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EF53" w14:textId="77777777" w:rsidR="008262AF" w:rsidRPr="00E239FD" w:rsidRDefault="008262AF" w:rsidP="008262AF">
      <w:pPr>
        <w:spacing w:after="0" w:line="240" w:lineRule="auto"/>
        <w:ind w:firstLine="360"/>
        <w:jc w:val="center"/>
        <w:rPr>
          <w:rFonts w:ascii="Arial" w:hAnsi="Arial" w:cs="Arial"/>
          <w:b/>
          <w:sz w:val="24"/>
          <w:szCs w:val="24"/>
        </w:rPr>
      </w:pP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22C81640" w14:textId="77777777" w:rsidR="008262AF" w:rsidRPr="00E239FD" w:rsidRDefault="008262AF" w:rsidP="008262AF">
      <w:pPr>
        <w:spacing w:after="0" w:line="240" w:lineRule="auto"/>
        <w:ind w:firstLine="360"/>
        <w:jc w:val="center"/>
        <w:rPr>
          <w:rFonts w:ascii="Arial" w:hAnsi="Arial" w:cs="Arial"/>
          <w:sz w:val="24"/>
          <w:szCs w:val="24"/>
        </w:rPr>
      </w:pPr>
    </w:p>
    <w:p w14:paraId="710A5995" w14:textId="000C3D73" w:rsidR="008262AF" w:rsidRPr="00326E7C" w:rsidRDefault="008262AF" w:rsidP="008262AF">
      <w:pPr>
        <w:spacing w:after="0" w:line="240" w:lineRule="auto"/>
        <w:ind w:firstLine="360"/>
        <w:jc w:val="center"/>
        <w:rPr>
          <w:rFonts w:ascii="Arial" w:hAnsi="Arial" w:cs="Arial"/>
        </w:rPr>
      </w:pPr>
      <w:r w:rsidRPr="00326E7C">
        <w:rPr>
          <w:rFonts w:ascii="Arial" w:hAnsi="Arial" w:cs="Arial"/>
        </w:rPr>
        <w:t>20</w:t>
      </w:r>
      <w:r w:rsidR="0078337A">
        <w:rPr>
          <w:rFonts w:ascii="Arial" w:hAnsi="Arial" w:cs="Arial"/>
        </w:rPr>
        <w:t>24</w:t>
      </w:r>
      <w:r w:rsidRPr="00326E7C">
        <w:rPr>
          <w:rFonts w:ascii="Arial" w:hAnsi="Arial" w:cs="Arial"/>
        </w:rPr>
        <w:t xml:space="preserve"> m.</w:t>
      </w:r>
      <w:r w:rsidR="0078337A">
        <w:rPr>
          <w:rFonts w:ascii="Arial" w:hAnsi="Arial" w:cs="Arial"/>
        </w:rPr>
        <w:t xml:space="preserve"> rugpjūčio </w:t>
      </w:r>
      <w:r w:rsidRPr="00326E7C">
        <w:rPr>
          <w:rFonts w:ascii="Arial" w:hAnsi="Arial" w:cs="Arial"/>
        </w:rPr>
        <w:t xml:space="preserve">    d.   Nr.</w:t>
      </w:r>
    </w:p>
    <w:p w14:paraId="351B9C25" w14:textId="1229C943" w:rsidR="008262AF" w:rsidRPr="0089120D" w:rsidRDefault="0078337A" w:rsidP="008262AF">
      <w:pPr>
        <w:spacing w:after="0" w:line="240" w:lineRule="auto"/>
        <w:ind w:firstLine="360"/>
        <w:jc w:val="center"/>
        <w:rPr>
          <w:rFonts w:ascii="Arial" w:eastAsia="Calibri" w:hAnsi="Arial" w:cs="Arial"/>
          <w:i/>
          <w:color w:val="3A7C22" w:themeColor="accent6" w:themeShade="BF"/>
        </w:rPr>
      </w:pPr>
      <w:r w:rsidRPr="0093118A">
        <w:rPr>
          <w:rFonts w:ascii="Arial" w:eastAsia="Calibri" w:hAnsi="Arial" w:cs="Arial"/>
          <w:i/>
        </w:rPr>
        <w:t xml:space="preserve">Šalčininkai </w:t>
      </w:r>
    </w:p>
    <w:p w14:paraId="7F420A62" w14:textId="77777777" w:rsidR="008262AF" w:rsidRPr="00326E7C" w:rsidRDefault="008262AF" w:rsidP="008262AF">
      <w:pPr>
        <w:spacing w:after="0" w:line="240" w:lineRule="auto"/>
        <w:ind w:firstLine="360"/>
        <w:jc w:val="center"/>
        <w:rPr>
          <w:rFonts w:ascii="Arial" w:hAnsi="Arial" w:cs="Arial"/>
        </w:rPr>
      </w:pPr>
    </w:p>
    <w:p w14:paraId="32E0389D" w14:textId="77777777" w:rsidR="008262AF" w:rsidRPr="00E239FD" w:rsidRDefault="008262AF" w:rsidP="008262AF">
      <w:pPr>
        <w:keepNext/>
        <w:spacing w:after="0" w:line="240" w:lineRule="auto"/>
        <w:ind w:right="-82" w:firstLine="360"/>
        <w:jc w:val="center"/>
        <w:outlineLvl w:val="1"/>
        <w:rPr>
          <w:rFonts w:ascii="Arial" w:eastAsia="Times New Roman" w:hAnsi="Arial" w:cs="Arial"/>
          <w:b/>
          <w:bCs/>
          <w:sz w:val="24"/>
          <w:szCs w:val="24"/>
        </w:rPr>
      </w:pPr>
    </w:p>
    <w:p w14:paraId="5EE8BF17" w14:textId="669A99FB" w:rsidR="008262AF" w:rsidRPr="00E239FD" w:rsidRDefault="0078337A" w:rsidP="008262AF">
      <w:pPr>
        <w:spacing w:after="0" w:line="240" w:lineRule="auto"/>
        <w:ind w:firstLine="360"/>
        <w:jc w:val="both"/>
        <w:rPr>
          <w:rFonts w:ascii="Arial" w:eastAsia="Times New Roman" w:hAnsi="Arial" w:cs="Arial"/>
        </w:rPr>
      </w:pPr>
      <w:r w:rsidRPr="00696EA4">
        <w:rPr>
          <w:rFonts w:ascii="Arial" w:eastAsia="Calibri" w:hAnsi="Arial" w:cs="Arial"/>
          <w:b/>
          <w:iCs/>
        </w:rPr>
        <w:t xml:space="preserve">          V</w:t>
      </w:r>
      <w:r w:rsidRPr="00696EA4">
        <w:rPr>
          <w:rFonts w:ascii="Arial" w:eastAsia="Calibri" w:hAnsi="Arial" w:cs="Arial"/>
          <w:b/>
          <w:bCs/>
          <w:iCs/>
        </w:rPr>
        <w:t>alstybės įmonė</w:t>
      </w:r>
      <w:r w:rsidRPr="00860F28">
        <w:rPr>
          <w:rFonts w:ascii="Arial" w:eastAsia="Calibri" w:hAnsi="Arial" w:cs="Arial"/>
          <w:b/>
          <w:bCs/>
          <w:iCs/>
        </w:rPr>
        <w:t>s</w:t>
      </w:r>
      <w:r w:rsidRPr="00696EA4">
        <w:rPr>
          <w:rFonts w:ascii="Arial" w:eastAsia="Calibri" w:hAnsi="Arial" w:cs="Arial"/>
          <w:b/>
          <w:bCs/>
          <w:iCs/>
        </w:rPr>
        <w:t xml:space="preserve"> Valstybinių miškų urėdijos Šalčininkų regioninis padalinys (toliau – Įmonė)</w:t>
      </w:r>
      <w:r w:rsidRPr="00696EA4">
        <w:rPr>
          <w:rFonts w:ascii="Arial" w:hAnsi="Arial" w:cs="Arial"/>
        </w:rPr>
        <w:t>,</w:t>
      </w:r>
      <w:r w:rsidRPr="00696EA4">
        <w:rPr>
          <w:rFonts w:ascii="Arial" w:hAnsi="Arial" w:cs="Arial"/>
          <w:b/>
        </w:rPr>
        <w:t xml:space="preserve"> </w:t>
      </w:r>
      <w:r w:rsidR="0093118A">
        <w:rPr>
          <w:rFonts w:ascii="Arial" w:hAnsi="Arial" w:cs="Arial"/>
        </w:rPr>
        <w:t>į</w:t>
      </w:r>
      <w:r w:rsidRPr="00696EA4">
        <w:rPr>
          <w:rFonts w:ascii="Arial" w:hAnsi="Arial" w:cs="Arial"/>
        </w:rPr>
        <w:t xml:space="preserve">monės kodas </w:t>
      </w:r>
      <w:r w:rsidRPr="00696EA4">
        <w:rPr>
          <w:rFonts w:ascii="Arial" w:eastAsia="Lucida Sans Unicode" w:hAnsi="Arial" w:cs="Arial"/>
        </w:rPr>
        <w:t>132340880</w:t>
      </w:r>
      <w:r w:rsidRPr="00696EA4">
        <w:rPr>
          <w:rFonts w:ascii="Arial" w:hAnsi="Arial" w:cs="Arial"/>
          <w:iCs/>
        </w:rPr>
        <w:t>, atstovaujamas</w:t>
      </w:r>
      <w:r w:rsidRPr="00696EA4">
        <w:rPr>
          <w:rFonts w:ascii="Arial" w:hAnsi="Arial" w:cs="Arial"/>
        </w:rPr>
        <w:t xml:space="preserve"> </w:t>
      </w:r>
      <w:r w:rsidRPr="00696EA4">
        <w:rPr>
          <w:rFonts w:ascii="Arial" w:hAnsi="Arial" w:cs="Arial"/>
          <w:shd w:val="clear" w:color="auto" w:fill="FFFFFF"/>
        </w:rPr>
        <w:t>Biržų regioninio padalinio vadovo, vykdančio  Šalčininkų regioninio padalinio vadovo funkcijas</w:t>
      </w:r>
      <w:r w:rsidRPr="00696EA4">
        <w:rPr>
          <w:rFonts w:ascii="Arial" w:hAnsi="Arial" w:cs="Arial"/>
        </w:rPr>
        <w:t xml:space="preserve">, </w:t>
      </w:r>
      <w:bookmarkStart w:id="0" w:name="_Hlk91761991"/>
      <w:r w:rsidR="0009739F">
        <w:rPr>
          <w:rFonts w:ascii="Arial" w:hAnsi="Arial" w:cs="Arial"/>
        </w:rPr>
        <w:t xml:space="preserve">              </w:t>
      </w:r>
      <w:r w:rsidRPr="00696EA4">
        <w:rPr>
          <w:rFonts w:ascii="Arial" w:hAnsi="Arial" w:cs="Arial"/>
        </w:rPr>
        <w:t xml:space="preserve">, veikiančio pagal Įmonės generalinio direktoriaus 2024 m. kovo 8 d. įgaliojimą Nr. </w:t>
      </w:r>
      <w:bookmarkEnd w:id="0"/>
      <w:r w:rsidRPr="00696EA4">
        <w:rPr>
          <w:rFonts w:ascii="Arial" w:hAnsi="Arial" w:cs="Arial"/>
        </w:rPr>
        <w:t>77-ĮG-128</w:t>
      </w:r>
      <w:r w:rsidR="008262AF" w:rsidRPr="00E239FD">
        <w:rPr>
          <w:rFonts w:ascii="Arial" w:eastAsia="Times New Roman" w:hAnsi="Arial" w:cs="Arial"/>
          <w:color w:val="3A7C22" w:themeColor="accent6" w:themeShade="BF"/>
        </w:rPr>
        <w:t xml:space="preserve"> </w:t>
      </w:r>
      <w:r w:rsidR="008262AF" w:rsidRPr="00E239FD">
        <w:rPr>
          <w:rFonts w:ascii="Arial" w:eastAsia="Times New Roman" w:hAnsi="Arial" w:cs="Arial"/>
        </w:rPr>
        <w:t xml:space="preserve">(toliau – </w:t>
      </w:r>
      <w:r w:rsidR="008262AF" w:rsidRPr="00E239FD">
        <w:rPr>
          <w:rFonts w:ascii="Arial" w:eastAsia="Times New Roman" w:hAnsi="Arial" w:cs="Arial"/>
          <w:b/>
        </w:rPr>
        <w:t>Užsakovas</w:t>
      </w:r>
      <w:r w:rsidR="008262AF" w:rsidRPr="00E239FD">
        <w:rPr>
          <w:rFonts w:ascii="Arial" w:eastAsia="Times New Roman" w:hAnsi="Arial" w:cs="Arial"/>
        </w:rPr>
        <w:t xml:space="preserve">), </w:t>
      </w:r>
    </w:p>
    <w:p w14:paraId="21F7D051" w14:textId="77777777" w:rsidR="008262AF" w:rsidRPr="00E239FD" w:rsidRDefault="008262AF" w:rsidP="008262AF">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3AFF69AD" w14:textId="656E743B" w:rsidR="008262AF" w:rsidRDefault="0078337A" w:rsidP="008262AF">
      <w:pPr>
        <w:spacing w:after="0" w:line="240" w:lineRule="auto"/>
        <w:ind w:firstLine="360"/>
        <w:jc w:val="both"/>
        <w:rPr>
          <w:rFonts w:ascii="Arial" w:eastAsia="Times New Roman" w:hAnsi="Arial" w:cs="Arial"/>
        </w:rPr>
      </w:pPr>
      <w:r w:rsidRPr="0093118A">
        <w:rPr>
          <w:rFonts w:ascii="Arial" w:eastAsia="Times New Roman" w:hAnsi="Arial" w:cs="Arial"/>
          <w:b/>
          <w:iCs/>
        </w:rPr>
        <w:t>UAB „</w:t>
      </w:r>
      <w:proofErr w:type="spellStart"/>
      <w:r w:rsidRPr="0093118A">
        <w:rPr>
          <w:rFonts w:ascii="Arial" w:eastAsia="Times New Roman" w:hAnsi="Arial" w:cs="Arial"/>
          <w:b/>
          <w:iCs/>
        </w:rPr>
        <w:t>Inreal</w:t>
      </w:r>
      <w:proofErr w:type="spellEnd"/>
      <w:r w:rsidRPr="0093118A">
        <w:rPr>
          <w:rFonts w:ascii="Arial" w:eastAsia="Times New Roman" w:hAnsi="Arial" w:cs="Arial"/>
          <w:b/>
          <w:iCs/>
        </w:rPr>
        <w:t xml:space="preserve"> </w:t>
      </w:r>
      <w:proofErr w:type="spellStart"/>
      <w:r w:rsidRPr="0093118A">
        <w:rPr>
          <w:rFonts w:ascii="Arial" w:eastAsia="Times New Roman" w:hAnsi="Arial" w:cs="Arial"/>
          <w:b/>
          <w:iCs/>
        </w:rPr>
        <w:t>Geo</w:t>
      </w:r>
      <w:proofErr w:type="spellEnd"/>
      <w:r w:rsidRPr="0093118A">
        <w:rPr>
          <w:rFonts w:ascii="Arial" w:eastAsia="Times New Roman" w:hAnsi="Arial" w:cs="Arial"/>
          <w:b/>
          <w:iCs/>
        </w:rPr>
        <w:t>“</w:t>
      </w:r>
      <w:r w:rsidRPr="0078337A">
        <w:rPr>
          <w:rFonts w:ascii="Arial" w:eastAsia="Times New Roman" w:hAnsi="Arial" w:cs="Arial"/>
          <w:b/>
          <w:i/>
        </w:rPr>
        <w:t xml:space="preserve"> </w:t>
      </w:r>
      <w:r w:rsidRPr="0078337A">
        <w:rPr>
          <w:rFonts w:ascii="Arial" w:eastAsia="Times New Roman" w:hAnsi="Arial" w:cs="Arial"/>
          <w:bCs/>
          <w:iCs/>
        </w:rPr>
        <w:t>įmonės kodas 302604810</w:t>
      </w:r>
      <w:r w:rsidR="008262AF" w:rsidRPr="00E239FD">
        <w:rPr>
          <w:rFonts w:ascii="Arial" w:eastAsia="Times New Roman" w:hAnsi="Arial" w:cs="Arial"/>
        </w:rPr>
        <w:t xml:space="preserve">, atstovaujama </w:t>
      </w:r>
      <w:r>
        <w:rPr>
          <w:rFonts w:ascii="Arial" w:eastAsia="Times New Roman" w:hAnsi="Arial" w:cs="Arial"/>
        </w:rPr>
        <w:t>direktoriaus</w:t>
      </w:r>
      <w:r w:rsidR="0009739F">
        <w:rPr>
          <w:rFonts w:ascii="Arial" w:eastAsia="Times New Roman" w:hAnsi="Arial" w:cs="Arial"/>
        </w:rPr>
        <w:t xml:space="preserve">                </w:t>
      </w:r>
      <w:r w:rsidR="008262AF" w:rsidRPr="00E239FD">
        <w:rPr>
          <w:rFonts w:ascii="Arial" w:eastAsia="Times New Roman" w:hAnsi="Arial" w:cs="Arial"/>
        </w:rPr>
        <w:t>, veikiančio pagal</w:t>
      </w:r>
      <w:r>
        <w:rPr>
          <w:rFonts w:ascii="Arial" w:eastAsia="Times New Roman" w:hAnsi="Arial" w:cs="Arial"/>
        </w:rPr>
        <w:t xml:space="preserve"> įmonės įstatus</w:t>
      </w:r>
      <w:r w:rsidR="008262AF" w:rsidRPr="00E239FD">
        <w:rPr>
          <w:rFonts w:ascii="Arial" w:eastAsia="Times New Roman" w:hAnsi="Arial" w:cs="Arial"/>
          <w:color w:val="3A7C22" w:themeColor="accent6" w:themeShade="BF"/>
        </w:rPr>
        <w:t xml:space="preserve"> </w:t>
      </w:r>
      <w:r w:rsidR="008262AF" w:rsidRPr="00E239FD">
        <w:rPr>
          <w:rFonts w:ascii="Arial" w:eastAsia="Times New Roman" w:hAnsi="Arial" w:cs="Arial"/>
        </w:rPr>
        <w:t xml:space="preserve">(toliau – </w:t>
      </w:r>
      <w:r w:rsidR="008262AF" w:rsidRPr="00E239FD">
        <w:rPr>
          <w:rFonts w:ascii="Arial" w:eastAsia="Times New Roman" w:hAnsi="Arial" w:cs="Arial"/>
          <w:b/>
        </w:rPr>
        <w:t>Paslaugų teikėjas</w:t>
      </w:r>
      <w:r w:rsidR="008262AF" w:rsidRPr="00E239FD">
        <w:rPr>
          <w:rFonts w:ascii="Arial" w:eastAsia="Times New Roman" w:hAnsi="Arial" w:cs="Arial"/>
        </w:rPr>
        <w:t>),</w:t>
      </w:r>
    </w:p>
    <w:p w14:paraId="70DB3132" w14:textId="414A7564" w:rsidR="008262AF" w:rsidRPr="00E239FD" w:rsidRDefault="008262AF" w:rsidP="008262AF">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7AE322C1" w14:textId="77777777" w:rsidR="008262AF" w:rsidRPr="00E239FD" w:rsidRDefault="008262AF" w:rsidP="008262AF">
      <w:pPr>
        <w:spacing w:after="0" w:line="240" w:lineRule="auto"/>
        <w:ind w:firstLine="360"/>
        <w:jc w:val="both"/>
        <w:rPr>
          <w:rFonts w:ascii="Arial" w:eastAsia="Times New Roman" w:hAnsi="Arial" w:cs="Arial"/>
          <w:sz w:val="24"/>
          <w:szCs w:val="24"/>
        </w:rPr>
      </w:pPr>
    </w:p>
    <w:p w14:paraId="76B93C0C" w14:textId="77777777" w:rsidR="008262AF" w:rsidRPr="00C51458" w:rsidRDefault="008262AF" w:rsidP="008262AF">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58B4964F" w14:textId="3E1759FB" w:rsidR="003751AC" w:rsidRDefault="003751AC" w:rsidP="003751AC">
      <w:pPr>
        <w:pStyle w:val="Komentarotekstas"/>
        <w:tabs>
          <w:tab w:val="left" w:pos="284"/>
        </w:tabs>
        <w:spacing w:after="0"/>
        <w:ind w:firstLine="567"/>
        <w:jc w:val="both"/>
        <w:rPr>
          <w:rFonts w:ascii="Arial" w:eastAsia="Calibri" w:hAnsi="Arial" w:cs="Arial"/>
          <w:sz w:val="22"/>
          <w:szCs w:val="22"/>
        </w:rPr>
      </w:pPr>
      <w:r>
        <w:rPr>
          <w:rFonts w:ascii="Arial" w:hAnsi="Arial" w:cs="Arial"/>
          <w:bCs/>
          <w:sz w:val="22"/>
          <w:szCs w:val="22"/>
          <w:lang w:val="en-US"/>
        </w:rPr>
        <w:t>1</w:t>
      </w:r>
      <w:r w:rsidR="008262AF" w:rsidRPr="00DF17EE">
        <w:rPr>
          <w:rFonts w:ascii="Arial" w:hAnsi="Arial" w:cs="Arial"/>
          <w:bCs/>
          <w:sz w:val="22"/>
          <w:szCs w:val="22"/>
          <w:lang w:val="en-US"/>
        </w:rPr>
        <w:t>.1.</w:t>
      </w:r>
      <w:r w:rsidR="008262AF" w:rsidRPr="00DF17EE">
        <w:rPr>
          <w:rFonts w:ascii="Arial" w:hAnsi="Arial" w:cs="Arial"/>
          <w:bCs/>
          <w:i/>
          <w:iCs/>
          <w:sz w:val="22"/>
          <w:szCs w:val="22"/>
          <w:lang w:val="en-US"/>
        </w:rPr>
        <w:t xml:space="preserve"> </w:t>
      </w:r>
      <w:r w:rsidR="008262AF" w:rsidRPr="00DF17EE">
        <w:rPr>
          <w:rFonts w:ascii="Arial" w:hAnsi="Arial" w:cs="Arial"/>
          <w:sz w:val="22"/>
          <w:szCs w:val="22"/>
        </w:rPr>
        <w:t>Sutarties dalykas</w:t>
      </w:r>
      <w:r>
        <w:rPr>
          <w:rFonts w:ascii="Arial" w:hAnsi="Arial" w:cs="Arial"/>
          <w:sz w:val="22"/>
          <w:szCs w:val="22"/>
        </w:rPr>
        <w:t xml:space="preserve"> </w:t>
      </w:r>
      <w:r w:rsidR="009A533D">
        <w:rPr>
          <w:rFonts w:ascii="Arial" w:hAnsi="Arial" w:cs="Arial"/>
          <w:sz w:val="22"/>
          <w:szCs w:val="22"/>
        </w:rPr>
        <w:t xml:space="preserve">- </w:t>
      </w:r>
      <w:r w:rsidR="00BC713A">
        <w:rPr>
          <w:rFonts w:ascii="Arial" w:hAnsi="Arial" w:cs="Arial"/>
          <w:sz w:val="22"/>
          <w:szCs w:val="22"/>
        </w:rPr>
        <w:t>r</w:t>
      </w:r>
      <w:r>
        <w:rPr>
          <w:rFonts w:ascii="Arial" w:hAnsi="Arial" w:cs="Arial"/>
          <w:sz w:val="22"/>
          <w:szCs w:val="22"/>
        </w:rPr>
        <w:t>egionini</w:t>
      </w:r>
      <w:r w:rsidR="00BC713A">
        <w:rPr>
          <w:rFonts w:ascii="Arial" w:hAnsi="Arial" w:cs="Arial"/>
          <w:sz w:val="22"/>
          <w:szCs w:val="22"/>
        </w:rPr>
        <w:t>ų</w:t>
      </w:r>
      <w:r>
        <w:rPr>
          <w:rFonts w:ascii="Arial" w:hAnsi="Arial" w:cs="Arial"/>
          <w:sz w:val="22"/>
          <w:szCs w:val="22"/>
        </w:rPr>
        <w:t xml:space="preserve"> padalini</w:t>
      </w:r>
      <w:r w:rsidR="00BC713A">
        <w:rPr>
          <w:rFonts w:ascii="Arial" w:hAnsi="Arial" w:cs="Arial"/>
          <w:sz w:val="22"/>
          <w:szCs w:val="22"/>
        </w:rPr>
        <w:t>ų</w:t>
      </w:r>
      <w:r>
        <w:rPr>
          <w:rFonts w:ascii="Arial" w:hAnsi="Arial" w:cs="Arial"/>
          <w:sz w:val="22"/>
          <w:szCs w:val="22"/>
        </w:rPr>
        <w:t xml:space="preserve"> žemės sklypų paženklinimo vietovė</w:t>
      </w:r>
      <w:r w:rsidR="00BC713A">
        <w:rPr>
          <w:rFonts w:ascii="Arial" w:hAnsi="Arial" w:cs="Arial"/>
          <w:sz w:val="22"/>
          <w:szCs w:val="22"/>
        </w:rPr>
        <w:t>s</w:t>
      </w:r>
      <w:r>
        <w:rPr>
          <w:rFonts w:ascii="Arial" w:hAnsi="Arial" w:cs="Arial"/>
          <w:sz w:val="22"/>
          <w:szCs w:val="22"/>
        </w:rPr>
        <w:t xml:space="preserve"> ir kadastro duomenų bylų parengimo paslaug</w:t>
      </w:r>
      <w:r w:rsidR="00BC713A">
        <w:rPr>
          <w:rFonts w:ascii="Arial" w:hAnsi="Arial" w:cs="Arial"/>
          <w:sz w:val="22"/>
          <w:szCs w:val="22"/>
        </w:rPr>
        <w:t>ų</w:t>
      </w:r>
      <w:r>
        <w:rPr>
          <w:rFonts w:ascii="Arial" w:hAnsi="Arial" w:cs="Arial"/>
          <w:sz w:val="22"/>
          <w:szCs w:val="22"/>
        </w:rPr>
        <w:t xml:space="preserve"> </w:t>
      </w:r>
      <w:r w:rsidR="008262AF" w:rsidRPr="00E239FD">
        <w:rPr>
          <w:rFonts w:ascii="Arial" w:hAnsi="Arial" w:cs="Arial"/>
          <w:sz w:val="22"/>
          <w:szCs w:val="22"/>
        </w:rPr>
        <w:t xml:space="preserve">(toliau – </w:t>
      </w:r>
      <w:r w:rsidR="008262AF" w:rsidRPr="00E239FD">
        <w:rPr>
          <w:rFonts w:ascii="Arial" w:hAnsi="Arial" w:cs="Arial"/>
          <w:b/>
          <w:sz w:val="22"/>
          <w:szCs w:val="22"/>
        </w:rPr>
        <w:t>Paslaugos</w:t>
      </w:r>
      <w:r w:rsidR="008262AF" w:rsidRPr="00E239FD">
        <w:rPr>
          <w:rFonts w:ascii="Arial" w:hAnsi="Arial" w:cs="Arial"/>
          <w:sz w:val="22"/>
          <w:szCs w:val="22"/>
        </w:rPr>
        <w:t>) pirkimas</w:t>
      </w:r>
      <w:r w:rsidR="008262AF">
        <w:rPr>
          <w:rFonts w:ascii="Arial" w:hAnsi="Arial" w:cs="Arial"/>
          <w:sz w:val="22"/>
          <w:szCs w:val="22"/>
        </w:rPr>
        <w:t xml:space="preserve"> </w:t>
      </w:r>
      <w:r w:rsidR="008262AF" w:rsidRPr="00E239FD">
        <w:rPr>
          <w:rFonts w:ascii="Arial" w:hAnsi="Arial" w:cs="Arial"/>
          <w:sz w:val="22"/>
          <w:szCs w:val="22"/>
        </w:rPr>
        <w:t>–</w:t>
      </w:r>
      <w:r w:rsidR="008262AF">
        <w:rPr>
          <w:rFonts w:ascii="Arial" w:hAnsi="Arial" w:cs="Arial"/>
          <w:sz w:val="22"/>
          <w:szCs w:val="22"/>
        </w:rPr>
        <w:t xml:space="preserve"> </w:t>
      </w:r>
      <w:r w:rsidR="008262AF" w:rsidRPr="00E239FD">
        <w:rPr>
          <w:rFonts w:ascii="Arial" w:hAnsi="Arial" w:cs="Arial"/>
          <w:sz w:val="22"/>
          <w:szCs w:val="22"/>
        </w:rPr>
        <w:t xml:space="preserve">pardavimas. Pirkimas skaidomas į </w:t>
      </w:r>
      <w:r w:rsidR="00BC713A">
        <w:rPr>
          <w:rFonts w:ascii="Arial" w:hAnsi="Arial" w:cs="Arial"/>
          <w:sz w:val="22"/>
          <w:szCs w:val="22"/>
        </w:rPr>
        <w:t>25</w:t>
      </w:r>
      <w:r w:rsidR="008E3A77">
        <w:rPr>
          <w:rFonts w:ascii="Arial" w:hAnsi="Arial" w:cs="Arial"/>
          <w:sz w:val="22"/>
          <w:szCs w:val="22"/>
        </w:rPr>
        <w:t xml:space="preserve"> </w:t>
      </w:r>
      <w:r>
        <w:rPr>
          <w:rFonts w:ascii="Arial" w:hAnsi="Arial" w:cs="Arial"/>
          <w:sz w:val="22"/>
          <w:szCs w:val="22"/>
        </w:rPr>
        <w:t>(</w:t>
      </w:r>
      <w:r w:rsidR="00BC713A">
        <w:rPr>
          <w:rFonts w:ascii="Arial" w:hAnsi="Arial" w:cs="Arial"/>
          <w:sz w:val="22"/>
          <w:szCs w:val="22"/>
        </w:rPr>
        <w:t>dvidešimt penkias)</w:t>
      </w:r>
      <w:r w:rsidR="008262AF" w:rsidRPr="00E239FD">
        <w:rPr>
          <w:rFonts w:ascii="Arial" w:eastAsia="Calibri" w:hAnsi="Arial" w:cs="Arial"/>
          <w:i/>
          <w:color w:val="3A7C22" w:themeColor="accent6" w:themeShade="BF"/>
          <w:sz w:val="22"/>
          <w:szCs w:val="22"/>
        </w:rPr>
        <w:t xml:space="preserve"> </w:t>
      </w:r>
      <w:r w:rsidR="008262AF" w:rsidRPr="00E239FD">
        <w:rPr>
          <w:rFonts w:ascii="Arial" w:eastAsia="Calibri" w:hAnsi="Arial" w:cs="Arial"/>
          <w:sz w:val="22"/>
          <w:szCs w:val="22"/>
        </w:rPr>
        <w:t>pirkimo objekto dali</w:t>
      </w:r>
      <w:r w:rsidR="00BC713A">
        <w:rPr>
          <w:rFonts w:ascii="Arial" w:eastAsia="Calibri" w:hAnsi="Arial" w:cs="Arial"/>
          <w:sz w:val="22"/>
          <w:szCs w:val="22"/>
        </w:rPr>
        <w:t>s</w:t>
      </w:r>
      <w:r w:rsidR="008262AF" w:rsidRPr="00E239FD">
        <w:rPr>
          <w:rFonts w:ascii="Arial" w:eastAsia="Calibri" w:hAnsi="Arial" w:cs="Arial"/>
          <w:sz w:val="22"/>
          <w:szCs w:val="22"/>
        </w:rPr>
        <w:t xml:space="preserve"> (toliau – </w:t>
      </w:r>
      <w:r w:rsidR="008262AF" w:rsidRPr="00E239FD">
        <w:rPr>
          <w:rFonts w:ascii="Arial" w:eastAsia="Calibri" w:hAnsi="Arial" w:cs="Arial"/>
          <w:b/>
          <w:sz w:val="22"/>
          <w:szCs w:val="22"/>
        </w:rPr>
        <w:t>P.o.d.</w:t>
      </w:r>
      <w:r w:rsidR="008262AF" w:rsidRPr="00E239FD">
        <w:rPr>
          <w:rFonts w:ascii="Arial" w:eastAsia="Calibri" w:hAnsi="Arial" w:cs="Arial"/>
          <w:sz w:val="22"/>
          <w:szCs w:val="22"/>
        </w:rPr>
        <w:t>):</w:t>
      </w:r>
      <w:r>
        <w:rPr>
          <w:rFonts w:ascii="Arial" w:eastAsia="Calibri" w:hAnsi="Arial" w:cs="Arial"/>
          <w:sz w:val="22"/>
          <w:szCs w:val="22"/>
        </w:rPr>
        <w:t xml:space="preserve"> Sutartis sudaroma dėl </w:t>
      </w:r>
      <w:r w:rsidR="0093118A">
        <w:rPr>
          <w:rFonts w:ascii="Arial" w:eastAsia="Calibri" w:hAnsi="Arial" w:cs="Arial"/>
          <w:sz w:val="22"/>
          <w:szCs w:val="22"/>
        </w:rPr>
        <w:t>14, 15, 16, 17, 20 pirkimo dalių</w:t>
      </w:r>
      <w:r w:rsidR="00636C05">
        <w:rPr>
          <w:rFonts w:ascii="Arial" w:eastAsia="Calibri" w:hAnsi="Arial" w:cs="Arial"/>
          <w:sz w:val="22"/>
          <w:szCs w:val="22"/>
        </w:rPr>
        <w:t xml:space="preserve">. </w:t>
      </w:r>
    </w:p>
    <w:p w14:paraId="2567D792" w14:textId="77777777" w:rsidR="00BC713A" w:rsidRDefault="00F53D1B" w:rsidP="00BC713A">
      <w:pPr>
        <w:pStyle w:val="Komentarotekstas"/>
        <w:tabs>
          <w:tab w:val="left" w:pos="993"/>
        </w:tabs>
        <w:spacing w:after="0"/>
        <w:ind w:firstLine="567"/>
        <w:jc w:val="both"/>
        <w:rPr>
          <w:rFonts w:ascii="Arial" w:hAnsi="Arial" w:cs="Arial"/>
          <w:sz w:val="22"/>
          <w:szCs w:val="22"/>
        </w:rPr>
      </w:pPr>
      <w:r w:rsidRPr="00F53D1B">
        <w:rPr>
          <w:rFonts w:ascii="Arial" w:hAnsi="Arial" w:cs="Arial"/>
          <w:sz w:val="22"/>
          <w:szCs w:val="22"/>
        </w:rPr>
        <w:t xml:space="preserve">14 p.o.d. - </w:t>
      </w:r>
      <w:r w:rsidR="00BC713A" w:rsidRPr="00BC713A">
        <w:rPr>
          <w:rFonts w:ascii="Arial" w:hAnsi="Arial" w:cs="Arial"/>
          <w:sz w:val="22"/>
          <w:szCs w:val="22"/>
        </w:rPr>
        <w:t>Žemės sklypų paženklinimo vietovėje ir kadastro duomenų bylų parengimo paslaugos Šalčininkų regioninio padalinio Dieveniškių vietovėje;</w:t>
      </w:r>
    </w:p>
    <w:p w14:paraId="1C36E809" w14:textId="77777777" w:rsidR="00BC713A" w:rsidRPr="00BC713A" w:rsidRDefault="00BC713A" w:rsidP="00BC713A">
      <w:pPr>
        <w:pStyle w:val="Komentarotekstas"/>
        <w:tabs>
          <w:tab w:val="left" w:pos="993"/>
        </w:tabs>
        <w:spacing w:after="0"/>
        <w:ind w:firstLine="567"/>
        <w:jc w:val="both"/>
        <w:rPr>
          <w:rFonts w:ascii="Arial" w:hAnsi="Arial" w:cs="Arial"/>
          <w:sz w:val="22"/>
          <w:szCs w:val="22"/>
        </w:rPr>
      </w:pPr>
      <w:r w:rsidRPr="00BC713A">
        <w:rPr>
          <w:rFonts w:ascii="Arial" w:hAnsi="Arial" w:cs="Arial"/>
          <w:sz w:val="22"/>
          <w:szCs w:val="22"/>
        </w:rPr>
        <w:t xml:space="preserve">15 p.o.d. – Žemės sklypų paženklinimo vietovėje ir kadastro duomenų bylų parengimo paslaugos Šalčininkų regioninio padalinio Turgelių, Tabariškių ir </w:t>
      </w:r>
      <w:proofErr w:type="spellStart"/>
      <w:r w:rsidRPr="00BC713A">
        <w:rPr>
          <w:rFonts w:ascii="Arial" w:hAnsi="Arial" w:cs="Arial"/>
          <w:sz w:val="22"/>
          <w:szCs w:val="22"/>
        </w:rPr>
        <w:t>Gerviškių</w:t>
      </w:r>
      <w:proofErr w:type="spellEnd"/>
      <w:r w:rsidRPr="00BC713A">
        <w:rPr>
          <w:rFonts w:ascii="Arial" w:hAnsi="Arial" w:cs="Arial"/>
          <w:sz w:val="22"/>
          <w:szCs w:val="22"/>
        </w:rPr>
        <w:t xml:space="preserve"> vietovėse;</w:t>
      </w:r>
    </w:p>
    <w:p w14:paraId="01706742" w14:textId="77777777" w:rsidR="00BC713A" w:rsidRPr="00BC713A" w:rsidRDefault="00BC713A" w:rsidP="00BC713A">
      <w:pPr>
        <w:pStyle w:val="Komentarotekstas"/>
        <w:tabs>
          <w:tab w:val="left" w:pos="993"/>
        </w:tabs>
        <w:spacing w:after="0"/>
        <w:ind w:firstLine="567"/>
        <w:jc w:val="both"/>
        <w:rPr>
          <w:rFonts w:ascii="Arial" w:hAnsi="Arial" w:cs="Arial"/>
          <w:sz w:val="22"/>
          <w:szCs w:val="22"/>
        </w:rPr>
      </w:pPr>
      <w:r w:rsidRPr="00BC713A">
        <w:rPr>
          <w:rFonts w:ascii="Arial" w:hAnsi="Arial" w:cs="Arial"/>
          <w:sz w:val="22"/>
          <w:szCs w:val="22"/>
        </w:rPr>
        <w:t xml:space="preserve">16 p.o.d. - Žemės sklypų paženklinimo vietovėje ir kadastro duomenų bylų parengimo paslaugos Šalčininkų regioninio padalinio </w:t>
      </w:r>
      <w:proofErr w:type="spellStart"/>
      <w:r w:rsidRPr="00BC713A">
        <w:rPr>
          <w:rFonts w:ascii="Arial" w:hAnsi="Arial" w:cs="Arial"/>
          <w:sz w:val="22"/>
          <w:szCs w:val="22"/>
        </w:rPr>
        <w:t>Gerviškių</w:t>
      </w:r>
      <w:proofErr w:type="spellEnd"/>
      <w:r w:rsidRPr="00BC713A">
        <w:rPr>
          <w:rFonts w:ascii="Arial" w:hAnsi="Arial" w:cs="Arial"/>
          <w:sz w:val="22"/>
          <w:szCs w:val="22"/>
        </w:rPr>
        <w:t xml:space="preserve"> ir Didžiųjų </w:t>
      </w:r>
      <w:proofErr w:type="spellStart"/>
      <w:r w:rsidRPr="00BC713A">
        <w:rPr>
          <w:rFonts w:ascii="Arial" w:hAnsi="Arial" w:cs="Arial"/>
          <w:sz w:val="22"/>
          <w:szCs w:val="22"/>
        </w:rPr>
        <w:t>Baušių</w:t>
      </w:r>
      <w:proofErr w:type="spellEnd"/>
      <w:r w:rsidRPr="00BC713A">
        <w:rPr>
          <w:rFonts w:ascii="Arial" w:hAnsi="Arial" w:cs="Arial"/>
          <w:sz w:val="22"/>
          <w:szCs w:val="22"/>
        </w:rPr>
        <w:t xml:space="preserve"> vietovėse;</w:t>
      </w:r>
    </w:p>
    <w:p w14:paraId="5035F51D" w14:textId="77777777" w:rsidR="00BC713A" w:rsidRPr="00BC713A" w:rsidRDefault="00BC713A" w:rsidP="00BC713A">
      <w:pPr>
        <w:pStyle w:val="Komentarotekstas"/>
        <w:tabs>
          <w:tab w:val="left" w:pos="993"/>
        </w:tabs>
        <w:spacing w:after="0"/>
        <w:ind w:firstLine="567"/>
        <w:jc w:val="both"/>
        <w:rPr>
          <w:rFonts w:ascii="Arial" w:hAnsi="Arial" w:cs="Arial"/>
          <w:sz w:val="22"/>
          <w:szCs w:val="22"/>
        </w:rPr>
      </w:pPr>
      <w:r w:rsidRPr="00BC713A">
        <w:rPr>
          <w:rFonts w:ascii="Arial" w:hAnsi="Arial" w:cs="Arial"/>
          <w:sz w:val="22"/>
          <w:szCs w:val="22"/>
        </w:rPr>
        <w:t xml:space="preserve">17 p.o.d. - Žemės sklypų paženklinimo vietovėje ir kadastro duomenų bylų parengimo paslaugos Šalčininkų regioninio padalinio </w:t>
      </w:r>
      <w:proofErr w:type="spellStart"/>
      <w:r w:rsidRPr="00BC713A">
        <w:rPr>
          <w:rFonts w:ascii="Arial" w:hAnsi="Arial" w:cs="Arial"/>
          <w:sz w:val="22"/>
          <w:szCs w:val="22"/>
        </w:rPr>
        <w:t>Čiužiakampio</w:t>
      </w:r>
      <w:proofErr w:type="spellEnd"/>
      <w:r w:rsidRPr="00BC713A">
        <w:rPr>
          <w:rFonts w:ascii="Arial" w:hAnsi="Arial" w:cs="Arial"/>
          <w:sz w:val="22"/>
          <w:szCs w:val="22"/>
        </w:rPr>
        <w:t xml:space="preserve"> ir Poškonių vietovėse;</w:t>
      </w:r>
    </w:p>
    <w:p w14:paraId="4569EFFD" w14:textId="77777777" w:rsidR="00BC713A" w:rsidRPr="00BC713A" w:rsidRDefault="00BC713A" w:rsidP="00BC713A">
      <w:pPr>
        <w:pStyle w:val="Komentarotekstas"/>
        <w:tabs>
          <w:tab w:val="left" w:pos="993"/>
        </w:tabs>
        <w:spacing w:after="0"/>
        <w:ind w:firstLine="567"/>
        <w:jc w:val="both"/>
        <w:rPr>
          <w:rFonts w:ascii="Arial" w:hAnsi="Arial" w:cs="Arial"/>
          <w:sz w:val="22"/>
          <w:szCs w:val="22"/>
        </w:rPr>
      </w:pPr>
      <w:r w:rsidRPr="00BC713A">
        <w:rPr>
          <w:rFonts w:ascii="Arial" w:hAnsi="Arial" w:cs="Arial"/>
          <w:sz w:val="22"/>
          <w:szCs w:val="22"/>
        </w:rPr>
        <w:t>20 p.o.d. - Žemės sklypų paženklinimo vietovėje ir kadastro duomenų bylų parengimo paslaugos Šalčininkų regioninio padalinio Turgelių, Šalčininkėlių ir Vilniaus miesto vietovėse;</w:t>
      </w:r>
    </w:p>
    <w:p w14:paraId="2C5D13F9" w14:textId="13C0BC6A" w:rsidR="008262AF" w:rsidRDefault="008262AF" w:rsidP="00BC713A">
      <w:pPr>
        <w:pStyle w:val="Komentarotekstas"/>
        <w:tabs>
          <w:tab w:val="left" w:pos="993"/>
        </w:tabs>
        <w:spacing w:after="0"/>
        <w:ind w:firstLine="567"/>
        <w:jc w:val="both"/>
        <w:rPr>
          <w:rFonts w:ascii="Arial" w:hAnsi="Arial" w:cs="Arial"/>
          <w:i/>
          <w:sz w:val="22"/>
          <w:szCs w:val="22"/>
        </w:rPr>
      </w:pPr>
      <w:r w:rsidRPr="00E239FD">
        <w:rPr>
          <w:rFonts w:ascii="Arial" w:eastAsia="Calibri" w:hAnsi="Arial" w:cs="Arial"/>
          <w:sz w:val="22"/>
          <w:szCs w:val="22"/>
        </w:rPr>
        <w:t>1.2. Paslaugų teikimo vieta</w:t>
      </w:r>
      <w:r>
        <w:rPr>
          <w:rFonts w:ascii="Arial" w:eastAsia="Calibri" w:hAnsi="Arial" w:cs="Arial"/>
          <w:sz w:val="22"/>
          <w:szCs w:val="22"/>
        </w:rPr>
        <w:t>(-</w:t>
      </w:r>
      <w:proofErr w:type="spellStart"/>
      <w:r w:rsidRPr="00E239FD">
        <w:rPr>
          <w:rFonts w:ascii="Arial" w:eastAsia="Calibri" w:hAnsi="Arial" w:cs="Arial"/>
          <w:sz w:val="22"/>
          <w:szCs w:val="22"/>
        </w:rPr>
        <w:t>os</w:t>
      </w:r>
      <w:proofErr w:type="spellEnd"/>
      <w:r>
        <w:rPr>
          <w:rFonts w:ascii="Arial" w:eastAsia="Calibri" w:hAnsi="Arial" w:cs="Arial"/>
          <w:sz w:val="22"/>
          <w:szCs w:val="22"/>
        </w:rPr>
        <w:t>)</w:t>
      </w:r>
      <w:r w:rsidR="008E3A77">
        <w:rPr>
          <w:rFonts w:ascii="Arial" w:eastAsia="Calibri" w:hAnsi="Arial" w:cs="Arial"/>
          <w:sz w:val="22"/>
          <w:szCs w:val="22"/>
        </w:rPr>
        <w:t xml:space="preserve"> -</w:t>
      </w:r>
      <w:r w:rsidR="003751AC">
        <w:rPr>
          <w:rFonts w:ascii="Arial" w:eastAsia="Calibri" w:hAnsi="Arial" w:cs="Arial"/>
          <w:sz w:val="22"/>
          <w:szCs w:val="22"/>
        </w:rPr>
        <w:t xml:space="preserve"> regionini</w:t>
      </w:r>
      <w:r w:rsidR="00FC1DD4">
        <w:rPr>
          <w:rFonts w:ascii="Arial" w:eastAsia="Calibri" w:hAnsi="Arial" w:cs="Arial"/>
          <w:sz w:val="22"/>
          <w:szCs w:val="22"/>
        </w:rPr>
        <w:t>ų</w:t>
      </w:r>
      <w:r w:rsidR="003751AC">
        <w:rPr>
          <w:rFonts w:ascii="Arial" w:eastAsia="Calibri" w:hAnsi="Arial" w:cs="Arial"/>
          <w:sz w:val="22"/>
          <w:szCs w:val="22"/>
        </w:rPr>
        <w:t xml:space="preserve"> padalini</w:t>
      </w:r>
      <w:r w:rsidR="00FC1DD4">
        <w:rPr>
          <w:rFonts w:ascii="Arial" w:eastAsia="Calibri" w:hAnsi="Arial" w:cs="Arial"/>
          <w:sz w:val="22"/>
          <w:szCs w:val="22"/>
        </w:rPr>
        <w:t>ų</w:t>
      </w:r>
      <w:r w:rsidR="003751AC">
        <w:rPr>
          <w:rFonts w:ascii="Arial" w:eastAsia="Calibri" w:hAnsi="Arial" w:cs="Arial"/>
          <w:sz w:val="22"/>
          <w:szCs w:val="22"/>
        </w:rPr>
        <w:t xml:space="preserve"> teritorija (priklauso, dėl kurios p.o.d. sudaroma Sutartis). </w:t>
      </w:r>
    </w:p>
    <w:p w14:paraId="09D3FA39" w14:textId="445AC954" w:rsidR="008262AF" w:rsidRPr="005E5147" w:rsidRDefault="008262AF" w:rsidP="00B62C29">
      <w:pPr>
        <w:pStyle w:val="Komentarotekstas"/>
        <w:spacing w:after="0"/>
        <w:ind w:firstLine="567"/>
        <w:jc w:val="both"/>
        <w:rPr>
          <w:rFonts w:ascii="Arial" w:hAnsi="Arial" w:cs="Arial"/>
          <w:i/>
          <w:sz w:val="22"/>
          <w:szCs w:val="22"/>
          <w:lang w:val="en-US"/>
        </w:rPr>
      </w:pPr>
      <w:r w:rsidRPr="00B62C29">
        <w:rPr>
          <w:rFonts w:ascii="Arial" w:hAnsi="Arial" w:cs="Arial"/>
          <w:iCs/>
          <w:sz w:val="22"/>
          <w:szCs w:val="22"/>
          <w:lang w:val="en-US"/>
        </w:rPr>
        <w:t>1.3.</w:t>
      </w:r>
      <w:r>
        <w:rPr>
          <w:rFonts w:ascii="Arial" w:hAnsi="Arial" w:cs="Arial"/>
          <w:i/>
          <w:sz w:val="22"/>
          <w:szCs w:val="22"/>
          <w:lang w:val="en-US"/>
        </w:rPr>
        <w:t xml:space="preserve"> </w:t>
      </w:r>
      <w:r>
        <w:rPr>
          <w:rFonts w:ascii="Arial" w:eastAsia="Calibri" w:hAnsi="Arial" w:cs="Arial"/>
          <w:sz w:val="22"/>
          <w:szCs w:val="22"/>
        </w:rPr>
        <w:t>Paslaugų</w:t>
      </w:r>
      <w:r w:rsidRPr="00F22B58">
        <w:rPr>
          <w:rFonts w:ascii="Arial" w:eastAsia="Calibri" w:hAnsi="Arial" w:cs="Arial"/>
          <w:sz w:val="22"/>
          <w:szCs w:val="22"/>
        </w:rPr>
        <w:t xml:space="preserve"> techniniai reikalavimai</w:t>
      </w:r>
      <w:r>
        <w:rPr>
          <w:rFonts w:ascii="Arial" w:eastAsia="Calibri" w:hAnsi="Arial" w:cs="Arial"/>
          <w:sz w:val="22"/>
          <w:szCs w:val="22"/>
        </w:rPr>
        <w:t>, apimtis</w:t>
      </w:r>
      <w:r w:rsidRPr="00F22B58">
        <w:rPr>
          <w:rFonts w:ascii="Arial" w:eastAsia="Calibri" w:hAnsi="Arial" w:cs="Arial"/>
          <w:sz w:val="22"/>
          <w:szCs w:val="22"/>
        </w:rPr>
        <w:t xml:space="preserve"> nurodyti </w:t>
      </w:r>
      <w:r>
        <w:rPr>
          <w:rFonts w:ascii="Arial" w:eastAsia="Calibri" w:hAnsi="Arial" w:cs="Arial"/>
          <w:sz w:val="22"/>
          <w:szCs w:val="22"/>
        </w:rPr>
        <w:t xml:space="preserve">Sutarties </w:t>
      </w:r>
      <w:r w:rsidRPr="00F22B58">
        <w:rPr>
          <w:rFonts w:ascii="Arial" w:eastAsia="Calibri" w:hAnsi="Arial" w:cs="Arial"/>
          <w:sz w:val="22"/>
          <w:szCs w:val="22"/>
        </w:rPr>
        <w:t>Specialiųjų sąlygų</w:t>
      </w:r>
      <w:r>
        <w:rPr>
          <w:rFonts w:ascii="Arial" w:eastAsia="Calibri" w:hAnsi="Arial" w:cs="Arial"/>
          <w:sz w:val="22"/>
          <w:szCs w:val="22"/>
        </w:rPr>
        <w:t xml:space="preserve"> 1 priede</w:t>
      </w:r>
      <w:r w:rsidR="003751AC">
        <w:rPr>
          <w:rFonts w:ascii="Arial" w:eastAsia="Calibri" w:hAnsi="Arial" w:cs="Arial"/>
          <w:sz w:val="22"/>
          <w:szCs w:val="22"/>
        </w:rPr>
        <w:t xml:space="preserve"> „</w:t>
      </w:r>
      <w:r w:rsidR="00B62C29">
        <w:rPr>
          <w:rFonts w:ascii="Arial" w:eastAsia="Calibri" w:hAnsi="Arial" w:cs="Arial"/>
          <w:sz w:val="22"/>
          <w:szCs w:val="22"/>
        </w:rPr>
        <w:t>Žemės sklypų paženklinimo vietovėje ir kadastro duomenų bylų parengimo paslaugų techninė specifikacija</w:t>
      </w:r>
      <w:r w:rsidR="003751AC">
        <w:rPr>
          <w:rFonts w:ascii="Arial" w:eastAsia="Calibri" w:hAnsi="Arial" w:cs="Arial"/>
          <w:sz w:val="22"/>
          <w:szCs w:val="22"/>
        </w:rPr>
        <w:t>“</w:t>
      </w:r>
      <w:r w:rsidR="00B62C29">
        <w:rPr>
          <w:rFonts w:ascii="Arial" w:eastAsia="Calibri" w:hAnsi="Arial" w:cs="Arial"/>
          <w:sz w:val="22"/>
          <w:szCs w:val="22"/>
        </w:rPr>
        <w:t xml:space="preserve"> (toliau – Techninė specifikacija)</w:t>
      </w:r>
      <w:r w:rsidR="003751AC">
        <w:rPr>
          <w:rFonts w:ascii="Arial" w:eastAsia="Calibri" w:hAnsi="Arial" w:cs="Arial"/>
          <w:sz w:val="22"/>
          <w:szCs w:val="22"/>
        </w:rPr>
        <w:t>.</w:t>
      </w:r>
    </w:p>
    <w:p w14:paraId="24330A1E" w14:textId="25350F6E" w:rsidR="008262AF" w:rsidRDefault="008262AF" w:rsidP="00BB19C2">
      <w:pPr>
        <w:pStyle w:val="Komentarotekstas"/>
        <w:spacing w:after="0"/>
        <w:ind w:firstLine="567"/>
        <w:jc w:val="both"/>
        <w:rPr>
          <w:rStyle w:val="Laukeliai"/>
          <w:rFonts w:eastAsia="Times New Roman" w:cs="Arial"/>
          <w:sz w:val="22"/>
          <w:szCs w:val="22"/>
        </w:rPr>
      </w:pPr>
      <w:r w:rsidRPr="00E239FD">
        <w:rPr>
          <w:rStyle w:val="Laukeliai"/>
          <w:rFonts w:eastAsia="Times New Roman" w:cs="Arial"/>
          <w:sz w:val="22"/>
          <w:szCs w:val="22"/>
        </w:rPr>
        <w:t>1</w:t>
      </w:r>
      <w:r w:rsidRPr="00BB19C2">
        <w:rPr>
          <w:rStyle w:val="Laukeliai"/>
          <w:rFonts w:eastAsia="Times New Roman" w:cs="Arial"/>
          <w:sz w:val="22"/>
          <w:szCs w:val="22"/>
        </w:rPr>
        <w:t>.4. Paslaugas priimti Užsakovo įgalioto(-ų) atsakingo(-ų) asmens(-ų) kontaktiniai duomenys:</w:t>
      </w:r>
      <w:r w:rsidR="0009739F">
        <w:rPr>
          <w:rStyle w:val="Laukeliai"/>
          <w:rFonts w:eastAsia="Times New Roman" w:cs="Arial"/>
          <w:sz w:val="22"/>
          <w:szCs w:val="22"/>
        </w:rPr>
        <w:t xml:space="preserve">            </w:t>
      </w:r>
      <w:r w:rsidRPr="00BB19C2">
        <w:rPr>
          <w:rStyle w:val="Laukeliai"/>
          <w:rFonts w:eastAsia="Times New Roman" w:cs="Arial"/>
          <w:i/>
          <w:sz w:val="22"/>
          <w:szCs w:val="22"/>
        </w:rPr>
        <w:t xml:space="preserve"> </w:t>
      </w:r>
      <w:r w:rsidRPr="00BB19C2">
        <w:rPr>
          <w:rStyle w:val="Laukeliai"/>
          <w:rFonts w:eastAsia="Times New Roman" w:cs="Arial"/>
          <w:sz w:val="22"/>
          <w:szCs w:val="22"/>
        </w:rPr>
        <w:t>Apie įgalioto asmens pasikeitimą Užsakovas informuoja Paslaugų teikėją šios</w:t>
      </w:r>
      <w:r w:rsidRPr="00E239FD">
        <w:rPr>
          <w:rStyle w:val="Laukeliai"/>
          <w:rFonts w:eastAsia="Times New Roman" w:cs="Arial"/>
          <w:sz w:val="22"/>
          <w:szCs w:val="22"/>
        </w:rPr>
        <w:t xml:space="preserve"> Sutarties </w:t>
      </w:r>
      <w:r>
        <w:rPr>
          <w:rStyle w:val="Laukeliai"/>
          <w:rFonts w:eastAsia="Times New Roman" w:cs="Arial"/>
          <w:sz w:val="22"/>
          <w:szCs w:val="22"/>
        </w:rPr>
        <w:t xml:space="preserve">Specialiųjų sąlygų 1.5 punkte ar 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60280BEF" w14:textId="77777777" w:rsidR="006A6218" w:rsidRDefault="008262AF" w:rsidP="00F53D1B">
      <w:pPr>
        <w:pStyle w:val="Komentarotekstas"/>
        <w:spacing w:after="0"/>
        <w:ind w:firstLine="567"/>
        <w:jc w:val="both"/>
        <w:rPr>
          <w:rStyle w:val="Laukeliai"/>
          <w:rFonts w:eastAsia="Times New Roman" w:cs="Arial"/>
          <w:sz w:val="22"/>
          <w:szCs w:val="22"/>
        </w:rPr>
      </w:pPr>
      <w:r>
        <w:rPr>
          <w:rStyle w:val="Laukeliai"/>
          <w:rFonts w:eastAsia="Times New Roman" w:cs="Arial"/>
          <w:sz w:val="22"/>
        </w:rPr>
        <w:t xml:space="preserve">1.5. </w:t>
      </w:r>
      <w:r w:rsidRPr="00120D2E">
        <w:rPr>
          <w:rFonts w:ascii="Arial" w:hAnsi="Arial" w:cs="Arial"/>
          <w:sz w:val="22"/>
          <w:szCs w:val="22"/>
        </w:rPr>
        <w:t xml:space="preserve">Už Sutarties vykdymą </w:t>
      </w:r>
      <w:r>
        <w:rPr>
          <w:rFonts w:ascii="Arial" w:hAnsi="Arial" w:cs="Arial"/>
          <w:sz w:val="22"/>
          <w:szCs w:val="22"/>
        </w:rPr>
        <w:t>Paslaugų teikėjas</w:t>
      </w:r>
      <w:r w:rsidRPr="00120D2E">
        <w:rPr>
          <w:rFonts w:ascii="Arial" w:hAnsi="Arial" w:cs="Arial"/>
          <w:sz w:val="22"/>
          <w:szCs w:val="22"/>
        </w:rPr>
        <w:t xml:space="preserve"> skiria atsakingą(-</w:t>
      </w:r>
      <w:proofErr w:type="spellStart"/>
      <w:r w:rsidRPr="00120D2E">
        <w:rPr>
          <w:rFonts w:ascii="Arial" w:hAnsi="Arial" w:cs="Arial"/>
          <w:sz w:val="22"/>
          <w:szCs w:val="22"/>
        </w:rPr>
        <w:t>us</w:t>
      </w:r>
      <w:proofErr w:type="spellEnd"/>
      <w:r w:rsidRPr="00120D2E">
        <w:rPr>
          <w:rFonts w:ascii="Arial" w:hAnsi="Arial" w:cs="Arial"/>
          <w:sz w:val="22"/>
          <w:szCs w:val="22"/>
        </w:rPr>
        <w:t>) asmenį(-</w:t>
      </w:r>
      <w:proofErr w:type="spellStart"/>
      <w:r w:rsidRPr="00120D2E">
        <w:rPr>
          <w:rFonts w:ascii="Arial" w:hAnsi="Arial" w:cs="Arial"/>
          <w:sz w:val="22"/>
          <w:szCs w:val="22"/>
        </w:rPr>
        <w:t>is</w:t>
      </w:r>
      <w:proofErr w:type="spellEnd"/>
      <w:r w:rsidRPr="005E5147">
        <w:rPr>
          <w:rFonts w:ascii="Arial" w:hAnsi="Arial" w:cs="Arial"/>
          <w:color w:val="3A7C22" w:themeColor="accent6" w:themeShade="BF"/>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p>
    <w:p w14:paraId="5517D738" w14:textId="7F9DB4A5" w:rsidR="008262AF" w:rsidRPr="00CF5179" w:rsidRDefault="008262AF" w:rsidP="00F53D1B">
      <w:pPr>
        <w:pStyle w:val="Komentarotekstas"/>
        <w:spacing w:after="0"/>
        <w:ind w:firstLine="567"/>
        <w:jc w:val="both"/>
        <w:rPr>
          <w:rStyle w:val="Laukeliai"/>
          <w:rFonts w:eastAsia="Times New Roman" w:cs="Arial"/>
          <w:sz w:val="22"/>
        </w:rPr>
      </w:pPr>
      <w:r>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Pr>
          <w:rStyle w:val="Laukeliai"/>
          <w:rFonts w:eastAsia="Times New Roman" w:cs="Arial"/>
          <w:sz w:val="22"/>
          <w:szCs w:val="22"/>
        </w:rPr>
        <w:t>4</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6F68E417" w14:textId="77777777" w:rsidR="008262AF" w:rsidRPr="00E239FD" w:rsidRDefault="008262AF" w:rsidP="008262AF">
      <w:pPr>
        <w:widowControl w:val="0"/>
        <w:tabs>
          <w:tab w:val="left" w:pos="1134"/>
        </w:tabs>
        <w:spacing w:after="0" w:line="240" w:lineRule="auto"/>
        <w:ind w:firstLine="360"/>
        <w:jc w:val="both"/>
        <w:outlineLvl w:val="1"/>
        <w:rPr>
          <w:rFonts w:ascii="Arial" w:hAnsi="Arial" w:cs="Arial"/>
          <w:sz w:val="24"/>
        </w:rPr>
      </w:pPr>
    </w:p>
    <w:p w14:paraId="2603492F" w14:textId="77777777" w:rsidR="008262AF" w:rsidRPr="00326E7C" w:rsidRDefault="008262AF" w:rsidP="008262AF">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13F8E424" w14:textId="44675AEA" w:rsidR="008262AF" w:rsidRPr="00326E7C" w:rsidRDefault="008262AF" w:rsidP="003751AC">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Užsakovas perka Paslaugas pagal poreikį </w:t>
      </w:r>
      <w:r>
        <w:rPr>
          <w:rFonts w:ascii="Arial" w:hAnsi="Arial" w:cs="Arial"/>
        </w:rPr>
        <w:t xml:space="preserve">Sutarties </w:t>
      </w:r>
      <w:r w:rsidRPr="00326E7C">
        <w:rPr>
          <w:rFonts w:ascii="Arial" w:eastAsia="Calibri" w:hAnsi="Arial" w:cs="Arial"/>
        </w:rPr>
        <w:t xml:space="preserve">Specialiųjų sąlygų </w:t>
      </w:r>
      <w:r w:rsidR="00615294">
        <w:rPr>
          <w:rFonts w:ascii="Arial" w:eastAsia="Calibri" w:hAnsi="Arial" w:cs="Arial"/>
        </w:rPr>
        <w:t xml:space="preserve">2 </w:t>
      </w:r>
      <w:r w:rsidR="00F671AB">
        <w:rPr>
          <w:rFonts w:ascii="Arial" w:eastAsia="Calibri" w:hAnsi="Arial" w:cs="Arial"/>
        </w:rPr>
        <w:t>priede „Pasiūlymo forma“ (toliau – Pasiūlymo forma)</w:t>
      </w:r>
      <w:r w:rsidRPr="003751AC">
        <w:rPr>
          <w:rFonts w:ascii="Arial" w:eastAsia="Calibri" w:hAnsi="Arial" w:cs="Arial"/>
          <w:i/>
        </w:rPr>
        <w:t xml:space="preserve"> </w:t>
      </w:r>
      <w:r w:rsidRPr="003751AC">
        <w:rPr>
          <w:rFonts w:ascii="Arial" w:hAnsi="Arial" w:cs="Arial"/>
        </w:rPr>
        <w:t xml:space="preserve">nurodytais </w:t>
      </w:r>
      <w:r w:rsidRPr="00326E7C">
        <w:rPr>
          <w:rFonts w:ascii="Arial" w:hAnsi="Arial" w:cs="Arial"/>
        </w:rPr>
        <w:t>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maksimaliais kiekiais. Užsakovas taip pat neįsipareigoja </w:t>
      </w:r>
      <w:r w:rsidRPr="00326E7C">
        <w:rPr>
          <w:rFonts w:ascii="Arial" w:hAnsi="Arial" w:cs="Arial"/>
        </w:rPr>
        <w:lastRenderedPageBreak/>
        <w:t xml:space="preserve">išpirkti 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0A456FDD" w14:textId="77777777" w:rsidR="008262AF" w:rsidRPr="00326E7C" w:rsidRDefault="008262AF" w:rsidP="008262AF">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032BCEEE" w14:textId="642B62C7" w:rsidR="00CB1A94" w:rsidRDefault="00CB1A94" w:rsidP="00CB1A94">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14</w:t>
      </w:r>
      <w:r w:rsidRPr="00326E7C">
        <w:rPr>
          <w:rFonts w:ascii="Arial" w:eastAsia="Calibri" w:hAnsi="Arial" w:cs="Arial"/>
          <w:lang w:eastAsia="x-none"/>
        </w:rPr>
        <w:t xml:space="preserve"> P.o.d. –</w:t>
      </w:r>
      <w:r>
        <w:rPr>
          <w:rFonts w:ascii="Arial" w:eastAsia="Calibri" w:hAnsi="Arial" w:cs="Arial"/>
          <w:lang w:eastAsia="x-none"/>
        </w:rPr>
        <w:t xml:space="preserve"> </w:t>
      </w:r>
      <w:r w:rsidR="006B690C">
        <w:rPr>
          <w:rFonts w:ascii="Arial" w:eastAsia="Calibri" w:hAnsi="Arial" w:cs="Arial"/>
          <w:lang w:eastAsia="x-none"/>
        </w:rPr>
        <w:t>42 000,00</w:t>
      </w:r>
      <w:r>
        <w:rPr>
          <w:rFonts w:ascii="Arial" w:eastAsia="Calibri" w:hAnsi="Arial" w:cs="Arial"/>
          <w:lang w:eastAsia="x-none"/>
        </w:rPr>
        <w:t xml:space="preserve"> </w:t>
      </w:r>
      <w:r>
        <w:rPr>
          <w:rFonts w:ascii="Arial" w:eastAsia="Calibri" w:hAnsi="Arial" w:cs="Arial"/>
          <w:i/>
          <w:iCs/>
          <w:lang w:eastAsia="x-none"/>
        </w:rPr>
        <w:t>(</w:t>
      </w:r>
      <w:r w:rsidR="006B690C">
        <w:rPr>
          <w:rFonts w:ascii="Arial" w:eastAsia="Calibri" w:hAnsi="Arial" w:cs="Arial"/>
          <w:i/>
          <w:iCs/>
          <w:lang w:eastAsia="x-none"/>
        </w:rPr>
        <w:t>keturiasdešimt du tūkstančiai eurų</w:t>
      </w:r>
      <w:r>
        <w:rPr>
          <w:rFonts w:ascii="Arial" w:eastAsia="Calibri" w:hAnsi="Arial" w:cs="Arial"/>
          <w:i/>
          <w:iCs/>
          <w:lang w:eastAsia="x-none"/>
        </w:rPr>
        <w:t>, 00 ct)</w:t>
      </w:r>
      <w:r>
        <w:rPr>
          <w:rFonts w:ascii="Arial" w:eastAsia="Calibri" w:hAnsi="Arial" w:cs="Arial"/>
          <w:lang w:eastAsia="x-none"/>
        </w:rPr>
        <w:t xml:space="preserve"> Eur</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Sutarčiai taikomas</w:t>
      </w:r>
      <w:r>
        <w:rPr>
          <w:rFonts w:ascii="Arial" w:eastAsia="Calibri" w:hAnsi="Arial" w:cs="Arial"/>
          <w:lang w:eastAsia="x-none"/>
        </w:rPr>
        <w:t xml:space="preserve"> 21 </w:t>
      </w:r>
      <w:r w:rsidRPr="00326E7C">
        <w:rPr>
          <w:rFonts w:ascii="Arial" w:eastAsia="Calibri" w:hAnsi="Arial" w:cs="Arial"/>
          <w:lang w:eastAsia="x-none"/>
        </w:rPr>
        <w:t xml:space="preserve">proc. dydžio PVM. </w:t>
      </w:r>
      <w:r>
        <w:rPr>
          <w:rFonts w:ascii="Arial" w:eastAsia="Calibri" w:hAnsi="Arial" w:cs="Arial"/>
          <w:lang w:eastAsia="x-none"/>
        </w:rPr>
        <w:t xml:space="preserve">14 </w:t>
      </w:r>
      <w:r w:rsidRPr="00326E7C">
        <w:rPr>
          <w:rFonts w:ascii="Arial" w:eastAsia="Calibri" w:hAnsi="Arial" w:cs="Arial"/>
          <w:lang w:eastAsia="x-none"/>
        </w:rPr>
        <w:t>P.o.d. Sutarties maksimali kaina, įskaitant PVM –</w:t>
      </w:r>
      <w:r>
        <w:rPr>
          <w:rFonts w:ascii="Arial" w:eastAsia="Calibri" w:hAnsi="Arial" w:cs="Arial"/>
          <w:lang w:eastAsia="x-none"/>
        </w:rPr>
        <w:t xml:space="preserve"> </w:t>
      </w:r>
      <w:r w:rsidR="006B690C">
        <w:rPr>
          <w:rFonts w:ascii="Arial" w:eastAsia="Calibri" w:hAnsi="Arial" w:cs="Arial"/>
          <w:lang w:eastAsia="x-none"/>
        </w:rPr>
        <w:t xml:space="preserve">50 820,00 </w:t>
      </w:r>
      <w:r>
        <w:rPr>
          <w:rFonts w:ascii="Arial" w:eastAsia="Calibri" w:hAnsi="Arial" w:cs="Arial"/>
          <w:i/>
          <w:iCs/>
          <w:lang w:eastAsia="x-none"/>
        </w:rPr>
        <w:t>(</w:t>
      </w:r>
      <w:r w:rsidR="006B690C">
        <w:rPr>
          <w:rFonts w:ascii="Arial" w:eastAsia="Calibri" w:hAnsi="Arial" w:cs="Arial"/>
          <w:i/>
          <w:iCs/>
          <w:lang w:eastAsia="x-none"/>
        </w:rPr>
        <w:t>penkiasdešimt tūkstančių aštuoni šimtai dvidešimt eurų</w:t>
      </w:r>
      <w:r>
        <w:rPr>
          <w:rFonts w:ascii="Arial" w:eastAsia="Calibri" w:hAnsi="Arial" w:cs="Arial"/>
          <w:i/>
          <w:iCs/>
          <w:lang w:eastAsia="x-none"/>
        </w:rPr>
        <w:t xml:space="preserve">, </w:t>
      </w:r>
      <w:r w:rsidR="006B690C">
        <w:rPr>
          <w:rFonts w:ascii="Arial" w:eastAsia="Calibri" w:hAnsi="Arial" w:cs="Arial"/>
          <w:i/>
          <w:iCs/>
          <w:lang w:eastAsia="x-none"/>
        </w:rPr>
        <w:t>0</w:t>
      </w:r>
      <w:r>
        <w:rPr>
          <w:rFonts w:ascii="Arial" w:eastAsia="Calibri" w:hAnsi="Arial" w:cs="Arial"/>
          <w:i/>
          <w:iCs/>
          <w:lang w:eastAsia="x-none"/>
        </w:rPr>
        <w:t>0 ct)</w:t>
      </w:r>
      <w:r>
        <w:rPr>
          <w:rFonts w:ascii="Arial" w:eastAsia="Calibri" w:hAnsi="Arial" w:cs="Arial"/>
          <w:lang w:eastAsia="x-none"/>
        </w:rPr>
        <w:t xml:space="preserve"> Eur. </w:t>
      </w:r>
    </w:p>
    <w:p w14:paraId="1B35EE17" w14:textId="7C9DCF97" w:rsidR="006B690C" w:rsidRDefault="006B690C" w:rsidP="006B690C">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15</w:t>
      </w:r>
      <w:r w:rsidRPr="00326E7C">
        <w:rPr>
          <w:rFonts w:ascii="Arial" w:eastAsia="Calibri" w:hAnsi="Arial" w:cs="Arial"/>
          <w:lang w:eastAsia="x-none"/>
        </w:rPr>
        <w:t xml:space="preserve"> P.o.d. –</w:t>
      </w:r>
      <w:r>
        <w:rPr>
          <w:rFonts w:ascii="Arial" w:eastAsia="Calibri" w:hAnsi="Arial" w:cs="Arial"/>
          <w:lang w:eastAsia="x-none"/>
        </w:rPr>
        <w:t xml:space="preserve"> 57 000,00 </w:t>
      </w:r>
      <w:r>
        <w:rPr>
          <w:rFonts w:ascii="Arial" w:eastAsia="Calibri" w:hAnsi="Arial" w:cs="Arial"/>
          <w:i/>
          <w:iCs/>
          <w:lang w:eastAsia="x-none"/>
        </w:rPr>
        <w:t>(penkiasdešimt septyni tūkstančiai eurų, 00 ct)</w:t>
      </w:r>
      <w:r>
        <w:rPr>
          <w:rFonts w:ascii="Arial" w:eastAsia="Calibri" w:hAnsi="Arial" w:cs="Arial"/>
          <w:lang w:eastAsia="x-none"/>
        </w:rPr>
        <w:t xml:space="preserve"> Eur</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Sutarčiai taikomas</w:t>
      </w:r>
      <w:r>
        <w:rPr>
          <w:rFonts w:ascii="Arial" w:eastAsia="Calibri" w:hAnsi="Arial" w:cs="Arial"/>
          <w:lang w:eastAsia="x-none"/>
        </w:rPr>
        <w:t xml:space="preserve"> 21 </w:t>
      </w:r>
      <w:r w:rsidRPr="00326E7C">
        <w:rPr>
          <w:rFonts w:ascii="Arial" w:eastAsia="Calibri" w:hAnsi="Arial" w:cs="Arial"/>
          <w:lang w:eastAsia="x-none"/>
        </w:rPr>
        <w:t xml:space="preserve">proc. dydžio PVM. </w:t>
      </w:r>
      <w:r>
        <w:rPr>
          <w:rFonts w:ascii="Arial" w:eastAsia="Calibri" w:hAnsi="Arial" w:cs="Arial"/>
          <w:lang w:eastAsia="x-none"/>
        </w:rPr>
        <w:t xml:space="preserve">15 </w:t>
      </w:r>
      <w:r w:rsidRPr="00326E7C">
        <w:rPr>
          <w:rFonts w:ascii="Arial" w:eastAsia="Calibri" w:hAnsi="Arial" w:cs="Arial"/>
          <w:lang w:eastAsia="x-none"/>
        </w:rPr>
        <w:t>P.o.d. Sutarties maksimali kaina, įskaitant PVM –</w:t>
      </w:r>
      <w:r>
        <w:rPr>
          <w:rFonts w:ascii="Arial" w:eastAsia="Calibri" w:hAnsi="Arial" w:cs="Arial"/>
          <w:lang w:eastAsia="x-none"/>
        </w:rPr>
        <w:t xml:space="preserve"> 68 970,00 </w:t>
      </w:r>
      <w:r>
        <w:rPr>
          <w:rFonts w:ascii="Arial" w:eastAsia="Calibri" w:hAnsi="Arial" w:cs="Arial"/>
          <w:i/>
          <w:iCs/>
          <w:lang w:eastAsia="x-none"/>
        </w:rPr>
        <w:t>(šešiasdešimt aštuoni tūkstančiai devyni šimtai septyniasdešimt eurų, 00 ct)</w:t>
      </w:r>
      <w:r>
        <w:rPr>
          <w:rFonts w:ascii="Arial" w:eastAsia="Calibri" w:hAnsi="Arial" w:cs="Arial"/>
          <w:lang w:eastAsia="x-none"/>
        </w:rPr>
        <w:t xml:space="preserve"> Eur. </w:t>
      </w:r>
    </w:p>
    <w:p w14:paraId="7EFBB4C7" w14:textId="7A978146" w:rsidR="006B690C" w:rsidRDefault="006B690C" w:rsidP="006B690C">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16</w:t>
      </w:r>
      <w:r w:rsidRPr="00326E7C">
        <w:rPr>
          <w:rFonts w:ascii="Arial" w:eastAsia="Calibri" w:hAnsi="Arial" w:cs="Arial"/>
          <w:lang w:eastAsia="x-none"/>
        </w:rPr>
        <w:t xml:space="preserve"> P.o.d. –</w:t>
      </w:r>
      <w:r>
        <w:rPr>
          <w:rFonts w:ascii="Arial" w:eastAsia="Calibri" w:hAnsi="Arial" w:cs="Arial"/>
          <w:lang w:eastAsia="x-none"/>
        </w:rPr>
        <w:t xml:space="preserve"> 38 000,00 </w:t>
      </w:r>
      <w:r>
        <w:rPr>
          <w:rFonts w:ascii="Arial" w:eastAsia="Calibri" w:hAnsi="Arial" w:cs="Arial"/>
          <w:i/>
          <w:iCs/>
          <w:lang w:eastAsia="x-none"/>
        </w:rPr>
        <w:t>(trisdešimt aštuoni tūkstančiai eurų, 00 ct)</w:t>
      </w:r>
      <w:r>
        <w:rPr>
          <w:rFonts w:ascii="Arial" w:eastAsia="Calibri" w:hAnsi="Arial" w:cs="Arial"/>
          <w:lang w:eastAsia="x-none"/>
        </w:rPr>
        <w:t xml:space="preserve"> Eur</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Sutarčiai taikomas</w:t>
      </w:r>
      <w:r>
        <w:rPr>
          <w:rFonts w:ascii="Arial" w:eastAsia="Calibri" w:hAnsi="Arial" w:cs="Arial"/>
          <w:lang w:eastAsia="x-none"/>
        </w:rPr>
        <w:t xml:space="preserve"> 21 </w:t>
      </w:r>
      <w:r w:rsidRPr="00326E7C">
        <w:rPr>
          <w:rFonts w:ascii="Arial" w:eastAsia="Calibri" w:hAnsi="Arial" w:cs="Arial"/>
          <w:lang w:eastAsia="x-none"/>
        </w:rPr>
        <w:t xml:space="preserve">proc. dydžio PVM. </w:t>
      </w:r>
      <w:r>
        <w:rPr>
          <w:rFonts w:ascii="Arial" w:eastAsia="Calibri" w:hAnsi="Arial" w:cs="Arial"/>
          <w:lang w:eastAsia="x-none"/>
        </w:rPr>
        <w:t xml:space="preserve">16 </w:t>
      </w:r>
      <w:r w:rsidRPr="00326E7C">
        <w:rPr>
          <w:rFonts w:ascii="Arial" w:eastAsia="Calibri" w:hAnsi="Arial" w:cs="Arial"/>
          <w:lang w:eastAsia="x-none"/>
        </w:rPr>
        <w:t>P.o.d. Sutarties maksimali kaina, įskaitant PVM –</w:t>
      </w:r>
      <w:r>
        <w:rPr>
          <w:rFonts w:ascii="Arial" w:eastAsia="Calibri" w:hAnsi="Arial" w:cs="Arial"/>
          <w:lang w:eastAsia="x-none"/>
        </w:rPr>
        <w:t xml:space="preserve"> 45 980,00 </w:t>
      </w:r>
      <w:r>
        <w:rPr>
          <w:rFonts w:ascii="Arial" w:eastAsia="Calibri" w:hAnsi="Arial" w:cs="Arial"/>
          <w:i/>
          <w:iCs/>
          <w:lang w:eastAsia="x-none"/>
        </w:rPr>
        <w:t>(keturiasdešimt penki tūkstančiai devyni šimtai aštuoniasdešimt eurų, 00 ct)</w:t>
      </w:r>
      <w:r>
        <w:rPr>
          <w:rFonts w:ascii="Arial" w:eastAsia="Calibri" w:hAnsi="Arial" w:cs="Arial"/>
          <w:lang w:eastAsia="x-none"/>
        </w:rPr>
        <w:t xml:space="preserve"> Eur. </w:t>
      </w:r>
    </w:p>
    <w:p w14:paraId="195340FD" w14:textId="5018C8A0" w:rsidR="006B690C" w:rsidRDefault="006B690C" w:rsidP="006B690C">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17</w:t>
      </w:r>
      <w:r w:rsidRPr="00326E7C">
        <w:rPr>
          <w:rFonts w:ascii="Arial" w:eastAsia="Calibri" w:hAnsi="Arial" w:cs="Arial"/>
          <w:lang w:eastAsia="x-none"/>
        </w:rPr>
        <w:t xml:space="preserve"> P.o.d. –</w:t>
      </w:r>
      <w:r>
        <w:rPr>
          <w:rFonts w:ascii="Arial" w:eastAsia="Calibri" w:hAnsi="Arial" w:cs="Arial"/>
          <w:lang w:eastAsia="x-none"/>
        </w:rPr>
        <w:t xml:space="preserve"> 48 000,00 </w:t>
      </w:r>
      <w:r>
        <w:rPr>
          <w:rFonts w:ascii="Arial" w:eastAsia="Calibri" w:hAnsi="Arial" w:cs="Arial"/>
          <w:i/>
          <w:iCs/>
          <w:lang w:eastAsia="x-none"/>
        </w:rPr>
        <w:t>(keturiasdešimt aštuoni tūkstančiai eurų, 00 ct)</w:t>
      </w:r>
      <w:r>
        <w:rPr>
          <w:rFonts w:ascii="Arial" w:eastAsia="Calibri" w:hAnsi="Arial" w:cs="Arial"/>
          <w:lang w:eastAsia="x-none"/>
        </w:rPr>
        <w:t xml:space="preserve"> Eur</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Sutarčiai taikomas</w:t>
      </w:r>
      <w:r>
        <w:rPr>
          <w:rFonts w:ascii="Arial" w:eastAsia="Calibri" w:hAnsi="Arial" w:cs="Arial"/>
          <w:lang w:eastAsia="x-none"/>
        </w:rPr>
        <w:t xml:space="preserve"> 21 </w:t>
      </w:r>
      <w:r w:rsidRPr="00326E7C">
        <w:rPr>
          <w:rFonts w:ascii="Arial" w:eastAsia="Calibri" w:hAnsi="Arial" w:cs="Arial"/>
          <w:lang w:eastAsia="x-none"/>
        </w:rPr>
        <w:t xml:space="preserve">proc. dydžio PVM. </w:t>
      </w:r>
      <w:r>
        <w:rPr>
          <w:rFonts w:ascii="Arial" w:eastAsia="Calibri" w:hAnsi="Arial" w:cs="Arial"/>
          <w:lang w:eastAsia="x-none"/>
        </w:rPr>
        <w:t xml:space="preserve">17 </w:t>
      </w:r>
      <w:r w:rsidRPr="00326E7C">
        <w:rPr>
          <w:rFonts w:ascii="Arial" w:eastAsia="Calibri" w:hAnsi="Arial" w:cs="Arial"/>
          <w:lang w:eastAsia="x-none"/>
        </w:rPr>
        <w:t>P.o.d. Sutarties maksimali kaina, įskaitant PVM –</w:t>
      </w:r>
      <w:r>
        <w:rPr>
          <w:rFonts w:ascii="Arial" w:eastAsia="Calibri" w:hAnsi="Arial" w:cs="Arial"/>
          <w:lang w:eastAsia="x-none"/>
        </w:rPr>
        <w:t xml:space="preserve"> 58 080,00 </w:t>
      </w:r>
      <w:r>
        <w:rPr>
          <w:rFonts w:ascii="Arial" w:eastAsia="Calibri" w:hAnsi="Arial" w:cs="Arial"/>
          <w:i/>
          <w:iCs/>
          <w:lang w:eastAsia="x-none"/>
        </w:rPr>
        <w:t>(penkiasdešimt aštuoni tūkstančiai aštuoniasdešimt eurų, 00 ct)</w:t>
      </w:r>
      <w:r>
        <w:rPr>
          <w:rFonts w:ascii="Arial" w:eastAsia="Calibri" w:hAnsi="Arial" w:cs="Arial"/>
          <w:lang w:eastAsia="x-none"/>
        </w:rPr>
        <w:t xml:space="preserve"> Eur. </w:t>
      </w:r>
    </w:p>
    <w:p w14:paraId="720FCA5B" w14:textId="38BACD0D" w:rsidR="006B690C" w:rsidRDefault="006B690C" w:rsidP="006B690C">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20</w:t>
      </w:r>
      <w:r w:rsidRPr="00326E7C">
        <w:rPr>
          <w:rFonts w:ascii="Arial" w:eastAsia="Calibri" w:hAnsi="Arial" w:cs="Arial"/>
          <w:lang w:eastAsia="x-none"/>
        </w:rPr>
        <w:t xml:space="preserve"> P.o.d. –</w:t>
      </w:r>
      <w:r>
        <w:rPr>
          <w:rFonts w:ascii="Arial" w:eastAsia="Calibri" w:hAnsi="Arial" w:cs="Arial"/>
          <w:lang w:eastAsia="x-none"/>
        </w:rPr>
        <w:t xml:space="preserve"> 194 000,00 </w:t>
      </w:r>
      <w:r>
        <w:rPr>
          <w:rFonts w:ascii="Arial" w:eastAsia="Calibri" w:hAnsi="Arial" w:cs="Arial"/>
          <w:i/>
          <w:iCs/>
          <w:lang w:eastAsia="x-none"/>
        </w:rPr>
        <w:t>(</w:t>
      </w:r>
      <w:r w:rsidR="00E92FEB">
        <w:rPr>
          <w:rFonts w:ascii="Arial" w:eastAsia="Calibri" w:hAnsi="Arial" w:cs="Arial"/>
          <w:i/>
          <w:iCs/>
          <w:lang w:eastAsia="x-none"/>
        </w:rPr>
        <w:t xml:space="preserve">vienas šimtas devyniasdešimt keturi tūkstančiai eurų, </w:t>
      </w:r>
      <w:r>
        <w:rPr>
          <w:rFonts w:ascii="Arial" w:eastAsia="Calibri" w:hAnsi="Arial" w:cs="Arial"/>
          <w:i/>
          <w:iCs/>
          <w:lang w:eastAsia="x-none"/>
        </w:rPr>
        <w:t>00 ct)</w:t>
      </w:r>
      <w:r>
        <w:rPr>
          <w:rFonts w:ascii="Arial" w:eastAsia="Calibri" w:hAnsi="Arial" w:cs="Arial"/>
          <w:lang w:eastAsia="x-none"/>
        </w:rPr>
        <w:t xml:space="preserve"> Eur</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Sutarčiai taikomas</w:t>
      </w:r>
      <w:r>
        <w:rPr>
          <w:rFonts w:ascii="Arial" w:eastAsia="Calibri" w:hAnsi="Arial" w:cs="Arial"/>
          <w:lang w:eastAsia="x-none"/>
        </w:rPr>
        <w:t xml:space="preserve"> 21 </w:t>
      </w:r>
      <w:r w:rsidRPr="00326E7C">
        <w:rPr>
          <w:rFonts w:ascii="Arial" w:eastAsia="Calibri" w:hAnsi="Arial" w:cs="Arial"/>
          <w:lang w:eastAsia="x-none"/>
        </w:rPr>
        <w:t xml:space="preserve">proc. dydžio PVM. </w:t>
      </w:r>
      <w:r>
        <w:rPr>
          <w:rFonts w:ascii="Arial" w:eastAsia="Calibri" w:hAnsi="Arial" w:cs="Arial"/>
          <w:lang w:eastAsia="x-none"/>
        </w:rPr>
        <w:t xml:space="preserve">20 </w:t>
      </w:r>
      <w:r w:rsidRPr="00326E7C">
        <w:rPr>
          <w:rFonts w:ascii="Arial" w:eastAsia="Calibri" w:hAnsi="Arial" w:cs="Arial"/>
          <w:lang w:eastAsia="x-none"/>
        </w:rPr>
        <w:t>P.o.d. Sutarties maksimali kaina, įskaitant PVM –</w:t>
      </w:r>
      <w:r>
        <w:rPr>
          <w:rFonts w:ascii="Arial" w:eastAsia="Calibri" w:hAnsi="Arial" w:cs="Arial"/>
          <w:lang w:eastAsia="x-none"/>
        </w:rPr>
        <w:t xml:space="preserve"> </w:t>
      </w:r>
      <w:r w:rsidR="00E92FEB">
        <w:rPr>
          <w:rFonts w:ascii="Arial" w:eastAsia="Calibri" w:hAnsi="Arial" w:cs="Arial"/>
          <w:lang w:eastAsia="x-none"/>
        </w:rPr>
        <w:t>234 740,00</w:t>
      </w:r>
      <w:r>
        <w:rPr>
          <w:rFonts w:ascii="Arial" w:eastAsia="Calibri" w:hAnsi="Arial" w:cs="Arial"/>
          <w:lang w:eastAsia="x-none"/>
        </w:rPr>
        <w:t xml:space="preserve"> </w:t>
      </w:r>
      <w:r>
        <w:rPr>
          <w:rFonts w:ascii="Arial" w:eastAsia="Calibri" w:hAnsi="Arial" w:cs="Arial"/>
          <w:i/>
          <w:iCs/>
          <w:lang w:eastAsia="x-none"/>
        </w:rPr>
        <w:t>(</w:t>
      </w:r>
      <w:r w:rsidR="00E92FEB">
        <w:rPr>
          <w:rFonts w:ascii="Arial" w:eastAsia="Calibri" w:hAnsi="Arial" w:cs="Arial"/>
          <w:i/>
          <w:iCs/>
          <w:lang w:eastAsia="x-none"/>
        </w:rPr>
        <w:t>du šimtai trisdešimt keturi tūkstančiai septyni šimtai keturiasdešimt eurų</w:t>
      </w:r>
      <w:r>
        <w:rPr>
          <w:rFonts w:ascii="Arial" w:eastAsia="Calibri" w:hAnsi="Arial" w:cs="Arial"/>
          <w:i/>
          <w:iCs/>
          <w:lang w:eastAsia="x-none"/>
        </w:rPr>
        <w:t>, 00 ct)</w:t>
      </w:r>
      <w:r>
        <w:rPr>
          <w:rFonts w:ascii="Arial" w:eastAsia="Calibri" w:hAnsi="Arial" w:cs="Arial"/>
          <w:lang w:eastAsia="x-none"/>
        </w:rPr>
        <w:t xml:space="preserve"> Eur. </w:t>
      </w:r>
    </w:p>
    <w:p w14:paraId="31A79A14" w14:textId="2684CBC0" w:rsidR="008262AF" w:rsidRPr="00326E7C" w:rsidRDefault="008262AF" w:rsidP="008262AF">
      <w:pPr>
        <w:pStyle w:val="Sraopastraipa"/>
        <w:tabs>
          <w:tab w:val="left" w:pos="993"/>
        </w:tabs>
        <w:spacing w:after="0" w:line="240" w:lineRule="auto"/>
        <w:ind w:left="0" w:firstLine="567"/>
        <w:jc w:val="both"/>
        <w:rPr>
          <w:rFonts w:ascii="Arial" w:hAnsi="Arial" w:cs="Arial"/>
          <w:spacing w:val="-1"/>
        </w:rPr>
      </w:pPr>
      <w:r w:rsidRPr="00326E7C">
        <w:rPr>
          <w:rFonts w:ascii="Arial" w:eastAsia="Calibri" w:hAnsi="Arial" w:cs="Arial"/>
          <w:bCs/>
        </w:rPr>
        <w:t>2.3. Paslaugų teikėjui t</w:t>
      </w:r>
      <w:r w:rsidRPr="00326E7C">
        <w:rPr>
          <w:rFonts w:ascii="Arial" w:eastAsia="Calibri" w:hAnsi="Arial" w:cs="Arial"/>
        </w:rPr>
        <w:t xml:space="preserve">inkamai </w:t>
      </w:r>
      <w:r w:rsidRPr="00326E7C">
        <w:rPr>
          <w:rFonts w:ascii="Arial" w:hAnsi="Arial" w:cs="Arial"/>
        </w:rPr>
        <w:t>įvykdžius visus sutartinius įsipareigojimus, Užsakovas sumoka Paslaugų teikėjui visą atitinkamos P.o.d. Sutarties kainą</w:t>
      </w:r>
      <w:r w:rsidRPr="00326E7C">
        <w:rPr>
          <w:rFonts w:ascii="Arial" w:hAnsi="Arial" w:cs="Arial"/>
          <w:i/>
        </w:rPr>
        <w:t xml:space="preserve"> </w:t>
      </w:r>
      <w:r w:rsidRPr="00326E7C">
        <w:rPr>
          <w:rFonts w:ascii="Arial" w:eastAsia="Calibri" w:hAnsi="Arial" w:cs="Arial"/>
          <w:spacing w:val="-1"/>
        </w:rPr>
        <w:t>per 30 (trisdešimt) kalendorinių dienų</w:t>
      </w:r>
      <w:r w:rsidRPr="00326E7C">
        <w:rPr>
          <w:rFonts w:ascii="Arial" w:hAnsi="Arial" w:cs="Arial"/>
          <w:spacing w:val="-1"/>
        </w:rPr>
        <w:t xml:space="preserve"> </w:t>
      </w:r>
      <w:r>
        <w:rPr>
          <w:rFonts w:ascii="Arial" w:hAnsi="Arial" w:cs="Arial"/>
          <w:spacing w:val="-1"/>
        </w:rPr>
        <w:t xml:space="preserve">Sutarties </w:t>
      </w:r>
      <w:r w:rsidRPr="00326E7C">
        <w:rPr>
          <w:rFonts w:ascii="Arial" w:hAnsi="Arial" w:cs="Arial"/>
          <w:spacing w:val="-1"/>
        </w:rPr>
        <w:t>Bendrųjų sąlygų 5 skyriuje nustatyta tvarka.</w:t>
      </w:r>
    </w:p>
    <w:p w14:paraId="73789D13" w14:textId="0496908D" w:rsidR="004501F5" w:rsidRPr="004501F5" w:rsidRDefault="00A639F9" w:rsidP="004501F5">
      <w:pPr>
        <w:spacing w:after="0" w:line="240" w:lineRule="auto"/>
        <w:ind w:firstLine="567"/>
        <w:jc w:val="both"/>
        <w:rPr>
          <w:rFonts w:ascii="Arial" w:eastAsia="Calibri" w:hAnsi="Arial" w:cs="Arial"/>
          <w:bCs/>
        </w:rPr>
      </w:pPr>
      <w:r w:rsidRPr="004501F5">
        <w:rPr>
          <w:rFonts w:ascii="Arial" w:eastAsia="Calibri" w:hAnsi="Arial" w:cs="Arial"/>
          <w:bCs/>
        </w:rPr>
        <w:t xml:space="preserve">2.4. </w:t>
      </w:r>
      <w:r w:rsidR="004501F5" w:rsidRPr="004501F5">
        <w:rPr>
          <w:rFonts w:ascii="Arial" w:eastAsia="Calibri" w:hAnsi="Arial" w:cs="Arial"/>
          <w:bCs/>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Sutarties Specialiųjų sąlygų 2.7. punkte, viršija ar mažėja </w:t>
      </w:r>
      <w:r w:rsidR="005729BB">
        <w:rPr>
          <w:rFonts w:ascii="Arial" w:eastAsia="Calibri" w:hAnsi="Arial" w:cs="Arial"/>
          <w:bCs/>
        </w:rPr>
        <w:t>10</w:t>
      </w:r>
      <w:r w:rsidR="004501F5" w:rsidRPr="004501F5">
        <w:rPr>
          <w:rFonts w:ascii="Arial" w:eastAsia="Calibri" w:hAnsi="Arial" w:cs="Arial"/>
          <w:bCs/>
        </w:rPr>
        <w:t xml:space="preserve"> procent</w:t>
      </w:r>
      <w:r w:rsidR="00C672D4">
        <w:rPr>
          <w:rFonts w:ascii="Arial" w:eastAsia="Calibri" w:hAnsi="Arial" w:cs="Arial"/>
          <w:bCs/>
        </w:rPr>
        <w:t>ų</w:t>
      </w:r>
      <w:r w:rsidR="004501F5" w:rsidRPr="004501F5">
        <w:rPr>
          <w:rFonts w:ascii="Arial" w:eastAsia="Calibri" w:hAnsi="Arial" w:cs="Arial"/>
          <w:bCs/>
        </w:rPr>
        <w:t xml:space="preserve">. Atlikdamos perskaičiavimą Šalys vadovaujasi </w:t>
      </w:r>
      <w:r w:rsidR="004A1D0A">
        <w:rPr>
          <w:rFonts w:ascii="Arial" w:eastAsia="Calibri" w:hAnsi="Arial" w:cs="Arial"/>
          <w:bCs/>
        </w:rPr>
        <w:t>Valstybės duomenų agentūro</w:t>
      </w:r>
      <w:r w:rsidR="001330F6">
        <w:rPr>
          <w:rFonts w:ascii="Arial" w:eastAsia="Calibri" w:hAnsi="Arial" w:cs="Arial"/>
          <w:bCs/>
        </w:rPr>
        <w:t>s</w:t>
      </w:r>
      <w:r w:rsidR="004501F5" w:rsidRPr="004501F5">
        <w:rPr>
          <w:rFonts w:ascii="Arial" w:eastAsia="Calibri" w:hAnsi="Arial" w:cs="Arial"/>
          <w:bCs/>
        </w:rPr>
        <w:t xml:space="preserve"> viešai Oficialiosios statistikos portale paskelbtais Rodiklių duomenų bazės duomenimis, iš kitos Šalies nereikalaudamos pateikti oficialaus </w:t>
      </w:r>
      <w:r w:rsidR="004A1D0A">
        <w:rPr>
          <w:rFonts w:ascii="Arial" w:eastAsia="Calibri" w:hAnsi="Arial" w:cs="Arial"/>
          <w:bCs/>
        </w:rPr>
        <w:t xml:space="preserve">Valstybės duomenų agentūros </w:t>
      </w:r>
      <w:r w:rsidR="004501F5" w:rsidRPr="004501F5">
        <w:rPr>
          <w:rFonts w:ascii="Arial" w:eastAsia="Calibri" w:hAnsi="Arial" w:cs="Arial"/>
          <w:bCs/>
        </w:rPr>
        <w:t>ar kitos institucijos išduoto dokumento ar patvirtinimo.</w:t>
      </w:r>
    </w:p>
    <w:p w14:paraId="752EE83F" w14:textId="4C138771" w:rsidR="004501F5" w:rsidRPr="004501F5" w:rsidRDefault="004501F5" w:rsidP="004501F5">
      <w:pPr>
        <w:spacing w:after="0" w:line="240" w:lineRule="auto"/>
        <w:ind w:firstLine="567"/>
        <w:jc w:val="both"/>
        <w:rPr>
          <w:rFonts w:ascii="Arial" w:eastAsia="Calibri" w:hAnsi="Arial" w:cs="Arial"/>
          <w:bCs/>
        </w:rPr>
      </w:pPr>
      <w:r w:rsidRPr="004501F5">
        <w:rPr>
          <w:rFonts w:ascii="Arial" w:eastAsia="Calibri" w:hAnsi="Arial" w:cs="Arial"/>
          <w:bCs/>
        </w:rPr>
        <w:t>2.5. Šalys privalo Susitarime nurodyti indekso reikšmę laikotarpio pradžioje ir jos nustatymo datą, indekso reikšmę laikotarpio pabaigoje ir jos nustatymo datą, kainų pokytį (k), perskaičiuotus įkainius, perskaičiuotą pradinės sutarties vertę.</w:t>
      </w:r>
    </w:p>
    <w:p w14:paraId="2390ACF4" w14:textId="3F014B64" w:rsidR="004501F5" w:rsidRPr="004501F5" w:rsidRDefault="004501F5" w:rsidP="004501F5">
      <w:pPr>
        <w:spacing w:after="0" w:line="240" w:lineRule="auto"/>
        <w:ind w:firstLine="567"/>
        <w:jc w:val="both"/>
        <w:rPr>
          <w:rFonts w:ascii="Arial" w:eastAsia="Calibri" w:hAnsi="Arial" w:cs="Arial"/>
          <w:bCs/>
        </w:rPr>
      </w:pPr>
      <w:r w:rsidRPr="004501F5">
        <w:rPr>
          <w:rFonts w:ascii="Arial" w:eastAsia="Calibri" w:hAnsi="Arial" w:cs="Arial"/>
          <w:bCs/>
        </w:rPr>
        <w:t xml:space="preserve">2.6. Perskaičiuotieji įkainiai taikomi užsakymams, pateiktiems po to, kai Šalys sudaro susitarimą dėl įkainių perskaičiavimo. </w:t>
      </w:r>
    </w:p>
    <w:p w14:paraId="0047CE0F" w14:textId="74B362AE" w:rsidR="004501F5" w:rsidRPr="004501F5" w:rsidRDefault="004501F5" w:rsidP="004501F5">
      <w:pPr>
        <w:ind w:firstLine="567"/>
        <w:rPr>
          <w:rFonts w:ascii="Arial" w:eastAsia="Calibri" w:hAnsi="Arial" w:cs="Arial"/>
          <w:bCs/>
        </w:rPr>
      </w:pPr>
      <w:r w:rsidRPr="004501F5">
        <w:rPr>
          <w:rFonts w:ascii="Arial" w:eastAsia="Calibri" w:hAnsi="Arial" w:cs="Arial"/>
          <w:bCs/>
        </w:rPr>
        <w:t>2.7. Nauji įkainiai apskaičiuojami pagal formulę:</w:t>
      </w:r>
    </w:p>
    <w:p w14:paraId="5DB8B884" w14:textId="77777777" w:rsidR="004501F5" w:rsidRPr="004501F5" w:rsidRDefault="006A6218" w:rsidP="008941F3">
      <w:pPr>
        <w:ind w:firstLine="567"/>
        <w:rPr>
          <w:rFonts w:ascii="Arial" w:eastAsia="Calibri" w:hAnsi="Arial" w:cs="Arial"/>
          <w:bCs/>
        </w:rPr>
      </w:pPr>
      <m:oMath>
        <m:sSub>
          <m:sSubPr>
            <m:ctrlPr>
              <w:rPr>
                <w:rFonts w:ascii="Cambria Math" w:eastAsia="Calibri" w:hAnsi="Cambria Math" w:cs="Arial"/>
                <w:bCs/>
              </w:rPr>
            </m:ctrlPr>
          </m:sSubPr>
          <m:e>
            <m:r>
              <w:rPr>
                <w:rFonts w:ascii="Cambria Math" w:eastAsia="Calibri" w:hAnsi="Cambria Math" w:cs="Arial"/>
              </w:rPr>
              <m:t>a</m:t>
            </m:r>
          </m:e>
          <m:sub>
            <m:r>
              <m:rPr>
                <m:sty m:val="p"/>
              </m:rPr>
              <w:rPr>
                <w:rFonts w:ascii="Cambria Math" w:eastAsia="Calibri" w:hAnsi="Cambria Math" w:cs="Arial"/>
              </w:rPr>
              <m:t>1</m:t>
            </m:r>
          </m:sub>
        </m:sSub>
        <m:r>
          <m:rPr>
            <m:sty m:val="p"/>
          </m:rPr>
          <w:rPr>
            <w:rFonts w:ascii="Cambria Math" w:eastAsia="Calibri" w:hAnsi="Cambria Math" w:cs="Arial"/>
          </w:rPr>
          <m:t>=</m:t>
        </m:r>
        <m:r>
          <w:rPr>
            <w:rFonts w:ascii="Cambria Math" w:eastAsia="Calibri" w:hAnsi="Cambria Math" w:cs="Arial"/>
          </w:rPr>
          <m:t>a</m:t>
        </m:r>
        <m:r>
          <m:rPr>
            <m:sty m:val="p"/>
          </m:rPr>
          <w:rPr>
            <w:rFonts w:ascii="Cambria Math" w:eastAsia="Calibri" w:hAnsi="Cambria Math" w:cs="Arial"/>
          </w:rPr>
          <m:t>+</m:t>
        </m:r>
        <m:d>
          <m:dPr>
            <m:ctrlPr>
              <w:rPr>
                <w:rFonts w:ascii="Cambria Math" w:eastAsia="Calibri" w:hAnsi="Cambria Math" w:cs="Arial"/>
                <w:bCs/>
              </w:rPr>
            </m:ctrlPr>
          </m:dPr>
          <m:e>
            <m:f>
              <m:fPr>
                <m:ctrlPr>
                  <w:rPr>
                    <w:rFonts w:ascii="Cambria Math" w:eastAsia="Calibri" w:hAnsi="Cambria Math" w:cs="Arial"/>
                    <w:bCs/>
                  </w:rPr>
                </m:ctrlPr>
              </m:fPr>
              <m:num>
                <m:r>
                  <w:rPr>
                    <w:rFonts w:ascii="Cambria Math" w:eastAsia="Calibri" w:hAnsi="Cambria Math" w:cs="Arial"/>
                  </w:rPr>
                  <m:t>k</m:t>
                </m:r>
              </m:num>
              <m:den>
                <m:r>
                  <m:rPr>
                    <m:sty m:val="p"/>
                  </m:rPr>
                  <w:rPr>
                    <w:rFonts w:ascii="Cambria Math" w:eastAsia="Calibri" w:hAnsi="Cambria Math" w:cs="Arial"/>
                  </w:rPr>
                  <m:t>100</m:t>
                </m:r>
              </m:den>
            </m:f>
            <m:r>
              <m:rPr>
                <m:sty m:val="p"/>
              </m:rPr>
              <w:rPr>
                <w:rFonts w:ascii="Cambria Math" w:eastAsia="Calibri" w:hAnsi="Cambria Math" w:cs="Arial"/>
              </w:rPr>
              <m:t>×</m:t>
            </m:r>
            <m:r>
              <w:rPr>
                <w:rFonts w:ascii="Cambria Math" w:eastAsia="Calibri" w:hAnsi="Cambria Math" w:cs="Arial"/>
              </w:rPr>
              <m:t>a</m:t>
            </m:r>
          </m:e>
        </m:d>
      </m:oMath>
      <w:r w:rsidR="004501F5" w:rsidRPr="004501F5">
        <w:rPr>
          <w:rFonts w:ascii="Arial" w:eastAsia="Calibri" w:hAnsi="Arial" w:cs="Arial"/>
          <w:bCs/>
        </w:rPr>
        <w:t>, kur</w:t>
      </w:r>
    </w:p>
    <w:p w14:paraId="128B7A19" w14:textId="77777777" w:rsidR="004501F5" w:rsidRPr="004501F5" w:rsidRDefault="004501F5" w:rsidP="008941F3">
      <w:pPr>
        <w:ind w:firstLine="567"/>
        <w:rPr>
          <w:rFonts w:ascii="Arial" w:eastAsia="Calibri" w:hAnsi="Arial" w:cs="Arial"/>
          <w:bCs/>
        </w:rPr>
      </w:pPr>
      <w:r w:rsidRPr="004501F5">
        <w:rPr>
          <w:rFonts w:ascii="Arial" w:eastAsia="Calibri" w:hAnsi="Arial" w:cs="Arial"/>
          <w:bCs/>
        </w:rPr>
        <w:t>a – įkainis (Eur be PVM)) (jei jis jau buvo perskaičiuotas, tai po paskutinio perskaičiavimo).</w:t>
      </w:r>
    </w:p>
    <w:p w14:paraId="0BD7C04A" w14:textId="77777777" w:rsidR="004501F5" w:rsidRPr="004501F5" w:rsidRDefault="004501F5" w:rsidP="008941F3">
      <w:pPr>
        <w:ind w:firstLine="567"/>
        <w:rPr>
          <w:rFonts w:ascii="Arial" w:eastAsia="Calibri" w:hAnsi="Arial" w:cs="Arial"/>
          <w:bCs/>
        </w:rPr>
      </w:pPr>
      <w:r w:rsidRPr="004501F5">
        <w:rPr>
          <w:rFonts w:ascii="Arial" w:eastAsia="Calibri" w:hAnsi="Arial" w:cs="Arial"/>
          <w:bCs/>
        </w:rPr>
        <w:t>a1 – perskaičiuotas (pakeistas) įkainis (Eur be PVM)</w:t>
      </w:r>
    </w:p>
    <w:p w14:paraId="6EF89AFD" w14:textId="59E000AC" w:rsidR="004501F5" w:rsidRPr="004501F5" w:rsidRDefault="004501F5" w:rsidP="008941F3">
      <w:pPr>
        <w:ind w:firstLine="567"/>
        <w:rPr>
          <w:rFonts w:ascii="Arial" w:eastAsia="Calibri" w:hAnsi="Arial" w:cs="Arial"/>
          <w:bCs/>
        </w:rPr>
      </w:pPr>
      <w:r w:rsidRPr="004501F5">
        <w:rPr>
          <w:rFonts w:ascii="Arial" w:eastAsia="Calibri" w:hAnsi="Arial" w:cs="Arial"/>
          <w:bCs/>
        </w:rPr>
        <w:t xml:space="preserve">k – Pagal vartotojų kainų indeksą (pasirenkamas bendras „Vartojimo prekės ir paslaugos“) apskaičiuotas Vartojimo prekių ir paslaugų  kainų pokytis (padidėjimas arba sumažėjimas) (%). „k“ reikšmė skaičiuojama pagal formulę: </w:t>
      </w:r>
    </w:p>
    <w:p w14:paraId="525EE062" w14:textId="77777777" w:rsidR="004501F5" w:rsidRPr="004501F5" w:rsidRDefault="004501F5" w:rsidP="008941F3">
      <w:pPr>
        <w:ind w:firstLine="567"/>
        <w:rPr>
          <w:rFonts w:ascii="Arial" w:eastAsia="Calibri" w:hAnsi="Arial" w:cs="Arial"/>
          <w:bCs/>
        </w:rPr>
      </w:pPr>
      <w:r w:rsidRPr="004501F5">
        <w:rPr>
          <w:rFonts w:ascii="Arial" w:eastAsia="Calibri" w:hAnsi="Arial" w:cs="Arial"/>
          <w:bCs/>
        </w:rPr>
        <w:t xml:space="preserve"> </w:t>
      </w:r>
      <m:oMath>
        <m:r>
          <w:rPr>
            <w:rFonts w:ascii="Cambria Math" w:eastAsia="Calibri" w:hAnsi="Cambria Math" w:cs="Arial"/>
          </w:rPr>
          <m:t>k</m:t>
        </m:r>
        <m:r>
          <m:rPr>
            <m:sty m:val="p"/>
          </m:rPr>
          <w:rPr>
            <w:rFonts w:ascii="Cambria Math" w:eastAsia="Calibri" w:hAnsi="Cambria Math" w:cs="Arial"/>
          </w:rPr>
          <m:t xml:space="preserve"> =</m:t>
        </m:r>
        <m:f>
          <m:fPr>
            <m:ctrlPr>
              <w:rPr>
                <w:rFonts w:ascii="Cambria Math" w:eastAsia="Calibri" w:hAnsi="Cambria Math" w:cs="Arial"/>
                <w:bCs/>
              </w:rPr>
            </m:ctrlPr>
          </m:fPr>
          <m:num>
            <m:sSub>
              <m:sSubPr>
                <m:ctrlPr>
                  <w:rPr>
                    <w:rFonts w:ascii="Cambria Math" w:eastAsia="Calibri" w:hAnsi="Cambria Math" w:cs="Arial"/>
                    <w:bCs/>
                  </w:rPr>
                </m:ctrlPr>
              </m:sSubPr>
              <m:e>
                <m:r>
                  <w:rPr>
                    <w:rFonts w:ascii="Cambria Math" w:eastAsia="Calibri" w:hAnsi="Cambria Math" w:cs="Arial"/>
                  </w:rPr>
                  <m:t>Ind</m:t>
                </m:r>
              </m:e>
              <m:sub>
                <m:r>
                  <w:rPr>
                    <w:rFonts w:ascii="Cambria Math" w:eastAsia="Calibri" w:hAnsi="Cambria Math" w:cs="Arial"/>
                  </w:rPr>
                  <m:t>naujausias</m:t>
                </m:r>
              </m:sub>
            </m:sSub>
          </m:num>
          <m:den>
            <m:sSub>
              <m:sSubPr>
                <m:ctrlPr>
                  <w:rPr>
                    <w:rFonts w:ascii="Cambria Math" w:eastAsia="Calibri" w:hAnsi="Cambria Math" w:cs="Arial"/>
                    <w:bCs/>
                  </w:rPr>
                </m:ctrlPr>
              </m:sSubPr>
              <m:e>
                <m:r>
                  <w:rPr>
                    <w:rFonts w:ascii="Cambria Math" w:eastAsia="Calibri" w:hAnsi="Cambria Math" w:cs="Arial"/>
                  </w:rPr>
                  <m:t>Ind</m:t>
                </m:r>
              </m:e>
              <m:sub>
                <m:r>
                  <w:rPr>
                    <w:rFonts w:ascii="Cambria Math" w:eastAsia="Calibri" w:hAnsi="Cambria Math" w:cs="Arial"/>
                  </w:rPr>
                  <m:t>prad</m:t>
                </m:r>
                <m:r>
                  <m:rPr>
                    <m:sty m:val="p"/>
                  </m:rPr>
                  <w:rPr>
                    <w:rFonts w:ascii="Cambria Math" w:eastAsia="Calibri" w:hAnsi="Cambria Math" w:cs="Arial"/>
                  </w:rPr>
                  <m:t>ž</m:t>
                </m:r>
                <m:r>
                  <w:rPr>
                    <w:rFonts w:ascii="Cambria Math" w:eastAsia="Calibri" w:hAnsi="Cambria Math" w:cs="Arial"/>
                  </w:rPr>
                  <m:t>ia</m:t>
                </m:r>
              </m:sub>
            </m:sSub>
          </m:den>
        </m:f>
        <m:r>
          <m:rPr>
            <m:sty m:val="p"/>
          </m:rPr>
          <w:rPr>
            <w:rFonts w:ascii="Cambria Math" w:eastAsia="Calibri" w:hAnsi="Cambria Math" w:cs="Arial"/>
          </w:rPr>
          <m:t>×100-100</m:t>
        </m:r>
      </m:oMath>
      <w:r w:rsidRPr="004501F5">
        <w:rPr>
          <w:rFonts w:ascii="Arial" w:eastAsia="Calibri" w:hAnsi="Arial" w:cs="Arial"/>
          <w:bCs/>
        </w:rPr>
        <w:t>, (proc.) kur</w:t>
      </w:r>
    </w:p>
    <w:p w14:paraId="1CD2EED7" w14:textId="77777777" w:rsidR="004501F5" w:rsidRPr="004501F5" w:rsidRDefault="004501F5" w:rsidP="008941F3">
      <w:pPr>
        <w:spacing w:after="0"/>
        <w:ind w:firstLine="567"/>
        <w:jc w:val="both"/>
        <w:rPr>
          <w:rFonts w:ascii="Arial" w:eastAsia="Calibri" w:hAnsi="Arial" w:cs="Arial"/>
          <w:bCs/>
        </w:rPr>
      </w:pPr>
      <w:r w:rsidRPr="004501F5">
        <w:rPr>
          <w:rFonts w:ascii="Arial" w:eastAsia="Calibri" w:hAnsi="Arial" w:cs="Arial"/>
          <w:bCs/>
        </w:rPr>
        <w:t>Ind</w:t>
      </w:r>
      <w:r w:rsidRPr="004501F5">
        <w:rPr>
          <w:rFonts w:ascii="Arial" w:eastAsia="Calibri" w:hAnsi="Arial" w:cs="Arial"/>
          <w:bCs/>
          <w:vertAlign w:val="subscript"/>
        </w:rPr>
        <w:t>naujausias</w:t>
      </w:r>
      <w:r w:rsidRPr="004501F5">
        <w:rPr>
          <w:rFonts w:ascii="Arial" w:eastAsia="Calibri" w:hAnsi="Arial" w:cs="Arial"/>
          <w:bCs/>
        </w:rPr>
        <w:t xml:space="preserve"> – kreipimosi dėl kainos perskaičiavimo išsiuntimo kitai šaliai datą naujausias paskelbtas vartojimo prekių ir paslaugų indeksas (pasirenkamas bendras „Vartojimo prekės ir paslaugos“).</w:t>
      </w:r>
    </w:p>
    <w:p w14:paraId="63215C69" w14:textId="74C9BD17" w:rsidR="004501F5" w:rsidRPr="004501F5" w:rsidRDefault="004501F5" w:rsidP="008941F3">
      <w:pPr>
        <w:spacing w:after="0" w:line="240" w:lineRule="auto"/>
        <w:ind w:firstLine="567"/>
        <w:jc w:val="both"/>
        <w:rPr>
          <w:rFonts w:ascii="Arial" w:eastAsia="Calibri" w:hAnsi="Arial" w:cs="Arial"/>
          <w:bCs/>
        </w:rPr>
      </w:pPr>
      <w:proofErr w:type="spellStart"/>
      <w:r w:rsidRPr="004501F5">
        <w:rPr>
          <w:rFonts w:ascii="Arial" w:eastAsia="Calibri" w:hAnsi="Arial" w:cs="Arial"/>
          <w:bCs/>
        </w:rPr>
        <w:t>Ind</w:t>
      </w:r>
      <w:r w:rsidRPr="004501F5">
        <w:rPr>
          <w:rFonts w:ascii="Arial" w:eastAsia="Calibri" w:hAnsi="Arial" w:cs="Arial"/>
          <w:bCs/>
          <w:vertAlign w:val="subscript"/>
        </w:rPr>
        <w:t>pradžia</w:t>
      </w:r>
      <w:proofErr w:type="spellEnd"/>
      <w:r w:rsidRPr="004501F5">
        <w:rPr>
          <w:rFonts w:ascii="Arial" w:eastAsia="Calibri" w:hAnsi="Arial" w:cs="Arial"/>
          <w:bCs/>
        </w:rPr>
        <w:t xml:space="preserve"> – laikotarpio pradžios datos (mėnesio) vartojimo prekių ir paslaugų indeksas (pasirenkamas bendras „Vartojimo prekės ir paslaugos“). Pirmojo perskaičiavimo atveju laikotarpio pradžia (mėnuo) yra </w:t>
      </w:r>
      <w:sdt>
        <w:sdtPr>
          <w:rPr>
            <w:rFonts w:ascii="Arial" w:eastAsia="Calibri" w:hAnsi="Arial" w:cs="Arial"/>
            <w:bCs/>
          </w:rPr>
          <w:alias w:val="Pasirinkite"/>
          <w:tag w:val="Pasirinkite"/>
          <w:id w:val="-603956337"/>
          <w:placeholder>
            <w:docPart w:val="878A7877726845FBBF385824F331992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1330F6">
            <w:rPr>
              <w:rFonts w:ascii="Arial" w:eastAsia="Calibri" w:hAnsi="Arial" w:cs="Arial"/>
              <w:bCs/>
            </w:rPr>
            <w:t>Sutarties sudarymo dienos</w:t>
          </w:r>
        </w:sdtContent>
      </w:sdt>
      <w:r w:rsidRPr="004501F5">
        <w:rPr>
          <w:rFonts w:ascii="Arial" w:eastAsia="Calibri" w:hAnsi="Arial" w:cs="Arial"/>
          <w:bCs/>
        </w:rPr>
        <w:t xml:space="preserve"> mėnuo. Antrojo ir vėlesnių perskaičiavimų atveju </w:t>
      </w:r>
      <w:r w:rsidRPr="004501F5">
        <w:rPr>
          <w:rFonts w:ascii="Arial" w:eastAsia="Calibri" w:hAnsi="Arial" w:cs="Arial"/>
          <w:bCs/>
        </w:rPr>
        <w:lastRenderedPageBreak/>
        <w:t>laikotarpio pradžia (mėnuo) yra paskutinio perskaičiavimo metu naudotos paskelbto atitinkamo indekso reikšmės mėnuo.</w:t>
      </w:r>
    </w:p>
    <w:p w14:paraId="11E30BBA" w14:textId="3619C1B5" w:rsidR="004501F5" w:rsidRPr="004501F5" w:rsidRDefault="004501F5" w:rsidP="004501F5">
      <w:pPr>
        <w:spacing w:after="0" w:line="240" w:lineRule="auto"/>
        <w:ind w:firstLine="567"/>
        <w:jc w:val="both"/>
        <w:rPr>
          <w:rFonts w:ascii="Arial" w:eastAsia="Calibri" w:hAnsi="Arial" w:cs="Arial"/>
          <w:bCs/>
        </w:rPr>
      </w:pPr>
      <w:r w:rsidRPr="004501F5">
        <w:rPr>
          <w:rFonts w:ascii="Arial" w:eastAsia="Calibri" w:hAnsi="Arial" w:cs="Arial"/>
          <w:bCs/>
        </w:rPr>
        <w:t xml:space="preserve">2.8. Skaičiavimams indeksų reikšmės imamos keturių skaitmenų po kablelio tikslumu. Apskaičiuotas pokytis (k) tolimesniems skaičiavimams naudojamas suapvalinus iki vieno </w:t>
      </w:r>
      <w:r w:rsidR="004A1D0A">
        <w:rPr>
          <w:rFonts w:ascii="Arial" w:eastAsia="Calibri" w:hAnsi="Arial" w:cs="Arial"/>
          <w:bCs/>
        </w:rPr>
        <w:t>(Valstybės duomenų agentūra</w:t>
      </w:r>
      <w:r w:rsidRPr="004501F5">
        <w:rPr>
          <w:rFonts w:ascii="Arial" w:eastAsia="Calibri" w:hAnsi="Arial" w:cs="Arial"/>
          <w:bCs/>
        </w:rPr>
        <w:t xml:space="preserve"> pokyčius skelbia apvalindamas iki vieno skaitmens po kablelio) skaitmens po kablelio, o apskaičiuotas įkainis „a“ suapvalinamas iki dviejų skaitmenų po kablelio.</w:t>
      </w:r>
    </w:p>
    <w:p w14:paraId="2B55469A" w14:textId="64B0698E" w:rsidR="00A639F9" w:rsidRPr="004501F5" w:rsidRDefault="004501F5" w:rsidP="004501F5">
      <w:pPr>
        <w:spacing w:after="0" w:line="240" w:lineRule="auto"/>
        <w:ind w:firstLine="567"/>
        <w:jc w:val="both"/>
        <w:rPr>
          <w:rFonts w:ascii="Arial" w:eastAsia="Calibri" w:hAnsi="Arial" w:cs="Arial"/>
          <w:bCs/>
        </w:rPr>
      </w:pPr>
      <w:r w:rsidRPr="004501F5">
        <w:rPr>
          <w:rFonts w:ascii="Arial" w:eastAsia="Calibri" w:hAnsi="Arial" w:cs="Arial"/>
          <w:bCs/>
        </w:rPr>
        <w:t>2.9. Vėlesnis kainų arba įkainių perskaičiavimas negali apimti laikotarpio, už kurį jau buvo atliktas perskaičiavimas.</w:t>
      </w:r>
    </w:p>
    <w:p w14:paraId="037202B5" w14:textId="77777777" w:rsidR="008262AF" w:rsidRPr="00326E7C" w:rsidRDefault="008262AF" w:rsidP="00A639F9">
      <w:pPr>
        <w:spacing w:after="0" w:line="240" w:lineRule="auto"/>
        <w:jc w:val="both"/>
        <w:rPr>
          <w:rFonts w:ascii="Arial" w:hAnsi="Arial" w:cs="Arial"/>
        </w:rPr>
      </w:pPr>
    </w:p>
    <w:p w14:paraId="47DE9C4A" w14:textId="3DE01866" w:rsidR="008262AF" w:rsidRPr="008642B2" w:rsidRDefault="008262AF" w:rsidP="008642B2">
      <w:pPr>
        <w:pStyle w:val="Sraopastraipa"/>
        <w:numPr>
          <w:ilvl w:val="0"/>
          <w:numId w:val="1"/>
        </w:numPr>
        <w:tabs>
          <w:tab w:val="left" w:pos="709"/>
        </w:tabs>
        <w:spacing w:after="0" w:line="240" w:lineRule="auto"/>
        <w:jc w:val="center"/>
        <w:rPr>
          <w:rFonts w:ascii="Arial" w:hAnsi="Arial" w:cs="Arial"/>
          <w:b/>
        </w:rPr>
      </w:pPr>
      <w:r w:rsidRPr="008642B2">
        <w:rPr>
          <w:rFonts w:ascii="Arial" w:hAnsi="Arial" w:cs="Arial"/>
          <w:b/>
        </w:rPr>
        <w:t>PASLAUGŲ SUTEIKIMAS</w:t>
      </w:r>
    </w:p>
    <w:p w14:paraId="421EA81C" w14:textId="0F87B685" w:rsidR="008262AF" w:rsidRDefault="008262AF" w:rsidP="008262AF">
      <w:pPr>
        <w:spacing w:after="0" w:line="240" w:lineRule="auto"/>
        <w:ind w:firstLine="567"/>
        <w:jc w:val="both"/>
        <w:rPr>
          <w:rFonts w:ascii="Arial" w:hAnsi="Arial" w:cs="Arial"/>
        </w:rPr>
      </w:pPr>
      <w:r w:rsidRPr="00326E7C">
        <w:rPr>
          <w:rFonts w:ascii="Arial" w:hAnsi="Arial" w:cs="Arial"/>
        </w:rPr>
        <w:t xml:space="preserve">3.1. </w:t>
      </w:r>
      <w:bookmarkStart w:id="1" w:name="_Hlk166158871"/>
      <w:r w:rsidRPr="00326E7C">
        <w:rPr>
          <w:rFonts w:ascii="Arial" w:hAnsi="Arial" w:cs="Arial"/>
        </w:rPr>
        <w:t>Paslaugos turi būti suteiktos</w:t>
      </w:r>
      <w:r w:rsidR="003A7B9C">
        <w:rPr>
          <w:rFonts w:ascii="Arial" w:eastAsia="Calibri" w:hAnsi="Arial" w:cs="Arial"/>
        </w:rPr>
        <w:t xml:space="preserve"> per </w:t>
      </w:r>
      <w:r w:rsidR="003A7B9C" w:rsidRPr="006309A5">
        <w:rPr>
          <w:rFonts w:ascii="Arial" w:eastAsia="Calibri" w:hAnsi="Arial" w:cs="Arial"/>
        </w:rPr>
        <w:t>12 (dvylika) mėnesių nuo Sutarties įsigaliojimo dienos</w:t>
      </w:r>
      <w:bookmarkEnd w:id="1"/>
      <w:r w:rsidR="003A7B9C">
        <w:rPr>
          <w:rFonts w:ascii="Arial" w:eastAsia="Calibri" w:hAnsi="Arial" w:cs="Arial"/>
        </w:rPr>
        <w:t xml:space="preserve">. </w:t>
      </w:r>
      <w:r w:rsidRPr="00326E7C">
        <w:rPr>
          <w:rFonts w:ascii="Arial" w:hAnsi="Arial" w:cs="Arial"/>
        </w:rPr>
        <w:t>Šalys susitaria, kad Paslaugų suteikimo terminas</w:t>
      </w:r>
      <w:r>
        <w:rPr>
          <w:rFonts w:ascii="Arial" w:hAnsi="Arial" w:cs="Arial"/>
        </w:rPr>
        <w:t>, Paslaugų trūkumų ištaisymo terminas (Sutarties Specialiųjų sąlygų 4.1 p.)</w:t>
      </w:r>
      <w:r w:rsidRPr="00326E7C">
        <w:rPr>
          <w:rFonts w:ascii="Arial" w:hAnsi="Arial" w:cs="Arial"/>
        </w:rPr>
        <w:t xml:space="preserve"> yra esminė</w:t>
      </w:r>
      <w:r>
        <w:rPr>
          <w:rFonts w:ascii="Arial" w:hAnsi="Arial" w:cs="Arial"/>
        </w:rPr>
        <w:t>s</w:t>
      </w:r>
      <w:r w:rsidRPr="00326E7C">
        <w:rPr>
          <w:rFonts w:ascii="Arial" w:hAnsi="Arial" w:cs="Arial"/>
        </w:rPr>
        <w:t xml:space="preserve"> Sutarties sąlyg</w:t>
      </w:r>
      <w:r>
        <w:rPr>
          <w:rFonts w:ascii="Arial" w:hAnsi="Arial" w:cs="Arial"/>
        </w:rPr>
        <w:t>os</w:t>
      </w:r>
      <w:r w:rsidRPr="00326E7C">
        <w:rPr>
          <w:rFonts w:ascii="Arial" w:hAnsi="Arial" w:cs="Arial"/>
        </w:rPr>
        <w:t xml:space="preserve">. </w:t>
      </w:r>
    </w:p>
    <w:p w14:paraId="5E680E82" w14:textId="255F3833" w:rsidR="008262AF" w:rsidRDefault="008262AF" w:rsidP="008262AF">
      <w:pPr>
        <w:shd w:val="clear" w:color="auto" w:fill="FFFFFF"/>
        <w:spacing w:after="0" w:line="240" w:lineRule="auto"/>
        <w:ind w:firstLine="567"/>
        <w:jc w:val="both"/>
        <w:rPr>
          <w:rFonts w:ascii="Arial" w:hAnsi="Arial" w:cs="Arial"/>
          <w:i/>
        </w:rPr>
      </w:pPr>
      <w:r w:rsidRPr="00326E7C">
        <w:rPr>
          <w:rFonts w:ascii="Arial" w:hAnsi="Arial" w:cs="Arial"/>
        </w:rPr>
        <w:t>3.</w:t>
      </w:r>
      <w:r w:rsidR="003A7B9C">
        <w:rPr>
          <w:rFonts w:ascii="Arial" w:eastAsia="Calibri" w:hAnsi="Arial" w:cs="Arial"/>
        </w:rPr>
        <w:t>2.</w:t>
      </w:r>
      <w:r w:rsidRPr="00326E7C">
        <w:rPr>
          <w:rFonts w:ascii="Arial" w:hAnsi="Arial" w:cs="Arial"/>
        </w:rPr>
        <w:t xml:space="preserve"> Suteikęs Paslaugas Užsakovui</w:t>
      </w:r>
      <w:r>
        <w:rPr>
          <w:rFonts w:ascii="Arial" w:hAnsi="Arial" w:cs="Arial"/>
        </w:rPr>
        <w:t>,</w:t>
      </w:r>
      <w:r w:rsidRPr="00326E7C">
        <w:rPr>
          <w:rFonts w:ascii="Arial" w:hAnsi="Arial" w:cs="Arial"/>
        </w:rPr>
        <w:t xml:space="preserve"> Paslaugų teikėjas pateikia </w:t>
      </w:r>
      <w:r w:rsidR="003A7B9C">
        <w:rPr>
          <w:rFonts w:ascii="Arial" w:hAnsi="Arial" w:cs="Arial"/>
        </w:rPr>
        <w:t xml:space="preserve">dokumentus pagal Sutarties Specialiųjų sąlygų 1 priedą </w:t>
      </w:r>
      <w:r w:rsidR="00B62C29">
        <w:rPr>
          <w:rFonts w:ascii="Arial" w:hAnsi="Arial" w:cs="Arial"/>
        </w:rPr>
        <w:t xml:space="preserve"> - T</w:t>
      </w:r>
      <w:r w:rsidR="003A7B9C">
        <w:rPr>
          <w:rFonts w:ascii="Arial" w:hAnsi="Arial" w:cs="Arial"/>
        </w:rPr>
        <w:t>echnin</w:t>
      </w:r>
      <w:r w:rsidR="00B62C29">
        <w:rPr>
          <w:rFonts w:ascii="Arial" w:hAnsi="Arial" w:cs="Arial"/>
        </w:rPr>
        <w:t>ę</w:t>
      </w:r>
      <w:r w:rsidR="003A7B9C">
        <w:rPr>
          <w:rFonts w:ascii="Arial" w:hAnsi="Arial" w:cs="Arial"/>
        </w:rPr>
        <w:t xml:space="preserve"> specifikaciją.</w:t>
      </w:r>
    </w:p>
    <w:p w14:paraId="278090D2" w14:textId="3DEBCA5B" w:rsidR="008262AF" w:rsidRPr="00872FB5" w:rsidRDefault="008262AF" w:rsidP="008262AF">
      <w:pPr>
        <w:shd w:val="clear" w:color="auto" w:fill="FFFFFF"/>
        <w:spacing w:after="0" w:line="240" w:lineRule="auto"/>
        <w:ind w:firstLine="567"/>
        <w:jc w:val="both"/>
        <w:rPr>
          <w:rStyle w:val="Laukeliai"/>
          <w:rFonts w:cs="Arial"/>
        </w:rPr>
      </w:pPr>
      <w:bookmarkStart w:id="2" w:name="_Hlk41383685"/>
      <w:r w:rsidRPr="00872FB5">
        <w:rPr>
          <w:rFonts w:ascii="Arial" w:eastAsia="Calibri" w:hAnsi="Arial" w:cs="Arial"/>
        </w:rPr>
        <w:t>3.</w:t>
      </w:r>
      <w:r w:rsidR="003A7B9C">
        <w:rPr>
          <w:rFonts w:ascii="Arial" w:eastAsia="Calibri" w:hAnsi="Arial" w:cs="Arial"/>
        </w:rPr>
        <w:t>3</w:t>
      </w:r>
      <w:r w:rsidRPr="00872FB5">
        <w:rPr>
          <w:rFonts w:ascii="Arial" w:eastAsia="Calibri" w:hAnsi="Arial" w:cs="Arial"/>
        </w:rPr>
        <w:t xml:space="preserve">. Bendras </w:t>
      </w:r>
      <w:r w:rsidRPr="00872FB5">
        <w:rPr>
          <w:rFonts w:ascii="Arial" w:hAnsi="Arial" w:cs="Arial"/>
          <w:u w:color="1F497D"/>
        </w:rPr>
        <w:t xml:space="preserve">Paslaugų pagal Sutartį teikimo laikotarpis negali viršyti </w:t>
      </w:r>
      <w:r w:rsidR="00B62C29">
        <w:rPr>
          <w:rFonts w:ascii="Arial" w:hAnsi="Arial" w:cs="Arial"/>
          <w:u w:color="1F497D"/>
        </w:rPr>
        <w:t xml:space="preserve">Viešųjų pirkimų įstatymo </w:t>
      </w:r>
      <w:r w:rsidRPr="00872FB5">
        <w:rPr>
          <w:rFonts w:ascii="Arial" w:hAnsi="Arial" w:cs="Arial"/>
          <w:u w:color="1F497D"/>
        </w:rPr>
        <w:t xml:space="preserve">86 str. 5 d. nustatyto laikotarpio. </w:t>
      </w:r>
    </w:p>
    <w:bookmarkEnd w:id="2"/>
    <w:p w14:paraId="479ECBE5" w14:textId="77777777" w:rsidR="008262AF" w:rsidRPr="00326E7C" w:rsidRDefault="008262AF" w:rsidP="008262AF">
      <w:pPr>
        <w:spacing w:after="0" w:line="240" w:lineRule="auto"/>
        <w:ind w:firstLine="360"/>
        <w:jc w:val="both"/>
        <w:rPr>
          <w:rFonts w:ascii="Arial" w:hAnsi="Arial" w:cs="Arial"/>
        </w:rPr>
      </w:pPr>
    </w:p>
    <w:p w14:paraId="3200DE0B" w14:textId="77777777" w:rsidR="008262AF" w:rsidRPr="00326E7C" w:rsidRDefault="008262AF" w:rsidP="008262AF">
      <w:pPr>
        <w:spacing w:after="0" w:line="240" w:lineRule="auto"/>
        <w:ind w:firstLine="360"/>
        <w:jc w:val="center"/>
        <w:rPr>
          <w:rFonts w:ascii="Arial" w:hAnsi="Arial" w:cs="Arial"/>
          <w:b/>
        </w:rPr>
      </w:pPr>
      <w:r w:rsidRPr="00326E7C">
        <w:rPr>
          <w:rFonts w:ascii="Arial" w:hAnsi="Arial" w:cs="Arial"/>
          <w:b/>
        </w:rPr>
        <w:t>4. PASLAUGŲ KOKYBĖ IR GARANTIJA</w:t>
      </w:r>
    </w:p>
    <w:p w14:paraId="66531B45" w14:textId="60978593" w:rsidR="008262AF" w:rsidRPr="00326E7C" w:rsidRDefault="008262AF" w:rsidP="008262AF">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4.1. Paslaugos turi būti suteiktos</w:t>
      </w:r>
      <w:r>
        <w:rPr>
          <w:rFonts w:ascii="Arial" w:hAnsi="Arial" w:cs="Arial"/>
        </w:rPr>
        <w:t xml:space="preserve"> tinkamai,</w:t>
      </w:r>
      <w:r w:rsidRPr="00326E7C">
        <w:rPr>
          <w:rFonts w:ascii="Arial" w:hAnsi="Arial" w:cs="Arial"/>
        </w:rPr>
        <w:t xml:space="preserve"> kokybiškai pagal Sutartyje</w:t>
      </w:r>
      <w:r w:rsidR="003A7B9C">
        <w:rPr>
          <w:rFonts w:ascii="Arial" w:hAnsi="Arial" w:cs="Arial"/>
        </w:rPr>
        <w:t xml:space="preserve"> </w:t>
      </w:r>
      <w:r w:rsidRPr="00326E7C">
        <w:rPr>
          <w:rFonts w:ascii="Arial" w:hAnsi="Arial" w:cs="Arial"/>
        </w:rPr>
        <w:t xml:space="preserve">ir jos </w:t>
      </w:r>
      <w:r w:rsidRPr="00326E7C">
        <w:rPr>
          <w:rFonts w:ascii="Arial" w:eastAsia="Calibri" w:hAnsi="Arial" w:cs="Arial"/>
        </w:rPr>
        <w:t>prieduose</w:t>
      </w:r>
      <w:r w:rsidRPr="00326E7C">
        <w:rPr>
          <w:rFonts w:ascii="Arial" w:hAnsi="Arial" w:cs="Arial"/>
        </w:rPr>
        <w:t xml:space="preserv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w:t>
      </w:r>
      <w:r w:rsidR="00A639F9">
        <w:rPr>
          <w:rFonts w:ascii="Arial" w:hAnsi="Arial" w:cs="Arial"/>
        </w:rPr>
        <w:t xml:space="preserve"> protingą terminą, kuris negali būti ilgesnis nei 150 (vienas šimtas penkiasdešimt) kalendorinių dienų</w:t>
      </w:r>
      <w:r w:rsidRPr="00326E7C">
        <w:rPr>
          <w:rFonts w:ascii="Arial" w:hAnsi="Arial" w:cs="Arial"/>
          <w:color w:val="3A7C22" w:themeColor="accent6" w:themeShade="BF"/>
        </w:rPr>
        <w:t xml:space="preserve"> </w:t>
      </w:r>
      <w:r w:rsidRPr="00326E7C">
        <w:rPr>
          <w:rFonts w:ascii="Arial" w:hAnsi="Arial" w:cs="Arial"/>
        </w:rPr>
        <w:t>nuo Užsakovo pranešimo apie nekokybiškai suteiktas Paslaugas</w:t>
      </w:r>
      <w:r w:rsidRPr="00326E7C">
        <w:rPr>
          <w:rFonts w:ascii="Arial" w:eastAsia="Calibri" w:hAnsi="Arial" w:cs="Arial"/>
        </w:rPr>
        <w:t xml:space="preserve"> </w:t>
      </w:r>
      <w:r w:rsidRPr="00326E7C">
        <w:rPr>
          <w:rFonts w:ascii="Arial" w:hAnsi="Arial" w:cs="Arial"/>
        </w:rPr>
        <w:t>išsiuntimo Paslaugų teikėjui momento.</w:t>
      </w:r>
    </w:p>
    <w:p w14:paraId="1D4A06A7" w14:textId="002646E8" w:rsidR="008262AF" w:rsidRPr="00326E7C" w:rsidRDefault="008262AF" w:rsidP="008262AF">
      <w:pPr>
        <w:shd w:val="clear" w:color="auto" w:fill="FFFFFF"/>
        <w:tabs>
          <w:tab w:val="left" w:pos="394"/>
          <w:tab w:val="left" w:pos="720"/>
        </w:tabs>
        <w:spacing w:after="0" w:line="240" w:lineRule="auto"/>
        <w:ind w:firstLine="567"/>
        <w:jc w:val="both"/>
        <w:rPr>
          <w:rFonts w:ascii="Arial" w:eastAsia="Calibri" w:hAnsi="Arial" w:cs="Arial"/>
        </w:rPr>
      </w:pPr>
      <w:r w:rsidRPr="00326E7C">
        <w:rPr>
          <w:rFonts w:ascii="Arial" w:eastAsia="Calibri" w:hAnsi="Arial" w:cs="Arial"/>
        </w:rPr>
        <w:t>4.2. Garantinis laikotarpis –</w:t>
      </w:r>
      <w:r w:rsidR="00A639F9">
        <w:rPr>
          <w:rFonts w:ascii="Arial" w:eastAsia="Calibri" w:hAnsi="Arial" w:cs="Arial"/>
        </w:rPr>
        <w:t xml:space="preserve"> 2 (dveji) metai. </w:t>
      </w:r>
      <w:r w:rsidRPr="00326E7C">
        <w:rPr>
          <w:rFonts w:ascii="Arial" w:eastAsia="Calibri" w:hAnsi="Arial" w:cs="Arial"/>
        </w:rPr>
        <w:t xml:space="preserve"> </w:t>
      </w:r>
    </w:p>
    <w:p w14:paraId="3BEDED50" w14:textId="10D8CCF9" w:rsidR="008262AF" w:rsidRPr="00326E7C" w:rsidRDefault="008262AF" w:rsidP="008262AF">
      <w:pPr>
        <w:spacing w:after="0" w:line="240" w:lineRule="auto"/>
        <w:ind w:firstLine="567"/>
        <w:jc w:val="both"/>
        <w:rPr>
          <w:rFonts w:ascii="Arial" w:hAnsi="Arial" w:cs="Arial"/>
        </w:rPr>
      </w:pPr>
      <w:r w:rsidRPr="00326E7C">
        <w:rPr>
          <w:rFonts w:ascii="Arial" w:eastAsia="Calibri" w:hAnsi="Arial" w:cs="Arial"/>
        </w:rPr>
        <w:t>4.3.</w:t>
      </w:r>
      <w:r w:rsidRPr="00326E7C">
        <w:rPr>
          <w:rFonts w:ascii="Arial" w:hAnsi="Arial" w:cs="Arial"/>
        </w:rPr>
        <w:t xml:space="preserve"> Paslaugų trūkumų nustatymo bei šalinimo tvarka numatyta Sutarties Bendrosiose sąlygose.</w:t>
      </w:r>
    </w:p>
    <w:p w14:paraId="1ADA6BE6" w14:textId="77777777" w:rsidR="008642B2" w:rsidRDefault="008642B2" w:rsidP="008262AF">
      <w:pPr>
        <w:spacing w:after="0" w:line="240" w:lineRule="auto"/>
        <w:ind w:firstLine="360"/>
        <w:jc w:val="center"/>
        <w:rPr>
          <w:rFonts w:ascii="Arial" w:hAnsi="Arial" w:cs="Arial"/>
          <w:b/>
        </w:rPr>
      </w:pPr>
    </w:p>
    <w:p w14:paraId="2D98AD62" w14:textId="61628021" w:rsidR="008262AF" w:rsidRPr="00326E7C" w:rsidRDefault="008262AF" w:rsidP="008262AF">
      <w:pPr>
        <w:spacing w:after="0" w:line="240" w:lineRule="auto"/>
        <w:ind w:firstLine="360"/>
        <w:jc w:val="center"/>
        <w:rPr>
          <w:rFonts w:ascii="Arial" w:hAnsi="Arial" w:cs="Arial"/>
          <w:b/>
        </w:rPr>
      </w:pPr>
      <w:r w:rsidRPr="00326E7C">
        <w:rPr>
          <w:rFonts w:ascii="Arial" w:hAnsi="Arial" w:cs="Arial"/>
          <w:b/>
        </w:rPr>
        <w:t>5. ŠALIŲ ATSAKOMYBĖ</w:t>
      </w:r>
    </w:p>
    <w:p w14:paraId="4FD51B47" w14:textId="3A67381B" w:rsidR="008262AF" w:rsidRPr="00326E7C" w:rsidRDefault="008262AF" w:rsidP="008262AF">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Jeigu Paslaugų teikėjas vėluoja suteikti Paslaugas/jų </w:t>
      </w:r>
      <w:r w:rsidRPr="003A7B9C">
        <w:rPr>
          <w:rFonts w:ascii="Arial" w:eastAsia="Calibri" w:hAnsi="Arial" w:cs="Arial"/>
        </w:rPr>
        <w:t xml:space="preserve">etapą </w:t>
      </w:r>
      <w:r w:rsidRPr="003A7B9C">
        <w:rPr>
          <w:rFonts w:ascii="Arial" w:eastAsia="Calibri" w:hAnsi="Arial" w:cs="Arial"/>
          <w:i/>
          <w:iCs/>
        </w:rPr>
        <w:t>(jei taikoma)</w:t>
      </w:r>
      <w:r w:rsidRPr="003A7B9C">
        <w:rPr>
          <w:rFonts w:ascii="Arial" w:eastAsia="Calibri" w:hAnsi="Arial" w:cs="Arial"/>
        </w:rPr>
        <w:t xml:space="preserve"> ar ištaisyti jų trūkumus, Užsakovas nuo kitos dienos Paslaugų teikėjui skaičiuoja 0,02 (dviejų šimtųjų)  procento dydžio delspinigius už kiekvieną uždelstą kalendorinę dieną nuo laiku nesuteiktų / neištaisytų Paslaugų/jų etapo </w:t>
      </w:r>
      <w:r w:rsidRPr="003A7B9C">
        <w:rPr>
          <w:rFonts w:ascii="Arial" w:eastAsia="Calibri" w:hAnsi="Arial" w:cs="Arial"/>
          <w:i/>
          <w:iCs/>
        </w:rPr>
        <w:t>(jei taikoma)</w:t>
      </w:r>
      <w:r w:rsidRPr="003A7B9C">
        <w:rPr>
          <w:rFonts w:ascii="Arial" w:eastAsia="Calibri" w:hAnsi="Arial" w:cs="Arial"/>
        </w:rPr>
        <w:t xml:space="preserve"> kainos, įskaitant PVM, jei jis Sutarčiai taikomas, maksimalią delspinigių skaičiavimo ribą nustatant 20 (dvidešimt) procentų, skaičiuojamų nuo atitinkamos P.o.d</w:t>
      </w:r>
      <w:r w:rsidRPr="003A7B9C">
        <w:rPr>
          <w:rFonts w:ascii="Arial" w:eastAsia="Calibri" w:hAnsi="Arial" w:cs="Arial"/>
          <w:i/>
        </w:rPr>
        <w:t xml:space="preserve"> </w:t>
      </w:r>
      <w:r w:rsidRPr="003A7B9C">
        <w:rPr>
          <w:rFonts w:ascii="Arial" w:eastAsia="Calibri" w:hAnsi="Arial" w:cs="Arial"/>
        </w:rPr>
        <w:t>Sutarties maksimalios kainos, įskaitant PVM, jei jis Sutarčiai taikomas</w:t>
      </w:r>
      <w:r w:rsidRPr="00326E7C">
        <w:rPr>
          <w:rFonts w:ascii="Arial" w:eastAsia="Calibri" w:hAnsi="Arial" w:cs="Arial"/>
        </w:rPr>
        <w:t>.</w:t>
      </w:r>
    </w:p>
    <w:p w14:paraId="7DB2C4A3" w14:textId="77777777" w:rsidR="008262AF" w:rsidRDefault="008262AF" w:rsidP="008262AF">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Pr="00326E7C">
        <w:rPr>
          <w:rFonts w:ascii="Arial" w:eastAsia="Calibri" w:hAnsi="Arial" w:cs="Arial"/>
        </w:rPr>
        <w:t xml:space="preserve">Paslaugų teikėjo suteiktas kokybiškas Paslaugas per Sutartyje nurodytą terminą, Paslaugų teikėjas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 xml:space="preserve">neapmokėtos sumos, įskaitant PVM, maksimalią delspinigių skaičiavimo ribą nustatant 20 (dvidešimt) procentų, skaičiuojamų nuo atitinkamos </w:t>
      </w:r>
      <w:r>
        <w:rPr>
          <w:rFonts w:ascii="Arial" w:eastAsia="Calibri" w:hAnsi="Arial" w:cs="Arial"/>
        </w:rPr>
        <w:t>P</w:t>
      </w:r>
      <w:r w:rsidRPr="00326E7C">
        <w:rPr>
          <w:rFonts w:ascii="Arial" w:eastAsia="Calibri" w:hAnsi="Arial" w:cs="Arial"/>
        </w:rPr>
        <w:t>.o.d. Sutarties maksimalios kainos, įskaitant PVM, jei jis Sutarčiai taikomas.</w:t>
      </w:r>
    </w:p>
    <w:p w14:paraId="084036C1" w14:textId="2A1AA388" w:rsidR="008262AF" w:rsidRPr="00B84756" w:rsidRDefault="008262AF" w:rsidP="009C1A89">
      <w:pPr>
        <w:pStyle w:val="Sraopastraipa"/>
        <w:numPr>
          <w:ilvl w:val="1"/>
          <w:numId w:val="13"/>
        </w:numPr>
        <w:spacing w:after="0" w:line="240" w:lineRule="auto"/>
        <w:ind w:left="0" w:firstLine="709"/>
        <w:jc w:val="both"/>
        <w:rPr>
          <w:rFonts w:ascii="Arial" w:eastAsia="Times New Roman" w:hAnsi="Arial" w:cs="Arial"/>
          <w:lang w:val="en-US"/>
        </w:rPr>
      </w:pPr>
      <w:r w:rsidRPr="009C1A89">
        <w:rPr>
          <w:rFonts w:ascii="Arial" w:eastAsia="Times New Roman" w:hAnsi="Arial" w:cs="Arial"/>
        </w:rPr>
        <w:t>Paslaugų teikėjas supažindina</w:t>
      </w:r>
      <w:r w:rsidRPr="00B84756">
        <w:rPr>
          <w:rFonts w:ascii="Arial" w:eastAsia="Times New Roman" w:hAnsi="Arial" w:cs="Arial"/>
          <w:lang w:val="en-US"/>
        </w:rPr>
        <w:t xml:space="preserve"> </w:t>
      </w:r>
      <w:r w:rsidRPr="00B84756">
        <w:rPr>
          <w:rFonts w:ascii="Arial" w:eastAsia="Times New Roman" w:hAnsi="Arial" w:cs="Arial"/>
        </w:rPr>
        <w:t xml:space="preserve">Sutartį vykdysiančius Paslaugų teikėjo (ir </w:t>
      </w:r>
      <w:r w:rsidR="008642B2" w:rsidRPr="00B84756">
        <w:rPr>
          <w:rFonts w:ascii="Arial" w:eastAsia="Times New Roman" w:hAnsi="Arial" w:cs="Arial"/>
        </w:rPr>
        <w:t>subtiekėjo</w:t>
      </w:r>
      <w:r w:rsidRPr="00B84756">
        <w:rPr>
          <w:rFonts w:ascii="Arial" w:eastAsia="Times New Roman" w:hAnsi="Arial" w:cs="Arial"/>
        </w:rPr>
        <w:t>, jeigu jis pasitelkiamas) darbuotojus su Antikorupcinės politikos, Interesų konfliktų vengimo politikos ir Dovanų politikos nuostatomis (</w:t>
      </w:r>
      <w:hyperlink r:id="rId7" w:history="1">
        <w:r w:rsidRPr="00DA0D08">
          <w:rPr>
            <w:rStyle w:val="Hipersaitas"/>
            <w:rFonts w:ascii="Arial" w:eastAsia="Times New Roman" w:hAnsi="Arial" w:cs="Arial"/>
            <w:color w:val="0078D4"/>
          </w:rPr>
          <w:t>https://vmu.lt/korupcijos-prevencija/</w:t>
        </w:r>
      </w:hyperlink>
      <w:r w:rsidRPr="00B84756">
        <w:rPr>
          <w:rFonts w:ascii="Arial" w:eastAsia="Times New Roman" w:hAnsi="Arial" w:cs="Arial"/>
        </w:rPr>
        <w:t>) prieš pradedant vykdyti Sutartį.</w:t>
      </w:r>
    </w:p>
    <w:p w14:paraId="22814AC7" w14:textId="77777777" w:rsidR="008262AF" w:rsidRPr="00B84756" w:rsidRDefault="008262AF" w:rsidP="008262AF">
      <w:pPr>
        <w:pStyle w:val="Sraopastraipa"/>
        <w:numPr>
          <w:ilvl w:val="1"/>
          <w:numId w:val="13"/>
        </w:numPr>
        <w:spacing w:before="100" w:beforeAutospacing="1" w:after="100" w:afterAutospacing="1" w:line="240" w:lineRule="auto"/>
        <w:ind w:left="0" w:firstLine="709"/>
        <w:jc w:val="both"/>
        <w:rPr>
          <w:rFonts w:ascii="Arial" w:eastAsia="Times New Roman" w:hAnsi="Arial" w:cs="Arial"/>
          <w:lang w:val="en-US"/>
        </w:rPr>
      </w:pPr>
      <w:r w:rsidRPr="00B84756">
        <w:rPr>
          <w:rFonts w:ascii="Arial" w:eastAsia="Times New Roman" w:hAnsi="Arial" w:cs="Arial"/>
        </w:rPr>
        <w:t>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16BD8B3D" w14:textId="3A7694B5" w:rsidR="008262AF" w:rsidRPr="00326E7C" w:rsidRDefault="008262AF" w:rsidP="008262AF">
      <w:pPr>
        <w:spacing w:after="0" w:line="240" w:lineRule="auto"/>
        <w:ind w:firstLine="360"/>
        <w:jc w:val="center"/>
        <w:rPr>
          <w:rFonts w:ascii="Arial" w:hAnsi="Arial" w:cs="Arial"/>
          <w:b/>
        </w:rPr>
      </w:pPr>
      <w:r w:rsidRPr="00326E7C">
        <w:rPr>
          <w:rFonts w:ascii="Arial" w:hAnsi="Arial" w:cs="Arial"/>
          <w:b/>
        </w:rPr>
        <w:t>6. SUTARTIES ĮVYKDYMO UŽTIKRINIMAS</w:t>
      </w:r>
    </w:p>
    <w:p w14:paraId="104AB256" w14:textId="7CC22AEB" w:rsidR="008262AF" w:rsidRPr="00326E7C" w:rsidRDefault="008262AF" w:rsidP="008262AF">
      <w:pPr>
        <w:pStyle w:val="Sraopastraipa"/>
        <w:tabs>
          <w:tab w:val="left" w:pos="567"/>
          <w:tab w:val="left" w:pos="993"/>
        </w:tabs>
        <w:spacing w:after="0" w:line="240" w:lineRule="auto"/>
        <w:ind w:left="0" w:firstLine="567"/>
        <w:jc w:val="both"/>
        <w:rPr>
          <w:rFonts w:ascii="Arial" w:eastAsia="Calibri" w:hAnsi="Arial" w:cs="Arial"/>
          <w:spacing w:val="1"/>
        </w:rPr>
      </w:pPr>
      <w:r w:rsidRPr="00326E7C">
        <w:rPr>
          <w:rFonts w:ascii="Arial" w:eastAsia="Calibri" w:hAnsi="Arial" w:cs="Arial"/>
        </w:rPr>
        <w:t xml:space="preserve">6.1. Sutarties įvykdymas užtikrinamas vienu iš </w:t>
      </w:r>
      <w:r>
        <w:rPr>
          <w:rFonts w:ascii="Arial" w:eastAsia="Calibri" w:hAnsi="Arial" w:cs="Arial"/>
        </w:rPr>
        <w:t xml:space="preserve">Sutarties </w:t>
      </w:r>
      <w:r w:rsidRPr="00326E7C">
        <w:rPr>
          <w:rFonts w:ascii="Arial" w:eastAsia="Calibri" w:hAnsi="Arial" w:cs="Arial"/>
        </w:rPr>
        <w:t xml:space="preserve">Bendrosiose sąlygose nurodytų prievolių įvykdymo užtikrinimo būdų </w:t>
      </w:r>
      <w:r w:rsidRPr="003A7B9C">
        <w:rPr>
          <w:rFonts w:ascii="Arial" w:eastAsia="Calibri" w:hAnsi="Arial" w:cs="Arial"/>
        </w:rPr>
        <w:t>–</w:t>
      </w:r>
      <w:r w:rsidR="003A7B9C" w:rsidRPr="003A7B9C">
        <w:rPr>
          <w:rFonts w:ascii="Arial" w:eastAsia="Calibri" w:hAnsi="Arial" w:cs="Arial"/>
        </w:rPr>
        <w:t xml:space="preserve"> 3 </w:t>
      </w:r>
      <w:r w:rsidR="003A7B9C">
        <w:rPr>
          <w:rFonts w:ascii="Arial" w:eastAsia="Calibri" w:hAnsi="Arial" w:cs="Arial"/>
        </w:rPr>
        <w:t>(tr</w:t>
      </w:r>
      <w:r w:rsidR="00B62C29">
        <w:rPr>
          <w:rFonts w:ascii="Arial" w:eastAsia="Calibri" w:hAnsi="Arial" w:cs="Arial"/>
        </w:rPr>
        <w:t>ys</w:t>
      </w:r>
      <w:r w:rsidR="003A7B9C">
        <w:rPr>
          <w:rFonts w:ascii="Arial" w:eastAsia="Calibri" w:hAnsi="Arial" w:cs="Arial"/>
        </w:rPr>
        <w:t xml:space="preserve">) </w:t>
      </w:r>
      <w:r w:rsidR="003A7B9C" w:rsidRPr="003A7B9C">
        <w:rPr>
          <w:rFonts w:ascii="Arial" w:eastAsia="Calibri" w:hAnsi="Arial" w:cs="Arial"/>
        </w:rPr>
        <w:t>procent</w:t>
      </w:r>
      <w:r w:rsidR="00B62C29">
        <w:rPr>
          <w:rFonts w:ascii="Arial" w:eastAsia="Calibri" w:hAnsi="Arial" w:cs="Arial"/>
        </w:rPr>
        <w:t>ai</w:t>
      </w:r>
      <w:r w:rsidR="003A7B9C" w:rsidRPr="003A7B9C">
        <w:rPr>
          <w:rFonts w:ascii="Arial" w:eastAsia="Calibri" w:hAnsi="Arial" w:cs="Arial"/>
        </w:rPr>
        <w:t xml:space="preserve"> n</w:t>
      </w:r>
      <w:r w:rsidRPr="003A7B9C">
        <w:rPr>
          <w:rFonts w:ascii="Arial" w:eastAsia="Calibri" w:hAnsi="Arial" w:cs="Arial"/>
        </w:rPr>
        <w:t>uo</w:t>
      </w:r>
      <w:r w:rsidRPr="00326E7C">
        <w:rPr>
          <w:rFonts w:ascii="Arial" w:eastAsia="Calibri" w:hAnsi="Arial" w:cs="Arial"/>
        </w:rPr>
        <w:t xml:space="preserve"> atitinkamos P.o.d. Sutarties</w:t>
      </w:r>
      <w:r w:rsidR="003A7B9C">
        <w:rPr>
          <w:rFonts w:ascii="Arial" w:eastAsia="Calibri" w:hAnsi="Arial" w:cs="Arial"/>
        </w:rPr>
        <w:t xml:space="preserve"> maksimalios</w:t>
      </w:r>
      <w:r w:rsidRPr="00326E7C">
        <w:rPr>
          <w:rFonts w:ascii="Arial" w:eastAsia="Calibri" w:hAnsi="Arial" w:cs="Arial"/>
        </w:rPr>
        <w:t xml:space="preserve"> kainos be PVM.</w:t>
      </w:r>
      <w:r w:rsidR="003A7B9C">
        <w:rPr>
          <w:rFonts w:ascii="Arial" w:eastAsia="Calibri" w:hAnsi="Arial" w:cs="Arial"/>
        </w:rPr>
        <w:t xml:space="preserve"> </w:t>
      </w:r>
      <w:r w:rsidRPr="00326E7C">
        <w:rPr>
          <w:rFonts w:ascii="Arial" w:eastAsia="Calibri" w:hAnsi="Arial" w:cs="Arial"/>
        </w:rPr>
        <w:t>Sutarties įvykdymo užtikrinimą įrodantis dokumentas pateikiamas</w:t>
      </w:r>
      <w:r w:rsidRPr="00326E7C">
        <w:rPr>
          <w:rFonts w:ascii="Arial" w:eastAsia="Calibri" w:hAnsi="Arial" w:cs="Arial"/>
          <w:spacing w:val="1"/>
        </w:rPr>
        <w:t xml:space="preserve"> Užsakovui / Užsakovo atstovui </w:t>
      </w:r>
      <w:r>
        <w:rPr>
          <w:rFonts w:ascii="Arial" w:eastAsia="Calibri" w:hAnsi="Arial" w:cs="Arial"/>
          <w:spacing w:val="1"/>
        </w:rPr>
        <w:t xml:space="preserve">Sutarties </w:t>
      </w:r>
      <w:r w:rsidRPr="00326E7C">
        <w:rPr>
          <w:rFonts w:ascii="Arial" w:eastAsia="Calibri" w:hAnsi="Arial" w:cs="Arial"/>
          <w:spacing w:val="1"/>
        </w:rPr>
        <w:t xml:space="preserve">Bendrųjų sąlygų </w:t>
      </w:r>
      <w:r>
        <w:rPr>
          <w:rFonts w:ascii="Arial" w:eastAsia="Calibri" w:hAnsi="Arial" w:cs="Arial"/>
          <w:spacing w:val="1"/>
        </w:rPr>
        <w:t>11</w:t>
      </w:r>
      <w:r w:rsidRPr="00326E7C">
        <w:rPr>
          <w:rFonts w:ascii="Arial" w:eastAsia="Calibri" w:hAnsi="Arial" w:cs="Arial"/>
          <w:spacing w:val="1"/>
        </w:rPr>
        <w:t xml:space="preserve">.4 punkte nurodytu būdu ne vėliau kaip per </w:t>
      </w:r>
      <w:r w:rsidRPr="00326E7C">
        <w:rPr>
          <w:rFonts w:ascii="Arial" w:eastAsia="Calibri" w:hAnsi="Arial" w:cs="Arial"/>
        </w:rPr>
        <w:t xml:space="preserve">10 (dešimt) </w:t>
      </w:r>
      <w:r w:rsidRPr="00326E7C">
        <w:rPr>
          <w:rFonts w:ascii="Arial" w:eastAsia="Calibri" w:hAnsi="Arial" w:cs="Arial"/>
          <w:spacing w:val="1"/>
        </w:rPr>
        <w:t>kalendorinių dienų nuo Sutarties pasirašymo.</w:t>
      </w:r>
    </w:p>
    <w:p w14:paraId="5A012B54" w14:textId="77777777" w:rsidR="008262AF" w:rsidRPr="00326E7C" w:rsidRDefault="008262AF" w:rsidP="008262AF">
      <w:pPr>
        <w:tabs>
          <w:tab w:val="left" w:pos="709"/>
          <w:tab w:val="left" w:pos="993"/>
        </w:tabs>
        <w:spacing w:after="0" w:line="240" w:lineRule="auto"/>
        <w:ind w:firstLine="567"/>
        <w:jc w:val="both"/>
        <w:rPr>
          <w:rFonts w:ascii="Arial" w:eastAsia="Calibri" w:hAnsi="Arial" w:cs="Arial"/>
          <w:spacing w:val="1"/>
        </w:rPr>
      </w:pPr>
      <w:r w:rsidRPr="00326E7C">
        <w:rPr>
          <w:rFonts w:ascii="Arial" w:eastAsia="Calibri" w:hAnsi="Arial" w:cs="Arial"/>
          <w:spacing w:val="1"/>
        </w:rPr>
        <w:lastRenderedPageBreak/>
        <w:t xml:space="preserve">6.2. </w:t>
      </w:r>
      <w:r w:rsidRPr="00326E7C">
        <w:rPr>
          <w:rFonts w:ascii="Arial" w:eastAsia="Calibri" w:hAnsi="Arial" w:cs="Arial"/>
        </w:rPr>
        <w:t xml:space="preserve">Sutarties įvykdymo užtikrinimo būdai ir taikymo tvarka nustatyta </w:t>
      </w:r>
      <w:r>
        <w:rPr>
          <w:rFonts w:ascii="Arial" w:eastAsia="Calibri" w:hAnsi="Arial" w:cs="Arial"/>
        </w:rPr>
        <w:t xml:space="preserve">Sutarties </w:t>
      </w:r>
      <w:r w:rsidRPr="00326E7C">
        <w:rPr>
          <w:rFonts w:ascii="Arial" w:eastAsia="Calibri" w:hAnsi="Arial" w:cs="Arial"/>
        </w:rPr>
        <w:t>Bendrosiose sąlygose.</w:t>
      </w:r>
    </w:p>
    <w:p w14:paraId="79E813D9" w14:textId="77777777" w:rsidR="008262AF" w:rsidRPr="00326E7C" w:rsidRDefault="008262AF" w:rsidP="008262AF">
      <w:pPr>
        <w:tabs>
          <w:tab w:val="left" w:pos="709"/>
        </w:tabs>
        <w:spacing w:after="0" w:line="240" w:lineRule="auto"/>
        <w:ind w:firstLine="360"/>
        <w:jc w:val="both"/>
        <w:rPr>
          <w:rFonts w:ascii="Arial" w:hAnsi="Arial" w:cs="Arial"/>
          <w:b/>
        </w:rPr>
      </w:pPr>
    </w:p>
    <w:p w14:paraId="574E5FF8" w14:textId="77777777" w:rsidR="008262AF" w:rsidRPr="00326E7C" w:rsidRDefault="008262AF" w:rsidP="008262AF">
      <w:pPr>
        <w:spacing w:after="0" w:line="240" w:lineRule="auto"/>
        <w:ind w:firstLine="360"/>
        <w:jc w:val="center"/>
        <w:rPr>
          <w:rFonts w:ascii="Arial" w:hAnsi="Arial" w:cs="Arial"/>
          <w:b/>
        </w:rPr>
      </w:pPr>
      <w:r w:rsidRPr="00326E7C">
        <w:rPr>
          <w:rFonts w:ascii="Arial" w:hAnsi="Arial" w:cs="Arial"/>
          <w:b/>
        </w:rPr>
        <w:t>7. SUTARTIES GALIOJIMO TERMINAS</w:t>
      </w:r>
    </w:p>
    <w:p w14:paraId="7AC53F91" w14:textId="7149ED97" w:rsidR="008262AF" w:rsidRDefault="008262AF" w:rsidP="00784466">
      <w:pPr>
        <w:pStyle w:val="Tekstas"/>
        <w:ind w:firstLine="567"/>
        <w:rPr>
          <w:rFonts w:ascii="Arial" w:hAnsi="Arial" w:cs="Arial"/>
          <w:sz w:val="22"/>
          <w:szCs w:val="22"/>
        </w:rPr>
      </w:pPr>
      <w:bookmarkStart w:id="3" w:name="_Hlk28336466"/>
      <w:bookmarkStart w:id="4" w:name="_Hlk486857960"/>
      <w:r w:rsidRPr="00326E7C">
        <w:rPr>
          <w:rFonts w:ascii="Arial" w:hAnsi="Arial" w:cs="Arial"/>
          <w:sz w:val="22"/>
          <w:szCs w:val="22"/>
        </w:rPr>
        <w:t>7.1. Sutartis laikoma sudaryta ir įsigalioja ją pasirašius įgaliotiems Šalių atstovams</w:t>
      </w:r>
      <w:r>
        <w:rPr>
          <w:rFonts w:ascii="Arial" w:hAnsi="Arial" w:cs="Arial"/>
          <w:sz w:val="22"/>
          <w:szCs w:val="22"/>
        </w:rPr>
        <w:t>, nustatyta tvarka užregistravus,</w:t>
      </w:r>
      <w:r w:rsidRPr="00326E7C">
        <w:rPr>
          <w:rFonts w:ascii="Arial" w:eastAsia="Times New Roman" w:hAnsi="Arial" w:cs="Arial"/>
          <w:sz w:val="22"/>
          <w:szCs w:val="22"/>
        </w:rPr>
        <w:t xml:space="preserve"> ir Paslaugų teikėjui </w:t>
      </w:r>
      <w:r>
        <w:rPr>
          <w:rFonts w:ascii="Arial" w:eastAsia="Times New Roman" w:hAnsi="Arial" w:cs="Arial"/>
          <w:sz w:val="22"/>
          <w:szCs w:val="22"/>
        </w:rPr>
        <w:t xml:space="preserve">pateikus </w:t>
      </w:r>
      <w:r w:rsidRPr="00326E7C">
        <w:rPr>
          <w:rFonts w:ascii="Arial" w:eastAsia="Times New Roman" w:hAnsi="Arial" w:cs="Arial"/>
          <w:sz w:val="22"/>
          <w:szCs w:val="22"/>
        </w:rPr>
        <w:t>tinkamą Sutarties įvykdymo užtikrinimą įrodantį dokumentą</w:t>
      </w:r>
      <w:r w:rsidRPr="00945869">
        <w:rPr>
          <w:rFonts w:ascii="Arial" w:eastAsia="Times New Roman" w:hAnsi="Arial" w:cs="Arial"/>
          <w:sz w:val="22"/>
          <w:szCs w:val="22"/>
        </w:rPr>
        <w:t>, nustatytą Sutartyje. Sutartis</w:t>
      </w:r>
      <w:r w:rsidRPr="00945869">
        <w:rPr>
          <w:rFonts w:ascii="Arial" w:hAnsi="Arial" w:cs="Arial"/>
          <w:sz w:val="22"/>
          <w:szCs w:val="22"/>
        </w:rPr>
        <w:t xml:space="preserve"> galioja iki visiško Sutartinių įsipareigojimų įvykdymo arba Sutarties nutraukimo, bet ne ilgiau nei</w:t>
      </w:r>
      <w:r w:rsidR="00784466" w:rsidRPr="00945869">
        <w:rPr>
          <w:rFonts w:ascii="Arial" w:hAnsi="Arial" w:cs="Arial"/>
          <w:sz w:val="22"/>
          <w:szCs w:val="22"/>
        </w:rPr>
        <w:t xml:space="preserve"> 12 (dvylika) mėnesių </w:t>
      </w:r>
      <w:r w:rsidRPr="00945869">
        <w:rPr>
          <w:rFonts w:ascii="Arial" w:hAnsi="Arial" w:cs="Arial"/>
          <w:sz w:val="22"/>
          <w:szCs w:val="22"/>
        </w:rPr>
        <w:t>nuo Sutarties įsigaliojimo dienos.</w:t>
      </w:r>
      <w:r w:rsidR="00784466" w:rsidRPr="00945869">
        <w:rPr>
          <w:rFonts w:ascii="Arial" w:hAnsi="Arial" w:cs="Arial"/>
          <w:sz w:val="22"/>
          <w:szCs w:val="22"/>
        </w:rPr>
        <w:t xml:space="preserve"> </w:t>
      </w:r>
      <w:r w:rsidRPr="00945869">
        <w:rPr>
          <w:rFonts w:ascii="Arial" w:hAnsi="Arial" w:cs="Arial"/>
          <w:sz w:val="22"/>
          <w:szCs w:val="22"/>
        </w:rPr>
        <w:t>Sutarties galiojimo metu Sutarties maksimali kaina, nurodyta Sutarties Specialiųjų sąlygų 2.2 punkte, negali būti viršyta.</w:t>
      </w:r>
    </w:p>
    <w:p w14:paraId="1CB894F0" w14:textId="751FDD25" w:rsidR="00945869" w:rsidRPr="00945869" w:rsidRDefault="00945869" w:rsidP="00945869">
      <w:pPr>
        <w:pStyle w:val="Tekstas"/>
        <w:rPr>
          <w:rFonts w:ascii="Arial" w:hAnsi="Arial" w:cs="Arial"/>
          <w:sz w:val="22"/>
          <w:szCs w:val="22"/>
        </w:rPr>
      </w:pPr>
      <w:r w:rsidRPr="00945869">
        <w:rPr>
          <w:rFonts w:ascii="Arial" w:hAnsi="Arial" w:cs="Arial"/>
          <w:sz w:val="22"/>
          <w:szCs w:val="22"/>
        </w:rPr>
        <w:t xml:space="preserve">7.2. Sutartis gali būti pratęsta automatiškai, tomis pačiomis sąlygomis be atskiro rašytinio Šalių susitarimo </w:t>
      </w:r>
      <w:r>
        <w:rPr>
          <w:rFonts w:ascii="Arial" w:hAnsi="Arial" w:cs="Arial"/>
          <w:sz w:val="22"/>
          <w:szCs w:val="22"/>
        </w:rPr>
        <w:t xml:space="preserve">2 (du) </w:t>
      </w:r>
      <w:r w:rsidRPr="00945869">
        <w:rPr>
          <w:rFonts w:ascii="Arial" w:hAnsi="Arial" w:cs="Arial"/>
          <w:sz w:val="22"/>
          <w:szCs w:val="22"/>
        </w:rPr>
        <w:t>kartą (-ų/-</w:t>
      </w:r>
      <w:proofErr w:type="spellStart"/>
      <w:r w:rsidRPr="00945869">
        <w:rPr>
          <w:rFonts w:ascii="Arial" w:hAnsi="Arial" w:cs="Arial"/>
          <w:sz w:val="22"/>
          <w:szCs w:val="22"/>
        </w:rPr>
        <w:t>us</w:t>
      </w:r>
      <w:proofErr w:type="spellEnd"/>
      <w:r w:rsidRPr="00945869">
        <w:rPr>
          <w:rFonts w:ascii="Arial" w:hAnsi="Arial" w:cs="Arial"/>
          <w:sz w:val="22"/>
          <w:szCs w:val="22"/>
        </w:rPr>
        <w:t xml:space="preserve">) </w:t>
      </w:r>
      <w:r>
        <w:rPr>
          <w:rFonts w:ascii="Arial" w:hAnsi="Arial" w:cs="Arial"/>
          <w:sz w:val="22"/>
          <w:szCs w:val="22"/>
        </w:rPr>
        <w:t>12 (dvylika</w:t>
      </w:r>
      <w:r w:rsidR="00CF2CB7">
        <w:rPr>
          <w:rFonts w:ascii="Arial" w:hAnsi="Arial" w:cs="Arial"/>
          <w:sz w:val="22"/>
          <w:szCs w:val="22"/>
        </w:rPr>
        <w:t>i</w:t>
      </w:r>
      <w:r>
        <w:rPr>
          <w:rFonts w:ascii="Arial" w:hAnsi="Arial" w:cs="Arial"/>
          <w:sz w:val="22"/>
          <w:szCs w:val="22"/>
        </w:rPr>
        <w:t>) mėnesi</w:t>
      </w:r>
      <w:r w:rsidR="00CF2CB7">
        <w:rPr>
          <w:rFonts w:ascii="Arial" w:hAnsi="Arial" w:cs="Arial"/>
          <w:sz w:val="22"/>
          <w:szCs w:val="22"/>
        </w:rPr>
        <w:t>ų</w:t>
      </w:r>
      <w:r w:rsidRPr="00945869">
        <w:rPr>
          <w:rFonts w:ascii="Arial" w:hAnsi="Arial" w:cs="Arial"/>
          <w:sz w:val="22"/>
          <w:szCs w:val="22"/>
        </w:rPr>
        <w:t>, jei nebus išnaudota Sutarties maksimali kaina ir jei nei viena iš Šalių iki Sutarties galiojimo pabaigos likus 1 (vienam) mėnesiui, raštu nepareiškia valios nebe</w:t>
      </w:r>
      <w:r w:rsidRPr="00945869">
        <w:rPr>
          <w:rFonts w:ascii="Arial" w:hAnsi="Arial" w:cs="Arial"/>
          <w:sz w:val="22"/>
          <w:szCs w:val="22"/>
          <w:lang w:val="en-US"/>
        </w:rPr>
        <w:t>t</w:t>
      </w:r>
      <w:proofErr w:type="spellStart"/>
      <w:r w:rsidRPr="00945869">
        <w:rPr>
          <w:rFonts w:ascii="Arial" w:hAnsi="Arial" w:cs="Arial"/>
          <w:sz w:val="22"/>
          <w:szCs w:val="22"/>
        </w:rPr>
        <w:t>ęsti</w:t>
      </w:r>
      <w:proofErr w:type="spellEnd"/>
      <w:r w:rsidRPr="00945869">
        <w:rPr>
          <w:rFonts w:ascii="Arial" w:hAnsi="Arial" w:cs="Arial"/>
          <w:sz w:val="22"/>
          <w:szCs w:val="22"/>
        </w:rPr>
        <w:t xml:space="preserve"> Sutarties. Bendras Sutarties galiojimo laikotarpis (įvertinus jos galimus pratęsimus) negali būti ilgesnis nei </w:t>
      </w:r>
      <w:r w:rsidR="00CF2CB7">
        <w:rPr>
          <w:rFonts w:ascii="Arial" w:hAnsi="Arial" w:cs="Arial"/>
          <w:sz w:val="22"/>
          <w:szCs w:val="22"/>
        </w:rPr>
        <w:t>36 (trisdešimt šeši) mėnesiai</w:t>
      </w:r>
      <w:r w:rsidRPr="00945869">
        <w:rPr>
          <w:rFonts w:ascii="Arial" w:hAnsi="Arial" w:cs="Arial"/>
          <w:sz w:val="22"/>
          <w:szCs w:val="22"/>
        </w:rPr>
        <w:t>.</w:t>
      </w:r>
    </w:p>
    <w:p w14:paraId="4C37C1C3" w14:textId="77777777" w:rsidR="00945869" w:rsidRPr="00784466" w:rsidRDefault="00945869" w:rsidP="00784466">
      <w:pPr>
        <w:pStyle w:val="Tekstas"/>
        <w:ind w:firstLine="567"/>
        <w:rPr>
          <w:rFonts w:ascii="Arial" w:hAnsi="Arial" w:cs="Arial"/>
          <w:i/>
          <w:iCs/>
          <w:color w:val="FF0000"/>
          <w:sz w:val="22"/>
          <w:szCs w:val="22"/>
        </w:rPr>
      </w:pPr>
    </w:p>
    <w:bookmarkEnd w:id="3"/>
    <w:p w14:paraId="5428A6B2" w14:textId="77777777" w:rsidR="008262AF" w:rsidRDefault="008262AF" w:rsidP="008262AF">
      <w:pPr>
        <w:pStyle w:val="Pagrindinistekstas"/>
        <w:tabs>
          <w:tab w:val="left" w:pos="0"/>
          <w:tab w:val="left" w:pos="426"/>
          <w:tab w:val="left" w:pos="709"/>
        </w:tabs>
        <w:spacing w:after="60"/>
        <w:ind w:left="360"/>
        <w:jc w:val="center"/>
        <w:rPr>
          <w:rFonts w:ascii="Arial" w:hAnsi="Arial" w:cs="Arial"/>
          <w:b/>
          <w:caps/>
        </w:rPr>
      </w:pPr>
    </w:p>
    <w:p w14:paraId="368FEC08" w14:textId="77777777" w:rsidR="008262AF" w:rsidRPr="00326E7C" w:rsidRDefault="008262AF" w:rsidP="008262AF">
      <w:pPr>
        <w:pStyle w:val="Pagrindinistekstas"/>
        <w:tabs>
          <w:tab w:val="left" w:pos="0"/>
          <w:tab w:val="left" w:pos="426"/>
          <w:tab w:val="left" w:pos="709"/>
        </w:tabs>
        <w:spacing w:after="60"/>
        <w:ind w:left="360"/>
        <w:jc w:val="center"/>
        <w:rPr>
          <w:rFonts w:ascii="Arial" w:hAnsi="Arial" w:cs="Arial"/>
          <w:b/>
          <w:caps/>
        </w:rPr>
      </w:pPr>
      <w:r w:rsidRPr="00326E7C">
        <w:rPr>
          <w:rFonts w:ascii="Arial" w:hAnsi="Arial" w:cs="Arial"/>
          <w:b/>
          <w:caps/>
        </w:rPr>
        <w:t>8. Rėmimasis kitų ūkio subjektų pajėgumais</w:t>
      </w:r>
    </w:p>
    <w:p w14:paraId="02EE89CB" w14:textId="04469C80" w:rsidR="008262AF" w:rsidRPr="00326E7C" w:rsidRDefault="008262AF" w:rsidP="00727D8C">
      <w:pPr>
        <w:pStyle w:val="Pagrindinistekstas"/>
        <w:tabs>
          <w:tab w:val="left" w:pos="0"/>
          <w:tab w:val="left" w:pos="426"/>
          <w:tab w:val="left" w:pos="709"/>
        </w:tabs>
        <w:spacing w:after="60"/>
        <w:rPr>
          <w:rFonts w:ascii="Arial" w:hAnsi="Arial" w:cs="Arial"/>
          <w:i/>
          <w:iCs/>
          <w:color w:val="FF0000"/>
        </w:rPr>
      </w:pPr>
      <w:r w:rsidRPr="00326E7C">
        <w:rPr>
          <w:rFonts w:ascii="Arial" w:hAnsi="Arial" w:cs="Arial"/>
          <w:b/>
          <w:caps/>
          <w:color w:val="FF0000"/>
        </w:rPr>
        <w:tab/>
      </w:r>
    </w:p>
    <w:p w14:paraId="1428DCE2" w14:textId="77777777" w:rsidR="008262AF" w:rsidRPr="00326E7C" w:rsidRDefault="008262AF" w:rsidP="008262AF">
      <w:pPr>
        <w:pStyle w:val="Sraopastraipa"/>
        <w:ind w:left="0" w:firstLine="567"/>
        <w:jc w:val="both"/>
        <w:rPr>
          <w:rFonts w:ascii="Arial" w:hAnsi="Arial" w:cs="Arial"/>
        </w:rPr>
      </w:pPr>
      <w:r w:rsidRPr="00326E7C">
        <w:rPr>
          <w:rFonts w:ascii="Arial" w:hAnsi="Arial" w:cs="Arial"/>
        </w:rPr>
        <w:t xml:space="preserve">8.1. Iki Sutarties vykdymo pradžios Paslaugų teikėjas įsipareigoja Užsakovui pranešti tuo metu žinomo </w:t>
      </w:r>
      <w:r>
        <w:rPr>
          <w:rFonts w:ascii="Arial" w:hAnsi="Arial" w:cs="Arial"/>
        </w:rPr>
        <w:t>S</w:t>
      </w:r>
      <w:r w:rsidRPr="00326E7C">
        <w:rPr>
          <w:rFonts w:ascii="Arial" w:hAnsi="Arial" w:cs="Arial"/>
        </w:rPr>
        <w:t>ubte</w:t>
      </w:r>
      <w:r>
        <w:rPr>
          <w:rFonts w:ascii="Arial" w:hAnsi="Arial" w:cs="Arial"/>
        </w:rPr>
        <w:t>i</w:t>
      </w:r>
      <w:r w:rsidRPr="00326E7C">
        <w:rPr>
          <w:rFonts w:ascii="Arial" w:hAnsi="Arial" w:cs="Arial"/>
        </w:rPr>
        <w:t xml:space="preserve">kėjo pavadinimą, kontaktinius duomenis ir jo atstovus. Paslaugų teikėjas privalo </w:t>
      </w:r>
      <w:r>
        <w:rPr>
          <w:rFonts w:ascii="Arial" w:hAnsi="Arial" w:cs="Arial"/>
        </w:rPr>
        <w:t xml:space="preserve">Sutarties </w:t>
      </w:r>
      <w:r w:rsidRPr="00326E7C">
        <w:rPr>
          <w:rFonts w:ascii="Arial" w:hAnsi="Arial" w:cs="Arial"/>
        </w:rPr>
        <w:t xml:space="preserve">Bendrosiose sąlygose nustatyta tvarka ir terminais informuoti Užsakovą apie minėtos informacijos pasikeitimus visu Sutarties vykdymo metu. </w:t>
      </w:r>
    </w:p>
    <w:p w14:paraId="7EAE7D0D" w14:textId="77777777" w:rsidR="008262AF" w:rsidRDefault="008262AF" w:rsidP="008262AF">
      <w:pPr>
        <w:pStyle w:val="Sraopastraipa"/>
        <w:ind w:left="0" w:firstLine="567"/>
        <w:jc w:val="both"/>
        <w:rPr>
          <w:rFonts w:ascii="Arial" w:hAnsi="Arial" w:cs="Arial"/>
          <w:color w:val="000000"/>
        </w:rPr>
      </w:pPr>
      <w:r w:rsidRPr="00326E7C">
        <w:rPr>
          <w:rFonts w:ascii="Arial" w:hAnsi="Arial" w:cs="Arial"/>
          <w:color w:val="000000"/>
        </w:rPr>
        <w:t>8.2. Subte</w:t>
      </w:r>
      <w:r>
        <w:rPr>
          <w:rFonts w:ascii="Arial" w:hAnsi="Arial" w:cs="Arial"/>
          <w:color w:val="000000"/>
        </w:rPr>
        <w:t>i</w:t>
      </w:r>
      <w:r w:rsidRPr="00326E7C">
        <w:rPr>
          <w:rFonts w:ascii="Arial" w:hAnsi="Arial" w:cs="Arial"/>
          <w:color w:val="000000"/>
        </w:rPr>
        <w:t>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informuos atskiru pranešimu per 3 (tris) darbo dienas nuo Sutarties pasirašymo dienos arba informacijos iš Paslaugų teikėjo apie pasitelkiamą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gavimo dienos. Norėdamas pasinaudoti tiesioginio atsiskaitymo galimybe,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Pr="00A07B85">
        <w:rPr>
          <w:rFonts w:ascii="Arial" w:hAnsi="Arial" w:cs="Arial"/>
          <w:color w:val="000000"/>
        </w:rPr>
        <w:t>atveju tarp Užsakovo, Paslaugų teikėjo ir Subteikėjo bus sudaroma trišalė sutartis, kurioje aprašoma tiesioginio atsiskaitymo</w:t>
      </w:r>
      <w:r w:rsidRPr="00326E7C">
        <w:rPr>
          <w:rFonts w:ascii="Arial" w:hAnsi="Arial" w:cs="Arial"/>
          <w:color w:val="000000"/>
        </w:rPr>
        <w:t xml:space="preserve"> tvarka, įskaitant </w:t>
      </w:r>
      <w:r>
        <w:rPr>
          <w:rFonts w:ascii="Arial" w:hAnsi="Arial" w:cs="Arial"/>
          <w:color w:val="000000"/>
        </w:rPr>
        <w:t xml:space="preserve">numatoma </w:t>
      </w:r>
      <w:r w:rsidRPr="00326E7C">
        <w:rPr>
          <w:rFonts w:ascii="Arial" w:hAnsi="Arial" w:cs="Arial"/>
          <w:color w:val="000000"/>
        </w:rPr>
        <w:t>Paslaugų teikėj</w:t>
      </w:r>
      <w:r>
        <w:rPr>
          <w:rFonts w:ascii="Arial" w:hAnsi="Arial" w:cs="Arial"/>
          <w:color w:val="000000"/>
        </w:rPr>
        <w:t>o</w:t>
      </w:r>
      <w:r w:rsidRPr="00326E7C">
        <w:rPr>
          <w:rFonts w:ascii="Arial" w:hAnsi="Arial" w:cs="Arial"/>
          <w:color w:val="000000"/>
        </w:rPr>
        <w:t xml:space="preserve"> </w:t>
      </w:r>
      <w:r>
        <w:rPr>
          <w:rFonts w:ascii="Arial" w:hAnsi="Arial" w:cs="Arial"/>
          <w:color w:val="000000"/>
        </w:rPr>
        <w:t xml:space="preserve">teisė </w:t>
      </w:r>
      <w:r w:rsidRPr="00326E7C">
        <w:rPr>
          <w:rFonts w:ascii="Arial" w:hAnsi="Arial" w:cs="Arial"/>
          <w:color w:val="000000"/>
        </w:rPr>
        <w:t xml:space="preserve">prieštarauti nepagrįstiems mokėjimams. Trišalės sutarties dėl tiesioginio atsiskaitymo su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kėju pasirašymas nekeičia Paslaugų teikėjo atsakomybės dėl Sutarties įvykdymo.</w:t>
      </w:r>
    </w:p>
    <w:p w14:paraId="07006059" w14:textId="77777777" w:rsidR="008262AF" w:rsidRPr="00326E7C" w:rsidRDefault="008262AF" w:rsidP="008262AF">
      <w:pPr>
        <w:spacing w:after="0" w:line="240" w:lineRule="auto"/>
        <w:ind w:firstLine="360"/>
        <w:jc w:val="center"/>
        <w:rPr>
          <w:rFonts w:ascii="Arial" w:hAnsi="Arial" w:cs="Arial"/>
          <w:b/>
        </w:rPr>
      </w:pPr>
    </w:p>
    <w:p w14:paraId="347CFD4A" w14:textId="77777777" w:rsidR="008262AF" w:rsidRPr="00326E7C" w:rsidRDefault="008262AF" w:rsidP="008262AF">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sidRPr="00326E7C">
        <w:rPr>
          <w:rFonts w:ascii="Arial" w:hAnsi="Arial" w:cs="Arial"/>
          <w:b/>
        </w:rPr>
        <w:t>9. KITOS NUOSTATOS</w:t>
      </w:r>
    </w:p>
    <w:p w14:paraId="3A0DDA3F" w14:textId="77777777" w:rsidR="008262AF" w:rsidRPr="00326E7C" w:rsidRDefault="008262AF" w:rsidP="008262AF">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sidRPr="00326E7C">
        <w:rPr>
          <w:rFonts w:ascii="Arial" w:eastAsia="Calibri" w:hAnsi="Arial" w:cs="Arial"/>
        </w:rPr>
        <w:t xml:space="preserve">9.1. </w:t>
      </w:r>
      <w:r>
        <w:rPr>
          <w:rFonts w:ascii="Arial" w:eastAsia="Calibri" w:hAnsi="Arial" w:cs="Arial"/>
        </w:rPr>
        <w:t xml:space="preserve">Sutarties </w:t>
      </w:r>
      <w:r w:rsidRPr="00326E7C">
        <w:rPr>
          <w:rFonts w:ascii="Arial" w:hAnsi="Arial" w:cs="Arial"/>
        </w:rPr>
        <w:t>Bendrosios sąlygos yra sudėtinė</w:t>
      </w:r>
      <w:r>
        <w:rPr>
          <w:rFonts w:ascii="Arial" w:hAnsi="Arial" w:cs="Arial"/>
        </w:rPr>
        <w:t xml:space="preserve">, </w:t>
      </w:r>
      <w:r w:rsidRPr="00A07B85">
        <w:rPr>
          <w:rFonts w:ascii="Arial" w:hAnsi="Arial" w:cs="Arial"/>
        </w:rPr>
        <w:t>neatsiejama</w:t>
      </w:r>
      <w:r w:rsidRPr="00326E7C">
        <w:rPr>
          <w:rFonts w:ascii="Arial" w:hAnsi="Arial" w:cs="Arial"/>
        </w:rPr>
        <w:t xml:space="preserve"> šios Sutarties dalis. </w:t>
      </w:r>
      <w:r>
        <w:rPr>
          <w:rFonts w:ascii="Arial" w:hAnsi="Arial" w:cs="Arial"/>
        </w:rPr>
        <w:t>Paslaugų teikėjas</w:t>
      </w:r>
      <w:r w:rsidRPr="00326E7C">
        <w:rPr>
          <w:rFonts w:ascii="Arial" w:hAnsi="Arial" w:cs="Arial"/>
        </w:rPr>
        <w:t xml:space="preserve"> besąlygiškai patvirtina, kad</w:t>
      </w:r>
      <w:r>
        <w:rPr>
          <w:rFonts w:ascii="Arial" w:hAnsi="Arial" w:cs="Arial"/>
        </w:rPr>
        <w:t>,</w:t>
      </w:r>
      <w:r w:rsidRPr="00326E7C">
        <w:rPr>
          <w:rFonts w:ascii="Arial" w:hAnsi="Arial" w:cs="Arial"/>
        </w:rPr>
        <w:t xml:space="preserve"> prieš sudarant šią Sutartį</w:t>
      </w:r>
      <w:r>
        <w:rPr>
          <w:rFonts w:ascii="Arial" w:hAnsi="Arial" w:cs="Arial"/>
        </w:rPr>
        <w:t>,</w:t>
      </w:r>
      <w:r w:rsidRPr="00326E7C">
        <w:rPr>
          <w:rFonts w:ascii="Arial" w:hAnsi="Arial" w:cs="Arial"/>
        </w:rPr>
        <w:t xml:space="preserve"> jis turėjo galimybę susipažinti ir susipažino su </w:t>
      </w:r>
      <w:r>
        <w:rPr>
          <w:rFonts w:ascii="Arial" w:hAnsi="Arial" w:cs="Arial"/>
        </w:rPr>
        <w:t xml:space="preserve">Sutarties </w:t>
      </w:r>
      <w:r w:rsidRPr="00326E7C">
        <w:rPr>
          <w:rFonts w:ascii="Arial" w:hAnsi="Arial" w:cs="Arial"/>
        </w:rPr>
        <w:t xml:space="preserve">Bendrosiomis sąlygomis, todėl jam yra žinomas </w:t>
      </w:r>
      <w:r>
        <w:rPr>
          <w:rFonts w:ascii="Arial" w:hAnsi="Arial" w:cs="Arial"/>
        </w:rPr>
        <w:t xml:space="preserve">Sutarties </w:t>
      </w:r>
      <w:r w:rsidRPr="00326E7C">
        <w:rPr>
          <w:rFonts w:ascii="Arial" w:hAnsi="Arial" w:cs="Arial"/>
        </w:rPr>
        <w:t>Bendrųjų sąlygų</w:t>
      </w:r>
      <w:r>
        <w:rPr>
          <w:rFonts w:ascii="Arial" w:hAnsi="Arial" w:cs="Arial"/>
        </w:rPr>
        <w:t xml:space="preserve"> turinys</w:t>
      </w:r>
      <w:r w:rsidRPr="00326E7C">
        <w:rPr>
          <w:rFonts w:ascii="Arial" w:hAnsi="Arial" w:cs="Arial"/>
        </w:rPr>
        <w:t xml:space="preserve"> </w:t>
      </w:r>
      <w:r w:rsidRPr="00326E7C">
        <w:rPr>
          <w:rFonts w:ascii="Arial" w:eastAsia="Calibri" w:hAnsi="Arial" w:cs="Arial"/>
          <w:lang w:eastAsia="x-none"/>
        </w:rPr>
        <w:t xml:space="preserve">ir </w:t>
      </w:r>
      <w:r>
        <w:rPr>
          <w:rFonts w:ascii="Arial" w:eastAsia="Calibri" w:hAnsi="Arial" w:cs="Arial"/>
          <w:lang w:eastAsia="x-none"/>
        </w:rPr>
        <w:t xml:space="preserve">Paslaugų teikėjas </w:t>
      </w:r>
      <w:r w:rsidRPr="00326E7C">
        <w:rPr>
          <w:rFonts w:ascii="Arial" w:eastAsia="Calibri" w:hAnsi="Arial" w:cs="Arial"/>
          <w:lang w:eastAsia="x-none"/>
        </w:rPr>
        <w:t xml:space="preserve">jas vykdys. </w:t>
      </w:r>
    </w:p>
    <w:p w14:paraId="407A7EF9" w14:textId="77777777" w:rsidR="008262AF" w:rsidRPr="00326E7C" w:rsidRDefault="008262AF" w:rsidP="008262AF">
      <w:pPr>
        <w:tabs>
          <w:tab w:val="left" w:pos="993"/>
        </w:tabs>
        <w:spacing w:after="0" w:line="240" w:lineRule="auto"/>
        <w:ind w:firstLine="567"/>
        <w:jc w:val="both"/>
        <w:rPr>
          <w:rFonts w:ascii="Arial" w:hAnsi="Arial" w:cs="Arial"/>
          <w:color w:val="000000"/>
        </w:rPr>
      </w:pPr>
      <w:r w:rsidRPr="00326E7C">
        <w:rPr>
          <w:rFonts w:ascii="Arial" w:eastAsia="Calibri" w:hAnsi="Arial" w:cs="Arial"/>
        </w:rPr>
        <w:t xml:space="preserve">9.2.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79C359F" w14:textId="5A5B56E1" w:rsidR="008262AF" w:rsidRPr="00326E7C" w:rsidRDefault="008262AF" w:rsidP="00727D8C">
      <w:pPr>
        <w:tabs>
          <w:tab w:val="left" w:pos="993"/>
        </w:tabs>
        <w:spacing w:after="0" w:line="240" w:lineRule="auto"/>
        <w:ind w:firstLine="567"/>
        <w:jc w:val="both"/>
        <w:rPr>
          <w:rFonts w:ascii="Arial" w:eastAsia="Calibri" w:hAnsi="Arial" w:cs="Arial"/>
        </w:rPr>
      </w:pPr>
      <w:r w:rsidRPr="00326E7C">
        <w:rPr>
          <w:rFonts w:ascii="Arial" w:eastAsia="Calibri" w:hAnsi="Arial" w:cs="Arial"/>
        </w:rPr>
        <w:t>9.3. Paslaugų t</w:t>
      </w:r>
      <w:r w:rsidRPr="00326E7C">
        <w:rPr>
          <w:rFonts w:ascii="Arial" w:eastAsia="Calibri" w:hAnsi="Arial" w:cs="Arial"/>
          <w:spacing w:val="-5"/>
        </w:rPr>
        <w:t>eikėjas</w:t>
      </w:r>
      <w:r w:rsidRPr="00326E7C">
        <w:rPr>
          <w:rFonts w:ascii="Arial" w:eastAsia="Calibri" w:hAnsi="Arial" w:cs="Arial"/>
        </w:rPr>
        <w:t xml:space="preserve"> yra registruotas PVM mokėtoju Lietuvos Respublikoje. </w:t>
      </w:r>
    </w:p>
    <w:p w14:paraId="29EF8760" w14:textId="352BBF9F" w:rsidR="008262AF" w:rsidRPr="00EA2587" w:rsidRDefault="008262AF" w:rsidP="008262AF">
      <w:pPr>
        <w:tabs>
          <w:tab w:val="left" w:pos="567"/>
        </w:tabs>
        <w:spacing w:after="0" w:line="240" w:lineRule="auto"/>
        <w:ind w:firstLine="567"/>
        <w:jc w:val="both"/>
        <w:rPr>
          <w:rFonts w:ascii="Arial" w:eastAsia="Calibri" w:hAnsi="Arial" w:cs="Arial"/>
          <w:i/>
          <w:color w:val="FF0000"/>
        </w:rPr>
      </w:pPr>
      <w:r w:rsidRPr="00D008E6">
        <w:rPr>
          <w:rFonts w:ascii="Arial" w:eastAsia="Calibri" w:hAnsi="Arial" w:cs="Arial"/>
          <w:iCs/>
        </w:rPr>
        <w:t>9.</w:t>
      </w:r>
      <w:r w:rsidR="008642B2">
        <w:rPr>
          <w:rFonts w:ascii="Arial" w:eastAsia="Calibri" w:hAnsi="Arial" w:cs="Arial"/>
          <w:iCs/>
          <w:lang w:val="en-US"/>
        </w:rPr>
        <w:t>4</w:t>
      </w:r>
      <w:r w:rsidRPr="00D008E6">
        <w:rPr>
          <w:rFonts w:ascii="Arial" w:eastAsia="Calibri" w:hAnsi="Arial" w:cs="Arial"/>
          <w:iCs/>
        </w:rPr>
        <w:t>.</w:t>
      </w:r>
      <w:r w:rsidRPr="00D008E6">
        <w:rPr>
          <w:rFonts w:ascii="Arial" w:eastAsia="Calibri" w:hAnsi="Arial" w:cs="Arial"/>
          <w:i/>
        </w:rPr>
        <w:t xml:space="preserve"> </w:t>
      </w:r>
      <w:r w:rsidRPr="00D008E6">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14:paraId="652936B4" w14:textId="7D20D33F" w:rsidR="008262AF" w:rsidRPr="008E3969" w:rsidRDefault="008262AF" w:rsidP="008262AF">
      <w:pPr>
        <w:pStyle w:val="BodyText1"/>
        <w:tabs>
          <w:tab w:val="left" w:pos="993"/>
        </w:tabs>
        <w:ind w:firstLine="567"/>
        <w:rPr>
          <w:rFonts w:ascii="Arial" w:hAnsi="Arial" w:cs="Arial"/>
          <w:color w:val="000000"/>
          <w:sz w:val="22"/>
          <w:szCs w:val="22"/>
          <w:lang w:val="lt-LT"/>
        </w:rPr>
      </w:pPr>
      <w:r w:rsidRPr="00326E7C">
        <w:rPr>
          <w:rFonts w:ascii="Arial" w:eastAsia="Calibri" w:hAnsi="Arial" w:cs="Arial"/>
          <w:sz w:val="22"/>
          <w:szCs w:val="22"/>
          <w:lang w:val="lt-LT" w:eastAsia="x-none"/>
        </w:rPr>
        <w:lastRenderedPageBreak/>
        <w:t>9.</w:t>
      </w:r>
      <w:r w:rsidR="008642B2">
        <w:rPr>
          <w:rFonts w:ascii="Arial" w:eastAsia="Calibri" w:hAnsi="Arial" w:cs="Arial"/>
          <w:sz w:val="22"/>
          <w:szCs w:val="22"/>
          <w:lang w:val="lt-LT" w:eastAsia="x-none"/>
        </w:rPr>
        <w:t>5</w:t>
      </w:r>
      <w:r w:rsidRPr="00326E7C">
        <w:rPr>
          <w:rFonts w:ascii="Arial" w:eastAsia="Calibri" w:hAnsi="Arial" w:cs="Arial"/>
          <w:sz w:val="22"/>
          <w:szCs w:val="22"/>
          <w:lang w:val="lt-LT" w:eastAsia="x-none"/>
        </w:rPr>
        <w:t xml:space="preserve">. Ši Sutartis sudaryta lietuvių </w:t>
      </w:r>
      <w:r w:rsidRPr="004034B2">
        <w:rPr>
          <w:rFonts w:ascii="Arial" w:eastAsia="Calibri" w:hAnsi="Arial" w:cs="Arial"/>
          <w:sz w:val="22"/>
          <w:szCs w:val="22"/>
          <w:lang w:val="lt-LT" w:eastAsia="x-none"/>
        </w:rPr>
        <w:t xml:space="preserve">kalba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532C7C4C" w14:textId="77777777" w:rsidR="008262AF" w:rsidRPr="00326E7C" w:rsidRDefault="008262AF" w:rsidP="008262AF">
      <w:pPr>
        <w:widowControl w:val="0"/>
        <w:spacing w:after="0" w:line="240" w:lineRule="auto"/>
        <w:ind w:firstLine="360"/>
        <w:jc w:val="both"/>
        <w:rPr>
          <w:rFonts w:ascii="Arial" w:hAnsi="Arial" w:cs="Arial"/>
          <w:lang w:eastAsia="x-none"/>
        </w:rPr>
      </w:pPr>
    </w:p>
    <w:p w14:paraId="6CA94314" w14:textId="77777777" w:rsidR="008262AF" w:rsidRDefault="008262AF" w:rsidP="008262AF">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347F3D71" w14:textId="77777777" w:rsidR="008262AF" w:rsidRPr="00B24699" w:rsidRDefault="008262AF" w:rsidP="008262AF">
      <w:pPr>
        <w:pStyle w:val="BodyText1"/>
        <w:tabs>
          <w:tab w:val="left" w:pos="993"/>
        </w:tabs>
        <w:ind w:firstLine="567"/>
        <w:rPr>
          <w:rFonts w:ascii="Arial" w:hAnsi="Arial" w:cs="Arial"/>
          <w:bCs/>
          <w:sz w:val="22"/>
          <w:szCs w:val="22"/>
          <w:lang w:val="lt-LT"/>
        </w:rPr>
      </w:pPr>
    </w:p>
    <w:p w14:paraId="1064F68A" w14:textId="31837B11" w:rsidR="008262AF" w:rsidRPr="00B859DD" w:rsidRDefault="008262AF" w:rsidP="008262AF">
      <w:pPr>
        <w:widowControl w:val="0"/>
        <w:tabs>
          <w:tab w:val="left" w:pos="993"/>
        </w:tabs>
        <w:spacing w:after="0" w:line="240" w:lineRule="auto"/>
        <w:ind w:firstLine="567"/>
        <w:jc w:val="both"/>
        <w:rPr>
          <w:rFonts w:ascii="Arial" w:eastAsia="Calibri" w:hAnsi="Arial" w:cs="Arial"/>
          <w:i/>
          <w:color w:val="156082" w:themeColor="accent1"/>
        </w:rPr>
      </w:pPr>
      <w:r w:rsidRPr="00B859DD">
        <w:rPr>
          <w:rFonts w:ascii="Arial" w:eastAsia="Calibri" w:hAnsi="Arial" w:cs="Arial"/>
        </w:rPr>
        <w:t>1 priedas –</w:t>
      </w:r>
      <w:r w:rsidR="008642B2">
        <w:rPr>
          <w:rFonts w:ascii="Arial" w:eastAsia="Calibri" w:hAnsi="Arial" w:cs="Arial"/>
        </w:rPr>
        <w:t xml:space="preserve"> Techninė specifikacija.</w:t>
      </w:r>
    </w:p>
    <w:p w14:paraId="34A64A53" w14:textId="60EA34EC" w:rsidR="0000230D" w:rsidRPr="0000230D" w:rsidRDefault="00CF2CB7" w:rsidP="008262AF">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2</w:t>
      </w:r>
      <w:r w:rsidR="008262AF" w:rsidRPr="00B859DD">
        <w:rPr>
          <w:rFonts w:ascii="Arial" w:eastAsia="Calibri" w:hAnsi="Arial" w:cs="Arial"/>
        </w:rPr>
        <w:t xml:space="preserve"> priedas –</w:t>
      </w:r>
      <w:r w:rsidR="008262AF" w:rsidRPr="00B859DD">
        <w:rPr>
          <w:rFonts w:ascii="Arial" w:eastAsia="Calibri" w:hAnsi="Arial" w:cs="Arial"/>
          <w:i/>
        </w:rPr>
        <w:t xml:space="preserve"> </w:t>
      </w:r>
      <w:r w:rsidR="0000230D">
        <w:rPr>
          <w:rFonts w:ascii="Arial" w:eastAsia="Calibri" w:hAnsi="Arial" w:cs="Arial"/>
          <w:iCs/>
        </w:rPr>
        <w:t>Pasiūlymo forma.</w:t>
      </w:r>
    </w:p>
    <w:p w14:paraId="608781A0" w14:textId="3FB3D3CC" w:rsidR="008262AF" w:rsidRPr="00B859DD" w:rsidRDefault="0000230D" w:rsidP="008262AF">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w:t>
      </w:r>
      <w:r w:rsidRPr="00B859DD">
        <w:rPr>
          <w:rFonts w:ascii="Arial" w:eastAsia="Calibri" w:hAnsi="Arial" w:cs="Arial"/>
        </w:rPr>
        <w:t xml:space="preserve"> priedas –</w:t>
      </w:r>
      <w:r w:rsidRPr="00B859DD">
        <w:rPr>
          <w:rFonts w:ascii="Arial" w:eastAsia="Calibri" w:hAnsi="Arial" w:cs="Arial"/>
          <w:i/>
        </w:rPr>
        <w:t xml:space="preserve"> </w:t>
      </w:r>
      <w:r w:rsidR="008262AF" w:rsidRPr="00B859DD">
        <w:rPr>
          <w:rFonts w:ascii="Arial" w:eastAsia="Calibri" w:hAnsi="Arial" w:cs="Arial"/>
          <w:iCs/>
        </w:rPr>
        <w:t>Bendrosios sąlygos.</w:t>
      </w:r>
    </w:p>
    <w:p w14:paraId="74B27116" w14:textId="1C9AAAF0" w:rsidR="008262AF" w:rsidRPr="00326E7C" w:rsidRDefault="0000230D" w:rsidP="008642B2">
      <w:pPr>
        <w:widowControl w:val="0"/>
        <w:tabs>
          <w:tab w:val="left" w:pos="993"/>
        </w:tabs>
        <w:spacing w:after="0" w:line="240" w:lineRule="auto"/>
        <w:ind w:firstLine="567"/>
        <w:jc w:val="both"/>
        <w:rPr>
          <w:rFonts w:ascii="Arial" w:eastAsia="Calibri" w:hAnsi="Arial" w:cs="Arial"/>
        </w:rPr>
      </w:pPr>
      <w:r>
        <w:rPr>
          <w:rFonts w:ascii="Arial" w:eastAsia="Calibri" w:hAnsi="Arial" w:cs="Arial"/>
        </w:rPr>
        <w:t>4</w:t>
      </w:r>
      <w:r w:rsidR="008262AF" w:rsidRPr="00B859DD">
        <w:rPr>
          <w:rFonts w:ascii="Arial" w:eastAsia="Calibri" w:hAnsi="Arial" w:cs="Arial"/>
        </w:rPr>
        <w:t xml:space="preserve"> priedas – Sutarties įvykdymo užtikrinimas, pridedamas po Sutarties pasirašymo (originalas saugomas</w:t>
      </w:r>
      <w:r w:rsidR="008642B2">
        <w:rPr>
          <w:rFonts w:ascii="Arial" w:eastAsia="Calibri" w:hAnsi="Arial" w:cs="Arial"/>
        </w:rPr>
        <w:t xml:space="preserve"> CVP IS. </w:t>
      </w:r>
    </w:p>
    <w:p w14:paraId="7CA94257" w14:textId="77777777" w:rsidR="008262AF" w:rsidRDefault="008262AF" w:rsidP="008262AF">
      <w:pPr>
        <w:widowControl w:val="0"/>
        <w:spacing w:after="0" w:line="240" w:lineRule="auto"/>
        <w:ind w:firstLine="360"/>
        <w:jc w:val="both"/>
        <w:rPr>
          <w:rFonts w:ascii="Arial" w:hAnsi="Arial" w:cs="Arial"/>
          <w:b/>
        </w:rPr>
      </w:pPr>
    </w:p>
    <w:p w14:paraId="284D3EB2" w14:textId="77777777" w:rsidR="00CF2CB7" w:rsidRPr="00326E7C" w:rsidRDefault="00CF2CB7" w:rsidP="008262AF">
      <w:pPr>
        <w:widowControl w:val="0"/>
        <w:spacing w:after="0" w:line="240" w:lineRule="auto"/>
        <w:ind w:firstLine="360"/>
        <w:jc w:val="both"/>
        <w:rPr>
          <w:rFonts w:ascii="Arial" w:hAnsi="Arial" w:cs="Arial"/>
          <w:b/>
        </w:rPr>
      </w:pPr>
    </w:p>
    <w:p w14:paraId="0463035D" w14:textId="77777777" w:rsidR="008262AF" w:rsidRPr="00326E7C" w:rsidRDefault="008262AF" w:rsidP="008262AF">
      <w:pPr>
        <w:keepNext/>
        <w:spacing w:after="0" w:line="240" w:lineRule="auto"/>
        <w:ind w:firstLine="360"/>
        <w:jc w:val="center"/>
        <w:outlineLvl w:val="0"/>
        <w:rPr>
          <w:rFonts w:ascii="Arial" w:hAnsi="Arial" w:cs="Arial"/>
          <w:b/>
        </w:rPr>
      </w:pPr>
      <w:r>
        <w:rPr>
          <w:rFonts w:ascii="Arial" w:hAnsi="Arial" w:cs="Arial"/>
          <w:b/>
        </w:rPr>
        <w:t>10</w:t>
      </w:r>
      <w:r w:rsidRPr="00326E7C">
        <w:rPr>
          <w:rFonts w:ascii="Arial" w:hAnsi="Arial" w:cs="Arial"/>
          <w:b/>
        </w:rPr>
        <w:t>. ŠALIŲ ADRESAI IR REKVIZITAI</w:t>
      </w:r>
      <w:bookmarkEnd w:id="7"/>
      <w:bookmarkEnd w:id="8"/>
    </w:p>
    <w:tbl>
      <w:tblPr>
        <w:tblW w:w="9622" w:type="dxa"/>
        <w:tblLayout w:type="fixed"/>
        <w:tblLook w:val="0000" w:firstRow="0" w:lastRow="0" w:firstColumn="0" w:lastColumn="0" w:noHBand="0" w:noVBand="0"/>
      </w:tblPr>
      <w:tblGrid>
        <w:gridCol w:w="4986"/>
        <w:gridCol w:w="4636"/>
      </w:tblGrid>
      <w:tr w:rsidR="008262AF" w:rsidRPr="00326E7C" w14:paraId="6111192E" w14:textId="77777777" w:rsidTr="00006D88">
        <w:trPr>
          <w:trHeight w:val="342"/>
        </w:trPr>
        <w:tc>
          <w:tcPr>
            <w:tcW w:w="4986" w:type="dxa"/>
            <w:shd w:val="clear" w:color="auto" w:fill="auto"/>
          </w:tcPr>
          <w:p w14:paraId="6584AEB8" w14:textId="77777777" w:rsidR="008262AF" w:rsidRPr="00326E7C" w:rsidRDefault="008262AF" w:rsidP="00006D88">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326E7C">
              <w:rPr>
                <w:rFonts w:ascii="Arial" w:eastAsia="Times New Roman" w:hAnsi="Arial" w:cs="Arial"/>
                <w:b/>
                <w:bCs/>
                <w:iCs/>
                <w:lang w:eastAsia="ar-SA"/>
              </w:rPr>
              <w:t>Užsakovas</w:t>
            </w:r>
          </w:p>
          <w:p w14:paraId="2E2FC1EE" w14:textId="77777777" w:rsidR="008262AF" w:rsidRPr="00326E7C" w:rsidRDefault="008262AF" w:rsidP="00006D88">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792F8F50" w14:textId="77777777" w:rsidR="008262AF" w:rsidRPr="00326E7C" w:rsidRDefault="008262AF" w:rsidP="00006D88">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3099F7AF" w14:textId="77777777" w:rsidR="008262AF" w:rsidRPr="004034B2" w:rsidRDefault="008262AF" w:rsidP="00006D88">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034B2">
              <w:rPr>
                <w:rFonts w:ascii="Arial" w:eastAsia="Times New Roman" w:hAnsi="Arial" w:cs="Arial"/>
                <w:b/>
                <w:bCs/>
                <w:iCs/>
                <w:lang w:eastAsia="ar-SA"/>
              </w:rPr>
              <w:t>Paslaugų teikėjas</w:t>
            </w:r>
          </w:p>
          <w:p w14:paraId="1DBFC5B9" w14:textId="0BAB4673" w:rsidR="008262AF" w:rsidRPr="00B43E58" w:rsidRDefault="00727D8C" w:rsidP="00006D88">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93118A">
              <w:rPr>
                <w:rFonts w:ascii="Arial" w:eastAsia="Calibri" w:hAnsi="Arial" w:cs="Arial"/>
                <w:b/>
              </w:rPr>
              <w:t>UAB „</w:t>
            </w:r>
            <w:proofErr w:type="spellStart"/>
            <w:r w:rsidRPr="0093118A">
              <w:rPr>
                <w:rFonts w:ascii="Arial" w:eastAsia="Calibri" w:hAnsi="Arial" w:cs="Arial"/>
                <w:b/>
              </w:rPr>
              <w:t>Inreal</w:t>
            </w:r>
            <w:proofErr w:type="spellEnd"/>
            <w:r w:rsidRPr="0093118A">
              <w:rPr>
                <w:rFonts w:ascii="Arial" w:eastAsia="Calibri" w:hAnsi="Arial" w:cs="Arial"/>
                <w:b/>
              </w:rPr>
              <w:t xml:space="preserve"> </w:t>
            </w:r>
            <w:proofErr w:type="spellStart"/>
            <w:r w:rsidRPr="0093118A">
              <w:rPr>
                <w:rFonts w:ascii="Arial" w:eastAsia="Calibri" w:hAnsi="Arial" w:cs="Arial"/>
                <w:b/>
              </w:rPr>
              <w:t>Geo</w:t>
            </w:r>
            <w:proofErr w:type="spellEnd"/>
            <w:r w:rsidRPr="0093118A">
              <w:rPr>
                <w:rFonts w:ascii="Arial" w:eastAsia="Calibri" w:hAnsi="Arial" w:cs="Arial"/>
                <w:b/>
              </w:rPr>
              <w:t xml:space="preserve">“ </w:t>
            </w:r>
          </w:p>
        </w:tc>
      </w:tr>
      <w:tr w:rsidR="008262AF" w:rsidRPr="00326E7C" w14:paraId="2B2D650A" w14:textId="77777777" w:rsidTr="00006D88">
        <w:trPr>
          <w:trHeight w:val="682"/>
        </w:trPr>
        <w:tc>
          <w:tcPr>
            <w:tcW w:w="4986" w:type="dxa"/>
            <w:shd w:val="clear" w:color="auto" w:fill="auto"/>
          </w:tcPr>
          <w:p w14:paraId="67FFE4C8" w14:textId="77777777" w:rsidR="008262AF" w:rsidRDefault="008262AF" w:rsidP="00006D88">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Įmonės kodas 132340880</w:t>
            </w:r>
          </w:p>
          <w:p w14:paraId="5EF8BC26" w14:textId="77777777" w:rsidR="008262AF" w:rsidRDefault="008262AF" w:rsidP="00006D88">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PVM mokėtojo kodas LT323408811</w:t>
            </w:r>
          </w:p>
          <w:p w14:paraId="0756E270" w14:textId="180C3873" w:rsidR="008262AF" w:rsidRDefault="008262AF" w:rsidP="00006D88">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Registracijos adresas: Pramonės pr. 11A</w:t>
            </w:r>
            <w:r w:rsidR="008642B2">
              <w:rPr>
                <w:rFonts w:ascii="Arial" w:eastAsia="Times New Roman" w:hAnsi="Arial" w:cs="Arial"/>
                <w:bCs/>
                <w:iCs/>
                <w:lang w:eastAsia="ar-SA"/>
              </w:rPr>
              <w:t>-9</w:t>
            </w:r>
            <w:r>
              <w:rPr>
                <w:rFonts w:ascii="Arial" w:eastAsia="Times New Roman" w:hAnsi="Arial" w:cs="Arial"/>
                <w:bCs/>
                <w:iCs/>
                <w:lang w:eastAsia="ar-SA"/>
              </w:rPr>
              <w:t>, 51327 Kaunas</w:t>
            </w:r>
          </w:p>
          <w:p w14:paraId="2B3993FE" w14:textId="77777777" w:rsidR="008262AF" w:rsidRDefault="008262AF" w:rsidP="00006D88">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5F36592B" w14:textId="77777777" w:rsidR="00BF0427" w:rsidRPr="00661418" w:rsidRDefault="00BF0427" w:rsidP="00BF0427">
            <w:pPr>
              <w:tabs>
                <w:tab w:val="left" w:pos="3060"/>
              </w:tabs>
              <w:suppressAutoHyphens/>
              <w:spacing w:after="0" w:line="240" w:lineRule="auto"/>
              <w:ind w:left="321"/>
              <w:rPr>
                <w:rFonts w:ascii="Arial" w:eastAsia="Times New Roman" w:hAnsi="Arial" w:cs="Arial"/>
                <w:b/>
                <w:iCs/>
                <w:lang w:eastAsia="ar-SA"/>
              </w:rPr>
            </w:pPr>
            <w:r w:rsidRPr="00661418">
              <w:rPr>
                <w:rFonts w:ascii="Arial" w:eastAsia="Times New Roman" w:hAnsi="Arial" w:cs="Arial"/>
                <w:bCs/>
                <w:iCs/>
                <w:lang w:eastAsia="ar-SA"/>
              </w:rPr>
              <w:t>Šalčininkų regionini</w:t>
            </w:r>
            <w:r>
              <w:rPr>
                <w:rFonts w:ascii="Arial" w:eastAsia="Times New Roman" w:hAnsi="Arial" w:cs="Arial"/>
                <w:bCs/>
                <w:iCs/>
                <w:lang w:eastAsia="ar-SA"/>
              </w:rPr>
              <w:t>s</w:t>
            </w:r>
            <w:r w:rsidRPr="00661418">
              <w:rPr>
                <w:rFonts w:ascii="Arial" w:eastAsia="Times New Roman" w:hAnsi="Arial" w:cs="Arial"/>
                <w:bCs/>
                <w:iCs/>
                <w:lang w:eastAsia="ar-SA"/>
              </w:rPr>
              <w:t xml:space="preserve"> padalin</w:t>
            </w:r>
            <w:r>
              <w:rPr>
                <w:rFonts w:ascii="Arial" w:eastAsia="Times New Roman" w:hAnsi="Arial" w:cs="Arial"/>
                <w:bCs/>
                <w:iCs/>
                <w:lang w:eastAsia="ar-SA"/>
              </w:rPr>
              <w:t>ys</w:t>
            </w:r>
            <w:r w:rsidRPr="00661418">
              <w:rPr>
                <w:rFonts w:ascii="Arial" w:eastAsia="Times New Roman" w:hAnsi="Arial" w:cs="Arial"/>
                <w:bCs/>
                <w:iCs/>
                <w:lang w:eastAsia="ar-SA"/>
              </w:rPr>
              <w:t xml:space="preserve"> Nepriklausomybės g. 33, Šalčininkai:</w:t>
            </w:r>
          </w:p>
          <w:p w14:paraId="4307AE66" w14:textId="77777777" w:rsidR="00BF0427" w:rsidRPr="00661418" w:rsidRDefault="00BF0427" w:rsidP="00BF0427">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Bankas</w:t>
            </w:r>
            <w:r w:rsidRPr="00661418">
              <w:rPr>
                <w:rStyle w:val="fontstyle01"/>
                <w:rFonts w:ascii="Arial" w:hAnsi="Arial" w:cs="Arial"/>
              </w:rPr>
              <w:t xml:space="preserve"> </w:t>
            </w:r>
            <w:proofErr w:type="spellStart"/>
            <w:r w:rsidRPr="00661418">
              <w:rPr>
                <w:rStyle w:val="fontstyle01"/>
                <w:rFonts w:ascii="Arial" w:hAnsi="Arial" w:cs="Arial"/>
              </w:rPr>
              <w:t>Luminor</w:t>
            </w:r>
            <w:proofErr w:type="spellEnd"/>
            <w:r w:rsidRPr="00661418">
              <w:rPr>
                <w:rStyle w:val="fontstyle01"/>
                <w:rFonts w:ascii="Arial" w:hAnsi="Arial" w:cs="Arial"/>
              </w:rPr>
              <w:t xml:space="preserve"> Bank AB</w:t>
            </w:r>
          </w:p>
          <w:p w14:paraId="18BA487D" w14:textId="7454C819" w:rsidR="00BF0427" w:rsidRPr="00661418" w:rsidRDefault="00BF0427" w:rsidP="00BF0427">
            <w:pPr>
              <w:spacing w:after="0" w:line="240" w:lineRule="auto"/>
              <w:rPr>
                <w:rFonts w:ascii="Arial" w:eastAsia="Times New Roman" w:hAnsi="Arial" w:cs="Arial"/>
                <w:lang w:eastAsia="en-GB"/>
              </w:rPr>
            </w:pPr>
            <w:r w:rsidRPr="00661418">
              <w:rPr>
                <w:rFonts w:ascii="Arial" w:eastAsia="Times New Roman" w:hAnsi="Arial" w:cs="Arial"/>
                <w:bCs/>
                <w:iCs/>
                <w:lang w:eastAsia="ar-SA"/>
              </w:rPr>
              <w:t xml:space="preserve">     a/s LT</w:t>
            </w:r>
            <w:r w:rsidRPr="00661418">
              <w:rPr>
                <w:rStyle w:val="fontstyle01"/>
                <w:rFonts w:ascii="Arial" w:hAnsi="Arial" w:cs="Arial"/>
              </w:rPr>
              <w:t xml:space="preserve"> </w:t>
            </w:r>
          </w:p>
          <w:p w14:paraId="3D7B9730" w14:textId="05684F10" w:rsidR="00BF0427" w:rsidRPr="00661418" w:rsidRDefault="00BF0427" w:rsidP="00BF0427">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Tel. +</w:t>
            </w:r>
          </w:p>
          <w:p w14:paraId="32E93D9A" w14:textId="0DADCEFD" w:rsidR="008262AF" w:rsidRPr="00D938AF" w:rsidRDefault="00BF0427" w:rsidP="00BF0427">
            <w:pPr>
              <w:tabs>
                <w:tab w:val="left" w:pos="3060"/>
              </w:tabs>
              <w:suppressAutoHyphens/>
              <w:spacing w:after="0" w:line="240" w:lineRule="auto"/>
              <w:ind w:left="321"/>
              <w:rPr>
                <w:rFonts w:ascii="Arial" w:eastAsia="Times New Roman" w:hAnsi="Arial" w:cs="Arial"/>
                <w:bCs/>
                <w:i/>
                <w:iCs/>
                <w:color w:val="FF0000"/>
                <w:lang w:eastAsia="ar-SA"/>
              </w:rPr>
            </w:pPr>
            <w:r w:rsidRPr="00661418">
              <w:rPr>
                <w:rFonts w:ascii="Arial" w:eastAsia="Times New Roman" w:hAnsi="Arial" w:cs="Arial"/>
                <w:bCs/>
                <w:iCs/>
                <w:lang w:eastAsia="ar-SA"/>
              </w:rPr>
              <w:t xml:space="preserve">El. p. </w:t>
            </w:r>
          </w:p>
        </w:tc>
        <w:tc>
          <w:tcPr>
            <w:tcW w:w="4636" w:type="dxa"/>
            <w:shd w:val="clear" w:color="auto" w:fill="auto"/>
          </w:tcPr>
          <w:p w14:paraId="38ED0DDE" w14:textId="4775A9C7" w:rsidR="008262AF" w:rsidRPr="004034B2" w:rsidRDefault="008262AF" w:rsidP="00006D88">
            <w:pPr>
              <w:suppressAutoHyphens/>
              <w:spacing w:after="0" w:line="240" w:lineRule="auto"/>
              <w:ind w:left="287" w:hanging="287"/>
              <w:rPr>
                <w:rFonts w:ascii="Arial" w:hAnsi="Arial" w:cs="Arial"/>
                <w:lang w:eastAsia="ar-SA"/>
              </w:rPr>
            </w:pPr>
            <w:r>
              <w:rPr>
                <w:rFonts w:ascii="Arial" w:hAnsi="Arial" w:cs="Arial"/>
                <w:lang w:eastAsia="ar-SA"/>
              </w:rPr>
              <w:t xml:space="preserve">    </w:t>
            </w:r>
            <w:r w:rsidR="00727D8C">
              <w:rPr>
                <w:rFonts w:ascii="Arial" w:hAnsi="Arial" w:cs="Arial"/>
                <w:lang w:eastAsia="ar-SA"/>
              </w:rPr>
              <w:t>Įmonės kodas 302604810</w:t>
            </w:r>
            <w:r w:rsidRPr="004034B2">
              <w:rPr>
                <w:rFonts w:ascii="Arial" w:hAnsi="Arial" w:cs="Arial"/>
                <w:lang w:eastAsia="ar-SA"/>
              </w:rPr>
              <w:t xml:space="preserve"> </w:t>
            </w:r>
          </w:p>
          <w:p w14:paraId="3C099CB4" w14:textId="347CA88C" w:rsidR="008262AF" w:rsidRDefault="008262AF" w:rsidP="00006D88">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4034B2">
              <w:rPr>
                <w:rFonts w:ascii="Arial" w:eastAsia="Times New Roman" w:hAnsi="Arial" w:cs="Arial"/>
                <w:lang w:eastAsia="ar-SA"/>
              </w:rPr>
              <w:t>PVM mokėtojo kodas</w:t>
            </w:r>
            <w:r w:rsidR="00727D8C">
              <w:rPr>
                <w:rFonts w:ascii="Arial" w:eastAsia="Times New Roman" w:hAnsi="Arial" w:cs="Arial"/>
                <w:lang w:eastAsia="ar-SA"/>
              </w:rPr>
              <w:t xml:space="preserve"> LT100006062712</w:t>
            </w:r>
          </w:p>
          <w:p w14:paraId="11E2B38D" w14:textId="0653E76A" w:rsidR="00727D8C" w:rsidRDefault="00727D8C" w:rsidP="00727D8C">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lang w:eastAsia="ar-SA"/>
              </w:rPr>
              <w:t xml:space="preserve">    </w:t>
            </w:r>
            <w:r>
              <w:rPr>
                <w:rFonts w:ascii="Arial" w:eastAsia="Times New Roman" w:hAnsi="Arial" w:cs="Arial"/>
                <w:bCs/>
                <w:iCs/>
                <w:lang w:eastAsia="ar-SA"/>
              </w:rPr>
              <w:t xml:space="preserve">Buveinės adresas: </w:t>
            </w:r>
            <w:r w:rsidR="00BF0427">
              <w:rPr>
                <w:rFonts w:ascii="Arial" w:eastAsia="Times New Roman" w:hAnsi="Arial" w:cs="Arial"/>
                <w:bCs/>
                <w:iCs/>
                <w:lang w:eastAsia="ar-SA"/>
              </w:rPr>
              <w:t>Žalgirio g. 92,</w:t>
            </w:r>
            <w:r>
              <w:rPr>
                <w:rFonts w:ascii="Arial" w:eastAsia="Times New Roman" w:hAnsi="Arial" w:cs="Arial"/>
                <w:bCs/>
                <w:iCs/>
                <w:lang w:eastAsia="ar-SA"/>
              </w:rPr>
              <w:t>Vilnius</w:t>
            </w:r>
          </w:p>
          <w:p w14:paraId="7EF06A9F" w14:textId="410ED435" w:rsidR="008262AF" w:rsidRPr="00A368E0" w:rsidRDefault="008262AF" w:rsidP="00727D8C">
            <w:pPr>
              <w:widowControl w:val="0"/>
              <w:tabs>
                <w:tab w:val="center" w:pos="4153"/>
                <w:tab w:val="right" w:pos="8306"/>
              </w:tabs>
              <w:suppressAutoHyphens/>
              <w:spacing w:after="0" w:line="240" w:lineRule="auto"/>
              <w:jc w:val="both"/>
              <w:rPr>
                <w:rFonts w:ascii="Arial" w:eastAsia="Calibri" w:hAnsi="Arial" w:cs="Arial"/>
                <w:color w:val="3A7C22" w:themeColor="accent6" w:themeShade="BF"/>
              </w:rPr>
            </w:pPr>
          </w:p>
          <w:p w14:paraId="68376300" w14:textId="77777777" w:rsidR="008262AF" w:rsidRPr="004034B2" w:rsidRDefault="008262AF" w:rsidP="00006D8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FDDDFFA" w14:textId="10B094F3" w:rsidR="008262AF" w:rsidRPr="004034B2" w:rsidRDefault="008262AF" w:rsidP="00006D88">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Bankas</w:t>
            </w:r>
            <w:r w:rsidR="00BF0427">
              <w:rPr>
                <w:rFonts w:ascii="Arial" w:eastAsia="Times New Roman" w:hAnsi="Arial" w:cs="Arial"/>
                <w:bCs/>
                <w:iCs/>
                <w:lang w:eastAsia="ar-SA"/>
              </w:rPr>
              <w:t xml:space="preserve"> AB SEB bankas</w:t>
            </w:r>
          </w:p>
          <w:p w14:paraId="6DE63FA7" w14:textId="738D6FF9" w:rsidR="008262AF" w:rsidRPr="004034B2" w:rsidRDefault="008262AF" w:rsidP="00006D8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a/s </w:t>
            </w:r>
          </w:p>
          <w:p w14:paraId="3524CE99" w14:textId="77777777" w:rsidR="008262AF" w:rsidRPr="004034B2" w:rsidRDefault="008262AF" w:rsidP="00006D88">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601690D5" w14:textId="3CBFFF79" w:rsidR="008262AF" w:rsidRPr="004034B2" w:rsidRDefault="008262AF" w:rsidP="00006D8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5CBF1FA2" w14:textId="77777777" w:rsidR="008262AF" w:rsidRPr="004034B2" w:rsidRDefault="008262AF" w:rsidP="00006D88">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8262AF" w:rsidRPr="00326E7C" w14:paraId="563319B5" w14:textId="77777777" w:rsidTr="00006D88">
        <w:trPr>
          <w:trHeight w:val="113"/>
        </w:trPr>
        <w:tc>
          <w:tcPr>
            <w:tcW w:w="4986" w:type="dxa"/>
            <w:shd w:val="clear" w:color="auto" w:fill="auto"/>
          </w:tcPr>
          <w:p w14:paraId="078A0CA6" w14:textId="77777777" w:rsidR="008262AF" w:rsidRPr="00326E7C" w:rsidRDefault="008262AF" w:rsidP="00006D8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5613F1E1" w14:textId="77777777" w:rsidR="008262AF" w:rsidRPr="00326E7C" w:rsidRDefault="008262AF" w:rsidP="00006D88">
            <w:pPr>
              <w:suppressAutoHyphens/>
              <w:spacing w:after="0" w:line="240" w:lineRule="auto"/>
              <w:ind w:firstLine="360"/>
              <w:rPr>
                <w:rFonts w:ascii="Arial" w:hAnsi="Arial" w:cs="Arial"/>
                <w:lang w:eastAsia="ar-SA"/>
              </w:rPr>
            </w:pPr>
          </w:p>
        </w:tc>
      </w:tr>
      <w:tr w:rsidR="008262AF" w:rsidRPr="00326E7C" w14:paraId="42AC1750" w14:textId="77777777" w:rsidTr="00006D88">
        <w:trPr>
          <w:trHeight w:val="27"/>
        </w:trPr>
        <w:tc>
          <w:tcPr>
            <w:tcW w:w="4986" w:type="dxa"/>
            <w:shd w:val="clear" w:color="auto" w:fill="auto"/>
          </w:tcPr>
          <w:p w14:paraId="016E0DD9" w14:textId="77777777" w:rsidR="008262AF" w:rsidRPr="00326E7C" w:rsidRDefault="008262AF" w:rsidP="00006D8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7615F02E" w14:textId="77777777" w:rsidR="008262AF" w:rsidRPr="00326E7C" w:rsidRDefault="008262AF" w:rsidP="00006D88">
            <w:pPr>
              <w:suppressAutoHyphens/>
              <w:spacing w:after="0" w:line="240" w:lineRule="auto"/>
              <w:ind w:firstLine="360"/>
              <w:rPr>
                <w:rFonts w:ascii="Arial" w:hAnsi="Arial" w:cs="Arial"/>
                <w:lang w:eastAsia="ar-SA"/>
              </w:rPr>
            </w:pPr>
          </w:p>
        </w:tc>
      </w:tr>
      <w:tr w:rsidR="008262AF" w:rsidRPr="00326E7C" w14:paraId="76EA97B5" w14:textId="77777777" w:rsidTr="00006D88">
        <w:trPr>
          <w:trHeight w:val="68"/>
        </w:trPr>
        <w:tc>
          <w:tcPr>
            <w:tcW w:w="4986" w:type="dxa"/>
            <w:shd w:val="clear" w:color="auto" w:fill="auto"/>
          </w:tcPr>
          <w:p w14:paraId="5F072E27" w14:textId="77777777" w:rsidR="008262AF" w:rsidRPr="00326E7C" w:rsidRDefault="008262AF" w:rsidP="00006D8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182830F" w14:textId="77777777" w:rsidR="008262AF" w:rsidRPr="00326E7C" w:rsidRDefault="008262AF" w:rsidP="00006D88">
            <w:pPr>
              <w:suppressAutoHyphens/>
              <w:spacing w:after="0" w:line="240" w:lineRule="auto"/>
              <w:ind w:firstLine="360"/>
              <w:rPr>
                <w:rFonts w:ascii="Arial" w:hAnsi="Arial" w:cs="Arial"/>
                <w:lang w:eastAsia="ar-SA"/>
              </w:rPr>
            </w:pPr>
          </w:p>
        </w:tc>
      </w:tr>
      <w:tr w:rsidR="008262AF" w:rsidRPr="00326E7C" w14:paraId="0DB97A48" w14:textId="77777777" w:rsidTr="00006D88">
        <w:trPr>
          <w:trHeight w:val="73"/>
        </w:trPr>
        <w:tc>
          <w:tcPr>
            <w:tcW w:w="4986" w:type="dxa"/>
            <w:shd w:val="clear" w:color="auto" w:fill="auto"/>
          </w:tcPr>
          <w:p w14:paraId="20CB02FA" w14:textId="77777777" w:rsidR="008262AF" w:rsidRPr="00326E7C" w:rsidRDefault="008262AF" w:rsidP="00006D88">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273DECFD" w14:textId="77777777" w:rsidR="008262AF" w:rsidRPr="00326E7C" w:rsidRDefault="008262AF" w:rsidP="00006D88">
            <w:pPr>
              <w:suppressAutoHyphens/>
              <w:spacing w:after="0" w:line="240" w:lineRule="auto"/>
              <w:ind w:firstLine="360"/>
              <w:rPr>
                <w:rFonts w:ascii="Arial" w:hAnsi="Arial" w:cs="Arial"/>
                <w:lang w:eastAsia="ar-SA"/>
              </w:rPr>
            </w:pPr>
          </w:p>
        </w:tc>
      </w:tr>
    </w:tbl>
    <w:p w14:paraId="66A65957" w14:textId="4D85E4BD" w:rsidR="00BF0427" w:rsidRPr="00661418" w:rsidRDefault="00BF0427" w:rsidP="0093118A">
      <w:pPr>
        <w:tabs>
          <w:tab w:val="left" w:pos="3060"/>
          <w:tab w:val="center" w:pos="4767"/>
          <w:tab w:val="right" w:pos="9638"/>
        </w:tabs>
        <w:snapToGrid w:val="0"/>
        <w:ind w:left="-108"/>
        <w:rPr>
          <w:rFonts w:ascii="Arial" w:hAnsi="Arial" w:cs="Arial"/>
        </w:rPr>
      </w:pPr>
      <w:r>
        <w:rPr>
          <w:rFonts w:ascii="Arial" w:hAnsi="Arial" w:cs="Arial"/>
          <w:shd w:val="clear" w:color="auto" w:fill="FFFFFF"/>
        </w:rPr>
        <w:t xml:space="preserve">       </w:t>
      </w:r>
      <w:r w:rsidR="005F72F5">
        <w:rPr>
          <w:rFonts w:ascii="Arial" w:hAnsi="Arial" w:cs="Arial"/>
          <w:shd w:val="clear" w:color="auto" w:fill="FFFFFF"/>
        </w:rPr>
        <w:t xml:space="preserve"> </w:t>
      </w:r>
      <w:r>
        <w:rPr>
          <w:rFonts w:ascii="Arial" w:hAnsi="Arial" w:cs="Arial"/>
          <w:shd w:val="clear" w:color="auto" w:fill="FFFFFF"/>
        </w:rPr>
        <w:t xml:space="preserve"> </w:t>
      </w:r>
      <w:r w:rsidRPr="00661418">
        <w:rPr>
          <w:rFonts w:ascii="Arial" w:hAnsi="Arial" w:cs="Arial"/>
          <w:shd w:val="clear" w:color="auto" w:fill="FFFFFF"/>
        </w:rPr>
        <w:t>Biržų regioninio padalinio vadovas,</w:t>
      </w:r>
      <w:r w:rsidRPr="00661418">
        <w:rPr>
          <w:rFonts w:ascii="Arial" w:hAnsi="Arial" w:cs="Arial"/>
        </w:rPr>
        <w:t xml:space="preserve"> </w:t>
      </w:r>
      <w:r w:rsidRPr="00661418">
        <w:rPr>
          <w:rFonts w:ascii="Arial" w:hAnsi="Arial" w:cs="Arial"/>
        </w:rPr>
        <w:tab/>
        <w:t xml:space="preserve">                            Direktorius </w:t>
      </w:r>
      <w:r w:rsidRPr="00661418">
        <w:rPr>
          <w:rFonts w:ascii="Arial" w:hAnsi="Arial" w:cs="Arial"/>
        </w:rPr>
        <w:br/>
      </w:r>
      <w:r w:rsidRPr="00661418">
        <w:rPr>
          <w:rFonts w:ascii="Arial" w:hAnsi="Arial" w:cs="Arial"/>
          <w:shd w:val="clear" w:color="auto" w:fill="FFFFFF"/>
        </w:rPr>
        <w:t xml:space="preserve">         vykdantis Šalčininkų regioninio</w:t>
      </w:r>
      <w:r w:rsidRPr="00661418">
        <w:rPr>
          <w:rFonts w:ascii="Arial" w:hAnsi="Arial" w:cs="Arial"/>
        </w:rPr>
        <w:br/>
      </w:r>
      <w:r w:rsidRPr="00661418">
        <w:rPr>
          <w:rFonts w:ascii="Arial" w:hAnsi="Arial" w:cs="Arial"/>
          <w:shd w:val="clear" w:color="auto" w:fill="FFFFFF"/>
        </w:rPr>
        <w:t xml:space="preserve">         padalinio vadovo funkcijas,</w:t>
      </w:r>
    </w:p>
    <w:p w14:paraId="1F94E3DD" w14:textId="4239790A" w:rsidR="008262AF" w:rsidRPr="00326E7C" w:rsidRDefault="00BF0427" w:rsidP="00BF0427">
      <w:pPr>
        <w:tabs>
          <w:tab w:val="left" w:pos="6096"/>
        </w:tabs>
        <w:spacing w:after="0" w:line="240" w:lineRule="auto"/>
        <w:ind w:firstLine="360"/>
        <w:rPr>
          <w:rFonts w:ascii="Arial" w:hAnsi="Arial" w:cs="Arial"/>
          <w:i/>
          <w:noProof/>
          <w:lang w:eastAsia="x-none"/>
        </w:rPr>
      </w:pPr>
      <w:r w:rsidRPr="00687766">
        <w:rPr>
          <w:rFonts w:ascii="Arial" w:hAnsi="Arial" w:cs="Arial"/>
          <w:shd w:val="clear" w:color="auto" w:fill="FFFFFF"/>
        </w:rPr>
        <w:t xml:space="preserve"> </w:t>
      </w:r>
    </w:p>
    <w:p w14:paraId="2DF6689B" w14:textId="2FC0B0E7" w:rsidR="008262AF" w:rsidRPr="00326E7C" w:rsidRDefault="008262AF" w:rsidP="008262AF">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6117DB8C" w14:textId="02148D57" w:rsidR="008262AF" w:rsidRPr="00326E7C" w:rsidRDefault="008262AF" w:rsidP="008262AF">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0E1451C7" w14:textId="5E27ED1B" w:rsidR="00BF0427" w:rsidRPr="00326E7C" w:rsidRDefault="008262AF" w:rsidP="0009739F">
      <w:pPr>
        <w:tabs>
          <w:tab w:val="left" w:pos="993"/>
        </w:tabs>
        <w:spacing w:after="0" w:line="240" w:lineRule="auto"/>
        <w:ind w:firstLine="567"/>
        <w:jc w:val="both"/>
        <w:rPr>
          <w:rFonts w:ascii="Arial" w:eastAsia="Calibri" w:hAnsi="Arial" w:cs="Arial"/>
          <w:spacing w:val="-3"/>
        </w:rPr>
      </w:pPr>
      <w:r w:rsidRPr="00326E7C">
        <w:rPr>
          <w:rFonts w:ascii="Arial" w:hAnsi="Arial" w:cs="Arial"/>
          <w:noProof/>
          <w:lang w:eastAsia="x-none"/>
        </w:rPr>
        <w:tab/>
      </w:r>
      <w:bookmarkStart w:id="9" w:name="_Hlk486929429"/>
    </w:p>
    <w:bookmarkEnd w:id="9"/>
    <w:p w14:paraId="6ECF444A" w14:textId="77777777" w:rsidR="00BF0427" w:rsidRDefault="00BF0427"/>
    <w:sectPr w:rsidR="00BF042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A7B3" w14:textId="77777777" w:rsidR="00505AB1" w:rsidRDefault="00505AB1" w:rsidP="00164107">
      <w:pPr>
        <w:spacing w:after="0" w:line="240" w:lineRule="auto"/>
      </w:pPr>
      <w:r>
        <w:separator/>
      </w:r>
    </w:p>
  </w:endnote>
  <w:endnote w:type="continuationSeparator" w:id="0">
    <w:p w14:paraId="56266E25" w14:textId="77777777" w:rsidR="00505AB1" w:rsidRDefault="00505AB1" w:rsidP="0016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1A4D" w14:textId="77777777" w:rsidR="00505AB1" w:rsidRDefault="00505AB1" w:rsidP="00164107">
      <w:pPr>
        <w:spacing w:after="0" w:line="240" w:lineRule="auto"/>
      </w:pPr>
      <w:r>
        <w:separator/>
      </w:r>
    </w:p>
  </w:footnote>
  <w:footnote w:type="continuationSeparator" w:id="0">
    <w:p w14:paraId="6841307C" w14:textId="77777777" w:rsidR="00505AB1" w:rsidRDefault="00505AB1" w:rsidP="0016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AFF5919"/>
    <w:multiLevelType w:val="multilevel"/>
    <w:tmpl w:val="EED4C3FC"/>
    <w:lvl w:ilvl="0">
      <w:start w:val="5"/>
      <w:numFmt w:val="decimal"/>
      <w:lvlText w:val="%1."/>
      <w:lvlJc w:val="left"/>
      <w:pPr>
        <w:ind w:left="360" w:hanging="360"/>
      </w:pPr>
      <w:rPr>
        <w:rFonts w:hint="default"/>
        <w:i/>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280937">
    <w:abstractNumId w:val="3"/>
  </w:num>
  <w:num w:numId="2" w16cid:durableId="1713848443">
    <w:abstractNumId w:val="1"/>
  </w:num>
  <w:num w:numId="3" w16cid:durableId="163591268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996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939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11067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91305">
    <w:abstractNumId w:val="4"/>
  </w:num>
  <w:num w:numId="8" w16cid:durableId="651912106">
    <w:abstractNumId w:val="7"/>
  </w:num>
  <w:num w:numId="9" w16cid:durableId="1556310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854325">
    <w:abstractNumId w:val="12"/>
  </w:num>
  <w:num w:numId="11" w16cid:durableId="459038245">
    <w:abstractNumId w:val="5"/>
  </w:num>
  <w:num w:numId="12" w16cid:durableId="953487174">
    <w:abstractNumId w:val="9"/>
  </w:num>
  <w:num w:numId="13" w16cid:durableId="1892643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99"/>
    <w:rsid w:val="0000230D"/>
    <w:rsid w:val="00035A99"/>
    <w:rsid w:val="00064282"/>
    <w:rsid w:val="00095D20"/>
    <w:rsid w:val="0009739F"/>
    <w:rsid w:val="000C617B"/>
    <w:rsid w:val="000D04C3"/>
    <w:rsid w:val="001330F6"/>
    <w:rsid w:val="00164107"/>
    <w:rsid w:val="00195484"/>
    <w:rsid w:val="00265FF9"/>
    <w:rsid w:val="003751AC"/>
    <w:rsid w:val="003A7B9C"/>
    <w:rsid w:val="003D3731"/>
    <w:rsid w:val="00407ACC"/>
    <w:rsid w:val="004501F5"/>
    <w:rsid w:val="004A1D0A"/>
    <w:rsid w:val="004A7E21"/>
    <w:rsid w:val="004D7019"/>
    <w:rsid w:val="00505AB1"/>
    <w:rsid w:val="0054779B"/>
    <w:rsid w:val="005729BB"/>
    <w:rsid w:val="005F0AFA"/>
    <w:rsid w:val="005F72F5"/>
    <w:rsid w:val="00615294"/>
    <w:rsid w:val="006309A5"/>
    <w:rsid w:val="00636C05"/>
    <w:rsid w:val="006A6218"/>
    <w:rsid w:val="006B690C"/>
    <w:rsid w:val="007048CE"/>
    <w:rsid w:val="0072450B"/>
    <w:rsid w:val="00727D8C"/>
    <w:rsid w:val="00767E8C"/>
    <w:rsid w:val="0078337A"/>
    <w:rsid w:val="00784466"/>
    <w:rsid w:val="007C1446"/>
    <w:rsid w:val="007E1A80"/>
    <w:rsid w:val="0080185C"/>
    <w:rsid w:val="008025C6"/>
    <w:rsid w:val="008262AF"/>
    <w:rsid w:val="008642B2"/>
    <w:rsid w:val="00876A89"/>
    <w:rsid w:val="008941F3"/>
    <w:rsid w:val="008E3A77"/>
    <w:rsid w:val="0093118A"/>
    <w:rsid w:val="00945869"/>
    <w:rsid w:val="009A533D"/>
    <w:rsid w:val="009C1A89"/>
    <w:rsid w:val="00A639F9"/>
    <w:rsid w:val="00A67257"/>
    <w:rsid w:val="00AC0D60"/>
    <w:rsid w:val="00AD4F0F"/>
    <w:rsid w:val="00B62C29"/>
    <w:rsid w:val="00B83023"/>
    <w:rsid w:val="00B87429"/>
    <w:rsid w:val="00BB19C2"/>
    <w:rsid w:val="00BC713A"/>
    <w:rsid w:val="00BF0427"/>
    <w:rsid w:val="00C672D4"/>
    <w:rsid w:val="00C7013A"/>
    <w:rsid w:val="00CB1A94"/>
    <w:rsid w:val="00CB1F27"/>
    <w:rsid w:val="00CF2CB7"/>
    <w:rsid w:val="00D85839"/>
    <w:rsid w:val="00DE0674"/>
    <w:rsid w:val="00E34A12"/>
    <w:rsid w:val="00E374DD"/>
    <w:rsid w:val="00E92FEB"/>
    <w:rsid w:val="00F0728A"/>
    <w:rsid w:val="00F53D1B"/>
    <w:rsid w:val="00F671AB"/>
    <w:rsid w:val="00FC1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6C8A"/>
  <w15:chartTrackingRefBased/>
  <w15:docId w15:val="{10FE7614-FD1F-4524-A79E-FDCE15E8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62AF"/>
    <w:rPr>
      <w:kern w:val="0"/>
      <w14:ligatures w14:val="none"/>
    </w:rPr>
  </w:style>
  <w:style w:type="paragraph" w:styleId="Antrat1">
    <w:name w:val="heading 1"/>
    <w:basedOn w:val="prastasis"/>
    <w:next w:val="prastasis"/>
    <w:link w:val="Antrat1Diagrama"/>
    <w:uiPriority w:val="9"/>
    <w:qFormat/>
    <w:rsid w:val="00035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5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035A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5A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5A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5A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5A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5A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5A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5A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5A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35A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5A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5A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5A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5A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5A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5A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5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5A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5A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5A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5A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5A99"/>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035A99"/>
    <w:pPr>
      <w:ind w:left="720"/>
      <w:contextualSpacing/>
    </w:pPr>
  </w:style>
  <w:style w:type="character" w:styleId="Rykuspabraukimas">
    <w:name w:val="Intense Emphasis"/>
    <w:basedOn w:val="Numatytasispastraiposriftas"/>
    <w:uiPriority w:val="21"/>
    <w:qFormat/>
    <w:rsid w:val="00035A99"/>
    <w:rPr>
      <w:i/>
      <w:iCs/>
      <w:color w:val="0F4761" w:themeColor="accent1" w:themeShade="BF"/>
    </w:rPr>
  </w:style>
  <w:style w:type="paragraph" w:styleId="Iskirtacitata">
    <w:name w:val="Intense Quote"/>
    <w:basedOn w:val="prastasis"/>
    <w:next w:val="prastasis"/>
    <w:link w:val="IskirtacitataDiagrama"/>
    <w:uiPriority w:val="30"/>
    <w:qFormat/>
    <w:rsid w:val="00035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5A99"/>
    <w:rPr>
      <w:i/>
      <w:iCs/>
      <w:color w:val="0F4761" w:themeColor="accent1" w:themeShade="BF"/>
    </w:rPr>
  </w:style>
  <w:style w:type="character" w:styleId="Rykinuoroda">
    <w:name w:val="Intense Reference"/>
    <w:basedOn w:val="Numatytasispastraiposriftas"/>
    <w:uiPriority w:val="32"/>
    <w:qFormat/>
    <w:rsid w:val="00035A99"/>
    <w:rPr>
      <w:b/>
      <w:bCs/>
      <w:smallCaps/>
      <w:color w:val="0F4761" w:themeColor="accent1" w:themeShade="BF"/>
      <w:spacing w:val="5"/>
    </w:rPr>
  </w:style>
  <w:style w:type="paragraph" w:styleId="Porat">
    <w:name w:val="footer"/>
    <w:basedOn w:val="prastasis"/>
    <w:link w:val="PoratDiagrama"/>
    <w:uiPriority w:val="99"/>
    <w:unhideWhenUsed/>
    <w:rsid w:val="008262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62AF"/>
    <w:rPr>
      <w:kern w:val="0"/>
      <w14:ligatures w14:val="none"/>
    </w:rPr>
  </w:style>
  <w:style w:type="paragraph" w:styleId="Antrats">
    <w:name w:val="header"/>
    <w:basedOn w:val="prastasis"/>
    <w:link w:val="AntratsDiagrama"/>
    <w:uiPriority w:val="99"/>
    <w:unhideWhenUsed/>
    <w:rsid w:val="008262AF"/>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262AF"/>
    <w:rPr>
      <w:rFonts w:ascii="Times New Roman" w:eastAsia="Calibri" w:hAnsi="Times New Roman" w:cs="Times New Roman"/>
      <w:kern w:val="0"/>
      <w:sz w:val="24"/>
      <w14:ligatures w14:val="none"/>
    </w:rPr>
  </w:style>
  <w:style w:type="character" w:styleId="Puslapionumeris">
    <w:name w:val="page number"/>
    <w:basedOn w:val="Numatytasispastraiposriftas"/>
    <w:rsid w:val="008262AF"/>
  </w:style>
  <w:style w:type="character" w:styleId="Komentaronuoroda">
    <w:name w:val="annotation reference"/>
    <w:uiPriority w:val="99"/>
    <w:unhideWhenUsed/>
    <w:rsid w:val="008262AF"/>
    <w:rPr>
      <w:sz w:val="16"/>
      <w:szCs w:val="16"/>
    </w:rPr>
  </w:style>
  <w:style w:type="paragraph" w:styleId="Komentarotekstas">
    <w:name w:val="annotation text"/>
    <w:basedOn w:val="prastasis"/>
    <w:link w:val="KomentarotekstasDiagrama"/>
    <w:uiPriority w:val="99"/>
    <w:unhideWhenUsed/>
    <w:rsid w:val="008262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2A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62AF"/>
    <w:rPr>
      <w:b/>
      <w:bCs/>
    </w:rPr>
  </w:style>
  <w:style w:type="character" w:customStyle="1" w:styleId="KomentarotemaDiagrama">
    <w:name w:val="Komentaro tema Diagrama"/>
    <w:basedOn w:val="KomentarotekstasDiagrama"/>
    <w:link w:val="Komentarotema"/>
    <w:uiPriority w:val="99"/>
    <w:semiHidden/>
    <w:rsid w:val="008262AF"/>
    <w:rPr>
      <w:b/>
      <w:bCs/>
      <w:kern w:val="0"/>
      <w:sz w:val="20"/>
      <w:szCs w:val="20"/>
      <w14:ligatures w14:val="none"/>
    </w:rPr>
  </w:style>
  <w:style w:type="paragraph" w:styleId="Debesliotekstas">
    <w:name w:val="Balloon Text"/>
    <w:basedOn w:val="prastasis"/>
    <w:link w:val="DebesliotekstasDiagrama"/>
    <w:uiPriority w:val="99"/>
    <w:semiHidden/>
    <w:unhideWhenUsed/>
    <w:rsid w:val="008262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2AF"/>
    <w:rPr>
      <w:rFonts w:ascii="Tahoma" w:hAnsi="Tahoma" w:cs="Tahoma"/>
      <w:kern w:val="0"/>
      <w:sz w:val="16"/>
      <w:szCs w:val="16"/>
      <w14:ligatures w14:val="none"/>
    </w:rPr>
  </w:style>
  <w:style w:type="paragraph" w:styleId="Pagrindiniotekstotrauka">
    <w:name w:val="Body Text Indent"/>
    <w:basedOn w:val="prastasis"/>
    <w:link w:val="PagrindiniotekstotraukaDiagrama"/>
    <w:unhideWhenUsed/>
    <w:rsid w:val="008262AF"/>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262AF"/>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8262AF"/>
  </w:style>
  <w:style w:type="character" w:styleId="Hipersaitas">
    <w:name w:val="Hyperlink"/>
    <w:uiPriority w:val="99"/>
    <w:unhideWhenUsed/>
    <w:rsid w:val="008262AF"/>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8262A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62AF"/>
    <w:rPr>
      <w:kern w:val="0"/>
      <w:sz w:val="20"/>
      <w:szCs w:val="20"/>
      <w14:ligatures w14:val="none"/>
    </w:rPr>
  </w:style>
  <w:style w:type="character" w:styleId="Puslapioinaosnuoroda">
    <w:name w:val="footnote reference"/>
    <w:uiPriority w:val="99"/>
    <w:semiHidden/>
    <w:unhideWhenUsed/>
    <w:rsid w:val="008262AF"/>
    <w:rPr>
      <w:vertAlign w:val="superscript"/>
    </w:rPr>
  </w:style>
  <w:style w:type="character" w:customStyle="1" w:styleId="Laukeliai">
    <w:name w:val="Laukeliai"/>
    <w:uiPriority w:val="1"/>
    <w:rsid w:val="008262AF"/>
    <w:rPr>
      <w:rFonts w:ascii="Arial" w:hAnsi="Arial"/>
      <w:sz w:val="20"/>
    </w:rPr>
  </w:style>
  <w:style w:type="paragraph" w:customStyle="1" w:styleId="Default">
    <w:name w:val="Default"/>
    <w:basedOn w:val="prastasis"/>
    <w:rsid w:val="008262AF"/>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8262A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8262AF"/>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8262AF"/>
    <w:pPr>
      <w:spacing w:after="120"/>
    </w:pPr>
  </w:style>
  <w:style w:type="character" w:customStyle="1" w:styleId="PagrindinistekstasDiagrama">
    <w:name w:val="Pagrindinis tekstas Diagrama"/>
    <w:basedOn w:val="Numatytasispastraiposriftas"/>
    <w:link w:val="Pagrindinistekstas"/>
    <w:uiPriority w:val="99"/>
    <w:rsid w:val="008262AF"/>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8262AF"/>
  </w:style>
  <w:style w:type="paragraph" w:customStyle="1" w:styleId="BodyText1">
    <w:name w:val="Body Text1"/>
    <w:rsid w:val="008262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prastasis"/>
    <w:qFormat/>
    <w:rsid w:val="008262AF"/>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8262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8262AF"/>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8262AF"/>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unhideWhenUsed/>
    <w:qFormat/>
    <w:rsid w:val="00615294"/>
    <w:pPr>
      <w:spacing w:after="200" w:line="240" w:lineRule="auto"/>
    </w:pPr>
    <w:rPr>
      <w:i/>
      <w:iCs/>
      <w:color w:val="0E2841" w:themeColor="text2"/>
      <w:sz w:val="18"/>
      <w:szCs w:val="18"/>
    </w:rPr>
  </w:style>
  <w:style w:type="character" w:styleId="Neapdorotaspaminjimas">
    <w:name w:val="Unresolved Mention"/>
    <w:basedOn w:val="Numatytasispastraiposriftas"/>
    <w:uiPriority w:val="99"/>
    <w:semiHidden/>
    <w:unhideWhenUsed/>
    <w:rsid w:val="00BB19C2"/>
    <w:rPr>
      <w:color w:val="605E5C"/>
      <w:shd w:val="clear" w:color="auto" w:fill="E1DFDD"/>
    </w:rPr>
  </w:style>
  <w:style w:type="character" w:customStyle="1" w:styleId="fontstyle01">
    <w:name w:val="fontstyle01"/>
    <w:basedOn w:val="Numatytasispastraiposriftas"/>
    <w:rsid w:val="00BF042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A7877726845FBBF385824F3319928"/>
        <w:category>
          <w:name w:val="Bendrosios nuostatos"/>
          <w:gallery w:val="placeholder"/>
        </w:category>
        <w:types>
          <w:type w:val="bbPlcHdr"/>
        </w:types>
        <w:behaviors>
          <w:behavior w:val="content"/>
        </w:behaviors>
        <w:guid w:val="{F4946A44-A8FD-47DC-817E-F09E12957814}"/>
      </w:docPartPr>
      <w:docPartBody>
        <w:p w:rsidR="00956753" w:rsidRDefault="00956753" w:rsidP="00956753">
          <w:pPr>
            <w:pStyle w:val="878A7877726845FBBF385824F331992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53"/>
    <w:rsid w:val="00064282"/>
    <w:rsid w:val="000D04C3"/>
    <w:rsid w:val="007E1A80"/>
    <w:rsid w:val="00876A89"/>
    <w:rsid w:val="00956753"/>
    <w:rsid w:val="00A67257"/>
    <w:rsid w:val="00AD4F0F"/>
    <w:rsid w:val="00CB1F27"/>
    <w:rsid w:val="00DE0674"/>
    <w:rsid w:val="00EF0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56753"/>
    <w:rPr>
      <w:color w:val="808080"/>
    </w:rPr>
  </w:style>
  <w:style w:type="paragraph" w:customStyle="1" w:styleId="878A7877726845FBBF385824F3319928">
    <w:name w:val="878A7877726845FBBF385824F3319928"/>
    <w:rsid w:val="00956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2631</Words>
  <Characters>15001</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 | VMU</dc:creator>
  <cp:keywords/>
  <dc:description/>
  <cp:lastModifiedBy>Elvyra Parvickienė | VMU</cp:lastModifiedBy>
  <cp:revision>7</cp:revision>
  <dcterms:created xsi:type="dcterms:W3CDTF">2024-08-09T06:30:00Z</dcterms:created>
  <dcterms:modified xsi:type="dcterms:W3CDTF">2024-08-12T08:09:00Z</dcterms:modified>
</cp:coreProperties>
</file>