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BC7C8" w14:textId="1A05D6AC" w:rsidR="00A352F3" w:rsidRPr="00A87CB4" w:rsidRDefault="00A352F3" w:rsidP="00754034">
      <w:pPr>
        <w:pStyle w:val="Heading1"/>
        <w:numPr>
          <w:ilvl w:val="0"/>
          <w:numId w:val="0"/>
        </w:numPr>
        <w:jc w:val="center"/>
        <w:rPr>
          <w:sz w:val="24"/>
          <w:szCs w:val="24"/>
          <w:lang w:val="lt-LT"/>
        </w:rPr>
      </w:pPr>
      <w:r w:rsidRPr="00A87CB4">
        <w:rPr>
          <w:sz w:val="24"/>
          <w:szCs w:val="24"/>
          <w:lang w:val="lt-LT"/>
        </w:rPr>
        <w:t>AUTORINĖ KŪRINIO UŽSAKYMO SUTARTIS Nr.</w:t>
      </w:r>
      <w:r w:rsidR="006D0B19">
        <w:rPr>
          <w:sz w:val="24"/>
          <w:szCs w:val="24"/>
          <w:lang w:val="lt-LT"/>
        </w:rPr>
        <w:t xml:space="preserve">  </w:t>
      </w:r>
    </w:p>
    <w:p w14:paraId="70CBF3D5" w14:textId="22CAB0F1" w:rsidR="00FF063D" w:rsidRPr="00537CC1" w:rsidRDefault="00A352F3" w:rsidP="00754034">
      <w:pPr>
        <w:ind w:right="51"/>
        <w:jc w:val="center"/>
        <w:rPr>
          <w:lang w:val="lt-LT"/>
        </w:rPr>
      </w:pPr>
      <w:r w:rsidRPr="00EF3402">
        <w:rPr>
          <w:lang w:val="lt-LT"/>
        </w:rPr>
        <w:t>20</w:t>
      </w:r>
      <w:r w:rsidR="006D0B19">
        <w:rPr>
          <w:lang w:val="lt-LT"/>
        </w:rPr>
        <w:t>2</w:t>
      </w:r>
      <w:r w:rsidR="00FF063D">
        <w:rPr>
          <w:lang w:val="lt-LT"/>
        </w:rPr>
        <w:t>4</w:t>
      </w:r>
      <w:r w:rsidRPr="00EF3402">
        <w:rPr>
          <w:lang w:val="lt-LT"/>
        </w:rPr>
        <w:t xml:space="preserve"> m. </w:t>
      </w:r>
      <w:r w:rsidR="00666126">
        <w:rPr>
          <w:lang w:val="lt-LT"/>
        </w:rPr>
        <w:t>rugpjūčio</w:t>
      </w:r>
      <w:r w:rsidR="00FF063D">
        <w:rPr>
          <w:lang w:val="lt-LT"/>
        </w:rPr>
        <w:t xml:space="preserve"> </w:t>
      </w:r>
      <w:r w:rsidR="00537CC1">
        <w:rPr>
          <w:lang w:val="ru-RU"/>
        </w:rPr>
        <w:t xml:space="preserve">__ </w:t>
      </w:r>
      <w:r w:rsidR="00537CC1">
        <w:rPr>
          <w:lang w:val="lt-LT"/>
        </w:rPr>
        <w:t>d.</w:t>
      </w:r>
    </w:p>
    <w:p w14:paraId="5B562AB6" w14:textId="77777777" w:rsidR="00A352F3" w:rsidRPr="00EF3402" w:rsidRDefault="006D0B19" w:rsidP="00754034">
      <w:pPr>
        <w:ind w:right="51"/>
        <w:jc w:val="center"/>
        <w:rPr>
          <w:lang w:val="lt-LT"/>
        </w:rPr>
      </w:pPr>
      <w:r>
        <w:rPr>
          <w:lang w:val="lt-LT"/>
        </w:rPr>
        <w:t>Vilnius</w:t>
      </w:r>
    </w:p>
    <w:p w14:paraId="13B17D88" w14:textId="77777777" w:rsidR="00483853" w:rsidRPr="00027213" w:rsidRDefault="00483853" w:rsidP="00754034">
      <w:pPr>
        <w:jc w:val="both"/>
        <w:rPr>
          <w:sz w:val="16"/>
          <w:szCs w:val="16"/>
          <w:lang w:val="lt-LT"/>
        </w:rPr>
      </w:pPr>
    </w:p>
    <w:p w14:paraId="1B299616" w14:textId="3E3DF334" w:rsidR="00A352F3" w:rsidRPr="00FF063D" w:rsidRDefault="00222FBA" w:rsidP="00FF063D">
      <w:pPr>
        <w:ind w:firstLine="720"/>
        <w:jc w:val="both"/>
        <w:rPr>
          <w:iCs/>
          <w:color w:val="000000"/>
          <w:lang w:val="lt-LT" w:eastAsia="lt-LT"/>
        </w:rPr>
      </w:pPr>
      <w:r w:rsidRPr="00FF063D">
        <w:rPr>
          <w:iCs/>
          <w:lang w:val="lt-LT"/>
        </w:rPr>
        <w:t>VšĮ Transporto kompetencijų agentūra</w:t>
      </w:r>
      <w:r w:rsidR="00A352F3" w:rsidRPr="00FF063D">
        <w:rPr>
          <w:iCs/>
          <w:lang w:val="lt-LT"/>
        </w:rPr>
        <w:t xml:space="preserve">, toliau vadinama </w:t>
      </w:r>
      <w:r w:rsidR="00A352F3" w:rsidRPr="00FF063D">
        <w:rPr>
          <w:b/>
          <w:iCs/>
          <w:lang w:val="lt-LT"/>
        </w:rPr>
        <w:t>UŽSAKOVU</w:t>
      </w:r>
      <w:r w:rsidR="00A352F3" w:rsidRPr="00FF063D">
        <w:rPr>
          <w:iCs/>
          <w:lang w:val="lt-LT"/>
        </w:rPr>
        <w:t>, atstovaujama</w:t>
      </w:r>
      <w:r w:rsidR="009D3265" w:rsidRPr="00FF063D">
        <w:rPr>
          <w:iCs/>
          <w:lang w:val="lt-LT"/>
        </w:rPr>
        <w:t xml:space="preserve"> </w:t>
      </w:r>
      <w:r w:rsidR="00FF063D" w:rsidRPr="00FF063D">
        <w:rPr>
          <w:iCs/>
          <w:color w:val="000000"/>
          <w:lang w:val="lt-LT"/>
        </w:rPr>
        <w:t>direktor</w:t>
      </w:r>
      <w:r w:rsidR="00FF063D" w:rsidRPr="00FF063D">
        <w:rPr>
          <w:iCs/>
          <w:lang w:val="lt-LT"/>
        </w:rPr>
        <w:t>iaus</w:t>
      </w:r>
      <w:r w:rsidR="00666126">
        <w:rPr>
          <w:iCs/>
          <w:lang w:val="lt-LT"/>
        </w:rPr>
        <w:t xml:space="preserve"> </w:t>
      </w:r>
      <w:r w:rsidR="00666126">
        <w:rPr>
          <w:iCs/>
          <w:color w:val="000000"/>
          <w:lang w:val="lt-LT"/>
        </w:rPr>
        <w:t>Mariaus Baranausko</w:t>
      </w:r>
      <w:r w:rsidR="0092740A" w:rsidRPr="00FF063D">
        <w:rPr>
          <w:iCs/>
          <w:lang w:val="lt-LT"/>
        </w:rPr>
        <w:t xml:space="preserve">, veikiančio pagal </w:t>
      </w:r>
      <w:r w:rsidR="00FF063D" w:rsidRPr="00FF063D">
        <w:rPr>
          <w:iCs/>
          <w:lang w:val="lt-LT"/>
        </w:rPr>
        <w:t>įstaigos</w:t>
      </w:r>
      <w:r w:rsidR="000071F9" w:rsidRPr="00FF063D">
        <w:rPr>
          <w:iCs/>
          <w:lang w:val="lt-LT"/>
        </w:rPr>
        <w:t xml:space="preserve"> įstatus ir</w:t>
      </w:r>
      <w:r w:rsidR="00B36C7C" w:rsidRPr="00B36C7C">
        <w:rPr>
          <w:iCs/>
          <w:lang w:val="lt-LT"/>
        </w:rPr>
        <w:t xml:space="preserve"> </w:t>
      </w:r>
      <w:r w:rsidR="00FF063D" w:rsidRPr="00FF063D">
        <w:rPr>
          <w:iCs/>
          <w:lang w:val="lt-LT"/>
        </w:rPr>
        <w:t xml:space="preserve">Darius Bačinskas, a/k </w:t>
      </w:r>
      <w:r w:rsidR="00A75597">
        <w:rPr>
          <w:iCs/>
          <w:lang w:val="lt-LT"/>
        </w:rPr>
        <w:t>...</w:t>
      </w:r>
      <w:r w:rsidR="00FF063D" w:rsidRPr="00FF063D">
        <w:rPr>
          <w:iCs/>
          <w:lang w:val="lt-LT"/>
        </w:rPr>
        <w:t xml:space="preserve">, gyv. </w:t>
      </w:r>
      <w:r w:rsidR="00A75597">
        <w:rPr>
          <w:iCs/>
          <w:lang w:val="lt-LT"/>
        </w:rPr>
        <w:t>..................</w:t>
      </w:r>
      <w:r w:rsidR="00FF063D" w:rsidRPr="00FF063D">
        <w:rPr>
          <w:iCs/>
          <w:color w:val="000000"/>
          <w:lang w:val="lt-LT" w:eastAsia="lt-LT"/>
        </w:rPr>
        <w:t xml:space="preserve">, </w:t>
      </w:r>
      <w:r w:rsidR="00A352F3" w:rsidRPr="00FF063D">
        <w:rPr>
          <w:iCs/>
          <w:lang w:val="lt-LT"/>
        </w:rPr>
        <w:t>toliau vadinam</w:t>
      </w:r>
      <w:r w:rsidR="002C347A" w:rsidRPr="00FF063D">
        <w:rPr>
          <w:iCs/>
          <w:lang w:val="lt-LT"/>
        </w:rPr>
        <w:t>as</w:t>
      </w:r>
      <w:r w:rsidR="00A352F3" w:rsidRPr="00FF063D">
        <w:rPr>
          <w:iCs/>
          <w:lang w:val="lt-LT"/>
        </w:rPr>
        <w:t xml:space="preserve"> </w:t>
      </w:r>
      <w:r w:rsidR="002C347A" w:rsidRPr="00FF063D">
        <w:rPr>
          <w:b/>
          <w:iCs/>
          <w:lang w:val="lt-LT"/>
        </w:rPr>
        <w:t>AUTORIUMI</w:t>
      </w:r>
      <w:r w:rsidR="00A352F3" w:rsidRPr="00FF063D">
        <w:rPr>
          <w:iCs/>
          <w:lang w:val="lt-LT"/>
        </w:rPr>
        <w:t>, sudarėme šią sutartį:</w:t>
      </w:r>
    </w:p>
    <w:p w14:paraId="256F8F01" w14:textId="77777777" w:rsidR="00A352F3" w:rsidRPr="00483853" w:rsidRDefault="00A352F3" w:rsidP="003436D7">
      <w:pPr>
        <w:spacing w:before="120" w:after="120"/>
        <w:ind w:right="-142" w:firstLine="720"/>
        <w:jc w:val="center"/>
        <w:rPr>
          <w:b/>
          <w:lang w:val="lt-LT"/>
        </w:rPr>
      </w:pPr>
      <w:r w:rsidRPr="00483853">
        <w:rPr>
          <w:b/>
          <w:lang w:val="lt-LT"/>
        </w:rPr>
        <w:t>SUTARTIES OBJEKTAS</w:t>
      </w:r>
    </w:p>
    <w:p w14:paraId="43CDD801" w14:textId="16894461" w:rsidR="00FF063D" w:rsidRPr="00666126" w:rsidRDefault="002C347A" w:rsidP="005A7114">
      <w:pPr>
        <w:numPr>
          <w:ilvl w:val="0"/>
          <w:numId w:val="1"/>
        </w:numPr>
        <w:tabs>
          <w:tab w:val="clear" w:pos="420"/>
          <w:tab w:val="num" w:pos="1080"/>
        </w:tabs>
        <w:ind w:left="0" w:firstLine="720"/>
        <w:jc w:val="both"/>
        <w:rPr>
          <w:lang w:val="lt-LT"/>
        </w:rPr>
      </w:pPr>
      <w:r w:rsidRPr="00666126">
        <w:rPr>
          <w:b/>
          <w:lang w:val="lt-LT"/>
        </w:rPr>
        <w:t>AUTORIUS</w:t>
      </w:r>
      <w:r w:rsidR="00A352F3" w:rsidRPr="00666126">
        <w:rPr>
          <w:lang w:val="lt-LT"/>
        </w:rPr>
        <w:t xml:space="preserve"> įsipareigoja sukurti ir perduoti </w:t>
      </w:r>
      <w:r w:rsidR="00A352F3" w:rsidRPr="00666126">
        <w:rPr>
          <w:b/>
          <w:lang w:val="lt-LT"/>
        </w:rPr>
        <w:t xml:space="preserve">UŽSAKOVUI </w:t>
      </w:r>
      <w:r w:rsidR="00A352F3" w:rsidRPr="00666126">
        <w:rPr>
          <w:lang w:val="lt-LT"/>
        </w:rPr>
        <w:t xml:space="preserve">autorinį </w:t>
      </w:r>
      <w:r w:rsidR="00236A3A" w:rsidRPr="00666126">
        <w:rPr>
          <w:lang w:val="lt-LT"/>
        </w:rPr>
        <w:t>kūrinį:</w:t>
      </w:r>
      <w:r w:rsidR="00FF063D" w:rsidRPr="00666126">
        <w:rPr>
          <w:lang w:val="lt-LT"/>
        </w:rPr>
        <w:t xml:space="preserve"> </w:t>
      </w:r>
      <w:r w:rsidR="00221202" w:rsidRPr="00666126">
        <w:rPr>
          <w:lang w:val="lt-LT"/>
        </w:rPr>
        <w:t xml:space="preserve">automobilių kelių </w:t>
      </w:r>
      <w:r w:rsidR="00FF063D" w:rsidRPr="00666126">
        <w:rPr>
          <w:lang w:val="lt-LT"/>
        </w:rPr>
        <w:t>tilt</w:t>
      </w:r>
      <w:r w:rsidR="00666126" w:rsidRPr="00666126">
        <w:rPr>
          <w:lang w:val="lt-LT"/>
        </w:rPr>
        <w:t>ų</w:t>
      </w:r>
      <w:r w:rsidR="00221202" w:rsidRPr="00666126">
        <w:rPr>
          <w:lang w:val="lt-LT"/>
        </w:rPr>
        <w:t xml:space="preserve"> </w:t>
      </w:r>
      <w:r w:rsidR="00666126" w:rsidRPr="00666126">
        <w:rPr>
          <w:lang w:val="lt-LT"/>
        </w:rPr>
        <w:t>pateiktų 1 lentelėje</w:t>
      </w:r>
      <w:r w:rsidR="00FF063D" w:rsidRPr="00666126">
        <w:rPr>
          <w:lang w:val="lt-LT"/>
        </w:rPr>
        <w:t xml:space="preserve"> tiriamąją studiją su</w:t>
      </w:r>
      <w:r w:rsidR="00221202" w:rsidRPr="00666126">
        <w:rPr>
          <w:lang w:val="lt-LT"/>
        </w:rPr>
        <w:t xml:space="preserve"> techninės būklės vertinimo</w:t>
      </w:r>
      <w:r w:rsidR="00FF063D" w:rsidRPr="00666126">
        <w:rPr>
          <w:lang w:val="lt-LT"/>
        </w:rPr>
        <w:t xml:space="preserve"> išvad</w:t>
      </w:r>
      <w:r w:rsidR="00666126" w:rsidRPr="00666126">
        <w:rPr>
          <w:lang w:val="lt-LT"/>
        </w:rPr>
        <w:t>a</w:t>
      </w:r>
      <w:r w:rsidR="00221202" w:rsidRPr="00666126">
        <w:rPr>
          <w:lang w:val="lt-LT"/>
        </w:rPr>
        <w:t xml:space="preserve">, </w:t>
      </w:r>
      <w:r w:rsidR="005B0912" w:rsidRPr="00666126">
        <w:rPr>
          <w:lang w:val="lt-LT"/>
        </w:rPr>
        <w:t xml:space="preserve">toliau šioje sutartyje vadinamą </w:t>
      </w:r>
      <w:r w:rsidR="00221202" w:rsidRPr="00666126">
        <w:rPr>
          <w:lang w:val="lt-LT"/>
        </w:rPr>
        <w:t>K</w:t>
      </w:r>
      <w:r w:rsidR="005B0912" w:rsidRPr="00666126">
        <w:rPr>
          <w:lang w:val="lt-LT"/>
        </w:rPr>
        <w:t>ūriniu</w:t>
      </w:r>
      <w:r w:rsidR="002D7C58" w:rsidRPr="00666126">
        <w:rPr>
          <w:lang w:val="lt-LT"/>
        </w:rPr>
        <w:t>.</w:t>
      </w:r>
    </w:p>
    <w:p w14:paraId="4AE47282" w14:textId="77777777" w:rsidR="00666126" w:rsidRDefault="00666126" w:rsidP="00666126">
      <w:pPr>
        <w:ind w:left="720"/>
        <w:jc w:val="both"/>
        <w:rPr>
          <w:lang w:val="lt-LT"/>
        </w:rPr>
      </w:pPr>
    </w:p>
    <w:p w14:paraId="3909BE64" w14:textId="77777777" w:rsidR="00666126" w:rsidRDefault="00666126" w:rsidP="00666126">
      <w:pPr>
        <w:ind w:left="720"/>
        <w:jc w:val="center"/>
        <w:rPr>
          <w:lang w:val="lt-LT"/>
        </w:rPr>
      </w:pPr>
      <w:r>
        <w:rPr>
          <w:lang w:val="lt-LT"/>
        </w:rPr>
        <w:t>Lentelė Nr.1</w:t>
      </w:r>
    </w:p>
    <w:tbl>
      <w:tblPr>
        <w:tblW w:w="9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921"/>
        <w:gridCol w:w="896"/>
        <w:gridCol w:w="3196"/>
        <w:gridCol w:w="1276"/>
        <w:gridCol w:w="1343"/>
        <w:gridCol w:w="1841"/>
      </w:tblGrid>
      <w:tr w:rsidR="00666126" w:rsidRPr="00C74D9C" w14:paraId="270731F0" w14:textId="77777777" w:rsidTr="00C74D9C">
        <w:trPr>
          <w:trHeight w:val="288"/>
        </w:trPr>
        <w:tc>
          <w:tcPr>
            <w:tcW w:w="482" w:type="dxa"/>
            <w:shd w:val="clear" w:color="auto" w:fill="auto"/>
            <w:noWrap/>
            <w:hideMark/>
          </w:tcPr>
          <w:p w14:paraId="45D9E203" w14:textId="77777777" w:rsidR="00666126" w:rsidRPr="00C74D9C" w:rsidRDefault="00666126" w:rsidP="00C74D9C">
            <w:pPr>
              <w:rPr>
                <w:b/>
                <w:bCs/>
                <w:sz w:val="18"/>
                <w:szCs w:val="18"/>
              </w:rPr>
            </w:pPr>
            <w:r w:rsidRPr="00C74D9C">
              <w:rPr>
                <w:b/>
                <w:bCs/>
                <w:sz w:val="18"/>
                <w:szCs w:val="18"/>
              </w:rPr>
              <w:t>Eil. Nr.</w:t>
            </w:r>
          </w:p>
        </w:tc>
        <w:tc>
          <w:tcPr>
            <w:tcW w:w="921" w:type="dxa"/>
            <w:shd w:val="clear" w:color="auto" w:fill="auto"/>
            <w:noWrap/>
            <w:hideMark/>
          </w:tcPr>
          <w:p w14:paraId="52C06534" w14:textId="77777777" w:rsidR="00666126" w:rsidRPr="00C74D9C" w:rsidRDefault="00666126" w:rsidP="00C74D9C">
            <w:pPr>
              <w:rPr>
                <w:b/>
                <w:bCs/>
                <w:sz w:val="18"/>
                <w:szCs w:val="18"/>
              </w:rPr>
            </w:pPr>
            <w:r w:rsidRPr="00C74D9C">
              <w:rPr>
                <w:b/>
                <w:bCs/>
                <w:sz w:val="18"/>
                <w:szCs w:val="18"/>
              </w:rPr>
              <w:t>Kelio Nr.</w:t>
            </w:r>
          </w:p>
        </w:tc>
        <w:tc>
          <w:tcPr>
            <w:tcW w:w="896" w:type="dxa"/>
            <w:shd w:val="clear" w:color="auto" w:fill="auto"/>
            <w:noWrap/>
            <w:hideMark/>
          </w:tcPr>
          <w:p w14:paraId="39F76D1C" w14:textId="77777777" w:rsidR="00666126" w:rsidRPr="00C74D9C" w:rsidRDefault="00666126" w:rsidP="00C74D9C">
            <w:pPr>
              <w:rPr>
                <w:b/>
                <w:bCs/>
                <w:sz w:val="18"/>
                <w:szCs w:val="18"/>
              </w:rPr>
            </w:pPr>
            <w:r w:rsidRPr="00C74D9C">
              <w:rPr>
                <w:b/>
                <w:bCs/>
                <w:sz w:val="18"/>
                <w:szCs w:val="18"/>
              </w:rPr>
              <w:t>Statinio tipas</w:t>
            </w:r>
          </w:p>
        </w:tc>
        <w:tc>
          <w:tcPr>
            <w:tcW w:w="3196" w:type="dxa"/>
            <w:shd w:val="clear" w:color="auto" w:fill="auto"/>
            <w:noWrap/>
            <w:hideMark/>
          </w:tcPr>
          <w:p w14:paraId="64219041" w14:textId="77777777" w:rsidR="00666126" w:rsidRPr="00C74D9C" w:rsidRDefault="00666126" w:rsidP="00C74D9C">
            <w:pPr>
              <w:rPr>
                <w:b/>
                <w:bCs/>
                <w:sz w:val="18"/>
                <w:szCs w:val="18"/>
              </w:rPr>
            </w:pPr>
            <w:r w:rsidRPr="00C74D9C">
              <w:rPr>
                <w:b/>
                <w:bCs/>
                <w:sz w:val="18"/>
                <w:szCs w:val="18"/>
              </w:rPr>
              <w:t>Kelio Pavadinimas</w:t>
            </w:r>
          </w:p>
        </w:tc>
        <w:tc>
          <w:tcPr>
            <w:tcW w:w="1276" w:type="dxa"/>
            <w:shd w:val="clear" w:color="auto" w:fill="auto"/>
            <w:noWrap/>
            <w:hideMark/>
          </w:tcPr>
          <w:p w14:paraId="76A7F995" w14:textId="77777777" w:rsidR="00666126" w:rsidRPr="00C74D9C" w:rsidRDefault="00666126" w:rsidP="00C74D9C">
            <w:pPr>
              <w:rPr>
                <w:b/>
                <w:bCs/>
                <w:sz w:val="18"/>
                <w:szCs w:val="18"/>
              </w:rPr>
            </w:pPr>
            <w:r w:rsidRPr="00C74D9C">
              <w:rPr>
                <w:b/>
                <w:bCs/>
                <w:sz w:val="18"/>
                <w:szCs w:val="18"/>
              </w:rPr>
              <w:t>Vieta kelyje, km</w:t>
            </w:r>
          </w:p>
        </w:tc>
        <w:tc>
          <w:tcPr>
            <w:tcW w:w="1343" w:type="dxa"/>
            <w:shd w:val="clear" w:color="auto" w:fill="auto"/>
            <w:noWrap/>
            <w:hideMark/>
          </w:tcPr>
          <w:p w14:paraId="251EBF84" w14:textId="77777777" w:rsidR="00666126" w:rsidRPr="00C74D9C" w:rsidRDefault="00666126" w:rsidP="00C74D9C">
            <w:pPr>
              <w:rPr>
                <w:b/>
                <w:bCs/>
                <w:sz w:val="18"/>
                <w:szCs w:val="18"/>
              </w:rPr>
            </w:pPr>
            <w:r w:rsidRPr="00C74D9C">
              <w:rPr>
                <w:b/>
                <w:bCs/>
                <w:sz w:val="18"/>
                <w:szCs w:val="18"/>
              </w:rPr>
              <w:t>Kelių Tarnyba</w:t>
            </w:r>
          </w:p>
        </w:tc>
        <w:tc>
          <w:tcPr>
            <w:tcW w:w="1841" w:type="dxa"/>
            <w:shd w:val="clear" w:color="auto" w:fill="auto"/>
            <w:noWrap/>
            <w:hideMark/>
          </w:tcPr>
          <w:p w14:paraId="27A6047F" w14:textId="77777777" w:rsidR="00666126" w:rsidRPr="00C74D9C" w:rsidRDefault="00666126" w:rsidP="00C74D9C">
            <w:pPr>
              <w:rPr>
                <w:b/>
                <w:bCs/>
                <w:sz w:val="18"/>
                <w:szCs w:val="18"/>
              </w:rPr>
            </w:pPr>
            <w:r w:rsidRPr="00C74D9C">
              <w:rPr>
                <w:b/>
                <w:bCs/>
                <w:sz w:val="18"/>
                <w:szCs w:val="18"/>
              </w:rPr>
              <w:t>Kelio priežiūros lygis</w:t>
            </w:r>
          </w:p>
        </w:tc>
      </w:tr>
      <w:tr w:rsidR="00666126" w:rsidRPr="00C74D9C" w14:paraId="0D9101E6" w14:textId="77777777" w:rsidTr="00C74D9C">
        <w:trPr>
          <w:trHeight w:val="288"/>
        </w:trPr>
        <w:tc>
          <w:tcPr>
            <w:tcW w:w="482" w:type="dxa"/>
            <w:shd w:val="clear" w:color="auto" w:fill="auto"/>
            <w:noWrap/>
            <w:hideMark/>
          </w:tcPr>
          <w:p w14:paraId="5A1387B2" w14:textId="77777777" w:rsidR="00666126" w:rsidRPr="00C74D9C" w:rsidRDefault="00666126" w:rsidP="00C74D9C">
            <w:pPr>
              <w:rPr>
                <w:sz w:val="18"/>
                <w:szCs w:val="18"/>
              </w:rPr>
            </w:pPr>
            <w:r w:rsidRPr="00C74D9C">
              <w:rPr>
                <w:sz w:val="18"/>
                <w:szCs w:val="18"/>
              </w:rPr>
              <w:t>1</w:t>
            </w:r>
          </w:p>
        </w:tc>
        <w:tc>
          <w:tcPr>
            <w:tcW w:w="921" w:type="dxa"/>
            <w:shd w:val="clear" w:color="auto" w:fill="auto"/>
            <w:noWrap/>
            <w:hideMark/>
          </w:tcPr>
          <w:p w14:paraId="3A49AAC1" w14:textId="77777777" w:rsidR="00666126" w:rsidRPr="00C74D9C" w:rsidRDefault="00666126" w:rsidP="00C74D9C">
            <w:pPr>
              <w:rPr>
                <w:sz w:val="18"/>
                <w:szCs w:val="18"/>
              </w:rPr>
            </w:pPr>
            <w:r w:rsidRPr="00C74D9C">
              <w:rPr>
                <w:sz w:val="18"/>
                <w:szCs w:val="18"/>
              </w:rPr>
              <w:t>A1</w:t>
            </w:r>
          </w:p>
        </w:tc>
        <w:tc>
          <w:tcPr>
            <w:tcW w:w="896" w:type="dxa"/>
            <w:shd w:val="clear" w:color="auto" w:fill="auto"/>
            <w:noWrap/>
            <w:hideMark/>
          </w:tcPr>
          <w:p w14:paraId="372887F4" w14:textId="77777777" w:rsidR="00666126" w:rsidRPr="00C74D9C" w:rsidRDefault="00666126" w:rsidP="00C74D9C">
            <w:pPr>
              <w:rPr>
                <w:sz w:val="18"/>
                <w:szCs w:val="18"/>
              </w:rPr>
            </w:pPr>
            <w:r w:rsidRPr="00C74D9C">
              <w:rPr>
                <w:sz w:val="18"/>
                <w:szCs w:val="18"/>
              </w:rPr>
              <w:t>Viadukas</w:t>
            </w:r>
          </w:p>
        </w:tc>
        <w:tc>
          <w:tcPr>
            <w:tcW w:w="3196" w:type="dxa"/>
            <w:shd w:val="clear" w:color="auto" w:fill="auto"/>
            <w:noWrap/>
            <w:hideMark/>
          </w:tcPr>
          <w:p w14:paraId="28F46D50" w14:textId="77777777" w:rsidR="00666126" w:rsidRPr="00C74D9C" w:rsidRDefault="00666126" w:rsidP="00C74D9C">
            <w:pPr>
              <w:rPr>
                <w:sz w:val="18"/>
                <w:szCs w:val="18"/>
              </w:rPr>
            </w:pPr>
            <w:r w:rsidRPr="00C74D9C">
              <w:rPr>
                <w:sz w:val="18"/>
                <w:szCs w:val="18"/>
              </w:rPr>
              <w:t>Vilnius–Kaunas–Klaipėda</w:t>
            </w:r>
          </w:p>
        </w:tc>
        <w:tc>
          <w:tcPr>
            <w:tcW w:w="1276" w:type="dxa"/>
            <w:shd w:val="clear" w:color="auto" w:fill="auto"/>
            <w:noWrap/>
            <w:hideMark/>
          </w:tcPr>
          <w:p w14:paraId="44126F74" w14:textId="77777777" w:rsidR="00666126" w:rsidRPr="00C74D9C" w:rsidRDefault="00666126" w:rsidP="00C74D9C">
            <w:pPr>
              <w:rPr>
                <w:sz w:val="18"/>
                <w:szCs w:val="18"/>
              </w:rPr>
            </w:pPr>
            <w:r w:rsidRPr="00C74D9C">
              <w:rPr>
                <w:sz w:val="18"/>
                <w:szCs w:val="18"/>
              </w:rPr>
              <w:t>295,456</w:t>
            </w:r>
          </w:p>
        </w:tc>
        <w:tc>
          <w:tcPr>
            <w:tcW w:w="1343" w:type="dxa"/>
            <w:shd w:val="clear" w:color="auto" w:fill="auto"/>
            <w:noWrap/>
            <w:hideMark/>
          </w:tcPr>
          <w:p w14:paraId="124A835E" w14:textId="77777777" w:rsidR="00666126" w:rsidRPr="00C74D9C" w:rsidRDefault="00666126" w:rsidP="00C74D9C">
            <w:pPr>
              <w:rPr>
                <w:sz w:val="18"/>
                <w:szCs w:val="18"/>
              </w:rPr>
            </w:pPr>
            <w:r w:rsidRPr="00C74D9C">
              <w:rPr>
                <w:sz w:val="18"/>
                <w:szCs w:val="18"/>
              </w:rPr>
              <w:t>Klaipėdos KT</w:t>
            </w:r>
          </w:p>
        </w:tc>
        <w:tc>
          <w:tcPr>
            <w:tcW w:w="1841" w:type="dxa"/>
            <w:shd w:val="clear" w:color="auto" w:fill="auto"/>
            <w:noWrap/>
            <w:hideMark/>
          </w:tcPr>
          <w:p w14:paraId="4F9E78E6" w14:textId="77777777" w:rsidR="00666126" w:rsidRPr="00C74D9C" w:rsidRDefault="00666126" w:rsidP="00C74D9C">
            <w:pPr>
              <w:rPr>
                <w:sz w:val="18"/>
                <w:szCs w:val="18"/>
              </w:rPr>
            </w:pPr>
            <w:r w:rsidRPr="00C74D9C">
              <w:rPr>
                <w:sz w:val="18"/>
                <w:szCs w:val="18"/>
              </w:rPr>
              <w:t>1</w:t>
            </w:r>
          </w:p>
        </w:tc>
      </w:tr>
      <w:tr w:rsidR="00666126" w:rsidRPr="00C74D9C" w14:paraId="3F822434" w14:textId="77777777" w:rsidTr="00C74D9C">
        <w:trPr>
          <w:trHeight w:val="288"/>
        </w:trPr>
        <w:tc>
          <w:tcPr>
            <w:tcW w:w="482" w:type="dxa"/>
            <w:shd w:val="clear" w:color="auto" w:fill="auto"/>
            <w:noWrap/>
            <w:hideMark/>
          </w:tcPr>
          <w:p w14:paraId="0F028F14" w14:textId="77777777" w:rsidR="00666126" w:rsidRPr="00C74D9C" w:rsidRDefault="00666126" w:rsidP="00C74D9C">
            <w:pPr>
              <w:rPr>
                <w:sz w:val="18"/>
                <w:szCs w:val="18"/>
              </w:rPr>
            </w:pPr>
            <w:r w:rsidRPr="00C74D9C">
              <w:rPr>
                <w:sz w:val="18"/>
                <w:szCs w:val="18"/>
              </w:rPr>
              <w:t>2</w:t>
            </w:r>
          </w:p>
        </w:tc>
        <w:tc>
          <w:tcPr>
            <w:tcW w:w="921" w:type="dxa"/>
            <w:shd w:val="clear" w:color="auto" w:fill="auto"/>
            <w:noWrap/>
            <w:hideMark/>
          </w:tcPr>
          <w:p w14:paraId="7037A06B" w14:textId="77777777" w:rsidR="00666126" w:rsidRPr="00C74D9C" w:rsidRDefault="00666126" w:rsidP="00C74D9C">
            <w:pPr>
              <w:rPr>
                <w:sz w:val="18"/>
                <w:szCs w:val="18"/>
              </w:rPr>
            </w:pPr>
            <w:r w:rsidRPr="00C74D9C">
              <w:rPr>
                <w:sz w:val="18"/>
                <w:szCs w:val="18"/>
              </w:rPr>
              <w:t>A12</w:t>
            </w:r>
          </w:p>
        </w:tc>
        <w:tc>
          <w:tcPr>
            <w:tcW w:w="896" w:type="dxa"/>
            <w:shd w:val="clear" w:color="auto" w:fill="auto"/>
            <w:noWrap/>
            <w:hideMark/>
          </w:tcPr>
          <w:p w14:paraId="211224E1" w14:textId="77777777" w:rsidR="00666126" w:rsidRPr="00C74D9C" w:rsidRDefault="00666126" w:rsidP="00C74D9C">
            <w:pPr>
              <w:rPr>
                <w:sz w:val="18"/>
                <w:szCs w:val="18"/>
              </w:rPr>
            </w:pPr>
            <w:r w:rsidRPr="00C74D9C">
              <w:rPr>
                <w:sz w:val="18"/>
                <w:szCs w:val="18"/>
              </w:rPr>
              <w:t>Tiltas</w:t>
            </w:r>
          </w:p>
        </w:tc>
        <w:tc>
          <w:tcPr>
            <w:tcW w:w="3196" w:type="dxa"/>
            <w:shd w:val="clear" w:color="auto" w:fill="auto"/>
            <w:noWrap/>
            <w:hideMark/>
          </w:tcPr>
          <w:p w14:paraId="501D96E4" w14:textId="77777777" w:rsidR="00666126" w:rsidRPr="00C74D9C" w:rsidRDefault="00666126" w:rsidP="00C74D9C">
            <w:pPr>
              <w:rPr>
                <w:sz w:val="18"/>
                <w:szCs w:val="18"/>
              </w:rPr>
            </w:pPr>
            <w:r w:rsidRPr="00C74D9C">
              <w:rPr>
                <w:sz w:val="18"/>
                <w:szCs w:val="18"/>
              </w:rPr>
              <w:t>Ryga*–Šiauliai–Tauragė–Kaliningradas*</w:t>
            </w:r>
          </w:p>
        </w:tc>
        <w:tc>
          <w:tcPr>
            <w:tcW w:w="1276" w:type="dxa"/>
            <w:shd w:val="clear" w:color="auto" w:fill="auto"/>
            <w:noWrap/>
            <w:hideMark/>
          </w:tcPr>
          <w:p w14:paraId="1A3289CA" w14:textId="77777777" w:rsidR="00666126" w:rsidRPr="00C74D9C" w:rsidRDefault="00666126" w:rsidP="00C74D9C">
            <w:pPr>
              <w:rPr>
                <w:sz w:val="18"/>
                <w:szCs w:val="18"/>
              </w:rPr>
            </w:pPr>
            <w:r w:rsidRPr="00C74D9C">
              <w:rPr>
                <w:sz w:val="18"/>
                <w:szCs w:val="18"/>
              </w:rPr>
              <w:t>105,253</w:t>
            </w:r>
          </w:p>
        </w:tc>
        <w:tc>
          <w:tcPr>
            <w:tcW w:w="1343" w:type="dxa"/>
            <w:shd w:val="clear" w:color="auto" w:fill="auto"/>
            <w:noWrap/>
            <w:hideMark/>
          </w:tcPr>
          <w:p w14:paraId="1FDCBF82" w14:textId="77777777" w:rsidR="00666126" w:rsidRPr="00C74D9C" w:rsidRDefault="00666126" w:rsidP="00C74D9C">
            <w:pPr>
              <w:rPr>
                <w:sz w:val="18"/>
                <w:szCs w:val="18"/>
              </w:rPr>
            </w:pPr>
            <w:r w:rsidRPr="00C74D9C">
              <w:rPr>
                <w:sz w:val="18"/>
                <w:szCs w:val="18"/>
              </w:rPr>
              <w:t>Raseinių KT</w:t>
            </w:r>
          </w:p>
        </w:tc>
        <w:tc>
          <w:tcPr>
            <w:tcW w:w="1841" w:type="dxa"/>
            <w:shd w:val="clear" w:color="auto" w:fill="auto"/>
            <w:noWrap/>
            <w:hideMark/>
          </w:tcPr>
          <w:p w14:paraId="72ABAFBF" w14:textId="77777777" w:rsidR="00666126" w:rsidRPr="00C74D9C" w:rsidRDefault="00666126" w:rsidP="00C74D9C">
            <w:pPr>
              <w:rPr>
                <w:sz w:val="18"/>
                <w:szCs w:val="18"/>
              </w:rPr>
            </w:pPr>
            <w:r w:rsidRPr="00C74D9C">
              <w:rPr>
                <w:sz w:val="18"/>
                <w:szCs w:val="18"/>
              </w:rPr>
              <w:t>2</w:t>
            </w:r>
          </w:p>
        </w:tc>
      </w:tr>
      <w:tr w:rsidR="00666126" w:rsidRPr="00C74D9C" w14:paraId="2F4AD6F2" w14:textId="77777777" w:rsidTr="00C74D9C">
        <w:trPr>
          <w:trHeight w:val="288"/>
        </w:trPr>
        <w:tc>
          <w:tcPr>
            <w:tcW w:w="482" w:type="dxa"/>
            <w:shd w:val="clear" w:color="auto" w:fill="auto"/>
            <w:noWrap/>
            <w:hideMark/>
          </w:tcPr>
          <w:p w14:paraId="7EB3B56E" w14:textId="77777777" w:rsidR="00666126" w:rsidRPr="00C74D9C" w:rsidRDefault="00666126" w:rsidP="00C74D9C">
            <w:pPr>
              <w:rPr>
                <w:sz w:val="18"/>
                <w:szCs w:val="18"/>
              </w:rPr>
            </w:pPr>
            <w:r w:rsidRPr="00C74D9C">
              <w:rPr>
                <w:sz w:val="18"/>
                <w:szCs w:val="18"/>
              </w:rPr>
              <w:t>3</w:t>
            </w:r>
          </w:p>
        </w:tc>
        <w:tc>
          <w:tcPr>
            <w:tcW w:w="921" w:type="dxa"/>
            <w:shd w:val="clear" w:color="auto" w:fill="auto"/>
            <w:noWrap/>
            <w:hideMark/>
          </w:tcPr>
          <w:p w14:paraId="4F44354C" w14:textId="77777777" w:rsidR="00666126" w:rsidRPr="00C74D9C" w:rsidRDefault="00666126" w:rsidP="00C74D9C">
            <w:pPr>
              <w:rPr>
                <w:sz w:val="18"/>
                <w:szCs w:val="18"/>
              </w:rPr>
            </w:pPr>
            <w:r w:rsidRPr="00C74D9C">
              <w:rPr>
                <w:sz w:val="18"/>
                <w:szCs w:val="18"/>
              </w:rPr>
              <w:t>3007</w:t>
            </w:r>
          </w:p>
        </w:tc>
        <w:tc>
          <w:tcPr>
            <w:tcW w:w="896" w:type="dxa"/>
            <w:shd w:val="clear" w:color="auto" w:fill="auto"/>
            <w:noWrap/>
            <w:hideMark/>
          </w:tcPr>
          <w:p w14:paraId="06BD73AA" w14:textId="77777777" w:rsidR="00666126" w:rsidRPr="00C74D9C" w:rsidRDefault="00666126" w:rsidP="00C74D9C">
            <w:pPr>
              <w:rPr>
                <w:sz w:val="18"/>
                <w:szCs w:val="18"/>
              </w:rPr>
            </w:pPr>
            <w:r w:rsidRPr="00C74D9C">
              <w:rPr>
                <w:sz w:val="18"/>
                <w:szCs w:val="18"/>
              </w:rPr>
              <w:t>Tiltas</w:t>
            </w:r>
          </w:p>
        </w:tc>
        <w:tc>
          <w:tcPr>
            <w:tcW w:w="3196" w:type="dxa"/>
            <w:shd w:val="clear" w:color="auto" w:fill="auto"/>
            <w:noWrap/>
            <w:hideMark/>
          </w:tcPr>
          <w:p w14:paraId="2D0AE613" w14:textId="77777777" w:rsidR="00666126" w:rsidRPr="00C74D9C" w:rsidRDefault="00666126" w:rsidP="00C74D9C">
            <w:pPr>
              <w:rPr>
                <w:sz w:val="18"/>
                <w:szCs w:val="18"/>
              </w:rPr>
            </w:pPr>
            <w:r w:rsidRPr="00C74D9C">
              <w:rPr>
                <w:sz w:val="18"/>
                <w:szCs w:val="18"/>
              </w:rPr>
              <w:t>Nauradai–Naujamiestis–Krekenava</w:t>
            </w:r>
          </w:p>
        </w:tc>
        <w:tc>
          <w:tcPr>
            <w:tcW w:w="1276" w:type="dxa"/>
            <w:shd w:val="clear" w:color="auto" w:fill="auto"/>
            <w:noWrap/>
            <w:hideMark/>
          </w:tcPr>
          <w:p w14:paraId="16292BEA" w14:textId="77777777" w:rsidR="00666126" w:rsidRPr="00C74D9C" w:rsidRDefault="00666126" w:rsidP="00C74D9C">
            <w:pPr>
              <w:rPr>
                <w:sz w:val="18"/>
                <w:szCs w:val="18"/>
              </w:rPr>
            </w:pPr>
            <w:r w:rsidRPr="00C74D9C">
              <w:rPr>
                <w:sz w:val="18"/>
                <w:szCs w:val="18"/>
              </w:rPr>
              <w:t>24,751</w:t>
            </w:r>
          </w:p>
        </w:tc>
        <w:tc>
          <w:tcPr>
            <w:tcW w:w="1343" w:type="dxa"/>
            <w:shd w:val="clear" w:color="auto" w:fill="auto"/>
            <w:noWrap/>
            <w:hideMark/>
          </w:tcPr>
          <w:p w14:paraId="44866EA6" w14:textId="77777777" w:rsidR="00666126" w:rsidRPr="00C74D9C" w:rsidRDefault="00666126" w:rsidP="00C74D9C">
            <w:pPr>
              <w:rPr>
                <w:sz w:val="18"/>
                <w:szCs w:val="18"/>
              </w:rPr>
            </w:pPr>
            <w:r w:rsidRPr="00C74D9C">
              <w:rPr>
                <w:sz w:val="18"/>
                <w:szCs w:val="18"/>
              </w:rPr>
              <w:t>Panevėžio KT</w:t>
            </w:r>
          </w:p>
        </w:tc>
        <w:tc>
          <w:tcPr>
            <w:tcW w:w="1841" w:type="dxa"/>
            <w:shd w:val="clear" w:color="auto" w:fill="auto"/>
            <w:noWrap/>
            <w:hideMark/>
          </w:tcPr>
          <w:p w14:paraId="744FAA72" w14:textId="77777777" w:rsidR="00666126" w:rsidRPr="00C74D9C" w:rsidRDefault="00666126" w:rsidP="00C74D9C">
            <w:pPr>
              <w:rPr>
                <w:sz w:val="18"/>
                <w:szCs w:val="18"/>
              </w:rPr>
            </w:pPr>
            <w:r w:rsidRPr="00C74D9C">
              <w:rPr>
                <w:sz w:val="18"/>
                <w:szCs w:val="18"/>
              </w:rPr>
              <w:t>3</w:t>
            </w:r>
          </w:p>
        </w:tc>
      </w:tr>
      <w:tr w:rsidR="00666126" w:rsidRPr="00C74D9C" w14:paraId="24D2F476" w14:textId="77777777" w:rsidTr="00C74D9C">
        <w:trPr>
          <w:trHeight w:val="288"/>
        </w:trPr>
        <w:tc>
          <w:tcPr>
            <w:tcW w:w="482" w:type="dxa"/>
            <w:shd w:val="clear" w:color="auto" w:fill="auto"/>
            <w:noWrap/>
            <w:hideMark/>
          </w:tcPr>
          <w:p w14:paraId="6524BB62" w14:textId="77777777" w:rsidR="00666126" w:rsidRPr="00C74D9C" w:rsidRDefault="00666126" w:rsidP="00C74D9C">
            <w:pPr>
              <w:rPr>
                <w:sz w:val="18"/>
                <w:szCs w:val="18"/>
              </w:rPr>
            </w:pPr>
            <w:r w:rsidRPr="00C74D9C">
              <w:rPr>
                <w:sz w:val="18"/>
                <w:szCs w:val="18"/>
              </w:rPr>
              <w:t>4</w:t>
            </w:r>
          </w:p>
        </w:tc>
        <w:tc>
          <w:tcPr>
            <w:tcW w:w="921" w:type="dxa"/>
            <w:shd w:val="clear" w:color="auto" w:fill="auto"/>
            <w:noWrap/>
            <w:hideMark/>
          </w:tcPr>
          <w:p w14:paraId="4D3584A7" w14:textId="77777777" w:rsidR="00666126" w:rsidRPr="00C74D9C" w:rsidRDefault="00666126" w:rsidP="00C74D9C">
            <w:pPr>
              <w:rPr>
                <w:sz w:val="18"/>
                <w:szCs w:val="18"/>
              </w:rPr>
            </w:pPr>
            <w:r w:rsidRPr="00C74D9C">
              <w:rPr>
                <w:sz w:val="18"/>
                <w:szCs w:val="18"/>
              </w:rPr>
              <w:t>4110</w:t>
            </w:r>
          </w:p>
        </w:tc>
        <w:tc>
          <w:tcPr>
            <w:tcW w:w="896" w:type="dxa"/>
            <w:shd w:val="clear" w:color="auto" w:fill="auto"/>
            <w:noWrap/>
            <w:hideMark/>
          </w:tcPr>
          <w:p w14:paraId="192EE3A5" w14:textId="77777777" w:rsidR="00666126" w:rsidRPr="00C74D9C" w:rsidRDefault="00666126" w:rsidP="00C74D9C">
            <w:pPr>
              <w:rPr>
                <w:sz w:val="18"/>
                <w:szCs w:val="18"/>
              </w:rPr>
            </w:pPr>
            <w:r w:rsidRPr="00C74D9C">
              <w:rPr>
                <w:sz w:val="18"/>
                <w:szCs w:val="18"/>
              </w:rPr>
              <w:t>Tiltas</w:t>
            </w:r>
          </w:p>
        </w:tc>
        <w:tc>
          <w:tcPr>
            <w:tcW w:w="3196" w:type="dxa"/>
            <w:shd w:val="clear" w:color="auto" w:fill="auto"/>
            <w:noWrap/>
            <w:hideMark/>
          </w:tcPr>
          <w:p w14:paraId="36DFF6C7" w14:textId="77777777" w:rsidR="00666126" w:rsidRPr="00C74D9C" w:rsidRDefault="00666126" w:rsidP="00C74D9C">
            <w:pPr>
              <w:rPr>
                <w:sz w:val="18"/>
                <w:szCs w:val="18"/>
              </w:rPr>
            </w:pPr>
            <w:r w:rsidRPr="00C74D9C">
              <w:rPr>
                <w:sz w:val="18"/>
                <w:szCs w:val="18"/>
              </w:rPr>
              <w:t>Reistrai–Jomantai–Teneniai</w:t>
            </w:r>
          </w:p>
        </w:tc>
        <w:tc>
          <w:tcPr>
            <w:tcW w:w="1276" w:type="dxa"/>
            <w:shd w:val="clear" w:color="auto" w:fill="auto"/>
            <w:noWrap/>
            <w:hideMark/>
          </w:tcPr>
          <w:p w14:paraId="490AEEDC" w14:textId="77777777" w:rsidR="00666126" w:rsidRPr="00C74D9C" w:rsidRDefault="00666126" w:rsidP="00C74D9C">
            <w:pPr>
              <w:rPr>
                <w:sz w:val="18"/>
                <w:szCs w:val="18"/>
              </w:rPr>
            </w:pPr>
            <w:r w:rsidRPr="00C74D9C">
              <w:rPr>
                <w:sz w:val="18"/>
                <w:szCs w:val="18"/>
              </w:rPr>
              <w:t>7,689</w:t>
            </w:r>
          </w:p>
        </w:tc>
        <w:tc>
          <w:tcPr>
            <w:tcW w:w="1343" w:type="dxa"/>
            <w:shd w:val="clear" w:color="auto" w:fill="auto"/>
            <w:noWrap/>
            <w:hideMark/>
          </w:tcPr>
          <w:p w14:paraId="437A3B19" w14:textId="77777777" w:rsidR="00666126" w:rsidRPr="00C74D9C" w:rsidRDefault="00666126" w:rsidP="00C74D9C">
            <w:pPr>
              <w:rPr>
                <w:sz w:val="18"/>
                <w:szCs w:val="18"/>
              </w:rPr>
            </w:pPr>
            <w:r w:rsidRPr="00C74D9C">
              <w:rPr>
                <w:sz w:val="18"/>
                <w:szCs w:val="18"/>
              </w:rPr>
              <w:t>Tauragės KT</w:t>
            </w:r>
          </w:p>
        </w:tc>
        <w:tc>
          <w:tcPr>
            <w:tcW w:w="1841" w:type="dxa"/>
            <w:shd w:val="clear" w:color="auto" w:fill="auto"/>
            <w:noWrap/>
            <w:hideMark/>
          </w:tcPr>
          <w:p w14:paraId="433A0B5E" w14:textId="77777777" w:rsidR="00666126" w:rsidRPr="00C74D9C" w:rsidRDefault="00666126" w:rsidP="00C74D9C">
            <w:pPr>
              <w:rPr>
                <w:sz w:val="18"/>
                <w:szCs w:val="18"/>
              </w:rPr>
            </w:pPr>
            <w:r w:rsidRPr="00C74D9C">
              <w:rPr>
                <w:sz w:val="18"/>
                <w:szCs w:val="18"/>
              </w:rPr>
              <w:t>4</w:t>
            </w:r>
          </w:p>
        </w:tc>
      </w:tr>
      <w:tr w:rsidR="00666126" w:rsidRPr="00C74D9C" w14:paraId="3BCB10C8" w14:textId="77777777" w:rsidTr="00C74D9C">
        <w:trPr>
          <w:trHeight w:val="288"/>
        </w:trPr>
        <w:tc>
          <w:tcPr>
            <w:tcW w:w="482" w:type="dxa"/>
            <w:shd w:val="clear" w:color="auto" w:fill="auto"/>
            <w:noWrap/>
            <w:hideMark/>
          </w:tcPr>
          <w:p w14:paraId="4BF90824" w14:textId="77777777" w:rsidR="00666126" w:rsidRPr="00C74D9C" w:rsidRDefault="00666126" w:rsidP="00C74D9C">
            <w:pPr>
              <w:rPr>
                <w:sz w:val="18"/>
                <w:szCs w:val="18"/>
              </w:rPr>
            </w:pPr>
            <w:r w:rsidRPr="00C74D9C">
              <w:rPr>
                <w:sz w:val="18"/>
                <w:szCs w:val="18"/>
              </w:rPr>
              <w:t>5</w:t>
            </w:r>
          </w:p>
        </w:tc>
        <w:tc>
          <w:tcPr>
            <w:tcW w:w="921" w:type="dxa"/>
            <w:shd w:val="clear" w:color="auto" w:fill="auto"/>
            <w:noWrap/>
            <w:hideMark/>
          </w:tcPr>
          <w:p w14:paraId="2BBA2C8A" w14:textId="77777777" w:rsidR="00666126" w:rsidRPr="00C74D9C" w:rsidRDefault="00666126" w:rsidP="00C74D9C">
            <w:pPr>
              <w:rPr>
                <w:sz w:val="18"/>
                <w:szCs w:val="18"/>
              </w:rPr>
            </w:pPr>
            <w:r w:rsidRPr="00C74D9C">
              <w:rPr>
                <w:sz w:val="18"/>
                <w:szCs w:val="18"/>
              </w:rPr>
              <w:t>2408</w:t>
            </w:r>
          </w:p>
        </w:tc>
        <w:tc>
          <w:tcPr>
            <w:tcW w:w="896" w:type="dxa"/>
            <w:shd w:val="clear" w:color="auto" w:fill="auto"/>
            <w:noWrap/>
            <w:hideMark/>
          </w:tcPr>
          <w:p w14:paraId="204B6D59" w14:textId="77777777" w:rsidR="00666126" w:rsidRPr="00C74D9C" w:rsidRDefault="00666126" w:rsidP="00C74D9C">
            <w:pPr>
              <w:rPr>
                <w:sz w:val="18"/>
                <w:szCs w:val="18"/>
              </w:rPr>
            </w:pPr>
            <w:r w:rsidRPr="00C74D9C">
              <w:rPr>
                <w:sz w:val="18"/>
                <w:szCs w:val="18"/>
              </w:rPr>
              <w:t>Tiltas</w:t>
            </w:r>
          </w:p>
        </w:tc>
        <w:tc>
          <w:tcPr>
            <w:tcW w:w="3196" w:type="dxa"/>
            <w:shd w:val="clear" w:color="auto" w:fill="auto"/>
            <w:noWrap/>
            <w:hideMark/>
          </w:tcPr>
          <w:p w14:paraId="08AEA030" w14:textId="77777777" w:rsidR="00666126" w:rsidRPr="00C74D9C" w:rsidRDefault="00666126" w:rsidP="00C74D9C">
            <w:pPr>
              <w:rPr>
                <w:sz w:val="18"/>
                <w:szCs w:val="18"/>
              </w:rPr>
            </w:pPr>
            <w:r w:rsidRPr="00C74D9C">
              <w:rPr>
                <w:sz w:val="18"/>
                <w:szCs w:val="18"/>
              </w:rPr>
              <w:t>Salamiestis–Alizava–Kupreliškis–Galintiškis</w:t>
            </w:r>
          </w:p>
        </w:tc>
        <w:tc>
          <w:tcPr>
            <w:tcW w:w="1276" w:type="dxa"/>
            <w:shd w:val="clear" w:color="auto" w:fill="auto"/>
            <w:noWrap/>
            <w:hideMark/>
          </w:tcPr>
          <w:p w14:paraId="2E441566" w14:textId="77777777" w:rsidR="00666126" w:rsidRPr="00C74D9C" w:rsidRDefault="00666126" w:rsidP="00C74D9C">
            <w:pPr>
              <w:rPr>
                <w:sz w:val="18"/>
                <w:szCs w:val="18"/>
              </w:rPr>
            </w:pPr>
            <w:r w:rsidRPr="00C74D9C">
              <w:rPr>
                <w:sz w:val="18"/>
                <w:szCs w:val="18"/>
              </w:rPr>
              <w:t>20,247</w:t>
            </w:r>
          </w:p>
        </w:tc>
        <w:tc>
          <w:tcPr>
            <w:tcW w:w="1343" w:type="dxa"/>
            <w:shd w:val="clear" w:color="auto" w:fill="auto"/>
            <w:noWrap/>
            <w:hideMark/>
          </w:tcPr>
          <w:p w14:paraId="04F5BA3B" w14:textId="77777777" w:rsidR="00666126" w:rsidRPr="00C74D9C" w:rsidRDefault="00666126" w:rsidP="00C74D9C">
            <w:pPr>
              <w:rPr>
                <w:sz w:val="18"/>
                <w:szCs w:val="18"/>
              </w:rPr>
            </w:pPr>
            <w:r w:rsidRPr="00C74D9C">
              <w:rPr>
                <w:sz w:val="18"/>
                <w:szCs w:val="18"/>
              </w:rPr>
              <w:t>Pasvalio KT</w:t>
            </w:r>
          </w:p>
        </w:tc>
        <w:tc>
          <w:tcPr>
            <w:tcW w:w="1841" w:type="dxa"/>
            <w:shd w:val="clear" w:color="auto" w:fill="auto"/>
            <w:noWrap/>
            <w:hideMark/>
          </w:tcPr>
          <w:p w14:paraId="61F62A8B" w14:textId="77777777" w:rsidR="00666126" w:rsidRPr="00C74D9C" w:rsidRDefault="00666126" w:rsidP="00C74D9C">
            <w:pPr>
              <w:rPr>
                <w:sz w:val="18"/>
                <w:szCs w:val="18"/>
              </w:rPr>
            </w:pPr>
            <w:r w:rsidRPr="00C74D9C">
              <w:rPr>
                <w:sz w:val="18"/>
                <w:szCs w:val="18"/>
              </w:rPr>
              <w:t>5</w:t>
            </w:r>
          </w:p>
        </w:tc>
      </w:tr>
    </w:tbl>
    <w:p w14:paraId="784F8CEA" w14:textId="77777777" w:rsidR="00666126" w:rsidRPr="00B36C7C" w:rsidRDefault="00666126" w:rsidP="00666126">
      <w:pPr>
        <w:rPr>
          <w:sz w:val="18"/>
          <w:szCs w:val="18"/>
          <w:lang w:val="fi-FI"/>
        </w:rPr>
      </w:pPr>
      <w:r w:rsidRPr="00B36C7C">
        <w:rPr>
          <w:sz w:val="18"/>
          <w:szCs w:val="18"/>
          <w:lang w:val="fi-FI"/>
        </w:rPr>
        <w:t>Jei statinys remontuojamas / rekonstruojamas (vyksta kelio darbai), jis gali būti pakeistas kitu statiniu.</w:t>
      </w:r>
    </w:p>
    <w:p w14:paraId="1EDDD90F" w14:textId="77777777" w:rsidR="00666126" w:rsidRDefault="00666126" w:rsidP="00DA7497">
      <w:pPr>
        <w:spacing w:before="120" w:after="120"/>
        <w:ind w:right="-142"/>
        <w:jc w:val="center"/>
        <w:rPr>
          <w:b/>
          <w:lang w:val="lt-LT"/>
        </w:rPr>
      </w:pPr>
    </w:p>
    <w:p w14:paraId="3FDCC53A" w14:textId="77777777" w:rsidR="00C721B3" w:rsidRPr="00483853" w:rsidRDefault="00C721B3" w:rsidP="00DA7497">
      <w:pPr>
        <w:spacing w:before="120" w:after="120"/>
        <w:ind w:right="-142"/>
        <w:jc w:val="center"/>
        <w:rPr>
          <w:b/>
          <w:lang w:val="lt-LT"/>
        </w:rPr>
      </w:pPr>
      <w:r w:rsidRPr="00483853">
        <w:rPr>
          <w:b/>
          <w:lang w:val="lt-LT"/>
        </w:rPr>
        <w:t>ŠALIŲ ĮSIPAREIGOJIMAI</w:t>
      </w:r>
    </w:p>
    <w:p w14:paraId="1387256E" w14:textId="77777777" w:rsidR="00C721B3" w:rsidRPr="00483853" w:rsidRDefault="002C347A" w:rsidP="00DA7497">
      <w:pPr>
        <w:numPr>
          <w:ilvl w:val="0"/>
          <w:numId w:val="1"/>
        </w:numPr>
        <w:tabs>
          <w:tab w:val="left" w:pos="1080"/>
        </w:tabs>
        <w:ind w:right="-143" w:firstLine="300"/>
        <w:jc w:val="both"/>
        <w:rPr>
          <w:lang w:val="lt-LT"/>
        </w:rPr>
      </w:pPr>
      <w:r>
        <w:rPr>
          <w:b/>
          <w:lang w:val="lt-LT"/>
        </w:rPr>
        <w:t>AUTORIUS</w:t>
      </w:r>
      <w:r w:rsidR="00A352F3" w:rsidRPr="00483853">
        <w:rPr>
          <w:lang w:val="lt-LT"/>
        </w:rPr>
        <w:t xml:space="preserve"> įsipareigoja</w:t>
      </w:r>
      <w:r w:rsidR="00C721B3" w:rsidRPr="00483853">
        <w:rPr>
          <w:lang w:val="lt-LT"/>
        </w:rPr>
        <w:t>:</w:t>
      </w:r>
    </w:p>
    <w:p w14:paraId="42B39AE4" w14:textId="77777777" w:rsidR="0059231A" w:rsidRDefault="00C721B3" w:rsidP="00DA7497">
      <w:pPr>
        <w:numPr>
          <w:ilvl w:val="1"/>
          <w:numId w:val="1"/>
        </w:numPr>
        <w:tabs>
          <w:tab w:val="clear" w:pos="420"/>
          <w:tab w:val="num" w:pos="1260"/>
        </w:tabs>
        <w:ind w:left="0" w:right="-82" w:firstLine="720"/>
        <w:jc w:val="both"/>
        <w:rPr>
          <w:lang w:val="lt-LT"/>
        </w:rPr>
      </w:pPr>
      <w:r w:rsidRPr="00483853">
        <w:rPr>
          <w:lang w:val="lt-LT"/>
        </w:rPr>
        <w:t xml:space="preserve">sukurti </w:t>
      </w:r>
      <w:r w:rsidR="00221202">
        <w:rPr>
          <w:lang w:val="lt-LT"/>
        </w:rPr>
        <w:t xml:space="preserve">Kūrinį </w:t>
      </w:r>
      <w:r w:rsidRPr="00483853">
        <w:rPr>
          <w:lang w:val="lt-LT"/>
        </w:rPr>
        <w:t xml:space="preserve">ir </w:t>
      </w:r>
      <w:r w:rsidR="00221202">
        <w:rPr>
          <w:lang w:val="lt-LT"/>
        </w:rPr>
        <w:t xml:space="preserve">jį </w:t>
      </w:r>
      <w:r w:rsidR="00AC0332">
        <w:rPr>
          <w:lang w:val="lt-LT"/>
        </w:rPr>
        <w:t xml:space="preserve">autorinio kūrinio perdavimo ir priėmimo aktu </w:t>
      </w:r>
      <w:r w:rsidR="00A352F3" w:rsidRPr="00483853">
        <w:rPr>
          <w:lang w:val="lt-LT"/>
        </w:rPr>
        <w:t xml:space="preserve">perduoti </w:t>
      </w:r>
      <w:r w:rsidR="00DA7497" w:rsidRPr="00944C12">
        <w:rPr>
          <w:b/>
          <w:lang w:val="lt-LT"/>
        </w:rPr>
        <w:t>UŽ</w:t>
      </w:r>
      <w:smartTag w:uri="urn:schemas-microsoft-com:office:smarttags" w:element="PersonName">
        <w:r w:rsidR="00DA7497" w:rsidRPr="00944C12">
          <w:rPr>
            <w:b/>
            <w:lang w:val="lt-LT"/>
          </w:rPr>
          <w:t>SA</w:t>
        </w:r>
      </w:smartTag>
      <w:r w:rsidR="00DA7497" w:rsidRPr="00944C12">
        <w:rPr>
          <w:b/>
          <w:lang w:val="lt-LT"/>
        </w:rPr>
        <w:t>KOVUI</w:t>
      </w:r>
      <w:r w:rsidR="00221202">
        <w:rPr>
          <w:b/>
          <w:lang w:val="lt-LT"/>
        </w:rPr>
        <w:t xml:space="preserve"> </w:t>
      </w:r>
      <w:r w:rsidR="00221202" w:rsidRPr="00221202">
        <w:rPr>
          <w:bCs/>
          <w:lang w:val="lt-LT"/>
        </w:rPr>
        <w:t xml:space="preserve">ne vėliau kaip per </w:t>
      </w:r>
      <w:r w:rsidR="00666126">
        <w:rPr>
          <w:bCs/>
          <w:lang w:val="lt-LT"/>
        </w:rPr>
        <w:t>5 mėnesius</w:t>
      </w:r>
      <w:r w:rsidR="00221202" w:rsidRPr="00221202">
        <w:rPr>
          <w:bCs/>
          <w:lang w:val="lt-LT"/>
        </w:rPr>
        <w:t xml:space="preserve"> nuo šios sutarties pasirašymo dienos</w:t>
      </w:r>
      <w:r w:rsidR="00221202">
        <w:rPr>
          <w:bCs/>
          <w:lang w:val="lt-LT"/>
        </w:rPr>
        <w:t>.</w:t>
      </w:r>
    </w:p>
    <w:p w14:paraId="7F4A03ED" w14:textId="2B110087" w:rsidR="00DD05CA" w:rsidRDefault="00C721B3" w:rsidP="00DD05CA">
      <w:pPr>
        <w:numPr>
          <w:ilvl w:val="1"/>
          <w:numId w:val="1"/>
        </w:numPr>
        <w:tabs>
          <w:tab w:val="clear" w:pos="420"/>
          <w:tab w:val="num" w:pos="1260"/>
        </w:tabs>
        <w:ind w:left="0" w:right="-143" w:firstLine="720"/>
        <w:jc w:val="both"/>
        <w:rPr>
          <w:lang w:val="lt-LT"/>
        </w:rPr>
      </w:pPr>
      <w:r w:rsidRPr="00483853">
        <w:rPr>
          <w:lang w:val="lt-LT"/>
        </w:rPr>
        <w:t xml:space="preserve">perduoti </w:t>
      </w:r>
      <w:r w:rsidRPr="00CB0605">
        <w:rPr>
          <w:b/>
          <w:lang w:val="lt-LT"/>
        </w:rPr>
        <w:t>UŽ</w:t>
      </w:r>
      <w:smartTag w:uri="urn:schemas-microsoft-com:office:smarttags" w:element="PersonName">
        <w:r w:rsidRPr="00CB0605">
          <w:rPr>
            <w:b/>
            <w:lang w:val="lt-LT"/>
          </w:rPr>
          <w:t>SA</w:t>
        </w:r>
      </w:smartTag>
      <w:r w:rsidRPr="00CB0605">
        <w:rPr>
          <w:b/>
          <w:lang w:val="lt-LT"/>
        </w:rPr>
        <w:t>KOVUI</w:t>
      </w:r>
      <w:r w:rsidRPr="00CB0605">
        <w:rPr>
          <w:lang w:val="lt-LT"/>
        </w:rPr>
        <w:t xml:space="preserve"> visas</w:t>
      </w:r>
      <w:r w:rsidR="00221202" w:rsidRPr="00CB0605">
        <w:rPr>
          <w:lang w:val="lt-LT"/>
        </w:rPr>
        <w:t xml:space="preserve"> autorių</w:t>
      </w:r>
      <w:r w:rsidRPr="00CB0605">
        <w:rPr>
          <w:lang w:val="lt-LT"/>
        </w:rPr>
        <w:t xml:space="preserve"> turtines teises į kūrinį</w:t>
      </w:r>
      <w:r w:rsidR="00CB0605">
        <w:rPr>
          <w:lang w:val="lt-LT"/>
        </w:rPr>
        <w:t>.</w:t>
      </w:r>
      <w:r w:rsidR="00CB0605" w:rsidRPr="00CB0605">
        <w:rPr>
          <w:bCs/>
          <w:lang w:val="lt-LT"/>
        </w:rPr>
        <w:t xml:space="preserve"> Šios autoriaus turtinės teisės į Kūrinį pereina </w:t>
      </w:r>
      <w:r w:rsidR="00CB0605" w:rsidRPr="00CB0605">
        <w:rPr>
          <w:b/>
          <w:lang w:val="lt-LT"/>
        </w:rPr>
        <w:t>UŽSAKOVUI</w:t>
      </w:r>
      <w:r w:rsidR="00CB0605" w:rsidRPr="00CB0605">
        <w:rPr>
          <w:lang w:val="lt-LT"/>
        </w:rPr>
        <w:t xml:space="preserve"> </w:t>
      </w:r>
      <w:r w:rsidR="00CB0605" w:rsidRPr="00CB0605">
        <w:rPr>
          <w:bCs/>
          <w:lang w:val="lt-LT"/>
        </w:rPr>
        <w:t xml:space="preserve">nuo autorinio atlyginimo sumokėjimo </w:t>
      </w:r>
      <w:r w:rsidR="00CB0605">
        <w:rPr>
          <w:b/>
          <w:lang w:val="lt-LT"/>
        </w:rPr>
        <w:t xml:space="preserve">AUTORIUI </w:t>
      </w:r>
      <w:r w:rsidR="00CB0605" w:rsidRPr="00CB0605">
        <w:rPr>
          <w:bCs/>
          <w:lang w:val="lt-LT"/>
        </w:rPr>
        <w:t>dienos</w:t>
      </w:r>
      <w:r w:rsidR="00CB0605">
        <w:rPr>
          <w:b/>
          <w:lang w:val="lt-LT"/>
        </w:rPr>
        <w:t xml:space="preserve">. </w:t>
      </w:r>
      <w:r w:rsidR="00CB0605" w:rsidRPr="00DD05CA">
        <w:rPr>
          <w:bCs/>
          <w:lang w:val="lt-LT"/>
        </w:rPr>
        <w:t xml:space="preserve">Autoriaus turtinės teisės į Kūrinį perduodamos </w:t>
      </w:r>
      <w:r w:rsidR="00CB0605" w:rsidRPr="00CB0605">
        <w:rPr>
          <w:b/>
          <w:lang w:val="lt-LT"/>
        </w:rPr>
        <w:t>UŽ</w:t>
      </w:r>
      <w:smartTag w:uri="urn:schemas-microsoft-com:office:smarttags" w:element="PersonName">
        <w:r w:rsidR="00CB0605" w:rsidRPr="00CB0605">
          <w:rPr>
            <w:b/>
            <w:lang w:val="lt-LT"/>
          </w:rPr>
          <w:t>SA</w:t>
        </w:r>
      </w:smartTag>
      <w:r w:rsidR="00CB0605" w:rsidRPr="00CB0605">
        <w:rPr>
          <w:b/>
          <w:lang w:val="lt-LT"/>
        </w:rPr>
        <w:t>KOVUI</w:t>
      </w:r>
      <w:r w:rsidR="00CB0605" w:rsidRPr="00DD05CA">
        <w:rPr>
          <w:bCs/>
          <w:lang w:val="lt-LT"/>
        </w:rPr>
        <w:t xml:space="preserve"> neribojant galiojimo teritorijos ir laiko</w:t>
      </w:r>
      <w:r w:rsidRPr="00CB0605">
        <w:rPr>
          <w:lang w:val="lt-LT"/>
        </w:rPr>
        <w:t>;</w:t>
      </w:r>
    </w:p>
    <w:p w14:paraId="558598E7" w14:textId="77777777" w:rsidR="00DD05CA" w:rsidRDefault="000C7BB4" w:rsidP="00DD05CA">
      <w:pPr>
        <w:numPr>
          <w:ilvl w:val="1"/>
          <w:numId w:val="1"/>
        </w:numPr>
        <w:tabs>
          <w:tab w:val="clear" w:pos="420"/>
          <w:tab w:val="num" w:pos="1260"/>
        </w:tabs>
        <w:ind w:left="0" w:right="-143" w:firstLine="720"/>
        <w:jc w:val="both"/>
        <w:rPr>
          <w:lang w:val="lt-LT"/>
        </w:rPr>
      </w:pPr>
      <w:r w:rsidRPr="00DD05CA">
        <w:rPr>
          <w:bCs/>
          <w:lang w:val="lt-LT"/>
        </w:rPr>
        <w:t xml:space="preserve"> Kūrinį pateikti </w:t>
      </w:r>
      <w:r w:rsidRPr="00DD05CA">
        <w:rPr>
          <w:b/>
          <w:lang w:val="lt-LT"/>
        </w:rPr>
        <w:t>UŽSAKOVUI</w:t>
      </w:r>
      <w:r w:rsidRPr="00DD05CA">
        <w:rPr>
          <w:bCs/>
          <w:lang w:val="lt-LT"/>
        </w:rPr>
        <w:t xml:space="preserve"> derinimui ne vėliau kaip prieš 20 dienų iki </w:t>
      </w:r>
      <w:r w:rsidR="00955063" w:rsidRPr="00DD05CA">
        <w:rPr>
          <w:bCs/>
          <w:lang w:val="lt-LT"/>
        </w:rPr>
        <w:t>šios sutarties 2.1 punkte numatytos</w:t>
      </w:r>
      <w:r w:rsidRPr="00DD05CA">
        <w:rPr>
          <w:bCs/>
          <w:lang w:val="lt-LT"/>
        </w:rPr>
        <w:t xml:space="preserve"> datos</w:t>
      </w:r>
      <w:r w:rsidR="00955063" w:rsidRPr="00DD05CA">
        <w:rPr>
          <w:bCs/>
          <w:lang w:val="lt-LT"/>
        </w:rPr>
        <w:t xml:space="preserve"> </w:t>
      </w:r>
      <w:r w:rsidRPr="00DD05CA">
        <w:rPr>
          <w:bCs/>
          <w:lang w:val="lt-LT"/>
        </w:rPr>
        <w:t xml:space="preserve">ir galutinai suderintą Kūrinį perduoti </w:t>
      </w:r>
      <w:r w:rsidRPr="00DD05CA">
        <w:rPr>
          <w:b/>
          <w:lang w:val="lt-LT"/>
        </w:rPr>
        <w:t>U</w:t>
      </w:r>
      <w:r w:rsidR="00955063" w:rsidRPr="00DD05CA">
        <w:rPr>
          <w:b/>
          <w:lang w:val="lt-LT"/>
        </w:rPr>
        <w:t>ŽSAKOVUI</w:t>
      </w:r>
      <w:r w:rsidR="00955063" w:rsidRPr="00DD05CA">
        <w:rPr>
          <w:bCs/>
          <w:lang w:val="lt-LT"/>
        </w:rPr>
        <w:t xml:space="preserve"> sutartyje nustatytu laiku;</w:t>
      </w:r>
    </w:p>
    <w:p w14:paraId="0147AEDD" w14:textId="77777777" w:rsidR="000C7BB4" w:rsidRPr="00DD05CA" w:rsidRDefault="000C7BB4" w:rsidP="00DD05CA">
      <w:pPr>
        <w:numPr>
          <w:ilvl w:val="1"/>
          <w:numId w:val="1"/>
        </w:numPr>
        <w:tabs>
          <w:tab w:val="clear" w:pos="420"/>
          <w:tab w:val="num" w:pos="1260"/>
        </w:tabs>
        <w:ind w:left="0" w:right="-143" w:firstLine="720"/>
        <w:jc w:val="both"/>
        <w:rPr>
          <w:lang w:val="lt-LT"/>
        </w:rPr>
      </w:pPr>
      <w:r w:rsidRPr="00DD05CA">
        <w:rPr>
          <w:bCs/>
          <w:lang w:val="lt-LT"/>
        </w:rPr>
        <w:t xml:space="preserve"> bendradarbiauti su </w:t>
      </w:r>
      <w:r w:rsidRPr="00DD05CA">
        <w:rPr>
          <w:b/>
          <w:lang w:val="lt-LT"/>
        </w:rPr>
        <w:t>U</w:t>
      </w:r>
      <w:r w:rsidR="00955063" w:rsidRPr="00DD05CA">
        <w:rPr>
          <w:b/>
          <w:lang w:val="lt-LT"/>
        </w:rPr>
        <w:t>ŽSAKOVU</w:t>
      </w:r>
      <w:r w:rsidRPr="00DD05CA">
        <w:rPr>
          <w:bCs/>
          <w:lang w:val="lt-LT"/>
        </w:rPr>
        <w:t xml:space="preserve">, kad Kūrinys atitiktų sutartyje numatytas sąlygas ir </w:t>
      </w:r>
      <w:r w:rsidRPr="00DD05CA">
        <w:rPr>
          <w:b/>
          <w:lang w:val="lt-LT"/>
        </w:rPr>
        <w:t>U</w:t>
      </w:r>
      <w:r w:rsidR="00955063" w:rsidRPr="00DD05CA">
        <w:rPr>
          <w:b/>
          <w:lang w:val="lt-LT"/>
        </w:rPr>
        <w:t>ŽSAKOVO</w:t>
      </w:r>
      <w:r w:rsidRPr="00DD05CA">
        <w:rPr>
          <w:bCs/>
          <w:lang w:val="lt-LT"/>
        </w:rPr>
        <w:t xml:space="preserve"> interesus bei atsižvelgti į </w:t>
      </w:r>
      <w:r w:rsidRPr="00DD05CA">
        <w:rPr>
          <w:b/>
          <w:lang w:val="lt-LT"/>
        </w:rPr>
        <w:t>U</w:t>
      </w:r>
      <w:r w:rsidR="00955063" w:rsidRPr="00DD05CA">
        <w:rPr>
          <w:b/>
          <w:lang w:val="lt-LT"/>
        </w:rPr>
        <w:t>ŽSAKOVO</w:t>
      </w:r>
      <w:r w:rsidRPr="00DD05CA">
        <w:rPr>
          <w:bCs/>
          <w:lang w:val="lt-LT"/>
        </w:rPr>
        <w:t xml:space="preserve"> pateiktas pastabas dėl Kūrinio kokybės, taisydamas Kūrinį</w:t>
      </w:r>
      <w:r w:rsidR="002A719C">
        <w:rPr>
          <w:bCs/>
          <w:lang w:val="lt-LT"/>
        </w:rPr>
        <w:t>.</w:t>
      </w:r>
    </w:p>
    <w:p w14:paraId="360BF8B4" w14:textId="77777777" w:rsidR="00CB0605" w:rsidRPr="00483853" w:rsidRDefault="00CB0605" w:rsidP="00CB0605">
      <w:pPr>
        <w:jc w:val="both"/>
        <w:rPr>
          <w:lang w:val="lt-LT"/>
        </w:rPr>
      </w:pPr>
    </w:p>
    <w:p w14:paraId="0450CF83" w14:textId="77777777" w:rsidR="00955063" w:rsidRPr="00955063" w:rsidRDefault="00A352F3" w:rsidP="00955063">
      <w:pPr>
        <w:numPr>
          <w:ilvl w:val="0"/>
          <w:numId w:val="1"/>
        </w:numPr>
        <w:tabs>
          <w:tab w:val="clear" w:pos="420"/>
          <w:tab w:val="num" w:pos="1080"/>
        </w:tabs>
        <w:ind w:left="0" w:right="-143" w:firstLine="720"/>
        <w:jc w:val="both"/>
        <w:rPr>
          <w:lang w:val="lt-LT"/>
        </w:rPr>
      </w:pPr>
      <w:r w:rsidRPr="00944C12">
        <w:rPr>
          <w:b/>
          <w:lang w:val="lt-LT"/>
        </w:rPr>
        <w:t>UŽSAKOVAS</w:t>
      </w:r>
      <w:r w:rsidRPr="00483853">
        <w:rPr>
          <w:lang w:val="lt-LT"/>
        </w:rPr>
        <w:t xml:space="preserve"> įsipareigoja</w:t>
      </w:r>
      <w:r w:rsidR="00C721B3" w:rsidRPr="00483853">
        <w:rPr>
          <w:lang w:val="lt-LT"/>
        </w:rPr>
        <w:t>:</w:t>
      </w:r>
    </w:p>
    <w:p w14:paraId="2B35836C" w14:textId="77777777" w:rsidR="00DD05CA" w:rsidRDefault="00C721B3" w:rsidP="00DD05CA">
      <w:pPr>
        <w:numPr>
          <w:ilvl w:val="1"/>
          <w:numId w:val="1"/>
        </w:numPr>
        <w:tabs>
          <w:tab w:val="clear" w:pos="420"/>
          <w:tab w:val="num" w:pos="1260"/>
        </w:tabs>
        <w:ind w:left="0" w:firstLine="720"/>
        <w:jc w:val="both"/>
        <w:rPr>
          <w:lang w:val="lt-LT"/>
        </w:rPr>
      </w:pPr>
      <w:r w:rsidRPr="00483853">
        <w:rPr>
          <w:lang w:val="lt-LT"/>
        </w:rPr>
        <w:t xml:space="preserve">priimti </w:t>
      </w:r>
      <w:r w:rsidR="000C7BB4">
        <w:rPr>
          <w:lang w:val="lt-LT"/>
        </w:rPr>
        <w:t xml:space="preserve">tinkamai </w:t>
      </w:r>
      <w:r w:rsidRPr="00483853">
        <w:rPr>
          <w:lang w:val="lt-LT"/>
        </w:rPr>
        <w:t xml:space="preserve">sukurtą </w:t>
      </w:r>
      <w:r w:rsidR="000C7BB4">
        <w:rPr>
          <w:lang w:val="lt-LT"/>
        </w:rPr>
        <w:t>K</w:t>
      </w:r>
      <w:r w:rsidRPr="00483853">
        <w:rPr>
          <w:lang w:val="lt-LT"/>
        </w:rPr>
        <w:t>ūrinį</w:t>
      </w:r>
      <w:r w:rsidR="00DD05CA">
        <w:rPr>
          <w:lang w:val="lt-LT"/>
        </w:rPr>
        <w:t xml:space="preserve"> </w:t>
      </w:r>
      <w:r w:rsidRPr="00483853">
        <w:rPr>
          <w:lang w:val="lt-LT"/>
        </w:rPr>
        <w:t xml:space="preserve">pasirašant </w:t>
      </w:r>
      <w:r w:rsidR="00AC0332">
        <w:rPr>
          <w:lang w:val="lt-LT"/>
        </w:rPr>
        <w:t xml:space="preserve">autorinio </w:t>
      </w:r>
      <w:r w:rsidRPr="00483853">
        <w:rPr>
          <w:lang w:val="lt-LT"/>
        </w:rPr>
        <w:t>kūrinio perdavimo ir priėmimo aktą</w:t>
      </w:r>
      <w:r w:rsidR="00DD05CA">
        <w:rPr>
          <w:lang w:val="lt-LT"/>
        </w:rPr>
        <w:t xml:space="preserve"> ir </w:t>
      </w:r>
      <w:r w:rsidR="00DD05CA" w:rsidRPr="00FF063D">
        <w:rPr>
          <w:lang w:val="lt-LT"/>
        </w:rPr>
        <w:t xml:space="preserve">už jį bei perduotas </w:t>
      </w:r>
      <w:r w:rsidR="00DD05CA">
        <w:rPr>
          <w:lang w:val="lt-LT"/>
        </w:rPr>
        <w:t>visas</w:t>
      </w:r>
      <w:r w:rsidR="00DD05CA" w:rsidRPr="00FF063D">
        <w:rPr>
          <w:lang w:val="lt-LT"/>
        </w:rPr>
        <w:t xml:space="preserve"> autorių turtines teises, sumokėti </w:t>
      </w:r>
      <w:r w:rsidR="00DD05CA" w:rsidRPr="00DD05CA">
        <w:rPr>
          <w:b/>
          <w:bCs/>
          <w:lang w:val="lt-LT"/>
        </w:rPr>
        <w:t xml:space="preserve">AUTORIUI </w:t>
      </w:r>
      <w:r w:rsidR="00DD05CA" w:rsidRPr="00FF063D">
        <w:rPr>
          <w:lang w:val="lt-LT"/>
        </w:rPr>
        <w:t>autorinį atlyginimą sutartyje numatyta tva</w:t>
      </w:r>
      <w:r w:rsidR="00DD05CA">
        <w:rPr>
          <w:lang w:val="lt-LT"/>
        </w:rPr>
        <w:t>rka;</w:t>
      </w:r>
    </w:p>
    <w:p w14:paraId="3EFF8DDE" w14:textId="77777777" w:rsidR="002A719C" w:rsidRPr="002A719C" w:rsidRDefault="00955063" w:rsidP="002A719C">
      <w:pPr>
        <w:numPr>
          <w:ilvl w:val="1"/>
          <w:numId w:val="1"/>
        </w:numPr>
        <w:tabs>
          <w:tab w:val="clear" w:pos="420"/>
          <w:tab w:val="num" w:pos="1260"/>
        </w:tabs>
        <w:ind w:left="0" w:firstLine="720"/>
        <w:jc w:val="both"/>
        <w:rPr>
          <w:lang w:val="lt-LT"/>
        </w:rPr>
      </w:pPr>
      <w:r w:rsidRPr="00DD05CA">
        <w:rPr>
          <w:bCs/>
          <w:lang w:val="lt-LT"/>
        </w:rPr>
        <w:t xml:space="preserve"> laiku pateikti informaciją apie užsakomą Kūrinį, apie savo pageidavimus, susijusius su Kūrinio kūrimu ir bendradarbiauti su </w:t>
      </w:r>
      <w:r w:rsidRPr="002A719C">
        <w:rPr>
          <w:b/>
          <w:lang w:val="lt-LT"/>
        </w:rPr>
        <w:t>A</w:t>
      </w:r>
      <w:r w:rsidR="00DD05CA" w:rsidRPr="002A719C">
        <w:rPr>
          <w:b/>
          <w:lang w:val="lt-LT"/>
        </w:rPr>
        <w:t>UTORIUMI</w:t>
      </w:r>
      <w:r w:rsidRPr="00DD05CA">
        <w:rPr>
          <w:bCs/>
          <w:lang w:val="lt-LT"/>
        </w:rPr>
        <w:t xml:space="preserve">, kad jam būtų suteikta galimybė parengti Kūrinį atitinkantį sutartyje numatytas sąlygas ir </w:t>
      </w:r>
      <w:r w:rsidRPr="002A719C">
        <w:rPr>
          <w:b/>
          <w:lang w:val="lt-LT"/>
        </w:rPr>
        <w:t>U</w:t>
      </w:r>
      <w:r w:rsidR="002A719C" w:rsidRPr="002A719C">
        <w:rPr>
          <w:b/>
          <w:lang w:val="lt-LT"/>
        </w:rPr>
        <w:t>ŽSAKOVO</w:t>
      </w:r>
      <w:r w:rsidRPr="00DD05CA">
        <w:rPr>
          <w:bCs/>
          <w:lang w:val="lt-LT"/>
        </w:rPr>
        <w:t xml:space="preserve"> interesus</w:t>
      </w:r>
      <w:r w:rsidR="002A719C">
        <w:rPr>
          <w:bCs/>
          <w:lang w:val="lt-LT"/>
        </w:rPr>
        <w:t>;</w:t>
      </w:r>
    </w:p>
    <w:p w14:paraId="6CF249FF" w14:textId="376AEE7D" w:rsidR="002A719C" w:rsidRDefault="00955063" w:rsidP="002A719C">
      <w:pPr>
        <w:numPr>
          <w:ilvl w:val="1"/>
          <w:numId w:val="1"/>
        </w:numPr>
        <w:tabs>
          <w:tab w:val="clear" w:pos="420"/>
          <w:tab w:val="num" w:pos="1260"/>
        </w:tabs>
        <w:ind w:left="0" w:firstLine="720"/>
        <w:jc w:val="both"/>
        <w:rPr>
          <w:lang w:val="lt-LT"/>
        </w:rPr>
      </w:pPr>
      <w:r w:rsidRPr="002A719C">
        <w:rPr>
          <w:b/>
          <w:bCs/>
          <w:lang w:val="lt-LT"/>
        </w:rPr>
        <w:t>A</w:t>
      </w:r>
      <w:r w:rsidR="002A719C" w:rsidRPr="002A719C">
        <w:rPr>
          <w:b/>
          <w:bCs/>
          <w:lang w:val="lt-LT"/>
        </w:rPr>
        <w:t>UTORIUI</w:t>
      </w:r>
      <w:r w:rsidRPr="002A719C">
        <w:rPr>
          <w:lang w:val="lt-LT"/>
        </w:rPr>
        <w:t xml:space="preserve"> pateikus Kūrinį</w:t>
      </w:r>
      <w:r w:rsidR="002A719C">
        <w:rPr>
          <w:lang w:val="lt-LT"/>
        </w:rPr>
        <w:t xml:space="preserve"> derinimui,</w:t>
      </w:r>
      <w:r w:rsidRPr="002A719C">
        <w:rPr>
          <w:lang w:val="lt-LT"/>
        </w:rPr>
        <w:t xml:space="preserve"> per </w:t>
      </w:r>
      <w:r w:rsidR="002A719C">
        <w:rPr>
          <w:lang w:val="lt-LT"/>
        </w:rPr>
        <w:t xml:space="preserve">10 </w:t>
      </w:r>
      <w:r w:rsidRPr="002A719C">
        <w:rPr>
          <w:lang w:val="lt-LT"/>
        </w:rPr>
        <w:t>dien</w:t>
      </w:r>
      <w:r w:rsidR="002A719C">
        <w:rPr>
          <w:lang w:val="lt-LT"/>
        </w:rPr>
        <w:t>ų</w:t>
      </w:r>
      <w:r w:rsidRPr="002A719C">
        <w:rPr>
          <w:lang w:val="lt-LT"/>
        </w:rPr>
        <w:t xml:space="preserve"> informuoti </w:t>
      </w:r>
      <w:r w:rsidRPr="002A719C">
        <w:rPr>
          <w:b/>
          <w:bCs/>
          <w:lang w:val="lt-LT"/>
        </w:rPr>
        <w:t>A</w:t>
      </w:r>
      <w:r w:rsidR="002A719C" w:rsidRPr="002A719C">
        <w:rPr>
          <w:b/>
          <w:bCs/>
          <w:lang w:val="lt-LT"/>
        </w:rPr>
        <w:t>UTORIŲ</w:t>
      </w:r>
      <w:r w:rsidRPr="002A719C">
        <w:rPr>
          <w:lang w:val="lt-LT"/>
        </w:rPr>
        <w:t xml:space="preserve">, ar Kūrinys tenkina </w:t>
      </w:r>
      <w:r w:rsidRPr="002A719C">
        <w:rPr>
          <w:b/>
          <w:bCs/>
          <w:lang w:val="lt-LT"/>
        </w:rPr>
        <w:t>U</w:t>
      </w:r>
      <w:r w:rsidR="002A719C" w:rsidRPr="002A719C">
        <w:rPr>
          <w:b/>
          <w:bCs/>
          <w:lang w:val="lt-LT"/>
        </w:rPr>
        <w:t>ŽSAKOV</w:t>
      </w:r>
      <w:r w:rsidR="002A719C">
        <w:rPr>
          <w:b/>
          <w:bCs/>
          <w:lang w:val="lt-LT"/>
        </w:rPr>
        <w:t>Ą</w:t>
      </w:r>
      <w:r w:rsidR="002A719C">
        <w:rPr>
          <w:lang w:val="lt-LT"/>
        </w:rPr>
        <w:t xml:space="preserve">. </w:t>
      </w:r>
      <w:r w:rsidRPr="002A719C">
        <w:rPr>
          <w:lang w:val="lt-LT"/>
        </w:rPr>
        <w:t xml:space="preserve">Nepranešus </w:t>
      </w:r>
      <w:r w:rsidRPr="002A719C">
        <w:rPr>
          <w:b/>
          <w:bCs/>
          <w:lang w:val="lt-LT"/>
        </w:rPr>
        <w:t>A</w:t>
      </w:r>
      <w:r w:rsidR="002A719C" w:rsidRPr="002A719C">
        <w:rPr>
          <w:b/>
          <w:bCs/>
          <w:lang w:val="lt-LT"/>
        </w:rPr>
        <w:t>UTORIUI</w:t>
      </w:r>
      <w:r w:rsidRPr="002A719C">
        <w:rPr>
          <w:lang w:val="lt-LT"/>
        </w:rPr>
        <w:t xml:space="preserve"> per šiame punkte nustatytą terminą apie Kūrinio atitiktį nustatytiems reikalavimams, Kūrinys laikomas </w:t>
      </w:r>
      <w:r w:rsidR="002A719C">
        <w:rPr>
          <w:lang w:val="lt-LT"/>
        </w:rPr>
        <w:t>suderin</w:t>
      </w:r>
      <w:r w:rsidRPr="002A719C">
        <w:rPr>
          <w:lang w:val="lt-LT"/>
        </w:rPr>
        <w:t>tu</w:t>
      </w:r>
      <w:r w:rsidR="002A719C">
        <w:rPr>
          <w:lang w:val="lt-LT"/>
        </w:rPr>
        <w:t>;</w:t>
      </w:r>
    </w:p>
    <w:p w14:paraId="260DBF5D" w14:textId="77777777" w:rsidR="005A7114" w:rsidRDefault="005A7114" w:rsidP="00DA7497">
      <w:pPr>
        <w:spacing w:before="120" w:after="120"/>
        <w:jc w:val="center"/>
        <w:rPr>
          <w:b/>
          <w:lang w:val="lt-LT"/>
        </w:rPr>
      </w:pPr>
    </w:p>
    <w:p w14:paraId="787312D9" w14:textId="77777777" w:rsidR="004013F9" w:rsidRDefault="004013F9" w:rsidP="00DA7497">
      <w:pPr>
        <w:spacing w:before="120" w:after="120"/>
        <w:jc w:val="center"/>
        <w:rPr>
          <w:b/>
          <w:lang w:val="lt-LT"/>
        </w:rPr>
      </w:pPr>
      <w:r>
        <w:rPr>
          <w:b/>
          <w:lang w:val="lt-LT"/>
        </w:rPr>
        <w:t>ATSISKAITYMO TVARKA</w:t>
      </w:r>
    </w:p>
    <w:p w14:paraId="71A6F448" w14:textId="77777777" w:rsidR="005A7114" w:rsidRPr="005A7114" w:rsidRDefault="005A7114" w:rsidP="005A7114">
      <w:pPr>
        <w:numPr>
          <w:ilvl w:val="0"/>
          <w:numId w:val="1"/>
        </w:numPr>
        <w:tabs>
          <w:tab w:val="clear" w:pos="420"/>
          <w:tab w:val="num" w:pos="1080"/>
        </w:tabs>
        <w:ind w:left="0" w:firstLine="720"/>
        <w:jc w:val="both"/>
        <w:rPr>
          <w:lang w:val="lt-LT"/>
        </w:rPr>
      </w:pPr>
      <w:r w:rsidRPr="005A7114">
        <w:rPr>
          <w:lang w:val="lt-LT"/>
        </w:rPr>
        <w:lastRenderedPageBreak/>
        <w:t xml:space="preserve">Šalims pripažinus Kūrinį tinkamu ir </w:t>
      </w:r>
      <w:r>
        <w:rPr>
          <w:lang w:val="lt-LT"/>
        </w:rPr>
        <w:t xml:space="preserve">autorinio kūrinio </w:t>
      </w:r>
      <w:r w:rsidRPr="005A7114">
        <w:rPr>
          <w:lang w:val="lt-LT"/>
        </w:rPr>
        <w:t>perdavimo – priėmimo aktu priėmus jį naudoti,</w:t>
      </w:r>
      <w:r w:rsidRPr="005A7114">
        <w:rPr>
          <w:b/>
          <w:bCs/>
          <w:lang w:val="lt-LT"/>
        </w:rPr>
        <w:t xml:space="preserve"> UŽSAKOVAS</w:t>
      </w:r>
      <w:r w:rsidRPr="005A7114">
        <w:rPr>
          <w:bCs/>
          <w:lang w:val="lt-LT"/>
        </w:rPr>
        <w:t xml:space="preserve"> įsipareigoja sumokėti </w:t>
      </w:r>
      <w:r w:rsidRPr="005A7114">
        <w:rPr>
          <w:b/>
          <w:lang w:val="lt-LT"/>
        </w:rPr>
        <w:t>AUTORIUI</w:t>
      </w:r>
      <w:r w:rsidRPr="005A7114">
        <w:rPr>
          <w:bCs/>
          <w:lang w:val="lt-LT"/>
        </w:rPr>
        <w:t xml:space="preserve"> už Kūrinio sukūrimą ir </w:t>
      </w:r>
      <w:r>
        <w:rPr>
          <w:bCs/>
          <w:lang w:val="lt-LT"/>
        </w:rPr>
        <w:t xml:space="preserve">visų </w:t>
      </w:r>
      <w:r w:rsidRPr="005A7114">
        <w:rPr>
          <w:bCs/>
          <w:lang w:val="lt-LT"/>
        </w:rPr>
        <w:t>autoriaus teisių per</w:t>
      </w:r>
      <w:r>
        <w:rPr>
          <w:bCs/>
          <w:lang w:val="lt-LT"/>
        </w:rPr>
        <w:t>dav</w:t>
      </w:r>
      <w:r w:rsidRPr="005A7114">
        <w:rPr>
          <w:bCs/>
          <w:lang w:val="lt-LT"/>
        </w:rPr>
        <w:t xml:space="preserve">imą autorinį atlyginimą, kurio suma yra </w:t>
      </w:r>
      <w:r w:rsidR="00666126" w:rsidRPr="00666126">
        <w:rPr>
          <w:bCs/>
          <w:i/>
          <w:iCs/>
          <w:lang w:val="lt-LT"/>
        </w:rPr>
        <w:t>4800</w:t>
      </w:r>
      <w:r w:rsidRPr="00D17A35">
        <w:rPr>
          <w:bCs/>
          <w:i/>
          <w:iCs/>
          <w:lang w:val="lt-LT"/>
        </w:rPr>
        <w:t xml:space="preserve"> (</w:t>
      </w:r>
      <w:r w:rsidR="00666126">
        <w:rPr>
          <w:bCs/>
          <w:i/>
          <w:iCs/>
          <w:lang w:val="lt-LT"/>
        </w:rPr>
        <w:t xml:space="preserve"> keturi tūkstančiai</w:t>
      </w:r>
      <w:r w:rsidRPr="00D17A35">
        <w:rPr>
          <w:bCs/>
          <w:i/>
          <w:iCs/>
          <w:lang w:val="lt-LT"/>
        </w:rPr>
        <w:t xml:space="preserve"> </w:t>
      </w:r>
      <w:r w:rsidR="00666126">
        <w:rPr>
          <w:bCs/>
          <w:i/>
          <w:iCs/>
          <w:lang w:val="lt-LT"/>
        </w:rPr>
        <w:t>aštuoni šimtai</w:t>
      </w:r>
      <w:r w:rsidRPr="00D17A35">
        <w:rPr>
          <w:bCs/>
          <w:i/>
          <w:iCs/>
          <w:lang w:val="lt-LT"/>
        </w:rPr>
        <w:t>) eurų</w:t>
      </w:r>
      <w:r w:rsidRPr="005A7114">
        <w:rPr>
          <w:bCs/>
          <w:lang w:val="lt-LT"/>
        </w:rPr>
        <w:t>.</w:t>
      </w:r>
    </w:p>
    <w:p w14:paraId="2CF66C43" w14:textId="77777777" w:rsidR="005A7114" w:rsidRPr="005A7114" w:rsidRDefault="005A7114" w:rsidP="005A7114">
      <w:pPr>
        <w:numPr>
          <w:ilvl w:val="0"/>
          <w:numId w:val="1"/>
        </w:numPr>
        <w:tabs>
          <w:tab w:val="clear" w:pos="420"/>
          <w:tab w:val="num" w:pos="1080"/>
        </w:tabs>
        <w:ind w:left="0" w:firstLine="720"/>
        <w:jc w:val="both"/>
        <w:rPr>
          <w:lang w:val="lt-LT"/>
        </w:rPr>
      </w:pPr>
      <w:r w:rsidRPr="00C65AEE">
        <w:rPr>
          <w:b/>
          <w:lang w:val="lt-LT"/>
        </w:rPr>
        <w:t>UŽ</w:t>
      </w:r>
      <w:smartTag w:uri="urn:schemas-microsoft-com:office:smarttags" w:element="PersonName">
        <w:r w:rsidRPr="00C65AEE">
          <w:rPr>
            <w:b/>
            <w:lang w:val="lt-LT"/>
          </w:rPr>
          <w:t>SA</w:t>
        </w:r>
      </w:smartTag>
      <w:r w:rsidRPr="00C65AEE">
        <w:rPr>
          <w:b/>
          <w:lang w:val="lt-LT"/>
        </w:rPr>
        <w:t>KOVAS</w:t>
      </w:r>
      <w:r w:rsidRPr="00C65AEE">
        <w:rPr>
          <w:lang w:val="lt-LT"/>
        </w:rPr>
        <w:t xml:space="preserve"> autorinį </w:t>
      </w:r>
      <w:r>
        <w:rPr>
          <w:lang w:val="lt-LT"/>
        </w:rPr>
        <w:t>atlyginimą</w:t>
      </w:r>
      <w:r w:rsidRPr="00C65AEE">
        <w:rPr>
          <w:lang w:val="lt-LT"/>
        </w:rPr>
        <w:t xml:space="preserve"> už kūrinio sukūrimą </w:t>
      </w:r>
      <w:r>
        <w:rPr>
          <w:b/>
          <w:lang w:val="lt-LT"/>
        </w:rPr>
        <w:t>AUTORIUI</w:t>
      </w:r>
      <w:r w:rsidRPr="00C65AEE">
        <w:rPr>
          <w:b/>
          <w:lang w:val="lt-LT"/>
        </w:rPr>
        <w:t xml:space="preserve"> </w:t>
      </w:r>
      <w:r w:rsidRPr="00C65AEE">
        <w:rPr>
          <w:lang w:val="lt-LT"/>
        </w:rPr>
        <w:t xml:space="preserve">įsipareigoja </w:t>
      </w:r>
      <w:r>
        <w:rPr>
          <w:lang w:val="lt-LT"/>
        </w:rPr>
        <w:t>su</w:t>
      </w:r>
      <w:r w:rsidRPr="00C65AEE">
        <w:rPr>
          <w:lang w:val="lt-LT"/>
        </w:rPr>
        <w:t xml:space="preserve">mokėti ne vėliau kaip per </w:t>
      </w:r>
      <w:r>
        <w:rPr>
          <w:lang w:val="lt-LT"/>
        </w:rPr>
        <w:t>15</w:t>
      </w:r>
      <w:r w:rsidRPr="00C65AEE">
        <w:rPr>
          <w:lang w:val="lt-LT"/>
        </w:rPr>
        <w:t xml:space="preserve"> dienų po </w:t>
      </w:r>
      <w:r>
        <w:rPr>
          <w:lang w:val="lt-LT"/>
        </w:rPr>
        <w:t xml:space="preserve">autorinio </w:t>
      </w:r>
      <w:r w:rsidRPr="00C65AEE">
        <w:rPr>
          <w:lang w:val="lt-LT"/>
        </w:rPr>
        <w:t xml:space="preserve">kūrinio perdavimo ir priėmimo akto pasirašymo dienos. </w:t>
      </w:r>
      <w:r>
        <w:rPr>
          <w:lang w:val="lt-LT"/>
        </w:rPr>
        <w:t xml:space="preserve"> </w:t>
      </w:r>
      <w:r w:rsidRPr="005A7114">
        <w:rPr>
          <w:bCs/>
          <w:lang w:val="lt-LT"/>
        </w:rPr>
        <w:t xml:space="preserve">                                                                                    </w:t>
      </w:r>
    </w:p>
    <w:p w14:paraId="04A414CB" w14:textId="6C483909" w:rsidR="00D17A35" w:rsidRPr="00D17A35" w:rsidRDefault="004013F9" w:rsidP="00D17A35">
      <w:pPr>
        <w:numPr>
          <w:ilvl w:val="0"/>
          <w:numId w:val="1"/>
        </w:numPr>
        <w:tabs>
          <w:tab w:val="clear" w:pos="420"/>
          <w:tab w:val="num" w:pos="1080"/>
        </w:tabs>
        <w:ind w:left="0" w:firstLine="720"/>
        <w:jc w:val="both"/>
        <w:rPr>
          <w:lang w:val="lt-LT"/>
        </w:rPr>
      </w:pPr>
      <w:r w:rsidRPr="00D65E12">
        <w:rPr>
          <w:lang w:val="lt-LT"/>
        </w:rPr>
        <w:t xml:space="preserve">Autorinis </w:t>
      </w:r>
      <w:r w:rsidR="00D17A35">
        <w:rPr>
          <w:lang w:val="lt-LT"/>
        </w:rPr>
        <w:t>atlyginimas</w:t>
      </w:r>
      <w:r w:rsidRPr="00D65E12">
        <w:rPr>
          <w:lang w:val="lt-LT"/>
        </w:rPr>
        <w:t xml:space="preserve"> pervedamas į </w:t>
      </w:r>
      <w:r w:rsidR="002C347A">
        <w:rPr>
          <w:b/>
          <w:lang w:val="lt-LT"/>
        </w:rPr>
        <w:t>AUTORIAU</w:t>
      </w:r>
      <w:r w:rsidR="00D17A35">
        <w:rPr>
          <w:b/>
          <w:lang w:val="lt-LT"/>
        </w:rPr>
        <w:t>S</w:t>
      </w:r>
      <w:r w:rsidRPr="00D65E12">
        <w:rPr>
          <w:lang w:val="lt-LT"/>
        </w:rPr>
        <w:t xml:space="preserve"> sąskaitą </w:t>
      </w:r>
      <w:r w:rsidR="00D17A35">
        <w:rPr>
          <w:lang w:val="lt-LT"/>
        </w:rPr>
        <w:t xml:space="preserve">- </w:t>
      </w:r>
      <w:r w:rsidR="00D17A35" w:rsidRPr="00D17A35">
        <w:rPr>
          <w:i/>
          <w:lang w:val="lt-LT"/>
        </w:rPr>
        <w:t xml:space="preserve">Darius Bačinskas, </w:t>
      </w:r>
      <w:r w:rsidR="00A75597">
        <w:rPr>
          <w:i/>
          <w:lang w:val="lt-LT"/>
        </w:rPr>
        <w:t>........................</w:t>
      </w:r>
      <w:r w:rsidR="00D17A35">
        <w:rPr>
          <w:i/>
          <w:lang w:val="lt-LT"/>
        </w:rPr>
        <w:t>.</w:t>
      </w:r>
    </w:p>
    <w:p w14:paraId="25BE6A0B" w14:textId="61265C1B" w:rsidR="004013F9" w:rsidRPr="00D17A35" w:rsidRDefault="004013F9" w:rsidP="00BC68C4">
      <w:pPr>
        <w:numPr>
          <w:ilvl w:val="0"/>
          <w:numId w:val="1"/>
        </w:numPr>
        <w:tabs>
          <w:tab w:val="clear" w:pos="420"/>
          <w:tab w:val="num" w:pos="1080"/>
        </w:tabs>
        <w:ind w:left="0" w:firstLine="720"/>
        <w:jc w:val="both"/>
        <w:rPr>
          <w:lang w:val="lt-LT"/>
        </w:rPr>
      </w:pPr>
      <w:r w:rsidRPr="00D65E12">
        <w:rPr>
          <w:b/>
          <w:lang w:val="lt-LT"/>
        </w:rPr>
        <w:t xml:space="preserve">UŽSAKOVAS </w:t>
      </w:r>
      <w:r w:rsidRPr="00D65E12">
        <w:rPr>
          <w:lang w:val="lt-LT"/>
        </w:rPr>
        <w:t xml:space="preserve">įsipareigoja </w:t>
      </w:r>
      <w:r w:rsidR="00236A3A">
        <w:rPr>
          <w:lang w:val="lt-LT"/>
        </w:rPr>
        <w:t xml:space="preserve">papildomai sumokėti </w:t>
      </w:r>
      <w:r w:rsidR="002C347A">
        <w:rPr>
          <w:b/>
          <w:lang w:val="lt-LT"/>
        </w:rPr>
        <w:t>AUTORIUI</w:t>
      </w:r>
      <w:r w:rsidRPr="00D65E12">
        <w:rPr>
          <w:lang w:val="lt-LT"/>
        </w:rPr>
        <w:t xml:space="preserve"> privalom</w:t>
      </w:r>
      <w:r w:rsidR="00D17A35">
        <w:rPr>
          <w:lang w:val="lt-LT"/>
        </w:rPr>
        <w:t>ą</w:t>
      </w:r>
      <w:r w:rsidRPr="00D65E12">
        <w:rPr>
          <w:lang w:val="lt-LT"/>
        </w:rPr>
        <w:t xml:space="preserve"> mokėti</w:t>
      </w:r>
      <w:r w:rsidR="00D17A35" w:rsidRPr="00D17A35">
        <w:rPr>
          <w:bCs/>
          <w:lang w:val="lt-LT"/>
        </w:rPr>
        <w:t xml:space="preserve"> gyventojų pajamų</w:t>
      </w:r>
      <w:r w:rsidR="00830CA4">
        <w:rPr>
          <w:bCs/>
          <w:lang w:val="lt-LT"/>
        </w:rPr>
        <w:t xml:space="preserve">, socialinio draudimo </w:t>
      </w:r>
      <w:r w:rsidR="00D17A35" w:rsidRPr="00D17A35">
        <w:rPr>
          <w:bCs/>
          <w:lang w:val="lt-LT"/>
        </w:rPr>
        <w:t>mokes</w:t>
      </w:r>
      <w:r w:rsidR="00830CA4">
        <w:rPr>
          <w:bCs/>
          <w:lang w:val="lt-LT"/>
        </w:rPr>
        <w:t>čius</w:t>
      </w:r>
      <w:r w:rsidR="00D17A35">
        <w:rPr>
          <w:bCs/>
          <w:lang w:val="lt-LT"/>
        </w:rPr>
        <w:t>,</w:t>
      </w:r>
      <w:r w:rsidR="00830CA4">
        <w:rPr>
          <w:bCs/>
          <w:lang w:val="lt-LT"/>
        </w:rPr>
        <w:t xml:space="preserve"> </w:t>
      </w:r>
      <w:r w:rsidR="00D17A35">
        <w:rPr>
          <w:bCs/>
          <w:lang w:val="lt-LT"/>
        </w:rPr>
        <w:t xml:space="preserve">jį pervedant </w:t>
      </w:r>
      <w:r w:rsidR="00D17A35" w:rsidRPr="00D17A35">
        <w:rPr>
          <w:bCs/>
          <w:lang w:val="lt-LT"/>
        </w:rPr>
        <w:t>į biudžetą įstatymų nustatyta tvarka</w:t>
      </w:r>
      <w:r w:rsidR="00D17A35">
        <w:rPr>
          <w:bCs/>
          <w:lang w:val="lt-LT"/>
        </w:rPr>
        <w:t>.</w:t>
      </w:r>
    </w:p>
    <w:p w14:paraId="14F6E79D" w14:textId="77777777" w:rsidR="00D17A35" w:rsidRPr="00666126" w:rsidRDefault="00D17A35" w:rsidP="00D17A35">
      <w:pPr>
        <w:ind w:left="720"/>
        <w:jc w:val="both"/>
        <w:rPr>
          <w:bCs/>
          <w:lang w:val="lt-LT"/>
        </w:rPr>
      </w:pPr>
    </w:p>
    <w:p w14:paraId="5F202DAD" w14:textId="77777777" w:rsidR="00D17A35" w:rsidRPr="00D65E12" w:rsidRDefault="00D17A35" w:rsidP="00D17A35">
      <w:pPr>
        <w:spacing w:before="120" w:after="120"/>
        <w:jc w:val="center"/>
        <w:rPr>
          <w:b/>
          <w:lang w:val="lt-LT"/>
        </w:rPr>
      </w:pPr>
      <w:r w:rsidRPr="00D65E12">
        <w:rPr>
          <w:b/>
          <w:lang w:val="lt-LT"/>
        </w:rPr>
        <w:t>KITOS SĄLYGOS</w:t>
      </w:r>
    </w:p>
    <w:p w14:paraId="7085362A" w14:textId="77777777" w:rsidR="00D17A35" w:rsidRPr="00D65E12" w:rsidRDefault="00D17A35" w:rsidP="00D17A35">
      <w:pPr>
        <w:ind w:left="720"/>
        <w:jc w:val="both"/>
        <w:rPr>
          <w:lang w:val="lt-LT"/>
        </w:rPr>
      </w:pPr>
    </w:p>
    <w:p w14:paraId="417BCDD0" w14:textId="77777777" w:rsidR="00F415EC" w:rsidRDefault="00C61F4E" w:rsidP="00F415EC">
      <w:pPr>
        <w:numPr>
          <w:ilvl w:val="0"/>
          <w:numId w:val="1"/>
        </w:numPr>
        <w:tabs>
          <w:tab w:val="clear" w:pos="420"/>
          <w:tab w:val="num" w:pos="1080"/>
        </w:tabs>
        <w:ind w:left="0" w:firstLine="720"/>
        <w:jc w:val="both"/>
        <w:rPr>
          <w:lang w:val="lt-LT"/>
        </w:rPr>
      </w:pPr>
      <w:r w:rsidRPr="00D65E12">
        <w:rPr>
          <w:lang w:val="lt-LT"/>
        </w:rPr>
        <w:t xml:space="preserve">Jei dėl </w:t>
      </w:r>
      <w:r w:rsidR="002C347A">
        <w:rPr>
          <w:b/>
          <w:lang w:val="lt-LT"/>
        </w:rPr>
        <w:t>AUTORIAUS</w:t>
      </w:r>
      <w:r w:rsidRPr="00D65E12">
        <w:rPr>
          <w:lang w:val="lt-LT"/>
        </w:rPr>
        <w:t xml:space="preserve"> kaltės sutartis vykdoma netinkamai (vėluojama sukurti </w:t>
      </w:r>
      <w:r w:rsidR="00D17A35">
        <w:rPr>
          <w:lang w:val="lt-LT"/>
        </w:rPr>
        <w:t>K</w:t>
      </w:r>
      <w:r w:rsidRPr="00D65E12">
        <w:rPr>
          <w:lang w:val="lt-LT"/>
        </w:rPr>
        <w:t xml:space="preserve">ūrinį, atsisakoma </w:t>
      </w:r>
      <w:r w:rsidR="00D17A35">
        <w:rPr>
          <w:lang w:val="lt-LT"/>
        </w:rPr>
        <w:t>K</w:t>
      </w:r>
      <w:r w:rsidRPr="00D65E12">
        <w:rPr>
          <w:lang w:val="lt-LT"/>
        </w:rPr>
        <w:t xml:space="preserve">ūrinį taisyti pagal </w:t>
      </w:r>
      <w:r w:rsidRPr="00D65E12">
        <w:rPr>
          <w:b/>
          <w:lang w:val="lt-LT"/>
        </w:rPr>
        <w:t>UŽSAKOVO</w:t>
      </w:r>
      <w:r w:rsidRPr="00D65E12">
        <w:rPr>
          <w:lang w:val="lt-LT"/>
        </w:rPr>
        <w:t xml:space="preserve"> pastabas, išaiškėja, jog </w:t>
      </w:r>
      <w:r w:rsidR="00D17A35">
        <w:rPr>
          <w:lang w:val="lt-LT"/>
        </w:rPr>
        <w:t>K</w:t>
      </w:r>
      <w:r w:rsidRPr="00D65E12">
        <w:rPr>
          <w:lang w:val="lt-LT"/>
        </w:rPr>
        <w:t xml:space="preserve">ūrinys nėra naujai sukurtas ar pan.) ir </w:t>
      </w:r>
      <w:r w:rsidRPr="00D65E12">
        <w:rPr>
          <w:b/>
          <w:lang w:val="lt-LT"/>
        </w:rPr>
        <w:t>UŽSAKOVAS</w:t>
      </w:r>
      <w:r w:rsidRPr="00D65E12">
        <w:rPr>
          <w:lang w:val="lt-LT"/>
        </w:rPr>
        <w:t xml:space="preserve"> dėl to patiria nuostolių, </w:t>
      </w:r>
      <w:r w:rsidRPr="00D65E12">
        <w:rPr>
          <w:b/>
          <w:lang w:val="lt-LT"/>
        </w:rPr>
        <w:t>UŽSAKOVAS</w:t>
      </w:r>
      <w:r w:rsidRPr="00D65E12">
        <w:rPr>
          <w:lang w:val="lt-LT"/>
        </w:rPr>
        <w:t xml:space="preserve"> turi teisę juos išskaičiuoti iš </w:t>
      </w:r>
      <w:r w:rsidR="002C347A">
        <w:rPr>
          <w:b/>
          <w:lang w:val="lt-LT"/>
        </w:rPr>
        <w:t>AUTORI</w:t>
      </w:r>
      <w:r w:rsidR="00D17A35">
        <w:rPr>
          <w:b/>
          <w:lang w:val="lt-LT"/>
        </w:rPr>
        <w:t>UI</w:t>
      </w:r>
      <w:r w:rsidRPr="00D65E12">
        <w:rPr>
          <w:lang w:val="lt-LT"/>
        </w:rPr>
        <w:t xml:space="preserve"> mokėtino autorinio </w:t>
      </w:r>
      <w:r w:rsidR="00D17A35">
        <w:rPr>
          <w:lang w:val="lt-LT"/>
        </w:rPr>
        <w:t>atlyginimo</w:t>
      </w:r>
      <w:r w:rsidRPr="00D65E12">
        <w:rPr>
          <w:lang w:val="lt-LT"/>
        </w:rPr>
        <w:t>.</w:t>
      </w:r>
    </w:p>
    <w:p w14:paraId="45937569" w14:textId="77777777" w:rsidR="00F415EC" w:rsidRDefault="00A352F3" w:rsidP="00F415EC">
      <w:pPr>
        <w:numPr>
          <w:ilvl w:val="0"/>
          <w:numId w:val="1"/>
        </w:numPr>
        <w:tabs>
          <w:tab w:val="clear" w:pos="420"/>
          <w:tab w:val="num" w:pos="1080"/>
        </w:tabs>
        <w:ind w:left="0" w:firstLine="720"/>
        <w:jc w:val="both"/>
        <w:rPr>
          <w:lang w:val="lt-LT"/>
        </w:rPr>
      </w:pPr>
      <w:r w:rsidRPr="00F415EC">
        <w:rPr>
          <w:b/>
          <w:lang w:val="lt-LT"/>
        </w:rPr>
        <w:t>U</w:t>
      </w:r>
      <w:r w:rsidRPr="00F415EC">
        <w:rPr>
          <w:b/>
          <w:caps/>
          <w:lang w:val="lt-LT"/>
        </w:rPr>
        <w:t>ž</w:t>
      </w:r>
      <w:smartTag w:uri="urn:schemas-microsoft-com:office:smarttags" w:element="PersonName">
        <w:r w:rsidRPr="00F415EC">
          <w:rPr>
            <w:b/>
            <w:caps/>
            <w:lang w:val="lt-LT"/>
          </w:rPr>
          <w:t>sa</w:t>
        </w:r>
      </w:smartTag>
      <w:r w:rsidRPr="00F415EC">
        <w:rPr>
          <w:b/>
          <w:caps/>
          <w:lang w:val="lt-LT"/>
        </w:rPr>
        <w:t>kova</w:t>
      </w:r>
      <w:r w:rsidR="00483853" w:rsidRPr="00F415EC">
        <w:rPr>
          <w:b/>
          <w:caps/>
          <w:lang w:val="lt-LT"/>
        </w:rPr>
        <w:t>S</w:t>
      </w:r>
      <w:r w:rsidRPr="00F415EC">
        <w:rPr>
          <w:lang w:val="lt-LT"/>
        </w:rPr>
        <w:t xml:space="preserve"> turi teisę nutraukti sutartį ir nemokėti autorinio </w:t>
      </w:r>
      <w:r w:rsidR="00862B98" w:rsidRPr="00F415EC">
        <w:rPr>
          <w:lang w:val="lt-LT"/>
        </w:rPr>
        <w:t>atlyginimo</w:t>
      </w:r>
      <w:r w:rsidRPr="00F415EC">
        <w:rPr>
          <w:lang w:val="lt-LT"/>
        </w:rPr>
        <w:t xml:space="preserve">, jeigu </w:t>
      </w:r>
      <w:r w:rsidR="002C347A" w:rsidRPr="00F415EC">
        <w:rPr>
          <w:b/>
          <w:lang w:val="lt-LT"/>
        </w:rPr>
        <w:t>AUTORIUS</w:t>
      </w:r>
      <w:r w:rsidRPr="00F415EC">
        <w:rPr>
          <w:b/>
          <w:lang w:val="lt-LT"/>
        </w:rPr>
        <w:t xml:space="preserve"> </w:t>
      </w:r>
      <w:r w:rsidRPr="00F415EC">
        <w:rPr>
          <w:lang w:val="lt-LT"/>
        </w:rPr>
        <w:t>kūrin</w:t>
      </w:r>
      <w:r w:rsidR="002D7C58" w:rsidRPr="00F415EC">
        <w:rPr>
          <w:lang w:val="lt-LT"/>
        </w:rPr>
        <w:t>į</w:t>
      </w:r>
      <w:r w:rsidRPr="00F415EC">
        <w:rPr>
          <w:lang w:val="lt-LT"/>
        </w:rPr>
        <w:t xml:space="preserve"> sukūrė ne pagal sutarties sąlygas arba pažeidė pareigą pa</w:t>
      </w:r>
      <w:r w:rsidR="00857760" w:rsidRPr="00F415EC">
        <w:rPr>
          <w:lang w:val="lt-LT"/>
        </w:rPr>
        <w:t>čiam</w:t>
      </w:r>
      <w:r w:rsidRPr="00F415EC">
        <w:rPr>
          <w:lang w:val="lt-LT"/>
        </w:rPr>
        <w:t xml:space="preserve"> sukurti kūrin</w:t>
      </w:r>
      <w:r w:rsidR="002D7C58" w:rsidRPr="00F415EC">
        <w:rPr>
          <w:lang w:val="lt-LT"/>
        </w:rPr>
        <w:t>į</w:t>
      </w:r>
      <w:r w:rsidR="00F415EC" w:rsidRPr="00F415EC">
        <w:rPr>
          <w:lang w:val="lt-LT"/>
        </w:rPr>
        <w:t xml:space="preserve"> arba kai </w:t>
      </w:r>
      <w:r w:rsidR="00F415EC" w:rsidRPr="00F415EC">
        <w:rPr>
          <w:b/>
          <w:bCs/>
          <w:lang w:val="lt-LT"/>
        </w:rPr>
        <w:t>AUTORIUS</w:t>
      </w:r>
      <w:r w:rsidR="00F415EC" w:rsidRPr="00F415EC">
        <w:rPr>
          <w:lang w:val="lt-LT"/>
        </w:rPr>
        <w:t xml:space="preserve"> dėl savo kaltės neperdavė </w:t>
      </w:r>
      <w:r w:rsidR="00F415EC" w:rsidRPr="00F415EC">
        <w:rPr>
          <w:b/>
          <w:bCs/>
          <w:lang w:val="lt-LT"/>
        </w:rPr>
        <w:t xml:space="preserve">UŽSAKOVUI </w:t>
      </w:r>
      <w:r w:rsidR="00F415EC" w:rsidRPr="00F415EC">
        <w:rPr>
          <w:lang w:val="lt-LT"/>
        </w:rPr>
        <w:t>Kūrinio sutartu laiku.</w:t>
      </w:r>
    </w:p>
    <w:p w14:paraId="450C169C" w14:textId="77777777" w:rsidR="00F415EC" w:rsidRDefault="00F415EC" w:rsidP="00F415EC">
      <w:pPr>
        <w:numPr>
          <w:ilvl w:val="0"/>
          <w:numId w:val="1"/>
        </w:numPr>
        <w:tabs>
          <w:tab w:val="clear" w:pos="420"/>
          <w:tab w:val="num" w:pos="1080"/>
        </w:tabs>
        <w:ind w:left="0" w:firstLine="720"/>
        <w:jc w:val="both"/>
        <w:rPr>
          <w:lang w:val="lt-LT"/>
        </w:rPr>
      </w:pPr>
      <w:r w:rsidRPr="00F415EC">
        <w:rPr>
          <w:b/>
          <w:lang w:val="lt-LT"/>
        </w:rPr>
        <w:t xml:space="preserve">AUTORIUS </w:t>
      </w:r>
      <w:r w:rsidRPr="00F415EC">
        <w:rPr>
          <w:lang w:val="lt-LT"/>
        </w:rPr>
        <w:t>turi teisę skelbti su sukurtuoju autoriniu kūriniu susijusius mokslinius rezultatus.</w:t>
      </w:r>
    </w:p>
    <w:p w14:paraId="7BCC33DD" w14:textId="77777777" w:rsidR="00F415EC" w:rsidRDefault="00F415EC" w:rsidP="00F415EC">
      <w:pPr>
        <w:numPr>
          <w:ilvl w:val="0"/>
          <w:numId w:val="1"/>
        </w:numPr>
        <w:tabs>
          <w:tab w:val="clear" w:pos="420"/>
          <w:tab w:val="num" w:pos="1080"/>
        </w:tabs>
        <w:ind w:left="0" w:firstLine="720"/>
        <w:jc w:val="both"/>
        <w:rPr>
          <w:lang w:val="lt-LT"/>
        </w:rPr>
      </w:pPr>
      <w:r w:rsidRPr="00F415EC">
        <w:rPr>
          <w:lang w:val="lt-LT"/>
        </w:rPr>
        <w:t xml:space="preserve">Šalys susitaria, kad kiekvienas ginčas, nesutarimas ar reikalavimas, kylantis iš sutarties ar su ja susijęs, turi būti sprendžiamas derybų keliu. Jeigu anksčiau nurodyti ginčai, nesutarimai ar reikalavimai negali būti išspręsti derybų keliu per </w:t>
      </w:r>
      <w:r>
        <w:rPr>
          <w:lang w:val="lt-LT"/>
        </w:rPr>
        <w:t>30</w:t>
      </w:r>
      <w:r w:rsidRPr="00F415EC">
        <w:rPr>
          <w:lang w:val="lt-LT"/>
        </w:rPr>
        <w:t xml:space="preserve"> kalendorinių dienų, tai Šalys susitaria juos spręsti Lietuvos Respublikos įstatymų nustatyta tvarka Lietuvos Respublikos teisme.</w:t>
      </w:r>
    </w:p>
    <w:p w14:paraId="63EE9347" w14:textId="77777777" w:rsidR="00F415EC" w:rsidRDefault="00BC68C4" w:rsidP="00F415EC">
      <w:pPr>
        <w:numPr>
          <w:ilvl w:val="0"/>
          <w:numId w:val="1"/>
        </w:numPr>
        <w:tabs>
          <w:tab w:val="clear" w:pos="420"/>
          <w:tab w:val="num" w:pos="1080"/>
        </w:tabs>
        <w:ind w:left="0" w:firstLine="720"/>
        <w:jc w:val="both"/>
        <w:rPr>
          <w:lang w:val="lt-LT"/>
        </w:rPr>
      </w:pPr>
      <w:r w:rsidRPr="00F415EC">
        <w:rPr>
          <w:lang w:val="lt-LT"/>
        </w:rPr>
        <w:t xml:space="preserve">Visos </w:t>
      </w:r>
      <w:r w:rsidR="00F415EC" w:rsidRPr="00F415EC">
        <w:rPr>
          <w:lang w:val="lt-LT"/>
        </w:rPr>
        <w:t>K</w:t>
      </w:r>
      <w:r w:rsidRPr="00F415EC">
        <w:rPr>
          <w:lang w:val="lt-LT"/>
        </w:rPr>
        <w:t xml:space="preserve">ūrinio sukūrimo išlaidos tenka </w:t>
      </w:r>
      <w:r w:rsidR="002C347A" w:rsidRPr="00F415EC">
        <w:rPr>
          <w:b/>
          <w:lang w:val="lt-LT"/>
        </w:rPr>
        <w:t>AUTORIUI</w:t>
      </w:r>
      <w:r w:rsidRPr="00F415EC">
        <w:rPr>
          <w:b/>
          <w:lang w:val="lt-LT"/>
        </w:rPr>
        <w:t>.</w:t>
      </w:r>
    </w:p>
    <w:p w14:paraId="5294FD82" w14:textId="77777777" w:rsidR="00F415EC" w:rsidRDefault="00F415EC" w:rsidP="00F415EC">
      <w:pPr>
        <w:numPr>
          <w:ilvl w:val="0"/>
          <w:numId w:val="1"/>
        </w:numPr>
        <w:tabs>
          <w:tab w:val="clear" w:pos="420"/>
          <w:tab w:val="num" w:pos="1080"/>
        </w:tabs>
        <w:ind w:left="0" w:firstLine="720"/>
        <w:jc w:val="both"/>
        <w:rPr>
          <w:lang w:val="lt-LT"/>
        </w:rPr>
      </w:pPr>
      <w:r w:rsidRPr="00F415EC">
        <w:rPr>
          <w:lang w:val="lt-LT"/>
        </w:rPr>
        <w:t>Visi šios sutarties pakeitimai ir papildymai galioja tik tuo atveju, jei jie yra įforminti raštu ir pasirašyti abiejų Šalių</w:t>
      </w:r>
      <w:r>
        <w:rPr>
          <w:lang w:val="lt-LT"/>
        </w:rPr>
        <w:t>.</w:t>
      </w:r>
    </w:p>
    <w:p w14:paraId="38CE4197" w14:textId="77777777" w:rsidR="004807DB" w:rsidRPr="00F415EC" w:rsidRDefault="00F415EC" w:rsidP="00F415EC">
      <w:pPr>
        <w:numPr>
          <w:ilvl w:val="0"/>
          <w:numId w:val="1"/>
        </w:numPr>
        <w:tabs>
          <w:tab w:val="clear" w:pos="420"/>
          <w:tab w:val="num" w:pos="1080"/>
        </w:tabs>
        <w:ind w:left="0" w:firstLine="720"/>
        <w:jc w:val="both"/>
        <w:rPr>
          <w:lang w:val="lt-LT"/>
        </w:rPr>
      </w:pPr>
      <w:r w:rsidRPr="00F415EC">
        <w:rPr>
          <w:lang w:val="lt-LT"/>
        </w:rPr>
        <w:t>Ši su</w:t>
      </w:r>
      <w:r>
        <w:rPr>
          <w:lang w:val="lt-LT"/>
        </w:rPr>
        <w:t>tartis</w:t>
      </w:r>
      <w:r w:rsidRPr="00F415EC">
        <w:rPr>
          <w:lang w:val="lt-LT"/>
        </w:rPr>
        <w:t xml:space="preserve"> sudaryta 2 egzemplioriais, po vieną kiekvienai Šaliai, išskyrus atvejus, kai sudaroma elektron</w:t>
      </w:r>
      <w:r>
        <w:rPr>
          <w:lang w:val="lt-LT"/>
        </w:rPr>
        <w:t>inė sutartis</w:t>
      </w:r>
      <w:r w:rsidRPr="00F415EC">
        <w:rPr>
          <w:lang w:val="lt-LT"/>
        </w:rPr>
        <w:t>, kuri pasirašoma Šalių elektroniniais parašais.</w:t>
      </w:r>
    </w:p>
    <w:p w14:paraId="5BB6FDC5" w14:textId="77777777" w:rsidR="002C347A" w:rsidRDefault="002C347A" w:rsidP="00BC68C4">
      <w:pPr>
        <w:tabs>
          <w:tab w:val="right" w:leader="underscore" w:pos="9072"/>
        </w:tabs>
        <w:ind w:left="720" w:right="-2" w:hanging="720"/>
        <w:jc w:val="both"/>
        <w:rPr>
          <w:b/>
          <w:lang w:val="lt-LT"/>
        </w:rPr>
      </w:pPr>
    </w:p>
    <w:tbl>
      <w:tblPr>
        <w:tblW w:w="0" w:type="auto"/>
        <w:tblLook w:val="0000" w:firstRow="0" w:lastRow="0" w:firstColumn="0" w:lastColumn="0" w:noHBand="0" w:noVBand="0"/>
      </w:tblPr>
      <w:tblGrid>
        <w:gridCol w:w="4595"/>
        <w:gridCol w:w="5043"/>
      </w:tblGrid>
      <w:tr w:rsidR="00483853" w:rsidRPr="00483853" w14:paraId="63D1A52A" w14:textId="77777777" w:rsidTr="009F61BF">
        <w:trPr>
          <w:cantSplit/>
          <w:trHeight w:hRule="exact" w:val="4432"/>
        </w:trPr>
        <w:tc>
          <w:tcPr>
            <w:tcW w:w="4656" w:type="dxa"/>
          </w:tcPr>
          <w:p w14:paraId="16324616" w14:textId="77777777" w:rsidR="00483853" w:rsidRPr="00483853" w:rsidRDefault="00483853" w:rsidP="00754034">
            <w:pPr>
              <w:rPr>
                <w:b/>
                <w:lang w:val="lt-LT"/>
              </w:rPr>
            </w:pPr>
            <w:r w:rsidRPr="00483853">
              <w:rPr>
                <w:b/>
                <w:lang w:val="lt-LT"/>
              </w:rPr>
              <w:t>UŽSAKOVAS</w:t>
            </w:r>
          </w:p>
          <w:p w14:paraId="21B77377" w14:textId="77777777" w:rsidR="00FC5F4F" w:rsidRDefault="00FC5F4F" w:rsidP="00FC5F4F">
            <w:pPr>
              <w:rPr>
                <w:lang w:val="pt-BR"/>
              </w:rPr>
            </w:pPr>
          </w:p>
          <w:p w14:paraId="15D55BEC" w14:textId="77777777" w:rsidR="00FC5F4F" w:rsidRPr="00FC5F4F" w:rsidRDefault="00FC5F4F" w:rsidP="00FC5F4F">
            <w:pPr>
              <w:rPr>
                <w:lang w:val="pt-BR"/>
              </w:rPr>
            </w:pPr>
            <w:r w:rsidRPr="00FC5F4F">
              <w:rPr>
                <w:lang w:val="pt-BR"/>
              </w:rPr>
              <w:t>VšĮ Transporto kompetencijų agentūra</w:t>
            </w:r>
          </w:p>
          <w:p w14:paraId="35342F59" w14:textId="77777777" w:rsidR="00FC5F4F" w:rsidRPr="00FC5F4F" w:rsidRDefault="00FC5F4F" w:rsidP="00FC5F4F">
            <w:pPr>
              <w:rPr>
                <w:lang w:val="pt-BR"/>
              </w:rPr>
            </w:pPr>
            <w:r w:rsidRPr="00FC5F4F">
              <w:rPr>
                <w:lang w:val="pt-BR"/>
              </w:rPr>
              <w:t>Įmonės kodas: 305598608</w:t>
            </w:r>
          </w:p>
          <w:p w14:paraId="2E092F2B" w14:textId="77777777" w:rsidR="00FC5F4F" w:rsidRPr="00FC5F4F" w:rsidRDefault="00FC5F4F" w:rsidP="00FC5F4F">
            <w:pPr>
              <w:rPr>
                <w:rStyle w:val="Strong"/>
                <w:b w:val="0"/>
                <w:bCs w:val="0"/>
                <w:lang w:val="pt-BR"/>
              </w:rPr>
            </w:pPr>
            <w:r w:rsidRPr="00FC5F4F">
              <w:rPr>
                <w:lang w:val="pt-BR"/>
              </w:rPr>
              <w:t>Rodūnios kel.2, 02189 Vilnius</w:t>
            </w:r>
          </w:p>
          <w:p w14:paraId="31634330" w14:textId="77777777" w:rsidR="00FC5F4F" w:rsidRDefault="00FC5F4F" w:rsidP="00FC5F4F">
            <w:pPr>
              <w:rPr>
                <w:rStyle w:val="Strong"/>
                <w:shd w:val="clear" w:color="auto" w:fill="FFFFFF"/>
                <w:lang w:val="pt-BR"/>
              </w:rPr>
            </w:pPr>
            <w:r w:rsidRPr="00FC5F4F">
              <w:rPr>
                <w:lang w:val="pt-BR"/>
              </w:rPr>
              <w:t xml:space="preserve">El. paštas: </w:t>
            </w:r>
            <w:hyperlink r:id="rId12" w:history="1">
              <w:r w:rsidRPr="00CB0547">
                <w:rPr>
                  <w:rStyle w:val="Hyperlink"/>
                  <w:shd w:val="clear" w:color="auto" w:fill="FFFFFF"/>
                  <w:lang w:val="pt-BR"/>
                </w:rPr>
                <w:t>info@tka.lt</w:t>
              </w:r>
            </w:hyperlink>
          </w:p>
          <w:p w14:paraId="4815559D" w14:textId="77777777" w:rsidR="00FC5F4F" w:rsidRPr="00B36C7C" w:rsidRDefault="00FC5F4F" w:rsidP="00FC5F4F">
            <w:pPr>
              <w:rPr>
                <w:rStyle w:val="Strong"/>
                <w:shd w:val="clear" w:color="auto" w:fill="FFFFFF"/>
                <w:lang w:val="pt-BR"/>
              </w:rPr>
            </w:pPr>
          </w:p>
          <w:p w14:paraId="75824551" w14:textId="77777777" w:rsidR="00FC5F4F" w:rsidRDefault="00666126" w:rsidP="00FC5F4F">
            <w:pPr>
              <w:rPr>
                <w:iCs/>
                <w:lang w:val="lt-LT"/>
              </w:rPr>
            </w:pPr>
            <w:r>
              <w:rPr>
                <w:iCs/>
                <w:lang w:val="lt-LT"/>
              </w:rPr>
              <w:t>Direktorius</w:t>
            </w:r>
          </w:p>
          <w:p w14:paraId="21AA3A1A" w14:textId="77777777" w:rsidR="00666126" w:rsidRPr="00FC5F4F" w:rsidRDefault="00666126" w:rsidP="00FC5F4F">
            <w:pPr>
              <w:rPr>
                <w:lang w:val="pt-BR"/>
              </w:rPr>
            </w:pPr>
            <w:r>
              <w:rPr>
                <w:lang w:val="pt-BR"/>
              </w:rPr>
              <w:t>Marius Baranauskas</w:t>
            </w:r>
          </w:p>
          <w:p w14:paraId="1A83ACB9" w14:textId="77777777" w:rsidR="009D3265" w:rsidRPr="009D3265" w:rsidRDefault="009D3265" w:rsidP="009D3265">
            <w:pPr>
              <w:jc w:val="center"/>
              <w:rPr>
                <w:lang w:val="pt-BR"/>
              </w:rPr>
            </w:pPr>
          </w:p>
          <w:p w14:paraId="4885EE4D" w14:textId="77777777" w:rsidR="009D3265" w:rsidRPr="009D3265" w:rsidRDefault="009D3265" w:rsidP="009D3265">
            <w:pPr>
              <w:jc w:val="center"/>
              <w:rPr>
                <w:lang w:val="pt-BR"/>
              </w:rPr>
            </w:pPr>
            <w:r w:rsidRPr="009D3265">
              <w:rPr>
                <w:lang w:val="pt-BR"/>
              </w:rPr>
              <w:t>____________________________________</w:t>
            </w:r>
          </w:p>
          <w:p w14:paraId="5513E98C" w14:textId="77777777" w:rsidR="00483853" w:rsidRPr="00666126" w:rsidRDefault="00FC5F4F" w:rsidP="00666126">
            <w:pPr>
              <w:ind w:firstLine="384"/>
              <w:jc w:val="center"/>
              <w:rPr>
                <w:sz w:val="16"/>
                <w:szCs w:val="16"/>
                <w:lang w:val="pt-BR"/>
              </w:rPr>
            </w:pPr>
            <w:r w:rsidRPr="005B676C">
              <w:rPr>
                <w:sz w:val="16"/>
                <w:szCs w:val="16"/>
                <w:lang w:val="pt-BR"/>
              </w:rPr>
              <w:t>(</w:t>
            </w:r>
            <w:r>
              <w:rPr>
                <w:sz w:val="16"/>
                <w:szCs w:val="16"/>
                <w:lang w:val="pt-BR"/>
              </w:rPr>
              <w:t xml:space="preserve"> p</w:t>
            </w:r>
            <w:r w:rsidRPr="005B676C">
              <w:rPr>
                <w:sz w:val="16"/>
                <w:szCs w:val="16"/>
                <w:lang w:val="pt-BR"/>
              </w:rPr>
              <w:t>arašas, data)</w:t>
            </w:r>
          </w:p>
        </w:tc>
        <w:tc>
          <w:tcPr>
            <w:tcW w:w="5172" w:type="dxa"/>
          </w:tcPr>
          <w:p w14:paraId="77F37713" w14:textId="77777777" w:rsidR="00773552" w:rsidRDefault="00773552" w:rsidP="003436D7">
            <w:pPr>
              <w:ind w:firstLine="384"/>
              <w:rPr>
                <w:b/>
                <w:lang w:val="pt-BR"/>
              </w:rPr>
            </w:pPr>
            <w:r w:rsidRPr="00483853">
              <w:rPr>
                <w:b/>
                <w:lang w:val="pt-BR"/>
              </w:rPr>
              <w:t>AUTORI</w:t>
            </w:r>
            <w:r>
              <w:rPr>
                <w:b/>
                <w:lang w:val="pt-BR"/>
              </w:rPr>
              <w:t>US:</w:t>
            </w:r>
          </w:p>
          <w:p w14:paraId="522BFE3A" w14:textId="77777777" w:rsidR="00FC5F4F" w:rsidRDefault="00FC5F4F" w:rsidP="00FC5F4F">
            <w:pPr>
              <w:rPr>
                <w:lang w:val="pt-BR"/>
              </w:rPr>
            </w:pPr>
            <w:r>
              <w:rPr>
                <w:lang w:val="pt-BR"/>
              </w:rPr>
              <w:t xml:space="preserve">      </w:t>
            </w:r>
          </w:p>
          <w:p w14:paraId="7CC4C751" w14:textId="77777777" w:rsidR="004B2E76" w:rsidRDefault="00FC5F4F" w:rsidP="00FC5F4F">
            <w:pPr>
              <w:rPr>
                <w:lang w:val="pt-BR"/>
              </w:rPr>
            </w:pPr>
            <w:r>
              <w:rPr>
                <w:lang w:val="pt-BR"/>
              </w:rPr>
              <w:t xml:space="preserve">      </w:t>
            </w:r>
            <w:r w:rsidR="004B2E76">
              <w:rPr>
                <w:lang w:val="pt-BR"/>
              </w:rPr>
              <w:t>Darius Bačinskas</w:t>
            </w:r>
          </w:p>
          <w:p w14:paraId="241F5CDF" w14:textId="77777777" w:rsidR="00FC5F4F" w:rsidRDefault="00FC5F4F" w:rsidP="00FC5F4F">
            <w:pPr>
              <w:rPr>
                <w:lang w:val="pt-BR"/>
              </w:rPr>
            </w:pPr>
          </w:p>
          <w:p w14:paraId="58AAED47" w14:textId="77777777" w:rsidR="007005C4" w:rsidRDefault="007005C4" w:rsidP="00FC5F4F">
            <w:pPr>
              <w:rPr>
                <w:lang w:val="pt-BR"/>
              </w:rPr>
            </w:pPr>
          </w:p>
          <w:p w14:paraId="1193B496" w14:textId="77777777" w:rsidR="007005C4" w:rsidRDefault="007005C4" w:rsidP="00FC5F4F">
            <w:pPr>
              <w:rPr>
                <w:lang w:val="pt-BR"/>
              </w:rPr>
            </w:pPr>
          </w:p>
          <w:p w14:paraId="56AE6FCE" w14:textId="77777777" w:rsidR="007005C4" w:rsidRDefault="007005C4" w:rsidP="00FC5F4F">
            <w:pPr>
              <w:rPr>
                <w:lang w:val="pt-BR"/>
              </w:rPr>
            </w:pPr>
          </w:p>
          <w:p w14:paraId="20B94C94" w14:textId="77777777" w:rsidR="007005C4" w:rsidRDefault="007005C4" w:rsidP="00FC5F4F">
            <w:pPr>
              <w:rPr>
                <w:lang w:val="pt-BR"/>
              </w:rPr>
            </w:pPr>
          </w:p>
          <w:p w14:paraId="5C078869" w14:textId="77777777" w:rsidR="007005C4" w:rsidRDefault="007005C4" w:rsidP="00FC5F4F">
            <w:pPr>
              <w:rPr>
                <w:lang w:val="pt-BR"/>
              </w:rPr>
            </w:pPr>
          </w:p>
          <w:p w14:paraId="7EE45D1C" w14:textId="77777777" w:rsidR="007005C4" w:rsidRPr="004B2E76" w:rsidRDefault="007005C4" w:rsidP="00FC5F4F">
            <w:pPr>
              <w:rPr>
                <w:lang w:val="pt-BR"/>
              </w:rPr>
            </w:pPr>
          </w:p>
          <w:p w14:paraId="623AA6F5" w14:textId="77777777" w:rsidR="00773552" w:rsidRPr="00483853" w:rsidRDefault="00773552" w:rsidP="003436D7">
            <w:pPr>
              <w:ind w:firstLine="384"/>
              <w:rPr>
                <w:lang w:val="pt-BR"/>
              </w:rPr>
            </w:pPr>
            <w:r w:rsidRPr="00483853">
              <w:rPr>
                <w:lang w:val="pt-BR"/>
              </w:rPr>
              <w:t>____________________________________</w:t>
            </w:r>
          </w:p>
          <w:p w14:paraId="7F23FDEF" w14:textId="77777777" w:rsidR="00773552" w:rsidRPr="005B676C" w:rsidRDefault="00773552" w:rsidP="003436D7">
            <w:pPr>
              <w:ind w:firstLine="384"/>
              <w:jc w:val="center"/>
              <w:rPr>
                <w:sz w:val="16"/>
                <w:szCs w:val="16"/>
                <w:lang w:val="pt-BR"/>
              </w:rPr>
            </w:pPr>
            <w:r w:rsidRPr="005B676C">
              <w:rPr>
                <w:sz w:val="16"/>
                <w:szCs w:val="16"/>
                <w:lang w:val="pt-BR"/>
              </w:rPr>
              <w:t>(</w:t>
            </w:r>
            <w:r>
              <w:rPr>
                <w:sz w:val="16"/>
                <w:szCs w:val="16"/>
                <w:lang w:val="pt-BR"/>
              </w:rPr>
              <w:t xml:space="preserve"> p</w:t>
            </w:r>
            <w:r w:rsidRPr="005B676C">
              <w:rPr>
                <w:sz w:val="16"/>
                <w:szCs w:val="16"/>
                <w:lang w:val="pt-BR"/>
              </w:rPr>
              <w:t>arašas, data)</w:t>
            </w:r>
          </w:p>
          <w:p w14:paraId="22D1C079" w14:textId="77777777" w:rsidR="00496998" w:rsidRPr="00773552" w:rsidRDefault="00496998" w:rsidP="002C347A">
            <w:pPr>
              <w:rPr>
                <w:lang w:val="pt-BR"/>
              </w:rPr>
            </w:pPr>
          </w:p>
        </w:tc>
      </w:tr>
    </w:tbl>
    <w:p w14:paraId="7CBA39D6" w14:textId="77777777" w:rsidR="00015BE4" w:rsidRPr="003436D7" w:rsidRDefault="00015BE4" w:rsidP="009F61BF">
      <w:pPr>
        <w:rPr>
          <w:sz w:val="10"/>
          <w:szCs w:val="10"/>
          <w:lang w:val="pt-BR"/>
        </w:rPr>
      </w:pPr>
    </w:p>
    <w:sectPr w:rsidR="00015BE4" w:rsidRPr="003436D7" w:rsidSect="004D4B3D">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3B61BB" w14:textId="77777777" w:rsidR="00C74D9C" w:rsidRDefault="00C74D9C" w:rsidP="00666126">
      <w:r>
        <w:separator/>
      </w:r>
    </w:p>
  </w:endnote>
  <w:endnote w:type="continuationSeparator" w:id="0">
    <w:p w14:paraId="7795AFDD" w14:textId="77777777" w:rsidR="00C74D9C" w:rsidRDefault="00C74D9C" w:rsidP="0066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1AA96D" w14:textId="77777777" w:rsidR="00C74D9C" w:rsidRDefault="00C74D9C" w:rsidP="00666126">
      <w:r>
        <w:separator/>
      </w:r>
    </w:p>
  </w:footnote>
  <w:footnote w:type="continuationSeparator" w:id="0">
    <w:p w14:paraId="42BC1D02" w14:textId="77777777" w:rsidR="00C74D9C" w:rsidRDefault="00C74D9C" w:rsidP="00666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330BD7"/>
    <w:multiLevelType w:val="multilevel"/>
    <w:tmpl w:val="7598DC0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84459C7"/>
    <w:multiLevelType w:val="multilevel"/>
    <w:tmpl w:val="736A3228"/>
    <w:lvl w:ilvl="0">
      <w:start w:val="1"/>
      <w:numFmt w:val="decimal"/>
      <w:lvlText w:val="%1."/>
      <w:lvlJc w:val="left"/>
      <w:pPr>
        <w:tabs>
          <w:tab w:val="num" w:pos="420"/>
        </w:tabs>
        <w:ind w:left="420" w:hanging="420"/>
      </w:pPr>
      <w:rPr>
        <w:rFonts w:hint="default"/>
        <w:b w:val="0"/>
        <w:i w:val="0"/>
        <w:sz w:val="24"/>
        <w:szCs w:val="22"/>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498005E9"/>
    <w:multiLevelType w:val="multilevel"/>
    <w:tmpl w:val="300A5692"/>
    <w:lvl w:ilvl="0">
      <w:start w:val="1"/>
      <w:numFmt w:val="decimal"/>
      <w:lvlText w:val="%1."/>
      <w:lvlJc w:val="left"/>
      <w:pPr>
        <w:tabs>
          <w:tab w:val="num" w:pos="420"/>
        </w:tabs>
        <w:ind w:left="420" w:hanging="420"/>
      </w:pPr>
      <w:rPr>
        <w:rFonts w:hint="default"/>
        <w:sz w:val="22"/>
        <w:szCs w:val="22"/>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4BAE1E7A"/>
    <w:multiLevelType w:val="multilevel"/>
    <w:tmpl w:val="AA94903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15:restartNumberingAfterBreak="0">
    <w:nsid w:val="5A1A5652"/>
    <w:multiLevelType w:val="multilevel"/>
    <w:tmpl w:val="1BC24850"/>
    <w:lvl w:ilvl="0">
      <w:start w:val="6"/>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15A0386"/>
    <w:multiLevelType w:val="multilevel"/>
    <w:tmpl w:val="9B187E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pStyle w:val="Heading1"/>
      <w:lvlText w:val="%9."/>
      <w:lvlJc w:val="left"/>
      <w:pPr>
        <w:tabs>
          <w:tab w:val="num" w:pos="6480"/>
        </w:tabs>
        <w:ind w:left="6480" w:hanging="720"/>
      </w:pPr>
    </w:lvl>
  </w:abstractNum>
  <w:num w:numId="1" w16cid:durableId="940602992">
    <w:abstractNumId w:val="1"/>
  </w:num>
  <w:num w:numId="2" w16cid:durableId="1780877748">
    <w:abstractNumId w:val="2"/>
  </w:num>
  <w:num w:numId="3" w16cid:durableId="1769933855">
    <w:abstractNumId w:val="3"/>
  </w:num>
  <w:num w:numId="4" w16cid:durableId="694234951">
    <w:abstractNumId w:val="0"/>
  </w:num>
  <w:num w:numId="5" w16cid:durableId="1903561748">
    <w:abstractNumId w:val="4"/>
  </w:num>
  <w:num w:numId="6" w16cid:durableId="3113712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2F3"/>
    <w:rsid w:val="000049B3"/>
    <w:rsid w:val="000071F9"/>
    <w:rsid w:val="00007CAB"/>
    <w:rsid w:val="00007F28"/>
    <w:rsid w:val="00010B1A"/>
    <w:rsid w:val="00011AAA"/>
    <w:rsid w:val="0001204C"/>
    <w:rsid w:val="000127AA"/>
    <w:rsid w:val="0001389C"/>
    <w:rsid w:val="00013FD5"/>
    <w:rsid w:val="000149E5"/>
    <w:rsid w:val="00015BE4"/>
    <w:rsid w:val="00016882"/>
    <w:rsid w:val="00016C0A"/>
    <w:rsid w:val="00022806"/>
    <w:rsid w:val="00022B4E"/>
    <w:rsid w:val="00022E7D"/>
    <w:rsid w:val="00024B85"/>
    <w:rsid w:val="00027213"/>
    <w:rsid w:val="00027E7A"/>
    <w:rsid w:val="000324A1"/>
    <w:rsid w:val="00035691"/>
    <w:rsid w:val="00042EC7"/>
    <w:rsid w:val="00045748"/>
    <w:rsid w:val="000516C0"/>
    <w:rsid w:val="00052461"/>
    <w:rsid w:val="00052DAE"/>
    <w:rsid w:val="000533B5"/>
    <w:rsid w:val="00053E3E"/>
    <w:rsid w:val="00054099"/>
    <w:rsid w:val="000547A2"/>
    <w:rsid w:val="00056FBD"/>
    <w:rsid w:val="00057892"/>
    <w:rsid w:val="000579EB"/>
    <w:rsid w:val="000652AD"/>
    <w:rsid w:val="00066044"/>
    <w:rsid w:val="00066E61"/>
    <w:rsid w:val="00067C46"/>
    <w:rsid w:val="00070CA2"/>
    <w:rsid w:val="00070D2C"/>
    <w:rsid w:val="0007101E"/>
    <w:rsid w:val="0007270B"/>
    <w:rsid w:val="000768A3"/>
    <w:rsid w:val="0008013D"/>
    <w:rsid w:val="00081F55"/>
    <w:rsid w:val="0008506F"/>
    <w:rsid w:val="000856F6"/>
    <w:rsid w:val="0008646D"/>
    <w:rsid w:val="00086F7C"/>
    <w:rsid w:val="000872E4"/>
    <w:rsid w:val="00092C14"/>
    <w:rsid w:val="000948F2"/>
    <w:rsid w:val="00095844"/>
    <w:rsid w:val="000978AB"/>
    <w:rsid w:val="00097D54"/>
    <w:rsid w:val="000A26D6"/>
    <w:rsid w:val="000A3B46"/>
    <w:rsid w:val="000A43C8"/>
    <w:rsid w:val="000B0707"/>
    <w:rsid w:val="000B0859"/>
    <w:rsid w:val="000B1DC1"/>
    <w:rsid w:val="000B2779"/>
    <w:rsid w:val="000B39B3"/>
    <w:rsid w:val="000B3ADC"/>
    <w:rsid w:val="000B4319"/>
    <w:rsid w:val="000B4500"/>
    <w:rsid w:val="000B65DF"/>
    <w:rsid w:val="000B68B8"/>
    <w:rsid w:val="000B69C1"/>
    <w:rsid w:val="000B6BF0"/>
    <w:rsid w:val="000B77DD"/>
    <w:rsid w:val="000C1381"/>
    <w:rsid w:val="000C431D"/>
    <w:rsid w:val="000C4CE1"/>
    <w:rsid w:val="000C5AEF"/>
    <w:rsid w:val="000C62BA"/>
    <w:rsid w:val="000C674D"/>
    <w:rsid w:val="000C6F6E"/>
    <w:rsid w:val="000C7ADE"/>
    <w:rsid w:val="000C7BB4"/>
    <w:rsid w:val="000D0F1B"/>
    <w:rsid w:val="000D34A3"/>
    <w:rsid w:val="000D6DCB"/>
    <w:rsid w:val="000E1859"/>
    <w:rsid w:val="000E1F16"/>
    <w:rsid w:val="000E4427"/>
    <w:rsid w:val="000E6504"/>
    <w:rsid w:val="000F0A2F"/>
    <w:rsid w:val="000F2B9D"/>
    <w:rsid w:val="000F4D00"/>
    <w:rsid w:val="000F5141"/>
    <w:rsid w:val="000F63AC"/>
    <w:rsid w:val="000F6623"/>
    <w:rsid w:val="000F6D24"/>
    <w:rsid w:val="001001DA"/>
    <w:rsid w:val="0010136A"/>
    <w:rsid w:val="00102B00"/>
    <w:rsid w:val="00103ECB"/>
    <w:rsid w:val="00104684"/>
    <w:rsid w:val="00105373"/>
    <w:rsid w:val="00107103"/>
    <w:rsid w:val="0011106E"/>
    <w:rsid w:val="001114F6"/>
    <w:rsid w:val="00113509"/>
    <w:rsid w:val="00114763"/>
    <w:rsid w:val="00115B7F"/>
    <w:rsid w:val="00116E85"/>
    <w:rsid w:val="00117C4A"/>
    <w:rsid w:val="00120B6A"/>
    <w:rsid w:val="0012180F"/>
    <w:rsid w:val="001236E1"/>
    <w:rsid w:val="001245F3"/>
    <w:rsid w:val="00124C2A"/>
    <w:rsid w:val="0012577E"/>
    <w:rsid w:val="001317A1"/>
    <w:rsid w:val="00136555"/>
    <w:rsid w:val="00137910"/>
    <w:rsid w:val="001413F4"/>
    <w:rsid w:val="00142175"/>
    <w:rsid w:val="00142E1A"/>
    <w:rsid w:val="00144679"/>
    <w:rsid w:val="00145B10"/>
    <w:rsid w:val="001505FD"/>
    <w:rsid w:val="00150619"/>
    <w:rsid w:val="001507F5"/>
    <w:rsid w:val="001515C1"/>
    <w:rsid w:val="00152004"/>
    <w:rsid w:val="001528A3"/>
    <w:rsid w:val="00153E4A"/>
    <w:rsid w:val="0015429A"/>
    <w:rsid w:val="001542E5"/>
    <w:rsid w:val="00154321"/>
    <w:rsid w:val="00154B9A"/>
    <w:rsid w:val="00154D06"/>
    <w:rsid w:val="00156133"/>
    <w:rsid w:val="001575C1"/>
    <w:rsid w:val="001600F1"/>
    <w:rsid w:val="001616C2"/>
    <w:rsid w:val="00164CA5"/>
    <w:rsid w:val="00166532"/>
    <w:rsid w:val="001732AA"/>
    <w:rsid w:val="00177998"/>
    <w:rsid w:val="00183C12"/>
    <w:rsid w:val="00184936"/>
    <w:rsid w:val="00191CD4"/>
    <w:rsid w:val="00192799"/>
    <w:rsid w:val="00192B07"/>
    <w:rsid w:val="00194D50"/>
    <w:rsid w:val="00195CB8"/>
    <w:rsid w:val="00195D54"/>
    <w:rsid w:val="00196F3C"/>
    <w:rsid w:val="00197F8F"/>
    <w:rsid w:val="001A0112"/>
    <w:rsid w:val="001A192D"/>
    <w:rsid w:val="001A489C"/>
    <w:rsid w:val="001A4A93"/>
    <w:rsid w:val="001A5552"/>
    <w:rsid w:val="001A6286"/>
    <w:rsid w:val="001A65A1"/>
    <w:rsid w:val="001A662E"/>
    <w:rsid w:val="001B05D6"/>
    <w:rsid w:val="001B1634"/>
    <w:rsid w:val="001B1E47"/>
    <w:rsid w:val="001B40BB"/>
    <w:rsid w:val="001B4454"/>
    <w:rsid w:val="001B48E8"/>
    <w:rsid w:val="001B7C57"/>
    <w:rsid w:val="001C09AA"/>
    <w:rsid w:val="001C28FE"/>
    <w:rsid w:val="001C30B3"/>
    <w:rsid w:val="001C347B"/>
    <w:rsid w:val="001C7E08"/>
    <w:rsid w:val="001D385C"/>
    <w:rsid w:val="001D386F"/>
    <w:rsid w:val="001D3F5D"/>
    <w:rsid w:val="001D4667"/>
    <w:rsid w:val="001D4CE2"/>
    <w:rsid w:val="001D51ED"/>
    <w:rsid w:val="001D633C"/>
    <w:rsid w:val="001D6DE3"/>
    <w:rsid w:val="001E0FAE"/>
    <w:rsid w:val="001E3391"/>
    <w:rsid w:val="001E394C"/>
    <w:rsid w:val="001E4327"/>
    <w:rsid w:val="001E592A"/>
    <w:rsid w:val="001E6A94"/>
    <w:rsid w:val="001E758A"/>
    <w:rsid w:val="001E7E8E"/>
    <w:rsid w:val="001F1141"/>
    <w:rsid w:val="001F2E6F"/>
    <w:rsid w:val="001F68CB"/>
    <w:rsid w:val="001F701D"/>
    <w:rsid w:val="001F7A4E"/>
    <w:rsid w:val="002004B4"/>
    <w:rsid w:val="00200787"/>
    <w:rsid w:val="0020239F"/>
    <w:rsid w:val="00202D7E"/>
    <w:rsid w:val="00204C53"/>
    <w:rsid w:val="00205170"/>
    <w:rsid w:val="00206A53"/>
    <w:rsid w:val="00206B38"/>
    <w:rsid w:val="00206C57"/>
    <w:rsid w:val="00206D64"/>
    <w:rsid w:val="00212A10"/>
    <w:rsid w:val="0021325A"/>
    <w:rsid w:val="002143A8"/>
    <w:rsid w:val="002145E7"/>
    <w:rsid w:val="0021637C"/>
    <w:rsid w:val="00217112"/>
    <w:rsid w:val="00221202"/>
    <w:rsid w:val="00222FBA"/>
    <w:rsid w:val="002232A3"/>
    <w:rsid w:val="0022380D"/>
    <w:rsid w:val="00224072"/>
    <w:rsid w:val="00227BAE"/>
    <w:rsid w:val="00231F8F"/>
    <w:rsid w:val="002335EB"/>
    <w:rsid w:val="00235141"/>
    <w:rsid w:val="00235E17"/>
    <w:rsid w:val="0023609B"/>
    <w:rsid w:val="00236A3A"/>
    <w:rsid w:val="002372D1"/>
    <w:rsid w:val="00240730"/>
    <w:rsid w:val="00242296"/>
    <w:rsid w:val="00243429"/>
    <w:rsid w:val="00244458"/>
    <w:rsid w:val="00250225"/>
    <w:rsid w:val="00250E10"/>
    <w:rsid w:val="00251710"/>
    <w:rsid w:val="00251C03"/>
    <w:rsid w:val="00252509"/>
    <w:rsid w:val="002540E7"/>
    <w:rsid w:val="00254C7A"/>
    <w:rsid w:val="00255F37"/>
    <w:rsid w:val="0025656F"/>
    <w:rsid w:val="00257086"/>
    <w:rsid w:val="0026012E"/>
    <w:rsid w:val="00260A87"/>
    <w:rsid w:val="00264CE1"/>
    <w:rsid w:val="002670F5"/>
    <w:rsid w:val="00270419"/>
    <w:rsid w:val="00274183"/>
    <w:rsid w:val="0027431A"/>
    <w:rsid w:val="0027478A"/>
    <w:rsid w:val="00274AA4"/>
    <w:rsid w:val="00274D41"/>
    <w:rsid w:val="00275984"/>
    <w:rsid w:val="002762F3"/>
    <w:rsid w:val="002777FE"/>
    <w:rsid w:val="0028363D"/>
    <w:rsid w:val="00283EA1"/>
    <w:rsid w:val="002841C1"/>
    <w:rsid w:val="0028707A"/>
    <w:rsid w:val="00287AE5"/>
    <w:rsid w:val="00290868"/>
    <w:rsid w:val="00292816"/>
    <w:rsid w:val="0029333F"/>
    <w:rsid w:val="00293C0B"/>
    <w:rsid w:val="0029475C"/>
    <w:rsid w:val="002A270E"/>
    <w:rsid w:val="002A2B02"/>
    <w:rsid w:val="002A37C4"/>
    <w:rsid w:val="002A399E"/>
    <w:rsid w:val="002A719C"/>
    <w:rsid w:val="002B0661"/>
    <w:rsid w:val="002B087B"/>
    <w:rsid w:val="002B190C"/>
    <w:rsid w:val="002B1BA4"/>
    <w:rsid w:val="002B1E76"/>
    <w:rsid w:val="002B2C22"/>
    <w:rsid w:val="002B3B89"/>
    <w:rsid w:val="002B4294"/>
    <w:rsid w:val="002B48EC"/>
    <w:rsid w:val="002B4957"/>
    <w:rsid w:val="002B520D"/>
    <w:rsid w:val="002B62D6"/>
    <w:rsid w:val="002B799C"/>
    <w:rsid w:val="002C0622"/>
    <w:rsid w:val="002C08BC"/>
    <w:rsid w:val="002C0BB9"/>
    <w:rsid w:val="002C1547"/>
    <w:rsid w:val="002C347A"/>
    <w:rsid w:val="002C352A"/>
    <w:rsid w:val="002C35E2"/>
    <w:rsid w:val="002C3E16"/>
    <w:rsid w:val="002C4C66"/>
    <w:rsid w:val="002C4D04"/>
    <w:rsid w:val="002C5F11"/>
    <w:rsid w:val="002C61B7"/>
    <w:rsid w:val="002C689B"/>
    <w:rsid w:val="002D0311"/>
    <w:rsid w:val="002D2591"/>
    <w:rsid w:val="002D2817"/>
    <w:rsid w:val="002D3E80"/>
    <w:rsid w:val="002D72A5"/>
    <w:rsid w:val="002D7C58"/>
    <w:rsid w:val="002E0156"/>
    <w:rsid w:val="002E0612"/>
    <w:rsid w:val="002E0A49"/>
    <w:rsid w:val="002E0CA4"/>
    <w:rsid w:val="002E1E76"/>
    <w:rsid w:val="002E2C3D"/>
    <w:rsid w:val="002E4658"/>
    <w:rsid w:val="002E47DC"/>
    <w:rsid w:val="002E47FF"/>
    <w:rsid w:val="002E639F"/>
    <w:rsid w:val="002E6A03"/>
    <w:rsid w:val="002E6AC2"/>
    <w:rsid w:val="002F233F"/>
    <w:rsid w:val="002F4050"/>
    <w:rsid w:val="002F5288"/>
    <w:rsid w:val="002F7B80"/>
    <w:rsid w:val="002F7FD5"/>
    <w:rsid w:val="00304FA2"/>
    <w:rsid w:val="003110BB"/>
    <w:rsid w:val="003116F5"/>
    <w:rsid w:val="003129C5"/>
    <w:rsid w:val="00312E44"/>
    <w:rsid w:val="00312FFE"/>
    <w:rsid w:val="003140F5"/>
    <w:rsid w:val="00316630"/>
    <w:rsid w:val="003169CB"/>
    <w:rsid w:val="0031770B"/>
    <w:rsid w:val="0031777B"/>
    <w:rsid w:val="00322CB3"/>
    <w:rsid w:val="003246EF"/>
    <w:rsid w:val="00327EE5"/>
    <w:rsid w:val="003352D0"/>
    <w:rsid w:val="00340752"/>
    <w:rsid w:val="003436D7"/>
    <w:rsid w:val="00344238"/>
    <w:rsid w:val="00346548"/>
    <w:rsid w:val="00347241"/>
    <w:rsid w:val="003472B2"/>
    <w:rsid w:val="00347653"/>
    <w:rsid w:val="00347B8B"/>
    <w:rsid w:val="00350D9C"/>
    <w:rsid w:val="00351438"/>
    <w:rsid w:val="00351911"/>
    <w:rsid w:val="00352E8B"/>
    <w:rsid w:val="00352FDF"/>
    <w:rsid w:val="00353494"/>
    <w:rsid w:val="00356121"/>
    <w:rsid w:val="00356536"/>
    <w:rsid w:val="003666E6"/>
    <w:rsid w:val="00366D1E"/>
    <w:rsid w:val="00367E45"/>
    <w:rsid w:val="00367FAA"/>
    <w:rsid w:val="003704E4"/>
    <w:rsid w:val="00370511"/>
    <w:rsid w:val="00375AB7"/>
    <w:rsid w:val="00376892"/>
    <w:rsid w:val="00377745"/>
    <w:rsid w:val="00380DB2"/>
    <w:rsid w:val="00380E03"/>
    <w:rsid w:val="003813B7"/>
    <w:rsid w:val="00381450"/>
    <w:rsid w:val="00381E3E"/>
    <w:rsid w:val="00382EA3"/>
    <w:rsid w:val="0038383C"/>
    <w:rsid w:val="00383E33"/>
    <w:rsid w:val="00384AAB"/>
    <w:rsid w:val="0038575A"/>
    <w:rsid w:val="00386A35"/>
    <w:rsid w:val="00394581"/>
    <w:rsid w:val="00395EFF"/>
    <w:rsid w:val="00396E27"/>
    <w:rsid w:val="00396FB1"/>
    <w:rsid w:val="00397D33"/>
    <w:rsid w:val="003A1B1E"/>
    <w:rsid w:val="003A1C85"/>
    <w:rsid w:val="003A2157"/>
    <w:rsid w:val="003A22FA"/>
    <w:rsid w:val="003A4C13"/>
    <w:rsid w:val="003A53B8"/>
    <w:rsid w:val="003A58A1"/>
    <w:rsid w:val="003A6A2D"/>
    <w:rsid w:val="003B0F86"/>
    <w:rsid w:val="003B2F04"/>
    <w:rsid w:val="003B431F"/>
    <w:rsid w:val="003B5962"/>
    <w:rsid w:val="003B5E73"/>
    <w:rsid w:val="003C1292"/>
    <w:rsid w:val="003C1E96"/>
    <w:rsid w:val="003C1FA0"/>
    <w:rsid w:val="003C4F9A"/>
    <w:rsid w:val="003C79AA"/>
    <w:rsid w:val="003C7ED4"/>
    <w:rsid w:val="003D0D9D"/>
    <w:rsid w:val="003D1DE0"/>
    <w:rsid w:val="003D2133"/>
    <w:rsid w:val="003D50AA"/>
    <w:rsid w:val="003D6913"/>
    <w:rsid w:val="003D6D44"/>
    <w:rsid w:val="003D6F52"/>
    <w:rsid w:val="003E2199"/>
    <w:rsid w:val="003E2BE2"/>
    <w:rsid w:val="003E3A81"/>
    <w:rsid w:val="003E469A"/>
    <w:rsid w:val="003E6E13"/>
    <w:rsid w:val="003E7652"/>
    <w:rsid w:val="003E7883"/>
    <w:rsid w:val="003F10CD"/>
    <w:rsid w:val="003F26FA"/>
    <w:rsid w:val="003F26FF"/>
    <w:rsid w:val="003F4B32"/>
    <w:rsid w:val="003F624E"/>
    <w:rsid w:val="003F7C2C"/>
    <w:rsid w:val="004002AB"/>
    <w:rsid w:val="00400735"/>
    <w:rsid w:val="004013F9"/>
    <w:rsid w:val="0040161B"/>
    <w:rsid w:val="00403253"/>
    <w:rsid w:val="00405F8B"/>
    <w:rsid w:val="00407F3A"/>
    <w:rsid w:val="00411D54"/>
    <w:rsid w:val="004127EF"/>
    <w:rsid w:val="00412B25"/>
    <w:rsid w:val="00413B38"/>
    <w:rsid w:val="0041448E"/>
    <w:rsid w:val="00414B25"/>
    <w:rsid w:val="00417521"/>
    <w:rsid w:val="00420738"/>
    <w:rsid w:val="00420EA7"/>
    <w:rsid w:val="00425998"/>
    <w:rsid w:val="004260E4"/>
    <w:rsid w:val="00427B16"/>
    <w:rsid w:val="00430B61"/>
    <w:rsid w:val="004311BC"/>
    <w:rsid w:val="00433916"/>
    <w:rsid w:val="0043585D"/>
    <w:rsid w:val="004365D8"/>
    <w:rsid w:val="00440D61"/>
    <w:rsid w:val="00440DC8"/>
    <w:rsid w:val="00441663"/>
    <w:rsid w:val="00441B7C"/>
    <w:rsid w:val="00443BDA"/>
    <w:rsid w:val="00444959"/>
    <w:rsid w:val="004453B3"/>
    <w:rsid w:val="004466B4"/>
    <w:rsid w:val="0044672F"/>
    <w:rsid w:val="00450A4E"/>
    <w:rsid w:val="00450BC6"/>
    <w:rsid w:val="00451258"/>
    <w:rsid w:val="00451C2E"/>
    <w:rsid w:val="00452A39"/>
    <w:rsid w:val="0045330C"/>
    <w:rsid w:val="00456B1D"/>
    <w:rsid w:val="00456BAC"/>
    <w:rsid w:val="0046025A"/>
    <w:rsid w:val="00460616"/>
    <w:rsid w:val="004613E0"/>
    <w:rsid w:val="004625DC"/>
    <w:rsid w:val="004628E9"/>
    <w:rsid w:val="00463D6A"/>
    <w:rsid w:val="0046531A"/>
    <w:rsid w:val="00470450"/>
    <w:rsid w:val="00471249"/>
    <w:rsid w:val="00474848"/>
    <w:rsid w:val="00475A0F"/>
    <w:rsid w:val="004767F1"/>
    <w:rsid w:val="00476814"/>
    <w:rsid w:val="00476FBB"/>
    <w:rsid w:val="00477185"/>
    <w:rsid w:val="00477D5D"/>
    <w:rsid w:val="004807DB"/>
    <w:rsid w:val="004813AC"/>
    <w:rsid w:val="00481A83"/>
    <w:rsid w:val="00482824"/>
    <w:rsid w:val="00483853"/>
    <w:rsid w:val="00484245"/>
    <w:rsid w:val="00484322"/>
    <w:rsid w:val="00484EEB"/>
    <w:rsid w:val="004853B9"/>
    <w:rsid w:val="0048544F"/>
    <w:rsid w:val="004868C2"/>
    <w:rsid w:val="00493E6E"/>
    <w:rsid w:val="00496998"/>
    <w:rsid w:val="00496C45"/>
    <w:rsid w:val="00497BC4"/>
    <w:rsid w:val="004A08E2"/>
    <w:rsid w:val="004A08E9"/>
    <w:rsid w:val="004A0FAA"/>
    <w:rsid w:val="004A160A"/>
    <w:rsid w:val="004A1E9B"/>
    <w:rsid w:val="004A23AD"/>
    <w:rsid w:val="004A253E"/>
    <w:rsid w:val="004A43DE"/>
    <w:rsid w:val="004A6320"/>
    <w:rsid w:val="004A6F67"/>
    <w:rsid w:val="004A76BE"/>
    <w:rsid w:val="004B2B48"/>
    <w:rsid w:val="004B2E76"/>
    <w:rsid w:val="004B351E"/>
    <w:rsid w:val="004B35AB"/>
    <w:rsid w:val="004B5970"/>
    <w:rsid w:val="004C15B0"/>
    <w:rsid w:val="004C1B5D"/>
    <w:rsid w:val="004C203B"/>
    <w:rsid w:val="004C3029"/>
    <w:rsid w:val="004C44D0"/>
    <w:rsid w:val="004C5D12"/>
    <w:rsid w:val="004C7D94"/>
    <w:rsid w:val="004D059B"/>
    <w:rsid w:val="004D203F"/>
    <w:rsid w:val="004D2907"/>
    <w:rsid w:val="004D4B3D"/>
    <w:rsid w:val="004E1DF1"/>
    <w:rsid w:val="004E4998"/>
    <w:rsid w:val="004E6EF5"/>
    <w:rsid w:val="004E76BD"/>
    <w:rsid w:val="004E7849"/>
    <w:rsid w:val="004F009E"/>
    <w:rsid w:val="004F2ED6"/>
    <w:rsid w:val="004F32C0"/>
    <w:rsid w:val="004F39E0"/>
    <w:rsid w:val="004F4916"/>
    <w:rsid w:val="004F59AC"/>
    <w:rsid w:val="004F6525"/>
    <w:rsid w:val="004F7FDF"/>
    <w:rsid w:val="005005FA"/>
    <w:rsid w:val="00501469"/>
    <w:rsid w:val="00502705"/>
    <w:rsid w:val="00504411"/>
    <w:rsid w:val="005046B0"/>
    <w:rsid w:val="0050545D"/>
    <w:rsid w:val="00505BFD"/>
    <w:rsid w:val="00505D6A"/>
    <w:rsid w:val="00505E2C"/>
    <w:rsid w:val="00506EFC"/>
    <w:rsid w:val="00507518"/>
    <w:rsid w:val="00512DDB"/>
    <w:rsid w:val="00512ED3"/>
    <w:rsid w:val="005142D7"/>
    <w:rsid w:val="005153D3"/>
    <w:rsid w:val="0051625B"/>
    <w:rsid w:val="00517BE5"/>
    <w:rsid w:val="00523428"/>
    <w:rsid w:val="00524F0A"/>
    <w:rsid w:val="005273E8"/>
    <w:rsid w:val="0053170D"/>
    <w:rsid w:val="00531C0B"/>
    <w:rsid w:val="0053496A"/>
    <w:rsid w:val="00534B7D"/>
    <w:rsid w:val="005351AE"/>
    <w:rsid w:val="005374D0"/>
    <w:rsid w:val="00537CC1"/>
    <w:rsid w:val="00537FB4"/>
    <w:rsid w:val="005402EA"/>
    <w:rsid w:val="005406A4"/>
    <w:rsid w:val="00540979"/>
    <w:rsid w:val="00544B0F"/>
    <w:rsid w:val="00544B1B"/>
    <w:rsid w:val="00545314"/>
    <w:rsid w:val="00545B4B"/>
    <w:rsid w:val="005468DA"/>
    <w:rsid w:val="00547F04"/>
    <w:rsid w:val="0055365A"/>
    <w:rsid w:val="00554727"/>
    <w:rsid w:val="0055499C"/>
    <w:rsid w:val="00554F0F"/>
    <w:rsid w:val="00555C37"/>
    <w:rsid w:val="00555F7D"/>
    <w:rsid w:val="005570DC"/>
    <w:rsid w:val="005601AB"/>
    <w:rsid w:val="0056400D"/>
    <w:rsid w:val="0056457B"/>
    <w:rsid w:val="005652E3"/>
    <w:rsid w:val="00565A6E"/>
    <w:rsid w:val="005665D4"/>
    <w:rsid w:val="00566852"/>
    <w:rsid w:val="005748D3"/>
    <w:rsid w:val="005749FD"/>
    <w:rsid w:val="005751F6"/>
    <w:rsid w:val="005767BF"/>
    <w:rsid w:val="00576E05"/>
    <w:rsid w:val="005844F2"/>
    <w:rsid w:val="00585859"/>
    <w:rsid w:val="00585AC5"/>
    <w:rsid w:val="00585D0F"/>
    <w:rsid w:val="00586ECB"/>
    <w:rsid w:val="00587A28"/>
    <w:rsid w:val="0059231A"/>
    <w:rsid w:val="00592510"/>
    <w:rsid w:val="00592B4D"/>
    <w:rsid w:val="00592CE1"/>
    <w:rsid w:val="0059489F"/>
    <w:rsid w:val="005949F2"/>
    <w:rsid w:val="00594AA5"/>
    <w:rsid w:val="005963BA"/>
    <w:rsid w:val="005A12CE"/>
    <w:rsid w:val="005A478B"/>
    <w:rsid w:val="005A6996"/>
    <w:rsid w:val="005A7114"/>
    <w:rsid w:val="005B0522"/>
    <w:rsid w:val="005B0912"/>
    <w:rsid w:val="005B09D7"/>
    <w:rsid w:val="005B1454"/>
    <w:rsid w:val="005B15DC"/>
    <w:rsid w:val="005B1B3B"/>
    <w:rsid w:val="005B4F89"/>
    <w:rsid w:val="005B5191"/>
    <w:rsid w:val="005B52E6"/>
    <w:rsid w:val="005B676C"/>
    <w:rsid w:val="005B765B"/>
    <w:rsid w:val="005B7A58"/>
    <w:rsid w:val="005C0100"/>
    <w:rsid w:val="005C057E"/>
    <w:rsid w:val="005C0998"/>
    <w:rsid w:val="005C0CA6"/>
    <w:rsid w:val="005C12B7"/>
    <w:rsid w:val="005C1E77"/>
    <w:rsid w:val="005C2ADA"/>
    <w:rsid w:val="005C35C7"/>
    <w:rsid w:val="005C3C7F"/>
    <w:rsid w:val="005C58B6"/>
    <w:rsid w:val="005D0E35"/>
    <w:rsid w:val="005D0F79"/>
    <w:rsid w:val="005D2FC7"/>
    <w:rsid w:val="005D3D73"/>
    <w:rsid w:val="005D5532"/>
    <w:rsid w:val="005D7DC9"/>
    <w:rsid w:val="005E0A3F"/>
    <w:rsid w:val="005E1507"/>
    <w:rsid w:val="005E36EC"/>
    <w:rsid w:val="005E47FC"/>
    <w:rsid w:val="005E4903"/>
    <w:rsid w:val="005E4AC2"/>
    <w:rsid w:val="005E50C3"/>
    <w:rsid w:val="005E52FD"/>
    <w:rsid w:val="005E61FA"/>
    <w:rsid w:val="005E65E3"/>
    <w:rsid w:val="005E767D"/>
    <w:rsid w:val="005E7A59"/>
    <w:rsid w:val="005E7C77"/>
    <w:rsid w:val="005F0704"/>
    <w:rsid w:val="005F1220"/>
    <w:rsid w:val="005F23CF"/>
    <w:rsid w:val="005F7709"/>
    <w:rsid w:val="00601103"/>
    <w:rsid w:val="0060146A"/>
    <w:rsid w:val="00603686"/>
    <w:rsid w:val="006046C7"/>
    <w:rsid w:val="00605137"/>
    <w:rsid w:val="00605CA9"/>
    <w:rsid w:val="00607966"/>
    <w:rsid w:val="00611CD6"/>
    <w:rsid w:val="00611E4C"/>
    <w:rsid w:val="0061310F"/>
    <w:rsid w:val="0061417C"/>
    <w:rsid w:val="006142CC"/>
    <w:rsid w:val="006162FD"/>
    <w:rsid w:val="00621A10"/>
    <w:rsid w:val="006220F7"/>
    <w:rsid w:val="00622F9A"/>
    <w:rsid w:val="00623955"/>
    <w:rsid w:val="00624CCA"/>
    <w:rsid w:val="006258B9"/>
    <w:rsid w:val="006272F6"/>
    <w:rsid w:val="006279AE"/>
    <w:rsid w:val="00627C22"/>
    <w:rsid w:val="00627E36"/>
    <w:rsid w:val="006302BA"/>
    <w:rsid w:val="00634534"/>
    <w:rsid w:val="00636060"/>
    <w:rsid w:val="00636627"/>
    <w:rsid w:val="006371E5"/>
    <w:rsid w:val="00637EF6"/>
    <w:rsid w:val="00640355"/>
    <w:rsid w:val="00641D08"/>
    <w:rsid w:val="0064581C"/>
    <w:rsid w:val="00645BC5"/>
    <w:rsid w:val="00647F35"/>
    <w:rsid w:val="006553AE"/>
    <w:rsid w:val="0066194E"/>
    <w:rsid w:val="006644DA"/>
    <w:rsid w:val="00664A75"/>
    <w:rsid w:val="0066595D"/>
    <w:rsid w:val="00665AE1"/>
    <w:rsid w:val="00666126"/>
    <w:rsid w:val="0066790C"/>
    <w:rsid w:val="006727E2"/>
    <w:rsid w:val="00673103"/>
    <w:rsid w:val="00673215"/>
    <w:rsid w:val="0067364D"/>
    <w:rsid w:val="006758AE"/>
    <w:rsid w:val="00680923"/>
    <w:rsid w:val="00680E4F"/>
    <w:rsid w:val="00681392"/>
    <w:rsid w:val="00681931"/>
    <w:rsid w:val="00690171"/>
    <w:rsid w:val="006905DD"/>
    <w:rsid w:val="006912B4"/>
    <w:rsid w:val="00691977"/>
    <w:rsid w:val="006925AC"/>
    <w:rsid w:val="0069294A"/>
    <w:rsid w:val="00692CFB"/>
    <w:rsid w:val="00693281"/>
    <w:rsid w:val="00694820"/>
    <w:rsid w:val="006959C0"/>
    <w:rsid w:val="00697DBF"/>
    <w:rsid w:val="006A18AF"/>
    <w:rsid w:val="006A1CD7"/>
    <w:rsid w:val="006A493E"/>
    <w:rsid w:val="006A65D4"/>
    <w:rsid w:val="006A7120"/>
    <w:rsid w:val="006B60D3"/>
    <w:rsid w:val="006B7646"/>
    <w:rsid w:val="006C0132"/>
    <w:rsid w:val="006C0F6C"/>
    <w:rsid w:val="006C3963"/>
    <w:rsid w:val="006C6560"/>
    <w:rsid w:val="006C664C"/>
    <w:rsid w:val="006C6BB9"/>
    <w:rsid w:val="006D0B19"/>
    <w:rsid w:val="006D35E9"/>
    <w:rsid w:val="006D448A"/>
    <w:rsid w:val="006D4F04"/>
    <w:rsid w:val="006D66B2"/>
    <w:rsid w:val="006D6899"/>
    <w:rsid w:val="006E166E"/>
    <w:rsid w:val="006E5140"/>
    <w:rsid w:val="006E7B9D"/>
    <w:rsid w:val="006F0163"/>
    <w:rsid w:val="006F1733"/>
    <w:rsid w:val="006F31A3"/>
    <w:rsid w:val="006F37EB"/>
    <w:rsid w:val="006F3985"/>
    <w:rsid w:val="006F3D20"/>
    <w:rsid w:val="006F5AFE"/>
    <w:rsid w:val="006F6DD3"/>
    <w:rsid w:val="007005C4"/>
    <w:rsid w:val="007005EC"/>
    <w:rsid w:val="0070112B"/>
    <w:rsid w:val="00701905"/>
    <w:rsid w:val="00702AC2"/>
    <w:rsid w:val="00705531"/>
    <w:rsid w:val="00706C56"/>
    <w:rsid w:val="007108A3"/>
    <w:rsid w:val="007157C6"/>
    <w:rsid w:val="00716874"/>
    <w:rsid w:val="00721B5C"/>
    <w:rsid w:val="00721E54"/>
    <w:rsid w:val="007222B7"/>
    <w:rsid w:val="00722F65"/>
    <w:rsid w:val="00723607"/>
    <w:rsid w:val="007245CB"/>
    <w:rsid w:val="007256D6"/>
    <w:rsid w:val="00726119"/>
    <w:rsid w:val="00730BCD"/>
    <w:rsid w:val="00731235"/>
    <w:rsid w:val="0073195E"/>
    <w:rsid w:val="0073393A"/>
    <w:rsid w:val="00734EB2"/>
    <w:rsid w:val="007370E3"/>
    <w:rsid w:val="007378F5"/>
    <w:rsid w:val="007419DD"/>
    <w:rsid w:val="00741EE2"/>
    <w:rsid w:val="00742DF3"/>
    <w:rsid w:val="00746632"/>
    <w:rsid w:val="00747BA4"/>
    <w:rsid w:val="00751F20"/>
    <w:rsid w:val="00752ABD"/>
    <w:rsid w:val="00753B41"/>
    <w:rsid w:val="00754034"/>
    <w:rsid w:val="00755864"/>
    <w:rsid w:val="00755A9B"/>
    <w:rsid w:val="00755CD8"/>
    <w:rsid w:val="00755D9C"/>
    <w:rsid w:val="0075625C"/>
    <w:rsid w:val="00757A6C"/>
    <w:rsid w:val="00760A42"/>
    <w:rsid w:val="00760AAB"/>
    <w:rsid w:val="0076207E"/>
    <w:rsid w:val="00764BBA"/>
    <w:rsid w:val="00765F1B"/>
    <w:rsid w:val="00766C5E"/>
    <w:rsid w:val="00767A48"/>
    <w:rsid w:val="00771C65"/>
    <w:rsid w:val="007727E9"/>
    <w:rsid w:val="00773499"/>
    <w:rsid w:val="00773552"/>
    <w:rsid w:val="00780555"/>
    <w:rsid w:val="00783D65"/>
    <w:rsid w:val="00786DD9"/>
    <w:rsid w:val="0079390A"/>
    <w:rsid w:val="00795B56"/>
    <w:rsid w:val="00797632"/>
    <w:rsid w:val="00797962"/>
    <w:rsid w:val="007979D6"/>
    <w:rsid w:val="00797D39"/>
    <w:rsid w:val="007A00FF"/>
    <w:rsid w:val="007A1BB1"/>
    <w:rsid w:val="007A25A7"/>
    <w:rsid w:val="007A35BD"/>
    <w:rsid w:val="007A3625"/>
    <w:rsid w:val="007A3FBD"/>
    <w:rsid w:val="007A49D3"/>
    <w:rsid w:val="007A561C"/>
    <w:rsid w:val="007A5A26"/>
    <w:rsid w:val="007A60A7"/>
    <w:rsid w:val="007B09EE"/>
    <w:rsid w:val="007B243A"/>
    <w:rsid w:val="007B4DCD"/>
    <w:rsid w:val="007B5BA6"/>
    <w:rsid w:val="007B6A05"/>
    <w:rsid w:val="007B7EBD"/>
    <w:rsid w:val="007C1BF8"/>
    <w:rsid w:val="007C2678"/>
    <w:rsid w:val="007C4BBC"/>
    <w:rsid w:val="007D0399"/>
    <w:rsid w:val="007E003A"/>
    <w:rsid w:val="007E0EA1"/>
    <w:rsid w:val="007E39FC"/>
    <w:rsid w:val="007E3DDD"/>
    <w:rsid w:val="007E4B73"/>
    <w:rsid w:val="007E612B"/>
    <w:rsid w:val="007E65AE"/>
    <w:rsid w:val="007F0CA1"/>
    <w:rsid w:val="007F3468"/>
    <w:rsid w:val="007F4D96"/>
    <w:rsid w:val="007F619C"/>
    <w:rsid w:val="007F7CAC"/>
    <w:rsid w:val="0080291E"/>
    <w:rsid w:val="0080755E"/>
    <w:rsid w:val="00810ADA"/>
    <w:rsid w:val="00810FF6"/>
    <w:rsid w:val="008129D3"/>
    <w:rsid w:val="008130B8"/>
    <w:rsid w:val="0081645E"/>
    <w:rsid w:val="0081769E"/>
    <w:rsid w:val="0082263C"/>
    <w:rsid w:val="00824262"/>
    <w:rsid w:val="00826D9D"/>
    <w:rsid w:val="008279F3"/>
    <w:rsid w:val="00830CA4"/>
    <w:rsid w:val="0083148C"/>
    <w:rsid w:val="0083349F"/>
    <w:rsid w:val="0083434E"/>
    <w:rsid w:val="00834964"/>
    <w:rsid w:val="008410D6"/>
    <w:rsid w:val="0084126D"/>
    <w:rsid w:val="00843FDD"/>
    <w:rsid w:val="008451CC"/>
    <w:rsid w:val="008526D7"/>
    <w:rsid w:val="00854600"/>
    <w:rsid w:val="008556E1"/>
    <w:rsid w:val="00856757"/>
    <w:rsid w:val="00857760"/>
    <w:rsid w:val="00857973"/>
    <w:rsid w:val="00860143"/>
    <w:rsid w:val="008608C5"/>
    <w:rsid w:val="008621C0"/>
    <w:rsid w:val="00862B98"/>
    <w:rsid w:val="0086342C"/>
    <w:rsid w:val="00863C35"/>
    <w:rsid w:val="00864A3F"/>
    <w:rsid w:val="008726A0"/>
    <w:rsid w:val="00872AC2"/>
    <w:rsid w:val="00873241"/>
    <w:rsid w:val="0087325E"/>
    <w:rsid w:val="00873C20"/>
    <w:rsid w:val="00874141"/>
    <w:rsid w:val="00874A6F"/>
    <w:rsid w:val="00876D09"/>
    <w:rsid w:val="00877FF9"/>
    <w:rsid w:val="00882DA0"/>
    <w:rsid w:val="00884E0B"/>
    <w:rsid w:val="00885384"/>
    <w:rsid w:val="0088745E"/>
    <w:rsid w:val="008876DE"/>
    <w:rsid w:val="00887F54"/>
    <w:rsid w:val="008909B8"/>
    <w:rsid w:val="00890DD5"/>
    <w:rsid w:val="00891475"/>
    <w:rsid w:val="00891B0F"/>
    <w:rsid w:val="008942B8"/>
    <w:rsid w:val="00896124"/>
    <w:rsid w:val="00896212"/>
    <w:rsid w:val="0089633F"/>
    <w:rsid w:val="008A2663"/>
    <w:rsid w:val="008A2AE0"/>
    <w:rsid w:val="008A36A4"/>
    <w:rsid w:val="008A377B"/>
    <w:rsid w:val="008A5514"/>
    <w:rsid w:val="008A62A3"/>
    <w:rsid w:val="008A666D"/>
    <w:rsid w:val="008A6DBC"/>
    <w:rsid w:val="008B05A5"/>
    <w:rsid w:val="008B2E97"/>
    <w:rsid w:val="008B4FB0"/>
    <w:rsid w:val="008B5086"/>
    <w:rsid w:val="008B5959"/>
    <w:rsid w:val="008B5A91"/>
    <w:rsid w:val="008B7214"/>
    <w:rsid w:val="008B785E"/>
    <w:rsid w:val="008C2EDC"/>
    <w:rsid w:val="008C36F2"/>
    <w:rsid w:val="008C38BF"/>
    <w:rsid w:val="008C3ECF"/>
    <w:rsid w:val="008C51FD"/>
    <w:rsid w:val="008C52B5"/>
    <w:rsid w:val="008C70B2"/>
    <w:rsid w:val="008C7CD4"/>
    <w:rsid w:val="008D2CA2"/>
    <w:rsid w:val="008D43EC"/>
    <w:rsid w:val="008D613C"/>
    <w:rsid w:val="008E2DFD"/>
    <w:rsid w:val="008E4A72"/>
    <w:rsid w:val="008E5D80"/>
    <w:rsid w:val="008E65A9"/>
    <w:rsid w:val="008F2C36"/>
    <w:rsid w:val="008F5D66"/>
    <w:rsid w:val="008F6874"/>
    <w:rsid w:val="008F6C5A"/>
    <w:rsid w:val="00900946"/>
    <w:rsid w:val="00901F1F"/>
    <w:rsid w:val="00903006"/>
    <w:rsid w:val="009031F3"/>
    <w:rsid w:val="00903498"/>
    <w:rsid w:val="00903CAF"/>
    <w:rsid w:val="009061BA"/>
    <w:rsid w:val="00911148"/>
    <w:rsid w:val="009115F4"/>
    <w:rsid w:val="0091209C"/>
    <w:rsid w:val="00914E77"/>
    <w:rsid w:val="00915D64"/>
    <w:rsid w:val="00915F76"/>
    <w:rsid w:val="009217B6"/>
    <w:rsid w:val="00921D9A"/>
    <w:rsid w:val="009260BE"/>
    <w:rsid w:val="00926208"/>
    <w:rsid w:val="0092740A"/>
    <w:rsid w:val="00931230"/>
    <w:rsid w:val="009312B8"/>
    <w:rsid w:val="00931A7B"/>
    <w:rsid w:val="00932366"/>
    <w:rsid w:val="0093319B"/>
    <w:rsid w:val="00933B5E"/>
    <w:rsid w:val="00934ED2"/>
    <w:rsid w:val="00936502"/>
    <w:rsid w:val="0094022E"/>
    <w:rsid w:val="00941DC8"/>
    <w:rsid w:val="00942111"/>
    <w:rsid w:val="00944C12"/>
    <w:rsid w:val="00951526"/>
    <w:rsid w:val="00952443"/>
    <w:rsid w:val="00952F78"/>
    <w:rsid w:val="00952F99"/>
    <w:rsid w:val="00954837"/>
    <w:rsid w:val="00955063"/>
    <w:rsid w:val="00957681"/>
    <w:rsid w:val="009579D9"/>
    <w:rsid w:val="00961D18"/>
    <w:rsid w:val="00962D45"/>
    <w:rsid w:val="00967D91"/>
    <w:rsid w:val="009720EC"/>
    <w:rsid w:val="009727C9"/>
    <w:rsid w:val="00974DBD"/>
    <w:rsid w:val="0097516A"/>
    <w:rsid w:val="009751BB"/>
    <w:rsid w:val="0097617A"/>
    <w:rsid w:val="00981D52"/>
    <w:rsid w:val="00982C8D"/>
    <w:rsid w:val="00983EEB"/>
    <w:rsid w:val="009851CF"/>
    <w:rsid w:val="00985F1C"/>
    <w:rsid w:val="0098670C"/>
    <w:rsid w:val="00986A8F"/>
    <w:rsid w:val="00986E6B"/>
    <w:rsid w:val="00994520"/>
    <w:rsid w:val="00994A5A"/>
    <w:rsid w:val="00995565"/>
    <w:rsid w:val="00996197"/>
    <w:rsid w:val="00997E2C"/>
    <w:rsid w:val="009A18B3"/>
    <w:rsid w:val="009A47D9"/>
    <w:rsid w:val="009A48E5"/>
    <w:rsid w:val="009A7313"/>
    <w:rsid w:val="009B0E7D"/>
    <w:rsid w:val="009B12F6"/>
    <w:rsid w:val="009B1A3A"/>
    <w:rsid w:val="009B33DE"/>
    <w:rsid w:val="009B3CFF"/>
    <w:rsid w:val="009B4F3E"/>
    <w:rsid w:val="009C291C"/>
    <w:rsid w:val="009C4B87"/>
    <w:rsid w:val="009C69FB"/>
    <w:rsid w:val="009C7F63"/>
    <w:rsid w:val="009D0A23"/>
    <w:rsid w:val="009D3265"/>
    <w:rsid w:val="009D368F"/>
    <w:rsid w:val="009D3C26"/>
    <w:rsid w:val="009D5166"/>
    <w:rsid w:val="009D5BE7"/>
    <w:rsid w:val="009D6618"/>
    <w:rsid w:val="009D6DDD"/>
    <w:rsid w:val="009D707F"/>
    <w:rsid w:val="009D7525"/>
    <w:rsid w:val="009D7701"/>
    <w:rsid w:val="009E0312"/>
    <w:rsid w:val="009E1048"/>
    <w:rsid w:val="009E110B"/>
    <w:rsid w:val="009E1E7D"/>
    <w:rsid w:val="009E4681"/>
    <w:rsid w:val="009E642C"/>
    <w:rsid w:val="009E7FC0"/>
    <w:rsid w:val="009F2B27"/>
    <w:rsid w:val="009F6065"/>
    <w:rsid w:val="009F61BF"/>
    <w:rsid w:val="00A00638"/>
    <w:rsid w:val="00A00D03"/>
    <w:rsid w:val="00A0205B"/>
    <w:rsid w:val="00A02140"/>
    <w:rsid w:val="00A02406"/>
    <w:rsid w:val="00A02BC8"/>
    <w:rsid w:val="00A07A20"/>
    <w:rsid w:val="00A13452"/>
    <w:rsid w:val="00A158E1"/>
    <w:rsid w:val="00A17088"/>
    <w:rsid w:val="00A17B47"/>
    <w:rsid w:val="00A209F7"/>
    <w:rsid w:val="00A20F79"/>
    <w:rsid w:val="00A216B9"/>
    <w:rsid w:val="00A221F9"/>
    <w:rsid w:val="00A23504"/>
    <w:rsid w:val="00A24323"/>
    <w:rsid w:val="00A25A54"/>
    <w:rsid w:val="00A25F0F"/>
    <w:rsid w:val="00A26679"/>
    <w:rsid w:val="00A27C0A"/>
    <w:rsid w:val="00A3229C"/>
    <w:rsid w:val="00A34647"/>
    <w:rsid w:val="00A34C6B"/>
    <w:rsid w:val="00A34EB4"/>
    <w:rsid w:val="00A35016"/>
    <w:rsid w:val="00A352F3"/>
    <w:rsid w:val="00A371AE"/>
    <w:rsid w:val="00A41E67"/>
    <w:rsid w:val="00A41EB2"/>
    <w:rsid w:val="00A44556"/>
    <w:rsid w:val="00A537AD"/>
    <w:rsid w:val="00A54CB3"/>
    <w:rsid w:val="00A54DB3"/>
    <w:rsid w:val="00A610DB"/>
    <w:rsid w:val="00A6260F"/>
    <w:rsid w:val="00A642FA"/>
    <w:rsid w:val="00A6448C"/>
    <w:rsid w:val="00A6688C"/>
    <w:rsid w:val="00A67BA8"/>
    <w:rsid w:val="00A73506"/>
    <w:rsid w:val="00A73996"/>
    <w:rsid w:val="00A73F76"/>
    <w:rsid w:val="00A74ED1"/>
    <w:rsid w:val="00A75597"/>
    <w:rsid w:val="00A76B17"/>
    <w:rsid w:val="00A77657"/>
    <w:rsid w:val="00A81ECC"/>
    <w:rsid w:val="00A83C18"/>
    <w:rsid w:val="00A83D07"/>
    <w:rsid w:val="00A85944"/>
    <w:rsid w:val="00A87CB4"/>
    <w:rsid w:val="00A87CF0"/>
    <w:rsid w:val="00A90C4F"/>
    <w:rsid w:val="00A91686"/>
    <w:rsid w:val="00A96822"/>
    <w:rsid w:val="00AA02A8"/>
    <w:rsid w:val="00AA39EE"/>
    <w:rsid w:val="00AA5EBD"/>
    <w:rsid w:val="00AA6A79"/>
    <w:rsid w:val="00AA7D3F"/>
    <w:rsid w:val="00AB3CFC"/>
    <w:rsid w:val="00AB5FF3"/>
    <w:rsid w:val="00AB6CA6"/>
    <w:rsid w:val="00AB7050"/>
    <w:rsid w:val="00AB783A"/>
    <w:rsid w:val="00AB78F8"/>
    <w:rsid w:val="00AC0292"/>
    <w:rsid w:val="00AC0332"/>
    <w:rsid w:val="00AC0980"/>
    <w:rsid w:val="00AC10DF"/>
    <w:rsid w:val="00AC22F7"/>
    <w:rsid w:val="00AC23DC"/>
    <w:rsid w:val="00AC2C26"/>
    <w:rsid w:val="00AC34AB"/>
    <w:rsid w:val="00AC3662"/>
    <w:rsid w:val="00AC65E9"/>
    <w:rsid w:val="00AD13E2"/>
    <w:rsid w:val="00AD199C"/>
    <w:rsid w:val="00AD3749"/>
    <w:rsid w:val="00AD5E66"/>
    <w:rsid w:val="00AD5F24"/>
    <w:rsid w:val="00AE0373"/>
    <w:rsid w:val="00AE0429"/>
    <w:rsid w:val="00AE21AF"/>
    <w:rsid w:val="00AE5547"/>
    <w:rsid w:val="00AE6C64"/>
    <w:rsid w:val="00AE7267"/>
    <w:rsid w:val="00AF0FBC"/>
    <w:rsid w:val="00AF1529"/>
    <w:rsid w:val="00AF194C"/>
    <w:rsid w:val="00AF1E86"/>
    <w:rsid w:val="00AF1ED6"/>
    <w:rsid w:val="00AF2EBC"/>
    <w:rsid w:val="00AF7BBC"/>
    <w:rsid w:val="00B00265"/>
    <w:rsid w:val="00B02E65"/>
    <w:rsid w:val="00B04288"/>
    <w:rsid w:val="00B042D4"/>
    <w:rsid w:val="00B05030"/>
    <w:rsid w:val="00B0563F"/>
    <w:rsid w:val="00B11E4E"/>
    <w:rsid w:val="00B14CE1"/>
    <w:rsid w:val="00B1504D"/>
    <w:rsid w:val="00B16595"/>
    <w:rsid w:val="00B219E4"/>
    <w:rsid w:val="00B22281"/>
    <w:rsid w:val="00B22328"/>
    <w:rsid w:val="00B253F1"/>
    <w:rsid w:val="00B25558"/>
    <w:rsid w:val="00B277B9"/>
    <w:rsid w:val="00B27CD5"/>
    <w:rsid w:val="00B30CD6"/>
    <w:rsid w:val="00B31D35"/>
    <w:rsid w:val="00B323EC"/>
    <w:rsid w:val="00B32996"/>
    <w:rsid w:val="00B33898"/>
    <w:rsid w:val="00B35932"/>
    <w:rsid w:val="00B35A60"/>
    <w:rsid w:val="00B367A9"/>
    <w:rsid w:val="00B36C7C"/>
    <w:rsid w:val="00B41A08"/>
    <w:rsid w:val="00B44C8E"/>
    <w:rsid w:val="00B47CDE"/>
    <w:rsid w:val="00B511AA"/>
    <w:rsid w:val="00B51550"/>
    <w:rsid w:val="00B52A33"/>
    <w:rsid w:val="00B55E8B"/>
    <w:rsid w:val="00B57946"/>
    <w:rsid w:val="00B62FC9"/>
    <w:rsid w:val="00B63FA9"/>
    <w:rsid w:val="00B70065"/>
    <w:rsid w:val="00B70527"/>
    <w:rsid w:val="00B710FC"/>
    <w:rsid w:val="00B71414"/>
    <w:rsid w:val="00B733AB"/>
    <w:rsid w:val="00B73E45"/>
    <w:rsid w:val="00B74E1C"/>
    <w:rsid w:val="00B75C77"/>
    <w:rsid w:val="00B7655C"/>
    <w:rsid w:val="00B77C11"/>
    <w:rsid w:val="00B81B85"/>
    <w:rsid w:val="00B82DD1"/>
    <w:rsid w:val="00B8426F"/>
    <w:rsid w:val="00B84270"/>
    <w:rsid w:val="00B84501"/>
    <w:rsid w:val="00B853A2"/>
    <w:rsid w:val="00B855C8"/>
    <w:rsid w:val="00B865AA"/>
    <w:rsid w:val="00B9009F"/>
    <w:rsid w:val="00B90261"/>
    <w:rsid w:val="00B90B12"/>
    <w:rsid w:val="00B91948"/>
    <w:rsid w:val="00B91F1D"/>
    <w:rsid w:val="00B92C37"/>
    <w:rsid w:val="00B92CD8"/>
    <w:rsid w:val="00B9362E"/>
    <w:rsid w:val="00B93908"/>
    <w:rsid w:val="00B9566E"/>
    <w:rsid w:val="00BA284A"/>
    <w:rsid w:val="00BA2963"/>
    <w:rsid w:val="00BA371F"/>
    <w:rsid w:val="00BA3D65"/>
    <w:rsid w:val="00BA5C36"/>
    <w:rsid w:val="00BA62D8"/>
    <w:rsid w:val="00BA6A80"/>
    <w:rsid w:val="00BB2B16"/>
    <w:rsid w:val="00BB3499"/>
    <w:rsid w:val="00BB39D9"/>
    <w:rsid w:val="00BB67D7"/>
    <w:rsid w:val="00BB700D"/>
    <w:rsid w:val="00BC10A1"/>
    <w:rsid w:val="00BC1545"/>
    <w:rsid w:val="00BC326F"/>
    <w:rsid w:val="00BC68C4"/>
    <w:rsid w:val="00BC6F99"/>
    <w:rsid w:val="00BD0906"/>
    <w:rsid w:val="00BD2DFC"/>
    <w:rsid w:val="00BD3123"/>
    <w:rsid w:val="00BD4817"/>
    <w:rsid w:val="00BE22C5"/>
    <w:rsid w:val="00BE356A"/>
    <w:rsid w:val="00BE53C9"/>
    <w:rsid w:val="00BF1396"/>
    <w:rsid w:val="00BF13C5"/>
    <w:rsid w:val="00BF3CAA"/>
    <w:rsid w:val="00BF59AC"/>
    <w:rsid w:val="00BF5ECF"/>
    <w:rsid w:val="00BF6E96"/>
    <w:rsid w:val="00C0080C"/>
    <w:rsid w:val="00C02FF7"/>
    <w:rsid w:val="00C035E7"/>
    <w:rsid w:val="00C053BD"/>
    <w:rsid w:val="00C1041F"/>
    <w:rsid w:val="00C11366"/>
    <w:rsid w:val="00C11590"/>
    <w:rsid w:val="00C1650A"/>
    <w:rsid w:val="00C20468"/>
    <w:rsid w:val="00C22266"/>
    <w:rsid w:val="00C22A15"/>
    <w:rsid w:val="00C2511D"/>
    <w:rsid w:val="00C2773B"/>
    <w:rsid w:val="00C27BF5"/>
    <w:rsid w:val="00C27C0E"/>
    <w:rsid w:val="00C3091E"/>
    <w:rsid w:val="00C313EA"/>
    <w:rsid w:val="00C32A36"/>
    <w:rsid w:val="00C3478D"/>
    <w:rsid w:val="00C36013"/>
    <w:rsid w:val="00C37A2F"/>
    <w:rsid w:val="00C4278C"/>
    <w:rsid w:val="00C43B91"/>
    <w:rsid w:val="00C45340"/>
    <w:rsid w:val="00C471ED"/>
    <w:rsid w:val="00C47E7F"/>
    <w:rsid w:val="00C504E3"/>
    <w:rsid w:val="00C50DF7"/>
    <w:rsid w:val="00C514A3"/>
    <w:rsid w:val="00C5449B"/>
    <w:rsid w:val="00C54DA2"/>
    <w:rsid w:val="00C55115"/>
    <w:rsid w:val="00C55679"/>
    <w:rsid w:val="00C56261"/>
    <w:rsid w:val="00C563FC"/>
    <w:rsid w:val="00C5742B"/>
    <w:rsid w:val="00C57BF5"/>
    <w:rsid w:val="00C57E18"/>
    <w:rsid w:val="00C6123B"/>
    <w:rsid w:val="00C61F4E"/>
    <w:rsid w:val="00C62796"/>
    <w:rsid w:val="00C65006"/>
    <w:rsid w:val="00C65AEE"/>
    <w:rsid w:val="00C712D8"/>
    <w:rsid w:val="00C71403"/>
    <w:rsid w:val="00C721B3"/>
    <w:rsid w:val="00C73C9D"/>
    <w:rsid w:val="00C74928"/>
    <w:rsid w:val="00C74D9C"/>
    <w:rsid w:val="00C774A1"/>
    <w:rsid w:val="00C80335"/>
    <w:rsid w:val="00C80606"/>
    <w:rsid w:val="00C815EE"/>
    <w:rsid w:val="00C816A6"/>
    <w:rsid w:val="00C93555"/>
    <w:rsid w:val="00C941EB"/>
    <w:rsid w:val="00C946BA"/>
    <w:rsid w:val="00C95F6F"/>
    <w:rsid w:val="00C960B9"/>
    <w:rsid w:val="00CA009E"/>
    <w:rsid w:val="00CA0924"/>
    <w:rsid w:val="00CA0E8E"/>
    <w:rsid w:val="00CA11E8"/>
    <w:rsid w:val="00CA1260"/>
    <w:rsid w:val="00CA1E34"/>
    <w:rsid w:val="00CA371D"/>
    <w:rsid w:val="00CA37FC"/>
    <w:rsid w:val="00CA6451"/>
    <w:rsid w:val="00CA7DFB"/>
    <w:rsid w:val="00CB0547"/>
    <w:rsid w:val="00CB0605"/>
    <w:rsid w:val="00CB164F"/>
    <w:rsid w:val="00CB239E"/>
    <w:rsid w:val="00CB2542"/>
    <w:rsid w:val="00CB4203"/>
    <w:rsid w:val="00CB4531"/>
    <w:rsid w:val="00CC44B5"/>
    <w:rsid w:val="00CC6F46"/>
    <w:rsid w:val="00CC7561"/>
    <w:rsid w:val="00CD1A8A"/>
    <w:rsid w:val="00CD1D2F"/>
    <w:rsid w:val="00CD2015"/>
    <w:rsid w:val="00CD222F"/>
    <w:rsid w:val="00CD2893"/>
    <w:rsid w:val="00CD42E5"/>
    <w:rsid w:val="00CD4390"/>
    <w:rsid w:val="00CD5741"/>
    <w:rsid w:val="00CD6456"/>
    <w:rsid w:val="00CE2FB3"/>
    <w:rsid w:val="00CE3702"/>
    <w:rsid w:val="00CE4724"/>
    <w:rsid w:val="00CF14DF"/>
    <w:rsid w:val="00CF22E9"/>
    <w:rsid w:val="00CF3777"/>
    <w:rsid w:val="00CF3C20"/>
    <w:rsid w:val="00CF49C0"/>
    <w:rsid w:val="00CF4B21"/>
    <w:rsid w:val="00D0026B"/>
    <w:rsid w:val="00D025E4"/>
    <w:rsid w:val="00D03D03"/>
    <w:rsid w:val="00D06B0C"/>
    <w:rsid w:val="00D10529"/>
    <w:rsid w:val="00D120F8"/>
    <w:rsid w:val="00D124FB"/>
    <w:rsid w:val="00D133CB"/>
    <w:rsid w:val="00D156BD"/>
    <w:rsid w:val="00D16C50"/>
    <w:rsid w:val="00D17A35"/>
    <w:rsid w:val="00D20714"/>
    <w:rsid w:val="00D2156C"/>
    <w:rsid w:val="00D23A3A"/>
    <w:rsid w:val="00D2491D"/>
    <w:rsid w:val="00D24E7D"/>
    <w:rsid w:val="00D25112"/>
    <w:rsid w:val="00D26875"/>
    <w:rsid w:val="00D30792"/>
    <w:rsid w:val="00D31EC6"/>
    <w:rsid w:val="00D322F3"/>
    <w:rsid w:val="00D33159"/>
    <w:rsid w:val="00D33E2D"/>
    <w:rsid w:val="00D3403B"/>
    <w:rsid w:val="00D3464B"/>
    <w:rsid w:val="00D34AFA"/>
    <w:rsid w:val="00D422DE"/>
    <w:rsid w:val="00D42D6F"/>
    <w:rsid w:val="00D4362C"/>
    <w:rsid w:val="00D4687E"/>
    <w:rsid w:val="00D46EE1"/>
    <w:rsid w:val="00D50E32"/>
    <w:rsid w:val="00D513A2"/>
    <w:rsid w:val="00D51774"/>
    <w:rsid w:val="00D53252"/>
    <w:rsid w:val="00D53E45"/>
    <w:rsid w:val="00D544B3"/>
    <w:rsid w:val="00D54718"/>
    <w:rsid w:val="00D54822"/>
    <w:rsid w:val="00D570B1"/>
    <w:rsid w:val="00D5782C"/>
    <w:rsid w:val="00D60A12"/>
    <w:rsid w:val="00D63F33"/>
    <w:rsid w:val="00D64082"/>
    <w:rsid w:val="00D641CC"/>
    <w:rsid w:val="00D64797"/>
    <w:rsid w:val="00D64806"/>
    <w:rsid w:val="00D65DA0"/>
    <w:rsid w:val="00D65E12"/>
    <w:rsid w:val="00D6766D"/>
    <w:rsid w:val="00D67B87"/>
    <w:rsid w:val="00D746C2"/>
    <w:rsid w:val="00D7571B"/>
    <w:rsid w:val="00D775E7"/>
    <w:rsid w:val="00D77E06"/>
    <w:rsid w:val="00D8006B"/>
    <w:rsid w:val="00D83A8E"/>
    <w:rsid w:val="00D84DDD"/>
    <w:rsid w:val="00D86A66"/>
    <w:rsid w:val="00D86EF5"/>
    <w:rsid w:val="00D912DE"/>
    <w:rsid w:val="00D91520"/>
    <w:rsid w:val="00D928C8"/>
    <w:rsid w:val="00D93B29"/>
    <w:rsid w:val="00D93F1D"/>
    <w:rsid w:val="00D93F89"/>
    <w:rsid w:val="00D9610E"/>
    <w:rsid w:val="00D96531"/>
    <w:rsid w:val="00D973E8"/>
    <w:rsid w:val="00DA1F43"/>
    <w:rsid w:val="00DA7497"/>
    <w:rsid w:val="00DA7999"/>
    <w:rsid w:val="00DB4186"/>
    <w:rsid w:val="00DB55CF"/>
    <w:rsid w:val="00DB66E5"/>
    <w:rsid w:val="00DB7002"/>
    <w:rsid w:val="00DC0E30"/>
    <w:rsid w:val="00DC74B9"/>
    <w:rsid w:val="00DC7725"/>
    <w:rsid w:val="00DD05CA"/>
    <w:rsid w:val="00DD44ED"/>
    <w:rsid w:val="00DD4C2D"/>
    <w:rsid w:val="00DD6035"/>
    <w:rsid w:val="00DD6287"/>
    <w:rsid w:val="00DE0667"/>
    <w:rsid w:val="00DE1C2C"/>
    <w:rsid w:val="00DE528C"/>
    <w:rsid w:val="00DE5FE9"/>
    <w:rsid w:val="00DE642A"/>
    <w:rsid w:val="00DE6728"/>
    <w:rsid w:val="00DF1580"/>
    <w:rsid w:val="00DF2242"/>
    <w:rsid w:val="00DF392E"/>
    <w:rsid w:val="00DF43DB"/>
    <w:rsid w:val="00DF48A9"/>
    <w:rsid w:val="00DF6031"/>
    <w:rsid w:val="00E01897"/>
    <w:rsid w:val="00E034C3"/>
    <w:rsid w:val="00E04AD7"/>
    <w:rsid w:val="00E110A3"/>
    <w:rsid w:val="00E11F3E"/>
    <w:rsid w:val="00E143D0"/>
    <w:rsid w:val="00E15148"/>
    <w:rsid w:val="00E16219"/>
    <w:rsid w:val="00E16B19"/>
    <w:rsid w:val="00E2113A"/>
    <w:rsid w:val="00E21DBF"/>
    <w:rsid w:val="00E2358B"/>
    <w:rsid w:val="00E248BC"/>
    <w:rsid w:val="00E25CA6"/>
    <w:rsid w:val="00E25D1C"/>
    <w:rsid w:val="00E27166"/>
    <w:rsid w:val="00E273F9"/>
    <w:rsid w:val="00E27961"/>
    <w:rsid w:val="00E34771"/>
    <w:rsid w:val="00E37C18"/>
    <w:rsid w:val="00E40158"/>
    <w:rsid w:val="00E44400"/>
    <w:rsid w:val="00E45BA4"/>
    <w:rsid w:val="00E51E37"/>
    <w:rsid w:val="00E541DC"/>
    <w:rsid w:val="00E5449A"/>
    <w:rsid w:val="00E54C08"/>
    <w:rsid w:val="00E55912"/>
    <w:rsid w:val="00E55BE0"/>
    <w:rsid w:val="00E56805"/>
    <w:rsid w:val="00E57058"/>
    <w:rsid w:val="00E63768"/>
    <w:rsid w:val="00E641A6"/>
    <w:rsid w:val="00E66194"/>
    <w:rsid w:val="00E66919"/>
    <w:rsid w:val="00E66ADD"/>
    <w:rsid w:val="00E70338"/>
    <w:rsid w:val="00E7248A"/>
    <w:rsid w:val="00E729E0"/>
    <w:rsid w:val="00E74730"/>
    <w:rsid w:val="00E76106"/>
    <w:rsid w:val="00E7634B"/>
    <w:rsid w:val="00E8070A"/>
    <w:rsid w:val="00E809F8"/>
    <w:rsid w:val="00E84FC7"/>
    <w:rsid w:val="00E85FCB"/>
    <w:rsid w:val="00E86084"/>
    <w:rsid w:val="00E876C6"/>
    <w:rsid w:val="00E9053F"/>
    <w:rsid w:val="00E90800"/>
    <w:rsid w:val="00E90CB0"/>
    <w:rsid w:val="00E9299A"/>
    <w:rsid w:val="00E92C5E"/>
    <w:rsid w:val="00E94CD5"/>
    <w:rsid w:val="00E95E18"/>
    <w:rsid w:val="00E961A5"/>
    <w:rsid w:val="00EA0943"/>
    <w:rsid w:val="00EA11E4"/>
    <w:rsid w:val="00EA2010"/>
    <w:rsid w:val="00EA5D9B"/>
    <w:rsid w:val="00EA6AF0"/>
    <w:rsid w:val="00EA7013"/>
    <w:rsid w:val="00EA71E3"/>
    <w:rsid w:val="00EA7833"/>
    <w:rsid w:val="00EB75E7"/>
    <w:rsid w:val="00EC09DC"/>
    <w:rsid w:val="00EC0D92"/>
    <w:rsid w:val="00EC1881"/>
    <w:rsid w:val="00EC1E51"/>
    <w:rsid w:val="00EC2C46"/>
    <w:rsid w:val="00EC2DD3"/>
    <w:rsid w:val="00EC4E1B"/>
    <w:rsid w:val="00EC6EE7"/>
    <w:rsid w:val="00ED0BA5"/>
    <w:rsid w:val="00ED1643"/>
    <w:rsid w:val="00ED2097"/>
    <w:rsid w:val="00ED2819"/>
    <w:rsid w:val="00ED4796"/>
    <w:rsid w:val="00ED75E0"/>
    <w:rsid w:val="00ED7D07"/>
    <w:rsid w:val="00EE0EE9"/>
    <w:rsid w:val="00EE42EC"/>
    <w:rsid w:val="00EE43D2"/>
    <w:rsid w:val="00EE46D4"/>
    <w:rsid w:val="00EE4A39"/>
    <w:rsid w:val="00EE70BD"/>
    <w:rsid w:val="00EE7B7B"/>
    <w:rsid w:val="00EF0530"/>
    <w:rsid w:val="00EF0A7B"/>
    <w:rsid w:val="00EF0F17"/>
    <w:rsid w:val="00EF10BE"/>
    <w:rsid w:val="00EF3402"/>
    <w:rsid w:val="00EF3A2C"/>
    <w:rsid w:val="00EF645F"/>
    <w:rsid w:val="00EF7C03"/>
    <w:rsid w:val="00EF7DEE"/>
    <w:rsid w:val="00F0070F"/>
    <w:rsid w:val="00F0161D"/>
    <w:rsid w:val="00F06054"/>
    <w:rsid w:val="00F06562"/>
    <w:rsid w:val="00F07EFB"/>
    <w:rsid w:val="00F10083"/>
    <w:rsid w:val="00F11299"/>
    <w:rsid w:val="00F14011"/>
    <w:rsid w:val="00F155F7"/>
    <w:rsid w:val="00F21184"/>
    <w:rsid w:val="00F2483A"/>
    <w:rsid w:val="00F254C8"/>
    <w:rsid w:val="00F26BCE"/>
    <w:rsid w:val="00F2751B"/>
    <w:rsid w:val="00F310E3"/>
    <w:rsid w:val="00F32EC0"/>
    <w:rsid w:val="00F36E01"/>
    <w:rsid w:val="00F405B2"/>
    <w:rsid w:val="00F40857"/>
    <w:rsid w:val="00F40FBE"/>
    <w:rsid w:val="00F415EC"/>
    <w:rsid w:val="00F470B3"/>
    <w:rsid w:val="00F50115"/>
    <w:rsid w:val="00F52D46"/>
    <w:rsid w:val="00F54709"/>
    <w:rsid w:val="00F57F48"/>
    <w:rsid w:val="00F62763"/>
    <w:rsid w:val="00F6289F"/>
    <w:rsid w:val="00F63581"/>
    <w:rsid w:val="00F64507"/>
    <w:rsid w:val="00F64C4B"/>
    <w:rsid w:val="00F6623E"/>
    <w:rsid w:val="00F67ED4"/>
    <w:rsid w:val="00F7099E"/>
    <w:rsid w:val="00F71651"/>
    <w:rsid w:val="00F720DD"/>
    <w:rsid w:val="00F72567"/>
    <w:rsid w:val="00F72F41"/>
    <w:rsid w:val="00F75E0B"/>
    <w:rsid w:val="00F77E39"/>
    <w:rsid w:val="00F809B8"/>
    <w:rsid w:val="00F81242"/>
    <w:rsid w:val="00F825CA"/>
    <w:rsid w:val="00F84268"/>
    <w:rsid w:val="00F86864"/>
    <w:rsid w:val="00F9002F"/>
    <w:rsid w:val="00F9201D"/>
    <w:rsid w:val="00F92E2E"/>
    <w:rsid w:val="00F94363"/>
    <w:rsid w:val="00F962B6"/>
    <w:rsid w:val="00F9713E"/>
    <w:rsid w:val="00F97F66"/>
    <w:rsid w:val="00FA236F"/>
    <w:rsid w:val="00FA245A"/>
    <w:rsid w:val="00FA7FA5"/>
    <w:rsid w:val="00FB03EB"/>
    <w:rsid w:val="00FB48C6"/>
    <w:rsid w:val="00FB4EE2"/>
    <w:rsid w:val="00FC0ABD"/>
    <w:rsid w:val="00FC35D9"/>
    <w:rsid w:val="00FC3C6B"/>
    <w:rsid w:val="00FC5F4F"/>
    <w:rsid w:val="00FD043F"/>
    <w:rsid w:val="00FD0505"/>
    <w:rsid w:val="00FD123A"/>
    <w:rsid w:val="00FD3209"/>
    <w:rsid w:val="00FD4F85"/>
    <w:rsid w:val="00FD56B3"/>
    <w:rsid w:val="00FD5736"/>
    <w:rsid w:val="00FD6610"/>
    <w:rsid w:val="00FE089B"/>
    <w:rsid w:val="00FE1765"/>
    <w:rsid w:val="00FE1A03"/>
    <w:rsid w:val="00FE371F"/>
    <w:rsid w:val="00FE4537"/>
    <w:rsid w:val="00FE458A"/>
    <w:rsid w:val="00FE5250"/>
    <w:rsid w:val="00FF05BF"/>
    <w:rsid w:val="00FF063D"/>
    <w:rsid w:val="00FF2207"/>
    <w:rsid w:val="00FF664E"/>
    <w:rsid w:val="00FF744B"/>
    <w:rsid w:val="00FF7F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D3702B2"/>
  <w15:chartTrackingRefBased/>
  <w15:docId w15:val="{80ED3E61-5158-4B4A-A81B-97043EA2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52F3"/>
    <w:rPr>
      <w:sz w:val="24"/>
      <w:szCs w:val="24"/>
      <w:lang w:val="en-US" w:eastAsia="en-US"/>
    </w:rPr>
  </w:style>
  <w:style w:type="paragraph" w:styleId="Heading1">
    <w:name w:val="heading 1"/>
    <w:basedOn w:val="Normal"/>
    <w:next w:val="Normal"/>
    <w:qFormat/>
    <w:rsid w:val="00A352F3"/>
    <w:pPr>
      <w:keepNext/>
      <w:numPr>
        <w:ilvl w:val="8"/>
        <w:numId w:val="6"/>
      </w:numPr>
      <w:tabs>
        <w:tab w:val="left" w:pos="709"/>
      </w:tabs>
      <w:spacing w:before="240" w:after="60"/>
      <w:outlineLvl w:val="0"/>
    </w:pPr>
    <w:rPr>
      <w:b/>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352F3"/>
    <w:pPr>
      <w:tabs>
        <w:tab w:val="left" w:pos="709"/>
      </w:tabs>
    </w:pPr>
    <w:rPr>
      <w:sz w:val="22"/>
      <w:szCs w:val="20"/>
      <w:lang w:val="lt-LT"/>
    </w:rPr>
  </w:style>
  <w:style w:type="paragraph" w:styleId="BalloonText">
    <w:name w:val="Balloon Text"/>
    <w:basedOn w:val="Normal"/>
    <w:semiHidden/>
    <w:rsid w:val="0022380D"/>
    <w:rPr>
      <w:rFonts w:ascii="Tahoma" w:hAnsi="Tahoma" w:cs="Tahoma"/>
      <w:sz w:val="16"/>
      <w:szCs w:val="16"/>
    </w:rPr>
  </w:style>
  <w:style w:type="table" w:styleId="TableGrid">
    <w:name w:val="Table Grid"/>
    <w:basedOn w:val="TableNormal"/>
    <w:uiPriority w:val="39"/>
    <w:rsid w:val="004D4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CB0605"/>
    <w:pPr>
      <w:spacing w:after="120"/>
    </w:pPr>
    <w:rPr>
      <w:lang w:val="lt-LT" w:eastAsia="lt-LT"/>
    </w:rPr>
  </w:style>
  <w:style w:type="character" w:customStyle="1" w:styleId="BodyTextChar">
    <w:name w:val="Body Text Char"/>
    <w:link w:val="BodyText"/>
    <w:rsid w:val="00CB0605"/>
    <w:rPr>
      <w:sz w:val="24"/>
      <w:szCs w:val="24"/>
    </w:rPr>
  </w:style>
  <w:style w:type="character" w:styleId="Strong">
    <w:name w:val="Strong"/>
    <w:uiPriority w:val="22"/>
    <w:qFormat/>
    <w:rsid w:val="00FC5F4F"/>
    <w:rPr>
      <w:b/>
      <w:bCs/>
    </w:rPr>
  </w:style>
  <w:style w:type="character" w:styleId="Hyperlink">
    <w:name w:val="Hyperlink"/>
    <w:rsid w:val="00FC5F4F"/>
    <w:rPr>
      <w:color w:val="467886"/>
      <w:u w:val="single"/>
    </w:rPr>
  </w:style>
  <w:style w:type="character" w:styleId="UnresolvedMention">
    <w:name w:val="Unresolved Mention"/>
    <w:uiPriority w:val="99"/>
    <w:semiHidden/>
    <w:unhideWhenUsed/>
    <w:rsid w:val="00FC5F4F"/>
    <w:rPr>
      <w:color w:val="605E5C"/>
      <w:shd w:val="clear" w:color="auto" w:fill="E1DFDD"/>
    </w:rPr>
  </w:style>
  <w:style w:type="paragraph" w:styleId="Header">
    <w:name w:val="header"/>
    <w:basedOn w:val="Normal"/>
    <w:link w:val="HeaderChar"/>
    <w:rsid w:val="00666126"/>
    <w:pPr>
      <w:tabs>
        <w:tab w:val="center" w:pos="4819"/>
        <w:tab w:val="right" w:pos="9638"/>
      </w:tabs>
    </w:pPr>
  </w:style>
  <w:style w:type="character" w:customStyle="1" w:styleId="HeaderChar">
    <w:name w:val="Header Char"/>
    <w:link w:val="Header"/>
    <w:rsid w:val="00666126"/>
    <w:rPr>
      <w:sz w:val="24"/>
      <w:szCs w:val="24"/>
      <w:lang w:val="en-US" w:eastAsia="en-US"/>
    </w:rPr>
  </w:style>
  <w:style w:type="paragraph" w:styleId="Footer">
    <w:name w:val="footer"/>
    <w:basedOn w:val="Normal"/>
    <w:link w:val="FooterChar"/>
    <w:rsid w:val="00666126"/>
    <w:pPr>
      <w:tabs>
        <w:tab w:val="center" w:pos="4819"/>
        <w:tab w:val="right" w:pos="9638"/>
      </w:tabs>
    </w:pPr>
  </w:style>
  <w:style w:type="character" w:customStyle="1" w:styleId="FooterChar">
    <w:name w:val="Footer Char"/>
    <w:link w:val="Footer"/>
    <w:rsid w:val="0066612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374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info@tk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partment xmlns="ac69772f-0daa-4488-ac88-6de7ab58fa53">Mokslo direkcija</Depart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85A2DB6041B0947987AA7C661752424" ma:contentTypeVersion="3" ma:contentTypeDescription="Create a new document." ma:contentTypeScope="" ma:versionID="d4f5cb82ca6cc7f19369d60432d8f89c">
  <xsd:schema xmlns:xsd="http://www.w3.org/2001/XMLSchema" xmlns:xs="http://www.w3.org/2001/XMLSchema" xmlns:p="http://schemas.microsoft.com/office/2006/metadata/properties" xmlns:ns2="ac69772f-0daa-4488-ac88-6de7ab58fa53" xmlns:ns3="51824ea4-e0ca-43f3-928c-2e9890705e6b" targetNamespace="http://schemas.microsoft.com/office/2006/metadata/properties" ma:root="true" ma:fieldsID="86fa46d62fb62e73a08d75d9185923a2" ns2:_="" ns3:_="">
    <xsd:import namespace="ac69772f-0daa-4488-ac88-6de7ab58fa53"/>
    <xsd:import namespace="51824ea4-e0ca-43f3-928c-2e9890705e6b"/>
    <xsd:element name="properties">
      <xsd:complexType>
        <xsd:sequence>
          <xsd:element name="documentManagement">
            <xsd:complexType>
              <xsd:all>
                <xsd:element ref="ns2:Departmen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9772f-0daa-4488-ac88-6de7ab58fa53" elementFormDefault="qualified">
    <xsd:import namespace="http://schemas.microsoft.com/office/2006/documentManagement/types"/>
    <xsd:import namespace="http://schemas.microsoft.com/office/infopath/2007/PartnerControls"/>
    <xsd:element name="Department" ma:index="8" nillable="true" ma:displayName="Department" ma:default="Mokslo direkcija" ma:internalName="Depart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824ea4-e0ca-43f3-928c-2e9890705e6b"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3518A9-3A8E-451F-AC52-BE631D6C0439}">
  <ds:schemaRefs>
    <ds:schemaRef ds:uri="http://purl.org/dc/dcmitype/"/>
    <ds:schemaRef ds:uri="http://purl.org/dc/elements/1.1/"/>
    <ds:schemaRef ds:uri="http://schemas.microsoft.com/office/2006/metadata/properties"/>
    <ds:schemaRef ds:uri="http://purl.org/dc/terms/"/>
    <ds:schemaRef ds:uri="51824ea4-e0ca-43f3-928c-2e9890705e6b"/>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ac69772f-0daa-4488-ac88-6de7ab58fa53"/>
  </ds:schemaRefs>
</ds:datastoreItem>
</file>

<file path=customXml/itemProps2.xml><?xml version="1.0" encoding="utf-8"?>
<ds:datastoreItem xmlns:ds="http://schemas.openxmlformats.org/officeDocument/2006/customXml" ds:itemID="{6232B9E5-7363-4D00-B0D3-64F864F8C29E}">
  <ds:schemaRefs>
    <ds:schemaRef ds:uri="http://schemas.microsoft.com/sharepoint/v3/contenttype/forms"/>
  </ds:schemaRefs>
</ds:datastoreItem>
</file>

<file path=customXml/itemProps3.xml><?xml version="1.0" encoding="utf-8"?>
<ds:datastoreItem xmlns:ds="http://schemas.openxmlformats.org/officeDocument/2006/customXml" ds:itemID="{A77B39E1-978A-456C-AEC3-07423CB1E81A}">
  <ds:schemaRefs>
    <ds:schemaRef ds:uri="http://schemas.microsoft.com/sharepoint/events"/>
  </ds:schemaRefs>
</ds:datastoreItem>
</file>

<file path=customXml/itemProps4.xml><?xml version="1.0" encoding="utf-8"?>
<ds:datastoreItem xmlns:ds="http://schemas.openxmlformats.org/officeDocument/2006/customXml" ds:itemID="{21437687-9B9D-4E8C-93BD-EDFE1015EF30}">
  <ds:schemaRefs>
    <ds:schemaRef ds:uri="http://schemas.microsoft.com/office/2006/metadata/longProperties"/>
  </ds:schemaRefs>
</ds:datastoreItem>
</file>

<file path=customXml/itemProps5.xml><?xml version="1.0" encoding="utf-8"?>
<ds:datastoreItem xmlns:ds="http://schemas.openxmlformats.org/officeDocument/2006/customXml" ds:itemID="{8DE39A6A-99AB-4AB6-8157-2ADC214E77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9772f-0daa-4488-ac88-6de7ab58fa53"/>
    <ds:schemaRef ds:uri="51824ea4-e0ca-43f3-928c-2e9890705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672</Words>
  <Characters>4575</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AUTORINĖ KŪRINIO UŽSAKYMO SUTARTIS Nr</vt:lpstr>
      <vt:lpstr>AUTORINĖ KŪRINIO UŽSAKYMO SUTARTIS Nr</vt:lpstr>
    </vt:vector>
  </TitlesOfParts>
  <Company>TK</Company>
  <LinksUpToDate>false</LinksUpToDate>
  <CharactersWithSpaces>5237</CharactersWithSpaces>
  <SharedDoc>false</SharedDoc>
  <HLinks>
    <vt:vector size="6" baseType="variant">
      <vt:variant>
        <vt:i4>1835058</vt:i4>
      </vt:variant>
      <vt:variant>
        <vt:i4>0</vt:i4>
      </vt:variant>
      <vt:variant>
        <vt:i4>0</vt:i4>
      </vt:variant>
      <vt:variant>
        <vt:i4>5</vt:i4>
      </vt:variant>
      <vt:variant>
        <vt:lpwstr>mailto:info@tka.lt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AUTORINĖ KŪRINIO UŽSAKYMO SUTARTIS Nr</dc:title>
  <dc:creator>vioker</dc:creator>
  <cp:lastModifiedBy>Ramūnas Valiulis</cp:lastModifiedBy>
  <cp:revision>3</cp:revision>
  <cp:lastPrinted>2010-07-14T07:31:00Z</cp:lastPrinted>
  <dcterms:created xsi:type="dcterms:W3CDTF">2024-08-13T16:47:00Z</dcterms:created>
  <dcterms:modified xsi:type="dcterms:W3CDTF">2024-08-13T16:48:00Z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VGTU-22-110</vt:lpwstr>
  </property>
  <property fmtid="{D5CDD505-2E9C-101B-9397-08002B2CF9AE}" pid="3" name="_dlc_DocIdItemGuid">
    <vt:lpwstr>66e3bd85-78f3-4566-95f8-b42bd7cc4cec</vt:lpwstr>
  </property>
  <property fmtid="{D5CDD505-2E9C-101B-9397-08002B2CF9AE}" pid="4" name="_dlc_DocIdUrl">
    <vt:lpwstr>http://intranetas.vgtu.lt/_layouts/15/DocIdRedir.aspx?ID=VGTU-22-110, VGTU-22-110</vt:lpwstr>
  </property>
</Properties>
</file>