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693EA" w14:textId="77777777" w:rsidR="00986B51" w:rsidRDefault="00000000">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A5384D" w14:textId="77777777" w:rsidR="00986B51" w:rsidRDefault="00986B51">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986B51" w14:paraId="228D87B2" w14:textId="77777777">
        <w:tc>
          <w:tcPr>
            <w:tcW w:w="2446" w:type="dxa"/>
            <w:tcBorders>
              <w:top w:val="single" w:sz="4" w:space="0" w:color="000000"/>
              <w:left w:val="single" w:sz="4" w:space="0" w:color="000000"/>
              <w:bottom w:val="single" w:sz="4" w:space="0" w:color="000000"/>
              <w:right w:val="single" w:sz="4" w:space="0" w:color="000000"/>
            </w:tcBorders>
          </w:tcPr>
          <w:p w14:paraId="216D8F9B" w14:textId="77777777" w:rsidR="00986B51" w:rsidRDefault="00000000">
            <w:pPr>
              <w:jc w:val="both"/>
              <w:rPr>
                <w:b/>
                <w:bCs/>
                <w:kern w:val="2"/>
                <w:szCs w:val="24"/>
              </w:rPr>
            </w:pPr>
            <w:r>
              <w:rPr>
                <w:b/>
                <w:bCs/>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032AF88A" w14:textId="77777777" w:rsidR="00986B51" w:rsidRDefault="00000000">
            <w:pPr>
              <w:jc w:val="both"/>
              <w:rPr>
                <w:kern w:val="2"/>
                <w:szCs w:val="24"/>
              </w:rPr>
            </w:pPr>
            <w:r>
              <w:rPr>
                <w:b/>
                <w:kern w:val="2"/>
                <w:szCs w:val="24"/>
              </w:rPr>
              <w:t>Medicinos paskirties priemonės</w:t>
            </w:r>
          </w:p>
        </w:tc>
      </w:tr>
      <w:tr w:rsidR="00986B51" w14:paraId="23496B17" w14:textId="77777777">
        <w:trPr>
          <w:trHeight w:val="338"/>
        </w:trPr>
        <w:tc>
          <w:tcPr>
            <w:tcW w:w="2446" w:type="dxa"/>
            <w:tcBorders>
              <w:top w:val="single" w:sz="4" w:space="0" w:color="000000"/>
              <w:left w:val="single" w:sz="4" w:space="0" w:color="000000"/>
              <w:bottom w:val="single" w:sz="4" w:space="0" w:color="000000"/>
              <w:right w:val="single" w:sz="4" w:space="0" w:color="000000"/>
            </w:tcBorders>
          </w:tcPr>
          <w:p w14:paraId="2A9B8F09" w14:textId="77777777" w:rsidR="00986B51" w:rsidRDefault="00000000">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2CCB0ECF" w14:textId="77777777" w:rsidR="00986B51" w:rsidRDefault="00986B51">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0503DA11" w14:textId="77777777" w:rsidR="00986B51" w:rsidRDefault="00000000">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FD180DC" w14:textId="77777777" w:rsidR="00986B51" w:rsidRDefault="00986B51">
            <w:pPr>
              <w:jc w:val="both"/>
              <w:rPr>
                <w:kern w:val="2"/>
                <w:szCs w:val="24"/>
              </w:rPr>
            </w:pPr>
          </w:p>
        </w:tc>
      </w:tr>
    </w:tbl>
    <w:p w14:paraId="529E0BE0" w14:textId="77777777" w:rsidR="00986B51" w:rsidRDefault="00986B51">
      <w:pPr>
        <w:jc w:val="both"/>
        <w:rPr>
          <w:szCs w:val="24"/>
        </w:rPr>
      </w:pPr>
    </w:p>
    <w:tbl>
      <w:tblPr>
        <w:tblW w:w="9558" w:type="dxa"/>
        <w:tblLayout w:type="fixed"/>
        <w:tblLook w:val="04A0" w:firstRow="1" w:lastRow="0" w:firstColumn="1" w:lastColumn="0" w:noHBand="0" w:noVBand="1"/>
      </w:tblPr>
      <w:tblGrid>
        <w:gridCol w:w="2808"/>
        <w:gridCol w:w="3240"/>
        <w:gridCol w:w="3510"/>
      </w:tblGrid>
      <w:tr w:rsidR="00986B51" w14:paraId="1F3D7AD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43A64E6" w14:textId="77777777" w:rsidR="00986B51" w:rsidRDefault="00000000">
            <w:pPr>
              <w:jc w:val="center"/>
              <w:rPr>
                <w:b/>
                <w:bCs/>
                <w:kern w:val="2"/>
                <w:szCs w:val="24"/>
              </w:rPr>
            </w:pPr>
            <w:r>
              <w:rPr>
                <w:b/>
                <w:bCs/>
                <w:kern w:val="2"/>
                <w:szCs w:val="24"/>
              </w:rPr>
              <w:t>1. SUTARTIES ŠALYS</w:t>
            </w:r>
          </w:p>
        </w:tc>
      </w:tr>
      <w:tr w:rsidR="00986B51" w14:paraId="445F03A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49E2ED3" w14:textId="77777777" w:rsidR="00986B51" w:rsidRDefault="00986B51">
            <w:pPr>
              <w:jc w:val="center"/>
              <w:rPr>
                <w:b/>
                <w:bCs/>
                <w:kern w:val="2"/>
                <w:szCs w:val="24"/>
              </w:rPr>
            </w:pPr>
          </w:p>
          <w:p w14:paraId="13770848" w14:textId="77777777" w:rsidR="00986B51" w:rsidRDefault="00986B51">
            <w:pPr>
              <w:jc w:val="center"/>
              <w:rPr>
                <w:b/>
                <w:bCs/>
                <w:kern w:val="2"/>
                <w:szCs w:val="24"/>
              </w:rPr>
            </w:pPr>
          </w:p>
          <w:p w14:paraId="58856B66" w14:textId="77777777" w:rsidR="00986B51" w:rsidRDefault="00986B51">
            <w:pPr>
              <w:jc w:val="center"/>
              <w:rPr>
                <w:b/>
                <w:bCs/>
                <w:kern w:val="2"/>
                <w:szCs w:val="24"/>
              </w:rPr>
            </w:pPr>
          </w:p>
          <w:p w14:paraId="11761F92" w14:textId="77777777" w:rsidR="00986B51" w:rsidRDefault="00986B51">
            <w:pPr>
              <w:rPr>
                <w:b/>
                <w:bCs/>
                <w:kern w:val="2"/>
                <w:szCs w:val="24"/>
              </w:rPr>
            </w:pPr>
          </w:p>
          <w:p w14:paraId="7BA5CCA6" w14:textId="77777777" w:rsidR="00986B51"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2A8E761" w14:textId="77777777" w:rsidR="00986B51"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4C13D71" w14:textId="77777777" w:rsidR="00986B51" w:rsidRDefault="00000000">
            <w:pPr>
              <w:rPr>
                <w:kern w:val="2"/>
                <w:szCs w:val="24"/>
              </w:rPr>
            </w:pPr>
            <w:r>
              <w:rPr>
                <w:kern w:val="2"/>
                <w:szCs w:val="24"/>
              </w:rPr>
              <w:t>VšĮ Vilkaviškio ligoninė</w:t>
            </w:r>
          </w:p>
        </w:tc>
      </w:tr>
      <w:tr w:rsidR="00986B51" w14:paraId="5691E84A" w14:textId="77777777">
        <w:tc>
          <w:tcPr>
            <w:tcW w:w="2808" w:type="dxa"/>
            <w:vMerge/>
            <w:tcBorders>
              <w:top w:val="single" w:sz="4" w:space="0" w:color="000000"/>
              <w:left w:val="single" w:sz="4" w:space="0" w:color="000000"/>
              <w:bottom w:val="single" w:sz="4" w:space="0" w:color="000000"/>
              <w:right w:val="single" w:sz="4" w:space="0" w:color="000000"/>
            </w:tcBorders>
          </w:tcPr>
          <w:p w14:paraId="0C1BCADA"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41D4FB" w14:textId="77777777" w:rsidR="00986B51"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594551B" w14:textId="77777777" w:rsidR="00986B51" w:rsidRDefault="00000000">
            <w:pPr>
              <w:rPr>
                <w:kern w:val="2"/>
                <w:szCs w:val="24"/>
              </w:rPr>
            </w:pPr>
            <w:r>
              <w:rPr>
                <w:kern w:val="2"/>
                <w:szCs w:val="24"/>
              </w:rPr>
              <w:t>135163499</w:t>
            </w:r>
          </w:p>
        </w:tc>
      </w:tr>
      <w:tr w:rsidR="00986B51" w14:paraId="4C1E02E6" w14:textId="77777777">
        <w:tc>
          <w:tcPr>
            <w:tcW w:w="2808" w:type="dxa"/>
            <w:vMerge/>
            <w:tcBorders>
              <w:top w:val="single" w:sz="4" w:space="0" w:color="000000"/>
              <w:left w:val="single" w:sz="4" w:space="0" w:color="000000"/>
              <w:bottom w:val="single" w:sz="4" w:space="0" w:color="000000"/>
              <w:right w:val="single" w:sz="4" w:space="0" w:color="000000"/>
            </w:tcBorders>
          </w:tcPr>
          <w:p w14:paraId="368945E9"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4BCC1E" w14:textId="77777777" w:rsidR="00986B51"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5E277E3" w14:textId="77777777" w:rsidR="00986B51" w:rsidRDefault="00000000">
            <w:pPr>
              <w:rPr>
                <w:kern w:val="2"/>
                <w:szCs w:val="24"/>
              </w:rPr>
            </w:pPr>
            <w:r>
              <w:rPr>
                <w:szCs w:val="24"/>
              </w:rPr>
              <w:t>Maironio g. 25, LT-70104 Vilkaviškis</w:t>
            </w:r>
          </w:p>
        </w:tc>
      </w:tr>
      <w:tr w:rsidR="00986B51" w14:paraId="43F9CE1F" w14:textId="77777777">
        <w:tc>
          <w:tcPr>
            <w:tcW w:w="2808" w:type="dxa"/>
            <w:vMerge/>
            <w:tcBorders>
              <w:top w:val="single" w:sz="4" w:space="0" w:color="000000"/>
              <w:left w:val="single" w:sz="4" w:space="0" w:color="000000"/>
              <w:bottom w:val="single" w:sz="4" w:space="0" w:color="000000"/>
              <w:right w:val="single" w:sz="4" w:space="0" w:color="000000"/>
            </w:tcBorders>
          </w:tcPr>
          <w:p w14:paraId="36621DAD"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1953CE" w14:textId="77777777" w:rsidR="00986B51"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FB0FD7E" w14:textId="77777777" w:rsidR="00986B51" w:rsidRDefault="00000000">
            <w:pPr>
              <w:rPr>
                <w:kern w:val="2"/>
                <w:szCs w:val="24"/>
              </w:rPr>
            </w:pPr>
            <w:r>
              <w:rPr>
                <w:kern w:val="2"/>
                <w:szCs w:val="24"/>
              </w:rPr>
              <w:t>-</w:t>
            </w:r>
          </w:p>
        </w:tc>
      </w:tr>
      <w:tr w:rsidR="00986B51" w14:paraId="05DD4081" w14:textId="77777777">
        <w:tc>
          <w:tcPr>
            <w:tcW w:w="2808" w:type="dxa"/>
            <w:vMerge/>
            <w:tcBorders>
              <w:top w:val="single" w:sz="4" w:space="0" w:color="000000"/>
              <w:left w:val="single" w:sz="4" w:space="0" w:color="000000"/>
              <w:bottom w:val="single" w:sz="4" w:space="0" w:color="000000"/>
              <w:right w:val="single" w:sz="4" w:space="0" w:color="000000"/>
            </w:tcBorders>
          </w:tcPr>
          <w:p w14:paraId="61656522"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E5BC72" w14:textId="77777777" w:rsidR="00986B51"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D7B14E4" w14:textId="77777777" w:rsidR="00986B51" w:rsidRDefault="00000000">
            <w:pPr>
              <w:rPr>
                <w:kern w:val="2"/>
                <w:szCs w:val="24"/>
              </w:rPr>
            </w:pPr>
            <w:r>
              <w:rPr>
                <w:rFonts w:eastAsia="Arial Unicode MS"/>
                <w:szCs w:val="24"/>
                <w:lang w:eastAsia="lt-LT"/>
              </w:rPr>
              <w:t>LT63 7300 0100 0261 2781</w:t>
            </w:r>
          </w:p>
        </w:tc>
      </w:tr>
      <w:tr w:rsidR="00986B51" w14:paraId="48455283" w14:textId="77777777">
        <w:tc>
          <w:tcPr>
            <w:tcW w:w="2808" w:type="dxa"/>
            <w:vMerge/>
            <w:tcBorders>
              <w:top w:val="single" w:sz="4" w:space="0" w:color="000000"/>
              <w:left w:val="single" w:sz="4" w:space="0" w:color="000000"/>
              <w:bottom w:val="single" w:sz="4" w:space="0" w:color="000000"/>
              <w:right w:val="single" w:sz="4" w:space="0" w:color="000000"/>
            </w:tcBorders>
          </w:tcPr>
          <w:p w14:paraId="140047E4"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D2C40D" w14:textId="77777777" w:rsidR="00986B51"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5B818D6" w14:textId="77777777" w:rsidR="00986B51" w:rsidRDefault="00000000">
            <w:pPr>
              <w:rPr>
                <w:kern w:val="2"/>
                <w:szCs w:val="24"/>
              </w:rPr>
            </w:pPr>
            <w:r>
              <w:rPr>
                <w:kern w:val="2"/>
                <w:szCs w:val="24"/>
              </w:rPr>
              <w:t>AB „Swedbank”, 73000</w:t>
            </w:r>
          </w:p>
          <w:p w14:paraId="129DBC16" w14:textId="77777777" w:rsidR="00986B51" w:rsidRDefault="00986B51">
            <w:pPr>
              <w:rPr>
                <w:kern w:val="2"/>
                <w:szCs w:val="24"/>
              </w:rPr>
            </w:pPr>
          </w:p>
        </w:tc>
      </w:tr>
      <w:tr w:rsidR="00986B51" w14:paraId="5C53485A" w14:textId="77777777">
        <w:tc>
          <w:tcPr>
            <w:tcW w:w="2808" w:type="dxa"/>
            <w:vMerge/>
            <w:tcBorders>
              <w:top w:val="single" w:sz="4" w:space="0" w:color="000000"/>
              <w:left w:val="single" w:sz="4" w:space="0" w:color="000000"/>
              <w:bottom w:val="single" w:sz="4" w:space="0" w:color="000000"/>
              <w:right w:val="single" w:sz="4" w:space="0" w:color="000000"/>
            </w:tcBorders>
          </w:tcPr>
          <w:p w14:paraId="267B401C"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5747D0" w14:textId="77777777" w:rsidR="00986B51"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C6AE800" w14:textId="77777777" w:rsidR="00986B51" w:rsidRDefault="00000000">
            <w:pPr>
              <w:rPr>
                <w:kern w:val="2"/>
                <w:szCs w:val="24"/>
              </w:rPr>
            </w:pPr>
            <w:r>
              <w:rPr>
                <w:kern w:val="2"/>
                <w:szCs w:val="24"/>
              </w:rPr>
              <w:t>+370 342 60150</w:t>
            </w:r>
          </w:p>
        </w:tc>
      </w:tr>
      <w:tr w:rsidR="00986B51" w14:paraId="136D4319" w14:textId="77777777">
        <w:tc>
          <w:tcPr>
            <w:tcW w:w="2808" w:type="dxa"/>
            <w:vMerge/>
            <w:tcBorders>
              <w:top w:val="single" w:sz="4" w:space="0" w:color="000000"/>
              <w:left w:val="single" w:sz="4" w:space="0" w:color="000000"/>
              <w:bottom w:val="single" w:sz="4" w:space="0" w:color="000000"/>
              <w:right w:val="single" w:sz="4" w:space="0" w:color="000000"/>
            </w:tcBorders>
          </w:tcPr>
          <w:p w14:paraId="020B8462"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E2555B" w14:textId="77777777" w:rsidR="00986B51"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BF14EEB" w14:textId="77777777" w:rsidR="00986B51" w:rsidRDefault="00000000">
            <w:pPr>
              <w:rPr>
                <w:kern w:val="2"/>
                <w:szCs w:val="24"/>
              </w:rPr>
            </w:pPr>
            <w:hyperlink r:id="rId10">
              <w:r>
                <w:rPr>
                  <w:rStyle w:val="Hipersaitas"/>
                  <w:szCs w:val="24"/>
                </w:rPr>
                <w:t>info@vilkaviskioligonine.lt</w:t>
              </w:r>
            </w:hyperlink>
          </w:p>
        </w:tc>
      </w:tr>
      <w:tr w:rsidR="00986B51" w14:paraId="1816CBEE" w14:textId="77777777">
        <w:tc>
          <w:tcPr>
            <w:tcW w:w="2808" w:type="dxa"/>
            <w:vMerge/>
            <w:tcBorders>
              <w:top w:val="single" w:sz="4" w:space="0" w:color="000000"/>
              <w:left w:val="single" w:sz="4" w:space="0" w:color="000000"/>
              <w:bottom w:val="single" w:sz="4" w:space="0" w:color="000000"/>
              <w:right w:val="single" w:sz="4" w:space="0" w:color="000000"/>
            </w:tcBorders>
          </w:tcPr>
          <w:p w14:paraId="61B3D29F"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A414F9" w14:textId="77777777" w:rsidR="00986B51"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3C56DED" w14:textId="77777777" w:rsidR="00986B51" w:rsidRDefault="00000000">
            <w:pPr>
              <w:rPr>
                <w:kern w:val="2"/>
                <w:szCs w:val="24"/>
              </w:rPr>
            </w:pPr>
            <w:r>
              <w:rPr>
                <w:kern w:val="2"/>
                <w:szCs w:val="24"/>
              </w:rPr>
              <w:t>Direktorius Linas Blažaitis</w:t>
            </w:r>
          </w:p>
        </w:tc>
      </w:tr>
      <w:tr w:rsidR="00986B51" w14:paraId="01CB92D6" w14:textId="77777777">
        <w:tc>
          <w:tcPr>
            <w:tcW w:w="2808" w:type="dxa"/>
            <w:vMerge/>
            <w:tcBorders>
              <w:top w:val="single" w:sz="4" w:space="0" w:color="000000"/>
              <w:left w:val="single" w:sz="4" w:space="0" w:color="000000"/>
              <w:bottom w:val="single" w:sz="4" w:space="0" w:color="000000"/>
              <w:right w:val="single" w:sz="4" w:space="0" w:color="000000"/>
            </w:tcBorders>
          </w:tcPr>
          <w:p w14:paraId="3D9A3118" w14:textId="77777777" w:rsidR="00986B51" w:rsidRDefault="00986B5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5A3212" w14:textId="77777777" w:rsidR="00986B51"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23FB9E7" w14:textId="77777777" w:rsidR="00986B51" w:rsidRDefault="00000000">
            <w:pPr>
              <w:rPr>
                <w:kern w:val="2"/>
                <w:szCs w:val="24"/>
              </w:rPr>
            </w:pPr>
            <w:r>
              <w:rPr>
                <w:kern w:val="2"/>
                <w:szCs w:val="24"/>
              </w:rPr>
              <w:t>Įstatų pagrindas</w:t>
            </w:r>
          </w:p>
        </w:tc>
      </w:tr>
      <w:tr w:rsidR="00986B51" w14:paraId="4FCAF25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9CCCCE4" w14:textId="77777777" w:rsidR="00986B51" w:rsidRDefault="00986B51">
            <w:pPr>
              <w:rPr>
                <w:b/>
                <w:bCs/>
                <w:kern w:val="2"/>
                <w:szCs w:val="24"/>
              </w:rPr>
            </w:pPr>
          </w:p>
          <w:p w14:paraId="40DD4D07" w14:textId="77777777" w:rsidR="00986B51" w:rsidRDefault="00986B51">
            <w:pPr>
              <w:rPr>
                <w:b/>
                <w:bCs/>
                <w:kern w:val="2"/>
                <w:szCs w:val="24"/>
              </w:rPr>
            </w:pPr>
          </w:p>
          <w:p w14:paraId="04E0DC3D" w14:textId="77777777" w:rsidR="00986B51" w:rsidRDefault="00986B51">
            <w:pPr>
              <w:rPr>
                <w:b/>
                <w:bCs/>
                <w:kern w:val="2"/>
                <w:szCs w:val="24"/>
              </w:rPr>
            </w:pPr>
          </w:p>
          <w:p w14:paraId="416DC9B5" w14:textId="77777777" w:rsidR="00986B51" w:rsidRDefault="00000000">
            <w:pPr>
              <w:rPr>
                <w:b/>
                <w:bCs/>
                <w:kern w:val="2"/>
                <w:szCs w:val="24"/>
              </w:rPr>
            </w:pPr>
            <w:r>
              <w:rPr>
                <w:b/>
                <w:bCs/>
                <w:kern w:val="2"/>
                <w:szCs w:val="24"/>
              </w:rPr>
              <w:t>1.2. Tiekėjas</w:t>
            </w:r>
          </w:p>
          <w:p w14:paraId="2BDFEB6A" w14:textId="77777777" w:rsidR="00986B51" w:rsidRDefault="00000000">
            <w:pPr>
              <w:rPr>
                <w:color w:val="4472C4"/>
                <w:kern w:val="2"/>
                <w:szCs w:val="24"/>
              </w:rPr>
            </w:pPr>
            <w:r>
              <w:rPr>
                <w:color w:val="4472C4"/>
                <w:kern w:val="2"/>
                <w:szCs w:val="24"/>
              </w:rPr>
              <w:t>(jei Tiekėjas yra fizinis asmuo, skiltys atitinkamai pakoreguojamos)</w:t>
            </w:r>
          </w:p>
          <w:p w14:paraId="4856FFFF"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A7C635" w14:textId="77777777" w:rsidR="00986B51"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B6BC0A9" w14:textId="77777777" w:rsidR="00986B51" w:rsidRDefault="00000000">
            <w:pPr>
              <w:pStyle w:val="Normal1"/>
            </w:pPr>
            <w:r>
              <w:rPr>
                <w:color w:val="000000"/>
                <w:sz w:val="22"/>
                <w:szCs w:val="22"/>
              </w:rPr>
              <w:t xml:space="preserve">UAB </w:t>
            </w:r>
            <w:proofErr w:type="spellStart"/>
            <w:r>
              <w:rPr>
                <w:color w:val="000000"/>
                <w:sz w:val="22"/>
                <w:szCs w:val="22"/>
              </w:rPr>
              <w:t>Stelsa</w:t>
            </w:r>
            <w:proofErr w:type="spellEnd"/>
          </w:p>
        </w:tc>
      </w:tr>
      <w:tr w:rsidR="00986B51" w14:paraId="12AC55C7" w14:textId="77777777">
        <w:tc>
          <w:tcPr>
            <w:tcW w:w="2808" w:type="dxa"/>
            <w:vMerge/>
            <w:tcBorders>
              <w:top w:val="single" w:sz="4" w:space="0" w:color="000000"/>
              <w:left w:val="single" w:sz="4" w:space="0" w:color="000000"/>
              <w:bottom w:val="single" w:sz="4" w:space="0" w:color="000000"/>
              <w:right w:val="single" w:sz="4" w:space="0" w:color="000000"/>
            </w:tcBorders>
          </w:tcPr>
          <w:p w14:paraId="37BF5FAD"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C63D8C" w14:textId="77777777" w:rsidR="00986B51"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7340B90" w14:textId="77777777" w:rsidR="00986B51" w:rsidRDefault="00000000">
            <w:pPr>
              <w:pStyle w:val="Normal1"/>
            </w:pPr>
            <w:r>
              <w:rPr>
                <w:color w:val="000000"/>
                <w:sz w:val="22"/>
                <w:szCs w:val="22"/>
              </w:rPr>
              <w:t>134411924</w:t>
            </w:r>
          </w:p>
        </w:tc>
      </w:tr>
      <w:tr w:rsidR="00986B51" w14:paraId="0B608149" w14:textId="77777777">
        <w:tc>
          <w:tcPr>
            <w:tcW w:w="2808" w:type="dxa"/>
            <w:vMerge/>
            <w:tcBorders>
              <w:top w:val="single" w:sz="4" w:space="0" w:color="000000"/>
              <w:left w:val="single" w:sz="4" w:space="0" w:color="000000"/>
              <w:bottom w:val="single" w:sz="4" w:space="0" w:color="000000"/>
              <w:right w:val="single" w:sz="4" w:space="0" w:color="000000"/>
            </w:tcBorders>
          </w:tcPr>
          <w:p w14:paraId="78636B30"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13FD9C" w14:textId="77777777" w:rsidR="00986B51"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EF5162D" w14:textId="77777777" w:rsidR="00986B51" w:rsidRDefault="00000000">
            <w:pPr>
              <w:pStyle w:val="Normal1"/>
            </w:pPr>
            <w:r>
              <w:rPr>
                <w:color w:val="000000"/>
                <w:sz w:val="22"/>
                <w:szCs w:val="22"/>
              </w:rPr>
              <w:t>P. Lukšio g. 53, 49412, Kaunas</w:t>
            </w:r>
          </w:p>
        </w:tc>
      </w:tr>
      <w:tr w:rsidR="00986B51" w14:paraId="6B5183EF" w14:textId="77777777">
        <w:tc>
          <w:tcPr>
            <w:tcW w:w="2808" w:type="dxa"/>
            <w:vMerge/>
            <w:tcBorders>
              <w:top w:val="single" w:sz="4" w:space="0" w:color="000000"/>
              <w:left w:val="single" w:sz="4" w:space="0" w:color="000000"/>
              <w:bottom w:val="single" w:sz="4" w:space="0" w:color="000000"/>
              <w:right w:val="single" w:sz="4" w:space="0" w:color="000000"/>
            </w:tcBorders>
          </w:tcPr>
          <w:p w14:paraId="104C8532"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9E8111" w14:textId="77777777" w:rsidR="00986B51"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5CA41F6" w14:textId="77777777" w:rsidR="00986B51" w:rsidRDefault="00000000">
            <w:pPr>
              <w:pStyle w:val="Normal1"/>
            </w:pPr>
            <w:r>
              <w:rPr>
                <w:color w:val="000000"/>
                <w:sz w:val="22"/>
                <w:szCs w:val="22"/>
              </w:rPr>
              <w:t>344119219</w:t>
            </w:r>
          </w:p>
        </w:tc>
      </w:tr>
      <w:tr w:rsidR="00986B51" w14:paraId="7C39B0E8" w14:textId="77777777">
        <w:tc>
          <w:tcPr>
            <w:tcW w:w="2808" w:type="dxa"/>
            <w:vMerge/>
            <w:tcBorders>
              <w:top w:val="single" w:sz="4" w:space="0" w:color="000000"/>
              <w:left w:val="single" w:sz="4" w:space="0" w:color="000000"/>
              <w:bottom w:val="single" w:sz="4" w:space="0" w:color="000000"/>
              <w:right w:val="single" w:sz="4" w:space="0" w:color="000000"/>
            </w:tcBorders>
          </w:tcPr>
          <w:p w14:paraId="313F548C"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9B47EA" w14:textId="77777777" w:rsidR="00986B51"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122B9AC" w14:textId="77777777" w:rsidR="00986B51" w:rsidRDefault="00000000">
            <w:pPr>
              <w:pStyle w:val="Normal1"/>
            </w:pPr>
            <w:r>
              <w:rPr>
                <w:color w:val="000000"/>
                <w:sz w:val="22"/>
                <w:szCs w:val="22"/>
              </w:rPr>
              <w:t>a/s LT497300010002283330</w:t>
            </w:r>
          </w:p>
        </w:tc>
      </w:tr>
      <w:tr w:rsidR="00986B51" w14:paraId="56E6FF47" w14:textId="77777777">
        <w:tc>
          <w:tcPr>
            <w:tcW w:w="2808" w:type="dxa"/>
            <w:vMerge/>
            <w:tcBorders>
              <w:top w:val="single" w:sz="4" w:space="0" w:color="000000"/>
              <w:left w:val="single" w:sz="4" w:space="0" w:color="000000"/>
              <w:bottom w:val="single" w:sz="4" w:space="0" w:color="000000"/>
              <w:right w:val="single" w:sz="4" w:space="0" w:color="000000"/>
            </w:tcBorders>
          </w:tcPr>
          <w:p w14:paraId="4C44A1AD"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FB4B2D" w14:textId="77777777" w:rsidR="00986B51"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67FFBAD" w14:textId="77777777" w:rsidR="00986B51" w:rsidRDefault="00000000">
            <w:pPr>
              <w:pStyle w:val="Normal1"/>
            </w:pPr>
            <w:r>
              <w:rPr>
                <w:color w:val="000000"/>
                <w:sz w:val="22"/>
                <w:szCs w:val="22"/>
              </w:rPr>
              <w:t>AB Swedbank, kodas 73000</w:t>
            </w:r>
          </w:p>
        </w:tc>
      </w:tr>
      <w:tr w:rsidR="00986B51" w14:paraId="5E2B4290" w14:textId="77777777">
        <w:tc>
          <w:tcPr>
            <w:tcW w:w="2808" w:type="dxa"/>
            <w:vMerge/>
            <w:tcBorders>
              <w:top w:val="single" w:sz="4" w:space="0" w:color="000000"/>
              <w:left w:val="single" w:sz="4" w:space="0" w:color="000000"/>
              <w:bottom w:val="single" w:sz="4" w:space="0" w:color="000000"/>
              <w:right w:val="single" w:sz="4" w:space="0" w:color="000000"/>
            </w:tcBorders>
          </w:tcPr>
          <w:p w14:paraId="76DC220D"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135610" w14:textId="77777777" w:rsidR="00986B51"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ED9A211" w14:textId="77777777" w:rsidR="00986B51" w:rsidRDefault="00000000">
            <w:pPr>
              <w:pStyle w:val="Normal1"/>
            </w:pPr>
            <w:r>
              <w:rPr>
                <w:color w:val="000000"/>
                <w:sz w:val="22"/>
                <w:szCs w:val="22"/>
              </w:rPr>
              <w:t>8 37 388508</w:t>
            </w:r>
          </w:p>
        </w:tc>
      </w:tr>
      <w:tr w:rsidR="00986B51" w14:paraId="2C41C883" w14:textId="77777777">
        <w:tc>
          <w:tcPr>
            <w:tcW w:w="2808" w:type="dxa"/>
            <w:vMerge/>
            <w:tcBorders>
              <w:top w:val="single" w:sz="4" w:space="0" w:color="000000"/>
              <w:left w:val="single" w:sz="4" w:space="0" w:color="000000"/>
              <w:bottom w:val="single" w:sz="4" w:space="0" w:color="000000"/>
              <w:right w:val="single" w:sz="4" w:space="0" w:color="000000"/>
            </w:tcBorders>
          </w:tcPr>
          <w:p w14:paraId="3CA566BA"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2D44C" w14:textId="77777777" w:rsidR="00986B51"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A774292" w14:textId="77777777" w:rsidR="00986B51" w:rsidRDefault="00000000">
            <w:pPr>
              <w:pStyle w:val="Normal1"/>
            </w:pPr>
            <w:r>
              <w:rPr>
                <w:color w:val="000000"/>
                <w:sz w:val="22"/>
                <w:szCs w:val="22"/>
                <w:lang w:val="en-US"/>
              </w:rPr>
              <w:t>donatas@stelsa.lt</w:t>
            </w:r>
          </w:p>
        </w:tc>
      </w:tr>
      <w:tr w:rsidR="00986B51" w14:paraId="1EFECBF0" w14:textId="77777777">
        <w:tc>
          <w:tcPr>
            <w:tcW w:w="2808" w:type="dxa"/>
            <w:vMerge/>
            <w:tcBorders>
              <w:top w:val="single" w:sz="4" w:space="0" w:color="000000"/>
              <w:left w:val="single" w:sz="4" w:space="0" w:color="000000"/>
              <w:bottom w:val="single" w:sz="4" w:space="0" w:color="000000"/>
              <w:right w:val="single" w:sz="4" w:space="0" w:color="000000"/>
            </w:tcBorders>
          </w:tcPr>
          <w:p w14:paraId="72B60B86"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E50DE3" w14:textId="77777777" w:rsidR="00986B51"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A52A133" w14:textId="77777777" w:rsidR="00986B51" w:rsidRDefault="00000000">
            <w:pPr>
              <w:pStyle w:val="Normal1"/>
            </w:pPr>
            <w:proofErr w:type="spellStart"/>
            <w:r>
              <w:rPr>
                <w:color w:val="000000"/>
                <w:sz w:val="22"/>
                <w:szCs w:val="22"/>
                <w:lang w:val="en-US"/>
              </w:rPr>
              <w:t>Direktorius</w:t>
            </w:r>
            <w:proofErr w:type="spellEnd"/>
            <w:r>
              <w:rPr>
                <w:color w:val="000000"/>
                <w:sz w:val="22"/>
                <w:szCs w:val="22"/>
                <w:lang w:val="en-US"/>
              </w:rPr>
              <w:t xml:space="preserve"> </w:t>
            </w:r>
            <w:proofErr w:type="spellStart"/>
            <w:r>
              <w:rPr>
                <w:color w:val="000000"/>
                <w:sz w:val="22"/>
                <w:szCs w:val="22"/>
                <w:lang w:val="en-US"/>
              </w:rPr>
              <w:t>Ar</w:t>
            </w:r>
            <w:r>
              <w:rPr>
                <w:color w:val="000000"/>
                <w:sz w:val="22"/>
                <w:szCs w:val="22"/>
              </w:rPr>
              <w:t>ūnas</w:t>
            </w:r>
            <w:proofErr w:type="spellEnd"/>
            <w:r>
              <w:rPr>
                <w:color w:val="000000"/>
                <w:sz w:val="22"/>
                <w:szCs w:val="22"/>
              </w:rPr>
              <w:t xml:space="preserve"> </w:t>
            </w:r>
            <w:proofErr w:type="spellStart"/>
            <w:r>
              <w:rPr>
                <w:color w:val="000000"/>
                <w:sz w:val="22"/>
                <w:szCs w:val="22"/>
              </w:rPr>
              <w:t>Pliatkus</w:t>
            </w:r>
            <w:proofErr w:type="spellEnd"/>
          </w:p>
        </w:tc>
      </w:tr>
      <w:tr w:rsidR="00986B51" w14:paraId="0CADCFDF" w14:textId="77777777">
        <w:tc>
          <w:tcPr>
            <w:tcW w:w="2808" w:type="dxa"/>
            <w:vMerge/>
            <w:tcBorders>
              <w:top w:val="single" w:sz="4" w:space="0" w:color="000000"/>
              <w:left w:val="single" w:sz="4" w:space="0" w:color="000000"/>
              <w:bottom w:val="single" w:sz="4" w:space="0" w:color="000000"/>
              <w:right w:val="single" w:sz="4" w:space="0" w:color="000000"/>
            </w:tcBorders>
          </w:tcPr>
          <w:p w14:paraId="2FE288AF" w14:textId="77777777" w:rsidR="00986B51" w:rsidRDefault="00986B5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A27AE4" w14:textId="77777777" w:rsidR="00986B51"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4514417" w14:textId="77777777" w:rsidR="00986B51" w:rsidRDefault="00000000">
            <w:pPr>
              <w:pStyle w:val="Normal1"/>
            </w:pPr>
            <w:r>
              <w:rPr>
                <w:color w:val="000000"/>
                <w:sz w:val="22"/>
                <w:szCs w:val="22"/>
              </w:rPr>
              <w:t xml:space="preserve">UAB </w:t>
            </w:r>
            <w:proofErr w:type="spellStart"/>
            <w:r>
              <w:rPr>
                <w:color w:val="000000"/>
                <w:sz w:val="22"/>
                <w:szCs w:val="22"/>
              </w:rPr>
              <w:t>Stelsa</w:t>
            </w:r>
            <w:proofErr w:type="spellEnd"/>
            <w:r>
              <w:rPr>
                <w:color w:val="000000"/>
                <w:sz w:val="22"/>
                <w:szCs w:val="22"/>
              </w:rPr>
              <w:t xml:space="preserve"> įstatai</w:t>
            </w:r>
          </w:p>
        </w:tc>
      </w:tr>
    </w:tbl>
    <w:p w14:paraId="030C4341" w14:textId="77777777" w:rsidR="00986B51" w:rsidRDefault="00986B51">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986B51" w14:paraId="37AA39C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87CD2A8" w14:textId="77777777" w:rsidR="00986B51" w:rsidRDefault="00000000">
            <w:pPr>
              <w:jc w:val="center"/>
              <w:rPr>
                <w:b/>
                <w:bCs/>
                <w:kern w:val="2"/>
                <w:szCs w:val="24"/>
              </w:rPr>
            </w:pPr>
            <w:r>
              <w:rPr>
                <w:b/>
                <w:bCs/>
                <w:kern w:val="2"/>
                <w:szCs w:val="24"/>
              </w:rPr>
              <w:t>2. ATSAKINGI ASMENYS</w:t>
            </w:r>
          </w:p>
        </w:tc>
      </w:tr>
      <w:tr w:rsidR="00986B51" w14:paraId="2727119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8780B83" w14:textId="77777777" w:rsidR="00986B51" w:rsidRDefault="00000000">
            <w:pPr>
              <w:rPr>
                <w:b/>
                <w:bCs/>
                <w:kern w:val="2"/>
                <w:szCs w:val="24"/>
              </w:rPr>
            </w:pPr>
            <w:r>
              <w:rPr>
                <w:b/>
                <w:bCs/>
                <w:kern w:val="2"/>
                <w:szCs w:val="24"/>
              </w:rPr>
              <w:t>2.1. Pirkėjo kontaktiniai asmenys, atsakingi už Sutarties vykdymą, Prekių priėmimą, Sąskaitų per informacinę sistemą „E. sąskaita“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505E64EC" w14:textId="77777777" w:rsidR="00986B51" w:rsidRDefault="00000000">
            <w:pPr>
              <w:rPr>
                <w:kern w:val="2"/>
                <w:szCs w:val="24"/>
              </w:rPr>
            </w:pPr>
            <w:r>
              <w:rPr>
                <w:kern w:val="2"/>
                <w:szCs w:val="24"/>
              </w:rPr>
              <w:t>Sandra Balsevičienė</w:t>
            </w:r>
          </w:p>
          <w:p w14:paraId="5052A4C0" w14:textId="77777777" w:rsidR="00986B51" w:rsidRDefault="00000000">
            <w:pPr>
              <w:rPr>
                <w:kern w:val="2"/>
                <w:szCs w:val="24"/>
              </w:rPr>
            </w:pPr>
            <w:r>
              <w:rPr>
                <w:kern w:val="2"/>
                <w:szCs w:val="24"/>
              </w:rPr>
              <w:t>Vaistinės vedėja</w:t>
            </w:r>
          </w:p>
          <w:p w14:paraId="0D872CA0" w14:textId="77777777" w:rsidR="00986B51" w:rsidRDefault="00000000">
            <w:pPr>
              <w:rPr>
                <w:kern w:val="2"/>
                <w:szCs w:val="24"/>
              </w:rPr>
            </w:pPr>
            <w:r>
              <w:rPr>
                <w:kern w:val="2"/>
                <w:szCs w:val="24"/>
              </w:rPr>
              <w:t>Tel. Nr. +37034260176</w:t>
            </w:r>
          </w:p>
          <w:p w14:paraId="15C7A58F" w14:textId="77777777" w:rsidR="00986B51" w:rsidRDefault="00000000">
            <w:pPr>
              <w:rPr>
                <w:color w:val="4472C4"/>
                <w:kern w:val="2"/>
                <w:szCs w:val="24"/>
              </w:rPr>
            </w:pPr>
            <w:r>
              <w:rPr>
                <w:kern w:val="2"/>
                <w:szCs w:val="24"/>
              </w:rPr>
              <w:t xml:space="preserve">El. p. </w:t>
            </w:r>
            <w:hyperlink r:id="rId11">
              <w:r>
                <w:rPr>
                  <w:rStyle w:val="Hipersaitas"/>
                  <w:kern w:val="2"/>
                  <w:szCs w:val="24"/>
                </w:rPr>
                <w:t>vaistine@vilkaviskioligonine.lt</w:t>
              </w:r>
            </w:hyperlink>
          </w:p>
        </w:tc>
      </w:tr>
      <w:tr w:rsidR="00986B51" w14:paraId="47E54D8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0DB12B2" w14:textId="77777777" w:rsidR="00986B51" w:rsidRDefault="00000000">
            <w:pPr>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0F68F0A9" w14:textId="77777777" w:rsidR="00986B51" w:rsidRDefault="00000000">
            <w:pPr>
              <w:pStyle w:val="Normal1"/>
              <w:rPr>
                <w:color w:val="000000"/>
                <w:kern w:val="2"/>
                <w:szCs w:val="24"/>
              </w:rPr>
            </w:pPr>
            <w:proofErr w:type="spellStart"/>
            <w:r>
              <w:rPr>
                <w:color w:val="000000"/>
                <w:kern w:val="2"/>
                <w:sz w:val="22"/>
                <w:szCs w:val="22"/>
                <w:lang w:val="en-US"/>
              </w:rPr>
              <w:t>Vadybininkas</w:t>
            </w:r>
            <w:proofErr w:type="spellEnd"/>
            <w:r>
              <w:rPr>
                <w:color w:val="000000"/>
                <w:kern w:val="2"/>
                <w:sz w:val="22"/>
                <w:szCs w:val="22"/>
                <w:lang w:val="en-US"/>
              </w:rPr>
              <w:t xml:space="preserve"> Donatas </w:t>
            </w:r>
            <w:proofErr w:type="spellStart"/>
            <w:r>
              <w:rPr>
                <w:color w:val="000000"/>
                <w:kern w:val="2"/>
                <w:sz w:val="22"/>
                <w:szCs w:val="22"/>
                <w:lang w:val="en-US"/>
              </w:rPr>
              <w:t>Gerulaitis</w:t>
            </w:r>
            <w:proofErr w:type="spellEnd"/>
            <w:r>
              <w:rPr>
                <w:color w:val="000000"/>
                <w:kern w:val="2"/>
                <w:sz w:val="22"/>
                <w:szCs w:val="22"/>
                <w:lang w:val="en-US"/>
              </w:rPr>
              <w:t xml:space="preserve">, Tel. 8 37 388508, </w:t>
            </w:r>
            <w:proofErr w:type="spellStart"/>
            <w:r>
              <w:rPr>
                <w:color w:val="000000"/>
                <w:kern w:val="2"/>
                <w:sz w:val="22"/>
                <w:szCs w:val="22"/>
                <w:lang w:val="en-US"/>
              </w:rPr>
              <w:t>el.p</w:t>
            </w:r>
            <w:proofErr w:type="spellEnd"/>
            <w:r>
              <w:rPr>
                <w:color w:val="000000"/>
                <w:kern w:val="2"/>
                <w:sz w:val="22"/>
                <w:szCs w:val="22"/>
                <w:lang w:val="en-US"/>
              </w:rPr>
              <w:t xml:space="preserve">.: </w:t>
            </w:r>
            <w:proofErr w:type="spellStart"/>
            <w:r>
              <w:rPr>
                <w:color w:val="000000"/>
                <w:kern w:val="2"/>
                <w:sz w:val="22"/>
                <w:szCs w:val="22"/>
                <w:lang w:val="en-US"/>
              </w:rPr>
              <w:t>donatas</w:t>
            </w:r>
            <w:proofErr w:type="spellEnd"/>
            <w:r>
              <w:rPr>
                <w:color w:val="000000"/>
                <w:kern w:val="2"/>
                <w:sz w:val="22"/>
                <w:szCs w:val="22"/>
                <w:lang w:val="en-US"/>
              </w:rPr>
              <w:t>@</w:t>
            </w:r>
            <w:proofErr w:type="spellStart"/>
            <w:r>
              <w:rPr>
                <w:color w:val="000000"/>
                <w:kern w:val="2"/>
                <w:sz w:val="22"/>
                <w:szCs w:val="22"/>
              </w:rPr>
              <w:t>stelsa.lt</w:t>
            </w:r>
            <w:proofErr w:type="spellEnd"/>
          </w:p>
        </w:tc>
      </w:tr>
      <w:tr w:rsidR="00986B51" w14:paraId="64C12FF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2DAF3A1" w14:textId="77777777" w:rsidR="00986B51" w:rsidRDefault="00000000">
            <w:pPr>
              <w:jc w:val="center"/>
              <w:rPr>
                <w:b/>
                <w:bCs/>
                <w:kern w:val="2"/>
                <w:szCs w:val="24"/>
              </w:rPr>
            </w:pPr>
            <w:r>
              <w:rPr>
                <w:b/>
                <w:bCs/>
                <w:kern w:val="2"/>
                <w:szCs w:val="24"/>
              </w:rPr>
              <w:t>3. SUTARTIES DALYKAS</w:t>
            </w:r>
          </w:p>
        </w:tc>
      </w:tr>
      <w:tr w:rsidR="00986B51" w14:paraId="2EAA7D7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2592330" w14:textId="77777777" w:rsidR="00986B51" w:rsidRDefault="00000000">
            <w:pPr>
              <w:rPr>
                <w:b/>
                <w:bCs/>
                <w:kern w:val="2"/>
                <w:szCs w:val="24"/>
              </w:rPr>
            </w:pPr>
            <w:r>
              <w:rPr>
                <w:b/>
                <w:bCs/>
                <w:kern w:val="2"/>
                <w:szCs w:val="24"/>
              </w:rPr>
              <w:lastRenderedPageBreak/>
              <w:t>3.1. Sutarties dalykas</w:t>
            </w:r>
          </w:p>
        </w:tc>
        <w:tc>
          <w:tcPr>
            <w:tcW w:w="6830" w:type="dxa"/>
            <w:gridSpan w:val="2"/>
            <w:tcBorders>
              <w:top w:val="single" w:sz="4" w:space="0" w:color="000000"/>
              <w:left w:val="single" w:sz="4" w:space="0" w:color="000000"/>
              <w:bottom w:val="single" w:sz="4" w:space="0" w:color="000000"/>
              <w:right w:val="single" w:sz="4" w:space="0" w:color="000000"/>
            </w:tcBorders>
          </w:tcPr>
          <w:p w14:paraId="10A7E532" w14:textId="77777777" w:rsidR="00986B51" w:rsidRDefault="00000000">
            <w:pPr>
              <w:rPr>
                <w:color w:val="000000"/>
                <w:kern w:val="2"/>
                <w:szCs w:val="24"/>
              </w:rPr>
            </w:pPr>
            <w:r>
              <w:rPr>
                <w:kern w:val="2"/>
                <w:szCs w:val="24"/>
              </w:rPr>
              <w:t>Tiekėjas įsipareigoja Sutartyje numatytomis sąlygomis perduoti Pirkėjui medicinos paskirties priemones (toliau – Prekės).</w:t>
            </w:r>
          </w:p>
          <w:p w14:paraId="14107334" w14:textId="77777777" w:rsidR="00986B51" w:rsidRDefault="00000000">
            <w:pPr>
              <w:rPr>
                <w:color w:val="000000"/>
                <w:kern w:val="2"/>
                <w:szCs w:val="24"/>
              </w:rPr>
            </w:pPr>
            <w:r>
              <w:rPr>
                <w:color w:val="000000"/>
                <w:kern w:val="2"/>
                <w:szCs w:val="24"/>
              </w:rPr>
              <w:t>Išsamus Prekės (-</w:t>
            </w:r>
            <w:proofErr w:type="spellStart"/>
            <w:r>
              <w:rPr>
                <w:color w:val="000000"/>
                <w:kern w:val="2"/>
                <w:szCs w:val="24"/>
              </w:rPr>
              <w:t>ių</w:t>
            </w:r>
            <w:proofErr w:type="spellEnd"/>
            <w:r>
              <w:rPr>
                <w:color w:val="000000"/>
                <w:kern w:val="2"/>
                <w:szCs w:val="24"/>
              </w:rPr>
              <w:t>) aprašymas ir kiti reikalavimai tiekiamai  Prekei nustatyti Sutarties priede Nr. 1 „Medicinos paskirties priemonių techninė specifikacija ir pasiūlymo kainos detalizacija“ (toliau – Techninė specifikacija) ir Sutarties priede Nr. 2 „Pasiūlymas“.</w:t>
            </w:r>
          </w:p>
          <w:p w14:paraId="562042AB" w14:textId="77777777" w:rsidR="00986B51" w:rsidRDefault="00986B51">
            <w:pPr>
              <w:rPr>
                <w:color w:val="000000"/>
                <w:kern w:val="2"/>
                <w:szCs w:val="24"/>
              </w:rPr>
            </w:pPr>
          </w:p>
        </w:tc>
      </w:tr>
      <w:tr w:rsidR="00986B51" w14:paraId="28B7792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D9C859D" w14:textId="77777777" w:rsidR="00986B51" w:rsidRDefault="00000000">
            <w:pPr>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58BEBF23" w14:textId="77777777" w:rsidR="00986B51" w:rsidRDefault="00000000">
            <w:pPr>
              <w:rPr>
                <w:kern w:val="2"/>
                <w:szCs w:val="24"/>
              </w:rPr>
            </w:pPr>
            <w:r>
              <w:rPr>
                <w:kern w:val="2"/>
                <w:szCs w:val="24"/>
              </w:rPr>
              <w:t>721624</w:t>
            </w:r>
          </w:p>
        </w:tc>
      </w:tr>
      <w:tr w:rsidR="00986B51" w14:paraId="304F742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1AFCC66" w14:textId="77777777" w:rsidR="00986B51" w:rsidRDefault="00000000">
            <w:pPr>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704128DD" w14:textId="77777777" w:rsidR="00986B51" w:rsidRDefault="00000000">
            <w:pPr>
              <w:rPr>
                <w:kern w:val="2"/>
                <w:szCs w:val="24"/>
              </w:rPr>
            </w:pPr>
            <w:r>
              <w:rPr>
                <w:kern w:val="2"/>
                <w:szCs w:val="24"/>
              </w:rPr>
              <w:t>Netaikoma</w:t>
            </w:r>
          </w:p>
          <w:p w14:paraId="0EC98EE3" w14:textId="77777777" w:rsidR="00986B51" w:rsidRDefault="00986B51">
            <w:pPr>
              <w:rPr>
                <w:kern w:val="2"/>
                <w:szCs w:val="24"/>
              </w:rPr>
            </w:pPr>
          </w:p>
          <w:p w14:paraId="657B63D1" w14:textId="77777777" w:rsidR="00986B51" w:rsidRDefault="00986B51">
            <w:pPr>
              <w:rPr>
                <w:color w:val="FF0000"/>
                <w:kern w:val="2"/>
                <w:szCs w:val="24"/>
              </w:rPr>
            </w:pPr>
          </w:p>
          <w:p w14:paraId="49B14276" w14:textId="77777777" w:rsidR="00986B51" w:rsidRDefault="00986B51">
            <w:pPr>
              <w:rPr>
                <w:kern w:val="2"/>
                <w:szCs w:val="24"/>
              </w:rPr>
            </w:pPr>
          </w:p>
        </w:tc>
      </w:tr>
      <w:tr w:rsidR="00986B51" w14:paraId="74708F3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3288483" w14:textId="77777777" w:rsidR="00986B51" w:rsidRDefault="00000000">
            <w:pPr>
              <w:jc w:val="center"/>
              <w:rPr>
                <w:b/>
                <w:bCs/>
                <w:kern w:val="2"/>
                <w:szCs w:val="24"/>
              </w:rPr>
            </w:pPr>
            <w:r>
              <w:rPr>
                <w:b/>
                <w:bCs/>
                <w:kern w:val="2"/>
                <w:szCs w:val="24"/>
              </w:rPr>
              <w:t>4. PREKIŲ PRISTATYMO TERMINAI IR PREKIŲ PERDAVIMO - PRIĖMIMO TVARKA</w:t>
            </w:r>
          </w:p>
        </w:tc>
      </w:tr>
      <w:tr w:rsidR="00986B51" w14:paraId="1AE2A5C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D3269E0" w14:textId="77777777" w:rsidR="00986B51" w:rsidRDefault="00000000">
            <w:pPr>
              <w:rPr>
                <w:b/>
                <w:bCs/>
                <w:kern w:val="2"/>
                <w:szCs w:val="24"/>
              </w:rPr>
            </w:pPr>
            <w:r>
              <w:rPr>
                <w:b/>
                <w:bCs/>
                <w:kern w:val="2"/>
                <w:szCs w:val="24"/>
              </w:rPr>
              <w:t>4.1. Prekių pristatymo terminai, kai Prekės pristatomos dalimis</w:t>
            </w:r>
          </w:p>
        </w:tc>
        <w:tc>
          <w:tcPr>
            <w:tcW w:w="6830" w:type="dxa"/>
            <w:gridSpan w:val="2"/>
            <w:tcBorders>
              <w:top w:val="single" w:sz="4" w:space="0" w:color="000000"/>
              <w:left w:val="single" w:sz="4" w:space="0" w:color="000000"/>
              <w:bottom w:val="single" w:sz="4" w:space="0" w:color="000000"/>
              <w:right w:val="single" w:sz="4" w:space="0" w:color="000000"/>
            </w:tcBorders>
          </w:tcPr>
          <w:p w14:paraId="321481D4" w14:textId="77777777" w:rsidR="00986B51" w:rsidRDefault="00000000">
            <w:pPr>
              <w:spacing w:line="276" w:lineRule="auto"/>
              <w:jc w:val="both"/>
              <w:rPr>
                <w:rFonts w:eastAsia="Arial Unicode MS"/>
                <w:szCs w:val="24"/>
                <w:lang w:eastAsia="lt-LT"/>
              </w:rPr>
            </w:pPr>
            <w:r>
              <w:rPr>
                <w:rFonts w:eastAsia="Arial Unicode MS"/>
                <w:szCs w:val="24"/>
                <w:lang w:eastAsia="lt-LT"/>
              </w:rPr>
              <w:t>Prekės užsakomos dalimis pagal Pirkėjo poreikį per 24</w:t>
            </w:r>
            <w:r>
              <w:rPr>
                <w:rFonts w:eastAsia="Arial Unicode MS"/>
                <w:b/>
                <w:bCs/>
                <w:szCs w:val="24"/>
                <w:lang w:eastAsia="lt-LT"/>
              </w:rPr>
              <w:t xml:space="preserve"> mėnesių</w:t>
            </w:r>
            <w:r>
              <w:rPr>
                <w:rFonts w:eastAsia="Arial Unicode MS"/>
                <w:szCs w:val="24"/>
                <w:lang w:eastAsia="lt-LT"/>
              </w:rPr>
              <w:t xml:space="preserve"> laikotarpį.</w:t>
            </w:r>
          </w:p>
          <w:p w14:paraId="57C5787B" w14:textId="77777777" w:rsidR="00986B51" w:rsidRDefault="00000000">
            <w:pPr>
              <w:spacing w:line="276" w:lineRule="auto"/>
              <w:jc w:val="both"/>
              <w:rPr>
                <w:szCs w:val="24"/>
              </w:rPr>
            </w:pPr>
            <w:r>
              <w:rPr>
                <w:szCs w:val="24"/>
              </w:rPr>
              <w:t>Pirkėjas prekes užsako teikdamas Pardavėjui užsakymus raštu (elektroniniu paštu). Kiekviename užsakyme nurodomas užsakomų prekių kiekis ir Pirkėjo priskirtas prekės kodas. Prekių pristatymo vieta – Maironio g. 25, LT-70104 Vilkaviškis, Pirkėjo atsakingo asmens nurodyta patalpa.</w:t>
            </w:r>
          </w:p>
          <w:p w14:paraId="4DABF80D" w14:textId="77777777" w:rsidR="00986B51" w:rsidRDefault="00000000">
            <w:pPr>
              <w:spacing w:line="276" w:lineRule="auto"/>
              <w:jc w:val="both"/>
              <w:rPr>
                <w:szCs w:val="24"/>
              </w:rPr>
            </w:pPr>
            <w:r>
              <w:rPr>
                <w:szCs w:val="24"/>
              </w:rPr>
              <w:t>Pardavėjas įsipareigoja pristatyti prekes savo lėšomis ir transportu ne vėliau kaip per 10 darbo dienų nuo užsakymo pateikimo dienos.</w:t>
            </w:r>
          </w:p>
          <w:p w14:paraId="5957DDBE" w14:textId="77777777" w:rsidR="00986B51" w:rsidRDefault="00986B51">
            <w:pPr>
              <w:spacing w:line="276" w:lineRule="auto"/>
              <w:jc w:val="both"/>
              <w:rPr>
                <w:kern w:val="2"/>
                <w:szCs w:val="24"/>
              </w:rPr>
            </w:pPr>
          </w:p>
        </w:tc>
      </w:tr>
      <w:tr w:rsidR="00986B51" w14:paraId="6CDF49A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3FDADE4" w14:textId="77777777" w:rsidR="00986B51" w:rsidRDefault="00000000">
            <w:pPr>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3604AFF6" w14:textId="77777777" w:rsidR="00986B51" w:rsidRDefault="00000000">
            <w:pPr>
              <w:rPr>
                <w:kern w:val="2"/>
                <w:szCs w:val="24"/>
              </w:rPr>
            </w:pPr>
            <w:r>
              <w:rPr>
                <w:kern w:val="2"/>
                <w:szCs w:val="24"/>
              </w:rPr>
              <w:t>Netaikoma</w:t>
            </w:r>
          </w:p>
        </w:tc>
      </w:tr>
      <w:tr w:rsidR="00986B51" w14:paraId="771EC51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D1A85D5" w14:textId="77777777" w:rsidR="00986B51" w:rsidRDefault="00000000">
            <w:pPr>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0D8D0C55" w14:textId="77777777" w:rsidR="00986B51" w:rsidRDefault="00000000">
            <w:pPr>
              <w:rPr>
                <w:kern w:val="2"/>
                <w:szCs w:val="24"/>
              </w:rPr>
            </w:pPr>
            <w:r>
              <w:rPr>
                <w:kern w:val="2"/>
                <w:szCs w:val="24"/>
              </w:rPr>
              <w:t>Užsakymai teikiami Tiekėjo nurodytu elektroniniu paštu.</w:t>
            </w:r>
          </w:p>
        </w:tc>
      </w:tr>
      <w:tr w:rsidR="00986B51" w14:paraId="70E970F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27BBD46" w14:textId="77777777" w:rsidR="00986B51" w:rsidRDefault="00000000">
            <w:pPr>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10191002" w14:textId="77777777" w:rsidR="00986B51" w:rsidRDefault="00000000">
            <w:pPr>
              <w:rPr>
                <w:kern w:val="2"/>
                <w:szCs w:val="24"/>
              </w:rPr>
            </w:pPr>
            <w:r>
              <w:rPr>
                <w:kern w:val="2"/>
                <w:szCs w:val="24"/>
              </w:rPr>
              <w:t>Netaikoma</w:t>
            </w:r>
          </w:p>
          <w:p w14:paraId="2C87CDA8" w14:textId="77777777" w:rsidR="00986B51" w:rsidRDefault="00986B51">
            <w:pPr>
              <w:rPr>
                <w:kern w:val="2"/>
                <w:szCs w:val="24"/>
              </w:rPr>
            </w:pPr>
          </w:p>
        </w:tc>
      </w:tr>
      <w:tr w:rsidR="00986B51" w14:paraId="3F207A7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69F596B" w14:textId="77777777" w:rsidR="00986B51" w:rsidRDefault="00000000">
            <w:pPr>
              <w:rPr>
                <w:b/>
                <w:bCs/>
                <w:kern w:val="2"/>
                <w:szCs w:val="24"/>
              </w:rPr>
            </w:pPr>
            <w:r>
              <w:rPr>
                <w:b/>
                <w:bCs/>
                <w:kern w:val="2"/>
                <w:szCs w:val="24"/>
              </w:rPr>
              <w:t>4.5. Kartu su Prekėmis pateikiami dokumentai</w:t>
            </w:r>
          </w:p>
        </w:tc>
        <w:tc>
          <w:tcPr>
            <w:tcW w:w="6830" w:type="dxa"/>
            <w:gridSpan w:val="2"/>
            <w:tcBorders>
              <w:top w:val="single" w:sz="4" w:space="0" w:color="000000"/>
              <w:left w:val="single" w:sz="4" w:space="0" w:color="000000"/>
              <w:bottom w:val="single" w:sz="4" w:space="0" w:color="000000"/>
              <w:right w:val="single" w:sz="4" w:space="0" w:color="000000"/>
            </w:tcBorders>
          </w:tcPr>
          <w:p w14:paraId="6A3645CB" w14:textId="77777777" w:rsidR="00986B51" w:rsidRDefault="00000000">
            <w:pPr>
              <w:spacing w:after="120"/>
              <w:jc w:val="both"/>
            </w:pPr>
            <w:r>
              <w:rPr>
                <w:szCs w:val="24"/>
              </w:rPr>
              <w:t>Pardavėjas pateikia perdavimo-priėmimo aktą arba kitą dokumentą,  patvirtinantį, kad prekės atitinka Sutarties reikalavimus ir yra tinkamai pristatytos.</w:t>
            </w:r>
          </w:p>
        </w:tc>
      </w:tr>
      <w:tr w:rsidR="00986B51" w14:paraId="23CF684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076C37" w14:textId="77777777" w:rsidR="00986B51" w:rsidRDefault="00000000">
            <w:pPr>
              <w:jc w:val="center"/>
              <w:rPr>
                <w:b/>
                <w:bCs/>
                <w:kern w:val="2"/>
                <w:szCs w:val="24"/>
              </w:rPr>
            </w:pPr>
            <w:r>
              <w:rPr>
                <w:b/>
                <w:bCs/>
                <w:kern w:val="2"/>
                <w:szCs w:val="24"/>
              </w:rPr>
              <w:t>5. SUTARTIES KAINA IR ATSISKAITYMO TVARKA</w:t>
            </w:r>
          </w:p>
        </w:tc>
      </w:tr>
      <w:tr w:rsidR="00986B51" w14:paraId="45A41FE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6E02DA7" w14:textId="77777777" w:rsidR="00986B51" w:rsidRDefault="00000000">
            <w:pPr>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414452E8" w14:textId="77777777" w:rsidR="00986B51" w:rsidRDefault="00000000">
            <w:pPr>
              <w:rPr>
                <w:kern w:val="2"/>
                <w:szCs w:val="24"/>
              </w:rPr>
            </w:pPr>
            <w:r>
              <w:rPr>
                <w:kern w:val="2"/>
                <w:szCs w:val="24"/>
              </w:rPr>
              <w:t>Fiksuoto įkainio kainodara</w:t>
            </w:r>
          </w:p>
          <w:p w14:paraId="752D760E" w14:textId="77777777" w:rsidR="00986B51" w:rsidRDefault="00986B51">
            <w:pPr>
              <w:rPr>
                <w:kern w:val="2"/>
                <w:szCs w:val="24"/>
              </w:rPr>
            </w:pPr>
          </w:p>
          <w:p w14:paraId="6C16E6E0" w14:textId="77777777" w:rsidR="00986B51" w:rsidRDefault="00986B51">
            <w:pPr>
              <w:rPr>
                <w:color w:val="4472C4"/>
                <w:kern w:val="2"/>
              </w:rPr>
            </w:pPr>
          </w:p>
        </w:tc>
      </w:tr>
      <w:tr w:rsidR="00986B51" w14:paraId="4829B7A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467C1FF" w14:textId="77777777" w:rsidR="00986B51" w:rsidRDefault="0000000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5B8A2382" w14:textId="77777777" w:rsidR="00986B51" w:rsidRDefault="00986B51">
            <w:pPr>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5D812431" w14:textId="77777777" w:rsidR="00986B51" w:rsidRDefault="00000000">
            <w:pPr>
              <w:rPr>
                <w:kern w:val="2"/>
                <w:szCs w:val="24"/>
              </w:rPr>
            </w:pPr>
            <w:r>
              <w:rPr>
                <w:kern w:val="2"/>
                <w:szCs w:val="24"/>
              </w:rPr>
              <w:lastRenderedPageBreak/>
              <w:t xml:space="preserve">Pradinės Sutarties vertė yra 3360,00 (trys tūkstančiai trys šimtai šešiasdešimt eurų) Eur be pridėtinės vertės mokesčio (toliau – </w:t>
            </w:r>
            <w:r>
              <w:rPr>
                <w:kern w:val="2"/>
                <w:szCs w:val="24"/>
              </w:rPr>
              <w:lastRenderedPageBreak/>
              <w:t>PVM).</w:t>
            </w:r>
          </w:p>
          <w:p w14:paraId="3E565035" w14:textId="77777777" w:rsidR="00986B51" w:rsidRDefault="00000000">
            <w:pPr>
              <w:rPr>
                <w:kern w:val="2"/>
                <w:szCs w:val="24"/>
              </w:rPr>
            </w:pPr>
            <w:r>
              <w:rPr>
                <w:kern w:val="2"/>
                <w:szCs w:val="24"/>
              </w:rPr>
              <w:t>PVM sudaro 168,00 (vienas šimtas šešiasdešimt aštuoni eurai) Eur.</w:t>
            </w:r>
          </w:p>
          <w:p w14:paraId="104FC405" w14:textId="77777777" w:rsidR="00986B51" w:rsidRDefault="00000000">
            <w:pPr>
              <w:rPr>
                <w:kern w:val="2"/>
                <w:szCs w:val="24"/>
              </w:rPr>
            </w:pPr>
            <w:r>
              <w:rPr>
                <w:kern w:val="2"/>
                <w:szCs w:val="24"/>
              </w:rPr>
              <w:t>Sutarties kaina yra 3528,00 (trys tūkstančiai penki šimtai dvidešimt aštuoni eurai) Eur su PVM.</w:t>
            </w:r>
          </w:p>
          <w:p w14:paraId="5F1FA139" w14:textId="77777777" w:rsidR="00986B51" w:rsidRDefault="00986B51">
            <w:pPr>
              <w:rPr>
                <w:kern w:val="2"/>
                <w:szCs w:val="24"/>
              </w:rPr>
            </w:pPr>
          </w:p>
          <w:p w14:paraId="5B78E464" w14:textId="77777777" w:rsidR="00986B51" w:rsidRDefault="00000000">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bCs/>
                <w:color w:val="000000"/>
                <w:kern w:val="2"/>
                <w:szCs w:val="24"/>
              </w:rPr>
              <w:t>maksimaliai pirkimui skirtai lėšų sumai be PVM</w:t>
            </w:r>
            <w:r>
              <w:rPr>
                <w:color w:val="000000"/>
                <w:kern w:val="2"/>
                <w:szCs w:val="24"/>
              </w:rPr>
              <w:t xml:space="preserve">, priklausomai nuo to kuri iš jų yra mažesnė. Pirkėjas perka Prekes pagal poreikį Sutartyje arba jos </w:t>
            </w:r>
            <w:r>
              <w:rPr>
                <w:kern w:val="2"/>
                <w:szCs w:val="24"/>
              </w:rPr>
              <w:t>priede Nr. 2  nurodytais įkainiais, neviršijant jame nurodyto Prekių maksimalaus kiekio ir bendros Sutarties kainos.</w:t>
            </w:r>
          </w:p>
          <w:p w14:paraId="47DEC49E" w14:textId="77777777" w:rsidR="00986B51" w:rsidRDefault="00000000">
            <w:pPr>
              <w:rPr>
                <w:color w:val="000000"/>
                <w:kern w:val="2"/>
                <w:szCs w:val="24"/>
              </w:rPr>
            </w:pPr>
            <w:r>
              <w:rPr>
                <w:kern w:val="2"/>
                <w:szCs w:val="24"/>
              </w:rPr>
              <w:t>Pirkėjas neįsipareigoja išpirkti maksimalaus Prekių kiekio ar bet kokios jo dalies.</w:t>
            </w:r>
          </w:p>
        </w:tc>
      </w:tr>
      <w:tr w:rsidR="00986B51" w14:paraId="7011C76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376EB0B" w14:textId="77777777" w:rsidR="00986B51" w:rsidRDefault="0000000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423BE05" w14:textId="77777777" w:rsidR="00986B51" w:rsidRDefault="00986B51">
            <w:pPr>
              <w:rPr>
                <w:b/>
                <w:bCs/>
                <w:kern w:val="2"/>
                <w:szCs w:val="24"/>
              </w:rPr>
            </w:pPr>
          </w:p>
          <w:p w14:paraId="6A3D820E" w14:textId="77777777" w:rsidR="00986B51" w:rsidRDefault="00986B51">
            <w:pPr>
              <w:rPr>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54B354C9" w14:textId="77777777" w:rsidR="00986B51" w:rsidRDefault="00000000">
            <w:pPr>
              <w:rPr>
                <w:kern w:val="2"/>
                <w:szCs w:val="24"/>
              </w:rPr>
            </w:pPr>
            <w:r>
              <w:rPr>
                <w:kern w:val="2"/>
                <w:szCs w:val="24"/>
              </w:rPr>
              <w:t>Sutarties kaina bus perskaičiuojama:</w:t>
            </w:r>
          </w:p>
          <w:p w14:paraId="7EC88CF7" w14:textId="77777777" w:rsidR="00986B51" w:rsidRDefault="00000000">
            <w:pPr>
              <w:rPr>
                <w:kern w:val="2"/>
                <w:szCs w:val="24"/>
              </w:rPr>
            </w:pPr>
            <w:r>
              <w:rPr>
                <w:kern w:val="2"/>
                <w:szCs w:val="24"/>
              </w:rPr>
              <w:t>5.3.1. dėl PVM tarifo pasikeitimo;</w:t>
            </w:r>
          </w:p>
          <w:p w14:paraId="6ED4D9C9" w14:textId="77777777" w:rsidR="00986B51" w:rsidRDefault="00000000">
            <w:pPr>
              <w:rPr>
                <w:kern w:val="2"/>
                <w:szCs w:val="24"/>
              </w:rPr>
            </w:pPr>
            <w:r>
              <w:rPr>
                <w:kern w:val="2"/>
                <w:szCs w:val="24"/>
              </w:rPr>
              <w:t>5.3.2. dėl kainų lygio pokyčio;</w:t>
            </w:r>
          </w:p>
          <w:p w14:paraId="76B3F02C" w14:textId="77777777" w:rsidR="00986B51" w:rsidRDefault="00986B51">
            <w:pPr>
              <w:rPr>
                <w:color w:val="FF0000"/>
                <w:kern w:val="2"/>
              </w:rPr>
            </w:pPr>
          </w:p>
        </w:tc>
      </w:tr>
      <w:tr w:rsidR="00986B51" w14:paraId="42F3C7A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51CEC7A" w14:textId="77777777" w:rsidR="00986B51" w:rsidRDefault="00000000">
            <w:pPr>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71A8E799" w14:textId="77777777" w:rsidR="00986B51" w:rsidRDefault="00000000">
            <w:pPr>
              <w:rPr>
                <w:kern w:val="2"/>
                <w:szCs w:val="18"/>
              </w:rPr>
            </w:pPr>
            <w:r>
              <w:rPr>
                <w:kern w:val="2"/>
                <w:szCs w:val="18"/>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77C9CC58" w14:textId="77777777" w:rsidR="00986B51" w:rsidRDefault="00986B51">
            <w:pPr>
              <w:rPr>
                <w:kern w:val="2"/>
                <w:szCs w:val="18"/>
              </w:rPr>
            </w:pPr>
          </w:p>
          <w:p w14:paraId="13B13E3D" w14:textId="77777777" w:rsidR="00986B51" w:rsidRDefault="00000000">
            <w:pPr>
              <w:rPr>
                <w:iCs/>
                <w:kern w:val="2"/>
                <w:szCs w:val="18"/>
              </w:rPr>
            </w:pPr>
            <w:r>
              <w:rPr>
                <w:iCs/>
                <w:kern w:val="2"/>
                <w:szCs w:val="18"/>
              </w:rPr>
              <w:t>Perskaičiavimas įforminamas Susitarimu ne vėliau kaip per 10 (dešimt) darbo dienų nuo PVM mokėjimą reglamentuojančių teisės aktų pasikeitimo, kuris tampa neatskiriama Sutarties dalimi. Perskaičiuota (-</w:t>
            </w:r>
            <w:proofErr w:type="spellStart"/>
            <w:r>
              <w:rPr>
                <w:iCs/>
                <w:kern w:val="2"/>
                <w:szCs w:val="18"/>
              </w:rPr>
              <w:t>as</w:t>
            </w:r>
            <w:proofErr w:type="spellEnd"/>
            <w:r>
              <w:rPr>
                <w:iCs/>
                <w:kern w:val="2"/>
                <w:szCs w:val="18"/>
              </w:rPr>
              <w:t>) Sutarties kaina/įkainis taikoma (-</w:t>
            </w:r>
            <w:proofErr w:type="spellStart"/>
            <w:r>
              <w:rPr>
                <w:iCs/>
                <w:kern w:val="2"/>
                <w:szCs w:val="18"/>
              </w:rPr>
              <w:t>as</w:t>
            </w:r>
            <w:proofErr w:type="spellEnd"/>
            <w:r>
              <w:rPr>
                <w:iCs/>
                <w:kern w:val="2"/>
                <w:szCs w:val="18"/>
              </w:rPr>
              <w:t>) už tą Prekių dalį, kurios bus tiekiamos po Šalių pasirašyto Susitarimo įsigaliojimo dienos arba Susitarime nurodytos dienos.</w:t>
            </w:r>
          </w:p>
          <w:p w14:paraId="11AD5DCA" w14:textId="77777777" w:rsidR="00986B51" w:rsidRDefault="00986B51">
            <w:pPr>
              <w:rPr>
                <w:kern w:val="2"/>
                <w:szCs w:val="24"/>
              </w:rPr>
            </w:pPr>
          </w:p>
        </w:tc>
      </w:tr>
      <w:tr w:rsidR="00986B51" w14:paraId="2AE0C83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D3E3CA3" w14:textId="77777777" w:rsidR="00986B51" w:rsidRDefault="00000000">
            <w:pPr>
              <w:rPr>
                <w:b/>
                <w:bCs/>
                <w:kern w:val="2"/>
                <w:szCs w:val="24"/>
              </w:rPr>
            </w:pPr>
            <w:r>
              <w:rPr>
                <w:b/>
                <w:bCs/>
                <w:kern w:val="2"/>
                <w:szCs w:val="24"/>
              </w:rPr>
              <w:t>5.3.2. Sutarties kainos / įkainių peržiūra dėl kainų lygio pokyčio</w:t>
            </w:r>
          </w:p>
          <w:p w14:paraId="77A90830" w14:textId="77777777" w:rsidR="00986B51" w:rsidRDefault="00986B51">
            <w:pPr>
              <w:rPr>
                <w:color w:val="4472C4"/>
                <w:kern w:val="2"/>
                <w:szCs w:val="24"/>
              </w:rPr>
            </w:pPr>
          </w:p>
          <w:p w14:paraId="2AAC0483" w14:textId="77777777" w:rsidR="00986B51" w:rsidRDefault="00986B51">
            <w:pPr>
              <w:rPr>
                <w:b/>
                <w:bCs/>
                <w:kern w:val="2"/>
                <w:szCs w:val="24"/>
                <w:lang w:val="en-US"/>
              </w:rPr>
            </w:pPr>
          </w:p>
        </w:tc>
        <w:tc>
          <w:tcPr>
            <w:tcW w:w="6830" w:type="dxa"/>
            <w:gridSpan w:val="2"/>
            <w:tcBorders>
              <w:top w:val="single" w:sz="4" w:space="0" w:color="000000"/>
              <w:left w:val="single" w:sz="4" w:space="0" w:color="000000"/>
              <w:bottom w:val="single" w:sz="4" w:space="0" w:color="000000"/>
              <w:right w:val="single" w:sz="4" w:space="0" w:color="000000"/>
            </w:tcBorders>
          </w:tcPr>
          <w:p w14:paraId="2435DECC" w14:textId="77777777" w:rsidR="00986B51" w:rsidRDefault="00000000">
            <w:pPr>
              <w:rPr>
                <w:kern w:val="2"/>
                <w:szCs w:val="18"/>
              </w:rPr>
            </w:pPr>
            <w:r>
              <w:rPr>
                <w:kern w:val="2"/>
                <w:szCs w:val="18"/>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w:t>
            </w:r>
            <w:r>
              <w:rPr>
                <w:kern w:val="2"/>
                <w:szCs w:val="22"/>
              </w:rPr>
              <w:t xml:space="preserve"> </w:t>
            </w:r>
            <w:r>
              <w:rPr>
                <w:kern w:val="2"/>
                <w:szCs w:val="18"/>
              </w:rPr>
              <w:t>punktą įsigaliojimo dienos). Sutarties kainos/įkainių peržiūra atliekama ne rečiau kaip kas 12 (dvylika)</w:t>
            </w:r>
            <w:r>
              <w:rPr>
                <w:i/>
                <w:iCs/>
                <w:kern w:val="2"/>
                <w:szCs w:val="18"/>
              </w:rPr>
              <w:t xml:space="preserve"> </w:t>
            </w:r>
            <w:r>
              <w:rPr>
                <w:kern w:val="2"/>
                <w:szCs w:val="18"/>
              </w:rPr>
              <w:t>mėnesių.</w:t>
            </w:r>
          </w:p>
          <w:p w14:paraId="41B0FD58" w14:textId="77777777" w:rsidR="00986B51" w:rsidRDefault="00000000">
            <w:pPr>
              <w:rPr>
                <w:kern w:val="2"/>
                <w:szCs w:val="18"/>
                <w:shd w:val="clear" w:color="auto" w:fill="FFFFFF"/>
              </w:rPr>
            </w:pPr>
            <w:r>
              <w:rPr>
                <w:kern w:val="2"/>
                <w:szCs w:val="18"/>
              </w:rPr>
              <w:t>5.3.3.2. Sutarties k</w:t>
            </w:r>
            <w:r>
              <w:rPr>
                <w:kern w:val="2"/>
                <w:szCs w:val="18"/>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DF3EC84" w14:textId="77777777" w:rsidR="00986B51" w:rsidRDefault="00000000">
            <w:pPr>
              <w:rPr>
                <w:kern w:val="2"/>
                <w:szCs w:val="18"/>
                <w:shd w:val="clear" w:color="auto" w:fill="FFFFFF"/>
              </w:rPr>
            </w:pPr>
            <w:r>
              <w:rPr>
                <w:kern w:val="2"/>
                <w:szCs w:val="18"/>
              </w:rPr>
              <w:t xml:space="preserve">5.3.3.3. </w:t>
            </w:r>
            <w:r>
              <w:rPr>
                <w:kern w:val="2"/>
                <w:szCs w:val="18"/>
                <w:shd w:val="clear" w:color="auto" w:fill="FFFFFF"/>
              </w:rPr>
              <w:t xml:space="preserve">Jeigu Prekių tiekimas vėluoja dėl Tiekėjo kaltės, uždelstų </w:t>
            </w:r>
            <w:r>
              <w:rPr>
                <w:kern w:val="2"/>
                <w:szCs w:val="18"/>
                <w:shd w:val="clear" w:color="auto" w:fill="FFFFFF"/>
              </w:rPr>
              <w:lastRenderedPageBreak/>
              <w:t>pristatyti Prekių kaina/įkainiai nėra perskaičiuojami dėl kainų lygio kilimo (negali būti didinami).</w:t>
            </w:r>
          </w:p>
          <w:p w14:paraId="51C54BBC" w14:textId="77777777" w:rsidR="00986B51" w:rsidRDefault="00000000">
            <w:pPr>
              <w:rPr>
                <w:kern w:val="2"/>
                <w:szCs w:val="18"/>
                <w:shd w:val="clear" w:color="auto" w:fill="FFFFFF"/>
              </w:rPr>
            </w:pPr>
            <w:r>
              <w:rPr>
                <w:kern w:val="2"/>
                <w:szCs w:val="18"/>
              </w:rPr>
              <w:t xml:space="preserve">5.3.3.4. Atlikdamos Sutarties kainos/įkainių peržiūrą </w:t>
            </w:r>
            <w:r>
              <w:rPr>
                <w:kern w:val="2"/>
                <w:szCs w:val="18"/>
                <w:shd w:val="clear" w:color="auto" w:fill="FFFFFF"/>
              </w:rPr>
              <w:t xml:space="preserve">Šalys vadovaujasi </w:t>
            </w:r>
            <w:r>
              <w:rPr>
                <w:iCs/>
                <w:kern w:val="2"/>
                <w:szCs w:val="18"/>
                <w:shd w:val="clear" w:color="auto" w:fill="FFFFFF"/>
              </w:rPr>
              <w:t>Lietuvos Statistikos Departamento viešai Oficialiosios statistikos portale paskelbtais Rodiklių duomenų bazės duomenimis</w:t>
            </w:r>
            <w:r>
              <w:rPr>
                <w:kern w:val="2"/>
                <w:szCs w:val="18"/>
                <w:shd w:val="clear" w:color="auto" w:fill="FFFFFF"/>
              </w:rPr>
              <w:t xml:space="preserve">. Iš kitos Šalies </w:t>
            </w:r>
            <w:r>
              <w:rPr>
                <w:iCs/>
                <w:kern w:val="2"/>
                <w:szCs w:val="18"/>
                <w:shd w:val="clear" w:color="auto" w:fill="FFFFFF"/>
              </w:rPr>
              <w:t>reikalaujama</w:t>
            </w:r>
            <w:r>
              <w:rPr>
                <w:kern w:val="2"/>
                <w:szCs w:val="18"/>
                <w:shd w:val="clear" w:color="auto" w:fill="FFFFFF"/>
              </w:rPr>
              <w:t xml:space="preserve"> pateikti oficialaus Lietuvos Statistikos Departamento ar kitos institucijos išduotą dokumentą ar patvirtinimą.</w:t>
            </w:r>
          </w:p>
          <w:p w14:paraId="18F74597" w14:textId="77777777" w:rsidR="00986B51" w:rsidRDefault="00000000">
            <w:pPr>
              <w:rPr>
                <w:kern w:val="2"/>
                <w:szCs w:val="18"/>
                <w:shd w:val="clear" w:color="auto" w:fill="FFFFFF"/>
              </w:rPr>
            </w:pPr>
            <w:r>
              <w:rPr>
                <w:kern w:val="2"/>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135609C" w14:textId="77777777" w:rsidR="00986B51" w:rsidRDefault="00000000">
            <w:pPr>
              <w:rPr>
                <w:kern w:val="2"/>
                <w:szCs w:val="18"/>
                <w:shd w:val="clear" w:color="auto" w:fill="FFFFFF"/>
              </w:rPr>
            </w:pPr>
            <w:r>
              <w:rPr>
                <w:kern w:val="2"/>
                <w:szCs w:val="18"/>
                <w:shd w:val="clear" w:color="auto" w:fill="FFFFFF"/>
              </w:rPr>
              <w:t>5.3.3.6. Nauja Sutarties kaina apskaičiuojami pagal žemiau pateiktą formulę:</w:t>
            </w:r>
          </w:p>
          <w:p w14:paraId="57C827B2" w14:textId="77777777" w:rsidR="00986B51" w:rsidRDefault="00000000">
            <w:pPr>
              <w:jc w:val="both"/>
              <w:textAlignment w:val="baseline"/>
              <w:rPr>
                <w:iCs/>
                <w:kern w:val="2"/>
                <w:szCs w:val="18"/>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iCs/>
                <w:kern w:val="2"/>
                <w:szCs w:val="18"/>
              </w:rPr>
              <w:t>, kur</w:t>
            </w:r>
          </w:p>
          <w:p w14:paraId="34A7CE80" w14:textId="77777777" w:rsidR="00986B51" w:rsidRDefault="00000000">
            <w:pPr>
              <w:jc w:val="both"/>
              <w:textAlignment w:val="baseline"/>
              <w:rPr>
                <w:kern w:val="2"/>
                <w:szCs w:val="18"/>
              </w:rPr>
            </w:pPr>
            <w:r>
              <w:rPr>
                <w:iCs/>
                <w:kern w:val="2"/>
                <w:szCs w:val="18"/>
              </w:rPr>
              <w:t xml:space="preserve"> a</w:t>
            </w:r>
            <w:r>
              <w:rPr>
                <w:kern w:val="2"/>
                <w:szCs w:val="18"/>
              </w:rPr>
              <w:t xml:space="preserve"> – kaina (Eur be PVM)) (jei peržiūra jau buvo atlikta, tai po paskutinio perskaičiavimo)</w:t>
            </w:r>
          </w:p>
          <w:p w14:paraId="24A9E17D" w14:textId="77777777" w:rsidR="00986B51" w:rsidRDefault="00000000">
            <w:pPr>
              <w:jc w:val="both"/>
              <w:textAlignment w:val="baseline"/>
              <w:rPr>
                <w:kern w:val="2"/>
                <w:szCs w:val="18"/>
              </w:rPr>
            </w:pPr>
            <w:r>
              <w:rPr>
                <w:kern w:val="2"/>
                <w:szCs w:val="18"/>
              </w:rPr>
              <w:t>a</w:t>
            </w:r>
            <w:r>
              <w:rPr>
                <w:kern w:val="2"/>
                <w:szCs w:val="18"/>
                <w:vertAlign w:val="subscript"/>
              </w:rPr>
              <w:t>1</w:t>
            </w:r>
            <w:r>
              <w:rPr>
                <w:kern w:val="2"/>
                <w:szCs w:val="18"/>
              </w:rPr>
              <w:t xml:space="preserve"> – perskaičiuota (pakeista) kaina (Eur be PVM)</w:t>
            </w:r>
          </w:p>
          <w:p w14:paraId="243C3BD9" w14:textId="77777777" w:rsidR="00986B51" w:rsidRDefault="00000000">
            <w:pPr>
              <w:jc w:val="both"/>
              <w:textAlignment w:val="baseline"/>
              <w:rPr>
                <w:kern w:val="2"/>
                <w:szCs w:val="18"/>
              </w:rPr>
            </w:pPr>
            <w:r>
              <w:rPr>
                <w:kern w:val="2"/>
                <w:szCs w:val="18"/>
              </w:rPr>
              <w:t xml:space="preserve">k – pagal vartotojų kainų indeksą </w:t>
            </w:r>
            <w:r>
              <w:rPr>
                <w:iCs/>
                <w:kern w:val="2"/>
                <w:szCs w:val="18"/>
              </w:rPr>
              <w:t xml:space="preserve">labiausiai atitinkančio Pirkimo objekto rūšį, </w:t>
            </w:r>
            <w:r>
              <w:rPr>
                <w:kern w:val="2"/>
                <w:szCs w:val="18"/>
              </w:rPr>
              <w:t>apskaičiuotas Vartojimo prekių ir paslaugų kainų pokytis (padidėjimas arba sumažėjimas) (%).</w:t>
            </w:r>
          </w:p>
          <w:p w14:paraId="35D0B997" w14:textId="77777777" w:rsidR="00986B51" w:rsidRDefault="00000000">
            <w:pPr>
              <w:jc w:val="both"/>
              <w:textAlignment w:val="baseline"/>
              <w:rPr>
                <w:kern w:val="2"/>
                <w:szCs w:val="18"/>
              </w:rPr>
            </w:pPr>
            <w:r>
              <w:rPr>
                <w:kern w:val="2"/>
                <w:szCs w:val="18"/>
              </w:rPr>
              <w:t>„k“ reikšmė skaičiuojama pagal formulę:</w:t>
            </w:r>
          </w:p>
          <w:p w14:paraId="236CB3D1" w14:textId="77777777" w:rsidR="00986B51" w:rsidRDefault="00986B51">
            <w:pPr>
              <w:jc w:val="both"/>
              <w:textAlignment w:val="baseline"/>
              <w:rPr>
                <w:kern w:val="2"/>
                <w:szCs w:val="18"/>
              </w:rPr>
            </w:pPr>
          </w:p>
          <w:p w14:paraId="1C3B2A3A" w14:textId="77777777" w:rsidR="00986B51" w:rsidRDefault="00000000">
            <w:pPr>
              <w:jc w:val="both"/>
              <w:textAlignment w:val="baseline"/>
              <w:rPr>
                <w:iCs/>
                <w:kern w:val="2"/>
                <w:szCs w:val="18"/>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18"/>
              </w:rPr>
              <w:t xml:space="preserve">, </w:t>
            </w:r>
            <w:r>
              <w:rPr>
                <w:iCs/>
                <w:kern w:val="2"/>
                <w:szCs w:val="18"/>
              </w:rPr>
              <w:t>(proc.) kur</w:t>
            </w:r>
          </w:p>
          <w:p w14:paraId="24CFA99F" w14:textId="77777777" w:rsidR="00986B51" w:rsidRDefault="00000000">
            <w:pPr>
              <w:jc w:val="both"/>
              <w:textAlignment w:val="baseline"/>
              <w:rPr>
                <w:kern w:val="2"/>
                <w:szCs w:val="18"/>
              </w:rPr>
            </w:pPr>
            <w:proofErr w:type="spellStart"/>
            <w:r>
              <w:rPr>
                <w:kern w:val="2"/>
                <w:szCs w:val="18"/>
              </w:rPr>
              <w:t>Ind</w:t>
            </w:r>
            <w:r>
              <w:rPr>
                <w:kern w:val="2"/>
                <w:szCs w:val="18"/>
                <w:vertAlign w:val="subscript"/>
              </w:rPr>
              <w:t>naujausias</w:t>
            </w:r>
            <w:proofErr w:type="spellEnd"/>
            <w:r>
              <w:rPr>
                <w:kern w:val="2"/>
                <w:szCs w:val="18"/>
              </w:rPr>
              <w:t xml:space="preserve"> – kreipimosi dėl kainos peržiūros išsiuntimo kitai šaliai dieną paskelbtas naujausias vartojimo prekių ir paslaugų indeksas labiausiai atitinkantis Pirkimo objekto rūšį).</w:t>
            </w:r>
          </w:p>
          <w:p w14:paraId="4DAAF53A" w14:textId="77777777" w:rsidR="00986B51" w:rsidRDefault="00000000">
            <w:pPr>
              <w:rPr>
                <w:kern w:val="2"/>
                <w:szCs w:val="18"/>
              </w:rPr>
            </w:pPr>
            <w:proofErr w:type="spellStart"/>
            <w:r>
              <w:rPr>
                <w:kern w:val="2"/>
                <w:szCs w:val="18"/>
              </w:rPr>
              <w:t>Ind</w:t>
            </w:r>
            <w:r>
              <w:rPr>
                <w:kern w:val="2"/>
                <w:szCs w:val="18"/>
                <w:vertAlign w:val="subscript"/>
              </w:rPr>
              <w:t>pradžia</w:t>
            </w:r>
            <w:proofErr w:type="spellEnd"/>
            <w:r>
              <w:rPr>
                <w:kern w:val="2"/>
                <w:szCs w:val="18"/>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8EA250" w14:textId="77777777" w:rsidR="00986B51" w:rsidRDefault="00000000">
            <w:pPr>
              <w:rPr>
                <w:kern w:val="2"/>
                <w:szCs w:val="18"/>
                <w:shd w:val="clear" w:color="auto" w:fill="FFFFFF"/>
              </w:rPr>
            </w:pPr>
            <w:r>
              <w:rPr>
                <w:kern w:val="2"/>
                <w:szCs w:val="18"/>
              </w:rPr>
              <w:t xml:space="preserve">5.3.3.7. </w:t>
            </w:r>
            <w:r>
              <w:rPr>
                <w:kern w:val="2"/>
                <w:szCs w:val="18"/>
                <w:shd w:val="clear" w:color="auto" w:fill="FFFFFF"/>
              </w:rPr>
              <w:t xml:space="preserve">Skaičiavimams indeksų reikšmės imamos </w:t>
            </w:r>
            <w:r>
              <w:rPr>
                <w:b/>
                <w:bCs/>
                <w:kern w:val="2"/>
                <w:szCs w:val="18"/>
                <w:shd w:val="clear" w:color="auto" w:fill="FFFFFF"/>
              </w:rPr>
              <w:t>keturių</w:t>
            </w:r>
            <w:r>
              <w:rPr>
                <w:kern w:val="2"/>
                <w:szCs w:val="18"/>
                <w:shd w:val="clear" w:color="auto" w:fill="FFFFFF"/>
              </w:rPr>
              <w:t xml:space="preserve"> skaitmenų po kablelio tikslumu. Apskaičiuotas pokytis (k) tolimesniems skaičiavimams naudojamas suapvalinus iki </w:t>
            </w:r>
            <w:r>
              <w:rPr>
                <w:b/>
                <w:bCs/>
                <w:kern w:val="2"/>
                <w:szCs w:val="18"/>
                <w:shd w:val="clear" w:color="auto" w:fill="FFFFFF"/>
              </w:rPr>
              <w:t>vieno</w:t>
            </w:r>
            <w:r>
              <w:rPr>
                <w:kern w:val="2"/>
                <w:szCs w:val="18"/>
                <w:shd w:val="clear" w:color="auto" w:fill="FFFFFF"/>
              </w:rPr>
              <w:t xml:space="preserve"> </w:t>
            </w:r>
            <w:r>
              <w:rPr>
                <w:i/>
                <w:iCs/>
                <w:kern w:val="2"/>
                <w:szCs w:val="18"/>
                <w:shd w:val="clear" w:color="auto" w:fill="FFFFFF"/>
              </w:rPr>
              <w:t xml:space="preserve"> </w:t>
            </w:r>
            <w:r>
              <w:rPr>
                <w:kern w:val="2"/>
                <w:szCs w:val="18"/>
                <w:shd w:val="clear" w:color="auto" w:fill="FFFFFF"/>
              </w:rPr>
              <w:t>skaitmens po kablelio, o apskaičiuotas įkainis „a</w:t>
            </w:r>
            <w:r>
              <w:rPr>
                <w:kern w:val="2"/>
                <w:szCs w:val="18"/>
                <w:shd w:val="clear" w:color="auto" w:fill="FFFFFF"/>
                <w:vertAlign w:val="subscript"/>
              </w:rPr>
              <w:t>1</w:t>
            </w:r>
            <w:r>
              <w:rPr>
                <w:kern w:val="2"/>
                <w:szCs w:val="18"/>
                <w:shd w:val="clear" w:color="auto" w:fill="FFFFFF"/>
              </w:rPr>
              <w:t xml:space="preserve">“ suapvalinamas iki </w:t>
            </w:r>
            <w:r>
              <w:rPr>
                <w:b/>
                <w:bCs/>
                <w:kern w:val="2"/>
                <w:szCs w:val="18"/>
                <w:shd w:val="clear" w:color="auto" w:fill="FFFFFF"/>
              </w:rPr>
              <w:t xml:space="preserve">dviejų </w:t>
            </w:r>
            <w:r>
              <w:rPr>
                <w:kern w:val="2"/>
                <w:szCs w:val="18"/>
                <w:shd w:val="clear" w:color="auto" w:fill="FFFFFF"/>
              </w:rPr>
              <w:t>skaitmenų po kablelio.</w:t>
            </w:r>
          </w:p>
          <w:p w14:paraId="24F5B4A6" w14:textId="77777777" w:rsidR="00986B51" w:rsidRDefault="00000000">
            <w:pPr>
              <w:rPr>
                <w:kern w:val="2"/>
                <w:szCs w:val="18"/>
                <w:shd w:val="clear" w:color="auto" w:fill="FFFFFF"/>
              </w:rPr>
            </w:pPr>
            <w:r>
              <w:rPr>
                <w:kern w:val="2"/>
                <w:szCs w:val="18"/>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Pr>
                <w:kern w:val="2"/>
                <w:szCs w:val="18"/>
                <w:shd w:val="clear" w:color="auto" w:fill="FFFFFF"/>
              </w:rPr>
              <w:lastRenderedPageBreak/>
              <w:t xml:space="preserve">Prekių sąrašą su kiekiais, Indekso reikšmes su nuorodomis į viešus šaltinius Valstybės duomenų agentūros Oficialiosios statistikos portale arba </w:t>
            </w:r>
            <w:r>
              <w:rPr>
                <w:kern w:val="2"/>
                <w:szCs w:val="18"/>
              </w:rPr>
              <w:t>kitus oficialius šaltinių duomenis</w:t>
            </w:r>
            <w:r>
              <w:rPr>
                <w:kern w:val="2"/>
                <w:szCs w:val="18"/>
                <w:shd w:val="clear" w:color="auto" w:fill="FFFFFF"/>
              </w:rPr>
              <w:t>, kita svarbi informacija. Prašyme Šalis neturi teisės nurodyti kito Indekso ar prašyti perskaičiavimo pagal kitą Indeksą nei nurodytas šioje procedūroje.</w:t>
            </w:r>
          </w:p>
          <w:p w14:paraId="01201921" w14:textId="77777777" w:rsidR="00986B51" w:rsidRDefault="00000000">
            <w:pPr>
              <w:rPr>
                <w:kern w:val="2"/>
                <w:szCs w:val="18"/>
                <w:shd w:val="clear" w:color="auto" w:fill="FFFFFF"/>
              </w:rPr>
            </w:pPr>
            <w:r>
              <w:rPr>
                <w:kern w:val="2"/>
                <w:szCs w:val="18"/>
                <w:shd w:val="clear" w:color="auto" w:fill="FFFFFF"/>
              </w:rPr>
              <w:t>5</w:t>
            </w:r>
            <w:r>
              <w:rPr>
                <w:kern w:val="2"/>
                <w:szCs w:val="18"/>
              </w:rPr>
              <w:t xml:space="preserve">.3.3.9. </w:t>
            </w:r>
            <w:r>
              <w:rPr>
                <w:kern w:val="2"/>
                <w:szCs w:val="18"/>
                <w:shd w:val="clear" w:color="auto" w:fill="FFFFFF"/>
              </w:rPr>
              <w:t>Susitarimas turi būti sudarytas per 10 (dešimt) darbo dienų nuo Šalies pateikto tinkamo prašymo perskaičiuoti S</w:t>
            </w:r>
            <w:r>
              <w:rPr>
                <w:kern w:val="2"/>
                <w:szCs w:val="18"/>
              </w:rPr>
              <w:t xml:space="preserve">utarties </w:t>
            </w:r>
            <w:r>
              <w:rPr>
                <w:kern w:val="2"/>
                <w:szCs w:val="18"/>
                <w:shd w:val="clear" w:color="auto" w:fill="FFFFFF"/>
              </w:rPr>
              <w:t>kainą/įkainius gavimo dienos.</w:t>
            </w:r>
          </w:p>
          <w:p w14:paraId="4770ABC7" w14:textId="77777777" w:rsidR="00986B51" w:rsidRDefault="00000000">
            <w:pPr>
              <w:rPr>
                <w:kern w:val="2"/>
                <w:szCs w:val="18"/>
              </w:rPr>
            </w:pPr>
            <w:r>
              <w:rPr>
                <w:kern w:val="2"/>
                <w:szCs w:val="18"/>
                <w:shd w:val="clear" w:color="auto" w:fill="FFFFFF"/>
              </w:rPr>
              <w:t xml:space="preserve">5.3.3.10. </w:t>
            </w:r>
            <w:r>
              <w:rPr>
                <w:kern w:val="2"/>
                <w:szCs w:val="18"/>
              </w:rPr>
              <w:t>Susitarimu Šalys neturi teisės keisti procedūroje nurodytos tvarkos ar kitų Sutarties nuostatų, išskyrus, jei keitimas atliekamas pagal VPĮ nuostatas.</w:t>
            </w:r>
          </w:p>
          <w:p w14:paraId="487AD240" w14:textId="77777777" w:rsidR="00986B51" w:rsidRDefault="00986B51">
            <w:pPr>
              <w:rPr>
                <w:i/>
                <w:iCs/>
                <w:kern w:val="2"/>
                <w:szCs w:val="18"/>
              </w:rPr>
            </w:pPr>
          </w:p>
        </w:tc>
      </w:tr>
      <w:tr w:rsidR="00986B51" w14:paraId="2B66870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C6D3C66" w14:textId="77777777" w:rsidR="00986B51" w:rsidRDefault="00000000">
            <w:pPr>
              <w:rPr>
                <w:b/>
                <w:bCs/>
                <w:kern w:val="2"/>
                <w:szCs w:val="24"/>
              </w:rPr>
            </w:pPr>
            <w:r>
              <w:rPr>
                <w:b/>
                <w:bCs/>
                <w:kern w:val="2"/>
                <w:szCs w:val="24"/>
              </w:rPr>
              <w:lastRenderedPageBreak/>
              <w:t>5.4.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55B2CFCC" w14:textId="77777777" w:rsidR="00986B51" w:rsidRDefault="00000000">
            <w:pPr>
              <w:rPr>
                <w:kern w:val="2"/>
                <w:szCs w:val="24"/>
                <w:shd w:val="clear" w:color="auto" w:fill="FFFFFF"/>
              </w:rPr>
            </w:pPr>
            <w:r>
              <w:rPr>
                <w:color w:val="000000"/>
                <w:kern w:val="2"/>
                <w:szCs w:val="24"/>
                <w:shd w:val="clear" w:color="auto" w:fill="FFFFFF"/>
              </w:rPr>
              <w:t xml:space="preserve">Pirkėjas atsiskaito su Tiekėju ne vėliau kaip per 30 (trisdešimt) kalendorinių </w:t>
            </w:r>
            <w:r>
              <w:rPr>
                <w:kern w:val="2"/>
                <w:szCs w:val="24"/>
                <w:shd w:val="clear" w:color="auto" w:fill="FFFFFF"/>
              </w:rPr>
              <w:t>dienų nuo Sąskaitos gavimo dienos.</w:t>
            </w:r>
          </w:p>
          <w:p w14:paraId="47DAAE89" w14:textId="77777777" w:rsidR="00986B51" w:rsidRDefault="00000000">
            <w:pPr>
              <w:rPr>
                <w:color w:val="000000"/>
                <w:kern w:val="2"/>
                <w:szCs w:val="24"/>
                <w:shd w:val="clear" w:color="auto" w:fill="FFFFFF"/>
              </w:rPr>
            </w:pPr>
            <w:r>
              <w:rPr>
                <w:kern w:val="2"/>
                <w:szCs w:val="24"/>
                <w:shd w:val="clear" w:color="auto" w:fill="FFFFFF"/>
              </w:rPr>
              <w:t>Apmokėjimo sąlygos: įvykdžius užsakymą, mokama už konkretų kiekį / apimtį pagal nustatytus įkainius.</w:t>
            </w:r>
          </w:p>
        </w:tc>
      </w:tr>
      <w:tr w:rsidR="00986B51" w14:paraId="4252D4D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757C9ED" w14:textId="77777777" w:rsidR="00986B51" w:rsidRDefault="00000000">
            <w:pPr>
              <w:rPr>
                <w:b/>
                <w:bCs/>
                <w:kern w:val="2"/>
                <w:szCs w:val="24"/>
              </w:rPr>
            </w:pPr>
            <w:r>
              <w:rPr>
                <w:b/>
                <w:bCs/>
                <w:kern w:val="2"/>
                <w:szCs w:val="24"/>
              </w:rPr>
              <w:t>5.5.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1DEA5886" w14:textId="77777777" w:rsidR="00986B51" w:rsidRDefault="00000000">
            <w:r>
              <w:rPr>
                <w:kern w:val="2"/>
                <w:szCs w:val="24"/>
              </w:rPr>
              <w:t>Netaikoma</w:t>
            </w:r>
          </w:p>
        </w:tc>
      </w:tr>
      <w:tr w:rsidR="00986B51" w14:paraId="1728B46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EBBEC81" w14:textId="77777777" w:rsidR="00986B51" w:rsidRDefault="00000000">
            <w:pPr>
              <w:rPr>
                <w:b/>
                <w:bCs/>
                <w:kern w:val="2"/>
                <w:szCs w:val="24"/>
              </w:rPr>
            </w:pPr>
            <w:r>
              <w:rPr>
                <w:b/>
                <w:bCs/>
                <w:kern w:val="2"/>
                <w:szCs w:val="24"/>
              </w:rPr>
              <w:t>5.6.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0A6D1E1B" w14:textId="77777777" w:rsidR="00986B51" w:rsidRDefault="00000000">
            <w:r>
              <w:rPr>
                <w:kern w:val="2"/>
                <w:szCs w:val="24"/>
              </w:rPr>
              <w:t>Netaikoma</w:t>
            </w:r>
          </w:p>
        </w:tc>
      </w:tr>
      <w:tr w:rsidR="00986B51" w14:paraId="48CBC61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F9E5912" w14:textId="77777777" w:rsidR="00986B51" w:rsidRDefault="00000000">
            <w:pPr>
              <w:jc w:val="center"/>
              <w:rPr>
                <w:b/>
                <w:bCs/>
                <w:kern w:val="2"/>
                <w:szCs w:val="24"/>
              </w:rPr>
            </w:pPr>
            <w:r>
              <w:rPr>
                <w:b/>
                <w:bCs/>
                <w:kern w:val="2"/>
                <w:szCs w:val="24"/>
              </w:rPr>
              <w:t>6. PREKIŲ KOKYBĖ IR GARANTINIAI ĮSIPAREIGOJIMAI</w:t>
            </w:r>
          </w:p>
        </w:tc>
      </w:tr>
      <w:tr w:rsidR="00986B51" w14:paraId="28AD60B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C7BC6FC" w14:textId="77777777" w:rsidR="00986B51" w:rsidRDefault="00000000">
            <w:pPr>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438D8ED5" w14:textId="77777777" w:rsidR="00986B51" w:rsidRDefault="00000000">
            <w:pPr>
              <w:rPr>
                <w:kern w:val="2"/>
                <w:szCs w:val="24"/>
              </w:rPr>
            </w:pPr>
            <w:r>
              <w:rPr>
                <w:color w:val="000000" w:themeColor="text1"/>
                <w:szCs w:val="24"/>
              </w:rPr>
              <w:t>Prekes, kurioms nustatytas tinkamumo naudoti terminas, Pardavėjas privalo perduoti Pirkėjui</w:t>
            </w:r>
            <w:r>
              <w:rPr>
                <w:szCs w:val="24"/>
              </w:rPr>
              <w:t xml:space="preserve"> taip, kad Pirkėjas turėtų realią galimybę panaudoti jas iki jų tinkamumo naudoti termino pabaigos, </w:t>
            </w:r>
            <w:proofErr w:type="spellStart"/>
            <w:r>
              <w:rPr>
                <w:szCs w:val="24"/>
              </w:rPr>
              <w:t>t.y</w:t>
            </w:r>
            <w:proofErr w:type="spellEnd"/>
            <w:r>
              <w:rPr>
                <w:szCs w:val="24"/>
              </w:rPr>
              <w:t>. jei Prekėms taikomas tinkamumo naudoti terminas, Prekių pristatymo Pirkėjui dieną toks terminas turi būti ne mažiau kaip 70 % viso prekės tinkamumo naudoti termino.</w:t>
            </w:r>
          </w:p>
        </w:tc>
      </w:tr>
      <w:tr w:rsidR="00986B51" w14:paraId="50BEA27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E631B94" w14:textId="77777777" w:rsidR="00986B51" w:rsidRDefault="00000000">
            <w:pPr>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5B25B5DC" w14:textId="77777777" w:rsidR="00986B51" w:rsidRDefault="00986B51">
            <w:pPr>
              <w:rPr>
                <w:kern w:val="2"/>
                <w:szCs w:val="24"/>
              </w:rPr>
            </w:pPr>
          </w:p>
        </w:tc>
      </w:tr>
      <w:tr w:rsidR="00986B51" w14:paraId="320F9C0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6CB95B" w14:textId="77777777" w:rsidR="00986B51" w:rsidRDefault="00000000">
            <w:pPr>
              <w:jc w:val="center"/>
              <w:rPr>
                <w:b/>
                <w:bCs/>
                <w:kern w:val="2"/>
                <w:szCs w:val="24"/>
              </w:rPr>
            </w:pPr>
            <w:r>
              <w:rPr>
                <w:b/>
                <w:bCs/>
                <w:kern w:val="2"/>
                <w:szCs w:val="24"/>
              </w:rPr>
              <w:t>7. SUTARTIES VYKDYMUI PASITELKIAMI SUBTIEKĖJAI</w:t>
            </w:r>
          </w:p>
        </w:tc>
      </w:tr>
      <w:tr w:rsidR="00986B51" w14:paraId="783E8F9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BE13BFE" w14:textId="77777777" w:rsidR="00986B51" w:rsidRDefault="00000000">
            <w:pPr>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2AC74063" w14:textId="77777777" w:rsidR="00986B51" w:rsidRDefault="00000000">
            <w:pPr>
              <w:rPr>
                <w:kern w:val="2"/>
                <w:szCs w:val="24"/>
              </w:rPr>
            </w:pPr>
            <w:r>
              <w:rPr>
                <w:kern w:val="2"/>
                <w:szCs w:val="24"/>
              </w:rPr>
              <w:t>Sutarties vykdymui subtiekėjai ir (ar) specialistai nepasitelkiami.</w:t>
            </w:r>
          </w:p>
          <w:p w14:paraId="38FDE9E3" w14:textId="77777777" w:rsidR="00986B51" w:rsidRDefault="00986B51">
            <w:pPr>
              <w:rPr>
                <w:kern w:val="2"/>
                <w:szCs w:val="24"/>
              </w:rPr>
            </w:pPr>
          </w:p>
          <w:p w14:paraId="00026DBB" w14:textId="77777777" w:rsidR="00986B51" w:rsidRDefault="00000000">
            <w:pPr>
              <w:rPr>
                <w:kern w:val="2"/>
                <w:szCs w:val="24"/>
              </w:rPr>
            </w:pPr>
            <w:r>
              <w:rPr>
                <w:kern w:val="2"/>
                <w:szCs w:val="24"/>
              </w:rPr>
              <w:t>arba</w:t>
            </w:r>
          </w:p>
          <w:p w14:paraId="78383E40" w14:textId="77777777" w:rsidR="00986B51" w:rsidRDefault="00986B51">
            <w:pPr>
              <w:rPr>
                <w:kern w:val="2"/>
                <w:szCs w:val="24"/>
              </w:rPr>
            </w:pPr>
          </w:p>
          <w:p w14:paraId="20B91A9C" w14:textId="77777777" w:rsidR="00986B51" w:rsidRDefault="00000000">
            <w:pPr>
              <w:rPr>
                <w:b/>
                <w:bCs/>
                <w:kern w:val="2"/>
                <w:szCs w:val="24"/>
              </w:rPr>
            </w:pPr>
            <w:r>
              <w:rPr>
                <w:kern w:val="2"/>
                <w:szCs w:val="24"/>
              </w:rPr>
              <w:t>Sutarties vykdymui pasitelkiami subtiekėjai ir (ar) specialistai yra nurodyti Sutarties priede Nr. [...] „Sutarties vykdymui pasitelkiami subtiekėjai ir (ar) specialistai“</w:t>
            </w:r>
          </w:p>
        </w:tc>
      </w:tr>
      <w:tr w:rsidR="00986B51" w14:paraId="02F80CF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317612F" w14:textId="77777777" w:rsidR="00986B51" w:rsidRDefault="00000000">
            <w:pPr>
              <w:jc w:val="center"/>
              <w:rPr>
                <w:b/>
                <w:bCs/>
                <w:kern w:val="2"/>
                <w:szCs w:val="24"/>
              </w:rPr>
            </w:pPr>
            <w:r>
              <w:rPr>
                <w:b/>
                <w:bCs/>
                <w:kern w:val="2"/>
                <w:szCs w:val="24"/>
              </w:rPr>
              <w:t>8. PRIEVOLIŲ PAGAL SUTARTĮ ĮVYKDYMO UŽTIKRINIMAS</w:t>
            </w:r>
          </w:p>
        </w:tc>
      </w:tr>
      <w:tr w:rsidR="00986B51" w14:paraId="4853D43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11503E5" w14:textId="77777777" w:rsidR="00986B51" w:rsidRDefault="00000000">
            <w:pPr>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1E431E38" w14:textId="77777777" w:rsidR="00986B51" w:rsidRDefault="00000000">
            <w:pPr>
              <w:rPr>
                <w:kern w:val="2"/>
                <w:szCs w:val="24"/>
              </w:rPr>
            </w:pPr>
            <w:r>
              <w:rPr>
                <w:kern w:val="2"/>
                <w:szCs w:val="24"/>
              </w:rPr>
              <w:t>Prievolių pagal Sutartį įvykdymas užtikrinamas</w:t>
            </w:r>
          </w:p>
          <w:p w14:paraId="0FEB1365" w14:textId="77777777" w:rsidR="00986B51" w:rsidRDefault="00000000">
            <w:pPr>
              <w:rPr>
                <w:kern w:val="2"/>
                <w:szCs w:val="24"/>
              </w:rPr>
            </w:pPr>
            <w:r>
              <w:rPr>
                <w:kern w:val="2"/>
                <w:szCs w:val="24"/>
              </w:rPr>
              <w:t>Netesybomis (delspinigiais, bauda).</w:t>
            </w:r>
          </w:p>
        </w:tc>
      </w:tr>
      <w:tr w:rsidR="00986B51" w14:paraId="0536DF7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300D486" w14:textId="77777777" w:rsidR="00986B51" w:rsidRDefault="00000000">
            <w:pPr>
              <w:rPr>
                <w:b/>
                <w:bCs/>
                <w:kern w:val="2"/>
                <w:szCs w:val="24"/>
              </w:rPr>
            </w:pPr>
            <w:r>
              <w:rPr>
                <w:b/>
                <w:bCs/>
                <w:kern w:val="2"/>
                <w:szCs w:val="24"/>
              </w:rPr>
              <w:t>8.2. Sutarties įvykdymo užtikrinimo pateikimas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E603FA" w14:textId="77777777" w:rsidR="00986B51" w:rsidRDefault="00000000">
            <w:pPr>
              <w:rPr>
                <w:kern w:val="2"/>
                <w:szCs w:val="24"/>
              </w:rPr>
            </w:pPr>
            <w:r>
              <w:rPr>
                <w:kern w:val="2"/>
                <w:szCs w:val="24"/>
              </w:rPr>
              <w:t>Netaikoma</w:t>
            </w:r>
          </w:p>
          <w:p w14:paraId="50336BDB" w14:textId="77777777" w:rsidR="00986B51" w:rsidRDefault="00986B51">
            <w:pPr>
              <w:rPr>
                <w:kern w:val="2"/>
                <w:szCs w:val="24"/>
              </w:rPr>
            </w:pPr>
          </w:p>
          <w:p w14:paraId="5FBD88D3" w14:textId="77777777" w:rsidR="00986B51" w:rsidRDefault="00986B51">
            <w:pPr>
              <w:rPr>
                <w:kern w:val="2"/>
                <w:szCs w:val="24"/>
              </w:rPr>
            </w:pPr>
          </w:p>
        </w:tc>
      </w:tr>
      <w:tr w:rsidR="00986B51" w14:paraId="5DD00B5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526D542" w14:textId="77777777" w:rsidR="00986B51" w:rsidRDefault="00000000">
            <w:pPr>
              <w:ind w:firstLine="720"/>
              <w:jc w:val="center"/>
              <w:rPr>
                <w:b/>
                <w:bCs/>
                <w:kern w:val="2"/>
                <w:szCs w:val="24"/>
              </w:rPr>
            </w:pPr>
            <w:r>
              <w:rPr>
                <w:b/>
                <w:bCs/>
                <w:kern w:val="2"/>
                <w:szCs w:val="24"/>
              </w:rPr>
              <w:t>9. ŠALIŲ ATSAKOMYBĖ</w:t>
            </w:r>
          </w:p>
        </w:tc>
      </w:tr>
      <w:tr w:rsidR="00986B51" w14:paraId="1C12A8F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14FAB3A" w14:textId="77777777" w:rsidR="00986B51" w:rsidRDefault="00000000">
            <w:pPr>
              <w:rPr>
                <w:b/>
                <w:bCs/>
                <w:kern w:val="2"/>
                <w:szCs w:val="24"/>
              </w:rPr>
            </w:pPr>
            <w:r>
              <w:rPr>
                <w:b/>
                <w:bCs/>
                <w:kern w:val="2"/>
                <w:szCs w:val="24"/>
              </w:rPr>
              <w:lastRenderedPageBreak/>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38688066" w14:textId="77777777" w:rsidR="00986B51" w:rsidRDefault="00000000">
            <w:pPr>
              <w:spacing w:line="259" w:lineRule="auto"/>
              <w:rPr>
                <w:kern w:val="2"/>
                <w:szCs w:val="24"/>
              </w:rPr>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86B51" w14:paraId="4734CBD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2E8D264" w14:textId="77777777" w:rsidR="00986B51" w:rsidRDefault="00000000">
            <w:pPr>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08DC04D2" w14:textId="77777777" w:rsidR="00986B51" w:rsidRDefault="00000000">
            <w:pPr>
              <w:rPr>
                <w:kern w:val="2"/>
                <w:szCs w:val="24"/>
              </w:rPr>
            </w:pPr>
            <w:r>
              <w:rPr>
                <w:kern w:val="2"/>
                <w:szCs w:val="24"/>
              </w:rPr>
              <w:t>9.2.1.</w:t>
            </w:r>
            <w:r>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7BB1B27E" w14:textId="77777777" w:rsidR="00986B51" w:rsidRDefault="00986B51">
            <w:pPr>
              <w:rPr>
                <w:kern w:val="2"/>
                <w:szCs w:val="24"/>
              </w:rPr>
            </w:pPr>
          </w:p>
          <w:p w14:paraId="6B19938B" w14:textId="77777777" w:rsidR="00986B51" w:rsidRDefault="00000000">
            <w:pPr>
              <w:rPr>
                <w:kern w:val="2"/>
                <w:szCs w:val="24"/>
              </w:rPr>
            </w:pPr>
            <w:r>
              <w:rPr>
                <w:kern w:val="2"/>
                <w:szCs w:val="24"/>
              </w:rPr>
              <w:t>9.2.2.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F3E1A6E" w14:textId="77777777" w:rsidR="00986B51" w:rsidRDefault="00986B51">
            <w:pPr>
              <w:rPr>
                <w:kern w:val="2"/>
                <w:szCs w:val="24"/>
              </w:rPr>
            </w:pPr>
          </w:p>
          <w:p w14:paraId="1C88CD33" w14:textId="77777777" w:rsidR="00986B51" w:rsidRDefault="00000000">
            <w:pPr>
              <w:rPr>
                <w:b/>
                <w:bCs/>
                <w:kern w:val="2"/>
                <w:szCs w:val="24"/>
              </w:rPr>
            </w:pPr>
            <w:r>
              <w:rPr>
                <w:bCs/>
                <w:kern w:val="2"/>
                <w:szCs w:val="24"/>
              </w:rPr>
              <w:t xml:space="preserve">9.2.3. </w:t>
            </w:r>
            <w:r>
              <w:rPr>
                <w:kern w:val="2"/>
                <w:szCs w:val="24"/>
              </w:rPr>
              <w:t>Tiekėjas privalo sumokėti Pirkėjui netesybas per 30 (trisdešimt) kalendorinių dienų nuo Pirkėjo pareikalavimo.</w:t>
            </w:r>
          </w:p>
        </w:tc>
      </w:tr>
      <w:tr w:rsidR="00986B51" w14:paraId="69BF7AA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F7C8DF5" w14:textId="77777777" w:rsidR="00986B51" w:rsidRDefault="00000000">
            <w:pPr>
              <w:rPr>
                <w:b/>
                <w:bCs/>
                <w:kern w:val="2"/>
                <w:szCs w:val="24"/>
              </w:rPr>
            </w:pPr>
            <w:r>
              <w:rPr>
                <w:b/>
                <w:bCs/>
                <w:kern w:val="2"/>
                <w:szCs w:val="24"/>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785ED933" w14:textId="77777777" w:rsidR="00986B51" w:rsidRDefault="00000000">
            <w:pPr>
              <w:rPr>
                <w:kern w:val="2"/>
                <w:szCs w:val="24"/>
              </w:rPr>
            </w:pPr>
            <w:r>
              <w:rPr>
                <w:kern w:val="2"/>
                <w:szCs w:val="24"/>
              </w:rPr>
              <w:t>Nutraukus Sutartį dėl esminio Sutarties pažeidimo, nustatyto Sutarties Specialiosiose sąlygose, mokama 30 (trisdešimt) procentų dydžio bauda nuo Pradinės Sutarties vertės be PVM, nurodytos Specialiųjų sąlygų 5.2 punkte.</w:t>
            </w:r>
          </w:p>
        </w:tc>
      </w:tr>
      <w:tr w:rsidR="00986B51" w14:paraId="688CC0B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1D04B20" w14:textId="77777777" w:rsidR="00986B51" w:rsidRDefault="00000000">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0" w:type="dxa"/>
            <w:gridSpan w:val="2"/>
            <w:tcBorders>
              <w:top w:val="single" w:sz="4" w:space="0" w:color="000000"/>
              <w:left w:val="single" w:sz="4" w:space="0" w:color="000000"/>
              <w:bottom w:val="single" w:sz="4" w:space="0" w:color="000000"/>
              <w:right w:val="single" w:sz="4" w:space="0" w:color="000000"/>
            </w:tcBorders>
          </w:tcPr>
          <w:p w14:paraId="5EDF0641" w14:textId="77777777" w:rsidR="00986B51" w:rsidRDefault="00000000">
            <w:pPr>
              <w:rPr>
                <w:color w:val="000000"/>
                <w:kern w:val="2"/>
                <w:szCs w:val="24"/>
              </w:rPr>
            </w:pPr>
            <w:r>
              <w:rPr>
                <w:color w:val="000000"/>
                <w:kern w:val="2"/>
                <w:szCs w:val="24"/>
              </w:rPr>
              <w:t>Netaikoma</w:t>
            </w:r>
          </w:p>
          <w:p w14:paraId="2CFFE0BA" w14:textId="77777777" w:rsidR="00986B51" w:rsidRDefault="00986B51">
            <w:pPr>
              <w:rPr>
                <w:kern w:val="2"/>
                <w:szCs w:val="24"/>
              </w:rPr>
            </w:pPr>
          </w:p>
          <w:p w14:paraId="6F5D15BC" w14:textId="77777777" w:rsidR="00986B51" w:rsidRDefault="00986B51">
            <w:pPr>
              <w:rPr>
                <w:color w:val="4472C4"/>
                <w:kern w:val="2"/>
                <w:szCs w:val="24"/>
              </w:rPr>
            </w:pPr>
          </w:p>
          <w:p w14:paraId="6117C927" w14:textId="77777777" w:rsidR="00986B51" w:rsidRDefault="00986B51">
            <w:pPr>
              <w:rPr>
                <w:kern w:val="2"/>
                <w:szCs w:val="24"/>
              </w:rPr>
            </w:pPr>
          </w:p>
        </w:tc>
      </w:tr>
      <w:tr w:rsidR="00986B51" w14:paraId="07C7C32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ACB4895" w14:textId="77777777" w:rsidR="00986B51" w:rsidRDefault="00000000">
            <w:pPr>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3AC7D3A" w14:textId="77777777" w:rsidR="00986B51" w:rsidRDefault="00000000">
            <w:pPr>
              <w:rPr>
                <w:kern w:val="2"/>
                <w:szCs w:val="24"/>
              </w:rPr>
            </w:pPr>
            <w:r>
              <w:rPr>
                <w:kern w:val="2"/>
                <w:szCs w:val="24"/>
              </w:rPr>
              <w:t>Pažeidus 12.2 punkto reikalavimus Tiekėjui bus taikoma 100 (šimto) eurų dydžio bauda.</w:t>
            </w:r>
          </w:p>
          <w:p w14:paraId="6B4D1912" w14:textId="77777777" w:rsidR="00986B51" w:rsidRDefault="00000000">
            <w:pPr>
              <w:rPr>
                <w:color w:val="4472C4"/>
                <w:kern w:val="2"/>
                <w:szCs w:val="24"/>
              </w:rPr>
            </w:pPr>
            <w:r>
              <w:rPr>
                <w:kern w:val="2"/>
                <w:szCs w:val="24"/>
              </w:rPr>
              <w:t>Pažeidus 12.3 punkto reikalavimus Tiekėjui bus taikoma 50 (penkiasdešimt) eurų dydžio bauda.</w:t>
            </w:r>
          </w:p>
        </w:tc>
      </w:tr>
      <w:tr w:rsidR="00986B51" w14:paraId="1607255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5973DBD" w14:textId="77777777" w:rsidR="00986B51" w:rsidRDefault="00000000">
            <w:pPr>
              <w:rPr>
                <w:b/>
                <w:bCs/>
                <w:kern w:val="2"/>
                <w:szCs w:val="24"/>
              </w:rPr>
            </w:pPr>
            <w:r>
              <w:rPr>
                <w:b/>
                <w:bCs/>
                <w:kern w:val="2"/>
                <w:szCs w:val="24"/>
              </w:rPr>
              <w:t xml:space="preserve">9.6. Tiekėjui / Pirkėjui taikoma bauda dėl konfidencialumo reikalavimų </w:t>
            </w:r>
            <w:r>
              <w:rPr>
                <w:b/>
                <w:bCs/>
                <w:kern w:val="2"/>
                <w:szCs w:val="24"/>
              </w:rPr>
              <w:lastRenderedPageBreak/>
              <w:t>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6282B76" w14:textId="77777777" w:rsidR="00986B51" w:rsidRDefault="00000000">
            <w:pPr>
              <w:rPr>
                <w:kern w:val="2"/>
                <w:szCs w:val="24"/>
              </w:rPr>
            </w:pPr>
            <w:r>
              <w:rPr>
                <w:kern w:val="2"/>
                <w:szCs w:val="24"/>
              </w:rPr>
              <w:lastRenderedPageBreak/>
              <w:t>Netaikoma</w:t>
            </w:r>
          </w:p>
          <w:p w14:paraId="2E1849BA" w14:textId="77777777" w:rsidR="00986B51" w:rsidRDefault="00986B51">
            <w:pPr>
              <w:rPr>
                <w:color w:val="4472C4"/>
                <w:kern w:val="2"/>
                <w:szCs w:val="24"/>
              </w:rPr>
            </w:pPr>
          </w:p>
          <w:p w14:paraId="74D121B5" w14:textId="77777777" w:rsidR="00986B51" w:rsidRDefault="00986B51">
            <w:pPr>
              <w:rPr>
                <w:color w:val="4472C4"/>
                <w:kern w:val="2"/>
                <w:szCs w:val="24"/>
              </w:rPr>
            </w:pPr>
          </w:p>
        </w:tc>
      </w:tr>
      <w:tr w:rsidR="00986B51" w14:paraId="0C88B4F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B30A645" w14:textId="77777777" w:rsidR="00986B51" w:rsidRDefault="0000000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04675DDE" w14:textId="77777777" w:rsidR="00986B51" w:rsidRDefault="00000000">
            <w:r>
              <w:rPr>
                <w:kern w:val="2"/>
                <w:szCs w:val="24"/>
              </w:rPr>
              <w:t>Netaikoma</w:t>
            </w:r>
          </w:p>
        </w:tc>
      </w:tr>
      <w:tr w:rsidR="00986B51" w14:paraId="02CF407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3940F3F" w14:textId="77777777" w:rsidR="00986B51" w:rsidRDefault="00000000">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1219CCB7" w14:textId="77777777" w:rsidR="00986B51" w:rsidRDefault="00000000">
            <w:r>
              <w:rPr>
                <w:kern w:val="2"/>
                <w:szCs w:val="24"/>
              </w:rPr>
              <w:t>Netaikoma</w:t>
            </w:r>
          </w:p>
        </w:tc>
      </w:tr>
      <w:tr w:rsidR="00986B51" w14:paraId="4EE8C72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3E86FEA" w14:textId="77777777" w:rsidR="00986B51" w:rsidRDefault="00000000">
            <w:pPr>
              <w:rPr>
                <w:b/>
                <w:bCs/>
                <w:kern w:val="2"/>
                <w:szCs w:val="24"/>
                <w:lang w:val="en-US"/>
              </w:rPr>
            </w:pPr>
            <w:r>
              <w:rPr>
                <w:b/>
                <w:bCs/>
                <w:kern w:val="2"/>
                <w:szCs w:val="24"/>
                <w:lang w:val="en-US"/>
              </w:rPr>
              <w:t xml:space="preserve">9.9. </w:t>
            </w:r>
            <w:r>
              <w:rPr>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671A52AD" w14:textId="77777777" w:rsidR="00986B51" w:rsidRDefault="00000000">
            <w:pPr>
              <w:rPr>
                <w:kern w:val="2"/>
                <w:szCs w:val="24"/>
              </w:rPr>
            </w:pPr>
            <w:r>
              <w:rPr>
                <w:kern w:val="2"/>
                <w:szCs w:val="24"/>
              </w:rPr>
              <w:t>Netaikoma</w:t>
            </w:r>
          </w:p>
          <w:p w14:paraId="77E2B28D" w14:textId="77777777" w:rsidR="00986B51" w:rsidRDefault="00986B51">
            <w:pPr>
              <w:rPr>
                <w:color w:val="4472C4"/>
                <w:kern w:val="2"/>
                <w:szCs w:val="24"/>
              </w:rPr>
            </w:pPr>
          </w:p>
        </w:tc>
      </w:tr>
      <w:tr w:rsidR="00986B51" w14:paraId="0276EA6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32D0DCA" w14:textId="77777777" w:rsidR="00986B51" w:rsidRDefault="00000000">
            <w:pPr>
              <w:jc w:val="center"/>
              <w:rPr>
                <w:b/>
                <w:bCs/>
                <w:kern w:val="2"/>
                <w:szCs w:val="24"/>
              </w:rPr>
            </w:pPr>
            <w:r>
              <w:rPr>
                <w:b/>
                <w:bCs/>
                <w:kern w:val="2"/>
                <w:szCs w:val="24"/>
              </w:rPr>
              <w:t>10. SUTARTIES GALIOJIMAS IR KEITIMAS</w:t>
            </w:r>
          </w:p>
        </w:tc>
      </w:tr>
      <w:tr w:rsidR="00986B51" w14:paraId="3E18AB3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70C54F4" w14:textId="77777777" w:rsidR="00986B51" w:rsidRDefault="00000000">
            <w:pPr>
              <w:rPr>
                <w:b/>
                <w:bCs/>
                <w:kern w:val="2"/>
                <w:szCs w:val="24"/>
              </w:rPr>
            </w:pPr>
            <w:r>
              <w:rPr>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1F23EA10" w14:textId="77777777" w:rsidR="00986B51" w:rsidRDefault="00000000">
            <w:pPr>
              <w:rPr>
                <w:kern w:val="2"/>
                <w:szCs w:val="24"/>
              </w:rPr>
            </w:pPr>
            <w:r>
              <w:rPr>
                <w:kern w:val="2"/>
                <w:szCs w:val="24"/>
              </w:rPr>
              <w:t>Ši Sutartis laikoma sudaryta ir įsigalioja nuo Sutarties pasirašymo dienos (antrosios Šalies pasirašymo dieną).</w:t>
            </w:r>
          </w:p>
          <w:p w14:paraId="3FD734FD" w14:textId="77777777" w:rsidR="00986B51" w:rsidRDefault="00000000">
            <w:pPr>
              <w:rPr>
                <w:kern w:val="2"/>
                <w:szCs w:val="24"/>
              </w:rPr>
            </w:pPr>
            <w:r>
              <w:rPr>
                <w:color w:val="000000"/>
                <w:kern w:val="2"/>
                <w:szCs w:val="24"/>
              </w:rPr>
              <w:t xml:space="preserve">Sutartis galioja </w:t>
            </w:r>
            <w:r>
              <w:rPr>
                <w:kern w:val="2"/>
                <w:szCs w:val="24"/>
              </w:rPr>
              <w:t>iki visiško prievolių įvykdymo (kol bus išnaudota Pradinės Sutarties vertė arba</w:t>
            </w:r>
            <w:r>
              <w:t xml:space="preserve"> </w:t>
            </w:r>
            <w:r>
              <w:rPr>
                <w:kern w:val="2"/>
                <w:szCs w:val="24"/>
              </w:rPr>
              <w:t>maksimalūs Prekių kiekiai, bet jos terminas negali būti ilgesnis kaip 24 (dvidešimt keturi) mėnesiai nuo Sutarties įsigaliojimo dienos.</w:t>
            </w:r>
          </w:p>
        </w:tc>
      </w:tr>
      <w:tr w:rsidR="00986B51" w14:paraId="2AACEBA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36C7C79" w14:textId="77777777" w:rsidR="00986B51" w:rsidRDefault="00000000">
            <w:pPr>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03F00999" w14:textId="77777777" w:rsidR="00986B51" w:rsidRDefault="00000000">
            <w:pPr>
              <w:rPr>
                <w:kern w:val="2"/>
                <w:szCs w:val="24"/>
              </w:rPr>
            </w:pPr>
            <w:r>
              <w:rPr>
                <w:kern w:val="2"/>
                <w:szCs w:val="24"/>
              </w:rPr>
              <w:t>Netaikoma</w:t>
            </w:r>
          </w:p>
        </w:tc>
      </w:tr>
      <w:tr w:rsidR="00986B51" w14:paraId="3C40477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DA356C" w14:textId="77777777" w:rsidR="00986B51" w:rsidRDefault="00000000">
            <w:pPr>
              <w:jc w:val="center"/>
              <w:rPr>
                <w:b/>
                <w:bCs/>
                <w:kern w:val="2"/>
                <w:szCs w:val="24"/>
              </w:rPr>
            </w:pPr>
            <w:r>
              <w:rPr>
                <w:b/>
                <w:bCs/>
                <w:kern w:val="2"/>
                <w:szCs w:val="24"/>
              </w:rPr>
              <w:t>11. SUTARTIES NUTRAUKIMAS</w:t>
            </w:r>
          </w:p>
        </w:tc>
      </w:tr>
      <w:tr w:rsidR="00986B51" w14:paraId="3B878EE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901F11B" w14:textId="77777777" w:rsidR="00986B51" w:rsidRDefault="00000000">
            <w:pPr>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2A8B429F" w14:textId="77777777" w:rsidR="00986B51" w:rsidRDefault="00000000">
            <w:pPr>
              <w:rPr>
                <w:kern w:val="2"/>
                <w:szCs w:val="24"/>
              </w:rPr>
            </w:pPr>
            <w:r>
              <w:rPr>
                <w:kern w:val="2"/>
                <w:szCs w:val="24"/>
              </w:rPr>
              <w:t>Sutartis gali būti nutraukiama rašytiniu Šalių susitarimu arba vienašališkai, Bendrosiose sutarties sąlygose nustatyta tvarka.</w:t>
            </w:r>
          </w:p>
        </w:tc>
      </w:tr>
      <w:tr w:rsidR="00986B51" w14:paraId="1C9D7AF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A80FB4B" w14:textId="77777777" w:rsidR="00986B51" w:rsidRDefault="00000000">
            <w:pPr>
              <w:rPr>
                <w:b/>
                <w:bCs/>
                <w:kern w:val="2"/>
                <w:szCs w:val="24"/>
              </w:rPr>
            </w:pPr>
            <w:r>
              <w:rPr>
                <w:b/>
                <w:bCs/>
                <w:kern w:val="2"/>
                <w:szCs w:val="24"/>
              </w:rPr>
              <w:t>11.2. Esminiai Sutarties pažeidimai</w:t>
            </w:r>
          </w:p>
          <w:p w14:paraId="213556DF" w14:textId="77777777" w:rsidR="00986B51" w:rsidRDefault="00986B51">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16526EB3" w14:textId="77777777" w:rsidR="00986B51" w:rsidRDefault="00000000">
            <w:pPr>
              <w:rPr>
                <w:kern w:val="2"/>
                <w:szCs w:val="24"/>
              </w:rPr>
            </w:pPr>
            <w:r>
              <w:rPr>
                <w:kern w:val="2"/>
                <w:szCs w:val="24"/>
              </w:rPr>
              <w:t>11.2.1. jeigu Tiekėjas nevykdo prisiimtų įsipareigojimų už Sutartyje nustatytą Sutarties kainą / įkainius;</w:t>
            </w:r>
          </w:p>
          <w:p w14:paraId="736D79A7" w14:textId="77777777" w:rsidR="00986B51" w:rsidRDefault="00000000">
            <w:pPr>
              <w:rPr>
                <w:kern w:val="2"/>
                <w:szCs w:val="24"/>
              </w:rPr>
            </w:pPr>
            <w:r>
              <w:rPr>
                <w:kern w:val="2"/>
                <w:szCs w:val="24"/>
              </w:rPr>
              <w:t>11.2.2.    jeigu Tiekėjas pažeidžia Prekių pristatymo terminus ir priskaičiuotų netesybų už vėlavimą suma viršija 20 (dvidešimt) proc. Pradinės sutarties vertės;</w:t>
            </w:r>
          </w:p>
          <w:p w14:paraId="49E0F773" w14:textId="77777777" w:rsidR="00986B51" w:rsidRDefault="00000000">
            <w:pPr>
              <w:rPr>
                <w:kern w:val="2"/>
                <w:szCs w:val="24"/>
              </w:rPr>
            </w:pPr>
            <w:r>
              <w:rPr>
                <w:kern w:val="2"/>
                <w:szCs w:val="24"/>
              </w:rPr>
              <w:t>11.2.3. Tiekėjas pažeidžia Prekių pristatymo terminus ir dėl Prekių pristatymo vėlavimo Prekės tampa nebereikalingos;</w:t>
            </w:r>
          </w:p>
          <w:p w14:paraId="5681D350" w14:textId="77777777" w:rsidR="00986B51" w:rsidRDefault="00000000">
            <w:pPr>
              <w:rPr>
                <w:kern w:val="2"/>
                <w:szCs w:val="24"/>
              </w:rPr>
            </w:pPr>
            <w:r>
              <w:rPr>
                <w:kern w:val="2"/>
                <w:szCs w:val="24"/>
              </w:rPr>
              <w:t>11.2.4. Tiekėjas daugiau kaip 2 (du) kartus pristato Prekes, kurios neatitinka Sutartyje ir / ar Įstatymuose nustatytų reikalavimų Prekėms;</w:t>
            </w:r>
          </w:p>
          <w:p w14:paraId="4D948A6A" w14:textId="77777777" w:rsidR="00986B51" w:rsidRDefault="00000000">
            <w:pPr>
              <w:rPr>
                <w:kern w:val="2"/>
                <w:szCs w:val="24"/>
              </w:rPr>
            </w:pPr>
            <w:r>
              <w:rPr>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68EE2FE" w14:textId="77777777" w:rsidR="00986B51" w:rsidRDefault="00000000">
            <w:pPr>
              <w:rPr>
                <w:kern w:val="2"/>
                <w:szCs w:val="24"/>
              </w:rPr>
            </w:pPr>
            <w:r>
              <w:rPr>
                <w:kern w:val="2"/>
                <w:szCs w:val="24"/>
              </w:rPr>
              <w:t>11.2.6. Tiekėjas pažeidžia šios Sutarties nuostatas, reglamentuojančias konkurenciją, intelektinės nuosavybės ar konfidencialios informacijos valdymą;</w:t>
            </w:r>
          </w:p>
          <w:p w14:paraId="42A705FC" w14:textId="77777777" w:rsidR="00986B51" w:rsidRDefault="00000000">
            <w:pPr>
              <w:spacing w:line="254" w:lineRule="auto"/>
              <w:rPr>
                <w:rFonts w:eastAsia="Arial"/>
                <w:kern w:val="2"/>
                <w:szCs w:val="24"/>
              </w:rPr>
            </w:pPr>
            <w:r>
              <w:rPr>
                <w:kern w:val="2"/>
                <w:szCs w:val="24"/>
              </w:rPr>
              <w:t>11.2.7. Tiekėjas pažeidžia Bendrųjų sąlygų nuostatas dėl Sutarties vykdymui pasitelkiamų naujų subtiekėjų / esamų subtiekėjų keitimo.</w:t>
            </w:r>
          </w:p>
        </w:tc>
      </w:tr>
      <w:tr w:rsidR="00986B51" w14:paraId="3101CD3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8387E9" w14:textId="77777777" w:rsidR="00986B51" w:rsidRDefault="00000000">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986B51" w14:paraId="2591C2F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D2B5D9A" w14:textId="77777777" w:rsidR="00986B51" w:rsidRDefault="00000000">
            <w:pPr>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73B29883" w14:textId="77777777" w:rsidR="00986B51" w:rsidRDefault="00000000">
            <w:pPr>
              <w:rPr>
                <w:b/>
                <w:bCs/>
                <w:kern w:val="2"/>
                <w:szCs w:val="24"/>
              </w:rPr>
            </w:pPr>
            <w:r>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986B51" w14:paraId="42DFD34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3F05A03" w14:textId="77777777" w:rsidR="00986B51" w:rsidRDefault="0000000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16BA035A" w14:textId="77777777" w:rsidR="00986B51" w:rsidRDefault="00000000">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p w14:paraId="791F5A80" w14:textId="77777777" w:rsidR="00986B51" w:rsidRDefault="00986B51">
            <w:pPr>
              <w:rPr>
                <w:color w:val="008080"/>
                <w:szCs w:val="24"/>
              </w:rPr>
            </w:pPr>
          </w:p>
        </w:tc>
      </w:tr>
      <w:tr w:rsidR="00986B51" w14:paraId="62192AD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FB9A237" w14:textId="77777777" w:rsidR="00986B51" w:rsidRDefault="0000000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F90D3C6" w14:textId="77777777" w:rsidR="00986B51" w:rsidRDefault="00000000">
            <w:pPr>
              <w:rPr>
                <w:szCs w:val="24"/>
              </w:rPr>
            </w:pPr>
            <w:r>
              <w:rPr>
                <w:szCs w:val="24"/>
              </w:rPr>
              <w:t xml:space="preserve">Tiekėjas privalo Prekes atvežti Pirkėjui ne kelių eismo piko valandomis, </w:t>
            </w:r>
            <w:r>
              <w:rPr>
                <w:kern w:val="2"/>
                <w:szCs w:val="24"/>
              </w:rPr>
              <w:t xml:space="preserve">pirmadieniais − penktadieniais nuo 10:00 iki 15:00 </w:t>
            </w:r>
            <w:r>
              <w:rPr>
                <w:szCs w:val="24"/>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86B51" w14:paraId="3843DE4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A8C9699" w14:textId="77777777" w:rsidR="00986B51" w:rsidRDefault="0000000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E7A6364" w14:textId="77777777" w:rsidR="00986B51" w:rsidRDefault="00000000">
            <w:pPr>
              <w:rPr>
                <w:kern w:val="2"/>
                <w:szCs w:val="24"/>
              </w:rPr>
            </w:pPr>
            <w:r>
              <w:rPr>
                <w:kern w:val="2"/>
                <w:szCs w:val="24"/>
              </w:rPr>
              <w:t>Netaikoma</w:t>
            </w:r>
          </w:p>
        </w:tc>
      </w:tr>
      <w:tr w:rsidR="00986B51" w14:paraId="6478AD8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EB21EE2" w14:textId="77777777" w:rsidR="00986B51" w:rsidRDefault="00000000">
            <w:pPr>
              <w:rPr>
                <w:b/>
                <w:bCs/>
                <w:kern w:val="2"/>
                <w:szCs w:val="24"/>
              </w:rPr>
            </w:pPr>
            <w:r>
              <w:rPr>
                <w:b/>
                <w:bCs/>
                <w:kern w:val="2"/>
                <w:szCs w:val="24"/>
              </w:rPr>
              <w:lastRenderedPageBreak/>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32579194" w14:textId="77777777" w:rsidR="00986B51" w:rsidRDefault="00000000">
            <w:pPr>
              <w:rPr>
                <w:color w:val="0070C0"/>
                <w:kern w:val="2"/>
                <w:szCs w:val="24"/>
              </w:rPr>
            </w:pPr>
            <w:r>
              <w:rPr>
                <w:kern w:val="2"/>
                <w:szCs w:val="24"/>
              </w:rPr>
              <w:t>Netaikoma</w:t>
            </w:r>
          </w:p>
        </w:tc>
      </w:tr>
      <w:tr w:rsidR="00986B51" w14:paraId="035D679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A73C24" w14:textId="77777777" w:rsidR="00986B51" w:rsidRDefault="00000000">
            <w:pPr>
              <w:jc w:val="center"/>
              <w:rPr>
                <w:b/>
                <w:bCs/>
                <w:kern w:val="2"/>
                <w:szCs w:val="24"/>
              </w:rPr>
            </w:pPr>
            <w:r>
              <w:rPr>
                <w:b/>
                <w:bCs/>
                <w:kern w:val="2"/>
                <w:szCs w:val="24"/>
              </w:rPr>
              <w:t>13. BENDRŲJŲ SĄLYGŲ PAKEITIMAI IR PAPILDYMAI</w:t>
            </w:r>
          </w:p>
          <w:p w14:paraId="1EBAE7DA" w14:textId="77777777" w:rsidR="00986B51" w:rsidRDefault="00000000">
            <w:pPr>
              <w:jc w:val="center"/>
              <w:rPr>
                <w:kern w:val="2"/>
                <w:szCs w:val="24"/>
              </w:rPr>
            </w:pPr>
            <w:r>
              <w:rPr>
                <w:kern w:val="2"/>
                <w:szCs w:val="24"/>
              </w:rPr>
              <w:t>(jeigu būtina dėl konkretaus Sutarties dalyko specifikos)</w:t>
            </w:r>
          </w:p>
        </w:tc>
      </w:tr>
      <w:tr w:rsidR="00986B51" w14:paraId="35430CD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15B098E" w14:textId="77777777" w:rsidR="00986B51" w:rsidRDefault="00000000">
            <w:pPr>
              <w:rPr>
                <w:b/>
                <w:bCs/>
                <w:kern w:val="2"/>
                <w:szCs w:val="24"/>
              </w:rPr>
            </w:pPr>
            <w:r>
              <w:rPr>
                <w:b/>
                <w:bCs/>
                <w:kern w:val="2"/>
                <w:szCs w:val="24"/>
              </w:rPr>
              <w:t>13.1.</w:t>
            </w:r>
          </w:p>
        </w:tc>
        <w:tc>
          <w:tcPr>
            <w:tcW w:w="7003" w:type="dxa"/>
            <w:gridSpan w:val="3"/>
            <w:tcBorders>
              <w:top w:val="single" w:sz="4" w:space="0" w:color="000000"/>
              <w:left w:val="single" w:sz="4" w:space="0" w:color="000000"/>
              <w:bottom w:val="single" w:sz="4" w:space="0" w:color="000000"/>
              <w:right w:val="single" w:sz="4" w:space="0" w:color="000000"/>
            </w:tcBorders>
          </w:tcPr>
          <w:p w14:paraId="0C8A6B4C" w14:textId="77777777" w:rsidR="00986B51" w:rsidRDefault="00000000">
            <w:r>
              <w:rPr>
                <w:kern w:val="2"/>
                <w:szCs w:val="24"/>
                <w:shd w:val="clear" w:color="auto" w:fill="FFFFFF"/>
              </w:rPr>
              <w:t>Netaikoma</w:t>
            </w:r>
          </w:p>
        </w:tc>
      </w:tr>
      <w:tr w:rsidR="00986B51" w14:paraId="777E77A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8515459" w14:textId="77777777" w:rsidR="00986B51" w:rsidRDefault="00000000">
            <w:pPr>
              <w:rPr>
                <w:b/>
                <w:bCs/>
                <w:kern w:val="2"/>
                <w:szCs w:val="24"/>
              </w:rPr>
            </w:pPr>
            <w:r>
              <w:rPr>
                <w:b/>
                <w:bCs/>
                <w:kern w:val="2"/>
                <w:szCs w:val="24"/>
              </w:rPr>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131DC0E9" w14:textId="77777777" w:rsidR="00986B51" w:rsidRDefault="00000000">
            <w:r>
              <w:rPr>
                <w:kern w:val="2"/>
                <w:szCs w:val="24"/>
                <w:shd w:val="clear" w:color="auto" w:fill="FFFFFF"/>
              </w:rPr>
              <w:t>Netaikoma</w:t>
            </w:r>
          </w:p>
        </w:tc>
      </w:tr>
      <w:tr w:rsidR="00986B51" w14:paraId="5163FF3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9C1D0D5" w14:textId="77777777" w:rsidR="00986B51" w:rsidRDefault="00000000">
            <w:pPr>
              <w:rPr>
                <w:b/>
                <w:bCs/>
                <w:kern w:val="2"/>
                <w:szCs w:val="24"/>
              </w:rPr>
            </w:pPr>
            <w:r>
              <w:rPr>
                <w:b/>
                <w:bCs/>
                <w:kern w:val="2"/>
                <w:szCs w:val="24"/>
              </w:rPr>
              <w:t>13.3.</w:t>
            </w:r>
          </w:p>
        </w:tc>
        <w:tc>
          <w:tcPr>
            <w:tcW w:w="7003" w:type="dxa"/>
            <w:gridSpan w:val="3"/>
            <w:tcBorders>
              <w:top w:val="single" w:sz="4" w:space="0" w:color="000000"/>
              <w:left w:val="single" w:sz="4" w:space="0" w:color="000000"/>
              <w:bottom w:val="single" w:sz="4" w:space="0" w:color="000000"/>
              <w:right w:val="single" w:sz="4" w:space="0" w:color="000000"/>
            </w:tcBorders>
          </w:tcPr>
          <w:p w14:paraId="2B756302" w14:textId="77777777" w:rsidR="00986B51" w:rsidRDefault="00000000">
            <w:r>
              <w:rPr>
                <w:kern w:val="2"/>
                <w:szCs w:val="24"/>
                <w:shd w:val="clear" w:color="auto" w:fill="FFFFFF"/>
              </w:rPr>
              <w:t>Netaikoma</w:t>
            </w:r>
          </w:p>
        </w:tc>
      </w:tr>
      <w:tr w:rsidR="00986B51" w14:paraId="1703355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442E9BB" w14:textId="77777777" w:rsidR="00986B51" w:rsidRDefault="00000000">
            <w:pPr>
              <w:rPr>
                <w:b/>
                <w:bCs/>
                <w:kern w:val="2"/>
                <w:szCs w:val="24"/>
              </w:rPr>
            </w:pPr>
            <w:r>
              <w:rPr>
                <w:b/>
                <w:bCs/>
                <w:kern w:val="2"/>
                <w:szCs w:val="24"/>
              </w:rPr>
              <w:t>13.4.</w:t>
            </w:r>
          </w:p>
        </w:tc>
        <w:tc>
          <w:tcPr>
            <w:tcW w:w="7003" w:type="dxa"/>
            <w:gridSpan w:val="3"/>
            <w:tcBorders>
              <w:top w:val="single" w:sz="4" w:space="0" w:color="000000"/>
              <w:left w:val="single" w:sz="4" w:space="0" w:color="000000"/>
              <w:bottom w:val="single" w:sz="4" w:space="0" w:color="000000"/>
              <w:right w:val="single" w:sz="4" w:space="0" w:color="000000"/>
            </w:tcBorders>
          </w:tcPr>
          <w:p w14:paraId="160D4B01" w14:textId="77777777" w:rsidR="00986B51" w:rsidRDefault="00000000">
            <w:r>
              <w:rPr>
                <w:kern w:val="2"/>
                <w:szCs w:val="24"/>
                <w:shd w:val="clear" w:color="auto" w:fill="FFFFFF"/>
              </w:rPr>
              <w:t>Netaikoma</w:t>
            </w:r>
          </w:p>
        </w:tc>
      </w:tr>
      <w:tr w:rsidR="00986B51" w14:paraId="2720BCE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12110A1" w14:textId="77777777" w:rsidR="00986B51" w:rsidRDefault="00000000">
            <w:pPr>
              <w:rPr>
                <w:b/>
                <w:bCs/>
                <w:kern w:val="2"/>
                <w:szCs w:val="24"/>
              </w:rPr>
            </w:pPr>
            <w:r>
              <w:rPr>
                <w:b/>
                <w:bCs/>
                <w:kern w:val="2"/>
                <w:szCs w:val="24"/>
              </w:rPr>
              <w:t>13.5.</w:t>
            </w:r>
          </w:p>
        </w:tc>
        <w:tc>
          <w:tcPr>
            <w:tcW w:w="7003" w:type="dxa"/>
            <w:gridSpan w:val="3"/>
            <w:tcBorders>
              <w:top w:val="single" w:sz="4" w:space="0" w:color="000000"/>
              <w:left w:val="single" w:sz="4" w:space="0" w:color="000000"/>
              <w:bottom w:val="single" w:sz="4" w:space="0" w:color="000000"/>
              <w:right w:val="single" w:sz="4" w:space="0" w:color="000000"/>
            </w:tcBorders>
          </w:tcPr>
          <w:p w14:paraId="1C87F723" w14:textId="77777777" w:rsidR="00986B51"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86B51" w14:paraId="50AB926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FCA751" w14:textId="77777777" w:rsidR="00986B51" w:rsidRDefault="00000000">
            <w:pPr>
              <w:jc w:val="center"/>
              <w:rPr>
                <w:b/>
                <w:bCs/>
                <w:kern w:val="2"/>
                <w:szCs w:val="24"/>
              </w:rPr>
            </w:pPr>
            <w:r>
              <w:rPr>
                <w:b/>
                <w:bCs/>
                <w:kern w:val="2"/>
                <w:szCs w:val="24"/>
              </w:rPr>
              <w:t>14. SUTARTIES PRIEDAI</w:t>
            </w:r>
          </w:p>
        </w:tc>
      </w:tr>
      <w:tr w:rsidR="00986B51" w14:paraId="21FD29B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1BB023" w14:textId="77777777" w:rsidR="00986B51" w:rsidRDefault="00000000">
            <w:pPr>
              <w:jc w:val="center"/>
              <w:rPr>
                <w:b/>
                <w:bCs/>
                <w:kern w:val="2"/>
                <w:szCs w:val="24"/>
              </w:rPr>
            </w:pPr>
            <w:r>
              <w:rPr>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7E411630" w14:textId="77777777" w:rsidR="00986B51" w:rsidRDefault="00000000">
            <w:pPr>
              <w:jc w:val="center"/>
              <w:rPr>
                <w:b/>
                <w:bCs/>
                <w:kern w:val="2"/>
                <w:szCs w:val="18"/>
              </w:rPr>
            </w:pPr>
            <w:r>
              <w:rPr>
                <w:b/>
                <w:bCs/>
                <w:kern w:val="2"/>
                <w:szCs w:val="18"/>
              </w:rPr>
              <w:t>Techninė specifikacija</w:t>
            </w:r>
          </w:p>
        </w:tc>
      </w:tr>
      <w:tr w:rsidR="00986B51" w14:paraId="3CF689C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8366278" w14:textId="77777777" w:rsidR="00986B51" w:rsidRDefault="00000000">
            <w:pPr>
              <w:jc w:val="center"/>
              <w:rPr>
                <w:b/>
                <w:bCs/>
                <w:kern w:val="2"/>
                <w:szCs w:val="24"/>
              </w:rPr>
            </w:pPr>
            <w:r>
              <w:rPr>
                <w:b/>
                <w:bCs/>
                <w:kern w:val="2"/>
                <w:szCs w:val="24"/>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296C5B47" w14:textId="77777777" w:rsidR="00986B51" w:rsidRDefault="00000000">
            <w:pPr>
              <w:jc w:val="center"/>
              <w:rPr>
                <w:b/>
                <w:bCs/>
                <w:kern w:val="2"/>
                <w:szCs w:val="24"/>
              </w:rPr>
            </w:pPr>
            <w:r>
              <w:rPr>
                <w:b/>
                <w:bCs/>
                <w:kern w:val="2"/>
                <w:szCs w:val="24"/>
              </w:rPr>
              <w:t>Pasiūlymas</w:t>
            </w:r>
          </w:p>
        </w:tc>
      </w:tr>
      <w:tr w:rsidR="00986B51" w14:paraId="290EA31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910B970" w14:textId="77777777" w:rsidR="00986B51" w:rsidRDefault="00000000">
            <w:pPr>
              <w:jc w:val="center"/>
              <w:rPr>
                <w:b/>
                <w:bCs/>
                <w:kern w:val="2"/>
                <w:szCs w:val="24"/>
              </w:rPr>
            </w:pPr>
            <w:r>
              <w:rPr>
                <w:b/>
                <w:bCs/>
                <w:kern w:val="2"/>
                <w:szCs w:val="24"/>
              </w:rPr>
              <w:t>14.3.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71A6DA39" w14:textId="77777777" w:rsidR="00986B51" w:rsidRDefault="00986B51">
            <w:pPr>
              <w:jc w:val="center"/>
              <w:rPr>
                <w:b/>
                <w:bCs/>
                <w:kern w:val="2"/>
                <w:szCs w:val="24"/>
              </w:rPr>
            </w:pPr>
          </w:p>
        </w:tc>
      </w:tr>
      <w:tr w:rsidR="00986B51" w14:paraId="31CCB1F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1925516" w14:textId="77777777" w:rsidR="00986B51" w:rsidRDefault="00000000">
            <w:pPr>
              <w:jc w:val="center"/>
              <w:rPr>
                <w:b/>
                <w:bCs/>
                <w:kern w:val="2"/>
                <w:szCs w:val="24"/>
              </w:rPr>
            </w:pPr>
            <w:r>
              <w:rPr>
                <w:b/>
                <w:bCs/>
                <w:kern w:val="2"/>
                <w:szCs w:val="24"/>
              </w:rPr>
              <w:t>14.4. Priedas Nr. 4</w:t>
            </w:r>
          </w:p>
        </w:tc>
        <w:tc>
          <w:tcPr>
            <w:tcW w:w="7003" w:type="dxa"/>
            <w:gridSpan w:val="3"/>
            <w:tcBorders>
              <w:top w:val="single" w:sz="4" w:space="0" w:color="000000"/>
              <w:left w:val="single" w:sz="4" w:space="0" w:color="000000"/>
              <w:bottom w:val="single" w:sz="4" w:space="0" w:color="000000"/>
              <w:right w:val="single" w:sz="4" w:space="0" w:color="000000"/>
            </w:tcBorders>
          </w:tcPr>
          <w:p w14:paraId="55D6F047" w14:textId="77777777" w:rsidR="00986B51" w:rsidRDefault="00986B51">
            <w:pPr>
              <w:jc w:val="center"/>
              <w:rPr>
                <w:b/>
                <w:bCs/>
                <w:kern w:val="2"/>
                <w:szCs w:val="24"/>
              </w:rPr>
            </w:pPr>
          </w:p>
        </w:tc>
      </w:tr>
      <w:tr w:rsidR="00986B51" w14:paraId="2AA35B8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4D4AA07" w14:textId="77777777" w:rsidR="00986B51" w:rsidRDefault="00000000">
            <w:pPr>
              <w:jc w:val="center"/>
              <w:rPr>
                <w:b/>
                <w:bCs/>
                <w:kern w:val="2"/>
                <w:szCs w:val="24"/>
              </w:rPr>
            </w:pPr>
            <w:r>
              <w:rPr>
                <w:b/>
                <w:bCs/>
                <w:kern w:val="2"/>
                <w:szCs w:val="24"/>
              </w:rPr>
              <w:t>14.5. Priedas Nr. 5</w:t>
            </w:r>
          </w:p>
        </w:tc>
        <w:tc>
          <w:tcPr>
            <w:tcW w:w="7003" w:type="dxa"/>
            <w:gridSpan w:val="3"/>
            <w:tcBorders>
              <w:top w:val="single" w:sz="4" w:space="0" w:color="000000"/>
              <w:left w:val="single" w:sz="4" w:space="0" w:color="000000"/>
              <w:bottom w:val="single" w:sz="4" w:space="0" w:color="000000"/>
              <w:right w:val="single" w:sz="4" w:space="0" w:color="000000"/>
            </w:tcBorders>
          </w:tcPr>
          <w:p w14:paraId="3D8B78BA" w14:textId="77777777" w:rsidR="00986B51" w:rsidRDefault="00986B51">
            <w:pPr>
              <w:jc w:val="center"/>
              <w:rPr>
                <w:b/>
                <w:bCs/>
                <w:kern w:val="2"/>
                <w:szCs w:val="24"/>
              </w:rPr>
            </w:pPr>
          </w:p>
        </w:tc>
      </w:tr>
      <w:tr w:rsidR="00986B51" w14:paraId="54A2D48E"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7FB095B" w14:textId="77777777" w:rsidR="00986B51" w:rsidRDefault="00000000">
            <w:pPr>
              <w:jc w:val="center"/>
              <w:rPr>
                <w:b/>
                <w:bCs/>
                <w:kern w:val="2"/>
                <w:szCs w:val="24"/>
              </w:rPr>
            </w:pPr>
            <w:r>
              <w:rPr>
                <w:b/>
                <w:bCs/>
                <w:kern w:val="2"/>
                <w:szCs w:val="24"/>
              </w:rPr>
              <w:t>15. ŠALIŲ ATSTOVŲ PARAŠAI</w:t>
            </w:r>
          </w:p>
        </w:tc>
      </w:tr>
      <w:tr w:rsidR="00986B51" w14:paraId="72A2B794"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05C12607" w14:textId="77777777" w:rsidR="00986B51" w:rsidRDefault="00000000">
            <w:pPr>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5DDC973C" w14:textId="77777777" w:rsidR="00986B51" w:rsidRDefault="00000000">
            <w:pPr>
              <w:jc w:val="center"/>
              <w:rPr>
                <w:b/>
                <w:bCs/>
                <w:kern w:val="2"/>
                <w:szCs w:val="24"/>
              </w:rPr>
            </w:pPr>
            <w:r>
              <w:rPr>
                <w:b/>
                <w:bCs/>
                <w:kern w:val="2"/>
                <w:szCs w:val="24"/>
              </w:rPr>
              <w:t>TIEKĖJAS</w:t>
            </w:r>
          </w:p>
        </w:tc>
      </w:tr>
      <w:tr w:rsidR="00986B51" w14:paraId="7CE3745B"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769A059" w14:textId="77777777" w:rsidR="00986B51" w:rsidRDefault="00000000">
            <w:pPr>
              <w:jc w:val="center"/>
              <w:rPr>
                <w:kern w:val="2"/>
                <w:szCs w:val="24"/>
              </w:rPr>
            </w:pPr>
            <w:r>
              <w:rPr>
                <w:kern w:val="2"/>
                <w:szCs w:val="24"/>
              </w:rPr>
              <w:t>Direktorius</w:t>
            </w:r>
          </w:p>
          <w:p w14:paraId="5A3972A3" w14:textId="77777777" w:rsidR="00986B51" w:rsidRDefault="00000000">
            <w:pPr>
              <w:jc w:val="center"/>
              <w:rPr>
                <w:kern w:val="2"/>
                <w:szCs w:val="24"/>
              </w:rPr>
            </w:pPr>
            <w:r>
              <w:rPr>
                <w:kern w:val="2"/>
                <w:szCs w:val="24"/>
              </w:rPr>
              <w:t>Linas Blažaitis</w:t>
            </w:r>
          </w:p>
          <w:p w14:paraId="68EFBE2A" w14:textId="77777777" w:rsidR="00986B51" w:rsidRDefault="00986B51">
            <w:pPr>
              <w:jc w:val="center"/>
              <w:rPr>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05F4120" w14:textId="77777777" w:rsidR="00986B51" w:rsidRDefault="00000000">
            <w:pPr>
              <w:jc w:val="center"/>
              <w:rPr>
                <w:color w:val="000000"/>
              </w:rPr>
            </w:pPr>
            <w:r>
              <w:rPr>
                <w:color w:val="000000"/>
                <w:kern w:val="2"/>
                <w:sz w:val="22"/>
                <w:szCs w:val="22"/>
              </w:rPr>
              <w:t>Direktorius</w:t>
            </w:r>
          </w:p>
          <w:p w14:paraId="715249BB" w14:textId="77777777" w:rsidR="00986B51" w:rsidRDefault="00000000">
            <w:pPr>
              <w:jc w:val="center"/>
              <w:rPr>
                <w:color w:val="000000"/>
              </w:rPr>
            </w:pPr>
            <w:r>
              <w:rPr>
                <w:color w:val="000000"/>
                <w:kern w:val="2"/>
                <w:sz w:val="22"/>
                <w:szCs w:val="22"/>
              </w:rPr>
              <w:t xml:space="preserve">Arūnas </w:t>
            </w:r>
            <w:proofErr w:type="spellStart"/>
            <w:r>
              <w:rPr>
                <w:color w:val="000000"/>
                <w:kern w:val="2"/>
                <w:sz w:val="22"/>
                <w:szCs w:val="22"/>
              </w:rPr>
              <w:t>Pliatkus</w:t>
            </w:r>
            <w:proofErr w:type="spellEnd"/>
          </w:p>
        </w:tc>
      </w:tr>
      <w:tr w:rsidR="00986B51" w14:paraId="24866EDD"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CF3B6C7" w14:textId="77777777" w:rsidR="00986B51" w:rsidRDefault="00986B51">
            <w:pPr>
              <w:jc w:val="center"/>
              <w:rPr>
                <w:b/>
                <w:bCs/>
                <w:kern w:val="2"/>
                <w:szCs w:val="24"/>
              </w:rPr>
            </w:pPr>
          </w:p>
          <w:p w14:paraId="6CB7C389" w14:textId="77777777" w:rsidR="00986B51" w:rsidRDefault="00000000">
            <w:pPr>
              <w:jc w:val="center"/>
              <w:rPr>
                <w:b/>
                <w:bCs/>
                <w:kern w:val="2"/>
                <w:szCs w:val="24"/>
              </w:rPr>
            </w:pPr>
            <w:r>
              <w:rPr>
                <w:b/>
                <w:bCs/>
                <w:kern w:val="2"/>
                <w:szCs w:val="24"/>
              </w:rPr>
              <w:t>(parašas)</w:t>
            </w:r>
          </w:p>
          <w:p w14:paraId="60D55767" w14:textId="77777777" w:rsidR="00986B51" w:rsidRDefault="00986B51">
            <w:pPr>
              <w:jc w:val="center"/>
              <w:rPr>
                <w:b/>
                <w:bCs/>
                <w:kern w:val="2"/>
                <w:szCs w:val="24"/>
              </w:rPr>
            </w:pPr>
          </w:p>
          <w:p w14:paraId="7386F556" w14:textId="77777777" w:rsidR="00986B51" w:rsidRDefault="00986B51">
            <w:pPr>
              <w:jc w:val="center"/>
              <w:rPr>
                <w:b/>
                <w:bCs/>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1B7EEC2A" w14:textId="77777777" w:rsidR="00986B51" w:rsidRDefault="00986B51">
            <w:pPr>
              <w:jc w:val="center"/>
              <w:rPr>
                <w:b/>
                <w:bCs/>
                <w:kern w:val="2"/>
                <w:szCs w:val="24"/>
              </w:rPr>
            </w:pPr>
          </w:p>
          <w:p w14:paraId="6F36CDEA" w14:textId="77777777" w:rsidR="00986B51" w:rsidRDefault="00000000">
            <w:pPr>
              <w:jc w:val="center"/>
              <w:rPr>
                <w:b/>
                <w:bCs/>
                <w:kern w:val="2"/>
                <w:szCs w:val="24"/>
              </w:rPr>
            </w:pPr>
            <w:r>
              <w:rPr>
                <w:b/>
                <w:bCs/>
                <w:kern w:val="2"/>
                <w:szCs w:val="24"/>
              </w:rPr>
              <w:t>(parašas)</w:t>
            </w:r>
          </w:p>
        </w:tc>
      </w:tr>
    </w:tbl>
    <w:p w14:paraId="5457DAA4" w14:textId="77777777" w:rsidR="00986B51" w:rsidRDefault="00000000">
      <w:pPr>
        <w:jc w:val="center"/>
        <w:rPr>
          <w:szCs w:val="24"/>
        </w:rPr>
      </w:pPr>
      <w:r>
        <w:rPr>
          <w:color w:val="000000"/>
          <w:szCs w:val="24"/>
        </w:rPr>
        <w:t>_______________</w:t>
      </w:r>
    </w:p>
    <w:p w14:paraId="496BB4EC" w14:textId="77777777" w:rsidR="00986B51" w:rsidRDefault="00986B51">
      <w:pPr>
        <w:rPr>
          <w:szCs w:val="24"/>
        </w:rPr>
      </w:pPr>
    </w:p>
    <w:p w14:paraId="4408986D" w14:textId="77777777" w:rsidR="00986B51" w:rsidRDefault="00986B51">
      <w:pPr>
        <w:rPr>
          <w:szCs w:val="24"/>
        </w:rPr>
      </w:pPr>
    </w:p>
    <w:p w14:paraId="18CC6D82" w14:textId="77777777" w:rsidR="00986B51" w:rsidRDefault="00986B51">
      <w:pPr>
        <w:rPr>
          <w:szCs w:val="24"/>
        </w:rPr>
      </w:pPr>
    </w:p>
    <w:p w14:paraId="7591DAE2" w14:textId="77777777" w:rsidR="00986B51" w:rsidRDefault="00986B51">
      <w:pPr>
        <w:rPr>
          <w:szCs w:val="24"/>
        </w:rPr>
      </w:pPr>
    </w:p>
    <w:p w14:paraId="7786F4F4" w14:textId="77777777" w:rsidR="00986B51" w:rsidRDefault="00986B51">
      <w:pPr>
        <w:rPr>
          <w:szCs w:val="24"/>
        </w:rPr>
      </w:pPr>
    </w:p>
    <w:p w14:paraId="0F70215D" w14:textId="77777777" w:rsidR="00986B51" w:rsidRDefault="00986B51">
      <w:pPr>
        <w:rPr>
          <w:szCs w:val="24"/>
        </w:rPr>
      </w:pPr>
    </w:p>
    <w:p w14:paraId="5BBCB5D7" w14:textId="77777777" w:rsidR="00986B51" w:rsidRDefault="00986B51">
      <w:pPr>
        <w:rPr>
          <w:szCs w:val="24"/>
        </w:rPr>
      </w:pPr>
    </w:p>
    <w:p w14:paraId="7198D6C3" w14:textId="77777777" w:rsidR="00986B51" w:rsidRDefault="00986B51">
      <w:pPr>
        <w:jc w:val="right"/>
      </w:pPr>
    </w:p>
    <w:p w14:paraId="0F73F8FE" w14:textId="77777777" w:rsidR="00986B51" w:rsidRDefault="00986B51">
      <w:pPr>
        <w:jc w:val="right"/>
      </w:pPr>
    </w:p>
    <w:p w14:paraId="6F23EF61" w14:textId="77777777" w:rsidR="00986B51" w:rsidRDefault="00986B51">
      <w:pPr>
        <w:jc w:val="right"/>
      </w:pPr>
    </w:p>
    <w:p w14:paraId="50A3448A" w14:textId="77777777" w:rsidR="00986B51" w:rsidRDefault="00986B51"/>
    <w:p w14:paraId="37B12689" w14:textId="77777777" w:rsidR="00AD7482" w:rsidRDefault="00000000">
      <w:pPr>
        <w:jc w:val="right"/>
      </w:pPr>
      <w:r>
        <w:t xml:space="preserve">  </w:t>
      </w:r>
    </w:p>
    <w:p w14:paraId="4511E4E6" w14:textId="77777777" w:rsidR="00AD7482" w:rsidRDefault="00AD7482">
      <w:pPr>
        <w:jc w:val="right"/>
      </w:pPr>
    </w:p>
    <w:p w14:paraId="0ED7982D" w14:textId="77777777" w:rsidR="00AD7482" w:rsidRDefault="00AD7482">
      <w:pPr>
        <w:jc w:val="right"/>
      </w:pPr>
    </w:p>
    <w:p w14:paraId="0EAED342" w14:textId="77777777" w:rsidR="00AD7482" w:rsidRDefault="00AD7482">
      <w:pPr>
        <w:jc w:val="right"/>
      </w:pPr>
    </w:p>
    <w:p w14:paraId="228935FB" w14:textId="7FF5AB05" w:rsidR="00986B51" w:rsidRDefault="00000000">
      <w:pPr>
        <w:jc w:val="right"/>
      </w:pPr>
      <w:r>
        <w:lastRenderedPageBreak/>
        <w:t>Sutarties Nr.__________</w:t>
      </w:r>
    </w:p>
    <w:p w14:paraId="04E89B7B" w14:textId="77777777" w:rsidR="00986B51" w:rsidRDefault="00000000">
      <w:pPr>
        <w:jc w:val="right"/>
        <w:rPr>
          <w:b/>
          <w:bCs/>
        </w:rPr>
      </w:pPr>
      <w:r>
        <w:t xml:space="preserve">                                                                                                                                                                                                                               (1 priedas)</w:t>
      </w:r>
    </w:p>
    <w:p w14:paraId="6AA1611F" w14:textId="77777777" w:rsidR="00986B51" w:rsidRDefault="00000000">
      <w:pPr>
        <w:jc w:val="right"/>
      </w:pPr>
      <w:r>
        <w:t xml:space="preserve"> </w:t>
      </w:r>
    </w:p>
    <w:p w14:paraId="4C17DF3E" w14:textId="77777777" w:rsidR="00986B51" w:rsidRDefault="00986B51">
      <w:pPr>
        <w:jc w:val="right"/>
      </w:pPr>
    </w:p>
    <w:p w14:paraId="4ADC2677" w14:textId="77777777" w:rsidR="00986B51" w:rsidRDefault="00000000">
      <w:pPr>
        <w:jc w:val="center"/>
        <w:rPr>
          <w:b/>
        </w:rPr>
      </w:pPr>
      <w:r>
        <w:rPr>
          <w:b/>
        </w:rPr>
        <w:t>TECHNINĖ SPECIFIKACIJA</w:t>
      </w:r>
    </w:p>
    <w:p w14:paraId="7ABC6E01" w14:textId="77777777" w:rsidR="00986B51" w:rsidRDefault="00000000">
      <w:pPr>
        <w:jc w:val="center"/>
        <w:rPr>
          <w:b/>
        </w:rPr>
      </w:pPr>
      <w:r>
        <w:rPr>
          <w:b/>
        </w:rPr>
        <w:t>(atskirame faile)</w:t>
      </w:r>
    </w:p>
    <w:p w14:paraId="29D52735" w14:textId="77777777" w:rsidR="00986B51" w:rsidRDefault="00986B51">
      <w:pPr>
        <w:jc w:val="center"/>
        <w:rPr>
          <w:b/>
        </w:rPr>
      </w:pPr>
    </w:p>
    <w:p w14:paraId="714DE60E" w14:textId="77777777" w:rsidR="00986B51" w:rsidRDefault="00986B51">
      <w:pPr>
        <w:tabs>
          <w:tab w:val="left" w:pos="8314"/>
        </w:tabs>
        <w:rPr>
          <w:szCs w:val="24"/>
        </w:rPr>
      </w:pPr>
    </w:p>
    <w:p w14:paraId="547FA411" w14:textId="77777777" w:rsidR="00986B51" w:rsidRDefault="00986B51">
      <w:pPr>
        <w:tabs>
          <w:tab w:val="left" w:pos="8314"/>
        </w:tabs>
        <w:rPr>
          <w:szCs w:val="24"/>
        </w:rPr>
      </w:pPr>
    </w:p>
    <w:p w14:paraId="3FC5F91E" w14:textId="77777777" w:rsidR="00986B51" w:rsidRDefault="00986B51">
      <w:pPr>
        <w:jc w:val="right"/>
      </w:pPr>
    </w:p>
    <w:p w14:paraId="28F2BEAE" w14:textId="77777777" w:rsidR="00986B51" w:rsidRDefault="00986B51">
      <w:pPr>
        <w:jc w:val="right"/>
      </w:pPr>
    </w:p>
    <w:p w14:paraId="0389D755" w14:textId="77777777" w:rsidR="00986B51" w:rsidRDefault="00986B51">
      <w:pPr>
        <w:jc w:val="right"/>
      </w:pPr>
    </w:p>
    <w:p w14:paraId="5A167B3E" w14:textId="77777777" w:rsidR="00986B51" w:rsidRDefault="00986B51">
      <w:pPr>
        <w:jc w:val="right"/>
      </w:pPr>
    </w:p>
    <w:p w14:paraId="2B82EF89" w14:textId="77777777" w:rsidR="00986B51" w:rsidRDefault="00986B51">
      <w:pPr>
        <w:jc w:val="right"/>
      </w:pPr>
    </w:p>
    <w:p w14:paraId="592C37D4" w14:textId="77777777" w:rsidR="00986B51" w:rsidRDefault="00986B51">
      <w:pPr>
        <w:jc w:val="right"/>
      </w:pPr>
    </w:p>
    <w:p w14:paraId="1066B0C9" w14:textId="77777777" w:rsidR="00986B51" w:rsidRDefault="00986B51">
      <w:pPr>
        <w:jc w:val="right"/>
      </w:pPr>
    </w:p>
    <w:p w14:paraId="4E98D0A8" w14:textId="77777777" w:rsidR="00986B51" w:rsidRDefault="00986B51">
      <w:pPr>
        <w:jc w:val="right"/>
      </w:pPr>
    </w:p>
    <w:p w14:paraId="57899B5D" w14:textId="77777777" w:rsidR="00986B51" w:rsidRDefault="00986B51">
      <w:pPr>
        <w:jc w:val="right"/>
      </w:pPr>
    </w:p>
    <w:p w14:paraId="551A32EC" w14:textId="77777777" w:rsidR="00986B51" w:rsidRDefault="00986B51">
      <w:pPr>
        <w:jc w:val="right"/>
      </w:pPr>
    </w:p>
    <w:p w14:paraId="69207667" w14:textId="77777777" w:rsidR="00986B51" w:rsidRDefault="00986B51">
      <w:pPr>
        <w:jc w:val="right"/>
      </w:pPr>
    </w:p>
    <w:p w14:paraId="1D6B3220" w14:textId="77777777" w:rsidR="00986B51" w:rsidRDefault="00986B51">
      <w:pPr>
        <w:jc w:val="right"/>
      </w:pPr>
    </w:p>
    <w:p w14:paraId="346EADE6" w14:textId="77777777" w:rsidR="00986B51" w:rsidRDefault="00986B51">
      <w:pPr>
        <w:jc w:val="right"/>
      </w:pPr>
    </w:p>
    <w:p w14:paraId="151213D8" w14:textId="77777777" w:rsidR="00986B51" w:rsidRDefault="00986B51">
      <w:pPr>
        <w:jc w:val="right"/>
      </w:pPr>
    </w:p>
    <w:p w14:paraId="718FFD4A" w14:textId="77777777" w:rsidR="00986B51" w:rsidRDefault="00986B51">
      <w:pPr>
        <w:jc w:val="right"/>
      </w:pPr>
    </w:p>
    <w:p w14:paraId="3BF4E616" w14:textId="77777777" w:rsidR="00986B51" w:rsidRDefault="00986B51">
      <w:pPr>
        <w:jc w:val="right"/>
      </w:pPr>
    </w:p>
    <w:p w14:paraId="3D2BAA8A" w14:textId="77777777" w:rsidR="00986B51" w:rsidRDefault="00986B51">
      <w:pPr>
        <w:jc w:val="right"/>
      </w:pPr>
    </w:p>
    <w:p w14:paraId="4F3A5416" w14:textId="77777777" w:rsidR="00986B51" w:rsidRDefault="00986B51">
      <w:pPr>
        <w:jc w:val="right"/>
      </w:pPr>
    </w:p>
    <w:p w14:paraId="0BB8B5AC" w14:textId="77777777" w:rsidR="00986B51" w:rsidRDefault="00986B51">
      <w:pPr>
        <w:jc w:val="right"/>
      </w:pPr>
    </w:p>
    <w:p w14:paraId="481E4D9E" w14:textId="77777777" w:rsidR="00986B51" w:rsidRDefault="00986B51">
      <w:pPr>
        <w:jc w:val="right"/>
      </w:pPr>
    </w:p>
    <w:p w14:paraId="4D9480D6" w14:textId="77777777" w:rsidR="00986B51" w:rsidRDefault="00986B51">
      <w:pPr>
        <w:jc w:val="right"/>
      </w:pPr>
    </w:p>
    <w:p w14:paraId="551F74CC" w14:textId="77777777" w:rsidR="00986B51" w:rsidRDefault="00986B51">
      <w:pPr>
        <w:jc w:val="right"/>
      </w:pPr>
    </w:p>
    <w:p w14:paraId="32D094E5" w14:textId="77777777" w:rsidR="00986B51" w:rsidRDefault="00986B51">
      <w:pPr>
        <w:jc w:val="right"/>
      </w:pPr>
    </w:p>
    <w:p w14:paraId="06ECE66B" w14:textId="77777777" w:rsidR="00986B51" w:rsidRDefault="00986B51">
      <w:pPr>
        <w:jc w:val="right"/>
      </w:pPr>
    </w:p>
    <w:p w14:paraId="49504673" w14:textId="77777777" w:rsidR="00986B51" w:rsidRDefault="00986B51">
      <w:pPr>
        <w:jc w:val="right"/>
      </w:pPr>
    </w:p>
    <w:p w14:paraId="27AB90BB" w14:textId="77777777" w:rsidR="00986B51" w:rsidRDefault="00986B51">
      <w:pPr>
        <w:jc w:val="right"/>
      </w:pPr>
    </w:p>
    <w:p w14:paraId="7BDC1F6F" w14:textId="77777777" w:rsidR="00986B51" w:rsidRDefault="00986B51">
      <w:pPr>
        <w:jc w:val="right"/>
      </w:pPr>
    </w:p>
    <w:p w14:paraId="46AEECCB" w14:textId="77777777" w:rsidR="00986B51" w:rsidRDefault="00986B51">
      <w:pPr>
        <w:jc w:val="right"/>
      </w:pPr>
    </w:p>
    <w:p w14:paraId="3FBF112C" w14:textId="77777777" w:rsidR="00986B51" w:rsidRDefault="00986B51">
      <w:pPr>
        <w:jc w:val="right"/>
      </w:pPr>
    </w:p>
    <w:p w14:paraId="20028E44" w14:textId="77777777" w:rsidR="00986B51" w:rsidRDefault="00986B51">
      <w:pPr>
        <w:jc w:val="right"/>
      </w:pPr>
    </w:p>
    <w:p w14:paraId="1D1892E8" w14:textId="77777777" w:rsidR="00986B51" w:rsidRDefault="00986B51">
      <w:pPr>
        <w:jc w:val="right"/>
      </w:pPr>
    </w:p>
    <w:p w14:paraId="52C89DB4" w14:textId="77777777" w:rsidR="00986B51" w:rsidRDefault="00986B51">
      <w:pPr>
        <w:jc w:val="right"/>
      </w:pPr>
    </w:p>
    <w:p w14:paraId="7556F0E8" w14:textId="77777777" w:rsidR="00986B51" w:rsidRDefault="00986B51">
      <w:pPr>
        <w:jc w:val="right"/>
      </w:pPr>
    </w:p>
    <w:p w14:paraId="2364F16A" w14:textId="77777777" w:rsidR="00986B51" w:rsidRDefault="00986B51">
      <w:pPr>
        <w:jc w:val="right"/>
      </w:pPr>
    </w:p>
    <w:p w14:paraId="728E302B" w14:textId="77777777" w:rsidR="00986B51" w:rsidRDefault="00986B51">
      <w:pPr>
        <w:jc w:val="right"/>
      </w:pPr>
    </w:p>
    <w:p w14:paraId="53DAD875" w14:textId="77777777" w:rsidR="00986B51" w:rsidRDefault="00986B51">
      <w:pPr>
        <w:jc w:val="right"/>
      </w:pPr>
    </w:p>
    <w:p w14:paraId="0DAEDDA5" w14:textId="77777777" w:rsidR="00986B51" w:rsidRDefault="00986B51">
      <w:pPr>
        <w:jc w:val="right"/>
      </w:pPr>
    </w:p>
    <w:p w14:paraId="0879ADF4" w14:textId="77777777" w:rsidR="00986B51" w:rsidRDefault="00000000">
      <w:pPr>
        <w:jc w:val="right"/>
      </w:pPr>
      <w:r>
        <w:t xml:space="preserve">  Sutarties Nr.__________</w:t>
      </w:r>
    </w:p>
    <w:p w14:paraId="3F132728" w14:textId="77777777" w:rsidR="00986B51" w:rsidRDefault="00000000">
      <w:pPr>
        <w:jc w:val="right"/>
        <w:rPr>
          <w:b/>
          <w:bCs/>
        </w:rPr>
      </w:pPr>
      <w:r>
        <w:t xml:space="preserve">                                                                                                                                                                                                                               (2 priedas)</w:t>
      </w:r>
    </w:p>
    <w:p w14:paraId="5CD2083D" w14:textId="77777777" w:rsidR="00986B51" w:rsidRDefault="00000000">
      <w:pPr>
        <w:jc w:val="right"/>
      </w:pPr>
      <w:r>
        <w:t xml:space="preserve"> </w:t>
      </w:r>
    </w:p>
    <w:p w14:paraId="0092FCC8" w14:textId="77777777" w:rsidR="00986B51" w:rsidRDefault="00986B51">
      <w:pPr>
        <w:jc w:val="right"/>
      </w:pPr>
    </w:p>
    <w:p w14:paraId="21F8385C" w14:textId="77777777" w:rsidR="00986B51" w:rsidRDefault="00000000">
      <w:pPr>
        <w:jc w:val="center"/>
        <w:rPr>
          <w:b/>
        </w:rPr>
      </w:pPr>
      <w:r>
        <w:rPr>
          <w:b/>
        </w:rPr>
        <w:t>PASIŪLYMAS</w:t>
      </w:r>
    </w:p>
    <w:p w14:paraId="4A96E1A3" w14:textId="77777777" w:rsidR="00986B51" w:rsidRDefault="00000000">
      <w:pPr>
        <w:jc w:val="center"/>
      </w:pPr>
      <w:r>
        <w:rPr>
          <w:b/>
        </w:rPr>
        <w:t>(atskirame faile)</w:t>
      </w:r>
    </w:p>
    <w:p w14:paraId="195B02BF" w14:textId="77777777" w:rsidR="00986B51" w:rsidRDefault="00986B51">
      <w:pPr>
        <w:jc w:val="right"/>
      </w:pPr>
    </w:p>
    <w:p w14:paraId="538510FC" w14:textId="77777777" w:rsidR="00986B51" w:rsidRDefault="00986B51">
      <w:pPr>
        <w:jc w:val="right"/>
      </w:pPr>
    </w:p>
    <w:p w14:paraId="32E964D8" w14:textId="77777777" w:rsidR="00986B51" w:rsidRDefault="00986B51">
      <w:pPr>
        <w:jc w:val="right"/>
      </w:pPr>
    </w:p>
    <w:p w14:paraId="3ECE8F61" w14:textId="77777777" w:rsidR="00986B51" w:rsidRDefault="00986B51">
      <w:pPr>
        <w:jc w:val="right"/>
      </w:pPr>
    </w:p>
    <w:p w14:paraId="155F5F12" w14:textId="77777777" w:rsidR="00986B51" w:rsidRDefault="00986B51">
      <w:pPr>
        <w:jc w:val="right"/>
      </w:pPr>
    </w:p>
    <w:p w14:paraId="06CEFF6C" w14:textId="77777777" w:rsidR="00986B51" w:rsidRDefault="00986B51">
      <w:pPr>
        <w:jc w:val="right"/>
      </w:pPr>
    </w:p>
    <w:p w14:paraId="4E298975" w14:textId="77777777" w:rsidR="00986B51" w:rsidRDefault="00986B51">
      <w:pPr>
        <w:jc w:val="right"/>
      </w:pPr>
    </w:p>
    <w:p w14:paraId="2A8B2253" w14:textId="77777777" w:rsidR="00986B51" w:rsidRDefault="00986B51">
      <w:pPr>
        <w:jc w:val="right"/>
      </w:pPr>
    </w:p>
    <w:p w14:paraId="36B0954E" w14:textId="77777777" w:rsidR="00986B51" w:rsidRDefault="00986B51">
      <w:pPr>
        <w:jc w:val="right"/>
      </w:pPr>
    </w:p>
    <w:p w14:paraId="2F5CB24B" w14:textId="77777777" w:rsidR="00986B51" w:rsidRDefault="00986B51">
      <w:pPr>
        <w:jc w:val="right"/>
      </w:pPr>
    </w:p>
    <w:p w14:paraId="1230C2BD" w14:textId="77777777" w:rsidR="00986B51" w:rsidRDefault="00986B51">
      <w:pPr>
        <w:jc w:val="right"/>
      </w:pPr>
    </w:p>
    <w:p w14:paraId="73AB77D1" w14:textId="77777777" w:rsidR="00986B51" w:rsidRDefault="00986B51">
      <w:pPr>
        <w:jc w:val="right"/>
      </w:pPr>
    </w:p>
    <w:p w14:paraId="14207EBF" w14:textId="77777777" w:rsidR="00986B51" w:rsidRDefault="00986B51">
      <w:pPr>
        <w:jc w:val="right"/>
      </w:pPr>
    </w:p>
    <w:p w14:paraId="3DAB1591" w14:textId="77777777" w:rsidR="00986B51" w:rsidRDefault="00986B51">
      <w:pPr>
        <w:jc w:val="right"/>
      </w:pPr>
    </w:p>
    <w:p w14:paraId="67672DA5" w14:textId="77777777" w:rsidR="00986B51" w:rsidRDefault="00986B51">
      <w:pPr>
        <w:jc w:val="right"/>
      </w:pPr>
    </w:p>
    <w:p w14:paraId="7C4F0833" w14:textId="77777777" w:rsidR="00986B51" w:rsidRDefault="00986B51">
      <w:pPr>
        <w:jc w:val="right"/>
      </w:pPr>
    </w:p>
    <w:p w14:paraId="7EFA96FE" w14:textId="77777777" w:rsidR="00986B51" w:rsidRDefault="00986B51">
      <w:pPr>
        <w:jc w:val="right"/>
      </w:pPr>
    </w:p>
    <w:p w14:paraId="6E7F81E3" w14:textId="77777777" w:rsidR="00986B51" w:rsidRDefault="00986B51">
      <w:pPr>
        <w:jc w:val="right"/>
      </w:pPr>
    </w:p>
    <w:p w14:paraId="2CA6C5CC" w14:textId="77777777" w:rsidR="00986B51" w:rsidRDefault="00986B51">
      <w:pPr>
        <w:jc w:val="right"/>
      </w:pPr>
    </w:p>
    <w:p w14:paraId="14FEDEFB" w14:textId="77777777" w:rsidR="00986B51" w:rsidRDefault="00986B51">
      <w:pPr>
        <w:jc w:val="right"/>
      </w:pPr>
    </w:p>
    <w:p w14:paraId="10BCFBAF" w14:textId="77777777" w:rsidR="00986B51" w:rsidRDefault="00986B51">
      <w:pPr>
        <w:jc w:val="right"/>
      </w:pPr>
    </w:p>
    <w:p w14:paraId="3D101A67" w14:textId="77777777" w:rsidR="00986B51" w:rsidRDefault="00986B51">
      <w:pPr>
        <w:jc w:val="right"/>
      </w:pPr>
    </w:p>
    <w:p w14:paraId="2DD1B33E" w14:textId="77777777" w:rsidR="00986B51" w:rsidRDefault="00986B51">
      <w:pPr>
        <w:jc w:val="right"/>
      </w:pPr>
    </w:p>
    <w:p w14:paraId="60D6127C" w14:textId="77777777" w:rsidR="00986B51" w:rsidRDefault="00986B51">
      <w:pPr>
        <w:jc w:val="right"/>
      </w:pPr>
    </w:p>
    <w:p w14:paraId="0F900B65" w14:textId="77777777" w:rsidR="00986B51" w:rsidRDefault="00986B51">
      <w:pPr>
        <w:jc w:val="right"/>
      </w:pPr>
    </w:p>
    <w:p w14:paraId="2411EE32" w14:textId="77777777" w:rsidR="00986B51" w:rsidRDefault="00986B51">
      <w:pPr>
        <w:jc w:val="right"/>
      </w:pPr>
    </w:p>
    <w:p w14:paraId="5EEBB919" w14:textId="77777777" w:rsidR="00986B51" w:rsidRDefault="00986B51">
      <w:pPr>
        <w:jc w:val="right"/>
      </w:pPr>
    </w:p>
    <w:p w14:paraId="1428D21F" w14:textId="77777777" w:rsidR="00986B51" w:rsidRDefault="00986B51">
      <w:pPr>
        <w:jc w:val="right"/>
      </w:pPr>
    </w:p>
    <w:p w14:paraId="7D11A129" w14:textId="77777777" w:rsidR="00986B51" w:rsidRDefault="00986B51">
      <w:pPr>
        <w:jc w:val="right"/>
      </w:pPr>
    </w:p>
    <w:p w14:paraId="2860A10D" w14:textId="77777777" w:rsidR="00986B51" w:rsidRDefault="00986B51">
      <w:pPr>
        <w:jc w:val="right"/>
      </w:pPr>
    </w:p>
    <w:p w14:paraId="1E0F2CA4" w14:textId="77777777" w:rsidR="00986B51" w:rsidRDefault="00986B51">
      <w:pPr>
        <w:jc w:val="right"/>
      </w:pPr>
    </w:p>
    <w:p w14:paraId="47305CE7" w14:textId="77777777" w:rsidR="00986B51" w:rsidRDefault="00986B51">
      <w:pPr>
        <w:jc w:val="right"/>
      </w:pPr>
    </w:p>
    <w:p w14:paraId="2568F524" w14:textId="77777777" w:rsidR="00986B51" w:rsidRDefault="00986B51">
      <w:pPr>
        <w:jc w:val="right"/>
      </w:pPr>
    </w:p>
    <w:p w14:paraId="46913D25" w14:textId="77777777" w:rsidR="00986B51" w:rsidRDefault="00986B51">
      <w:pPr>
        <w:jc w:val="right"/>
      </w:pPr>
    </w:p>
    <w:p w14:paraId="4CE390D4" w14:textId="77777777" w:rsidR="00986B51" w:rsidRDefault="00986B51"/>
    <w:sectPr w:rsidR="00986B51">
      <w:headerReference w:type="even" r:id="rId12"/>
      <w:headerReference w:type="default" r:id="rId13"/>
      <w:footerReference w:type="even" r:id="rId14"/>
      <w:footerReference w:type="default" r:id="rId15"/>
      <w:headerReference w:type="first" r:id="rId16"/>
      <w:footerReference w:type="first" r:id="rId17"/>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F9126" w14:textId="77777777" w:rsidR="00F71EC6" w:rsidRDefault="00F71EC6">
      <w:r>
        <w:separator/>
      </w:r>
    </w:p>
  </w:endnote>
  <w:endnote w:type="continuationSeparator" w:id="0">
    <w:p w14:paraId="31C5DB39" w14:textId="77777777" w:rsidR="00F71EC6" w:rsidRDefault="00F7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42890" w14:textId="77777777" w:rsidR="00986B51" w:rsidRDefault="00986B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FF81" w14:textId="77777777" w:rsidR="00986B51" w:rsidRDefault="00986B5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A73C" w14:textId="77777777" w:rsidR="00986B51" w:rsidRDefault="00986B5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77733" w14:textId="77777777" w:rsidR="00F71EC6" w:rsidRDefault="00F71EC6">
      <w:r>
        <w:separator/>
      </w:r>
    </w:p>
  </w:footnote>
  <w:footnote w:type="continuationSeparator" w:id="0">
    <w:p w14:paraId="56D09713" w14:textId="77777777" w:rsidR="00F71EC6" w:rsidRDefault="00F7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FED4" w14:textId="77777777" w:rsidR="00986B51" w:rsidRDefault="0098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5D42" w14:textId="77777777" w:rsidR="00986B51" w:rsidRDefault="00000000">
    <w:pPr>
      <w:tabs>
        <w:tab w:val="center" w:pos="4819"/>
        <w:tab w:val="right" w:pos="9638"/>
      </w:tabs>
      <w:jc w:val="center"/>
    </w:pPr>
    <w:r>
      <w:fldChar w:fldCharType="begin"/>
    </w:r>
    <w:r>
      <w:instrText xml:space="preserve"> PAGE </w:instrText>
    </w:r>
    <w:r>
      <w:fldChar w:fldCharType="separate"/>
    </w:r>
    <w:r>
      <w:t>1</w:t>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2D42" w14:textId="77777777" w:rsidR="00986B51" w:rsidRDefault="00986B5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51"/>
    <w:rsid w:val="004F2884"/>
    <w:rsid w:val="00986B51"/>
    <w:rsid w:val="00AD7482"/>
    <w:rsid w:val="00F71EC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82B8"/>
  <w15:docId w15:val="{6E49CE4D-5109-467C-AC74-96FB22E4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locked/>
    <w:rsid w:val="00471392"/>
    <w:rPr>
      <w:rFonts w:ascii="Calibri" w:eastAsia="Calibri" w:hAnsi="Calibri" w:cs="Calibri"/>
      <w:sz w:val="22"/>
      <w:szCs w:val="22"/>
      <w:lang w:val="en-US"/>
    </w:rPr>
  </w:style>
  <w:style w:type="character" w:styleId="Komentaronuoroda">
    <w:name w:val="annotation reference"/>
    <w:basedOn w:val="Numatytasispastraiposriftas"/>
    <w:semiHidden/>
    <w:unhideWhenUsed/>
    <w:qFormat/>
    <w:rsid w:val="005C650F"/>
    <w:rPr>
      <w:sz w:val="16"/>
      <w:szCs w:val="16"/>
    </w:rPr>
  </w:style>
  <w:style w:type="character" w:customStyle="1" w:styleId="KomentarotekstasDiagrama">
    <w:name w:val="Komentaro tekstas Diagrama"/>
    <w:basedOn w:val="Numatytasispastraiposriftas"/>
    <w:link w:val="Komentarotekstas"/>
    <w:semiHidden/>
    <w:qFormat/>
    <w:rsid w:val="005C650F"/>
    <w:rPr>
      <w:sz w:val="20"/>
    </w:rPr>
  </w:style>
  <w:style w:type="character" w:customStyle="1" w:styleId="KomentarotemaDiagrama">
    <w:name w:val="Komentaro tema Diagrama"/>
    <w:basedOn w:val="KomentarotekstasDiagrama"/>
    <w:link w:val="Komentarotema"/>
    <w:semiHidden/>
    <w:qFormat/>
    <w:rsid w:val="005C650F"/>
    <w:rPr>
      <w:b/>
      <w:bCs/>
      <w:sz w:val="20"/>
    </w:rPr>
  </w:style>
  <w:style w:type="character" w:customStyle="1" w:styleId="DebesliotekstasDiagrama">
    <w:name w:val="Debesėlio tekstas Diagrama"/>
    <w:basedOn w:val="Numatytasispastraiposriftas"/>
    <w:link w:val="Debesliotekstas"/>
    <w:semiHidden/>
    <w:qFormat/>
    <w:rsid w:val="005C650F"/>
    <w:rPr>
      <w:rFonts w:ascii="Segoe UI" w:hAnsi="Segoe UI" w:cs="Segoe UI"/>
      <w:sz w:val="18"/>
      <w:szCs w:val="18"/>
    </w:rPr>
  </w:style>
  <w:style w:type="character" w:customStyle="1" w:styleId="InternetLink">
    <w:name w:val="Internet Link"/>
    <w:basedOn w:val="Numatytasispastraiposriftas"/>
    <w:unhideWhenUsed/>
    <w:qFormat/>
    <w:rsid w:val="00A47CE6"/>
    <w:rPr>
      <w:color w:val="0563C1" w:themeColor="hyperlink"/>
      <w:u w:val="single"/>
    </w:rPr>
  </w:style>
  <w:style w:type="character" w:styleId="Neapdorotaspaminjimas">
    <w:name w:val="Unresolved Mention"/>
    <w:basedOn w:val="Numatytasispastraiposriftas"/>
    <w:uiPriority w:val="99"/>
    <w:semiHidden/>
    <w:unhideWhenUsed/>
    <w:qFormat/>
    <w:rsid w:val="00A47CE6"/>
    <w:rPr>
      <w:color w:val="605E5C"/>
      <w:shd w:val="clear" w:color="auto" w:fill="E1DFDD"/>
    </w:rPr>
  </w:style>
  <w:style w:type="character" w:customStyle="1" w:styleId="PagrindinistekstasDiagrama">
    <w:name w:val="Pagrindinis tekstas Diagrama"/>
    <w:basedOn w:val="Numatytasispastraiposriftas"/>
    <w:semiHidden/>
    <w:qFormat/>
    <w:rsid w:val="007A2B72"/>
  </w:style>
  <w:style w:type="character" w:customStyle="1" w:styleId="PagrindinistekstasDiagrama1">
    <w:name w:val="Pagrindinis tekstas Diagrama1"/>
    <w:link w:val="Pagrindinistekstas"/>
    <w:uiPriority w:val="99"/>
    <w:semiHidden/>
    <w:qFormat/>
    <w:locked/>
    <w:rsid w:val="007A2B72"/>
    <w:rPr>
      <w:szCs w:val="22"/>
    </w:rPr>
  </w:style>
  <w:style w:type="character" w:customStyle="1" w:styleId="InternetLink1">
    <w:name w:val="Internet Link1"/>
    <w:qFormat/>
    <w:rPr>
      <w:color w:val="000080"/>
      <w:u w:val="single"/>
    </w:rPr>
  </w:style>
  <w:style w:type="character" w:customStyle="1" w:styleId="Galinsinaosramenys">
    <w:name w:val="Galinės išnašos rašmenys"/>
    <w:qFormat/>
  </w:style>
  <w:style w:type="character" w:styleId="Hipersaitas">
    <w:name w:val="Hyperlink"/>
    <w:rPr>
      <w:color w:val="000080"/>
      <w:u w:val="single"/>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1"/>
    <w:uiPriority w:val="99"/>
    <w:semiHidden/>
    <w:rsid w:val="007A2B72"/>
    <w:pPr>
      <w:spacing w:after="120" w:line="276" w:lineRule="auto"/>
    </w:pPr>
    <w:rPr>
      <w:szCs w:val="22"/>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paragraph" w:styleId="Komentarotekstas">
    <w:name w:val="annotation text"/>
    <w:basedOn w:val="prastasis"/>
    <w:link w:val="KomentarotekstasDiagrama"/>
    <w:semiHidden/>
    <w:unhideWhenUsed/>
    <w:rsid w:val="005C650F"/>
    <w:rPr>
      <w:sz w:val="20"/>
    </w:rPr>
  </w:style>
  <w:style w:type="paragraph" w:styleId="Komentarotema">
    <w:name w:val="annotation subject"/>
    <w:basedOn w:val="Komentarotekstas"/>
    <w:next w:val="Komentarotekstas"/>
    <w:link w:val="KomentarotemaDiagrama"/>
    <w:semiHidden/>
    <w:unhideWhenUsed/>
    <w:qFormat/>
    <w:rsid w:val="005C650F"/>
    <w:rPr>
      <w:b/>
      <w:bCs/>
    </w:rPr>
  </w:style>
  <w:style w:type="paragraph" w:styleId="Debesliotekstas">
    <w:name w:val="Balloon Text"/>
    <w:basedOn w:val="prastasis"/>
    <w:link w:val="DebesliotekstasDiagrama"/>
    <w:semiHidden/>
    <w:unhideWhenUsed/>
    <w:qFormat/>
    <w:rsid w:val="005C650F"/>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Normal1">
    <w:name w:val="Norm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vilkav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ilkav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1D8A7C9-CE1C-4C89-B659-EEC5D4636226}">
  <ds:schemaRefs>
    <ds:schemaRef ds:uri="http://schemas.openxmlformats.org/officeDocument/2006/bibliography"/>
  </ds:schemaRefs>
</ds:datastoreItem>
</file>

<file path=customXml/itemProps4.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11724</Words>
  <Characters>6683</Characters>
  <Application>Microsoft Office Word</Application>
  <DocSecurity>0</DocSecurity>
  <Lines>55</Lines>
  <Paragraphs>36</Paragraphs>
  <ScaleCrop>false</ScaleCrop>
  <Company>VPT</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Valdas Riklius</cp:lastModifiedBy>
  <cp:revision>2</cp:revision>
  <dcterms:created xsi:type="dcterms:W3CDTF">2024-08-19T06:53:00Z</dcterms:created>
  <dcterms:modified xsi:type="dcterms:W3CDTF">2024-08-19T06:53:00Z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