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C98BF" w14:textId="3357BE73" w:rsidR="00D32BC2" w:rsidRPr="009B7575" w:rsidRDefault="00D32BC2" w:rsidP="00B9064A">
      <w:pPr>
        <w:spacing w:after="0" w:line="240" w:lineRule="auto"/>
        <w:rPr>
          <w:rFonts w:eastAsia="Calibri" w:cstheme="minorHAnsi"/>
          <w:b/>
          <w:caps/>
        </w:rPr>
      </w:pPr>
    </w:p>
    <w:p w14:paraId="75DC99B2" w14:textId="7E405753" w:rsidR="003F4547" w:rsidRPr="009B7575" w:rsidRDefault="00115D34" w:rsidP="00B9064A">
      <w:pPr>
        <w:spacing w:after="0" w:line="240" w:lineRule="auto"/>
        <w:jc w:val="center"/>
        <w:rPr>
          <w:rFonts w:eastAsia="Calibri" w:cstheme="minorHAnsi"/>
          <w:b/>
          <w:caps/>
        </w:rPr>
      </w:pPr>
      <w:r w:rsidRPr="009B7575">
        <w:rPr>
          <w:rFonts w:eastAsia="Calibri" w:cstheme="minorHAnsi"/>
          <w:b/>
          <w:caps/>
        </w:rPr>
        <w:t>susitarimas</w:t>
      </w:r>
    </w:p>
    <w:p w14:paraId="68DBA3BE" w14:textId="2C9B38A0" w:rsidR="00115D34" w:rsidRPr="009B7575" w:rsidRDefault="000C316B" w:rsidP="00A26D7F">
      <w:pPr>
        <w:spacing w:after="0" w:line="240" w:lineRule="auto"/>
        <w:jc w:val="center"/>
        <w:rPr>
          <w:rFonts w:eastAsia="Calibri" w:cstheme="minorHAnsi"/>
        </w:rPr>
      </w:pPr>
      <w:r w:rsidRPr="009B7575">
        <w:rPr>
          <w:rFonts w:eastAsia="Calibri" w:cstheme="minorHAnsi"/>
        </w:rPr>
        <w:t>dėl</w:t>
      </w:r>
      <w:r w:rsidR="00E941DC" w:rsidRPr="009B7575">
        <w:rPr>
          <w:rFonts w:cstheme="minorHAnsi"/>
          <w:color w:val="000000"/>
          <w:sz w:val="18"/>
          <w:szCs w:val="18"/>
          <w:shd w:val="clear" w:color="auto" w:fill="FFFFFF"/>
        </w:rPr>
        <w:t xml:space="preserve"> </w:t>
      </w:r>
      <w:r w:rsidR="00003C1D" w:rsidRPr="009B7575">
        <w:rPr>
          <w:rFonts w:eastAsia="Calibri" w:cstheme="minorHAnsi"/>
        </w:rPr>
        <w:t>20</w:t>
      </w:r>
      <w:r w:rsidR="009B7575">
        <w:rPr>
          <w:rFonts w:eastAsia="Calibri" w:cstheme="minorHAnsi"/>
        </w:rPr>
        <w:t>2</w:t>
      </w:r>
      <w:r w:rsidR="00A77E6A">
        <w:rPr>
          <w:rFonts w:eastAsia="Calibri" w:cstheme="minorHAnsi"/>
        </w:rPr>
        <w:t>2</w:t>
      </w:r>
      <w:r w:rsidR="00003C1D" w:rsidRPr="009B7575">
        <w:rPr>
          <w:rFonts w:eastAsia="Calibri" w:cstheme="minorHAnsi"/>
        </w:rPr>
        <w:t xml:space="preserve"> m. </w:t>
      </w:r>
      <w:r w:rsidR="00A77E6A">
        <w:rPr>
          <w:rFonts w:eastAsia="Calibri" w:cstheme="minorHAnsi"/>
        </w:rPr>
        <w:t>spalio</w:t>
      </w:r>
      <w:r w:rsidR="00E941DC" w:rsidRPr="009B7575">
        <w:rPr>
          <w:rFonts w:eastAsia="Calibri" w:cstheme="minorHAnsi"/>
        </w:rPr>
        <w:t xml:space="preserve"> </w:t>
      </w:r>
      <w:r w:rsidR="00A77E6A">
        <w:rPr>
          <w:rFonts w:eastAsia="Calibri" w:cstheme="minorHAnsi"/>
        </w:rPr>
        <w:t>26</w:t>
      </w:r>
      <w:r w:rsidR="003F4547" w:rsidRPr="009B7575">
        <w:rPr>
          <w:rFonts w:eastAsia="Calibri" w:cstheme="minorHAnsi"/>
        </w:rPr>
        <w:t xml:space="preserve"> d. </w:t>
      </w:r>
      <w:r w:rsidR="00115D34" w:rsidRPr="009B7575">
        <w:rPr>
          <w:rFonts w:eastAsia="Calibri" w:cstheme="minorHAnsi"/>
        </w:rPr>
        <w:t>sutarti</w:t>
      </w:r>
      <w:r w:rsidRPr="009B7575">
        <w:rPr>
          <w:rFonts w:eastAsia="Calibri" w:cstheme="minorHAnsi"/>
        </w:rPr>
        <w:t>e</w:t>
      </w:r>
      <w:r w:rsidR="00115D34" w:rsidRPr="009B7575">
        <w:rPr>
          <w:rFonts w:eastAsia="Calibri" w:cstheme="minorHAnsi"/>
        </w:rPr>
        <w:t>s</w:t>
      </w:r>
      <w:r w:rsidR="007F44A5" w:rsidRPr="009B7575">
        <w:rPr>
          <w:rFonts w:eastAsia="Calibri" w:cstheme="minorHAnsi"/>
        </w:rPr>
        <w:t xml:space="preserve"> Nr. SUT</w:t>
      </w:r>
      <w:r w:rsidR="00115D34" w:rsidRPr="009B7575">
        <w:rPr>
          <w:rFonts w:eastAsia="Calibri" w:cstheme="minorHAnsi"/>
        </w:rPr>
        <w:t>-</w:t>
      </w:r>
      <w:r w:rsidR="00A368FF" w:rsidRPr="009B7575">
        <w:rPr>
          <w:rFonts w:eastAsia="Calibri" w:cstheme="minorHAnsi"/>
        </w:rPr>
        <w:t xml:space="preserve"> </w:t>
      </w:r>
      <w:r w:rsidR="00A77E6A">
        <w:rPr>
          <w:rFonts w:eastAsia="Calibri" w:cstheme="minorHAnsi"/>
        </w:rPr>
        <w:t>1771</w:t>
      </w:r>
      <w:r w:rsidRPr="009B7575">
        <w:rPr>
          <w:rFonts w:eastAsia="Calibri" w:cstheme="minorHAnsi"/>
        </w:rPr>
        <w:t xml:space="preserve"> keitimo</w:t>
      </w:r>
    </w:p>
    <w:p w14:paraId="6ED08F13" w14:textId="0945A39F" w:rsidR="003F4547" w:rsidRPr="009B7575" w:rsidRDefault="007159D9" w:rsidP="00B9064A">
      <w:pPr>
        <w:spacing w:after="0" w:line="240" w:lineRule="auto"/>
        <w:jc w:val="center"/>
        <w:rPr>
          <w:rFonts w:eastAsia="Calibri" w:cstheme="minorHAnsi"/>
        </w:rPr>
      </w:pPr>
      <w:r w:rsidRPr="009B7575">
        <w:rPr>
          <w:rFonts w:eastAsia="Calibri" w:cstheme="minorHAnsi"/>
        </w:rPr>
        <w:t>20</w:t>
      </w:r>
      <w:r w:rsidR="00C52F35" w:rsidRPr="009B7575">
        <w:rPr>
          <w:rFonts w:eastAsia="Calibri" w:cstheme="minorHAnsi"/>
        </w:rPr>
        <w:t>2</w:t>
      </w:r>
      <w:r w:rsidR="00A77E6A">
        <w:rPr>
          <w:rFonts w:eastAsia="Calibri" w:cstheme="minorHAnsi"/>
        </w:rPr>
        <w:t>4-08-</w:t>
      </w:r>
      <w:r w:rsidR="0007094E">
        <w:rPr>
          <w:rFonts w:eastAsia="Calibri" w:cstheme="minorHAnsi"/>
        </w:rPr>
        <w:t>19</w:t>
      </w:r>
    </w:p>
    <w:p w14:paraId="520DC669" w14:textId="7E0E3369" w:rsidR="003F4547" w:rsidRPr="009B7575" w:rsidRDefault="003F4547" w:rsidP="00B9064A">
      <w:pPr>
        <w:spacing w:after="0" w:line="240" w:lineRule="auto"/>
        <w:jc w:val="center"/>
        <w:rPr>
          <w:rFonts w:eastAsia="Calibri" w:cstheme="minorHAnsi"/>
        </w:rPr>
      </w:pPr>
      <w:r w:rsidRPr="009B7575">
        <w:rPr>
          <w:rFonts w:eastAsia="Calibri" w:cstheme="minorHAnsi"/>
        </w:rPr>
        <w:t>Vilnius</w:t>
      </w:r>
    </w:p>
    <w:p w14:paraId="01D74A18" w14:textId="77777777" w:rsidR="00727DFD" w:rsidRPr="009B7575" w:rsidRDefault="00727DFD" w:rsidP="00B9064A">
      <w:pPr>
        <w:spacing w:after="0" w:line="240" w:lineRule="auto"/>
        <w:jc w:val="center"/>
        <w:rPr>
          <w:rFonts w:eastAsia="Calibri" w:cstheme="minorHAnsi"/>
        </w:rPr>
      </w:pPr>
    </w:p>
    <w:p w14:paraId="75818362" w14:textId="77777777" w:rsidR="000C316B" w:rsidRPr="009B7575" w:rsidRDefault="000C316B" w:rsidP="00A26D7F">
      <w:pPr>
        <w:spacing w:after="0" w:line="240" w:lineRule="auto"/>
        <w:rPr>
          <w:rFonts w:eastAsia="Calibri" w:cstheme="minorHAnsi"/>
        </w:rPr>
      </w:pPr>
    </w:p>
    <w:p w14:paraId="3F3D7131" w14:textId="6C0EDC5D" w:rsidR="00B9225E" w:rsidRPr="009B7575" w:rsidRDefault="003F4547" w:rsidP="00B9225E">
      <w:pPr>
        <w:spacing w:after="0" w:line="240" w:lineRule="auto"/>
        <w:ind w:firstLine="709"/>
        <w:jc w:val="both"/>
        <w:rPr>
          <w:rFonts w:eastAsia="Calibri" w:cstheme="minorHAnsi"/>
        </w:rPr>
      </w:pPr>
      <w:r w:rsidRPr="009B7575">
        <w:rPr>
          <w:rFonts w:eastAsia="Calibri" w:cstheme="minorHAnsi"/>
          <w:b/>
        </w:rPr>
        <w:t>A</w:t>
      </w:r>
      <w:r w:rsidR="00727DFD" w:rsidRPr="009B7575">
        <w:rPr>
          <w:rFonts w:eastAsia="Calibri" w:cstheme="minorHAnsi"/>
          <w:b/>
        </w:rPr>
        <w:t xml:space="preserve">B </w:t>
      </w:r>
      <w:r w:rsidR="000C316B" w:rsidRPr="009B7575">
        <w:rPr>
          <w:rFonts w:eastAsia="Calibri" w:cstheme="minorHAnsi"/>
          <w:b/>
        </w:rPr>
        <w:t>VILNIAUS ŠILUMOS TINKLAI</w:t>
      </w:r>
      <w:r w:rsidR="000C316B" w:rsidRPr="009B7575">
        <w:rPr>
          <w:rFonts w:eastAsia="Calibri" w:cstheme="minorHAnsi"/>
        </w:rPr>
        <w:t xml:space="preserve">, </w:t>
      </w:r>
      <w:r w:rsidR="000C316B" w:rsidRPr="009B7575">
        <w:rPr>
          <w:rFonts w:cstheme="minorHAnsi"/>
        </w:rPr>
        <w:t xml:space="preserve">juridinio asmens kodas 124135580, adresas – </w:t>
      </w:r>
      <w:r w:rsidR="004501B4" w:rsidRPr="009B7575">
        <w:rPr>
          <w:rFonts w:cstheme="minorHAnsi"/>
        </w:rPr>
        <w:t xml:space="preserve">Elektrinės </w:t>
      </w:r>
      <w:r w:rsidR="007159D9" w:rsidRPr="009B7575">
        <w:rPr>
          <w:rFonts w:cstheme="minorHAnsi"/>
        </w:rPr>
        <w:t xml:space="preserve">g. </w:t>
      </w:r>
      <w:r w:rsidR="004501B4" w:rsidRPr="009B7575">
        <w:rPr>
          <w:rFonts w:cstheme="minorHAnsi"/>
        </w:rPr>
        <w:t>2,</w:t>
      </w:r>
      <w:r w:rsidR="000C316B" w:rsidRPr="009B7575">
        <w:rPr>
          <w:rFonts w:cstheme="minorHAnsi"/>
        </w:rPr>
        <w:t xml:space="preserve"> </w:t>
      </w:r>
      <w:r w:rsidR="004501B4" w:rsidRPr="009B7575">
        <w:rPr>
          <w:rFonts w:cstheme="minorHAnsi"/>
        </w:rPr>
        <w:t xml:space="preserve">03150 </w:t>
      </w:r>
      <w:r w:rsidR="000C316B" w:rsidRPr="009B7575">
        <w:rPr>
          <w:rFonts w:cstheme="minorHAnsi"/>
        </w:rPr>
        <w:t>Vilnius</w:t>
      </w:r>
      <w:r w:rsidRPr="009B7575">
        <w:rPr>
          <w:rFonts w:eastAsia="Calibri" w:cstheme="minorHAnsi"/>
        </w:rPr>
        <w:t xml:space="preserve"> (toliau </w:t>
      </w:r>
      <w:r w:rsidRPr="009B7575">
        <w:rPr>
          <w:rFonts w:eastAsia="Calibri" w:cstheme="minorHAnsi"/>
          <w:kern w:val="1"/>
        </w:rPr>
        <w:t xml:space="preserve">– </w:t>
      </w:r>
      <w:r w:rsidR="00AD7657" w:rsidRPr="00F93F7F">
        <w:rPr>
          <w:rFonts w:eastAsia="Calibri" w:cstheme="minorHAnsi"/>
          <w:b/>
          <w:bCs/>
        </w:rPr>
        <w:t>Užsakovas</w:t>
      </w:r>
      <w:r w:rsidR="00AD7657" w:rsidRPr="009B7575">
        <w:rPr>
          <w:rFonts w:eastAsia="Calibri" w:cstheme="minorHAnsi"/>
        </w:rPr>
        <w:t xml:space="preserve">), </w:t>
      </w:r>
      <w:r w:rsidRPr="009B7575">
        <w:rPr>
          <w:rFonts w:eastAsia="Calibri" w:cstheme="minorHAnsi"/>
        </w:rPr>
        <w:t>atstovaujama</w:t>
      </w:r>
      <w:r w:rsidR="000321AF" w:rsidRPr="009B7575">
        <w:rPr>
          <w:rFonts w:eastAsia="Calibri" w:cstheme="minorHAnsi"/>
        </w:rPr>
        <w:t xml:space="preserve"> </w:t>
      </w:r>
      <w:r w:rsidR="00A77E6A">
        <w:rPr>
          <w:rFonts w:cstheme="minorHAnsi"/>
        </w:rPr>
        <w:t>Finansų</w:t>
      </w:r>
      <w:r w:rsidR="00803105">
        <w:rPr>
          <w:rFonts w:cstheme="minorHAnsi"/>
        </w:rPr>
        <w:t xml:space="preserve"> komandos </w:t>
      </w:r>
      <w:r w:rsidR="00803105" w:rsidRPr="000D740E">
        <w:rPr>
          <w:rFonts w:cstheme="minorHAnsi"/>
        </w:rPr>
        <w:t>vadov</w:t>
      </w:r>
      <w:r w:rsidR="00A66926">
        <w:rPr>
          <w:rFonts w:cstheme="minorHAnsi"/>
        </w:rPr>
        <w:t>o</w:t>
      </w:r>
    </w:p>
    <w:p w14:paraId="29C6EAC2" w14:textId="633AB499" w:rsidR="000C316B" w:rsidRPr="009B7575" w:rsidRDefault="00C85D32" w:rsidP="00B9225E">
      <w:pPr>
        <w:spacing w:after="0" w:line="360" w:lineRule="auto"/>
        <w:ind w:firstLine="680"/>
        <w:jc w:val="both"/>
        <w:rPr>
          <w:rFonts w:eastAsia="Calibri" w:cstheme="minorHAnsi"/>
        </w:rPr>
      </w:pPr>
      <w:r w:rsidRPr="009B7575">
        <w:rPr>
          <w:rFonts w:eastAsia="Calibri" w:cstheme="minorHAnsi"/>
        </w:rPr>
        <w:t xml:space="preserve"> </w:t>
      </w:r>
      <w:r w:rsidR="007C202C" w:rsidRPr="009B7575">
        <w:rPr>
          <w:rFonts w:eastAsia="Calibri" w:cstheme="minorHAnsi"/>
        </w:rPr>
        <w:t xml:space="preserve">ir </w:t>
      </w:r>
    </w:p>
    <w:p w14:paraId="440A1EA0" w14:textId="1128D326" w:rsidR="00874712" w:rsidRPr="00803105" w:rsidRDefault="00A11E4D" w:rsidP="00A11E4D">
      <w:pPr>
        <w:jc w:val="both"/>
        <w:rPr>
          <w:rFonts w:cstheme="minorHAnsi"/>
        </w:rPr>
      </w:pPr>
      <w:r>
        <w:rPr>
          <w:rFonts w:eastAsia="Calibri" w:cstheme="minorHAnsi"/>
          <w:b/>
        </w:rPr>
        <w:t>KPMG BALTICS</w:t>
      </w:r>
      <w:r w:rsidR="00FE2258">
        <w:rPr>
          <w:rFonts w:eastAsia="Calibri" w:cstheme="minorHAnsi"/>
          <w:b/>
        </w:rPr>
        <w:t>, UAB</w:t>
      </w:r>
      <w:r w:rsidR="00FE2258" w:rsidRPr="00B9064A">
        <w:rPr>
          <w:rFonts w:ascii="Arial" w:eastAsia="Calibri" w:hAnsi="Arial" w:cs="Arial"/>
        </w:rPr>
        <w:t xml:space="preserve">, </w:t>
      </w:r>
      <w:r w:rsidR="004D3ACD" w:rsidRPr="004D3ACD">
        <w:rPr>
          <w:rFonts w:eastAsia="Calibri" w:cstheme="minorHAnsi"/>
        </w:rPr>
        <w:t xml:space="preserve">juridinio asmens kodas </w:t>
      </w:r>
      <w:r>
        <w:rPr>
          <w:rFonts w:cstheme="minorHAnsi"/>
        </w:rPr>
        <w:t>111494971</w:t>
      </w:r>
      <w:r w:rsidR="004D3ACD" w:rsidRPr="004D3ACD">
        <w:rPr>
          <w:rFonts w:eastAsia="Calibri" w:cstheme="minorHAnsi"/>
        </w:rPr>
        <w:t xml:space="preserve"> , adresas – </w:t>
      </w:r>
      <w:r>
        <w:rPr>
          <w:rFonts w:cstheme="minorHAnsi"/>
        </w:rPr>
        <w:t>Lvivo g. 101</w:t>
      </w:r>
      <w:r w:rsidR="00925660">
        <w:rPr>
          <w:rFonts w:cstheme="minorHAnsi"/>
        </w:rPr>
        <w:t xml:space="preserve">, </w:t>
      </w:r>
      <w:r>
        <w:rPr>
          <w:rFonts w:cstheme="minorHAnsi"/>
        </w:rPr>
        <w:t>08104</w:t>
      </w:r>
      <w:r w:rsidR="004D3ACD" w:rsidRPr="004D3ACD">
        <w:rPr>
          <w:rFonts w:eastAsia="Calibri" w:cstheme="minorHAnsi"/>
        </w:rPr>
        <w:t xml:space="preserve"> Vilnius (toliau – </w:t>
      </w:r>
      <w:r w:rsidRPr="00A11E4D">
        <w:rPr>
          <w:rFonts w:eastAsia="Calibri" w:cstheme="minorHAnsi"/>
          <w:b/>
          <w:bCs/>
        </w:rPr>
        <w:t>Paslaugų teikėjas</w:t>
      </w:r>
      <w:r w:rsidR="004D3ACD" w:rsidRPr="004D3ACD">
        <w:rPr>
          <w:rFonts w:eastAsia="Calibri" w:cstheme="minorHAnsi"/>
        </w:rPr>
        <w:t>), atstovaujama direktoriaus, veikiančio pagal įmonės įstatus,</w:t>
      </w:r>
    </w:p>
    <w:p w14:paraId="70318C42" w14:textId="092B8452" w:rsidR="00741E99" w:rsidRPr="009B7575" w:rsidRDefault="00874712" w:rsidP="00BB343A">
      <w:pPr>
        <w:spacing w:after="0" w:line="240" w:lineRule="auto"/>
        <w:ind w:firstLine="709"/>
        <w:jc w:val="both"/>
        <w:rPr>
          <w:rFonts w:cstheme="minorHAnsi"/>
        </w:rPr>
      </w:pPr>
      <w:r>
        <w:rPr>
          <w:rFonts w:cstheme="minorHAnsi"/>
        </w:rPr>
        <w:t>t</w:t>
      </w:r>
      <w:r w:rsidR="00741E99" w:rsidRPr="009B7575">
        <w:rPr>
          <w:rFonts w:cstheme="minorHAnsi"/>
        </w:rPr>
        <w:t xml:space="preserve">oliau Užsakovas ir </w:t>
      </w:r>
      <w:r w:rsidR="00A11E4D">
        <w:rPr>
          <w:rFonts w:cstheme="minorHAnsi"/>
        </w:rPr>
        <w:t>Paslaugų teikėjas</w:t>
      </w:r>
      <w:r w:rsidR="00741E99" w:rsidRPr="009B7575">
        <w:rPr>
          <w:rFonts w:cstheme="minorHAnsi"/>
        </w:rPr>
        <w:t xml:space="preserve"> kartu vadinami Šalimis, o kiekvienas atskirai gali būti vadinamas Šalimi,</w:t>
      </w:r>
    </w:p>
    <w:p w14:paraId="37DEBE75" w14:textId="77777777" w:rsidR="00741E99" w:rsidRPr="009B7575" w:rsidRDefault="00741E99" w:rsidP="00B9064A">
      <w:pPr>
        <w:spacing w:after="0" w:line="240" w:lineRule="auto"/>
        <w:ind w:firstLine="720"/>
        <w:jc w:val="both"/>
        <w:rPr>
          <w:rFonts w:cstheme="minorHAnsi"/>
        </w:rPr>
      </w:pPr>
    </w:p>
    <w:p w14:paraId="773D595B" w14:textId="1993C755" w:rsidR="00741E99" w:rsidRPr="009B7575" w:rsidRDefault="00741E99" w:rsidP="00874712">
      <w:pPr>
        <w:spacing w:after="0" w:line="240" w:lineRule="auto"/>
        <w:jc w:val="both"/>
        <w:rPr>
          <w:rFonts w:cstheme="minorHAnsi"/>
          <w:b/>
        </w:rPr>
      </w:pPr>
      <w:r w:rsidRPr="009B7575">
        <w:rPr>
          <w:rFonts w:cstheme="minorHAnsi"/>
          <w:b/>
        </w:rPr>
        <w:t>ATSIŽVELGDAMOS Į TAI, KAD:</w:t>
      </w:r>
    </w:p>
    <w:p w14:paraId="5552C41F" w14:textId="77777777" w:rsidR="009B7575" w:rsidRPr="009B7575" w:rsidRDefault="009B7575" w:rsidP="00D55146">
      <w:pPr>
        <w:spacing w:after="0" w:line="240" w:lineRule="auto"/>
        <w:ind w:firstLine="709"/>
        <w:jc w:val="both"/>
        <w:rPr>
          <w:rFonts w:eastAsia="Calibri" w:cstheme="minorHAnsi"/>
          <w:b/>
        </w:rPr>
      </w:pPr>
    </w:p>
    <w:p w14:paraId="788DFDBC" w14:textId="6DBC7253" w:rsidR="00C749AD" w:rsidRPr="009B7575" w:rsidRDefault="00C749AD" w:rsidP="004725FF">
      <w:pPr>
        <w:pStyle w:val="Sraopastraipa"/>
        <w:numPr>
          <w:ilvl w:val="0"/>
          <w:numId w:val="6"/>
        </w:numPr>
        <w:tabs>
          <w:tab w:val="left" w:pos="426"/>
        </w:tabs>
        <w:spacing w:after="0" w:line="276" w:lineRule="auto"/>
        <w:ind w:left="0" w:firstLine="0"/>
        <w:jc w:val="both"/>
        <w:rPr>
          <w:rFonts w:eastAsia="Calibri" w:cstheme="minorHAnsi"/>
        </w:rPr>
      </w:pPr>
      <w:r w:rsidRPr="009B7575">
        <w:rPr>
          <w:rFonts w:eastAsia="Calibri" w:cstheme="minorHAnsi"/>
        </w:rPr>
        <w:t>20</w:t>
      </w:r>
      <w:r w:rsidR="00BB343A" w:rsidRPr="009B7575">
        <w:rPr>
          <w:rFonts w:eastAsia="Calibri" w:cstheme="minorHAnsi"/>
        </w:rPr>
        <w:t>2</w:t>
      </w:r>
      <w:r w:rsidR="00A11E4D">
        <w:rPr>
          <w:rFonts w:eastAsia="Calibri" w:cstheme="minorHAnsi"/>
        </w:rPr>
        <w:t>2</w:t>
      </w:r>
      <w:r w:rsidRPr="009B7575">
        <w:rPr>
          <w:rFonts w:eastAsia="Calibri" w:cstheme="minorHAnsi"/>
        </w:rPr>
        <w:t xml:space="preserve"> m. </w:t>
      </w:r>
      <w:r w:rsidR="00A11E4D">
        <w:rPr>
          <w:rFonts w:eastAsia="Calibri" w:cstheme="minorHAnsi"/>
        </w:rPr>
        <w:t>spalio 26</w:t>
      </w:r>
      <w:r w:rsidRPr="009B7575">
        <w:rPr>
          <w:rFonts w:eastAsia="Calibri" w:cstheme="minorHAnsi"/>
        </w:rPr>
        <w:t xml:space="preserve"> d. tarp Užsakovo ir </w:t>
      </w:r>
      <w:r w:rsidR="00A11E4D">
        <w:rPr>
          <w:rFonts w:eastAsia="Calibri" w:cstheme="minorHAnsi"/>
        </w:rPr>
        <w:t>Paslaugų teikėjo</w:t>
      </w:r>
      <w:r w:rsidRPr="009B7575">
        <w:rPr>
          <w:rFonts w:eastAsia="Calibri" w:cstheme="minorHAnsi"/>
        </w:rPr>
        <w:t xml:space="preserve"> sudaryta sutartis Nr. SUT-</w:t>
      </w:r>
      <w:r w:rsidR="00A11E4D">
        <w:rPr>
          <w:rFonts w:eastAsia="Calibri" w:cstheme="minorHAnsi"/>
        </w:rPr>
        <w:t>1771</w:t>
      </w:r>
      <w:r w:rsidR="00A03F60" w:rsidRPr="009B7575">
        <w:rPr>
          <w:rFonts w:cstheme="minorHAnsi"/>
        </w:rPr>
        <w:t xml:space="preserve"> (toliau – Sutartis) </w:t>
      </w:r>
      <w:r w:rsidR="00F535FA" w:rsidRPr="009B7575">
        <w:rPr>
          <w:rFonts w:cstheme="minorHAnsi"/>
        </w:rPr>
        <w:t>dėl</w:t>
      </w:r>
      <w:r w:rsidR="00803105">
        <w:rPr>
          <w:rFonts w:cstheme="minorHAnsi"/>
        </w:rPr>
        <w:t xml:space="preserve"> </w:t>
      </w:r>
      <w:r w:rsidR="00A11E4D">
        <w:rPr>
          <w:rFonts w:cstheme="minorHAnsi"/>
          <w:b/>
          <w:bCs/>
        </w:rPr>
        <w:t>finansinių ataskaitų audito ir reguliuojamos veiklos ataskaitų patikros</w:t>
      </w:r>
      <w:r w:rsidR="00A03F60" w:rsidRPr="009B7575">
        <w:rPr>
          <w:rFonts w:cstheme="minorHAnsi"/>
        </w:rPr>
        <w:t xml:space="preserve"> </w:t>
      </w:r>
      <w:r w:rsidR="00A11E4D">
        <w:rPr>
          <w:rFonts w:cstheme="minorHAnsi"/>
        </w:rPr>
        <w:t>paslaug</w:t>
      </w:r>
      <w:r w:rsidR="009B5B06">
        <w:rPr>
          <w:rFonts w:cstheme="minorHAnsi"/>
        </w:rPr>
        <w:t>ų</w:t>
      </w:r>
      <w:r w:rsidR="00A11E4D">
        <w:rPr>
          <w:rFonts w:cstheme="minorHAnsi"/>
        </w:rPr>
        <w:t xml:space="preserve"> (toliau – Paslaugos)</w:t>
      </w:r>
      <w:r w:rsidR="00A03F60" w:rsidRPr="009B7575">
        <w:rPr>
          <w:rFonts w:cstheme="minorHAnsi"/>
        </w:rPr>
        <w:t>;</w:t>
      </w:r>
    </w:p>
    <w:p w14:paraId="08A7C288" w14:textId="74B1D0DE" w:rsidR="002A0256" w:rsidRPr="009B7575" w:rsidRDefault="007A41E2" w:rsidP="004725FF">
      <w:pPr>
        <w:pStyle w:val="Sraopastraipa"/>
        <w:numPr>
          <w:ilvl w:val="0"/>
          <w:numId w:val="6"/>
        </w:numPr>
        <w:tabs>
          <w:tab w:val="left" w:pos="426"/>
        </w:tabs>
        <w:spacing w:after="0" w:line="276" w:lineRule="auto"/>
        <w:ind w:left="0" w:firstLine="0"/>
        <w:jc w:val="both"/>
        <w:rPr>
          <w:rFonts w:eastAsia="Calibri" w:cstheme="minorHAnsi"/>
        </w:rPr>
      </w:pPr>
      <w:r w:rsidRPr="009B7575">
        <w:rPr>
          <w:rFonts w:eastAsia="Calibri" w:cstheme="minorHAnsi"/>
        </w:rPr>
        <w:t xml:space="preserve">Pagal </w:t>
      </w:r>
      <w:r w:rsidR="009B5B06">
        <w:rPr>
          <w:rFonts w:eastAsia="Calibri" w:cstheme="minorHAnsi"/>
        </w:rPr>
        <w:t>S</w:t>
      </w:r>
      <w:r w:rsidRPr="009B7575">
        <w:rPr>
          <w:rFonts w:eastAsia="Calibri" w:cstheme="minorHAnsi"/>
        </w:rPr>
        <w:t>utarties 2.</w:t>
      </w:r>
      <w:r w:rsidR="00A201A2">
        <w:rPr>
          <w:rFonts w:eastAsia="Calibri" w:cstheme="minorHAnsi"/>
        </w:rPr>
        <w:t>2</w:t>
      </w:r>
      <w:r w:rsidR="00BB343A" w:rsidRPr="009B7575">
        <w:rPr>
          <w:rFonts w:eastAsia="Calibri" w:cstheme="minorHAnsi"/>
        </w:rPr>
        <w:t>.</w:t>
      </w:r>
      <w:r w:rsidRPr="009B7575">
        <w:rPr>
          <w:rFonts w:eastAsia="Calibri" w:cstheme="minorHAnsi"/>
        </w:rPr>
        <w:t xml:space="preserve"> punkto nuostatas </w:t>
      </w:r>
      <w:r w:rsidR="00A201A2">
        <w:rPr>
          <w:rFonts w:cstheme="minorHAnsi"/>
        </w:rPr>
        <w:t>Sutarties</w:t>
      </w:r>
      <w:r w:rsidRPr="009B7575">
        <w:rPr>
          <w:rFonts w:cstheme="minorHAnsi"/>
        </w:rPr>
        <w:t xml:space="preserve"> </w:t>
      </w:r>
      <w:r w:rsidR="004D3ACD">
        <w:rPr>
          <w:rFonts w:cstheme="minorHAnsi"/>
        </w:rPr>
        <w:t>maksimali</w:t>
      </w:r>
      <w:r w:rsidR="009B5B06">
        <w:rPr>
          <w:rFonts w:cstheme="minorHAnsi"/>
        </w:rPr>
        <w:t>ą</w:t>
      </w:r>
      <w:r w:rsidR="004D3ACD">
        <w:rPr>
          <w:rFonts w:cstheme="minorHAnsi"/>
        </w:rPr>
        <w:t xml:space="preserve"> </w:t>
      </w:r>
      <w:r w:rsidRPr="009B7575">
        <w:rPr>
          <w:rFonts w:cstheme="minorHAnsi"/>
        </w:rPr>
        <w:t>kain</w:t>
      </w:r>
      <w:r w:rsidR="009B5B06">
        <w:rPr>
          <w:rFonts w:cstheme="minorHAnsi"/>
        </w:rPr>
        <w:t>ą</w:t>
      </w:r>
      <w:r w:rsidRPr="009B7575">
        <w:rPr>
          <w:rFonts w:cstheme="minorHAnsi"/>
        </w:rPr>
        <w:t xml:space="preserve"> sudaro </w:t>
      </w:r>
      <w:r w:rsidR="00A201A2">
        <w:rPr>
          <w:rFonts w:cstheme="minorHAnsi"/>
        </w:rPr>
        <w:t>183</w:t>
      </w:r>
      <w:r w:rsidRPr="009B7575">
        <w:rPr>
          <w:rFonts w:cstheme="minorHAnsi"/>
        </w:rPr>
        <w:t>.000,00 eurų (</w:t>
      </w:r>
      <w:r w:rsidR="00A201A2">
        <w:rPr>
          <w:rFonts w:cstheme="minorHAnsi"/>
        </w:rPr>
        <w:t>vienas šimtas aštuoniasdešimt trys</w:t>
      </w:r>
      <w:r w:rsidRPr="009B7575">
        <w:rPr>
          <w:rFonts w:cstheme="minorHAnsi"/>
        </w:rPr>
        <w:t xml:space="preserve"> tūkstanči</w:t>
      </w:r>
      <w:r w:rsidR="00BB343A" w:rsidRPr="009B7575">
        <w:rPr>
          <w:rFonts w:cstheme="minorHAnsi"/>
        </w:rPr>
        <w:t>ų</w:t>
      </w:r>
      <w:r w:rsidRPr="009B7575">
        <w:rPr>
          <w:rFonts w:cstheme="minorHAnsi"/>
        </w:rPr>
        <w:t xml:space="preserve"> eurų 00 ct), </w:t>
      </w:r>
      <w:r w:rsidR="00BB343A" w:rsidRPr="009B7575">
        <w:rPr>
          <w:rFonts w:cstheme="minorHAnsi"/>
        </w:rPr>
        <w:t>ne</w:t>
      </w:r>
      <w:r w:rsidRPr="009B7575">
        <w:rPr>
          <w:rFonts w:cstheme="minorHAnsi"/>
        </w:rPr>
        <w:t>įskaitant PVM.</w:t>
      </w:r>
    </w:p>
    <w:p w14:paraId="453C9268" w14:textId="71C41F81" w:rsidR="00A201A2" w:rsidRDefault="00804B40" w:rsidP="004725FF">
      <w:pPr>
        <w:jc w:val="both"/>
      </w:pPr>
      <w:r>
        <w:t xml:space="preserve">2024 m. kovo mėn., t.y. </w:t>
      </w:r>
      <w:r w:rsidR="009B5B06">
        <w:rPr>
          <w:rFonts w:cstheme="minorHAnsi"/>
        </w:rPr>
        <w:t>S</w:t>
      </w:r>
      <w:r w:rsidR="00EA5B0F" w:rsidRPr="00EA5B0F">
        <w:rPr>
          <w:rFonts w:cstheme="minorHAnsi"/>
        </w:rPr>
        <w:t>utarties vykdymo metu</w:t>
      </w:r>
      <w:r>
        <w:rPr>
          <w:rFonts w:cstheme="minorHAnsi"/>
        </w:rPr>
        <w:t>,</w:t>
      </w:r>
      <w:r w:rsidR="00A201A2">
        <w:rPr>
          <w:rFonts w:cstheme="minorHAnsi"/>
        </w:rPr>
        <w:t xml:space="preserve"> </w:t>
      </w:r>
      <w:r w:rsidR="00A201A2">
        <w:t xml:space="preserve">buvo </w:t>
      </w:r>
      <w:r w:rsidR="009B5B06">
        <w:t xml:space="preserve">baigtas </w:t>
      </w:r>
      <w:r w:rsidR="00A201A2">
        <w:t xml:space="preserve">UAB „Miesto energija“ ir UAB „Pramonės energija“ bei 4,34 proc. AB „Klaipėdos energija“ akcijų įsigijimo procesas, </w:t>
      </w:r>
      <w:r w:rsidR="009B5B06">
        <w:t>dėl ko</w:t>
      </w:r>
      <w:r w:rsidR="00A201A2">
        <w:t xml:space="preserve"> </w:t>
      </w:r>
      <w:r w:rsidR="009B5B06">
        <w:t xml:space="preserve">Užsakovui </w:t>
      </w:r>
      <w:r w:rsidR="00A201A2">
        <w:t>atsirad</w:t>
      </w:r>
      <w:r w:rsidR="009B5B06">
        <w:t>o pareiga</w:t>
      </w:r>
      <w:r w:rsidR="00A201A2">
        <w:t xml:space="preserve"> rengti Konsoliduotas finansines ataskaitas ir jas audituoti</w:t>
      </w:r>
      <w:r w:rsidR="007D23CD">
        <w:t xml:space="preserve"> už 2024 m.</w:t>
      </w:r>
      <w:r>
        <w:t>, kaip tai numato LR teisės aktai, reglamentuojantys finansinių ataskaitų sudarymą.</w:t>
      </w:r>
    </w:p>
    <w:p w14:paraId="040F1C9B" w14:textId="5E4F961B" w:rsidR="007A41E2" w:rsidRPr="009B7575" w:rsidRDefault="00E253B4" w:rsidP="00727DFD">
      <w:pPr>
        <w:pStyle w:val="Sraopastraipa"/>
        <w:numPr>
          <w:ilvl w:val="0"/>
          <w:numId w:val="6"/>
        </w:numPr>
        <w:tabs>
          <w:tab w:val="left" w:pos="426"/>
        </w:tabs>
        <w:spacing w:after="0" w:line="276" w:lineRule="auto"/>
        <w:ind w:left="0" w:firstLine="0"/>
        <w:jc w:val="both"/>
        <w:rPr>
          <w:rFonts w:cstheme="minorHAnsi"/>
        </w:rPr>
      </w:pPr>
      <w:r>
        <w:rPr>
          <w:rFonts w:cstheme="minorHAnsi"/>
        </w:rPr>
        <w:t>S</w:t>
      </w:r>
      <w:r w:rsidR="00B04DCD">
        <w:rPr>
          <w:rFonts w:cstheme="minorHAnsi"/>
        </w:rPr>
        <w:t>iekiant užtikrinti</w:t>
      </w:r>
      <w:r w:rsidR="00FC45B9">
        <w:rPr>
          <w:rFonts w:cstheme="minorHAnsi"/>
        </w:rPr>
        <w:t xml:space="preserve"> </w:t>
      </w:r>
      <w:r w:rsidR="00804B40">
        <w:rPr>
          <w:rFonts w:cstheme="minorHAnsi"/>
        </w:rPr>
        <w:t xml:space="preserve">savalaikį </w:t>
      </w:r>
      <w:r w:rsidR="007D23CD">
        <w:rPr>
          <w:rFonts w:cstheme="minorHAnsi"/>
        </w:rPr>
        <w:t xml:space="preserve">2024 m. </w:t>
      </w:r>
      <w:r w:rsidR="00804B40">
        <w:rPr>
          <w:rFonts w:cstheme="minorHAnsi"/>
        </w:rPr>
        <w:t>Užsakovo ir konsoliduotų finansinių ataskaitų auditą</w:t>
      </w:r>
      <w:r w:rsidR="005A1A08">
        <w:rPr>
          <w:rFonts w:cstheme="minorHAnsi"/>
        </w:rPr>
        <w:t>,</w:t>
      </w:r>
      <w:r w:rsidR="007C33B7">
        <w:rPr>
          <w:rFonts w:cstheme="minorHAnsi"/>
        </w:rPr>
        <w:t xml:space="preserve"> </w:t>
      </w:r>
      <w:r w:rsidR="00FC45B9">
        <w:rPr>
          <w:rFonts w:cstheme="minorHAnsi"/>
        </w:rPr>
        <w:t>r</w:t>
      </w:r>
      <w:r w:rsidR="007A41E2" w:rsidRPr="009B7575">
        <w:rPr>
          <w:rFonts w:cstheme="minorHAnsi"/>
        </w:rPr>
        <w:t xml:space="preserve">eikalinga padidinti </w:t>
      </w:r>
      <w:r w:rsidR="0011615C">
        <w:rPr>
          <w:rFonts w:cstheme="minorHAnsi"/>
        </w:rPr>
        <w:t>Sutarties maksimalią</w:t>
      </w:r>
      <w:r w:rsidR="007A41E2" w:rsidRPr="009B7575">
        <w:rPr>
          <w:rFonts w:cstheme="minorHAnsi"/>
        </w:rPr>
        <w:t xml:space="preserve"> kainą 1</w:t>
      </w:r>
      <w:r w:rsidR="00804B40">
        <w:rPr>
          <w:rFonts w:cstheme="minorHAnsi"/>
        </w:rPr>
        <w:t>0</w:t>
      </w:r>
      <w:r w:rsidR="007A41E2" w:rsidRPr="009B7575">
        <w:rPr>
          <w:rFonts w:cstheme="minorHAnsi"/>
        </w:rPr>
        <w:t xml:space="preserve">%, t. y. iki </w:t>
      </w:r>
      <w:r w:rsidR="00804B40">
        <w:rPr>
          <w:rFonts w:cstheme="minorHAnsi"/>
        </w:rPr>
        <w:t>201</w:t>
      </w:r>
      <w:r w:rsidR="007A41E2" w:rsidRPr="009B7575">
        <w:rPr>
          <w:rFonts w:cstheme="minorHAnsi"/>
        </w:rPr>
        <w:t>.</w:t>
      </w:r>
      <w:r w:rsidR="00804B40">
        <w:rPr>
          <w:rFonts w:cstheme="minorHAnsi"/>
        </w:rPr>
        <w:t>3</w:t>
      </w:r>
      <w:r w:rsidR="007A41E2" w:rsidRPr="009B7575">
        <w:rPr>
          <w:rFonts w:cstheme="minorHAnsi"/>
        </w:rPr>
        <w:t>00,00 Eur (</w:t>
      </w:r>
      <w:r w:rsidR="00804B40">
        <w:rPr>
          <w:rFonts w:cstheme="minorHAnsi"/>
        </w:rPr>
        <w:t>du šimtai vieno tūkstančio trijų šimtų</w:t>
      </w:r>
      <w:r w:rsidR="007A41E2" w:rsidRPr="009B7575">
        <w:rPr>
          <w:rFonts w:cstheme="minorHAnsi"/>
        </w:rPr>
        <w:t xml:space="preserve"> eurų 00 ct),</w:t>
      </w:r>
      <w:r w:rsidR="005F461F" w:rsidRPr="009B7575">
        <w:rPr>
          <w:rFonts w:cstheme="minorHAnsi"/>
        </w:rPr>
        <w:t xml:space="preserve"> </w:t>
      </w:r>
      <w:r w:rsidR="0033114D" w:rsidRPr="009B7575">
        <w:rPr>
          <w:rFonts w:cstheme="minorHAnsi"/>
        </w:rPr>
        <w:t>ne</w:t>
      </w:r>
      <w:r w:rsidR="007A41E2" w:rsidRPr="009B7575">
        <w:rPr>
          <w:rFonts w:cstheme="minorHAnsi"/>
        </w:rPr>
        <w:t>įskaitant PVM.</w:t>
      </w:r>
    </w:p>
    <w:p w14:paraId="2150052E" w14:textId="77777777" w:rsidR="00B35D8E" w:rsidRPr="009B7575" w:rsidRDefault="002A0256" w:rsidP="00B35D8E">
      <w:pPr>
        <w:pStyle w:val="Sraopastraipa"/>
        <w:numPr>
          <w:ilvl w:val="0"/>
          <w:numId w:val="6"/>
        </w:numPr>
        <w:tabs>
          <w:tab w:val="left" w:pos="426"/>
        </w:tabs>
        <w:spacing w:after="0" w:line="276" w:lineRule="auto"/>
        <w:ind w:left="0" w:firstLine="0"/>
        <w:jc w:val="both"/>
        <w:rPr>
          <w:rFonts w:cstheme="minorHAnsi"/>
        </w:rPr>
      </w:pPr>
      <w:r w:rsidRPr="009B7575">
        <w:rPr>
          <w:rFonts w:eastAsia="Calibri" w:cstheme="minorHAnsi"/>
        </w:rPr>
        <w:t>Pagal Sutarties bendrosios dalies 1</w:t>
      </w:r>
      <w:r w:rsidR="0033114D" w:rsidRPr="009B7575">
        <w:rPr>
          <w:rFonts w:eastAsia="Calibri" w:cstheme="minorHAnsi"/>
        </w:rPr>
        <w:t>4</w:t>
      </w:r>
      <w:r w:rsidRPr="009B7575">
        <w:rPr>
          <w:rFonts w:eastAsia="Calibri" w:cstheme="minorHAnsi"/>
        </w:rPr>
        <w:t xml:space="preserve">.1 punkto nuostatas </w:t>
      </w:r>
      <w:r w:rsidR="0033114D" w:rsidRPr="009B7575">
        <w:rPr>
          <w:rFonts w:eastAsia="Calibri" w:cstheme="minorHAnsi"/>
        </w:rPr>
        <w:t xml:space="preserve">Sutartis gali būti keičiama Lietuvos Respublikos teisės aktų nurodyta tvarka. Pakeitimai galioja, kada yra sudaryti raštu ir yra pasirašyti įgaliotų Šalių atstovų. </w:t>
      </w:r>
    </w:p>
    <w:p w14:paraId="763A0C24" w14:textId="53D158FF" w:rsidR="0033114D" w:rsidRPr="009B7575" w:rsidRDefault="0033114D" w:rsidP="00B35D8E">
      <w:pPr>
        <w:pStyle w:val="Sraopastraipa"/>
        <w:numPr>
          <w:ilvl w:val="0"/>
          <w:numId w:val="6"/>
        </w:numPr>
        <w:tabs>
          <w:tab w:val="left" w:pos="426"/>
        </w:tabs>
        <w:spacing w:after="0" w:line="276" w:lineRule="auto"/>
        <w:ind w:left="0" w:firstLine="0"/>
        <w:jc w:val="both"/>
        <w:rPr>
          <w:rFonts w:cstheme="minorHAnsi"/>
        </w:rPr>
      </w:pPr>
      <w:r w:rsidRPr="009B7575">
        <w:rPr>
          <w:rFonts w:cstheme="minorHAnsi"/>
          <w:bCs/>
        </w:rPr>
        <w:t>Lietuvos Respublikos pirkimų, atliekamų vandentvarkos, energetikos, transporto ar pašto paslaugų srities perkančiųjų subjektų, įstatymo 97 straipsnio 2 dalis reglamentuoja, kad Pirkimo sutartis jos galiojimo laikotarpiu gali būti keičiama neatliekant naujos pirkimo procedūros pagal šį įstatymą, kai pakeitimo būtinybė atsirado dėl aplinkybių, kurių protingas ir apdairus perkantysis subjektas negalėjo numatyti, nors ir nėra šio straipsnio 1 dalies 1–4 punktuose nurodytų aplinkybių, tačiau yra kartu visos šios sąlygos:</w:t>
      </w:r>
    </w:p>
    <w:p w14:paraId="2BF0BE0F" w14:textId="77777777" w:rsidR="0033114D" w:rsidRPr="009B7575" w:rsidRDefault="0033114D" w:rsidP="00B35D8E">
      <w:pPr>
        <w:pStyle w:val="Sraopastraipa"/>
        <w:tabs>
          <w:tab w:val="left" w:pos="426"/>
        </w:tabs>
        <w:spacing w:after="0" w:line="276" w:lineRule="auto"/>
        <w:jc w:val="both"/>
        <w:rPr>
          <w:rFonts w:cstheme="minorHAnsi"/>
          <w:bCs/>
        </w:rPr>
      </w:pPr>
      <w:r w:rsidRPr="009B7575">
        <w:rPr>
          <w:rFonts w:cstheme="minorHAnsi"/>
          <w:bCs/>
        </w:rPr>
        <w:t xml:space="preserve">1) bendra atskirų pakeitimų pagal šį punktą vertė neviršija atitinkamų tarptautinio pirkimo vertės ribų, nurodytų šio įstatymo 12 straipsnyje; </w:t>
      </w:r>
    </w:p>
    <w:p w14:paraId="4DB81E63" w14:textId="77777777" w:rsidR="0033114D" w:rsidRPr="009B7575" w:rsidRDefault="0033114D" w:rsidP="00B35D8E">
      <w:pPr>
        <w:pStyle w:val="Sraopastraipa"/>
        <w:tabs>
          <w:tab w:val="left" w:pos="426"/>
        </w:tabs>
        <w:spacing w:after="0" w:line="276" w:lineRule="auto"/>
        <w:jc w:val="both"/>
        <w:rPr>
          <w:rFonts w:cstheme="minorHAnsi"/>
          <w:bCs/>
        </w:rPr>
      </w:pPr>
      <w:r w:rsidRPr="009B7575">
        <w:rPr>
          <w:rFonts w:cstheme="minorHAnsi"/>
          <w:bCs/>
        </w:rPr>
        <w:t>2) bendra atskirų pakeitimų pagal šį punktą vertė neviršija 10 procentų pradinės pirkimo sutarties ar preliminariosios sutarties vertės prekių ar paslaugų pirkimo atveju ir 15 procentų – darbų pirkimo atveju;</w:t>
      </w:r>
    </w:p>
    <w:p w14:paraId="0CEE3775" w14:textId="5AE1AD87" w:rsidR="003C1AFE" w:rsidRPr="009B7575" w:rsidRDefault="0033114D" w:rsidP="00B35D8E">
      <w:pPr>
        <w:pStyle w:val="Sraopastraipa"/>
        <w:tabs>
          <w:tab w:val="left" w:pos="426"/>
        </w:tabs>
        <w:spacing w:after="0" w:line="276" w:lineRule="auto"/>
        <w:jc w:val="both"/>
        <w:rPr>
          <w:rFonts w:cstheme="minorHAnsi"/>
        </w:rPr>
      </w:pPr>
      <w:r w:rsidRPr="009B7575">
        <w:rPr>
          <w:rFonts w:cstheme="minorHAnsi"/>
          <w:bCs/>
        </w:rPr>
        <w:t>3) pakeitimu iš esmės nepakeičiamas pirkimo sutarties ar preliminariosios sutarties pobūdis</w:t>
      </w:r>
      <w:r w:rsidR="003C1AFE" w:rsidRPr="009B7575">
        <w:rPr>
          <w:rFonts w:cstheme="minorHAnsi"/>
        </w:rPr>
        <w:t xml:space="preserve">. </w:t>
      </w:r>
    </w:p>
    <w:p w14:paraId="6496CEB7" w14:textId="19B27AAE" w:rsidR="00383174" w:rsidRPr="009B7575" w:rsidRDefault="00E27F85" w:rsidP="002A0256">
      <w:pPr>
        <w:pStyle w:val="Sraopastraipa"/>
        <w:numPr>
          <w:ilvl w:val="0"/>
          <w:numId w:val="6"/>
        </w:numPr>
        <w:tabs>
          <w:tab w:val="left" w:pos="426"/>
        </w:tabs>
        <w:spacing w:after="0" w:line="276" w:lineRule="auto"/>
        <w:ind w:left="0" w:firstLine="0"/>
        <w:jc w:val="both"/>
        <w:rPr>
          <w:rFonts w:cstheme="minorHAnsi"/>
        </w:rPr>
      </w:pPr>
      <w:r>
        <w:rPr>
          <w:rFonts w:eastAsia="Calibri" w:cstheme="minorHAnsi"/>
        </w:rPr>
        <w:t>Būsimų sandorių</w:t>
      </w:r>
      <w:r w:rsidR="002A0256" w:rsidRPr="009B7575">
        <w:rPr>
          <w:rFonts w:eastAsia="Calibri" w:cstheme="minorHAnsi"/>
        </w:rPr>
        <w:t xml:space="preserve"> Užsakovas negalėjo įvertinti, tiek rengiant pirkimo dokumentus, tiek vykdant pirkimą;</w:t>
      </w:r>
    </w:p>
    <w:p w14:paraId="64733C50" w14:textId="322853C0" w:rsidR="002A0256" w:rsidRPr="009B7575" w:rsidRDefault="002A0256" w:rsidP="00DC5C9E">
      <w:pPr>
        <w:pStyle w:val="Sraopastraipa"/>
        <w:numPr>
          <w:ilvl w:val="0"/>
          <w:numId w:val="6"/>
        </w:numPr>
        <w:tabs>
          <w:tab w:val="left" w:pos="426"/>
        </w:tabs>
        <w:spacing w:after="0" w:line="276" w:lineRule="auto"/>
        <w:ind w:left="0" w:firstLine="0"/>
        <w:jc w:val="both"/>
        <w:rPr>
          <w:rFonts w:cstheme="minorHAnsi"/>
        </w:rPr>
      </w:pPr>
      <w:r w:rsidRPr="009B7575">
        <w:rPr>
          <w:rFonts w:cstheme="minorHAnsi"/>
        </w:rPr>
        <w:t xml:space="preserve">Sutarties keitimu keičiama tik </w:t>
      </w:r>
      <w:r w:rsidR="0011615C">
        <w:rPr>
          <w:rFonts w:cstheme="minorHAnsi"/>
        </w:rPr>
        <w:t>Sutarties</w:t>
      </w:r>
      <w:r w:rsidR="007A41E2" w:rsidRPr="009B7575">
        <w:rPr>
          <w:rFonts w:cstheme="minorHAnsi"/>
        </w:rPr>
        <w:t xml:space="preserve"> </w:t>
      </w:r>
      <w:r w:rsidR="00C756AC">
        <w:rPr>
          <w:rFonts w:cstheme="minorHAnsi"/>
        </w:rPr>
        <w:t xml:space="preserve">maksimali </w:t>
      </w:r>
      <w:r w:rsidR="007A41E2" w:rsidRPr="009B7575">
        <w:rPr>
          <w:rFonts w:cstheme="minorHAnsi"/>
        </w:rPr>
        <w:t>kaina</w:t>
      </w:r>
      <w:r w:rsidRPr="009B7575">
        <w:rPr>
          <w:rFonts w:cstheme="minorHAnsi"/>
        </w:rPr>
        <w:t>, dėl ko pačios Sutarties pobūdis nesikei</w:t>
      </w:r>
      <w:r w:rsidR="00663E90" w:rsidRPr="009B7575">
        <w:rPr>
          <w:rFonts w:cstheme="minorHAnsi"/>
        </w:rPr>
        <w:t>čia.</w:t>
      </w:r>
    </w:p>
    <w:p w14:paraId="480B4727" w14:textId="77777777" w:rsidR="00383174" w:rsidRPr="009B7575" w:rsidRDefault="00383174" w:rsidP="00383174">
      <w:pPr>
        <w:pStyle w:val="Sraopastraipa"/>
        <w:widowControl w:val="0"/>
        <w:tabs>
          <w:tab w:val="left" w:pos="426"/>
          <w:tab w:val="left" w:pos="821"/>
        </w:tabs>
        <w:autoSpaceDE w:val="0"/>
        <w:autoSpaceDN w:val="0"/>
        <w:spacing w:after="0" w:line="276" w:lineRule="auto"/>
        <w:ind w:left="0"/>
        <w:contextualSpacing w:val="0"/>
        <w:jc w:val="both"/>
        <w:rPr>
          <w:rFonts w:cstheme="minorHAnsi"/>
          <w:color w:val="242424"/>
        </w:rPr>
      </w:pPr>
    </w:p>
    <w:p w14:paraId="4C0F0037" w14:textId="130FFF67" w:rsidR="00383174" w:rsidRPr="009B7575" w:rsidRDefault="00874712" w:rsidP="00383174">
      <w:pPr>
        <w:pStyle w:val="Sraopastraipa"/>
        <w:widowControl w:val="0"/>
        <w:tabs>
          <w:tab w:val="left" w:pos="426"/>
          <w:tab w:val="left" w:pos="821"/>
        </w:tabs>
        <w:autoSpaceDE w:val="0"/>
        <w:autoSpaceDN w:val="0"/>
        <w:spacing w:after="0" w:line="276" w:lineRule="auto"/>
        <w:ind w:left="0"/>
        <w:contextualSpacing w:val="0"/>
        <w:jc w:val="both"/>
        <w:rPr>
          <w:rFonts w:cstheme="minorHAnsi"/>
          <w:color w:val="1C1C1C"/>
        </w:rPr>
      </w:pPr>
      <w:r>
        <w:rPr>
          <w:rFonts w:cstheme="minorHAnsi"/>
          <w:b/>
        </w:rPr>
        <w:t>ŠALYS SUSITARIA</w:t>
      </w:r>
      <w:r w:rsidR="00383174" w:rsidRPr="009B7575">
        <w:rPr>
          <w:rFonts w:cstheme="minorHAnsi"/>
        </w:rPr>
        <w:t>:</w:t>
      </w:r>
    </w:p>
    <w:p w14:paraId="5572BBAB" w14:textId="2D967E64" w:rsidR="00663E90" w:rsidRPr="009B7575" w:rsidRDefault="00663E90" w:rsidP="00383174">
      <w:pPr>
        <w:pStyle w:val="Sraopastraipa"/>
        <w:widowControl w:val="0"/>
        <w:tabs>
          <w:tab w:val="left" w:pos="426"/>
          <w:tab w:val="left" w:pos="821"/>
        </w:tabs>
        <w:autoSpaceDE w:val="0"/>
        <w:autoSpaceDN w:val="0"/>
        <w:spacing w:after="0" w:line="276" w:lineRule="auto"/>
        <w:ind w:left="0"/>
        <w:contextualSpacing w:val="0"/>
        <w:jc w:val="both"/>
        <w:rPr>
          <w:rFonts w:cstheme="minorHAnsi"/>
          <w:color w:val="1C1C1C"/>
        </w:rPr>
      </w:pPr>
    </w:p>
    <w:p w14:paraId="6EF75DB7" w14:textId="3D4A960A" w:rsidR="00383174" w:rsidRPr="00982D3B" w:rsidRDefault="00663E90" w:rsidP="00982D3B">
      <w:pPr>
        <w:pStyle w:val="Sraopastraipa"/>
        <w:numPr>
          <w:ilvl w:val="0"/>
          <w:numId w:val="6"/>
        </w:numPr>
        <w:tabs>
          <w:tab w:val="left" w:pos="426"/>
        </w:tabs>
        <w:spacing w:after="0" w:line="276" w:lineRule="auto"/>
        <w:ind w:left="0" w:firstLine="0"/>
        <w:jc w:val="both"/>
        <w:rPr>
          <w:rFonts w:cstheme="minorHAnsi"/>
        </w:rPr>
      </w:pPr>
      <w:r w:rsidRPr="00874712">
        <w:rPr>
          <w:rFonts w:cstheme="minorHAnsi"/>
        </w:rPr>
        <w:t>Pakeisti Sutarties 2.</w:t>
      </w:r>
      <w:r w:rsidR="00E27F85">
        <w:rPr>
          <w:rFonts w:cstheme="minorHAnsi"/>
        </w:rPr>
        <w:t>2</w:t>
      </w:r>
      <w:r w:rsidR="00B35D8E" w:rsidRPr="00874712">
        <w:rPr>
          <w:rFonts w:cstheme="minorHAnsi"/>
        </w:rPr>
        <w:t>.</w:t>
      </w:r>
      <w:r w:rsidRPr="00874712">
        <w:rPr>
          <w:rFonts w:cstheme="minorHAnsi"/>
        </w:rPr>
        <w:t xml:space="preserve"> punktą, išdėstant jį taip:</w:t>
      </w:r>
    </w:p>
    <w:p w14:paraId="7AA6425B" w14:textId="00AADAD6" w:rsidR="00D55146" w:rsidRPr="0011615C" w:rsidRDefault="0011615C" w:rsidP="00E27F85">
      <w:pPr>
        <w:pStyle w:val="Sraopastraipa"/>
        <w:numPr>
          <w:ilvl w:val="0"/>
          <w:numId w:val="6"/>
        </w:numPr>
        <w:tabs>
          <w:tab w:val="left" w:pos="426"/>
        </w:tabs>
        <w:spacing w:after="0" w:line="276" w:lineRule="auto"/>
        <w:ind w:left="0" w:firstLine="0"/>
        <w:jc w:val="both"/>
        <w:rPr>
          <w:rFonts w:cstheme="minorHAnsi"/>
        </w:rPr>
      </w:pPr>
      <w:bookmarkStart w:id="0" w:name="_Ref341352125"/>
      <w:r>
        <w:rPr>
          <w:rFonts w:cstheme="minorHAnsi"/>
        </w:rPr>
        <w:t>,,2.</w:t>
      </w:r>
      <w:r w:rsidR="00E27F85">
        <w:rPr>
          <w:rFonts w:cstheme="minorHAnsi"/>
        </w:rPr>
        <w:t>2</w:t>
      </w:r>
      <w:r>
        <w:rPr>
          <w:rFonts w:cstheme="minorHAnsi"/>
        </w:rPr>
        <w:t>.</w:t>
      </w:r>
      <w:r w:rsidR="00BD1570" w:rsidRPr="009B7575">
        <w:rPr>
          <w:rFonts w:cstheme="minorHAnsi"/>
        </w:rPr>
        <w:t xml:space="preserve"> </w:t>
      </w:r>
      <w:r w:rsidRPr="0011615C">
        <w:rPr>
          <w:rFonts w:cstheme="minorHAnsi"/>
          <w:shd w:val="clear" w:color="auto" w:fill="FFFFFF"/>
        </w:rPr>
        <w:t xml:space="preserve">Maksimali Sutarties vertė </w:t>
      </w:r>
      <w:r w:rsidR="00E27F85">
        <w:rPr>
          <w:rFonts w:cstheme="minorHAnsi"/>
        </w:rPr>
        <w:t>201</w:t>
      </w:r>
      <w:r w:rsidRPr="009B7575">
        <w:rPr>
          <w:rFonts w:cstheme="minorHAnsi"/>
        </w:rPr>
        <w:t>.</w:t>
      </w:r>
      <w:r w:rsidR="00E27F85">
        <w:rPr>
          <w:rFonts w:cstheme="minorHAnsi"/>
        </w:rPr>
        <w:t>3</w:t>
      </w:r>
      <w:r w:rsidRPr="009B7575">
        <w:rPr>
          <w:rFonts w:cstheme="minorHAnsi"/>
        </w:rPr>
        <w:t>00,00 Eur (</w:t>
      </w:r>
      <w:r w:rsidR="00E27F85">
        <w:rPr>
          <w:rFonts w:cstheme="minorHAnsi"/>
        </w:rPr>
        <w:t>du šimtai vienas tūkstantis trys šimtai</w:t>
      </w:r>
      <w:r w:rsidRPr="009B7575">
        <w:rPr>
          <w:rFonts w:cstheme="minorHAnsi"/>
        </w:rPr>
        <w:t xml:space="preserve"> eurų 00 ct), neįskaitant PVM.</w:t>
      </w:r>
      <w:r w:rsidRPr="0011615C">
        <w:rPr>
          <w:rFonts w:cstheme="minorHAnsi"/>
          <w:shd w:val="clear" w:color="auto" w:fill="FFFFFF"/>
        </w:rPr>
        <w:t>, plius taikytinas PVM,</w:t>
      </w:r>
      <w:r>
        <w:rPr>
          <w:rFonts w:cstheme="minorHAnsi"/>
        </w:rPr>
        <w:t xml:space="preserve"> </w:t>
      </w:r>
      <w:r w:rsidRPr="0011615C">
        <w:rPr>
          <w:rFonts w:cstheme="minorHAnsi"/>
          <w:shd w:val="clear" w:color="auto" w:fill="FFFFFF"/>
        </w:rPr>
        <w:t xml:space="preserve">kuris sudaro </w:t>
      </w:r>
      <w:r w:rsidR="00E27F85">
        <w:rPr>
          <w:rFonts w:cstheme="minorHAnsi"/>
          <w:shd w:val="clear" w:color="auto" w:fill="FFFFFF"/>
        </w:rPr>
        <w:t>42 273</w:t>
      </w:r>
      <w:r w:rsidRPr="0011615C">
        <w:rPr>
          <w:rFonts w:cstheme="minorHAnsi"/>
          <w:shd w:val="clear" w:color="auto" w:fill="FFFFFF"/>
        </w:rPr>
        <w:t xml:space="preserve">,00 EUR ( </w:t>
      </w:r>
      <w:r w:rsidR="00E27F85">
        <w:rPr>
          <w:rFonts w:cstheme="minorHAnsi"/>
          <w:shd w:val="clear" w:color="auto" w:fill="FFFFFF"/>
        </w:rPr>
        <w:t>keturiasdešimt du tūkstanči</w:t>
      </w:r>
      <w:r w:rsidR="009528AE">
        <w:rPr>
          <w:rFonts w:cstheme="minorHAnsi"/>
          <w:shd w:val="clear" w:color="auto" w:fill="FFFFFF"/>
        </w:rPr>
        <w:t>us</w:t>
      </w:r>
      <w:r w:rsidR="00E27F85">
        <w:rPr>
          <w:rFonts w:cstheme="minorHAnsi"/>
          <w:shd w:val="clear" w:color="auto" w:fill="FFFFFF"/>
        </w:rPr>
        <w:t xml:space="preserve"> du šimt</w:t>
      </w:r>
      <w:r w:rsidR="009528AE">
        <w:rPr>
          <w:rFonts w:cstheme="minorHAnsi"/>
          <w:shd w:val="clear" w:color="auto" w:fill="FFFFFF"/>
        </w:rPr>
        <w:t>us</w:t>
      </w:r>
      <w:r w:rsidR="00E27F85">
        <w:rPr>
          <w:rFonts w:cstheme="minorHAnsi"/>
          <w:shd w:val="clear" w:color="auto" w:fill="FFFFFF"/>
        </w:rPr>
        <w:t xml:space="preserve"> septyniasdešimt tr</w:t>
      </w:r>
      <w:r w:rsidR="009528AE">
        <w:rPr>
          <w:rFonts w:cstheme="minorHAnsi"/>
          <w:shd w:val="clear" w:color="auto" w:fill="FFFFFF"/>
        </w:rPr>
        <w:t>is</w:t>
      </w:r>
      <w:r w:rsidRPr="0011615C">
        <w:rPr>
          <w:rFonts w:cstheme="minorHAnsi"/>
          <w:shd w:val="clear" w:color="auto" w:fill="FFFFFF"/>
        </w:rPr>
        <w:t xml:space="preserve"> eur</w:t>
      </w:r>
      <w:r w:rsidR="009528AE">
        <w:rPr>
          <w:rFonts w:cstheme="minorHAnsi"/>
          <w:shd w:val="clear" w:color="auto" w:fill="FFFFFF"/>
        </w:rPr>
        <w:t>us</w:t>
      </w:r>
      <w:r w:rsidRPr="0011615C">
        <w:rPr>
          <w:rFonts w:cstheme="minorHAnsi"/>
          <w:shd w:val="clear" w:color="auto" w:fill="FFFFFF"/>
        </w:rPr>
        <w:t xml:space="preserve"> 00 ct), viso (su PVM) – </w:t>
      </w:r>
      <w:r w:rsidR="00E27F85">
        <w:rPr>
          <w:rFonts w:cstheme="minorHAnsi"/>
          <w:shd w:val="clear" w:color="auto" w:fill="FFFFFF"/>
        </w:rPr>
        <w:t>243 573</w:t>
      </w:r>
      <w:r w:rsidRPr="0011615C">
        <w:rPr>
          <w:rFonts w:cstheme="minorHAnsi"/>
          <w:shd w:val="clear" w:color="auto" w:fill="FFFFFF"/>
        </w:rPr>
        <w:t>,00 EUR (</w:t>
      </w:r>
      <w:r w:rsidR="009528AE">
        <w:rPr>
          <w:rFonts w:cstheme="minorHAnsi"/>
          <w:shd w:val="clear" w:color="auto" w:fill="FFFFFF"/>
        </w:rPr>
        <w:t>du</w:t>
      </w:r>
      <w:r w:rsidRPr="0011615C">
        <w:rPr>
          <w:rFonts w:cstheme="minorHAnsi"/>
          <w:shd w:val="clear" w:color="auto" w:fill="FFFFFF"/>
        </w:rPr>
        <w:t xml:space="preserve"> šimtai</w:t>
      </w:r>
      <w:r>
        <w:rPr>
          <w:rFonts w:cstheme="minorHAnsi"/>
        </w:rPr>
        <w:t xml:space="preserve"> </w:t>
      </w:r>
      <w:r w:rsidR="00E27F85">
        <w:rPr>
          <w:rFonts w:cstheme="minorHAnsi"/>
          <w:shd w:val="clear" w:color="auto" w:fill="FFFFFF"/>
        </w:rPr>
        <w:t xml:space="preserve">keturiasdešimt trys tūkstančiai penki šimtai septyniasdešimt </w:t>
      </w:r>
      <w:r w:rsidR="007D23CD">
        <w:rPr>
          <w:rFonts w:cstheme="minorHAnsi"/>
          <w:shd w:val="clear" w:color="auto" w:fill="FFFFFF"/>
        </w:rPr>
        <w:t>trys</w:t>
      </w:r>
      <w:r w:rsidRPr="0011615C">
        <w:rPr>
          <w:rFonts w:cstheme="minorHAnsi"/>
          <w:shd w:val="clear" w:color="auto" w:fill="FFFFFF"/>
        </w:rPr>
        <w:t xml:space="preserve"> 00 ct).</w:t>
      </w:r>
      <w:bookmarkEnd w:id="0"/>
      <w:r w:rsidR="007D23CD">
        <w:rPr>
          <w:rFonts w:cstheme="minorHAnsi"/>
          <w:shd w:val="clear" w:color="auto" w:fill="FFFFFF"/>
        </w:rPr>
        <w:t>“</w:t>
      </w:r>
    </w:p>
    <w:p w14:paraId="6C8E7CF2" w14:textId="65317F7A" w:rsidR="00874712" w:rsidRDefault="002B669E" w:rsidP="00874712">
      <w:pPr>
        <w:pStyle w:val="Sraopastraipa"/>
        <w:numPr>
          <w:ilvl w:val="0"/>
          <w:numId w:val="6"/>
        </w:numPr>
        <w:tabs>
          <w:tab w:val="left" w:pos="426"/>
          <w:tab w:val="left" w:pos="1134"/>
        </w:tabs>
        <w:spacing w:line="276" w:lineRule="auto"/>
        <w:ind w:left="426" w:hanging="426"/>
        <w:jc w:val="both"/>
        <w:rPr>
          <w:rFonts w:cstheme="minorHAnsi"/>
        </w:rPr>
      </w:pPr>
      <w:r w:rsidRPr="009B7575">
        <w:rPr>
          <w:rFonts w:cstheme="minorHAnsi"/>
        </w:rPr>
        <w:t xml:space="preserve">Kitos Sutarties sąlygos, nepaminėtos šiame Susitarime, lieka nepakeistos ir Užsakovas su </w:t>
      </w:r>
      <w:r w:rsidR="00874712">
        <w:rPr>
          <w:rFonts w:cstheme="minorHAnsi"/>
        </w:rPr>
        <w:t>Paslaugos teikėju</w:t>
      </w:r>
      <w:r w:rsidRPr="009B7575">
        <w:rPr>
          <w:rFonts w:cstheme="minorHAnsi"/>
        </w:rPr>
        <w:t xml:space="preserve"> patvirtina iš jų kylančias prievoles. </w:t>
      </w:r>
    </w:p>
    <w:p w14:paraId="6C04893C" w14:textId="77777777" w:rsidR="00874712" w:rsidRDefault="00B9064A" w:rsidP="00874712">
      <w:pPr>
        <w:pStyle w:val="Sraopastraipa"/>
        <w:numPr>
          <w:ilvl w:val="0"/>
          <w:numId w:val="6"/>
        </w:numPr>
        <w:tabs>
          <w:tab w:val="left" w:pos="426"/>
          <w:tab w:val="left" w:pos="1134"/>
        </w:tabs>
        <w:spacing w:line="276" w:lineRule="auto"/>
        <w:ind w:left="851" w:hanging="851"/>
        <w:jc w:val="both"/>
        <w:rPr>
          <w:rFonts w:cstheme="minorHAnsi"/>
        </w:rPr>
      </w:pPr>
      <w:r w:rsidRPr="00874712">
        <w:rPr>
          <w:rFonts w:cstheme="minorHAnsi"/>
        </w:rPr>
        <w:t xml:space="preserve">Susitarimas yra neatskiriama Sutarties dalis ir galioja kartu su Sutartimi. </w:t>
      </w:r>
    </w:p>
    <w:p w14:paraId="5D4E4E51" w14:textId="77777777" w:rsidR="00874712" w:rsidRPr="00874712" w:rsidRDefault="003F4547" w:rsidP="00874712">
      <w:pPr>
        <w:pStyle w:val="Sraopastraipa"/>
        <w:numPr>
          <w:ilvl w:val="0"/>
          <w:numId w:val="6"/>
        </w:numPr>
        <w:tabs>
          <w:tab w:val="left" w:pos="426"/>
          <w:tab w:val="left" w:pos="1134"/>
        </w:tabs>
        <w:spacing w:line="276" w:lineRule="auto"/>
        <w:ind w:left="851" w:hanging="851"/>
        <w:jc w:val="both"/>
        <w:rPr>
          <w:rFonts w:cstheme="minorHAnsi"/>
        </w:rPr>
      </w:pPr>
      <w:r w:rsidRPr="00874712">
        <w:rPr>
          <w:rFonts w:eastAsia="Calibri" w:cstheme="minorHAnsi"/>
        </w:rPr>
        <w:t>Sutarties nuostatos taikomos ir šio Susitarimo atžvilgiu tiek, kiek jos nėra pakeistos šiuo Susitarimu.</w:t>
      </w:r>
    </w:p>
    <w:p w14:paraId="20337CB2" w14:textId="77777777" w:rsidR="00874712" w:rsidRDefault="003F4547" w:rsidP="00874712">
      <w:pPr>
        <w:pStyle w:val="Sraopastraipa"/>
        <w:numPr>
          <w:ilvl w:val="0"/>
          <w:numId w:val="6"/>
        </w:numPr>
        <w:tabs>
          <w:tab w:val="left" w:pos="426"/>
          <w:tab w:val="left" w:pos="1134"/>
        </w:tabs>
        <w:spacing w:line="276" w:lineRule="auto"/>
        <w:ind w:left="851" w:hanging="851"/>
        <w:jc w:val="both"/>
        <w:rPr>
          <w:rFonts w:cstheme="minorHAnsi"/>
        </w:rPr>
      </w:pPr>
      <w:r w:rsidRPr="00874712">
        <w:rPr>
          <w:rFonts w:eastAsia="Calibri" w:cstheme="minorHAnsi"/>
        </w:rPr>
        <w:t>Sutartis ir šis Susitarimas turi būti aiškinami kaip papildantys ir paaiškinantys vienas kitą.</w:t>
      </w:r>
    </w:p>
    <w:p w14:paraId="0317DED7" w14:textId="2A7E7FBC" w:rsidR="00874712" w:rsidRDefault="003F4547" w:rsidP="00874712">
      <w:pPr>
        <w:pStyle w:val="Sraopastraipa"/>
        <w:numPr>
          <w:ilvl w:val="0"/>
          <w:numId w:val="6"/>
        </w:numPr>
        <w:tabs>
          <w:tab w:val="left" w:pos="426"/>
          <w:tab w:val="left" w:pos="1134"/>
        </w:tabs>
        <w:spacing w:line="276" w:lineRule="auto"/>
        <w:ind w:left="851" w:hanging="851"/>
        <w:jc w:val="both"/>
        <w:rPr>
          <w:rFonts w:cstheme="minorHAnsi"/>
        </w:rPr>
      </w:pPr>
      <w:r w:rsidRPr="00874712">
        <w:rPr>
          <w:rFonts w:eastAsia="Calibri" w:cstheme="minorHAnsi"/>
        </w:rPr>
        <w:t xml:space="preserve">Šis Susitarimas </w:t>
      </w:r>
      <w:r w:rsidR="00DE06EC">
        <w:rPr>
          <w:rFonts w:eastAsia="Calibri" w:cstheme="minorHAnsi"/>
        </w:rPr>
        <w:t xml:space="preserve">gali būti </w:t>
      </w:r>
      <w:r w:rsidRPr="00874712">
        <w:rPr>
          <w:rFonts w:eastAsia="Calibri" w:cstheme="minorHAnsi"/>
        </w:rPr>
        <w:t>keičiamas, papildomas arba nutraukiamas tik raštišku šalių susitarimu.</w:t>
      </w:r>
    </w:p>
    <w:p w14:paraId="2E8BA978" w14:textId="77777777" w:rsidR="00874712" w:rsidRDefault="00B9064A" w:rsidP="00874712">
      <w:pPr>
        <w:pStyle w:val="Sraopastraipa"/>
        <w:numPr>
          <w:ilvl w:val="0"/>
          <w:numId w:val="6"/>
        </w:numPr>
        <w:tabs>
          <w:tab w:val="left" w:pos="426"/>
          <w:tab w:val="left" w:pos="1134"/>
        </w:tabs>
        <w:spacing w:line="276" w:lineRule="auto"/>
        <w:ind w:left="851" w:hanging="851"/>
        <w:jc w:val="both"/>
        <w:rPr>
          <w:rFonts w:cstheme="minorHAnsi"/>
        </w:rPr>
      </w:pPr>
      <w:r w:rsidRPr="00874712">
        <w:rPr>
          <w:rFonts w:cstheme="minorHAnsi"/>
        </w:rPr>
        <w:t>Šalys patvirtina, kad pasirašo šį Susitarimą, kaip visiškai atitinkantį jų valią ir tikslus.</w:t>
      </w:r>
    </w:p>
    <w:p w14:paraId="5AA0EC4A" w14:textId="2F7B76DC" w:rsidR="00D32BC2" w:rsidRPr="00874712" w:rsidRDefault="003F4547" w:rsidP="00874712">
      <w:pPr>
        <w:pStyle w:val="Sraopastraipa"/>
        <w:numPr>
          <w:ilvl w:val="0"/>
          <w:numId w:val="6"/>
        </w:numPr>
        <w:tabs>
          <w:tab w:val="left" w:pos="426"/>
          <w:tab w:val="left" w:pos="1134"/>
        </w:tabs>
        <w:spacing w:line="276" w:lineRule="auto"/>
        <w:ind w:left="426" w:hanging="426"/>
        <w:jc w:val="both"/>
        <w:rPr>
          <w:rFonts w:cstheme="minorHAnsi"/>
        </w:rPr>
      </w:pPr>
      <w:r w:rsidRPr="00874712">
        <w:rPr>
          <w:rFonts w:eastAsia="Calibri" w:cstheme="minorHAnsi"/>
        </w:rPr>
        <w:t>Šis Susitarimas sudarytas 2 (dviem) egzemplioriais, turinčiais vienodą teisinę galią – po vieną kiekvienai šaliai.</w:t>
      </w:r>
    </w:p>
    <w:p w14:paraId="6A95B197" w14:textId="77777777" w:rsidR="003F4547" w:rsidRPr="009B7575" w:rsidRDefault="003F4547" w:rsidP="00B9064A">
      <w:pPr>
        <w:spacing w:after="0" w:line="240" w:lineRule="auto"/>
        <w:ind w:firstLine="720"/>
        <w:jc w:val="center"/>
        <w:rPr>
          <w:rFonts w:eastAsia="Calibri" w:cstheme="minorHAnsi"/>
          <w:b/>
          <w:caps/>
        </w:rPr>
      </w:pPr>
    </w:p>
    <w:p w14:paraId="0BCADE7A" w14:textId="77777777" w:rsidR="003F4547" w:rsidRPr="009B7575" w:rsidRDefault="003F4547" w:rsidP="00B9064A">
      <w:pPr>
        <w:spacing w:after="0" w:line="240" w:lineRule="auto"/>
        <w:ind w:firstLine="720"/>
        <w:jc w:val="center"/>
        <w:rPr>
          <w:rFonts w:eastAsia="Calibri" w:cstheme="minorHAnsi"/>
          <w:b/>
          <w:caps/>
        </w:rPr>
      </w:pPr>
      <w:r w:rsidRPr="009B7575">
        <w:rPr>
          <w:rFonts w:eastAsia="Calibri" w:cstheme="minorHAnsi"/>
          <w:b/>
          <w:caps/>
        </w:rPr>
        <w:t>Šalių rekvizitai ir parašai</w:t>
      </w:r>
    </w:p>
    <w:p w14:paraId="00C5A206" w14:textId="77777777" w:rsidR="00873417" w:rsidRPr="009B7575" w:rsidRDefault="00873417" w:rsidP="00B9064A">
      <w:pPr>
        <w:spacing w:after="0" w:line="240" w:lineRule="auto"/>
        <w:ind w:firstLine="720"/>
        <w:jc w:val="center"/>
        <w:rPr>
          <w:rFonts w:eastAsia="Calibri" w:cstheme="minorHAnsi"/>
          <w:b/>
          <w:caps/>
        </w:rPr>
      </w:pPr>
    </w:p>
    <w:tbl>
      <w:tblPr>
        <w:tblW w:w="9692" w:type="dxa"/>
        <w:tblLook w:val="04A0" w:firstRow="1" w:lastRow="0" w:firstColumn="1" w:lastColumn="0" w:noHBand="0" w:noVBand="1"/>
      </w:tblPr>
      <w:tblGrid>
        <w:gridCol w:w="4231"/>
        <w:gridCol w:w="1156"/>
        <w:gridCol w:w="4305"/>
      </w:tblGrid>
      <w:tr w:rsidR="00E73ED3" w:rsidRPr="009B7575" w14:paraId="1AE0CC91" w14:textId="77777777" w:rsidTr="009B7575">
        <w:trPr>
          <w:trHeight w:val="156"/>
        </w:trPr>
        <w:tc>
          <w:tcPr>
            <w:tcW w:w="4231" w:type="dxa"/>
            <w:shd w:val="clear" w:color="auto" w:fill="auto"/>
          </w:tcPr>
          <w:p w14:paraId="38E58065" w14:textId="77777777" w:rsidR="003F4547" w:rsidRPr="009B7575" w:rsidRDefault="003F4547" w:rsidP="00B9064A">
            <w:pPr>
              <w:spacing w:after="0" w:line="240" w:lineRule="auto"/>
              <w:rPr>
                <w:rFonts w:eastAsia="Calibri" w:cstheme="minorHAnsi"/>
                <w:b/>
              </w:rPr>
            </w:pPr>
            <w:r w:rsidRPr="009B7575">
              <w:rPr>
                <w:rFonts w:eastAsia="Calibri" w:cstheme="minorHAnsi"/>
                <w:b/>
              </w:rPr>
              <w:t>Užsakovas</w:t>
            </w:r>
          </w:p>
        </w:tc>
        <w:tc>
          <w:tcPr>
            <w:tcW w:w="1156" w:type="dxa"/>
            <w:shd w:val="clear" w:color="auto" w:fill="auto"/>
          </w:tcPr>
          <w:p w14:paraId="577B6FB8" w14:textId="77777777" w:rsidR="003F4547" w:rsidRPr="009B7575" w:rsidRDefault="003F4547" w:rsidP="00B9064A">
            <w:pPr>
              <w:spacing w:after="0" w:line="240" w:lineRule="auto"/>
              <w:rPr>
                <w:rFonts w:eastAsia="Calibri" w:cstheme="minorHAnsi"/>
              </w:rPr>
            </w:pPr>
          </w:p>
        </w:tc>
        <w:tc>
          <w:tcPr>
            <w:tcW w:w="4305" w:type="dxa"/>
            <w:shd w:val="clear" w:color="auto" w:fill="auto"/>
          </w:tcPr>
          <w:p w14:paraId="3579C0A8" w14:textId="77777777" w:rsidR="003F4547" w:rsidRPr="009B7575" w:rsidRDefault="0056735B" w:rsidP="00B9064A">
            <w:pPr>
              <w:spacing w:after="0" w:line="240" w:lineRule="auto"/>
              <w:rPr>
                <w:rFonts w:eastAsia="Calibri" w:cstheme="minorHAnsi"/>
                <w:b/>
              </w:rPr>
            </w:pPr>
            <w:r w:rsidRPr="009B7575">
              <w:rPr>
                <w:rFonts w:eastAsia="Calibri" w:cstheme="minorHAnsi"/>
                <w:b/>
              </w:rPr>
              <w:t>Rangovas</w:t>
            </w:r>
          </w:p>
        </w:tc>
      </w:tr>
      <w:tr w:rsidR="00E73ED3" w:rsidRPr="009B7575" w14:paraId="751FE0D3" w14:textId="77777777" w:rsidTr="009B7575">
        <w:trPr>
          <w:trHeight w:val="1452"/>
        </w:trPr>
        <w:tc>
          <w:tcPr>
            <w:tcW w:w="4231" w:type="dxa"/>
            <w:shd w:val="clear" w:color="auto" w:fill="auto"/>
          </w:tcPr>
          <w:p w14:paraId="3D14A0DB" w14:textId="42100459" w:rsidR="003F4547" w:rsidRPr="009B7575" w:rsidRDefault="003F4547" w:rsidP="00B9064A">
            <w:pPr>
              <w:spacing w:after="0" w:line="240" w:lineRule="auto"/>
              <w:rPr>
                <w:rFonts w:eastAsia="Calibri" w:cstheme="minorHAnsi"/>
              </w:rPr>
            </w:pPr>
            <w:r w:rsidRPr="009B7575">
              <w:rPr>
                <w:rFonts w:eastAsia="Calibri" w:cstheme="minorHAnsi"/>
              </w:rPr>
              <w:t>A</w:t>
            </w:r>
            <w:r w:rsidR="00727DFD" w:rsidRPr="009B7575">
              <w:rPr>
                <w:rFonts w:eastAsia="Calibri" w:cstheme="minorHAnsi"/>
              </w:rPr>
              <w:t>B</w:t>
            </w:r>
            <w:r w:rsidRPr="009B7575">
              <w:rPr>
                <w:rFonts w:eastAsia="Calibri" w:cstheme="minorHAnsi"/>
              </w:rPr>
              <w:t xml:space="preserve"> </w:t>
            </w:r>
            <w:r w:rsidR="0087519D" w:rsidRPr="009B7575">
              <w:rPr>
                <w:rFonts w:eastAsia="Calibri" w:cstheme="minorHAnsi"/>
              </w:rPr>
              <w:t>VILNIAUS ŠILUMOS TINKLAI</w:t>
            </w:r>
          </w:p>
          <w:p w14:paraId="3D430566" w14:textId="4F32E6EE" w:rsidR="009B7575" w:rsidRPr="009B7575" w:rsidRDefault="000373A1" w:rsidP="00B9064A">
            <w:pPr>
              <w:spacing w:after="0" w:line="240" w:lineRule="auto"/>
              <w:rPr>
                <w:rFonts w:eastAsia="Calibri" w:cstheme="minorHAnsi"/>
              </w:rPr>
            </w:pPr>
            <w:r w:rsidRPr="009B7575">
              <w:rPr>
                <w:rFonts w:eastAsia="Calibri" w:cstheme="minorHAnsi"/>
              </w:rPr>
              <w:t>Buveinės</w:t>
            </w:r>
            <w:r w:rsidR="004501B4" w:rsidRPr="009B7575">
              <w:rPr>
                <w:rFonts w:eastAsia="Calibri" w:cstheme="minorHAnsi"/>
              </w:rPr>
              <w:t xml:space="preserve"> adresas</w:t>
            </w:r>
            <w:r w:rsidR="009B7575" w:rsidRPr="009B7575">
              <w:rPr>
                <w:rFonts w:eastAsia="Calibri" w:cstheme="minorHAnsi"/>
              </w:rPr>
              <w:t>:</w:t>
            </w:r>
            <w:r w:rsidR="004501B4" w:rsidRPr="009B7575">
              <w:rPr>
                <w:rFonts w:eastAsia="Calibri" w:cstheme="minorHAnsi"/>
              </w:rPr>
              <w:t xml:space="preserve"> </w:t>
            </w:r>
          </w:p>
          <w:p w14:paraId="5B6BC4A7" w14:textId="06FB012D" w:rsidR="000F0FFC" w:rsidRPr="009B7575" w:rsidRDefault="004501B4" w:rsidP="00B9064A">
            <w:pPr>
              <w:spacing w:after="0" w:line="240" w:lineRule="auto"/>
              <w:rPr>
                <w:rFonts w:eastAsia="Calibri" w:cstheme="minorHAnsi"/>
              </w:rPr>
            </w:pPr>
            <w:r w:rsidRPr="009B7575">
              <w:rPr>
                <w:rFonts w:eastAsia="Calibri" w:cstheme="minorHAnsi"/>
              </w:rPr>
              <w:t xml:space="preserve">Elektrinės g. 2, 03150 </w:t>
            </w:r>
            <w:r w:rsidR="0056735B" w:rsidRPr="009B7575">
              <w:rPr>
                <w:rFonts w:eastAsia="Calibri" w:cstheme="minorHAnsi"/>
              </w:rPr>
              <w:t>Vilnius</w:t>
            </w:r>
          </w:p>
          <w:p w14:paraId="332A6FB4" w14:textId="6ED2203C" w:rsidR="009B7575" w:rsidRPr="009B7575" w:rsidRDefault="004501B4" w:rsidP="00B9064A">
            <w:pPr>
              <w:spacing w:after="0" w:line="240" w:lineRule="auto"/>
              <w:rPr>
                <w:rFonts w:eastAsia="Calibri" w:cstheme="minorHAnsi"/>
              </w:rPr>
            </w:pPr>
            <w:r w:rsidRPr="009B7575">
              <w:rPr>
                <w:rFonts w:eastAsia="Calibri" w:cstheme="minorHAnsi"/>
              </w:rPr>
              <w:t>Adresas korespondencijai</w:t>
            </w:r>
            <w:r w:rsidR="009B7575" w:rsidRPr="009B7575">
              <w:rPr>
                <w:rFonts w:eastAsia="Calibri" w:cstheme="minorHAnsi"/>
              </w:rPr>
              <w:t>:</w:t>
            </w:r>
            <w:r w:rsidRPr="009B7575">
              <w:rPr>
                <w:rFonts w:eastAsia="Calibri" w:cstheme="minorHAnsi"/>
              </w:rPr>
              <w:t xml:space="preserve"> </w:t>
            </w:r>
          </w:p>
          <w:p w14:paraId="5F42EB34" w14:textId="3376F0ED" w:rsidR="004501B4" w:rsidRPr="009B7575" w:rsidRDefault="004501B4" w:rsidP="00B9064A">
            <w:pPr>
              <w:spacing w:after="0" w:line="240" w:lineRule="auto"/>
              <w:rPr>
                <w:rFonts w:eastAsia="Calibri" w:cstheme="minorHAnsi"/>
              </w:rPr>
            </w:pPr>
            <w:r w:rsidRPr="009B7575">
              <w:rPr>
                <w:rFonts w:eastAsia="Calibri" w:cstheme="minorHAnsi"/>
              </w:rPr>
              <w:t>Spaudos g. 6-1, 01532</w:t>
            </w:r>
            <w:r w:rsidR="00767F08">
              <w:rPr>
                <w:rFonts w:eastAsia="Calibri" w:cstheme="minorHAnsi"/>
              </w:rPr>
              <w:t>,</w:t>
            </w:r>
            <w:r w:rsidRPr="009B7575">
              <w:rPr>
                <w:rFonts w:eastAsia="Calibri" w:cstheme="minorHAnsi"/>
              </w:rPr>
              <w:t xml:space="preserve"> Vilnius</w:t>
            </w:r>
          </w:p>
          <w:p w14:paraId="5064255D" w14:textId="3AF336DB" w:rsidR="003F4547" w:rsidRPr="009B7575" w:rsidRDefault="003F4547" w:rsidP="00B9064A">
            <w:pPr>
              <w:spacing w:after="0" w:line="240" w:lineRule="auto"/>
              <w:rPr>
                <w:rFonts w:eastAsia="Calibri" w:cstheme="minorHAnsi"/>
              </w:rPr>
            </w:pPr>
            <w:r w:rsidRPr="009B7575">
              <w:rPr>
                <w:rFonts w:eastAsia="Calibri" w:cstheme="minorHAnsi"/>
              </w:rPr>
              <w:t>Juridinio asmens kodas</w:t>
            </w:r>
            <w:r w:rsidR="00982D3B">
              <w:rPr>
                <w:rFonts w:eastAsia="Calibri" w:cstheme="minorHAnsi"/>
              </w:rPr>
              <w:t>:</w:t>
            </w:r>
            <w:r w:rsidRPr="009B7575">
              <w:rPr>
                <w:rFonts w:eastAsia="Calibri" w:cstheme="minorHAnsi"/>
              </w:rPr>
              <w:t xml:space="preserve"> 124135580</w:t>
            </w:r>
          </w:p>
          <w:p w14:paraId="2CFA53CD" w14:textId="1F8C3060" w:rsidR="003F4547" w:rsidRPr="009B7575" w:rsidRDefault="003F4547" w:rsidP="00B9064A">
            <w:pPr>
              <w:spacing w:after="0" w:line="240" w:lineRule="auto"/>
              <w:rPr>
                <w:rFonts w:eastAsia="Calibri" w:cstheme="minorHAnsi"/>
              </w:rPr>
            </w:pPr>
            <w:r w:rsidRPr="009B7575">
              <w:rPr>
                <w:rFonts w:eastAsia="Calibri" w:cstheme="minorHAnsi"/>
              </w:rPr>
              <w:t>PVM mokėtojo kodas</w:t>
            </w:r>
            <w:r w:rsidR="00982D3B">
              <w:rPr>
                <w:rFonts w:eastAsia="Calibri" w:cstheme="minorHAnsi"/>
              </w:rPr>
              <w:t>:</w:t>
            </w:r>
            <w:r w:rsidRPr="009B7575">
              <w:rPr>
                <w:rFonts w:eastAsia="Calibri" w:cstheme="minorHAnsi"/>
              </w:rPr>
              <w:t xml:space="preserve"> LT241355811</w:t>
            </w:r>
          </w:p>
          <w:p w14:paraId="1A6DB259" w14:textId="3CBD140A" w:rsidR="003F4547" w:rsidRPr="009B7575" w:rsidRDefault="003F4547" w:rsidP="00B9064A">
            <w:pPr>
              <w:spacing w:after="0" w:line="240" w:lineRule="auto"/>
              <w:rPr>
                <w:rFonts w:eastAsia="Calibri" w:cstheme="minorHAnsi"/>
              </w:rPr>
            </w:pPr>
            <w:r w:rsidRPr="009B7575">
              <w:rPr>
                <w:rFonts w:eastAsia="Calibri" w:cstheme="minorHAnsi"/>
              </w:rPr>
              <w:t xml:space="preserve">Tel. </w:t>
            </w:r>
            <w:r w:rsidR="000373A1" w:rsidRPr="009B7575">
              <w:rPr>
                <w:rFonts w:eastAsia="Calibri" w:cstheme="minorHAnsi"/>
              </w:rPr>
              <w:t>1840</w:t>
            </w:r>
          </w:p>
          <w:p w14:paraId="7D5FAFC2" w14:textId="3B813B75" w:rsidR="003F4547" w:rsidRPr="009B7575" w:rsidRDefault="00C756AC" w:rsidP="00B9064A">
            <w:pPr>
              <w:spacing w:after="0" w:line="240" w:lineRule="auto"/>
              <w:rPr>
                <w:rFonts w:eastAsia="Calibri" w:cstheme="minorHAnsi"/>
              </w:rPr>
            </w:pPr>
            <w:r>
              <w:rPr>
                <w:rFonts w:eastAsia="Calibri" w:cstheme="minorHAnsi"/>
              </w:rPr>
              <w:t>A</w:t>
            </w:r>
            <w:r w:rsidR="00D63E5A">
              <w:rPr>
                <w:rFonts w:eastAsia="Calibri" w:cstheme="minorHAnsi"/>
              </w:rPr>
              <w:t>. s.</w:t>
            </w:r>
            <w:r w:rsidR="003F4547" w:rsidRPr="009B7575">
              <w:rPr>
                <w:rFonts w:eastAsia="Calibri" w:cstheme="minorHAnsi"/>
              </w:rPr>
              <w:t xml:space="preserve"> LT537044060001219501</w:t>
            </w:r>
          </w:p>
          <w:p w14:paraId="5AE6A4DA" w14:textId="77777777" w:rsidR="000F0FFC" w:rsidRPr="009B7575" w:rsidRDefault="000F0FFC" w:rsidP="00B9064A">
            <w:pPr>
              <w:spacing w:after="0" w:line="240" w:lineRule="auto"/>
              <w:rPr>
                <w:rFonts w:eastAsia="Calibri" w:cstheme="minorHAnsi"/>
              </w:rPr>
            </w:pPr>
          </w:p>
          <w:p w14:paraId="5D4F374E" w14:textId="53FEF1F5" w:rsidR="003F4547" w:rsidRPr="009B7575" w:rsidRDefault="00A201A2" w:rsidP="00B9064A">
            <w:pPr>
              <w:spacing w:after="0" w:line="240" w:lineRule="auto"/>
              <w:rPr>
                <w:rFonts w:eastAsia="Calibri" w:cstheme="minorHAnsi"/>
              </w:rPr>
            </w:pPr>
            <w:r>
              <w:rPr>
                <w:rFonts w:eastAsia="Calibri" w:cstheme="minorHAnsi"/>
              </w:rPr>
              <w:t>Finansų</w:t>
            </w:r>
            <w:r w:rsidR="0070144F">
              <w:rPr>
                <w:rFonts w:eastAsia="Calibri" w:cstheme="minorHAnsi"/>
              </w:rPr>
              <w:t xml:space="preserve"> komandos</w:t>
            </w:r>
            <w:r w:rsidR="000373A1" w:rsidRPr="009B7575">
              <w:rPr>
                <w:rFonts w:eastAsia="Calibri" w:cstheme="minorHAnsi"/>
              </w:rPr>
              <w:t xml:space="preserve"> vadovas</w:t>
            </w:r>
          </w:p>
          <w:p w14:paraId="43098BB2" w14:textId="37A4204B" w:rsidR="003F4547" w:rsidRPr="009B7575" w:rsidRDefault="003F4547" w:rsidP="00B9064A">
            <w:pPr>
              <w:spacing w:after="0" w:line="240" w:lineRule="auto"/>
              <w:rPr>
                <w:rFonts w:eastAsia="Calibri" w:cstheme="minorHAnsi"/>
              </w:rPr>
            </w:pPr>
          </w:p>
        </w:tc>
        <w:tc>
          <w:tcPr>
            <w:tcW w:w="1156" w:type="dxa"/>
            <w:shd w:val="clear" w:color="auto" w:fill="auto"/>
          </w:tcPr>
          <w:p w14:paraId="6040F5C4" w14:textId="77777777" w:rsidR="003F4547" w:rsidRPr="009B7575" w:rsidRDefault="003F4547" w:rsidP="00B9064A">
            <w:pPr>
              <w:spacing w:after="0" w:line="240" w:lineRule="auto"/>
              <w:rPr>
                <w:rFonts w:eastAsia="Calibri" w:cstheme="minorHAnsi"/>
              </w:rPr>
            </w:pPr>
          </w:p>
        </w:tc>
        <w:tc>
          <w:tcPr>
            <w:tcW w:w="4305" w:type="dxa"/>
            <w:shd w:val="clear" w:color="auto" w:fill="auto"/>
          </w:tcPr>
          <w:p w14:paraId="6D8783F5" w14:textId="75289B68" w:rsidR="00C756AC" w:rsidRPr="00C756AC" w:rsidRDefault="00F93F7F" w:rsidP="00C756AC">
            <w:pPr>
              <w:spacing w:after="0" w:line="240" w:lineRule="auto"/>
              <w:rPr>
                <w:rFonts w:eastAsia="Calibri" w:cstheme="minorHAnsi"/>
              </w:rPr>
            </w:pPr>
            <w:r>
              <w:rPr>
                <w:rFonts w:eastAsia="Calibri" w:cstheme="minorHAnsi"/>
              </w:rPr>
              <w:t>KPMG BALTICS</w:t>
            </w:r>
            <w:r w:rsidR="00FE2258">
              <w:rPr>
                <w:rFonts w:eastAsia="Calibri" w:cstheme="minorHAnsi"/>
              </w:rPr>
              <w:t>, UAB</w:t>
            </w:r>
          </w:p>
          <w:p w14:paraId="02DE2E4A" w14:textId="3CD7C245" w:rsidR="00C756AC" w:rsidRPr="00A13D36" w:rsidRDefault="00F93F7F" w:rsidP="00C756AC">
            <w:pPr>
              <w:spacing w:after="0" w:line="240" w:lineRule="auto"/>
              <w:rPr>
                <w:rFonts w:eastAsia="Calibri" w:cstheme="minorHAnsi"/>
              </w:rPr>
            </w:pPr>
            <w:r>
              <w:rPr>
                <w:rFonts w:cstheme="minorHAnsi"/>
                <w:shd w:val="clear" w:color="auto" w:fill="FFFFFF"/>
              </w:rPr>
              <w:t>Lvivo g.101</w:t>
            </w:r>
            <w:r w:rsidR="00A13D36" w:rsidRPr="00A13D36">
              <w:rPr>
                <w:rFonts w:cstheme="minorHAnsi"/>
                <w:shd w:val="clear" w:color="auto" w:fill="FFFFFF"/>
              </w:rPr>
              <w:t xml:space="preserve">, </w:t>
            </w:r>
            <w:r>
              <w:rPr>
                <w:rFonts w:cstheme="minorHAnsi"/>
                <w:shd w:val="clear" w:color="auto" w:fill="FFFFFF"/>
              </w:rPr>
              <w:t>08104</w:t>
            </w:r>
            <w:r w:rsidR="00767F08">
              <w:rPr>
                <w:rFonts w:cstheme="minorHAnsi"/>
                <w:shd w:val="clear" w:color="auto" w:fill="FFFFFF"/>
              </w:rPr>
              <w:t xml:space="preserve"> </w:t>
            </w:r>
            <w:r w:rsidR="00A13D36" w:rsidRPr="00A13D36">
              <w:rPr>
                <w:rFonts w:cstheme="minorHAnsi"/>
                <w:shd w:val="clear" w:color="auto" w:fill="FFFFFF"/>
              </w:rPr>
              <w:t xml:space="preserve">Vilnius </w:t>
            </w:r>
          </w:p>
          <w:p w14:paraId="20A29019" w14:textId="5C3FCC33" w:rsidR="00C756AC" w:rsidRPr="00A13D36" w:rsidRDefault="00C756AC" w:rsidP="00C756AC">
            <w:pPr>
              <w:spacing w:after="0" w:line="240" w:lineRule="auto"/>
              <w:rPr>
                <w:rFonts w:eastAsia="Calibri" w:cstheme="minorHAnsi"/>
              </w:rPr>
            </w:pPr>
            <w:r w:rsidRPr="00A13D36">
              <w:rPr>
                <w:rFonts w:eastAsia="Calibri" w:cstheme="minorHAnsi"/>
              </w:rPr>
              <w:t xml:space="preserve">Juridinio asmens kodas </w:t>
            </w:r>
            <w:r w:rsidR="00F93F7F">
              <w:rPr>
                <w:rFonts w:cstheme="minorHAnsi"/>
                <w:shd w:val="clear" w:color="auto" w:fill="FFFFFF"/>
              </w:rPr>
              <w:t>111494971</w:t>
            </w:r>
          </w:p>
          <w:p w14:paraId="177EBFF1" w14:textId="79192BB8" w:rsidR="00C756AC" w:rsidRPr="00A13D36" w:rsidRDefault="00C756AC" w:rsidP="00C756AC">
            <w:pPr>
              <w:spacing w:after="0" w:line="240" w:lineRule="auto"/>
              <w:rPr>
                <w:rFonts w:eastAsia="Calibri" w:cstheme="minorHAnsi"/>
              </w:rPr>
            </w:pPr>
            <w:r w:rsidRPr="00A13D36">
              <w:rPr>
                <w:rFonts w:eastAsia="Calibri" w:cstheme="minorHAnsi"/>
              </w:rPr>
              <w:t xml:space="preserve">PVM mokėtojo kodas </w:t>
            </w:r>
            <w:r w:rsidR="00A13D36" w:rsidRPr="00A13D36">
              <w:rPr>
                <w:rFonts w:cstheme="minorHAnsi"/>
                <w:shd w:val="clear" w:color="auto" w:fill="FFFFFF"/>
              </w:rPr>
              <w:t>LT</w:t>
            </w:r>
            <w:r w:rsidR="00F93F7F">
              <w:rPr>
                <w:rFonts w:cstheme="minorHAnsi"/>
                <w:shd w:val="clear" w:color="auto" w:fill="FFFFFF"/>
              </w:rPr>
              <w:t>114949716</w:t>
            </w:r>
          </w:p>
          <w:p w14:paraId="74963526" w14:textId="77777777" w:rsidR="00C756AC" w:rsidRPr="00A13D36" w:rsidRDefault="00C756AC" w:rsidP="00C756AC">
            <w:pPr>
              <w:spacing w:after="0" w:line="240" w:lineRule="auto"/>
              <w:rPr>
                <w:rFonts w:eastAsia="Calibri" w:cstheme="minorHAnsi"/>
              </w:rPr>
            </w:pPr>
          </w:p>
          <w:p w14:paraId="4181E046" w14:textId="4CDC5F8E" w:rsidR="00C756AC" w:rsidRPr="00A13D36" w:rsidRDefault="00C756AC" w:rsidP="00C756AC">
            <w:pPr>
              <w:spacing w:after="0" w:line="240" w:lineRule="auto"/>
              <w:rPr>
                <w:rFonts w:eastAsia="Calibri" w:cstheme="minorHAnsi"/>
              </w:rPr>
            </w:pPr>
            <w:r w:rsidRPr="00A13D36">
              <w:rPr>
                <w:rFonts w:eastAsia="Calibri" w:cstheme="minorHAnsi"/>
              </w:rPr>
              <w:t xml:space="preserve">Tel. </w:t>
            </w:r>
            <w:r w:rsidR="00A13D36" w:rsidRPr="00A13D36">
              <w:rPr>
                <w:rFonts w:cstheme="minorHAnsi"/>
                <w:shd w:val="clear" w:color="auto" w:fill="FFFFFF"/>
              </w:rPr>
              <w:t>+3</w:t>
            </w:r>
            <w:r w:rsidR="00F93F7F">
              <w:rPr>
                <w:rFonts w:cstheme="minorHAnsi"/>
                <w:shd w:val="clear" w:color="auto" w:fill="FFFFFF"/>
              </w:rPr>
              <w:t>70 5 2102600</w:t>
            </w:r>
          </w:p>
          <w:p w14:paraId="2E85C5CE" w14:textId="12D64FDA" w:rsidR="00C756AC" w:rsidRPr="00A13D36" w:rsidRDefault="00C756AC" w:rsidP="00C756AC">
            <w:pPr>
              <w:spacing w:after="0" w:line="240" w:lineRule="auto"/>
              <w:rPr>
                <w:rFonts w:eastAsia="Calibri" w:cstheme="minorHAnsi"/>
              </w:rPr>
            </w:pPr>
            <w:r w:rsidRPr="00A13D36">
              <w:rPr>
                <w:rFonts w:eastAsia="Calibri" w:cstheme="minorHAnsi"/>
              </w:rPr>
              <w:t xml:space="preserve">A.  s. </w:t>
            </w:r>
            <w:r w:rsidR="00A13D36" w:rsidRPr="00A13D36">
              <w:rPr>
                <w:rFonts w:cstheme="minorHAnsi"/>
                <w:shd w:val="clear" w:color="auto" w:fill="FFFFFF"/>
              </w:rPr>
              <w:t>LT</w:t>
            </w:r>
            <w:r w:rsidR="00A201A2">
              <w:rPr>
                <w:rFonts w:cstheme="minorHAnsi"/>
                <w:shd w:val="clear" w:color="auto" w:fill="FFFFFF"/>
              </w:rPr>
              <w:t>13 7044 0600 0112 8362</w:t>
            </w:r>
          </w:p>
          <w:p w14:paraId="5D024AA6" w14:textId="77777777" w:rsidR="00C756AC" w:rsidRPr="00A13D36" w:rsidRDefault="00C756AC" w:rsidP="00C756AC">
            <w:pPr>
              <w:spacing w:after="0" w:line="240" w:lineRule="auto"/>
              <w:rPr>
                <w:rFonts w:eastAsia="Calibri" w:cstheme="minorHAnsi"/>
              </w:rPr>
            </w:pPr>
          </w:p>
          <w:p w14:paraId="3BF6A1D7" w14:textId="77777777" w:rsidR="00C756AC" w:rsidRPr="00A13D36" w:rsidRDefault="00C756AC" w:rsidP="00C756AC">
            <w:pPr>
              <w:spacing w:after="0" w:line="240" w:lineRule="auto"/>
              <w:rPr>
                <w:rFonts w:eastAsia="Calibri" w:cstheme="minorHAnsi"/>
              </w:rPr>
            </w:pPr>
          </w:p>
          <w:p w14:paraId="713EE69D" w14:textId="77777777" w:rsidR="00C756AC" w:rsidRPr="00A13D36" w:rsidRDefault="00C756AC" w:rsidP="00C756AC">
            <w:pPr>
              <w:spacing w:after="0" w:line="240" w:lineRule="auto"/>
              <w:rPr>
                <w:rFonts w:eastAsia="Calibri" w:cstheme="minorHAnsi"/>
              </w:rPr>
            </w:pPr>
            <w:r w:rsidRPr="00A13D36">
              <w:rPr>
                <w:rFonts w:eastAsia="Calibri" w:cstheme="minorHAnsi"/>
              </w:rPr>
              <w:t>Direktorius</w:t>
            </w:r>
          </w:p>
          <w:p w14:paraId="60389102" w14:textId="663919EA" w:rsidR="00753F1F" w:rsidRPr="009B7575" w:rsidRDefault="00753F1F" w:rsidP="00C756AC">
            <w:pPr>
              <w:spacing w:after="0" w:line="240" w:lineRule="auto"/>
              <w:rPr>
                <w:rFonts w:eastAsia="Calibri" w:cstheme="minorHAnsi"/>
              </w:rPr>
            </w:pPr>
          </w:p>
        </w:tc>
      </w:tr>
    </w:tbl>
    <w:p w14:paraId="6300FC75" w14:textId="77777777" w:rsidR="00BC6216" w:rsidRPr="009B7575" w:rsidRDefault="00BC6216" w:rsidP="00B9064A">
      <w:pPr>
        <w:spacing w:after="0" w:line="240" w:lineRule="auto"/>
        <w:rPr>
          <w:rFonts w:cstheme="minorHAnsi"/>
        </w:rPr>
      </w:pPr>
    </w:p>
    <w:sectPr w:rsidR="00BC6216" w:rsidRPr="009B7575" w:rsidSect="00FA71C8">
      <w:pgSz w:w="11906" w:h="16838"/>
      <w:pgMar w:top="156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6E12"/>
    <w:multiLevelType w:val="hybridMultilevel"/>
    <w:tmpl w:val="89589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1B29BD"/>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853483"/>
    <w:multiLevelType w:val="hybridMultilevel"/>
    <w:tmpl w:val="7950526E"/>
    <w:lvl w:ilvl="0" w:tplc="E1E224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53229E6"/>
    <w:multiLevelType w:val="hybridMultilevel"/>
    <w:tmpl w:val="71C8A2B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D3BF7"/>
    <w:multiLevelType w:val="multilevel"/>
    <w:tmpl w:val="73248FB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380115"/>
    <w:multiLevelType w:val="hybridMultilevel"/>
    <w:tmpl w:val="95FA0C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91E82"/>
    <w:multiLevelType w:val="hybridMultilevel"/>
    <w:tmpl w:val="F6A499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D8058C"/>
    <w:multiLevelType w:val="hybridMultilevel"/>
    <w:tmpl w:val="E73215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25285F"/>
    <w:multiLevelType w:val="hybridMultilevel"/>
    <w:tmpl w:val="4BCA05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D369CE"/>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DC78CC"/>
    <w:multiLevelType w:val="hybridMultilevel"/>
    <w:tmpl w:val="E0688C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96493A"/>
    <w:multiLevelType w:val="hybridMultilevel"/>
    <w:tmpl w:val="1004D9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735D9A"/>
    <w:multiLevelType w:val="hybridMultilevel"/>
    <w:tmpl w:val="55702118"/>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3" w15:restartNumberingAfterBreak="0">
    <w:nsid w:val="613E4C91"/>
    <w:multiLevelType w:val="hybridMultilevel"/>
    <w:tmpl w:val="4BAC54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70553C"/>
    <w:multiLevelType w:val="hybridMultilevel"/>
    <w:tmpl w:val="9330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EF553B"/>
    <w:multiLevelType w:val="hybridMultilevel"/>
    <w:tmpl w:val="F184E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501A0"/>
    <w:multiLevelType w:val="hybridMultilevel"/>
    <w:tmpl w:val="F78094D8"/>
    <w:lvl w:ilvl="0" w:tplc="BD2231AE">
      <w:start w:val="1"/>
      <w:numFmt w:val="decimal"/>
      <w:lvlText w:val="%1."/>
      <w:lvlJc w:val="left"/>
      <w:pPr>
        <w:ind w:left="821" w:hanging="352"/>
      </w:pPr>
      <w:rPr>
        <w:rFonts w:hint="default"/>
        <w:spacing w:val="-1"/>
        <w:w w:val="89"/>
        <w:lang w:val="lt-LT" w:eastAsia="lt-LT" w:bidi="lt-LT"/>
      </w:rPr>
    </w:lvl>
    <w:lvl w:ilvl="1" w:tplc="3FD6615C">
      <w:numFmt w:val="bullet"/>
      <w:lvlText w:val="•"/>
      <w:lvlJc w:val="left"/>
      <w:pPr>
        <w:ind w:left="1746" w:hanging="352"/>
      </w:pPr>
      <w:rPr>
        <w:rFonts w:hint="default"/>
        <w:lang w:val="lt-LT" w:eastAsia="lt-LT" w:bidi="lt-LT"/>
      </w:rPr>
    </w:lvl>
    <w:lvl w:ilvl="2" w:tplc="73DC4190">
      <w:numFmt w:val="bullet"/>
      <w:lvlText w:val="•"/>
      <w:lvlJc w:val="left"/>
      <w:pPr>
        <w:ind w:left="2672" w:hanging="352"/>
      </w:pPr>
      <w:rPr>
        <w:rFonts w:hint="default"/>
        <w:lang w:val="lt-LT" w:eastAsia="lt-LT" w:bidi="lt-LT"/>
      </w:rPr>
    </w:lvl>
    <w:lvl w:ilvl="3" w:tplc="8758A644">
      <w:numFmt w:val="bullet"/>
      <w:lvlText w:val="•"/>
      <w:lvlJc w:val="left"/>
      <w:pPr>
        <w:ind w:left="3598" w:hanging="352"/>
      </w:pPr>
      <w:rPr>
        <w:rFonts w:hint="default"/>
        <w:lang w:val="lt-LT" w:eastAsia="lt-LT" w:bidi="lt-LT"/>
      </w:rPr>
    </w:lvl>
    <w:lvl w:ilvl="4" w:tplc="F0208634">
      <w:numFmt w:val="bullet"/>
      <w:lvlText w:val="•"/>
      <w:lvlJc w:val="left"/>
      <w:pPr>
        <w:ind w:left="4525" w:hanging="352"/>
      </w:pPr>
      <w:rPr>
        <w:rFonts w:hint="default"/>
        <w:lang w:val="lt-LT" w:eastAsia="lt-LT" w:bidi="lt-LT"/>
      </w:rPr>
    </w:lvl>
    <w:lvl w:ilvl="5" w:tplc="208870C2">
      <w:numFmt w:val="bullet"/>
      <w:lvlText w:val="•"/>
      <w:lvlJc w:val="left"/>
      <w:pPr>
        <w:ind w:left="5451" w:hanging="352"/>
      </w:pPr>
      <w:rPr>
        <w:rFonts w:hint="default"/>
        <w:lang w:val="lt-LT" w:eastAsia="lt-LT" w:bidi="lt-LT"/>
      </w:rPr>
    </w:lvl>
    <w:lvl w:ilvl="6" w:tplc="66AAF114">
      <w:numFmt w:val="bullet"/>
      <w:lvlText w:val="•"/>
      <w:lvlJc w:val="left"/>
      <w:pPr>
        <w:ind w:left="6377" w:hanging="352"/>
      </w:pPr>
      <w:rPr>
        <w:rFonts w:hint="default"/>
        <w:lang w:val="lt-LT" w:eastAsia="lt-LT" w:bidi="lt-LT"/>
      </w:rPr>
    </w:lvl>
    <w:lvl w:ilvl="7" w:tplc="1F3ED896">
      <w:numFmt w:val="bullet"/>
      <w:lvlText w:val="•"/>
      <w:lvlJc w:val="left"/>
      <w:pPr>
        <w:ind w:left="7304" w:hanging="352"/>
      </w:pPr>
      <w:rPr>
        <w:rFonts w:hint="default"/>
        <w:lang w:val="lt-LT" w:eastAsia="lt-LT" w:bidi="lt-LT"/>
      </w:rPr>
    </w:lvl>
    <w:lvl w:ilvl="8" w:tplc="7604FC3C">
      <w:numFmt w:val="bullet"/>
      <w:lvlText w:val="•"/>
      <w:lvlJc w:val="left"/>
      <w:pPr>
        <w:ind w:left="8230" w:hanging="352"/>
      </w:pPr>
      <w:rPr>
        <w:rFonts w:hint="default"/>
        <w:lang w:val="lt-LT" w:eastAsia="lt-LT" w:bidi="lt-LT"/>
      </w:rPr>
    </w:lvl>
  </w:abstractNum>
  <w:abstractNum w:abstractNumId="17"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D8232C4"/>
    <w:multiLevelType w:val="hybridMultilevel"/>
    <w:tmpl w:val="82E63A8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29996009">
    <w:abstractNumId w:val="1"/>
  </w:num>
  <w:num w:numId="2" w16cid:durableId="574126844">
    <w:abstractNumId w:val="9"/>
  </w:num>
  <w:num w:numId="3" w16cid:durableId="1437402744">
    <w:abstractNumId w:val="2"/>
  </w:num>
  <w:num w:numId="4" w16cid:durableId="1166169371">
    <w:abstractNumId w:val="0"/>
  </w:num>
  <w:num w:numId="5" w16cid:durableId="887301711">
    <w:abstractNumId w:val="13"/>
  </w:num>
  <w:num w:numId="6" w16cid:durableId="577063012">
    <w:abstractNumId w:val="6"/>
  </w:num>
  <w:num w:numId="7" w16cid:durableId="70081698">
    <w:abstractNumId w:val="10"/>
  </w:num>
  <w:num w:numId="8" w16cid:durableId="1616978414">
    <w:abstractNumId w:val="5"/>
  </w:num>
  <w:num w:numId="9" w16cid:durableId="283729962">
    <w:abstractNumId w:val="15"/>
  </w:num>
  <w:num w:numId="10" w16cid:durableId="767626185">
    <w:abstractNumId w:val="7"/>
  </w:num>
  <w:num w:numId="11" w16cid:durableId="752705457">
    <w:abstractNumId w:val="18"/>
  </w:num>
  <w:num w:numId="12" w16cid:durableId="2073235372">
    <w:abstractNumId w:val="12"/>
  </w:num>
  <w:num w:numId="13" w16cid:durableId="1929535144">
    <w:abstractNumId w:val="11"/>
  </w:num>
  <w:num w:numId="14" w16cid:durableId="1896117274">
    <w:abstractNumId w:val="17"/>
  </w:num>
  <w:num w:numId="15" w16cid:durableId="25567077">
    <w:abstractNumId w:val="16"/>
  </w:num>
  <w:num w:numId="16" w16cid:durableId="805508710">
    <w:abstractNumId w:val="3"/>
  </w:num>
  <w:num w:numId="17" w16cid:durableId="812023550">
    <w:abstractNumId w:val="14"/>
  </w:num>
  <w:num w:numId="18" w16cid:durableId="595134140">
    <w:abstractNumId w:val="4"/>
  </w:num>
  <w:num w:numId="19" w16cid:durableId="336005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47"/>
    <w:rsid w:val="00003C1D"/>
    <w:rsid w:val="000160D0"/>
    <w:rsid w:val="000321AF"/>
    <w:rsid w:val="000373A1"/>
    <w:rsid w:val="0006456D"/>
    <w:rsid w:val="0007094E"/>
    <w:rsid w:val="000C316B"/>
    <w:rsid w:val="000F0FFC"/>
    <w:rsid w:val="00104292"/>
    <w:rsid w:val="00115D34"/>
    <w:rsid w:val="0011615C"/>
    <w:rsid w:val="001342E7"/>
    <w:rsid w:val="00192EA3"/>
    <w:rsid w:val="001C5BFD"/>
    <w:rsid w:val="001F4C54"/>
    <w:rsid w:val="00204A33"/>
    <w:rsid w:val="0022798F"/>
    <w:rsid w:val="00270499"/>
    <w:rsid w:val="0027112C"/>
    <w:rsid w:val="002A0256"/>
    <w:rsid w:val="002A2119"/>
    <w:rsid w:val="002B669E"/>
    <w:rsid w:val="002C07E5"/>
    <w:rsid w:val="002D02BF"/>
    <w:rsid w:val="002F71F0"/>
    <w:rsid w:val="003268A1"/>
    <w:rsid w:val="0033114D"/>
    <w:rsid w:val="00375CFD"/>
    <w:rsid w:val="00383174"/>
    <w:rsid w:val="00391101"/>
    <w:rsid w:val="00395F72"/>
    <w:rsid w:val="00397533"/>
    <w:rsid w:val="003C1AFE"/>
    <w:rsid w:val="003C300B"/>
    <w:rsid w:val="003D1295"/>
    <w:rsid w:val="003F12CE"/>
    <w:rsid w:val="003F206B"/>
    <w:rsid w:val="003F4547"/>
    <w:rsid w:val="003F749E"/>
    <w:rsid w:val="004022B5"/>
    <w:rsid w:val="00417A19"/>
    <w:rsid w:val="004501B4"/>
    <w:rsid w:val="004725FF"/>
    <w:rsid w:val="0049315D"/>
    <w:rsid w:val="004A0A36"/>
    <w:rsid w:val="004D3ACD"/>
    <w:rsid w:val="004E1232"/>
    <w:rsid w:val="005241EE"/>
    <w:rsid w:val="00526520"/>
    <w:rsid w:val="00530907"/>
    <w:rsid w:val="0056735B"/>
    <w:rsid w:val="00580445"/>
    <w:rsid w:val="005A1A08"/>
    <w:rsid w:val="005A2864"/>
    <w:rsid w:val="005C6F0E"/>
    <w:rsid w:val="005D1372"/>
    <w:rsid w:val="005F461F"/>
    <w:rsid w:val="00601989"/>
    <w:rsid w:val="0062386E"/>
    <w:rsid w:val="00625B30"/>
    <w:rsid w:val="00663E90"/>
    <w:rsid w:val="00695DD6"/>
    <w:rsid w:val="00697E58"/>
    <w:rsid w:val="006B2C10"/>
    <w:rsid w:val="006C6066"/>
    <w:rsid w:val="0070144F"/>
    <w:rsid w:val="007159D9"/>
    <w:rsid w:val="007259CE"/>
    <w:rsid w:val="00725E88"/>
    <w:rsid w:val="00727DFD"/>
    <w:rsid w:val="00741E99"/>
    <w:rsid w:val="00753F1F"/>
    <w:rsid w:val="00755FE6"/>
    <w:rsid w:val="007620C2"/>
    <w:rsid w:val="00767F08"/>
    <w:rsid w:val="007908ED"/>
    <w:rsid w:val="007A41E2"/>
    <w:rsid w:val="007C202C"/>
    <w:rsid w:val="007C33B7"/>
    <w:rsid w:val="007D23CD"/>
    <w:rsid w:val="007D5CF4"/>
    <w:rsid w:val="007F1E12"/>
    <w:rsid w:val="007F44A5"/>
    <w:rsid w:val="007F759D"/>
    <w:rsid w:val="00803105"/>
    <w:rsid w:val="00804B40"/>
    <w:rsid w:val="00821942"/>
    <w:rsid w:val="00866C7D"/>
    <w:rsid w:val="00873417"/>
    <w:rsid w:val="00874712"/>
    <w:rsid w:val="0087519D"/>
    <w:rsid w:val="0087791B"/>
    <w:rsid w:val="00904F71"/>
    <w:rsid w:val="00921C37"/>
    <w:rsid w:val="00924BC6"/>
    <w:rsid w:val="00925660"/>
    <w:rsid w:val="009334D5"/>
    <w:rsid w:val="009528AE"/>
    <w:rsid w:val="00964BC1"/>
    <w:rsid w:val="0097313B"/>
    <w:rsid w:val="00976E07"/>
    <w:rsid w:val="00982D3B"/>
    <w:rsid w:val="009B4657"/>
    <w:rsid w:val="009B5B06"/>
    <w:rsid w:val="009B7575"/>
    <w:rsid w:val="009C05F3"/>
    <w:rsid w:val="009C30E1"/>
    <w:rsid w:val="009E2144"/>
    <w:rsid w:val="00A03F60"/>
    <w:rsid w:val="00A11E4D"/>
    <w:rsid w:val="00A13D36"/>
    <w:rsid w:val="00A201A2"/>
    <w:rsid w:val="00A26D7F"/>
    <w:rsid w:val="00A368FF"/>
    <w:rsid w:val="00A62C71"/>
    <w:rsid w:val="00A66926"/>
    <w:rsid w:val="00A77E6A"/>
    <w:rsid w:val="00A9432C"/>
    <w:rsid w:val="00AA55C1"/>
    <w:rsid w:val="00AB2C2F"/>
    <w:rsid w:val="00AD7657"/>
    <w:rsid w:val="00B04DCD"/>
    <w:rsid w:val="00B10F6F"/>
    <w:rsid w:val="00B248C8"/>
    <w:rsid w:val="00B26B86"/>
    <w:rsid w:val="00B33457"/>
    <w:rsid w:val="00B35D8E"/>
    <w:rsid w:val="00B467B7"/>
    <w:rsid w:val="00B53830"/>
    <w:rsid w:val="00B83154"/>
    <w:rsid w:val="00B9064A"/>
    <w:rsid w:val="00B9225E"/>
    <w:rsid w:val="00BA65FF"/>
    <w:rsid w:val="00BB343A"/>
    <w:rsid w:val="00BC6216"/>
    <w:rsid w:val="00BD0C5C"/>
    <w:rsid w:val="00BD1570"/>
    <w:rsid w:val="00BD2410"/>
    <w:rsid w:val="00C52F35"/>
    <w:rsid w:val="00C6325B"/>
    <w:rsid w:val="00C6681D"/>
    <w:rsid w:val="00C7127C"/>
    <w:rsid w:val="00C749AD"/>
    <w:rsid w:val="00C756AC"/>
    <w:rsid w:val="00C85D32"/>
    <w:rsid w:val="00CA54FB"/>
    <w:rsid w:val="00CB3CAB"/>
    <w:rsid w:val="00CC7494"/>
    <w:rsid w:val="00D255C0"/>
    <w:rsid w:val="00D27FEA"/>
    <w:rsid w:val="00D32BC2"/>
    <w:rsid w:val="00D55146"/>
    <w:rsid w:val="00D63E5A"/>
    <w:rsid w:val="00D75B71"/>
    <w:rsid w:val="00D8521F"/>
    <w:rsid w:val="00DC4235"/>
    <w:rsid w:val="00DC5C9E"/>
    <w:rsid w:val="00DC64FD"/>
    <w:rsid w:val="00DD234E"/>
    <w:rsid w:val="00DE06EC"/>
    <w:rsid w:val="00DF2749"/>
    <w:rsid w:val="00E04080"/>
    <w:rsid w:val="00E202B1"/>
    <w:rsid w:val="00E24E80"/>
    <w:rsid w:val="00E253B4"/>
    <w:rsid w:val="00E27F85"/>
    <w:rsid w:val="00E375C7"/>
    <w:rsid w:val="00E52311"/>
    <w:rsid w:val="00E73ED3"/>
    <w:rsid w:val="00E75410"/>
    <w:rsid w:val="00E756B7"/>
    <w:rsid w:val="00E81330"/>
    <w:rsid w:val="00E849C8"/>
    <w:rsid w:val="00E85794"/>
    <w:rsid w:val="00E941DC"/>
    <w:rsid w:val="00EA5B0F"/>
    <w:rsid w:val="00EB0F2B"/>
    <w:rsid w:val="00F06D19"/>
    <w:rsid w:val="00F13BB1"/>
    <w:rsid w:val="00F20834"/>
    <w:rsid w:val="00F313F8"/>
    <w:rsid w:val="00F32C6B"/>
    <w:rsid w:val="00F457BE"/>
    <w:rsid w:val="00F530D2"/>
    <w:rsid w:val="00F535FA"/>
    <w:rsid w:val="00F60CA2"/>
    <w:rsid w:val="00F74272"/>
    <w:rsid w:val="00F93F7F"/>
    <w:rsid w:val="00FA6B68"/>
    <w:rsid w:val="00FA71C8"/>
    <w:rsid w:val="00FC45B9"/>
    <w:rsid w:val="00FC6F53"/>
    <w:rsid w:val="00FE2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8B43"/>
  <w15:docId w15:val="{736079E8-5519-44C4-89C3-0D5E0973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813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1330"/>
    <w:rPr>
      <w:rFonts w:ascii="Segoe UI" w:hAnsi="Segoe UI" w:cs="Segoe UI"/>
      <w:sz w:val="18"/>
      <w:szCs w:val="18"/>
    </w:rPr>
  </w:style>
  <w:style w:type="paragraph" w:styleId="Sraopastraipa">
    <w:name w:val="List Paragraph"/>
    <w:basedOn w:val="prastasis"/>
    <w:uiPriority w:val="34"/>
    <w:qFormat/>
    <w:rsid w:val="00E81330"/>
    <w:pPr>
      <w:ind w:left="720"/>
      <w:contextualSpacing/>
    </w:pPr>
  </w:style>
  <w:style w:type="character" w:styleId="Komentaronuoroda">
    <w:name w:val="annotation reference"/>
    <w:basedOn w:val="Numatytasispastraiposriftas"/>
    <w:uiPriority w:val="99"/>
    <w:semiHidden/>
    <w:unhideWhenUsed/>
    <w:rsid w:val="00741E99"/>
    <w:rPr>
      <w:sz w:val="16"/>
      <w:szCs w:val="16"/>
    </w:rPr>
  </w:style>
  <w:style w:type="paragraph" w:styleId="Komentarotekstas">
    <w:name w:val="annotation text"/>
    <w:basedOn w:val="prastasis"/>
    <w:link w:val="KomentarotekstasDiagrama"/>
    <w:uiPriority w:val="99"/>
    <w:semiHidden/>
    <w:unhideWhenUsed/>
    <w:rsid w:val="00741E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41E99"/>
    <w:rPr>
      <w:sz w:val="20"/>
      <w:szCs w:val="20"/>
    </w:rPr>
  </w:style>
  <w:style w:type="paragraph" w:styleId="Komentarotema">
    <w:name w:val="annotation subject"/>
    <w:basedOn w:val="Komentarotekstas"/>
    <w:next w:val="Komentarotekstas"/>
    <w:link w:val="KomentarotemaDiagrama"/>
    <w:uiPriority w:val="99"/>
    <w:semiHidden/>
    <w:unhideWhenUsed/>
    <w:rsid w:val="00741E99"/>
    <w:rPr>
      <w:b/>
      <w:bCs/>
    </w:rPr>
  </w:style>
  <w:style w:type="character" w:customStyle="1" w:styleId="KomentarotemaDiagrama">
    <w:name w:val="Komentaro tema Diagrama"/>
    <w:basedOn w:val="KomentarotekstasDiagrama"/>
    <w:link w:val="Komentarotema"/>
    <w:uiPriority w:val="99"/>
    <w:semiHidden/>
    <w:rsid w:val="00741E99"/>
    <w:rPr>
      <w:b/>
      <w:bCs/>
      <w:sz w:val="20"/>
      <w:szCs w:val="20"/>
    </w:rPr>
  </w:style>
  <w:style w:type="paragraph" w:styleId="HTMLiankstoformatuotas">
    <w:name w:val="HTML Preformatted"/>
    <w:basedOn w:val="prastasis"/>
    <w:link w:val="HTMLiankstoformatuotasDiagrama"/>
    <w:semiHidden/>
    <w:rsid w:val="002B6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2B669E"/>
    <w:rPr>
      <w:rFonts w:ascii="Courier New" w:eastAsia="Times New Roman" w:hAnsi="Courier New" w:cs="Courier New"/>
      <w:sz w:val="20"/>
      <w:szCs w:val="20"/>
      <w:lang w:eastAsia="lt-LT"/>
    </w:rPr>
  </w:style>
  <w:style w:type="paragraph" w:styleId="Pataisymai">
    <w:name w:val="Revision"/>
    <w:hidden/>
    <w:uiPriority w:val="99"/>
    <w:semiHidden/>
    <w:rsid w:val="002B669E"/>
    <w:pPr>
      <w:spacing w:after="0" w:line="240" w:lineRule="auto"/>
    </w:pPr>
  </w:style>
  <w:style w:type="paragraph" w:customStyle="1" w:styleId="tajtip">
    <w:name w:val="tajtip"/>
    <w:basedOn w:val="prastasis"/>
    <w:rsid w:val="00976E0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2A02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4708">
      <w:bodyDiv w:val="1"/>
      <w:marLeft w:val="0"/>
      <w:marRight w:val="0"/>
      <w:marTop w:val="0"/>
      <w:marBottom w:val="0"/>
      <w:divBdr>
        <w:top w:val="none" w:sz="0" w:space="0" w:color="auto"/>
        <w:left w:val="none" w:sz="0" w:space="0" w:color="auto"/>
        <w:bottom w:val="none" w:sz="0" w:space="0" w:color="auto"/>
        <w:right w:val="none" w:sz="0" w:space="0" w:color="auto"/>
      </w:divBdr>
    </w:div>
    <w:div w:id="724524143">
      <w:bodyDiv w:val="1"/>
      <w:marLeft w:val="0"/>
      <w:marRight w:val="0"/>
      <w:marTop w:val="0"/>
      <w:marBottom w:val="0"/>
      <w:divBdr>
        <w:top w:val="none" w:sz="0" w:space="0" w:color="auto"/>
        <w:left w:val="none" w:sz="0" w:space="0" w:color="auto"/>
        <w:bottom w:val="none" w:sz="0" w:space="0" w:color="auto"/>
        <w:right w:val="none" w:sz="0" w:space="0" w:color="auto"/>
      </w:divBdr>
    </w:div>
    <w:div w:id="1145122380">
      <w:bodyDiv w:val="1"/>
      <w:marLeft w:val="0"/>
      <w:marRight w:val="0"/>
      <w:marTop w:val="0"/>
      <w:marBottom w:val="0"/>
      <w:divBdr>
        <w:top w:val="none" w:sz="0" w:space="0" w:color="auto"/>
        <w:left w:val="none" w:sz="0" w:space="0" w:color="auto"/>
        <w:bottom w:val="none" w:sz="0" w:space="0" w:color="auto"/>
        <w:right w:val="none" w:sz="0" w:space="0" w:color="auto"/>
      </w:divBdr>
    </w:div>
    <w:div w:id="1275944199">
      <w:bodyDiv w:val="1"/>
      <w:marLeft w:val="0"/>
      <w:marRight w:val="0"/>
      <w:marTop w:val="0"/>
      <w:marBottom w:val="0"/>
      <w:divBdr>
        <w:top w:val="none" w:sz="0" w:space="0" w:color="auto"/>
        <w:left w:val="none" w:sz="0" w:space="0" w:color="auto"/>
        <w:bottom w:val="none" w:sz="0" w:space="0" w:color="auto"/>
        <w:right w:val="none" w:sz="0" w:space="0" w:color="auto"/>
      </w:divBdr>
      <w:divsChild>
        <w:div w:id="843978675">
          <w:marLeft w:val="0"/>
          <w:marRight w:val="0"/>
          <w:marTop w:val="0"/>
          <w:marBottom w:val="0"/>
          <w:divBdr>
            <w:top w:val="none" w:sz="0" w:space="0" w:color="auto"/>
            <w:left w:val="none" w:sz="0" w:space="0" w:color="auto"/>
            <w:bottom w:val="none" w:sz="0" w:space="0" w:color="auto"/>
            <w:right w:val="none" w:sz="0" w:space="0" w:color="auto"/>
          </w:divBdr>
          <w:divsChild>
            <w:div w:id="349838526">
              <w:marLeft w:val="0"/>
              <w:marRight w:val="0"/>
              <w:marTop w:val="0"/>
              <w:marBottom w:val="0"/>
              <w:divBdr>
                <w:top w:val="none" w:sz="0" w:space="0" w:color="auto"/>
                <w:left w:val="none" w:sz="0" w:space="0" w:color="auto"/>
                <w:bottom w:val="none" w:sz="0" w:space="0" w:color="auto"/>
                <w:right w:val="none" w:sz="0" w:space="0" w:color="auto"/>
              </w:divBdr>
              <w:divsChild>
                <w:div w:id="1019500677">
                  <w:marLeft w:val="0"/>
                  <w:marRight w:val="0"/>
                  <w:marTop w:val="0"/>
                  <w:marBottom w:val="0"/>
                  <w:divBdr>
                    <w:top w:val="none" w:sz="0" w:space="0" w:color="auto"/>
                    <w:left w:val="none" w:sz="0" w:space="0" w:color="auto"/>
                    <w:bottom w:val="none" w:sz="0" w:space="0" w:color="auto"/>
                    <w:right w:val="none" w:sz="0" w:space="0" w:color="auto"/>
                  </w:divBdr>
                  <w:divsChild>
                    <w:div w:id="7568417">
                      <w:marLeft w:val="0"/>
                      <w:marRight w:val="0"/>
                      <w:marTop w:val="0"/>
                      <w:marBottom w:val="0"/>
                      <w:divBdr>
                        <w:top w:val="none" w:sz="0" w:space="0" w:color="auto"/>
                        <w:left w:val="none" w:sz="0" w:space="0" w:color="auto"/>
                        <w:bottom w:val="none" w:sz="0" w:space="0" w:color="auto"/>
                        <w:right w:val="none" w:sz="0" w:space="0" w:color="auto"/>
                      </w:divBdr>
                      <w:divsChild>
                        <w:div w:id="652107305">
                          <w:marLeft w:val="0"/>
                          <w:marRight w:val="0"/>
                          <w:marTop w:val="15"/>
                          <w:marBottom w:val="0"/>
                          <w:divBdr>
                            <w:top w:val="none" w:sz="0" w:space="0" w:color="auto"/>
                            <w:left w:val="none" w:sz="0" w:space="0" w:color="auto"/>
                            <w:bottom w:val="none" w:sz="0" w:space="0" w:color="auto"/>
                            <w:right w:val="none" w:sz="0" w:space="0" w:color="auto"/>
                          </w:divBdr>
                          <w:divsChild>
                            <w:div w:id="329606219">
                              <w:marLeft w:val="0"/>
                              <w:marRight w:val="0"/>
                              <w:marTop w:val="0"/>
                              <w:marBottom w:val="0"/>
                              <w:divBdr>
                                <w:top w:val="none" w:sz="0" w:space="0" w:color="auto"/>
                                <w:left w:val="none" w:sz="0" w:space="0" w:color="auto"/>
                                <w:bottom w:val="none" w:sz="0" w:space="0" w:color="auto"/>
                                <w:right w:val="none" w:sz="0" w:space="0" w:color="auto"/>
                              </w:divBdr>
                              <w:divsChild>
                                <w:div w:id="69088467">
                                  <w:marLeft w:val="0"/>
                                  <w:marRight w:val="0"/>
                                  <w:marTop w:val="0"/>
                                  <w:marBottom w:val="0"/>
                                  <w:divBdr>
                                    <w:top w:val="none" w:sz="0" w:space="0" w:color="auto"/>
                                    <w:left w:val="none" w:sz="0" w:space="0" w:color="auto"/>
                                    <w:bottom w:val="none" w:sz="0" w:space="0" w:color="auto"/>
                                    <w:right w:val="none" w:sz="0" w:space="0" w:color="auto"/>
                                  </w:divBdr>
                                </w:div>
                                <w:div w:id="84573236">
                                  <w:marLeft w:val="0"/>
                                  <w:marRight w:val="0"/>
                                  <w:marTop w:val="0"/>
                                  <w:marBottom w:val="0"/>
                                  <w:divBdr>
                                    <w:top w:val="none" w:sz="0" w:space="0" w:color="auto"/>
                                    <w:left w:val="none" w:sz="0" w:space="0" w:color="auto"/>
                                    <w:bottom w:val="none" w:sz="0" w:space="0" w:color="auto"/>
                                    <w:right w:val="none" w:sz="0" w:space="0" w:color="auto"/>
                                  </w:divBdr>
                                </w:div>
                                <w:div w:id="86924377">
                                  <w:marLeft w:val="0"/>
                                  <w:marRight w:val="0"/>
                                  <w:marTop w:val="0"/>
                                  <w:marBottom w:val="0"/>
                                  <w:divBdr>
                                    <w:top w:val="none" w:sz="0" w:space="0" w:color="auto"/>
                                    <w:left w:val="none" w:sz="0" w:space="0" w:color="auto"/>
                                    <w:bottom w:val="none" w:sz="0" w:space="0" w:color="auto"/>
                                    <w:right w:val="none" w:sz="0" w:space="0" w:color="auto"/>
                                  </w:divBdr>
                                </w:div>
                                <w:div w:id="110828862">
                                  <w:marLeft w:val="0"/>
                                  <w:marRight w:val="0"/>
                                  <w:marTop w:val="0"/>
                                  <w:marBottom w:val="0"/>
                                  <w:divBdr>
                                    <w:top w:val="none" w:sz="0" w:space="0" w:color="auto"/>
                                    <w:left w:val="none" w:sz="0" w:space="0" w:color="auto"/>
                                    <w:bottom w:val="none" w:sz="0" w:space="0" w:color="auto"/>
                                    <w:right w:val="none" w:sz="0" w:space="0" w:color="auto"/>
                                  </w:divBdr>
                                </w:div>
                                <w:div w:id="126702789">
                                  <w:marLeft w:val="0"/>
                                  <w:marRight w:val="0"/>
                                  <w:marTop w:val="0"/>
                                  <w:marBottom w:val="0"/>
                                  <w:divBdr>
                                    <w:top w:val="none" w:sz="0" w:space="0" w:color="auto"/>
                                    <w:left w:val="none" w:sz="0" w:space="0" w:color="auto"/>
                                    <w:bottom w:val="none" w:sz="0" w:space="0" w:color="auto"/>
                                    <w:right w:val="none" w:sz="0" w:space="0" w:color="auto"/>
                                  </w:divBdr>
                                </w:div>
                                <w:div w:id="160392013">
                                  <w:marLeft w:val="0"/>
                                  <w:marRight w:val="0"/>
                                  <w:marTop w:val="0"/>
                                  <w:marBottom w:val="0"/>
                                  <w:divBdr>
                                    <w:top w:val="none" w:sz="0" w:space="0" w:color="auto"/>
                                    <w:left w:val="none" w:sz="0" w:space="0" w:color="auto"/>
                                    <w:bottom w:val="none" w:sz="0" w:space="0" w:color="auto"/>
                                    <w:right w:val="none" w:sz="0" w:space="0" w:color="auto"/>
                                  </w:divBdr>
                                </w:div>
                                <w:div w:id="172500554">
                                  <w:marLeft w:val="0"/>
                                  <w:marRight w:val="0"/>
                                  <w:marTop w:val="0"/>
                                  <w:marBottom w:val="0"/>
                                  <w:divBdr>
                                    <w:top w:val="none" w:sz="0" w:space="0" w:color="auto"/>
                                    <w:left w:val="none" w:sz="0" w:space="0" w:color="auto"/>
                                    <w:bottom w:val="none" w:sz="0" w:space="0" w:color="auto"/>
                                    <w:right w:val="none" w:sz="0" w:space="0" w:color="auto"/>
                                  </w:divBdr>
                                </w:div>
                                <w:div w:id="184946824">
                                  <w:marLeft w:val="0"/>
                                  <w:marRight w:val="0"/>
                                  <w:marTop w:val="0"/>
                                  <w:marBottom w:val="0"/>
                                  <w:divBdr>
                                    <w:top w:val="none" w:sz="0" w:space="0" w:color="auto"/>
                                    <w:left w:val="none" w:sz="0" w:space="0" w:color="auto"/>
                                    <w:bottom w:val="none" w:sz="0" w:space="0" w:color="auto"/>
                                    <w:right w:val="none" w:sz="0" w:space="0" w:color="auto"/>
                                  </w:divBdr>
                                </w:div>
                                <w:div w:id="198517240">
                                  <w:marLeft w:val="0"/>
                                  <w:marRight w:val="0"/>
                                  <w:marTop w:val="0"/>
                                  <w:marBottom w:val="0"/>
                                  <w:divBdr>
                                    <w:top w:val="none" w:sz="0" w:space="0" w:color="auto"/>
                                    <w:left w:val="none" w:sz="0" w:space="0" w:color="auto"/>
                                    <w:bottom w:val="none" w:sz="0" w:space="0" w:color="auto"/>
                                    <w:right w:val="none" w:sz="0" w:space="0" w:color="auto"/>
                                  </w:divBdr>
                                </w:div>
                                <w:div w:id="198977408">
                                  <w:marLeft w:val="0"/>
                                  <w:marRight w:val="0"/>
                                  <w:marTop w:val="0"/>
                                  <w:marBottom w:val="0"/>
                                  <w:divBdr>
                                    <w:top w:val="none" w:sz="0" w:space="0" w:color="auto"/>
                                    <w:left w:val="none" w:sz="0" w:space="0" w:color="auto"/>
                                    <w:bottom w:val="none" w:sz="0" w:space="0" w:color="auto"/>
                                    <w:right w:val="none" w:sz="0" w:space="0" w:color="auto"/>
                                  </w:divBdr>
                                </w:div>
                                <w:div w:id="225455018">
                                  <w:marLeft w:val="0"/>
                                  <w:marRight w:val="0"/>
                                  <w:marTop w:val="0"/>
                                  <w:marBottom w:val="0"/>
                                  <w:divBdr>
                                    <w:top w:val="none" w:sz="0" w:space="0" w:color="auto"/>
                                    <w:left w:val="none" w:sz="0" w:space="0" w:color="auto"/>
                                    <w:bottom w:val="none" w:sz="0" w:space="0" w:color="auto"/>
                                    <w:right w:val="none" w:sz="0" w:space="0" w:color="auto"/>
                                  </w:divBdr>
                                </w:div>
                                <w:div w:id="230193007">
                                  <w:marLeft w:val="0"/>
                                  <w:marRight w:val="0"/>
                                  <w:marTop w:val="0"/>
                                  <w:marBottom w:val="0"/>
                                  <w:divBdr>
                                    <w:top w:val="none" w:sz="0" w:space="0" w:color="auto"/>
                                    <w:left w:val="none" w:sz="0" w:space="0" w:color="auto"/>
                                    <w:bottom w:val="none" w:sz="0" w:space="0" w:color="auto"/>
                                    <w:right w:val="none" w:sz="0" w:space="0" w:color="auto"/>
                                  </w:divBdr>
                                </w:div>
                                <w:div w:id="232811034">
                                  <w:marLeft w:val="0"/>
                                  <w:marRight w:val="0"/>
                                  <w:marTop w:val="0"/>
                                  <w:marBottom w:val="0"/>
                                  <w:divBdr>
                                    <w:top w:val="none" w:sz="0" w:space="0" w:color="auto"/>
                                    <w:left w:val="none" w:sz="0" w:space="0" w:color="auto"/>
                                    <w:bottom w:val="none" w:sz="0" w:space="0" w:color="auto"/>
                                    <w:right w:val="none" w:sz="0" w:space="0" w:color="auto"/>
                                  </w:divBdr>
                                </w:div>
                                <w:div w:id="241648727">
                                  <w:marLeft w:val="0"/>
                                  <w:marRight w:val="0"/>
                                  <w:marTop w:val="0"/>
                                  <w:marBottom w:val="0"/>
                                  <w:divBdr>
                                    <w:top w:val="none" w:sz="0" w:space="0" w:color="auto"/>
                                    <w:left w:val="none" w:sz="0" w:space="0" w:color="auto"/>
                                    <w:bottom w:val="none" w:sz="0" w:space="0" w:color="auto"/>
                                    <w:right w:val="none" w:sz="0" w:space="0" w:color="auto"/>
                                  </w:divBdr>
                                </w:div>
                                <w:div w:id="285354304">
                                  <w:marLeft w:val="0"/>
                                  <w:marRight w:val="0"/>
                                  <w:marTop w:val="0"/>
                                  <w:marBottom w:val="0"/>
                                  <w:divBdr>
                                    <w:top w:val="none" w:sz="0" w:space="0" w:color="auto"/>
                                    <w:left w:val="none" w:sz="0" w:space="0" w:color="auto"/>
                                    <w:bottom w:val="none" w:sz="0" w:space="0" w:color="auto"/>
                                    <w:right w:val="none" w:sz="0" w:space="0" w:color="auto"/>
                                  </w:divBdr>
                                </w:div>
                                <w:div w:id="293339756">
                                  <w:marLeft w:val="0"/>
                                  <w:marRight w:val="0"/>
                                  <w:marTop w:val="0"/>
                                  <w:marBottom w:val="0"/>
                                  <w:divBdr>
                                    <w:top w:val="none" w:sz="0" w:space="0" w:color="auto"/>
                                    <w:left w:val="none" w:sz="0" w:space="0" w:color="auto"/>
                                    <w:bottom w:val="none" w:sz="0" w:space="0" w:color="auto"/>
                                    <w:right w:val="none" w:sz="0" w:space="0" w:color="auto"/>
                                  </w:divBdr>
                                </w:div>
                                <w:div w:id="302203611">
                                  <w:marLeft w:val="0"/>
                                  <w:marRight w:val="0"/>
                                  <w:marTop w:val="0"/>
                                  <w:marBottom w:val="0"/>
                                  <w:divBdr>
                                    <w:top w:val="none" w:sz="0" w:space="0" w:color="auto"/>
                                    <w:left w:val="none" w:sz="0" w:space="0" w:color="auto"/>
                                    <w:bottom w:val="none" w:sz="0" w:space="0" w:color="auto"/>
                                    <w:right w:val="none" w:sz="0" w:space="0" w:color="auto"/>
                                  </w:divBdr>
                                </w:div>
                                <w:div w:id="311107488">
                                  <w:marLeft w:val="0"/>
                                  <w:marRight w:val="0"/>
                                  <w:marTop w:val="0"/>
                                  <w:marBottom w:val="0"/>
                                  <w:divBdr>
                                    <w:top w:val="none" w:sz="0" w:space="0" w:color="auto"/>
                                    <w:left w:val="none" w:sz="0" w:space="0" w:color="auto"/>
                                    <w:bottom w:val="none" w:sz="0" w:space="0" w:color="auto"/>
                                    <w:right w:val="none" w:sz="0" w:space="0" w:color="auto"/>
                                  </w:divBdr>
                                </w:div>
                                <w:div w:id="322198059">
                                  <w:marLeft w:val="0"/>
                                  <w:marRight w:val="0"/>
                                  <w:marTop w:val="0"/>
                                  <w:marBottom w:val="0"/>
                                  <w:divBdr>
                                    <w:top w:val="none" w:sz="0" w:space="0" w:color="auto"/>
                                    <w:left w:val="none" w:sz="0" w:space="0" w:color="auto"/>
                                    <w:bottom w:val="none" w:sz="0" w:space="0" w:color="auto"/>
                                    <w:right w:val="none" w:sz="0" w:space="0" w:color="auto"/>
                                  </w:divBdr>
                                </w:div>
                                <w:div w:id="342437105">
                                  <w:marLeft w:val="0"/>
                                  <w:marRight w:val="0"/>
                                  <w:marTop w:val="0"/>
                                  <w:marBottom w:val="0"/>
                                  <w:divBdr>
                                    <w:top w:val="none" w:sz="0" w:space="0" w:color="auto"/>
                                    <w:left w:val="none" w:sz="0" w:space="0" w:color="auto"/>
                                    <w:bottom w:val="none" w:sz="0" w:space="0" w:color="auto"/>
                                    <w:right w:val="none" w:sz="0" w:space="0" w:color="auto"/>
                                  </w:divBdr>
                                </w:div>
                                <w:div w:id="348989561">
                                  <w:marLeft w:val="0"/>
                                  <w:marRight w:val="0"/>
                                  <w:marTop w:val="0"/>
                                  <w:marBottom w:val="0"/>
                                  <w:divBdr>
                                    <w:top w:val="none" w:sz="0" w:space="0" w:color="auto"/>
                                    <w:left w:val="none" w:sz="0" w:space="0" w:color="auto"/>
                                    <w:bottom w:val="none" w:sz="0" w:space="0" w:color="auto"/>
                                    <w:right w:val="none" w:sz="0" w:space="0" w:color="auto"/>
                                  </w:divBdr>
                                </w:div>
                                <w:div w:id="365909023">
                                  <w:marLeft w:val="0"/>
                                  <w:marRight w:val="0"/>
                                  <w:marTop w:val="0"/>
                                  <w:marBottom w:val="0"/>
                                  <w:divBdr>
                                    <w:top w:val="none" w:sz="0" w:space="0" w:color="auto"/>
                                    <w:left w:val="none" w:sz="0" w:space="0" w:color="auto"/>
                                    <w:bottom w:val="none" w:sz="0" w:space="0" w:color="auto"/>
                                    <w:right w:val="none" w:sz="0" w:space="0" w:color="auto"/>
                                  </w:divBdr>
                                </w:div>
                                <w:div w:id="372121735">
                                  <w:marLeft w:val="0"/>
                                  <w:marRight w:val="0"/>
                                  <w:marTop w:val="0"/>
                                  <w:marBottom w:val="0"/>
                                  <w:divBdr>
                                    <w:top w:val="none" w:sz="0" w:space="0" w:color="auto"/>
                                    <w:left w:val="none" w:sz="0" w:space="0" w:color="auto"/>
                                    <w:bottom w:val="none" w:sz="0" w:space="0" w:color="auto"/>
                                    <w:right w:val="none" w:sz="0" w:space="0" w:color="auto"/>
                                  </w:divBdr>
                                </w:div>
                                <w:div w:id="411896553">
                                  <w:marLeft w:val="0"/>
                                  <w:marRight w:val="0"/>
                                  <w:marTop w:val="0"/>
                                  <w:marBottom w:val="0"/>
                                  <w:divBdr>
                                    <w:top w:val="none" w:sz="0" w:space="0" w:color="auto"/>
                                    <w:left w:val="none" w:sz="0" w:space="0" w:color="auto"/>
                                    <w:bottom w:val="none" w:sz="0" w:space="0" w:color="auto"/>
                                    <w:right w:val="none" w:sz="0" w:space="0" w:color="auto"/>
                                  </w:divBdr>
                                </w:div>
                                <w:div w:id="419447030">
                                  <w:marLeft w:val="0"/>
                                  <w:marRight w:val="0"/>
                                  <w:marTop w:val="0"/>
                                  <w:marBottom w:val="0"/>
                                  <w:divBdr>
                                    <w:top w:val="none" w:sz="0" w:space="0" w:color="auto"/>
                                    <w:left w:val="none" w:sz="0" w:space="0" w:color="auto"/>
                                    <w:bottom w:val="none" w:sz="0" w:space="0" w:color="auto"/>
                                    <w:right w:val="none" w:sz="0" w:space="0" w:color="auto"/>
                                  </w:divBdr>
                                </w:div>
                                <w:div w:id="421027593">
                                  <w:marLeft w:val="0"/>
                                  <w:marRight w:val="0"/>
                                  <w:marTop w:val="0"/>
                                  <w:marBottom w:val="0"/>
                                  <w:divBdr>
                                    <w:top w:val="none" w:sz="0" w:space="0" w:color="auto"/>
                                    <w:left w:val="none" w:sz="0" w:space="0" w:color="auto"/>
                                    <w:bottom w:val="none" w:sz="0" w:space="0" w:color="auto"/>
                                    <w:right w:val="none" w:sz="0" w:space="0" w:color="auto"/>
                                  </w:divBdr>
                                </w:div>
                                <w:div w:id="421337606">
                                  <w:marLeft w:val="0"/>
                                  <w:marRight w:val="0"/>
                                  <w:marTop w:val="0"/>
                                  <w:marBottom w:val="0"/>
                                  <w:divBdr>
                                    <w:top w:val="none" w:sz="0" w:space="0" w:color="auto"/>
                                    <w:left w:val="none" w:sz="0" w:space="0" w:color="auto"/>
                                    <w:bottom w:val="none" w:sz="0" w:space="0" w:color="auto"/>
                                    <w:right w:val="none" w:sz="0" w:space="0" w:color="auto"/>
                                  </w:divBdr>
                                </w:div>
                                <w:div w:id="434985243">
                                  <w:marLeft w:val="0"/>
                                  <w:marRight w:val="0"/>
                                  <w:marTop w:val="0"/>
                                  <w:marBottom w:val="0"/>
                                  <w:divBdr>
                                    <w:top w:val="none" w:sz="0" w:space="0" w:color="auto"/>
                                    <w:left w:val="none" w:sz="0" w:space="0" w:color="auto"/>
                                    <w:bottom w:val="none" w:sz="0" w:space="0" w:color="auto"/>
                                    <w:right w:val="none" w:sz="0" w:space="0" w:color="auto"/>
                                  </w:divBdr>
                                </w:div>
                                <w:div w:id="435640087">
                                  <w:marLeft w:val="0"/>
                                  <w:marRight w:val="0"/>
                                  <w:marTop w:val="0"/>
                                  <w:marBottom w:val="0"/>
                                  <w:divBdr>
                                    <w:top w:val="none" w:sz="0" w:space="0" w:color="auto"/>
                                    <w:left w:val="none" w:sz="0" w:space="0" w:color="auto"/>
                                    <w:bottom w:val="none" w:sz="0" w:space="0" w:color="auto"/>
                                    <w:right w:val="none" w:sz="0" w:space="0" w:color="auto"/>
                                  </w:divBdr>
                                </w:div>
                                <w:div w:id="438840733">
                                  <w:marLeft w:val="0"/>
                                  <w:marRight w:val="0"/>
                                  <w:marTop w:val="0"/>
                                  <w:marBottom w:val="0"/>
                                  <w:divBdr>
                                    <w:top w:val="none" w:sz="0" w:space="0" w:color="auto"/>
                                    <w:left w:val="none" w:sz="0" w:space="0" w:color="auto"/>
                                    <w:bottom w:val="none" w:sz="0" w:space="0" w:color="auto"/>
                                    <w:right w:val="none" w:sz="0" w:space="0" w:color="auto"/>
                                  </w:divBdr>
                                </w:div>
                                <w:div w:id="465780959">
                                  <w:marLeft w:val="0"/>
                                  <w:marRight w:val="0"/>
                                  <w:marTop w:val="0"/>
                                  <w:marBottom w:val="0"/>
                                  <w:divBdr>
                                    <w:top w:val="none" w:sz="0" w:space="0" w:color="auto"/>
                                    <w:left w:val="none" w:sz="0" w:space="0" w:color="auto"/>
                                    <w:bottom w:val="none" w:sz="0" w:space="0" w:color="auto"/>
                                    <w:right w:val="none" w:sz="0" w:space="0" w:color="auto"/>
                                  </w:divBdr>
                                </w:div>
                                <w:div w:id="554125275">
                                  <w:marLeft w:val="0"/>
                                  <w:marRight w:val="0"/>
                                  <w:marTop w:val="0"/>
                                  <w:marBottom w:val="0"/>
                                  <w:divBdr>
                                    <w:top w:val="none" w:sz="0" w:space="0" w:color="auto"/>
                                    <w:left w:val="none" w:sz="0" w:space="0" w:color="auto"/>
                                    <w:bottom w:val="none" w:sz="0" w:space="0" w:color="auto"/>
                                    <w:right w:val="none" w:sz="0" w:space="0" w:color="auto"/>
                                  </w:divBdr>
                                </w:div>
                                <w:div w:id="593437277">
                                  <w:marLeft w:val="0"/>
                                  <w:marRight w:val="0"/>
                                  <w:marTop w:val="0"/>
                                  <w:marBottom w:val="0"/>
                                  <w:divBdr>
                                    <w:top w:val="none" w:sz="0" w:space="0" w:color="auto"/>
                                    <w:left w:val="none" w:sz="0" w:space="0" w:color="auto"/>
                                    <w:bottom w:val="none" w:sz="0" w:space="0" w:color="auto"/>
                                    <w:right w:val="none" w:sz="0" w:space="0" w:color="auto"/>
                                  </w:divBdr>
                                </w:div>
                                <w:div w:id="604965782">
                                  <w:marLeft w:val="0"/>
                                  <w:marRight w:val="0"/>
                                  <w:marTop w:val="0"/>
                                  <w:marBottom w:val="0"/>
                                  <w:divBdr>
                                    <w:top w:val="none" w:sz="0" w:space="0" w:color="auto"/>
                                    <w:left w:val="none" w:sz="0" w:space="0" w:color="auto"/>
                                    <w:bottom w:val="none" w:sz="0" w:space="0" w:color="auto"/>
                                    <w:right w:val="none" w:sz="0" w:space="0" w:color="auto"/>
                                  </w:divBdr>
                                </w:div>
                                <w:div w:id="624315325">
                                  <w:marLeft w:val="0"/>
                                  <w:marRight w:val="0"/>
                                  <w:marTop w:val="0"/>
                                  <w:marBottom w:val="0"/>
                                  <w:divBdr>
                                    <w:top w:val="none" w:sz="0" w:space="0" w:color="auto"/>
                                    <w:left w:val="none" w:sz="0" w:space="0" w:color="auto"/>
                                    <w:bottom w:val="none" w:sz="0" w:space="0" w:color="auto"/>
                                    <w:right w:val="none" w:sz="0" w:space="0" w:color="auto"/>
                                  </w:divBdr>
                                </w:div>
                                <w:div w:id="638264905">
                                  <w:marLeft w:val="0"/>
                                  <w:marRight w:val="0"/>
                                  <w:marTop w:val="0"/>
                                  <w:marBottom w:val="0"/>
                                  <w:divBdr>
                                    <w:top w:val="none" w:sz="0" w:space="0" w:color="auto"/>
                                    <w:left w:val="none" w:sz="0" w:space="0" w:color="auto"/>
                                    <w:bottom w:val="none" w:sz="0" w:space="0" w:color="auto"/>
                                    <w:right w:val="none" w:sz="0" w:space="0" w:color="auto"/>
                                  </w:divBdr>
                                </w:div>
                                <w:div w:id="654994685">
                                  <w:marLeft w:val="0"/>
                                  <w:marRight w:val="0"/>
                                  <w:marTop w:val="0"/>
                                  <w:marBottom w:val="0"/>
                                  <w:divBdr>
                                    <w:top w:val="none" w:sz="0" w:space="0" w:color="auto"/>
                                    <w:left w:val="none" w:sz="0" w:space="0" w:color="auto"/>
                                    <w:bottom w:val="none" w:sz="0" w:space="0" w:color="auto"/>
                                    <w:right w:val="none" w:sz="0" w:space="0" w:color="auto"/>
                                  </w:divBdr>
                                </w:div>
                                <w:div w:id="658072453">
                                  <w:marLeft w:val="0"/>
                                  <w:marRight w:val="0"/>
                                  <w:marTop w:val="0"/>
                                  <w:marBottom w:val="0"/>
                                  <w:divBdr>
                                    <w:top w:val="none" w:sz="0" w:space="0" w:color="auto"/>
                                    <w:left w:val="none" w:sz="0" w:space="0" w:color="auto"/>
                                    <w:bottom w:val="none" w:sz="0" w:space="0" w:color="auto"/>
                                    <w:right w:val="none" w:sz="0" w:space="0" w:color="auto"/>
                                  </w:divBdr>
                                </w:div>
                                <w:div w:id="664094436">
                                  <w:marLeft w:val="0"/>
                                  <w:marRight w:val="0"/>
                                  <w:marTop w:val="0"/>
                                  <w:marBottom w:val="0"/>
                                  <w:divBdr>
                                    <w:top w:val="none" w:sz="0" w:space="0" w:color="auto"/>
                                    <w:left w:val="none" w:sz="0" w:space="0" w:color="auto"/>
                                    <w:bottom w:val="none" w:sz="0" w:space="0" w:color="auto"/>
                                    <w:right w:val="none" w:sz="0" w:space="0" w:color="auto"/>
                                  </w:divBdr>
                                </w:div>
                                <w:div w:id="667944827">
                                  <w:marLeft w:val="0"/>
                                  <w:marRight w:val="0"/>
                                  <w:marTop w:val="0"/>
                                  <w:marBottom w:val="0"/>
                                  <w:divBdr>
                                    <w:top w:val="none" w:sz="0" w:space="0" w:color="auto"/>
                                    <w:left w:val="none" w:sz="0" w:space="0" w:color="auto"/>
                                    <w:bottom w:val="none" w:sz="0" w:space="0" w:color="auto"/>
                                    <w:right w:val="none" w:sz="0" w:space="0" w:color="auto"/>
                                  </w:divBdr>
                                </w:div>
                                <w:div w:id="671876854">
                                  <w:marLeft w:val="0"/>
                                  <w:marRight w:val="0"/>
                                  <w:marTop w:val="0"/>
                                  <w:marBottom w:val="0"/>
                                  <w:divBdr>
                                    <w:top w:val="none" w:sz="0" w:space="0" w:color="auto"/>
                                    <w:left w:val="none" w:sz="0" w:space="0" w:color="auto"/>
                                    <w:bottom w:val="none" w:sz="0" w:space="0" w:color="auto"/>
                                    <w:right w:val="none" w:sz="0" w:space="0" w:color="auto"/>
                                  </w:divBdr>
                                </w:div>
                                <w:div w:id="694624238">
                                  <w:marLeft w:val="0"/>
                                  <w:marRight w:val="0"/>
                                  <w:marTop w:val="0"/>
                                  <w:marBottom w:val="0"/>
                                  <w:divBdr>
                                    <w:top w:val="none" w:sz="0" w:space="0" w:color="auto"/>
                                    <w:left w:val="none" w:sz="0" w:space="0" w:color="auto"/>
                                    <w:bottom w:val="none" w:sz="0" w:space="0" w:color="auto"/>
                                    <w:right w:val="none" w:sz="0" w:space="0" w:color="auto"/>
                                  </w:divBdr>
                                </w:div>
                                <w:div w:id="710299768">
                                  <w:marLeft w:val="0"/>
                                  <w:marRight w:val="0"/>
                                  <w:marTop w:val="0"/>
                                  <w:marBottom w:val="0"/>
                                  <w:divBdr>
                                    <w:top w:val="none" w:sz="0" w:space="0" w:color="auto"/>
                                    <w:left w:val="none" w:sz="0" w:space="0" w:color="auto"/>
                                    <w:bottom w:val="none" w:sz="0" w:space="0" w:color="auto"/>
                                    <w:right w:val="none" w:sz="0" w:space="0" w:color="auto"/>
                                  </w:divBdr>
                                </w:div>
                                <w:div w:id="770734743">
                                  <w:marLeft w:val="0"/>
                                  <w:marRight w:val="0"/>
                                  <w:marTop w:val="0"/>
                                  <w:marBottom w:val="0"/>
                                  <w:divBdr>
                                    <w:top w:val="none" w:sz="0" w:space="0" w:color="auto"/>
                                    <w:left w:val="none" w:sz="0" w:space="0" w:color="auto"/>
                                    <w:bottom w:val="none" w:sz="0" w:space="0" w:color="auto"/>
                                    <w:right w:val="none" w:sz="0" w:space="0" w:color="auto"/>
                                  </w:divBdr>
                                </w:div>
                                <w:div w:id="800342634">
                                  <w:marLeft w:val="0"/>
                                  <w:marRight w:val="0"/>
                                  <w:marTop w:val="0"/>
                                  <w:marBottom w:val="0"/>
                                  <w:divBdr>
                                    <w:top w:val="none" w:sz="0" w:space="0" w:color="auto"/>
                                    <w:left w:val="none" w:sz="0" w:space="0" w:color="auto"/>
                                    <w:bottom w:val="none" w:sz="0" w:space="0" w:color="auto"/>
                                    <w:right w:val="none" w:sz="0" w:space="0" w:color="auto"/>
                                  </w:divBdr>
                                </w:div>
                                <w:div w:id="883952417">
                                  <w:marLeft w:val="0"/>
                                  <w:marRight w:val="0"/>
                                  <w:marTop w:val="0"/>
                                  <w:marBottom w:val="0"/>
                                  <w:divBdr>
                                    <w:top w:val="none" w:sz="0" w:space="0" w:color="auto"/>
                                    <w:left w:val="none" w:sz="0" w:space="0" w:color="auto"/>
                                    <w:bottom w:val="none" w:sz="0" w:space="0" w:color="auto"/>
                                    <w:right w:val="none" w:sz="0" w:space="0" w:color="auto"/>
                                  </w:divBdr>
                                </w:div>
                                <w:div w:id="890505913">
                                  <w:marLeft w:val="0"/>
                                  <w:marRight w:val="0"/>
                                  <w:marTop w:val="0"/>
                                  <w:marBottom w:val="0"/>
                                  <w:divBdr>
                                    <w:top w:val="none" w:sz="0" w:space="0" w:color="auto"/>
                                    <w:left w:val="none" w:sz="0" w:space="0" w:color="auto"/>
                                    <w:bottom w:val="none" w:sz="0" w:space="0" w:color="auto"/>
                                    <w:right w:val="none" w:sz="0" w:space="0" w:color="auto"/>
                                  </w:divBdr>
                                </w:div>
                                <w:div w:id="925655734">
                                  <w:marLeft w:val="0"/>
                                  <w:marRight w:val="0"/>
                                  <w:marTop w:val="0"/>
                                  <w:marBottom w:val="0"/>
                                  <w:divBdr>
                                    <w:top w:val="none" w:sz="0" w:space="0" w:color="auto"/>
                                    <w:left w:val="none" w:sz="0" w:space="0" w:color="auto"/>
                                    <w:bottom w:val="none" w:sz="0" w:space="0" w:color="auto"/>
                                    <w:right w:val="none" w:sz="0" w:space="0" w:color="auto"/>
                                  </w:divBdr>
                                </w:div>
                                <w:div w:id="936209503">
                                  <w:marLeft w:val="0"/>
                                  <w:marRight w:val="0"/>
                                  <w:marTop w:val="0"/>
                                  <w:marBottom w:val="0"/>
                                  <w:divBdr>
                                    <w:top w:val="none" w:sz="0" w:space="0" w:color="auto"/>
                                    <w:left w:val="none" w:sz="0" w:space="0" w:color="auto"/>
                                    <w:bottom w:val="none" w:sz="0" w:space="0" w:color="auto"/>
                                    <w:right w:val="none" w:sz="0" w:space="0" w:color="auto"/>
                                  </w:divBdr>
                                </w:div>
                                <w:div w:id="972754518">
                                  <w:marLeft w:val="0"/>
                                  <w:marRight w:val="0"/>
                                  <w:marTop w:val="0"/>
                                  <w:marBottom w:val="0"/>
                                  <w:divBdr>
                                    <w:top w:val="none" w:sz="0" w:space="0" w:color="auto"/>
                                    <w:left w:val="none" w:sz="0" w:space="0" w:color="auto"/>
                                    <w:bottom w:val="none" w:sz="0" w:space="0" w:color="auto"/>
                                    <w:right w:val="none" w:sz="0" w:space="0" w:color="auto"/>
                                  </w:divBdr>
                                </w:div>
                                <w:div w:id="996348216">
                                  <w:marLeft w:val="0"/>
                                  <w:marRight w:val="0"/>
                                  <w:marTop w:val="0"/>
                                  <w:marBottom w:val="0"/>
                                  <w:divBdr>
                                    <w:top w:val="none" w:sz="0" w:space="0" w:color="auto"/>
                                    <w:left w:val="none" w:sz="0" w:space="0" w:color="auto"/>
                                    <w:bottom w:val="none" w:sz="0" w:space="0" w:color="auto"/>
                                    <w:right w:val="none" w:sz="0" w:space="0" w:color="auto"/>
                                  </w:divBdr>
                                </w:div>
                                <w:div w:id="1023824547">
                                  <w:marLeft w:val="0"/>
                                  <w:marRight w:val="0"/>
                                  <w:marTop w:val="0"/>
                                  <w:marBottom w:val="0"/>
                                  <w:divBdr>
                                    <w:top w:val="none" w:sz="0" w:space="0" w:color="auto"/>
                                    <w:left w:val="none" w:sz="0" w:space="0" w:color="auto"/>
                                    <w:bottom w:val="none" w:sz="0" w:space="0" w:color="auto"/>
                                    <w:right w:val="none" w:sz="0" w:space="0" w:color="auto"/>
                                  </w:divBdr>
                                </w:div>
                                <w:div w:id="1037779940">
                                  <w:marLeft w:val="0"/>
                                  <w:marRight w:val="0"/>
                                  <w:marTop w:val="0"/>
                                  <w:marBottom w:val="0"/>
                                  <w:divBdr>
                                    <w:top w:val="none" w:sz="0" w:space="0" w:color="auto"/>
                                    <w:left w:val="none" w:sz="0" w:space="0" w:color="auto"/>
                                    <w:bottom w:val="none" w:sz="0" w:space="0" w:color="auto"/>
                                    <w:right w:val="none" w:sz="0" w:space="0" w:color="auto"/>
                                  </w:divBdr>
                                </w:div>
                                <w:div w:id="1049377875">
                                  <w:marLeft w:val="0"/>
                                  <w:marRight w:val="0"/>
                                  <w:marTop w:val="0"/>
                                  <w:marBottom w:val="0"/>
                                  <w:divBdr>
                                    <w:top w:val="none" w:sz="0" w:space="0" w:color="auto"/>
                                    <w:left w:val="none" w:sz="0" w:space="0" w:color="auto"/>
                                    <w:bottom w:val="none" w:sz="0" w:space="0" w:color="auto"/>
                                    <w:right w:val="none" w:sz="0" w:space="0" w:color="auto"/>
                                  </w:divBdr>
                                </w:div>
                                <w:div w:id="1077367338">
                                  <w:marLeft w:val="0"/>
                                  <w:marRight w:val="0"/>
                                  <w:marTop w:val="0"/>
                                  <w:marBottom w:val="0"/>
                                  <w:divBdr>
                                    <w:top w:val="none" w:sz="0" w:space="0" w:color="auto"/>
                                    <w:left w:val="none" w:sz="0" w:space="0" w:color="auto"/>
                                    <w:bottom w:val="none" w:sz="0" w:space="0" w:color="auto"/>
                                    <w:right w:val="none" w:sz="0" w:space="0" w:color="auto"/>
                                  </w:divBdr>
                                </w:div>
                                <w:div w:id="1077704268">
                                  <w:marLeft w:val="0"/>
                                  <w:marRight w:val="0"/>
                                  <w:marTop w:val="0"/>
                                  <w:marBottom w:val="0"/>
                                  <w:divBdr>
                                    <w:top w:val="none" w:sz="0" w:space="0" w:color="auto"/>
                                    <w:left w:val="none" w:sz="0" w:space="0" w:color="auto"/>
                                    <w:bottom w:val="none" w:sz="0" w:space="0" w:color="auto"/>
                                    <w:right w:val="none" w:sz="0" w:space="0" w:color="auto"/>
                                  </w:divBdr>
                                </w:div>
                                <w:div w:id="1087649747">
                                  <w:marLeft w:val="0"/>
                                  <w:marRight w:val="0"/>
                                  <w:marTop w:val="0"/>
                                  <w:marBottom w:val="0"/>
                                  <w:divBdr>
                                    <w:top w:val="none" w:sz="0" w:space="0" w:color="auto"/>
                                    <w:left w:val="none" w:sz="0" w:space="0" w:color="auto"/>
                                    <w:bottom w:val="none" w:sz="0" w:space="0" w:color="auto"/>
                                    <w:right w:val="none" w:sz="0" w:space="0" w:color="auto"/>
                                  </w:divBdr>
                                </w:div>
                                <w:div w:id="1090614027">
                                  <w:marLeft w:val="0"/>
                                  <w:marRight w:val="0"/>
                                  <w:marTop w:val="0"/>
                                  <w:marBottom w:val="0"/>
                                  <w:divBdr>
                                    <w:top w:val="none" w:sz="0" w:space="0" w:color="auto"/>
                                    <w:left w:val="none" w:sz="0" w:space="0" w:color="auto"/>
                                    <w:bottom w:val="none" w:sz="0" w:space="0" w:color="auto"/>
                                    <w:right w:val="none" w:sz="0" w:space="0" w:color="auto"/>
                                  </w:divBdr>
                                </w:div>
                                <w:div w:id="1108890663">
                                  <w:marLeft w:val="0"/>
                                  <w:marRight w:val="0"/>
                                  <w:marTop w:val="0"/>
                                  <w:marBottom w:val="0"/>
                                  <w:divBdr>
                                    <w:top w:val="none" w:sz="0" w:space="0" w:color="auto"/>
                                    <w:left w:val="none" w:sz="0" w:space="0" w:color="auto"/>
                                    <w:bottom w:val="none" w:sz="0" w:space="0" w:color="auto"/>
                                    <w:right w:val="none" w:sz="0" w:space="0" w:color="auto"/>
                                  </w:divBdr>
                                </w:div>
                                <w:div w:id="1116027102">
                                  <w:marLeft w:val="0"/>
                                  <w:marRight w:val="0"/>
                                  <w:marTop w:val="0"/>
                                  <w:marBottom w:val="0"/>
                                  <w:divBdr>
                                    <w:top w:val="none" w:sz="0" w:space="0" w:color="auto"/>
                                    <w:left w:val="none" w:sz="0" w:space="0" w:color="auto"/>
                                    <w:bottom w:val="none" w:sz="0" w:space="0" w:color="auto"/>
                                    <w:right w:val="none" w:sz="0" w:space="0" w:color="auto"/>
                                  </w:divBdr>
                                </w:div>
                                <w:div w:id="1142969011">
                                  <w:marLeft w:val="0"/>
                                  <w:marRight w:val="0"/>
                                  <w:marTop w:val="0"/>
                                  <w:marBottom w:val="0"/>
                                  <w:divBdr>
                                    <w:top w:val="none" w:sz="0" w:space="0" w:color="auto"/>
                                    <w:left w:val="none" w:sz="0" w:space="0" w:color="auto"/>
                                    <w:bottom w:val="none" w:sz="0" w:space="0" w:color="auto"/>
                                    <w:right w:val="none" w:sz="0" w:space="0" w:color="auto"/>
                                  </w:divBdr>
                                </w:div>
                                <w:div w:id="1169325272">
                                  <w:marLeft w:val="0"/>
                                  <w:marRight w:val="0"/>
                                  <w:marTop w:val="0"/>
                                  <w:marBottom w:val="0"/>
                                  <w:divBdr>
                                    <w:top w:val="none" w:sz="0" w:space="0" w:color="auto"/>
                                    <w:left w:val="none" w:sz="0" w:space="0" w:color="auto"/>
                                    <w:bottom w:val="none" w:sz="0" w:space="0" w:color="auto"/>
                                    <w:right w:val="none" w:sz="0" w:space="0" w:color="auto"/>
                                  </w:divBdr>
                                </w:div>
                                <w:div w:id="1178468749">
                                  <w:marLeft w:val="0"/>
                                  <w:marRight w:val="0"/>
                                  <w:marTop w:val="0"/>
                                  <w:marBottom w:val="0"/>
                                  <w:divBdr>
                                    <w:top w:val="none" w:sz="0" w:space="0" w:color="auto"/>
                                    <w:left w:val="none" w:sz="0" w:space="0" w:color="auto"/>
                                    <w:bottom w:val="none" w:sz="0" w:space="0" w:color="auto"/>
                                    <w:right w:val="none" w:sz="0" w:space="0" w:color="auto"/>
                                  </w:divBdr>
                                </w:div>
                                <w:div w:id="1195114563">
                                  <w:marLeft w:val="0"/>
                                  <w:marRight w:val="0"/>
                                  <w:marTop w:val="0"/>
                                  <w:marBottom w:val="0"/>
                                  <w:divBdr>
                                    <w:top w:val="none" w:sz="0" w:space="0" w:color="auto"/>
                                    <w:left w:val="none" w:sz="0" w:space="0" w:color="auto"/>
                                    <w:bottom w:val="none" w:sz="0" w:space="0" w:color="auto"/>
                                    <w:right w:val="none" w:sz="0" w:space="0" w:color="auto"/>
                                  </w:divBdr>
                                </w:div>
                                <w:div w:id="1209337389">
                                  <w:marLeft w:val="0"/>
                                  <w:marRight w:val="0"/>
                                  <w:marTop w:val="0"/>
                                  <w:marBottom w:val="0"/>
                                  <w:divBdr>
                                    <w:top w:val="none" w:sz="0" w:space="0" w:color="auto"/>
                                    <w:left w:val="none" w:sz="0" w:space="0" w:color="auto"/>
                                    <w:bottom w:val="none" w:sz="0" w:space="0" w:color="auto"/>
                                    <w:right w:val="none" w:sz="0" w:space="0" w:color="auto"/>
                                  </w:divBdr>
                                </w:div>
                                <w:div w:id="1248805623">
                                  <w:marLeft w:val="0"/>
                                  <w:marRight w:val="0"/>
                                  <w:marTop w:val="0"/>
                                  <w:marBottom w:val="0"/>
                                  <w:divBdr>
                                    <w:top w:val="none" w:sz="0" w:space="0" w:color="auto"/>
                                    <w:left w:val="none" w:sz="0" w:space="0" w:color="auto"/>
                                    <w:bottom w:val="none" w:sz="0" w:space="0" w:color="auto"/>
                                    <w:right w:val="none" w:sz="0" w:space="0" w:color="auto"/>
                                  </w:divBdr>
                                </w:div>
                                <w:div w:id="1254699906">
                                  <w:marLeft w:val="0"/>
                                  <w:marRight w:val="0"/>
                                  <w:marTop w:val="0"/>
                                  <w:marBottom w:val="0"/>
                                  <w:divBdr>
                                    <w:top w:val="none" w:sz="0" w:space="0" w:color="auto"/>
                                    <w:left w:val="none" w:sz="0" w:space="0" w:color="auto"/>
                                    <w:bottom w:val="none" w:sz="0" w:space="0" w:color="auto"/>
                                    <w:right w:val="none" w:sz="0" w:space="0" w:color="auto"/>
                                  </w:divBdr>
                                </w:div>
                                <w:div w:id="1262030317">
                                  <w:marLeft w:val="0"/>
                                  <w:marRight w:val="0"/>
                                  <w:marTop w:val="0"/>
                                  <w:marBottom w:val="0"/>
                                  <w:divBdr>
                                    <w:top w:val="none" w:sz="0" w:space="0" w:color="auto"/>
                                    <w:left w:val="none" w:sz="0" w:space="0" w:color="auto"/>
                                    <w:bottom w:val="none" w:sz="0" w:space="0" w:color="auto"/>
                                    <w:right w:val="none" w:sz="0" w:space="0" w:color="auto"/>
                                  </w:divBdr>
                                </w:div>
                                <w:div w:id="1269313784">
                                  <w:marLeft w:val="0"/>
                                  <w:marRight w:val="0"/>
                                  <w:marTop w:val="0"/>
                                  <w:marBottom w:val="0"/>
                                  <w:divBdr>
                                    <w:top w:val="none" w:sz="0" w:space="0" w:color="auto"/>
                                    <w:left w:val="none" w:sz="0" w:space="0" w:color="auto"/>
                                    <w:bottom w:val="none" w:sz="0" w:space="0" w:color="auto"/>
                                    <w:right w:val="none" w:sz="0" w:space="0" w:color="auto"/>
                                  </w:divBdr>
                                </w:div>
                                <w:div w:id="1318731053">
                                  <w:marLeft w:val="0"/>
                                  <w:marRight w:val="0"/>
                                  <w:marTop w:val="0"/>
                                  <w:marBottom w:val="0"/>
                                  <w:divBdr>
                                    <w:top w:val="none" w:sz="0" w:space="0" w:color="auto"/>
                                    <w:left w:val="none" w:sz="0" w:space="0" w:color="auto"/>
                                    <w:bottom w:val="none" w:sz="0" w:space="0" w:color="auto"/>
                                    <w:right w:val="none" w:sz="0" w:space="0" w:color="auto"/>
                                  </w:divBdr>
                                </w:div>
                                <w:div w:id="1349334056">
                                  <w:marLeft w:val="0"/>
                                  <w:marRight w:val="0"/>
                                  <w:marTop w:val="0"/>
                                  <w:marBottom w:val="0"/>
                                  <w:divBdr>
                                    <w:top w:val="none" w:sz="0" w:space="0" w:color="auto"/>
                                    <w:left w:val="none" w:sz="0" w:space="0" w:color="auto"/>
                                    <w:bottom w:val="none" w:sz="0" w:space="0" w:color="auto"/>
                                    <w:right w:val="none" w:sz="0" w:space="0" w:color="auto"/>
                                  </w:divBdr>
                                </w:div>
                                <w:div w:id="1395086990">
                                  <w:marLeft w:val="0"/>
                                  <w:marRight w:val="0"/>
                                  <w:marTop w:val="0"/>
                                  <w:marBottom w:val="0"/>
                                  <w:divBdr>
                                    <w:top w:val="none" w:sz="0" w:space="0" w:color="auto"/>
                                    <w:left w:val="none" w:sz="0" w:space="0" w:color="auto"/>
                                    <w:bottom w:val="none" w:sz="0" w:space="0" w:color="auto"/>
                                    <w:right w:val="none" w:sz="0" w:space="0" w:color="auto"/>
                                  </w:divBdr>
                                </w:div>
                                <w:div w:id="1436824247">
                                  <w:marLeft w:val="0"/>
                                  <w:marRight w:val="0"/>
                                  <w:marTop w:val="0"/>
                                  <w:marBottom w:val="0"/>
                                  <w:divBdr>
                                    <w:top w:val="none" w:sz="0" w:space="0" w:color="auto"/>
                                    <w:left w:val="none" w:sz="0" w:space="0" w:color="auto"/>
                                    <w:bottom w:val="none" w:sz="0" w:space="0" w:color="auto"/>
                                    <w:right w:val="none" w:sz="0" w:space="0" w:color="auto"/>
                                  </w:divBdr>
                                </w:div>
                                <w:div w:id="1450736170">
                                  <w:marLeft w:val="0"/>
                                  <w:marRight w:val="0"/>
                                  <w:marTop w:val="0"/>
                                  <w:marBottom w:val="0"/>
                                  <w:divBdr>
                                    <w:top w:val="none" w:sz="0" w:space="0" w:color="auto"/>
                                    <w:left w:val="none" w:sz="0" w:space="0" w:color="auto"/>
                                    <w:bottom w:val="none" w:sz="0" w:space="0" w:color="auto"/>
                                    <w:right w:val="none" w:sz="0" w:space="0" w:color="auto"/>
                                  </w:divBdr>
                                </w:div>
                                <w:div w:id="1527137109">
                                  <w:marLeft w:val="0"/>
                                  <w:marRight w:val="0"/>
                                  <w:marTop w:val="0"/>
                                  <w:marBottom w:val="0"/>
                                  <w:divBdr>
                                    <w:top w:val="none" w:sz="0" w:space="0" w:color="auto"/>
                                    <w:left w:val="none" w:sz="0" w:space="0" w:color="auto"/>
                                    <w:bottom w:val="none" w:sz="0" w:space="0" w:color="auto"/>
                                    <w:right w:val="none" w:sz="0" w:space="0" w:color="auto"/>
                                  </w:divBdr>
                                </w:div>
                                <w:div w:id="1528105812">
                                  <w:marLeft w:val="0"/>
                                  <w:marRight w:val="0"/>
                                  <w:marTop w:val="0"/>
                                  <w:marBottom w:val="0"/>
                                  <w:divBdr>
                                    <w:top w:val="none" w:sz="0" w:space="0" w:color="auto"/>
                                    <w:left w:val="none" w:sz="0" w:space="0" w:color="auto"/>
                                    <w:bottom w:val="none" w:sz="0" w:space="0" w:color="auto"/>
                                    <w:right w:val="none" w:sz="0" w:space="0" w:color="auto"/>
                                  </w:divBdr>
                                </w:div>
                                <w:div w:id="1558005518">
                                  <w:marLeft w:val="0"/>
                                  <w:marRight w:val="0"/>
                                  <w:marTop w:val="0"/>
                                  <w:marBottom w:val="0"/>
                                  <w:divBdr>
                                    <w:top w:val="none" w:sz="0" w:space="0" w:color="auto"/>
                                    <w:left w:val="none" w:sz="0" w:space="0" w:color="auto"/>
                                    <w:bottom w:val="none" w:sz="0" w:space="0" w:color="auto"/>
                                    <w:right w:val="none" w:sz="0" w:space="0" w:color="auto"/>
                                  </w:divBdr>
                                </w:div>
                                <w:div w:id="1604413067">
                                  <w:marLeft w:val="0"/>
                                  <w:marRight w:val="0"/>
                                  <w:marTop w:val="0"/>
                                  <w:marBottom w:val="0"/>
                                  <w:divBdr>
                                    <w:top w:val="none" w:sz="0" w:space="0" w:color="auto"/>
                                    <w:left w:val="none" w:sz="0" w:space="0" w:color="auto"/>
                                    <w:bottom w:val="none" w:sz="0" w:space="0" w:color="auto"/>
                                    <w:right w:val="none" w:sz="0" w:space="0" w:color="auto"/>
                                  </w:divBdr>
                                </w:div>
                                <w:div w:id="1615136617">
                                  <w:marLeft w:val="0"/>
                                  <w:marRight w:val="0"/>
                                  <w:marTop w:val="0"/>
                                  <w:marBottom w:val="0"/>
                                  <w:divBdr>
                                    <w:top w:val="none" w:sz="0" w:space="0" w:color="auto"/>
                                    <w:left w:val="none" w:sz="0" w:space="0" w:color="auto"/>
                                    <w:bottom w:val="none" w:sz="0" w:space="0" w:color="auto"/>
                                    <w:right w:val="none" w:sz="0" w:space="0" w:color="auto"/>
                                  </w:divBdr>
                                </w:div>
                                <w:div w:id="1627542368">
                                  <w:marLeft w:val="0"/>
                                  <w:marRight w:val="0"/>
                                  <w:marTop w:val="0"/>
                                  <w:marBottom w:val="0"/>
                                  <w:divBdr>
                                    <w:top w:val="none" w:sz="0" w:space="0" w:color="auto"/>
                                    <w:left w:val="none" w:sz="0" w:space="0" w:color="auto"/>
                                    <w:bottom w:val="none" w:sz="0" w:space="0" w:color="auto"/>
                                    <w:right w:val="none" w:sz="0" w:space="0" w:color="auto"/>
                                  </w:divBdr>
                                </w:div>
                                <w:div w:id="1657883252">
                                  <w:marLeft w:val="0"/>
                                  <w:marRight w:val="0"/>
                                  <w:marTop w:val="0"/>
                                  <w:marBottom w:val="0"/>
                                  <w:divBdr>
                                    <w:top w:val="none" w:sz="0" w:space="0" w:color="auto"/>
                                    <w:left w:val="none" w:sz="0" w:space="0" w:color="auto"/>
                                    <w:bottom w:val="none" w:sz="0" w:space="0" w:color="auto"/>
                                    <w:right w:val="none" w:sz="0" w:space="0" w:color="auto"/>
                                  </w:divBdr>
                                </w:div>
                                <w:div w:id="1660579105">
                                  <w:marLeft w:val="0"/>
                                  <w:marRight w:val="0"/>
                                  <w:marTop w:val="0"/>
                                  <w:marBottom w:val="0"/>
                                  <w:divBdr>
                                    <w:top w:val="none" w:sz="0" w:space="0" w:color="auto"/>
                                    <w:left w:val="none" w:sz="0" w:space="0" w:color="auto"/>
                                    <w:bottom w:val="none" w:sz="0" w:space="0" w:color="auto"/>
                                    <w:right w:val="none" w:sz="0" w:space="0" w:color="auto"/>
                                  </w:divBdr>
                                </w:div>
                                <w:div w:id="1679230361">
                                  <w:marLeft w:val="0"/>
                                  <w:marRight w:val="0"/>
                                  <w:marTop w:val="0"/>
                                  <w:marBottom w:val="0"/>
                                  <w:divBdr>
                                    <w:top w:val="none" w:sz="0" w:space="0" w:color="auto"/>
                                    <w:left w:val="none" w:sz="0" w:space="0" w:color="auto"/>
                                    <w:bottom w:val="none" w:sz="0" w:space="0" w:color="auto"/>
                                    <w:right w:val="none" w:sz="0" w:space="0" w:color="auto"/>
                                  </w:divBdr>
                                </w:div>
                                <w:div w:id="1680541158">
                                  <w:marLeft w:val="0"/>
                                  <w:marRight w:val="0"/>
                                  <w:marTop w:val="0"/>
                                  <w:marBottom w:val="0"/>
                                  <w:divBdr>
                                    <w:top w:val="none" w:sz="0" w:space="0" w:color="auto"/>
                                    <w:left w:val="none" w:sz="0" w:space="0" w:color="auto"/>
                                    <w:bottom w:val="none" w:sz="0" w:space="0" w:color="auto"/>
                                    <w:right w:val="none" w:sz="0" w:space="0" w:color="auto"/>
                                  </w:divBdr>
                                </w:div>
                                <w:div w:id="1688022891">
                                  <w:marLeft w:val="0"/>
                                  <w:marRight w:val="0"/>
                                  <w:marTop w:val="0"/>
                                  <w:marBottom w:val="0"/>
                                  <w:divBdr>
                                    <w:top w:val="none" w:sz="0" w:space="0" w:color="auto"/>
                                    <w:left w:val="none" w:sz="0" w:space="0" w:color="auto"/>
                                    <w:bottom w:val="none" w:sz="0" w:space="0" w:color="auto"/>
                                    <w:right w:val="none" w:sz="0" w:space="0" w:color="auto"/>
                                  </w:divBdr>
                                </w:div>
                                <w:div w:id="1705598041">
                                  <w:marLeft w:val="0"/>
                                  <w:marRight w:val="0"/>
                                  <w:marTop w:val="0"/>
                                  <w:marBottom w:val="0"/>
                                  <w:divBdr>
                                    <w:top w:val="none" w:sz="0" w:space="0" w:color="auto"/>
                                    <w:left w:val="none" w:sz="0" w:space="0" w:color="auto"/>
                                    <w:bottom w:val="none" w:sz="0" w:space="0" w:color="auto"/>
                                    <w:right w:val="none" w:sz="0" w:space="0" w:color="auto"/>
                                  </w:divBdr>
                                </w:div>
                                <w:div w:id="1719471604">
                                  <w:marLeft w:val="0"/>
                                  <w:marRight w:val="0"/>
                                  <w:marTop w:val="0"/>
                                  <w:marBottom w:val="0"/>
                                  <w:divBdr>
                                    <w:top w:val="none" w:sz="0" w:space="0" w:color="auto"/>
                                    <w:left w:val="none" w:sz="0" w:space="0" w:color="auto"/>
                                    <w:bottom w:val="none" w:sz="0" w:space="0" w:color="auto"/>
                                    <w:right w:val="none" w:sz="0" w:space="0" w:color="auto"/>
                                  </w:divBdr>
                                </w:div>
                                <w:div w:id="1730765817">
                                  <w:marLeft w:val="0"/>
                                  <w:marRight w:val="0"/>
                                  <w:marTop w:val="0"/>
                                  <w:marBottom w:val="0"/>
                                  <w:divBdr>
                                    <w:top w:val="none" w:sz="0" w:space="0" w:color="auto"/>
                                    <w:left w:val="none" w:sz="0" w:space="0" w:color="auto"/>
                                    <w:bottom w:val="none" w:sz="0" w:space="0" w:color="auto"/>
                                    <w:right w:val="none" w:sz="0" w:space="0" w:color="auto"/>
                                  </w:divBdr>
                                </w:div>
                                <w:div w:id="1768503257">
                                  <w:marLeft w:val="0"/>
                                  <w:marRight w:val="0"/>
                                  <w:marTop w:val="0"/>
                                  <w:marBottom w:val="0"/>
                                  <w:divBdr>
                                    <w:top w:val="none" w:sz="0" w:space="0" w:color="auto"/>
                                    <w:left w:val="none" w:sz="0" w:space="0" w:color="auto"/>
                                    <w:bottom w:val="none" w:sz="0" w:space="0" w:color="auto"/>
                                    <w:right w:val="none" w:sz="0" w:space="0" w:color="auto"/>
                                  </w:divBdr>
                                </w:div>
                                <w:div w:id="1785004958">
                                  <w:marLeft w:val="0"/>
                                  <w:marRight w:val="0"/>
                                  <w:marTop w:val="0"/>
                                  <w:marBottom w:val="0"/>
                                  <w:divBdr>
                                    <w:top w:val="none" w:sz="0" w:space="0" w:color="auto"/>
                                    <w:left w:val="none" w:sz="0" w:space="0" w:color="auto"/>
                                    <w:bottom w:val="none" w:sz="0" w:space="0" w:color="auto"/>
                                    <w:right w:val="none" w:sz="0" w:space="0" w:color="auto"/>
                                  </w:divBdr>
                                </w:div>
                                <w:div w:id="1799909728">
                                  <w:marLeft w:val="0"/>
                                  <w:marRight w:val="0"/>
                                  <w:marTop w:val="0"/>
                                  <w:marBottom w:val="0"/>
                                  <w:divBdr>
                                    <w:top w:val="none" w:sz="0" w:space="0" w:color="auto"/>
                                    <w:left w:val="none" w:sz="0" w:space="0" w:color="auto"/>
                                    <w:bottom w:val="none" w:sz="0" w:space="0" w:color="auto"/>
                                    <w:right w:val="none" w:sz="0" w:space="0" w:color="auto"/>
                                  </w:divBdr>
                                </w:div>
                                <w:div w:id="1850675638">
                                  <w:marLeft w:val="0"/>
                                  <w:marRight w:val="0"/>
                                  <w:marTop w:val="0"/>
                                  <w:marBottom w:val="0"/>
                                  <w:divBdr>
                                    <w:top w:val="none" w:sz="0" w:space="0" w:color="auto"/>
                                    <w:left w:val="none" w:sz="0" w:space="0" w:color="auto"/>
                                    <w:bottom w:val="none" w:sz="0" w:space="0" w:color="auto"/>
                                    <w:right w:val="none" w:sz="0" w:space="0" w:color="auto"/>
                                  </w:divBdr>
                                </w:div>
                                <w:div w:id="1859853366">
                                  <w:marLeft w:val="0"/>
                                  <w:marRight w:val="0"/>
                                  <w:marTop w:val="0"/>
                                  <w:marBottom w:val="0"/>
                                  <w:divBdr>
                                    <w:top w:val="none" w:sz="0" w:space="0" w:color="auto"/>
                                    <w:left w:val="none" w:sz="0" w:space="0" w:color="auto"/>
                                    <w:bottom w:val="none" w:sz="0" w:space="0" w:color="auto"/>
                                    <w:right w:val="none" w:sz="0" w:space="0" w:color="auto"/>
                                  </w:divBdr>
                                </w:div>
                                <w:div w:id="1866140141">
                                  <w:marLeft w:val="0"/>
                                  <w:marRight w:val="0"/>
                                  <w:marTop w:val="0"/>
                                  <w:marBottom w:val="0"/>
                                  <w:divBdr>
                                    <w:top w:val="none" w:sz="0" w:space="0" w:color="auto"/>
                                    <w:left w:val="none" w:sz="0" w:space="0" w:color="auto"/>
                                    <w:bottom w:val="none" w:sz="0" w:space="0" w:color="auto"/>
                                    <w:right w:val="none" w:sz="0" w:space="0" w:color="auto"/>
                                  </w:divBdr>
                                </w:div>
                                <w:div w:id="1910538073">
                                  <w:marLeft w:val="0"/>
                                  <w:marRight w:val="0"/>
                                  <w:marTop w:val="0"/>
                                  <w:marBottom w:val="0"/>
                                  <w:divBdr>
                                    <w:top w:val="none" w:sz="0" w:space="0" w:color="auto"/>
                                    <w:left w:val="none" w:sz="0" w:space="0" w:color="auto"/>
                                    <w:bottom w:val="none" w:sz="0" w:space="0" w:color="auto"/>
                                    <w:right w:val="none" w:sz="0" w:space="0" w:color="auto"/>
                                  </w:divBdr>
                                </w:div>
                                <w:div w:id="1912345368">
                                  <w:marLeft w:val="0"/>
                                  <w:marRight w:val="0"/>
                                  <w:marTop w:val="0"/>
                                  <w:marBottom w:val="0"/>
                                  <w:divBdr>
                                    <w:top w:val="none" w:sz="0" w:space="0" w:color="auto"/>
                                    <w:left w:val="none" w:sz="0" w:space="0" w:color="auto"/>
                                    <w:bottom w:val="none" w:sz="0" w:space="0" w:color="auto"/>
                                    <w:right w:val="none" w:sz="0" w:space="0" w:color="auto"/>
                                  </w:divBdr>
                                </w:div>
                                <w:div w:id="1951745072">
                                  <w:marLeft w:val="0"/>
                                  <w:marRight w:val="0"/>
                                  <w:marTop w:val="0"/>
                                  <w:marBottom w:val="0"/>
                                  <w:divBdr>
                                    <w:top w:val="none" w:sz="0" w:space="0" w:color="auto"/>
                                    <w:left w:val="none" w:sz="0" w:space="0" w:color="auto"/>
                                    <w:bottom w:val="none" w:sz="0" w:space="0" w:color="auto"/>
                                    <w:right w:val="none" w:sz="0" w:space="0" w:color="auto"/>
                                  </w:divBdr>
                                </w:div>
                                <w:div w:id="1998267354">
                                  <w:marLeft w:val="0"/>
                                  <w:marRight w:val="0"/>
                                  <w:marTop w:val="0"/>
                                  <w:marBottom w:val="0"/>
                                  <w:divBdr>
                                    <w:top w:val="none" w:sz="0" w:space="0" w:color="auto"/>
                                    <w:left w:val="none" w:sz="0" w:space="0" w:color="auto"/>
                                    <w:bottom w:val="none" w:sz="0" w:space="0" w:color="auto"/>
                                    <w:right w:val="none" w:sz="0" w:space="0" w:color="auto"/>
                                  </w:divBdr>
                                </w:div>
                                <w:div w:id="2010911884">
                                  <w:marLeft w:val="0"/>
                                  <w:marRight w:val="0"/>
                                  <w:marTop w:val="0"/>
                                  <w:marBottom w:val="0"/>
                                  <w:divBdr>
                                    <w:top w:val="none" w:sz="0" w:space="0" w:color="auto"/>
                                    <w:left w:val="none" w:sz="0" w:space="0" w:color="auto"/>
                                    <w:bottom w:val="none" w:sz="0" w:space="0" w:color="auto"/>
                                    <w:right w:val="none" w:sz="0" w:space="0" w:color="auto"/>
                                  </w:divBdr>
                                </w:div>
                                <w:div w:id="2049404786">
                                  <w:marLeft w:val="0"/>
                                  <w:marRight w:val="0"/>
                                  <w:marTop w:val="0"/>
                                  <w:marBottom w:val="0"/>
                                  <w:divBdr>
                                    <w:top w:val="none" w:sz="0" w:space="0" w:color="auto"/>
                                    <w:left w:val="none" w:sz="0" w:space="0" w:color="auto"/>
                                    <w:bottom w:val="none" w:sz="0" w:space="0" w:color="auto"/>
                                    <w:right w:val="none" w:sz="0" w:space="0" w:color="auto"/>
                                  </w:divBdr>
                                </w:div>
                                <w:div w:id="2072455828">
                                  <w:marLeft w:val="0"/>
                                  <w:marRight w:val="0"/>
                                  <w:marTop w:val="0"/>
                                  <w:marBottom w:val="0"/>
                                  <w:divBdr>
                                    <w:top w:val="none" w:sz="0" w:space="0" w:color="auto"/>
                                    <w:left w:val="none" w:sz="0" w:space="0" w:color="auto"/>
                                    <w:bottom w:val="none" w:sz="0" w:space="0" w:color="auto"/>
                                    <w:right w:val="none" w:sz="0" w:space="0" w:color="auto"/>
                                  </w:divBdr>
                                </w:div>
                                <w:div w:id="2075737045">
                                  <w:marLeft w:val="0"/>
                                  <w:marRight w:val="0"/>
                                  <w:marTop w:val="0"/>
                                  <w:marBottom w:val="0"/>
                                  <w:divBdr>
                                    <w:top w:val="none" w:sz="0" w:space="0" w:color="auto"/>
                                    <w:left w:val="none" w:sz="0" w:space="0" w:color="auto"/>
                                    <w:bottom w:val="none" w:sz="0" w:space="0" w:color="auto"/>
                                    <w:right w:val="none" w:sz="0" w:space="0" w:color="auto"/>
                                  </w:divBdr>
                                </w:div>
                                <w:div w:id="2085905342">
                                  <w:marLeft w:val="0"/>
                                  <w:marRight w:val="0"/>
                                  <w:marTop w:val="0"/>
                                  <w:marBottom w:val="0"/>
                                  <w:divBdr>
                                    <w:top w:val="none" w:sz="0" w:space="0" w:color="auto"/>
                                    <w:left w:val="none" w:sz="0" w:space="0" w:color="auto"/>
                                    <w:bottom w:val="none" w:sz="0" w:space="0" w:color="auto"/>
                                    <w:right w:val="none" w:sz="0" w:space="0" w:color="auto"/>
                                  </w:divBdr>
                                </w:div>
                                <w:div w:id="2093307299">
                                  <w:marLeft w:val="0"/>
                                  <w:marRight w:val="0"/>
                                  <w:marTop w:val="0"/>
                                  <w:marBottom w:val="0"/>
                                  <w:divBdr>
                                    <w:top w:val="none" w:sz="0" w:space="0" w:color="auto"/>
                                    <w:left w:val="none" w:sz="0" w:space="0" w:color="auto"/>
                                    <w:bottom w:val="none" w:sz="0" w:space="0" w:color="auto"/>
                                    <w:right w:val="none" w:sz="0" w:space="0" w:color="auto"/>
                                  </w:divBdr>
                                </w:div>
                                <w:div w:id="2104260455">
                                  <w:marLeft w:val="0"/>
                                  <w:marRight w:val="0"/>
                                  <w:marTop w:val="0"/>
                                  <w:marBottom w:val="0"/>
                                  <w:divBdr>
                                    <w:top w:val="none" w:sz="0" w:space="0" w:color="auto"/>
                                    <w:left w:val="none" w:sz="0" w:space="0" w:color="auto"/>
                                    <w:bottom w:val="none" w:sz="0" w:space="0" w:color="auto"/>
                                    <w:right w:val="none" w:sz="0" w:space="0" w:color="auto"/>
                                  </w:divBdr>
                                </w:div>
                                <w:div w:id="2110587665">
                                  <w:marLeft w:val="0"/>
                                  <w:marRight w:val="0"/>
                                  <w:marTop w:val="0"/>
                                  <w:marBottom w:val="0"/>
                                  <w:divBdr>
                                    <w:top w:val="none" w:sz="0" w:space="0" w:color="auto"/>
                                    <w:left w:val="none" w:sz="0" w:space="0" w:color="auto"/>
                                    <w:bottom w:val="none" w:sz="0" w:space="0" w:color="auto"/>
                                    <w:right w:val="none" w:sz="0" w:space="0" w:color="auto"/>
                                  </w:divBdr>
                                </w:div>
                                <w:div w:id="2114275223">
                                  <w:marLeft w:val="0"/>
                                  <w:marRight w:val="0"/>
                                  <w:marTop w:val="0"/>
                                  <w:marBottom w:val="0"/>
                                  <w:divBdr>
                                    <w:top w:val="none" w:sz="0" w:space="0" w:color="auto"/>
                                    <w:left w:val="none" w:sz="0" w:space="0" w:color="auto"/>
                                    <w:bottom w:val="none" w:sz="0" w:space="0" w:color="auto"/>
                                    <w:right w:val="none" w:sz="0" w:space="0" w:color="auto"/>
                                  </w:divBdr>
                                </w:div>
                                <w:div w:id="21455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184284">
      <w:bodyDiv w:val="1"/>
      <w:marLeft w:val="0"/>
      <w:marRight w:val="0"/>
      <w:marTop w:val="0"/>
      <w:marBottom w:val="0"/>
      <w:divBdr>
        <w:top w:val="none" w:sz="0" w:space="0" w:color="auto"/>
        <w:left w:val="none" w:sz="0" w:space="0" w:color="auto"/>
        <w:bottom w:val="none" w:sz="0" w:space="0" w:color="auto"/>
        <w:right w:val="none" w:sz="0" w:space="0" w:color="auto"/>
      </w:divBdr>
      <w:divsChild>
        <w:div w:id="1315837889">
          <w:marLeft w:val="0"/>
          <w:marRight w:val="0"/>
          <w:marTop w:val="0"/>
          <w:marBottom w:val="0"/>
          <w:divBdr>
            <w:top w:val="none" w:sz="0" w:space="0" w:color="auto"/>
            <w:left w:val="none" w:sz="0" w:space="0" w:color="auto"/>
            <w:bottom w:val="none" w:sz="0" w:space="0" w:color="auto"/>
            <w:right w:val="none" w:sz="0" w:space="0" w:color="auto"/>
          </w:divBdr>
          <w:divsChild>
            <w:div w:id="1063678529">
              <w:marLeft w:val="0"/>
              <w:marRight w:val="0"/>
              <w:marTop w:val="0"/>
              <w:marBottom w:val="0"/>
              <w:divBdr>
                <w:top w:val="none" w:sz="0" w:space="0" w:color="auto"/>
                <w:left w:val="none" w:sz="0" w:space="0" w:color="auto"/>
                <w:bottom w:val="none" w:sz="0" w:space="0" w:color="auto"/>
                <w:right w:val="none" w:sz="0" w:space="0" w:color="auto"/>
              </w:divBdr>
              <w:divsChild>
                <w:div w:id="1850486705">
                  <w:marLeft w:val="0"/>
                  <w:marRight w:val="0"/>
                  <w:marTop w:val="0"/>
                  <w:marBottom w:val="0"/>
                  <w:divBdr>
                    <w:top w:val="none" w:sz="0" w:space="0" w:color="auto"/>
                    <w:left w:val="none" w:sz="0" w:space="0" w:color="auto"/>
                    <w:bottom w:val="none" w:sz="0" w:space="0" w:color="auto"/>
                    <w:right w:val="none" w:sz="0" w:space="0" w:color="auto"/>
                  </w:divBdr>
                  <w:divsChild>
                    <w:div w:id="109054459">
                      <w:marLeft w:val="3300"/>
                      <w:marRight w:val="0"/>
                      <w:marTop w:val="0"/>
                      <w:marBottom w:val="0"/>
                      <w:divBdr>
                        <w:top w:val="none" w:sz="0" w:space="0" w:color="auto"/>
                        <w:left w:val="none" w:sz="0" w:space="0" w:color="auto"/>
                        <w:bottom w:val="none" w:sz="0" w:space="0" w:color="auto"/>
                        <w:right w:val="none" w:sz="0" w:space="0" w:color="auto"/>
                      </w:divBdr>
                      <w:divsChild>
                        <w:div w:id="1836412022">
                          <w:marLeft w:val="0"/>
                          <w:marRight w:val="0"/>
                          <w:marTop w:val="0"/>
                          <w:marBottom w:val="0"/>
                          <w:divBdr>
                            <w:top w:val="none" w:sz="0" w:space="0" w:color="auto"/>
                            <w:left w:val="none" w:sz="0" w:space="0" w:color="auto"/>
                            <w:bottom w:val="none" w:sz="0" w:space="0" w:color="auto"/>
                            <w:right w:val="none" w:sz="0" w:space="0" w:color="auto"/>
                          </w:divBdr>
                          <w:divsChild>
                            <w:div w:id="539784657">
                              <w:marLeft w:val="0"/>
                              <w:marRight w:val="0"/>
                              <w:marTop w:val="0"/>
                              <w:marBottom w:val="0"/>
                              <w:divBdr>
                                <w:top w:val="none" w:sz="0" w:space="0" w:color="auto"/>
                                <w:left w:val="none" w:sz="0" w:space="0" w:color="auto"/>
                                <w:bottom w:val="none" w:sz="0" w:space="0" w:color="auto"/>
                                <w:right w:val="none" w:sz="0" w:space="0" w:color="auto"/>
                              </w:divBdr>
                              <w:divsChild>
                                <w:div w:id="1933584975">
                                  <w:marLeft w:val="0"/>
                                  <w:marRight w:val="0"/>
                                  <w:marTop w:val="0"/>
                                  <w:marBottom w:val="0"/>
                                  <w:divBdr>
                                    <w:top w:val="none" w:sz="0" w:space="0" w:color="auto"/>
                                    <w:left w:val="none" w:sz="0" w:space="0" w:color="auto"/>
                                    <w:bottom w:val="none" w:sz="0" w:space="0" w:color="auto"/>
                                    <w:right w:val="none" w:sz="0" w:space="0" w:color="auto"/>
                                  </w:divBdr>
                                  <w:divsChild>
                                    <w:div w:id="56318151">
                                      <w:marLeft w:val="0"/>
                                      <w:marRight w:val="0"/>
                                      <w:marTop w:val="0"/>
                                      <w:marBottom w:val="0"/>
                                      <w:divBdr>
                                        <w:top w:val="none" w:sz="0" w:space="0" w:color="auto"/>
                                        <w:left w:val="none" w:sz="0" w:space="0" w:color="auto"/>
                                        <w:bottom w:val="none" w:sz="0" w:space="0" w:color="auto"/>
                                        <w:right w:val="none" w:sz="0" w:space="0" w:color="auto"/>
                                      </w:divBdr>
                                      <w:divsChild>
                                        <w:div w:id="1533496269">
                                          <w:marLeft w:val="0"/>
                                          <w:marRight w:val="0"/>
                                          <w:marTop w:val="0"/>
                                          <w:marBottom w:val="0"/>
                                          <w:divBdr>
                                            <w:top w:val="none" w:sz="0" w:space="0" w:color="auto"/>
                                            <w:left w:val="none" w:sz="0" w:space="0" w:color="auto"/>
                                            <w:bottom w:val="none" w:sz="0" w:space="0" w:color="auto"/>
                                            <w:right w:val="none" w:sz="0" w:space="0" w:color="auto"/>
                                          </w:divBdr>
                                          <w:divsChild>
                                            <w:div w:id="1388921046">
                                              <w:marLeft w:val="0"/>
                                              <w:marRight w:val="0"/>
                                              <w:marTop w:val="0"/>
                                              <w:marBottom w:val="0"/>
                                              <w:divBdr>
                                                <w:top w:val="none" w:sz="0" w:space="0" w:color="auto"/>
                                                <w:left w:val="none" w:sz="0" w:space="0" w:color="auto"/>
                                                <w:bottom w:val="none" w:sz="0" w:space="0" w:color="auto"/>
                                                <w:right w:val="none" w:sz="0" w:space="0" w:color="auto"/>
                                              </w:divBdr>
                                              <w:divsChild>
                                                <w:div w:id="1411343085">
                                                  <w:marLeft w:val="0"/>
                                                  <w:marRight w:val="0"/>
                                                  <w:marTop w:val="0"/>
                                                  <w:marBottom w:val="0"/>
                                                  <w:divBdr>
                                                    <w:top w:val="none" w:sz="0" w:space="0" w:color="auto"/>
                                                    <w:left w:val="none" w:sz="0" w:space="0" w:color="auto"/>
                                                    <w:bottom w:val="none" w:sz="0" w:space="0" w:color="auto"/>
                                                    <w:right w:val="none" w:sz="0" w:space="0" w:color="auto"/>
                                                  </w:divBdr>
                                                  <w:divsChild>
                                                    <w:div w:id="287781814">
                                                      <w:marLeft w:val="0"/>
                                                      <w:marRight w:val="0"/>
                                                      <w:marTop w:val="0"/>
                                                      <w:marBottom w:val="0"/>
                                                      <w:divBdr>
                                                        <w:top w:val="none" w:sz="0" w:space="0" w:color="auto"/>
                                                        <w:left w:val="none" w:sz="0" w:space="0" w:color="auto"/>
                                                        <w:bottom w:val="none" w:sz="0" w:space="0" w:color="auto"/>
                                                        <w:right w:val="none" w:sz="0" w:space="0" w:color="auto"/>
                                                      </w:divBdr>
                                                      <w:divsChild>
                                                        <w:div w:id="52315828">
                                                          <w:marLeft w:val="0"/>
                                                          <w:marRight w:val="0"/>
                                                          <w:marTop w:val="15"/>
                                                          <w:marBottom w:val="75"/>
                                                          <w:divBdr>
                                                            <w:top w:val="none" w:sz="0" w:space="0" w:color="auto"/>
                                                            <w:left w:val="none" w:sz="0" w:space="0" w:color="auto"/>
                                                            <w:bottom w:val="none" w:sz="0" w:space="0" w:color="auto"/>
                                                            <w:right w:val="none" w:sz="0" w:space="0" w:color="auto"/>
                                                          </w:divBdr>
                                                          <w:divsChild>
                                                            <w:div w:id="294259219">
                                                              <w:marLeft w:val="0"/>
                                                              <w:marRight w:val="0"/>
                                                              <w:marTop w:val="0"/>
                                                              <w:marBottom w:val="0"/>
                                                              <w:divBdr>
                                                                <w:top w:val="none" w:sz="0" w:space="0" w:color="auto"/>
                                                                <w:left w:val="none" w:sz="0" w:space="0" w:color="auto"/>
                                                                <w:bottom w:val="none" w:sz="0" w:space="0" w:color="auto"/>
                                                                <w:right w:val="none" w:sz="0" w:space="0" w:color="auto"/>
                                                              </w:divBdr>
                                                              <w:divsChild>
                                                                <w:div w:id="1965304565">
                                                                  <w:marLeft w:val="0"/>
                                                                  <w:marRight w:val="0"/>
                                                                  <w:marTop w:val="0"/>
                                                                  <w:marBottom w:val="0"/>
                                                                  <w:divBdr>
                                                                    <w:top w:val="none" w:sz="0" w:space="0" w:color="auto"/>
                                                                    <w:left w:val="none" w:sz="0" w:space="0" w:color="auto"/>
                                                                    <w:bottom w:val="none" w:sz="0" w:space="0" w:color="auto"/>
                                                                    <w:right w:val="none" w:sz="0" w:space="0" w:color="auto"/>
                                                                  </w:divBdr>
                                                                  <w:divsChild>
                                                                    <w:div w:id="427191367">
                                                                      <w:marLeft w:val="-225"/>
                                                                      <w:marRight w:val="-225"/>
                                                                      <w:marTop w:val="0"/>
                                                                      <w:marBottom w:val="0"/>
                                                                      <w:divBdr>
                                                                        <w:top w:val="none" w:sz="0" w:space="0" w:color="auto"/>
                                                                        <w:left w:val="none" w:sz="0" w:space="0" w:color="auto"/>
                                                                        <w:bottom w:val="none" w:sz="0" w:space="0" w:color="auto"/>
                                                                        <w:right w:val="none" w:sz="0" w:space="0" w:color="auto"/>
                                                                      </w:divBdr>
                                                                      <w:divsChild>
                                                                        <w:div w:id="3114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064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D9F81D127A9E74FB12984D41679759E" ma:contentTypeVersion="9" ma:contentTypeDescription="Kurkite naują dokumentą." ma:contentTypeScope="" ma:versionID="81051988b4c7289dd012110a9de0be35">
  <xsd:schema xmlns:xsd="http://www.w3.org/2001/XMLSchema" xmlns:xs="http://www.w3.org/2001/XMLSchema" xmlns:p="http://schemas.microsoft.com/office/2006/metadata/properties" xmlns:ns3="28e4b436-7019-45d7-927e-99692cf5186b" targetNamespace="http://schemas.microsoft.com/office/2006/metadata/properties" ma:root="true" ma:fieldsID="6c021389207eda30228ef398e968f219" ns3:_="">
    <xsd:import namespace="28e4b436-7019-45d7-927e-99692cf518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4b436-7019-45d7-927e-99692cf51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8624F-01D5-40AD-90F1-AFFD2108E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4b436-7019-45d7-927e-99692cf51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B22AE-A4FB-40A0-A7A5-53AF525C0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A71F47-7C39-4E5A-85AC-0BBA98E090EF}">
  <ds:schemaRefs>
    <ds:schemaRef ds:uri="http://schemas.openxmlformats.org/officeDocument/2006/bibliography"/>
  </ds:schemaRefs>
</ds:datastoreItem>
</file>

<file path=customXml/itemProps4.xml><?xml version="1.0" encoding="utf-8"?>
<ds:datastoreItem xmlns:ds="http://schemas.openxmlformats.org/officeDocument/2006/customXml" ds:itemID="{3968A76A-4853-4C6A-964C-AD1829D5C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688</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Simona Lebednykienė</cp:lastModifiedBy>
  <cp:revision>5</cp:revision>
  <dcterms:created xsi:type="dcterms:W3CDTF">2024-08-12T12:02:00Z</dcterms:created>
  <dcterms:modified xsi:type="dcterms:W3CDTF">2024-08-26T12:35:00Z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0x0101005D9F81D127A9E74FB12984D41679759E</vt:lpwstr>
  </property>
</Properties>
</file>