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555698"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6EE7AD3A"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231BD7ED" w14:textId="77777777">
        <w:tc>
          <w:tcPr>
            <w:tcW w:w="2448" w:type="dxa"/>
          </w:tcPr>
          <w:p w14:paraId="48ED8A1F" w14:textId="77777777" w:rsidR="005A5832" w:rsidRDefault="00A10867">
            <w:pPr>
              <w:jc w:val="both"/>
              <w:rPr>
                <w:b/>
                <w:bCs/>
                <w:kern w:val="2"/>
                <w:szCs w:val="24"/>
              </w:rPr>
            </w:pPr>
            <w:r>
              <w:rPr>
                <w:b/>
                <w:bCs/>
                <w:kern w:val="2"/>
                <w:szCs w:val="24"/>
              </w:rPr>
              <w:t>Sutarties pavadinimas</w:t>
            </w:r>
          </w:p>
        </w:tc>
        <w:tc>
          <w:tcPr>
            <w:tcW w:w="7110" w:type="dxa"/>
            <w:gridSpan w:val="3"/>
          </w:tcPr>
          <w:p w14:paraId="5BD8B16F" w14:textId="0DF3ABE4" w:rsidR="005A5832" w:rsidRDefault="00761780">
            <w:pPr>
              <w:jc w:val="both"/>
              <w:rPr>
                <w:kern w:val="2"/>
                <w:szCs w:val="24"/>
              </w:rPr>
            </w:pPr>
            <w:r>
              <w:rPr>
                <w:kern w:val="2"/>
                <w:szCs w:val="24"/>
              </w:rPr>
              <w:t>Prekių viešojo pirkimo-pardavimo sutartis Nr.</w:t>
            </w:r>
            <w:r w:rsidR="001B02A9">
              <w:rPr>
                <w:kern w:val="2"/>
                <w:szCs w:val="24"/>
              </w:rPr>
              <w:t xml:space="preserve"> ST-</w:t>
            </w:r>
          </w:p>
        </w:tc>
      </w:tr>
      <w:tr w:rsidR="005A5832" w14:paraId="3D9A593D" w14:textId="77777777">
        <w:tc>
          <w:tcPr>
            <w:tcW w:w="2448" w:type="dxa"/>
          </w:tcPr>
          <w:p w14:paraId="7E376873" w14:textId="77777777" w:rsidR="005A5832" w:rsidRDefault="00A10867">
            <w:pPr>
              <w:jc w:val="both"/>
              <w:rPr>
                <w:b/>
                <w:bCs/>
                <w:kern w:val="2"/>
                <w:szCs w:val="24"/>
              </w:rPr>
            </w:pPr>
            <w:r>
              <w:rPr>
                <w:b/>
                <w:bCs/>
                <w:kern w:val="2"/>
                <w:szCs w:val="24"/>
              </w:rPr>
              <w:t>Sutarties data</w:t>
            </w:r>
          </w:p>
        </w:tc>
        <w:tc>
          <w:tcPr>
            <w:tcW w:w="2177" w:type="dxa"/>
          </w:tcPr>
          <w:p w14:paraId="2EAEFD50" w14:textId="77777777" w:rsidR="005A5832" w:rsidRDefault="005A5832">
            <w:pPr>
              <w:jc w:val="both"/>
              <w:rPr>
                <w:kern w:val="2"/>
                <w:szCs w:val="24"/>
              </w:rPr>
            </w:pPr>
          </w:p>
        </w:tc>
        <w:tc>
          <w:tcPr>
            <w:tcW w:w="2362" w:type="dxa"/>
          </w:tcPr>
          <w:p w14:paraId="0A38B185" w14:textId="77777777" w:rsidR="005A5832" w:rsidRDefault="00A10867">
            <w:pPr>
              <w:jc w:val="both"/>
              <w:rPr>
                <w:b/>
                <w:bCs/>
                <w:kern w:val="2"/>
                <w:szCs w:val="24"/>
              </w:rPr>
            </w:pPr>
            <w:r>
              <w:rPr>
                <w:b/>
                <w:bCs/>
                <w:kern w:val="2"/>
                <w:szCs w:val="24"/>
              </w:rPr>
              <w:t>Sutarties numeris</w:t>
            </w:r>
          </w:p>
        </w:tc>
        <w:tc>
          <w:tcPr>
            <w:tcW w:w="2571" w:type="dxa"/>
          </w:tcPr>
          <w:p w14:paraId="3BFEEB6C" w14:textId="77777777" w:rsidR="005A5832" w:rsidRDefault="005A5832">
            <w:pPr>
              <w:jc w:val="both"/>
              <w:rPr>
                <w:kern w:val="2"/>
                <w:szCs w:val="24"/>
              </w:rPr>
            </w:pPr>
          </w:p>
        </w:tc>
      </w:tr>
      <w:tr w:rsidR="001A436E" w14:paraId="0C90C1E6" w14:textId="77777777">
        <w:tc>
          <w:tcPr>
            <w:tcW w:w="2448" w:type="dxa"/>
          </w:tcPr>
          <w:p w14:paraId="2DC2838F" w14:textId="3DC1E380" w:rsidR="001A436E" w:rsidRDefault="001A436E">
            <w:pPr>
              <w:jc w:val="both"/>
              <w:rPr>
                <w:b/>
                <w:bCs/>
                <w:kern w:val="2"/>
                <w:szCs w:val="24"/>
              </w:rPr>
            </w:pPr>
            <w:r>
              <w:rPr>
                <w:b/>
                <w:bCs/>
                <w:kern w:val="2"/>
                <w:szCs w:val="24"/>
              </w:rPr>
              <w:t>Pirkimo numeris</w:t>
            </w:r>
          </w:p>
        </w:tc>
        <w:tc>
          <w:tcPr>
            <w:tcW w:w="2177" w:type="dxa"/>
          </w:tcPr>
          <w:p w14:paraId="1A3DDD71" w14:textId="3D0385FC" w:rsidR="001A436E" w:rsidRDefault="009D1224">
            <w:pPr>
              <w:jc w:val="both"/>
              <w:rPr>
                <w:kern w:val="2"/>
                <w:szCs w:val="24"/>
              </w:rPr>
            </w:pPr>
            <w:r>
              <w:rPr>
                <w:kern w:val="2"/>
                <w:szCs w:val="24"/>
              </w:rPr>
              <w:t>720</w:t>
            </w:r>
            <w:r w:rsidR="00EF3DBE">
              <w:rPr>
                <w:kern w:val="2"/>
                <w:szCs w:val="24"/>
              </w:rPr>
              <w:t>310</w:t>
            </w:r>
          </w:p>
        </w:tc>
        <w:tc>
          <w:tcPr>
            <w:tcW w:w="2362" w:type="dxa"/>
          </w:tcPr>
          <w:p w14:paraId="5264FF62" w14:textId="1A8871D4" w:rsidR="001A436E" w:rsidRDefault="001A436E">
            <w:pPr>
              <w:jc w:val="both"/>
              <w:rPr>
                <w:b/>
                <w:bCs/>
                <w:kern w:val="2"/>
                <w:szCs w:val="24"/>
              </w:rPr>
            </w:pPr>
            <w:r>
              <w:rPr>
                <w:b/>
                <w:bCs/>
                <w:kern w:val="2"/>
                <w:szCs w:val="24"/>
              </w:rPr>
              <w:t>Pirkimo pavadinimas</w:t>
            </w:r>
          </w:p>
        </w:tc>
        <w:tc>
          <w:tcPr>
            <w:tcW w:w="2571" w:type="dxa"/>
          </w:tcPr>
          <w:p w14:paraId="07A62972" w14:textId="3EE9C5F6" w:rsidR="001A436E" w:rsidRDefault="0029719E">
            <w:pPr>
              <w:jc w:val="both"/>
              <w:rPr>
                <w:kern w:val="2"/>
                <w:szCs w:val="24"/>
              </w:rPr>
            </w:pPr>
            <w:r w:rsidRPr="0029719E">
              <w:rPr>
                <w:kern w:val="2"/>
                <w:szCs w:val="24"/>
              </w:rPr>
              <w:t>LABORATORINĖS ĮRANGOS PIRKIMAS (AK-3/2024)</w:t>
            </w:r>
          </w:p>
        </w:tc>
      </w:tr>
    </w:tbl>
    <w:p w14:paraId="655E4C2E"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4A2313D3" w14:textId="77777777">
        <w:tc>
          <w:tcPr>
            <w:tcW w:w="9558" w:type="dxa"/>
            <w:gridSpan w:val="3"/>
          </w:tcPr>
          <w:p w14:paraId="6D9D6470" w14:textId="77777777" w:rsidR="005A5832" w:rsidRDefault="00A10867">
            <w:pPr>
              <w:jc w:val="center"/>
              <w:rPr>
                <w:b/>
                <w:bCs/>
                <w:kern w:val="2"/>
                <w:szCs w:val="24"/>
              </w:rPr>
            </w:pPr>
            <w:r>
              <w:rPr>
                <w:b/>
                <w:bCs/>
                <w:kern w:val="2"/>
                <w:szCs w:val="24"/>
              </w:rPr>
              <w:t>1. SUTARTIES ŠALYS</w:t>
            </w:r>
          </w:p>
        </w:tc>
      </w:tr>
      <w:tr w:rsidR="00761780" w14:paraId="67FB0C1F" w14:textId="77777777">
        <w:tc>
          <w:tcPr>
            <w:tcW w:w="2808" w:type="dxa"/>
            <w:vMerge w:val="restart"/>
          </w:tcPr>
          <w:p w14:paraId="3EBC584C" w14:textId="77777777" w:rsidR="00761780" w:rsidRDefault="00761780" w:rsidP="00761780">
            <w:pPr>
              <w:jc w:val="center"/>
              <w:rPr>
                <w:b/>
                <w:bCs/>
                <w:kern w:val="2"/>
                <w:szCs w:val="24"/>
              </w:rPr>
            </w:pPr>
          </w:p>
          <w:p w14:paraId="5A9442DC" w14:textId="77777777" w:rsidR="00761780" w:rsidRDefault="00761780" w:rsidP="00761780">
            <w:pPr>
              <w:jc w:val="center"/>
              <w:rPr>
                <w:b/>
                <w:bCs/>
                <w:kern w:val="2"/>
                <w:szCs w:val="24"/>
              </w:rPr>
            </w:pPr>
          </w:p>
          <w:p w14:paraId="04D5D74E" w14:textId="77777777" w:rsidR="00761780" w:rsidRDefault="00761780" w:rsidP="00761780">
            <w:pPr>
              <w:jc w:val="center"/>
              <w:rPr>
                <w:b/>
                <w:bCs/>
                <w:kern w:val="2"/>
                <w:szCs w:val="24"/>
              </w:rPr>
            </w:pPr>
          </w:p>
          <w:p w14:paraId="1AB17599" w14:textId="77777777" w:rsidR="00761780" w:rsidRDefault="00761780" w:rsidP="00761780">
            <w:pPr>
              <w:rPr>
                <w:b/>
                <w:bCs/>
                <w:kern w:val="2"/>
                <w:szCs w:val="24"/>
              </w:rPr>
            </w:pPr>
          </w:p>
          <w:p w14:paraId="24F93325" w14:textId="77777777" w:rsidR="00761780" w:rsidRDefault="00761780" w:rsidP="00761780">
            <w:pPr>
              <w:rPr>
                <w:b/>
                <w:bCs/>
                <w:kern w:val="2"/>
                <w:szCs w:val="24"/>
              </w:rPr>
            </w:pPr>
            <w:r>
              <w:rPr>
                <w:b/>
                <w:bCs/>
                <w:kern w:val="2"/>
                <w:szCs w:val="24"/>
              </w:rPr>
              <w:t>1.1. Pirkėjas</w:t>
            </w:r>
          </w:p>
        </w:tc>
        <w:tc>
          <w:tcPr>
            <w:tcW w:w="3240" w:type="dxa"/>
          </w:tcPr>
          <w:p w14:paraId="072BCDA3" w14:textId="77777777" w:rsidR="00761780" w:rsidRDefault="00761780" w:rsidP="00761780">
            <w:pPr>
              <w:rPr>
                <w:kern w:val="2"/>
                <w:szCs w:val="24"/>
              </w:rPr>
            </w:pPr>
            <w:r>
              <w:rPr>
                <w:kern w:val="2"/>
                <w:szCs w:val="24"/>
              </w:rPr>
              <w:t>1.1.1. Pavadinimas</w:t>
            </w:r>
          </w:p>
        </w:tc>
        <w:tc>
          <w:tcPr>
            <w:tcW w:w="3510" w:type="dxa"/>
          </w:tcPr>
          <w:p w14:paraId="367CACB9" w14:textId="25951429" w:rsidR="00761780" w:rsidRPr="00AB02E0" w:rsidRDefault="00761780" w:rsidP="00761780">
            <w:pPr>
              <w:jc w:val="center"/>
              <w:rPr>
                <w:b/>
                <w:bCs/>
                <w:kern w:val="2"/>
                <w:szCs w:val="24"/>
              </w:rPr>
            </w:pPr>
            <w:r w:rsidRPr="00AB02E0">
              <w:rPr>
                <w:b/>
                <w:bCs/>
                <w:szCs w:val="24"/>
              </w:rPr>
              <w:t>Nacionalinė visuomenės sveikatos priežiūros laboratorija</w:t>
            </w:r>
          </w:p>
        </w:tc>
      </w:tr>
      <w:tr w:rsidR="00761780" w14:paraId="0C589C2F" w14:textId="77777777">
        <w:tc>
          <w:tcPr>
            <w:tcW w:w="2808" w:type="dxa"/>
            <w:vMerge/>
          </w:tcPr>
          <w:p w14:paraId="250CF614" w14:textId="77777777" w:rsidR="00761780" w:rsidRDefault="00761780" w:rsidP="00761780">
            <w:pPr>
              <w:rPr>
                <w:kern w:val="2"/>
                <w:szCs w:val="24"/>
              </w:rPr>
            </w:pPr>
          </w:p>
        </w:tc>
        <w:tc>
          <w:tcPr>
            <w:tcW w:w="3240" w:type="dxa"/>
          </w:tcPr>
          <w:p w14:paraId="7D49178E" w14:textId="77777777" w:rsidR="00761780" w:rsidRDefault="00761780" w:rsidP="00761780">
            <w:pPr>
              <w:rPr>
                <w:kern w:val="2"/>
                <w:szCs w:val="24"/>
              </w:rPr>
            </w:pPr>
            <w:r>
              <w:rPr>
                <w:kern w:val="2"/>
                <w:szCs w:val="24"/>
              </w:rPr>
              <w:t>1.1.2. Juridinio asmens kodas</w:t>
            </w:r>
          </w:p>
        </w:tc>
        <w:tc>
          <w:tcPr>
            <w:tcW w:w="3510" w:type="dxa"/>
          </w:tcPr>
          <w:p w14:paraId="7819AEEC" w14:textId="63333326" w:rsidR="00761780" w:rsidRDefault="00761780" w:rsidP="00761780">
            <w:pPr>
              <w:jc w:val="center"/>
              <w:rPr>
                <w:kern w:val="2"/>
                <w:szCs w:val="24"/>
              </w:rPr>
            </w:pPr>
            <w:r w:rsidRPr="005A18AE">
              <w:rPr>
                <w:szCs w:val="24"/>
              </w:rPr>
              <w:t>195551983</w:t>
            </w:r>
          </w:p>
        </w:tc>
      </w:tr>
      <w:tr w:rsidR="00761780" w14:paraId="2A93806E" w14:textId="77777777">
        <w:tc>
          <w:tcPr>
            <w:tcW w:w="2808" w:type="dxa"/>
            <w:vMerge/>
          </w:tcPr>
          <w:p w14:paraId="3E6C61B5" w14:textId="77777777" w:rsidR="00761780" w:rsidRDefault="00761780" w:rsidP="00761780">
            <w:pPr>
              <w:rPr>
                <w:kern w:val="2"/>
                <w:szCs w:val="24"/>
              </w:rPr>
            </w:pPr>
          </w:p>
        </w:tc>
        <w:tc>
          <w:tcPr>
            <w:tcW w:w="3240" w:type="dxa"/>
          </w:tcPr>
          <w:p w14:paraId="5EED4427" w14:textId="77777777" w:rsidR="00761780" w:rsidRDefault="00761780" w:rsidP="00761780">
            <w:pPr>
              <w:rPr>
                <w:kern w:val="2"/>
                <w:szCs w:val="24"/>
              </w:rPr>
            </w:pPr>
            <w:r>
              <w:rPr>
                <w:kern w:val="2"/>
                <w:szCs w:val="24"/>
              </w:rPr>
              <w:t>1.1.3. Adresas</w:t>
            </w:r>
          </w:p>
        </w:tc>
        <w:tc>
          <w:tcPr>
            <w:tcW w:w="3510" w:type="dxa"/>
          </w:tcPr>
          <w:p w14:paraId="4F5C7F7B" w14:textId="3E3E12DE" w:rsidR="00761780" w:rsidRDefault="00761780" w:rsidP="00761780">
            <w:pPr>
              <w:jc w:val="center"/>
              <w:rPr>
                <w:kern w:val="2"/>
                <w:szCs w:val="24"/>
              </w:rPr>
            </w:pPr>
            <w:r w:rsidRPr="005A18AE">
              <w:rPr>
                <w:szCs w:val="24"/>
              </w:rPr>
              <w:t>Žolyno g. 36,</w:t>
            </w:r>
            <w:r>
              <w:rPr>
                <w:szCs w:val="24"/>
              </w:rPr>
              <w:t xml:space="preserve"> </w:t>
            </w:r>
            <w:r w:rsidRPr="005A18AE">
              <w:rPr>
                <w:szCs w:val="24"/>
              </w:rPr>
              <w:t>Vilnius</w:t>
            </w:r>
          </w:p>
        </w:tc>
      </w:tr>
      <w:tr w:rsidR="00761780" w14:paraId="2FFCB90C" w14:textId="77777777">
        <w:tc>
          <w:tcPr>
            <w:tcW w:w="2808" w:type="dxa"/>
            <w:vMerge/>
          </w:tcPr>
          <w:p w14:paraId="77B2C144" w14:textId="77777777" w:rsidR="00761780" w:rsidRDefault="00761780" w:rsidP="00761780">
            <w:pPr>
              <w:rPr>
                <w:kern w:val="2"/>
                <w:szCs w:val="24"/>
              </w:rPr>
            </w:pPr>
          </w:p>
        </w:tc>
        <w:tc>
          <w:tcPr>
            <w:tcW w:w="3240" w:type="dxa"/>
          </w:tcPr>
          <w:p w14:paraId="1FAD4E95" w14:textId="77777777" w:rsidR="00761780" w:rsidRDefault="00761780" w:rsidP="00761780">
            <w:pPr>
              <w:rPr>
                <w:kern w:val="2"/>
                <w:szCs w:val="24"/>
              </w:rPr>
            </w:pPr>
            <w:r>
              <w:rPr>
                <w:kern w:val="2"/>
                <w:szCs w:val="24"/>
              </w:rPr>
              <w:t>1.1.4. PVM mokėtojo kodas</w:t>
            </w:r>
          </w:p>
        </w:tc>
        <w:tc>
          <w:tcPr>
            <w:tcW w:w="3510" w:type="dxa"/>
          </w:tcPr>
          <w:p w14:paraId="56AC6DCA" w14:textId="6E66B539" w:rsidR="00761780" w:rsidRDefault="00761780" w:rsidP="00761780">
            <w:pPr>
              <w:jc w:val="center"/>
              <w:rPr>
                <w:kern w:val="2"/>
                <w:szCs w:val="24"/>
              </w:rPr>
            </w:pPr>
            <w:r>
              <w:rPr>
                <w:kern w:val="2"/>
                <w:szCs w:val="24"/>
              </w:rPr>
              <w:t>-</w:t>
            </w:r>
          </w:p>
        </w:tc>
      </w:tr>
      <w:tr w:rsidR="00761780" w14:paraId="404EE54B" w14:textId="77777777">
        <w:tc>
          <w:tcPr>
            <w:tcW w:w="2808" w:type="dxa"/>
            <w:vMerge/>
          </w:tcPr>
          <w:p w14:paraId="0D53D2F6" w14:textId="77777777" w:rsidR="00761780" w:rsidRDefault="00761780" w:rsidP="00761780">
            <w:pPr>
              <w:rPr>
                <w:kern w:val="2"/>
                <w:szCs w:val="24"/>
              </w:rPr>
            </w:pPr>
          </w:p>
        </w:tc>
        <w:tc>
          <w:tcPr>
            <w:tcW w:w="3240" w:type="dxa"/>
          </w:tcPr>
          <w:p w14:paraId="63D0D36C" w14:textId="77777777" w:rsidR="00761780" w:rsidRDefault="00761780" w:rsidP="00761780">
            <w:pPr>
              <w:rPr>
                <w:kern w:val="2"/>
                <w:szCs w:val="24"/>
              </w:rPr>
            </w:pPr>
            <w:r>
              <w:rPr>
                <w:kern w:val="2"/>
                <w:szCs w:val="24"/>
              </w:rPr>
              <w:t>1.1.5. Atsiskaitomoji sąskaita</w:t>
            </w:r>
          </w:p>
        </w:tc>
        <w:tc>
          <w:tcPr>
            <w:tcW w:w="3510" w:type="dxa"/>
          </w:tcPr>
          <w:p w14:paraId="5D4BCEF1" w14:textId="75433F18" w:rsidR="00761780" w:rsidRDefault="00761780" w:rsidP="00761780">
            <w:pPr>
              <w:jc w:val="center"/>
              <w:rPr>
                <w:kern w:val="2"/>
                <w:szCs w:val="24"/>
              </w:rPr>
            </w:pPr>
            <w:r w:rsidRPr="005A18AE">
              <w:rPr>
                <w:szCs w:val="24"/>
              </w:rPr>
              <w:t>LT66 4010 0424 0022 5879</w:t>
            </w:r>
          </w:p>
        </w:tc>
      </w:tr>
      <w:tr w:rsidR="00761780" w14:paraId="5639980C" w14:textId="77777777">
        <w:tc>
          <w:tcPr>
            <w:tcW w:w="2808" w:type="dxa"/>
            <w:vMerge/>
          </w:tcPr>
          <w:p w14:paraId="2DBF3DBF" w14:textId="77777777" w:rsidR="00761780" w:rsidRDefault="00761780" w:rsidP="00761780">
            <w:pPr>
              <w:rPr>
                <w:kern w:val="2"/>
                <w:szCs w:val="24"/>
              </w:rPr>
            </w:pPr>
          </w:p>
        </w:tc>
        <w:tc>
          <w:tcPr>
            <w:tcW w:w="3240" w:type="dxa"/>
          </w:tcPr>
          <w:p w14:paraId="1CB09783" w14:textId="77777777" w:rsidR="00761780" w:rsidRDefault="00761780" w:rsidP="00761780">
            <w:pPr>
              <w:rPr>
                <w:kern w:val="2"/>
                <w:szCs w:val="24"/>
              </w:rPr>
            </w:pPr>
            <w:r>
              <w:rPr>
                <w:kern w:val="2"/>
                <w:szCs w:val="24"/>
              </w:rPr>
              <w:t>1.1.6. Bankas, banko kodas</w:t>
            </w:r>
          </w:p>
        </w:tc>
        <w:tc>
          <w:tcPr>
            <w:tcW w:w="3510" w:type="dxa"/>
          </w:tcPr>
          <w:p w14:paraId="3DB14F3C" w14:textId="2FD8716F" w:rsidR="00761780" w:rsidRDefault="00761780" w:rsidP="00761780">
            <w:pPr>
              <w:jc w:val="center"/>
              <w:rPr>
                <w:kern w:val="2"/>
                <w:szCs w:val="24"/>
              </w:rPr>
            </w:pPr>
            <w:r w:rsidRPr="005A18AE">
              <w:rPr>
                <w:szCs w:val="24"/>
              </w:rPr>
              <w:t xml:space="preserve">AB </w:t>
            </w:r>
            <w:r>
              <w:rPr>
                <w:szCs w:val="24"/>
              </w:rPr>
              <w:t>Luminor</w:t>
            </w:r>
            <w:r w:rsidRPr="005A18AE">
              <w:rPr>
                <w:szCs w:val="24"/>
              </w:rPr>
              <w:t xml:space="preserve"> bankas</w:t>
            </w:r>
            <w:r>
              <w:rPr>
                <w:szCs w:val="24"/>
              </w:rPr>
              <w:t>, b</w:t>
            </w:r>
            <w:r w:rsidRPr="005A18AE">
              <w:rPr>
                <w:szCs w:val="24"/>
              </w:rPr>
              <w:t>anko kodas 40100</w:t>
            </w:r>
          </w:p>
        </w:tc>
      </w:tr>
      <w:tr w:rsidR="00761780" w14:paraId="3C6CA9D3" w14:textId="77777777">
        <w:tc>
          <w:tcPr>
            <w:tcW w:w="2808" w:type="dxa"/>
            <w:vMerge/>
          </w:tcPr>
          <w:p w14:paraId="7A8AE9BC" w14:textId="77777777" w:rsidR="00761780" w:rsidRDefault="00761780" w:rsidP="00761780">
            <w:pPr>
              <w:rPr>
                <w:kern w:val="2"/>
                <w:szCs w:val="24"/>
              </w:rPr>
            </w:pPr>
          </w:p>
        </w:tc>
        <w:tc>
          <w:tcPr>
            <w:tcW w:w="3240" w:type="dxa"/>
          </w:tcPr>
          <w:p w14:paraId="3E35C849" w14:textId="77777777" w:rsidR="00761780" w:rsidRDefault="00761780" w:rsidP="00761780">
            <w:pPr>
              <w:rPr>
                <w:kern w:val="2"/>
                <w:szCs w:val="24"/>
              </w:rPr>
            </w:pPr>
            <w:r>
              <w:rPr>
                <w:kern w:val="2"/>
                <w:szCs w:val="24"/>
              </w:rPr>
              <w:t>1.1.7. Telefonas</w:t>
            </w:r>
          </w:p>
        </w:tc>
        <w:tc>
          <w:tcPr>
            <w:tcW w:w="3510" w:type="dxa"/>
          </w:tcPr>
          <w:p w14:paraId="30515D15" w14:textId="1D847097" w:rsidR="00761780" w:rsidRDefault="00761780" w:rsidP="00761780">
            <w:pPr>
              <w:jc w:val="center"/>
              <w:rPr>
                <w:kern w:val="2"/>
                <w:szCs w:val="24"/>
              </w:rPr>
            </w:pPr>
            <w:r w:rsidRPr="005A18AE">
              <w:rPr>
                <w:szCs w:val="24"/>
              </w:rPr>
              <w:t>(8 5) 270 9229</w:t>
            </w:r>
          </w:p>
        </w:tc>
      </w:tr>
      <w:tr w:rsidR="00761780" w14:paraId="2DD42AC0" w14:textId="77777777">
        <w:tc>
          <w:tcPr>
            <w:tcW w:w="2808" w:type="dxa"/>
            <w:vMerge/>
          </w:tcPr>
          <w:p w14:paraId="2FBBCA29" w14:textId="77777777" w:rsidR="00761780" w:rsidRDefault="00761780" w:rsidP="00761780">
            <w:pPr>
              <w:rPr>
                <w:kern w:val="2"/>
                <w:szCs w:val="24"/>
              </w:rPr>
            </w:pPr>
          </w:p>
        </w:tc>
        <w:tc>
          <w:tcPr>
            <w:tcW w:w="3240" w:type="dxa"/>
          </w:tcPr>
          <w:p w14:paraId="52475DD0" w14:textId="77777777" w:rsidR="00761780" w:rsidRDefault="00761780" w:rsidP="00761780">
            <w:pPr>
              <w:rPr>
                <w:kern w:val="2"/>
                <w:szCs w:val="24"/>
              </w:rPr>
            </w:pPr>
            <w:r>
              <w:rPr>
                <w:kern w:val="2"/>
                <w:szCs w:val="24"/>
              </w:rPr>
              <w:t>1.1.8. El. paštas</w:t>
            </w:r>
          </w:p>
        </w:tc>
        <w:tc>
          <w:tcPr>
            <w:tcW w:w="3510" w:type="dxa"/>
          </w:tcPr>
          <w:p w14:paraId="16E6C304" w14:textId="7CE00C58" w:rsidR="00761780" w:rsidRDefault="00761780" w:rsidP="00761780">
            <w:pPr>
              <w:jc w:val="center"/>
              <w:rPr>
                <w:kern w:val="2"/>
                <w:szCs w:val="24"/>
              </w:rPr>
            </w:pPr>
            <w:r w:rsidRPr="00EF375F">
              <w:rPr>
                <w:szCs w:val="24"/>
              </w:rPr>
              <w:t>nvspl@nvspl.lt</w:t>
            </w:r>
          </w:p>
        </w:tc>
      </w:tr>
      <w:tr w:rsidR="00761780" w14:paraId="04E6F496" w14:textId="77777777">
        <w:tc>
          <w:tcPr>
            <w:tcW w:w="2808" w:type="dxa"/>
            <w:vMerge/>
          </w:tcPr>
          <w:p w14:paraId="3F78C75D" w14:textId="77777777" w:rsidR="00761780" w:rsidRDefault="00761780" w:rsidP="00761780">
            <w:pPr>
              <w:rPr>
                <w:kern w:val="2"/>
                <w:szCs w:val="24"/>
              </w:rPr>
            </w:pPr>
          </w:p>
        </w:tc>
        <w:tc>
          <w:tcPr>
            <w:tcW w:w="3240" w:type="dxa"/>
          </w:tcPr>
          <w:p w14:paraId="17851CCB" w14:textId="77777777" w:rsidR="00761780" w:rsidRDefault="00761780" w:rsidP="00761780">
            <w:pPr>
              <w:rPr>
                <w:kern w:val="2"/>
                <w:szCs w:val="24"/>
              </w:rPr>
            </w:pPr>
            <w:r>
              <w:rPr>
                <w:kern w:val="2"/>
                <w:szCs w:val="24"/>
              </w:rPr>
              <w:t>1.1.9. Šalies atstovas</w:t>
            </w:r>
          </w:p>
        </w:tc>
        <w:tc>
          <w:tcPr>
            <w:tcW w:w="3510" w:type="dxa"/>
          </w:tcPr>
          <w:p w14:paraId="68AE61B3" w14:textId="3A4694B7" w:rsidR="00761780" w:rsidRDefault="00761780" w:rsidP="00761780">
            <w:pPr>
              <w:jc w:val="center"/>
              <w:rPr>
                <w:kern w:val="2"/>
                <w:szCs w:val="24"/>
              </w:rPr>
            </w:pPr>
            <w:r w:rsidRPr="00EF375F">
              <w:rPr>
                <w:kern w:val="2"/>
                <w:szCs w:val="24"/>
              </w:rPr>
              <w:t>Svajūnė Muralytė</w:t>
            </w:r>
          </w:p>
        </w:tc>
      </w:tr>
      <w:tr w:rsidR="00761780" w14:paraId="3789DCB5" w14:textId="77777777">
        <w:tc>
          <w:tcPr>
            <w:tcW w:w="2808" w:type="dxa"/>
            <w:vMerge/>
          </w:tcPr>
          <w:p w14:paraId="2B41C8D4" w14:textId="77777777" w:rsidR="00761780" w:rsidRDefault="00761780" w:rsidP="00761780">
            <w:pPr>
              <w:rPr>
                <w:kern w:val="2"/>
                <w:szCs w:val="24"/>
              </w:rPr>
            </w:pPr>
          </w:p>
        </w:tc>
        <w:tc>
          <w:tcPr>
            <w:tcW w:w="3240" w:type="dxa"/>
          </w:tcPr>
          <w:p w14:paraId="15C2388C" w14:textId="77777777" w:rsidR="00761780" w:rsidRDefault="00761780" w:rsidP="00761780">
            <w:pPr>
              <w:rPr>
                <w:kern w:val="2"/>
                <w:szCs w:val="24"/>
              </w:rPr>
            </w:pPr>
            <w:r>
              <w:rPr>
                <w:kern w:val="2"/>
                <w:szCs w:val="24"/>
              </w:rPr>
              <w:t>1.1.10. Atstovavimo pagrindas</w:t>
            </w:r>
          </w:p>
        </w:tc>
        <w:tc>
          <w:tcPr>
            <w:tcW w:w="3510" w:type="dxa"/>
          </w:tcPr>
          <w:p w14:paraId="570009EE" w14:textId="40C3F6FD" w:rsidR="00761780" w:rsidRDefault="00761780" w:rsidP="00761780">
            <w:pPr>
              <w:jc w:val="center"/>
              <w:rPr>
                <w:kern w:val="2"/>
                <w:szCs w:val="24"/>
              </w:rPr>
            </w:pPr>
            <w:r w:rsidRPr="00EF375F">
              <w:rPr>
                <w:szCs w:val="24"/>
                <w:shd w:val="clear" w:color="auto" w:fill="FFFFFF"/>
              </w:rPr>
              <w:t>2023-12-27 Nacionalinio visuomenės sveikatos</w:t>
            </w:r>
            <w:r w:rsidRPr="00EF375F">
              <w:rPr>
                <w:szCs w:val="24"/>
              </w:rPr>
              <w:t xml:space="preserve"> </w:t>
            </w:r>
            <w:r w:rsidRPr="00EF375F">
              <w:rPr>
                <w:szCs w:val="24"/>
                <w:shd w:val="clear" w:color="auto" w:fill="FFFFFF"/>
              </w:rPr>
              <w:t>centro prie sveikatos apsaugos ministerijos įsakymas Nr. KE-1437 „Dėl Nacionalinės visuomenės</w:t>
            </w:r>
            <w:r w:rsidRPr="00EF375F">
              <w:rPr>
                <w:szCs w:val="24"/>
              </w:rPr>
              <w:t xml:space="preserve"> </w:t>
            </w:r>
            <w:r w:rsidRPr="00EF375F">
              <w:rPr>
                <w:szCs w:val="24"/>
                <w:shd w:val="clear" w:color="auto" w:fill="FFFFFF"/>
              </w:rPr>
              <w:t>sveikatos priežiūros laboratorijos direktoriaus funkcijų vykdymo“</w:t>
            </w:r>
          </w:p>
        </w:tc>
      </w:tr>
      <w:tr w:rsidR="00761780" w14:paraId="7764308C" w14:textId="77777777">
        <w:tc>
          <w:tcPr>
            <w:tcW w:w="2808" w:type="dxa"/>
            <w:vMerge w:val="restart"/>
          </w:tcPr>
          <w:p w14:paraId="3EE4DF26" w14:textId="77777777" w:rsidR="00761780" w:rsidRDefault="00761780" w:rsidP="00761780">
            <w:pPr>
              <w:rPr>
                <w:b/>
                <w:bCs/>
                <w:kern w:val="2"/>
                <w:szCs w:val="24"/>
              </w:rPr>
            </w:pPr>
          </w:p>
          <w:p w14:paraId="6D519503" w14:textId="77777777" w:rsidR="00761780" w:rsidRDefault="00761780" w:rsidP="00761780">
            <w:pPr>
              <w:rPr>
                <w:b/>
                <w:bCs/>
                <w:kern w:val="2"/>
                <w:szCs w:val="24"/>
              </w:rPr>
            </w:pPr>
          </w:p>
          <w:p w14:paraId="6DCE769E" w14:textId="77777777" w:rsidR="00761780" w:rsidRDefault="00761780" w:rsidP="00761780">
            <w:pPr>
              <w:rPr>
                <w:b/>
                <w:bCs/>
                <w:kern w:val="2"/>
                <w:szCs w:val="24"/>
              </w:rPr>
            </w:pPr>
          </w:p>
          <w:p w14:paraId="24A98635" w14:textId="77777777" w:rsidR="00761780" w:rsidRDefault="00761780" w:rsidP="00761780">
            <w:pPr>
              <w:rPr>
                <w:b/>
                <w:bCs/>
                <w:kern w:val="2"/>
                <w:szCs w:val="24"/>
              </w:rPr>
            </w:pPr>
            <w:r>
              <w:rPr>
                <w:b/>
                <w:bCs/>
                <w:kern w:val="2"/>
                <w:szCs w:val="24"/>
              </w:rPr>
              <w:t>1.2. Tiekėjas</w:t>
            </w:r>
          </w:p>
          <w:p w14:paraId="711EF287" w14:textId="77777777" w:rsidR="00761780" w:rsidRDefault="00761780" w:rsidP="00761780">
            <w:pPr>
              <w:rPr>
                <w:b/>
                <w:bCs/>
                <w:kern w:val="2"/>
                <w:szCs w:val="24"/>
              </w:rPr>
            </w:pPr>
          </w:p>
        </w:tc>
        <w:tc>
          <w:tcPr>
            <w:tcW w:w="3240" w:type="dxa"/>
          </w:tcPr>
          <w:p w14:paraId="4B4B20E6" w14:textId="77777777" w:rsidR="00761780" w:rsidRDefault="00761780" w:rsidP="00761780">
            <w:pPr>
              <w:rPr>
                <w:kern w:val="2"/>
                <w:szCs w:val="24"/>
              </w:rPr>
            </w:pPr>
            <w:r>
              <w:rPr>
                <w:kern w:val="2"/>
                <w:szCs w:val="24"/>
              </w:rPr>
              <w:t>1.2.1. Pavadinimas</w:t>
            </w:r>
          </w:p>
        </w:tc>
        <w:tc>
          <w:tcPr>
            <w:tcW w:w="3510" w:type="dxa"/>
          </w:tcPr>
          <w:p w14:paraId="1C39FB23" w14:textId="46CF1A32" w:rsidR="00761780" w:rsidRPr="00AB02E0" w:rsidRDefault="00982A34" w:rsidP="00761780">
            <w:pPr>
              <w:jc w:val="center"/>
              <w:rPr>
                <w:b/>
                <w:bCs/>
                <w:kern w:val="2"/>
                <w:szCs w:val="24"/>
              </w:rPr>
            </w:pPr>
            <w:r w:rsidRPr="00AB02E0">
              <w:rPr>
                <w:b/>
                <w:bCs/>
                <w:kern w:val="2"/>
                <w:szCs w:val="24"/>
              </w:rPr>
              <w:t xml:space="preserve">UAB </w:t>
            </w:r>
            <w:r w:rsidR="002E150E">
              <w:rPr>
                <w:b/>
                <w:bCs/>
                <w:kern w:val="2"/>
                <w:szCs w:val="24"/>
              </w:rPr>
              <w:t>„</w:t>
            </w:r>
            <w:r w:rsidR="00066712">
              <w:rPr>
                <w:b/>
                <w:bCs/>
                <w:kern w:val="2"/>
                <w:szCs w:val="24"/>
              </w:rPr>
              <w:t>Arm Gate</w:t>
            </w:r>
            <w:r w:rsidR="002E150E">
              <w:rPr>
                <w:b/>
                <w:bCs/>
                <w:kern w:val="2"/>
                <w:szCs w:val="24"/>
              </w:rPr>
              <w:t>“</w:t>
            </w:r>
          </w:p>
        </w:tc>
      </w:tr>
      <w:tr w:rsidR="00761780" w14:paraId="7620FF3C" w14:textId="77777777">
        <w:tc>
          <w:tcPr>
            <w:tcW w:w="2808" w:type="dxa"/>
            <w:vMerge/>
          </w:tcPr>
          <w:p w14:paraId="59A76BF6" w14:textId="77777777" w:rsidR="00761780" w:rsidRDefault="00761780" w:rsidP="00761780">
            <w:pPr>
              <w:rPr>
                <w:b/>
                <w:bCs/>
                <w:kern w:val="2"/>
                <w:szCs w:val="24"/>
              </w:rPr>
            </w:pPr>
          </w:p>
        </w:tc>
        <w:tc>
          <w:tcPr>
            <w:tcW w:w="3240" w:type="dxa"/>
          </w:tcPr>
          <w:p w14:paraId="06E59503" w14:textId="77777777" w:rsidR="00761780" w:rsidRDefault="00761780" w:rsidP="00761780">
            <w:pPr>
              <w:rPr>
                <w:kern w:val="2"/>
                <w:szCs w:val="24"/>
              </w:rPr>
            </w:pPr>
            <w:r>
              <w:rPr>
                <w:kern w:val="2"/>
                <w:szCs w:val="24"/>
              </w:rPr>
              <w:t>1.2.2. Juridinio asmens kodas</w:t>
            </w:r>
          </w:p>
        </w:tc>
        <w:tc>
          <w:tcPr>
            <w:tcW w:w="3510" w:type="dxa"/>
          </w:tcPr>
          <w:p w14:paraId="309242FF" w14:textId="0807CC4F" w:rsidR="00761780" w:rsidRDefault="00066712" w:rsidP="00761780">
            <w:pPr>
              <w:jc w:val="center"/>
              <w:rPr>
                <w:kern w:val="2"/>
                <w:szCs w:val="24"/>
              </w:rPr>
            </w:pPr>
            <w:r>
              <w:rPr>
                <w:kern w:val="2"/>
                <w:szCs w:val="24"/>
              </w:rPr>
              <w:t>135218757</w:t>
            </w:r>
          </w:p>
        </w:tc>
      </w:tr>
      <w:tr w:rsidR="00761780" w14:paraId="7689A0D1" w14:textId="77777777">
        <w:tc>
          <w:tcPr>
            <w:tcW w:w="2808" w:type="dxa"/>
            <w:vMerge/>
          </w:tcPr>
          <w:p w14:paraId="6AEC8F64" w14:textId="77777777" w:rsidR="00761780" w:rsidRDefault="00761780" w:rsidP="00761780">
            <w:pPr>
              <w:rPr>
                <w:b/>
                <w:bCs/>
                <w:kern w:val="2"/>
                <w:szCs w:val="24"/>
              </w:rPr>
            </w:pPr>
          </w:p>
        </w:tc>
        <w:tc>
          <w:tcPr>
            <w:tcW w:w="3240" w:type="dxa"/>
          </w:tcPr>
          <w:p w14:paraId="1045CD11" w14:textId="77777777" w:rsidR="00761780" w:rsidRDefault="00761780" w:rsidP="00761780">
            <w:pPr>
              <w:rPr>
                <w:kern w:val="2"/>
                <w:szCs w:val="24"/>
              </w:rPr>
            </w:pPr>
            <w:r>
              <w:rPr>
                <w:kern w:val="2"/>
                <w:szCs w:val="24"/>
              </w:rPr>
              <w:t>1.2.3. Adresas</w:t>
            </w:r>
          </w:p>
        </w:tc>
        <w:tc>
          <w:tcPr>
            <w:tcW w:w="3510" w:type="dxa"/>
          </w:tcPr>
          <w:p w14:paraId="60D8C1A4" w14:textId="280E1103" w:rsidR="00761780" w:rsidRDefault="00066712" w:rsidP="00761780">
            <w:pPr>
              <w:jc w:val="center"/>
              <w:rPr>
                <w:kern w:val="2"/>
                <w:szCs w:val="24"/>
              </w:rPr>
            </w:pPr>
            <w:r>
              <w:rPr>
                <w:kern w:val="2"/>
                <w:szCs w:val="24"/>
              </w:rPr>
              <w:t xml:space="preserve">J. Kubiliaus </w:t>
            </w:r>
            <w:r w:rsidR="00465CA3" w:rsidRPr="00465CA3">
              <w:rPr>
                <w:kern w:val="2"/>
                <w:szCs w:val="24"/>
              </w:rPr>
              <w:t xml:space="preserve">g. </w:t>
            </w:r>
            <w:r>
              <w:rPr>
                <w:kern w:val="2"/>
                <w:szCs w:val="24"/>
              </w:rPr>
              <w:t>6</w:t>
            </w:r>
            <w:r w:rsidR="00AB02E0">
              <w:rPr>
                <w:kern w:val="2"/>
                <w:szCs w:val="24"/>
              </w:rPr>
              <w:t>-</w:t>
            </w:r>
            <w:r>
              <w:rPr>
                <w:kern w:val="2"/>
                <w:szCs w:val="24"/>
              </w:rPr>
              <w:t>2</w:t>
            </w:r>
            <w:r w:rsidR="00AB02E0">
              <w:rPr>
                <w:kern w:val="2"/>
                <w:szCs w:val="24"/>
              </w:rPr>
              <w:t>1</w:t>
            </w:r>
            <w:r w:rsidR="00465CA3" w:rsidRPr="00465CA3">
              <w:rPr>
                <w:kern w:val="2"/>
                <w:szCs w:val="24"/>
              </w:rPr>
              <w:t>, Vilnius</w:t>
            </w:r>
          </w:p>
        </w:tc>
      </w:tr>
      <w:tr w:rsidR="00761780" w14:paraId="74515245" w14:textId="77777777">
        <w:tc>
          <w:tcPr>
            <w:tcW w:w="2808" w:type="dxa"/>
            <w:vMerge/>
          </w:tcPr>
          <w:p w14:paraId="18EB75E1" w14:textId="77777777" w:rsidR="00761780" w:rsidRDefault="00761780" w:rsidP="00761780">
            <w:pPr>
              <w:rPr>
                <w:b/>
                <w:bCs/>
                <w:kern w:val="2"/>
                <w:szCs w:val="24"/>
              </w:rPr>
            </w:pPr>
          </w:p>
        </w:tc>
        <w:tc>
          <w:tcPr>
            <w:tcW w:w="3240" w:type="dxa"/>
          </w:tcPr>
          <w:p w14:paraId="1C15E745" w14:textId="77777777" w:rsidR="00761780" w:rsidRDefault="00761780" w:rsidP="00761780">
            <w:pPr>
              <w:rPr>
                <w:kern w:val="2"/>
                <w:szCs w:val="24"/>
              </w:rPr>
            </w:pPr>
            <w:r>
              <w:rPr>
                <w:kern w:val="2"/>
                <w:szCs w:val="24"/>
              </w:rPr>
              <w:t>1.2.4. PVM mokėtojo kodas</w:t>
            </w:r>
          </w:p>
        </w:tc>
        <w:tc>
          <w:tcPr>
            <w:tcW w:w="3510" w:type="dxa"/>
          </w:tcPr>
          <w:p w14:paraId="0F561431" w14:textId="31B357B8" w:rsidR="00761780" w:rsidRDefault="00465CA3" w:rsidP="00761780">
            <w:pPr>
              <w:jc w:val="center"/>
              <w:rPr>
                <w:kern w:val="2"/>
                <w:szCs w:val="24"/>
              </w:rPr>
            </w:pPr>
            <w:r w:rsidRPr="00465CA3">
              <w:rPr>
                <w:kern w:val="2"/>
                <w:szCs w:val="24"/>
              </w:rPr>
              <w:t>LT</w:t>
            </w:r>
            <w:r w:rsidR="00066712">
              <w:rPr>
                <w:kern w:val="2"/>
                <w:szCs w:val="24"/>
              </w:rPr>
              <w:t>352187515</w:t>
            </w:r>
          </w:p>
        </w:tc>
      </w:tr>
      <w:tr w:rsidR="00761780" w14:paraId="67ACF326" w14:textId="77777777">
        <w:tc>
          <w:tcPr>
            <w:tcW w:w="2808" w:type="dxa"/>
            <w:vMerge/>
          </w:tcPr>
          <w:p w14:paraId="6ECE234A" w14:textId="77777777" w:rsidR="00761780" w:rsidRDefault="00761780" w:rsidP="00761780">
            <w:pPr>
              <w:rPr>
                <w:b/>
                <w:bCs/>
                <w:kern w:val="2"/>
                <w:szCs w:val="24"/>
              </w:rPr>
            </w:pPr>
          </w:p>
        </w:tc>
        <w:tc>
          <w:tcPr>
            <w:tcW w:w="3240" w:type="dxa"/>
          </w:tcPr>
          <w:p w14:paraId="752CC265" w14:textId="77777777" w:rsidR="00761780" w:rsidRDefault="00761780" w:rsidP="00761780">
            <w:pPr>
              <w:rPr>
                <w:kern w:val="2"/>
                <w:szCs w:val="24"/>
              </w:rPr>
            </w:pPr>
            <w:r>
              <w:rPr>
                <w:kern w:val="2"/>
                <w:szCs w:val="24"/>
              </w:rPr>
              <w:t>1.2.5. Atsiskaitomoji sąskaita</w:t>
            </w:r>
          </w:p>
        </w:tc>
        <w:tc>
          <w:tcPr>
            <w:tcW w:w="3510" w:type="dxa"/>
          </w:tcPr>
          <w:p w14:paraId="512A87EA" w14:textId="4A59F3E9" w:rsidR="00761780" w:rsidRDefault="008B3C79" w:rsidP="00761780">
            <w:pPr>
              <w:jc w:val="center"/>
              <w:rPr>
                <w:kern w:val="2"/>
                <w:szCs w:val="24"/>
              </w:rPr>
            </w:pPr>
            <w:r w:rsidRPr="008B3C79">
              <w:rPr>
                <w:kern w:val="2"/>
                <w:szCs w:val="24"/>
              </w:rPr>
              <w:t>LT</w:t>
            </w:r>
            <w:r w:rsidR="00066712">
              <w:rPr>
                <w:kern w:val="2"/>
                <w:szCs w:val="24"/>
              </w:rPr>
              <w:t>82</w:t>
            </w:r>
            <w:r w:rsidR="00AB02E0">
              <w:rPr>
                <w:kern w:val="2"/>
                <w:szCs w:val="24"/>
              </w:rPr>
              <w:t xml:space="preserve"> </w:t>
            </w:r>
            <w:r w:rsidR="00066712">
              <w:rPr>
                <w:kern w:val="2"/>
                <w:szCs w:val="24"/>
              </w:rPr>
              <w:t>7300</w:t>
            </w:r>
            <w:r w:rsidR="00AB02E0">
              <w:rPr>
                <w:kern w:val="2"/>
                <w:szCs w:val="24"/>
              </w:rPr>
              <w:t xml:space="preserve"> 0</w:t>
            </w:r>
            <w:r w:rsidR="00066712">
              <w:rPr>
                <w:kern w:val="2"/>
                <w:szCs w:val="24"/>
              </w:rPr>
              <w:t>1</w:t>
            </w:r>
            <w:r w:rsidR="00AB02E0">
              <w:rPr>
                <w:kern w:val="2"/>
                <w:szCs w:val="24"/>
              </w:rPr>
              <w:t xml:space="preserve">00 </w:t>
            </w:r>
            <w:r w:rsidR="00066712">
              <w:rPr>
                <w:kern w:val="2"/>
                <w:szCs w:val="24"/>
              </w:rPr>
              <w:t>7443</w:t>
            </w:r>
            <w:r w:rsidR="00AB02E0">
              <w:rPr>
                <w:kern w:val="2"/>
                <w:szCs w:val="24"/>
              </w:rPr>
              <w:t xml:space="preserve"> </w:t>
            </w:r>
            <w:r w:rsidR="00066712">
              <w:rPr>
                <w:kern w:val="2"/>
                <w:szCs w:val="24"/>
              </w:rPr>
              <w:t>7059</w:t>
            </w:r>
          </w:p>
        </w:tc>
      </w:tr>
      <w:tr w:rsidR="00761780" w14:paraId="6C77EA71" w14:textId="77777777">
        <w:tc>
          <w:tcPr>
            <w:tcW w:w="2808" w:type="dxa"/>
            <w:vMerge/>
          </w:tcPr>
          <w:p w14:paraId="70F8DC28" w14:textId="77777777" w:rsidR="00761780" w:rsidRDefault="00761780" w:rsidP="00761780">
            <w:pPr>
              <w:rPr>
                <w:b/>
                <w:bCs/>
                <w:kern w:val="2"/>
                <w:szCs w:val="24"/>
              </w:rPr>
            </w:pPr>
          </w:p>
        </w:tc>
        <w:tc>
          <w:tcPr>
            <w:tcW w:w="3240" w:type="dxa"/>
          </w:tcPr>
          <w:p w14:paraId="1622E531" w14:textId="77777777" w:rsidR="00761780" w:rsidRDefault="00761780" w:rsidP="00761780">
            <w:pPr>
              <w:rPr>
                <w:kern w:val="2"/>
                <w:szCs w:val="24"/>
              </w:rPr>
            </w:pPr>
            <w:r>
              <w:rPr>
                <w:kern w:val="2"/>
                <w:szCs w:val="24"/>
              </w:rPr>
              <w:t>1.2.6. Bankas, banko kodas</w:t>
            </w:r>
          </w:p>
        </w:tc>
        <w:tc>
          <w:tcPr>
            <w:tcW w:w="3510" w:type="dxa"/>
          </w:tcPr>
          <w:p w14:paraId="53BF499D" w14:textId="48045865" w:rsidR="00761780" w:rsidRDefault="008B3C79" w:rsidP="00761780">
            <w:pPr>
              <w:jc w:val="center"/>
              <w:rPr>
                <w:kern w:val="2"/>
                <w:szCs w:val="24"/>
              </w:rPr>
            </w:pPr>
            <w:r w:rsidRPr="008B3C79">
              <w:rPr>
                <w:kern w:val="2"/>
                <w:szCs w:val="24"/>
              </w:rPr>
              <w:t>AB S</w:t>
            </w:r>
            <w:r w:rsidR="00066712">
              <w:rPr>
                <w:kern w:val="2"/>
                <w:szCs w:val="24"/>
              </w:rPr>
              <w:t>wed</w:t>
            </w:r>
            <w:r w:rsidRPr="008B3C79">
              <w:rPr>
                <w:kern w:val="2"/>
                <w:szCs w:val="24"/>
              </w:rPr>
              <w:t>bank, kodas: 7</w:t>
            </w:r>
            <w:r w:rsidR="00066712">
              <w:rPr>
                <w:kern w:val="2"/>
                <w:szCs w:val="24"/>
              </w:rPr>
              <w:t>3000</w:t>
            </w:r>
          </w:p>
        </w:tc>
      </w:tr>
      <w:tr w:rsidR="00761780" w14:paraId="1A4DD5FA" w14:textId="77777777">
        <w:tc>
          <w:tcPr>
            <w:tcW w:w="2808" w:type="dxa"/>
            <w:vMerge/>
          </w:tcPr>
          <w:p w14:paraId="4F69EC28" w14:textId="77777777" w:rsidR="00761780" w:rsidRDefault="00761780" w:rsidP="00761780">
            <w:pPr>
              <w:rPr>
                <w:b/>
                <w:bCs/>
                <w:kern w:val="2"/>
                <w:szCs w:val="24"/>
              </w:rPr>
            </w:pPr>
          </w:p>
        </w:tc>
        <w:tc>
          <w:tcPr>
            <w:tcW w:w="3240" w:type="dxa"/>
          </w:tcPr>
          <w:p w14:paraId="2D95A528" w14:textId="77777777" w:rsidR="00761780" w:rsidRDefault="00761780" w:rsidP="00761780">
            <w:pPr>
              <w:rPr>
                <w:kern w:val="2"/>
                <w:szCs w:val="24"/>
              </w:rPr>
            </w:pPr>
            <w:r>
              <w:rPr>
                <w:kern w:val="2"/>
                <w:szCs w:val="24"/>
              </w:rPr>
              <w:t>1.2.7. Telefonas</w:t>
            </w:r>
          </w:p>
        </w:tc>
        <w:tc>
          <w:tcPr>
            <w:tcW w:w="3510" w:type="dxa"/>
          </w:tcPr>
          <w:p w14:paraId="60EDB536" w14:textId="32C34D74" w:rsidR="00761780" w:rsidRDefault="0043590D" w:rsidP="00761780">
            <w:pPr>
              <w:jc w:val="center"/>
              <w:rPr>
                <w:kern w:val="2"/>
                <w:szCs w:val="24"/>
              </w:rPr>
            </w:pPr>
            <w:r w:rsidRPr="0043590D">
              <w:rPr>
                <w:kern w:val="2"/>
                <w:szCs w:val="24"/>
              </w:rPr>
              <w:t xml:space="preserve">+370 </w:t>
            </w:r>
            <w:r w:rsidR="002F7250">
              <w:rPr>
                <w:kern w:val="2"/>
                <w:szCs w:val="24"/>
              </w:rPr>
              <w:t>5</w:t>
            </w:r>
            <w:r w:rsidR="00066712">
              <w:rPr>
                <w:kern w:val="2"/>
                <w:szCs w:val="24"/>
              </w:rPr>
              <w:t> </w:t>
            </w:r>
            <w:r w:rsidR="002F7250">
              <w:rPr>
                <w:kern w:val="2"/>
                <w:szCs w:val="24"/>
              </w:rPr>
              <w:t>2</w:t>
            </w:r>
            <w:r w:rsidR="00066712">
              <w:rPr>
                <w:kern w:val="2"/>
                <w:szCs w:val="24"/>
              </w:rPr>
              <w:t>87 9573</w:t>
            </w:r>
          </w:p>
        </w:tc>
      </w:tr>
      <w:tr w:rsidR="00761780" w14:paraId="237ED846" w14:textId="77777777">
        <w:tc>
          <w:tcPr>
            <w:tcW w:w="2808" w:type="dxa"/>
            <w:vMerge/>
          </w:tcPr>
          <w:p w14:paraId="371686E0" w14:textId="77777777" w:rsidR="00761780" w:rsidRDefault="00761780" w:rsidP="00761780">
            <w:pPr>
              <w:rPr>
                <w:b/>
                <w:bCs/>
                <w:kern w:val="2"/>
                <w:szCs w:val="24"/>
              </w:rPr>
            </w:pPr>
          </w:p>
        </w:tc>
        <w:tc>
          <w:tcPr>
            <w:tcW w:w="3240" w:type="dxa"/>
          </w:tcPr>
          <w:p w14:paraId="76411BE9" w14:textId="77777777" w:rsidR="00761780" w:rsidRDefault="00761780" w:rsidP="00761780">
            <w:pPr>
              <w:rPr>
                <w:kern w:val="2"/>
                <w:szCs w:val="24"/>
              </w:rPr>
            </w:pPr>
            <w:r>
              <w:rPr>
                <w:kern w:val="2"/>
                <w:szCs w:val="24"/>
              </w:rPr>
              <w:t>1.2.8. El. paštas</w:t>
            </w:r>
          </w:p>
        </w:tc>
        <w:tc>
          <w:tcPr>
            <w:tcW w:w="3510" w:type="dxa"/>
          </w:tcPr>
          <w:p w14:paraId="3AD89FFF" w14:textId="79FEF815" w:rsidR="00761780" w:rsidRDefault="00066712" w:rsidP="00761780">
            <w:pPr>
              <w:jc w:val="center"/>
              <w:rPr>
                <w:kern w:val="2"/>
                <w:szCs w:val="24"/>
              </w:rPr>
            </w:pPr>
            <w:r>
              <w:rPr>
                <w:kern w:val="2"/>
                <w:szCs w:val="24"/>
              </w:rPr>
              <w:t>info</w:t>
            </w:r>
            <w:r w:rsidR="00F655C8" w:rsidRPr="00F655C8">
              <w:rPr>
                <w:kern w:val="2"/>
                <w:szCs w:val="24"/>
              </w:rPr>
              <w:t>@</w:t>
            </w:r>
            <w:r>
              <w:rPr>
                <w:kern w:val="2"/>
                <w:szCs w:val="24"/>
              </w:rPr>
              <w:t>armgate</w:t>
            </w:r>
            <w:r w:rsidR="00F655C8" w:rsidRPr="00F655C8">
              <w:rPr>
                <w:kern w:val="2"/>
                <w:szCs w:val="24"/>
              </w:rPr>
              <w:t>.lt</w:t>
            </w:r>
          </w:p>
        </w:tc>
      </w:tr>
      <w:tr w:rsidR="00761780" w14:paraId="666AE2EA" w14:textId="77777777">
        <w:tc>
          <w:tcPr>
            <w:tcW w:w="2808" w:type="dxa"/>
            <w:vMerge/>
          </w:tcPr>
          <w:p w14:paraId="543BB8B7" w14:textId="77777777" w:rsidR="00761780" w:rsidRDefault="00761780" w:rsidP="00761780">
            <w:pPr>
              <w:rPr>
                <w:b/>
                <w:bCs/>
                <w:kern w:val="2"/>
                <w:szCs w:val="24"/>
              </w:rPr>
            </w:pPr>
          </w:p>
        </w:tc>
        <w:tc>
          <w:tcPr>
            <w:tcW w:w="3240" w:type="dxa"/>
          </w:tcPr>
          <w:p w14:paraId="122A22AB" w14:textId="77777777" w:rsidR="00761780" w:rsidRPr="00847715" w:rsidRDefault="00761780" w:rsidP="00761780">
            <w:pPr>
              <w:rPr>
                <w:kern w:val="2"/>
                <w:szCs w:val="24"/>
              </w:rPr>
            </w:pPr>
            <w:r w:rsidRPr="00847715">
              <w:rPr>
                <w:kern w:val="2"/>
                <w:szCs w:val="24"/>
              </w:rPr>
              <w:t>1.2.9. Šalies atstovas</w:t>
            </w:r>
          </w:p>
        </w:tc>
        <w:tc>
          <w:tcPr>
            <w:tcW w:w="3510" w:type="dxa"/>
          </w:tcPr>
          <w:p w14:paraId="7580B9F5" w14:textId="22054882" w:rsidR="00761780" w:rsidRPr="00847715" w:rsidRDefault="00066712" w:rsidP="00761780">
            <w:pPr>
              <w:jc w:val="center"/>
              <w:rPr>
                <w:kern w:val="2"/>
                <w:szCs w:val="24"/>
              </w:rPr>
            </w:pPr>
            <w:r w:rsidRPr="00847715">
              <w:rPr>
                <w:kern w:val="2"/>
                <w:szCs w:val="24"/>
              </w:rPr>
              <w:t>Žydrūnas Stanius</w:t>
            </w:r>
          </w:p>
        </w:tc>
      </w:tr>
      <w:tr w:rsidR="00761780" w14:paraId="292C776B" w14:textId="77777777">
        <w:tc>
          <w:tcPr>
            <w:tcW w:w="2808" w:type="dxa"/>
            <w:vMerge/>
          </w:tcPr>
          <w:p w14:paraId="2D900F0A" w14:textId="77777777" w:rsidR="00761780" w:rsidRDefault="00761780" w:rsidP="00761780">
            <w:pPr>
              <w:rPr>
                <w:b/>
                <w:bCs/>
                <w:kern w:val="2"/>
                <w:szCs w:val="24"/>
              </w:rPr>
            </w:pPr>
          </w:p>
        </w:tc>
        <w:tc>
          <w:tcPr>
            <w:tcW w:w="3240" w:type="dxa"/>
          </w:tcPr>
          <w:p w14:paraId="0A9DB8EB" w14:textId="77777777" w:rsidR="00761780" w:rsidRPr="00847715" w:rsidRDefault="00761780" w:rsidP="00761780">
            <w:pPr>
              <w:rPr>
                <w:kern w:val="2"/>
                <w:szCs w:val="24"/>
              </w:rPr>
            </w:pPr>
            <w:r w:rsidRPr="00847715">
              <w:rPr>
                <w:kern w:val="2"/>
                <w:szCs w:val="24"/>
              </w:rPr>
              <w:t>1.2.10. Atstovavimo pagrindas</w:t>
            </w:r>
          </w:p>
        </w:tc>
        <w:tc>
          <w:tcPr>
            <w:tcW w:w="3510" w:type="dxa"/>
          </w:tcPr>
          <w:p w14:paraId="5FCBD162" w14:textId="3D43D32B" w:rsidR="00761780" w:rsidRPr="00847715" w:rsidRDefault="00F655C8" w:rsidP="00761780">
            <w:pPr>
              <w:jc w:val="center"/>
              <w:rPr>
                <w:kern w:val="2"/>
                <w:szCs w:val="24"/>
              </w:rPr>
            </w:pPr>
            <w:r w:rsidRPr="00847715">
              <w:rPr>
                <w:kern w:val="2"/>
                <w:szCs w:val="24"/>
              </w:rPr>
              <w:t>Įmonės direktorius</w:t>
            </w:r>
            <w:r w:rsidR="00847715" w:rsidRPr="00847715">
              <w:rPr>
                <w:kern w:val="2"/>
                <w:szCs w:val="24"/>
              </w:rPr>
              <w:t>, veikiantis pagal bendrovės įstatus</w:t>
            </w:r>
          </w:p>
        </w:tc>
      </w:tr>
    </w:tbl>
    <w:p w14:paraId="29EDFD0B"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7696E671" w14:textId="77777777">
        <w:trPr>
          <w:trHeight w:val="300"/>
        </w:trPr>
        <w:tc>
          <w:tcPr>
            <w:tcW w:w="9535" w:type="dxa"/>
            <w:gridSpan w:val="4"/>
          </w:tcPr>
          <w:p w14:paraId="2A11592D" w14:textId="77777777" w:rsidR="005A5832" w:rsidRDefault="00A10867">
            <w:pPr>
              <w:jc w:val="center"/>
              <w:rPr>
                <w:b/>
                <w:bCs/>
                <w:kern w:val="2"/>
                <w:szCs w:val="24"/>
              </w:rPr>
            </w:pPr>
            <w:r>
              <w:rPr>
                <w:b/>
                <w:bCs/>
                <w:kern w:val="2"/>
                <w:szCs w:val="24"/>
              </w:rPr>
              <w:t>2. ATSAKINGI ASMENYS</w:t>
            </w:r>
          </w:p>
        </w:tc>
      </w:tr>
      <w:tr w:rsidR="005A5832" w14:paraId="26292B4A" w14:textId="77777777">
        <w:trPr>
          <w:trHeight w:val="300"/>
        </w:trPr>
        <w:tc>
          <w:tcPr>
            <w:tcW w:w="2704" w:type="dxa"/>
            <w:gridSpan w:val="2"/>
          </w:tcPr>
          <w:p w14:paraId="161367C0" w14:textId="77777777" w:rsidR="005A5832" w:rsidRDefault="00A10867">
            <w:pPr>
              <w:rPr>
                <w:b/>
                <w:bCs/>
                <w:kern w:val="2"/>
                <w:szCs w:val="24"/>
              </w:rPr>
            </w:pPr>
            <w:r>
              <w:rPr>
                <w:b/>
                <w:bCs/>
                <w:kern w:val="2"/>
                <w:szCs w:val="24"/>
              </w:rPr>
              <w:t xml:space="preserve">2.1. Pirkėjo kontaktiniai asmenys, atsakingi už Sutarties vykdymą, Prekių priėmimą, Sąskaitų per </w:t>
            </w:r>
            <w:r>
              <w:rPr>
                <w:b/>
                <w:bCs/>
                <w:kern w:val="2"/>
                <w:szCs w:val="24"/>
              </w:rPr>
              <w:lastRenderedPageBreak/>
              <w:t>informacinę sistemą „E. sąskaita“ priėmimą</w:t>
            </w:r>
          </w:p>
        </w:tc>
        <w:tc>
          <w:tcPr>
            <w:tcW w:w="6831" w:type="dxa"/>
            <w:gridSpan w:val="2"/>
          </w:tcPr>
          <w:p w14:paraId="017FFD68" w14:textId="7F9399E4" w:rsidR="005A5832" w:rsidRDefault="00761780">
            <w:pPr>
              <w:rPr>
                <w:color w:val="4472C4"/>
                <w:kern w:val="2"/>
                <w:szCs w:val="24"/>
              </w:rPr>
            </w:pPr>
            <w:r w:rsidRPr="0029603F">
              <w:rPr>
                <w:kern w:val="2"/>
                <w:szCs w:val="24"/>
              </w:rPr>
              <w:lastRenderedPageBreak/>
              <w:t>Cheminių tyrimų skyriaus vedėj</w:t>
            </w:r>
            <w:r w:rsidR="004A7C78" w:rsidRPr="0029603F">
              <w:rPr>
                <w:kern w:val="2"/>
                <w:szCs w:val="24"/>
              </w:rPr>
              <w:t>as Virginijus Keturka</w:t>
            </w:r>
            <w:r w:rsidRPr="0029603F">
              <w:rPr>
                <w:kern w:val="2"/>
                <w:szCs w:val="24"/>
              </w:rPr>
              <w:t xml:space="preserve">, tel. </w:t>
            </w:r>
            <w:r w:rsidR="00E65FEA" w:rsidRPr="0029603F">
              <w:rPr>
                <w:kern w:val="2"/>
                <w:szCs w:val="24"/>
              </w:rPr>
              <w:t>+370 6</w:t>
            </w:r>
            <w:r w:rsidR="004A7C78" w:rsidRPr="0029603F">
              <w:rPr>
                <w:kern w:val="2"/>
                <w:szCs w:val="24"/>
              </w:rPr>
              <w:t>7</w:t>
            </w:r>
            <w:r w:rsidR="00E65FEA" w:rsidRPr="0029603F">
              <w:rPr>
                <w:kern w:val="2"/>
                <w:szCs w:val="24"/>
              </w:rPr>
              <w:t xml:space="preserve">1 </w:t>
            </w:r>
            <w:r w:rsidR="004A7C78" w:rsidRPr="0029603F">
              <w:rPr>
                <w:kern w:val="2"/>
                <w:szCs w:val="24"/>
              </w:rPr>
              <w:t>80415</w:t>
            </w:r>
            <w:r w:rsidRPr="0029603F">
              <w:rPr>
                <w:kern w:val="2"/>
                <w:szCs w:val="24"/>
              </w:rPr>
              <w:t xml:space="preserve">, el. p. </w:t>
            </w:r>
            <w:r w:rsidR="004A7C78" w:rsidRPr="0029603F">
              <w:rPr>
                <w:kern w:val="2"/>
                <w:szCs w:val="24"/>
              </w:rPr>
              <w:t>virginijus.keturka</w:t>
            </w:r>
            <w:r w:rsidRPr="0029603F">
              <w:rPr>
                <w:kern w:val="2"/>
                <w:szCs w:val="24"/>
              </w:rPr>
              <w:t>@nvspl.lt</w:t>
            </w:r>
          </w:p>
        </w:tc>
      </w:tr>
      <w:tr w:rsidR="005A5832" w14:paraId="17A4E02F" w14:textId="77777777">
        <w:trPr>
          <w:trHeight w:val="300"/>
        </w:trPr>
        <w:tc>
          <w:tcPr>
            <w:tcW w:w="2704" w:type="dxa"/>
            <w:gridSpan w:val="2"/>
          </w:tcPr>
          <w:p w14:paraId="146E8BAE" w14:textId="77777777" w:rsidR="005A5832" w:rsidRPr="002F7250" w:rsidRDefault="00A10867">
            <w:pPr>
              <w:rPr>
                <w:b/>
                <w:bCs/>
                <w:kern w:val="2"/>
                <w:szCs w:val="24"/>
                <w:highlight w:val="yellow"/>
              </w:rPr>
            </w:pPr>
            <w:r w:rsidRPr="00847715">
              <w:rPr>
                <w:b/>
                <w:bCs/>
                <w:kern w:val="2"/>
                <w:szCs w:val="24"/>
              </w:rPr>
              <w:t>2.2. Tiekėjo kontaktiniai asmenys, atsakingi už Sutarties vykdymą</w:t>
            </w:r>
          </w:p>
        </w:tc>
        <w:tc>
          <w:tcPr>
            <w:tcW w:w="6831" w:type="dxa"/>
            <w:gridSpan w:val="2"/>
          </w:tcPr>
          <w:p w14:paraId="6FF1505D" w14:textId="19485FF8" w:rsidR="005A5832" w:rsidRPr="00847715" w:rsidRDefault="00847715">
            <w:pPr>
              <w:rPr>
                <w:color w:val="4472C4"/>
                <w:kern w:val="2"/>
                <w:szCs w:val="24"/>
                <w:highlight w:val="yellow"/>
                <w:lang w:val="en-US"/>
              </w:rPr>
            </w:pPr>
            <w:r w:rsidRPr="00847715">
              <w:rPr>
                <w:kern w:val="2"/>
                <w:szCs w:val="24"/>
              </w:rPr>
              <w:t>Žydrūnas Stanius</w:t>
            </w:r>
            <w:r>
              <w:rPr>
                <w:kern w:val="2"/>
                <w:szCs w:val="24"/>
              </w:rPr>
              <w:t xml:space="preserve">, direktorius, </w:t>
            </w:r>
            <w:r w:rsidRPr="0043590D">
              <w:rPr>
                <w:kern w:val="2"/>
                <w:szCs w:val="24"/>
              </w:rPr>
              <w:t xml:space="preserve">+370 </w:t>
            </w:r>
            <w:r>
              <w:rPr>
                <w:kern w:val="2"/>
                <w:szCs w:val="24"/>
              </w:rPr>
              <w:t>5 287 9573, info</w:t>
            </w:r>
            <w:r>
              <w:rPr>
                <w:kern w:val="2"/>
                <w:szCs w:val="24"/>
                <w:lang w:val="en-US"/>
              </w:rPr>
              <w:t>@armgate.lt</w:t>
            </w:r>
          </w:p>
        </w:tc>
      </w:tr>
      <w:tr w:rsidR="005A5832" w14:paraId="4A640CBD" w14:textId="77777777">
        <w:trPr>
          <w:trHeight w:val="300"/>
        </w:trPr>
        <w:tc>
          <w:tcPr>
            <w:tcW w:w="9535" w:type="dxa"/>
            <w:gridSpan w:val="4"/>
          </w:tcPr>
          <w:p w14:paraId="2B392598" w14:textId="77777777" w:rsidR="005A5832" w:rsidRDefault="00A10867">
            <w:pPr>
              <w:jc w:val="center"/>
              <w:rPr>
                <w:b/>
                <w:bCs/>
                <w:kern w:val="2"/>
                <w:szCs w:val="24"/>
              </w:rPr>
            </w:pPr>
            <w:r>
              <w:rPr>
                <w:b/>
                <w:bCs/>
                <w:kern w:val="2"/>
                <w:szCs w:val="24"/>
              </w:rPr>
              <w:t>3. SUTARTIES DALYKAS</w:t>
            </w:r>
          </w:p>
        </w:tc>
      </w:tr>
      <w:tr w:rsidR="005A5832" w:rsidRPr="002C456A" w14:paraId="7A151A7C" w14:textId="77777777">
        <w:trPr>
          <w:trHeight w:val="300"/>
        </w:trPr>
        <w:tc>
          <w:tcPr>
            <w:tcW w:w="2704" w:type="dxa"/>
            <w:gridSpan w:val="2"/>
          </w:tcPr>
          <w:p w14:paraId="7B49844D" w14:textId="77777777" w:rsidR="005A5832" w:rsidRDefault="00A10867">
            <w:pPr>
              <w:rPr>
                <w:b/>
                <w:bCs/>
                <w:kern w:val="2"/>
                <w:szCs w:val="24"/>
              </w:rPr>
            </w:pPr>
            <w:r>
              <w:rPr>
                <w:b/>
                <w:bCs/>
                <w:kern w:val="2"/>
                <w:szCs w:val="24"/>
              </w:rPr>
              <w:t xml:space="preserve">3.1. Sutarties dalykas </w:t>
            </w:r>
          </w:p>
        </w:tc>
        <w:tc>
          <w:tcPr>
            <w:tcW w:w="6831" w:type="dxa"/>
            <w:gridSpan w:val="2"/>
          </w:tcPr>
          <w:p w14:paraId="4E656F6A" w14:textId="346B5E75" w:rsidR="005A5832" w:rsidRDefault="00A10867">
            <w:pPr>
              <w:rPr>
                <w:color w:val="000000"/>
                <w:kern w:val="2"/>
                <w:szCs w:val="24"/>
              </w:rPr>
            </w:pPr>
            <w:r>
              <w:rPr>
                <w:kern w:val="2"/>
                <w:szCs w:val="24"/>
              </w:rPr>
              <w:t xml:space="preserve">Tiekėjas įsipareigoja Sutartyje numatytomis sąlygomis perduoti Pirkėjui </w:t>
            </w:r>
            <w:r w:rsidRPr="00761780">
              <w:rPr>
                <w:kern w:val="2"/>
                <w:szCs w:val="24"/>
              </w:rPr>
              <w:t>Prekes</w:t>
            </w:r>
            <w:r>
              <w:rPr>
                <w:color w:val="FF0000"/>
                <w:kern w:val="2"/>
                <w:szCs w:val="24"/>
              </w:rPr>
              <w:t xml:space="preserve"> </w:t>
            </w:r>
            <w:r>
              <w:rPr>
                <w:color w:val="4472C4"/>
                <w:kern w:val="2"/>
                <w:szCs w:val="24"/>
              </w:rPr>
              <w:t>(</w:t>
            </w:r>
            <w:r w:rsidR="00761780">
              <w:rPr>
                <w:color w:val="4472C4"/>
                <w:kern w:val="2"/>
                <w:szCs w:val="24"/>
              </w:rPr>
              <w:t>prekės nurodytos</w:t>
            </w:r>
            <w:r>
              <w:rPr>
                <w:color w:val="4472C4"/>
                <w:kern w:val="2"/>
                <w:szCs w:val="24"/>
              </w:rPr>
              <w:t xml:space="preserve"> Sutarties pried</w:t>
            </w:r>
            <w:r w:rsidR="00761780">
              <w:rPr>
                <w:color w:val="4472C4"/>
                <w:kern w:val="2"/>
                <w:szCs w:val="24"/>
              </w:rPr>
              <w:t>e Nr. 1</w:t>
            </w:r>
            <w:r>
              <w:rPr>
                <w:color w:val="4472C4"/>
                <w:kern w:val="2"/>
                <w:szCs w:val="24"/>
              </w:rPr>
              <w:t>)</w:t>
            </w:r>
            <w:r>
              <w:rPr>
                <w:color w:val="000000"/>
                <w:kern w:val="2"/>
                <w:szCs w:val="24"/>
              </w:rPr>
              <w:t xml:space="preserve"> (toliau – Prekės).</w:t>
            </w:r>
          </w:p>
          <w:p w14:paraId="24700FA6" w14:textId="43FDCE7D" w:rsidR="005A5832" w:rsidRDefault="00A10867">
            <w:pPr>
              <w:rPr>
                <w:color w:val="000000"/>
                <w:kern w:val="2"/>
                <w:szCs w:val="24"/>
              </w:rPr>
            </w:pPr>
            <w:r>
              <w:rPr>
                <w:color w:val="000000"/>
                <w:kern w:val="2"/>
                <w:szCs w:val="24"/>
              </w:rPr>
              <w:t xml:space="preserve">Išsamus Prekių aprašymas ir kiti reikalavimai tiekiamoms Prekėms nustatyti Sutarties priede Nr. </w:t>
            </w:r>
            <w:r w:rsidR="00F9144E">
              <w:rPr>
                <w:color w:val="000000"/>
                <w:kern w:val="2"/>
                <w:szCs w:val="24"/>
              </w:rPr>
              <w:t>1</w:t>
            </w:r>
            <w:r>
              <w:rPr>
                <w:color w:val="000000"/>
                <w:kern w:val="2"/>
                <w:szCs w:val="24"/>
              </w:rPr>
              <w:t xml:space="preserve"> „Techninė specifikacija“ (toliau – Techninė specifikacija) ir Sutarties priede Nr. </w:t>
            </w:r>
            <w:r w:rsidR="00F9144E">
              <w:rPr>
                <w:color w:val="000000"/>
                <w:kern w:val="2"/>
                <w:szCs w:val="24"/>
              </w:rPr>
              <w:t>2</w:t>
            </w:r>
            <w:r>
              <w:rPr>
                <w:color w:val="000000"/>
                <w:kern w:val="2"/>
                <w:szCs w:val="24"/>
              </w:rPr>
              <w:t xml:space="preserve"> „Pasiūlymas“.</w:t>
            </w:r>
          </w:p>
        </w:tc>
      </w:tr>
      <w:tr w:rsidR="005A5832" w14:paraId="0023E2B5" w14:textId="77777777">
        <w:trPr>
          <w:trHeight w:val="300"/>
        </w:trPr>
        <w:tc>
          <w:tcPr>
            <w:tcW w:w="2704" w:type="dxa"/>
            <w:gridSpan w:val="2"/>
          </w:tcPr>
          <w:p w14:paraId="16A5F651" w14:textId="77777777" w:rsidR="005A5832" w:rsidRDefault="00A10867">
            <w:pPr>
              <w:rPr>
                <w:b/>
                <w:bCs/>
                <w:kern w:val="2"/>
                <w:szCs w:val="24"/>
              </w:rPr>
            </w:pPr>
            <w:r>
              <w:rPr>
                <w:b/>
                <w:bCs/>
                <w:kern w:val="2"/>
                <w:szCs w:val="24"/>
              </w:rPr>
              <w:t>3.2. Pirkimo numeris</w:t>
            </w:r>
          </w:p>
        </w:tc>
        <w:tc>
          <w:tcPr>
            <w:tcW w:w="6831" w:type="dxa"/>
            <w:gridSpan w:val="2"/>
          </w:tcPr>
          <w:p w14:paraId="77E75139" w14:textId="3EEEF87D" w:rsidR="005A5832" w:rsidRDefault="0029719E">
            <w:pPr>
              <w:rPr>
                <w:kern w:val="2"/>
                <w:szCs w:val="24"/>
              </w:rPr>
            </w:pPr>
            <w:r w:rsidRPr="0029719E">
              <w:rPr>
                <w:kern w:val="2"/>
                <w:szCs w:val="24"/>
              </w:rPr>
              <w:t>720310</w:t>
            </w:r>
          </w:p>
        </w:tc>
      </w:tr>
      <w:tr w:rsidR="005A5832" w14:paraId="4354176C" w14:textId="77777777">
        <w:trPr>
          <w:trHeight w:val="300"/>
        </w:trPr>
        <w:tc>
          <w:tcPr>
            <w:tcW w:w="2704" w:type="dxa"/>
            <w:gridSpan w:val="2"/>
          </w:tcPr>
          <w:p w14:paraId="7BBCFBEA"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1C1928C3" w14:textId="77777777" w:rsidR="005A5832" w:rsidRDefault="00A10867">
            <w:pPr>
              <w:rPr>
                <w:kern w:val="2"/>
                <w:szCs w:val="24"/>
              </w:rPr>
            </w:pPr>
            <w:r>
              <w:rPr>
                <w:kern w:val="2"/>
                <w:szCs w:val="24"/>
              </w:rPr>
              <w:t>Netaikoma</w:t>
            </w:r>
          </w:p>
          <w:p w14:paraId="0C3D8028" w14:textId="77777777" w:rsidR="005A5832" w:rsidRDefault="005A5832">
            <w:pPr>
              <w:rPr>
                <w:kern w:val="2"/>
                <w:szCs w:val="24"/>
              </w:rPr>
            </w:pPr>
          </w:p>
          <w:p w14:paraId="470C70E7" w14:textId="3267EE38" w:rsidR="005A5832" w:rsidRDefault="005A5832">
            <w:pPr>
              <w:rPr>
                <w:kern w:val="2"/>
                <w:szCs w:val="24"/>
              </w:rPr>
            </w:pPr>
          </w:p>
        </w:tc>
      </w:tr>
      <w:tr w:rsidR="005A5832" w14:paraId="6009D207" w14:textId="77777777">
        <w:trPr>
          <w:trHeight w:val="300"/>
        </w:trPr>
        <w:tc>
          <w:tcPr>
            <w:tcW w:w="9535" w:type="dxa"/>
            <w:gridSpan w:val="4"/>
          </w:tcPr>
          <w:p w14:paraId="0C136B58"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6DDEBE30" w14:textId="77777777">
        <w:trPr>
          <w:trHeight w:val="300"/>
        </w:trPr>
        <w:tc>
          <w:tcPr>
            <w:tcW w:w="2704" w:type="dxa"/>
            <w:gridSpan w:val="2"/>
          </w:tcPr>
          <w:p w14:paraId="73CB462F" w14:textId="77777777" w:rsidR="005A5832" w:rsidRDefault="00A10867">
            <w:pPr>
              <w:rPr>
                <w:b/>
                <w:bCs/>
                <w:kern w:val="2"/>
                <w:szCs w:val="24"/>
              </w:rPr>
            </w:pPr>
            <w:r>
              <w:rPr>
                <w:b/>
                <w:bCs/>
                <w:kern w:val="2"/>
                <w:szCs w:val="24"/>
              </w:rPr>
              <w:t>4.1. Prekių pristatymo terminas, kai Prekės pristatomos vienu kartu</w:t>
            </w:r>
          </w:p>
          <w:p w14:paraId="58506BA3" w14:textId="77777777" w:rsidR="005A5832" w:rsidRDefault="005A5832">
            <w:pPr>
              <w:rPr>
                <w:b/>
                <w:bCs/>
                <w:kern w:val="2"/>
                <w:szCs w:val="24"/>
              </w:rPr>
            </w:pPr>
          </w:p>
          <w:p w14:paraId="3C1BA622" w14:textId="77777777" w:rsidR="005A5832" w:rsidRDefault="005A5832">
            <w:pPr>
              <w:rPr>
                <w:b/>
                <w:bCs/>
                <w:kern w:val="2"/>
                <w:szCs w:val="24"/>
              </w:rPr>
            </w:pPr>
          </w:p>
          <w:p w14:paraId="0BC136FA" w14:textId="5C7CBD48" w:rsidR="005A5832" w:rsidRDefault="005A5832">
            <w:pPr>
              <w:rPr>
                <w:b/>
                <w:bCs/>
                <w:kern w:val="2"/>
                <w:szCs w:val="24"/>
              </w:rPr>
            </w:pPr>
          </w:p>
        </w:tc>
        <w:tc>
          <w:tcPr>
            <w:tcW w:w="6831" w:type="dxa"/>
            <w:gridSpan w:val="2"/>
          </w:tcPr>
          <w:p w14:paraId="0E66D962" w14:textId="7ED0389B" w:rsidR="005A5832" w:rsidRDefault="005A07FC">
            <w:pPr>
              <w:rPr>
                <w:kern w:val="2"/>
                <w:szCs w:val="24"/>
              </w:rPr>
            </w:pPr>
            <w:r>
              <w:rPr>
                <w:kern w:val="2"/>
                <w:szCs w:val="24"/>
              </w:rPr>
              <w:t xml:space="preserve">4.1.1 </w:t>
            </w:r>
            <w:r w:rsidR="00A10867">
              <w:rPr>
                <w:kern w:val="2"/>
                <w:szCs w:val="24"/>
              </w:rPr>
              <w:t xml:space="preserve">Tiekėjas Prekes įsipareigoja pristatyti </w:t>
            </w:r>
            <w:r w:rsidR="00A10867">
              <w:rPr>
                <w:b/>
                <w:bCs/>
                <w:kern w:val="2"/>
                <w:szCs w:val="24"/>
              </w:rPr>
              <w:t>ne vėliau kaip per</w:t>
            </w:r>
            <w:r w:rsidR="00A10867">
              <w:rPr>
                <w:kern w:val="2"/>
                <w:szCs w:val="24"/>
              </w:rPr>
              <w:t xml:space="preserve"> </w:t>
            </w:r>
            <w:r w:rsidR="001873A0">
              <w:rPr>
                <w:color w:val="4472C4"/>
                <w:kern w:val="2"/>
                <w:szCs w:val="24"/>
              </w:rPr>
              <w:t xml:space="preserve">4 </w:t>
            </w:r>
            <w:r w:rsidR="00907595">
              <w:rPr>
                <w:color w:val="4472C4"/>
                <w:kern w:val="2"/>
                <w:szCs w:val="24"/>
              </w:rPr>
              <w:t>m</w:t>
            </w:r>
            <w:r w:rsidR="00A10867">
              <w:rPr>
                <w:color w:val="4472C4"/>
                <w:kern w:val="2"/>
                <w:szCs w:val="24"/>
              </w:rPr>
              <w:t>ėnesi</w:t>
            </w:r>
            <w:r w:rsidR="003A35DA">
              <w:rPr>
                <w:color w:val="4472C4"/>
                <w:kern w:val="2"/>
                <w:szCs w:val="24"/>
              </w:rPr>
              <w:t>u</w:t>
            </w:r>
            <w:r w:rsidR="00A10867">
              <w:rPr>
                <w:color w:val="4472C4"/>
                <w:kern w:val="2"/>
                <w:szCs w:val="24"/>
              </w:rPr>
              <w:t>s</w:t>
            </w:r>
            <w:r w:rsidR="00A10867">
              <w:rPr>
                <w:color w:val="000000"/>
                <w:kern w:val="2"/>
                <w:szCs w:val="24"/>
              </w:rPr>
              <w:t xml:space="preserve"> nuo Sutarties įsigaliojimo dienos šiuo adresu: </w:t>
            </w:r>
            <w:r w:rsidR="00907595">
              <w:rPr>
                <w:color w:val="4472C4"/>
                <w:kern w:val="2"/>
                <w:szCs w:val="24"/>
              </w:rPr>
              <w:t>Žolyno g. 36, Vilnius</w:t>
            </w:r>
            <w:r w:rsidR="00A10867">
              <w:rPr>
                <w:kern w:val="2"/>
                <w:szCs w:val="24"/>
              </w:rPr>
              <w:t>.</w:t>
            </w:r>
          </w:p>
          <w:p w14:paraId="1856CA09" w14:textId="77777777" w:rsidR="005A5832" w:rsidRDefault="005A5832">
            <w:pPr>
              <w:textAlignment w:val="baseline"/>
              <w:rPr>
                <w:szCs w:val="24"/>
              </w:rPr>
            </w:pPr>
          </w:p>
          <w:p w14:paraId="00E84848" w14:textId="78B510AE" w:rsidR="005A07FC" w:rsidRDefault="005A07FC" w:rsidP="005A07FC">
            <w:pPr>
              <w:textAlignment w:val="baseline"/>
              <w:rPr>
                <w:szCs w:val="24"/>
              </w:rPr>
            </w:pPr>
            <w:r>
              <w:rPr>
                <w:szCs w:val="24"/>
              </w:rPr>
              <w:t xml:space="preserve">4.1.2. Tiekėjas </w:t>
            </w:r>
            <w:r w:rsidRPr="005A07FC">
              <w:rPr>
                <w:szCs w:val="24"/>
              </w:rPr>
              <w:t>Prek</w:t>
            </w:r>
            <w:r>
              <w:rPr>
                <w:szCs w:val="24"/>
              </w:rPr>
              <w:t>es įsipareigoja</w:t>
            </w:r>
            <w:r w:rsidRPr="005A07FC">
              <w:rPr>
                <w:szCs w:val="24"/>
              </w:rPr>
              <w:t xml:space="preserve"> sumontuot</w:t>
            </w:r>
            <w:r>
              <w:rPr>
                <w:szCs w:val="24"/>
              </w:rPr>
              <w:t>i, įdiegti</w:t>
            </w:r>
            <w:r w:rsidRPr="005A07FC">
              <w:rPr>
                <w:szCs w:val="24"/>
              </w:rPr>
              <w:t xml:space="preserve"> ne vėliau kaip </w:t>
            </w:r>
            <w:r w:rsidRPr="005A07FC">
              <w:rPr>
                <w:color w:val="4472C4"/>
                <w:kern w:val="2"/>
                <w:szCs w:val="24"/>
              </w:rPr>
              <w:t>1 mėnesį</w:t>
            </w:r>
            <w:r>
              <w:rPr>
                <w:szCs w:val="24"/>
              </w:rPr>
              <w:t xml:space="preserve"> nuo Prekių pristatymo dienos.</w:t>
            </w:r>
          </w:p>
          <w:p w14:paraId="69631938" w14:textId="77777777" w:rsidR="005A07FC" w:rsidRDefault="005A07FC" w:rsidP="005A07FC">
            <w:pPr>
              <w:textAlignment w:val="baseline"/>
              <w:rPr>
                <w:szCs w:val="24"/>
              </w:rPr>
            </w:pPr>
          </w:p>
          <w:p w14:paraId="6A29B271" w14:textId="320AE838" w:rsidR="005A07FC" w:rsidRDefault="005A07FC" w:rsidP="005A07FC">
            <w:pPr>
              <w:textAlignment w:val="baseline"/>
              <w:rPr>
                <w:szCs w:val="24"/>
              </w:rPr>
            </w:pPr>
            <w:r>
              <w:rPr>
                <w:szCs w:val="24"/>
              </w:rPr>
              <w:t>4.1.3. Tiekėjas</w:t>
            </w:r>
            <w:r w:rsidRPr="005A07FC">
              <w:rPr>
                <w:szCs w:val="24"/>
              </w:rPr>
              <w:t xml:space="preserve"> įsipareigoja ne vėliau kaip per </w:t>
            </w:r>
            <w:r w:rsidR="001873A0">
              <w:rPr>
                <w:color w:val="4472C4"/>
                <w:kern w:val="2"/>
                <w:szCs w:val="24"/>
              </w:rPr>
              <w:t>20</w:t>
            </w:r>
            <w:r w:rsidR="001873A0" w:rsidRPr="005A07FC">
              <w:rPr>
                <w:color w:val="4472C4"/>
                <w:kern w:val="2"/>
                <w:szCs w:val="24"/>
              </w:rPr>
              <w:t xml:space="preserve"> </w:t>
            </w:r>
            <w:r w:rsidRPr="005A07FC">
              <w:rPr>
                <w:color w:val="4472C4"/>
                <w:kern w:val="2"/>
                <w:szCs w:val="24"/>
              </w:rPr>
              <w:t xml:space="preserve">darbo </w:t>
            </w:r>
            <w:r w:rsidR="003A5E1F" w:rsidRPr="005A07FC">
              <w:rPr>
                <w:color w:val="4472C4"/>
                <w:kern w:val="2"/>
                <w:szCs w:val="24"/>
              </w:rPr>
              <w:t>dien</w:t>
            </w:r>
            <w:r w:rsidR="003A5E1F">
              <w:rPr>
                <w:color w:val="4472C4"/>
                <w:kern w:val="2"/>
                <w:szCs w:val="24"/>
              </w:rPr>
              <w:t>ų</w:t>
            </w:r>
            <w:r w:rsidR="003A5E1F" w:rsidRPr="005A07FC">
              <w:rPr>
                <w:szCs w:val="24"/>
              </w:rPr>
              <w:t xml:space="preserve"> </w:t>
            </w:r>
            <w:r w:rsidRPr="005A07FC">
              <w:rPr>
                <w:szCs w:val="24"/>
              </w:rPr>
              <w:t>nuo Prek</w:t>
            </w:r>
            <w:r>
              <w:rPr>
                <w:szCs w:val="24"/>
              </w:rPr>
              <w:t>ių</w:t>
            </w:r>
            <w:r w:rsidRPr="005A07FC">
              <w:rPr>
                <w:szCs w:val="24"/>
              </w:rPr>
              <w:t xml:space="preserve"> sumontavimo</w:t>
            </w:r>
            <w:r>
              <w:rPr>
                <w:szCs w:val="24"/>
              </w:rPr>
              <w:t xml:space="preserve">, </w:t>
            </w:r>
            <w:r w:rsidRPr="005A07FC">
              <w:rPr>
                <w:szCs w:val="24"/>
              </w:rPr>
              <w:t xml:space="preserve">įdiegimo dienos apmokyti ne mažiau kaip </w:t>
            </w:r>
            <w:r w:rsidR="001873A0" w:rsidRPr="004100D9">
              <w:rPr>
                <w:szCs w:val="24"/>
              </w:rPr>
              <w:t xml:space="preserve">3 </w:t>
            </w:r>
            <w:r w:rsidRPr="004100D9">
              <w:rPr>
                <w:szCs w:val="24"/>
              </w:rPr>
              <w:t>(</w:t>
            </w:r>
            <w:r w:rsidR="001873A0" w:rsidRPr="004100D9">
              <w:rPr>
                <w:szCs w:val="24"/>
              </w:rPr>
              <w:t>tris</w:t>
            </w:r>
            <w:r w:rsidRPr="004100D9">
              <w:rPr>
                <w:szCs w:val="24"/>
              </w:rPr>
              <w:t>)</w:t>
            </w:r>
            <w:r w:rsidRPr="005A07FC">
              <w:rPr>
                <w:szCs w:val="24"/>
              </w:rPr>
              <w:t xml:space="preserve"> Pirkėjo darbuotoj</w:t>
            </w:r>
            <w:r w:rsidR="001873A0">
              <w:rPr>
                <w:szCs w:val="24"/>
              </w:rPr>
              <w:t>us</w:t>
            </w:r>
            <w:r w:rsidRPr="005A07FC">
              <w:rPr>
                <w:szCs w:val="24"/>
              </w:rPr>
              <w:t xml:space="preserve"> dirbti su j</w:t>
            </w:r>
            <w:r>
              <w:rPr>
                <w:szCs w:val="24"/>
              </w:rPr>
              <w:t>omis</w:t>
            </w:r>
            <w:r w:rsidRPr="005A07FC">
              <w:rPr>
                <w:szCs w:val="24"/>
              </w:rPr>
              <w:t>.</w:t>
            </w:r>
          </w:p>
          <w:p w14:paraId="57A8B7EC" w14:textId="77777777" w:rsidR="00A11F24" w:rsidRDefault="00A11F24" w:rsidP="005A07FC">
            <w:pPr>
              <w:textAlignment w:val="baseline"/>
              <w:rPr>
                <w:szCs w:val="24"/>
              </w:rPr>
            </w:pPr>
          </w:p>
          <w:p w14:paraId="5491866C" w14:textId="5328D033" w:rsidR="005A5832" w:rsidRDefault="005A5832">
            <w:pPr>
              <w:textAlignment w:val="baseline"/>
              <w:rPr>
                <w:szCs w:val="24"/>
              </w:rPr>
            </w:pPr>
          </w:p>
        </w:tc>
      </w:tr>
      <w:tr w:rsidR="005A5832" w14:paraId="4E5B9CB2" w14:textId="77777777">
        <w:trPr>
          <w:trHeight w:val="300"/>
        </w:trPr>
        <w:tc>
          <w:tcPr>
            <w:tcW w:w="2704" w:type="dxa"/>
            <w:gridSpan w:val="2"/>
          </w:tcPr>
          <w:p w14:paraId="17E36669"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09DC9AFF" w14:textId="77777777" w:rsidR="005A5832" w:rsidRDefault="00A10867">
            <w:pPr>
              <w:rPr>
                <w:kern w:val="2"/>
                <w:szCs w:val="24"/>
              </w:rPr>
            </w:pPr>
            <w:r>
              <w:rPr>
                <w:kern w:val="2"/>
                <w:szCs w:val="24"/>
              </w:rPr>
              <w:t>Netaikoma</w:t>
            </w:r>
          </w:p>
          <w:p w14:paraId="42ABA812" w14:textId="2FB38A72" w:rsidR="005A5832" w:rsidRDefault="005A5832">
            <w:pPr>
              <w:rPr>
                <w:kern w:val="2"/>
                <w:szCs w:val="24"/>
              </w:rPr>
            </w:pPr>
          </w:p>
        </w:tc>
      </w:tr>
      <w:tr w:rsidR="005A5832" w14:paraId="2FECB001" w14:textId="77777777">
        <w:trPr>
          <w:trHeight w:val="300"/>
        </w:trPr>
        <w:tc>
          <w:tcPr>
            <w:tcW w:w="2704" w:type="dxa"/>
            <w:gridSpan w:val="2"/>
          </w:tcPr>
          <w:p w14:paraId="2B97308E" w14:textId="77777777" w:rsidR="005A5832" w:rsidRDefault="00A10867">
            <w:pPr>
              <w:rPr>
                <w:b/>
                <w:bCs/>
                <w:kern w:val="2"/>
                <w:szCs w:val="24"/>
              </w:rPr>
            </w:pPr>
            <w:r>
              <w:rPr>
                <w:b/>
                <w:bCs/>
                <w:kern w:val="2"/>
                <w:szCs w:val="24"/>
              </w:rPr>
              <w:t>4.3. Užsakymų teikimo tvarka</w:t>
            </w:r>
          </w:p>
        </w:tc>
        <w:tc>
          <w:tcPr>
            <w:tcW w:w="6831" w:type="dxa"/>
            <w:gridSpan w:val="2"/>
          </w:tcPr>
          <w:p w14:paraId="622E93E5" w14:textId="35C0A902" w:rsidR="005A5832" w:rsidRDefault="004100D9">
            <w:pPr>
              <w:rPr>
                <w:kern w:val="2"/>
                <w:szCs w:val="24"/>
              </w:rPr>
            </w:pPr>
            <w:r>
              <w:rPr>
                <w:kern w:val="2"/>
                <w:szCs w:val="24"/>
              </w:rPr>
              <w:t>Netaikoma</w:t>
            </w:r>
          </w:p>
        </w:tc>
      </w:tr>
      <w:tr w:rsidR="005A5832" w14:paraId="013CB572" w14:textId="77777777">
        <w:trPr>
          <w:trHeight w:val="300"/>
        </w:trPr>
        <w:tc>
          <w:tcPr>
            <w:tcW w:w="2704" w:type="dxa"/>
            <w:gridSpan w:val="2"/>
          </w:tcPr>
          <w:p w14:paraId="2628DADA"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0860916D" w14:textId="77777777" w:rsidR="005A5832" w:rsidRDefault="00A10867">
            <w:pPr>
              <w:rPr>
                <w:kern w:val="2"/>
                <w:szCs w:val="24"/>
              </w:rPr>
            </w:pPr>
            <w:r>
              <w:rPr>
                <w:kern w:val="2"/>
                <w:szCs w:val="24"/>
              </w:rPr>
              <w:t>Netaikoma</w:t>
            </w:r>
          </w:p>
          <w:p w14:paraId="7BB7A6DC" w14:textId="77777777" w:rsidR="005A5832" w:rsidRDefault="005A5832">
            <w:pPr>
              <w:rPr>
                <w:kern w:val="2"/>
                <w:szCs w:val="24"/>
              </w:rPr>
            </w:pPr>
          </w:p>
          <w:p w14:paraId="08AA1D8F" w14:textId="07F9EC63" w:rsidR="005A5832" w:rsidRDefault="005A5832">
            <w:pPr>
              <w:rPr>
                <w:kern w:val="2"/>
                <w:szCs w:val="24"/>
              </w:rPr>
            </w:pPr>
          </w:p>
        </w:tc>
      </w:tr>
      <w:tr w:rsidR="005A5832" w14:paraId="3450053D" w14:textId="77777777">
        <w:trPr>
          <w:trHeight w:val="300"/>
        </w:trPr>
        <w:tc>
          <w:tcPr>
            <w:tcW w:w="2704" w:type="dxa"/>
            <w:gridSpan w:val="2"/>
          </w:tcPr>
          <w:p w14:paraId="11097643"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3CE3498B" w14:textId="77777777" w:rsidR="00C82E90" w:rsidRPr="00503102" w:rsidRDefault="00A10867">
            <w:pPr>
              <w:rPr>
                <w:kern w:val="2"/>
                <w:szCs w:val="24"/>
              </w:rPr>
            </w:pPr>
            <w:r w:rsidRPr="00503102">
              <w:rPr>
                <w:kern w:val="2"/>
                <w:szCs w:val="24"/>
              </w:rPr>
              <w:t xml:space="preserve">Kartu su Prekėmis pateikiami šie dokumentai: </w:t>
            </w:r>
          </w:p>
          <w:p w14:paraId="4E200BAB" w14:textId="2B49B8C7" w:rsidR="001B226A" w:rsidRPr="00503102" w:rsidRDefault="00C82E90">
            <w:pPr>
              <w:rPr>
                <w:kern w:val="2"/>
                <w:szCs w:val="24"/>
              </w:rPr>
            </w:pPr>
            <w:r w:rsidRPr="00503102">
              <w:rPr>
                <w:kern w:val="2"/>
                <w:szCs w:val="24"/>
              </w:rPr>
              <w:t>4.5.1. Tiekėjas turi pateikti detalų vartotojo vadovą</w:t>
            </w:r>
            <w:r w:rsidR="001B226A" w:rsidRPr="00503102">
              <w:rPr>
                <w:kern w:val="2"/>
                <w:szCs w:val="24"/>
              </w:rPr>
              <w:t xml:space="preserve"> anglų ir/ar</w:t>
            </w:r>
            <w:r w:rsidRPr="00503102">
              <w:rPr>
                <w:kern w:val="2"/>
                <w:szCs w:val="24"/>
              </w:rPr>
              <w:t xml:space="preserve"> lietuvių kalba</w:t>
            </w:r>
            <w:r w:rsidR="001B226A" w:rsidRPr="00503102">
              <w:rPr>
                <w:kern w:val="2"/>
                <w:szCs w:val="24"/>
              </w:rPr>
              <w:t xml:space="preserve"> (taikoma visoms pirkimo objekto dalims)</w:t>
            </w:r>
            <w:r w:rsidRPr="00503102">
              <w:rPr>
                <w:kern w:val="2"/>
                <w:szCs w:val="24"/>
              </w:rPr>
              <w:t xml:space="preserve">. </w:t>
            </w:r>
          </w:p>
          <w:p w14:paraId="66598B43" w14:textId="34064333" w:rsidR="00C82E90" w:rsidRPr="007B239D" w:rsidRDefault="007B239D">
            <w:pPr>
              <w:rPr>
                <w:kern w:val="2"/>
                <w:szCs w:val="24"/>
              </w:rPr>
            </w:pPr>
            <w:r w:rsidRPr="00503102">
              <w:rPr>
                <w:kern w:val="2"/>
                <w:szCs w:val="24"/>
              </w:rPr>
              <w:t>4.5.2. Tiekėjas turi pateikti CE sertifikatą.</w:t>
            </w:r>
          </w:p>
          <w:p w14:paraId="0EE96543" w14:textId="3FDD2EDD" w:rsidR="00C82E90" w:rsidRDefault="00C82E90">
            <w:pPr>
              <w:rPr>
                <w:kern w:val="2"/>
                <w:szCs w:val="24"/>
              </w:rPr>
            </w:pPr>
          </w:p>
          <w:p w14:paraId="63043AC8" w14:textId="790D5100" w:rsidR="005A5832" w:rsidRDefault="00A10867">
            <w:pPr>
              <w:rPr>
                <w:kern w:val="2"/>
                <w:szCs w:val="24"/>
              </w:rPr>
            </w:pPr>
            <w:r>
              <w:rPr>
                <w:kern w:val="2"/>
                <w:szCs w:val="24"/>
              </w:rPr>
              <w:t>Tiekėjui nepateikus nurodytų dokumentų, laikoma, kad Prekės neatitinka Sutartyje nustatytų reikalavimų.</w:t>
            </w:r>
          </w:p>
        </w:tc>
      </w:tr>
      <w:tr w:rsidR="005A5832" w14:paraId="183479D0" w14:textId="77777777">
        <w:trPr>
          <w:trHeight w:val="300"/>
        </w:trPr>
        <w:tc>
          <w:tcPr>
            <w:tcW w:w="9535" w:type="dxa"/>
            <w:gridSpan w:val="4"/>
          </w:tcPr>
          <w:p w14:paraId="7CE5D54A" w14:textId="77777777" w:rsidR="005A5832" w:rsidRDefault="00A10867">
            <w:pPr>
              <w:jc w:val="center"/>
              <w:rPr>
                <w:b/>
                <w:bCs/>
                <w:kern w:val="2"/>
                <w:szCs w:val="24"/>
              </w:rPr>
            </w:pPr>
            <w:r>
              <w:rPr>
                <w:b/>
                <w:bCs/>
                <w:kern w:val="2"/>
                <w:szCs w:val="24"/>
              </w:rPr>
              <w:lastRenderedPageBreak/>
              <w:t>5. SUTARTIES KAINA IR ATSISKAITYMO TVARKA</w:t>
            </w:r>
          </w:p>
        </w:tc>
      </w:tr>
      <w:tr w:rsidR="005A5832" w14:paraId="5167AE5E" w14:textId="77777777">
        <w:trPr>
          <w:trHeight w:val="300"/>
        </w:trPr>
        <w:tc>
          <w:tcPr>
            <w:tcW w:w="2704" w:type="dxa"/>
            <w:gridSpan w:val="2"/>
          </w:tcPr>
          <w:p w14:paraId="3031D2D7"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7403D0A1" w14:textId="64977579" w:rsidR="005A5832" w:rsidRDefault="00A10867" w:rsidP="00907595">
            <w:pPr>
              <w:rPr>
                <w:color w:val="4472C4"/>
                <w:kern w:val="2"/>
              </w:rPr>
            </w:pPr>
            <w:r>
              <w:rPr>
                <w:kern w:val="2"/>
                <w:szCs w:val="24"/>
              </w:rPr>
              <w:t>Fiksuotos kainos kainodara</w:t>
            </w:r>
          </w:p>
        </w:tc>
      </w:tr>
      <w:tr w:rsidR="005A5832" w14:paraId="1CC6D71A" w14:textId="77777777">
        <w:trPr>
          <w:trHeight w:val="300"/>
        </w:trPr>
        <w:tc>
          <w:tcPr>
            <w:tcW w:w="2704" w:type="dxa"/>
            <w:gridSpan w:val="2"/>
          </w:tcPr>
          <w:p w14:paraId="11992BFC" w14:textId="77777777" w:rsidR="005A5832" w:rsidRDefault="00A10867">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3C39223D" w14:textId="77777777" w:rsidR="005A5832" w:rsidRDefault="005A5832">
            <w:pPr>
              <w:rPr>
                <w:b/>
                <w:bCs/>
                <w:kern w:val="2"/>
                <w:szCs w:val="24"/>
              </w:rPr>
            </w:pPr>
          </w:p>
          <w:p w14:paraId="4EF4D4BE" w14:textId="77777777" w:rsidR="005A5832" w:rsidRDefault="005A5832" w:rsidP="00E74948">
            <w:pPr>
              <w:jc w:val="both"/>
              <w:rPr>
                <w:b/>
                <w:bCs/>
                <w:kern w:val="2"/>
                <w:szCs w:val="24"/>
              </w:rPr>
            </w:pPr>
          </w:p>
        </w:tc>
        <w:tc>
          <w:tcPr>
            <w:tcW w:w="6831" w:type="dxa"/>
            <w:gridSpan w:val="2"/>
          </w:tcPr>
          <w:p w14:paraId="21925A50" w14:textId="01DA199D" w:rsidR="005A5832" w:rsidRDefault="00A10867" w:rsidP="00031456">
            <w:pPr>
              <w:jc w:val="both"/>
              <w:rPr>
                <w:kern w:val="2"/>
                <w:szCs w:val="24"/>
              </w:rPr>
            </w:pPr>
            <w:r>
              <w:rPr>
                <w:kern w:val="2"/>
                <w:szCs w:val="24"/>
              </w:rPr>
              <w:t xml:space="preserve">Pradinės Sutarties vertė yra </w:t>
            </w:r>
            <w:r w:rsidR="00CF2D7D">
              <w:rPr>
                <w:color w:val="4472C4"/>
                <w:kern w:val="2"/>
                <w:szCs w:val="24"/>
              </w:rPr>
              <w:t>591721,00</w:t>
            </w:r>
            <w:r>
              <w:rPr>
                <w:kern w:val="2"/>
                <w:szCs w:val="24"/>
              </w:rPr>
              <w:t xml:space="preserve"> Eur, </w:t>
            </w:r>
            <w:r>
              <w:rPr>
                <w:color w:val="4472C4"/>
                <w:kern w:val="2"/>
                <w:szCs w:val="24"/>
              </w:rPr>
              <w:t>(</w:t>
            </w:r>
            <w:r w:rsidR="00CF2D7D">
              <w:rPr>
                <w:color w:val="4472C4"/>
                <w:kern w:val="2"/>
                <w:szCs w:val="24"/>
              </w:rPr>
              <w:t>penki šimtai devyniasdešimt vienas</w:t>
            </w:r>
            <w:r w:rsidR="00F832E3">
              <w:rPr>
                <w:color w:val="4472C4"/>
                <w:kern w:val="2"/>
                <w:szCs w:val="24"/>
              </w:rPr>
              <w:t xml:space="preserve"> </w:t>
            </w:r>
            <w:r w:rsidR="00D112E3">
              <w:rPr>
                <w:color w:val="4472C4"/>
                <w:kern w:val="2"/>
                <w:szCs w:val="24"/>
              </w:rPr>
              <w:t>tūkstan</w:t>
            </w:r>
            <w:r w:rsidR="00CF2D7D">
              <w:rPr>
                <w:color w:val="4472C4"/>
                <w:kern w:val="2"/>
                <w:szCs w:val="24"/>
              </w:rPr>
              <w:t>tis</w:t>
            </w:r>
            <w:r w:rsidR="00D112E3">
              <w:rPr>
                <w:color w:val="4472C4"/>
                <w:kern w:val="2"/>
                <w:szCs w:val="24"/>
              </w:rPr>
              <w:t xml:space="preserve"> </w:t>
            </w:r>
            <w:r w:rsidR="00CF2D7D">
              <w:rPr>
                <w:color w:val="4472C4"/>
                <w:kern w:val="2"/>
                <w:szCs w:val="24"/>
              </w:rPr>
              <w:t>septyni</w:t>
            </w:r>
            <w:r w:rsidR="00D112E3">
              <w:rPr>
                <w:color w:val="4472C4"/>
                <w:kern w:val="2"/>
                <w:szCs w:val="24"/>
              </w:rPr>
              <w:t xml:space="preserve"> šimtai </w:t>
            </w:r>
            <w:r w:rsidR="00CF2D7D">
              <w:rPr>
                <w:color w:val="4472C4"/>
                <w:kern w:val="2"/>
                <w:szCs w:val="24"/>
              </w:rPr>
              <w:t>dvi</w:t>
            </w:r>
            <w:r w:rsidR="00F832E3">
              <w:rPr>
                <w:color w:val="4472C4"/>
                <w:kern w:val="2"/>
                <w:szCs w:val="24"/>
              </w:rPr>
              <w:t xml:space="preserve">dešimt </w:t>
            </w:r>
            <w:r w:rsidR="002949D1">
              <w:rPr>
                <w:color w:val="4472C4"/>
                <w:kern w:val="2"/>
                <w:szCs w:val="24"/>
              </w:rPr>
              <w:t>vienas</w:t>
            </w:r>
            <w:r w:rsidR="00F832E3">
              <w:rPr>
                <w:color w:val="4472C4"/>
                <w:kern w:val="2"/>
                <w:szCs w:val="24"/>
              </w:rPr>
              <w:t xml:space="preserve"> </w:t>
            </w:r>
            <w:r w:rsidR="00D112E3">
              <w:rPr>
                <w:color w:val="4472C4"/>
                <w:kern w:val="2"/>
                <w:szCs w:val="24"/>
              </w:rPr>
              <w:t xml:space="preserve">Eur </w:t>
            </w:r>
            <w:r w:rsidR="002949D1">
              <w:rPr>
                <w:color w:val="4472C4"/>
                <w:kern w:val="2"/>
                <w:szCs w:val="24"/>
              </w:rPr>
              <w:t>00</w:t>
            </w:r>
            <w:r w:rsidR="00D112E3">
              <w:rPr>
                <w:color w:val="4472C4"/>
                <w:kern w:val="2"/>
                <w:szCs w:val="24"/>
              </w:rPr>
              <w:t xml:space="preserve"> ct</w:t>
            </w:r>
            <w:r>
              <w:rPr>
                <w:color w:val="4472C4"/>
                <w:kern w:val="2"/>
                <w:szCs w:val="24"/>
              </w:rPr>
              <w:t>)</w:t>
            </w:r>
            <w:r>
              <w:rPr>
                <w:kern w:val="2"/>
                <w:szCs w:val="24"/>
              </w:rPr>
              <w:t xml:space="preserve"> be pridėtinės vertės mokesčio (toliau – PVM). </w:t>
            </w:r>
          </w:p>
          <w:p w14:paraId="069F6803" w14:textId="562E49F3" w:rsidR="005A5832" w:rsidRDefault="00A10867" w:rsidP="00031456">
            <w:pPr>
              <w:jc w:val="both"/>
              <w:rPr>
                <w:kern w:val="2"/>
                <w:szCs w:val="24"/>
              </w:rPr>
            </w:pPr>
            <w:r>
              <w:rPr>
                <w:kern w:val="2"/>
                <w:szCs w:val="24"/>
              </w:rPr>
              <w:t xml:space="preserve">PVM sudaro </w:t>
            </w:r>
            <w:r w:rsidR="00CF2D7D">
              <w:rPr>
                <w:color w:val="4472C4"/>
                <w:kern w:val="2"/>
                <w:szCs w:val="24"/>
              </w:rPr>
              <w:t>124261,41</w:t>
            </w:r>
            <w:r w:rsidR="00DC7BC1">
              <w:rPr>
                <w:color w:val="4472C4"/>
                <w:kern w:val="2"/>
                <w:szCs w:val="24"/>
              </w:rPr>
              <w:t xml:space="preserve"> </w:t>
            </w:r>
            <w:r>
              <w:rPr>
                <w:kern w:val="2"/>
                <w:szCs w:val="24"/>
              </w:rPr>
              <w:t xml:space="preserve">Eur, </w:t>
            </w:r>
            <w:r>
              <w:rPr>
                <w:color w:val="4472C4"/>
                <w:kern w:val="2"/>
                <w:szCs w:val="24"/>
              </w:rPr>
              <w:t>(</w:t>
            </w:r>
            <w:r w:rsidR="00CF2D7D">
              <w:rPr>
                <w:color w:val="4472C4"/>
                <w:kern w:val="2"/>
                <w:szCs w:val="24"/>
              </w:rPr>
              <w:t xml:space="preserve">šimtas dvidešimt </w:t>
            </w:r>
            <w:r w:rsidR="002949D1">
              <w:rPr>
                <w:color w:val="4472C4"/>
                <w:kern w:val="2"/>
                <w:szCs w:val="24"/>
              </w:rPr>
              <w:t>keturi</w:t>
            </w:r>
            <w:r w:rsidR="001B02A9">
              <w:rPr>
                <w:color w:val="4472C4"/>
                <w:kern w:val="2"/>
                <w:szCs w:val="24"/>
              </w:rPr>
              <w:t xml:space="preserve"> tūkstanči</w:t>
            </w:r>
            <w:r w:rsidR="00F832E3">
              <w:rPr>
                <w:color w:val="4472C4"/>
                <w:kern w:val="2"/>
                <w:szCs w:val="24"/>
              </w:rPr>
              <w:t>ai</w:t>
            </w:r>
            <w:r w:rsidR="001B02A9">
              <w:rPr>
                <w:color w:val="4472C4"/>
                <w:kern w:val="2"/>
                <w:szCs w:val="24"/>
              </w:rPr>
              <w:t xml:space="preserve"> </w:t>
            </w:r>
            <w:r w:rsidR="002949D1">
              <w:rPr>
                <w:color w:val="4472C4"/>
                <w:kern w:val="2"/>
                <w:szCs w:val="24"/>
              </w:rPr>
              <w:t>du šimtai šeš</w:t>
            </w:r>
            <w:r w:rsidR="0060411A">
              <w:rPr>
                <w:color w:val="4472C4"/>
                <w:kern w:val="2"/>
                <w:szCs w:val="24"/>
              </w:rPr>
              <w:t xml:space="preserve">iasdešimt </w:t>
            </w:r>
            <w:r w:rsidR="00CF2D7D">
              <w:rPr>
                <w:color w:val="4472C4"/>
                <w:kern w:val="2"/>
                <w:szCs w:val="24"/>
              </w:rPr>
              <w:t>vienas</w:t>
            </w:r>
            <w:r w:rsidR="00D112E3">
              <w:rPr>
                <w:color w:val="4472C4"/>
                <w:kern w:val="2"/>
                <w:szCs w:val="24"/>
              </w:rPr>
              <w:t xml:space="preserve"> Eur </w:t>
            </w:r>
            <w:r w:rsidR="00CF2D7D">
              <w:rPr>
                <w:color w:val="4472C4"/>
                <w:kern w:val="2"/>
                <w:szCs w:val="24"/>
              </w:rPr>
              <w:t>4</w:t>
            </w:r>
            <w:r w:rsidR="00F832E3">
              <w:rPr>
                <w:color w:val="4472C4"/>
                <w:kern w:val="2"/>
                <w:szCs w:val="24"/>
              </w:rPr>
              <w:t>1</w:t>
            </w:r>
            <w:r w:rsidR="00D112E3">
              <w:rPr>
                <w:color w:val="4472C4"/>
                <w:kern w:val="2"/>
                <w:szCs w:val="24"/>
              </w:rPr>
              <w:t xml:space="preserve"> ct</w:t>
            </w:r>
            <w:r>
              <w:rPr>
                <w:color w:val="4472C4"/>
                <w:kern w:val="2"/>
                <w:szCs w:val="24"/>
              </w:rPr>
              <w:t>)</w:t>
            </w:r>
            <w:r>
              <w:rPr>
                <w:kern w:val="2"/>
                <w:szCs w:val="24"/>
              </w:rPr>
              <w:t>.</w:t>
            </w:r>
          </w:p>
          <w:p w14:paraId="2C65F05E" w14:textId="53B5ADB4" w:rsidR="005A5832" w:rsidRDefault="00A10867" w:rsidP="00031456">
            <w:pPr>
              <w:jc w:val="both"/>
              <w:rPr>
                <w:kern w:val="2"/>
                <w:szCs w:val="24"/>
              </w:rPr>
            </w:pPr>
            <w:r>
              <w:rPr>
                <w:kern w:val="2"/>
                <w:szCs w:val="24"/>
              </w:rPr>
              <w:t xml:space="preserve">Sutarties kaina yra </w:t>
            </w:r>
            <w:r w:rsidR="00615849">
              <w:rPr>
                <w:color w:val="4472C4"/>
                <w:kern w:val="2"/>
                <w:szCs w:val="24"/>
              </w:rPr>
              <w:t>715982,41</w:t>
            </w:r>
            <w:r>
              <w:rPr>
                <w:kern w:val="2"/>
                <w:szCs w:val="24"/>
              </w:rPr>
              <w:t xml:space="preserve"> Eur, </w:t>
            </w:r>
            <w:r>
              <w:rPr>
                <w:color w:val="4472C4"/>
                <w:kern w:val="2"/>
                <w:szCs w:val="24"/>
              </w:rPr>
              <w:t>(</w:t>
            </w:r>
            <w:r w:rsidR="00615849">
              <w:rPr>
                <w:color w:val="4472C4"/>
                <w:kern w:val="2"/>
                <w:szCs w:val="24"/>
              </w:rPr>
              <w:t xml:space="preserve">septyni </w:t>
            </w:r>
            <w:r w:rsidR="002949D1">
              <w:rPr>
                <w:color w:val="4472C4"/>
                <w:kern w:val="2"/>
                <w:szCs w:val="24"/>
              </w:rPr>
              <w:t>šimta</w:t>
            </w:r>
            <w:r w:rsidR="00615849">
              <w:rPr>
                <w:color w:val="4472C4"/>
                <w:kern w:val="2"/>
                <w:szCs w:val="24"/>
              </w:rPr>
              <w:t>i</w:t>
            </w:r>
            <w:r w:rsidR="002949D1">
              <w:rPr>
                <w:color w:val="4472C4"/>
                <w:kern w:val="2"/>
                <w:szCs w:val="24"/>
              </w:rPr>
              <w:t xml:space="preserve"> </w:t>
            </w:r>
            <w:r w:rsidR="00615849">
              <w:rPr>
                <w:color w:val="4472C4"/>
                <w:kern w:val="2"/>
                <w:szCs w:val="24"/>
              </w:rPr>
              <w:t>penkiolika</w:t>
            </w:r>
            <w:r w:rsidR="00EF1E7D">
              <w:rPr>
                <w:color w:val="4472C4"/>
                <w:kern w:val="2"/>
                <w:szCs w:val="24"/>
              </w:rPr>
              <w:t xml:space="preserve"> </w:t>
            </w:r>
            <w:r w:rsidR="00D112E3" w:rsidRPr="00D112E3">
              <w:rPr>
                <w:color w:val="4472C4"/>
                <w:kern w:val="2"/>
                <w:szCs w:val="24"/>
              </w:rPr>
              <w:t>tūkstan</w:t>
            </w:r>
            <w:r w:rsidR="00F832E3">
              <w:rPr>
                <w:color w:val="4472C4"/>
                <w:kern w:val="2"/>
                <w:szCs w:val="24"/>
              </w:rPr>
              <w:t>či</w:t>
            </w:r>
            <w:r w:rsidR="00615849">
              <w:rPr>
                <w:color w:val="4472C4"/>
                <w:kern w:val="2"/>
                <w:szCs w:val="24"/>
              </w:rPr>
              <w:t>ų</w:t>
            </w:r>
            <w:r w:rsidR="00D112E3" w:rsidRPr="00D112E3">
              <w:rPr>
                <w:color w:val="4472C4"/>
                <w:kern w:val="2"/>
                <w:szCs w:val="24"/>
              </w:rPr>
              <w:t xml:space="preserve"> </w:t>
            </w:r>
            <w:r w:rsidR="00615849">
              <w:rPr>
                <w:color w:val="4472C4"/>
                <w:kern w:val="2"/>
                <w:szCs w:val="24"/>
              </w:rPr>
              <w:t>devyni</w:t>
            </w:r>
            <w:r w:rsidR="00EF1E7D">
              <w:rPr>
                <w:color w:val="4472C4"/>
                <w:kern w:val="2"/>
                <w:szCs w:val="24"/>
              </w:rPr>
              <w:t xml:space="preserve"> </w:t>
            </w:r>
            <w:r w:rsidR="00D112E3" w:rsidRPr="00D112E3">
              <w:rPr>
                <w:color w:val="4472C4"/>
                <w:kern w:val="2"/>
                <w:szCs w:val="24"/>
              </w:rPr>
              <w:t xml:space="preserve">šimtai </w:t>
            </w:r>
            <w:r w:rsidR="00615849">
              <w:rPr>
                <w:color w:val="4472C4"/>
                <w:kern w:val="2"/>
                <w:szCs w:val="24"/>
              </w:rPr>
              <w:t>aštuoniasdešimt du</w:t>
            </w:r>
            <w:r w:rsidR="00D112E3" w:rsidRPr="00D112E3">
              <w:rPr>
                <w:color w:val="4472C4"/>
                <w:kern w:val="2"/>
                <w:szCs w:val="24"/>
              </w:rPr>
              <w:t xml:space="preserve"> Eur ir </w:t>
            </w:r>
            <w:r w:rsidR="00615849">
              <w:rPr>
                <w:color w:val="4472C4"/>
                <w:kern w:val="2"/>
                <w:szCs w:val="24"/>
              </w:rPr>
              <w:t>4</w:t>
            </w:r>
            <w:r w:rsidR="002949D1">
              <w:rPr>
                <w:color w:val="4472C4"/>
                <w:kern w:val="2"/>
                <w:szCs w:val="24"/>
              </w:rPr>
              <w:t>1</w:t>
            </w:r>
            <w:r w:rsidR="00D112E3" w:rsidRPr="00D112E3">
              <w:rPr>
                <w:color w:val="4472C4"/>
                <w:kern w:val="2"/>
                <w:szCs w:val="24"/>
              </w:rPr>
              <w:t xml:space="preserve"> ct</w:t>
            </w:r>
            <w:r>
              <w:rPr>
                <w:color w:val="4472C4"/>
                <w:kern w:val="2"/>
                <w:szCs w:val="24"/>
              </w:rPr>
              <w:t>)</w:t>
            </w:r>
            <w:r>
              <w:rPr>
                <w:kern w:val="2"/>
                <w:szCs w:val="24"/>
              </w:rPr>
              <w:t xml:space="preserve"> Eur su PVM.</w:t>
            </w:r>
          </w:p>
          <w:p w14:paraId="6259E6D6" w14:textId="77777777" w:rsidR="00304AC6" w:rsidRDefault="00304AC6">
            <w:pPr>
              <w:rPr>
                <w:kern w:val="2"/>
                <w:szCs w:val="24"/>
              </w:rPr>
            </w:pPr>
          </w:p>
          <w:p w14:paraId="5FE76748" w14:textId="77777777" w:rsidR="00304AC6" w:rsidRDefault="00304AC6">
            <w:pPr>
              <w:rPr>
                <w:kern w:val="2"/>
                <w:szCs w:val="24"/>
              </w:rPr>
            </w:pPr>
          </w:p>
          <w:p w14:paraId="5DC2FF3E" w14:textId="74D9BAFD" w:rsidR="005A5832" w:rsidRDefault="00A10867">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5A5832" w14:paraId="1C19A028" w14:textId="77777777">
        <w:trPr>
          <w:trHeight w:val="300"/>
        </w:trPr>
        <w:tc>
          <w:tcPr>
            <w:tcW w:w="2704" w:type="dxa"/>
            <w:gridSpan w:val="2"/>
          </w:tcPr>
          <w:p w14:paraId="1A3B6652" w14:textId="6D5385C8" w:rsidR="005A5832" w:rsidRDefault="00A10867" w:rsidP="00AE21B8">
            <w:pPr>
              <w:rPr>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31" w:type="dxa"/>
            <w:gridSpan w:val="2"/>
          </w:tcPr>
          <w:p w14:paraId="00D41BAE" w14:textId="25000B69" w:rsidR="005A5832" w:rsidRDefault="00A10867">
            <w:pPr>
              <w:rPr>
                <w:kern w:val="2"/>
                <w:szCs w:val="24"/>
              </w:rPr>
            </w:pPr>
            <w:r>
              <w:rPr>
                <w:kern w:val="2"/>
                <w:szCs w:val="24"/>
              </w:rPr>
              <w:t xml:space="preserve">Sutarties </w:t>
            </w:r>
            <w:r w:rsidRPr="00AE21B8">
              <w:rPr>
                <w:kern w:val="2"/>
                <w:szCs w:val="24"/>
              </w:rPr>
              <w:t>kaina</w:t>
            </w:r>
            <w:r>
              <w:rPr>
                <w:color w:val="FF0000"/>
                <w:kern w:val="2"/>
                <w:szCs w:val="24"/>
              </w:rPr>
              <w:t xml:space="preserve"> </w:t>
            </w:r>
            <w:r>
              <w:rPr>
                <w:kern w:val="2"/>
                <w:szCs w:val="24"/>
              </w:rPr>
              <w:t>bus perskaičiuojam</w:t>
            </w:r>
            <w:r w:rsidR="00AE21B8">
              <w:rPr>
                <w:kern w:val="2"/>
                <w:szCs w:val="24"/>
              </w:rPr>
              <w:t>a</w:t>
            </w:r>
            <w:r>
              <w:rPr>
                <w:kern w:val="2"/>
                <w:szCs w:val="24"/>
              </w:rPr>
              <w:t>:</w:t>
            </w:r>
          </w:p>
          <w:p w14:paraId="33BE06DA" w14:textId="6241B8CE" w:rsidR="005A5832" w:rsidRDefault="00AE21B8" w:rsidP="00AE21B8">
            <w:pPr>
              <w:rPr>
                <w:color w:val="FF0000"/>
                <w:kern w:val="2"/>
              </w:rPr>
            </w:pPr>
            <w:r>
              <w:rPr>
                <w:kern w:val="2"/>
                <w:szCs w:val="24"/>
              </w:rPr>
              <w:t xml:space="preserve">pagal </w:t>
            </w:r>
            <w:r w:rsidR="00A10867">
              <w:rPr>
                <w:kern w:val="2"/>
                <w:szCs w:val="24"/>
              </w:rPr>
              <w:t xml:space="preserve">5.3.1. </w:t>
            </w:r>
            <w:r>
              <w:rPr>
                <w:kern w:val="2"/>
                <w:szCs w:val="24"/>
              </w:rPr>
              <w:t xml:space="preserve">p. </w:t>
            </w:r>
            <w:r w:rsidR="00A10867">
              <w:rPr>
                <w:kern w:val="2"/>
                <w:szCs w:val="24"/>
              </w:rPr>
              <w:t>dėl PVM tarifo pasikeitimo;</w:t>
            </w:r>
          </w:p>
        </w:tc>
      </w:tr>
      <w:tr w:rsidR="005A5832" w14:paraId="44043A28" w14:textId="77777777">
        <w:trPr>
          <w:trHeight w:val="300"/>
        </w:trPr>
        <w:tc>
          <w:tcPr>
            <w:tcW w:w="2704" w:type="dxa"/>
            <w:gridSpan w:val="2"/>
          </w:tcPr>
          <w:p w14:paraId="1E21D289" w14:textId="77777777" w:rsidR="005A5832" w:rsidRDefault="00A10867">
            <w:pPr>
              <w:rPr>
                <w:b/>
                <w:bCs/>
                <w:kern w:val="2"/>
                <w:szCs w:val="24"/>
              </w:rPr>
            </w:pPr>
            <w:r>
              <w:rPr>
                <w:b/>
                <w:bCs/>
                <w:kern w:val="2"/>
                <w:szCs w:val="24"/>
              </w:rPr>
              <w:t>5.3.1. Sutarties kainos / įkainių peržiūra dėl PVM tarifo pasikeitimo</w:t>
            </w:r>
          </w:p>
        </w:tc>
        <w:tc>
          <w:tcPr>
            <w:tcW w:w="6831" w:type="dxa"/>
            <w:gridSpan w:val="2"/>
          </w:tcPr>
          <w:p w14:paraId="1296877F" w14:textId="77777777" w:rsidR="005A5832" w:rsidRDefault="00A10867" w:rsidP="004249A3">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33D8CFAE" w14:textId="77777777" w:rsidR="005A5832" w:rsidRDefault="005A5832" w:rsidP="004249A3">
            <w:pPr>
              <w:jc w:val="both"/>
              <w:rPr>
                <w:kern w:val="2"/>
                <w:szCs w:val="24"/>
              </w:rPr>
            </w:pPr>
          </w:p>
          <w:p w14:paraId="22F59FE8" w14:textId="292D9454" w:rsidR="005A5832" w:rsidRDefault="00A10867" w:rsidP="004249A3">
            <w:pPr>
              <w:jc w:val="both"/>
              <w:rPr>
                <w:kern w:val="2"/>
                <w:szCs w:val="24"/>
              </w:rPr>
            </w:pPr>
            <w:r>
              <w:rPr>
                <w:kern w:val="2"/>
              </w:rPr>
              <w:t xml:space="preserve">Perskaičiavimas įforminamas Susitarimu ne vėliau kaip per </w:t>
            </w:r>
            <w:r w:rsidR="00043BAD" w:rsidRPr="00043BAD">
              <w:rPr>
                <w:kern w:val="2"/>
              </w:rPr>
              <w:t>10 (dešimt) kalendorinių dienų</w:t>
            </w:r>
            <w:r w:rsidRPr="00043BAD">
              <w:rPr>
                <w:kern w:val="2"/>
              </w:rPr>
              <w:t xml:space="preserve"> nuo PVM mokėjimą reglamentu</w:t>
            </w:r>
            <w:r>
              <w:rPr>
                <w:kern w:val="2"/>
              </w:rPr>
              <w:t xml:space="preserve">ojančių teisės aktų pasikeitimo, kuris tampa neatskiriama Sutarties dalimi. Perskaičiuota (-as) Sutarties kaina/įkainis taikoma (-as) už tą Prekių dalį, kurios bus tiekiamos </w:t>
            </w:r>
            <w:r w:rsidRPr="00043BAD">
              <w:rPr>
                <w:kern w:val="2"/>
              </w:rPr>
              <w:t>nuo Šalių pasirašyto Susitarimo įsigaliojimo dienos</w:t>
            </w:r>
            <w:r w:rsidR="004249A3">
              <w:rPr>
                <w:kern w:val="2"/>
              </w:rPr>
              <w:t>.</w:t>
            </w:r>
          </w:p>
        </w:tc>
      </w:tr>
      <w:tr w:rsidR="005A5832" w14:paraId="5D8E4D4D" w14:textId="77777777">
        <w:trPr>
          <w:trHeight w:val="300"/>
        </w:trPr>
        <w:tc>
          <w:tcPr>
            <w:tcW w:w="2704" w:type="dxa"/>
            <w:gridSpan w:val="2"/>
          </w:tcPr>
          <w:p w14:paraId="7137F72E" w14:textId="77777777"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0B129A13" w14:textId="77777777" w:rsidR="005A5832" w:rsidRDefault="00A10867">
            <w:pPr>
              <w:rPr>
                <w:kern w:val="2"/>
                <w:szCs w:val="24"/>
              </w:rPr>
            </w:pPr>
            <w:r>
              <w:rPr>
                <w:kern w:val="2"/>
                <w:szCs w:val="24"/>
              </w:rPr>
              <w:t>Netaikoma</w:t>
            </w:r>
          </w:p>
          <w:p w14:paraId="096AB429" w14:textId="7460C6A7" w:rsidR="005A5832" w:rsidRDefault="005A5832">
            <w:pPr>
              <w:rPr>
                <w:kern w:val="2"/>
              </w:rPr>
            </w:pPr>
          </w:p>
        </w:tc>
      </w:tr>
      <w:tr w:rsidR="005A5832" w14:paraId="06597448" w14:textId="77777777">
        <w:trPr>
          <w:trHeight w:val="300"/>
        </w:trPr>
        <w:tc>
          <w:tcPr>
            <w:tcW w:w="2704" w:type="dxa"/>
            <w:gridSpan w:val="2"/>
          </w:tcPr>
          <w:p w14:paraId="37387CF5" w14:textId="77777777" w:rsidR="005A5832" w:rsidRDefault="00A10867">
            <w:pPr>
              <w:rPr>
                <w:b/>
                <w:bCs/>
                <w:kern w:val="2"/>
                <w:szCs w:val="24"/>
              </w:rPr>
            </w:pPr>
            <w:r>
              <w:rPr>
                <w:b/>
                <w:bCs/>
                <w:kern w:val="2"/>
                <w:szCs w:val="24"/>
              </w:rPr>
              <w:t>5.3.3. Sutarties kainos / įkainių peržiūra dėl kainų lygio pokyčio</w:t>
            </w:r>
          </w:p>
          <w:p w14:paraId="68CA6F47" w14:textId="5DE400DE" w:rsidR="005A5832" w:rsidRDefault="005A5832">
            <w:pPr>
              <w:rPr>
                <w:b/>
                <w:bCs/>
                <w:kern w:val="2"/>
                <w:szCs w:val="24"/>
                <w:lang w:val="en-US"/>
              </w:rPr>
            </w:pPr>
          </w:p>
        </w:tc>
        <w:tc>
          <w:tcPr>
            <w:tcW w:w="6831" w:type="dxa"/>
            <w:gridSpan w:val="2"/>
          </w:tcPr>
          <w:p w14:paraId="015D666E" w14:textId="77777777" w:rsidR="001478E9" w:rsidRDefault="001478E9" w:rsidP="001478E9">
            <w:pPr>
              <w:rPr>
                <w:kern w:val="2"/>
                <w:szCs w:val="24"/>
              </w:rPr>
            </w:pPr>
            <w:r>
              <w:rPr>
                <w:kern w:val="2"/>
                <w:szCs w:val="24"/>
              </w:rPr>
              <w:t>Netaikoma</w:t>
            </w:r>
          </w:p>
          <w:p w14:paraId="0AD0C670" w14:textId="28986A6F" w:rsidR="005A5832" w:rsidRDefault="005A5832">
            <w:pPr>
              <w:rPr>
                <w:color w:val="4472C4"/>
                <w:kern w:val="2"/>
                <w:szCs w:val="24"/>
              </w:rPr>
            </w:pPr>
          </w:p>
        </w:tc>
      </w:tr>
      <w:tr w:rsidR="005A5832" w14:paraId="5B4D0978" w14:textId="77777777">
        <w:trPr>
          <w:trHeight w:val="300"/>
        </w:trPr>
        <w:tc>
          <w:tcPr>
            <w:tcW w:w="2704" w:type="dxa"/>
            <w:gridSpan w:val="2"/>
          </w:tcPr>
          <w:p w14:paraId="30CEAD79" w14:textId="77777777" w:rsidR="005A5832" w:rsidRDefault="00A10867">
            <w:pPr>
              <w:rPr>
                <w:b/>
                <w:bCs/>
                <w:kern w:val="2"/>
                <w:szCs w:val="24"/>
              </w:rPr>
            </w:pPr>
            <w:r>
              <w:rPr>
                <w:b/>
                <w:bCs/>
                <w:kern w:val="2"/>
                <w:szCs w:val="24"/>
              </w:rPr>
              <w:t>5.3.4. Sutarties kainos / įkainių peržiūra dėl kainų lygio pokyčio pagal Prekių grupių kainų pokyčius</w:t>
            </w:r>
          </w:p>
        </w:tc>
        <w:tc>
          <w:tcPr>
            <w:tcW w:w="6831" w:type="dxa"/>
            <w:gridSpan w:val="2"/>
          </w:tcPr>
          <w:p w14:paraId="03E1C118" w14:textId="77777777" w:rsidR="005A5832" w:rsidRDefault="00A10867">
            <w:pPr>
              <w:rPr>
                <w:kern w:val="2"/>
                <w:szCs w:val="24"/>
              </w:rPr>
            </w:pPr>
            <w:r>
              <w:rPr>
                <w:kern w:val="2"/>
                <w:szCs w:val="24"/>
              </w:rPr>
              <w:t>Netaikoma</w:t>
            </w:r>
          </w:p>
          <w:p w14:paraId="06B969CC" w14:textId="77777777" w:rsidR="005A5832" w:rsidRDefault="005A5832">
            <w:pPr>
              <w:rPr>
                <w:kern w:val="2"/>
                <w:szCs w:val="24"/>
              </w:rPr>
            </w:pPr>
          </w:p>
          <w:p w14:paraId="7893DB32" w14:textId="1077882B" w:rsidR="005A5832" w:rsidRDefault="005A5832">
            <w:pPr>
              <w:rPr>
                <w:kern w:val="2"/>
                <w:szCs w:val="24"/>
              </w:rPr>
            </w:pPr>
          </w:p>
        </w:tc>
      </w:tr>
      <w:tr w:rsidR="005A5832" w14:paraId="56777FC9" w14:textId="77777777">
        <w:trPr>
          <w:trHeight w:val="300"/>
        </w:trPr>
        <w:tc>
          <w:tcPr>
            <w:tcW w:w="2704" w:type="dxa"/>
            <w:gridSpan w:val="2"/>
          </w:tcPr>
          <w:p w14:paraId="3571279F" w14:textId="77777777" w:rsidR="005A5832" w:rsidRDefault="00A10867">
            <w:pPr>
              <w:rPr>
                <w:b/>
                <w:bCs/>
                <w:kern w:val="2"/>
                <w:szCs w:val="24"/>
              </w:rPr>
            </w:pPr>
            <w:r>
              <w:rPr>
                <w:b/>
                <w:bCs/>
                <w:kern w:val="2"/>
                <w:szCs w:val="24"/>
              </w:rPr>
              <w:t xml:space="preserve">5.4. Sutarties kainos / įkainių apskaičiavimas </w:t>
            </w:r>
            <w:r>
              <w:rPr>
                <w:b/>
                <w:bCs/>
                <w:kern w:val="2"/>
                <w:szCs w:val="24"/>
              </w:rPr>
              <w:lastRenderedPageBreak/>
              <w:t xml:space="preserve">taikant </w:t>
            </w:r>
            <w:r>
              <w:rPr>
                <w:b/>
                <w:bCs/>
                <w:kern w:val="2"/>
                <w:szCs w:val="24"/>
                <w:u w:val="single"/>
              </w:rPr>
              <w:t>kiekio (apimties)</w:t>
            </w:r>
            <w:r>
              <w:rPr>
                <w:b/>
                <w:bCs/>
                <w:kern w:val="2"/>
                <w:szCs w:val="24"/>
              </w:rPr>
              <w:t xml:space="preserve"> keitimo taisykles</w:t>
            </w:r>
          </w:p>
        </w:tc>
        <w:tc>
          <w:tcPr>
            <w:tcW w:w="6831" w:type="dxa"/>
            <w:gridSpan w:val="2"/>
          </w:tcPr>
          <w:p w14:paraId="5109CF3C" w14:textId="77777777" w:rsidR="005A5832" w:rsidRDefault="00A10867">
            <w:pPr>
              <w:rPr>
                <w:kern w:val="2"/>
                <w:szCs w:val="24"/>
              </w:rPr>
            </w:pPr>
            <w:r>
              <w:rPr>
                <w:kern w:val="2"/>
                <w:szCs w:val="24"/>
              </w:rPr>
              <w:lastRenderedPageBreak/>
              <w:t>Netaikoma</w:t>
            </w:r>
          </w:p>
          <w:p w14:paraId="5FBC50E0" w14:textId="4AB2D3C3" w:rsidR="005A5832" w:rsidRDefault="005A5832">
            <w:pPr>
              <w:rPr>
                <w:kern w:val="2"/>
                <w:szCs w:val="24"/>
              </w:rPr>
            </w:pPr>
          </w:p>
        </w:tc>
      </w:tr>
      <w:tr w:rsidR="005A5832" w14:paraId="1DFF763B" w14:textId="77777777">
        <w:trPr>
          <w:trHeight w:val="300"/>
        </w:trPr>
        <w:tc>
          <w:tcPr>
            <w:tcW w:w="2704" w:type="dxa"/>
            <w:gridSpan w:val="2"/>
          </w:tcPr>
          <w:p w14:paraId="416E16C3" w14:textId="77777777" w:rsidR="005A5832" w:rsidRDefault="00A10867">
            <w:pPr>
              <w:rPr>
                <w:b/>
                <w:bCs/>
                <w:kern w:val="2"/>
                <w:szCs w:val="24"/>
              </w:rPr>
            </w:pPr>
            <w:r>
              <w:rPr>
                <w:b/>
                <w:bCs/>
                <w:kern w:val="2"/>
                <w:szCs w:val="24"/>
              </w:rPr>
              <w:t>5.5. Atsiskaitymo su Tiekėju terminas ir tvarka</w:t>
            </w:r>
          </w:p>
        </w:tc>
        <w:tc>
          <w:tcPr>
            <w:tcW w:w="6831" w:type="dxa"/>
            <w:gridSpan w:val="2"/>
          </w:tcPr>
          <w:p w14:paraId="376C2164" w14:textId="2B58ED05" w:rsidR="005A5832" w:rsidRDefault="00A10867">
            <w:pPr>
              <w:rPr>
                <w:kern w:val="2"/>
                <w:szCs w:val="24"/>
              </w:rPr>
            </w:pPr>
            <w:r>
              <w:rPr>
                <w:kern w:val="2"/>
                <w:szCs w:val="24"/>
              </w:rPr>
              <w:t xml:space="preserve">Pirkėjas atsiskaito su Tiekėju ne vėliau kaip per </w:t>
            </w:r>
            <w:r w:rsidR="00406ACC">
              <w:rPr>
                <w:color w:val="4472C4"/>
                <w:kern w:val="2"/>
                <w:szCs w:val="24"/>
              </w:rPr>
              <w:t>30 (trisdešimt) kalendorinių dienų</w:t>
            </w:r>
            <w:r>
              <w:rPr>
                <w:kern w:val="2"/>
                <w:szCs w:val="24"/>
              </w:rPr>
              <w:t xml:space="preserve"> nuo Sąskaitos gavimo dienos.</w:t>
            </w:r>
          </w:p>
          <w:p w14:paraId="4A49B80B" w14:textId="77777777" w:rsidR="005A5832" w:rsidRDefault="005A5832">
            <w:pPr>
              <w:rPr>
                <w:kern w:val="2"/>
                <w:szCs w:val="24"/>
              </w:rPr>
            </w:pPr>
          </w:p>
          <w:p w14:paraId="0926591D" w14:textId="0AC10F1A" w:rsidR="00084191" w:rsidRDefault="00A10867" w:rsidP="00084191">
            <w:pPr>
              <w:rPr>
                <w:color w:val="000000"/>
                <w:kern w:val="2"/>
                <w:szCs w:val="24"/>
                <w:shd w:val="clear" w:color="auto" w:fill="FFFFFF"/>
              </w:rPr>
            </w:pPr>
            <w:r>
              <w:rPr>
                <w:color w:val="000000"/>
                <w:kern w:val="2"/>
                <w:szCs w:val="24"/>
                <w:shd w:val="clear" w:color="auto" w:fill="FFFFFF"/>
              </w:rPr>
              <w:t xml:space="preserve">Apmokėjimo sąlygos </w:t>
            </w:r>
            <w:r w:rsidRPr="00084191">
              <w:rPr>
                <w:color w:val="2E74B5" w:themeColor="accent5" w:themeShade="BF"/>
                <w:kern w:val="2"/>
                <w:szCs w:val="24"/>
                <w:shd w:val="clear" w:color="auto" w:fill="FFFFFF"/>
              </w:rPr>
              <w:t>įvykdžius visus sutartinius įsipareigojimus, sumokama visa Sutarties kaina</w:t>
            </w:r>
            <w:r w:rsidR="00B819DB">
              <w:rPr>
                <w:color w:val="2E74B5" w:themeColor="accent5" w:themeShade="BF"/>
                <w:kern w:val="2"/>
                <w:szCs w:val="24"/>
                <w:shd w:val="clear" w:color="auto" w:fill="FFFFFF"/>
              </w:rPr>
              <w:t>.</w:t>
            </w:r>
          </w:p>
          <w:p w14:paraId="5D1F8A09" w14:textId="0BECC300" w:rsidR="005A5832" w:rsidRDefault="005A5832">
            <w:pPr>
              <w:rPr>
                <w:color w:val="000000"/>
                <w:kern w:val="2"/>
                <w:szCs w:val="24"/>
                <w:shd w:val="clear" w:color="auto" w:fill="FFFFFF"/>
              </w:rPr>
            </w:pPr>
          </w:p>
        </w:tc>
      </w:tr>
      <w:tr w:rsidR="005A5832" w14:paraId="44D73415" w14:textId="77777777">
        <w:trPr>
          <w:trHeight w:val="300"/>
        </w:trPr>
        <w:tc>
          <w:tcPr>
            <w:tcW w:w="2704" w:type="dxa"/>
            <w:gridSpan w:val="2"/>
          </w:tcPr>
          <w:p w14:paraId="6C676BAE" w14:textId="77777777" w:rsidR="005A5832" w:rsidRDefault="00A10867">
            <w:pPr>
              <w:rPr>
                <w:b/>
                <w:bCs/>
                <w:kern w:val="2"/>
                <w:szCs w:val="24"/>
              </w:rPr>
            </w:pPr>
            <w:r>
              <w:rPr>
                <w:b/>
                <w:bCs/>
                <w:kern w:val="2"/>
                <w:szCs w:val="24"/>
              </w:rPr>
              <w:t>5.6. Avansas</w:t>
            </w:r>
          </w:p>
        </w:tc>
        <w:tc>
          <w:tcPr>
            <w:tcW w:w="6831" w:type="dxa"/>
            <w:gridSpan w:val="2"/>
          </w:tcPr>
          <w:p w14:paraId="569ADF88" w14:textId="77777777" w:rsidR="005A5832" w:rsidRDefault="00A10867">
            <w:pPr>
              <w:rPr>
                <w:kern w:val="2"/>
                <w:szCs w:val="24"/>
              </w:rPr>
            </w:pPr>
            <w:r>
              <w:rPr>
                <w:kern w:val="2"/>
                <w:szCs w:val="24"/>
              </w:rPr>
              <w:t>Netaikoma</w:t>
            </w:r>
          </w:p>
          <w:p w14:paraId="1B952C75" w14:textId="4D4D7097" w:rsidR="005A5832" w:rsidRDefault="005A5832">
            <w:pPr>
              <w:spacing w:line="259" w:lineRule="auto"/>
              <w:rPr>
                <w:color w:val="000000"/>
                <w:kern w:val="2"/>
                <w:szCs w:val="24"/>
                <w:shd w:val="clear" w:color="auto" w:fill="FFFFFF"/>
              </w:rPr>
            </w:pPr>
          </w:p>
        </w:tc>
      </w:tr>
      <w:tr w:rsidR="005A5832" w14:paraId="390513CB" w14:textId="77777777">
        <w:trPr>
          <w:trHeight w:val="300"/>
        </w:trPr>
        <w:tc>
          <w:tcPr>
            <w:tcW w:w="2704" w:type="dxa"/>
            <w:gridSpan w:val="2"/>
          </w:tcPr>
          <w:p w14:paraId="0EF5F095" w14:textId="77777777" w:rsidR="005A5832" w:rsidRDefault="00A10867">
            <w:pPr>
              <w:rPr>
                <w:b/>
                <w:bCs/>
                <w:kern w:val="2"/>
                <w:szCs w:val="24"/>
              </w:rPr>
            </w:pPr>
            <w:r>
              <w:rPr>
                <w:b/>
                <w:bCs/>
                <w:kern w:val="2"/>
                <w:szCs w:val="24"/>
              </w:rPr>
              <w:t>5.7. Avanso užtikrinimas</w:t>
            </w:r>
          </w:p>
        </w:tc>
        <w:tc>
          <w:tcPr>
            <w:tcW w:w="6831" w:type="dxa"/>
            <w:gridSpan w:val="2"/>
          </w:tcPr>
          <w:p w14:paraId="0C1B4DA3" w14:textId="77777777" w:rsidR="005A5832" w:rsidRDefault="00A10867">
            <w:pPr>
              <w:rPr>
                <w:kern w:val="2"/>
                <w:szCs w:val="24"/>
              </w:rPr>
            </w:pPr>
            <w:r>
              <w:rPr>
                <w:kern w:val="2"/>
                <w:szCs w:val="24"/>
              </w:rPr>
              <w:t>Netaikoma</w:t>
            </w:r>
          </w:p>
          <w:p w14:paraId="5B2F19FE" w14:textId="07C6CD8F" w:rsidR="005A5832" w:rsidRDefault="005A5832">
            <w:pPr>
              <w:rPr>
                <w:kern w:val="2"/>
                <w:szCs w:val="24"/>
              </w:rPr>
            </w:pPr>
          </w:p>
        </w:tc>
      </w:tr>
      <w:tr w:rsidR="005A5832" w14:paraId="16A66D78" w14:textId="77777777">
        <w:trPr>
          <w:trHeight w:val="300"/>
        </w:trPr>
        <w:tc>
          <w:tcPr>
            <w:tcW w:w="9535" w:type="dxa"/>
            <w:gridSpan w:val="4"/>
          </w:tcPr>
          <w:p w14:paraId="12D52984" w14:textId="77777777" w:rsidR="005A5832" w:rsidRDefault="00A10867">
            <w:pPr>
              <w:jc w:val="center"/>
              <w:rPr>
                <w:b/>
                <w:bCs/>
                <w:kern w:val="2"/>
                <w:szCs w:val="24"/>
              </w:rPr>
            </w:pPr>
            <w:r>
              <w:rPr>
                <w:b/>
                <w:bCs/>
                <w:kern w:val="2"/>
                <w:szCs w:val="24"/>
              </w:rPr>
              <w:t>6. PREKIŲ KOKYBĖ IR GARANTINIAI ĮSIPAREIGOJIMAI</w:t>
            </w:r>
          </w:p>
        </w:tc>
      </w:tr>
      <w:tr w:rsidR="005A5832" w14:paraId="6D983174" w14:textId="77777777">
        <w:trPr>
          <w:trHeight w:val="300"/>
        </w:trPr>
        <w:tc>
          <w:tcPr>
            <w:tcW w:w="2704" w:type="dxa"/>
            <w:gridSpan w:val="2"/>
          </w:tcPr>
          <w:p w14:paraId="09C25722" w14:textId="77777777" w:rsidR="005A5832" w:rsidRDefault="00A10867">
            <w:pPr>
              <w:rPr>
                <w:b/>
                <w:bCs/>
                <w:kern w:val="2"/>
                <w:szCs w:val="24"/>
              </w:rPr>
            </w:pPr>
            <w:r>
              <w:rPr>
                <w:b/>
                <w:bCs/>
                <w:kern w:val="2"/>
                <w:szCs w:val="24"/>
              </w:rPr>
              <w:t>6.1. Garantinis terminas</w:t>
            </w:r>
          </w:p>
        </w:tc>
        <w:tc>
          <w:tcPr>
            <w:tcW w:w="6831" w:type="dxa"/>
            <w:gridSpan w:val="2"/>
          </w:tcPr>
          <w:p w14:paraId="38E9AC78" w14:textId="77777777" w:rsidR="007B239D" w:rsidRDefault="00A10867" w:rsidP="007B239D">
            <w:pPr>
              <w:jc w:val="both"/>
              <w:rPr>
                <w:kern w:val="2"/>
                <w:szCs w:val="24"/>
              </w:rPr>
            </w:pPr>
            <w:r>
              <w:rPr>
                <w:kern w:val="2"/>
                <w:szCs w:val="24"/>
              </w:rPr>
              <w:t xml:space="preserve">Prekėms nustatomas Tiekėjo pasiūlytas arba Prekių gamintojo taikomas Garantinis terminas, tačiau bet kokiu atveju </w:t>
            </w:r>
            <w:r>
              <w:rPr>
                <w:b/>
                <w:bCs/>
                <w:kern w:val="2"/>
                <w:szCs w:val="24"/>
              </w:rPr>
              <w:t>ne trumpesnis kaip</w:t>
            </w:r>
            <w:r>
              <w:rPr>
                <w:kern w:val="2"/>
                <w:szCs w:val="24"/>
              </w:rPr>
              <w:t xml:space="preserve"> </w:t>
            </w:r>
            <w:r w:rsidR="004712D4">
              <w:rPr>
                <w:color w:val="4472C4"/>
                <w:kern w:val="2"/>
                <w:szCs w:val="24"/>
              </w:rPr>
              <w:t>24</w:t>
            </w:r>
            <w:r>
              <w:rPr>
                <w:color w:val="4472C4"/>
                <w:kern w:val="2"/>
                <w:szCs w:val="24"/>
              </w:rPr>
              <w:t xml:space="preserve"> mėnesiai</w:t>
            </w:r>
            <w:r w:rsidR="007B239D">
              <w:rPr>
                <w:color w:val="4472C4"/>
                <w:kern w:val="2"/>
                <w:szCs w:val="24"/>
              </w:rPr>
              <w:t xml:space="preserve"> (taikoma visoms pirkimo objekto dalims)</w:t>
            </w:r>
            <w:r>
              <w:rPr>
                <w:kern w:val="2"/>
                <w:szCs w:val="24"/>
              </w:rPr>
              <w:t>.</w:t>
            </w:r>
          </w:p>
          <w:p w14:paraId="078C2432" w14:textId="77777777" w:rsidR="007B239D" w:rsidRDefault="007B239D" w:rsidP="007B239D">
            <w:pPr>
              <w:jc w:val="both"/>
              <w:rPr>
                <w:kern w:val="2"/>
                <w:szCs w:val="24"/>
              </w:rPr>
            </w:pPr>
          </w:p>
          <w:p w14:paraId="5AAC8567" w14:textId="02294521" w:rsidR="005A5832" w:rsidRDefault="00A10867" w:rsidP="007B239D">
            <w:pPr>
              <w:jc w:val="both"/>
              <w:rPr>
                <w:kern w:val="2"/>
                <w:szCs w:val="24"/>
              </w:rPr>
            </w:pPr>
            <w:r>
              <w:rPr>
                <w:kern w:val="2"/>
                <w:szCs w:val="24"/>
              </w:rPr>
              <w:t xml:space="preserve">Garantinis terminas skaičiuojamas nuo </w:t>
            </w:r>
            <w:r w:rsidR="004B7F5F" w:rsidRPr="003B270D">
              <w:rPr>
                <w:kern w:val="2"/>
                <w:szCs w:val="24"/>
              </w:rPr>
              <w:t xml:space="preserve">Prekių </w:t>
            </w:r>
            <w:r w:rsidR="003B270D" w:rsidRPr="003B270D">
              <w:rPr>
                <w:kern w:val="2"/>
                <w:szCs w:val="24"/>
              </w:rPr>
              <w:t xml:space="preserve">perdavimo–priėmimo </w:t>
            </w:r>
            <w:r w:rsidR="004B7F5F" w:rsidRPr="003B270D">
              <w:rPr>
                <w:kern w:val="2"/>
                <w:szCs w:val="24"/>
              </w:rPr>
              <w:t>akto</w:t>
            </w:r>
            <w:r w:rsidR="003B270D">
              <w:rPr>
                <w:kern w:val="2"/>
                <w:szCs w:val="24"/>
              </w:rPr>
              <w:t xml:space="preserve"> </w:t>
            </w:r>
            <w:r>
              <w:rPr>
                <w:kern w:val="2"/>
                <w:szCs w:val="24"/>
              </w:rPr>
              <w:t>pasirašymo dienos.</w:t>
            </w:r>
          </w:p>
          <w:p w14:paraId="563941A5" w14:textId="19ED7205" w:rsidR="007B239D" w:rsidRDefault="007B239D" w:rsidP="002D3DA0">
            <w:pPr>
              <w:jc w:val="both"/>
              <w:textAlignment w:val="baseline"/>
              <w:rPr>
                <w:kern w:val="2"/>
                <w:szCs w:val="24"/>
              </w:rPr>
            </w:pPr>
          </w:p>
        </w:tc>
      </w:tr>
      <w:tr w:rsidR="005A5832" w14:paraId="7DD6C03C" w14:textId="77777777">
        <w:trPr>
          <w:trHeight w:val="300"/>
        </w:trPr>
        <w:tc>
          <w:tcPr>
            <w:tcW w:w="2704" w:type="dxa"/>
            <w:gridSpan w:val="2"/>
          </w:tcPr>
          <w:p w14:paraId="02AE192B" w14:textId="77777777" w:rsidR="005A5832" w:rsidRDefault="00A10867">
            <w:pPr>
              <w:rPr>
                <w:b/>
                <w:bCs/>
                <w:kern w:val="2"/>
                <w:szCs w:val="24"/>
              </w:rPr>
            </w:pPr>
            <w:r>
              <w:rPr>
                <w:b/>
                <w:bCs/>
                <w:kern w:val="2"/>
                <w:szCs w:val="24"/>
              </w:rPr>
              <w:t>6.2. Garantinė priežiūra</w:t>
            </w:r>
          </w:p>
        </w:tc>
        <w:tc>
          <w:tcPr>
            <w:tcW w:w="6831" w:type="dxa"/>
            <w:gridSpan w:val="2"/>
          </w:tcPr>
          <w:p w14:paraId="464D4ADC" w14:textId="5921F1F9" w:rsidR="005A5832" w:rsidRDefault="00A10867">
            <w:pPr>
              <w:rPr>
                <w:kern w:val="2"/>
                <w:szCs w:val="24"/>
              </w:rPr>
            </w:pPr>
            <w:r>
              <w:rPr>
                <w:kern w:val="2"/>
                <w:szCs w:val="24"/>
              </w:rPr>
              <w:t xml:space="preserve">Garantinio termino laikotarpiu Tiekėjas, gavęs pranešimą apie Prekės trūkumus, turi atvykti </w:t>
            </w:r>
            <w:r>
              <w:rPr>
                <w:b/>
                <w:bCs/>
                <w:kern w:val="2"/>
                <w:szCs w:val="24"/>
              </w:rPr>
              <w:t>ne vėliau kaip</w:t>
            </w:r>
            <w:r>
              <w:rPr>
                <w:kern w:val="2"/>
                <w:szCs w:val="24"/>
              </w:rPr>
              <w:t xml:space="preserve"> per </w:t>
            </w:r>
            <w:r w:rsidR="002806F6" w:rsidRPr="00B2586D">
              <w:rPr>
                <w:color w:val="4472C4"/>
                <w:kern w:val="2"/>
                <w:szCs w:val="24"/>
              </w:rPr>
              <w:t xml:space="preserve">24 valandas </w:t>
            </w:r>
            <w:r w:rsidR="002806F6" w:rsidRPr="002806F6">
              <w:rPr>
                <w:kern w:val="2"/>
                <w:szCs w:val="24"/>
              </w:rPr>
              <w:t>n</w:t>
            </w:r>
            <w:r>
              <w:rPr>
                <w:kern w:val="2"/>
                <w:szCs w:val="24"/>
              </w:rPr>
              <w:t xml:space="preserve">uo pranešimo </w:t>
            </w:r>
            <w:r w:rsidR="002806F6" w:rsidRPr="00B2586D">
              <w:rPr>
                <w:kern w:val="2"/>
                <w:szCs w:val="24"/>
              </w:rPr>
              <w:t xml:space="preserve">telefonu arba el. paštu </w:t>
            </w:r>
            <w:r>
              <w:rPr>
                <w:kern w:val="2"/>
                <w:szCs w:val="24"/>
              </w:rPr>
              <w:t>apie trūkumus Tiekėjui gavimo.</w:t>
            </w:r>
          </w:p>
          <w:p w14:paraId="6DCF42B7" w14:textId="77777777" w:rsidR="005A5832" w:rsidRDefault="005A5832">
            <w:pPr>
              <w:rPr>
                <w:kern w:val="2"/>
                <w:szCs w:val="24"/>
              </w:rPr>
            </w:pPr>
          </w:p>
          <w:p w14:paraId="7F305FC3" w14:textId="77777777" w:rsidR="005A5832" w:rsidRDefault="00A10867">
            <w:pPr>
              <w:rPr>
                <w:kern w:val="2"/>
                <w:szCs w:val="24"/>
              </w:rPr>
            </w:pPr>
            <w:r>
              <w:rPr>
                <w:kern w:val="2"/>
                <w:szCs w:val="24"/>
              </w:rPr>
              <w:t>Prekių trūkumų nustatymo bei šalinimo tvarka nustatyta Bendrųjų sąlygų 7 skyriuje.</w:t>
            </w:r>
          </w:p>
        </w:tc>
      </w:tr>
      <w:tr w:rsidR="005A5832" w14:paraId="4EE15A55" w14:textId="77777777">
        <w:trPr>
          <w:trHeight w:val="300"/>
        </w:trPr>
        <w:tc>
          <w:tcPr>
            <w:tcW w:w="9535" w:type="dxa"/>
            <w:gridSpan w:val="4"/>
          </w:tcPr>
          <w:p w14:paraId="3299BC80" w14:textId="77777777" w:rsidR="005A5832" w:rsidRDefault="00A10867">
            <w:pPr>
              <w:jc w:val="center"/>
              <w:rPr>
                <w:b/>
                <w:bCs/>
                <w:kern w:val="2"/>
                <w:szCs w:val="24"/>
              </w:rPr>
            </w:pPr>
            <w:r>
              <w:rPr>
                <w:b/>
                <w:bCs/>
                <w:kern w:val="2"/>
                <w:szCs w:val="24"/>
              </w:rPr>
              <w:t>7. SUTARTIES VYKDYMUI PASITELKIAMI SUBTIEKĖJAI</w:t>
            </w:r>
          </w:p>
        </w:tc>
      </w:tr>
      <w:tr w:rsidR="005A5832" w14:paraId="6AD8FB63" w14:textId="77777777">
        <w:trPr>
          <w:trHeight w:val="300"/>
        </w:trPr>
        <w:tc>
          <w:tcPr>
            <w:tcW w:w="2704" w:type="dxa"/>
            <w:gridSpan w:val="2"/>
          </w:tcPr>
          <w:p w14:paraId="365354EF" w14:textId="77777777" w:rsidR="005A5832" w:rsidRDefault="00A10867">
            <w:pPr>
              <w:rPr>
                <w:b/>
                <w:bCs/>
                <w:kern w:val="2"/>
                <w:szCs w:val="24"/>
              </w:rPr>
            </w:pPr>
            <w:r>
              <w:rPr>
                <w:b/>
                <w:bCs/>
                <w:kern w:val="2"/>
                <w:szCs w:val="24"/>
              </w:rPr>
              <w:t>Sutarties vykdymui pasitelkiami subtiekėjai ir (ar) specialistai</w:t>
            </w:r>
          </w:p>
        </w:tc>
        <w:tc>
          <w:tcPr>
            <w:tcW w:w="6831" w:type="dxa"/>
            <w:gridSpan w:val="2"/>
          </w:tcPr>
          <w:p w14:paraId="1E90C2FE" w14:textId="77777777" w:rsidR="00AD71C5" w:rsidRPr="00AD71C5" w:rsidRDefault="00AD71C5" w:rsidP="00AD71C5">
            <w:pPr>
              <w:rPr>
                <w:kern w:val="2"/>
                <w:szCs w:val="24"/>
              </w:rPr>
            </w:pPr>
            <w:r w:rsidRPr="00AD71C5">
              <w:rPr>
                <w:kern w:val="2"/>
                <w:szCs w:val="24"/>
              </w:rPr>
              <w:t>Sutarties vykdymui subtiekėjai ir (ar) specialistai nepasitelkiami.</w:t>
            </w:r>
          </w:p>
          <w:p w14:paraId="329546E4" w14:textId="77777777" w:rsidR="00AD71C5" w:rsidRPr="00AD71C5" w:rsidRDefault="00AD71C5" w:rsidP="00AD71C5">
            <w:pPr>
              <w:rPr>
                <w:kern w:val="2"/>
                <w:szCs w:val="24"/>
              </w:rPr>
            </w:pPr>
          </w:p>
          <w:p w14:paraId="100A011A" w14:textId="21476A1F" w:rsidR="005A5832" w:rsidRDefault="005A5832">
            <w:pPr>
              <w:rPr>
                <w:b/>
                <w:bCs/>
                <w:kern w:val="2"/>
                <w:szCs w:val="24"/>
              </w:rPr>
            </w:pPr>
          </w:p>
        </w:tc>
      </w:tr>
      <w:tr w:rsidR="005A5832" w14:paraId="70E51143" w14:textId="77777777">
        <w:trPr>
          <w:trHeight w:val="300"/>
        </w:trPr>
        <w:tc>
          <w:tcPr>
            <w:tcW w:w="9535" w:type="dxa"/>
            <w:gridSpan w:val="4"/>
          </w:tcPr>
          <w:p w14:paraId="213106F8" w14:textId="77777777" w:rsidR="005A5832" w:rsidRDefault="00A10867">
            <w:pPr>
              <w:jc w:val="center"/>
              <w:rPr>
                <w:b/>
                <w:bCs/>
                <w:kern w:val="2"/>
                <w:szCs w:val="24"/>
              </w:rPr>
            </w:pPr>
            <w:r>
              <w:rPr>
                <w:b/>
                <w:bCs/>
                <w:kern w:val="2"/>
                <w:szCs w:val="24"/>
              </w:rPr>
              <w:t>8. PRIEVOLIŲ PAGAL SUTARTĮ ĮVYKDYMO UŽTIKRINIMAS</w:t>
            </w:r>
          </w:p>
        </w:tc>
      </w:tr>
      <w:tr w:rsidR="005A5832" w14:paraId="4FC00A5A" w14:textId="77777777">
        <w:trPr>
          <w:trHeight w:val="300"/>
        </w:trPr>
        <w:tc>
          <w:tcPr>
            <w:tcW w:w="2704" w:type="dxa"/>
            <w:gridSpan w:val="2"/>
          </w:tcPr>
          <w:p w14:paraId="1ED427E2" w14:textId="77777777" w:rsidR="005A5832" w:rsidRDefault="00A10867">
            <w:pPr>
              <w:rPr>
                <w:b/>
                <w:bCs/>
                <w:kern w:val="2"/>
                <w:szCs w:val="24"/>
              </w:rPr>
            </w:pPr>
            <w:r>
              <w:rPr>
                <w:b/>
                <w:bCs/>
                <w:kern w:val="2"/>
                <w:szCs w:val="24"/>
              </w:rPr>
              <w:t>8.1. Prievolių pagal Sutartį įvykdymo užtikrinimas</w:t>
            </w:r>
          </w:p>
        </w:tc>
        <w:tc>
          <w:tcPr>
            <w:tcW w:w="6831" w:type="dxa"/>
            <w:gridSpan w:val="2"/>
          </w:tcPr>
          <w:p w14:paraId="4C0ADC59" w14:textId="265DC510" w:rsidR="005A5832" w:rsidRDefault="00A10867">
            <w:pPr>
              <w:rPr>
                <w:kern w:val="2"/>
                <w:szCs w:val="24"/>
              </w:rPr>
            </w:pPr>
            <w:r>
              <w:rPr>
                <w:kern w:val="2"/>
                <w:szCs w:val="24"/>
              </w:rPr>
              <w:t>Prievolių pagal Sutartį įvykdymas užtikrinamas:</w:t>
            </w:r>
          </w:p>
          <w:p w14:paraId="57B4149A" w14:textId="19CED72A" w:rsidR="005A5832" w:rsidRDefault="00A10867">
            <w:pPr>
              <w:rPr>
                <w:kern w:val="2"/>
                <w:szCs w:val="24"/>
              </w:rPr>
            </w:pPr>
            <w:r w:rsidRPr="002E4C67">
              <w:rPr>
                <w:kern w:val="2"/>
                <w:szCs w:val="24"/>
              </w:rPr>
              <w:t>Netesybomis (delspinigiais, bauda)</w:t>
            </w:r>
            <w:r w:rsidR="00927BFA" w:rsidRPr="002E4C67">
              <w:rPr>
                <w:kern w:val="2"/>
                <w:szCs w:val="24"/>
              </w:rPr>
              <w:t>.</w:t>
            </w:r>
          </w:p>
          <w:p w14:paraId="3DDC83FB" w14:textId="22F0D01F" w:rsidR="005A5832" w:rsidRDefault="005A5832">
            <w:pPr>
              <w:rPr>
                <w:kern w:val="2"/>
                <w:szCs w:val="24"/>
              </w:rPr>
            </w:pPr>
          </w:p>
        </w:tc>
      </w:tr>
      <w:tr w:rsidR="005A5832" w14:paraId="440514AB" w14:textId="77777777">
        <w:trPr>
          <w:trHeight w:val="300"/>
        </w:trPr>
        <w:tc>
          <w:tcPr>
            <w:tcW w:w="2704" w:type="dxa"/>
            <w:gridSpan w:val="2"/>
          </w:tcPr>
          <w:p w14:paraId="1559F431" w14:textId="77777777" w:rsidR="005A5832" w:rsidRDefault="00A10867">
            <w:pPr>
              <w:rPr>
                <w:b/>
                <w:bCs/>
                <w:kern w:val="2"/>
                <w:szCs w:val="24"/>
              </w:rPr>
            </w:pPr>
            <w:r>
              <w:rPr>
                <w:b/>
                <w:bCs/>
                <w:kern w:val="2"/>
                <w:szCs w:val="24"/>
              </w:rPr>
              <w:t xml:space="preserve">8.2. Sutarties įvykdymo užtikrinimo pateikimas </w:t>
            </w:r>
          </w:p>
        </w:tc>
        <w:tc>
          <w:tcPr>
            <w:tcW w:w="6831" w:type="dxa"/>
            <w:gridSpan w:val="2"/>
          </w:tcPr>
          <w:p w14:paraId="36F9B8F1" w14:textId="77777777" w:rsidR="005A5832" w:rsidRDefault="00A10867">
            <w:pPr>
              <w:rPr>
                <w:kern w:val="2"/>
                <w:szCs w:val="24"/>
              </w:rPr>
            </w:pPr>
            <w:r>
              <w:rPr>
                <w:kern w:val="2"/>
                <w:szCs w:val="24"/>
              </w:rPr>
              <w:t>Netaikoma</w:t>
            </w:r>
          </w:p>
          <w:p w14:paraId="104A24F5" w14:textId="77777777" w:rsidR="005A5832" w:rsidRDefault="005A5832">
            <w:pPr>
              <w:rPr>
                <w:kern w:val="2"/>
                <w:szCs w:val="24"/>
              </w:rPr>
            </w:pPr>
          </w:p>
          <w:p w14:paraId="031E7F44" w14:textId="687EFDA7" w:rsidR="00927BFA" w:rsidRDefault="00927BFA">
            <w:pPr>
              <w:rPr>
                <w:kern w:val="2"/>
                <w:szCs w:val="24"/>
              </w:rPr>
            </w:pPr>
          </w:p>
        </w:tc>
      </w:tr>
      <w:tr w:rsidR="005A5832" w14:paraId="3EE8B150" w14:textId="77777777">
        <w:trPr>
          <w:trHeight w:val="300"/>
        </w:trPr>
        <w:tc>
          <w:tcPr>
            <w:tcW w:w="9535" w:type="dxa"/>
            <w:gridSpan w:val="4"/>
          </w:tcPr>
          <w:p w14:paraId="11F6AA1C"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7476CD9F" w14:textId="77777777">
        <w:trPr>
          <w:trHeight w:val="300"/>
        </w:trPr>
        <w:tc>
          <w:tcPr>
            <w:tcW w:w="2704" w:type="dxa"/>
            <w:gridSpan w:val="2"/>
          </w:tcPr>
          <w:p w14:paraId="7FE72C4A" w14:textId="77777777" w:rsidR="005A5832" w:rsidRDefault="00A10867">
            <w:pPr>
              <w:rPr>
                <w:b/>
                <w:bCs/>
                <w:kern w:val="2"/>
                <w:szCs w:val="24"/>
              </w:rPr>
            </w:pPr>
            <w:r>
              <w:rPr>
                <w:b/>
                <w:bCs/>
                <w:kern w:val="2"/>
                <w:szCs w:val="24"/>
              </w:rPr>
              <w:t>9.1. Pirkėjui taikomos netesybos už mokėjimų pagal Sutartį vėlavimą</w:t>
            </w:r>
          </w:p>
        </w:tc>
        <w:tc>
          <w:tcPr>
            <w:tcW w:w="6831" w:type="dxa"/>
            <w:gridSpan w:val="2"/>
          </w:tcPr>
          <w:p w14:paraId="46137B87" w14:textId="40A2B804" w:rsidR="005A5832" w:rsidRDefault="00A10867" w:rsidP="00690F04">
            <w:pPr>
              <w:jc w:val="both"/>
              <w:rPr>
                <w:color w:val="00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3443E0">
              <w:rPr>
                <w:kern w:val="2"/>
                <w:szCs w:val="24"/>
              </w:rPr>
              <w:t xml:space="preserve">0,02 (dvi šimtosios) procento </w:t>
            </w:r>
            <w:r>
              <w:rPr>
                <w:color w:val="000000"/>
                <w:kern w:val="2"/>
                <w:szCs w:val="24"/>
              </w:rPr>
              <w:t xml:space="preserve">dydžio delspinigius nuo neapmokėtos sumos be PVM už kiekvieną vėlavimo </w:t>
            </w:r>
            <w:r w:rsidRPr="003443E0">
              <w:rPr>
                <w:kern w:val="2"/>
                <w:szCs w:val="24"/>
              </w:rPr>
              <w:t>dieną</w:t>
            </w:r>
            <w:r w:rsidR="003443E0" w:rsidRPr="003443E0">
              <w:rPr>
                <w:kern w:val="2"/>
                <w:szCs w:val="24"/>
              </w:rPr>
              <w:t>.</w:t>
            </w:r>
            <w:r w:rsidRPr="003443E0">
              <w:rPr>
                <w:kern w:val="2"/>
                <w:szCs w:val="24"/>
              </w:rPr>
              <w:t> </w:t>
            </w:r>
          </w:p>
        </w:tc>
      </w:tr>
      <w:tr w:rsidR="005A5832" w14:paraId="30B33F12" w14:textId="77777777">
        <w:trPr>
          <w:trHeight w:val="300"/>
        </w:trPr>
        <w:tc>
          <w:tcPr>
            <w:tcW w:w="2704" w:type="dxa"/>
            <w:gridSpan w:val="2"/>
          </w:tcPr>
          <w:p w14:paraId="0CBB35F7" w14:textId="77777777" w:rsidR="005A5832" w:rsidRDefault="00A10867">
            <w:pPr>
              <w:rPr>
                <w:b/>
                <w:bCs/>
                <w:kern w:val="2"/>
                <w:szCs w:val="24"/>
              </w:rPr>
            </w:pPr>
            <w:r>
              <w:rPr>
                <w:b/>
                <w:bCs/>
                <w:kern w:val="2"/>
                <w:szCs w:val="24"/>
              </w:rPr>
              <w:t>9.2. Tiekėjui taikomos netesybos</w:t>
            </w:r>
          </w:p>
        </w:tc>
        <w:tc>
          <w:tcPr>
            <w:tcW w:w="6831" w:type="dxa"/>
            <w:gridSpan w:val="2"/>
          </w:tcPr>
          <w:p w14:paraId="0511F91C" w14:textId="74F76EDC" w:rsidR="005A5832" w:rsidRDefault="00A10867" w:rsidP="00690F04">
            <w:pPr>
              <w:jc w:val="both"/>
              <w:rPr>
                <w:color w:val="000000"/>
                <w:kern w:val="2"/>
                <w:szCs w:val="24"/>
              </w:rPr>
            </w:pPr>
            <w:r>
              <w:rPr>
                <w:color w:val="000000"/>
                <w:kern w:val="2"/>
                <w:szCs w:val="24"/>
              </w:rPr>
              <w:t>9</w:t>
            </w:r>
            <w:r>
              <w:rPr>
                <w:color w:val="000000"/>
                <w:kern w:val="2"/>
                <w:szCs w:val="24"/>
                <w:lang w:val="en-US"/>
              </w:rPr>
              <w:t xml:space="preserve">.2.1. </w:t>
            </w:r>
            <w:r>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Pr="00C81F9A">
              <w:rPr>
                <w:kern w:val="2"/>
                <w:szCs w:val="24"/>
              </w:rPr>
              <w:lastRenderedPageBreak/>
              <w:t xml:space="preserve">0,02 (dvi šimtosios) procento </w:t>
            </w:r>
            <w:r>
              <w:rPr>
                <w:color w:val="000000"/>
                <w:kern w:val="2"/>
                <w:szCs w:val="24"/>
              </w:rPr>
              <w:t xml:space="preserve">dydžio delspinigius už kiekvieną </w:t>
            </w:r>
            <w:r w:rsidRPr="00C81F9A">
              <w:rPr>
                <w:kern w:val="2"/>
                <w:szCs w:val="24"/>
              </w:rPr>
              <w:t xml:space="preserve">uždelstą dieną </w:t>
            </w:r>
            <w:r>
              <w:rPr>
                <w:color w:val="000000"/>
                <w:kern w:val="2"/>
                <w:szCs w:val="24"/>
              </w:rPr>
              <w:t>nuo laiku neperduotų Prekių ar Prekių, turinčių trūkumų, kainos be PVM. </w:t>
            </w:r>
          </w:p>
          <w:p w14:paraId="1D8E5960" w14:textId="77777777" w:rsidR="005A5832" w:rsidRDefault="005A5832">
            <w:pPr>
              <w:rPr>
                <w:color w:val="000000"/>
                <w:kern w:val="2"/>
                <w:szCs w:val="24"/>
              </w:rPr>
            </w:pPr>
          </w:p>
          <w:p w14:paraId="7907862C" w14:textId="6D622C39" w:rsidR="005A5832" w:rsidRDefault="00A10867" w:rsidP="00690F04">
            <w:pPr>
              <w:jc w:val="both"/>
              <w:rPr>
                <w:b/>
                <w:bCs/>
                <w:kern w:val="2"/>
                <w:szCs w:val="24"/>
              </w:rPr>
            </w:pPr>
            <w:r>
              <w:rPr>
                <w:color w:val="000000"/>
                <w:kern w:val="2"/>
                <w:szCs w:val="24"/>
              </w:rPr>
              <w:t>9.2.2.</w:t>
            </w:r>
            <w:r>
              <w:rPr>
                <w:color w:val="000000"/>
                <w:kern w:val="2"/>
                <w:szCs w:val="24"/>
                <w:lang w:val="en-US"/>
              </w:rPr>
              <w:t xml:space="preserve"> </w:t>
            </w:r>
            <w:r>
              <w:rPr>
                <w:color w:val="000000"/>
                <w:kern w:val="2"/>
                <w:szCs w:val="24"/>
              </w:rPr>
              <w:t xml:space="preserve">Tiekėjas privalo sumokėti Pirkėjui netesybas per </w:t>
            </w:r>
            <w:r w:rsidR="004E3912">
              <w:rPr>
                <w:color w:val="4472C4"/>
                <w:kern w:val="2"/>
                <w:szCs w:val="24"/>
              </w:rPr>
              <w:t>30 (trisdešimt) kalendorinių</w:t>
            </w:r>
            <w:r>
              <w:rPr>
                <w:color w:val="000000"/>
                <w:kern w:val="2"/>
                <w:szCs w:val="24"/>
              </w:rPr>
              <w:t xml:space="preserve"> dienų nuo Pirkėjo pareikalavimo. </w:t>
            </w:r>
          </w:p>
        </w:tc>
      </w:tr>
      <w:tr w:rsidR="005A5832" w14:paraId="6C7F8BB5" w14:textId="77777777">
        <w:trPr>
          <w:trHeight w:val="300"/>
        </w:trPr>
        <w:tc>
          <w:tcPr>
            <w:tcW w:w="2704" w:type="dxa"/>
            <w:gridSpan w:val="2"/>
          </w:tcPr>
          <w:p w14:paraId="67875D65" w14:textId="77777777" w:rsidR="005A5832" w:rsidRDefault="00A10867">
            <w:pPr>
              <w:rPr>
                <w:b/>
                <w:bCs/>
                <w:kern w:val="2"/>
                <w:szCs w:val="24"/>
              </w:rPr>
            </w:pPr>
            <w:r>
              <w:rPr>
                <w:b/>
                <w:bCs/>
                <w:kern w:val="2"/>
                <w:szCs w:val="24"/>
              </w:rPr>
              <w:lastRenderedPageBreak/>
              <w:t>9.3. Tiekėjui / Pirkėjui taikoma bauda nutraukus Sutartį dėl esminio Sutarties pažeidimo</w:t>
            </w:r>
          </w:p>
        </w:tc>
        <w:tc>
          <w:tcPr>
            <w:tcW w:w="6831" w:type="dxa"/>
            <w:gridSpan w:val="2"/>
          </w:tcPr>
          <w:p w14:paraId="4F16CCF3" w14:textId="0139791C" w:rsidR="005A5832" w:rsidRDefault="00A10867">
            <w:pPr>
              <w:rPr>
                <w:kern w:val="2"/>
                <w:szCs w:val="24"/>
              </w:rPr>
            </w:pPr>
            <w:r>
              <w:rPr>
                <w:kern w:val="2"/>
                <w:szCs w:val="24"/>
              </w:rPr>
              <w:t xml:space="preserve">Nutraukus Sutartį dėl esminio Sutarties pažeidimo, nustatyto Sutarties Specialiosiose sąlygose, mokama </w:t>
            </w:r>
            <w:r w:rsidR="00736523">
              <w:rPr>
                <w:color w:val="4472C4"/>
                <w:kern w:val="2"/>
                <w:szCs w:val="24"/>
              </w:rPr>
              <w:t>20 (dvidešimties)</w:t>
            </w:r>
            <w:r>
              <w:rPr>
                <w:color w:val="4472C4"/>
                <w:kern w:val="2"/>
                <w:szCs w:val="24"/>
              </w:rPr>
              <w:t xml:space="preserve"> </w:t>
            </w:r>
            <w:r>
              <w:rPr>
                <w:kern w:val="2"/>
                <w:szCs w:val="24"/>
              </w:rPr>
              <w:t>procentų dydžio bauda nuo Pradinės Sutarties vertės be PVM, nurodytos Specialiųjų sąlygų 5.2 punkte.</w:t>
            </w:r>
          </w:p>
          <w:p w14:paraId="187F7386" w14:textId="10C11697" w:rsidR="005A5832" w:rsidRDefault="005A5832">
            <w:pPr>
              <w:rPr>
                <w:kern w:val="2"/>
                <w:szCs w:val="24"/>
              </w:rPr>
            </w:pPr>
          </w:p>
        </w:tc>
      </w:tr>
      <w:tr w:rsidR="005A5832" w14:paraId="564B5C28" w14:textId="77777777">
        <w:trPr>
          <w:trHeight w:val="300"/>
        </w:trPr>
        <w:tc>
          <w:tcPr>
            <w:tcW w:w="2704" w:type="dxa"/>
            <w:gridSpan w:val="2"/>
          </w:tcPr>
          <w:p w14:paraId="741F8926" w14:textId="77777777" w:rsidR="005A5832" w:rsidRDefault="00A10867">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8DD744E" w14:textId="77777777" w:rsidR="005A5832" w:rsidRDefault="00A10867">
            <w:pPr>
              <w:rPr>
                <w:color w:val="000000"/>
                <w:kern w:val="2"/>
                <w:szCs w:val="24"/>
              </w:rPr>
            </w:pPr>
            <w:r>
              <w:rPr>
                <w:color w:val="000000"/>
                <w:kern w:val="2"/>
                <w:szCs w:val="24"/>
              </w:rPr>
              <w:t>Netaikoma</w:t>
            </w:r>
          </w:p>
          <w:p w14:paraId="62C3DE21" w14:textId="77777777" w:rsidR="005A5832" w:rsidRDefault="005A5832">
            <w:pPr>
              <w:rPr>
                <w:kern w:val="2"/>
                <w:szCs w:val="24"/>
              </w:rPr>
            </w:pPr>
          </w:p>
          <w:p w14:paraId="26B058CC" w14:textId="77777777" w:rsidR="005A5832" w:rsidRDefault="005A5832" w:rsidP="00ED319D">
            <w:pPr>
              <w:rPr>
                <w:kern w:val="2"/>
                <w:szCs w:val="24"/>
              </w:rPr>
            </w:pPr>
          </w:p>
        </w:tc>
      </w:tr>
      <w:tr w:rsidR="005A5832" w14:paraId="135FBF19" w14:textId="77777777">
        <w:trPr>
          <w:trHeight w:val="300"/>
        </w:trPr>
        <w:tc>
          <w:tcPr>
            <w:tcW w:w="2704" w:type="dxa"/>
            <w:gridSpan w:val="2"/>
          </w:tcPr>
          <w:p w14:paraId="241B4067" w14:textId="77777777" w:rsidR="005A5832" w:rsidRDefault="00A10867">
            <w:pPr>
              <w:rPr>
                <w:b/>
                <w:bCs/>
                <w:kern w:val="2"/>
                <w:szCs w:val="24"/>
              </w:rPr>
            </w:pPr>
            <w:r>
              <w:rPr>
                <w:b/>
                <w:bCs/>
                <w:kern w:val="2"/>
                <w:szCs w:val="24"/>
              </w:rPr>
              <w:t>9.5. Tiekėjui taikomos baudos dėl aplinkosauginių ir (arba) socialinių kriterijų nesilaikymo</w:t>
            </w:r>
          </w:p>
        </w:tc>
        <w:tc>
          <w:tcPr>
            <w:tcW w:w="6831" w:type="dxa"/>
            <w:gridSpan w:val="2"/>
          </w:tcPr>
          <w:p w14:paraId="4482690A" w14:textId="77777777" w:rsidR="005A5832" w:rsidRDefault="00A10867">
            <w:pPr>
              <w:rPr>
                <w:color w:val="000000"/>
                <w:kern w:val="2"/>
                <w:szCs w:val="24"/>
              </w:rPr>
            </w:pPr>
            <w:r w:rsidRPr="00C1104D">
              <w:rPr>
                <w:color w:val="000000"/>
                <w:kern w:val="2"/>
                <w:szCs w:val="24"/>
              </w:rPr>
              <w:t>Netaikoma</w:t>
            </w:r>
          </w:p>
          <w:p w14:paraId="08E9FB70" w14:textId="0303D2F4" w:rsidR="005A5832" w:rsidRDefault="005A5832">
            <w:pPr>
              <w:rPr>
                <w:color w:val="4472C4"/>
                <w:kern w:val="2"/>
                <w:szCs w:val="24"/>
              </w:rPr>
            </w:pPr>
          </w:p>
        </w:tc>
      </w:tr>
      <w:tr w:rsidR="005A5832" w14:paraId="410DF044" w14:textId="77777777">
        <w:trPr>
          <w:trHeight w:val="300"/>
        </w:trPr>
        <w:tc>
          <w:tcPr>
            <w:tcW w:w="2704" w:type="dxa"/>
            <w:gridSpan w:val="2"/>
          </w:tcPr>
          <w:p w14:paraId="5B32D987" w14:textId="77777777" w:rsidR="005A5832" w:rsidRDefault="00A10867">
            <w:pPr>
              <w:rPr>
                <w:b/>
                <w:bCs/>
                <w:kern w:val="2"/>
                <w:szCs w:val="24"/>
              </w:rPr>
            </w:pPr>
            <w:r>
              <w:rPr>
                <w:b/>
                <w:bCs/>
                <w:kern w:val="2"/>
                <w:szCs w:val="24"/>
              </w:rPr>
              <w:t>9.6. Tiekėjui / Pirkėjui taikoma bauda dėl konfidencialumo reikalavimų nesilaikymo</w:t>
            </w:r>
          </w:p>
        </w:tc>
        <w:tc>
          <w:tcPr>
            <w:tcW w:w="6831" w:type="dxa"/>
            <w:gridSpan w:val="2"/>
          </w:tcPr>
          <w:p w14:paraId="48CFF9C4" w14:textId="77777777" w:rsidR="005A5832" w:rsidRDefault="00A10867">
            <w:pPr>
              <w:rPr>
                <w:kern w:val="2"/>
                <w:szCs w:val="24"/>
              </w:rPr>
            </w:pPr>
            <w:r>
              <w:rPr>
                <w:kern w:val="2"/>
                <w:szCs w:val="24"/>
              </w:rPr>
              <w:t>Netaikoma</w:t>
            </w:r>
          </w:p>
          <w:p w14:paraId="322B454A" w14:textId="725E1F4D" w:rsidR="005A5832" w:rsidRDefault="005A5832">
            <w:pPr>
              <w:rPr>
                <w:color w:val="4472C4"/>
                <w:kern w:val="2"/>
                <w:szCs w:val="24"/>
              </w:rPr>
            </w:pPr>
          </w:p>
        </w:tc>
      </w:tr>
      <w:tr w:rsidR="005A5832" w14:paraId="2EDA0580" w14:textId="77777777">
        <w:trPr>
          <w:trHeight w:val="300"/>
        </w:trPr>
        <w:tc>
          <w:tcPr>
            <w:tcW w:w="2704" w:type="dxa"/>
            <w:gridSpan w:val="2"/>
          </w:tcPr>
          <w:p w14:paraId="4EC72603" w14:textId="77777777" w:rsidR="005A5832" w:rsidRDefault="00A10867">
            <w:pPr>
              <w:rPr>
                <w:b/>
                <w:bCs/>
                <w:kern w:val="2"/>
                <w:szCs w:val="24"/>
              </w:rPr>
            </w:pPr>
            <w:r>
              <w:rPr>
                <w:b/>
                <w:bCs/>
                <w:kern w:val="2"/>
                <w:szCs w:val="24"/>
              </w:rPr>
              <w:t>9.7. Tiekėjui taikomos netesybos dėl pirkimo dokumentuose nustatytų kokybinių kriterijų nepasiekimo Sutarties vykdymo metu</w:t>
            </w:r>
          </w:p>
        </w:tc>
        <w:tc>
          <w:tcPr>
            <w:tcW w:w="6831" w:type="dxa"/>
            <w:gridSpan w:val="2"/>
          </w:tcPr>
          <w:p w14:paraId="490A1B9A" w14:textId="16F0CAE7" w:rsidR="00040C27" w:rsidRDefault="00A10867" w:rsidP="00040C27">
            <w:pPr>
              <w:rPr>
                <w:color w:val="4472C4"/>
                <w:kern w:val="2"/>
                <w:szCs w:val="24"/>
              </w:rPr>
            </w:pPr>
            <w:r>
              <w:rPr>
                <w:kern w:val="2"/>
                <w:szCs w:val="24"/>
              </w:rPr>
              <w:t>Netaikoma</w:t>
            </w:r>
          </w:p>
          <w:p w14:paraId="32D19F53" w14:textId="1FE3C562" w:rsidR="005A5832" w:rsidRDefault="005A5832">
            <w:pPr>
              <w:rPr>
                <w:color w:val="4472C4"/>
                <w:kern w:val="2"/>
                <w:szCs w:val="24"/>
              </w:rPr>
            </w:pPr>
          </w:p>
        </w:tc>
      </w:tr>
      <w:tr w:rsidR="005A5832" w14:paraId="5D59CB2B" w14:textId="77777777">
        <w:trPr>
          <w:trHeight w:val="300"/>
        </w:trPr>
        <w:tc>
          <w:tcPr>
            <w:tcW w:w="2704" w:type="dxa"/>
            <w:gridSpan w:val="2"/>
          </w:tcPr>
          <w:p w14:paraId="7D11CAE0" w14:textId="77777777" w:rsidR="005A5832" w:rsidRDefault="00A10867">
            <w:pPr>
              <w:rPr>
                <w:b/>
                <w:bCs/>
                <w:kern w:val="2"/>
                <w:szCs w:val="24"/>
                <w:lang w:val="en-US"/>
              </w:rPr>
            </w:pPr>
            <w:r>
              <w:rPr>
                <w:b/>
                <w:bCs/>
                <w:kern w:val="2"/>
                <w:szCs w:val="24"/>
                <w:lang w:val="en-US"/>
              </w:rPr>
              <w:t xml:space="preserve">9.8. </w:t>
            </w:r>
            <w:r>
              <w:rPr>
                <w:b/>
                <w:bCs/>
                <w:kern w:val="2"/>
                <w:szCs w:val="24"/>
              </w:rPr>
              <w:t>Tiekėjui taikomos netesybos dėl Sutarties įvykdymo užtikrinimo nepratęsimo</w:t>
            </w:r>
          </w:p>
        </w:tc>
        <w:tc>
          <w:tcPr>
            <w:tcW w:w="6831" w:type="dxa"/>
            <w:gridSpan w:val="2"/>
          </w:tcPr>
          <w:p w14:paraId="2EA0E93D" w14:textId="77777777" w:rsidR="005A5832" w:rsidRDefault="00A10867">
            <w:pPr>
              <w:rPr>
                <w:kern w:val="2"/>
                <w:szCs w:val="24"/>
              </w:rPr>
            </w:pPr>
            <w:r>
              <w:rPr>
                <w:kern w:val="2"/>
                <w:szCs w:val="24"/>
              </w:rPr>
              <w:t>Netaikoma</w:t>
            </w:r>
          </w:p>
          <w:p w14:paraId="00D3EDE3" w14:textId="4BF153CB" w:rsidR="005A5832" w:rsidRDefault="005A5832">
            <w:pPr>
              <w:rPr>
                <w:color w:val="4472C4"/>
                <w:kern w:val="2"/>
                <w:szCs w:val="24"/>
              </w:rPr>
            </w:pPr>
          </w:p>
        </w:tc>
      </w:tr>
      <w:tr w:rsidR="005A5832" w14:paraId="5A9144E8" w14:textId="77777777">
        <w:trPr>
          <w:trHeight w:val="300"/>
        </w:trPr>
        <w:tc>
          <w:tcPr>
            <w:tcW w:w="2704" w:type="dxa"/>
            <w:gridSpan w:val="2"/>
          </w:tcPr>
          <w:p w14:paraId="58D4292E" w14:textId="77777777" w:rsidR="005A5832" w:rsidRDefault="00A10867">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5E3CB8FA" w14:textId="7B6F9F38" w:rsidR="005A5832" w:rsidRDefault="00900E3C" w:rsidP="00900E3C">
            <w:pPr>
              <w:rPr>
                <w:color w:val="4472C4"/>
                <w:kern w:val="2"/>
                <w:szCs w:val="24"/>
              </w:rPr>
            </w:pPr>
            <w:r>
              <w:rPr>
                <w:kern w:val="2"/>
                <w:szCs w:val="24"/>
              </w:rPr>
              <w:t>Netaikoma</w:t>
            </w:r>
          </w:p>
        </w:tc>
      </w:tr>
      <w:tr w:rsidR="005A5832" w14:paraId="259B2F59" w14:textId="77777777">
        <w:trPr>
          <w:trHeight w:val="300"/>
        </w:trPr>
        <w:tc>
          <w:tcPr>
            <w:tcW w:w="9535" w:type="dxa"/>
            <w:gridSpan w:val="4"/>
          </w:tcPr>
          <w:p w14:paraId="120D5C50" w14:textId="77777777" w:rsidR="005A5832" w:rsidRDefault="00A10867">
            <w:pPr>
              <w:jc w:val="center"/>
              <w:rPr>
                <w:b/>
                <w:bCs/>
                <w:kern w:val="2"/>
                <w:szCs w:val="24"/>
              </w:rPr>
            </w:pPr>
            <w:r>
              <w:rPr>
                <w:b/>
                <w:bCs/>
                <w:kern w:val="2"/>
                <w:szCs w:val="24"/>
              </w:rPr>
              <w:t>10. SUTARTIES GALIOJIMAS IR KEITIMAS</w:t>
            </w:r>
          </w:p>
        </w:tc>
      </w:tr>
      <w:tr w:rsidR="005A5832" w14:paraId="4F6C640F" w14:textId="77777777">
        <w:trPr>
          <w:trHeight w:val="300"/>
        </w:trPr>
        <w:tc>
          <w:tcPr>
            <w:tcW w:w="2704" w:type="dxa"/>
            <w:gridSpan w:val="2"/>
          </w:tcPr>
          <w:p w14:paraId="4D742B58" w14:textId="77777777" w:rsidR="005A5832" w:rsidRDefault="00A10867">
            <w:pPr>
              <w:rPr>
                <w:b/>
                <w:bCs/>
                <w:kern w:val="2"/>
                <w:szCs w:val="24"/>
              </w:rPr>
            </w:pPr>
            <w:r>
              <w:rPr>
                <w:b/>
                <w:bCs/>
                <w:kern w:val="2"/>
                <w:szCs w:val="24"/>
              </w:rPr>
              <w:t>10.1. Sutarties sudarymas ir įsigaliojimas</w:t>
            </w:r>
          </w:p>
        </w:tc>
        <w:tc>
          <w:tcPr>
            <w:tcW w:w="6831" w:type="dxa"/>
            <w:gridSpan w:val="2"/>
          </w:tcPr>
          <w:p w14:paraId="02FD323B" w14:textId="77777777" w:rsidR="005A5832" w:rsidRDefault="00A10867">
            <w:pPr>
              <w:rPr>
                <w:kern w:val="2"/>
                <w:szCs w:val="24"/>
              </w:rPr>
            </w:pPr>
            <w:r>
              <w:rPr>
                <w:kern w:val="2"/>
                <w:szCs w:val="24"/>
              </w:rPr>
              <w:t>Ši Sutartis laikoma sudaryta ir įsigalioja nuo Sutarties pasirašymo dienos (antrosios Šalies pasirašymo dieną).</w:t>
            </w:r>
          </w:p>
          <w:p w14:paraId="36697785" w14:textId="0157E32E" w:rsidR="005A5832" w:rsidRDefault="00A10867">
            <w:pPr>
              <w:rPr>
                <w:color w:val="4472C4"/>
                <w:kern w:val="2"/>
                <w:szCs w:val="24"/>
              </w:rPr>
            </w:pPr>
            <w:r w:rsidRPr="002E4C67">
              <w:rPr>
                <w:color w:val="000000"/>
                <w:kern w:val="2"/>
                <w:szCs w:val="24"/>
              </w:rPr>
              <w:t xml:space="preserve">Sutartis galioja iki visiško prievolių įvykdymo, bet jos terminas negali būti ilgesnis kaip </w:t>
            </w:r>
            <w:r w:rsidR="00A8194F" w:rsidRPr="002E4C67">
              <w:rPr>
                <w:color w:val="4472C4"/>
                <w:kern w:val="2"/>
                <w:szCs w:val="24"/>
              </w:rPr>
              <w:t>iki 2024-12-31.</w:t>
            </w:r>
          </w:p>
          <w:p w14:paraId="792D06D7" w14:textId="4DAE62CE" w:rsidR="005A5832" w:rsidRDefault="005A5832" w:rsidP="00A8194F">
            <w:pPr>
              <w:rPr>
                <w:color w:val="4472C4"/>
                <w:kern w:val="2"/>
                <w:szCs w:val="24"/>
              </w:rPr>
            </w:pPr>
          </w:p>
        </w:tc>
      </w:tr>
      <w:tr w:rsidR="005A5832" w14:paraId="3AC5F97E" w14:textId="77777777">
        <w:trPr>
          <w:trHeight w:val="300"/>
        </w:trPr>
        <w:tc>
          <w:tcPr>
            <w:tcW w:w="2704" w:type="dxa"/>
            <w:gridSpan w:val="2"/>
          </w:tcPr>
          <w:p w14:paraId="0C477A54" w14:textId="77777777" w:rsidR="005A5832" w:rsidRDefault="00A10867">
            <w:pPr>
              <w:rPr>
                <w:b/>
                <w:bCs/>
                <w:kern w:val="2"/>
                <w:szCs w:val="24"/>
              </w:rPr>
            </w:pPr>
            <w:r>
              <w:rPr>
                <w:b/>
                <w:bCs/>
                <w:kern w:val="2"/>
                <w:szCs w:val="24"/>
              </w:rPr>
              <w:lastRenderedPageBreak/>
              <w:t>10.2. Sutarties galiojimo termino pratęsimas</w:t>
            </w:r>
          </w:p>
        </w:tc>
        <w:tc>
          <w:tcPr>
            <w:tcW w:w="6831" w:type="dxa"/>
            <w:gridSpan w:val="2"/>
          </w:tcPr>
          <w:p w14:paraId="2D2CAB0E" w14:textId="77777777" w:rsidR="005A5832" w:rsidRDefault="00A10867">
            <w:pPr>
              <w:rPr>
                <w:kern w:val="2"/>
                <w:szCs w:val="24"/>
              </w:rPr>
            </w:pPr>
            <w:r>
              <w:rPr>
                <w:kern w:val="2"/>
                <w:szCs w:val="24"/>
              </w:rPr>
              <w:t>Netaikoma</w:t>
            </w:r>
          </w:p>
          <w:p w14:paraId="24CF2B89" w14:textId="3CA2A05D" w:rsidR="005A5832" w:rsidRDefault="005A5832">
            <w:pPr>
              <w:rPr>
                <w:kern w:val="2"/>
                <w:szCs w:val="24"/>
              </w:rPr>
            </w:pPr>
          </w:p>
        </w:tc>
      </w:tr>
      <w:tr w:rsidR="005A5832" w14:paraId="3E00E7BF" w14:textId="77777777">
        <w:trPr>
          <w:trHeight w:val="300"/>
        </w:trPr>
        <w:tc>
          <w:tcPr>
            <w:tcW w:w="9535" w:type="dxa"/>
            <w:gridSpan w:val="4"/>
          </w:tcPr>
          <w:p w14:paraId="58011EA1" w14:textId="77777777" w:rsidR="005A5832" w:rsidRDefault="00A10867">
            <w:pPr>
              <w:jc w:val="center"/>
              <w:rPr>
                <w:b/>
                <w:bCs/>
                <w:kern w:val="2"/>
                <w:szCs w:val="24"/>
              </w:rPr>
            </w:pPr>
            <w:r>
              <w:rPr>
                <w:b/>
                <w:bCs/>
                <w:kern w:val="2"/>
                <w:szCs w:val="24"/>
              </w:rPr>
              <w:t>11. SUTARTIES NUTRAUKIMAS</w:t>
            </w:r>
          </w:p>
        </w:tc>
      </w:tr>
      <w:tr w:rsidR="005A5832" w14:paraId="6E59D0C1" w14:textId="77777777">
        <w:trPr>
          <w:trHeight w:val="300"/>
        </w:trPr>
        <w:tc>
          <w:tcPr>
            <w:tcW w:w="2532" w:type="dxa"/>
          </w:tcPr>
          <w:p w14:paraId="43C75B62" w14:textId="77777777" w:rsidR="005A5832" w:rsidRDefault="00A10867">
            <w:pPr>
              <w:rPr>
                <w:b/>
                <w:bCs/>
                <w:kern w:val="2"/>
                <w:szCs w:val="24"/>
              </w:rPr>
            </w:pPr>
            <w:r>
              <w:rPr>
                <w:b/>
                <w:bCs/>
                <w:kern w:val="2"/>
                <w:szCs w:val="24"/>
              </w:rPr>
              <w:t>11.1. Sutarties nutraukimo pagrindai</w:t>
            </w:r>
          </w:p>
        </w:tc>
        <w:tc>
          <w:tcPr>
            <w:tcW w:w="7003" w:type="dxa"/>
            <w:gridSpan w:val="3"/>
          </w:tcPr>
          <w:p w14:paraId="3EFF973D" w14:textId="5307CD68" w:rsidR="005A5832" w:rsidRDefault="00A10867" w:rsidP="00486FBE">
            <w:pPr>
              <w:rPr>
                <w:color w:val="4472C4"/>
                <w:kern w:val="2"/>
                <w:szCs w:val="24"/>
              </w:rPr>
            </w:pPr>
            <w:r>
              <w:rPr>
                <w:kern w:val="2"/>
                <w:szCs w:val="24"/>
              </w:rPr>
              <w:t>Sutartis gali būti nutraukiama rašytiniu Šalių susitarimu arba vienašališkai, Bendrosiose sąlygose nustatyta tvarka.</w:t>
            </w:r>
          </w:p>
        </w:tc>
      </w:tr>
      <w:tr w:rsidR="005A5832" w14:paraId="0767D708" w14:textId="77777777">
        <w:trPr>
          <w:trHeight w:val="300"/>
        </w:trPr>
        <w:tc>
          <w:tcPr>
            <w:tcW w:w="2532" w:type="dxa"/>
          </w:tcPr>
          <w:p w14:paraId="06AA74E7" w14:textId="77777777" w:rsidR="005A5832" w:rsidRDefault="00A10867">
            <w:pPr>
              <w:rPr>
                <w:b/>
                <w:bCs/>
                <w:kern w:val="2"/>
                <w:szCs w:val="24"/>
              </w:rPr>
            </w:pPr>
            <w:r>
              <w:rPr>
                <w:b/>
                <w:bCs/>
                <w:kern w:val="2"/>
                <w:szCs w:val="24"/>
              </w:rPr>
              <w:t>11.2. Esminiai Sutarties pažeidimai</w:t>
            </w:r>
          </w:p>
          <w:p w14:paraId="54536DE6" w14:textId="77777777" w:rsidR="005A5832" w:rsidRDefault="005A5832">
            <w:pPr>
              <w:rPr>
                <w:b/>
                <w:bCs/>
                <w:kern w:val="2"/>
                <w:szCs w:val="24"/>
              </w:rPr>
            </w:pPr>
          </w:p>
        </w:tc>
        <w:tc>
          <w:tcPr>
            <w:tcW w:w="7003" w:type="dxa"/>
            <w:gridSpan w:val="3"/>
          </w:tcPr>
          <w:p w14:paraId="24E0ED1C" w14:textId="77777777" w:rsidR="005A5832" w:rsidRPr="002E4C67" w:rsidRDefault="00A10867" w:rsidP="00690F04">
            <w:pPr>
              <w:rPr>
                <w:kern w:val="2"/>
                <w:szCs w:val="24"/>
              </w:rPr>
            </w:pPr>
            <w:r w:rsidRPr="002E4C67">
              <w:rPr>
                <w:kern w:val="2"/>
                <w:szCs w:val="24"/>
              </w:rPr>
              <w:t>11.2.1. jeigu Tiekėjas nevykdo prisiimtų įsipareigojimų už Sutartyje nustatytą Sutarties kainą / įkainius;</w:t>
            </w:r>
          </w:p>
          <w:p w14:paraId="6089ACDD" w14:textId="48680EDE" w:rsidR="005A5832" w:rsidRPr="002E4C67" w:rsidRDefault="00A10867" w:rsidP="00690F04">
            <w:pPr>
              <w:jc w:val="both"/>
              <w:rPr>
                <w:rFonts w:eastAsia="Arial"/>
                <w:kern w:val="2"/>
                <w:szCs w:val="24"/>
                <w:lang w:val="lt"/>
              </w:rPr>
            </w:pPr>
            <w:r w:rsidRPr="002E4C67">
              <w:rPr>
                <w:rFonts w:eastAsia="Arial"/>
                <w:kern w:val="2"/>
                <w:szCs w:val="24"/>
                <w:lang w:val="lt"/>
              </w:rPr>
              <w:t>11.2.</w:t>
            </w:r>
            <w:r w:rsidR="009F63B4" w:rsidRPr="002E4C67">
              <w:rPr>
                <w:rFonts w:eastAsia="Arial"/>
                <w:kern w:val="2"/>
                <w:szCs w:val="24"/>
                <w:lang w:val="lt"/>
              </w:rPr>
              <w:t>2</w:t>
            </w:r>
            <w:r w:rsidRPr="002E4C67">
              <w:rPr>
                <w:rFonts w:eastAsia="Arial"/>
                <w:kern w:val="2"/>
                <w:szCs w:val="24"/>
                <w:lang w:val="lt"/>
              </w:rPr>
              <w:t xml:space="preserve">. jeigu Tiekėjas vėluoja pristatyti Prekes daugiau nei </w:t>
            </w:r>
            <w:r w:rsidR="009F63B4" w:rsidRPr="002E4C67">
              <w:rPr>
                <w:rFonts w:eastAsia="Arial"/>
                <w:color w:val="4472C4"/>
                <w:kern w:val="2"/>
                <w:szCs w:val="24"/>
                <w:lang w:val="lt"/>
              </w:rPr>
              <w:t>30 kalendorinių dienų</w:t>
            </w:r>
            <w:r w:rsidRPr="002E4C67">
              <w:rPr>
                <w:rFonts w:eastAsia="Arial"/>
                <w:color w:val="4472C4"/>
                <w:kern w:val="2"/>
                <w:szCs w:val="24"/>
                <w:lang w:val="lt"/>
              </w:rPr>
              <w:t xml:space="preserve"> </w:t>
            </w:r>
            <w:r w:rsidR="0066440B" w:rsidRPr="002E4C67">
              <w:rPr>
                <w:rFonts w:eastAsia="Arial"/>
                <w:kern w:val="2"/>
                <w:szCs w:val="24"/>
                <w:lang w:val="lt"/>
              </w:rPr>
              <w:t>pasibaigus</w:t>
            </w:r>
            <w:r w:rsidR="0066440B" w:rsidRPr="002E4C67">
              <w:rPr>
                <w:rFonts w:eastAsia="Arial"/>
                <w:color w:val="4472C4"/>
                <w:kern w:val="2"/>
                <w:szCs w:val="24"/>
                <w:lang w:val="lt"/>
              </w:rPr>
              <w:t xml:space="preserve"> </w:t>
            </w:r>
            <w:r w:rsidRPr="002E4C67">
              <w:rPr>
                <w:rFonts w:eastAsia="Arial"/>
                <w:kern w:val="2"/>
                <w:szCs w:val="24"/>
                <w:lang w:val="lt"/>
              </w:rPr>
              <w:t xml:space="preserve">Sutartyje </w:t>
            </w:r>
            <w:r w:rsidR="0036630A" w:rsidRPr="002E4C67">
              <w:rPr>
                <w:rFonts w:eastAsia="Arial"/>
                <w:kern w:val="2"/>
                <w:szCs w:val="24"/>
                <w:lang w:val="lt"/>
              </w:rPr>
              <w:t>nustatyt</w:t>
            </w:r>
            <w:r w:rsidR="0066440B" w:rsidRPr="002E4C67">
              <w:rPr>
                <w:rFonts w:eastAsia="Arial"/>
                <w:kern w:val="2"/>
                <w:szCs w:val="24"/>
                <w:lang w:val="lt"/>
              </w:rPr>
              <w:t>am</w:t>
            </w:r>
            <w:r w:rsidR="0036630A" w:rsidRPr="002E4C67">
              <w:rPr>
                <w:rFonts w:eastAsia="Arial"/>
                <w:kern w:val="2"/>
                <w:szCs w:val="24"/>
                <w:lang w:val="lt"/>
              </w:rPr>
              <w:t xml:space="preserve"> </w:t>
            </w:r>
            <w:r w:rsidRPr="002E4C67">
              <w:rPr>
                <w:rFonts w:eastAsia="Arial"/>
                <w:kern w:val="2"/>
                <w:szCs w:val="24"/>
                <w:lang w:val="lt"/>
              </w:rPr>
              <w:t xml:space="preserve">Prekių pristatymo </w:t>
            </w:r>
            <w:r w:rsidR="0036630A" w:rsidRPr="002E4C67">
              <w:rPr>
                <w:rFonts w:eastAsia="Arial"/>
                <w:kern w:val="2"/>
                <w:szCs w:val="24"/>
                <w:lang w:val="lt"/>
              </w:rPr>
              <w:t>termin</w:t>
            </w:r>
            <w:r w:rsidR="0066440B" w:rsidRPr="002E4C67">
              <w:rPr>
                <w:rFonts w:eastAsia="Arial"/>
                <w:kern w:val="2"/>
                <w:szCs w:val="24"/>
                <w:lang w:val="lt"/>
              </w:rPr>
              <w:t xml:space="preserve">ui (Sutarties </w:t>
            </w:r>
            <w:r w:rsidR="0066440B" w:rsidRPr="002E4C67">
              <w:rPr>
                <w:kern w:val="2"/>
                <w:szCs w:val="24"/>
              </w:rPr>
              <w:t>4.1. p.</w:t>
            </w:r>
            <w:r w:rsidR="0066440B" w:rsidRPr="002E4C67">
              <w:rPr>
                <w:rFonts w:eastAsia="Arial"/>
                <w:kern w:val="2"/>
                <w:szCs w:val="24"/>
                <w:lang w:val="lt"/>
              </w:rPr>
              <w:t>)</w:t>
            </w:r>
            <w:r w:rsidRPr="002E4C67">
              <w:rPr>
                <w:rFonts w:eastAsia="Arial"/>
                <w:kern w:val="2"/>
                <w:szCs w:val="24"/>
                <w:lang w:val="lt"/>
              </w:rPr>
              <w:t>;</w:t>
            </w:r>
          </w:p>
          <w:p w14:paraId="1CB97FAA" w14:textId="45BF28E2" w:rsidR="005A5832" w:rsidRPr="002E4C67" w:rsidRDefault="00A10867" w:rsidP="00690F04">
            <w:pPr>
              <w:tabs>
                <w:tab w:val="left" w:pos="567"/>
                <w:tab w:val="left" w:pos="851"/>
                <w:tab w:val="left" w:pos="992"/>
                <w:tab w:val="left" w:pos="1134"/>
              </w:tabs>
              <w:jc w:val="both"/>
              <w:rPr>
                <w:rFonts w:eastAsia="Arial"/>
                <w:kern w:val="2"/>
                <w:szCs w:val="24"/>
                <w:lang w:val="lt"/>
              </w:rPr>
            </w:pPr>
            <w:r w:rsidRPr="002E4C67">
              <w:rPr>
                <w:rFonts w:eastAsia="Arial"/>
                <w:kern w:val="2"/>
                <w:szCs w:val="24"/>
                <w:lang w:val="lt"/>
              </w:rPr>
              <w:t>11.2.</w:t>
            </w:r>
            <w:r w:rsidR="009F63B4" w:rsidRPr="002E4C67">
              <w:rPr>
                <w:rFonts w:eastAsia="Arial"/>
                <w:kern w:val="2"/>
                <w:szCs w:val="24"/>
                <w:lang w:val="lt"/>
              </w:rPr>
              <w:t>3</w:t>
            </w:r>
            <w:r w:rsidRPr="002E4C67">
              <w:rPr>
                <w:rFonts w:eastAsia="Arial"/>
                <w:kern w:val="2"/>
                <w:szCs w:val="24"/>
                <w:lang w:val="lt"/>
              </w:rPr>
              <w:t>. jeigu Tiekėjas pažeidžia Prekių pristatymo terminus ir priskaičiuotų netesybų už vėlavimą suma viršija 20 (dvidešimt) proc. Pradinės sutarties vertės;</w:t>
            </w:r>
          </w:p>
          <w:p w14:paraId="13636D62" w14:textId="07328B85" w:rsidR="005A5832" w:rsidRPr="002E4C67" w:rsidRDefault="00A10867" w:rsidP="00690F04">
            <w:pPr>
              <w:tabs>
                <w:tab w:val="left" w:pos="567"/>
                <w:tab w:val="left" w:pos="851"/>
                <w:tab w:val="left" w:pos="992"/>
                <w:tab w:val="left" w:pos="1134"/>
              </w:tabs>
              <w:jc w:val="both"/>
              <w:rPr>
                <w:rFonts w:eastAsia="Arial"/>
                <w:kern w:val="2"/>
                <w:szCs w:val="24"/>
                <w:lang w:val="lt"/>
              </w:rPr>
            </w:pPr>
            <w:r w:rsidRPr="002E4C67">
              <w:rPr>
                <w:rFonts w:eastAsia="Arial"/>
                <w:kern w:val="2"/>
                <w:szCs w:val="24"/>
                <w:lang w:val="lt"/>
              </w:rPr>
              <w:t>11.2.</w:t>
            </w:r>
            <w:r w:rsidR="009F63B4" w:rsidRPr="002E4C67">
              <w:rPr>
                <w:rFonts w:eastAsia="Arial"/>
                <w:kern w:val="2"/>
                <w:szCs w:val="24"/>
                <w:lang w:val="lt"/>
              </w:rPr>
              <w:t>4</w:t>
            </w:r>
            <w:r w:rsidRPr="002E4C67">
              <w:rPr>
                <w:rFonts w:eastAsia="Arial"/>
                <w:kern w:val="2"/>
                <w:szCs w:val="24"/>
                <w:lang w:val="lt"/>
              </w:rPr>
              <w:t>. Tiekėjas pažeidžia Prekių pristatymo terminus ir dėl Prekių pristatymo vėlavimo Prekės tampa nebereikalingos;</w:t>
            </w:r>
          </w:p>
          <w:p w14:paraId="68680D29" w14:textId="5938A2EA" w:rsidR="005A5832" w:rsidRPr="002E4C67" w:rsidRDefault="00A10867" w:rsidP="00690F04">
            <w:pPr>
              <w:tabs>
                <w:tab w:val="left" w:pos="567"/>
                <w:tab w:val="left" w:pos="851"/>
                <w:tab w:val="left" w:pos="992"/>
                <w:tab w:val="left" w:pos="1134"/>
              </w:tabs>
              <w:jc w:val="both"/>
              <w:rPr>
                <w:rFonts w:eastAsia="Arial"/>
                <w:kern w:val="2"/>
                <w:szCs w:val="24"/>
                <w:lang w:val="lt"/>
              </w:rPr>
            </w:pPr>
            <w:r w:rsidRPr="002E4C67">
              <w:rPr>
                <w:rFonts w:eastAsia="Arial"/>
                <w:kern w:val="2"/>
                <w:szCs w:val="24"/>
                <w:lang w:val="lt"/>
              </w:rPr>
              <w:t>11.2.</w:t>
            </w:r>
            <w:r w:rsidR="009F63B4" w:rsidRPr="002E4C67">
              <w:rPr>
                <w:rFonts w:eastAsia="Arial"/>
                <w:kern w:val="2"/>
                <w:szCs w:val="24"/>
                <w:lang w:val="lt"/>
              </w:rPr>
              <w:t>5</w:t>
            </w:r>
            <w:r w:rsidRPr="002E4C67">
              <w:rPr>
                <w:rFonts w:eastAsia="Arial"/>
                <w:kern w:val="2"/>
                <w:szCs w:val="24"/>
                <w:lang w:val="lt"/>
              </w:rPr>
              <w:t>. Tiekėjas daugiau kaip 2 (du) kartus pristato Prekes, kurios neatitinka Sutartyje ir (ar) Įstatymuose nustatytų reikalavimų Prekėms;</w:t>
            </w:r>
          </w:p>
          <w:p w14:paraId="7ACDBF73" w14:textId="39F96039" w:rsidR="005A5832" w:rsidRPr="002E4C67" w:rsidRDefault="00A10867" w:rsidP="00690F04">
            <w:pPr>
              <w:tabs>
                <w:tab w:val="left" w:pos="567"/>
                <w:tab w:val="left" w:pos="851"/>
                <w:tab w:val="left" w:pos="992"/>
                <w:tab w:val="left" w:pos="1134"/>
              </w:tabs>
              <w:jc w:val="both"/>
              <w:rPr>
                <w:rFonts w:eastAsia="Arial"/>
                <w:kern w:val="2"/>
                <w:szCs w:val="24"/>
                <w:lang w:val="lt"/>
              </w:rPr>
            </w:pPr>
            <w:r w:rsidRPr="002E4C67">
              <w:rPr>
                <w:rFonts w:eastAsia="Arial"/>
                <w:kern w:val="2"/>
                <w:szCs w:val="24"/>
                <w:lang w:val="lt"/>
              </w:rPr>
              <w:t>11.2.</w:t>
            </w:r>
            <w:r w:rsidR="009F63B4" w:rsidRPr="002E4C67">
              <w:rPr>
                <w:rFonts w:eastAsia="Arial"/>
                <w:kern w:val="2"/>
                <w:szCs w:val="24"/>
                <w:lang w:val="lt"/>
              </w:rPr>
              <w:t>6</w:t>
            </w:r>
            <w:r w:rsidRPr="002E4C67">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42368BA6" w14:textId="2BC25220" w:rsidR="005A5832" w:rsidRPr="002E4C67" w:rsidRDefault="00A10867" w:rsidP="00690F04">
            <w:pPr>
              <w:tabs>
                <w:tab w:val="left" w:pos="567"/>
                <w:tab w:val="left" w:pos="851"/>
                <w:tab w:val="left" w:pos="992"/>
                <w:tab w:val="left" w:pos="1134"/>
              </w:tabs>
              <w:jc w:val="both"/>
              <w:rPr>
                <w:rFonts w:eastAsia="Arial"/>
                <w:kern w:val="2"/>
                <w:szCs w:val="24"/>
                <w:lang w:val="lt"/>
              </w:rPr>
            </w:pPr>
            <w:r w:rsidRPr="002E4C67">
              <w:rPr>
                <w:rFonts w:eastAsia="Arial"/>
                <w:kern w:val="2"/>
                <w:szCs w:val="24"/>
                <w:lang w:val="lt"/>
              </w:rPr>
              <w:t>11.2.</w:t>
            </w:r>
            <w:r w:rsidR="009F63B4" w:rsidRPr="002E4C67">
              <w:rPr>
                <w:rFonts w:eastAsia="Arial"/>
                <w:kern w:val="2"/>
                <w:szCs w:val="24"/>
                <w:lang w:val="lt"/>
              </w:rPr>
              <w:t>7</w:t>
            </w:r>
            <w:r w:rsidRPr="002E4C67">
              <w:rPr>
                <w:rFonts w:eastAsia="Arial"/>
                <w:kern w:val="2"/>
                <w:szCs w:val="24"/>
                <w:lang w:val="lt"/>
              </w:rPr>
              <w:t>. Tiekėjas pažeidžia šios Sutarties nuostatas, reglamentuojančias konkurenciją, intelektinės nuosavybės ar konfidencialios informacijos valdymą;</w:t>
            </w:r>
          </w:p>
          <w:p w14:paraId="4198364C" w14:textId="33B70060" w:rsidR="005A5832" w:rsidRPr="002E4C67" w:rsidRDefault="00A10867" w:rsidP="00690F04">
            <w:pPr>
              <w:rPr>
                <w:rFonts w:eastAsia="Arial"/>
                <w:color w:val="FF0000"/>
                <w:kern w:val="2"/>
                <w:szCs w:val="24"/>
              </w:rPr>
            </w:pPr>
            <w:r w:rsidRPr="002E4C67">
              <w:rPr>
                <w:rFonts w:eastAsia="Arial"/>
                <w:kern w:val="2"/>
                <w:szCs w:val="24"/>
                <w:lang w:val="lt"/>
              </w:rPr>
              <w:t>11.2.</w:t>
            </w:r>
            <w:r w:rsidR="009F63B4" w:rsidRPr="002E4C67">
              <w:rPr>
                <w:rFonts w:eastAsia="Arial"/>
                <w:kern w:val="2"/>
                <w:szCs w:val="24"/>
                <w:lang w:val="lt"/>
              </w:rPr>
              <w:t>8</w:t>
            </w:r>
            <w:r w:rsidRPr="002E4C67">
              <w:rPr>
                <w:rFonts w:eastAsia="Arial"/>
                <w:kern w:val="2"/>
                <w:szCs w:val="24"/>
                <w:lang w:val="lt"/>
              </w:rPr>
              <w:t>. Tiekėjas pažeidžia Bendrųjų sąlygų nuostatas dėl Sutarties vykdymui pasitelkiamų naujų subtiekėjų ir (ar specialistų) / esamų subtiekėjų ir (ar) specialistų keitimo.</w:t>
            </w:r>
          </w:p>
        </w:tc>
      </w:tr>
      <w:tr w:rsidR="005A5832" w14:paraId="62F6599E" w14:textId="77777777">
        <w:trPr>
          <w:trHeight w:val="300"/>
        </w:trPr>
        <w:tc>
          <w:tcPr>
            <w:tcW w:w="9535" w:type="dxa"/>
            <w:gridSpan w:val="4"/>
          </w:tcPr>
          <w:p w14:paraId="35B10415" w14:textId="77777777" w:rsidR="005A5832" w:rsidRDefault="00A10867">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5A5832" w14:paraId="294326FE" w14:textId="77777777">
        <w:trPr>
          <w:trHeight w:val="300"/>
        </w:trPr>
        <w:tc>
          <w:tcPr>
            <w:tcW w:w="2532" w:type="dxa"/>
          </w:tcPr>
          <w:p w14:paraId="1FD8E0E3" w14:textId="77777777" w:rsidR="005A5832" w:rsidRDefault="00A10867">
            <w:pPr>
              <w:rPr>
                <w:b/>
                <w:bCs/>
                <w:kern w:val="2"/>
                <w:szCs w:val="24"/>
              </w:rPr>
            </w:pPr>
            <w:r>
              <w:rPr>
                <w:b/>
                <w:bCs/>
                <w:kern w:val="2"/>
                <w:szCs w:val="24"/>
              </w:rPr>
              <w:t>12.1. Aplinkosauginių kriterijų nustatymo teisinis pagrindas</w:t>
            </w:r>
          </w:p>
        </w:tc>
        <w:tc>
          <w:tcPr>
            <w:tcW w:w="7003" w:type="dxa"/>
            <w:gridSpan w:val="3"/>
          </w:tcPr>
          <w:p w14:paraId="5E3819D0" w14:textId="1AC3DC2D" w:rsidR="005A5832" w:rsidRDefault="00A10867">
            <w:pPr>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Pr>
                <w:color w:val="000000"/>
                <w:kern w:val="2"/>
                <w:szCs w:val="24"/>
                <w:lang w:val="en-US"/>
              </w:rPr>
              <w:t>D1-508</w:t>
            </w:r>
            <w:r>
              <w:rPr>
                <w:color w:val="000000"/>
                <w:kern w:val="2"/>
                <w:szCs w:val="24"/>
                <w:shd w:val="clear" w:color="auto" w:fill="FFFFFF"/>
              </w:rPr>
              <w:t xml:space="preserve"> „Dėl Aplinkos apsaugos kriterijų taikymo, vykdant žaliuosius pirkimus, tvarkos aprašo patvirtinimo“ (toliau – Tvarkos aprašas)</w:t>
            </w:r>
            <w:r w:rsidR="00760F9F">
              <w:rPr>
                <w:color w:val="4472C4"/>
                <w:kern w:val="2"/>
                <w:szCs w:val="24"/>
                <w:shd w:val="clear" w:color="auto" w:fill="FFFFFF"/>
              </w:rPr>
              <w:t xml:space="preserve"> </w:t>
            </w:r>
            <w:r w:rsidR="00760F9F" w:rsidRPr="00760F9F">
              <w:rPr>
                <w:color w:val="4472C4"/>
                <w:kern w:val="2"/>
                <w:szCs w:val="24"/>
                <w:shd w:val="clear" w:color="auto" w:fill="FFFFFF"/>
              </w:rPr>
              <w:t>4.4.4.4. papunkčiu „prekė yra tvirta, ilgaamžė, funkcionali, ji ar jos sudedamosios dalys tinka naudoti daug kartų ir (ar) lengvai pataisomos, ir (ar) pakeičiamos</w:t>
            </w:r>
            <w:r w:rsidR="00814421">
              <w:rPr>
                <w:color w:val="4472C4"/>
                <w:kern w:val="2"/>
                <w:szCs w:val="24"/>
                <w:shd w:val="clear" w:color="auto" w:fill="FFFFFF"/>
              </w:rPr>
              <w:t>.</w:t>
            </w:r>
          </w:p>
        </w:tc>
      </w:tr>
      <w:tr w:rsidR="005A5832" w14:paraId="3A212E51" w14:textId="77777777">
        <w:trPr>
          <w:trHeight w:val="300"/>
        </w:trPr>
        <w:tc>
          <w:tcPr>
            <w:tcW w:w="2532" w:type="dxa"/>
          </w:tcPr>
          <w:p w14:paraId="103B9D5E" w14:textId="77777777" w:rsidR="005A5832" w:rsidRDefault="00A10867">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35E55601" w14:textId="70AF139A" w:rsidR="005A5832" w:rsidRDefault="00A10867">
            <w:pPr>
              <w:rPr>
                <w:color w:val="008080"/>
                <w:szCs w:val="24"/>
              </w:rPr>
            </w:pPr>
            <w:r>
              <w:rPr>
                <w:color w:val="000000"/>
                <w:kern w:val="2"/>
                <w:szCs w:val="24"/>
                <w:shd w:val="clear" w:color="auto" w:fill="FFFFFF"/>
              </w:rPr>
              <w:t>Tiekėjas iš Pirkėjo priima atgal bet kokias su Sutarties vykdymu susijusias Prekių pakuotes tam, kad jos būtų tinkamai sutvarkytos, pakartotinai panaudotos arba perdirbtos ir užtikrina tinkamą šių pakuočių rūšiavimą ir (ar) pakartotinį panaudojimą, ir (ar) antrinį jų perdirbimą, bendradarbiauja su įgaliotais atliekų tvarkytojais. Tiekėjas</w:t>
            </w:r>
            <w:r>
              <w:rPr>
                <w:color w:val="FF0000"/>
                <w:kern w:val="2"/>
                <w:szCs w:val="24"/>
                <w:shd w:val="clear" w:color="auto" w:fill="FFFFFF"/>
              </w:rPr>
              <w:t xml:space="preserve"> </w:t>
            </w:r>
            <w:r w:rsidR="006029FC" w:rsidRPr="00C1104D">
              <w:rPr>
                <w:kern w:val="2"/>
                <w:szCs w:val="24"/>
                <w:shd w:val="clear" w:color="auto" w:fill="FFFFFF"/>
              </w:rPr>
              <w:t xml:space="preserve">per 30 kalendorinių dienų nuo Prekių priėmimo-perdavimo akto pasirašymo dienos </w:t>
            </w:r>
            <w:r>
              <w:rPr>
                <w:color w:val="000000"/>
                <w:kern w:val="2"/>
                <w:szCs w:val="24"/>
                <w:shd w:val="clear" w:color="auto" w:fill="FFFFFF"/>
              </w:rPr>
              <w:t xml:space="preserve">Pirkėjui pateikia pakuočių atliekų tinkamą sutvarkymą įrodančius dokumentus (pavyzdžiui, pateikia </w:t>
            </w:r>
            <w:r>
              <w:rPr>
                <w:color w:val="000000"/>
                <w:kern w:val="2"/>
                <w:szCs w:val="24"/>
              </w:rPr>
              <w:t>sutartį</w:t>
            </w:r>
            <w:r>
              <w:rPr>
                <w:color w:val="000000"/>
                <w:kern w:val="2"/>
                <w:szCs w:val="24"/>
                <w:shd w:val="clear" w:color="auto" w:fill="FFFFFF"/>
              </w:rPr>
              <w:t xml:space="preserve"> su gaminių ir (ar) pakuočių atliekų surinkimą vykdančiu atliekų tvarkytoju, ar atliekų tvarkytojų, turinčiu teisę išrašyti gaminių ir (ar) </w:t>
            </w:r>
            <w:r>
              <w:rPr>
                <w:color w:val="000000"/>
                <w:kern w:val="2"/>
                <w:szCs w:val="24"/>
                <w:shd w:val="clear" w:color="auto" w:fill="FFFFFF"/>
              </w:rPr>
              <w:lastRenderedPageBreak/>
              <w:t xml:space="preserve">pakuočių atliekų sutvarkymą įrodančius dokumentus ir pan.). Už Prekių priėmimą atsakingas Pirkėjo atstovas, nurodytas Sutarties Specialiųjų sąlygų 2.1 punkte, priėmęs Prekes nedelsdamas, bet ne vėliau kaip </w:t>
            </w:r>
            <w:r w:rsidRPr="00C1104D">
              <w:rPr>
                <w:kern w:val="2"/>
                <w:szCs w:val="24"/>
                <w:shd w:val="clear" w:color="auto" w:fill="FFFFFF"/>
              </w:rPr>
              <w:t xml:space="preserve">per </w:t>
            </w:r>
            <w:r w:rsidR="006029FC" w:rsidRPr="00C1104D">
              <w:rPr>
                <w:kern w:val="2"/>
                <w:szCs w:val="24"/>
                <w:shd w:val="clear" w:color="auto" w:fill="FFFFFF"/>
              </w:rPr>
              <w:t xml:space="preserve">1 (vieną) mėnesį </w:t>
            </w:r>
            <w:r>
              <w:rPr>
                <w:color w:val="000000"/>
                <w:kern w:val="2"/>
                <w:szCs w:val="24"/>
                <w:shd w:val="clear" w:color="auto" w:fill="FFFFFF"/>
              </w:rPr>
              <w:t>grąžina pakuotes Tiekėjui. Taip pat patikrina Tiekėjo pateiktus įrodymus, kad Tiekėjas tinkamai sutvarkė pakuočių atliekas.</w:t>
            </w:r>
          </w:p>
        </w:tc>
      </w:tr>
      <w:tr w:rsidR="005A5832" w14:paraId="366952D4" w14:textId="77777777">
        <w:trPr>
          <w:trHeight w:val="300"/>
        </w:trPr>
        <w:tc>
          <w:tcPr>
            <w:tcW w:w="2532" w:type="dxa"/>
          </w:tcPr>
          <w:p w14:paraId="25FABDFB" w14:textId="77777777" w:rsidR="005A5832" w:rsidRDefault="00A10867">
            <w:pPr>
              <w:rPr>
                <w:b/>
                <w:bCs/>
                <w:kern w:val="2"/>
                <w:szCs w:val="24"/>
              </w:rPr>
            </w:pPr>
            <w:r>
              <w:rPr>
                <w:b/>
                <w:bCs/>
                <w:kern w:val="2"/>
                <w:szCs w:val="24"/>
              </w:rPr>
              <w:lastRenderedPageBreak/>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38CCA8ED" w14:textId="77777777" w:rsidR="005A5832" w:rsidRDefault="00A10867">
            <w:pPr>
              <w:rPr>
                <w:kern w:val="2"/>
                <w:szCs w:val="24"/>
              </w:rPr>
            </w:pPr>
            <w:r>
              <w:rPr>
                <w:kern w:val="2"/>
                <w:szCs w:val="24"/>
              </w:rPr>
              <w:t>Netaikoma</w:t>
            </w:r>
          </w:p>
          <w:p w14:paraId="69FD5316" w14:textId="56E89A1B" w:rsidR="005A5832" w:rsidRDefault="005A5832">
            <w:pPr>
              <w:rPr>
                <w:szCs w:val="24"/>
              </w:rPr>
            </w:pPr>
          </w:p>
        </w:tc>
      </w:tr>
      <w:tr w:rsidR="005A5832" w14:paraId="3484BE57" w14:textId="77777777">
        <w:trPr>
          <w:trHeight w:val="300"/>
        </w:trPr>
        <w:tc>
          <w:tcPr>
            <w:tcW w:w="2532" w:type="dxa"/>
          </w:tcPr>
          <w:p w14:paraId="019B4EB5" w14:textId="77777777" w:rsidR="005A5832" w:rsidRDefault="00A10867">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79991493" w14:textId="77777777" w:rsidR="005A5832" w:rsidRDefault="00A10867">
            <w:pPr>
              <w:rPr>
                <w:kern w:val="2"/>
                <w:szCs w:val="24"/>
              </w:rPr>
            </w:pPr>
            <w:r>
              <w:rPr>
                <w:kern w:val="2"/>
                <w:szCs w:val="24"/>
              </w:rPr>
              <w:t>Netaikoma</w:t>
            </w:r>
          </w:p>
          <w:p w14:paraId="0EA03E5A" w14:textId="1D3AB246" w:rsidR="005A5832" w:rsidRDefault="005A5832">
            <w:pPr>
              <w:rPr>
                <w:kern w:val="2"/>
                <w:szCs w:val="24"/>
              </w:rPr>
            </w:pPr>
          </w:p>
        </w:tc>
      </w:tr>
      <w:tr w:rsidR="005A5832" w14:paraId="248F77FB" w14:textId="77777777">
        <w:trPr>
          <w:trHeight w:val="300"/>
        </w:trPr>
        <w:tc>
          <w:tcPr>
            <w:tcW w:w="2532" w:type="dxa"/>
          </w:tcPr>
          <w:p w14:paraId="6386D98F" w14:textId="77777777" w:rsidR="005A5832" w:rsidRDefault="00A10867">
            <w:pPr>
              <w:rPr>
                <w:b/>
                <w:bCs/>
                <w:kern w:val="2"/>
                <w:szCs w:val="24"/>
              </w:rPr>
            </w:pPr>
            <w:r>
              <w:rPr>
                <w:b/>
                <w:bCs/>
                <w:kern w:val="2"/>
                <w:szCs w:val="24"/>
              </w:rPr>
              <w:t>12.5. Su perkamomis Prekėmis susiję socialiniai kriterijai</w:t>
            </w:r>
          </w:p>
        </w:tc>
        <w:tc>
          <w:tcPr>
            <w:tcW w:w="7003" w:type="dxa"/>
            <w:gridSpan w:val="3"/>
          </w:tcPr>
          <w:p w14:paraId="47552781" w14:textId="77777777" w:rsidR="005A5832" w:rsidRDefault="00A10867">
            <w:pPr>
              <w:rPr>
                <w:color w:val="000000"/>
                <w:kern w:val="2"/>
                <w:szCs w:val="24"/>
                <w:shd w:val="clear" w:color="auto" w:fill="FFFFFF"/>
              </w:rPr>
            </w:pPr>
            <w:r>
              <w:rPr>
                <w:color w:val="000000"/>
                <w:kern w:val="2"/>
                <w:szCs w:val="24"/>
                <w:shd w:val="clear" w:color="auto" w:fill="FFFFFF"/>
              </w:rPr>
              <w:t>Netaikoma</w:t>
            </w:r>
          </w:p>
          <w:p w14:paraId="78104E0E" w14:textId="730B5822" w:rsidR="005A5832" w:rsidRDefault="005A5832">
            <w:pPr>
              <w:rPr>
                <w:color w:val="0070C0"/>
                <w:kern w:val="2"/>
                <w:szCs w:val="24"/>
              </w:rPr>
            </w:pPr>
          </w:p>
        </w:tc>
      </w:tr>
      <w:tr w:rsidR="005A5832" w14:paraId="2D51BD24" w14:textId="77777777">
        <w:trPr>
          <w:trHeight w:val="300"/>
        </w:trPr>
        <w:tc>
          <w:tcPr>
            <w:tcW w:w="9535" w:type="dxa"/>
            <w:gridSpan w:val="4"/>
          </w:tcPr>
          <w:p w14:paraId="0785A684" w14:textId="46146858" w:rsidR="005A5832" w:rsidRDefault="00A10867">
            <w:pPr>
              <w:jc w:val="center"/>
              <w:rPr>
                <w:b/>
                <w:bCs/>
                <w:kern w:val="2"/>
                <w:szCs w:val="24"/>
              </w:rPr>
            </w:pPr>
            <w:r>
              <w:rPr>
                <w:b/>
                <w:bCs/>
                <w:kern w:val="2"/>
                <w:szCs w:val="24"/>
              </w:rPr>
              <w:t>1</w:t>
            </w:r>
            <w:r w:rsidR="00532C3B">
              <w:rPr>
                <w:b/>
                <w:bCs/>
                <w:kern w:val="2"/>
                <w:szCs w:val="24"/>
              </w:rPr>
              <w:t>3</w:t>
            </w:r>
            <w:r>
              <w:rPr>
                <w:b/>
                <w:bCs/>
                <w:kern w:val="2"/>
                <w:szCs w:val="24"/>
              </w:rPr>
              <w:t>. SUTARTIES PRIEDAI</w:t>
            </w:r>
          </w:p>
        </w:tc>
      </w:tr>
      <w:tr w:rsidR="005A5832" w14:paraId="2EEAB97F" w14:textId="77777777">
        <w:trPr>
          <w:trHeight w:val="300"/>
        </w:trPr>
        <w:tc>
          <w:tcPr>
            <w:tcW w:w="2532" w:type="dxa"/>
          </w:tcPr>
          <w:p w14:paraId="33D1E7D8" w14:textId="47E05906" w:rsidR="005A5832" w:rsidRDefault="00A10867">
            <w:pPr>
              <w:jc w:val="center"/>
              <w:rPr>
                <w:b/>
                <w:bCs/>
                <w:kern w:val="2"/>
                <w:szCs w:val="24"/>
              </w:rPr>
            </w:pPr>
            <w:r>
              <w:rPr>
                <w:b/>
                <w:bCs/>
                <w:kern w:val="2"/>
                <w:szCs w:val="24"/>
              </w:rPr>
              <w:t>1</w:t>
            </w:r>
            <w:r w:rsidR="00532C3B">
              <w:rPr>
                <w:b/>
                <w:bCs/>
                <w:kern w:val="2"/>
                <w:szCs w:val="24"/>
              </w:rPr>
              <w:t>3</w:t>
            </w:r>
            <w:r>
              <w:rPr>
                <w:b/>
                <w:bCs/>
                <w:kern w:val="2"/>
                <w:szCs w:val="24"/>
              </w:rPr>
              <w:t>.1. Priedas Nr. 1</w:t>
            </w:r>
          </w:p>
        </w:tc>
        <w:tc>
          <w:tcPr>
            <w:tcW w:w="7003" w:type="dxa"/>
            <w:gridSpan w:val="3"/>
          </w:tcPr>
          <w:p w14:paraId="16B8142D" w14:textId="130C57A8" w:rsidR="005A5832" w:rsidRDefault="00532C3B" w:rsidP="008F52D3">
            <w:pPr>
              <w:rPr>
                <w:b/>
                <w:bCs/>
                <w:kern w:val="2"/>
                <w:szCs w:val="24"/>
              </w:rPr>
            </w:pPr>
            <w:r>
              <w:rPr>
                <w:color w:val="4472C4"/>
                <w:kern w:val="2"/>
                <w:szCs w:val="24"/>
              </w:rPr>
              <w:t>Techninė specifikacija</w:t>
            </w:r>
          </w:p>
        </w:tc>
      </w:tr>
      <w:tr w:rsidR="005A5832" w14:paraId="0153FAD0" w14:textId="77777777">
        <w:trPr>
          <w:trHeight w:val="300"/>
        </w:trPr>
        <w:tc>
          <w:tcPr>
            <w:tcW w:w="2532" w:type="dxa"/>
          </w:tcPr>
          <w:p w14:paraId="7DDB0AFC" w14:textId="20A7D4F6" w:rsidR="005A5832" w:rsidRDefault="00A10867">
            <w:pPr>
              <w:jc w:val="center"/>
              <w:rPr>
                <w:b/>
                <w:bCs/>
                <w:kern w:val="2"/>
                <w:szCs w:val="24"/>
              </w:rPr>
            </w:pPr>
            <w:r>
              <w:rPr>
                <w:b/>
                <w:bCs/>
                <w:kern w:val="2"/>
                <w:szCs w:val="24"/>
              </w:rPr>
              <w:t>1</w:t>
            </w:r>
            <w:r w:rsidR="00532C3B">
              <w:rPr>
                <w:b/>
                <w:bCs/>
                <w:kern w:val="2"/>
                <w:szCs w:val="24"/>
              </w:rPr>
              <w:t>3</w:t>
            </w:r>
            <w:r>
              <w:rPr>
                <w:b/>
                <w:bCs/>
                <w:kern w:val="2"/>
                <w:szCs w:val="24"/>
              </w:rPr>
              <w:t>.2. Priedas Nr. 2</w:t>
            </w:r>
          </w:p>
        </w:tc>
        <w:tc>
          <w:tcPr>
            <w:tcW w:w="7003" w:type="dxa"/>
            <w:gridSpan w:val="3"/>
          </w:tcPr>
          <w:p w14:paraId="57415B2F" w14:textId="5B8B828D" w:rsidR="005A5832" w:rsidRDefault="00532C3B" w:rsidP="008F52D3">
            <w:pPr>
              <w:rPr>
                <w:b/>
                <w:bCs/>
                <w:kern w:val="2"/>
                <w:szCs w:val="24"/>
              </w:rPr>
            </w:pPr>
            <w:r>
              <w:rPr>
                <w:color w:val="4472C4"/>
                <w:kern w:val="2"/>
                <w:szCs w:val="24"/>
              </w:rPr>
              <w:t>Pasiūlymas</w:t>
            </w:r>
          </w:p>
        </w:tc>
      </w:tr>
      <w:tr w:rsidR="005A5832" w14:paraId="24AAAD54" w14:textId="77777777">
        <w:trPr>
          <w:trHeight w:val="300"/>
        </w:trPr>
        <w:tc>
          <w:tcPr>
            <w:tcW w:w="2532" w:type="dxa"/>
          </w:tcPr>
          <w:p w14:paraId="0DC99DC9" w14:textId="36F779B8" w:rsidR="005A5832" w:rsidRDefault="00A10867">
            <w:pPr>
              <w:jc w:val="center"/>
              <w:rPr>
                <w:b/>
                <w:bCs/>
                <w:kern w:val="2"/>
                <w:szCs w:val="24"/>
              </w:rPr>
            </w:pPr>
            <w:r>
              <w:rPr>
                <w:b/>
                <w:bCs/>
                <w:kern w:val="2"/>
                <w:szCs w:val="24"/>
              </w:rPr>
              <w:t>1</w:t>
            </w:r>
            <w:r w:rsidR="00532C3B">
              <w:rPr>
                <w:b/>
                <w:bCs/>
                <w:kern w:val="2"/>
                <w:szCs w:val="24"/>
              </w:rPr>
              <w:t>3</w:t>
            </w:r>
            <w:r>
              <w:rPr>
                <w:b/>
                <w:bCs/>
                <w:kern w:val="2"/>
                <w:szCs w:val="24"/>
              </w:rPr>
              <w:t>.3. Priedas Nr. 3</w:t>
            </w:r>
          </w:p>
        </w:tc>
        <w:tc>
          <w:tcPr>
            <w:tcW w:w="7003" w:type="dxa"/>
            <w:gridSpan w:val="3"/>
          </w:tcPr>
          <w:p w14:paraId="0AB6DF8C" w14:textId="53E0647B" w:rsidR="005A5832" w:rsidRDefault="00532C3B" w:rsidP="007941E1">
            <w:pPr>
              <w:rPr>
                <w:b/>
                <w:bCs/>
                <w:kern w:val="2"/>
                <w:szCs w:val="24"/>
              </w:rPr>
            </w:pPr>
            <w:r w:rsidRPr="00532C3B">
              <w:rPr>
                <w:color w:val="4472C4"/>
                <w:kern w:val="2"/>
                <w:szCs w:val="24"/>
              </w:rPr>
              <w:t>Sutarties vykdymui pasitelkiami subtiekėjai ir (ar) specialistai</w:t>
            </w:r>
          </w:p>
        </w:tc>
      </w:tr>
      <w:tr w:rsidR="005A5832" w14:paraId="297D1F65" w14:textId="77777777">
        <w:trPr>
          <w:trHeight w:val="300"/>
        </w:trPr>
        <w:tc>
          <w:tcPr>
            <w:tcW w:w="2532" w:type="dxa"/>
          </w:tcPr>
          <w:p w14:paraId="42C838D5" w14:textId="6DA30064" w:rsidR="005A5832" w:rsidRDefault="00A10867">
            <w:pPr>
              <w:jc w:val="center"/>
              <w:rPr>
                <w:b/>
                <w:bCs/>
                <w:kern w:val="2"/>
                <w:szCs w:val="24"/>
              </w:rPr>
            </w:pPr>
            <w:r>
              <w:rPr>
                <w:b/>
                <w:bCs/>
                <w:kern w:val="2"/>
                <w:szCs w:val="24"/>
              </w:rPr>
              <w:t>1</w:t>
            </w:r>
            <w:r w:rsidR="00532C3B">
              <w:rPr>
                <w:b/>
                <w:bCs/>
                <w:kern w:val="2"/>
                <w:szCs w:val="24"/>
              </w:rPr>
              <w:t>3</w:t>
            </w:r>
            <w:r>
              <w:rPr>
                <w:b/>
                <w:bCs/>
                <w:kern w:val="2"/>
                <w:szCs w:val="24"/>
              </w:rPr>
              <w:t>.4. Priedas Nr. 4</w:t>
            </w:r>
          </w:p>
        </w:tc>
        <w:tc>
          <w:tcPr>
            <w:tcW w:w="7003" w:type="dxa"/>
            <w:gridSpan w:val="3"/>
          </w:tcPr>
          <w:p w14:paraId="16392640" w14:textId="1EF09584" w:rsidR="008F52D3" w:rsidRPr="008F52D3" w:rsidRDefault="008F52D3" w:rsidP="008F52D3">
            <w:pPr>
              <w:rPr>
                <w:color w:val="4472C4"/>
                <w:kern w:val="2"/>
                <w:szCs w:val="24"/>
              </w:rPr>
            </w:pPr>
            <w:r w:rsidRPr="008F52D3">
              <w:rPr>
                <w:color w:val="4472C4"/>
                <w:kern w:val="2"/>
                <w:szCs w:val="24"/>
              </w:rPr>
              <w:t>Prekių perdavimo – priėmimo aktas</w:t>
            </w:r>
          </w:p>
        </w:tc>
      </w:tr>
      <w:tr w:rsidR="005A5832" w14:paraId="1FC5E948" w14:textId="77777777">
        <w:trPr>
          <w:trHeight w:val="300"/>
        </w:trPr>
        <w:tc>
          <w:tcPr>
            <w:tcW w:w="2532" w:type="dxa"/>
          </w:tcPr>
          <w:p w14:paraId="402A3DBC" w14:textId="0E050683" w:rsidR="005A5832" w:rsidRDefault="00A10867">
            <w:pPr>
              <w:jc w:val="center"/>
              <w:rPr>
                <w:b/>
                <w:bCs/>
                <w:kern w:val="2"/>
                <w:szCs w:val="24"/>
              </w:rPr>
            </w:pPr>
            <w:r>
              <w:rPr>
                <w:b/>
                <w:bCs/>
                <w:kern w:val="2"/>
                <w:szCs w:val="24"/>
              </w:rPr>
              <w:t>1</w:t>
            </w:r>
            <w:r w:rsidR="00532C3B">
              <w:rPr>
                <w:b/>
                <w:bCs/>
                <w:kern w:val="2"/>
                <w:szCs w:val="24"/>
              </w:rPr>
              <w:t>3</w:t>
            </w:r>
            <w:r>
              <w:rPr>
                <w:b/>
                <w:bCs/>
                <w:kern w:val="2"/>
                <w:szCs w:val="24"/>
              </w:rPr>
              <w:t>.5. Priedas Nr. 5</w:t>
            </w:r>
          </w:p>
        </w:tc>
        <w:tc>
          <w:tcPr>
            <w:tcW w:w="7003" w:type="dxa"/>
            <w:gridSpan w:val="3"/>
          </w:tcPr>
          <w:p w14:paraId="2F8F192F" w14:textId="7096B2DE" w:rsidR="005A5832" w:rsidRPr="008F52D3" w:rsidRDefault="008F52D3" w:rsidP="008F52D3">
            <w:pPr>
              <w:rPr>
                <w:color w:val="4472C4"/>
                <w:kern w:val="2"/>
                <w:szCs w:val="24"/>
              </w:rPr>
            </w:pPr>
            <w:r w:rsidRPr="008F52D3">
              <w:rPr>
                <w:color w:val="4472C4"/>
                <w:kern w:val="2"/>
                <w:szCs w:val="24"/>
              </w:rPr>
              <w:t>Prekių perdavimo – priėmimo naudoti aktas</w:t>
            </w:r>
          </w:p>
        </w:tc>
      </w:tr>
      <w:tr w:rsidR="005A5832" w14:paraId="584DB3DF" w14:textId="77777777">
        <w:tc>
          <w:tcPr>
            <w:tcW w:w="9535" w:type="dxa"/>
            <w:gridSpan w:val="4"/>
          </w:tcPr>
          <w:p w14:paraId="06933465" w14:textId="77777777" w:rsidR="005A5832" w:rsidRDefault="00A10867">
            <w:pPr>
              <w:jc w:val="center"/>
              <w:rPr>
                <w:b/>
                <w:bCs/>
                <w:kern w:val="2"/>
                <w:szCs w:val="24"/>
              </w:rPr>
            </w:pPr>
            <w:r>
              <w:rPr>
                <w:b/>
                <w:bCs/>
                <w:kern w:val="2"/>
                <w:szCs w:val="24"/>
              </w:rPr>
              <w:t>15. ŠALIŲ ATSTOVŲ PARAŠAI</w:t>
            </w:r>
          </w:p>
        </w:tc>
      </w:tr>
      <w:tr w:rsidR="005A5832" w14:paraId="298A2569" w14:textId="77777777">
        <w:tc>
          <w:tcPr>
            <w:tcW w:w="4788" w:type="dxa"/>
            <w:gridSpan w:val="3"/>
          </w:tcPr>
          <w:p w14:paraId="37FA6028" w14:textId="77777777" w:rsidR="005A5832" w:rsidRDefault="00A10867">
            <w:pPr>
              <w:jc w:val="center"/>
              <w:rPr>
                <w:b/>
                <w:bCs/>
                <w:kern w:val="2"/>
                <w:szCs w:val="24"/>
              </w:rPr>
            </w:pPr>
            <w:r>
              <w:rPr>
                <w:b/>
                <w:bCs/>
                <w:kern w:val="2"/>
                <w:szCs w:val="24"/>
              </w:rPr>
              <w:t>PIRKĖJAS</w:t>
            </w:r>
          </w:p>
        </w:tc>
        <w:tc>
          <w:tcPr>
            <w:tcW w:w="4747" w:type="dxa"/>
          </w:tcPr>
          <w:p w14:paraId="1B47B8D3" w14:textId="77777777" w:rsidR="005A5832" w:rsidRDefault="00A10867">
            <w:pPr>
              <w:jc w:val="center"/>
              <w:rPr>
                <w:b/>
                <w:bCs/>
                <w:kern w:val="2"/>
                <w:szCs w:val="24"/>
              </w:rPr>
            </w:pPr>
            <w:r>
              <w:rPr>
                <w:b/>
                <w:bCs/>
                <w:kern w:val="2"/>
                <w:szCs w:val="24"/>
              </w:rPr>
              <w:t>TIEKĖJAS</w:t>
            </w:r>
          </w:p>
        </w:tc>
      </w:tr>
      <w:tr w:rsidR="005A5832" w14:paraId="0C351979" w14:textId="77777777">
        <w:tc>
          <w:tcPr>
            <w:tcW w:w="4788" w:type="dxa"/>
            <w:gridSpan w:val="3"/>
          </w:tcPr>
          <w:p w14:paraId="645451E3" w14:textId="77777777" w:rsidR="006B5683" w:rsidRPr="006B5683" w:rsidRDefault="006B5683" w:rsidP="006B5683">
            <w:pPr>
              <w:jc w:val="center"/>
              <w:rPr>
                <w:color w:val="4472C4"/>
                <w:kern w:val="2"/>
                <w:szCs w:val="24"/>
              </w:rPr>
            </w:pPr>
            <w:r w:rsidRPr="006B5683">
              <w:rPr>
                <w:color w:val="4472C4"/>
                <w:kern w:val="2"/>
                <w:szCs w:val="24"/>
              </w:rPr>
              <w:t>Virusologinių tyrimų poskyrio vedėja-medicinos biologė, laikinai einanti Klinikinių tyrimų skyriaus vedėjo pavaduotojo pareigas, laikinai vykdanti direktoriaus funkcijas</w:t>
            </w:r>
          </w:p>
          <w:p w14:paraId="33C9EDCF" w14:textId="11D667B4" w:rsidR="005A5832" w:rsidRDefault="006B5683" w:rsidP="006B5683">
            <w:pPr>
              <w:jc w:val="center"/>
              <w:rPr>
                <w:color w:val="4472C4"/>
                <w:kern w:val="2"/>
                <w:szCs w:val="24"/>
              </w:rPr>
            </w:pPr>
            <w:r w:rsidRPr="006B5683">
              <w:rPr>
                <w:color w:val="4472C4"/>
                <w:kern w:val="2"/>
                <w:szCs w:val="24"/>
              </w:rPr>
              <w:t>Svajūnė Muralytė</w:t>
            </w:r>
          </w:p>
        </w:tc>
        <w:tc>
          <w:tcPr>
            <w:tcW w:w="4747" w:type="dxa"/>
          </w:tcPr>
          <w:p w14:paraId="64B4EEAC" w14:textId="52CA45CA" w:rsidR="005A5832" w:rsidRPr="00587774" w:rsidRDefault="00EF69C5">
            <w:pPr>
              <w:jc w:val="center"/>
              <w:rPr>
                <w:kern w:val="2"/>
                <w:szCs w:val="24"/>
              </w:rPr>
            </w:pPr>
            <w:r w:rsidRPr="00847715">
              <w:rPr>
                <w:kern w:val="2"/>
                <w:szCs w:val="24"/>
              </w:rPr>
              <w:t xml:space="preserve">Direktorius </w:t>
            </w:r>
            <w:r w:rsidR="00847715" w:rsidRPr="00847715">
              <w:rPr>
                <w:kern w:val="2"/>
                <w:szCs w:val="24"/>
              </w:rPr>
              <w:t>Žydrūnas Stanius</w:t>
            </w:r>
          </w:p>
        </w:tc>
      </w:tr>
      <w:tr w:rsidR="005A5832" w14:paraId="0B2E258F" w14:textId="77777777">
        <w:tc>
          <w:tcPr>
            <w:tcW w:w="4788" w:type="dxa"/>
            <w:gridSpan w:val="3"/>
          </w:tcPr>
          <w:p w14:paraId="6C1EFA64" w14:textId="77777777" w:rsidR="005A5832" w:rsidRDefault="005A5832">
            <w:pPr>
              <w:jc w:val="center"/>
              <w:rPr>
                <w:b/>
                <w:bCs/>
                <w:color w:val="4472C4"/>
                <w:kern w:val="2"/>
                <w:szCs w:val="24"/>
              </w:rPr>
            </w:pPr>
          </w:p>
          <w:p w14:paraId="7B78BA72" w14:textId="77777777" w:rsidR="005A5832" w:rsidRDefault="00A10867">
            <w:pPr>
              <w:jc w:val="center"/>
              <w:rPr>
                <w:b/>
                <w:bCs/>
                <w:color w:val="4472C4"/>
                <w:kern w:val="2"/>
                <w:szCs w:val="24"/>
              </w:rPr>
            </w:pPr>
            <w:r>
              <w:rPr>
                <w:b/>
                <w:bCs/>
                <w:color w:val="4472C4"/>
                <w:kern w:val="2"/>
                <w:szCs w:val="24"/>
              </w:rPr>
              <w:t>(parašas)</w:t>
            </w:r>
          </w:p>
          <w:p w14:paraId="6195ABD0" w14:textId="77777777" w:rsidR="005A5832" w:rsidRDefault="005A5832">
            <w:pPr>
              <w:jc w:val="center"/>
              <w:rPr>
                <w:b/>
                <w:bCs/>
                <w:color w:val="4472C4"/>
                <w:kern w:val="2"/>
                <w:szCs w:val="24"/>
              </w:rPr>
            </w:pPr>
          </w:p>
          <w:p w14:paraId="45ED22E7" w14:textId="77777777" w:rsidR="005A5832" w:rsidRDefault="005A5832">
            <w:pPr>
              <w:jc w:val="center"/>
              <w:rPr>
                <w:b/>
                <w:bCs/>
                <w:color w:val="4472C4"/>
                <w:kern w:val="2"/>
                <w:szCs w:val="24"/>
              </w:rPr>
            </w:pPr>
          </w:p>
        </w:tc>
        <w:tc>
          <w:tcPr>
            <w:tcW w:w="4747" w:type="dxa"/>
          </w:tcPr>
          <w:p w14:paraId="3560D7AD" w14:textId="77777777" w:rsidR="005A5832" w:rsidRDefault="005A5832">
            <w:pPr>
              <w:jc w:val="center"/>
              <w:rPr>
                <w:b/>
                <w:bCs/>
                <w:color w:val="4472C4"/>
                <w:kern w:val="2"/>
                <w:szCs w:val="24"/>
              </w:rPr>
            </w:pPr>
          </w:p>
          <w:p w14:paraId="5F3EE6EE" w14:textId="77777777" w:rsidR="005A5832" w:rsidRDefault="00A10867">
            <w:pPr>
              <w:jc w:val="center"/>
              <w:rPr>
                <w:b/>
                <w:bCs/>
                <w:color w:val="4472C4"/>
                <w:kern w:val="2"/>
                <w:szCs w:val="24"/>
              </w:rPr>
            </w:pPr>
            <w:r>
              <w:rPr>
                <w:b/>
                <w:bCs/>
                <w:color w:val="4472C4"/>
                <w:kern w:val="2"/>
                <w:szCs w:val="24"/>
              </w:rPr>
              <w:t>(parašas)</w:t>
            </w:r>
          </w:p>
        </w:tc>
      </w:tr>
    </w:tbl>
    <w:p w14:paraId="0463A469" w14:textId="77777777" w:rsidR="005A5832" w:rsidRDefault="00A10867">
      <w:pPr>
        <w:jc w:val="center"/>
        <w:rPr>
          <w:szCs w:val="24"/>
        </w:rPr>
      </w:pPr>
      <w:r>
        <w:rPr>
          <w:color w:val="000000"/>
          <w:szCs w:val="24"/>
        </w:rPr>
        <w:t>_______________</w:t>
      </w:r>
    </w:p>
    <w:sectPr w:rsidR="005A5832" w:rsidSect="00AC7082">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6D3D66" w14:textId="77777777" w:rsidR="0004192B" w:rsidRDefault="0004192B">
      <w:pPr>
        <w:rPr>
          <w:kern w:val="2"/>
          <w:sz w:val="22"/>
          <w:szCs w:val="22"/>
          <w:lang w:val="en-US"/>
        </w:rPr>
      </w:pPr>
      <w:r>
        <w:rPr>
          <w:kern w:val="2"/>
          <w:sz w:val="22"/>
          <w:szCs w:val="22"/>
          <w:lang w:val="en-US"/>
        </w:rPr>
        <w:separator/>
      </w:r>
    </w:p>
  </w:endnote>
  <w:endnote w:type="continuationSeparator" w:id="0">
    <w:p w14:paraId="3CAB0F0A" w14:textId="77777777" w:rsidR="0004192B" w:rsidRDefault="0004192B">
      <w:pPr>
        <w:rPr>
          <w:kern w:val="2"/>
          <w:sz w:val="22"/>
          <w:szCs w:val="22"/>
          <w:lang w:val="en-US"/>
        </w:rPr>
      </w:pPr>
      <w:r>
        <w:rPr>
          <w:kern w:val="2"/>
          <w:sz w:val="22"/>
          <w:szCs w:val="22"/>
          <w:lang w:val="en-US"/>
        </w:rPr>
        <w:continuationSeparator/>
      </w:r>
    </w:p>
  </w:endnote>
  <w:endnote w:type="continuationNotice" w:id="1">
    <w:p w14:paraId="2C9F9EA2" w14:textId="77777777" w:rsidR="0004192B" w:rsidRDefault="0004192B">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72F644" w14:textId="77777777" w:rsidR="0004192B" w:rsidRDefault="0004192B">
      <w:pPr>
        <w:rPr>
          <w:kern w:val="2"/>
          <w:sz w:val="22"/>
          <w:szCs w:val="22"/>
          <w:lang w:val="en-US"/>
        </w:rPr>
      </w:pPr>
      <w:r>
        <w:rPr>
          <w:kern w:val="2"/>
          <w:sz w:val="22"/>
          <w:szCs w:val="22"/>
          <w:lang w:val="en-US"/>
        </w:rPr>
        <w:separator/>
      </w:r>
    </w:p>
  </w:footnote>
  <w:footnote w:type="continuationSeparator" w:id="0">
    <w:p w14:paraId="198A11EC" w14:textId="77777777" w:rsidR="0004192B" w:rsidRDefault="0004192B">
      <w:pPr>
        <w:rPr>
          <w:kern w:val="2"/>
          <w:sz w:val="22"/>
          <w:szCs w:val="22"/>
          <w:lang w:val="en-US"/>
        </w:rPr>
      </w:pPr>
      <w:r>
        <w:rPr>
          <w:kern w:val="2"/>
          <w:sz w:val="22"/>
          <w:szCs w:val="22"/>
          <w:lang w:val="en-US"/>
        </w:rPr>
        <w:continuationSeparator/>
      </w:r>
    </w:p>
  </w:footnote>
  <w:footnote w:type="continuationNotice" w:id="1">
    <w:p w14:paraId="499DC86F" w14:textId="77777777" w:rsidR="0004192B" w:rsidRDefault="0004192B">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076B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117751"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208C5"/>
    <w:rsid w:val="00031456"/>
    <w:rsid w:val="00040C27"/>
    <w:rsid w:val="0004192B"/>
    <w:rsid w:val="00043BAD"/>
    <w:rsid w:val="00056424"/>
    <w:rsid w:val="00066712"/>
    <w:rsid w:val="00067494"/>
    <w:rsid w:val="00084191"/>
    <w:rsid w:val="000B13A6"/>
    <w:rsid w:val="000F46A7"/>
    <w:rsid w:val="00106857"/>
    <w:rsid w:val="00132A66"/>
    <w:rsid w:val="001478E9"/>
    <w:rsid w:val="00155C7A"/>
    <w:rsid w:val="001669F6"/>
    <w:rsid w:val="00186ED3"/>
    <w:rsid w:val="001873A0"/>
    <w:rsid w:val="001A436E"/>
    <w:rsid w:val="001B02A9"/>
    <w:rsid w:val="001B226A"/>
    <w:rsid w:val="00211F2E"/>
    <w:rsid w:val="002806F6"/>
    <w:rsid w:val="002949D1"/>
    <w:rsid w:val="0029603F"/>
    <w:rsid w:val="0029719E"/>
    <w:rsid w:val="002A3EF6"/>
    <w:rsid w:val="002A6F00"/>
    <w:rsid w:val="002C456A"/>
    <w:rsid w:val="002D369B"/>
    <w:rsid w:val="002D3DA0"/>
    <w:rsid w:val="002E150E"/>
    <w:rsid w:val="002E4C67"/>
    <w:rsid w:val="002F7250"/>
    <w:rsid w:val="00304AC6"/>
    <w:rsid w:val="003443E0"/>
    <w:rsid w:val="0036630A"/>
    <w:rsid w:val="00381DF7"/>
    <w:rsid w:val="003A35DA"/>
    <w:rsid w:val="003A5E1F"/>
    <w:rsid w:val="003B270D"/>
    <w:rsid w:val="003D0E5E"/>
    <w:rsid w:val="003D1732"/>
    <w:rsid w:val="003F71DF"/>
    <w:rsid w:val="00406ACC"/>
    <w:rsid w:val="004100D9"/>
    <w:rsid w:val="004249A3"/>
    <w:rsid w:val="0043590D"/>
    <w:rsid w:val="00450124"/>
    <w:rsid w:val="00465CA3"/>
    <w:rsid w:val="004712D4"/>
    <w:rsid w:val="00486FBE"/>
    <w:rsid w:val="004A7C78"/>
    <w:rsid w:val="004B0233"/>
    <w:rsid w:val="004B2989"/>
    <w:rsid w:val="004B7F5F"/>
    <w:rsid w:val="004E3912"/>
    <w:rsid w:val="00503102"/>
    <w:rsid w:val="00510B51"/>
    <w:rsid w:val="00532C3B"/>
    <w:rsid w:val="00587774"/>
    <w:rsid w:val="0059110C"/>
    <w:rsid w:val="0059257A"/>
    <w:rsid w:val="005A07FC"/>
    <w:rsid w:val="005A5832"/>
    <w:rsid w:val="005B293E"/>
    <w:rsid w:val="005B7A1D"/>
    <w:rsid w:val="005F5B23"/>
    <w:rsid w:val="006029FC"/>
    <w:rsid w:val="0060411A"/>
    <w:rsid w:val="00612573"/>
    <w:rsid w:val="00613C84"/>
    <w:rsid w:val="00614034"/>
    <w:rsid w:val="00615849"/>
    <w:rsid w:val="00617750"/>
    <w:rsid w:val="0063663C"/>
    <w:rsid w:val="00644D48"/>
    <w:rsid w:val="006563A3"/>
    <w:rsid w:val="0066440B"/>
    <w:rsid w:val="00690F04"/>
    <w:rsid w:val="006B5683"/>
    <w:rsid w:val="006C28C1"/>
    <w:rsid w:val="006D3373"/>
    <w:rsid w:val="007009A9"/>
    <w:rsid w:val="00700DCA"/>
    <w:rsid w:val="00736523"/>
    <w:rsid w:val="00760F9F"/>
    <w:rsid w:val="00761780"/>
    <w:rsid w:val="007941E1"/>
    <w:rsid w:val="007A5E7A"/>
    <w:rsid w:val="007B239D"/>
    <w:rsid w:val="00814421"/>
    <w:rsid w:val="00847715"/>
    <w:rsid w:val="00874172"/>
    <w:rsid w:val="008B3686"/>
    <w:rsid w:val="008B3C79"/>
    <w:rsid w:val="008F1F78"/>
    <w:rsid w:val="008F44F6"/>
    <w:rsid w:val="008F52D3"/>
    <w:rsid w:val="00900E3C"/>
    <w:rsid w:val="00907595"/>
    <w:rsid w:val="00915B4B"/>
    <w:rsid w:val="00927BFA"/>
    <w:rsid w:val="0094170C"/>
    <w:rsid w:val="00982A34"/>
    <w:rsid w:val="00987214"/>
    <w:rsid w:val="009D1224"/>
    <w:rsid w:val="009F2C2C"/>
    <w:rsid w:val="009F63B4"/>
    <w:rsid w:val="00A078C4"/>
    <w:rsid w:val="00A10867"/>
    <w:rsid w:val="00A10C4A"/>
    <w:rsid w:val="00A10E1C"/>
    <w:rsid w:val="00A11F24"/>
    <w:rsid w:val="00A21825"/>
    <w:rsid w:val="00A33F30"/>
    <w:rsid w:val="00A35759"/>
    <w:rsid w:val="00A8194F"/>
    <w:rsid w:val="00AB02E0"/>
    <w:rsid w:val="00AC7082"/>
    <w:rsid w:val="00AD71C5"/>
    <w:rsid w:val="00AE21B8"/>
    <w:rsid w:val="00AF7200"/>
    <w:rsid w:val="00B2586D"/>
    <w:rsid w:val="00B70455"/>
    <w:rsid w:val="00B819DB"/>
    <w:rsid w:val="00B9509F"/>
    <w:rsid w:val="00C1104D"/>
    <w:rsid w:val="00C81F9A"/>
    <w:rsid w:val="00C82E90"/>
    <w:rsid w:val="00CA5D28"/>
    <w:rsid w:val="00CF2D7D"/>
    <w:rsid w:val="00D06672"/>
    <w:rsid w:val="00D112E3"/>
    <w:rsid w:val="00D27E66"/>
    <w:rsid w:val="00D470CB"/>
    <w:rsid w:val="00D77D96"/>
    <w:rsid w:val="00DC7BC1"/>
    <w:rsid w:val="00DE6FCA"/>
    <w:rsid w:val="00DE7E9D"/>
    <w:rsid w:val="00E0441B"/>
    <w:rsid w:val="00E06617"/>
    <w:rsid w:val="00E65FEA"/>
    <w:rsid w:val="00E71B7B"/>
    <w:rsid w:val="00E74948"/>
    <w:rsid w:val="00E75F17"/>
    <w:rsid w:val="00EA52C4"/>
    <w:rsid w:val="00EB714C"/>
    <w:rsid w:val="00EC41B2"/>
    <w:rsid w:val="00ED319D"/>
    <w:rsid w:val="00EE2FF9"/>
    <w:rsid w:val="00EE6C25"/>
    <w:rsid w:val="00EF1E7D"/>
    <w:rsid w:val="00EF3DBE"/>
    <w:rsid w:val="00EF69C5"/>
    <w:rsid w:val="00F330BC"/>
    <w:rsid w:val="00F45B47"/>
    <w:rsid w:val="00F601B6"/>
    <w:rsid w:val="00F655C8"/>
    <w:rsid w:val="00F74039"/>
    <w:rsid w:val="00F81D69"/>
    <w:rsid w:val="00F832E3"/>
    <w:rsid w:val="00F9144E"/>
    <w:rsid w:val="00FA0B52"/>
    <w:rsid w:val="00FB5646"/>
    <w:rsid w:val="00FC37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907595"/>
    <w:rPr>
      <w:sz w:val="16"/>
      <w:szCs w:val="16"/>
    </w:rPr>
  </w:style>
  <w:style w:type="paragraph" w:styleId="CommentText">
    <w:name w:val="annotation text"/>
    <w:basedOn w:val="Normal"/>
    <w:link w:val="CommentTextChar"/>
    <w:semiHidden/>
    <w:unhideWhenUsed/>
    <w:rsid w:val="00907595"/>
    <w:rPr>
      <w:sz w:val="20"/>
    </w:rPr>
  </w:style>
  <w:style w:type="character" w:customStyle="1" w:styleId="CommentTextChar">
    <w:name w:val="Comment Text Char"/>
    <w:basedOn w:val="DefaultParagraphFont"/>
    <w:link w:val="CommentText"/>
    <w:semiHidden/>
    <w:rsid w:val="00907595"/>
    <w:rPr>
      <w:sz w:val="20"/>
    </w:rPr>
  </w:style>
  <w:style w:type="paragraph" w:styleId="CommentSubject">
    <w:name w:val="annotation subject"/>
    <w:basedOn w:val="CommentText"/>
    <w:next w:val="CommentText"/>
    <w:link w:val="CommentSubjectChar"/>
    <w:semiHidden/>
    <w:unhideWhenUsed/>
    <w:rsid w:val="00907595"/>
    <w:rPr>
      <w:b/>
      <w:bCs/>
    </w:rPr>
  </w:style>
  <w:style w:type="character" w:customStyle="1" w:styleId="CommentSubjectChar">
    <w:name w:val="Comment Subject Char"/>
    <w:basedOn w:val="CommentTextChar"/>
    <w:link w:val="CommentSubject"/>
    <w:semiHidden/>
    <w:rsid w:val="00907595"/>
    <w:rPr>
      <w:b/>
      <w:bCs/>
      <w:sz w:val="20"/>
    </w:rPr>
  </w:style>
  <w:style w:type="paragraph" w:styleId="Revision">
    <w:name w:val="Revision"/>
    <w:hidden/>
    <w:semiHidden/>
    <w:rsid w:val="003D1732"/>
  </w:style>
  <w:style w:type="paragraph" w:styleId="Header">
    <w:name w:val="header"/>
    <w:basedOn w:val="Normal"/>
    <w:link w:val="HeaderChar"/>
    <w:semiHidden/>
    <w:unhideWhenUsed/>
    <w:rsid w:val="00186ED3"/>
    <w:pPr>
      <w:tabs>
        <w:tab w:val="center" w:pos="4680"/>
        <w:tab w:val="right" w:pos="9360"/>
      </w:tabs>
    </w:pPr>
  </w:style>
  <w:style w:type="character" w:customStyle="1" w:styleId="HeaderChar">
    <w:name w:val="Header Char"/>
    <w:basedOn w:val="DefaultParagraphFont"/>
    <w:link w:val="Header"/>
    <w:semiHidden/>
    <w:rsid w:val="00186ED3"/>
  </w:style>
  <w:style w:type="paragraph" w:styleId="Footer">
    <w:name w:val="footer"/>
    <w:basedOn w:val="Normal"/>
    <w:link w:val="FooterChar"/>
    <w:semiHidden/>
    <w:unhideWhenUsed/>
    <w:rsid w:val="00186ED3"/>
    <w:pPr>
      <w:tabs>
        <w:tab w:val="center" w:pos="4680"/>
        <w:tab w:val="right" w:pos="9360"/>
      </w:tabs>
    </w:pPr>
  </w:style>
  <w:style w:type="character" w:customStyle="1" w:styleId="FooterChar">
    <w:name w:val="Footer Char"/>
    <w:basedOn w:val="DefaultParagraphFont"/>
    <w:link w:val="Footer"/>
    <w:semiHidden/>
    <w:rsid w:val="00186E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8378263">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17CAB90EC7F47B4047A5029AE9197" ma:contentTypeVersion="13" ma:contentTypeDescription="Create a new document." ma:contentTypeScope="" ma:versionID="ddeac8761604a6f8af1b9c9e3a68f6ac">
  <xsd:schema xmlns:xsd="http://www.w3.org/2001/XMLSchema" xmlns:xs="http://www.w3.org/2001/XMLSchema" xmlns:p="http://schemas.microsoft.com/office/2006/metadata/properties" xmlns:ns2="96cb050f-3004-4f65-98f1-9bd1055ff7a7" xmlns:ns3="eb11d024-67d9-4422-9a46-43e2bb49603c" targetNamespace="http://schemas.microsoft.com/office/2006/metadata/properties" ma:root="true" ma:fieldsID="e66031f0448c0f11a6fb3d65c66fc963" ns2:_="" ns3:_="">
    <xsd:import namespace="96cb050f-3004-4f65-98f1-9bd1055ff7a7"/>
    <xsd:import namespace="eb11d024-67d9-4422-9a46-43e2bb49603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cb050f-3004-4f65-98f1-9bd1055ff7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bf564cc-8aff-470b-9dc1-c180b9c27bf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11d024-67d9-4422-9a46-43e2bb49603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2b87cbe-b528-45e0-8859-f0c2cf723ede}" ma:internalName="TaxCatchAll" ma:showField="CatchAllData" ma:web="eb11d024-67d9-4422-9a46-43e2bb4960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6cb050f-3004-4f65-98f1-9bd1055ff7a7">
      <Terms xmlns="http://schemas.microsoft.com/office/infopath/2007/PartnerControls"/>
    </lcf76f155ced4ddcb4097134ff3c332f>
    <TaxCatchAll xmlns="eb11d024-67d9-4422-9a46-43e2bb49603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C1DB33-2445-4C2A-9C67-3AE8186636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cb050f-3004-4f65-98f1-9bd1055ff7a7"/>
    <ds:schemaRef ds:uri="eb11d024-67d9-4422-9a46-43e2bb4960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96cb050f-3004-4f65-98f1-9bd1055ff7a7"/>
    <ds:schemaRef ds:uri="eb11d024-67d9-4422-9a46-43e2bb49603c"/>
  </ds:schemaRefs>
</ds:datastoreItem>
</file>

<file path=customXml/itemProps3.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2003</Words>
  <Characters>11419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13396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NVSPL58</cp:lastModifiedBy>
  <cp:revision>14</cp:revision>
  <dcterms:created xsi:type="dcterms:W3CDTF">2024-06-27T10:20:00Z</dcterms:created>
  <dcterms:modified xsi:type="dcterms:W3CDTF">2024-07-02T05:12:00Z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0x010100F3E17CAB90EC7F47B4047A5029AE9197</vt:lpwstr>
  </property>
</Properties>
</file>