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74263" w14:textId="66A764A4" w:rsidR="004276AF" w:rsidRPr="00250EA1" w:rsidRDefault="004276AF" w:rsidP="004276AF">
      <w:pPr>
        <w:widowControl w:val="0"/>
        <w:spacing w:after="0" w:line="240" w:lineRule="auto"/>
        <w:jc w:val="center"/>
        <w:outlineLvl w:val="0"/>
        <w:rPr>
          <w:rFonts w:ascii="Times New Roman" w:eastAsia="Times New Roman" w:hAnsi="Times New Roman" w:cs="Times New Roman"/>
          <w:b/>
          <w:bCs/>
          <w:color w:val="000000"/>
          <w:lang w:eastAsia="lt-LT"/>
        </w:rPr>
      </w:pPr>
      <w:bookmarkStart w:id="0" w:name="bookmark0"/>
      <w:bookmarkStart w:id="1" w:name="_GoBack"/>
      <w:bookmarkEnd w:id="1"/>
      <w:r w:rsidRPr="00250EA1">
        <w:rPr>
          <w:rFonts w:ascii="Times New Roman" w:eastAsia="Times New Roman" w:hAnsi="Times New Roman" w:cs="Times New Roman"/>
          <w:b/>
          <w:bCs/>
          <w:color w:val="000000"/>
          <w:lang w:eastAsia="lt-LT"/>
        </w:rPr>
        <w:t>TRIŠALĖ SUTARTIS</w:t>
      </w:r>
      <w:bookmarkEnd w:id="0"/>
    </w:p>
    <w:p w14:paraId="6C6AA023" w14:textId="3A031524" w:rsidR="004276AF" w:rsidRPr="00250EA1" w:rsidRDefault="00250EA1" w:rsidP="004276AF">
      <w:pPr>
        <w:pStyle w:val="Standard"/>
        <w:spacing w:after="0"/>
        <w:jc w:val="center"/>
        <w:rPr>
          <w:rFonts w:ascii="Times New Roman" w:hAnsi="Times New Roman" w:cs="Times New Roman"/>
          <w:b/>
        </w:rPr>
      </w:pPr>
      <w:r w:rsidRPr="00250EA1">
        <w:rPr>
          <w:rFonts w:ascii="Times New Roman" w:hAnsi="Times New Roman" w:cs="Times New Roman"/>
          <w:b/>
        </w:rPr>
        <w:t xml:space="preserve">PRIE 2024 M. BIRŽELIO 26 D. RANGOS SUTARTIES NR. SŽ-1069 </w:t>
      </w:r>
    </w:p>
    <w:p w14:paraId="60BFC2FA" w14:textId="37A7C929" w:rsidR="00EF7E35" w:rsidRPr="00250EA1" w:rsidRDefault="00EF7E35" w:rsidP="006759F4">
      <w:pPr>
        <w:widowControl w:val="0"/>
        <w:spacing w:after="0" w:line="240" w:lineRule="auto"/>
        <w:jc w:val="center"/>
        <w:outlineLvl w:val="0"/>
        <w:rPr>
          <w:rFonts w:ascii="Times New Roman" w:eastAsia="Times New Roman" w:hAnsi="Times New Roman" w:cs="Times New Roman"/>
          <w:b/>
          <w:bCs/>
          <w:color w:val="000000"/>
          <w:lang w:eastAsia="lt-LT"/>
        </w:rPr>
      </w:pPr>
    </w:p>
    <w:p w14:paraId="3ADD09A7" w14:textId="3528FBE2" w:rsidR="00EF7E35" w:rsidRPr="00250EA1" w:rsidRDefault="00EF7E35" w:rsidP="006759F4">
      <w:pPr>
        <w:widowControl w:val="0"/>
        <w:spacing w:after="0" w:line="240" w:lineRule="auto"/>
        <w:jc w:val="center"/>
        <w:outlineLvl w:val="0"/>
        <w:rPr>
          <w:rFonts w:ascii="Times New Roman" w:eastAsia="Times New Roman" w:hAnsi="Times New Roman" w:cs="Times New Roman"/>
          <w:color w:val="000000"/>
          <w:lang w:eastAsia="lt-LT"/>
        </w:rPr>
      </w:pPr>
      <w:r w:rsidRPr="00250EA1">
        <w:rPr>
          <w:rFonts w:ascii="Times New Roman" w:eastAsia="Times New Roman" w:hAnsi="Times New Roman" w:cs="Times New Roman"/>
          <w:color w:val="000000"/>
          <w:lang w:eastAsia="lt-LT"/>
        </w:rPr>
        <w:t>202</w:t>
      </w:r>
      <w:r w:rsidR="00250EA1" w:rsidRPr="00250EA1">
        <w:rPr>
          <w:rFonts w:ascii="Times New Roman" w:eastAsia="Times New Roman" w:hAnsi="Times New Roman" w:cs="Times New Roman"/>
          <w:color w:val="000000"/>
          <w:lang w:eastAsia="lt-LT"/>
        </w:rPr>
        <w:t>4</w:t>
      </w:r>
      <w:r w:rsidRPr="00250EA1">
        <w:rPr>
          <w:rFonts w:ascii="Times New Roman" w:eastAsia="Times New Roman" w:hAnsi="Times New Roman" w:cs="Times New Roman"/>
          <w:color w:val="000000"/>
          <w:lang w:eastAsia="lt-LT"/>
        </w:rPr>
        <w:t xml:space="preserve"> m. </w:t>
      </w:r>
      <w:r w:rsidR="004276AF" w:rsidRPr="00250EA1">
        <w:rPr>
          <w:rFonts w:ascii="Times New Roman" w:eastAsia="Times New Roman" w:hAnsi="Times New Roman" w:cs="Times New Roman"/>
          <w:color w:val="000000"/>
          <w:lang w:eastAsia="lt-LT"/>
        </w:rPr>
        <w:t>rug</w:t>
      </w:r>
      <w:r w:rsidR="00250EA1" w:rsidRPr="00250EA1">
        <w:rPr>
          <w:rFonts w:ascii="Times New Roman" w:eastAsia="Times New Roman" w:hAnsi="Times New Roman" w:cs="Times New Roman"/>
          <w:color w:val="000000"/>
          <w:lang w:eastAsia="lt-LT"/>
        </w:rPr>
        <w:t xml:space="preserve">pjūčio </w:t>
      </w:r>
      <w:r w:rsidRPr="00250EA1">
        <w:rPr>
          <w:rFonts w:ascii="Times New Roman" w:eastAsia="Times New Roman" w:hAnsi="Times New Roman" w:cs="Times New Roman"/>
          <w:color w:val="000000"/>
          <w:lang w:eastAsia="lt-LT"/>
        </w:rPr>
        <w:t xml:space="preserve">          d.</w:t>
      </w:r>
    </w:p>
    <w:p w14:paraId="568F5781" w14:textId="5E58E263" w:rsidR="00BD07B4" w:rsidRPr="00250EA1" w:rsidRDefault="00BD07B4" w:rsidP="006759F4">
      <w:pPr>
        <w:widowControl w:val="0"/>
        <w:spacing w:after="0" w:line="240" w:lineRule="auto"/>
        <w:jc w:val="center"/>
        <w:outlineLvl w:val="0"/>
        <w:rPr>
          <w:rFonts w:ascii="Times New Roman" w:eastAsia="Times New Roman" w:hAnsi="Times New Roman" w:cs="Times New Roman"/>
          <w:lang w:eastAsia="lt-LT"/>
        </w:rPr>
      </w:pPr>
      <w:r w:rsidRPr="00250EA1">
        <w:rPr>
          <w:rFonts w:ascii="Times New Roman" w:eastAsia="Times New Roman" w:hAnsi="Times New Roman" w:cs="Times New Roman"/>
          <w:color w:val="000000"/>
          <w:lang w:eastAsia="lt-LT"/>
        </w:rPr>
        <w:t xml:space="preserve">Šiauliai </w:t>
      </w:r>
    </w:p>
    <w:p w14:paraId="7DF3C3BC" w14:textId="77777777" w:rsidR="004C00F2" w:rsidRPr="00250EA1" w:rsidRDefault="004C00F2" w:rsidP="006759F4">
      <w:pPr>
        <w:spacing w:after="0" w:line="240" w:lineRule="auto"/>
        <w:jc w:val="both"/>
        <w:rPr>
          <w:rFonts w:ascii="Times New Roman" w:eastAsia="Times New Roman" w:hAnsi="Times New Roman" w:cs="Times New Roman"/>
          <w:color w:val="000000"/>
          <w:lang w:eastAsia="lt-LT"/>
        </w:rPr>
      </w:pPr>
    </w:p>
    <w:p w14:paraId="556CACCB" w14:textId="362CB3AC" w:rsidR="004C00F2" w:rsidRPr="00250EA1" w:rsidRDefault="00BB65E0" w:rsidP="006759F4">
      <w:pPr>
        <w:spacing w:after="0" w:line="240" w:lineRule="auto"/>
        <w:ind w:firstLine="720"/>
        <w:jc w:val="both"/>
        <w:rPr>
          <w:rFonts w:ascii="Times New Roman" w:eastAsia="Times New Roman" w:hAnsi="Times New Roman" w:cs="Times New Roman"/>
          <w:color w:val="000000"/>
          <w:lang w:eastAsia="lt-LT"/>
        </w:rPr>
      </w:pPr>
      <w:r w:rsidRPr="00250EA1">
        <w:rPr>
          <w:rFonts w:ascii="Times New Roman" w:hAnsi="Times New Roman" w:cs="Times New Roman"/>
        </w:rPr>
        <w:t xml:space="preserve">Šiaulių miesto savivaldybės administracija, </w:t>
      </w:r>
      <w:r w:rsidR="00250EA1" w:rsidRPr="00250EA1">
        <w:rPr>
          <w:rFonts w:ascii="Times New Roman" w:hAnsi="Times New Roman" w:cs="Times New Roman"/>
        </w:rPr>
        <w:t>atstovaujama Savivaldybės administracijos direktoriaus Antano Bartulio</w:t>
      </w:r>
      <w:r w:rsidRPr="00250EA1">
        <w:rPr>
          <w:rFonts w:ascii="Times New Roman" w:hAnsi="Times New Roman" w:cs="Times New Roman"/>
        </w:rPr>
        <w:t>, veikiančio pagal Šiaulių miesto savivaldybės administracijos veiklos nuostatus, (toliau – Užsakovas)</w:t>
      </w:r>
      <w:r w:rsidR="004C00F2" w:rsidRPr="00250EA1">
        <w:rPr>
          <w:rFonts w:ascii="Times New Roman" w:eastAsia="Times New Roman" w:hAnsi="Times New Roman" w:cs="Times New Roman"/>
          <w:color w:val="000000"/>
          <w:lang w:eastAsia="lt-LT"/>
        </w:rPr>
        <w:t xml:space="preserve">, </w:t>
      </w:r>
      <w:r w:rsidRPr="00250EA1">
        <w:rPr>
          <w:rFonts w:ascii="Times New Roman" w:eastAsia="Times New Roman" w:hAnsi="Times New Roman" w:cs="Times New Roman"/>
          <w:color w:val="000000"/>
          <w:lang w:eastAsia="lt-LT"/>
        </w:rPr>
        <w:t>R</w:t>
      </w:r>
      <w:r w:rsidR="004C00F2" w:rsidRPr="00250EA1">
        <w:rPr>
          <w:rFonts w:ascii="Times New Roman" w:eastAsia="Times New Roman" w:hAnsi="Times New Roman" w:cs="Times New Roman"/>
          <w:color w:val="000000"/>
          <w:lang w:eastAsia="lt-LT"/>
        </w:rPr>
        <w:t>UAB „</w:t>
      </w:r>
      <w:r w:rsidRPr="00250EA1">
        <w:rPr>
          <w:rFonts w:ascii="Times New Roman" w:eastAsia="Times New Roman" w:hAnsi="Times New Roman" w:cs="Times New Roman"/>
          <w:color w:val="000000"/>
          <w:lang w:eastAsia="lt-LT"/>
        </w:rPr>
        <w:t>Šiaulių plentas</w:t>
      </w:r>
      <w:r w:rsidR="004C00F2" w:rsidRPr="00250EA1">
        <w:rPr>
          <w:rFonts w:ascii="Times New Roman" w:eastAsia="Times New Roman" w:hAnsi="Times New Roman" w:cs="Times New Roman"/>
          <w:color w:val="000000"/>
          <w:lang w:eastAsia="lt-LT"/>
        </w:rPr>
        <w:t>“</w:t>
      </w:r>
      <w:r w:rsidRPr="00250EA1">
        <w:rPr>
          <w:rFonts w:ascii="Times New Roman" w:eastAsia="Times New Roman" w:hAnsi="Times New Roman" w:cs="Times New Roman"/>
          <w:color w:val="000000"/>
          <w:lang w:eastAsia="lt-LT"/>
        </w:rPr>
        <w:t xml:space="preserve">, </w:t>
      </w:r>
      <w:r w:rsidRPr="00250EA1">
        <w:rPr>
          <w:rFonts w:ascii="Times New Roman" w:hAnsi="Times New Roman" w:cs="Times New Roman"/>
        </w:rPr>
        <w:t xml:space="preserve">atstovaujama generalinio direktoriaus </w:t>
      </w:r>
      <w:r w:rsidR="00BD07B4" w:rsidRPr="00250EA1">
        <w:rPr>
          <w:rFonts w:ascii="Times New Roman" w:hAnsi="Times New Roman" w:cs="Times New Roman"/>
        </w:rPr>
        <w:t>Arvydo Janulio</w:t>
      </w:r>
      <w:r w:rsidRPr="00250EA1">
        <w:rPr>
          <w:rFonts w:ascii="Times New Roman" w:hAnsi="Times New Roman" w:cs="Times New Roman"/>
        </w:rPr>
        <w:t>, veikiančio (-</w:t>
      </w:r>
      <w:proofErr w:type="spellStart"/>
      <w:r w:rsidRPr="00250EA1">
        <w:rPr>
          <w:rFonts w:ascii="Times New Roman" w:hAnsi="Times New Roman" w:cs="Times New Roman"/>
        </w:rPr>
        <w:t>ios</w:t>
      </w:r>
      <w:proofErr w:type="spellEnd"/>
      <w:r w:rsidRPr="00250EA1">
        <w:rPr>
          <w:rFonts w:ascii="Times New Roman" w:hAnsi="Times New Roman" w:cs="Times New Roman"/>
        </w:rPr>
        <w:t>) pagal įmonės įstatus, (toliau – Rangovas)</w:t>
      </w:r>
      <w:r w:rsidR="004C00F2" w:rsidRPr="00250EA1">
        <w:rPr>
          <w:rFonts w:ascii="Times New Roman" w:eastAsia="Times New Roman" w:hAnsi="Times New Roman" w:cs="Times New Roman"/>
          <w:color w:val="000000"/>
          <w:lang w:eastAsia="lt-LT"/>
        </w:rPr>
        <w:t xml:space="preserve"> ir UAB „</w:t>
      </w:r>
      <w:proofErr w:type="spellStart"/>
      <w:r w:rsidR="004276AF" w:rsidRPr="00250EA1">
        <w:rPr>
          <w:rFonts w:ascii="Times New Roman" w:eastAsia="Times New Roman" w:hAnsi="Times New Roman" w:cs="Times New Roman"/>
          <w:color w:val="000000"/>
          <w:lang w:eastAsia="lt-LT"/>
        </w:rPr>
        <w:t>Daižeda</w:t>
      </w:r>
      <w:proofErr w:type="spellEnd"/>
      <w:r w:rsidR="004C00F2" w:rsidRPr="00250EA1">
        <w:rPr>
          <w:rFonts w:ascii="Times New Roman" w:eastAsia="Times New Roman" w:hAnsi="Times New Roman" w:cs="Times New Roman"/>
          <w:color w:val="000000"/>
          <w:lang w:eastAsia="lt-LT"/>
        </w:rPr>
        <w:t>“</w:t>
      </w:r>
      <w:r w:rsidRPr="00250EA1">
        <w:rPr>
          <w:rFonts w:ascii="Times New Roman" w:eastAsia="Times New Roman" w:hAnsi="Times New Roman" w:cs="Times New Roman"/>
          <w:color w:val="000000"/>
          <w:lang w:eastAsia="lt-LT"/>
        </w:rPr>
        <w:t xml:space="preserve">, atstovaujama </w:t>
      </w:r>
      <w:r w:rsidR="004276AF" w:rsidRPr="00250EA1">
        <w:rPr>
          <w:rFonts w:ascii="Times New Roman" w:eastAsia="Times New Roman" w:hAnsi="Times New Roman" w:cs="Times New Roman"/>
          <w:color w:val="000000"/>
          <w:lang w:eastAsia="lt-LT"/>
        </w:rPr>
        <w:t xml:space="preserve">direktorės Justinos </w:t>
      </w:r>
      <w:proofErr w:type="spellStart"/>
      <w:r w:rsidR="004276AF" w:rsidRPr="00250EA1">
        <w:rPr>
          <w:rFonts w:ascii="Times New Roman" w:eastAsia="Times New Roman" w:hAnsi="Times New Roman" w:cs="Times New Roman"/>
          <w:color w:val="000000"/>
          <w:lang w:eastAsia="lt-LT"/>
        </w:rPr>
        <w:t>Barzinskienės</w:t>
      </w:r>
      <w:proofErr w:type="spellEnd"/>
      <w:r w:rsidRPr="00250EA1">
        <w:rPr>
          <w:rFonts w:ascii="Times New Roman" w:eastAsia="Times New Roman" w:hAnsi="Times New Roman" w:cs="Times New Roman"/>
          <w:color w:val="000000"/>
          <w:lang w:eastAsia="lt-LT"/>
        </w:rPr>
        <w:t>, veikiančios pagal bendrovės įstatus</w:t>
      </w:r>
      <w:r w:rsidR="004C00F2" w:rsidRPr="00250EA1">
        <w:rPr>
          <w:rFonts w:ascii="Times New Roman" w:eastAsia="Times New Roman" w:hAnsi="Times New Roman" w:cs="Times New Roman"/>
          <w:color w:val="000000"/>
          <w:lang w:eastAsia="lt-LT"/>
        </w:rPr>
        <w:t xml:space="preserve"> (toliau - Subrangovas), toliau Užsakovas, Rangovas ir Subrangovas kartu vadinami Šalimis, vadovaudamosi </w:t>
      </w:r>
      <w:r w:rsidRPr="00250EA1">
        <w:rPr>
          <w:rFonts w:ascii="Times New Roman" w:eastAsia="Times New Roman" w:hAnsi="Times New Roman" w:cs="Times New Roman"/>
          <w:color w:val="000000"/>
          <w:lang w:eastAsia="lt-LT"/>
        </w:rPr>
        <w:t>202</w:t>
      </w:r>
      <w:r w:rsidR="00250EA1" w:rsidRPr="00250EA1">
        <w:rPr>
          <w:rFonts w:ascii="Times New Roman" w:eastAsia="Times New Roman" w:hAnsi="Times New Roman" w:cs="Times New Roman"/>
          <w:color w:val="000000"/>
          <w:lang w:eastAsia="lt-LT"/>
        </w:rPr>
        <w:t>4-06-26</w:t>
      </w:r>
      <w:r w:rsidRPr="00250EA1">
        <w:rPr>
          <w:rFonts w:ascii="Times New Roman" w:eastAsia="Times New Roman" w:hAnsi="Times New Roman" w:cs="Times New Roman"/>
          <w:color w:val="000000"/>
          <w:lang w:eastAsia="lt-LT"/>
        </w:rPr>
        <w:t xml:space="preserve"> rangos sutarties Nr. SŽ-</w:t>
      </w:r>
      <w:r w:rsidR="004276AF" w:rsidRPr="00250EA1">
        <w:rPr>
          <w:rFonts w:ascii="Times New Roman" w:eastAsia="Times New Roman" w:hAnsi="Times New Roman" w:cs="Times New Roman"/>
          <w:color w:val="000000"/>
          <w:lang w:eastAsia="lt-LT"/>
        </w:rPr>
        <w:t>1</w:t>
      </w:r>
      <w:r w:rsidR="00250EA1" w:rsidRPr="00250EA1">
        <w:rPr>
          <w:rFonts w:ascii="Times New Roman" w:eastAsia="Times New Roman" w:hAnsi="Times New Roman" w:cs="Times New Roman"/>
          <w:color w:val="000000"/>
          <w:lang w:eastAsia="lt-LT"/>
        </w:rPr>
        <w:t xml:space="preserve">069 </w:t>
      </w:r>
      <w:r w:rsidR="000F5B80" w:rsidRPr="00250EA1">
        <w:rPr>
          <w:rFonts w:ascii="Times New Roman" w:eastAsia="Times New Roman" w:hAnsi="Times New Roman" w:cs="Times New Roman"/>
          <w:color w:val="000000"/>
          <w:lang w:eastAsia="lt-LT"/>
        </w:rPr>
        <w:t>(toliau - Sutartis)</w:t>
      </w:r>
      <w:r w:rsidR="000F5B80">
        <w:rPr>
          <w:rFonts w:ascii="Times New Roman" w:eastAsia="Times New Roman" w:hAnsi="Times New Roman" w:cs="Times New Roman"/>
          <w:color w:val="000000"/>
          <w:lang w:eastAsia="lt-LT"/>
        </w:rPr>
        <w:t xml:space="preserve"> </w:t>
      </w:r>
      <w:r w:rsidR="00250EA1" w:rsidRPr="00250EA1">
        <w:rPr>
          <w:rFonts w:ascii="Times New Roman" w:eastAsia="Times New Roman" w:hAnsi="Times New Roman" w:cs="Times New Roman"/>
          <w:color w:val="000000"/>
          <w:lang w:eastAsia="lt-LT"/>
        </w:rPr>
        <w:t>Konkrečiųjų sąlygų 4.4</w:t>
      </w:r>
      <w:r w:rsidR="00EF7E35" w:rsidRPr="00250EA1">
        <w:rPr>
          <w:rFonts w:ascii="Times New Roman" w:eastAsia="Times New Roman" w:hAnsi="Times New Roman" w:cs="Times New Roman"/>
          <w:color w:val="000000"/>
          <w:lang w:eastAsia="lt-LT"/>
        </w:rPr>
        <w:t xml:space="preserve"> </w:t>
      </w:r>
      <w:r w:rsidR="004C00F2" w:rsidRPr="00250EA1">
        <w:rPr>
          <w:rFonts w:ascii="Times New Roman" w:eastAsia="Times New Roman" w:hAnsi="Times New Roman" w:cs="Times New Roman"/>
          <w:color w:val="000000"/>
          <w:lang w:eastAsia="lt-LT"/>
        </w:rPr>
        <w:t>papunkči</w:t>
      </w:r>
      <w:r w:rsidR="00BD07B4" w:rsidRPr="00250EA1">
        <w:rPr>
          <w:rFonts w:ascii="Times New Roman" w:eastAsia="Times New Roman" w:hAnsi="Times New Roman" w:cs="Times New Roman"/>
          <w:color w:val="000000"/>
          <w:lang w:eastAsia="lt-LT"/>
        </w:rPr>
        <w:t>u</w:t>
      </w:r>
      <w:r w:rsidR="00EF7E35" w:rsidRPr="00250EA1">
        <w:rPr>
          <w:rFonts w:ascii="Times New Roman" w:eastAsia="Times New Roman" w:hAnsi="Times New Roman" w:cs="Times New Roman"/>
          <w:color w:val="000000"/>
          <w:lang w:eastAsia="lt-LT"/>
        </w:rPr>
        <w:t>,</w:t>
      </w:r>
      <w:r w:rsidR="004C00F2" w:rsidRPr="00250EA1">
        <w:rPr>
          <w:rFonts w:ascii="Times New Roman" w:eastAsia="Times New Roman" w:hAnsi="Times New Roman" w:cs="Times New Roman"/>
          <w:color w:val="000000"/>
          <w:lang w:eastAsia="lt-LT"/>
        </w:rPr>
        <w:t xml:space="preserve"> </w:t>
      </w:r>
      <w:r w:rsidRPr="00250EA1">
        <w:rPr>
          <w:rFonts w:ascii="Times New Roman" w:eastAsia="Times New Roman" w:hAnsi="Times New Roman" w:cs="Times New Roman"/>
          <w:color w:val="000000"/>
          <w:lang w:eastAsia="lt-LT"/>
        </w:rPr>
        <w:t>Subr</w:t>
      </w:r>
      <w:r w:rsidR="004C00F2" w:rsidRPr="00250EA1">
        <w:rPr>
          <w:rFonts w:ascii="Times New Roman" w:eastAsia="Times New Roman" w:hAnsi="Times New Roman" w:cs="Times New Roman"/>
          <w:color w:val="000000"/>
          <w:lang w:eastAsia="lt-LT"/>
        </w:rPr>
        <w:t xml:space="preserve">angovo </w:t>
      </w:r>
      <w:r w:rsidRPr="00250EA1">
        <w:rPr>
          <w:rFonts w:ascii="Times New Roman" w:eastAsia="Times New Roman" w:hAnsi="Times New Roman" w:cs="Times New Roman"/>
          <w:color w:val="000000"/>
          <w:lang w:eastAsia="lt-LT"/>
        </w:rPr>
        <w:t>202</w:t>
      </w:r>
      <w:r w:rsidR="00250EA1" w:rsidRPr="00250EA1">
        <w:rPr>
          <w:rFonts w:ascii="Times New Roman" w:eastAsia="Times New Roman" w:hAnsi="Times New Roman" w:cs="Times New Roman"/>
          <w:color w:val="000000"/>
          <w:lang w:eastAsia="lt-LT"/>
        </w:rPr>
        <w:t>4-08-01</w:t>
      </w:r>
      <w:r w:rsidRPr="00250EA1">
        <w:rPr>
          <w:rFonts w:ascii="Times New Roman" w:eastAsia="Times New Roman" w:hAnsi="Times New Roman" w:cs="Times New Roman"/>
          <w:color w:val="000000"/>
          <w:lang w:eastAsia="lt-LT"/>
        </w:rPr>
        <w:t xml:space="preserve"> prašymu</w:t>
      </w:r>
      <w:r w:rsidR="004C00F2" w:rsidRPr="00250EA1">
        <w:rPr>
          <w:rFonts w:ascii="Times New Roman" w:eastAsia="Times New Roman" w:hAnsi="Times New Roman" w:cs="Times New Roman"/>
          <w:color w:val="000000"/>
          <w:lang w:eastAsia="lt-LT"/>
        </w:rPr>
        <w:t xml:space="preserve">, Šalys, siekdamos nustatyti Užsakovo tiesioginio atsiskaitymo tvarką už Subrangovo atliktus </w:t>
      </w:r>
      <w:r w:rsidR="00250EA1" w:rsidRPr="00250EA1">
        <w:rPr>
          <w:rFonts w:ascii="Times New Roman" w:eastAsia="Times New Roman" w:hAnsi="Times New Roman" w:cs="Times New Roman"/>
          <w:color w:val="000000"/>
          <w:lang w:eastAsia="lt-LT"/>
        </w:rPr>
        <w:t xml:space="preserve">vandentiekio ir </w:t>
      </w:r>
      <w:r w:rsidR="000561CE" w:rsidRPr="00250EA1">
        <w:rPr>
          <w:rFonts w:ascii="Times New Roman" w:eastAsia="Times New Roman" w:hAnsi="Times New Roman" w:cs="Times New Roman"/>
          <w:color w:val="000000"/>
          <w:lang w:eastAsia="lt-LT"/>
        </w:rPr>
        <w:t>nuotekų šalinimo</w:t>
      </w:r>
      <w:r w:rsidR="00EF7E35" w:rsidRPr="00250EA1">
        <w:rPr>
          <w:rFonts w:ascii="Times New Roman" w:eastAsia="Times New Roman" w:hAnsi="Times New Roman" w:cs="Times New Roman"/>
          <w:color w:val="000000"/>
          <w:lang w:eastAsia="lt-LT"/>
        </w:rPr>
        <w:t xml:space="preserve"> </w:t>
      </w:r>
      <w:r w:rsidRPr="00250EA1">
        <w:rPr>
          <w:rFonts w:ascii="Times New Roman" w:eastAsia="Times New Roman" w:hAnsi="Times New Roman" w:cs="Times New Roman"/>
          <w:color w:val="000000"/>
          <w:lang w:eastAsia="lt-LT"/>
        </w:rPr>
        <w:t>tinklų įrengimo</w:t>
      </w:r>
      <w:r w:rsidR="004C00F2" w:rsidRPr="00250EA1">
        <w:rPr>
          <w:rFonts w:ascii="Times New Roman" w:eastAsia="Times New Roman" w:hAnsi="Times New Roman" w:cs="Times New Roman"/>
          <w:color w:val="000000"/>
          <w:lang w:eastAsia="lt-LT"/>
        </w:rPr>
        <w:t xml:space="preserve"> darbus, sudarė šią trišalę sutartį (toliau - Trišalė sutartis).</w:t>
      </w:r>
    </w:p>
    <w:p w14:paraId="1C9D49B9" w14:textId="77777777" w:rsidR="006759F4" w:rsidRPr="00250EA1" w:rsidRDefault="004C00F2" w:rsidP="00523E2E">
      <w:pPr>
        <w:pStyle w:val="Sraopastraipa"/>
        <w:widowControl w:val="0"/>
        <w:numPr>
          <w:ilvl w:val="0"/>
          <w:numId w:val="3"/>
        </w:numPr>
        <w:tabs>
          <w:tab w:val="left" w:pos="4942"/>
        </w:tabs>
        <w:spacing w:before="120" w:after="0" w:line="240" w:lineRule="auto"/>
        <w:jc w:val="center"/>
        <w:outlineLvl w:val="0"/>
        <w:rPr>
          <w:rFonts w:ascii="Times New Roman" w:eastAsia="Times New Roman" w:hAnsi="Times New Roman" w:cs="Times New Roman"/>
          <w:b/>
          <w:bCs/>
          <w:lang w:eastAsia="lt-LT"/>
        </w:rPr>
      </w:pPr>
      <w:bookmarkStart w:id="2" w:name="bookmark1"/>
      <w:r w:rsidRPr="00250EA1">
        <w:rPr>
          <w:rFonts w:ascii="Times New Roman" w:eastAsia="Times New Roman" w:hAnsi="Times New Roman" w:cs="Times New Roman"/>
          <w:b/>
          <w:bCs/>
          <w:color w:val="000000"/>
          <w:lang w:eastAsia="lt-LT"/>
        </w:rPr>
        <w:t>SKYRIUS</w:t>
      </w:r>
      <w:bookmarkStart w:id="3" w:name="bookmark2"/>
      <w:bookmarkEnd w:id="2"/>
    </w:p>
    <w:p w14:paraId="5F454669" w14:textId="77777777" w:rsidR="006759F4" w:rsidRPr="00250EA1" w:rsidRDefault="004C00F2" w:rsidP="00523E2E">
      <w:pPr>
        <w:widowControl w:val="0"/>
        <w:tabs>
          <w:tab w:val="left" w:pos="4942"/>
        </w:tabs>
        <w:spacing w:after="120" w:line="240" w:lineRule="auto"/>
        <w:jc w:val="center"/>
        <w:outlineLvl w:val="0"/>
        <w:rPr>
          <w:rFonts w:ascii="Times New Roman" w:eastAsia="Times New Roman" w:hAnsi="Times New Roman" w:cs="Times New Roman"/>
          <w:b/>
          <w:bCs/>
          <w:lang w:eastAsia="lt-LT"/>
        </w:rPr>
      </w:pPr>
      <w:r w:rsidRPr="00250EA1">
        <w:rPr>
          <w:rFonts w:ascii="Times New Roman" w:hAnsi="Times New Roman" w:cs="Times New Roman"/>
          <w:b/>
          <w:bCs/>
          <w:lang w:eastAsia="lt-LT"/>
        </w:rPr>
        <w:t>TRIŠALĖS SUTARTIES DALYKAS</w:t>
      </w:r>
      <w:bookmarkEnd w:id="3"/>
    </w:p>
    <w:p w14:paraId="540D2E80" w14:textId="77777777" w:rsidR="006759F4" w:rsidRPr="00250EA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250EA1">
        <w:rPr>
          <w:rFonts w:ascii="Times New Roman" w:hAnsi="Times New Roman" w:cs="Times New Roman"/>
          <w:lang w:eastAsia="lt-LT"/>
        </w:rPr>
        <w:t>Trišalės sutarties dalykas yra Užsakovo tiesioginio atsiskaitymo su Subrangovu tvarka ir  sąlygos.</w:t>
      </w:r>
    </w:p>
    <w:p w14:paraId="0BA51A3C" w14:textId="2B428D08" w:rsidR="006759F4" w:rsidRPr="00250EA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250EA1">
        <w:rPr>
          <w:rFonts w:ascii="Times New Roman" w:hAnsi="Times New Roman" w:cs="Times New Roman"/>
          <w:lang w:eastAsia="lt-LT"/>
        </w:rPr>
        <w:t xml:space="preserve">Subrangovo </w:t>
      </w:r>
      <w:r w:rsidR="00DE6558" w:rsidRPr="00250EA1">
        <w:rPr>
          <w:rFonts w:ascii="Times New Roman" w:hAnsi="Times New Roman" w:cs="Times New Roman"/>
          <w:lang w:eastAsia="lt-LT"/>
        </w:rPr>
        <w:t>atlikti statybos</w:t>
      </w:r>
      <w:r w:rsidRPr="00250EA1">
        <w:rPr>
          <w:rFonts w:ascii="Times New Roman" w:hAnsi="Times New Roman" w:cs="Times New Roman"/>
          <w:lang w:eastAsia="lt-LT"/>
        </w:rPr>
        <w:t xml:space="preserve"> darbai, už kuriuos Užsakovas tiesiogiai atsiskaitys su Subrangovu, yra </w:t>
      </w:r>
      <w:r w:rsidR="00157BF5" w:rsidRPr="00157BF5">
        <w:rPr>
          <w:rFonts w:ascii="Times New Roman" w:hAnsi="Times New Roman" w:cs="Times New Roman"/>
          <w:lang w:eastAsia="lt-LT"/>
        </w:rPr>
        <w:t>vandentiekio ir nuotekų dalies įrengimo</w:t>
      </w:r>
      <w:r w:rsidR="00157BF5">
        <w:rPr>
          <w:rFonts w:ascii="Times New Roman" w:hAnsi="Times New Roman" w:cs="Times New Roman"/>
          <w:lang w:eastAsia="lt-LT"/>
        </w:rPr>
        <w:t xml:space="preserve"> </w:t>
      </w:r>
      <w:r w:rsidRPr="00250EA1">
        <w:rPr>
          <w:rFonts w:ascii="Times New Roman" w:hAnsi="Times New Roman" w:cs="Times New Roman"/>
          <w:lang w:eastAsia="lt-LT"/>
        </w:rPr>
        <w:t>darbai (toliau - Subrangos darbai).</w:t>
      </w:r>
      <w:bookmarkStart w:id="4" w:name="bookmark3"/>
    </w:p>
    <w:p w14:paraId="12B77B7D" w14:textId="77777777" w:rsidR="006759F4" w:rsidRPr="00250EA1"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b/>
          <w:bCs/>
          <w:color w:val="000000"/>
          <w:lang w:eastAsia="lt-LT"/>
        </w:rPr>
        <w:t>SKYRIUS</w:t>
      </w:r>
      <w:bookmarkStart w:id="5" w:name="bookmark4"/>
      <w:bookmarkEnd w:id="4"/>
    </w:p>
    <w:p w14:paraId="5087108A" w14:textId="77777777" w:rsidR="006759F4" w:rsidRPr="00250EA1"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b/>
          <w:bCs/>
          <w:color w:val="000000"/>
          <w:lang w:eastAsia="lt-LT"/>
        </w:rPr>
        <w:t>ATSISKAITYMO TVARKA</w:t>
      </w:r>
      <w:bookmarkEnd w:id="5"/>
    </w:p>
    <w:p w14:paraId="3C333FEC" w14:textId="00107695" w:rsidR="006759F4" w:rsidRPr="00250EA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color w:val="000000"/>
          <w:lang w:eastAsia="lt-LT"/>
        </w:rPr>
        <w:t xml:space="preserve">Šalys šia Trišale sutartimi susitaria, kad Užsakovas įsipareigoja sumokėti Subrangovui už faktiškai atliktus Subrangos darbus, esant Subrangovo prašymui. Prie prašymo Subrangovas prideda Subrangovo Rangovui pateiktas sąskaitas faktūras, atliktų darbų </w:t>
      </w:r>
      <w:r w:rsidR="00DE6558" w:rsidRPr="00250EA1">
        <w:rPr>
          <w:rFonts w:ascii="Times New Roman" w:eastAsia="Times New Roman" w:hAnsi="Times New Roman" w:cs="Times New Roman"/>
          <w:color w:val="000000"/>
          <w:lang w:eastAsia="lt-LT"/>
        </w:rPr>
        <w:t xml:space="preserve">ir išlaidų apmokėjimo pažymas F-3 </w:t>
      </w:r>
      <w:r w:rsidRPr="00250EA1">
        <w:rPr>
          <w:rFonts w:ascii="Times New Roman" w:eastAsia="Times New Roman" w:hAnsi="Times New Roman" w:cs="Times New Roman"/>
          <w:color w:val="000000"/>
          <w:lang w:eastAsia="lt-LT"/>
        </w:rPr>
        <w:t xml:space="preserve">ir </w:t>
      </w:r>
      <w:r w:rsidR="00DE6558" w:rsidRPr="00250EA1">
        <w:rPr>
          <w:rFonts w:ascii="Times New Roman" w:eastAsia="Times New Roman" w:hAnsi="Times New Roman" w:cs="Times New Roman"/>
          <w:color w:val="000000"/>
          <w:lang w:eastAsia="lt-LT"/>
        </w:rPr>
        <w:t xml:space="preserve">atliktų darbų aktus F-2 </w:t>
      </w:r>
      <w:r w:rsidRPr="00250EA1">
        <w:rPr>
          <w:rFonts w:ascii="Times New Roman" w:eastAsia="Times New Roman" w:hAnsi="Times New Roman" w:cs="Times New Roman"/>
          <w:color w:val="000000"/>
          <w:lang w:eastAsia="lt-LT"/>
        </w:rPr>
        <w:t>(toliau</w:t>
      </w:r>
      <w:r w:rsidR="00DE6558" w:rsidRPr="00250EA1">
        <w:rPr>
          <w:rFonts w:ascii="Times New Roman" w:eastAsia="Times New Roman" w:hAnsi="Times New Roman" w:cs="Times New Roman"/>
          <w:color w:val="000000"/>
          <w:lang w:eastAsia="lt-LT"/>
        </w:rPr>
        <w:t xml:space="preserve"> – </w:t>
      </w:r>
      <w:r w:rsidRPr="00250EA1">
        <w:rPr>
          <w:rFonts w:ascii="Times New Roman" w:eastAsia="Times New Roman" w:hAnsi="Times New Roman" w:cs="Times New Roman"/>
          <w:color w:val="000000"/>
          <w:lang w:eastAsia="lt-LT"/>
        </w:rPr>
        <w:t>Formos). Užsakovas visus mokėjimus Subrangovui turi atlikti per</w:t>
      </w:r>
      <w:r w:rsidR="00DE6558" w:rsidRPr="00250EA1">
        <w:rPr>
          <w:rFonts w:ascii="Times New Roman" w:eastAsia="Times New Roman" w:hAnsi="Times New Roman" w:cs="Times New Roman"/>
          <w:color w:val="000000"/>
          <w:lang w:eastAsia="lt-LT"/>
        </w:rPr>
        <w:t xml:space="preserve"> 60 </w:t>
      </w:r>
      <w:r w:rsidR="00DE6558" w:rsidRPr="00250EA1">
        <w:rPr>
          <w:rFonts w:ascii="Times New Roman" w:eastAsia="Times New Roman" w:hAnsi="Times New Roman" w:cs="Times New Roman"/>
          <w:i/>
          <w:iCs/>
          <w:color w:val="000000"/>
          <w:lang w:eastAsia="lt-LT"/>
        </w:rPr>
        <w:t>(šešiasdešimt)</w:t>
      </w:r>
      <w:r w:rsidR="00DE6558" w:rsidRPr="00250EA1">
        <w:rPr>
          <w:rFonts w:ascii="Times New Roman" w:eastAsia="Times New Roman" w:hAnsi="Times New Roman" w:cs="Times New Roman"/>
          <w:color w:val="000000"/>
          <w:lang w:eastAsia="lt-LT"/>
        </w:rPr>
        <w:t xml:space="preserve"> </w:t>
      </w:r>
      <w:r w:rsidRPr="00250EA1">
        <w:rPr>
          <w:rFonts w:ascii="Times New Roman" w:eastAsia="Times New Roman" w:hAnsi="Times New Roman" w:cs="Times New Roman"/>
          <w:color w:val="000000"/>
          <w:lang w:eastAsia="lt-LT"/>
        </w:rPr>
        <w:t>kalendorinių dienų nuo</w:t>
      </w:r>
      <w:r w:rsidR="00DE6558" w:rsidRPr="00250EA1">
        <w:rPr>
          <w:rFonts w:ascii="Times New Roman" w:eastAsia="Times New Roman" w:hAnsi="Times New Roman" w:cs="Times New Roman"/>
          <w:color w:val="000000"/>
          <w:lang w:eastAsia="lt-LT"/>
        </w:rPr>
        <w:t xml:space="preserve"> Subrangovo pateiktų mokėjimo dokumentų patvirtinimo dienos </w:t>
      </w:r>
      <w:r w:rsidRPr="00250EA1">
        <w:rPr>
          <w:rFonts w:ascii="Times New Roman" w:eastAsia="Times New Roman" w:hAnsi="Times New Roman" w:cs="Times New Roman"/>
          <w:color w:val="000000"/>
          <w:lang w:eastAsia="lt-LT"/>
        </w:rPr>
        <w:t>į Subrangovo banko sąskaitą.</w:t>
      </w:r>
    </w:p>
    <w:p w14:paraId="526A016A" w14:textId="41EE1CBF" w:rsidR="006759F4" w:rsidRPr="00250EA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color w:val="000000"/>
          <w:lang w:eastAsia="lt-LT"/>
        </w:rPr>
        <w:t xml:space="preserve">Subrangovas, prieš pateikdamas Užsakovui Formas, privalo perduoti Rangovui Subrangos darbų faktinį kiekį, kurį Rangovas turi patikrinti ir patvirtinti pasirašydamas </w:t>
      </w:r>
      <w:r w:rsidR="00AF12B4" w:rsidRPr="00250EA1">
        <w:rPr>
          <w:rFonts w:ascii="Times New Roman" w:eastAsia="Times New Roman" w:hAnsi="Times New Roman" w:cs="Times New Roman"/>
          <w:color w:val="000000"/>
          <w:lang w:eastAsia="lt-LT"/>
        </w:rPr>
        <w:t xml:space="preserve">Užsakovui teikiamus </w:t>
      </w:r>
      <w:r w:rsidRPr="00250EA1">
        <w:rPr>
          <w:rFonts w:ascii="Times New Roman" w:eastAsia="Times New Roman" w:hAnsi="Times New Roman" w:cs="Times New Roman"/>
          <w:color w:val="000000"/>
          <w:lang w:eastAsia="lt-LT"/>
        </w:rPr>
        <w:t>dokumentus.</w:t>
      </w:r>
    </w:p>
    <w:p w14:paraId="3FF8B36F" w14:textId="77777777" w:rsidR="006759F4" w:rsidRPr="00250EA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color w:val="000000"/>
          <w:lang w:eastAsia="lt-LT"/>
        </w:rPr>
        <w:t>Užsakovui atlikus mokėjimą pagal Subrangovo pateiktą prašymą, bus laikoma, kad yra tinkamai atsiskaityta su Subrangovu už atliktus Subrangos darbus.</w:t>
      </w:r>
      <w:r w:rsidRPr="00250EA1">
        <w:rPr>
          <w:rFonts w:ascii="Times New Roman" w:eastAsia="Times New Roman" w:hAnsi="Times New Roman" w:cs="Times New Roman"/>
          <w:lang w:eastAsia="lt-LT"/>
        </w:rPr>
        <w:t xml:space="preserve"> </w:t>
      </w:r>
      <w:r w:rsidRPr="00250EA1">
        <w:rPr>
          <w:rFonts w:ascii="Times New Roman" w:eastAsia="Times New Roman" w:hAnsi="Times New Roman" w:cs="Times New Roman"/>
          <w:color w:val="000000"/>
          <w:lang w:eastAsia="lt-LT"/>
        </w:rPr>
        <w:t>Rangovui išlieka pareiga tikrinti ir priimti Subrangos darbus ir Rangovas lieka visiškai atsakingas už Subrangos darbų atlikimą ir visus Subrangovo veiksmus ar neveikimą, įskaitant, bet neapsiribojant, atliekamų Subrangos darbų kokybę, terminų laikymąsi ir (ar) padarytus nuostolius.</w:t>
      </w:r>
    </w:p>
    <w:p w14:paraId="7898C5E1" w14:textId="77777777" w:rsidR="006759F4" w:rsidRPr="00250EA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color w:val="000000"/>
          <w:lang w:eastAsia="lt-LT"/>
        </w:rPr>
        <w:t>Užsakovas turi teisę vienašališkai sustabdyti mokėjimus pagal Trišalę sutartį, jeigu Subrangos darbai atliekami nekokybiškai, nesilaikant terminų arba dėl kitų priežasčių atsiranda Subrangos darbų defektų / klaidų, iki kokybė bus ištaisyta, Subrangos darbai visiškai atlikti ir visi trūkumai pašalinti.</w:t>
      </w:r>
    </w:p>
    <w:p w14:paraId="381D3B8D" w14:textId="77777777" w:rsidR="006759F4" w:rsidRPr="00250EA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color w:val="000000"/>
          <w:lang w:eastAsia="lt-LT"/>
        </w:rPr>
        <w:t>Subrangovas šia Trišale sutartimi patvirtina, kad jokių pretenzijų dėl Užsakovo mokėjimų už Rangovą, remiantis šia Trišale sutartimi, nei dabar, nei ateityje Užsakovo ir (ar) Rangovo atžvilgiu nereikš.</w:t>
      </w:r>
    </w:p>
    <w:p w14:paraId="11B64172" w14:textId="77777777" w:rsidR="006759F4" w:rsidRPr="00250EA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color w:val="000000"/>
          <w:lang w:eastAsia="lt-LT"/>
        </w:rPr>
        <w:t>Atsižvelgiant į šią Trišalę sutartį, Užsakovas ir Rangovas susitaria, kad visos sumos, kurias Užsakovas sumokės Subrangovui, remiantis šios Trišalės sutarties ir Sutarties nuostatomis, bus išskaičiuojamos iš sumų, Užsakovo mokėtinų Rangovui pagal Sutartį ir numatytų atliktų darbų aktuose.</w:t>
      </w:r>
      <w:bookmarkStart w:id="6" w:name="bookmark5"/>
    </w:p>
    <w:p w14:paraId="0717EF3B" w14:textId="77777777" w:rsidR="006759F4" w:rsidRPr="00250EA1"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b/>
          <w:bCs/>
          <w:color w:val="000000"/>
          <w:lang w:eastAsia="lt-LT"/>
        </w:rPr>
        <w:t>SKYRIUS</w:t>
      </w:r>
      <w:bookmarkStart w:id="7" w:name="bookmark6"/>
      <w:bookmarkEnd w:id="6"/>
    </w:p>
    <w:p w14:paraId="669ABFA2" w14:textId="77777777" w:rsidR="006759F4" w:rsidRPr="00250EA1"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b/>
          <w:bCs/>
          <w:color w:val="000000"/>
          <w:lang w:eastAsia="lt-LT"/>
        </w:rPr>
        <w:t>PAKEITIMO IR NUTRAUKIMO SĄLYGOS</w:t>
      </w:r>
      <w:bookmarkEnd w:id="7"/>
    </w:p>
    <w:p w14:paraId="3F6395E4" w14:textId="77777777" w:rsidR="006759F4" w:rsidRPr="00250EA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color w:val="000000"/>
          <w:lang w:eastAsia="lt-LT"/>
        </w:rPr>
        <w:t>Visi Trišalės sutarties pakeitimai galioja tik tada, kai jie sudaryti raštu ir pasirašyti Šalių įgaliotų atstovų. Tokie Trišalės sutarties pakeitimai yra neatskiriama Trišalės sutarties dalis.</w:t>
      </w:r>
      <w:bookmarkStart w:id="8" w:name="bookmark7"/>
    </w:p>
    <w:p w14:paraId="3209AE5D" w14:textId="279470F9" w:rsidR="006759F4" w:rsidRPr="00250EA1"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b/>
          <w:bCs/>
          <w:color w:val="000000"/>
          <w:lang w:eastAsia="lt-LT"/>
        </w:rPr>
        <w:t>SKYRIUS</w:t>
      </w:r>
    </w:p>
    <w:p w14:paraId="2E2C5000" w14:textId="1B51F3FB" w:rsidR="006759F4" w:rsidRPr="00250EA1"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b/>
          <w:bCs/>
          <w:color w:val="000000"/>
          <w:lang w:eastAsia="lt-LT"/>
        </w:rPr>
        <w:t>ŠALIŲ ATSAKOMYBĖ</w:t>
      </w:r>
      <w:bookmarkEnd w:id="8"/>
    </w:p>
    <w:p w14:paraId="78A5AAC3" w14:textId="77777777" w:rsidR="006759F4" w:rsidRPr="00250EA1" w:rsidRDefault="006759F4"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color w:val="000000"/>
          <w:lang w:eastAsia="lt-LT"/>
        </w:rPr>
        <w:t>Šalių atsakomybė yra nustatoma pagal galiojančius Lietuvos Respublikos teisės aktus, šią Trišalę sutartį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3625338D" w14:textId="09300365" w:rsidR="006759F4" w:rsidRPr="00250EA1" w:rsidRDefault="006759F4"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color w:val="000000"/>
          <w:lang w:eastAsia="lt-LT"/>
        </w:rPr>
        <w:t>Šios Trišalės sutarties sudarymas neatleidžia Rangovo nuo įsipareigojimų vykdymo pagal 202</w:t>
      </w:r>
      <w:r w:rsidR="00250EA1" w:rsidRPr="00250EA1">
        <w:rPr>
          <w:rFonts w:ascii="Times New Roman" w:eastAsia="Times New Roman" w:hAnsi="Times New Roman" w:cs="Times New Roman"/>
          <w:color w:val="000000"/>
          <w:lang w:eastAsia="lt-LT"/>
        </w:rPr>
        <w:t>4-</w:t>
      </w:r>
      <w:r w:rsidR="00250EA1" w:rsidRPr="00250EA1">
        <w:rPr>
          <w:rFonts w:ascii="Times New Roman" w:eastAsia="Times New Roman" w:hAnsi="Times New Roman" w:cs="Times New Roman"/>
          <w:color w:val="000000"/>
          <w:lang w:eastAsia="lt-LT"/>
        </w:rPr>
        <w:lastRenderedPageBreak/>
        <w:t>06-26</w:t>
      </w:r>
      <w:r w:rsidRPr="00250EA1">
        <w:rPr>
          <w:rFonts w:ascii="Times New Roman" w:eastAsia="Times New Roman" w:hAnsi="Times New Roman" w:cs="Times New Roman"/>
          <w:color w:val="000000"/>
          <w:lang w:eastAsia="lt-LT"/>
        </w:rPr>
        <w:t xml:space="preserve"> rangos sutartį Nr. SŽ-</w:t>
      </w:r>
      <w:r w:rsidR="009337BC" w:rsidRPr="00250EA1">
        <w:rPr>
          <w:rFonts w:ascii="Times New Roman" w:eastAsia="Times New Roman" w:hAnsi="Times New Roman" w:cs="Times New Roman"/>
          <w:color w:val="000000"/>
          <w:lang w:eastAsia="lt-LT"/>
        </w:rPr>
        <w:t>1</w:t>
      </w:r>
      <w:r w:rsidR="00250EA1" w:rsidRPr="00250EA1">
        <w:rPr>
          <w:rFonts w:ascii="Times New Roman" w:eastAsia="Times New Roman" w:hAnsi="Times New Roman" w:cs="Times New Roman"/>
          <w:color w:val="000000"/>
          <w:lang w:eastAsia="lt-LT"/>
        </w:rPr>
        <w:t>069</w:t>
      </w:r>
      <w:r w:rsidRPr="00250EA1">
        <w:rPr>
          <w:rFonts w:ascii="Times New Roman" w:eastAsia="Times New Roman" w:hAnsi="Times New Roman" w:cs="Times New Roman"/>
          <w:color w:val="000000"/>
          <w:lang w:eastAsia="lt-LT"/>
        </w:rPr>
        <w:t>.</w:t>
      </w:r>
    </w:p>
    <w:p w14:paraId="14464AB0" w14:textId="77777777" w:rsidR="006759F4" w:rsidRPr="00250EA1" w:rsidRDefault="004C00F2" w:rsidP="00523E2E">
      <w:pPr>
        <w:pStyle w:val="Sraopastraipa"/>
        <w:widowControl w:val="0"/>
        <w:numPr>
          <w:ilvl w:val="0"/>
          <w:numId w:val="3"/>
        </w:numPr>
        <w:tabs>
          <w:tab w:val="left" w:pos="4942"/>
        </w:tabs>
        <w:spacing w:before="120" w:after="0" w:line="240" w:lineRule="auto"/>
        <w:contextualSpacing w:val="0"/>
        <w:jc w:val="center"/>
        <w:outlineLvl w:val="0"/>
        <w:rPr>
          <w:rFonts w:ascii="Times New Roman" w:eastAsia="Times New Roman" w:hAnsi="Times New Roman" w:cs="Times New Roman"/>
          <w:b/>
          <w:bCs/>
          <w:lang w:eastAsia="lt-LT"/>
        </w:rPr>
      </w:pPr>
      <w:bookmarkStart w:id="9" w:name="bookmark8"/>
      <w:r w:rsidRPr="00250EA1">
        <w:rPr>
          <w:rFonts w:ascii="Times New Roman" w:eastAsia="Times New Roman" w:hAnsi="Times New Roman" w:cs="Times New Roman"/>
          <w:b/>
          <w:bCs/>
          <w:color w:val="000000"/>
          <w:lang w:eastAsia="lt-LT"/>
        </w:rPr>
        <w:t>SKYRIUS</w:t>
      </w:r>
      <w:bookmarkStart w:id="10" w:name="bookmark9"/>
      <w:bookmarkEnd w:id="9"/>
    </w:p>
    <w:p w14:paraId="240A2C56" w14:textId="77777777" w:rsidR="006759F4" w:rsidRPr="00250EA1" w:rsidRDefault="004C00F2" w:rsidP="00523E2E">
      <w:pPr>
        <w:pStyle w:val="Sraopastraipa"/>
        <w:widowControl w:val="0"/>
        <w:tabs>
          <w:tab w:val="left" w:pos="4942"/>
        </w:tabs>
        <w:spacing w:after="120" w:line="240" w:lineRule="auto"/>
        <w:ind w:left="0"/>
        <w:contextualSpacing w:val="0"/>
        <w:jc w:val="center"/>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b/>
          <w:bCs/>
          <w:color w:val="000000"/>
          <w:lang w:eastAsia="lt-LT"/>
        </w:rPr>
        <w:t>BAIGIAMOSIOS NUOSTATOS</w:t>
      </w:r>
      <w:bookmarkEnd w:id="10"/>
    </w:p>
    <w:p w14:paraId="77BD0DD2" w14:textId="77777777" w:rsidR="006759F4" w:rsidRPr="00250EA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color w:val="000000"/>
          <w:lang w:eastAsia="lt-LT"/>
        </w:rPr>
        <w:t>Nė viena Šalis neturi teisės be kitų Šalių sutikimo perleisti visų arba dalies teisių ir pareigų pagal šią Trišalę sutartį.</w:t>
      </w:r>
    </w:p>
    <w:p w14:paraId="551519D9" w14:textId="77777777" w:rsidR="006759F4" w:rsidRPr="00250EA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color w:val="000000"/>
          <w:lang w:eastAsia="lt-LT"/>
        </w:rPr>
        <w:t>Bet kokios Trišalės sutarties nuostatos negaliojimas ar prieštaravimas Lietuvos Respublikos įstatymams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1002DFD1" w14:textId="77777777" w:rsidR="006759F4" w:rsidRPr="00250EA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color w:val="000000"/>
          <w:lang w:eastAsia="lt-LT"/>
        </w:rPr>
        <w:t>Šalys susitaria, kad šios Trišalės sutarties pasirašymo faktas ir visa joje esanti informacija yra konfidenciali ir be rašytinio kitos Šalies sutikimo negali būti atskleista tretiesiems asmenims,</w:t>
      </w:r>
      <w:r w:rsidR="006A56C8" w:rsidRPr="00250EA1">
        <w:rPr>
          <w:rFonts w:ascii="Times New Roman" w:eastAsia="Times New Roman" w:hAnsi="Times New Roman" w:cs="Times New Roman"/>
          <w:color w:val="000000"/>
          <w:lang w:eastAsia="lt-LT"/>
        </w:rPr>
        <w:t xml:space="preserve"> išskyrus įstatymų numatytas išimtis</w:t>
      </w:r>
      <w:r w:rsidR="00AA6D63" w:rsidRPr="00250EA1">
        <w:rPr>
          <w:rFonts w:ascii="Times New Roman" w:eastAsia="Times New Roman" w:hAnsi="Times New Roman" w:cs="Times New Roman"/>
          <w:color w:val="000000"/>
          <w:lang w:eastAsia="lt-LT"/>
        </w:rPr>
        <w:t>.</w:t>
      </w:r>
    </w:p>
    <w:p w14:paraId="1AAF62D0" w14:textId="77777777" w:rsidR="006759F4" w:rsidRPr="00250EA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color w:val="000000"/>
          <w:lang w:eastAsia="lt-LT"/>
        </w:rPr>
        <w:t>Trišalės sutarties įsigaliojimo data laikoma Trišalės sutarties pasirašymo diena, jei Šalys pasirašo skirtingu metu, Trišalės sutarties įsigaliojimo data laikoma paskutiniosios Šalies parašo data.</w:t>
      </w:r>
    </w:p>
    <w:p w14:paraId="0CCF548F" w14:textId="3C55553D" w:rsidR="004C00F2" w:rsidRPr="00250EA1" w:rsidRDefault="004C00F2" w:rsidP="006759F4">
      <w:pPr>
        <w:pStyle w:val="Sraopastraipa"/>
        <w:widowControl w:val="0"/>
        <w:numPr>
          <w:ilvl w:val="1"/>
          <w:numId w:val="3"/>
        </w:numPr>
        <w:tabs>
          <w:tab w:val="left" w:pos="4942"/>
        </w:tabs>
        <w:spacing w:after="0" w:line="240" w:lineRule="auto"/>
        <w:ind w:firstLine="720"/>
        <w:jc w:val="both"/>
        <w:outlineLvl w:val="0"/>
        <w:rPr>
          <w:rFonts w:ascii="Times New Roman" w:eastAsia="Times New Roman" w:hAnsi="Times New Roman" w:cs="Times New Roman"/>
          <w:b/>
          <w:bCs/>
          <w:lang w:eastAsia="lt-LT"/>
        </w:rPr>
      </w:pPr>
      <w:r w:rsidRPr="00250EA1">
        <w:rPr>
          <w:rFonts w:ascii="Times New Roman" w:eastAsia="Times New Roman" w:hAnsi="Times New Roman" w:cs="Times New Roman"/>
          <w:color w:val="000000"/>
          <w:lang w:eastAsia="lt-LT"/>
        </w:rPr>
        <w:t xml:space="preserve">Trišalė sutartis </w:t>
      </w:r>
      <w:r w:rsidR="00250EA1" w:rsidRPr="00250EA1">
        <w:rPr>
          <w:rFonts w:ascii="Times New Roman" w:hAnsi="Times New Roman" w:cs="Times New Roman"/>
          <w:spacing w:val="-3"/>
        </w:rPr>
        <w:t xml:space="preserve">pasirašoma elektroniniais parašais, </w:t>
      </w:r>
      <w:r w:rsidR="00250EA1" w:rsidRPr="00250EA1">
        <w:rPr>
          <w:rFonts w:ascii="Times New Roman" w:hAnsi="Times New Roman" w:cs="Times New Roman"/>
        </w:rPr>
        <w:t>lietuvių kalba</w:t>
      </w:r>
      <w:r w:rsidRPr="00250EA1">
        <w:rPr>
          <w:rFonts w:ascii="Times New Roman" w:eastAsia="Times New Roman" w:hAnsi="Times New Roman" w:cs="Times New Roman"/>
          <w:color w:val="000000"/>
          <w:lang w:eastAsia="lt-LT"/>
        </w:rPr>
        <w:t>.</w:t>
      </w:r>
    </w:p>
    <w:p w14:paraId="55669F0D" w14:textId="259C5CED" w:rsidR="006A56C8" w:rsidRPr="00250EA1" w:rsidRDefault="006A56C8" w:rsidP="006759F4">
      <w:pPr>
        <w:widowControl w:val="0"/>
        <w:tabs>
          <w:tab w:val="left" w:pos="1253"/>
        </w:tabs>
        <w:spacing w:after="0" w:line="240" w:lineRule="auto"/>
        <w:jc w:val="both"/>
        <w:rPr>
          <w:rFonts w:ascii="Times New Roman" w:eastAsia="Times New Roman" w:hAnsi="Times New Roman" w:cs="Times New Roman"/>
          <w:color w:val="000000"/>
          <w:lang w:eastAsia="lt-LT"/>
        </w:rPr>
      </w:pPr>
    </w:p>
    <w:tbl>
      <w:tblPr>
        <w:tblW w:w="9923" w:type="dxa"/>
        <w:tblInd w:w="-5" w:type="dxa"/>
        <w:tblLayout w:type="fixed"/>
        <w:tblLook w:val="04A0" w:firstRow="1" w:lastRow="0" w:firstColumn="1" w:lastColumn="0" w:noHBand="0" w:noVBand="1"/>
      </w:tblPr>
      <w:tblGrid>
        <w:gridCol w:w="3261"/>
        <w:gridCol w:w="3402"/>
        <w:gridCol w:w="3260"/>
      </w:tblGrid>
      <w:tr w:rsidR="00AA6D63" w:rsidRPr="00250EA1" w14:paraId="7D864A33" w14:textId="5EF6F0DE" w:rsidTr="00C80C9E">
        <w:tc>
          <w:tcPr>
            <w:tcW w:w="3261" w:type="dxa"/>
          </w:tcPr>
          <w:p w14:paraId="15D703D4" w14:textId="48B4759D" w:rsidR="00AA6D63" w:rsidRPr="00250EA1" w:rsidRDefault="00AA6D63" w:rsidP="00C80C9E">
            <w:pPr>
              <w:pStyle w:val="Stilius3"/>
              <w:keepNext/>
              <w:keepLines/>
              <w:spacing w:before="0"/>
              <w:jc w:val="left"/>
              <w:rPr>
                <w:b/>
              </w:rPr>
            </w:pPr>
            <w:r w:rsidRPr="00250EA1">
              <w:rPr>
                <w:b/>
              </w:rPr>
              <w:t>U</w:t>
            </w:r>
            <w:r w:rsidR="001D4C17" w:rsidRPr="00250EA1">
              <w:rPr>
                <w:b/>
              </w:rPr>
              <w:t>žsakovas</w:t>
            </w:r>
          </w:p>
          <w:p w14:paraId="74BAAA76" w14:textId="77777777" w:rsidR="00AA6D63" w:rsidRPr="00250EA1" w:rsidRDefault="00AA6D63" w:rsidP="00C80C9E">
            <w:pPr>
              <w:keepNext/>
              <w:keepLines/>
              <w:spacing w:after="0" w:line="240" w:lineRule="auto"/>
              <w:rPr>
                <w:rFonts w:ascii="Times New Roman" w:hAnsi="Times New Roman" w:cs="Times New Roman"/>
              </w:rPr>
            </w:pPr>
          </w:p>
          <w:p w14:paraId="382A77E4" w14:textId="77777777" w:rsidR="00AA6D63" w:rsidRPr="00250EA1" w:rsidRDefault="00AA6D63" w:rsidP="00C80C9E">
            <w:pPr>
              <w:keepNext/>
              <w:keepLines/>
              <w:spacing w:after="0" w:line="240" w:lineRule="auto"/>
              <w:rPr>
                <w:rFonts w:ascii="Times New Roman" w:hAnsi="Times New Roman" w:cs="Times New Roman"/>
                <w:shd w:val="clear" w:color="auto" w:fill="FFFFFF"/>
              </w:rPr>
            </w:pPr>
            <w:r w:rsidRPr="00250EA1">
              <w:rPr>
                <w:rFonts w:ascii="Times New Roman" w:hAnsi="Times New Roman" w:cs="Times New Roman"/>
                <w:shd w:val="clear" w:color="auto" w:fill="FFFFFF"/>
              </w:rPr>
              <w:t>Šiaulių miesto savivaldybės administracija</w:t>
            </w:r>
          </w:p>
          <w:p w14:paraId="50462597" w14:textId="77777777" w:rsidR="00AA6D63" w:rsidRPr="00250EA1" w:rsidRDefault="00AA6D63" w:rsidP="00C80C9E">
            <w:pPr>
              <w:keepNext/>
              <w:keepLines/>
              <w:spacing w:after="0" w:line="240" w:lineRule="auto"/>
              <w:rPr>
                <w:rFonts w:ascii="Times New Roman" w:hAnsi="Times New Roman" w:cs="Times New Roman"/>
                <w:shd w:val="clear" w:color="auto" w:fill="FFFFFF"/>
              </w:rPr>
            </w:pPr>
          </w:p>
          <w:p w14:paraId="2E1D01CD" w14:textId="77777777" w:rsidR="00AA6D63" w:rsidRPr="00250EA1" w:rsidRDefault="00AA6D63" w:rsidP="00C80C9E">
            <w:pPr>
              <w:keepNext/>
              <w:keepLines/>
              <w:spacing w:after="0" w:line="240" w:lineRule="auto"/>
              <w:rPr>
                <w:rFonts w:ascii="Times New Roman" w:hAnsi="Times New Roman" w:cs="Times New Roman"/>
                <w:shd w:val="clear" w:color="auto" w:fill="FFFFFF"/>
              </w:rPr>
            </w:pPr>
            <w:r w:rsidRPr="00250EA1">
              <w:rPr>
                <w:rFonts w:ascii="Times New Roman" w:hAnsi="Times New Roman" w:cs="Times New Roman"/>
                <w:shd w:val="clear" w:color="auto" w:fill="FFFFFF"/>
              </w:rPr>
              <w:t>Kodas 188771865</w:t>
            </w:r>
          </w:p>
          <w:p w14:paraId="29DAD730" w14:textId="77777777" w:rsidR="00AA6D63" w:rsidRPr="00250EA1" w:rsidRDefault="00AA6D63" w:rsidP="00C80C9E">
            <w:pPr>
              <w:keepNext/>
              <w:keepLines/>
              <w:spacing w:after="0" w:line="240" w:lineRule="auto"/>
              <w:rPr>
                <w:rFonts w:ascii="Times New Roman" w:hAnsi="Times New Roman" w:cs="Times New Roman"/>
                <w:shd w:val="clear" w:color="auto" w:fill="FFFFFF"/>
              </w:rPr>
            </w:pPr>
            <w:r w:rsidRPr="00250EA1">
              <w:rPr>
                <w:rFonts w:ascii="Times New Roman" w:hAnsi="Times New Roman" w:cs="Times New Roman"/>
                <w:shd w:val="clear" w:color="auto" w:fill="FFFFFF"/>
              </w:rPr>
              <w:t>Vasario 16-osios g. 62, Šiauliai</w:t>
            </w:r>
          </w:p>
          <w:p w14:paraId="4B7E0B60" w14:textId="471485F5" w:rsidR="00AA6D63" w:rsidRPr="00250EA1" w:rsidRDefault="00885C3D" w:rsidP="00C80C9E">
            <w:pPr>
              <w:keepNext/>
              <w:keepLines/>
              <w:spacing w:after="0" w:line="240" w:lineRule="auto"/>
              <w:rPr>
                <w:rFonts w:ascii="Times New Roman" w:hAnsi="Times New Roman" w:cs="Times New Roman"/>
                <w:shd w:val="clear" w:color="auto" w:fill="FFFFFF"/>
              </w:rPr>
            </w:pPr>
            <w:proofErr w:type="spellStart"/>
            <w:r w:rsidRPr="00250EA1">
              <w:rPr>
                <w:rFonts w:ascii="Times New Roman" w:hAnsi="Times New Roman" w:cs="Times New Roman"/>
                <w:shd w:val="clear" w:color="auto" w:fill="FFFFFF"/>
              </w:rPr>
              <w:t>A.s</w:t>
            </w:r>
            <w:proofErr w:type="spellEnd"/>
            <w:r w:rsidRPr="00250EA1">
              <w:rPr>
                <w:rFonts w:ascii="Times New Roman" w:hAnsi="Times New Roman" w:cs="Times New Roman"/>
                <w:shd w:val="clear" w:color="auto" w:fill="FFFFFF"/>
              </w:rPr>
              <w:t>. LT30 7300 0100 9374 </w:t>
            </w:r>
            <w:r w:rsidR="00AA6D63" w:rsidRPr="00250EA1">
              <w:rPr>
                <w:rFonts w:ascii="Times New Roman" w:hAnsi="Times New Roman" w:cs="Times New Roman"/>
                <w:shd w:val="clear" w:color="auto" w:fill="FFFFFF"/>
              </w:rPr>
              <w:t>1771</w:t>
            </w:r>
          </w:p>
          <w:p w14:paraId="3D8751E5" w14:textId="77777777" w:rsidR="00AA6D63" w:rsidRPr="00250EA1" w:rsidRDefault="00AA6D63" w:rsidP="00C80C9E">
            <w:pPr>
              <w:keepNext/>
              <w:keepLines/>
              <w:spacing w:after="0" w:line="240" w:lineRule="auto"/>
              <w:rPr>
                <w:rFonts w:ascii="Times New Roman" w:hAnsi="Times New Roman" w:cs="Times New Roman"/>
                <w:shd w:val="clear" w:color="auto" w:fill="FFFFFF"/>
              </w:rPr>
            </w:pPr>
            <w:proofErr w:type="spellStart"/>
            <w:r w:rsidRPr="00250EA1">
              <w:rPr>
                <w:rFonts w:ascii="Times New Roman" w:hAnsi="Times New Roman" w:cs="Times New Roman"/>
                <w:shd w:val="clear" w:color="auto" w:fill="FFFFFF"/>
              </w:rPr>
              <w:t>Swedbankas</w:t>
            </w:r>
            <w:proofErr w:type="spellEnd"/>
            <w:r w:rsidRPr="00250EA1">
              <w:rPr>
                <w:rFonts w:ascii="Times New Roman" w:hAnsi="Times New Roman" w:cs="Times New Roman"/>
                <w:shd w:val="clear" w:color="auto" w:fill="FFFFFF"/>
              </w:rPr>
              <w:t>, b. k. 73000</w:t>
            </w:r>
          </w:p>
          <w:p w14:paraId="0B5D86E0" w14:textId="77777777" w:rsidR="00AA6D63" w:rsidRPr="00250EA1" w:rsidRDefault="00AA6D63" w:rsidP="00C80C9E">
            <w:pPr>
              <w:keepNext/>
              <w:keepLines/>
              <w:spacing w:after="0" w:line="240" w:lineRule="auto"/>
              <w:rPr>
                <w:rFonts w:ascii="Times New Roman" w:hAnsi="Times New Roman" w:cs="Times New Roman"/>
                <w:shd w:val="clear" w:color="auto" w:fill="FFFFFF"/>
              </w:rPr>
            </w:pPr>
            <w:r w:rsidRPr="00250EA1">
              <w:rPr>
                <w:rFonts w:ascii="Times New Roman" w:hAnsi="Times New Roman" w:cs="Times New Roman"/>
                <w:shd w:val="clear" w:color="auto" w:fill="FFFFFF"/>
              </w:rPr>
              <w:t>tel. (8 41) 383 409</w:t>
            </w:r>
          </w:p>
          <w:p w14:paraId="1E0BFA32" w14:textId="77777777" w:rsidR="00AA6D63" w:rsidRPr="00250EA1" w:rsidRDefault="00AA6D63" w:rsidP="00C80C9E">
            <w:pPr>
              <w:keepNext/>
              <w:keepLines/>
              <w:spacing w:after="0" w:line="240" w:lineRule="auto"/>
              <w:rPr>
                <w:rFonts w:ascii="Times New Roman" w:hAnsi="Times New Roman" w:cs="Times New Roman"/>
                <w:shd w:val="clear" w:color="auto" w:fill="FFFFFF"/>
              </w:rPr>
            </w:pPr>
            <w:r w:rsidRPr="00250EA1">
              <w:rPr>
                <w:rFonts w:ascii="Times New Roman" w:hAnsi="Times New Roman" w:cs="Times New Roman"/>
                <w:shd w:val="clear" w:color="auto" w:fill="FFFFFF"/>
              </w:rPr>
              <w:t>faksas (8 41) 52 41 09</w:t>
            </w:r>
          </w:p>
          <w:p w14:paraId="4C8A1A31" w14:textId="4A78C495" w:rsidR="00AA6D63" w:rsidRPr="00250EA1" w:rsidRDefault="001D4C17" w:rsidP="00C80C9E">
            <w:pPr>
              <w:keepNext/>
              <w:keepLines/>
              <w:spacing w:after="0" w:line="240" w:lineRule="auto"/>
              <w:rPr>
                <w:rFonts w:ascii="Times New Roman" w:hAnsi="Times New Roman" w:cs="Times New Roman"/>
                <w:shd w:val="clear" w:color="auto" w:fill="FFFFFF"/>
              </w:rPr>
            </w:pPr>
            <w:r w:rsidRPr="00250EA1">
              <w:rPr>
                <w:rFonts w:ascii="Times New Roman" w:hAnsi="Times New Roman" w:cs="Times New Roman"/>
              </w:rPr>
              <w:t xml:space="preserve">El. p.  </w:t>
            </w:r>
            <w:r w:rsidR="00AA6D63" w:rsidRPr="00250EA1">
              <w:rPr>
                <w:rFonts w:ascii="Times New Roman" w:hAnsi="Times New Roman" w:cs="Times New Roman"/>
                <w:color w:val="0000FF"/>
                <w:u w:val="single"/>
                <w:shd w:val="clear" w:color="auto" w:fill="FFFFFF"/>
              </w:rPr>
              <w:t>info@siauliai.lt</w:t>
            </w:r>
          </w:p>
        </w:tc>
        <w:tc>
          <w:tcPr>
            <w:tcW w:w="3402" w:type="dxa"/>
          </w:tcPr>
          <w:p w14:paraId="6707FDBA" w14:textId="7B198D8B" w:rsidR="00AA6D63" w:rsidRPr="00250EA1" w:rsidRDefault="00AA6D63" w:rsidP="00C80C9E">
            <w:pPr>
              <w:pStyle w:val="Stilius3"/>
              <w:keepNext/>
              <w:keepLines/>
              <w:spacing w:before="0"/>
              <w:jc w:val="left"/>
              <w:rPr>
                <w:b/>
              </w:rPr>
            </w:pPr>
            <w:r w:rsidRPr="00250EA1">
              <w:rPr>
                <w:b/>
              </w:rPr>
              <w:t>R</w:t>
            </w:r>
            <w:r w:rsidR="001D4C17" w:rsidRPr="00250EA1">
              <w:rPr>
                <w:b/>
              </w:rPr>
              <w:t>angovas</w:t>
            </w:r>
          </w:p>
          <w:p w14:paraId="389DBAD6" w14:textId="77777777" w:rsidR="00AA6D63" w:rsidRPr="00250EA1" w:rsidRDefault="00AA6D63" w:rsidP="00C80C9E">
            <w:pPr>
              <w:keepNext/>
              <w:keepLines/>
              <w:spacing w:after="0" w:line="240" w:lineRule="auto"/>
              <w:rPr>
                <w:rFonts w:ascii="Times New Roman" w:hAnsi="Times New Roman" w:cs="Times New Roman"/>
              </w:rPr>
            </w:pPr>
          </w:p>
          <w:p w14:paraId="16157DA9" w14:textId="77777777" w:rsidR="00AA6D63" w:rsidRPr="00250EA1" w:rsidRDefault="00AA6D63" w:rsidP="00C80C9E">
            <w:pPr>
              <w:keepNext/>
              <w:keepLines/>
              <w:spacing w:after="0" w:line="240" w:lineRule="auto"/>
              <w:rPr>
                <w:rFonts w:ascii="Times New Roman" w:hAnsi="Times New Roman" w:cs="Times New Roman"/>
              </w:rPr>
            </w:pPr>
            <w:r w:rsidRPr="00250EA1">
              <w:rPr>
                <w:rFonts w:ascii="Times New Roman" w:hAnsi="Times New Roman" w:cs="Times New Roman"/>
              </w:rPr>
              <w:t>RUAB „Šiaulių plentas“</w:t>
            </w:r>
          </w:p>
          <w:p w14:paraId="51826EAC" w14:textId="77777777" w:rsidR="00AA6D63" w:rsidRPr="00250EA1" w:rsidRDefault="00AA6D63" w:rsidP="00C80C9E">
            <w:pPr>
              <w:keepNext/>
              <w:keepLines/>
              <w:spacing w:after="0" w:line="240" w:lineRule="auto"/>
              <w:rPr>
                <w:rFonts w:ascii="Times New Roman" w:hAnsi="Times New Roman" w:cs="Times New Roman"/>
              </w:rPr>
            </w:pPr>
          </w:p>
          <w:p w14:paraId="1E75C837" w14:textId="77777777" w:rsidR="001D4C17" w:rsidRPr="00250EA1" w:rsidRDefault="001D4C17" w:rsidP="00C80C9E">
            <w:pPr>
              <w:keepNext/>
              <w:keepLines/>
              <w:spacing w:after="0" w:line="240" w:lineRule="auto"/>
              <w:rPr>
                <w:rFonts w:ascii="Times New Roman" w:hAnsi="Times New Roman" w:cs="Times New Roman"/>
              </w:rPr>
            </w:pPr>
          </w:p>
          <w:p w14:paraId="13DC91C1" w14:textId="1D63F334" w:rsidR="00AA6D63" w:rsidRPr="00250EA1" w:rsidRDefault="00AA6D63" w:rsidP="00C80C9E">
            <w:pPr>
              <w:keepNext/>
              <w:keepLines/>
              <w:spacing w:after="0" w:line="240" w:lineRule="auto"/>
              <w:rPr>
                <w:rFonts w:ascii="Times New Roman" w:hAnsi="Times New Roman" w:cs="Times New Roman"/>
              </w:rPr>
            </w:pPr>
            <w:r w:rsidRPr="00250EA1">
              <w:rPr>
                <w:rFonts w:ascii="Times New Roman" w:hAnsi="Times New Roman" w:cs="Times New Roman"/>
              </w:rPr>
              <w:t>Įm. kodas 244693070</w:t>
            </w:r>
          </w:p>
          <w:p w14:paraId="0FD067B7" w14:textId="77777777" w:rsidR="00AA6D63" w:rsidRPr="00250EA1" w:rsidRDefault="00AA6D63" w:rsidP="00C80C9E">
            <w:pPr>
              <w:keepNext/>
              <w:keepLines/>
              <w:spacing w:after="0" w:line="240" w:lineRule="auto"/>
              <w:rPr>
                <w:rFonts w:ascii="Times New Roman" w:hAnsi="Times New Roman" w:cs="Times New Roman"/>
              </w:rPr>
            </w:pPr>
            <w:r w:rsidRPr="00250EA1">
              <w:rPr>
                <w:rFonts w:ascii="Times New Roman" w:hAnsi="Times New Roman" w:cs="Times New Roman"/>
              </w:rPr>
              <w:t>Išradėjų g. 11, LT-78149 Šiauliai</w:t>
            </w:r>
          </w:p>
          <w:p w14:paraId="49279FB6" w14:textId="77777777" w:rsidR="00AA6D63" w:rsidRPr="00250EA1" w:rsidRDefault="00AA6D63" w:rsidP="00C80C9E">
            <w:pPr>
              <w:keepNext/>
              <w:keepLines/>
              <w:spacing w:after="0" w:line="240" w:lineRule="auto"/>
              <w:rPr>
                <w:rFonts w:ascii="Times New Roman" w:hAnsi="Times New Roman" w:cs="Times New Roman"/>
              </w:rPr>
            </w:pPr>
            <w:r w:rsidRPr="00250EA1">
              <w:rPr>
                <w:rFonts w:ascii="Times New Roman" w:hAnsi="Times New Roman" w:cs="Times New Roman"/>
              </w:rPr>
              <w:t>PVM kodas LT446930716</w:t>
            </w:r>
          </w:p>
          <w:p w14:paraId="1026E6DB" w14:textId="7B2374DB" w:rsidR="00AA6D63" w:rsidRPr="00250EA1" w:rsidRDefault="00885C3D" w:rsidP="00C80C9E">
            <w:pPr>
              <w:keepNext/>
              <w:keepLines/>
              <w:spacing w:after="0" w:line="240" w:lineRule="auto"/>
              <w:rPr>
                <w:rFonts w:ascii="Times New Roman" w:hAnsi="Times New Roman" w:cs="Times New Roman"/>
              </w:rPr>
            </w:pPr>
            <w:proofErr w:type="spellStart"/>
            <w:r w:rsidRPr="00250EA1">
              <w:rPr>
                <w:rFonts w:ascii="Times New Roman" w:hAnsi="Times New Roman" w:cs="Times New Roman"/>
              </w:rPr>
              <w:t>A.s</w:t>
            </w:r>
            <w:proofErr w:type="spellEnd"/>
            <w:r w:rsidRPr="00250EA1">
              <w:rPr>
                <w:rFonts w:ascii="Times New Roman" w:hAnsi="Times New Roman" w:cs="Times New Roman"/>
              </w:rPr>
              <w:t>. LT81 7180 0000 0146 </w:t>
            </w:r>
            <w:r w:rsidR="00AA6D63" w:rsidRPr="00250EA1">
              <w:rPr>
                <w:rFonts w:ascii="Times New Roman" w:hAnsi="Times New Roman" w:cs="Times New Roman"/>
              </w:rPr>
              <w:t>7407</w:t>
            </w:r>
          </w:p>
          <w:p w14:paraId="3E04228D" w14:textId="77E63E3F" w:rsidR="00AA6D63" w:rsidRPr="00250EA1" w:rsidRDefault="00AA6D63" w:rsidP="00C80C9E">
            <w:pPr>
              <w:keepNext/>
              <w:keepLines/>
              <w:spacing w:after="0" w:line="240" w:lineRule="auto"/>
              <w:rPr>
                <w:rFonts w:ascii="Times New Roman" w:hAnsi="Times New Roman" w:cs="Times New Roman"/>
              </w:rPr>
            </w:pPr>
            <w:r w:rsidRPr="00250EA1">
              <w:rPr>
                <w:rFonts w:ascii="Times New Roman" w:hAnsi="Times New Roman" w:cs="Times New Roman"/>
              </w:rPr>
              <w:t>Šiaulių bankas AB</w:t>
            </w:r>
            <w:r w:rsidR="001D4C17" w:rsidRPr="00250EA1">
              <w:rPr>
                <w:rFonts w:ascii="Times New Roman" w:hAnsi="Times New Roman" w:cs="Times New Roman"/>
              </w:rPr>
              <w:t xml:space="preserve">, </w:t>
            </w:r>
            <w:proofErr w:type="spellStart"/>
            <w:r w:rsidR="001D4C17" w:rsidRPr="00250EA1">
              <w:rPr>
                <w:rFonts w:ascii="Times New Roman" w:hAnsi="Times New Roman" w:cs="Times New Roman"/>
              </w:rPr>
              <w:t>b.k</w:t>
            </w:r>
            <w:proofErr w:type="spellEnd"/>
            <w:r w:rsidR="001D4C17" w:rsidRPr="00250EA1">
              <w:rPr>
                <w:rFonts w:ascii="Times New Roman" w:hAnsi="Times New Roman" w:cs="Times New Roman"/>
              </w:rPr>
              <w:t xml:space="preserve">. </w:t>
            </w:r>
            <w:r w:rsidRPr="00250EA1">
              <w:rPr>
                <w:rFonts w:ascii="Times New Roman" w:hAnsi="Times New Roman" w:cs="Times New Roman"/>
              </w:rPr>
              <w:t>71800</w:t>
            </w:r>
          </w:p>
          <w:p w14:paraId="3FAE5CEE" w14:textId="77777777" w:rsidR="00AA6D63" w:rsidRPr="00250EA1" w:rsidRDefault="00AA6D63" w:rsidP="00C80C9E">
            <w:pPr>
              <w:keepNext/>
              <w:keepLines/>
              <w:spacing w:after="0" w:line="240" w:lineRule="auto"/>
              <w:rPr>
                <w:rFonts w:ascii="Times New Roman" w:hAnsi="Times New Roman" w:cs="Times New Roman"/>
              </w:rPr>
            </w:pPr>
            <w:r w:rsidRPr="00250EA1">
              <w:rPr>
                <w:rFonts w:ascii="Times New Roman" w:hAnsi="Times New Roman" w:cs="Times New Roman"/>
              </w:rPr>
              <w:t>Tel. 370 41 540601</w:t>
            </w:r>
          </w:p>
          <w:p w14:paraId="1F2FEAE8" w14:textId="77777777" w:rsidR="00AA6D63" w:rsidRPr="00250EA1" w:rsidRDefault="00AA6D63" w:rsidP="00C80C9E">
            <w:pPr>
              <w:keepNext/>
              <w:keepLines/>
              <w:spacing w:after="0" w:line="240" w:lineRule="auto"/>
              <w:rPr>
                <w:rFonts w:ascii="Times New Roman" w:hAnsi="Times New Roman" w:cs="Times New Roman"/>
              </w:rPr>
            </w:pPr>
            <w:r w:rsidRPr="00250EA1">
              <w:rPr>
                <w:rFonts w:ascii="Times New Roman" w:hAnsi="Times New Roman" w:cs="Times New Roman"/>
              </w:rPr>
              <w:t xml:space="preserve">El. p. </w:t>
            </w:r>
            <w:hyperlink r:id="rId7" w:history="1">
              <w:r w:rsidRPr="00250EA1">
                <w:rPr>
                  <w:rStyle w:val="Hipersaitas"/>
                  <w:rFonts w:ascii="Times New Roman" w:hAnsi="Times New Roman" w:cs="Times New Roman"/>
                </w:rPr>
                <w:t>info</w:t>
              </w:r>
              <w:r w:rsidRPr="00250EA1">
                <w:rPr>
                  <w:rStyle w:val="Hipersaitas"/>
                  <w:rFonts w:ascii="Times New Roman" w:hAnsi="Times New Roman" w:cs="Times New Roman"/>
                  <w:lang w:val="en-US"/>
                </w:rPr>
                <w:t>@splentas.lt</w:t>
              </w:r>
            </w:hyperlink>
          </w:p>
          <w:p w14:paraId="79BC8659" w14:textId="77777777" w:rsidR="00AA6D63" w:rsidRPr="00250EA1" w:rsidRDefault="00AA6D63" w:rsidP="00C80C9E">
            <w:pPr>
              <w:pStyle w:val="Stilius3"/>
              <w:keepNext/>
              <w:keepLines/>
              <w:spacing w:before="0"/>
              <w:jc w:val="left"/>
            </w:pPr>
          </w:p>
          <w:p w14:paraId="0C5394F6" w14:textId="3C49E3FF" w:rsidR="00523E2E" w:rsidRPr="00250EA1" w:rsidRDefault="00523E2E" w:rsidP="00C80C9E">
            <w:pPr>
              <w:pStyle w:val="Stilius3"/>
              <w:keepNext/>
              <w:keepLines/>
              <w:spacing w:before="0"/>
              <w:jc w:val="left"/>
            </w:pPr>
          </w:p>
        </w:tc>
        <w:tc>
          <w:tcPr>
            <w:tcW w:w="3260" w:type="dxa"/>
          </w:tcPr>
          <w:p w14:paraId="0200BBDB" w14:textId="77777777" w:rsidR="00AA6D63" w:rsidRPr="00250EA1" w:rsidRDefault="00AA6D63" w:rsidP="00C80C9E">
            <w:pPr>
              <w:pStyle w:val="Stilius3"/>
              <w:keepNext/>
              <w:keepLines/>
              <w:spacing w:before="0"/>
              <w:jc w:val="left"/>
              <w:rPr>
                <w:b/>
              </w:rPr>
            </w:pPr>
            <w:r w:rsidRPr="00250EA1">
              <w:rPr>
                <w:b/>
              </w:rPr>
              <w:t xml:space="preserve">Subrangovas </w:t>
            </w:r>
          </w:p>
          <w:p w14:paraId="5FA95B6A" w14:textId="77777777" w:rsidR="00AA6D63" w:rsidRPr="00250EA1" w:rsidRDefault="00AA6D63" w:rsidP="00C80C9E">
            <w:pPr>
              <w:pStyle w:val="Stilius3"/>
              <w:keepNext/>
              <w:keepLines/>
              <w:spacing w:before="0"/>
              <w:jc w:val="left"/>
              <w:rPr>
                <w:bCs/>
              </w:rPr>
            </w:pPr>
          </w:p>
          <w:p w14:paraId="4FE19D24" w14:textId="77777777" w:rsidR="000561CE" w:rsidRPr="00250EA1" w:rsidRDefault="000561CE" w:rsidP="00C80C9E">
            <w:pPr>
              <w:spacing w:after="0" w:line="240" w:lineRule="auto"/>
              <w:rPr>
                <w:rFonts w:ascii="Times New Roman" w:hAnsi="Times New Roman" w:cs="Times New Roman"/>
              </w:rPr>
            </w:pPr>
            <w:r w:rsidRPr="00250EA1">
              <w:rPr>
                <w:rFonts w:ascii="Times New Roman" w:hAnsi="Times New Roman" w:cs="Times New Roman"/>
              </w:rPr>
              <w:t>UAB “</w:t>
            </w:r>
            <w:proofErr w:type="spellStart"/>
            <w:r w:rsidRPr="00250EA1">
              <w:rPr>
                <w:rFonts w:ascii="Times New Roman" w:hAnsi="Times New Roman" w:cs="Times New Roman"/>
              </w:rPr>
              <w:t>Daižeda</w:t>
            </w:r>
            <w:proofErr w:type="spellEnd"/>
            <w:r w:rsidRPr="00250EA1">
              <w:rPr>
                <w:rFonts w:ascii="Times New Roman" w:hAnsi="Times New Roman" w:cs="Times New Roman"/>
              </w:rPr>
              <w:t>“</w:t>
            </w:r>
          </w:p>
          <w:p w14:paraId="044B80F4" w14:textId="77777777" w:rsidR="000561CE" w:rsidRPr="00250EA1" w:rsidRDefault="000561CE" w:rsidP="00C80C9E">
            <w:pPr>
              <w:spacing w:after="0" w:line="240" w:lineRule="auto"/>
              <w:rPr>
                <w:rFonts w:ascii="Times New Roman" w:hAnsi="Times New Roman" w:cs="Times New Roman"/>
              </w:rPr>
            </w:pPr>
          </w:p>
          <w:p w14:paraId="68272C75" w14:textId="77777777" w:rsidR="000561CE" w:rsidRPr="00250EA1" w:rsidRDefault="000561CE" w:rsidP="00C80C9E">
            <w:pPr>
              <w:spacing w:after="0" w:line="240" w:lineRule="auto"/>
              <w:rPr>
                <w:rFonts w:ascii="Times New Roman" w:hAnsi="Times New Roman" w:cs="Times New Roman"/>
              </w:rPr>
            </w:pPr>
          </w:p>
          <w:p w14:paraId="75D5FEC3" w14:textId="77777777" w:rsidR="000561CE" w:rsidRPr="00250EA1" w:rsidRDefault="000561CE" w:rsidP="00C80C9E">
            <w:pPr>
              <w:spacing w:after="0" w:line="240" w:lineRule="auto"/>
              <w:rPr>
                <w:rFonts w:ascii="Times New Roman" w:hAnsi="Times New Roman" w:cs="Times New Roman"/>
              </w:rPr>
            </w:pPr>
            <w:r w:rsidRPr="00250EA1">
              <w:rPr>
                <w:rFonts w:ascii="Times New Roman" w:hAnsi="Times New Roman" w:cs="Times New Roman"/>
              </w:rPr>
              <w:t>Įm. kodas 303320040</w:t>
            </w:r>
          </w:p>
          <w:p w14:paraId="1D565BB3" w14:textId="41E17319" w:rsidR="000561CE" w:rsidRPr="00250EA1" w:rsidRDefault="000561CE" w:rsidP="00C80C9E">
            <w:pPr>
              <w:spacing w:after="0" w:line="240" w:lineRule="auto"/>
              <w:rPr>
                <w:rFonts w:ascii="Times New Roman" w:hAnsi="Times New Roman" w:cs="Times New Roman"/>
                <w14:ligatures w14:val="standardContextual"/>
              </w:rPr>
            </w:pPr>
            <w:r w:rsidRPr="00250EA1">
              <w:rPr>
                <w:rFonts w:ascii="Times New Roman" w:hAnsi="Times New Roman" w:cs="Times New Roman"/>
              </w:rPr>
              <w:t>Dvaro g. 64-206, LT-76347 Šiauliai</w:t>
            </w:r>
          </w:p>
          <w:p w14:paraId="099DB686" w14:textId="77777777" w:rsidR="000561CE" w:rsidRPr="00250EA1" w:rsidRDefault="000561CE" w:rsidP="00C80C9E">
            <w:pPr>
              <w:spacing w:after="0" w:line="240" w:lineRule="auto"/>
              <w:rPr>
                <w:rFonts w:ascii="Times New Roman" w:hAnsi="Times New Roman" w:cs="Times New Roman"/>
              </w:rPr>
            </w:pPr>
            <w:r w:rsidRPr="00250EA1">
              <w:rPr>
                <w:rFonts w:ascii="Times New Roman" w:hAnsi="Times New Roman" w:cs="Times New Roman"/>
              </w:rPr>
              <w:t>PVM mokėtojo kodas LT100009996115</w:t>
            </w:r>
          </w:p>
          <w:p w14:paraId="6743471D" w14:textId="77777777" w:rsidR="000561CE" w:rsidRPr="00250EA1" w:rsidRDefault="000561CE" w:rsidP="00C80C9E">
            <w:pPr>
              <w:spacing w:after="0" w:line="240" w:lineRule="auto"/>
              <w:rPr>
                <w:rFonts w:ascii="Times New Roman" w:hAnsi="Times New Roman" w:cs="Times New Roman"/>
              </w:rPr>
            </w:pPr>
            <w:proofErr w:type="spellStart"/>
            <w:r w:rsidRPr="00250EA1">
              <w:rPr>
                <w:rFonts w:ascii="Times New Roman" w:hAnsi="Times New Roman" w:cs="Times New Roman"/>
              </w:rPr>
              <w:t>A.s</w:t>
            </w:r>
            <w:proofErr w:type="spellEnd"/>
            <w:r w:rsidRPr="00250EA1">
              <w:rPr>
                <w:rFonts w:ascii="Times New Roman" w:hAnsi="Times New Roman" w:cs="Times New Roman"/>
              </w:rPr>
              <w:t>. LT22 4010 0510 0203 0598</w:t>
            </w:r>
          </w:p>
          <w:p w14:paraId="1B0C065E" w14:textId="77777777" w:rsidR="000561CE" w:rsidRPr="00250EA1" w:rsidRDefault="000561CE" w:rsidP="00C80C9E">
            <w:pPr>
              <w:spacing w:after="0" w:line="240" w:lineRule="auto"/>
              <w:rPr>
                <w:rFonts w:ascii="Times New Roman" w:hAnsi="Times New Roman" w:cs="Times New Roman"/>
              </w:rPr>
            </w:pPr>
            <w:r w:rsidRPr="00250EA1">
              <w:rPr>
                <w:rFonts w:ascii="Times New Roman" w:hAnsi="Times New Roman" w:cs="Times New Roman"/>
              </w:rPr>
              <w:t>AB „</w:t>
            </w:r>
            <w:proofErr w:type="spellStart"/>
            <w:r w:rsidRPr="00250EA1">
              <w:rPr>
                <w:rFonts w:ascii="Times New Roman" w:hAnsi="Times New Roman" w:cs="Times New Roman"/>
              </w:rPr>
              <w:t>Luminor</w:t>
            </w:r>
            <w:proofErr w:type="spellEnd"/>
            <w:r w:rsidRPr="00250EA1">
              <w:rPr>
                <w:rFonts w:ascii="Times New Roman" w:hAnsi="Times New Roman" w:cs="Times New Roman"/>
              </w:rPr>
              <w:t>” bankas</w:t>
            </w:r>
          </w:p>
          <w:p w14:paraId="375D0E07" w14:textId="77777777" w:rsidR="000561CE" w:rsidRPr="00250EA1" w:rsidRDefault="000561CE" w:rsidP="00C80C9E">
            <w:pPr>
              <w:spacing w:after="0" w:line="240" w:lineRule="auto"/>
              <w:rPr>
                <w:rFonts w:ascii="Times New Roman" w:hAnsi="Times New Roman" w:cs="Times New Roman"/>
              </w:rPr>
            </w:pPr>
            <w:r w:rsidRPr="00250EA1">
              <w:rPr>
                <w:rFonts w:ascii="Times New Roman" w:hAnsi="Times New Roman" w:cs="Times New Roman"/>
              </w:rPr>
              <w:t>Banko kodas 40100</w:t>
            </w:r>
          </w:p>
          <w:p w14:paraId="026FF0B9" w14:textId="21A77B9B" w:rsidR="000561CE" w:rsidRPr="00250EA1" w:rsidRDefault="000561CE" w:rsidP="00C80C9E">
            <w:pPr>
              <w:spacing w:after="0" w:line="240" w:lineRule="auto"/>
              <w:rPr>
                <w:rFonts w:ascii="Times New Roman" w:hAnsi="Times New Roman" w:cs="Times New Roman"/>
              </w:rPr>
            </w:pPr>
            <w:r w:rsidRPr="00250EA1">
              <w:rPr>
                <w:rFonts w:ascii="Times New Roman" w:hAnsi="Times New Roman" w:cs="Times New Roman"/>
              </w:rPr>
              <w:t>Tel.: +370 671 00049, +370 623 83720</w:t>
            </w:r>
          </w:p>
          <w:p w14:paraId="1B72ABF8" w14:textId="77777777" w:rsidR="000561CE" w:rsidRPr="00250EA1" w:rsidRDefault="000561CE" w:rsidP="00C80C9E">
            <w:pPr>
              <w:spacing w:after="0" w:line="240" w:lineRule="auto"/>
              <w:rPr>
                <w:rFonts w:ascii="Times New Roman" w:hAnsi="Times New Roman" w:cs="Times New Roman"/>
              </w:rPr>
            </w:pPr>
            <w:r w:rsidRPr="00250EA1">
              <w:rPr>
                <w:rFonts w:ascii="Times New Roman" w:hAnsi="Times New Roman" w:cs="Times New Roman"/>
              </w:rPr>
              <w:t xml:space="preserve">El. paštas: </w:t>
            </w:r>
            <w:hyperlink r:id="rId8" w:history="1">
              <w:r w:rsidRPr="00250EA1">
                <w:rPr>
                  <w:rStyle w:val="Hipersaitas"/>
                  <w:rFonts w:ascii="Times New Roman" w:hAnsi="Times New Roman" w:cs="Times New Roman"/>
                </w:rPr>
                <w:t>info@daizeda.lt</w:t>
              </w:r>
            </w:hyperlink>
            <w:r w:rsidRPr="00250EA1">
              <w:rPr>
                <w:rFonts w:ascii="Times New Roman" w:hAnsi="Times New Roman" w:cs="Times New Roman"/>
              </w:rPr>
              <w:t xml:space="preserve"> </w:t>
            </w:r>
          </w:p>
          <w:p w14:paraId="42835EBF" w14:textId="625E1E4F" w:rsidR="00523E2E" w:rsidRPr="00250EA1" w:rsidRDefault="00523E2E" w:rsidP="00C80C9E">
            <w:pPr>
              <w:pStyle w:val="Stilius3"/>
              <w:keepNext/>
              <w:keepLines/>
              <w:spacing w:before="0"/>
              <w:jc w:val="left"/>
              <w:rPr>
                <w:bCs/>
              </w:rPr>
            </w:pPr>
          </w:p>
        </w:tc>
      </w:tr>
      <w:tr w:rsidR="00AA6D63" w:rsidRPr="00250EA1" w14:paraId="3FECD5B1" w14:textId="44D6A705" w:rsidTr="00C80C9E">
        <w:trPr>
          <w:trHeight w:val="80"/>
        </w:trPr>
        <w:tc>
          <w:tcPr>
            <w:tcW w:w="3261" w:type="dxa"/>
          </w:tcPr>
          <w:p w14:paraId="11BB78C4" w14:textId="795DC2D9" w:rsidR="000561CE" w:rsidRPr="00250EA1" w:rsidRDefault="00250EA1" w:rsidP="00C80C9E">
            <w:pPr>
              <w:pStyle w:val="Stilius3"/>
              <w:spacing w:before="0"/>
              <w:jc w:val="left"/>
              <w:rPr>
                <w:bCs/>
              </w:rPr>
            </w:pPr>
            <w:r w:rsidRPr="00250EA1">
              <w:rPr>
                <w:bCs/>
              </w:rPr>
              <w:t>Administracijos direktorius</w:t>
            </w:r>
          </w:p>
          <w:p w14:paraId="7AC9F988" w14:textId="1B7F2ABF" w:rsidR="00250EA1" w:rsidRPr="00250EA1" w:rsidRDefault="00250EA1" w:rsidP="00C80C9E">
            <w:pPr>
              <w:pStyle w:val="Stilius3"/>
              <w:spacing w:before="0"/>
              <w:jc w:val="left"/>
              <w:rPr>
                <w:bCs/>
              </w:rPr>
            </w:pPr>
            <w:r w:rsidRPr="00250EA1">
              <w:rPr>
                <w:bCs/>
              </w:rPr>
              <w:t xml:space="preserve">Antanas Bartulis </w:t>
            </w:r>
          </w:p>
          <w:p w14:paraId="5D7165E0" w14:textId="77777777" w:rsidR="00523E2E" w:rsidRPr="00250EA1" w:rsidRDefault="00523E2E" w:rsidP="00C80C9E">
            <w:pPr>
              <w:keepNext/>
              <w:keepLines/>
              <w:spacing w:after="0" w:line="240" w:lineRule="auto"/>
              <w:rPr>
                <w:rFonts w:ascii="Times New Roman" w:hAnsi="Times New Roman" w:cs="Times New Roman"/>
                <w:lang w:eastAsia="fi-FI"/>
              </w:rPr>
            </w:pPr>
          </w:p>
          <w:p w14:paraId="6B3AE7EA" w14:textId="705B2E07" w:rsidR="00AA6D63" w:rsidRPr="00250EA1" w:rsidRDefault="00AA6D63" w:rsidP="00C80C9E">
            <w:pPr>
              <w:keepNext/>
              <w:keepLines/>
              <w:spacing w:after="0" w:line="240" w:lineRule="auto"/>
              <w:rPr>
                <w:rFonts w:ascii="Times New Roman" w:hAnsi="Times New Roman" w:cs="Times New Roman"/>
                <w:lang w:eastAsia="fi-FI"/>
              </w:rPr>
            </w:pPr>
          </w:p>
        </w:tc>
        <w:tc>
          <w:tcPr>
            <w:tcW w:w="3402" w:type="dxa"/>
          </w:tcPr>
          <w:p w14:paraId="0046464D" w14:textId="77777777" w:rsidR="002D1357" w:rsidRPr="00250EA1" w:rsidRDefault="002D1357" w:rsidP="002D1357">
            <w:pPr>
              <w:pStyle w:val="Bodytxt"/>
              <w:keepLines/>
              <w:jc w:val="left"/>
            </w:pPr>
            <w:r w:rsidRPr="00250EA1">
              <w:t xml:space="preserve">Generalinis direktorius </w:t>
            </w:r>
          </w:p>
          <w:p w14:paraId="4DDFF3D1" w14:textId="27CE4C3E" w:rsidR="00AA6D63" w:rsidRPr="00250EA1" w:rsidRDefault="00BD07B4" w:rsidP="00C80C9E">
            <w:pPr>
              <w:pStyle w:val="Bodytxt"/>
              <w:keepLines/>
              <w:jc w:val="left"/>
            </w:pPr>
            <w:r w:rsidRPr="00250EA1">
              <w:t xml:space="preserve">Arvydas Janulis </w:t>
            </w:r>
          </w:p>
          <w:p w14:paraId="0CCA5883" w14:textId="77777777" w:rsidR="009337BC" w:rsidRPr="00250EA1" w:rsidRDefault="009337BC" w:rsidP="00C80C9E">
            <w:pPr>
              <w:pStyle w:val="Bodytxt"/>
              <w:keepLines/>
              <w:jc w:val="left"/>
            </w:pPr>
          </w:p>
          <w:p w14:paraId="20598DE4" w14:textId="77777777" w:rsidR="00523E2E" w:rsidRPr="00250EA1" w:rsidRDefault="00523E2E" w:rsidP="00C80C9E">
            <w:pPr>
              <w:pStyle w:val="Bodytxt"/>
              <w:keepLines/>
              <w:jc w:val="left"/>
            </w:pPr>
          </w:p>
          <w:p w14:paraId="415DA0C1" w14:textId="7501BDCC" w:rsidR="00AA6D63" w:rsidRPr="00250EA1" w:rsidRDefault="00AA6D63" w:rsidP="00C80C9E">
            <w:pPr>
              <w:pStyle w:val="Bodytxt"/>
              <w:keepLines/>
              <w:jc w:val="left"/>
            </w:pPr>
          </w:p>
        </w:tc>
        <w:tc>
          <w:tcPr>
            <w:tcW w:w="3260" w:type="dxa"/>
          </w:tcPr>
          <w:p w14:paraId="50C8655E" w14:textId="77777777" w:rsidR="002D1357" w:rsidRPr="00250EA1" w:rsidRDefault="002D1357" w:rsidP="002D1357">
            <w:pPr>
              <w:spacing w:after="0" w:line="240" w:lineRule="auto"/>
              <w:rPr>
                <w:rFonts w:ascii="Times New Roman" w:hAnsi="Times New Roman" w:cs="Times New Roman"/>
              </w:rPr>
            </w:pPr>
            <w:r w:rsidRPr="00250EA1">
              <w:rPr>
                <w:rFonts w:ascii="Times New Roman" w:hAnsi="Times New Roman" w:cs="Times New Roman"/>
              </w:rPr>
              <w:t>Direktorė</w:t>
            </w:r>
          </w:p>
          <w:p w14:paraId="20377A46" w14:textId="77777777" w:rsidR="000561CE" w:rsidRPr="00250EA1" w:rsidRDefault="000561CE" w:rsidP="00C80C9E">
            <w:pPr>
              <w:spacing w:after="0" w:line="240" w:lineRule="auto"/>
              <w:rPr>
                <w:rFonts w:ascii="Times New Roman" w:hAnsi="Times New Roman" w:cs="Times New Roman"/>
              </w:rPr>
            </w:pPr>
            <w:r w:rsidRPr="00250EA1">
              <w:rPr>
                <w:rFonts w:ascii="Times New Roman" w:hAnsi="Times New Roman" w:cs="Times New Roman"/>
              </w:rPr>
              <w:t xml:space="preserve">Justina </w:t>
            </w:r>
            <w:proofErr w:type="spellStart"/>
            <w:r w:rsidRPr="00250EA1">
              <w:rPr>
                <w:rFonts w:ascii="Times New Roman" w:hAnsi="Times New Roman" w:cs="Times New Roman"/>
              </w:rPr>
              <w:t>Barzinskienė</w:t>
            </w:r>
            <w:proofErr w:type="spellEnd"/>
          </w:p>
          <w:p w14:paraId="5B2EB539" w14:textId="77777777" w:rsidR="009337BC" w:rsidRPr="00250EA1" w:rsidRDefault="009337BC" w:rsidP="00C80C9E">
            <w:pPr>
              <w:pStyle w:val="Bodytxt"/>
              <w:keepLines/>
              <w:jc w:val="left"/>
            </w:pPr>
          </w:p>
          <w:p w14:paraId="5F227271" w14:textId="77777777" w:rsidR="000561CE" w:rsidRPr="00250EA1" w:rsidRDefault="000561CE" w:rsidP="00C80C9E">
            <w:pPr>
              <w:pStyle w:val="Bodytxt"/>
              <w:keepLines/>
              <w:jc w:val="left"/>
            </w:pPr>
          </w:p>
          <w:p w14:paraId="79D2384A" w14:textId="5EDB33AB" w:rsidR="00AA6D63" w:rsidRPr="00250EA1" w:rsidRDefault="00AA6D63" w:rsidP="00C80C9E">
            <w:pPr>
              <w:pStyle w:val="Bodytxt"/>
              <w:keepLines/>
              <w:jc w:val="left"/>
            </w:pPr>
          </w:p>
        </w:tc>
      </w:tr>
    </w:tbl>
    <w:p w14:paraId="675FC540" w14:textId="77777777" w:rsidR="00523E2E" w:rsidRDefault="00523E2E" w:rsidP="00523E2E">
      <w:pPr>
        <w:pStyle w:val="Head21"/>
        <w:spacing w:before="120"/>
        <w:jc w:val="left"/>
        <w:rPr>
          <w:sz w:val="22"/>
          <w:szCs w:val="22"/>
          <w:lang w:val="lt-LT"/>
        </w:rPr>
      </w:pPr>
    </w:p>
    <w:p w14:paraId="0B64DDB7" w14:textId="77777777" w:rsidR="00157BF5" w:rsidRDefault="00157BF5" w:rsidP="00523E2E">
      <w:pPr>
        <w:pStyle w:val="Head21"/>
        <w:spacing w:before="120"/>
        <w:jc w:val="left"/>
        <w:rPr>
          <w:sz w:val="22"/>
          <w:szCs w:val="22"/>
          <w:lang w:val="lt-LT"/>
        </w:rPr>
      </w:pPr>
    </w:p>
    <w:p w14:paraId="37636B94" w14:textId="77777777" w:rsidR="00157BF5" w:rsidRDefault="00157BF5" w:rsidP="00523E2E">
      <w:pPr>
        <w:pStyle w:val="Head21"/>
        <w:spacing w:before="120"/>
        <w:jc w:val="left"/>
        <w:rPr>
          <w:sz w:val="22"/>
          <w:szCs w:val="22"/>
          <w:lang w:val="lt-LT"/>
        </w:rPr>
      </w:pPr>
    </w:p>
    <w:p w14:paraId="5E1E8635" w14:textId="77777777" w:rsidR="00157BF5" w:rsidRDefault="00157BF5" w:rsidP="00523E2E">
      <w:pPr>
        <w:pStyle w:val="Head21"/>
        <w:spacing w:before="120"/>
        <w:jc w:val="left"/>
        <w:rPr>
          <w:sz w:val="22"/>
          <w:szCs w:val="22"/>
          <w:lang w:val="lt-LT"/>
        </w:rPr>
      </w:pPr>
    </w:p>
    <w:p w14:paraId="74D2AF47" w14:textId="77777777" w:rsidR="00157BF5" w:rsidRDefault="00157BF5" w:rsidP="00523E2E">
      <w:pPr>
        <w:pStyle w:val="Head21"/>
        <w:spacing w:before="120"/>
        <w:jc w:val="left"/>
        <w:rPr>
          <w:sz w:val="22"/>
          <w:szCs w:val="22"/>
          <w:lang w:val="lt-LT"/>
        </w:rPr>
      </w:pPr>
    </w:p>
    <w:p w14:paraId="4AC1E493" w14:textId="77777777" w:rsidR="00157BF5" w:rsidRDefault="00157BF5" w:rsidP="00523E2E">
      <w:pPr>
        <w:pStyle w:val="Head21"/>
        <w:spacing w:before="120"/>
        <w:jc w:val="left"/>
        <w:rPr>
          <w:sz w:val="22"/>
          <w:szCs w:val="22"/>
          <w:lang w:val="lt-LT"/>
        </w:rPr>
      </w:pPr>
    </w:p>
    <w:p w14:paraId="15CC5350" w14:textId="77777777" w:rsidR="00157BF5" w:rsidRDefault="00157BF5" w:rsidP="00523E2E">
      <w:pPr>
        <w:pStyle w:val="Head21"/>
        <w:spacing w:before="120"/>
        <w:jc w:val="left"/>
        <w:rPr>
          <w:sz w:val="22"/>
          <w:szCs w:val="22"/>
          <w:lang w:val="lt-LT"/>
        </w:rPr>
      </w:pPr>
    </w:p>
    <w:p w14:paraId="02FBA324" w14:textId="77777777" w:rsidR="00157BF5" w:rsidRDefault="00157BF5" w:rsidP="00523E2E">
      <w:pPr>
        <w:pStyle w:val="Head21"/>
        <w:spacing w:before="120"/>
        <w:jc w:val="left"/>
        <w:rPr>
          <w:sz w:val="22"/>
          <w:szCs w:val="22"/>
          <w:lang w:val="lt-LT"/>
        </w:rPr>
      </w:pPr>
    </w:p>
    <w:p w14:paraId="5E149667" w14:textId="77777777" w:rsidR="00157BF5" w:rsidRPr="00250EA1" w:rsidRDefault="00157BF5" w:rsidP="00523E2E">
      <w:pPr>
        <w:pStyle w:val="Head21"/>
        <w:spacing w:before="120"/>
        <w:jc w:val="left"/>
        <w:rPr>
          <w:sz w:val="22"/>
          <w:szCs w:val="22"/>
          <w:lang w:val="lt-LT"/>
        </w:rPr>
      </w:pPr>
    </w:p>
    <w:p w14:paraId="1AB56ADC" w14:textId="0CC1580A" w:rsidR="004C00F2" w:rsidRPr="00250EA1" w:rsidRDefault="00523E2E" w:rsidP="00523E2E">
      <w:pPr>
        <w:tabs>
          <w:tab w:val="left" w:pos="1845"/>
          <w:tab w:val="left" w:pos="4253"/>
          <w:tab w:val="left" w:pos="6945"/>
          <w:tab w:val="left" w:pos="9637"/>
        </w:tabs>
        <w:spacing w:before="6" w:after="6"/>
        <w:jc w:val="both"/>
        <w:rPr>
          <w:rFonts w:ascii="Times New Roman" w:hAnsi="Times New Roman" w:cs="Times New Roman"/>
          <w:lang w:val="en-US"/>
        </w:rPr>
      </w:pPr>
      <w:r w:rsidRPr="00250EA1">
        <w:rPr>
          <w:rFonts w:ascii="Times New Roman" w:hAnsi="Times New Roman" w:cs="Times New Roman"/>
        </w:rPr>
        <w:t>Sutarties kuratorius – Miesto ūkio ir aplinkos skyriaus</w:t>
      </w:r>
      <w:r w:rsidR="00157BF5">
        <w:rPr>
          <w:rFonts w:ascii="Times New Roman" w:hAnsi="Times New Roman" w:cs="Times New Roman"/>
        </w:rPr>
        <w:t xml:space="preserve"> Infrastruktūros poskyrio</w:t>
      </w:r>
      <w:r w:rsidRPr="00250EA1">
        <w:rPr>
          <w:rFonts w:ascii="Times New Roman" w:hAnsi="Times New Roman" w:cs="Times New Roman"/>
        </w:rPr>
        <w:t xml:space="preserve"> vyr. specialistas Valentas Gilys tel. (</w:t>
      </w:r>
      <w:r w:rsidR="00157BF5">
        <w:rPr>
          <w:rFonts w:ascii="Times New Roman" w:hAnsi="Times New Roman" w:cs="Times New Roman"/>
        </w:rPr>
        <w:t>+370</w:t>
      </w:r>
      <w:r w:rsidRPr="00250EA1">
        <w:rPr>
          <w:rFonts w:ascii="Times New Roman" w:hAnsi="Times New Roman" w:cs="Times New Roman"/>
        </w:rPr>
        <w:t xml:space="preserve"> 41) 596 306, el. paštas </w:t>
      </w:r>
      <w:hyperlink r:id="rId9" w:history="1">
        <w:r w:rsidRPr="00250EA1">
          <w:rPr>
            <w:rStyle w:val="Hipersaitas"/>
            <w:rFonts w:ascii="Times New Roman" w:hAnsi="Times New Roman" w:cs="Times New Roman"/>
          </w:rPr>
          <w:t>valentas.gilys</w:t>
        </w:r>
        <w:r w:rsidRPr="00250EA1">
          <w:rPr>
            <w:rStyle w:val="Hipersaitas"/>
            <w:rFonts w:ascii="Times New Roman" w:hAnsi="Times New Roman" w:cs="Times New Roman"/>
            <w:lang w:val="en-US"/>
          </w:rPr>
          <w:t>@siauliai.lt</w:t>
        </w:r>
      </w:hyperlink>
      <w:r w:rsidRPr="00250EA1">
        <w:rPr>
          <w:rFonts w:ascii="Times New Roman" w:hAnsi="Times New Roman" w:cs="Times New Roman"/>
          <w:lang w:val="en-US"/>
        </w:rPr>
        <w:t xml:space="preserve"> </w:t>
      </w:r>
    </w:p>
    <w:sectPr w:rsidR="004C00F2" w:rsidRPr="00250EA1" w:rsidSect="001D4C17">
      <w:headerReference w:type="default" r:id="rId10"/>
      <w:type w:val="continuous"/>
      <w:pgSz w:w="11900" w:h="16840"/>
      <w:pgMar w:top="1123" w:right="533" w:bottom="1123" w:left="1699" w:header="0" w:footer="0" w:gutter="0"/>
      <w:cols w:space="1296"/>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8B98A" w14:textId="77777777" w:rsidR="00642C51" w:rsidRDefault="00642C51">
      <w:pPr>
        <w:spacing w:after="0" w:line="240" w:lineRule="auto"/>
      </w:pPr>
      <w:r>
        <w:separator/>
      </w:r>
    </w:p>
  </w:endnote>
  <w:endnote w:type="continuationSeparator" w:id="0">
    <w:p w14:paraId="3904CB6A" w14:textId="77777777" w:rsidR="00642C51" w:rsidRDefault="00642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5AEEF" w14:textId="77777777" w:rsidR="00642C51" w:rsidRDefault="00642C51">
      <w:pPr>
        <w:spacing w:after="0" w:line="240" w:lineRule="auto"/>
      </w:pPr>
      <w:r>
        <w:separator/>
      </w:r>
    </w:p>
  </w:footnote>
  <w:footnote w:type="continuationSeparator" w:id="0">
    <w:p w14:paraId="735124B4" w14:textId="77777777" w:rsidR="00642C51" w:rsidRDefault="00642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B41BB" w14:textId="283C9FFA" w:rsidR="00B31367" w:rsidRDefault="004C00F2">
    <w:pPr>
      <w:spacing w:line="14" w:lineRule="exact"/>
    </w:pPr>
    <w:r>
      <w:rPr>
        <w:noProof/>
        <w:lang w:eastAsia="lt-LT"/>
      </w:rPr>
      <mc:AlternateContent>
        <mc:Choice Requires="wps">
          <w:drawing>
            <wp:anchor distT="0" distB="0" distL="0" distR="0" simplePos="0" relativeHeight="251658240" behindDoc="1" locked="0" layoutInCell="1" allowOverlap="1" wp14:anchorId="5B8A218F" wp14:editId="660350B8">
              <wp:simplePos x="0" y="0"/>
              <wp:positionH relativeFrom="page">
                <wp:posOffset>4019550</wp:posOffset>
              </wp:positionH>
              <wp:positionV relativeFrom="page">
                <wp:posOffset>280670</wp:posOffset>
              </wp:positionV>
              <wp:extent cx="52070" cy="9144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 cy="91440"/>
                      </a:xfrm>
                      <a:prstGeom prst="rect">
                        <a:avLst/>
                      </a:prstGeom>
                      <a:noFill/>
                    </wps:spPr>
                    <wps:txbx>
                      <w:txbxContent>
                        <w:p w14:paraId="5D364F94" w14:textId="55A13EDC" w:rsidR="00B31367"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885C3D" w:rsidRPr="00885C3D">
                            <w:rPr>
                              <w:noProof/>
                              <w:color w:val="000000"/>
                              <w:sz w:val="24"/>
                              <w:szCs w:val="24"/>
                            </w:rPr>
                            <w:t>2</w:t>
                          </w:r>
                          <w:r w:rsidRPr="006759F4">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B8A218F" id="_x0000_t202" coordsize="21600,21600" o:spt="202" path="m,l,21600r21600,l21600,xe">
              <v:stroke joinstyle="miter"/>
              <v:path gradientshapeok="t" o:connecttype="rect"/>
            </v:shapetype>
            <v:shape id="Teksto laukas 1" o:spid="_x0000_s1026" type="#_x0000_t202" style="position:absolute;margin-left:316.5pt;margin-top:22.1pt;width:4.1pt;height:7.2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6KSjAEAABYDAAAOAAAAZHJzL2Uyb0RvYy54bWysUttOAyEQfTfxHwjvlm3jddOt0RiNiVET&#10;9QMoC92NC0MY7G7/3gG3rdE34wsMzHDmnDPMLwfbsbUO2IKr+HRScKadgrp1q4q/vd4enXOGUbpa&#10;duB0xTca+eXi8GDe+1LPoIGu1oERiMOy9xVvYvSlEKgabSVOwGtHSQPBykjHsBJ1kD2h207MiuJU&#10;9BBqH0BpRLq9+UryRcY3Rqv4ZAzqyLqKE7eY15DXZVrFYi7LVZC+adVIQ/6BhZWto6Y7qBsZJfsI&#10;7S8o26oACCZOFFgBxrRKZw2kZlr8UPPSSK+zFjIH/c4m/D9Y9bh+8c+BxeEaBhpgFoH+AdQ7kjei&#10;91iONclTLJGqk9DBBJt2ksDoIXm72fmph8gUXZ7MijNKKMpcTI+Ps9ti/9QHjHcaLEtBxQMNK7eX&#10;6weMqbkstyWpk4Pbtuu2pL54JEZxWA50m8Il1BsS09M8K+7ow3HW3TuyK41+G4RtsByDBI7+6iNS&#10;g9x3DzU6QOZnOuNHSdP9fs5V+++8+AQAAP//AwBQSwMEFAAGAAgAAAAhAPzPzDDdAAAACQEAAA8A&#10;AABkcnMvZG93bnJldi54bWxMj8FOwzAQRO9I/IO1SNyo0zaEKGRToUpcuFEqJG5uvI0jYjuy3TT5&#10;e5YT3GY1o9k39W62g5goxN47hPUqA0Gu9bp3HcLx4/WhBBGTcloN3hHCQhF2ze1NrSrtr+6dpkPq&#10;BJe4WCkEk9JYSRlbQ1bFlR/JsXf2warEZ+ikDurK5XaQmywrpFW94w9GjbQ31H4fLhbhaf70NEba&#10;09d5aoPpl3J4WxDv7+aXZxCJ5vQXhl98RoeGmU7+4nQUA0Kx3fKWhJDnGxAcKPI1ixPCY1mAbGr5&#10;f0HzAwAA//8DAFBLAQItABQABgAIAAAAIQC2gziS/gAAAOEBAAATAAAAAAAAAAAAAAAAAAAAAABb&#10;Q29udGVudF9UeXBlc10ueG1sUEsBAi0AFAAGAAgAAAAhADj9If/WAAAAlAEAAAsAAAAAAAAAAAAA&#10;AAAALwEAAF9yZWxzLy5yZWxzUEsBAi0AFAAGAAgAAAAhAPlfopKMAQAAFgMAAA4AAAAAAAAAAAAA&#10;AAAALgIAAGRycy9lMm9Eb2MueG1sUEsBAi0AFAAGAAgAAAAhAPzPzDDdAAAACQEAAA8AAAAAAAAA&#10;AAAAAAAA5gMAAGRycy9kb3ducmV2LnhtbFBLBQYAAAAABAAEAPMAAADwBAAAAAA=&#10;" filled="f" stroked="f">
              <v:textbox style="mso-fit-shape-to-text:t" inset="0,0,0,0">
                <w:txbxContent>
                  <w:p w14:paraId="5D364F94" w14:textId="55A13EDC" w:rsidR="00000000" w:rsidRPr="006759F4" w:rsidRDefault="006A56C8">
                    <w:pPr>
                      <w:pStyle w:val="Headerorfooter20"/>
                      <w:shd w:val="clear" w:color="auto" w:fill="auto"/>
                      <w:rPr>
                        <w:sz w:val="24"/>
                        <w:szCs w:val="24"/>
                      </w:rPr>
                    </w:pPr>
                    <w:r w:rsidRPr="006759F4">
                      <w:rPr>
                        <w:sz w:val="24"/>
                        <w:szCs w:val="24"/>
                      </w:rPr>
                      <w:fldChar w:fldCharType="begin"/>
                    </w:r>
                    <w:r w:rsidRPr="006759F4">
                      <w:rPr>
                        <w:sz w:val="24"/>
                        <w:szCs w:val="24"/>
                      </w:rPr>
                      <w:instrText xml:space="preserve"> PAGE \* MERGEFORMAT </w:instrText>
                    </w:r>
                    <w:r w:rsidRPr="006759F4">
                      <w:rPr>
                        <w:sz w:val="24"/>
                        <w:szCs w:val="24"/>
                      </w:rPr>
                      <w:fldChar w:fldCharType="separate"/>
                    </w:r>
                    <w:r w:rsidR="00885C3D" w:rsidRPr="00885C3D">
                      <w:rPr>
                        <w:noProof/>
                        <w:color w:val="000000"/>
                        <w:sz w:val="24"/>
                        <w:szCs w:val="24"/>
                      </w:rPr>
                      <w:t>2</w:t>
                    </w:r>
                    <w:r w:rsidRPr="006759F4">
                      <w:rPr>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92271"/>
    <w:multiLevelType w:val="multilevel"/>
    <w:tmpl w:val="E326A6F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7CD1683"/>
    <w:multiLevelType w:val="multilevel"/>
    <w:tmpl w:val="0846B394"/>
    <w:lvl w:ilvl="0">
      <w:start w:val="1"/>
      <w:numFmt w:val="upperRoman"/>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FA57FC5"/>
    <w:multiLevelType w:val="multilevel"/>
    <w:tmpl w:val="01A6B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2"/>
    <w:rsid w:val="0000103C"/>
    <w:rsid w:val="000561CE"/>
    <w:rsid w:val="000D4C71"/>
    <w:rsid w:val="000F5B80"/>
    <w:rsid w:val="00123D34"/>
    <w:rsid w:val="00130D4F"/>
    <w:rsid w:val="00156BED"/>
    <w:rsid w:val="00157BF5"/>
    <w:rsid w:val="001D4C17"/>
    <w:rsid w:val="00250EA1"/>
    <w:rsid w:val="002647B1"/>
    <w:rsid w:val="002823AB"/>
    <w:rsid w:val="00287C99"/>
    <w:rsid w:val="002D1357"/>
    <w:rsid w:val="003A7679"/>
    <w:rsid w:val="0041047B"/>
    <w:rsid w:val="00427244"/>
    <w:rsid w:val="004276AF"/>
    <w:rsid w:val="00440BD2"/>
    <w:rsid w:val="004C00F2"/>
    <w:rsid w:val="004D6B32"/>
    <w:rsid w:val="0050696B"/>
    <w:rsid w:val="00523E2E"/>
    <w:rsid w:val="00530741"/>
    <w:rsid w:val="00532E9B"/>
    <w:rsid w:val="005D6DED"/>
    <w:rsid w:val="00642C51"/>
    <w:rsid w:val="006759F4"/>
    <w:rsid w:val="006A56C8"/>
    <w:rsid w:val="006D625C"/>
    <w:rsid w:val="00804879"/>
    <w:rsid w:val="00804FD2"/>
    <w:rsid w:val="00825EFC"/>
    <w:rsid w:val="00864316"/>
    <w:rsid w:val="00885C3D"/>
    <w:rsid w:val="00887BFF"/>
    <w:rsid w:val="009337BC"/>
    <w:rsid w:val="00AA6D63"/>
    <w:rsid w:val="00AF12B4"/>
    <w:rsid w:val="00B31367"/>
    <w:rsid w:val="00BB65E0"/>
    <w:rsid w:val="00BD07B4"/>
    <w:rsid w:val="00BD0DC6"/>
    <w:rsid w:val="00C5191C"/>
    <w:rsid w:val="00C80C9E"/>
    <w:rsid w:val="00DE4E1D"/>
    <w:rsid w:val="00DE6558"/>
    <w:rsid w:val="00DF0F0D"/>
    <w:rsid w:val="00E4635E"/>
    <w:rsid w:val="00EF7E35"/>
    <w:rsid w:val="00F75F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D5653"/>
  <w15:chartTrackingRefBased/>
  <w15:docId w15:val="{73E0D796-69C7-400C-AFD0-59F2CB7F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erorfooter2">
    <w:name w:val="Header or footer (2)_"/>
    <w:basedOn w:val="Numatytasispastraiposriftas"/>
    <w:link w:val="Headerorfooter20"/>
    <w:locked/>
    <w:rsid w:val="004C00F2"/>
    <w:rPr>
      <w:rFonts w:ascii="Times New Roman" w:hAnsi="Times New Roman" w:cs="Times New Roman"/>
      <w:sz w:val="20"/>
      <w:szCs w:val="20"/>
      <w:shd w:val="clear" w:color="auto" w:fill="FFFFFF"/>
    </w:rPr>
  </w:style>
  <w:style w:type="paragraph" w:customStyle="1" w:styleId="Headerorfooter20">
    <w:name w:val="Header or footer (2)"/>
    <w:basedOn w:val="prastasis"/>
    <w:link w:val="Headerorfooter2"/>
    <w:rsid w:val="004C00F2"/>
    <w:pPr>
      <w:widowControl w:val="0"/>
      <w:shd w:val="clear" w:color="auto" w:fill="FFFFFF"/>
      <w:spacing w:after="0" w:line="240" w:lineRule="auto"/>
    </w:pPr>
    <w:rPr>
      <w:rFonts w:ascii="Times New Roman" w:hAnsi="Times New Roman" w:cs="Times New Roman"/>
      <w:sz w:val="20"/>
      <w:szCs w:val="20"/>
    </w:rPr>
  </w:style>
  <w:style w:type="paragraph" w:styleId="Betarp">
    <w:name w:val="No Spacing"/>
    <w:uiPriority w:val="1"/>
    <w:qFormat/>
    <w:rsid w:val="004C00F2"/>
    <w:pPr>
      <w:spacing w:after="0" w:line="240" w:lineRule="auto"/>
    </w:pPr>
  </w:style>
  <w:style w:type="paragraph" w:customStyle="1" w:styleId="Stilius3">
    <w:name w:val="Stilius3"/>
    <w:basedOn w:val="prastasis"/>
    <w:qFormat/>
    <w:rsid w:val="00AA6D63"/>
    <w:pPr>
      <w:spacing w:before="200" w:after="0" w:line="240" w:lineRule="auto"/>
      <w:jc w:val="both"/>
    </w:pPr>
    <w:rPr>
      <w:rFonts w:ascii="Times New Roman" w:eastAsia="Times New Roman" w:hAnsi="Times New Roman" w:cs="Times New Roman"/>
    </w:rPr>
  </w:style>
  <w:style w:type="paragraph" w:customStyle="1" w:styleId="Bodytxt">
    <w:name w:val="Bodytxt"/>
    <w:basedOn w:val="prastasis"/>
    <w:rsid w:val="00AA6D63"/>
    <w:pPr>
      <w:keepNext/>
      <w:spacing w:after="0" w:line="240" w:lineRule="auto"/>
      <w:jc w:val="both"/>
    </w:pPr>
    <w:rPr>
      <w:rFonts w:ascii="Times New Roman" w:eastAsia="Times New Roman" w:hAnsi="Times New Roman" w:cs="Times New Roman"/>
      <w:lang w:eastAsia="fi-FI"/>
    </w:rPr>
  </w:style>
  <w:style w:type="character" w:styleId="Hipersaitas">
    <w:name w:val="Hyperlink"/>
    <w:rsid w:val="00AA6D63"/>
    <w:rPr>
      <w:color w:val="0000FF"/>
      <w:u w:val="single"/>
    </w:rPr>
  </w:style>
  <w:style w:type="character" w:customStyle="1" w:styleId="Neapdorotaspaminjimas1">
    <w:name w:val="Neapdorotas paminėjimas1"/>
    <w:basedOn w:val="Numatytasispastraiposriftas"/>
    <w:uiPriority w:val="99"/>
    <w:semiHidden/>
    <w:unhideWhenUsed/>
    <w:rsid w:val="00AA6D63"/>
    <w:rPr>
      <w:color w:val="605E5C"/>
      <w:shd w:val="clear" w:color="auto" w:fill="E1DFDD"/>
    </w:rPr>
  </w:style>
  <w:style w:type="paragraph" w:styleId="Sraopastraipa">
    <w:name w:val="List Paragraph"/>
    <w:basedOn w:val="prastasis"/>
    <w:uiPriority w:val="34"/>
    <w:qFormat/>
    <w:rsid w:val="006759F4"/>
    <w:pPr>
      <w:ind w:left="720"/>
      <w:contextualSpacing/>
    </w:pPr>
  </w:style>
  <w:style w:type="paragraph" w:styleId="Antrats">
    <w:name w:val="header"/>
    <w:basedOn w:val="prastasis"/>
    <w:link w:val="AntratsDiagrama"/>
    <w:uiPriority w:val="99"/>
    <w:unhideWhenUsed/>
    <w:rsid w:val="006759F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759F4"/>
  </w:style>
  <w:style w:type="paragraph" w:styleId="Porat">
    <w:name w:val="footer"/>
    <w:basedOn w:val="prastasis"/>
    <w:link w:val="PoratDiagrama"/>
    <w:uiPriority w:val="99"/>
    <w:unhideWhenUsed/>
    <w:rsid w:val="006759F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759F4"/>
  </w:style>
  <w:style w:type="character" w:styleId="Komentaronuoroda">
    <w:name w:val="annotation reference"/>
    <w:basedOn w:val="Numatytasispastraiposriftas"/>
    <w:uiPriority w:val="99"/>
    <w:semiHidden/>
    <w:unhideWhenUsed/>
    <w:rsid w:val="00AF12B4"/>
    <w:rPr>
      <w:sz w:val="16"/>
      <w:szCs w:val="16"/>
    </w:rPr>
  </w:style>
  <w:style w:type="paragraph" w:styleId="Komentarotekstas">
    <w:name w:val="annotation text"/>
    <w:basedOn w:val="prastasis"/>
    <w:link w:val="KomentarotekstasDiagrama"/>
    <w:uiPriority w:val="99"/>
    <w:semiHidden/>
    <w:unhideWhenUsed/>
    <w:rsid w:val="00AF12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F12B4"/>
    <w:rPr>
      <w:sz w:val="20"/>
      <w:szCs w:val="20"/>
    </w:rPr>
  </w:style>
  <w:style w:type="paragraph" w:styleId="Komentarotema">
    <w:name w:val="annotation subject"/>
    <w:basedOn w:val="Komentarotekstas"/>
    <w:next w:val="Komentarotekstas"/>
    <w:link w:val="KomentarotemaDiagrama"/>
    <w:uiPriority w:val="99"/>
    <w:semiHidden/>
    <w:unhideWhenUsed/>
    <w:rsid w:val="00AF12B4"/>
    <w:rPr>
      <w:b/>
      <w:bCs/>
    </w:rPr>
  </w:style>
  <w:style w:type="character" w:customStyle="1" w:styleId="KomentarotemaDiagrama">
    <w:name w:val="Komentaro tema Diagrama"/>
    <w:basedOn w:val="KomentarotekstasDiagrama"/>
    <w:link w:val="Komentarotema"/>
    <w:uiPriority w:val="99"/>
    <w:semiHidden/>
    <w:rsid w:val="00AF12B4"/>
    <w:rPr>
      <w:b/>
      <w:bCs/>
      <w:sz w:val="20"/>
      <w:szCs w:val="20"/>
    </w:rPr>
  </w:style>
  <w:style w:type="paragraph" w:styleId="Debesliotekstas">
    <w:name w:val="Balloon Text"/>
    <w:basedOn w:val="prastasis"/>
    <w:link w:val="DebesliotekstasDiagrama"/>
    <w:uiPriority w:val="99"/>
    <w:semiHidden/>
    <w:unhideWhenUsed/>
    <w:rsid w:val="00AF12B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12B4"/>
    <w:rPr>
      <w:rFonts w:ascii="Segoe UI" w:hAnsi="Segoe UI" w:cs="Segoe UI"/>
      <w:sz w:val="18"/>
      <w:szCs w:val="18"/>
    </w:rPr>
  </w:style>
  <w:style w:type="paragraph" w:customStyle="1" w:styleId="Head21">
    <w:name w:val="Head 2.1"/>
    <w:basedOn w:val="prastasis"/>
    <w:qFormat/>
    <w:rsid w:val="00523E2E"/>
    <w:pPr>
      <w:suppressAutoHyphens/>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Standard">
    <w:name w:val="Standard"/>
    <w:rsid w:val="004276AF"/>
    <w:pPr>
      <w:suppressAutoHyphens/>
      <w:autoSpaceDN w:val="0"/>
      <w:spacing w:line="240" w:lineRule="auto"/>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070576">
      <w:bodyDiv w:val="1"/>
      <w:marLeft w:val="0"/>
      <w:marRight w:val="0"/>
      <w:marTop w:val="0"/>
      <w:marBottom w:val="0"/>
      <w:divBdr>
        <w:top w:val="none" w:sz="0" w:space="0" w:color="auto"/>
        <w:left w:val="none" w:sz="0" w:space="0" w:color="auto"/>
        <w:bottom w:val="none" w:sz="0" w:space="0" w:color="auto"/>
        <w:right w:val="none" w:sz="0" w:space="0" w:color="auto"/>
      </w:divBdr>
    </w:div>
    <w:div w:id="568925486">
      <w:bodyDiv w:val="1"/>
      <w:marLeft w:val="0"/>
      <w:marRight w:val="0"/>
      <w:marTop w:val="0"/>
      <w:marBottom w:val="0"/>
      <w:divBdr>
        <w:top w:val="none" w:sz="0" w:space="0" w:color="auto"/>
        <w:left w:val="none" w:sz="0" w:space="0" w:color="auto"/>
        <w:bottom w:val="none" w:sz="0" w:space="0" w:color="auto"/>
        <w:right w:val="none" w:sz="0" w:space="0" w:color="auto"/>
      </w:divBdr>
    </w:div>
    <w:div w:id="821890171">
      <w:bodyDiv w:val="1"/>
      <w:marLeft w:val="0"/>
      <w:marRight w:val="0"/>
      <w:marTop w:val="0"/>
      <w:marBottom w:val="0"/>
      <w:divBdr>
        <w:top w:val="none" w:sz="0" w:space="0" w:color="auto"/>
        <w:left w:val="none" w:sz="0" w:space="0" w:color="auto"/>
        <w:bottom w:val="none" w:sz="0" w:space="0" w:color="auto"/>
        <w:right w:val="none" w:sz="0" w:space="0" w:color="auto"/>
      </w:divBdr>
    </w:div>
    <w:div w:id="1157115361">
      <w:bodyDiv w:val="1"/>
      <w:marLeft w:val="0"/>
      <w:marRight w:val="0"/>
      <w:marTop w:val="0"/>
      <w:marBottom w:val="0"/>
      <w:divBdr>
        <w:top w:val="none" w:sz="0" w:space="0" w:color="auto"/>
        <w:left w:val="none" w:sz="0" w:space="0" w:color="auto"/>
        <w:bottom w:val="none" w:sz="0" w:space="0" w:color="auto"/>
        <w:right w:val="none" w:sz="0" w:space="0" w:color="auto"/>
      </w:divBdr>
    </w:div>
    <w:div w:id="183017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aizeda.lt" TargetMode="External"/><Relationship Id="rId3" Type="http://schemas.openxmlformats.org/officeDocument/2006/relationships/settings" Target="settings.xml"/><Relationship Id="rId7" Type="http://schemas.openxmlformats.org/officeDocument/2006/relationships/hyperlink" Target="mailto:splentas@splent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alentas.gilys@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4012</Words>
  <Characters>2288</Characters>
  <Application>Microsoft Office Word</Application>
  <DocSecurity>4</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Ričardas Bosas</dc:creator>
  <cp:keywords/>
  <dc:description/>
  <cp:lastModifiedBy>Toma Vilutienė</cp:lastModifiedBy>
  <cp:revision>2</cp:revision>
  <dcterms:created xsi:type="dcterms:W3CDTF">2024-09-03T11:17:00Z</dcterms:created>
  <dcterms:modified xsi:type="dcterms:W3CDTF">2024-09-03T11:17:00Z</dcterms:modified>
</cp:coreProperties>
</file>