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6A53D1FC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</w:t>
      </w:r>
      <w:r w:rsidR="00520973">
        <w:rPr>
          <w:rFonts w:cs="Times New Roman"/>
          <w:b/>
        </w:rPr>
        <w:t>4</w:t>
      </w:r>
      <w:r w:rsidRPr="00AC58DC">
        <w:rPr>
          <w:rFonts w:cs="Times New Roman"/>
          <w:b/>
        </w:rPr>
        <w:t xml:space="preserve"> M. </w:t>
      </w:r>
      <w:r w:rsidR="007509F1">
        <w:rPr>
          <w:rFonts w:cs="Times New Roman"/>
          <w:b/>
        </w:rPr>
        <w:t>BALANDŽIO</w:t>
      </w:r>
      <w:r w:rsidR="0063678D" w:rsidRPr="00AC58DC">
        <w:rPr>
          <w:rFonts w:cs="Times New Roman"/>
          <w:b/>
        </w:rPr>
        <w:t xml:space="preserve"> </w:t>
      </w:r>
      <w:r w:rsidR="007509F1">
        <w:rPr>
          <w:rFonts w:cs="Times New Roman"/>
          <w:b/>
        </w:rPr>
        <w:t>30</w:t>
      </w:r>
      <w:r w:rsidRPr="00AC58DC">
        <w:rPr>
          <w:rFonts w:cs="Times New Roman"/>
          <w:b/>
        </w:rPr>
        <w:t xml:space="preserve"> D. </w:t>
      </w:r>
      <w:r w:rsidR="00D74F81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7509F1">
        <w:rPr>
          <w:rFonts w:cs="Tahoma"/>
          <w:b/>
        </w:rPr>
        <w:t>74</w:t>
      </w:r>
      <w:r w:rsidR="00370C83">
        <w:rPr>
          <w:rFonts w:cs="Tahoma"/>
          <w:b/>
        </w:rPr>
        <w:t>7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3EBC4783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7509F1">
        <w:t>4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307CCBCE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</w:t>
      </w:r>
      <w:r w:rsidR="00D74F81">
        <w:rPr>
          <w:rFonts w:eastAsia="Times New Roman" w:cs="Times New Roman"/>
          <w:kern w:val="0"/>
          <w:lang w:eastAsia="en-US" w:bidi="ar-SA"/>
        </w:rPr>
        <w:t>Limega</w:t>
      </w:r>
      <w:r w:rsidR="008D56CF">
        <w:rPr>
          <w:rFonts w:eastAsia="Times New Roman" w:cs="Times New Roman"/>
          <w:kern w:val="0"/>
          <w:lang w:eastAsia="en-US" w:bidi="ar-SA"/>
        </w:rPr>
        <w:t>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D74F81">
        <w:rPr>
          <w:rFonts w:eastAsia="Times New Roman" w:cs="Times New Roman"/>
          <w:kern w:val="0"/>
          <w:lang w:eastAsia="en-US" w:bidi="ar-SA"/>
        </w:rPr>
        <w:t>Vytauto Vilko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41F55">
        <w:rPr>
          <w:rFonts w:cs="Times New Roman"/>
        </w:rPr>
        <w:t>Viešųjų pirkimų įstatymo 89 str. 1 d. 3 punktu</w:t>
      </w:r>
      <w:r w:rsidR="000D474E" w:rsidRPr="0042480A">
        <w:rPr>
          <w:rFonts w:cs="Times New Roman"/>
        </w:rPr>
        <w:t>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</w:t>
      </w:r>
      <w:r w:rsidR="007509F1">
        <w:rPr>
          <w:rFonts w:cs="Times New Roman"/>
        </w:rPr>
        <w:t xml:space="preserve">4 </w:t>
      </w:r>
      <w:r w:rsidR="00D77D93" w:rsidRPr="00753B69">
        <w:rPr>
          <w:rFonts w:cs="Times New Roman"/>
        </w:rPr>
        <w:t xml:space="preserve">m. </w:t>
      </w:r>
      <w:r w:rsidR="007509F1">
        <w:rPr>
          <w:rFonts w:cs="Times New Roman"/>
        </w:rPr>
        <w:t>balandžio</w:t>
      </w:r>
      <w:r w:rsidR="004E7E76">
        <w:rPr>
          <w:rFonts w:cs="Times New Roman"/>
        </w:rPr>
        <w:t xml:space="preserve"> </w:t>
      </w:r>
      <w:r w:rsidR="007509F1">
        <w:rPr>
          <w:rFonts w:cs="Times New Roman"/>
        </w:rPr>
        <w:t>30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D74F81">
        <w:rPr>
          <w:rFonts w:cs="Times New Roman"/>
        </w:rPr>
        <w:t>Statybos r</w:t>
      </w:r>
      <w:r w:rsidR="000D474E" w:rsidRPr="00753B69">
        <w:rPr>
          <w:rFonts w:cs="Times New Roman"/>
        </w:rPr>
        <w:t>angos sutarties Nr. SŽ-</w:t>
      </w:r>
      <w:r w:rsidR="007509F1">
        <w:rPr>
          <w:rFonts w:cs="Times New Roman"/>
        </w:rPr>
        <w:t>74</w:t>
      </w:r>
      <w:r w:rsidR="00370C83">
        <w:rPr>
          <w:rFonts w:cs="Times New Roman"/>
        </w:rPr>
        <w:t>7</w:t>
      </w:r>
      <w:r w:rsidR="000D474E" w:rsidRPr="00753B69">
        <w:rPr>
          <w:rFonts w:cs="Times New Roman"/>
        </w:rPr>
        <w:t xml:space="preserve"> (toliau – Sutartis) </w:t>
      </w:r>
      <w:r w:rsidR="007E085B" w:rsidRPr="00441F55">
        <w:rPr>
          <w:rFonts w:cs="Times New Roman"/>
        </w:rPr>
        <w:t xml:space="preserve">10.1. ir </w:t>
      </w:r>
      <w:r w:rsidR="000D474E" w:rsidRPr="00441F55">
        <w:rPr>
          <w:rFonts w:cs="Times New Roman"/>
        </w:rPr>
        <w:t xml:space="preserve">10.2. </w:t>
      </w:r>
      <w:r w:rsidR="00BB3081" w:rsidRPr="00441F55">
        <w:rPr>
          <w:rFonts w:cs="Times New Roman"/>
        </w:rPr>
        <w:t>punktų</w:t>
      </w:r>
      <w:r w:rsidR="00A31072" w:rsidRPr="00441F55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370C83" w:rsidRPr="00FA10E7">
        <w:rPr>
          <w:rFonts w:cs="Times New Roman"/>
        </w:rPr>
        <w:t xml:space="preserve">į </w:t>
      </w:r>
      <w:r w:rsidR="00370C83">
        <w:rPr>
          <w:rFonts w:cs="Times New Roman"/>
        </w:rPr>
        <w:t>2024-0</w:t>
      </w:r>
      <w:r w:rsidR="00BB4E58">
        <w:rPr>
          <w:rFonts w:cs="Times New Roman"/>
        </w:rPr>
        <w:t>8</w:t>
      </w:r>
      <w:r w:rsidR="00370C83">
        <w:rPr>
          <w:rFonts w:cs="Times New Roman"/>
        </w:rPr>
        <w:t>-</w:t>
      </w:r>
      <w:r w:rsidR="00BB4E58">
        <w:rPr>
          <w:rFonts w:cs="Times New Roman"/>
        </w:rPr>
        <w:t>13</w:t>
      </w:r>
      <w:r w:rsidR="00370C83">
        <w:rPr>
          <w:rFonts w:cs="Times New Roman"/>
        </w:rPr>
        <w:t xml:space="preserve"> Darbų pakeitimo akte Nr. </w:t>
      </w:r>
      <w:r w:rsidR="00BB4E58">
        <w:rPr>
          <w:rFonts w:cs="Times New Roman"/>
        </w:rPr>
        <w:t>3</w:t>
      </w:r>
      <w:r w:rsidR="00370C83">
        <w:rPr>
          <w:rFonts w:cs="Times New Roman"/>
        </w:rPr>
        <w:t xml:space="preserve"> (VKIF-</w:t>
      </w:r>
      <w:r w:rsidR="00EA538D">
        <w:rPr>
          <w:rFonts w:cs="Times New Roman"/>
        </w:rPr>
        <w:t>367</w:t>
      </w:r>
      <w:r w:rsidR="00370C83">
        <w:rPr>
          <w:rFonts w:cs="Times New Roman"/>
        </w:rPr>
        <w:t xml:space="preserve">)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5C605AC1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370C83">
        <w:rPr>
          <w:rFonts w:eastAsia="Times New Roman" w:cs="Times New Roman"/>
          <w:kern w:val="0"/>
          <w:lang w:eastAsia="lt-LT" w:bidi="ar-SA"/>
        </w:rPr>
        <w:t>M. K. Čiurlionio gatvės</w:t>
      </w:r>
      <w:r w:rsidR="007509F1">
        <w:rPr>
          <w:rFonts w:eastAsia="Times New Roman" w:cs="Times New Roman"/>
          <w:kern w:val="0"/>
          <w:lang w:eastAsia="lt-LT" w:bidi="ar-SA"/>
        </w:rPr>
        <w:t xml:space="preserve"> nuo </w:t>
      </w:r>
      <w:r w:rsidR="00370C83">
        <w:rPr>
          <w:rFonts w:eastAsia="Times New Roman" w:cs="Times New Roman"/>
          <w:kern w:val="0"/>
          <w:lang w:eastAsia="lt-LT" w:bidi="ar-SA"/>
        </w:rPr>
        <w:t xml:space="preserve">S. Daukanto g. iki M. K. Čiurlionio g. 43A, Šiauliuose, </w:t>
      </w:r>
      <w:r w:rsidR="007509F1">
        <w:rPr>
          <w:rFonts w:cs="Times New Roman"/>
          <w:shd w:val="clear" w:color="auto" w:fill="FFFFFF"/>
        </w:rPr>
        <w:t>paprastojo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7509F1">
        <w:rPr>
          <w:rFonts w:cs="Times New Roman"/>
        </w:rPr>
        <w:t>/nenumatytiems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BB4E58">
        <w:rPr>
          <w:rFonts w:cs="Times New Roman"/>
        </w:rPr>
        <w:t>2024-08-13 Darbų pakeitimo akte Nr. 3 (VKIF-</w:t>
      </w:r>
      <w:r w:rsidR="00EA538D">
        <w:rPr>
          <w:rFonts w:cs="Times New Roman"/>
        </w:rPr>
        <w:t>367</w:t>
      </w:r>
      <w:r w:rsidR="00BB4E58">
        <w:rPr>
          <w:rFonts w:cs="Times New Roman"/>
        </w:rPr>
        <w:t xml:space="preserve">) </w:t>
      </w:r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</w:t>
      </w:r>
      <w:r w:rsidR="00BB4E58">
        <w:rPr>
          <w:rFonts w:cs="Times New Roman"/>
        </w:rPr>
        <w:t xml:space="preserve"> 2024-08-06 Papildomo susitarimo Nr. SŽ-1259</w:t>
      </w:r>
      <w:r w:rsidR="00F37159" w:rsidRPr="00755013">
        <w:rPr>
          <w:rFonts w:cs="Times New Roman"/>
        </w:rPr>
        <w:t xml:space="preserve"> </w:t>
      </w:r>
      <w:r w:rsidR="00BB4E58">
        <w:rPr>
          <w:rFonts w:cs="Times New Roman"/>
        </w:rPr>
        <w:t>2</w:t>
      </w:r>
      <w:r w:rsidR="00F37159" w:rsidRPr="00755013">
        <w:rPr>
          <w:rFonts w:cs="Times New Roman"/>
        </w:rPr>
        <w:t xml:space="preserve"> </w:t>
      </w:r>
      <w:r w:rsidR="00BB4E58">
        <w:rPr>
          <w:rFonts w:cs="Times New Roman"/>
        </w:rPr>
        <w:t>punkte</w:t>
      </w:r>
      <w:r w:rsidR="008E1B4E" w:rsidRPr="00755013">
        <w:rPr>
          <w:rFonts w:cs="Times New Roman"/>
          <w:color w:val="FF0000"/>
        </w:rPr>
        <w:t xml:space="preserve"> </w:t>
      </w:r>
      <w:r w:rsidR="00BB4E58">
        <w:rPr>
          <w:rFonts w:eastAsia="Times New Roman" w:cs="Times New Roman"/>
          <w:bCs/>
          <w:kern w:val="0"/>
          <w:lang w:eastAsia="ar-SA" w:bidi="ar-SA"/>
        </w:rPr>
        <w:t>3956,31</w:t>
      </w:r>
      <w:r w:rsidR="005F38EE" w:rsidRPr="00E87CD5">
        <w:rPr>
          <w:rFonts w:eastAsia="Times New Roman" w:cs="Times New Roman"/>
          <w:bCs/>
          <w:kern w:val="0"/>
          <w:lang w:eastAsia="ar-SA" w:bidi="ar-SA"/>
        </w:rPr>
        <w:t xml:space="preserve"> Eur (</w:t>
      </w:r>
      <w:r w:rsidR="00BB4E58">
        <w:rPr>
          <w:rFonts w:eastAsia="Times New Roman" w:cs="Times New Roman"/>
          <w:bCs/>
          <w:kern w:val="0"/>
          <w:lang w:eastAsia="ar-SA" w:bidi="ar-SA"/>
        </w:rPr>
        <w:t>trys tūkstančiai devyni šimtai penkiasdešimt šeši eurai, 31 ct.</w:t>
      </w:r>
      <w:r w:rsidR="005F38EE" w:rsidRPr="00E87CD5">
        <w:rPr>
          <w:rFonts w:eastAsia="Times New Roman" w:cs="Times New Roman"/>
          <w:bCs/>
          <w:kern w:val="0"/>
          <w:lang w:eastAsia="ar-SA" w:bidi="ar-SA"/>
        </w:rPr>
        <w:t>) su PVM.</w:t>
      </w:r>
    </w:p>
    <w:p w14:paraId="7E0B1D2B" w14:textId="6CCA4A07" w:rsidR="000B0E96" w:rsidRPr="008C0F6D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C0F6D">
        <w:rPr>
          <w:rFonts w:cs="Times New Roman"/>
        </w:rPr>
        <w:t xml:space="preserve">2. </w:t>
      </w:r>
      <w:r w:rsidR="005F195A" w:rsidRPr="008C0F6D">
        <w:rPr>
          <w:rFonts w:cs="Times New Roman"/>
        </w:rPr>
        <w:t xml:space="preserve">Aiškumo ir tikslumo dėlei, </w:t>
      </w:r>
      <w:r w:rsidRPr="008C0F6D">
        <w:rPr>
          <w:rFonts w:eastAsia="Calibri" w:cs="Times New Roman"/>
        </w:rPr>
        <w:t>Šalys sutaria, kad dėl šiame Susitarime nurodytų papildomų</w:t>
      </w:r>
      <w:r w:rsidR="004446BD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>darbų, pakeičiama galutinė Sutarties</w:t>
      </w:r>
      <w:r w:rsidR="00F37159" w:rsidRPr="008C0F6D">
        <w:rPr>
          <w:rFonts w:eastAsia="Calibri" w:cs="Times New Roman"/>
        </w:rPr>
        <w:t xml:space="preserve"> kaina</w:t>
      </w:r>
      <w:r w:rsidR="00801F35" w:rsidRPr="008C0F6D">
        <w:rPr>
          <w:rFonts w:eastAsia="Calibri" w:cs="Times New Roman"/>
        </w:rPr>
        <w:t xml:space="preserve">, nurodyta </w:t>
      </w:r>
      <w:r w:rsidR="001C558F">
        <w:rPr>
          <w:rFonts w:cs="Times New Roman"/>
        </w:rPr>
        <w:t xml:space="preserve">2024-08-06 Papildomame susitarime Nr. SŽ-1259 </w:t>
      </w:r>
      <w:r w:rsidRPr="008C0F6D">
        <w:rPr>
          <w:rFonts w:eastAsia="Calibri" w:cs="Times New Roman"/>
        </w:rPr>
        <w:t xml:space="preserve">yra </w:t>
      </w:r>
      <w:r w:rsidR="001C558F">
        <w:rPr>
          <w:rFonts w:eastAsia="Calibri" w:cs="Times New Roman"/>
        </w:rPr>
        <w:t>295 265,68</w:t>
      </w:r>
      <w:r w:rsidRPr="00E87CD5">
        <w:rPr>
          <w:rFonts w:eastAsia="Calibri" w:cs="Times New Roman"/>
        </w:rPr>
        <w:t xml:space="preserve"> Eur </w:t>
      </w:r>
      <w:r w:rsidR="00B06680" w:rsidRPr="00E87CD5">
        <w:rPr>
          <w:rFonts w:eastAsia="Calibri" w:cs="Times New Roman"/>
          <w:iCs/>
        </w:rPr>
        <w:t>(</w:t>
      </w:r>
      <w:r w:rsidR="00D216F8" w:rsidRPr="00E87CD5">
        <w:rPr>
          <w:rFonts w:eastAsia="Calibri" w:cs="Times New Roman"/>
          <w:iCs/>
        </w:rPr>
        <w:t>du</w:t>
      </w:r>
      <w:r w:rsidR="00737FC4" w:rsidRPr="00E87CD5">
        <w:rPr>
          <w:rFonts w:eastAsia="Calibri" w:cs="Times New Roman"/>
          <w:iCs/>
        </w:rPr>
        <w:t xml:space="preserve"> šimta</w:t>
      </w:r>
      <w:r w:rsidR="00D216F8" w:rsidRPr="00E87CD5">
        <w:rPr>
          <w:rFonts w:eastAsia="Calibri" w:cs="Times New Roman"/>
          <w:iCs/>
        </w:rPr>
        <w:t>i devyniasdešimt</w:t>
      </w:r>
      <w:r w:rsidR="00737FC4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penki</w:t>
      </w:r>
      <w:r w:rsidR="00D216F8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tūkstančiai</w:t>
      </w:r>
      <w:r w:rsidR="00737FC4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du</w:t>
      </w:r>
      <w:r w:rsidR="00737FC4" w:rsidRPr="00E87CD5">
        <w:rPr>
          <w:rFonts w:eastAsia="Calibri" w:cs="Times New Roman"/>
          <w:iCs/>
        </w:rPr>
        <w:t xml:space="preserve"> šimtai </w:t>
      </w:r>
      <w:r w:rsidR="001C558F">
        <w:rPr>
          <w:rFonts w:eastAsia="Calibri" w:cs="Times New Roman"/>
          <w:iCs/>
        </w:rPr>
        <w:t>šešiasdešimt penki</w:t>
      </w:r>
      <w:r w:rsidR="003C3E90" w:rsidRPr="00E87CD5">
        <w:rPr>
          <w:rFonts w:eastAsia="Calibri" w:cs="Times New Roman"/>
          <w:iCs/>
        </w:rPr>
        <w:t xml:space="preserve"> eur</w:t>
      </w:r>
      <w:r w:rsidR="00D216F8" w:rsidRPr="00E87CD5">
        <w:rPr>
          <w:rFonts w:eastAsia="Calibri" w:cs="Times New Roman"/>
          <w:iCs/>
        </w:rPr>
        <w:t>ai</w:t>
      </w:r>
      <w:r w:rsidR="003C3E90" w:rsidRPr="00E87CD5">
        <w:rPr>
          <w:rFonts w:eastAsia="Calibri" w:cs="Times New Roman"/>
          <w:iCs/>
        </w:rPr>
        <w:t xml:space="preserve">, </w:t>
      </w:r>
      <w:r w:rsidR="001C558F">
        <w:rPr>
          <w:rFonts w:eastAsia="Calibri" w:cs="Times New Roman"/>
          <w:iCs/>
        </w:rPr>
        <w:t>68</w:t>
      </w:r>
      <w:r w:rsidRPr="00E87CD5">
        <w:rPr>
          <w:rFonts w:eastAsia="Calibri" w:cs="Times New Roman"/>
          <w:iCs/>
        </w:rPr>
        <w:t xml:space="preserve"> ct</w:t>
      </w:r>
      <w:r w:rsidR="00A1489C" w:rsidRPr="00E87CD5">
        <w:rPr>
          <w:rFonts w:eastAsia="Calibri" w:cs="Times New Roman"/>
          <w:iCs/>
        </w:rPr>
        <w:t>.</w:t>
      </w:r>
      <w:r w:rsidR="006B5D9B" w:rsidRPr="00E87CD5">
        <w:rPr>
          <w:rFonts w:eastAsia="Calibri" w:cs="Times New Roman"/>
          <w:iCs/>
        </w:rPr>
        <w:t>)</w:t>
      </w:r>
      <w:r w:rsidR="00A1489C" w:rsidRPr="00E87CD5">
        <w:rPr>
          <w:rFonts w:eastAsia="Calibri" w:cs="Times New Roman"/>
          <w:i/>
        </w:rPr>
        <w:t xml:space="preserve"> </w:t>
      </w:r>
      <w:r w:rsidR="00A1489C" w:rsidRPr="00E87CD5">
        <w:rPr>
          <w:rFonts w:eastAsia="Calibri" w:cs="Times New Roman"/>
          <w:iCs/>
        </w:rPr>
        <w:t xml:space="preserve">be PVM. </w:t>
      </w:r>
      <w:r w:rsidR="00A1489C" w:rsidRPr="00E87CD5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E87CD5">
        <w:rPr>
          <w:rFonts w:eastAsia="Calibri" w:cs="Times New Roman"/>
          <w:iCs/>
        </w:rPr>
        <w:t xml:space="preserve">sudaro </w:t>
      </w:r>
      <w:r w:rsidR="001C558F">
        <w:rPr>
          <w:rFonts w:eastAsia="Calibri" w:cs="Times New Roman"/>
          <w:iCs/>
        </w:rPr>
        <w:t>62 005,79</w:t>
      </w:r>
      <w:r w:rsidR="00657C6B" w:rsidRPr="00E87CD5">
        <w:rPr>
          <w:rFonts w:eastAsia="Calibri" w:cs="Times New Roman"/>
          <w:iCs/>
        </w:rPr>
        <w:t> </w:t>
      </w:r>
      <w:r w:rsidRPr="00E87CD5">
        <w:rPr>
          <w:rFonts w:eastAsia="Calibri" w:cs="Times New Roman"/>
          <w:iCs/>
        </w:rPr>
        <w:t>Eur (</w:t>
      </w:r>
      <w:r w:rsidR="00D216F8" w:rsidRPr="00E87CD5">
        <w:rPr>
          <w:rFonts w:eastAsia="Calibri" w:cs="Times New Roman"/>
          <w:iCs/>
        </w:rPr>
        <w:t xml:space="preserve">šešiasdešimt </w:t>
      </w:r>
      <w:r w:rsidR="001C558F">
        <w:rPr>
          <w:rFonts w:eastAsia="Calibri" w:cs="Times New Roman"/>
          <w:iCs/>
        </w:rPr>
        <w:t>du</w:t>
      </w:r>
      <w:r w:rsidR="00737FC4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tūkstančiai</w:t>
      </w:r>
      <w:r w:rsidR="00737FC4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penki eurai</w:t>
      </w:r>
      <w:r w:rsidR="00D216F8" w:rsidRPr="00E87CD5">
        <w:rPr>
          <w:rFonts w:eastAsia="Calibri" w:cs="Times New Roman"/>
          <w:iCs/>
        </w:rPr>
        <w:t>,</w:t>
      </w:r>
      <w:r w:rsidR="00753B69" w:rsidRPr="00E87CD5">
        <w:rPr>
          <w:rFonts w:eastAsia="Calibri" w:cs="Times New Roman"/>
          <w:iCs/>
        </w:rPr>
        <w:t xml:space="preserve"> </w:t>
      </w:r>
      <w:r w:rsidR="001C558F">
        <w:rPr>
          <w:rFonts w:eastAsia="Calibri" w:cs="Times New Roman"/>
          <w:iCs/>
        </w:rPr>
        <w:t>79</w:t>
      </w:r>
      <w:r w:rsidRPr="00E87CD5">
        <w:rPr>
          <w:rFonts w:eastAsia="Calibri" w:cs="Times New Roman"/>
          <w:iCs/>
        </w:rPr>
        <w:t xml:space="preserve"> ct).</w:t>
      </w:r>
    </w:p>
    <w:p w14:paraId="2FC5776F" w14:textId="4558F761" w:rsidR="008D56CF" w:rsidRPr="00E14138" w:rsidRDefault="005025AE" w:rsidP="000B0E96">
      <w:pPr>
        <w:ind w:firstLine="567"/>
        <w:jc w:val="both"/>
        <w:rPr>
          <w:rFonts w:eastAsia="Calibri" w:cs="Times New Roman"/>
          <w:b/>
          <w:bCs/>
          <w:iCs/>
          <w:color w:val="FF0000"/>
        </w:rPr>
      </w:pPr>
      <w:r w:rsidRPr="008C0F6D">
        <w:rPr>
          <w:rFonts w:eastAsia="Calibri" w:cs="Times New Roman"/>
          <w:iCs/>
        </w:rPr>
        <w:t>3</w:t>
      </w:r>
      <w:r w:rsidR="008D56CF" w:rsidRPr="008C0F6D">
        <w:rPr>
          <w:rFonts w:eastAsia="Calibri" w:cs="Times New Roman"/>
          <w:iCs/>
        </w:rPr>
        <w:t xml:space="preserve">. </w:t>
      </w:r>
      <w:r w:rsidRPr="008C0F6D">
        <w:rPr>
          <w:rFonts w:eastAsia="Calibri" w:cs="Times New Roman"/>
          <w:iCs/>
        </w:rPr>
        <w:t>Dėl šiame Susitarime nurodytų</w:t>
      </w:r>
      <w:r w:rsidRPr="006A6D60">
        <w:rPr>
          <w:rFonts w:eastAsia="Calibri" w:cs="Times New Roman"/>
          <w:iCs/>
        </w:rPr>
        <w:t xml:space="preserve"> papildomų darbų vykdymo</w:t>
      </w:r>
      <w:r w:rsidR="00655049">
        <w:rPr>
          <w:rFonts w:eastAsia="Calibri" w:cs="Times New Roman"/>
          <w:iCs/>
        </w:rPr>
        <w:t>, Sutartyje</w:t>
      </w:r>
      <w:r w:rsidRPr="006A6D60">
        <w:rPr>
          <w:rFonts w:eastAsia="Calibri" w:cs="Times New Roman"/>
          <w:iCs/>
        </w:rPr>
        <w:t xml:space="preserve"> nurodytas darbų atlikimo terminas</w:t>
      </w:r>
      <w:r w:rsidR="00720D99">
        <w:rPr>
          <w:rFonts w:eastAsia="Calibri" w:cs="Times New Roman"/>
          <w:iCs/>
        </w:rPr>
        <w:t>,</w:t>
      </w:r>
      <w:r w:rsidRPr="006A6D60">
        <w:rPr>
          <w:rFonts w:eastAsia="Calibri" w:cs="Times New Roman"/>
          <w:iCs/>
        </w:rPr>
        <w:t xml:space="preserve"> </w:t>
      </w:r>
      <w:r w:rsidR="008832E2" w:rsidRPr="008832E2">
        <w:rPr>
          <w:rFonts w:eastAsia="Calibri" w:cs="Times New Roman"/>
          <w:iCs/>
        </w:rPr>
        <w:t>nesikeičia</w:t>
      </w:r>
      <w:r w:rsidRPr="008832E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5C97C803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BB4E58">
        <w:t>2024-08-13 Darbų pakeitimo aktas Nr. 3 (VKIF-</w:t>
      </w:r>
      <w:r w:rsidR="00EA538D">
        <w:t>367</w:t>
      </w:r>
      <w:r w:rsidR="00BB4E58">
        <w:t xml:space="preserve">)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</w:t>
      </w:r>
      <w:r w:rsidR="00BB4E58">
        <w:rPr>
          <w:shd w:val="clear" w:color="auto" w:fill="FFFFFF"/>
        </w:rPr>
        <w:t>o</w:t>
      </w:r>
      <w:r w:rsidR="000B0E96" w:rsidRPr="00C1007F">
        <w:rPr>
          <w:shd w:val="clear" w:color="auto" w:fill="FFFFFF"/>
        </w:rPr>
        <w:t xml:space="preserve">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ED22DB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436D25" w:rsidRPr="002A481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562DC5AA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UAB „Limega“</w:t>
            </w:r>
          </w:p>
          <w:p w14:paraId="3504EAAB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Kanapių g. 1C, Šiauliai</w:t>
            </w:r>
          </w:p>
          <w:p w14:paraId="18AB68C8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Juridinio asmens kodas 145407247</w:t>
            </w:r>
          </w:p>
          <w:p w14:paraId="02DF7F27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PVM mokėtojo kodas LT 454072410</w:t>
            </w:r>
          </w:p>
          <w:p w14:paraId="531D9B03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A.s.</w:t>
            </w:r>
            <w:proofErr w:type="spellEnd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 xml:space="preserve"> LT45 7300 0101 1526 7450</w:t>
            </w:r>
          </w:p>
          <w:p w14:paraId="31D0A380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 xml:space="preserve">AB “Swedbank”, </w:t>
            </w:r>
            <w:proofErr w:type="spellStart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b.k</w:t>
            </w:r>
            <w:proofErr w:type="spellEnd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. 73000</w:t>
            </w:r>
          </w:p>
          <w:p w14:paraId="2C1D3513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Tel. (8 41) 45 57 98</w:t>
            </w:r>
          </w:p>
          <w:p w14:paraId="7789EFFE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Calibri" w:cs="Times New Roman"/>
                <w:kern w:val="0"/>
                <w:lang w:val="en-US" w:eastAsia="en-US" w:bidi="ar-SA"/>
              </w:rPr>
              <w:t xml:space="preserve">El. p.: </w:t>
            </w:r>
            <w:hyperlink r:id="rId7" w:history="1">
              <w:r w:rsidRPr="00D74F81">
                <w:rPr>
                  <w:rFonts w:eastAsia="Calibri" w:cs="Times New Roman"/>
                  <w:color w:val="0000FF"/>
                  <w:kern w:val="0"/>
                  <w:u w:val="single"/>
                  <w:lang w:val="en-US" w:eastAsia="en-US" w:bidi="ar-SA"/>
                </w:rPr>
                <w:t>info@limega.lt</w:t>
              </w:r>
            </w:hyperlink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</w:p>
          <w:p w14:paraId="3DABB64C" w14:textId="30D0787A" w:rsidR="00436D25" w:rsidRPr="002A481A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436D25" w:rsidRPr="005C221E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>
              <w:rPr>
                <w:lang w:eastAsia="ar-SA"/>
              </w:rPr>
              <w:t>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5C221E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2A481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5ECCB40" w14:textId="74AA27AD" w:rsidR="00436D25" w:rsidRDefault="00D74F81" w:rsidP="00436D25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Vytautas Vilkas</w:t>
            </w:r>
          </w:p>
          <w:p w14:paraId="583E1EEE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Default="00D74F81" w:rsidP="008C65C2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D</w:t>
            </w:r>
            <w:r w:rsidR="00436D25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2A481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14638451" w:rsidR="00BA6660" w:rsidRPr="00BA6660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BA6660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Pr="00BA6660">
        <w:rPr>
          <w:rFonts w:eastAsia="Calibri" w:cs="Times New Roman"/>
          <w:kern w:val="0"/>
          <w:lang w:eastAsia="en-US" w:bidi="ar-SA"/>
        </w:rPr>
        <w:t xml:space="preserve"> vyr. specialistė Diana Kundrotienė, tel. (</w:t>
      </w:r>
      <w:r w:rsidR="007509F1">
        <w:rPr>
          <w:rFonts w:eastAsia="Calibri" w:cs="Times New Roman"/>
          <w:kern w:val="0"/>
          <w:lang w:eastAsia="en-US" w:bidi="ar-SA"/>
        </w:rPr>
        <w:t>+370</w:t>
      </w:r>
      <w:r w:rsidRPr="00BA6660">
        <w:rPr>
          <w:rFonts w:eastAsia="Calibri" w:cs="Times New Roman"/>
          <w:kern w:val="0"/>
          <w:lang w:eastAsia="en-US" w:bidi="ar-SA"/>
        </w:rPr>
        <w:t xml:space="preserve"> 41) 383 409 el. paštas </w:t>
      </w:r>
      <w:hyperlink r:id="rId8" w:history="1">
        <w:r w:rsidRPr="00BA6660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diana.kundrotiene</w:t>
        </w:r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@siauliai.lt</w:t>
        </w:r>
      </w:hyperlink>
      <w:r w:rsidRPr="00BA6660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C558F"/>
    <w:rsid w:val="001D6240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F55"/>
    <w:rsid w:val="004446BD"/>
    <w:rsid w:val="0045201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4E7E76"/>
    <w:rsid w:val="005025AE"/>
    <w:rsid w:val="00520973"/>
    <w:rsid w:val="0052372D"/>
    <w:rsid w:val="00537C79"/>
    <w:rsid w:val="0054064A"/>
    <w:rsid w:val="00556A45"/>
    <w:rsid w:val="005722CA"/>
    <w:rsid w:val="005879B2"/>
    <w:rsid w:val="005B5302"/>
    <w:rsid w:val="005B59BE"/>
    <w:rsid w:val="005D0BF2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6238"/>
    <w:rsid w:val="00737FC4"/>
    <w:rsid w:val="007509F1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73FB2"/>
    <w:rsid w:val="008832E2"/>
    <w:rsid w:val="0089376A"/>
    <w:rsid w:val="008C0F6D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167EF"/>
    <w:rsid w:val="00B37044"/>
    <w:rsid w:val="00B571FE"/>
    <w:rsid w:val="00B6190F"/>
    <w:rsid w:val="00B70656"/>
    <w:rsid w:val="00B91ABD"/>
    <w:rsid w:val="00B97436"/>
    <w:rsid w:val="00BA6660"/>
    <w:rsid w:val="00BB3081"/>
    <w:rsid w:val="00BB4E58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7EAA"/>
    <w:rsid w:val="00D02A54"/>
    <w:rsid w:val="00D154A3"/>
    <w:rsid w:val="00D216F8"/>
    <w:rsid w:val="00D622BD"/>
    <w:rsid w:val="00D74F81"/>
    <w:rsid w:val="00D77D93"/>
    <w:rsid w:val="00D908EF"/>
    <w:rsid w:val="00DA73A0"/>
    <w:rsid w:val="00DB3AF1"/>
    <w:rsid w:val="00DE76D5"/>
    <w:rsid w:val="00E14138"/>
    <w:rsid w:val="00E154C2"/>
    <w:rsid w:val="00E32FBA"/>
    <w:rsid w:val="00E400E6"/>
    <w:rsid w:val="00E527CC"/>
    <w:rsid w:val="00E67D59"/>
    <w:rsid w:val="00E71072"/>
    <w:rsid w:val="00E80184"/>
    <w:rsid w:val="00E813D1"/>
    <w:rsid w:val="00E87CD5"/>
    <w:rsid w:val="00EA538D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undrotie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4F77-0DA8-442D-9E9B-7313D7A8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2024-09-04T12:06:00Z</dcterms:created>
  <dcterms:modified xsi:type="dcterms:W3CDTF">2024-09-04T12:06:00Z</dcterms:modified>
</cp:coreProperties>
</file>