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07925" w14:textId="11DF9668" w:rsidR="00BF6A17" w:rsidRPr="00BF6A17" w:rsidRDefault="00723277" w:rsidP="00BF6A17">
      <w:pPr>
        <w:contextualSpacing/>
        <w:rPr>
          <w:lang w:val="lt-LT"/>
        </w:rPr>
      </w:pPr>
      <w:r w:rsidRPr="00DD694A">
        <w:rPr>
          <w:b/>
          <w:lang w:val="lt-LT"/>
        </w:rPr>
        <w:tab/>
      </w:r>
      <w:r w:rsidRPr="00DD694A">
        <w:rPr>
          <w:b/>
          <w:lang w:val="lt-LT"/>
        </w:rPr>
        <w:tab/>
      </w:r>
      <w:r w:rsidRPr="00DD694A">
        <w:rPr>
          <w:b/>
          <w:lang w:val="lt-LT"/>
        </w:rPr>
        <w:tab/>
      </w:r>
      <w:r w:rsidRPr="00DD694A">
        <w:rPr>
          <w:b/>
          <w:lang w:val="lt-LT"/>
        </w:rPr>
        <w:tab/>
      </w:r>
      <w:r w:rsidRPr="00DD694A">
        <w:rPr>
          <w:b/>
          <w:lang w:val="lt-LT"/>
        </w:rPr>
        <w:tab/>
      </w:r>
      <w:r w:rsidRPr="00DD694A">
        <w:rPr>
          <w:b/>
          <w:lang w:val="lt-LT"/>
        </w:rPr>
        <w:tab/>
      </w:r>
      <w:r w:rsidRPr="00DD694A">
        <w:rPr>
          <w:b/>
          <w:lang w:val="lt-LT"/>
        </w:rPr>
        <w:tab/>
        <w:t xml:space="preserve">        </w:t>
      </w:r>
      <w:r w:rsidR="00BF6A17" w:rsidRPr="00BF6A17">
        <w:rPr>
          <w:lang w:val="lt-LT"/>
        </w:rPr>
        <w:t>202</w:t>
      </w:r>
      <w:r w:rsidR="00BE7913">
        <w:rPr>
          <w:lang w:val="lt-LT"/>
        </w:rPr>
        <w:t>4</w:t>
      </w:r>
      <w:r w:rsidR="00BF6A17" w:rsidRPr="00BF6A17">
        <w:rPr>
          <w:lang w:val="lt-LT"/>
        </w:rPr>
        <w:t xml:space="preserve"> m.  </w:t>
      </w:r>
      <w:r w:rsidR="003E1B61">
        <w:rPr>
          <w:lang w:val="lt-LT"/>
        </w:rPr>
        <w:t>rugpjūčio 12</w:t>
      </w:r>
      <w:r w:rsidR="00BF6A17" w:rsidRPr="00BF6A17">
        <w:rPr>
          <w:lang w:val="lt-LT"/>
        </w:rPr>
        <w:t xml:space="preserve"> d.</w:t>
      </w:r>
    </w:p>
    <w:p w14:paraId="33547614" w14:textId="43E43DF6" w:rsidR="00BF6A17" w:rsidRPr="00BF6A17" w:rsidRDefault="00BF6A17" w:rsidP="00BF6A17">
      <w:pPr>
        <w:contextualSpacing/>
        <w:rPr>
          <w:lang w:val="lt-LT"/>
        </w:rPr>
      </w:pPr>
      <w:r w:rsidRPr="00BF6A17">
        <w:rPr>
          <w:lang w:val="lt-LT"/>
        </w:rPr>
        <w:t xml:space="preserve">                                                                                            Paslaugų viešojo pirkimo-pardavimo  </w:t>
      </w:r>
      <w:r w:rsidRPr="00BF6A17">
        <w:rPr>
          <w:lang w:val="lt-LT"/>
        </w:rPr>
        <w:tab/>
      </w:r>
      <w:r w:rsidRPr="00BF6A17">
        <w:rPr>
          <w:lang w:val="lt-LT"/>
        </w:rPr>
        <w:tab/>
      </w:r>
      <w:r w:rsidRPr="00BF6A17">
        <w:rPr>
          <w:lang w:val="lt-LT"/>
        </w:rPr>
        <w:tab/>
      </w:r>
      <w:r w:rsidRPr="00BF6A17">
        <w:rPr>
          <w:lang w:val="lt-LT"/>
        </w:rPr>
        <w:tab/>
      </w:r>
      <w:r w:rsidRPr="00BF6A17">
        <w:rPr>
          <w:lang w:val="lt-LT"/>
        </w:rPr>
        <w:tab/>
      </w:r>
      <w:r w:rsidRPr="00BF6A17">
        <w:rPr>
          <w:lang w:val="lt-LT"/>
        </w:rPr>
        <w:tab/>
      </w:r>
      <w:r w:rsidRPr="00BF6A17">
        <w:rPr>
          <w:lang w:val="lt-LT"/>
        </w:rPr>
        <w:tab/>
        <w:t xml:space="preserve">                    sutarties Nr.</w:t>
      </w:r>
      <w:r w:rsidR="003E1B61">
        <w:rPr>
          <w:lang w:val="lt-LT"/>
        </w:rPr>
        <w:t xml:space="preserve"> 1S-228</w:t>
      </w:r>
    </w:p>
    <w:p w14:paraId="4B73C485" w14:textId="4A42BDFF" w:rsidR="00D07E69" w:rsidRPr="00DD694A" w:rsidRDefault="00BF6A17" w:rsidP="00BF6A17">
      <w:pPr>
        <w:contextualSpacing/>
        <w:rPr>
          <w:lang w:val="lt-LT"/>
        </w:rPr>
      </w:pPr>
      <w:r w:rsidRPr="00BF6A17">
        <w:rPr>
          <w:lang w:val="lt-LT"/>
        </w:rPr>
        <w:t xml:space="preserve">                                                                                            priedas</w:t>
      </w:r>
    </w:p>
    <w:p w14:paraId="241D7E2B" w14:textId="77777777" w:rsidR="00FC2008" w:rsidRPr="00DD694A" w:rsidRDefault="00FC2008" w:rsidP="00D20DA5">
      <w:pPr>
        <w:tabs>
          <w:tab w:val="num" w:pos="153"/>
          <w:tab w:val="left" w:pos="916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lt-LT"/>
        </w:rPr>
      </w:pPr>
    </w:p>
    <w:p w14:paraId="6223EBDB" w14:textId="38C4FC90" w:rsidR="0098035A" w:rsidRDefault="0045017C" w:rsidP="00D20DA5">
      <w:pPr>
        <w:tabs>
          <w:tab w:val="left" w:pos="1296"/>
        </w:tabs>
        <w:jc w:val="center"/>
        <w:rPr>
          <w:b/>
          <w:caps/>
          <w:lang w:val="lt-LT"/>
        </w:rPr>
      </w:pPr>
      <w:r w:rsidRPr="00DD694A">
        <w:rPr>
          <w:b/>
          <w:caps/>
          <w:lang w:val="lt-LT"/>
        </w:rPr>
        <w:t xml:space="preserve">TECHNINĖ </w:t>
      </w:r>
      <w:r w:rsidR="0098035A" w:rsidRPr="00DD694A">
        <w:rPr>
          <w:b/>
          <w:caps/>
          <w:lang w:val="lt-LT"/>
        </w:rPr>
        <w:t>SPECIFIKACIJA</w:t>
      </w:r>
    </w:p>
    <w:p w14:paraId="37A95156" w14:textId="77777777" w:rsidR="00671B2A" w:rsidRDefault="00671B2A" w:rsidP="00D20DA5">
      <w:pPr>
        <w:tabs>
          <w:tab w:val="left" w:pos="1296"/>
        </w:tabs>
        <w:jc w:val="center"/>
        <w:rPr>
          <w:b/>
          <w:caps/>
          <w:lang w:val="lt-LT"/>
        </w:rPr>
      </w:pPr>
    </w:p>
    <w:p w14:paraId="660D7DA4" w14:textId="77777777" w:rsidR="00671B2A" w:rsidRDefault="00671B2A" w:rsidP="00D20DA5">
      <w:pPr>
        <w:tabs>
          <w:tab w:val="left" w:pos="1296"/>
        </w:tabs>
        <w:jc w:val="center"/>
        <w:rPr>
          <w:b/>
          <w:caps/>
          <w:lang w:val="lt-LT"/>
        </w:rPr>
      </w:pPr>
    </w:p>
    <w:p w14:paraId="36F6AAE9" w14:textId="77777777" w:rsidR="00671B2A" w:rsidRPr="00671B2A" w:rsidRDefault="00671B2A" w:rsidP="00671B2A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/>
          <w:lang w:val="lt-LT"/>
        </w:rPr>
      </w:pPr>
      <w:r w:rsidRPr="00671B2A">
        <w:rPr>
          <w:rFonts w:eastAsia="Calibri"/>
          <w:b/>
          <w:lang w:val="lt-LT"/>
        </w:rPr>
        <w:t xml:space="preserve">Perkančioji organizacija: </w:t>
      </w:r>
      <w:r w:rsidRPr="00671B2A">
        <w:rPr>
          <w:rFonts w:eastAsia="Calibri"/>
          <w:lang w:val="lt-LT"/>
        </w:rPr>
        <w:t>Lietuvos Respublikos vidaus reikalų ministerija.</w:t>
      </w:r>
    </w:p>
    <w:p w14:paraId="3007849D" w14:textId="77777777" w:rsidR="00671B2A" w:rsidRPr="00671B2A" w:rsidRDefault="00671B2A" w:rsidP="00671B2A">
      <w:pPr>
        <w:spacing w:line="276" w:lineRule="auto"/>
        <w:ind w:firstLine="709"/>
        <w:jc w:val="both"/>
        <w:rPr>
          <w:lang w:val="en-US"/>
        </w:rPr>
      </w:pPr>
      <w:r w:rsidRPr="00671B2A">
        <w:rPr>
          <w:b/>
          <w:lang w:val="lt-LT"/>
        </w:rPr>
        <w:t>Klientas:</w:t>
      </w:r>
      <w:r w:rsidRPr="00671B2A">
        <w:rPr>
          <w:lang w:val="lt-LT"/>
        </w:rPr>
        <w:t xml:space="preserve"> Lietuvos Respublikos vidaus reikalų ministerija</w:t>
      </w:r>
      <w:r w:rsidRPr="00671B2A" w:rsidDel="001639A1">
        <w:rPr>
          <w:lang w:val="lt-LT"/>
        </w:rPr>
        <w:t xml:space="preserve"> </w:t>
      </w:r>
    </w:p>
    <w:p w14:paraId="2B7737F4" w14:textId="77777777" w:rsidR="00671B2A" w:rsidRPr="00671B2A" w:rsidRDefault="00671B2A" w:rsidP="00671B2A">
      <w:pPr>
        <w:spacing w:line="276" w:lineRule="auto"/>
        <w:ind w:firstLine="720"/>
        <w:jc w:val="both"/>
        <w:rPr>
          <w:lang w:val="lt-LT"/>
        </w:rPr>
      </w:pPr>
      <w:r w:rsidRPr="00671B2A">
        <w:rPr>
          <w:b/>
          <w:lang w:val="lt-LT"/>
        </w:rPr>
        <w:t xml:space="preserve">Pirkimo objektas: </w:t>
      </w:r>
      <w:r w:rsidRPr="00671B2A">
        <w:rPr>
          <w:bCs/>
          <w:lang w:val="lt-LT"/>
        </w:rPr>
        <w:t xml:space="preserve">Dviejų </w:t>
      </w:r>
      <w:r w:rsidRPr="00671B2A">
        <w:rPr>
          <w:lang w:val="lt-LT"/>
        </w:rPr>
        <w:t>gyventojų apklausų apie jų požiūrį į valstybės ir savivaldybių institucijas ir įstaigas, atlikimas.</w:t>
      </w:r>
    </w:p>
    <w:p w14:paraId="7D23E6F3" w14:textId="13A843B1" w:rsidR="00671B2A" w:rsidRPr="00671B2A" w:rsidRDefault="00671B2A" w:rsidP="00152541">
      <w:pPr>
        <w:tabs>
          <w:tab w:val="left" w:pos="1560"/>
        </w:tabs>
        <w:suppressAutoHyphens/>
        <w:autoSpaceDN w:val="0"/>
        <w:spacing w:after="200" w:line="276" w:lineRule="auto"/>
        <w:ind w:firstLine="709"/>
        <w:jc w:val="both"/>
        <w:textAlignment w:val="baseline"/>
        <w:rPr>
          <w:rFonts w:eastAsia="Calibri"/>
          <w:lang w:val="lt-LT"/>
        </w:rPr>
      </w:pPr>
      <w:r w:rsidRPr="00671B2A">
        <w:rPr>
          <w:rFonts w:eastAsia="Calibri"/>
          <w:b/>
          <w:lang w:val="lt-LT"/>
        </w:rPr>
        <w:t>Pirkimo tikslas:</w:t>
      </w:r>
      <w:r w:rsidRPr="00671B2A">
        <w:rPr>
          <w:rFonts w:eastAsia="Calibri"/>
          <w:lang w:val="lt-LT"/>
        </w:rPr>
        <w:t xml:space="preserve"> Gyventojų apklausos tikslas – išsiaiškinti Lietuvos gyventojų nuomonę apie valstybės ir savivaldybių institucijų, įstaigų ir valstybės tarnautojų veiklą, administracinių paslaugų teikimo ir asmenų aptarnavimo šiose institucijose, įstaigose kokybę.</w:t>
      </w:r>
    </w:p>
    <w:p w14:paraId="2D61FD4B" w14:textId="39399606" w:rsidR="00671B2A" w:rsidRPr="00671B2A" w:rsidRDefault="00671B2A" w:rsidP="00152541">
      <w:pPr>
        <w:suppressAutoHyphens/>
        <w:autoSpaceDN w:val="0"/>
        <w:spacing w:after="200" w:line="276" w:lineRule="auto"/>
        <w:ind w:firstLine="851"/>
        <w:jc w:val="both"/>
        <w:textAlignment w:val="baseline"/>
        <w:rPr>
          <w:rFonts w:eastAsia="Calibri"/>
          <w:b/>
          <w:lang w:val="lt-LT"/>
        </w:rPr>
      </w:pPr>
      <w:r w:rsidRPr="00671B2A">
        <w:rPr>
          <w:rFonts w:eastAsia="Calibri"/>
          <w:b/>
          <w:lang w:val="lt-LT"/>
        </w:rPr>
        <w:t>Pirkimo objekto perkamoms paslaugoms keliami reikalavimai:</w:t>
      </w:r>
    </w:p>
    <w:p w14:paraId="233EE63D" w14:textId="77777777" w:rsidR="00671B2A" w:rsidRPr="00671B2A" w:rsidRDefault="00671B2A" w:rsidP="00671B2A">
      <w:pPr>
        <w:suppressAutoHyphens/>
        <w:autoSpaceDN w:val="0"/>
        <w:spacing w:after="200" w:line="276" w:lineRule="auto"/>
        <w:ind w:firstLine="851"/>
        <w:jc w:val="both"/>
        <w:textAlignment w:val="baseline"/>
        <w:rPr>
          <w:rFonts w:eastAsia="Calibri"/>
          <w:lang w:val="lt-LT"/>
        </w:rPr>
      </w:pPr>
      <w:r w:rsidRPr="00671B2A">
        <w:rPr>
          <w:rFonts w:eastAsia="Calibri"/>
          <w:lang w:val="lt-LT"/>
        </w:rPr>
        <w:t>1. Paslaugų teikėjas turi atlikti dvi atskiras reprezentatyvias Lietuvos gyventojų apklausas 2024 m. ir 2025 m.: kasmet turi apklausti ne mažiau kaip 1000 respondentų ir ne mažiau kaip 100 Lietuvos vietovių (atrankos taškų). Apklausos turi būti vykdomos Omnibuso metodu balandžio-birželio mėn. arba rugpjūčio-lapkričio mėn. Respondentai turi reprezentuoti 18-80 m. Lietuvos gyventojus pagal amžių, lytį, išsilavinimą, socialinę padėtį, gyvenamąją vietą ir kitus požymius.</w:t>
      </w:r>
    </w:p>
    <w:p w14:paraId="3F136A48" w14:textId="77777777" w:rsidR="00671B2A" w:rsidRPr="00671B2A" w:rsidRDefault="00671B2A" w:rsidP="00671B2A">
      <w:pPr>
        <w:suppressAutoHyphens/>
        <w:autoSpaceDN w:val="0"/>
        <w:spacing w:after="200" w:line="276" w:lineRule="auto"/>
        <w:ind w:firstLine="851"/>
        <w:jc w:val="both"/>
        <w:textAlignment w:val="baseline"/>
        <w:rPr>
          <w:rFonts w:eastAsia="Calibri"/>
          <w:lang w:val="lt-LT"/>
        </w:rPr>
      </w:pPr>
      <w:r w:rsidRPr="00671B2A">
        <w:rPr>
          <w:rFonts w:eastAsia="Calibri"/>
          <w:lang w:val="lt-LT"/>
        </w:rPr>
        <w:t>2. Respondentai šiai reprezentatyviai gyventojų apklausai turi būti atrinkti taikant daugiapakopę stratifikuotą atsitiktinę 18–80 metų amžiaus žmonių atranką.</w:t>
      </w:r>
    </w:p>
    <w:p w14:paraId="66E127DE" w14:textId="2F711189" w:rsidR="00671B2A" w:rsidRPr="00671B2A" w:rsidRDefault="00152541" w:rsidP="00671B2A">
      <w:pPr>
        <w:tabs>
          <w:tab w:val="left" w:pos="1560"/>
        </w:tabs>
        <w:suppressAutoHyphens/>
        <w:autoSpaceDN w:val="0"/>
        <w:spacing w:after="200" w:line="276" w:lineRule="auto"/>
        <w:ind w:firstLine="709"/>
        <w:jc w:val="both"/>
        <w:textAlignment w:val="baseline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  </w:t>
      </w:r>
      <w:r w:rsidR="00671B2A" w:rsidRPr="00671B2A">
        <w:rPr>
          <w:rFonts w:eastAsia="Calibri"/>
          <w:lang w:val="lt-LT"/>
        </w:rPr>
        <w:t>3. Paslaugų teikėjas privalo su Klientu suderinti jo parengtą atitinkamo laikotarpio klausimyną, kuriame būtų ne mažiau kaip 45 klausimai, ir pateikti šiuos klausimynus derinti Klientui šiais terminais:</w:t>
      </w:r>
    </w:p>
    <w:p w14:paraId="66C35613" w14:textId="77777777" w:rsidR="00671B2A" w:rsidRPr="00671B2A" w:rsidRDefault="00671B2A" w:rsidP="00671B2A">
      <w:pPr>
        <w:tabs>
          <w:tab w:val="left" w:pos="1560"/>
        </w:tabs>
        <w:suppressAutoHyphens/>
        <w:autoSpaceDN w:val="0"/>
        <w:spacing w:after="200" w:line="276" w:lineRule="auto"/>
        <w:ind w:firstLine="851"/>
        <w:jc w:val="both"/>
        <w:textAlignment w:val="baseline"/>
        <w:rPr>
          <w:rFonts w:eastAsia="Calibri"/>
          <w:lang w:val="lt-LT"/>
        </w:rPr>
      </w:pPr>
      <w:r w:rsidRPr="00671B2A">
        <w:rPr>
          <w:rFonts w:eastAsia="Calibri"/>
          <w:lang w:val="lt-LT"/>
        </w:rPr>
        <w:t>3.1. dėl 2024 m. apklausos – ne vėliau kaip per 1 mėnesį nuo sutarties įsigaliojimo dienos;</w:t>
      </w:r>
    </w:p>
    <w:p w14:paraId="6EC9FC5A" w14:textId="77777777" w:rsidR="00671B2A" w:rsidRPr="00671B2A" w:rsidRDefault="00671B2A" w:rsidP="00671B2A">
      <w:pPr>
        <w:tabs>
          <w:tab w:val="left" w:pos="1560"/>
        </w:tabs>
        <w:suppressAutoHyphens/>
        <w:autoSpaceDN w:val="0"/>
        <w:spacing w:after="200" w:line="276" w:lineRule="auto"/>
        <w:ind w:firstLine="851"/>
        <w:jc w:val="both"/>
        <w:textAlignment w:val="baseline"/>
        <w:rPr>
          <w:rFonts w:eastAsia="Calibri"/>
          <w:lang w:val="lt-LT"/>
        </w:rPr>
      </w:pPr>
      <w:r w:rsidRPr="00671B2A">
        <w:rPr>
          <w:rFonts w:eastAsia="Calibri"/>
          <w:lang w:val="lt-LT"/>
        </w:rPr>
        <w:t>3.2. dėl 2025 m. apklausos – ne vėliau kaip iki 2025 m. balandžio 1d.</w:t>
      </w:r>
    </w:p>
    <w:p w14:paraId="55E306A6" w14:textId="4677D6BA" w:rsidR="00671B2A" w:rsidRPr="00671B2A" w:rsidRDefault="00152541" w:rsidP="00671B2A">
      <w:pPr>
        <w:tabs>
          <w:tab w:val="left" w:pos="1560"/>
        </w:tabs>
        <w:suppressAutoHyphens/>
        <w:autoSpaceDN w:val="0"/>
        <w:spacing w:after="200" w:line="276" w:lineRule="auto"/>
        <w:ind w:firstLine="709"/>
        <w:jc w:val="both"/>
        <w:textAlignment w:val="baseline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  </w:t>
      </w:r>
      <w:r w:rsidR="00671B2A" w:rsidRPr="00671B2A">
        <w:rPr>
          <w:rFonts w:eastAsia="Calibri"/>
          <w:lang w:val="lt-LT"/>
        </w:rPr>
        <w:t>4. Paslaugų teikėjas, gavęs iš Kliento pastabas ir pasiūlymus, privalo pagal juos per 5 dienas patikslinti apklausos klausimyną.</w:t>
      </w:r>
    </w:p>
    <w:p w14:paraId="0182F52F" w14:textId="43BF9609" w:rsidR="00671B2A" w:rsidRPr="00671B2A" w:rsidRDefault="00152541" w:rsidP="00671B2A">
      <w:pPr>
        <w:tabs>
          <w:tab w:val="left" w:pos="1560"/>
        </w:tabs>
        <w:suppressAutoHyphens/>
        <w:autoSpaceDN w:val="0"/>
        <w:spacing w:after="200" w:line="276" w:lineRule="auto"/>
        <w:ind w:firstLine="709"/>
        <w:jc w:val="both"/>
        <w:textAlignment w:val="baseline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  </w:t>
      </w:r>
      <w:r w:rsidR="00671B2A" w:rsidRPr="00671B2A">
        <w:rPr>
          <w:rFonts w:eastAsia="Calibri"/>
          <w:lang w:val="lt-LT"/>
        </w:rPr>
        <w:t>5. Atlikęs apklausą, Paslaugų teikėjas turi suvesti duomenis į SPSS kompiuterinę programą.</w:t>
      </w:r>
    </w:p>
    <w:p w14:paraId="1804CE9D" w14:textId="163E84A2" w:rsidR="00671B2A" w:rsidRPr="00671B2A" w:rsidRDefault="00152541" w:rsidP="00671B2A">
      <w:pPr>
        <w:tabs>
          <w:tab w:val="left" w:pos="1560"/>
        </w:tabs>
        <w:suppressAutoHyphens/>
        <w:autoSpaceDN w:val="0"/>
        <w:spacing w:after="200" w:line="276" w:lineRule="auto"/>
        <w:ind w:firstLine="709"/>
        <w:jc w:val="both"/>
        <w:textAlignment w:val="baseline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  </w:t>
      </w:r>
      <w:r w:rsidR="00671B2A" w:rsidRPr="00671B2A">
        <w:rPr>
          <w:rFonts w:eastAsia="Calibri"/>
          <w:lang w:val="lt-LT"/>
        </w:rPr>
        <w:t>6. Paslaugų teikėjas Klientui apklausų rezultatus turi pateikti šiais terminais:</w:t>
      </w:r>
    </w:p>
    <w:p w14:paraId="0B771BE8" w14:textId="77777777" w:rsidR="00671B2A" w:rsidRPr="00671B2A" w:rsidRDefault="00671B2A" w:rsidP="00671B2A">
      <w:pPr>
        <w:tabs>
          <w:tab w:val="left" w:pos="1560"/>
        </w:tabs>
        <w:suppressAutoHyphens/>
        <w:autoSpaceDN w:val="0"/>
        <w:spacing w:after="200" w:line="276" w:lineRule="auto"/>
        <w:ind w:firstLine="851"/>
        <w:jc w:val="both"/>
        <w:textAlignment w:val="baseline"/>
        <w:rPr>
          <w:rFonts w:eastAsia="Calibri"/>
          <w:lang w:val="lt-LT"/>
        </w:rPr>
      </w:pPr>
      <w:r w:rsidRPr="00671B2A">
        <w:rPr>
          <w:rFonts w:eastAsia="Calibri"/>
          <w:lang w:val="lt-LT"/>
        </w:rPr>
        <w:t>6.1. už 2024 m. apklausą – ne vėliau kaip iki 2024 m. gruodžio 13 d.;</w:t>
      </w:r>
    </w:p>
    <w:p w14:paraId="73763B1A" w14:textId="77777777" w:rsidR="00671B2A" w:rsidRPr="00671B2A" w:rsidRDefault="00671B2A" w:rsidP="00671B2A">
      <w:pPr>
        <w:tabs>
          <w:tab w:val="left" w:pos="1560"/>
        </w:tabs>
        <w:suppressAutoHyphens/>
        <w:autoSpaceDN w:val="0"/>
        <w:spacing w:after="200" w:line="276" w:lineRule="auto"/>
        <w:ind w:firstLine="851"/>
        <w:jc w:val="both"/>
        <w:textAlignment w:val="baseline"/>
        <w:rPr>
          <w:rFonts w:eastAsia="Calibri"/>
          <w:lang w:val="lt-LT"/>
        </w:rPr>
      </w:pPr>
      <w:r w:rsidRPr="00671B2A">
        <w:rPr>
          <w:rFonts w:eastAsia="Calibri"/>
          <w:lang w:val="lt-LT"/>
        </w:rPr>
        <w:t xml:space="preserve">6.2. už 2025 m. apklausą – ne vėliau kaip iki 2025 m. gruodžio 13 d. </w:t>
      </w:r>
    </w:p>
    <w:p w14:paraId="19C65643" w14:textId="119DA220" w:rsidR="00671B2A" w:rsidRPr="00671B2A" w:rsidRDefault="00152541" w:rsidP="00671B2A">
      <w:pPr>
        <w:tabs>
          <w:tab w:val="left" w:pos="1560"/>
        </w:tabs>
        <w:suppressAutoHyphens/>
        <w:autoSpaceDN w:val="0"/>
        <w:spacing w:after="200" w:line="276" w:lineRule="auto"/>
        <w:ind w:firstLine="709"/>
        <w:jc w:val="both"/>
        <w:textAlignment w:val="baseline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  </w:t>
      </w:r>
      <w:r w:rsidR="00671B2A" w:rsidRPr="00671B2A">
        <w:rPr>
          <w:rFonts w:eastAsia="Calibri"/>
          <w:lang w:val="lt-LT"/>
        </w:rPr>
        <w:t>7. Paslaugų teikėjas Klientui taip pat turi pateikti suvestus duomenis į SPSS kompiuterinę programą, taip pat pateikti juos įrašytus į USB atmintinę bei vieną atspausdintą apklausos rezultatų egzempliorių, kuris turi atitikti šiuos reikalavimus:</w:t>
      </w:r>
    </w:p>
    <w:p w14:paraId="68E8034E" w14:textId="77777777" w:rsidR="00671B2A" w:rsidRPr="00671B2A" w:rsidRDefault="00671B2A" w:rsidP="00671B2A">
      <w:pPr>
        <w:tabs>
          <w:tab w:val="left" w:pos="1560"/>
        </w:tabs>
        <w:suppressAutoHyphens/>
        <w:autoSpaceDN w:val="0"/>
        <w:spacing w:after="200" w:line="276" w:lineRule="auto"/>
        <w:ind w:firstLine="851"/>
        <w:jc w:val="both"/>
        <w:textAlignment w:val="baseline"/>
        <w:rPr>
          <w:rFonts w:eastAsia="Calibri"/>
          <w:lang w:val="lt-LT"/>
        </w:rPr>
      </w:pPr>
      <w:r w:rsidRPr="00671B2A">
        <w:rPr>
          <w:rFonts w:eastAsia="Calibri"/>
          <w:lang w:val="lt-LT"/>
        </w:rPr>
        <w:t>7.1 ne mažiau kaip 5 puslapių A4 formato teksto (</w:t>
      </w:r>
      <w:r w:rsidRPr="00671B2A">
        <w:rPr>
          <w:rFonts w:eastAsia="Calibri"/>
          <w:i/>
          <w:iCs/>
          <w:lang w:val="lt-LT"/>
        </w:rPr>
        <w:t>Word</w:t>
      </w:r>
      <w:r w:rsidRPr="00671B2A">
        <w:rPr>
          <w:rFonts w:eastAsia="Calibri"/>
          <w:lang w:val="lt-LT"/>
        </w:rPr>
        <w:t xml:space="preserve"> formatu) aprašyta tyrimo metodika;</w:t>
      </w:r>
    </w:p>
    <w:p w14:paraId="27D3C5AB" w14:textId="77777777" w:rsidR="00671B2A" w:rsidRPr="00671B2A" w:rsidRDefault="00671B2A" w:rsidP="00671B2A">
      <w:pPr>
        <w:tabs>
          <w:tab w:val="left" w:pos="1560"/>
        </w:tabs>
        <w:suppressAutoHyphens/>
        <w:autoSpaceDN w:val="0"/>
        <w:spacing w:after="200" w:line="276" w:lineRule="auto"/>
        <w:ind w:firstLine="851"/>
        <w:jc w:val="both"/>
        <w:textAlignment w:val="baseline"/>
        <w:rPr>
          <w:rFonts w:eastAsia="Calibri"/>
          <w:lang w:val="lt-LT"/>
        </w:rPr>
      </w:pPr>
      <w:r w:rsidRPr="00671B2A">
        <w:rPr>
          <w:rFonts w:eastAsia="Calibri"/>
          <w:lang w:val="lt-LT"/>
        </w:rPr>
        <w:lastRenderedPageBreak/>
        <w:t>7.2. A4 formato lentelės su apklausos duomenimis (turi būti pateiktos kryžminės lentelės pagal amžių, lytį, išsilavinimą, užsiėmimą, šeiminę padėtį, šeimos pajamas, gyvenamąją vietą).</w:t>
      </w:r>
    </w:p>
    <w:p w14:paraId="0252EE0B" w14:textId="4429A63D" w:rsidR="00671B2A" w:rsidRPr="00671B2A" w:rsidRDefault="00152541" w:rsidP="00671B2A">
      <w:pPr>
        <w:tabs>
          <w:tab w:val="left" w:pos="1560"/>
        </w:tabs>
        <w:suppressAutoHyphens/>
        <w:autoSpaceDN w:val="0"/>
        <w:spacing w:after="200" w:line="276" w:lineRule="auto"/>
        <w:ind w:firstLine="709"/>
        <w:jc w:val="both"/>
        <w:textAlignment w:val="baseline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   </w:t>
      </w:r>
      <w:r w:rsidR="00671B2A" w:rsidRPr="00671B2A">
        <w:rPr>
          <w:rFonts w:eastAsia="Calibri"/>
          <w:lang w:val="lt-LT"/>
        </w:rPr>
        <w:t>8. Teikiant paslaugas turi būti užtikrintas visų šioje techninėje specifikacijoje nurodytų reikalavimų įvykdymas.</w:t>
      </w:r>
    </w:p>
    <w:p w14:paraId="4282C2F5" w14:textId="24997D85" w:rsidR="00671B2A" w:rsidRPr="00671B2A" w:rsidRDefault="00152541" w:rsidP="00671B2A">
      <w:pPr>
        <w:ind w:firstLine="720"/>
        <w:jc w:val="both"/>
        <w:rPr>
          <w:bCs/>
          <w:lang w:val="lt-LT"/>
        </w:rPr>
      </w:pPr>
      <w:r>
        <w:rPr>
          <w:bCs/>
          <w:lang w:val="lt-LT"/>
        </w:rPr>
        <w:t xml:space="preserve">   </w:t>
      </w:r>
      <w:r w:rsidR="00671B2A" w:rsidRPr="00671B2A">
        <w:rPr>
          <w:bCs/>
          <w:lang w:val="lt-LT"/>
        </w:rPr>
        <w:t>9. Vadovaujantis 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patvirtinimo“, 4.4.3 papunkčiu, vykdomas žaliasis pirkimas.</w:t>
      </w:r>
    </w:p>
    <w:p w14:paraId="56219FB2" w14:textId="77777777" w:rsidR="00671B2A" w:rsidRPr="00671B2A" w:rsidRDefault="00671B2A" w:rsidP="00D20DA5">
      <w:pPr>
        <w:tabs>
          <w:tab w:val="left" w:pos="1296"/>
        </w:tabs>
        <w:jc w:val="center"/>
        <w:rPr>
          <w:b/>
          <w:caps/>
          <w:lang w:val="lt-LT"/>
        </w:rPr>
      </w:pPr>
    </w:p>
    <w:p w14:paraId="03D5E321" w14:textId="77777777" w:rsidR="003F7114" w:rsidRDefault="003F7114" w:rsidP="00D20DA5">
      <w:pPr>
        <w:tabs>
          <w:tab w:val="left" w:pos="1296"/>
        </w:tabs>
        <w:jc w:val="center"/>
        <w:rPr>
          <w:b/>
          <w:caps/>
          <w:lang w:val="lt-LT"/>
        </w:rPr>
      </w:pPr>
    </w:p>
    <w:p w14:paraId="5F821AB5" w14:textId="77777777" w:rsidR="00FC038C" w:rsidRPr="00DD694A" w:rsidRDefault="00FC038C" w:rsidP="00532452">
      <w:pPr>
        <w:tabs>
          <w:tab w:val="left" w:pos="1296"/>
        </w:tabs>
        <w:spacing w:line="276" w:lineRule="auto"/>
        <w:rPr>
          <w:b/>
          <w:caps/>
          <w:lang w:val="lt-LT"/>
        </w:rPr>
      </w:pPr>
    </w:p>
    <w:tbl>
      <w:tblPr>
        <w:tblW w:w="9575" w:type="dxa"/>
        <w:tblInd w:w="165" w:type="dxa"/>
        <w:tblLook w:val="0000" w:firstRow="0" w:lastRow="0" w:firstColumn="0" w:lastColumn="0" w:noHBand="0" w:noVBand="0"/>
      </w:tblPr>
      <w:tblGrid>
        <w:gridCol w:w="4759"/>
        <w:gridCol w:w="4816"/>
      </w:tblGrid>
      <w:tr w:rsidR="006F40FF" w:rsidRPr="00DD694A" w14:paraId="2596C50A" w14:textId="77777777" w:rsidTr="00DE3C26">
        <w:trPr>
          <w:trHeight w:val="3039"/>
        </w:trPr>
        <w:tc>
          <w:tcPr>
            <w:tcW w:w="4759" w:type="dxa"/>
          </w:tcPr>
          <w:p w14:paraId="0E832ACB" w14:textId="77777777" w:rsidR="006F40FF" w:rsidRPr="00DD694A" w:rsidRDefault="006F40FF" w:rsidP="003F5212">
            <w:pPr>
              <w:tabs>
                <w:tab w:val="left" w:pos="9630"/>
              </w:tabs>
              <w:ind w:right="8"/>
              <w:rPr>
                <w:b/>
                <w:lang w:val="lt-LT"/>
              </w:rPr>
            </w:pPr>
          </w:p>
          <w:p w14:paraId="590D7826" w14:textId="2C086EB3" w:rsidR="006F40FF" w:rsidRPr="00DD694A" w:rsidRDefault="0011035B" w:rsidP="00362DB7">
            <w:pPr>
              <w:tabs>
                <w:tab w:val="left" w:pos="720"/>
                <w:tab w:val="left" w:pos="1008"/>
                <w:tab w:val="left" w:pos="9630"/>
              </w:tabs>
              <w:rPr>
                <w:b/>
                <w:lang w:val="lt-LT"/>
              </w:rPr>
            </w:pPr>
            <w:r>
              <w:rPr>
                <w:b/>
                <w:lang w:val="lt-LT"/>
              </w:rPr>
              <w:t>KLIENTAS</w:t>
            </w:r>
          </w:p>
          <w:p w14:paraId="74C731CD" w14:textId="77777777" w:rsidR="006F40FF" w:rsidRPr="00DD694A" w:rsidRDefault="006F40FF" w:rsidP="003F5212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lang w:val="lt-LT"/>
              </w:rPr>
            </w:pPr>
          </w:p>
          <w:p w14:paraId="18CE8A2C" w14:textId="77777777" w:rsidR="006F40FF" w:rsidRPr="00DD694A" w:rsidRDefault="006F40FF" w:rsidP="003F5212">
            <w:pPr>
              <w:rPr>
                <w:b/>
                <w:bCs/>
                <w:lang w:val="lt-LT"/>
              </w:rPr>
            </w:pPr>
            <w:r w:rsidRPr="00DD694A">
              <w:rPr>
                <w:b/>
                <w:bCs/>
                <w:lang w:val="lt-LT"/>
              </w:rPr>
              <w:t>Lietuvos Respublikos vidaus</w:t>
            </w:r>
          </w:p>
          <w:p w14:paraId="469787D6" w14:textId="4876FC20" w:rsidR="006F40FF" w:rsidRPr="00DD694A" w:rsidRDefault="00E2045B" w:rsidP="003F5212">
            <w:pPr>
              <w:rPr>
                <w:b/>
                <w:bCs/>
                <w:lang w:val="lt-LT"/>
              </w:rPr>
            </w:pPr>
            <w:r w:rsidRPr="00DD694A">
              <w:rPr>
                <w:b/>
                <w:bCs/>
                <w:lang w:val="lt-LT"/>
              </w:rPr>
              <w:t xml:space="preserve">reikalų </w:t>
            </w:r>
            <w:r w:rsidR="000665A1" w:rsidRPr="00DD694A">
              <w:rPr>
                <w:b/>
                <w:bCs/>
                <w:lang w:val="lt-LT"/>
              </w:rPr>
              <w:t>ministerij</w:t>
            </w:r>
            <w:r w:rsidR="000665A1">
              <w:rPr>
                <w:b/>
                <w:bCs/>
                <w:lang w:val="lt-LT"/>
              </w:rPr>
              <w:t>a</w:t>
            </w:r>
          </w:p>
          <w:p w14:paraId="4A5F96E6" w14:textId="77777777" w:rsidR="006F40FF" w:rsidRPr="00DD694A" w:rsidRDefault="006F40FF" w:rsidP="003F5212">
            <w:pPr>
              <w:rPr>
                <w:lang w:val="lt-LT"/>
              </w:rPr>
            </w:pPr>
          </w:p>
          <w:p w14:paraId="6492AB0A" w14:textId="4FA01DDC" w:rsidR="006F40FF" w:rsidRPr="00DD694A" w:rsidRDefault="000665A1" w:rsidP="003F5212">
            <w:pPr>
              <w:rPr>
                <w:lang w:val="lt-LT"/>
              </w:rPr>
            </w:pPr>
            <w:r>
              <w:rPr>
                <w:lang w:val="lt-LT"/>
              </w:rPr>
              <w:t>Ministerijos k</w:t>
            </w:r>
            <w:r w:rsidRPr="00DD694A">
              <w:rPr>
                <w:lang w:val="lt-LT"/>
              </w:rPr>
              <w:t>anclerė</w:t>
            </w:r>
          </w:p>
          <w:p w14:paraId="1750474D" w14:textId="77777777" w:rsidR="002A38C5" w:rsidRPr="00DD694A" w:rsidRDefault="002A38C5" w:rsidP="003F5212">
            <w:pPr>
              <w:rPr>
                <w:lang w:val="lt-LT"/>
              </w:rPr>
            </w:pPr>
          </w:p>
          <w:p w14:paraId="679BCCFA" w14:textId="7FB3299C" w:rsidR="006F40FF" w:rsidRPr="00DD694A" w:rsidRDefault="002A38C5" w:rsidP="003F5212">
            <w:pPr>
              <w:tabs>
                <w:tab w:val="left" w:pos="9630"/>
              </w:tabs>
              <w:rPr>
                <w:lang w:val="lt-LT"/>
              </w:rPr>
            </w:pPr>
            <w:r w:rsidRPr="00DD694A">
              <w:rPr>
                <w:lang w:val="lt-LT"/>
              </w:rPr>
              <w:t>Jovita Petkuvienė</w:t>
            </w:r>
          </w:p>
        </w:tc>
        <w:tc>
          <w:tcPr>
            <w:tcW w:w="4816" w:type="dxa"/>
          </w:tcPr>
          <w:p w14:paraId="5F1380F7" w14:textId="77777777" w:rsidR="006F40FF" w:rsidRPr="00DD694A" w:rsidRDefault="006F40FF" w:rsidP="003F5212">
            <w:pPr>
              <w:pStyle w:val="Antrat1"/>
              <w:tabs>
                <w:tab w:val="left" w:pos="9630"/>
              </w:tabs>
              <w:ind w:right="8"/>
              <w:rPr>
                <w:rFonts w:eastAsia="Arial Unicode MS"/>
              </w:rPr>
            </w:pPr>
          </w:p>
          <w:p w14:paraId="0A475E06" w14:textId="1C74D503" w:rsidR="006F40FF" w:rsidRPr="00DD694A" w:rsidRDefault="0011035B" w:rsidP="003F5212">
            <w:pPr>
              <w:pStyle w:val="Antrat1"/>
              <w:tabs>
                <w:tab w:val="left" w:pos="9630"/>
              </w:tabs>
              <w:ind w:right="8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PASLAUGŲ </w:t>
            </w:r>
            <w:r w:rsidR="00362DB7">
              <w:rPr>
                <w:rFonts w:eastAsia="Arial Unicode MS"/>
              </w:rPr>
              <w:t>T</w:t>
            </w:r>
            <w:r>
              <w:rPr>
                <w:rFonts w:eastAsia="Arial Unicode MS"/>
              </w:rPr>
              <w:t>EI</w:t>
            </w:r>
            <w:r w:rsidR="006F40FF" w:rsidRPr="00DD694A">
              <w:rPr>
                <w:rFonts w:eastAsia="Arial Unicode MS"/>
              </w:rPr>
              <w:t>KĖJAS</w:t>
            </w:r>
          </w:p>
          <w:p w14:paraId="6EEEBAEF" w14:textId="77777777" w:rsidR="006F40FF" w:rsidRPr="00DD694A" w:rsidRDefault="006F40FF" w:rsidP="003F5212">
            <w:pPr>
              <w:pStyle w:val="Lentele-ZET"/>
              <w:tabs>
                <w:tab w:val="left" w:pos="9630"/>
              </w:tabs>
              <w:spacing w:line="240" w:lineRule="auto"/>
              <w:ind w:right="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73D705" w14:textId="4CBDA683" w:rsidR="000B388C" w:rsidRDefault="003F7114" w:rsidP="000B388C">
            <w:pPr>
              <w:keepNext/>
              <w:tabs>
                <w:tab w:val="left" w:pos="9360"/>
              </w:tabs>
              <w:outlineLvl w:val="0"/>
              <w:rPr>
                <w:b/>
                <w:bCs/>
                <w:lang w:val="lt-LT"/>
              </w:rPr>
            </w:pPr>
            <w:r w:rsidRPr="003F7114">
              <w:rPr>
                <w:b/>
                <w:bCs/>
                <w:lang w:val="lt-LT"/>
              </w:rPr>
              <w:t>UAB „</w:t>
            </w:r>
            <w:r w:rsidR="00BE7913">
              <w:rPr>
                <w:b/>
                <w:bCs/>
                <w:lang w:val="lt-LT"/>
              </w:rPr>
              <w:t>Spinter tyrimai</w:t>
            </w:r>
            <w:r w:rsidRPr="003F7114">
              <w:rPr>
                <w:b/>
                <w:bCs/>
                <w:lang w:val="lt-LT"/>
              </w:rPr>
              <w:t>“</w:t>
            </w:r>
          </w:p>
          <w:p w14:paraId="06EDE080" w14:textId="77777777" w:rsidR="003F7114" w:rsidRDefault="003F7114" w:rsidP="000B388C">
            <w:pPr>
              <w:keepNext/>
              <w:tabs>
                <w:tab w:val="left" w:pos="9360"/>
              </w:tabs>
              <w:outlineLvl w:val="0"/>
              <w:rPr>
                <w:bCs/>
                <w:lang w:val="lt-LT"/>
              </w:rPr>
            </w:pPr>
          </w:p>
          <w:p w14:paraId="7A7E2687" w14:textId="77777777" w:rsidR="00BF6A17" w:rsidRDefault="00BF6A17" w:rsidP="000B388C">
            <w:pPr>
              <w:keepNext/>
              <w:tabs>
                <w:tab w:val="left" w:pos="9360"/>
              </w:tabs>
              <w:outlineLvl w:val="0"/>
              <w:rPr>
                <w:bCs/>
                <w:lang w:val="lt-LT"/>
              </w:rPr>
            </w:pPr>
          </w:p>
          <w:p w14:paraId="3FF581F0" w14:textId="77777777" w:rsidR="005A5BAB" w:rsidRPr="005A5BAB" w:rsidRDefault="005A5BAB" w:rsidP="005A5BAB">
            <w:pPr>
              <w:keepNext/>
              <w:tabs>
                <w:tab w:val="left" w:pos="9360"/>
              </w:tabs>
              <w:outlineLvl w:val="0"/>
              <w:rPr>
                <w:bCs/>
                <w:lang w:val="lt-LT"/>
              </w:rPr>
            </w:pPr>
            <w:r w:rsidRPr="005A5BAB">
              <w:rPr>
                <w:bCs/>
                <w:lang w:val="lt-LT"/>
              </w:rPr>
              <w:t>Direktorė</w:t>
            </w:r>
          </w:p>
          <w:p w14:paraId="4886B84B" w14:textId="77777777" w:rsidR="005A5BAB" w:rsidRPr="005A5BAB" w:rsidRDefault="005A5BAB" w:rsidP="005A5BAB">
            <w:pPr>
              <w:keepNext/>
              <w:tabs>
                <w:tab w:val="left" w:pos="9360"/>
              </w:tabs>
              <w:outlineLvl w:val="0"/>
              <w:rPr>
                <w:bCs/>
                <w:lang w:val="lt-LT"/>
              </w:rPr>
            </w:pPr>
            <w:r w:rsidRPr="005A5BAB">
              <w:rPr>
                <w:bCs/>
                <w:lang w:val="lt-LT"/>
              </w:rPr>
              <w:t xml:space="preserve">                                                      </w:t>
            </w:r>
          </w:p>
          <w:p w14:paraId="077EC6A1" w14:textId="7358E27F" w:rsidR="006F40FF" w:rsidRPr="00DD694A" w:rsidRDefault="005A5BAB" w:rsidP="005A5BAB">
            <w:pPr>
              <w:tabs>
                <w:tab w:val="left" w:pos="720"/>
                <w:tab w:val="left" w:pos="9630"/>
              </w:tabs>
              <w:ind w:right="8"/>
              <w:rPr>
                <w:i/>
                <w:lang w:val="lt-LT"/>
              </w:rPr>
            </w:pPr>
            <w:r w:rsidRPr="005A5BAB">
              <w:rPr>
                <w:bCs/>
                <w:lang w:val="lt-LT"/>
              </w:rPr>
              <w:t>Raimonda Mikalajūnaitė</w:t>
            </w:r>
          </w:p>
        </w:tc>
      </w:tr>
    </w:tbl>
    <w:p w14:paraId="152867BB" w14:textId="77777777" w:rsidR="004D698B" w:rsidRPr="00DD694A" w:rsidRDefault="004D698B" w:rsidP="00B86CD5">
      <w:pPr>
        <w:ind w:left="420"/>
        <w:contextualSpacing/>
        <w:jc w:val="both"/>
        <w:rPr>
          <w:rFonts w:ascii="Arial" w:eastAsia="Calibri" w:hAnsi="Arial" w:cs="Arial"/>
          <w:b/>
          <w:lang w:val="lt-LT"/>
        </w:rPr>
      </w:pPr>
    </w:p>
    <w:p w14:paraId="4EE48790" w14:textId="77777777" w:rsidR="00806F1C" w:rsidRPr="00DD694A" w:rsidRDefault="00806F1C" w:rsidP="00B86CD5">
      <w:pPr>
        <w:ind w:left="420"/>
        <w:contextualSpacing/>
        <w:jc w:val="both"/>
        <w:rPr>
          <w:rFonts w:ascii="Arial" w:eastAsia="Calibri" w:hAnsi="Arial" w:cs="Arial"/>
          <w:b/>
          <w:lang w:val="lt-LT"/>
        </w:rPr>
      </w:pPr>
    </w:p>
    <w:p w14:paraId="1A1518A9" w14:textId="77777777" w:rsidR="00E60791" w:rsidRPr="00DD694A" w:rsidRDefault="00E60791" w:rsidP="00B86CD5">
      <w:pPr>
        <w:ind w:left="420"/>
        <w:contextualSpacing/>
        <w:jc w:val="both"/>
        <w:rPr>
          <w:rFonts w:ascii="Arial" w:eastAsia="Calibri" w:hAnsi="Arial" w:cs="Arial"/>
          <w:b/>
          <w:lang w:val="lt-LT"/>
        </w:rPr>
      </w:pPr>
    </w:p>
    <w:p w14:paraId="25C4DF77" w14:textId="77777777" w:rsidR="00DE3C26" w:rsidRPr="00DD694A" w:rsidRDefault="00DE3C26" w:rsidP="00B86CD5">
      <w:pPr>
        <w:ind w:left="420"/>
        <w:contextualSpacing/>
        <w:jc w:val="both"/>
        <w:rPr>
          <w:rFonts w:ascii="Arial" w:eastAsia="Calibri" w:hAnsi="Arial" w:cs="Arial"/>
          <w:b/>
          <w:lang w:val="lt-LT"/>
        </w:rPr>
      </w:pPr>
    </w:p>
    <w:sectPr w:rsidR="00DE3C26" w:rsidRPr="00DD694A" w:rsidSect="00A80AA7">
      <w:headerReference w:type="even" r:id="rId8"/>
      <w:headerReference w:type="default" r:id="rId9"/>
      <w:pgSz w:w="11906" w:h="16838" w:code="9"/>
      <w:pgMar w:top="1051" w:right="562" w:bottom="720" w:left="1699" w:header="562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5B8FD" w14:textId="77777777" w:rsidR="00A34319" w:rsidRDefault="00A34319" w:rsidP="00547D05">
      <w:r>
        <w:separator/>
      </w:r>
    </w:p>
  </w:endnote>
  <w:endnote w:type="continuationSeparator" w:id="0">
    <w:p w14:paraId="56971B22" w14:textId="77777777" w:rsidR="00A34319" w:rsidRDefault="00A34319" w:rsidP="0054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6B6A2" w14:textId="77777777" w:rsidR="00A34319" w:rsidRDefault="00A34319" w:rsidP="00547D05">
      <w:r>
        <w:separator/>
      </w:r>
    </w:p>
  </w:footnote>
  <w:footnote w:type="continuationSeparator" w:id="0">
    <w:p w14:paraId="1F7A4AC7" w14:textId="77777777" w:rsidR="00A34319" w:rsidRDefault="00A34319" w:rsidP="0054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DB236" w14:textId="77777777" w:rsidR="00E13EB6" w:rsidRDefault="003817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F3E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DAAF51" w14:textId="77777777" w:rsidR="00E13EB6" w:rsidRDefault="00E13EB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C99C3" w14:textId="5CD3DB54" w:rsidR="00E13EB6" w:rsidRPr="00E61E79" w:rsidRDefault="00381711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61E79">
      <w:rPr>
        <w:rStyle w:val="Puslapionumeris"/>
        <w:sz w:val="24"/>
        <w:szCs w:val="24"/>
      </w:rPr>
      <w:fldChar w:fldCharType="begin"/>
    </w:r>
    <w:r w:rsidR="002F3E7D" w:rsidRPr="00E61E79">
      <w:rPr>
        <w:rStyle w:val="Puslapionumeris"/>
        <w:sz w:val="24"/>
        <w:szCs w:val="24"/>
      </w:rPr>
      <w:instrText xml:space="preserve">PAGE  </w:instrText>
    </w:r>
    <w:r w:rsidRPr="00E61E79">
      <w:rPr>
        <w:rStyle w:val="Puslapionumeris"/>
        <w:sz w:val="24"/>
        <w:szCs w:val="24"/>
      </w:rPr>
      <w:fldChar w:fldCharType="separate"/>
    </w:r>
    <w:r w:rsidR="00706AF6">
      <w:rPr>
        <w:rStyle w:val="Puslapionumeris"/>
        <w:noProof/>
        <w:sz w:val="24"/>
        <w:szCs w:val="24"/>
      </w:rPr>
      <w:t>2</w:t>
    </w:r>
    <w:r w:rsidRPr="00E61E79">
      <w:rPr>
        <w:rStyle w:val="Puslapionumeris"/>
        <w:sz w:val="24"/>
        <w:szCs w:val="24"/>
      </w:rPr>
      <w:fldChar w:fldCharType="end"/>
    </w:r>
  </w:p>
  <w:p w14:paraId="2D53B29F" w14:textId="77777777" w:rsidR="00E13EB6" w:rsidRDefault="00E13EB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70534"/>
    <w:multiLevelType w:val="hybridMultilevel"/>
    <w:tmpl w:val="777076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E68D0"/>
    <w:multiLevelType w:val="hybridMultilevel"/>
    <w:tmpl w:val="77CE94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24DB2"/>
    <w:multiLevelType w:val="multilevel"/>
    <w:tmpl w:val="6B065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b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  <w:b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  <w:b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  <w:b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  <w:b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  <w:b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  <w:b/>
        <w:i w:val="0"/>
        <w:color w:val="000000"/>
      </w:rPr>
    </w:lvl>
  </w:abstractNum>
  <w:abstractNum w:abstractNumId="3" w15:restartNumberingAfterBreak="0">
    <w:nsid w:val="2016305C"/>
    <w:multiLevelType w:val="hybridMultilevel"/>
    <w:tmpl w:val="9E9C6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01E94"/>
    <w:multiLevelType w:val="hybridMultilevel"/>
    <w:tmpl w:val="0FCC74F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6CF8C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68572C"/>
    <w:multiLevelType w:val="multilevel"/>
    <w:tmpl w:val="3DA425A4"/>
    <w:lvl w:ilvl="0">
      <w:start w:val="1"/>
      <w:numFmt w:val="decimal"/>
      <w:lvlText w:val="%1."/>
      <w:lvlJc w:val="left"/>
      <w:pPr>
        <w:ind w:left="1807" w:hanging="1087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174" w:hanging="36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61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70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23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6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976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216" w:hanging="1800"/>
      </w:pPr>
      <w:rPr>
        <w:rFonts w:hint="default"/>
        <w:b/>
      </w:rPr>
    </w:lvl>
  </w:abstractNum>
  <w:abstractNum w:abstractNumId="6" w15:restartNumberingAfterBreak="0">
    <w:nsid w:val="29415013"/>
    <w:multiLevelType w:val="multilevel"/>
    <w:tmpl w:val="C144E3BC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E15E69"/>
    <w:multiLevelType w:val="multilevel"/>
    <w:tmpl w:val="7384193E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77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786AAA"/>
    <w:multiLevelType w:val="multilevel"/>
    <w:tmpl w:val="F740E5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B3300A"/>
    <w:multiLevelType w:val="hybridMultilevel"/>
    <w:tmpl w:val="460CBE18"/>
    <w:lvl w:ilvl="0" w:tplc="6798B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B5BF5"/>
    <w:multiLevelType w:val="hybridMultilevel"/>
    <w:tmpl w:val="232A6576"/>
    <w:lvl w:ilvl="0" w:tplc="04270011">
      <w:start w:val="1"/>
      <w:numFmt w:val="decimal"/>
      <w:lvlText w:val="%1)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7BB6FA5"/>
    <w:multiLevelType w:val="hybridMultilevel"/>
    <w:tmpl w:val="C30C2E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22F50"/>
    <w:multiLevelType w:val="multilevel"/>
    <w:tmpl w:val="78B09C7C"/>
    <w:styleLink w:val="WWNum5"/>
    <w:lvl w:ilvl="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3" w15:restartNumberingAfterBreak="0">
    <w:nsid w:val="744F52B5"/>
    <w:multiLevelType w:val="multilevel"/>
    <w:tmpl w:val="CC66F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925031"/>
    <w:multiLevelType w:val="multilevel"/>
    <w:tmpl w:val="174AD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75947827"/>
    <w:multiLevelType w:val="multilevel"/>
    <w:tmpl w:val="90963ED2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A5E34B2"/>
    <w:multiLevelType w:val="hybridMultilevel"/>
    <w:tmpl w:val="2EAA9C3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5246F"/>
    <w:multiLevelType w:val="hybridMultilevel"/>
    <w:tmpl w:val="67104C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62AB4">
      <w:start w:val="1"/>
      <w:numFmt w:val="bullet"/>
      <w:pStyle w:val="Lentele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615934">
    <w:abstractNumId w:val="17"/>
  </w:num>
  <w:num w:numId="2" w16cid:durableId="2092847858">
    <w:abstractNumId w:val="12"/>
  </w:num>
  <w:num w:numId="3" w16cid:durableId="1993290870">
    <w:abstractNumId w:val="7"/>
  </w:num>
  <w:num w:numId="4" w16cid:durableId="618342170">
    <w:abstractNumId w:val="6"/>
  </w:num>
  <w:num w:numId="5" w16cid:durableId="1760515067">
    <w:abstractNumId w:val="15"/>
  </w:num>
  <w:num w:numId="6" w16cid:durableId="1566720028">
    <w:abstractNumId w:val="2"/>
  </w:num>
  <w:num w:numId="7" w16cid:durableId="1161315167">
    <w:abstractNumId w:val="4"/>
  </w:num>
  <w:num w:numId="8" w16cid:durableId="1678848916">
    <w:abstractNumId w:val="14"/>
  </w:num>
  <w:num w:numId="9" w16cid:durableId="1214854882">
    <w:abstractNumId w:val="13"/>
  </w:num>
  <w:num w:numId="10" w16cid:durableId="1600290245">
    <w:abstractNumId w:val="1"/>
  </w:num>
  <w:num w:numId="11" w16cid:durableId="719326810">
    <w:abstractNumId w:val="9"/>
  </w:num>
  <w:num w:numId="12" w16cid:durableId="1355184834">
    <w:abstractNumId w:val="16"/>
  </w:num>
  <w:num w:numId="13" w16cid:durableId="677315713">
    <w:abstractNumId w:val="3"/>
  </w:num>
  <w:num w:numId="14" w16cid:durableId="1882326205">
    <w:abstractNumId w:val="11"/>
  </w:num>
  <w:num w:numId="15" w16cid:durableId="1730347974">
    <w:abstractNumId w:val="8"/>
  </w:num>
  <w:num w:numId="16" w16cid:durableId="252662866">
    <w:abstractNumId w:val="0"/>
  </w:num>
  <w:num w:numId="17" w16cid:durableId="1057245429">
    <w:abstractNumId w:val="5"/>
  </w:num>
  <w:num w:numId="18" w16cid:durableId="54036106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0" w:nlCheck="1" w:checkStyle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54"/>
    <w:rsid w:val="00000ED4"/>
    <w:rsid w:val="00001D64"/>
    <w:rsid w:val="000034C0"/>
    <w:rsid w:val="000118E5"/>
    <w:rsid w:val="000158B8"/>
    <w:rsid w:val="000166BA"/>
    <w:rsid w:val="00022EB7"/>
    <w:rsid w:val="00026294"/>
    <w:rsid w:val="000276E5"/>
    <w:rsid w:val="000276E6"/>
    <w:rsid w:val="00034F7B"/>
    <w:rsid w:val="00036A1E"/>
    <w:rsid w:val="00040DFB"/>
    <w:rsid w:val="0004643B"/>
    <w:rsid w:val="0004778E"/>
    <w:rsid w:val="00051596"/>
    <w:rsid w:val="00053577"/>
    <w:rsid w:val="0005427A"/>
    <w:rsid w:val="000566C2"/>
    <w:rsid w:val="00060D04"/>
    <w:rsid w:val="00065211"/>
    <w:rsid w:val="000665A1"/>
    <w:rsid w:val="00080D65"/>
    <w:rsid w:val="00086282"/>
    <w:rsid w:val="00092085"/>
    <w:rsid w:val="00092DE0"/>
    <w:rsid w:val="00094AB7"/>
    <w:rsid w:val="0009552E"/>
    <w:rsid w:val="00097E51"/>
    <w:rsid w:val="000A1690"/>
    <w:rsid w:val="000A4458"/>
    <w:rsid w:val="000A5002"/>
    <w:rsid w:val="000B388C"/>
    <w:rsid w:val="000B479B"/>
    <w:rsid w:val="000B5465"/>
    <w:rsid w:val="000C0AB0"/>
    <w:rsid w:val="000D770F"/>
    <w:rsid w:val="000E0988"/>
    <w:rsid w:val="000E641B"/>
    <w:rsid w:val="000E67DB"/>
    <w:rsid w:val="000F673B"/>
    <w:rsid w:val="001055A8"/>
    <w:rsid w:val="00107440"/>
    <w:rsid w:val="001102A9"/>
    <w:rsid w:val="0011035B"/>
    <w:rsid w:val="00113425"/>
    <w:rsid w:val="00113AC4"/>
    <w:rsid w:val="001146B2"/>
    <w:rsid w:val="00115D05"/>
    <w:rsid w:val="001226D6"/>
    <w:rsid w:val="00122B9E"/>
    <w:rsid w:val="0012352A"/>
    <w:rsid w:val="001326A3"/>
    <w:rsid w:val="00134573"/>
    <w:rsid w:val="001357AE"/>
    <w:rsid w:val="001373F2"/>
    <w:rsid w:val="00140811"/>
    <w:rsid w:val="0014217C"/>
    <w:rsid w:val="00143F31"/>
    <w:rsid w:val="00146D49"/>
    <w:rsid w:val="0015233E"/>
    <w:rsid w:val="00152541"/>
    <w:rsid w:val="001542BC"/>
    <w:rsid w:val="001553D5"/>
    <w:rsid w:val="00157F71"/>
    <w:rsid w:val="00162481"/>
    <w:rsid w:val="00162981"/>
    <w:rsid w:val="0016691F"/>
    <w:rsid w:val="00167270"/>
    <w:rsid w:val="00173AF3"/>
    <w:rsid w:val="00176610"/>
    <w:rsid w:val="00176F92"/>
    <w:rsid w:val="001816AB"/>
    <w:rsid w:val="00182EEB"/>
    <w:rsid w:val="0018353A"/>
    <w:rsid w:val="00183FB3"/>
    <w:rsid w:val="00184EAF"/>
    <w:rsid w:val="00194A10"/>
    <w:rsid w:val="00196946"/>
    <w:rsid w:val="001978FB"/>
    <w:rsid w:val="001A7D86"/>
    <w:rsid w:val="001B0244"/>
    <w:rsid w:val="001B3354"/>
    <w:rsid w:val="001B7482"/>
    <w:rsid w:val="001C21F8"/>
    <w:rsid w:val="001C6643"/>
    <w:rsid w:val="001C7745"/>
    <w:rsid w:val="001C7B4A"/>
    <w:rsid w:val="001D0FE1"/>
    <w:rsid w:val="001D286A"/>
    <w:rsid w:val="001E11F2"/>
    <w:rsid w:val="001E38C4"/>
    <w:rsid w:val="001E4200"/>
    <w:rsid w:val="001F185D"/>
    <w:rsid w:val="001F373A"/>
    <w:rsid w:val="001F4615"/>
    <w:rsid w:val="00220BCF"/>
    <w:rsid w:val="002252BB"/>
    <w:rsid w:val="002276EB"/>
    <w:rsid w:val="00233797"/>
    <w:rsid w:val="00240545"/>
    <w:rsid w:val="00241108"/>
    <w:rsid w:val="002416EA"/>
    <w:rsid w:val="00242E30"/>
    <w:rsid w:val="00244C0F"/>
    <w:rsid w:val="0025793C"/>
    <w:rsid w:val="00261A6D"/>
    <w:rsid w:val="00265244"/>
    <w:rsid w:val="00271A12"/>
    <w:rsid w:val="00271F54"/>
    <w:rsid w:val="00277968"/>
    <w:rsid w:val="0028039B"/>
    <w:rsid w:val="0029249B"/>
    <w:rsid w:val="002957CA"/>
    <w:rsid w:val="002A0279"/>
    <w:rsid w:val="002A1925"/>
    <w:rsid w:val="002A38C5"/>
    <w:rsid w:val="002A3FAD"/>
    <w:rsid w:val="002A4AE2"/>
    <w:rsid w:val="002A5962"/>
    <w:rsid w:val="002A78EF"/>
    <w:rsid w:val="002B09F4"/>
    <w:rsid w:val="002B3054"/>
    <w:rsid w:val="002B46E6"/>
    <w:rsid w:val="002B73DF"/>
    <w:rsid w:val="002B7BE8"/>
    <w:rsid w:val="002C1AF5"/>
    <w:rsid w:val="002C2029"/>
    <w:rsid w:val="002D3BAB"/>
    <w:rsid w:val="002E17E5"/>
    <w:rsid w:val="002E3BEB"/>
    <w:rsid w:val="002E76D0"/>
    <w:rsid w:val="002F337B"/>
    <w:rsid w:val="002F3E7D"/>
    <w:rsid w:val="002F45E9"/>
    <w:rsid w:val="002F5651"/>
    <w:rsid w:val="002F7F0B"/>
    <w:rsid w:val="00300C22"/>
    <w:rsid w:val="00304D45"/>
    <w:rsid w:val="00312DB1"/>
    <w:rsid w:val="003172BB"/>
    <w:rsid w:val="003173ED"/>
    <w:rsid w:val="00317817"/>
    <w:rsid w:val="00332024"/>
    <w:rsid w:val="00333ED4"/>
    <w:rsid w:val="00342059"/>
    <w:rsid w:val="0034349B"/>
    <w:rsid w:val="00343A4C"/>
    <w:rsid w:val="0035187D"/>
    <w:rsid w:val="0035193F"/>
    <w:rsid w:val="00352DF8"/>
    <w:rsid w:val="00354D36"/>
    <w:rsid w:val="00355EDD"/>
    <w:rsid w:val="00356229"/>
    <w:rsid w:val="00357436"/>
    <w:rsid w:val="00360D8D"/>
    <w:rsid w:val="00362DB7"/>
    <w:rsid w:val="00362F69"/>
    <w:rsid w:val="0036307B"/>
    <w:rsid w:val="00364051"/>
    <w:rsid w:val="0036771A"/>
    <w:rsid w:val="00367C03"/>
    <w:rsid w:val="00375EAD"/>
    <w:rsid w:val="00380279"/>
    <w:rsid w:val="00381711"/>
    <w:rsid w:val="00391229"/>
    <w:rsid w:val="00391A94"/>
    <w:rsid w:val="003C4A12"/>
    <w:rsid w:val="003C5623"/>
    <w:rsid w:val="003D2C3B"/>
    <w:rsid w:val="003D2F16"/>
    <w:rsid w:val="003D34F4"/>
    <w:rsid w:val="003E1B61"/>
    <w:rsid w:val="003E46B0"/>
    <w:rsid w:val="003E5E1B"/>
    <w:rsid w:val="003E65F5"/>
    <w:rsid w:val="003E7013"/>
    <w:rsid w:val="003E717F"/>
    <w:rsid w:val="003F561A"/>
    <w:rsid w:val="003F625B"/>
    <w:rsid w:val="003F7114"/>
    <w:rsid w:val="00404246"/>
    <w:rsid w:val="004046AB"/>
    <w:rsid w:val="004123F3"/>
    <w:rsid w:val="00412F62"/>
    <w:rsid w:val="00435FAD"/>
    <w:rsid w:val="00442ECB"/>
    <w:rsid w:val="00445876"/>
    <w:rsid w:val="0045017C"/>
    <w:rsid w:val="004572A1"/>
    <w:rsid w:val="00484C49"/>
    <w:rsid w:val="004A12C1"/>
    <w:rsid w:val="004A2329"/>
    <w:rsid w:val="004A2C81"/>
    <w:rsid w:val="004A656F"/>
    <w:rsid w:val="004A7709"/>
    <w:rsid w:val="004B1B9C"/>
    <w:rsid w:val="004B1D47"/>
    <w:rsid w:val="004B1EF1"/>
    <w:rsid w:val="004B2A17"/>
    <w:rsid w:val="004B5B1E"/>
    <w:rsid w:val="004C12B7"/>
    <w:rsid w:val="004C4819"/>
    <w:rsid w:val="004D172A"/>
    <w:rsid w:val="004D698B"/>
    <w:rsid w:val="004E5843"/>
    <w:rsid w:val="004F4BB1"/>
    <w:rsid w:val="0050207C"/>
    <w:rsid w:val="00504132"/>
    <w:rsid w:val="0050413D"/>
    <w:rsid w:val="005120BB"/>
    <w:rsid w:val="0051250F"/>
    <w:rsid w:val="00514E7E"/>
    <w:rsid w:val="005225E8"/>
    <w:rsid w:val="00532452"/>
    <w:rsid w:val="00540037"/>
    <w:rsid w:val="00541D85"/>
    <w:rsid w:val="00547D05"/>
    <w:rsid w:val="005568FC"/>
    <w:rsid w:val="00556BDF"/>
    <w:rsid w:val="00563BA5"/>
    <w:rsid w:val="00573D05"/>
    <w:rsid w:val="00577A87"/>
    <w:rsid w:val="00583C7E"/>
    <w:rsid w:val="00584976"/>
    <w:rsid w:val="005863B6"/>
    <w:rsid w:val="0058717C"/>
    <w:rsid w:val="00587CF8"/>
    <w:rsid w:val="00592E5F"/>
    <w:rsid w:val="005A03EC"/>
    <w:rsid w:val="005A14B1"/>
    <w:rsid w:val="005A34E1"/>
    <w:rsid w:val="005A42D7"/>
    <w:rsid w:val="005A5BAB"/>
    <w:rsid w:val="005B0211"/>
    <w:rsid w:val="005C1E36"/>
    <w:rsid w:val="005C3DF4"/>
    <w:rsid w:val="005D26A6"/>
    <w:rsid w:val="005E08B9"/>
    <w:rsid w:val="005E28D8"/>
    <w:rsid w:val="005E318B"/>
    <w:rsid w:val="005E483B"/>
    <w:rsid w:val="005E5311"/>
    <w:rsid w:val="005E5DA0"/>
    <w:rsid w:val="005F0134"/>
    <w:rsid w:val="005F0D20"/>
    <w:rsid w:val="005F2A30"/>
    <w:rsid w:val="005F7E25"/>
    <w:rsid w:val="00603F2A"/>
    <w:rsid w:val="00611A92"/>
    <w:rsid w:val="00617458"/>
    <w:rsid w:val="00620699"/>
    <w:rsid w:val="00620D45"/>
    <w:rsid w:val="00622D9E"/>
    <w:rsid w:val="00622EDC"/>
    <w:rsid w:val="00626D94"/>
    <w:rsid w:val="00630649"/>
    <w:rsid w:val="00630773"/>
    <w:rsid w:val="006462DC"/>
    <w:rsid w:val="006602A8"/>
    <w:rsid w:val="00663A1D"/>
    <w:rsid w:val="00671B2A"/>
    <w:rsid w:val="00671B92"/>
    <w:rsid w:val="00673FE5"/>
    <w:rsid w:val="0067551E"/>
    <w:rsid w:val="00675AAD"/>
    <w:rsid w:val="00675F42"/>
    <w:rsid w:val="00677685"/>
    <w:rsid w:val="00680159"/>
    <w:rsid w:val="0068094A"/>
    <w:rsid w:val="00680D0A"/>
    <w:rsid w:val="00692315"/>
    <w:rsid w:val="0069514D"/>
    <w:rsid w:val="006974D8"/>
    <w:rsid w:val="00697B3F"/>
    <w:rsid w:val="00697BD0"/>
    <w:rsid w:val="006A2CBA"/>
    <w:rsid w:val="006A3ED5"/>
    <w:rsid w:val="006A41CA"/>
    <w:rsid w:val="006A4604"/>
    <w:rsid w:val="006B33ED"/>
    <w:rsid w:val="006C256B"/>
    <w:rsid w:val="006C3867"/>
    <w:rsid w:val="006C43B7"/>
    <w:rsid w:val="006C5505"/>
    <w:rsid w:val="006C575F"/>
    <w:rsid w:val="006C76F8"/>
    <w:rsid w:val="006D04F0"/>
    <w:rsid w:val="006D05DA"/>
    <w:rsid w:val="006D2C86"/>
    <w:rsid w:val="006D5257"/>
    <w:rsid w:val="006D5800"/>
    <w:rsid w:val="006E2436"/>
    <w:rsid w:val="006E2865"/>
    <w:rsid w:val="006E366F"/>
    <w:rsid w:val="006E772B"/>
    <w:rsid w:val="006F40FF"/>
    <w:rsid w:val="006F4979"/>
    <w:rsid w:val="00706AF6"/>
    <w:rsid w:val="007118AE"/>
    <w:rsid w:val="007119AD"/>
    <w:rsid w:val="00715962"/>
    <w:rsid w:val="00723277"/>
    <w:rsid w:val="0072578D"/>
    <w:rsid w:val="007317BB"/>
    <w:rsid w:val="0073285D"/>
    <w:rsid w:val="00751889"/>
    <w:rsid w:val="00753B60"/>
    <w:rsid w:val="0076073E"/>
    <w:rsid w:val="00761856"/>
    <w:rsid w:val="007757F4"/>
    <w:rsid w:val="00775DF6"/>
    <w:rsid w:val="00775EBA"/>
    <w:rsid w:val="007775A2"/>
    <w:rsid w:val="007779AE"/>
    <w:rsid w:val="00781EE9"/>
    <w:rsid w:val="0078334D"/>
    <w:rsid w:val="00785C7B"/>
    <w:rsid w:val="00790438"/>
    <w:rsid w:val="007942E6"/>
    <w:rsid w:val="007976A9"/>
    <w:rsid w:val="007A3B90"/>
    <w:rsid w:val="007B56B6"/>
    <w:rsid w:val="007D6B34"/>
    <w:rsid w:val="007D70C6"/>
    <w:rsid w:val="007E1B1F"/>
    <w:rsid w:val="007E4BB0"/>
    <w:rsid w:val="007E79DF"/>
    <w:rsid w:val="00802300"/>
    <w:rsid w:val="00806F1C"/>
    <w:rsid w:val="008103DC"/>
    <w:rsid w:val="00832090"/>
    <w:rsid w:val="00834152"/>
    <w:rsid w:val="00834CDB"/>
    <w:rsid w:val="008505A6"/>
    <w:rsid w:val="00851AF0"/>
    <w:rsid w:val="00854971"/>
    <w:rsid w:val="008556D9"/>
    <w:rsid w:val="00861240"/>
    <w:rsid w:val="00870799"/>
    <w:rsid w:val="00881E92"/>
    <w:rsid w:val="00883754"/>
    <w:rsid w:val="00891BC8"/>
    <w:rsid w:val="00892ED7"/>
    <w:rsid w:val="00893F8F"/>
    <w:rsid w:val="00897158"/>
    <w:rsid w:val="008A3857"/>
    <w:rsid w:val="008A4781"/>
    <w:rsid w:val="008B24B3"/>
    <w:rsid w:val="008C0D75"/>
    <w:rsid w:val="008C23F3"/>
    <w:rsid w:val="008C6110"/>
    <w:rsid w:val="008C710A"/>
    <w:rsid w:val="008D4D96"/>
    <w:rsid w:val="008E017B"/>
    <w:rsid w:val="008E21C9"/>
    <w:rsid w:val="008F1791"/>
    <w:rsid w:val="00903D3F"/>
    <w:rsid w:val="00912C5E"/>
    <w:rsid w:val="0091481C"/>
    <w:rsid w:val="00914F52"/>
    <w:rsid w:val="00917A75"/>
    <w:rsid w:val="00920412"/>
    <w:rsid w:val="0092549B"/>
    <w:rsid w:val="0092681C"/>
    <w:rsid w:val="00927749"/>
    <w:rsid w:val="00936EE4"/>
    <w:rsid w:val="0094029A"/>
    <w:rsid w:val="00944422"/>
    <w:rsid w:val="00954F9D"/>
    <w:rsid w:val="009572F5"/>
    <w:rsid w:val="00965A3F"/>
    <w:rsid w:val="00971261"/>
    <w:rsid w:val="00974938"/>
    <w:rsid w:val="0098033D"/>
    <w:rsid w:val="0098035A"/>
    <w:rsid w:val="009813C5"/>
    <w:rsid w:val="00985B74"/>
    <w:rsid w:val="0098695F"/>
    <w:rsid w:val="00992BBD"/>
    <w:rsid w:val="009970DB"/>
    <w:rsid w:val="009A12A3"/>
    <w:rsid w:val="009A49B0"/>
    <w:rsid w:val="009A596C"/>
    <w:rsid w:val="009B1CCB"/>
    <w:rsid w:val="009B309B"/>
    <w:rsid w:val="009B600B"/>
    <w:rsid w:val="009C2539"/>
    <w:rsid w:val="009C25B6"/>
    <w:rsid w:val="009C5826"/>
    <w:rsid w:val="009C6C20"/>
    <w:rsid w:val="009C76CD"/>
    <w:rsid w:val="009E2DB0"/>
    <w:rsid w:val="009E4A8C"/>
    <w:rsid w:val="009F22F4"/>
    <w:rsid w:val="009F3EA8"/>
    <w:rsid w:val="009F608D"/>
    <w:rsid w:val="00A00E22"/>
    <w:rsid w:val="00A04B71"/>
    <w:rsid w:val="00A05C40"/>
    <w:rsid w:val="00A067E2"/>
    <w:rsid w:val="00A11E45"/>
    <w:rsid w:val="00A15841"/>
    <w:rsid w:val="00A17BF8"/>
    <w:rsid w:val="00A21C4D"/>
    <w:rsid w:val="00A26BE9"/>
    <w:rsid w:val="00A30532"/>
    <w:rsid w:val="00A30AF6"/>
    <w:rsid w:val="00A337D7"/>
    <w:rsid w:val="00A34319"/>
    <w:rsid w:val="00A34E01"/>
    <w:rsid w:val="00A40006"/>
    <w:rsid w:val="00A4072D"/>
    <w:rsid w:val="00A5093F"/>
    <w:rsid w:val="00A65450"/>
    <w:rsid w:val="00A65F04"/>
    <w:rsid w:val="00A74D5B"/>
    <w:rsid w:val="00A770B5"/>
    <w:rsid w:val="00A80AA7"/>
    <w:rsid w:val="00A81BC7"/>
    <w:rsid w:val="00A82578"/>
    <w:rsid w:val="00A82A54"/>
    <w:rsid w:val="00A85228"/>
    <w:rsid w:val="00A9280A"/>
    <w:rsid w:val="00A95F38"/>
    <w:rsid w:val="00A96CDB"/>
    <w:rsid w:val="00AA066F"/>
    <w:rsid w:val="00AA6C8E"/>
    <w:rsid w:val="00AB4B84"/>
    <w:rsid w:val="00AC2102"/>
    <w:rsid w:val="00AE1C46"/>
    <w:rsid w:val="00AE2B8F"/>
    <w:rsid w:val="00B155E3"/>
    <w:rsid w:val="00B174FD"/>
    <w:rsid w:val="00B1783E"/>
    <w:rsid w:val="00B2052F"/>
    <w:rsid w:val="00B20766"/>
    <w:rsid w:val="00B20E45"/>
    <w:rsid w:val="00B27BC0"/>
    <w:rsid w:val="00B3620B"/>
    <w:rsid w:val="00B42125"/>
    <w:rsid w:val="00B5090D"/>
    <w:rsid w:val="00B54B40"/>
    <w:rsid w:val="00B5548F"/>
    <w:rsid w:val="00B5685D"/>
    <w:rsid w:val="00B608A3"/>
    <w:rsid w:val="00B63642"/>
    <w:rsid w:val="00B63A86"/>
    <w:rsid w:val="00B6758B"/>
    <w:rsid w:val="00B74265"/>
    <w:rsid w:val="00B77FA8"/>
    <w:rsid w:val="00B8345E"/>
    <w:rsid w:val="00B86CD5"/>
    <w:rsid w:val="00B872E4"/>
    <w:rsid w:val="00B97643"/>
    <w:rsid w:val="00BA3DEE"/>
    <w:rsid w:val="00BA45D3"/>
    <w:rsid w:val="00BA7943"/>
    <w:rsid w:val="00BA7ACC"/>
    <w:rsid w:val="00BB4E52"/>
    <w:rsid w:val="00BB7A0F"/>
    <w:rsid w:val="00BC27C3"/>
    <w:rsid w:val="00BC5FDD"/>
    <w:rsid w:val="00BC65E5"/>
    <w:rsid w:val="00BD050B"/>
    <w:rsid w:val="00BD5F14"/>
    <w:rsid w:val="00BE7913"/>
    <w:rsid w:val="00BF2E97"/>
    <w:rsid w:val="00BF5828"/>
    <w:rsid w:val="00BF5A5C"/>
    <w:rsid w:val="00BF6A17"/>
    <w:rsid w:val="00C02AA0"/>
    <w:rsid w:val="00C07108"/>
    <w:rsid w:val="00C10F55"/>
    <w:rsid w:val="00C1397E"/>
    <w:rsid w:val="00C237A0"/>
    <w:rsid w:val="00C36931"/>
    <w:rsid w:val="00C37B47"/>
    <w:rsid w:val="00C53051"/>
    <w:rsid w:val="00C64874"/>
    <w:rsid w:val="00C73317"/>
    <w:rsid w:val="00C73DE3"/>
    <w:rsid w:val="00C76971"/>
    <w:rsid w:val="00C8414F"/>
    <w:rsid w:val="00CA12EA"/>
    <w:rsid w:val="00CB255E"/>
    <w:rsid w:val="00CB7E2C"/>
    <w:rsid w:val="00CC0976"/>
    <w:rsid w:val="00CC0B3B"/>
    <w:rsid w:val="00CC7D56"/>
    <w:rsid w:val="00CD1DA6"/>
    <w:rsid w:val="00CD37EA"/>
    <w:rsid w:val="00CF31F6"/>
    <w:rsid w:val="00CF334E"/>
    <w:rsid w:val="00D02C75"/>
    <w:rsid w:val="00D06018"/>
    <w:rsid w:val="00D06EE3"/>
    <w:rsid w:val="00D07E69"/>
    <w:rsid w:val="00D112F2"/>
    <w:rsid w:val="00D20DA5"/>
    <w:rsid w:val="00D226E5"/>
    <w:rsid w:val="00D24476"/>
    <w:rsid w:val="00D266F2"/>
    <w:rsid w:val="00D26CBF"/>
    <w:rsid w:val="00D33F82"/>
    <w:rsid w:val="00D4295A"/>
    <w:rsid w:val="00D46D8A"/>
    <w:rsid w:val="00D517E6"/>
    <w:rsid w:val="00D619D3"/>
    <w:rsid w:val="00D61B66"/>
    <w:rsid w:val="00D61CCA"/>
    <w:rsid w:val="00D65531"/>
    <w:rsid w:val="00D73D87"/>
    <w:rsid w:val="00D75868"/>
    <w:rsid w:val="00D76EA8"/>
    <w:rsid w:val="00D85097"/>
    <w:rsid w:val="00D85240"/>
    <w:rsid w:val="00D86A5D"/>
    <w:rsid w:val="00D86D1A"/>
    <w:rsid w:val="00D914DE"/>
    <w:rsid w:val="00D92FEB"/>
    <w:rsid w:val="00DA27E4"/>
    <w:rsid w:val="00DA3F71"/>
    <w:rsid w:val="00DA694A"/>
    <w:rsid w:val="00DB02C4"/>
    <w:rsid w:val="00DB56EF"/>
    <w:rsid w:val="00DD2BDD"/>
    <w:rsid w:val="00DD694A"/>
    <w:rsid w:val="00DE1CB7"/>
    <w:rsid w:val="00DE3C26"/>
    <w:rsid w:val="00DE5BA5"/>
    <w:rsid w:val="00DF0D3F"/>
    <w:rsid w:val="00DF0D4E"/>
    <w:rsid w:val="00DF1953"/>
    <w:rsid w:val="00DF3254"/>
    <w:rsid w:val="00DF4FCB"/>
    <w:rsid w:val="00DF7E27"/>
    <w:rsid w:val="00E075D7"/>
    <w:rsid w:val="00E127F8"/>
    <w:rsid w:val="00E13EB6"/>
    <w:rsid w:val="00E2045B"/>
    <w:rsid w:val="00E24E6A"/>
    <w:rsid w:val="00E25D9C"/>
    <w:rsid w:val="00E27E57"/>
    <w:rsid w:val="00E30AC0"/>
    <w:rsid w:val="00E32256"/>
    <w:rsid w:val="00E32D98"/>
    <w:rsid w:val="00E333A4"/>
    <w:rsid w:val="00E35BC0"/>
    <w:rsid w:val="00E36AED"/>
    <w:rsid w:val="00E4126D"/>
    <w:rsid w:val="00E42610"/>
    <w:rsid w:val="00E431EA"/>
    <w:rsid w:val="00E521D0"/>
    <w:rsid w:val="00E52872"/>
    <w:rsid w:val="00E52BA6"/>
    <w:rsid w:val="00E568B9"/>
    <w:rsid w:val="00E57221"/>
    <w:rsid w:val="00E60791"/>
    <w:rsid w:val="00E632E7"/>
    <w:rsid w:val="00E6462B"/>
    <w:rsid w:val="00E653A9"/>
    <w:rsid w:val="00E73444"/>
    <w:rsid w:val="00E7397F"/>
    <w:rsid w:val="00E73A32"/>
    <w:rsid w:val="00E8190A"/>
    <w:rsid w:val="00E86878"/>
    <w:rsid w:val="00E9014E"/>
    <w:rsid w:val="00E90309"/>
    <w:rsid w:val="00E90DDD"/>
    <w:rsid w:val="00E9267E"/>
    <w:rsid w:val="00E96A28"/>
    <w:rsid w:val="00EA1860"/>
    <w:rsid w:val="00EA22A0"/>
    <w:rsid w:val="00EA74F0"/>
    <w:rsid w:val="00EC49BB"/>
    <w:rsid w:val="00EC7BC5"/>
    <w:rsid w:val="00EE0112"/>
    <w:rsid w:val="00EE7726"/>
    <w:rsid w:val="00EF3767"/>
    <w:rsid w:val="00EF3F9D"/>
    <w:rsid w:val="00EF73CA"/>
    <w:rsid w:val="00F04B4B"/>
    <w:rsid w:val="00F05CBA"/>
    <w:rsid w:val="00F078CD"/>
    <w:rsid w:val="00F12039"/>
    <w:rsid w:val="00F14386"/>
    <w:rsid w:val="00F22F8F"/>
    <w:rsid w:val="00F27301"/>
    <w:rsid w:val="00F31C1E"/>
    <w:rsid w:val="00F32242"/>
    <w:rsid w:val="00F4200B"/>
    <w:rsid w:val="00F447D8"/>
    <w:rsid w:val="00F50EAE"/>
    <w:rsid w:val="00F559B7"/>
    <w:rsid w:val="00F569EA"/>
    <w:rsid w:val="00F626B0"/>
    <w:rsid w:val="00F63DA7"/>
    <w:rsid w:val="00F65E3E"/>
    <w:rsid w:val="00F6742F"/>
    <w:rsid w:val="00F72352"/>
    <w:rsid w:val="00F76173"/>
    <w:rsid w:val="00F77FD9"/>
    <w:rsid w:val="00F82BB1"/>
    <w:rsid w:val="00F94A6A"/>
    <w:rsid w:val="00F961EB"/>
    <w:rsid w:val="00FA195D"/>
    <w:rsid w:val="00FC038C"/>
    <w:rsid w:val="00FC0587"/>
    <w:rsid w:val="00FC2008"/>
    <w:rsid w:val="00FC6358"/>
    <w:rsid w:val="00FD220B"/>
    <w:rsid w:val="00FD33CA"/>
    <w:rsid w:val="00FD425B"/>
    <w:rsid w:val="00FD7D98"/>
    <w:rsid w:val="00FE03F5"/>
    <w:rsid w:val="00FE17C8"/>
    <w:rsid w:val="00FE4DF7"/>
    <w:rsid w:val="00FE62E9"/>
    <w:rsid w:val="00FE6667"/>
    <w:rsid w:val="00FE7C01"/>
    <w:rsid w:val="00FF20BB"/>
    <w:rsid w:val="00FF5DC7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E97F"/>
  <w15:docId w15:val="{EE52C258-6101-45AA-A3B0-A194F0AB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883754"/>
    <w:pPr>
      <w:keepNext/>
      <w:jc w:val="both"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523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83754"/>
    <w:pPr>
      <w:keepNext/>
      <w:jc w:val="both"/>
      <w:outlineLvl w:val="4"/>
    </w:pPr>
    <w:rPr>
      <w:rFonts w:ascii="TimesLT" w:eastAsia="Arial Unicode MS" w:hAnsi="TimesLT" w:cs="Arial Unicode MS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883754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883754"/>
    <w:rPr>
      <w:rFonts w:ascii="TimesLT" w:eastAsia="Arial Unicode MS" w:hAnsi="TimesLT" w:cs="Arial Unicode MS"/>
      <w:sz w:val="24"/>
      <w:szCs w:val="20"/>
      <w:lang w:val="lt-LT"/>
    </w:rPr>
  </w:style>
  <w:style w:type="paragraph" w:styleId="Antrats">
    <w:name w:val="header"/>
    <w:aliases w:val="En-tête-1,En-tête-2,hd,Header 2,Char,Char2,Char3"/>
    <w:basedOn w:val="prastasis"/>
    <w:link w:val="AntratsDiagrama"/>
    <w:uiPriority w:val="99"/>
    <w:rsid w:val="00883754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AntratsDiagrama">
    <w:name w:val="Antraštės Diagrama"/>
    <w:aliases w:val="En-tête-1 Diagrama,En-tête-2 Diagrama,hd Diagrama,Header 2 Diagrama,Char Diagrama,Char2 Diagrama,Char3 Diagrama"/>
    <w:basedOn w:val="Numatytasispastraiposriftas"/>
    <w:link w:val="Antrats"/>
    <w:uiPriority w:val="99"/>
    <w:rsid w:val="00883754"/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883754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uiPriority w:val="99"/>
    <w:rsid w:val="00883754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83754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Lentele-ZET">
    <w:name w:val="Lentele-ZET"/>
    <w:basedOn w:val="prastasis"/>
    <w:uiPriority w:val="99"/>
    <w:rsid w:val="00883754"/>
    <w:pPr>
      <w:spacing w:line="312" w:lineRule="auto"/>
    </w:pPr>
    <w:rPr>
      <w:rFonts w:ascii="Tahoma" w:hAnsi="Tahoma" w:cs="Tahoma"/>
      <w:sz w:val="17"/>
      <w:szCs w:val="17"/>
      <w:lang w:val="lt-LT" w:eastAsia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uiPriority w:val="34"/>
    <w:qFormat/>
    <w:rsid w:val="00883754"/>
    <w:pPr>
      <w:ind w:left="720"/>
      <w:contextualSpacing/>
    </w:pPr>
  </w:style>
  <w:style w:type="paragraph" w:styleId="Betarp">
    <w:name w:val="No Spacing"/>
    <w:link w:val="BetarpDiagrama"/>
    <w:uiPriority w:val="1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1C7745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Lentelstinklelis">
    <w:name w:val="Table Grid"/>
    <w:basedOn w:val="prastojilentel"/>
    <w:uiPriority w:val="59"/>
    <w:rsid w:val="00360D8D"/>
    <w:pPr>
      <w:spacing w:after="0" w:line="240" w:lineRule="auto"/>
    </w:pPr>
    <w:rPr>
      <w:rFonts w:cs="Times New Roman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52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styleId="Hipersaitas">
    <w:name w:val="Hyperlink"/>
    <w:aliases w:val="Alna"/>
    <w:basedOn w:val="Numatytasispastraiposriftas"/>
    <w:uiPriority w:val="99"/>
    <w:semiHidden/>
    <w:unhideWhenUsed/>
    <w:rsid w:val="00022EB7"/>
    <w:rPr>
      <w:rFonts w:ascii="Times New Roman" w:hAnsi="Times New Roman" w:cs="Times New Roman" w:hint="default"/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46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461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461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6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61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461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4615"/>
    <w:rPr>
      <w:rFonts w:ascii="Segoe UI" w:eastAsia="Times New Roman" w:hAnsi="Segoe UI" w:cs="Segoe UI"/>
      <w:sz w:val="18"/>
      <w:szCs w:val="18"/>
      <w:lang w:val="en-GB"/>
    </w:rPr>
  </w:style>
  <w:style w:type="paragraph" w:styleId="prastasiniatinklio">
    <w:name w:val="Normal (Web)"/>
    <w:basedOn w:val="prastasis"/>
    <w:uiPriority w:val="99"/>
    <w:unhideWhenUsed/>
    <w:rsid w:val="001B7482"/>
    <w:pPr>
      <w:spacing w:before="100" w:beforeAutospacing="1" w:after="100" w:afterAutospacing="1"/>
    </w:pPr>
    <w:rPr>
      <w:lang w:val="lt-LT" w:eastAsia="lt-LT"/>
    </w:rPr>
  </w:style>
  <w:style w:type="paragraph" w:customStyle="1" w:styleId="Lentele1">
    <w:name w:val="Lentele1"/>
    <w:basedOn w:val="prastasiniatinklio"/>
    <w:qFormat/>
    <w:rsid w:val="001B7482"/>
    <w:pPr>
      <w:numPr>
        <w:ilvl w:val="2"/>
        <w:numId w:val="1"/>
      </w:numPr>
      <w:spacing w:before="0" w:beforeAutospacing="0" w:after="0" w:afterAutospacing="0"/>
      <w:ind w:left="324" w:hanging="284"/>
      <w:jc w:val="both"/>
    </w:pPr>
  </w:style>
  <w:style w:type="table" w:customStyle="1" w:styleId="Lentelstinklelis1">
    <w:name w:val="Lentelės tinklelis1"/>
    <w:basedOn w:val="prastojilentel"/>
    <w:next w:val="Lentelstinklelis"/>
    <w:rsid w:val="001B7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">
    <w:name w:val="WWNum5"/>
    <w:basedOn w:val="Sraonra"/>
    <w:rsid w:val="000A5002"/>
    <w:pPr>
      <w:numPr>
        <w:numId w:val="2"/>
      </w:numPr>
    </w:pPr>
  </w:style>
  <w:style w:type="table" w:customStyle="1" w:styleId="Lentelstinklelis2">
    <w:name w:val="Lentelės tinklelis2"/>
    <w:basedOn w:val="prastojilentel"/>
    <w:next w:val="Lentelstinklelis"/>
    <w:uiPriority w:val="39"/>
    <w:rsid w:val="00D06EE3"/>
    <w:pPr>
      <w:spacing w:after="0" w:line="240" w:lineRule="auto"/>
    </w:pPr>
    <w:rPr>
      <w:sz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59"/>
    <w:rsid w:val="00B86CD5"/>
    <w:pPr>
      <w:spacing w:after="0" w:line="240" w:lineRule="auto"/>
    </w:pPr>
    <w:rPr>
      <w:sz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Sraonra"/>
    <w:rsid w:val="00B86CD5"/>
    <w:pPr>
      <w:numPr>
        <w:numId w:val="3"/>
      </w:numPr>
    </w:pPr>
  </w:style>
  <w:style w:type="paragraph" w:styleId="HTMLiankstoformatuotas">
    <w:name w:val="HTML Preformatted"/>
    <w:basedOn w:val="prastasis"/>
    <w:link w:val="HTMLiankstoformatuotasDiagrama"/>
    <w:rsid w:val="00194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194A10"/>
    <w:rPr>
      <w:rFonts w:ascii="Courier New" w:eastAsia="Courier New" w:hAnsi="Courier New" w:cs="Times New Roman"/>
      <w:sz w:val="20"/>
      <w:szCs w:val="20"/>
      <w:lang w:val="en-GB"/>
    </w:rPr>
  </w:style>
  <w:style w:type="paragraph" w:customStyle="1" w:styleId="Standard">
    <w:name w:val="Standard"/>
    <w:rsid w:val="00240545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4"/>
      <w:lang w:val="lt-LT" w:eastAsia="zh-CN"/>
    </w:rPr>
  </w:style>
  <w:style w:type="paragraph" w:styleId="Pavadinimas">
    <w:name w:val="Title"/>
    <w:basedOn w:val="prastasis"/>
    <w:link w:val="PavadinimasDiagrama"/>
    <w:qFormat/>
    <w:rsid w:val="00DE3C26"/>
    <w:pPr>
      <w:spacing w:line="360" w:lineRule="auto"/>
      <w:jc w:val="center"/>
    </w:pPr>
    <w:rPr>
      <w:b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DE3C26"/>
    <w:rPr>
      <w:rFonts w:ascii="Times New Roman" w:eastAsia="Times New Roman" w:hAnsi="Times New Roman" w:cs="Times New Roman"/>
      <w:b/>
      <w:sz w:val="24"/>
      <w:szCs w:val="24"/>
      <w:lang w:val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DE3C26"/>
    <w:pPr>
      <w:spacing w:after="120" w:line="480" w:lineRule="auto"/>
      <w:ind w:left="283"/>
    </w:pPr>
    <w:rPr>
      <w:rFonts w:eastAsiaTheme="minorHAnsi" w:cstheme="minorBidi"/>
      <w:szCs w:val="22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DE3C26"/>
    <w:rPr>
      <w:rFonts w:ascii="Times New Roman" w:hAnsi="Times New Roman"/>
      <w:sz w:val="24"/>
      <w:lang w:val="lt-L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364051"/>
    <w:pPr>
      <w:suppressAutoHyphens/>
    </w:pPr>
    <w:rPr>
      <w:sz w:val="20"/>
      <w:szCs w:val="20"/>
      <w:lang w:eastAsia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64051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Puslapioinaosnuoroda">
    <w:name w:val="footnote reference"/>
    <w:semiHidden/>
    <w:unhideWhenUsed/>
    <w:rsid w:val="00364051"/>
    <w:rPr>
      <w:rFonts w:ascii="Times New Roman" w:hAnsi="Times New Roman" w:cs="Times New Roman" w:hint="default"/>
      <w:vertAlign w:val="superscript"/>
    </w:rPr>
  </w:style>
  <w:style w:type="character" w:customStyle="1" w:styleId="BetarpDiagrama">
    <w:name w:val="Be tarpų Diagrama"/>
    <w:link w:val="Betarp"/>
    <w:uiPriority w:val="1"/>
    <w:locked/>
    <w:rsid w:val="0036405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taisymai">
    <w:name w:val="Revision"/>
    <w:hidden/>
    <w:uiPriority w:val="99"/>
    <w:semiHidden/>
    <w:rsid w:val="00870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552D1-30E5-45F8-A417-5229027B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2287</Words>
  <Characters>1304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Beatričė Česnavičienė</dc:creator>
  <cp:lastModifiedBy>Česlava Grinienė</cp:lastModifiedBy>
  <cp:revision>4</cp:revision>
  <cp:lastPrinted>2014-01-29T07:59:00Z</cp:lastPrinted>
  <dcterms:created xsi:type="dcterms:W3CDTF">2024-09-08T17:58:00Z</dcterms:created>
  <dcterms:modified xsi:type="dcterms:W3CDTF">2024-09-08T17:59:00Z</dcterms:modified>
</cp:coreProperties>
</file>