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838" w:rsidRPr="00515C52" w:rsidRDefault="00361838" w:rsidP="00361838"/>
    <w:p w:rsidR="00D70DFE" w:rsidRDefault="00DA0FE1" w:rsidP="00D70DFE">
      <w:pPr>
        <w:ind w:left="7371" w:firstLine="720"/>
      </w:pPr>
      <w:r>
        <w:t xml:space="preserve">                                                                                                                                    </w:t>
      </w:r>
    </w:p>
    <w:tbl>
      <w:tblPr>
        <w:tblW w:w="5081" w:type="dxa"/>
        <w:jc w:val="right"/>
        <w:tblLook w:val="04A0" w:firstRow="1" w:lastRow="0" w:firstColumn="1" w:lastColumn="0" w:noHBand="0" w:noVBand="1"/>
      </w:tblPr>
      <w:tblGrid>
        <w:gridCol w:w="4158"/>
        <w:gridCol w:w="923"/>
      </w:tblGrid>
      <w:tr w:rsidR="00764886" w:rsidRPr="00257BD8" w:rsidTr="00764886">
        <w:trPr>
          <w:trHeight w:val="300"/>
          <w:jc w:val="right"/>
        </w:trPr>
        <w:tc>
          <w:tcPr>
            <w:tcW w:w="5081" w:type="dxa"/>
            <w:gridSpan w:val="2"/>
            <w:tcBorders>
              <w:top w:val="nil"/>
              <w:left w:val="nil"/>
              <w:bottom w:val="nil"/>
              <w:right w:val="nil"/>
            </w:tcBorders>
            <w:shd w:val="clear" w:color="auto" w:fill="auto"/>
            <w:noWrap/>
            <w:hideMark/>
          </w:tcPr>
          <w:p w:rsidR="00764886" w:rsidRPr="009528E1" w:rsidRDefault="00764886" w:rsidP="00764886">
            <w:pPr>
              <w:pStyle w:val="Tablecaption20"/>
              <w:spacing w:line="240" w:lineRule="exact"/>
              <w:rPr>
                <w:b w:val="0"/>
                <w:sz w:val="24"/>
              </w:rPr>
            </w:pPr>
            <w:proofErr w:type="spellStart"/>
            <w:r w:rsidRPr="009528E1">
              <w:rPr>
                <w:b w:val="0"/>
                <w:sz w:val="24"/>
              </w:rPr>
              <w:t>Prekių</w:t>
            </w:r>
            <w:proofErr w:type="spellEnd"/>
            <w:r w:rsidRPr="009528E1">
              <w:rPr>
                <w:b w:val="0"/>
                <w:sz w:val="24"/>
              </w:rPr>
              <w:t xml:space="preserve"> </w:t>
            </w:r>
            <w:proofErr w:type="spellStart"/>
            <w:r w:rsidRPr="009528E1">
              <w:rPr>
                <w:b w:val="0"/>
                <w:sz w:val="24"/>
              </w:rPr>
              <w:t>viešojo</w:t>
            </w:r>
            <w:proofErr w:type="spellEnd"/>
            <w:r w:rsidRPr="009528E1">
              <w:rPr>
                <w:b w:val="0"/>
                <w:sz w:val="24"/>
              </w:rPr>
              <w:t xml:space="preserve"> </w:t>
            </w:r>
            <w:proofErr w:type="spellStart"/>
            <w:r w:rsidRPr="009528E1">
              <w:rPr>
                <w:b w:val="0"/>
                <w:sz w:val="24"/>
              </w:rPr>
              <w:t>pirkimo-pardavimo</w:t>
            </w:r>
            <w:proofErr w:type="spellEnd"/>
            <w:r w:rsidRPr="009528E1">
              <w:rPr>
                <w:b w:val="0"/>
                <w:sz w:val="24"/>
              </w:rPr>
              <w:t xml:space="preserve"> </w:t>
            </w:r>
            <w:proofErr w:type="spellStart"/>
            <w:r w:rsidRPr="009528E1">
              <w:rPr>
                <w:b w:val="0"/>
                <w:sz w:val="24"/>
              </w:rPr>
              <w:t>sutarties</w:t>
            </w:r>
            <w:proofErr w:type="spellEnd"/>
          </w:p>
        </w:tc>
      </w:tr>
      <w:tr w:rsidR="00764886" w:rsidRPr="00257BD8" w:rsidTr="00764886">
        <w:trPr>
          <w:trHeight w:val="300"/>
          <w:jc w:val="right"/>
        </w:trPr>
        <w:tc>
          <w:tcPr>
            <w:tcW w:w="4158" w:type="dxa"/>
            <w:tcBorders>
              <w:top w:val="nil"/>
              <w:left w:val="nil"/>
              <w:bottom w:val="nil"/>
              <w:right w:val="nil"/>
            </w:tcBorders>
            <w:shd w:val="clear" w:color="auto" w:fill="auto"/>
            <w:noWrap/>
            <w:hideMark/>
          </w:tcPr>
          <w:p w:rsidR="00764886" w:rsidRDefault="00764886" w:rsidP="00764886">
            <w:pPr>
              <w:pStyle w:val="Tablecaption20"/>
              <w:spacing w:line="240" w:lineRule="exact"/>
              <w:rPr>
                <w:b w:val="0"/>
                <w:sz w:val="24"/>
              </w:rPr>
            </w:pPr>
            <w:r w:rsidRPr="009528E1">
              <w:rPr>
                <w:b w:val="0"/>
                <w:sz w:val="24"/>
              </w:rPr>
              <w:t xml:space="preserve">2024 m.                         d. </w:t>
            </w:r>
            <w:proofErr w:type="spellStart"/>
            <w:r w:rsidRPr="009528E1">
              <w:rPr>
                <w:b w:val="0"/>
                <w:sz w:val="24"/>
              </w:rPr>
              <w:t>Nr</w:t>
            </w:r>
            <w:proofErr w:type="spellEnd"/>
            <w:r w:rsidRPr="009528E1">
              <w:rPr>
                <w:b w:val="0"/>
                <w:sz w:val="24"/>
              </w:rPr>
              <w:t xml:space="preserve">. </w:t>
            </w:r>
          </w:p>
          <w:p w:rsidR="00764886" w:rsidRPr="009528E1" w:rsidRDefault="00764886" w:rsidP="00764886">
            <w:pPr>
              <w:pStyle w:val="Tablecaption20"/>
              <w:spacing w:line="240" w:lineRule="exact"/>
              <w:rPr>
                <w:sz w:val="24"/>
              </w:rPr>
            </w:pPr>
            <w:r>
              <w:rPr>
                <w:b w:val="0"/>
                <w:sz w:val="24"/>
              </w:rPr>
              <w:t xml:space="preserve">2 </w:t>
            </w:r>
            <w:proofErr w:type="spellStart"/>
            <w:r>
              <w:rPr>
                <w:b w:val="0"/>
                <w:sz w:val="24"/>
              </w:rPr>
              <w:t>priedas</w:t>
            </w:r>
            <w:proofErr w:type="spellEnd"/>
          </w:p>
        </w:tc>
        <w:tc>
          <w:tcPr>
            <w:tcW w:w="923" w:type="dxa"/>
            <w:tcBorders>
              <w:top w:val="nil"/>
              <w:left w:val="nil"/>
              <w:bottom w:val="nil"/>
              <w:right w:val="nil"/>
            </w:tcBorders>
            <w:shd w:val="clear" w:color="auto" w:fill="auto"/>
            <w:noWrap/>
            <w:hideMark/>
          </w:tcPr>
          <w:p w:rsidR="00764886" w:rsidRPr="009528E1" w:rsidRDefault="00764886" w:rsidP="00764886">
            <w:pPr>
              <w:pStyle w:val="Tablecaption20"/>
              <w:spacing w:line="240" w:lineRule="exact"/>
              <w:rPr>
                <w:b w:val="0"/>
                <w:sz w:val="24"/>
              </w:rPr>
            </w:pPr>
          </w:p>
        </w:tc>
      </w:tr>
    </w:tbl>
    <w:p w:rsidR="00361838" w:rsidRDefault="00DA0FE1" w:rsidP="00D70DFE">
      <w:pPr>
        <w:ind w:left="7371" w:firstLine="720"/>
        <w:rPr>
          <w:lang w:val="pt-BR"/>
        </w:rPr>
      </w:pPr>
      <w:r>
        <w:t xml:space="preserve">   </w:t>
      </w:r>
    </w:p>
    <w:p w:rsidR="000A3177" w:rsidRPr="00515C52" w:rsidRDefault="000A3177" w:rsidP="00361838">
      <w:pPr>
        <w:rPr>
          <w:lang w:val="pt-BR"/>
        </w:rPr>
      </w:pPr>
    </w:p>
    <w:p w:rsidR="00060AF2" w:rsidRPr="008C72E6" w:rsidRDefault="00060AF2" w:rsidP="00060AF2">
      <w:pPr>
        <w:jc w:val="center"/>
        <w:rPr>
          <w:b/>
        </w:rPr>
      </w:pPr>
      <w:r w:rsidRPr="008C72E6">
        <w:rPr>
          <w:b/>
        </w:rPr>
        <w:t>TECHNINĖ SPECIFIKACIJA</w:t>
      </w:r>
    </w:p>
    <w:p w:rsidR="00060AF2" w:rsidRPr="008C72E6" w:rsidRDefault="00060AF2" w:rsidP="00060AF2">
      <w:pPr>
        <w:jc w:val="center"/>
        <w:rPr>
          <w:b/>
        </w:rPr>
      </w:pPr>
    </w:p>
    <w:p w:rsidR="00060AF2" w:rsidRPr="00993F4B" w:rsidRDefault="00060AF2" w:rsidP="00060AF2">
      <w:pPr>
        <w:widowControl w:val="0"/>
        <w:autoSpaceDE w:val="0"/>
        <w:autoSpaceDN w:val="0"/>
        <w:adjustRightInd w:val="0"/>
        <w:jc w:val="center"/>
        <w:rPr>
          <w:b/>
          <w:bCs/>
        </w:rPr>
      </w:pPr>
      <w:r w:rsidRPr="00993F4B">
        <w:rPr>
          <w:b/>
          <w:bCs/>
        </w:rPr>
        <w:t>KUPRINEI EKIPUOTĖS (didelės talpos, 60 L)</w:t>
      </w:r>
    </w:p>
    <w:p w:rsidR="00060AF2" w:rsidRPr="00993F4B" w:rsidRDefault="00060AF2" w:rsidP="00060AF2">
      <w:pPr>
        <w:widowControl w:val="0"/>
        <w:autoSpaceDE w:val="0"/>
        <w:autoSpaceDN w:val="0"/>
        <w:adjustRightInd w:val="0"/>
        <w:jc w:val="center"/>
        <w:rPr>
          <w:b/>
          <w:bCs/>
        </w:rPr>
      </w:pPr>
    </w:p>
    <w:p w:rsidR="00060AF2" w:rsidRPr="00993F4B" w:rsidRDefault="00060AF2" w:rsidP="00060AF2">
      <w:pPr>
        <w:jc w:val="center"/>
        <w:rPr>
          <w:b/>
        </w:rPr>
      </w:pPr>
      <w:r w:rsidRPr="00993F4B">
        <w:rPr>
          <w:b/>
        </w:rPr>
        <w:t>I SKYRIUS</w:t>
      </w:r>
    </w:p>
    <w:p w:rsidR="00060AF2" w:rsidRPr="00993F4B" w:rsidRDefault="00060AF2" w:rsidP="00060AF2">
      <w:pPr>
        <w:spacing w:after="120"/>
        <w:jc w:val="center"/>
        <w:rPr>
          <w:b/>
        </w:rPr>
      </w:pPr>
      <w:r w:rsidRPr="00993F4B">
        <w:rPr>
          <w:b/>
        </w:rPr>
        <w:t>BENDROSIOS NUOSTATOS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426"/>
        <w:contextualSpacing w:val="0"/>
        <w:jc w:val="both"/>
      </w:pPr>
      <w:proofErr w:type="spellStart"/>
      <w:r w:rsidRPr="00E9226B">
        <w:t>Ekipuotės</w:t>
      </w:r>
      <w:proofErr w:type="spellEnd"/>
      <w:r w:rsidRPr="00E9226B">
        <w:t xml:space="preserve"> kuprinė (toliau – kuprinė) – individuali nešimo įranga, skirta kario mantai nešti – turi būti pritaikyta gabenti/pernešti ginkluotę bei kitą įvairios paskirties įrangą (mantą), reikalingą karinių užduočių bei funkcijų vykdymui. Priklausomai nuo užduoties bei situacijos, karys turi turėti galimybę individualiai keisti (komponuoti) komplektuoti sudedamąsias (komplektuojančias) kuprinės dalis.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426"/>
        <w:contextualSpacing w:val="0"/>
        <w:jc w:val="both"/>
      </w:pPr>
      <w:r w:rsidRPr="00E9226B">
        <w:t xml:space="preserve">Kuprinė turi būti ergonomiška, nevaržanti judesių, patogi nešti, pritaikyta naudoti kariuomenės reikmėms įvairiais metų laikais bei esant skirtingoms klimato sąlygoms.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426"/>
        <w:contextualSpacing w:val="0"/>
        <w:jc w:val="both"/>
      </w:pPr>
      <w:r w:rsidRPr="00E9226B">
        <w:t>Kurpinės komplektą sudaro:</w:t>
      </w:r>
    </w:p>
    <w:p w:rsidR="00060AF2" w:rsidRPr="00E9226B" w:rsidRDefault="00060AF2" w:rsidP="00060AF2">
      <w:pPr>
        <w:pStyle w:val="ListParagraph"/>
        <w:widowControl w:val="0"/>
        <w:numPr>
          <w:ilvl w:val="1"/>
          <w:numId w:val="1"/>
        </w:numPr>
        <w:autoSpaceDE w:val="0"/>
        <w:autoSpaceDN w:val="0"/>
        <w:adjustRightInd w:val="0"/>
        <w:contextualSpacing w:val="0"/>
        <w:jc w:val="both"/>
      </w:pPr>
      <w:r w:rsidRPr="00E9226B">
        <w:t xml:space="preserve">Kuprinė </w:t>
      </w:r>
      <w:proofErr w:type="spellStart"/>
      <w:r w:rsidRPr="00E9226B">
        <w:t>ekipuotės</w:t>
      </w:r>
      <w:proofErr w:type="spellEnd"/>
      <w:r w:rsidRPr="00E9226B">
        <w:t xml:space="preserve"> 60 L (žygio kuprinė);</w:t>
      </w:r>
    </w:p>
    <w:p w:rsidR="00060AF2" w:rsidRPr="00E9226B" w:rsidRDefault="00060AF2" w:rsidP="00060AF2">
      <w:pPr>
        <w:pStyle w:val="ListParagraph"/>
        <w:widowControl w:val="0"/>
        <w:numPr>
          <w:ilvl w:val="1"/>
          <w:numId w:val="1"/>
        </w:numPr>
        <w:autoSpaceDE w:val="0"/>
        <w:autoSpaceDN w:val="0"/>
        <w:adjustRightInd w:val="0"/>
        <w:contextualSpacing w:val="0"/>
        <w:jc w:val="both"/>
      </w:pPr>
      <w:r w:rsidRPr="00E9226B">
        <w:t>Gaubtas kuprinei.</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426"/>
        <w:contextualSpacing w:val="0"/>
        <w:jc w:val="both"/>
      </w:pPr>
      <w:r w:rsidRPr="00E9226B">
        <w:t>Kuprinė ir gaubtas turi atitikti šioje techninėje specifikacijoje nurodytus techninius reikalavimus. Kuprinės priekio ir nugaros vaizdai pateikti Priede 1 – 2 eskizuose. Gaubto vaizdas ant kurpinės pavaizduotas Priedo 3 eskize.</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426"/>
        <w:contextualSpacing w:val="0"/>
        <w:jc w:val="both"/>
      </w:pPr>
      <w:r w:rsidRPr="00E9226B">
        <w:t xml:space="preserve">Kuprinė ir gaubtas turi būti gaminama iš medžiagų, atitinkančių 1-6 lentelėse nurodytas technines charakteristikas.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426"/>
        <w:contextualSpacing w:val="0"/>
        <w:jc w:val="both"/>
      </w:pPr>
      <w:r w:rsidRPr="00E9226B">
        <w:t>Kuprinės užsegimo/atsegimo, atidarymo/uždarymo mazgai turi funkcionuoti net jei yra paveikti purvo ir/ar sniego.</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426"/>
        <w:contextualSpacing w:val="0"/>
        <w:jc w:val="both"/>
      </w:pPr>
      <w:r w:rsidRPr="00E9226B">
        <w:t>Galimas 2% matmenų nuokrypis, jei specifikacijoje nenurodoma kitaip.</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426"/>
        <w:contextualSpacing w:val="0"/>
        <w:jc w:val="both"/>
      </w:pPr>
      <w:r w:rsidRPr="00E9226B">
        <w:t>Kuprinės viršaus audinys turi atitikti minimalius aplinkos apsaugos kriterijus, nustatytus Aplinkos apsaugos kriterijų taikymo, vykdant žaliuosius pirkimus, tvarkos aprašo 2 priedo, patvirtinto Lietuvos Respublikos aplinkos ministro 2022 m. gruodžio 13 d. įsakymu Nr. D1-401 „</w:t>
      </w:r>
      <w:r w:rsidRPr="00E9226B">
        <w:rPr>
          <w:bCs/>
        </w:rPr>
        <w:t>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E9226B">
        <w:t>“, IX skyriuje „Tekstilės gaminiai“.</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426"/>
        <w:contextualSpacing w:val="0"/>
        <w:jc w:val="both"/>
        <w:rPr>
          <w:b/>
        </w:rPr>
      </w:pPr>
      <w:proofErr w:type="spellStart"/>
      <w:r w:rsidRPr="00E9226B">
        <w:rPr>
          <w:lang w:val="ga-IE"/>
        </w:rPr>
        <w:t>Garantijos</w:t>
      </w:r>
      <w:proofErr w:type="spellEnd"/>
      <w:r w:rsidRPr="00E9226B">
        <w:rPr>
          <w:lang w:val="ga-IE"/>
        </w:rPr>
        <w:t xml:space="preserve"> </w:t>
      </w:r>
      <w:proofErr w:type="spellStart"/>
      <w:r w:rsidRPr="00E9226B">
        <w:rPr>
          <w:lang w:val="ga-IE"/>
        </w:rPr>
        <w:t>terminas</w:t>
      </w:r>
      <w:proofErr w:type="spellEnd"/>
      <w:r w:rsidRPr="00E9226B">
        <w:t xml:space="preserve"> - ne trumpesnis kaip 24 (dvidešimt keturi) mėnesiai aktyvios eksploatacijos sąlygomis, kuris skaičiuojamas nuo prekių išdavimo iš Pirkėjo sandėlio dienos ir 60 (šešiasdešimt) mėnesių nuo prekių priėmimo į sandėlį dienos.</w:t>
      </w:r>
    </w:p>
    <w:p w:rsidR="00060AF2" w:rsidRPr="00E9226B" w:rsidRDefault="00060AF2" w:rsidP="00060AF2">
      <w:pPr>
        <w:pStyle w:val="ListParagraph"/>
        <w:widowControl w:val="0"/>
        <w:autoSpaceDE w:val="0"/>
        <w:autoSpaceDN w:val="0"/>
        <w:adjustRightInd w:val="0"/>
        <w:ind w:left="426"/>
        <w:contextualSpacing w:val="0"/>
        <w:jc w:val="both"/>
        <w:rPr>
          <w:b/>
        </w:rPr>
      </w:pPr>
    </w:p>
    <w:p w:rsidR="00060AF2" w:rsidRDefault="00060AF2" w:rsidP="00060AF2">
      <w:pPr>
        <w:pStyle w:val="ListParagraph"/>
        <w:spacing w:before="120"/>
        <w:ind w:left="0"/>
        <w:jc w:val="center"/>
        <w:rPr>
          <w:b/>
        </w:rPr>
      </w:pPr>
    </w:p>
    <w:p w:rsidR="00060AF2" w:rsidRDefault="00060AF2" w:rsidP="00060AF2">
      <w:pPr>
        <w:pStyle w:val="ListParagraph"/>
        <w:spacing w:before="120"/>
        <w:ind w:left="0"/>
        <w:jc w:val="center"/>
        <w:rPr>
          <w:b/>
        </w:rPr>
      </w:pPr>
    </w:p>
    <w:p w:rsidR="00060AF2" w:rsidRDefault="00060AF2" w:rsidP="00060AF2">
      <w:pPr>
        <w:pStyle w:val="ListParagraph"/>
        <w:spacing w:before="120"/>
        <w:ind w:left="0"/>
        <w:jc w:val="center"/>
        <w:rPr>
          <w:b/>
        </w:rPr>
      </w:pPr>
    </w:p>
    <w:p w:rsidR="00060AF2" w:rsidRDefault="00060AF2" w:rsidP="00060AF2">
      <w:pPr>
        <w:pStyle w:val="ListParagraph"/>
        <w:spacing w:before="120"/>
        <w:ind w:left="0"/>
        <w:jc w:val="center"/>
        <w:rPr>
          <w:b/>
        </w:rPr>
      </w:pPr>
    </w:p>
    <w:p w:rsidR="00060AF2" w:rsidRDefault="00060AF2" w:rsidP="00060AF2">
      <w:pPr>
        <w:pStyle w:val="ListParagraph"/>
        <w:spacing w:before="120"/>
        <w:ind w:left="0"/>
        <w:jc w:val="center"/>
        <w:rPr>
          <w:b/>
        </w:rPr>
      </w:pPr>
    </w:p>
    <w:p w:rsidR="00060AF2" w:rsidRDefault="00060AF2" w:rsidP="00060AF2">
      <w:pPr>
        <w:pStyle w:val="ListParagraph"/>
        <w:spacing w:before="120"/>
        <w:ind w:left="0"/>
        <w:jc w:val="center"/>
        <w:rPr>
          <w:b/>
        </w:rPr>
      </w:pPr>
    </w:p>
    <w:p w:rsidR="002C116C" w:rsidRDefault="002C116C" w:rsidP="00060AF2">
      <w:pPr>
        <w:pStyle w:val="ListParagraph"/>
        <w:spacing w:before="120"/>
        <w:ind w:left="0"/>
        <w:jc w:val="center"/>
        <w:rPr>
          <w:b/>
        </w:rPr>
      </w:pPr>
    </w:p>
    <w:p w:rsidR="00060AF2" w:rsidRPr="00E9226B" w:rsidRDefault="00060AF2" w:rsidP="00060AF2">
      <w:pPr>
        <w:pStyle w:val="ListParagraph"/>
        <w:spacing w:before="120"/>
        <w:ind w:left="0"/>
        <w:jc w:val="center"/>
        <w:rPr>
          <w:b/>
        </w:rPr>
      </w:pPr>
      <w:r w:rsidRPr="00E9226B">
        <w:rPr>
          <w:b/>
        </w:rPr>
        <w:lastRenderedPageBreak/>
        <w:t>II SKYRIUS</w:t>
      </w:r>
    </w:p>
    <w:p w:rsidR="00060AF2" w:rsidRPr="00E9226B" w:rsidRDefault="00060AF2" w:rsidP="00060AF2">
      <w:pPr>
        <w:pStyle w:val="ListParagraph"/>
        <w:ind w:left="0"/>
        <w:jc w:val="center"/>
        <w:rPr>
          <w:b/>
        </w:rPr>
      </w:pPr>
      <w:r w:rsidRPr="00E9226B">
        <w:rPr>
          <w:b/>
        </w:rPr>
        <w:t>TECHNINIAI REIKALAVIMAI</w:t>
      </w:r>
    </w:p>
    <w:p w:rsidR="00060AF2" w:rsidRPr="00E9226B" w:rsidRDefault="00060AF2" w:rsidP="00060AF2">
      <w:pPr>
        <w:widowControl w:val="0"/>
        <w:autoSpaceDE w:val="0"/>
        <w:autoSpaceDN w:val="0"/>
        <w:adjustRightInd w:val="0"/>
        <w:jc w:val="center"/>
      </w:pPr>
    </w:p>
    <w:p w:rsidR="00060AF2" w:rsidRPr="00E9226B" w:rsidRDefault="00060AF2" w:rsidP="00060AF2">
      <w:pPr>
        <w:jc w:val="center"/>
        <w:rPr>
          <w:b/>
        </w:rPr>
      </w:pPr>
      <w:r w:rsidRPr="00E9226B">
        <w:rPr>
          <w:b/>
        </w:rPr>
        <w:t>PIRMASIS SKIRSNIS</w:t>
      </w:r>
    </w:p>
    <w:p w:rsidR="00060AF2" w:rsidRPr="00E9226B" w:rsidRDefault="00060AF2" w:rsidP="00060AF2">
      <w:pPr>
        <w:jc w:val="center"/>
        <w:rPr>
          <w:b/>
        </w:rPr>
      </w:pPr>
      <w:r w:rsidRPr="00E9226B">
        <w:rPr>
          <w:b/>
        </w:rPr>
        <w:t>TECHNINIAI REIKALAVIMAI  EKIPUOTĖS KUPRINEI 60 L</w:t>
      </w:r>
    </w:p>
    <w:p w:rsidR="00060AF2" w:rsidRPr="00E9226B" w:rsidRDefault="00060AF2" w:rsidP="00060AF2">
      <w:pPr>
        <w:ind w:firstLine="720"/>
        <w:jc w:val="center"/>
        <w:rPr>
          <w:b/>
        </w:rPr>
      </w:pP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Kuprinės (korpuso, dangčio, dėklų, petnešų, juosmens diržo) viršaus audinio spalva – žalia, spalvos kodas 6003 (</w:t>
      </w:r>
      <w:proofErr w:type="spellStart"/>
      <w:r w:rsidRPr="00E9226B">
        <w:rPr>
          <w:i/>
        </w:rPr>
        <w:t>olive</w:t>
      </w:r>
      <w:proofErr w:type="spellEnd"/>
      <w:r w:rsidRPr="00E9226B">
        <w:rPr>
          <w:i/>
        </w:rPr>
        <w:t xml:space="preserve"> </w:t>
      </w:r>
      <w:proofErr w:type="spellStart"/>
      <w:r w:rsidRPr="00E9226B">
        <w:rPr>
          <w:i/>
        </w:rPr>
        <w:t>green</w:t>
      </w:r>
      <w:proofErr w:type="spellEnd"/>
      <w:r w:rsidRPr="00E9226B">
        <w:t>) pagal RAL spalvų katalogą.</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Kuprinė</w:t>
      </w:r>
      <w:r w:rsidRPr="00E9226B">
        <w:rPr>
          <w:b/>
          <w:bCs/>
        </w:rPr>
        <w:t xml:space="preserve"> </w:t>
      </w:r>
      <w:r w:rsidRPr="00E9226B">
        <w:rPr>
          <w:bCs/>
        </w:rPr>
        <w:t>turi išlaikyti</w:t>
      </w:r>
      <w:r w:rsidRPr="00E9226B">
        <w:t xml:space="preserve"> ne mažiau kaip </w:t>
      </w:r>
      <w:smartTag w:uri="urn:schemas-microsoft-com:office:smarttags" w:element="metricconverter">
        <w:smartTagPr>
          <w:attr w:name="ProductID" w:val="25 kg"/>
        </w:smartTagPr>
        <w:r w:rsidRPr="00E9226B">
          <w:t>25 kg</w:t>
        </w:r>
      </w:smartTag>
      <w:r w:rsidRPr="00E9226B">
        <w:t xml:space="preserve"> mantos svorio</w:t>
      </w:r>
      <w:r w:rsidRPr="00E9226B">
        <w:rPr>
          <w:b/>
          <w:bCs/>
        </w:rPr>
        <w:t xml:space="preserve">.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Kuprinę turi sudaryti:</w:t>
      </w:r>
    </w:p>
    <w:p w:rsidR="00060AF2" w:rsidRPr="00E9226B" w:rsidRDefault="00060AF2" w:rsidP="00060AF2">
      <w:pPr>
        <w:pStyle w:val="ListParagraph"/>
        <w:widowControl w:val="0"/>
        <w:numPr>
          <w:ilvl w:val="1"/>
          <w:numId w:val="1"/>
        </w:numPr>
        <w:tabs>
          <w:tab w:val="left" w:pos="0"/>
          <w:tab w:val="left" w:pos="1211"/>
        </w:tabs>
        <w:autoSpaceDE w:val="0"/>
        <w:autoSpaceDN w:val="0"/>
        <w:adjustRightInd w:val="0"/>
        <w:contextualSpacing w:val="0"/>
        <w:jc w:val="both"/>
      </w:pPr>
      <w:r w:rsidRPr="00E9226B">
        <w:t>korpusas (pagrindinė kuprinė - ne mažiau, kaip 58,5 dm³ talpos ) su karkasu – 1 vnt.;</w:t>
      </w:r>
    </w:p>
    <w:p w:rsidR="00060AF2" w:rsidRPr="00E9226B" w:rsidRDefault="00060AF2" w:rsidP="00060AF2">
      <w:pPr>
        <w:pStyle w:val="ListParagraph"/>
        <w:widowControl w:val="0"/>
        <w:numPr>
          <w:ilvl w:val="1"/>
          <w:numId w:val="1"/>
        </w:numPr>
        <w:tabs>
          <w:tab w:val="left" w:pos="0"/>
          <w:tab w:val="left" w:pos="1211"/>
        </w:tabs>
        <w:autoSpaceDE w:val="0"/>
        <w:autoSpaceDN w:val="0"/>
        <w:adjustRightInd w:val="0"/>
        <w:contextualSpacing w:val="0"/>
        <w:jc w:val="both"/>
      </w:pPr>
      <w:r w:rsidRPr="00E9226B">
        <w:t>dangtis (nuimamas) – 1 vnt.;</w:t>
      </w:r>
    </w:p>
    <w:p w:rsidR="00060AF2" w:rsidRPr="00E9226B" w:rsidRDefault="00060AF2" w:rsidP="00060AF2">
      <w:pPr>
        <w:pStyle w:val="ListParagraph"/>
        <w:widowControl w:val="0"/>
        <w:numPr>
          <w:ilvl w:val="1"/>
          <w:numId w:val="1"/>
        </w:numPr>
        <w:tabs>
          <w:tab w:val="left" w:pos="0"/>
          <w:tab w:val="left" w:pos="1211"/>
        </w:tabs>
        <w:autoSpaceDE w:val="0"/>
        <w:autoSpaceDN w:val="0"/>
        <w:adjustRightInd w:val="0"/>
        <w:contextualSpacing w:val="0"/>
        <w:jc w:val="both"/>
      </w:pPr>
      <w:r w:rsidRPr="00E9226B">
        <w:t>kišenė asmeniniams daiktams  – 1 vnt.;</w:t>
      </w:r>
    </w:p>
    <w:p w:rsidR="00060AF2" w:rsidRPr="00E9226B" w:rsidRDefault="00060AF2" w:rsidP="00060AF2">
      <w:pPr>
        <w:pStyle w:val="ListParagraph"/>
        <w:widowControl w:val="0"/>
        <w:numPr>
          <w:ilvl w:val="1"/>
          <w:numId w:val="1"/>
        </w:numPr>
        <w:tabs>
          <w:tab w:val="left" w:pos="0"/>
          <w:tab w:val="left" w:pos="1211"/>
        </w:tabs>
        <w:autoSpaceDE w:val="0"/>
        <w:autoSpaceDN w:val="0"/>
        <w:adjustRightInd w:val="0"/>
        <w:contextualSpacing w:val="0"/>
        <w:jc w:val="both"/>
      </w:pPr>
      <w:r w:rsidRPr="00E9226B">
        <w:t>nuimami šoniniai dėklai – 2 vnt.;</w:t>
      </w:r>
    </w:p>
    <w:p w:rsidR="00060AF2" w:rsidRPr="00E9226B" w:rsidRDefault="00060AF2" w:rsidP="00060AF2">
      <w:pPr>
        <w:pStyle w:val="ListParagraph"/>
        <w:widowControl w:val="0"/>
        <w:numPr>
          <w:ilvl w:val="1"/>
          <w:numId w:val="1"/>
        </w:numPr>
        <w:tabs>
          <w:tab w:val="left" w:pos="0"/>
          <w:tab w:val="left" w:pos="1211"/>
        </w:tabs>
        <w:autoSpaceDE w:val="0"/>
        <w:autoSpaceDN w:val="0"/>
        <w:adjustRightInd w:val="0"/>
        <w:contextualSpacing w:val="0"/>
        <w:jc w:val="both"/>
      </w:pPr>
      <w:r w:rsidRPr="00E9226B">
        <w:t xml:space="preserve">kuprinės petnešų komplektas – 1 </w:t>
      </w:r>
      <w:proofErr w:type="spellStart"/>
      <w:r w:rsidRPr="00E9226B">
        <w:t>kompl</w:t>
      </w:r>
      <w:proofErr w:type="spellEnd"/>
      <w:r w:rsidRPr="00E9226B">
        <w:t>.;</w:t>
      </w:r>
    </w:p>
    <w:p w:rsidR="00060AF2" w:rsidRPr="00E9226B" w:rsidRDefault="00060AF2" w:rsidP="00060AF2">
      <w:pPr>
        <w:pStyle w:val="ListParagraph"/>
        <w:widowControl w:val="0"/>
        <w:numPr>
          <w:ilvl w:val="1"/>
          <w:numId w:val="1"/>
        </w:numPr>
        <w:tabs>
          <w:tab w:val="left" w:pos="0"/>
          <w:tab w:val="left" w:pos="1211"/>
        </w:tabs>
        <w:autoSpaceDE w:val="0"/>
        <w:autoSpaceDN w:val="0"/>
        <w:adjustRightInd w:val="0"/>
        <w:contextualSpacing w:val="0"/>
        <w:jc w:val="both"/>
      </w:pPr>
      <w:r w:rsidRPr="00E9226B">
        <w:t>kuprinės juosmens diržas – 1 vnt.</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Kuprinės svoris (sausos, be gaubto, be karkaso) turi būti ne didesnis kaip </w:t>
      </w:r>
      <w:smartTag w:uri="urn:schemas-microsoft-com:office:smarttags" w:element="metricconverter">
        <w:smartTagPr>
          <w:attr w:name="ProductID" w:val="5 kg"/>
        </w:smartTagPr>
        <w:r w:rsidRPr="00E9226B">
          <w:t>5 kg</w:t>
        </w:r>
      </w:smartTag>
      <w:r w:rsidRPr="00E9226B">
        <w:t xml:space="preserve">.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Kuprinė turi būti pasiūta iš viršaus audinio, padengto polimerine hidrofobine plėvele, kurio techninės charakteristikos pateiktos 1 lentelėje.</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Kuprinė turi būti vienos sekcijos, su rėmu/karkasu, patalpintu  nugarinėje sienelėje.</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Rėmas turi būti tvirtas (nelūžtantis aktyvios eksploatacijos metu), lengvas. Privalo išlaikyti kuprinės formą, užtikrinti ergonomišką kuprinės prigludimą, nugaros linkio atkartojimą.</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Kuprinės dalies (korpuso) nugarinėje dalyje turi būti minkštos, orui pralaidžios atramos nugarai bei stuburo linkiui kuprinės apačioje. Pralaidumą orui užtikrina specialaus tinklelio su paminkštinimu panaudojimas (tinklelio medžiagos techninės charakteristikos pateiktos 3 lentelėje). Paminkštinimas bei tinklelis leidžia cirkuliuoti orui (,,kvėpuoti") tarp nugaros ir kuprinės korpuso.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Kuprinės korpuso vidinė pusė turi būti uždengta pagalbinio audinio (techninės charakteristikos pateiktos 2 lentelėje) sluoksniu, sudarydama papildomą vidinę kišenę per visą korpuso aukštį ir plotį. Kišenė turi būti stabiliai įtvirtinta į kuprinės šonines siūles nugarinėje dalyje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Kuprinės korpusas viršuje užtraukiamas virvute su fiksatoriumi. Korpusas prailgintas </w:t>
      </w:r>
      <w:smartTag w:uri="urn:schemas-microsoft-com:office:smarttags" w:element="metricconverter">
        <w:smartTagPr>
          <w:attr w:name="ProductID" w:val="30 cm"/>
        </w:smartTagPr>
        <w:r w:rsidRPr="00E9226B">
          <w:t>30 cm</w:t>
        </w:r>
      </w:smartTag>
      <w:r w:rsidRPr="00E9226B">
        <w:t xml:space="preserve"> aukščio prieduru iš pagalbinio audinio (2 lentelė), taip pat užtraukiamo virvute su fiksatoriumi.</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Pagrindinės kuprinės dangtis turi būti iš viršaus audinio. Jis prie korpuso prisegamas  šoninio atsegimo sagtimis per </w:t>
      </w:r>
      <w:smartTag w:uri="urn:schemas-microsoft-com:office:smarttags" w:element="metricconverter">
        <w:smartTagPr>
          <w:attr w:name="ProductID" w:val="25 mm"/>
        </w:smartTagPr>
        <w:r w:rsidRPr="00E9226B">
          <w:t>25 mm</w:t>
        </w:r>
      </w:smartTag>
      <w:r w:rsidRPr="00E9226B">
        <w:t xml:space="preserve"> pločio reguliuojamo ilgio diržines juostas (po dvi priekyje ir nugaroje).</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Dangtis turi būti su dviem kišenėmis iš viršaus audinio: vidinė - </w:t>
      </w:r>
      <w:proofErr w:type="spellStart"/>
      <w:r w:rsidRPr="00E9226B">
        <w:t>įleistinė</w:t>
      </w:r>
      <w:proofErr w:type="spellEnd"/>
      <w:r w:rsidRPr="00E9226B">
        <w:t xml:space="preserve"> ir išorinė – </w:t>
      </w:r>
      <w:proofErr w:type="spellStart"/>
      <w:r w:rsidRPr="00E9226B">
        <w:t>uždėtinė</w:t>
      </w:r>
      <w:proofErr w:type="spellEnd"/>
      <w:r w:rsidRPr="00E9226B">
        <w:t xml:space="preserve"> erdvinė, abi kišenės užsegamos užtrauktukais. </w:t>
      </w:r>
      <w:proofErr w:type="spellStart"/>
      <w:r w:rsidRPr="00E9226B">
        <w:t>Įleistinė</w:t>
      </w:r>
      <w:proofErr w:type="spellEnd"/>
      <w:r w:rsidRPr="00E9226B">
        <w:t xml:space="preserve"> kišenė per visą dangčio perimetrą. Išorinės </w:t>
      </w:r>
      <w:proofErr w:type="spellStart"/>
      <w:r w:rsidRPr="00E9226B">
        <w:t>uždėtinės</w:t>
      </w:r>
      <w:proofErr w:type="spellEnd"/>
      <w:r w:rsidRPr="00E9226B">
        <w:t xml:space="preserve"> kišenės matmenys: aukštis – ne mažiau 23 cm, plotis – ne mažiau </w:t>
      </w:r>
      <w:smartTag w:uri="urn:schemas-microsoft-com:office:smarttags" w:element="metricconverter">
        <w:smartTagPr>
          <w:attr w:name="ProductID" w:val="30 cm"/>
        </w:smartTagPr>
        <w:r w:rsidRPr="00E9226B">
          <w:t>30 cm</w:t>
        </w:r>
      </w:smartTag>
      <w:r w:rsidRPr="00E9226B">
        <w:t>, gylis nuo 3 iki 6 cm.</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Dangčio </w:t>
      </w:r>
      <w:proofErr w:type="spellStart"/>
      <w:r w:rsidRPr="00E9226B">
        <w:t>šoneliai</w:t>
      </w:r>
      <w:proofErr w:type="spellEnd"/>
      <w:r w:rsidRPr="00E9226B">
        <w:t xml:space="preserve"> siuvami iš viengubo viršaus audinio. Jie turi būti apkantuoti ištempta elastine juostele, sutraukiant kraštus.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Kuprinės nugarinėje dalyje, centre, virš petnešų prisiūta ne mažesnė kaip 17 x </w:t>
      </w:r>
      <w:smartTag w:uri="urn:schemas-microsoft-com:office:smarttags" w:element="metricconverter">
        <w:smartTagPr>
          <w:attr w:name="ProductID" w:val="8 cm"/>
        </w:smartTagPr>
        <w:r w:rsidRPr="00E9226B">
          <w:t>8 cm</w:t>
        </w:r>
      </w:smartTag>
      <w:r w:rsidRPr="00E9226B">
        <w:t xml:space="preserve"> dydžio užsegama kišenėlė iš sintetinio juodos (arba viršaus audinio) spalvos tinklelio arba lankstaus plastiko kario pavardei pažymėti.</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Kuprinės šoniniai nuimami dėklai turi būti pasiūti iš viršaus audinio. Jie turi būti ne mažesnės nei 9,2</w:t>
      </w:r>
      <w:r w:rsidRPr="00E9226B">
        <w:rPr>
          <w:b/>
          <w:bCs/>
        </w:rPr>
        <w:t xml:space="preserve"> </w:t>
      </w:r>
      <w:r w:rsidRPr="00E9226B">
        <w:t xml:space="preserve">dm³ talpos kiekvienas atskirai.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lastRenderedPageBreak/>
        <w:t>Kuprinės šoniniai nuimami dėklai užsegami užtrauktukais.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Prie kuprinės kiekvienas šoninis dėklas tvirtinamas dviem užtrauktukais ir</w:t>
      </w:r>
      <w:r w:rsidRPr="00E9226B">
        <w:rPr>
          <w:b/>
          <w:bCs/>
        </w:rPr>
        <w:t xml:space="preserve"> </w:t>
      </w:r>
      <w:r w:rsidRPr="00E9226B">
        <w:t>šoninio atsegimo sagtimis.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Šoniniai dėklai turi turėti galimybę būti naudojami atskirai, pritvirtinant sagtimis ar diržais prie </w:t>
      </w:r>
      <w:proofErr w:type="spellStart"/>
      <w:r w:rsidRPr="00E9226B">
        <w:t>ekipuotės</w:t>
      </w:r>
      <w:proofErr w:type="spellEnd"/>
      <w:r w:rsidRPr="00E9226B">
        <w:t xml:space="preserve"> liemenės nugaros.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Kuprinės gamybai naudojamas audinys, diržinės juostos, greito atsegimo sagtys, privalo būti su IR spektriniu atspindžiu.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Prie kuprinės priekinės dalies  išorėje turi būti prisiūta arba kitaip pritvirtinama  kišenė asmeniniams daiktams. Kišenė turi būti užsegama užtrauktuku ir pridengiama dangteliu su kibiu užsegimu. Kišenės matmenys: aukštis –23 cm, plotis 15 cm, gylis ne mažiau 8 cm ( ± 10 mm). Kišenės dangčio aukštis – 7 ± </w:t>
      </w:r>
      <w:smartTag w:uri="urn:schemas-microsoft-com:office:smarttags" w:element="metricconverter">
        <w:smartTagPr>
          <w:attr w:name="ProductID" w:val="1 cm"/>
        </w:smartTagPr>
        <w:r w:rsidRPr="00E9226B">
          <w:t>1 cm</w:t>
        </w:r>
      </w:smartTag>
      <w:r w:rsidRPr="00E9226B">
        <w:t>.</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Virš kišenės asmeniniams daiktams kuprinės priekinėje dalyje  turi būti persipinančių juostelių sistemos (angl., </w:t>
      </w:r>
      <w:r w:rsidRPr="00E9226B">
        <w:rPr>
          <w:i/>
        </w:rPr>
        <w:t xml:space="preserve">PALS </w:t>
      </w:r>
      <w:proofErr w:type="spellStart"/>
      <w:r w:rsidRPr="00E9226B">
        <w:rPr>
          <w:i/>
        </w:rPr>
        <w:t>webbing</w:t>
      </w:r>
      <w:proofErr w:type="spellEnd"/>
      <w:r w:rsidRPr="00E9226B">
        <w:rPr>
          <w:i/>
        </w:rPr>
        <w:t xml:space="preserve"> </w:t>
      </w:r>
      <w:proofErr w:type="spellStart"/>
      <w:r w:rsidRPr="00E9226B">
        <w:rPr>
          <w:i/>
        </w:rPr>
        <w:t>stripes</w:t>
      </w:r>
      <w:proofErr w:type="spellEnd"/>
      <w:r w:rsidRPr="00E9226B">
        <w:t xml:space="preserve">) juostos (3 eilės) </w:t>
      </w:r>
      <w:proofErr w:type="spellStart"/>
      <w:r w:rsidRPr="00E9226B">
        <w:t>ekipuotės</w:t>
      </w:r>
      <w:proofErr w:type="spellEnd"/>
      <w:r w:rsidRPr="00E9226B">
        <w:t xml:space="preserve"> dėklams tvirtinti.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Kuprinės priekinėje dalyje  vertikaliai turi būti įsiūtas užtrauktukas, kuris leistų pasiekti daiktus, esančius kuprinėje, neatidarius dangčio. Užtrauktuko ilgis – ne mažiau </w:t>
      </w:r>
      <w:smartTag w:uri="urn:schemas-microsoft-com:office:smarttags" w:element="metricconverter">
        <w:smartTagPr>
          <w:attr w:name="ProductID" w:val="40 cm"/>
        </w:smartTagPr>
        <w:r w:rsidRPr="00E9226B">
          <w:t>40 cm</w:t>
        </w:r>
      </w:smartTag>
      <w:r w:rsidRPr="00E9226B">
        <w:t>. Užtrauktukas paslėptais danteliais, nelaidus vandeniui ir uždengtas antsiuvu.</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Kuprinės funkcionalumui pagerinti prie kuprinės turi būti prisiūta po dvi papildomas</w:t>
      </w:r>
      <w:r w:rsidRPr="00E9226B">
        <w:rPr>
          <w:b/>
          <w:bCs/>
        </w:rPr>
        <w:t xml:space="preserve"> </w:t>
      </w:r>
      <w:smartTag w:uri="urn:schemas-microsoft-com:office:smarttags" w:element="metricconverter">
        <w:smartTagPr>
          <w:attr w:name="ProductID" w:val="25 mm"/>
        </w:smartTagPr>
        <w:r w:rsidRPr="00E9226B">
          <w:t>25 mm</w:t>
        </w:r>
      </w:smartTag>
      <w:r w:rsidRPr="00E9226B">
        <w:t xml:space="preserve"> pločio diržines juostos iš poliesterio:</w:t>
      </w:r>
    </w:p>
    <w:p w:rsidR="00060AF2" w:rsidRPr="00E9226B" w:rsidRDefault="00060AF2" w:rsidP="00060AF2">
      <w:pPr>
        <w:pStyle w:val="ListParagraph"/>
        <w:widowControl w:val="0"/>
        <w:numPr>
          <w:ilvl w:val="1"/>
          <w:numId w:val="1"/>
        </w:numPr>
        <w:tabs>
          <w:tab w:val="left" w:pos="0"/>
        </w:tabs>
        <w:autoSpaceDE w:val="0"/>
        <w:autoSpaceDN w:val="0"/>
        <w:adjustRightInd w:val="0"/>
        <w:contextualSpacing w:val="0"/>
        <w:jc w:val="both"/>
      </w:pPr>
      <w:r w:rsidRPr="00E9226B">
        <w:t xml:space="preserve">prie dangčio viršaus, skirtos miegmaišiui, supakuotam į </w:t>
      </w:r>
      <w:smartTag w:uri="urn:schemas-microsoft-com:office:smarttags" w:element="metricconverter">
        <w:smartTagPr>
          <w:attr w:name="ProductID" w:val="30 cm"/>
        </w:smartTagPr>
        <w:r w:rsidRPr="00E9226B">
          <w:t>30 cm</w:t>
        </w:r>
      </w:smartTag>
      <w:r w:rsidRPr="00E9226B">
        <w:t xml:space="preserve"> diametro cilindrą, pritvirtinti, su ilgio reguliatoriais;</w:t>
      </w:r>
    </w:p>
    <w:p w:rsidR="00060AF2" w:rsidRPr="00E9226B" w:rsidRDefault="00060AF2" w:rsidP="00060AF2">
      <w:pPr>
        <w:pStyle w:val="ListParagraph"/>
        <w:widowControl w:val="0"/>
        <w:numPr>
          <w:ilvl w:val="1"/>
          <w:numId w:val="1"/>
        </w:numPr>
        <w:tabs>
          <w:tab w:val="left" w:pos="0"/>
        </w:tabs>
        <w:autoSpaceDE w:val="0"/>
        <w:autoSpaceDN w:val="0"/>
        <w:adjustRightInd w:val="0"/>
        <w:contextualSpacing w:val="0"/>
        <w:jc w:val="both"/>
      </w:pPr>
      <w:r w:rsidRPr="00E9226B">
        <w:t>prie korpuso dugno – kilimėliui po miegmaišiu (</w:t>
      </w:r>
      <w:smartTag w:uri="urn:schemas-microsoft-com:office:smarttags" w:element="metricconverter">
        <w:smartTagPr>
          <w:attr w:name="ProductID" w:val="15 cm"/>
        </w:smartTagPr>
        <w:r w:rsidRPr="00E9226B">
          <w:t>15 cm</w:t>
        </w:r>
      </w:smartTag>
      <w:r w:rsidRPr="00E9226B">
        <w:t xml:space="preserve"> diametro cilindrui) pritvirtinti, su ilgio reguliatoriais;</w:t>
      </w:r>
    </w:p>
    <w:p w:rsidR="00060AF2" w:rsidRPr="00E9226B" w:rsidRDefault="00060AF2" w:rsidP="00060AF2">
      <w:pPr>
        <w:pStyle w:val="ListParagraph"/>
        <w:widowControl w:val="0"/>
        <w:numPr>
          <w:ilvl w:val="1"/>
          <w:numId w:val="1"/>
        </w:numPr>
        <w:tabs>
          <w:tab w:val="left" w:pos="0"/>
        </w:tabs>
        <w:autoSpaceDE w:val="0"/>
        <w:autoSpaceDN w:val="0"/>
        <w:adjustRightInd w:val="0"/>
        <w:contextualSpacing w:val="0"/>
        <w:jc w:val="both"/>
      </w:pPr>
      <w:r w:rsidRPr="00E9226B">
        <w:t xml:space="preserve">ant priekinės kuprinės dalies  abipus kišenės asmeniniams daiktams per visą užtrauktuko antsiuvo ilgį - </w:t>
      </w:r>
      <w:r w:rsidRPr="00E9226B">
        <w:rPr>
          <w:b/>
          <w:bCs/>
        </w:rPr>
        <w:t xml:space="preserve"> </w:t>
      </w:r>
      <w:r w:rsidRPr="00E9226B">
        <w:t>prisiūtos su pertvaromis kas 3-</w:t>
      </w:r>
      <w:smartTag w:uri="urn:schemas-microsoft-com:office:smarttags" w:element="metricconverter">
        <w:smartTagPr>
          <w:attr w:name="ProductID" w:val="3,5 cm"/>
        </w:smartTagPr>
        <w:r w:rsidRPr="00E9226B">
          <w:t>3,5 cm</w:t>
        </w:r>
      </w:smartTag>
      <w:r w:rsidRPr="00E9226B">
        <w:t>.</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Kuprinės petnešos ir juosmens diržas turi būti minkštinti, ergonomiški, ilgis turi būti reguliuojamas. Taip pat turi būti reguliatoriai, reguliuojantys kuprinės padėtį pečių bei klubų atžvilgiu.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Juosmens diržas turi būti užsegamas</w:t>
      </w:r>
      <w:r w:rsidRPr="00E9226B">
        <w:rPr>
          <w:b/>
          <w:bCs/>
        </w:rPr>
        <w:t xml:space="preserve"> </w:t>
      </w:r>
      <w:r w:rsidRPr="00E9226B">
        <w:t>šoninio atsegimo</w:t>
      </w:r>
      <w:r w:rsidRPr="00E9226B">
        <w:rPr>
          <w:b/>
          <w:bCs/>
        </w:rPr>
        <w:t xml:space="preserve"> </w:t>
      </w:r>
      <w:r w:rsidRPr="00E9226B">
        <w:t>sagtimi, turi turėti pritraukimo mechanizmą, kad karys galėtų patogiai pritraukti diržą prie kuprinės. Diržas turi būti nuimamas, šonuose turėti ne mažiau dviejų eilių persipinančių juostų sistemą dėklų tvirtinimui.</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Tarp kuprinės petnešų tvirtinimo vietų turi būti prisiūta rankena iš </w:t>
      </w:r>
      <w:r w:rsidRPr="00E9226B">
        <w:rPr>
          <w:lang w:val="en-GB"/>
        </w:rPr>
        <w:t xml:space="preserve">2,5 (+/- 2mm) </w:t>
      </w:r>
      <w:r w:rsidRPr="00E9226B">
        <w:t>diržinės juostos.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Petnešų ilgiai turi būti reguliuojami iš dviejų pusių: įtvirtinimo vietoje reguliatoriais ir greito atsegimo sagtimis (kuprinės petnešos turi atsisegti šoninio atsegimo sagtimis, kad kuprinę galima būtų numesti greitai). Reguliatoriai bei petnešų aukščio reguliavimo mechanizmas turi užtikrinanti patikimą petnešų aukščio reguliavimą ir pritraukimą petnešų viršuje bei apačioje.</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Turi būti reguliuojamas petnešų aukštis (pozicija) kuprinės nugaros . Kuprinės naudotojas turi turėti galimybę susireguliuoti jam patogiausią petnešų aukštį.</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Petnešų plotis turi būti 9 (±1) cm ties petnešų viršumi ir mažėjantis ties petnešų apačia. Petnešos turi būti lenktos konstrukcijos, patogios dėvėti.</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Petnešos, nešant kuprinę, priekyje turi susisegti šoninio užsegimo sagtimi, pritvirtinta ant diržinės juostos, kurios dešinės pusės ilgis turi būti reguliuojamas. Sagties pozicija ant petnešos turi būti reguliuojama.</w:t>
      </w:r>
    </w:p>
    <w:p w:rsidR="00060AF2" w:rsidRPr="00E9226B" w:rsidRDefault="00060AF2" w:rsidP="00060AF2"/>
    <w:p w:rsidR="00BA5F08" w:rsidRDefault="00BA5F08" w:rsidP="00060AF2">
      <w:pPr>
        <w:widowControl w:val="0"/>
        <w:autoSpaceDE w:val="0"/>
        <w:autoSpaceDN w:val="0"/>
        <w:adjustRightInd w:val="0"/>
        <w:jc w:val="center"/>
        <w:rPr>
          <w:b/>
        </w:rPr>
      </w:pPr>
    </w:p>
    <w:p w:rsidR="00BA5F08" w:rsidRDefault="00BA5F08" w:rsidP="00060AF2">
      <w:pPr>
        <w:widowControl w:val="0"/>
        <w:autoSpaceDE w:val="0"/>
        <w:autoSpaceDN w:val="0"/>
        <w:adjustRightInd w:val="0"/>
        <w:jc w:val="center"/>
        <w:rPr>
          <w:b/>
        </w:rPr>
      </w:pPr>
    </w:p>
    <w:p w:rsidR="00BA5F08" w:rsidRDefault="00BA5F08" w:rsidP="00060AF2">
      <w:pPr>
        <w:widowControl w:val="0"/>
        <w:autoSpaceDE w:val="0"/>
        <w:autoSpaceDN w:val="0"/>
        <w:adjustRightInd w:val="0"/>
        <w:jc w:val="center"/>
        <w:rPr>
          <w:b/>
        </w:rPr>
      </w:pPr>
    </w:p>
    <w:p w:rsidR="00BA5F08" w:rsidRDefault="00BA5F08" w:rsidP="00060AF2">
      <w:pPr>
        <w:widowControl w:val="0"/>
        <w:autoSpaceDE w:val="0"/>
        <w:autoSpaceDN w:val="0"/>
        <w:adjustRightInd w:val="0"/>
        <w:jc w:val="center"/>
        <w:rPr>
          <w:b/>
        </w:rPr>
      </w:pPr>
    </w:p>
    <w:p w:rsidR="00BA5F08" w:rsidRDefault="00BA5F08" w:rsidP="00060AF2">
      <w:pPr>
        <w:widowControl w:val="0"/>
        <w:autoSpaceDE w:val="0"/>
        <w:autoSpaceDN w:val="0"/>
        <w:adjustRightInd w:val="0"/>
        <w:jc w:val="center"/>
        <w:rPr>
          <w:b/>
        </w:rPr>
      </w:pPr>
    </w:p>
    <w:p w:rsidR="00060AF2" w:rsidRPr="00E9226B" w:rsidRDefault="00060AF2" w:rsidP="00060AF2">
      <w:pPr>
        <w:widowControl w:val="0"/>
        <w:autoSpaceDE w:val="0"/>
        <w:autoSpaceDN w:val="0"/>
        <w:adjustRightInd w:val="0"/>
        <w:jc w:val="center"/>
        <w:rPr>
          <w:b/>
        </w:rPr>
      </w:pPr>
      <w:r w:rsidRPr="00E9226B">
        <w:rPr>
          <w:b/>
        </w:rPr>
        <w:lastRenderedPageBreak/>
        <w:t>ANTRASIS SKIRSNIS</w:t>
      </w:r>
    </w:p>
    <w:p w:rsidR="00060AF2" w:rsidRPr="00E9226B" w:rsidRDefault="00060AF2" w:rsidP="00060AF2">
      <w:pPr>
        <w:widowControl w:val="0"/>
        <w:autoSpaceDE w:val="0"/>
        <w:autoSpaceDN w:val="0"/>
        <w:adjustRightInd w:val="0"/>
        <w:jc w:val="center"/>
        <w:rPr>
          <w:b/>
        </w:rPr>
      </w:pPr>
      <w:r w:rsidRPr="00E9226B">
        <w:rPr>
          <w:b/>
        </w:rPr>
        <w:t>TECHNINIAI REIKALAVIMAI EKIPUOTĖS KUPRINĖS GAUBTUI</w:t>
      </w:r>
    </w:p>
    <w:p w:rsidR="00060AF2" w:rsidRPr="00E9226B" w:rsidRDefault="00060AF2" w:rsidP="00060AF2">
      <w:pPr>
        <w:widowControl w:val="0"/>
        <w:autoSpaceDE w:val="0"/>
        <w:autoSpaceDN w:val="0"/>
        <w:adjustRightInd w:val="0"/>
        <w:jc w:val="both"/>
        <w:rPr>
          <w:i/>
        </w:rPr>
      </w:pP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Kuprinė komplektuojama su dvipusiu gaubtu skirtu kuprinei maskuoti ir apsaugoti nuo kritulių ir dulkių.</w:t>
      </w:r>
    </w:p>
    <w:p w:rsidR="00060AF2" w:rsidRPr="00E9226B" w:rsidRDefault="00060AF2" w:rsidP="00060AF2">
      <w:pPr>
        <w:pStyle w:val="ListParagraph"/>
        <w:numPr>
          <w:ilvl w:val="0"/>
          <w:numId w:val="1"/>
        </w:numPr>
        <w:tabs>
          <w:tab w:val="clear" w:pos="786"/>
          <w:tab w:val="num" w:pos="709"/>
        </w:tabs>
        <w:ind w:hanging="502"/>
        <w:contextualSpacing w:val="0"/>
      </w:pPr>
      <w:r w:rsidRPr="00E9226B">
        <w:t xml:space="preserve">Kuprinės gaubto audinys, privalo būti su IR spektriniu atspindžiu.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Gaubtas turi uždengti didelę </w:t>
      </w:r>
      <w:proofErr w:type="spellStart"/>
      <w:r w:rsidRPr="00E9226B">
        <w:t>ekipuotės</w:t>
      </w:r>
      <w:proofErr w:type="spellEnd"/>
      <w:r w:rsidRPr="00E9226B">
        <w:t xml:space="preserve"> kuprinę su miegmaišiu ir kilimėliu, pritvirtintu prie kuprinės apačios.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 Eksploatacijos metu vienas gaubto kraštas turi turėti fiksatorius kuriais būtų galimybė fiksuoti gaubtą kuprinės dangčio erdvinėje kišenėje.</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Gaubto kraštas sutraukiamas elastinės juostos su reguliatoriumi pagalba. Elastinės juostos galai, sutraukus ją ir užfiksavus reguliatoriumi, turi nekliūti už aplinkos objektų.</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rPr>
          <w:i/>
        </w:rPr>
      </w:pPr>
      <w:r w:rsidRPr="00E9226B">
        <w:t xml:space="preserve">Gaubtas turi būti pagamintas iš </w:t>
      </w:r>
      <w:proofErr w:type="spellStart"/>
      <w:r w:rsidRPr="00E9226B">
        <w:t>dvisluoksnės</w:t>
      </w:r>
      <w:proofErr w:type="spellEnd"/>
      <w:r w:rsidRPr="00E9226B">
        <w:t xml:space="preserve"> poliamidinės medžiagos su poliuretano sluoksniu viduje, saugančios nuo drėgmės (techninės audinio charakteristikos pateiktos 5</w:t>
      </w:r>
      <w:r w:rsidRPr="00E9226B">
        <w:rPr>
          <w:color w:val="FF0000"/>
        </w:rPr>
        <w:t xml:space="preserve"> </w:t>
      </w:r>
      <w:r w:rsidRPr="00E9226B">
        <w:t xml:space="preserve">lentelėje) medžiagos.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rPr>
          <w:i/>
        </w:rPr>
      </w:pPr>
      <w:r w:rsidRPr="00E9226B">
        <w:t>Gaubto medžiagos sluoksnių spalvos:</w:t>
      </w:r>
    </w:p>
    <w:p w:rsidR="00060AF2" w:rsidRPr="00E9226B" w:rsidRDefault="00060AF2" w:rsidP="00060AF2">
      <w:pPr>
        <w:pStyle w:val="ListParagraph"/>
        <w:widowControl w:val="0"/>
        <w:numPr>
          <w:ilvl w:val="1"/>
          <w:numId w:val="1"/>
        </w:numPr>
        <w:autoSpaceDE w:val="0"/>
        <w:autoSpaceDN w:val="0"/>
        <w:adjustRightInd w:val="0"/>
        <w:contextualSpacing w:val="0"/>
        <w:jc w:val="both"/>
        <w:rPr>
          <w:i/>
        </w:rPr>
      </w:pPr>
      <w:r w:rsidRPr="00E9226B">
        <w:t>Vidinė - balta - spalvos kodas 9000 pagal RAL spalvų katalogą;</w:t>
      </w:r>
    </w:p>
    <w:p w:rsidR="00060AF2" w:rsidRPr="00E9226B" w:rsidRDefault="00060AF2" w:rsidP="00060AF2">
      <w:pPr>
        <w:pStyle w:val="ListParagraph"/>
        <w:widowControl w:val="0"/>
        <w:numPr>
          <w:ilvl w:val="1"/>
          <w:numId w:val="1"/>
        </w:numPr>
        <w:autoSpaceDE w:val="0"/>
        <w:autoSpaceDN w:val="0"/>
        <w:adjustRightInd w:val="0"/>
        <w:contextualSpacing w:val="0"/>
        <w:jc w:val="both"/>
        <w:rPr>
          <w:i/>
        </w:rPr>
      </w:pPr>
      <w:r w:rsidRPr="00E9226B">
        <w:t xml:space="preserve">Išorinė - marginta  patentuotu slepiamuoju (universaliu) piešiniu (Priedo 4 eskizas), kurio spalvos pagal ,,PANTONE TEXTILE“ spalvų katalogą artimos tokiems spalvų kodams ir pagal piešinį sudaro: </w:t>
      </w:r>
    </w:p>
    <w:p w:rsidR="00060AF2" w:rsidRPr="00E9226B" w:rsidRDefault="00060AF2" w:rsidP="00060AF2">
      <w:pPr>
        <w:pStyle w:val="ListParagraph"/>
        <w:widowControl w:val="0"/>
        <w:numPr>
          <w:ilvl w:val="1"/>
          <w:numId w:val="1"/>
        </w:numPr>
        <w:autoSpaceDE w:val="0"/>
        <w:autoSpaceDN w:val="0"/>
        <w:adjustRightInd w:val="0"/>
        <w:contextualSpacing w:val="0"/>
        <w:jc w:val="both"/>
        <w:rPr>
          <w:i/>
        </w:rPr>
      </w:pPr>
      <w:r w:rsidRPr="00E9226B">
        <w:t>pilkai žalia (pagrindo) spalva – 13-0607 TP ~ 15% ploto;</w:t>
      </w:r>
    </w:p>
    <w:p w:rsidR="00060AF2" w:rsidRPr="00E9226B" w:rsidRDefault="00060AF2" w:rsidP="00060AF2">
      <w:pPr>
        <w:pStyle w:val="ListParagraph"/>
        <w:numPr>
          <w:ilvl w:val="1"/>
          <w:numId w:val="1"/>
        </w:numPr>
        <w:contextualSpacing w:val="0"/>
      </w:pPr>
      <w:r w:rsidRPr="00E9226B">
        <w:t>žalia spalva – 17-0115 TP ~ 30% ploto;</w:t>
      </w:r>
    </w:p>
    <w:p w:rsidR="00060AF2" w:rsidRPr="00E9226B" w:rsidRDefault="00060AF2" w:rsidP="00060AF2">
      <w:pPr>
        <w:pStyle w:val="ListParagraph"/>
        <w:numPr>
          <w:ilvl w:val="1"/>
          <w:numId w:val="1"/>
        </w:numPr>
        <w:contextualSpacing w:val="0"/>
      </w:pPr>
      <w:r w:rsidRPr="00E9226B">
        <w:t>ruda spalva – 17-1417 TP ~ 25% ploto;</w:t>
      </w:r>
    </w:p>
    <w:p w:rsidR="00060AF2" w:rsidRPr="00E9226B" w:rsidRDefault="00060AF2" w:rsidP="00060AF2">
      <w:pPr>
        <w:pStyle w:val="ListParagraph"/>
        <w:numPr>
          <w:ilvl w:val="1"/>
          <w:numId w:val="1"/>
        </w:numPr>
        <w:contextualSpacing w:val="0"/>
      </w:pPr>
      <w:r w:rsidRPr="00E9226B">
        <w:t>šiaudo spalva – 17-1022 TP ~ 20% ploto;</w:t>
      </w:r>
    </w:p>
    <w:p w:rsidR="00060AF2" w:rsidRPr="00E9226B" w:rsidRDefault="00060AF2" w:rsidP="00060AF2">
      <w:pPr>
        <w:pStyle w:val="ListParagraph"/>
        <w:widowControl w:val="0"/>
        <w:numPr>
          <w:ilvl w:val="1"/>
          <w:numId w:val="1"/>
        </w:numPr>
        <w:autoSpaceDE w:val="0"/>
        <w:autoSpaceDN w:val="0"/>
        <w:adjustRightInd w:val="0"/>
        <w:contextualSpacing w:val="0"/>
        <w:jc w:val="both"/>
      </w:pPr>
      <w:proofErr w:type="spellStart"/>
      <w:r w:rsidRPr="00E9226B">
        <w:t>chaki</w:t>
      </w:r>
      <w:proofErr w:type="spellEnd"/>
      <w:r w:rsidRPr="00E9226B">
        <w:t xml:space="preserve"> spalva – 16-0730 TP ~ 10% ploto.</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rPr>
          <w:lang w:val="en-US"/>
        </w:rPr>
      </w:pPr>
      <w:proofErr w:type="spellStart"/>
      <w:r w:rsidRPr="00E9226B">
        <w:rPr>
          <w:lang w:val="en-US"/>
        </w:rPr>
        <w:t>Konkursą</w:t>
      </w:r>
      <w:proofErr w:type="spellEnd"/>
      <w:r w:rsidRPr="00E9226B">
        <w:rPr>
          <w:lang w:val="en-US"/>
        </w:rPr>
        <w:t xml:space="preserve"> </w:t>
      </w:r>
      <w:proofErr w:type="spellStart"/>
      <w:r w:rsidRPr="00E9226B">
        <w:rPr>
          <w:lang w:val="en-US"/>
        </w:rPr>
        <w:t>laimėjusiam</w:t>
      </w:r>
      <w:proofErr w:type="spellEnd"/>
      <w:r w:rsidRPr="00E9226B">
        <w:rPr>
          <w:lang w:val="en-US"/>
        </w:rPr>
        <w:t xml:space="preserve"> </w:t>
      </w:r>
      <w:proofErr w:type="spellStart"/>
      <w:r w:rsidRPr="00E9226B">
        <w:rPr>
          <w:lang w:val="en-US"/>
        </w:rPr>
        <w:t>tiekėjui</w:t>
      </w:r>
      <w:proofErr w:type="spellEnd"/>
      <w:r w:rsidRPr="00E9226B">
        <w:rPr>
          <w:lang w:val="en-US"/>
        </w:rPr>
        <w:t xml:space="preserve">, </w:t>
      </w:r>
      <w:proofErr w:type="spellStart"/>
      <w:r w:rsidRPr="00E9226B">
        <w:rPr>
          <w:lang w:val="en-US"/>
        </w:rPr>
        <w:t>po</w:t>
      </w:r>
      <w:proofErr w:type="spellEnd"/>
      <w:r w:rsidRPr="00E9226B">
        <w:rPr>
          <w:lang w:val="en-US"/>
        </w:rPr>
        <w:t xml:space="preserve"> </w:t>
      </w:r>
      <w:proofErr w:type="spellStart"/>
      <w:r w:rsidRPr="00E9226B">
        <w:rPr>
          <w:lang w:val="en-US"/>
        </w:rPr>
        <w:t>prekių</w:t>
      </w:r>
      <w:proofErr w:type="spellEnd"/>
      <w:r w:rsidRPr="00E9226B">
        <w:rPr>
          <w:lang w:val="en-US"/>
        </w:rPr>
        <w:t xml:space="preserve"> </w:t>
      </w:r>
      <w:proofErr w:type="spellStart"/>
      <w:r w:rsidRPr="00E9226B">
        <w:rPr>
          <w:lang w:val="en-US"/>
        </w:rPr>
        <w:t>viešojo</w:t>
      </w:r>
      <w:proofErr w:type="spellEnd"/>
      <w:r w:rsidRPr="00E9226B">
        <w:rPr>
          <w:lang w:val="en-US"/>
        </w:rPr>
        <w:t xml:space="preserve"> </w:t>
      </w:r>
      <w:proofErr w:type="spellStart"/>
      <w:r w:rsidRPr="00E9226B">
        <w:rPr>
          <w:lang w:val="en-US"/>
        </w:rPr>
        <w:t>pirkimo-pardavimo</w:t>
      </w:r>
      <w:proofErr w:type="spellEnd"/>
      <w:r w:rsidRPr="00E9226B">
        <w:rPr>
          <w:lang w:val="en-US"/>
        </w:rPr>
        <w:t xml:space="preserve"> </w:t>
      </w:r>
      <w:proofErr w:type="spellStart"/>
      <w:r w:rsidRPr="00E9226B">
        <w:rPr>
          <w:lang w:val="en-US"/>
        </w:rPr>
        <w:t>sutarties</w:t>
      </w:r>
      <w:proofErr w:type="spellEnd"/>
      <w:r w:rsidRPr="00E9226B">
        <w:rPr>
          <w:lang w:val="en-US"/>
        </w:rPr>
        <w:t xml:space="preserve"> </w:t>
      </w:r>
      <w:proofErr w:type="spellStart"/>
      <w:r w:rsidRPr="00E9226B">
        <w:rPr>
          <w:lang w:val="en-US"/>
        </w:rPr>
        <w:t>pasirašymo</w:t>
      </w:r>
      <w:proofErr w:type="spellEnd"/>
      <w:r w:rsidRPr="00E9226B">
        <w:rPr>
          <w:lang w:val="en-US"/>
        </w:rPr>
        <w:t xml:space="preserve">, bus </w:t>
      </w:r>
      <w:proofErr w:type="spellStart"/>
      <w:r w:rsidRPr="00E9226B">
        <w:rPr>
          <w:lang w:val="en-US"/>
        </w:rPr>
        <w:t>pateiktas</w:t>
      </w:r>
      <w:proofErr w:type="spellEnd"/>
      <w:r w:rsidRPr="00E9226B">
        <w:rPr>
          <w:lang w:val="en-US"/>
        </w:rPr>
        <w:t xml:space="preserve"> </w:t>
      </w:r>
      <w:proofErr w:type="spellStart"/>
      <w:r w:rsidRPr="00E9226B">
        <w:rPr>
          <w:lang w:val="en-US"/>
        </w:rPr>
        <w:t>audinio</w:t>
      </w:r>
      <w:proofErr w:type="spellEnd"/>
      <w:r w:rsidRPr="00E9226B">
        <w:rPr>
          <w:lang w:val="en-US"/>
        </w:rPr>
        <w:t xml:space="preserve"> </w:t>
      </w:r>
      <w:proofErr w:type="spellStart"/>
      <w:r w:rsidRPr="00E9226B">
        <w:rPr>
          <w:lang w:val="en-US"/>
        </w:rPr>
        <w:t>piešinio</w:t>
      </w:r>
      <w:proofErr w:type="spellEnd"/>
      <w:r w:rsidRPr="00E9226B">
        <w:rPr>
          <w:lang w:val="en-US"/>
        </w:rPr>
        <w:t xml:space="preserve"> </w:t>
      </w:r>
      <w:proofErr w:type="spellStart"/>
      <w:r w:rsidRPr="00E9226B">
        <w:rPr>
          <w:lang w:val="en-US"/>
        </w:rPr>
        <w:t>pavyzdys</w:t>
      </w:r>
      <w:proofErr w:type="spellEnd"/>
      <w:r w:rsidRPr="00E9226B">
        <w:rPr>
          <w:lang w:val="en-US"/>
        </w:rPr>
        <w:t xml:space="preserve"> </w:t>
      </w:r>
      <w:proofErr w:type="spellStart"/>
      <w:r w:rsidRPr="00E9226B">
        <w:rPr>
          <w:lang w:val="en-US"/>
        </w:rPr>
        <w:t>su</w:t>
      </w:r>
      <w:proofErr w:type="spellEnd"/>
      <w:r w:rsidRPr="00E9226B">
        <w:rPr>
          <w:lang w:val="en-US"/>
        </w:rPr>
        <w:t xml:space="preserve"> </w:t>
      </w:r>
      <w:proofErr w:type="spellStart"/>
      <w:r w:rsidRPr="00E9226B">
        <w:rPr>
          <w:lang w:val="en-US"/>
        </w:rPr>
        <w:t>pilnu</w:t>
      </w:r>
      <w:proofErr w:type="spellEnd"/>
      <w:r w:rsidRPr="00E9226B">
        <w:rPr>
          <w:lang w:val="en-US"/>
        </w:rPr>
        <w:t xml:space="preserve"> </w:t>
      </w:r>
      <w:proofErr w:type="spellStart"/>
      <w:r w:rsidRPr="00E9226B">
        <w:rPr>
          <w:lang w:val="en-US"/>
        </w:rPr>
        <w:t>piešinio</w:t>
      </w:r>
      <w:proofErr w:type="spellEnd"/>
      <w:r w:rsidRPr="00E9226B">
        <w:rPr>
          <w:lang w:val="en-US"/>
        </w:rPr>
        <w:t xml:space="preserve"> </w:t>
      </w:r>
      <w:proofErr w:type="spellStart"/>
      <w:r w:rsidRPr="00E9226B">
        <w:rPr>
          <w:lang w:val="en-US"/>
        </w:rPr>
        <w:t>raportu</w:t>
      </w:r>
      <w:proofErr w:type="spellEnd"/>
      <w:r w:rsidRPr="00E9226B">
        <w:rPr>
          <w:lang w:val="en-US"/>
        </w:rPr>
        <w:t xml:space="preserve"> </w:t>
      </w:r>
      <w:proofErr w:type="spellStart"/>
      <w:r w:rsidRPr="00E9226B">
        <w:rPr>
          <w:lang w:val="en-US"/>
        </w:rPr>
        <w:t>ir</w:t>
      </w:r>
      <w:proofErr w:type="spellEnd"/>
      <w:r w:rsidRPr="00E9226B">
        <w:rPr>
          <w:lang w:val="en-US"/>
        </w:rPr>
        <w:t xml:space="preserve"> </w:t>
      </w:r>
      <w:proofErr w:type="spellStart"/>
      <w:r w:rsidRPr="00E9226B">
        <w:rPr>
          <w:lang w:val="en-US"/>
        </w:rPr>
        <w:t>kompiuterinis</w:t>
      </w:r>
      <w:proofErr w:type="spellEnd"/>
      <w:r w:rsidRPr="00E9226B">
        <w:rPr>
          <w:lang w:val="en-US"/>
        </w:rPr>
        <w:t xml:space="preserve"> (</w:t>
      </w:r>
      <w:proofErr w:type="spellStart"/>
      <w:r w:rsidRPr="00E9226B">
        <w:rPr>
          <w:lang w:val="en-US"/>
        </w:rPr>
        <w:t>darbinis</w:t>
      </w:r>
      <w:proofErr w:type="spellEnd"/>
      <w:r w:rsidRPr="00E9226B">
        <w:rPr>
          <w:lang w:val="en-US"/>
        </w:rPr>
        <w:t xml:space="preserve">) </w:t>
      </w:r>
      <w:proofErr w:type="spellStart"/>
      <w:r w:rsidRPr="00E9226B">
        <w:rPr>
          <w:lang w:val="en-US"/>
        </w:rPr>
        <w:t>failas</w:t>
      </w:r>
      <w:proofErr w:type="spellEnd"/>
      <w:r w:rsidRPr="00E9226B">
        <w:rPr>
          <w:lang w:val="en-US"/>
        </w:rPr>
        <w:t xml:space="preserve"> </w:t>
      </w:r>
      <w:proofErr w:type="spellStart"/>
      <w:r w:rsidRPr="00E9226B">
        <w:rPr>
          <w:lang w:val="en-US"/>
        </w:rPr>
        <w:t>su</w:t>
      </w:r>
      <w:proofErr w:type="spellEnd"/>
      <w:r w:rsidRPr="00E9226B">
        <w:rPr>
          <w:lang w:val="en-US"/>
        </w:rPr>
        <w:t xml:space="preserve"> </w:t>
      </w:r>
      <w:proofErr w:type="spellStart"/>
      <w:r w:rsidRPr="00E9226B">
        <w:rPr>
          <w:lang w:val="en-US"/>
        </w:rPr>
        <w:t>atvaizdu</w:t>
      </w:r>
      <w:proofErr w:type="spellEnd"/>
      <w:r w:rsidRPr="00E9226B">
        <w:rPr>
          <w:lang w:val="en-US"/>
        </w:rPr>
        <w:t xml:space="preserve"> </w:t>
      </w:r>
      <w:proofErr w:type="spellStart"/>
      <w:r w:rsidRPr="00E9226B">
        <w:rPr>
          <w:lang w:val="en-US"/>
        </w:rPr>
        <w:t>audinio</w:t>
      </w:r>
      <w:proofErr w:type="spellEnd"/>
      <w:r w:rsidRPr="00E9226B">
        <w:rPr>
          <w:lang w:val="en-US"/>
        </w:rPr>
        <w:t xml:space="preserve">, </w:t>
      </w:r>
      <w:proofErr w:type="spellStart"/>
      <w:r w:rsidRPr="00E9226B">
        <w:rPr>
          <w:lang w:val="en-US"/>
        </w:rPr>
        <w:t>marginto</w:t>
      </w:r>
      <w:proofErr w:type="spellEnd"/>
      <w:r w:rsidRPr="00E9226B">
        <w:rPr>
          <w:lang w:val="en-US"/>
        </w:rPr>
        <w:t xml:space="preserve"> </w:t>
      </w:r>
      <w:proofErr w:type="spellStart"/>
      <w:r w:rsidRPr="00E9226B">
        <w:rPr>
          <w:lang w:val="en-US"/>
        </w:rPr>
        <w:t>slepiamuoju</w:t>
      </w:r>
      <w:proofErr w:type="spellEnd"/>
      <w:r w:rsidRPr="00E9226B">
        <w:rPr>
          <w:lang w:val="en-US"/>
        </w:rPr>
        <w:t xml:space="preserve"> (</w:t>
      </w:r>
      <w:proofErr w:type="spellStart"/>
      <w:r w:rsidRPr="00E9226B">
        <w:rPr>
          <w:lang w:val="en-US"/>
        </w:rPr>
        <w:t>universaliu</w:t>
      </w:r>
      <w:proofErr w:type="spellEnd"/>
      <w:r w:rsidRPr="00E9226B">
        <w:rPr>
          <w:lang w:val="en-US"/>
        </w:rPr>
        <w:t xml:space="preserve">) </w:t>
      </w:r>
      <w:proofErr w:type="spellStart"/>
      <w:r w:rsidRPr="00E9226B">
        <w:rPr>
          <w:lang w:val="en-US"/>
        </w:rPr>
        <w:t>piešiniu</w:t>
      </w:r>
      <w:proofErr w:type="spellEnd"/>
      <w:r w:rsidRPr="00E9226B">
        <w:rPr>
          <w:lang w:val="en-US"/>
        </w:rPr>
        <w:t>.</w:t>
      </w:r>
    </w:p>
    <w:p w:rsidR="00060AF2" w:rsidRPr="00E9226B" w:rsidRDefault="00060AF2" w:rsidP="00060AF2"/>
    <w:p w:rsidR="00060AF2" w:rsidRPr="00E9226B" w:rsidRDefault="00060AF2" w:rsidP="00060AF2">
      <w:pPr>
        <w:widowControl w:val="0"/>
        <w:autoSpaceDE w:val="0"/>
        <w:autoSpaceDN w:val="0"/>
        <w:adjustRightInd w:val="0"/>
        <w:jc w:val="center"/>
        <w:rPr>
          <w:b/>
          <w:bCs/>
        </w:rPr>
      </w:pPr>
      <w:r w:rsidRPr="00E9226B">
        <w:rPr>
          <w:b/>
        </w:rPr>
        <w:t>TREČIASIS SKIRSNIS</w:t>
      </w:r>
    </w:p>
    <w:p w:rsidR="00060AF2" w:rsidRPr="00E9226B" w:rsidRDefault="00060AF2" w:rsidP="00060AF2">
      <w:pPr>
        <w:widowControl w:val="0"/>
        <w:autoSpaceDE w:val="0"/>
        <w:autoSpaceDN w:val="0"/>
        <w:adjustRightInd w:val="0"/>
        <w:jc w:val="center"/>
        <w:rPr>
          <w:b/>
          <w:bCs/>
        </w:rPr>
      </w:pPr>
      <w:r w:rsidRPr="00E9226B">
        <w:rPr>
          <w:b/>
          <w:bCs/>
        </w:rPr>
        <w:t>BENDRIEJI TECHNINIAI REIKALAVIMAI</w:t>
      </w:r>
    </w:p>
    <w:p w:rsidR="00060AF2" w:rsidRPr="00E9226B" w:rsidRDefault="00060AF2" w:rsidP="00060AF2">
      <w:pPr>
        <w:widowControl w:val="0"/>
        <w:autoSpaceDE w:val="0"/>
        <w:autoSpaceDN w:val="0"/>
        <w:adjustRightInd w:val="0"/>
        <w:ind w:firstLine="720"/>
        <w:jc w:val="both"/>
        <w:rPr>
          <w:bCs/>
        </w:rPr>
      </w:pP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Medžiagos bei priedai, naudojami kuprinių ir gaubtų sudedamųjų dalių gamybai, turi būti nauji, kokybiški ir užtikrinti funkcionavimą pagal paskirtį visą eksploatacijos laikotarpį.</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Gaminių (kokybė) pasiuvimas turi būti atliktas kokybiškai: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užtvirtinimų, audinio pažeidimas siuvimo mašinos adata ir pan.). Atspalviai gaminiuose neleidžiami. Gaminiai turi būti išvalyti nuo technologinio proceso liekanų (siūlų ar pan.)</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Visos gaminių vidinės siūlės, išorinės siūlės kraštuose, kuprinių, kišenių siūlės turi būti apdirbtos, kad neirtų. Gali būti apsiūtos viršaus audinio apsiuvais arba tekstiline austine juostele.</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Naudojama furnitūra – artimos viršaus audinio spalvos .</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Metalinės akutės, </w:t>
      </w:r>
      <w:proofErr w:type="spellStart"/>
      <w:r w:rsidRPr="00E9226B">
        <w:t>spaudės</w:t>
      </w:r>
      <w:proofErr w:type="spellEnd"/>
      <w:r w:rsidRPr="00E9226B">
        <w:t xml:space="preserve"> – neblizgančios, tamsinto nerūdijančio metalo.</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Pagalbinės medžiagos (kibūs užsegimai, juostos ir juostelės, užtrauktukai, virvutės, siuvimo siūlai ir kt.) – artimos viršaus audinio spalvai.</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Kuprinių naudojamų kibių užsegimų techninės charakteristikos pateiktos 6 lentelėje.</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Kuprinių tekstilinių juostų laisvi galai turi būti užfiksuoti juos prisegant arba </w:t>
      </w:r>
      <w:r w:rsidRPr="00E9226B">
        <w:lastRenderedPageBreak/>
        <w:t>pritvirtinant elastinės juostos žiedais.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Reikalavimai kitoms pagalbinėms medžiagoms:</w:t>
      </w:r>
    </w:p>
    <w:p w:rsidR="00060AF2" w:rsidRPr="00E9226B" w:rsidRDefault="00060AF2" w:rsidP="00060AF2">
      <w:pPr>
        <w:pStyle w:val="ListParagraph"/>
        <w:widowControl w:val="0"/>
        <w:numPr>
          <w:ilvl w:val="1"/>
          <w:numId w:val="1"/>
        </w:numPr>
        <w:autoSpaceDE w:val="0"/>
        <w:autoSpaceDN w:val="0"/>
        <w:adjustRightInd w:val="0"/>
        <w:contextualSpacing w:val="0"/>
        <w:jc w:val="both"/>
      </w:pPr>
      <w:r w:rsidRPr="00E9226B">
        <w:t>diržinės juostos – poliamidinės, nurodytų pločių; prisiuvant įtampos taškuose turi būti užtvirtintos;</w:t>
      </w:r>
    </w:p>
    <w:p w:rsidR="00060AF2" w:rsidRPr="00E9226B" w:rsidRDefault="00060AF2" w:rsidP="00060AF2">
      <w:pPr>
        <w:pStyle w:val="ListParagraph"/>
        <w:widowControl w:val="0"/>
        <w:numPr>
          <w:ilvl w:val="1"/>
          <w:numId w:val="1"/>
        </w:numPr>
        <w:autoSpaceDE w:val="0"/>
        <w:autoSpaceDN w:val="0"/>
        <w:adjustRightInd w:val="0"/>
        <w:contextualSpacing w:val="0"/>
        <w:jc w:val="both"/>
      </w:pPr>
      <w:r w:rsidRPr="00E9226B">
        <w:t>diržinių juostų spalva – pagal viršaus audinį;</w:t>
      </w:r>
    </w:p>
    <w:p w:rsidR="00060AF2" w:rsidRPr="00E9226B" w:rsidRDefault="00060AF2" w:rsidP="00060AF2">
      <w:pPr>
        <w:pStyle w:val="ListParagraph"/>
        <w:widowControl w:val="0"/>
        <w:numPr>
          <w:ilvl w:val="1"/>
          <w:numId w:val="1"/>
        </w:numPr>
        <w:autoSpaceDE w:val="0"/>
        <w:autoSpaceDN w:val="0"/>
        <w:adjustRightInd w:val="0"/>
        <w:contextualSpacing w:val="0"/>
        <w:jc w:val="both"/>
      </w:pPr>
      <w:r w:rsidRPr="00E9226B">
        <w:t xml:space="preserve">tekstilinių austinių juostelių laisvi galai turi būti užlydyti, kad neirtų. </w:t>
      </w:r>
    </w:p>
    <w:p w:rsidR="00060AF2" w:rsidRPr="00E9226B" w:rsidRDefault="00060AF2" w:rsidP="00060AF2">
      <w:pPr>
        <w:pStyle w:val="ListParagraph"/>
        <w:widowControl w:val="0"/>
        <w:numPr>
          <w:ilvl w:val="1"/>
          <w:numId w:val="1"/>
        </w:numPr>
        <w:autoSpaceDE w:val="0"/>
        <w:autoSpaceDN w:val="0"/>
        <w:adjustRightInd w:val="0"/>
        <w:contextualSpacing w:val="0"/>
        <w:jc w:val="both"/>
      </w:pPr>
      <w:r w:rsidRPr="00E9226B">
        <w:t>virvutės – sintetinės, apvalios, austinės, su vidiniu užpildu;</w:t>
      </w:r>
    </w:p>
    <w:p w:rsidR="00060AF2" w:rsidRPr="00E9226B" w:rsidRDefault="00060AF2" w:rsidP="00060AF2">
      <w:pPr>
        <w:pStyle w:val="ListParagraph"/>
        <w:widowControl w:val="0"/>
        <w:numPr>
          <w:ilvl w:val="1"/>
          <w:numId w:val="1"/>
        </w:numPr>
        <w:autoSpaceDE w:val="0"/>
        <w:autoSpaceDN w:val="0"/>
        <w:adjustRightInd w:val="0"/>
        <w:contextualSpacing w:val="0"/>
        <w:jc w:val="both"/>
      </w:pPr>
      <w:r w:rsidRPr="00E9226B">
        <w:t>visi užtrauktukai turi būti spiraliniai.</w:t>
      </w:r>
    </w:p>
    <w:p w:rsidR="00060AF2" w:rsidRPr="002C116C"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Visi užtrauktukai turi atitikti techninius reikalavimus pateiktus 4 lentelė. Užtrauktukų galvutės turi būti su kilputėmis iš virvutės, virvučių galai turi neirti;</w:t>
      </w:r>
    </w:p>
    <w:p w:rsidR="00060AF2" w:rsidRPr="00E9226B" w:rsidRDefault="00060AF2" w:rsidP="00060AF2">
      <w:pPr>
        <w:jc w:val="center"/>
        <w:rPr>
          <w:caps/>
        </w:rPr>
      </w:pPr>
    </w:p>
    <w:p w:rsidR="00060AF2" w:rsidRPr="00E9226B" w:rsidRDefault="00060AF2" w:rsidP="00060AF2">
      <w:pPr>
        <w:jc w:val="center"/>
        <w:rPr>
          <w:b/>
          <w:caps/>
        </w:rPr>
      </w:pPr>
      <w:r w:rsidRPr="00E9226B">
        <w:rPr>
          <w:b/>
          <w:caps/>
        </w:rPr>
        <w:t>III</w:t>
      </w:r>
      <w:r w:rsidRPr="00E9226B">
        <w:rPr>
          <w:b/>
        </w:rPr>
        <w:t xml:space="preserve"> SKYRIUS</w:t>
      </w:r>
    </w:p>
    <w:p w:rsidR="00060AF2" w:rsidRPr="00E9226B" w:rsidRDefault="00060AF2" w:rsidP="00060AF2">
      <w:pPr>
        <w:jc w:val="center"/>
        <w:rPr>
          <w:b/>
          <w:caps/>
        </w:rPr>
      </w:pPr>
      <w:r w:rsidRPr="00E9226B">
        <w:rPr>
          <w:b/>
          <w:caps/>
        </w:rPr>
        <w:t xml:space="preserve">DARBINIŲ </w:t>
      </w:r>
      <w:r w:rsidRPr="00E9226B">
        <w:rPr>
          <w:b/>
        </w:rPr>
        <w:t>PAVYZDŽIŲ TVIRTINIMAS</w:t>
      </w:r>
    </w:p>
    <w:p w:rsidR="00060AF2" w:rsidRPr="00E9226B" w:rsidRDefault="00060AF2" w:rsidP="00060AF2">
      <w:pPr>
        <w:tabs>
          <w:tab w:val="left" w:pos="840"/>
        </w:tabs>
        <w:suppressAutoHyphens/>
        <w:jc w:val="center"/>
        <w:rPr>
          <w:b/>
          <w:caps/>
        </w:rPr>
      </w:pP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Sudarius sutartį, derinami ir tvirtinami darbiniai pavyzdžiai.</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Darbinio pavyzdžio tvirtinimui pristatomi:</w:t>
      </w:r>
    </w:p>
    <w:p w:rsidR="00060AF2" w:rsidRPr="00E9226B" w:rsidRDefault="00060AF2" w:rsidP="00060AF2">
      <w:pPr>
        <w:pStyle w:val="BodyTextIndent"/>
        <w:numPr>
          <w:ilvl w:val="1"/>
          <w:numId w:val="1"/>
        </w:numPr>
        <w:tabs>
          <w:tab w:val="left" w:pos="1000"/>
        </w:tabs>
        <w:ind w:hanging="335"/>
        <w:rPr>
          <w:szCs w:val="24"/>
        </w:rPr>
      </w:pPr>
      <w:r w:rsidRPr="00E9226B">
        <w:rPr>
          <w:szCs w:val="24"/>
        </w:rPr>
        <w:t>du identiški gaminiai;</w:t>
      </w:r>
    </w:p>
    <w:p w:rsidR="00060AF2" w:rsidRPr="00E9226B" w:rsidRDefault="00060AF2" w:rsidP="00060AF2">
      <w:pPr>
        <w:pStyle w:val="BodyTextIndent"/>
        <w:numPr>
          <w:ilvl w:val="1"/>
          <w:numId w:val="1"/>
        </w:numPr>
        <w:tabs>
          <w:tab w:val="left" w:pos="1000"/>
        </w:tabs>
        <w:ind w:hanging="335"/>
        <w:rPr>
          <w:szCs w:val="24"/>
        </w:rPr>
      </w:pPr>
      <w:r w:rsidRPr="00E9226B">
        <w:rPr>
          <w:szCs w:val="24"/>
        </w:rPr>
        <w:t>kuprinės sudedamųjų dalių matų lenteles su brėžiniais (arba schemomis, eskizais)</w:t>
      </w:r>
    </w:p>
    <w:p w:rsidR="00060AF2" w:rsidRPr="00E9226B" w:rsidRDefault="00060AF2" w:rsidP="00060AF2">
      <w:pPr>
        <w:pStyle w:val="BodyTextIndent"/>
        <w:numPr>
          <w:ilvl w:val="1"/>
          <w:numId w:val="1"/>
        </w:numPr>
        <w:tabs>
          <w:tab w:val="left" w:pos="1000"/>
        </w:tabs>
        <w:ind w:hanging="335"/>
        <w:rPr>
          <w:szCs w:val="24"/>
        </w:rPr>
      </w:pPr>
      <w:r w:rsidRPr="00E9226B">
        <w:rPr>
          <w:szCs w:val="24"/>
        </w:rPr>
        <w:t>gaminio priežiūros instrukcija suderinimui (kuri turės būti pridėta prie kiekvieno gaminio);</w:t>
      </w:r>
    </w:p>
    <w:p w:rsidR="00060AF2" w:rsidRPr="00E9226B" w:rsidRDefault="00060AF2" w:rsidP="00060AF2">
      <w:pPr>
        <w:pStyle w:val="BodyTextIndent"/>
        <w:numPr>
          <w:ilvl w:val="1"/>
          <w:numId w:val="1"/>
        </w:numPr>
        <w:tabs>
          <w:tab w:val="left" w:pos="1000"/>
        </w:tabs>
        <w:ind w:hanging="335"/>
        <w:rPr>
          <w:szCs w:val="24"/>
        </w:rPr>
      </w:pPr>
      <w:r w:rsidRPr="00E9226B">
        <w:rPr>
          <w:szCs w:val="24"/>
        </w:rPr>
        <w:t>gaminio techninis aprašas (su gaminio siuvime panaudotų medžiagų pavyzdžiais ir charakteristikomis, įrodančiomis jų atitikimą techninėje specifikacijoje nustatytiems reikalavimams).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Kuprinės eskizą, detales ir proporcijas būtina suderinti prieš darbinių pavyzdžių pateikimą tvirtinimui. Esant poreikiui, derinimo eigoje gaminio išmatavimai, konstrukcija, siuvimo technologija ir pan. gali būti tikslinami, jeigu tai neblogins gaminio išvaizdos ir funkcinių savybių.</w:t>
      </w:r>
    </w:p>
    <w:p w:rsidR="00060AF2" w:rsidRPr="00060AF2"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Masinę gamybą leidžiama pradėti tik patvirtinus darbinius pavyzdžius.</w:t>
      </w:r>
    </w:p>
    <w:p w:rsidR="00060AF2" w:rsidRDefault="00060AF2" w:rsidP="00060AF2">
      <w:pPr>
        <w:ind w:left="284"/>
        <w:jc w:val="center"/>
        <w:rPr>
          <w:b/>
          <w:caps/>
        </w:rPr>
      </w:pPr>
    </w:p>
    <w:p w:rsidR="00060AF2" w:rsidRPr="00E9226B" w:rsidRDefault="00060AF2" w:rsidP="00060AF2">
      <w:pPr>
        <w:ind w:left="284"/>
        <w:jc w:val="center"/>
        <w:rPr>
          <w:b/>
          <w:caps/>
        </w:rPr>
      </w:pPr>
      <w:r w:rsidRPr="00E9226B">
        <w:rPr>
          <w:b/>
          <w:caps/>
        </w:rPr>
        <w:t>IV</w:t>
      </w:r>
      <w:r w:rsidRPr="00E9226B">
        <w:rPr>
          <w:b/>
        </w:rPr>
        <w:t xml:space="preserve"> SKYRIUS</w:t>
      </w:r>
    </w:p>
    <w:p w:rsidR="00060AF2" w:rsidRPr="00E9226B" w:rsidRDefault="00060AF2" w:rsidP="00060AF2">
      <w:pPr>
        <w:jc w:val="center"/>
        <w:rPr>
          <w:b/>
          <w:caps/>
        </w:rPr>
      </w:pPr>
      <w:r w:rsidRPr="00E9226B">
        <w:rPr>
          <w:b/>
        </w:rPr>
        <w:t>GAMINIŲ</w:t>
      </w:r>
      <w:r w:rsidRPr="00E9226B">
        <w:rPr>
          <w:b/>
          <w:caps/>
        </w:rPr>
        <w:t xml:space="preserve"> ŽENKLINIMAS IR PAKAVIMAS</w:t>
      </w:r>
    </w:p>
    <w:p w:rsidR="00060AF2" w:rsidRPr="00E9226B" w:rsidRDefault="00060AF2" w:rsidP="00060AF2">
      <w:pPr>
        <w:pStyle w:val="ListParagraph"/>
        <w:tabs>
          <w:tab w:val="left" w:pos="1134"/>
          <w:tab w:val="left" w:pos="1320"/>
          <w:tab w:val="left" w:pos="1701"/>
        </w:tabs>
        <w:ind w:left="0"/>
        <w:jc w:val="both"/>
      </w:pP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 xml:space="preserve"> Kuprinės su gaubtais pakuojami į tvirtas, atsparias ilgam sandėliavimui ir daugkartiniams </w:t>
      </w:r>
      <w:proofErr w:type="spellStart"/>
      <w:r w:rsidRPr="00E9226B">
        <w:t>pervežimams</w:t>
      </w:r>
      <w:proofErr w:type="spellEnd"/>
      <w:r w:rsidRPr="00E9226B">
        <w:t xml:space="preserve"> kartonines dėžes. Dėžės maksimalus svoris neturi viršyti 15 kg (kuprinių dėžių svoris derinamas sutarties vykdymo metu). Dėžės ženklinamos etiketėmis, kuriose turi būti nurodyta:</w:t>
      </w:r>
    </w:p>
    <w:p w:rsidR="00060AF2" w:rsidRPr="00E9226B" w:rsidRDefault="00060AF2" w:rsidP="00060AF2">
      <w:pPr>
        <w:ind w:left="1440" w:hanging="731"/>
        <w:jc w:val="both"/>
      </w:pPr>
      <w:r w:rsidRPr="00E9226B">
        <w:t>- gamintojo/tiekėjo pavadinimas, adresas;</w:t>
      </w:r>
    </w:p>
    <w:p w:rsidR="00060AF2" w:rsidRPr="00E9226B" w:rsidRDefault="00060AF2" w:rsidP="00060AF2">
      <w:pPr>
        <w:ind w:left="851" w:hanging="164"/>
        <w:jc w:val="both"/>
      </w:pPr>
      <w:r w:rsidRPr="00E9226B">
        <w:t>- importuotoms prekėms papildomai nurodyti prekės kilmės šalį, jeigu ji nesutampa su šalimi, kurioje registruota gamintojo buveinė;</w:t>
      </w:r>
    </w:p>
    <w:p w:rsidR="00060AF2" w:rsidRPr="00E9226B" w:rsidRDefault="00060AF2" w:rsidP="00060AF2">
      <w:pPr>
        <w:ind w:left="1440" w:hanging="731"/>
        <w:jc w:val="both"/>
      </w:pPr>
      <w:r w:rsidRPr="00E9226B">
        <w:t>- gaminio pavadinimas;</w:t>
      </w:r>
    </w:p>
    <w:p w:rsidR="00060AF2" w:rsidRPr="00E9226B" w:rsidRDefault="00060AF2" w:rsidP="00060AF2">
      <w:pPr>
        <w:ind w:left="1440" w:hanging="731"/>
        <w:jc w:val="both"/>
      </w:pPr>
      <w:r w:rsidRPr="00E9226B">
        <w:t>- kiekis;</w:t>
      </w:r>
    </w:p>
    <w:p w:rsidR="00060AF2" w:rsidRPr="00E9226B" w:rsidRDefault="00060AF2" w:rsidP="00060AF2">
      <w:pPr>
        <w:ind w:left="1440" w:hanging="731"/>
        <w:jc w:val="both"/>
      </w:pPr>
      <w:r w:rsidRPr="00E9226B">
        <w:t>- sutarties data ir numeris;</w:t>
      </w:r>
    </w:p>
    <w:p w:rsidR="00060AF2" w:rsidRPr="00E9226B" w:rsidRDefault="00060AF2" w:rsidP="00060AF2">
      <w:pPr>
        <w:ind w:left="1440" w:hanging="731"/>
        <w:jc w:val="both"/>
      </w:pPr>
      <w:r w:rsidRPr="00E9226B">
        <w:t>- prekės partijos ir siuntos indeksas;</w:t>
      </w:r>
    </w:p>
    <w:p w:rsidR="00060AF2" w:rsidRPr="00E9226B" w:rsidRDefault="00060AF2" w:rsidP="00060AF2">
      <w:pPr>
        <w:ind w:left="1440" w:hanging="731"/>
        <w:jc w:val="both"/>
      </w:pPr>
      <w:r w:rsidRPr="00E9226B">
        <w:lastRenderedPageBreak/>
        <w:t>- pagaminimo data;</w:t>
      </w:r>
    </w:p>
    <w:p w:rsidR="00060AF2" w:rsidRPr="00E9226B" w:rsidRDefault="00060AF2" w:rsidP="00060AF2">
      <w:pPr>
        <w:ind w:left="1440" w:hanging="731"/>
        <w:jc w:val="both"/>
      </w:pPr>
      <w:r w:rsidRPr="00E9226B">
        <w:t>- Lietuvos kariuomenės suteiktas NSN kodas;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Gaminio pakuotės (dėžės) turi atitikti minimalius aplinkos apsaugos kriterijus, nustatytus Aplinkos apsaugos kriterijų taikymo, vykdant žaliuosius pirkimus, tvarkos aprašo 2 priedo,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II skyriuje „Pakuotės“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Kiekvieno gaminio vidinėje pusėje turi būti įsiūta ženklinimo juostelė, kurioje nurodoma:</w:t>
      </w:r>
    </w:p>
    <w:p w:rsidR="00060AF2" w:rsidRPr="00E9226B" w:rsidRDefault="00060AF2" w:rsidP="00060AF2">
      <w:pPr>
        <w:widowControl w:val="0"/>
        <w:autoSpaceDE w:val="0"/>
        <w:autoSpaceDN w:val="0"/>
        <w:adjustRightInd w:val="0"/>
        <w:ind w:firstLine="709"/>
        <w:jc w:val="both"/>
      </w:pPr>
      <w:r w:rsidRPr="00E9226B">
        <w:t>- gamintojo/tiekėjo pavadinimas;</w:t>
      </w:r>
    </w:p>
    <w:p w:rsidR="00060AF2" w:rsidRPr="00E9226B" w:rsidRDefault="00060AF2" w:rsidP="00060AF2">
      <w:pPr>
        <w:widowControl w:val="0"/>
        <w:autoSpaceDE w:val="0"/>
        <w:autoSpaceDN w:val="0"/>
        <w:adjustRightInd w:val="0"/>
        <w:ind w:firstLine="709"/>
        <w:jc w:val="both"/>
      </w:pPr>
      <w:r w:rsidRPr="00E9226B">
        <w:t xml:space="preserve">- gaminio pavadinimas; </w:t>
      </w:r>
    </w:p>
    <w:p w:rsidR="00060AF2" w:rsidRPr="00E9226B" w:rsidRDefault="00060AF2" w:rsidP="00060AF2">
      <w:pPr>
        <w:widowControl w:val="0"/>
        <w:autoSpaceDE w:val="0"/>
        <w:autoSpaceDN w:val="0"/>
        <w:adjustRightInd w:val="0"/>
        <w:ind w:firstLine="709"/>
        <w:jc w:val="both"/>
      </w:pPr>
      <w:r w:rsidRPr="00E9226B">
        <w:t>- prekės partijos ir siuntos indeksas;</w:t>
      </w:r>
    </w:p>
    <w:p w:rsidR="00060AF2" w:rsidRPr="00E9226B" w:rsidRDefault="00060AF2" w:rsidP="00060AF2">
      <w:pPr>
        <w:widowControl w:val="0"/>
        <w:autoSpaceDE w:val="0"/>
        <w:autoSpaceDN w:val="0"/>
        <w:adjustRightInd w:val="0"/>
        <w:ind w:firstLine="709"/>
        <w:jc w:val="both"/>
      </w:pPr>
      <w:r w:rsidRPr="00E9226B">
        <w:t>- pluoštinė sudėtis;</w:t>
      </w:r>
    </w:p>
    <w:p w:rsidR="00060AF2" w:rsidRPr="00E9226B" w:rsidRDefault="00060AF2" w:rsidP="00060AF2">
      <w:pPr>
        <w:widowControl w:val="0"/>
        <w:autoSpaceDE w:val="0"/>
        <w:autoSpaceDN w:val="0"/>
        <w:adjustRightInd w:val="0"/>
        <w:ind w:firstLine="709"/>
        <w:jc w:val="both"/>
      </w:pPr>
      <w:r w:rsidRPr="00E9226B">
        <w:t>- priežiūros ženklai (pagal LST EN ISO 3758);</w:t>
      </w:r>
    </w:p>
    <w:p w:rsidR="00060AF2" w:rsidRPr="00E9226B" w:rsidRDefault="00060AF2" w:rsidP="00060AF2">
      <w:pPr>
        <w:widowControl w:val="0"/>
        <w:autoSpaceDE w:val="0"/>
        <w:autoSpaceDN w:val="0"/>
        <w:adjustRightInd w:val="0"/>
        <w:ind w:firstLine="709"/>
        <w:jc w:val="both"/>
      </w:pPr>
      <w:r w:rsidRPr="00E9226B">
        <w:t>-pagaminimo data;</w:t>
      </w:r>
    </w:p>
    <w:p w:rsidR="00060AF2" w:rsidRPr="00E9226B" w:rsidRDefault="00060AF2" w:rsidP="00060AF2">
      <w:pPr>
        <w:widowControl w:val="0"/>
        <w:autoSpaceDE w:val="0"/>
        <w:autoSpaceDN w:val="0"/>
        <w:adjustRightInd w:val="0"/>
        <w:ind w:firstLine="709"/>
        <w:jc w:val="both"/>
      </w:pPr>
      <w:r w:rsidRPr="00E9226B">
        <w:t xml:space="preserve">- Lietuvos kariuomenės suteiktas NSN kodas. </w:t>
      </w:r>
    </w:p>
    <w:p w:rsidR="00060AF2" w:rsidRPr="00E9226B" w:rsidRDefault="00060AF2" w:rsidP="00060AF2">
      <w:pPr>
        <w:widowControl w:val="0"/>
        <w:autoSpaceDE w:val="0"/>
        <w:autoSpaceDN w:val="0"/>
        <w:adjustRightInd w:val="0"/>
        <w:ind w:left="851"/>
        <w:jc w:val="both"/>
      </w:pPr>
      <w:r w:rsidRPr="00E9226B">
        <w:t>Šios juostelės turi būti pagamintos iš medžiagos, ne mažiau atsparios kaip gaminys, ant kurio ji tvirtinama, o pateikiama informacija būtų lengvai įskaitoma visą jo naudojimo laiką.</w:t>
      </w:r>
    </w:p>
    <w:p w:rsidR="00BA5F08" w:rsidRDefault="00060AF2" w:rsidP="00BA5F08">
      <w:pPr>
        <w:widowControl w:val="0"/>
        <w:autoSpaceDE w:val="0"/>
        <w:autoSpaceDN w:val="0"/>
        <w:adjustRightInd w:val="0"/>
        <w:jc w:val="both"/>
      </w:pPr>
      <w:r w:rsidRPr="00E9226B">
        <w:t xml:space="preserve">Etiketės turi būti patikimai pritvirtintos, ženklinimo rekvizitai turi būti pakankamo dydžio, ryškiai matomi, kad būtų galima lengvai perskaityti ir </w:t>
      </w:r>
      <w:r w:rsidR="00BA5F08">
        <w:t>suprasti pateikiamą informaciją.</w:t>
      </w:r>
    </w:p>
    <w:p w:rsidR="00BA5F08" w:rsidRDefault="00BA5F08" w:rsidP="00BA5F08">
      <w:pPr>
        <w:widowControl w:val="0"/>
        <w:autoSpaceDE w:val="0"/>
        <w:autoSpaceDN w:val="0"/>
        <w:adjustRightInd w:val="0"/>
        <w:jc w:val="both"/>
      </w:pPr>
    </w:p>
    <w:p w:rsidR="00060AF2" w:rsidRPr="00BA5F08" w:rsidRDefault="00BA5F08" w:rsidP="00BA5F08">
      <w:pPr>
        <w:widowControl w:val="0"/>
        <w:autoSpaceDE w:val="0"/>
        <w:autoSpaceDN w:val="0"/>
        <w:adjustRightInd w:val="0"/>
        <w:jc w:val="both"/>
      </w:pPr>
      <w:r>
        <w:tab/>
      </w:r>
      <w:r>
        <w:tab/>
      </w:r>
      <w:r>
        <w:tab/>
      </w:r>
      <w:r>
        <w:tab/>
      </w:r>
      <w:r>
        <w:tab/>
      </w:r>
      <w:r w:rsidR="00060AF2" w:rsidRPr="00E9226B">
        <w:rPr>
          <w:b/>
          <w:caps/>
        </w:rPr>
        <w:t>V</w:t>
      </w:r>
      <w:r w:rsidR="00060AF2" w:rsidRPr="00E9226B">
        <w:rPr>
          <w:b/>
        </w:rPr>
        <w:t xml:space="preserve"> SKYRIUS</w:t>
      </w:r>
    </w:p>
    <w:p w:rsidR="00BA5F08" w:rsidRPr="00E9226B" w:rsidRDefault="00060AF2" w:rsidP="00060AF2">
      <w:pPr>
        <w:spacing w:after="120"/>
        <w:jc w:val="center"/>
        <w:rPr>
          <w:b/>
          <w:caps/>
        </w:rPr>
      </w:pPr>
      <w:r w:rsidRPr="00E9226B">
        <w:rPr>
          <w:b/>
        </w:rPr>
        <w:t>GAMINIŲ</w:t>
      </w:r>
      <w:r w:rsidRPr="00E9226B">
        <w:rPr>
          <w:b/>
          <w:caps/>
        </w:rPr>
        <w:t xml:space="preserve"> PRIĖMIMAS</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Gaminiai priimami partijomis ir siuntomis. Kiekviena prekių partija turi būti pažymėta sutartiniu ženklu ir jai pateikiama prekės atitikties deklaracija pagal LST EN ISO/IEC 17050-1 (ISO/IEC 17050-1) formą A.2 arba lygiaverčio standarto pavyzdį.</w:t>
      </w:r>
    </w:p>
    <w:p w:rsidR="00060AF2" w:rsidRPr="00E9226B" w:rsidRDefault="00060AF2" w:rsidP="00060AF2">
      <w:pPr>
        <w:pStyle w:val="ListParagraph"/>
        <w:widowControl w:val="0"/>
        <w:numPr>
          <w:ilvl w:val="0"/>
          <w:numId w:val="1"/>
        </w:numPr>
        <w:tabs>
          <w:tab w:val="clear" w:pos="786"/>
        </w:tabs>
        <w:autoSpaceDE w:val="0"/>
        <w:autoSpaceDN w:val="0"/>
        <w:adjustRightInd w:val="0"/>
        <w:ind w:left="0" w:firstLine="284"/>
        <w:contextualSpacing w:val="0"/>
        <w:jc w:val="both"/>
      </w:pPr>
      <w:r w:rsidRPr="00E9226B">
        <w:t>Pirkėjas iš pasirinktos prekių partijos pagal sutarties sąlygas tikrina prekių kokybę bei gali atlikti jų laboratorinius bandymus. Tuo atveju, kai gauti rezultatai neatitinka techninėje specifikacijoje nurodytų reikalavimų ar darbinių pavyzdžių, brokuojama visa tuo metu pristatyta prekių partija.</w:t>
      </w:r>
    </w:p>
    <w:p w:rsidR="00060AF2" w:rsidRPr="00E9226B" w:rsidRDefault="00060AF2" w:rsidP="00060AF2">
      <w:pPr>
        <w:widowControl w:val="0"/>
        <w:autoSpaceDE w:val="0"/>
        <w:autoSpaceDN w:val="0"/>
        <w:adjustRightInd w:val="0"/>
        <w:jc w:val="both"/>
      </w:pPr>
    </w:p>
    <w:p w:rsidR="00060AF2" w:rsidRPr="00E9226B" w:rsidRDefault="00060AF2" w:rsidP="002C116C">
      <w:pPr>
        <w:keepNext/>
        <w:widowControl w:val="0"/>
        <w:autoSpaceDE w:val="0"/>
        <w:autoSpaceDN w:val="0"/>
        <w:adjustRightInd w:val="0"/>
        <w:spacing w:before="240" w:after="60"/>
        <w:jc w:val="center"/>
        <w:rPr>
          <w:b/>
          <w:bCs/>
        </w:rPr>
      </w:pPr>
      <w:r w:rsidRPr="00E9226B">
        <w:rPr>
          <w:b/>
          <w:bCs/>
        </w:rPr>
        <w:t>KUPRINĖS VIRŠAUS AUDINIO TECHNINĖS CHARAKTERISTIKOS</w:t>
      </w:r>
      <w:r w:rsidRPr="00E9226B">
        <w:tab/>
      </w:r>
      <w:r w:rsidRPr="00E9226B">
        <w:tab/>
      </w:r>
      <w:r w:rsidRPr="00E9226B">
        <w:tab/>
      </w:r>
      <w:r w:rsidRPr="00E9226B">
        <w:tab/>
      </w:r>
      <w:r w:rsidRPr="00E9226B">
        <w:tab/>
      </w:r>
      <w:r w:rsidRPr="00E9226B">
        <w:tab/>
      </w:r>
      <w:r w:rsidRPr="00E9226B">
        <w:tab/>
      </w:r>
      <w:r w:rsidRPr="00E9226B">
        <w:tab/>
      </w:r>
      <w:r w:rsidRPr="00E9226B">
        <w:tab/>
      </w:r>
      <w:r w:rsidRPr="00E9226B">
        <w:tab/>
      </w:r>
      <w:r w:rsidRPr="00E9226B">
        <w:tab/>
      </w:r>
      <w:r w:rsidRPr="00E9226B">
        <w:tab/>
      </w:r>
      <w:r>
        <w:rPr>
          <w:b/>
          <w:bCs/>
        </w:rPr>
        <w:t>1</w:t>
      </w:r>
      <w:r w:rsidRPr="00E9226B">
        <w:rPr>
          <w:b/>
          <w:bCs/>
        </w:rPr>
        <w:t>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2724"/>
        <w:gridCol w:w="1310"/>
        <w:gridCol w:w="1210"/>
        <w:gridCol w:w="3780"/>
      </w:tblGrid>
      <w:tr w:rsidR="00060AF2" w:rsidRPr="00E9226B" w:rsidTr="00896662">
        <w:tc>
          <w:tcPr>
            <w:tcW w:w="804" w:type="dxa"/>
            <w:shd w:val="clear" w:color="auto" w:fill="auto"/>
          </w:tcPr>
          <w:p w:rsidR="00060AF2" w:rsidRPr="00E9226B" w:rsidRDefault="00060AF2" w:rsidP="00896662">
            <w:pPr>
              <w:jc w:val="both"/>
              <w:rPr>
                <w:b/>
              </w:rPr>
            </w:pPr>
            <w:r w:rsidRPr="00E9226B">
              <w:rPr>
                <w:b/>
              </w:rPr>
              <w:t>Eilės Nr.</w:t>
            </w:r>
          </w:p>
        </w:tc>
        <w:tc>
          <w:tcPr>
            <w:tcW w:w="2724" w:type="dxa"/>
            <w:shd w:val="clear" w:color="auto" w:fill="auto"/>
          </w:tcPr>
          <w:p w:rsidR="00060AF2" w:rsidRPr="00E9226B" w:rsidRDefault="00060AF2" w:rsidP="00896662">
            <w:pPr>
              <w:jc w:val="both"/>
              <w:rPr>
                <w:b/>
              </w:rPr>
            </w:pPr>
            <w:r w:rsidRPr="00E9226B">
              <w:rPr>
                <w:b/>
              </w:rPr>
              <w:t>Parametro pavadinimas</w:t>
            </w:r>
          </w:p>
        </w:tc>
        <w:tc>
          <w:tcPr>
            <w:tcW w:w="1310" w:type="dxa"/>
            <w:shd w:val="clear" w:color="auto" w:fill="auto"/>
          </w:tcPr>
          <w:p w:rsidR="00060AF2" w:rsidRPr="00E9226B" w:rsidRDefault="00060AF2" w:rsidP="00896662">
            <w:pPr>
              <w:jc w:val="both"/>
              <w:rPr>
                <w:b/>
              </w:rPr>
            </w:pPr>
            <w:r w:rsidRPr="00E9226B">
              <w:rPr>
                <w:b/>
              </w:rPr>
              <w:t>Dimensija</w:t>
            </w:r>
          </w:p>
        </w:tc>
        <w:tc>
          <w:tcPr>
            <w:tcW w:w="1210" w:type="dxa"/>
            <w:shd w:val="clear" w:color="auto" w:fill="auto"/>
          </w:tcPr>
          <w:p w:rsidR="00060AF2" w:rsidRPr="00E9226B" w:rsidRDefault="00060AF2" w:rsidP="00896662">
            <w:pPr>
              <w:jc w:val="both"/>
              <w:rPr>
                <w:b/>
              </w:rPr>
            </w:pPr>
            <w:r w:rsidRPr="00E9226B">
              <w:rPr>
                <w:b/>
              </w:rPr>
              <w:t>Rodiklio reikšmė</w:t>
            </w:r>
          </w:p>
        </w:tc>
        <w:tc>
          <w:tcPr>
            <w:tcW w:w="3780" w:type="dxa"/>
            <w:shd w:val="clear" w:color="auto" w:fill="auto"/>
          </w:tcPr>
          <w:p w:rsidR="00060AF2" w:rsidRPr="00E9226B" w:rsidRDefault="00060AF2" w:rsidP="00896662">
            <w:pPr>
              <w:rPr>
                <w:b/>
              </w:rPr>
            </w:pPr>
            <w:r w:rsidRPr="00E9226B">
              <w:rPr>
                <w:b/>
              </w:rPr>
              <w:t>Bandymų metodo žymuo</w:t>
            </w:r>
          </w:p>
        </w:tc>
      </w:tr>
      <w:tr w:rsidR="00060AF2" w:rsidRPr="00E9226B" w:rsidTr="00896662">
        <w:tc>
          <w:tcPr>
            <w:tcW w:w="804" w:type="dxa"/>
          </w:tcPr>
          <w:p w:rsidR="00060AF2" w:rsidRPr="00E9226B" w:rsidRDefault="00060AF2" w:rsidP="00896662">
            <w:pPr>
              <w:jc w:val="both"/>
            </w:pPr>
            <w:r w:rsidRPr="00E9226B">
              <w:t>1.</w:t>
            </w:r>
          </w:p>
        </w:tc>
        <w:tc>
          <w:tcPr>
            <w:tcW w:w="2724" w:type="dxa"/>
          </w:tcPr>
          <w:p w:rsidR="00060AF2" w:rsidRPr="00E9226B" w:rsidRDefault="00060AF2" w:rsidP="00896662">
            <w:pPr>
              <w:jc w:val="both"/>
            </w:pPr>
            <w:r w:rsidRPr="00E9226B">
              <w:t>Paviršiaus tankis</w:t>
            </w:r>
          </w:p>
        </w:tc>
        <w:tc>
          <w:tcPr>
            <w:tcW w:w="1310" w:type="dxa"/>
          </w:tcPr>
          <w:p w:rsidR="00060AF2" w:rsidRPr="00E9226B" w:rsidRDefault="00060AF2" w:rsidP="00896662">
            <w:pPr>
              <w:jc w:val="both"/>
            </w:pPr>
            <w:r w:rsidRPr="00E9226B">
              <w:t>g/m2</w:t>
            </w:r>
          </w:p>
        </w:tc>
        <w:tc>
          <w:tcPr>
            <w:tcW w:w="1210" w:type="dxa"/>
          </w:tcPr>
          <w:p w:rsidR="00060AF2" w:rsidRPr="00E9226B" w:rsidRDefault="00060AF2" w:rsidP="00896662">
            <w:pPr>
              <w:jc w:val="both"/>
            </w:pPr>
            <w:r w:rsidRPr="00E9226B">
              <w:t>340 ± 20</w:t>
            </w:r>
          </w:p>
        </w:tc>
        <w:tc>
          <w:tcPr>
            <w:tcW w:w="3780" w:type="dxa"/>
          </w:tcPr>
          <w:p w:rsidR="00060AF2" w:rsidRPr="00E9226B" w:rsidRDefault="00060AF2" w:rsidP="00896662">
            <w:r w:rsidRPr="00E9226B">
              <w:t>LST ISO 3801 (ISO 3801);</w:t>
            </w:r>
          </w:p>
          <w:p w:rsidR="00060AF2" w:rsidRPr="00E9226B" w:rsidRDefault="00060AF2" w:rsidP="00896662">
            <w:pPr>
              <w:jc w:val="both"/>
            </w:pPr>
            <w:r w:rsidRPr="00E9226B">
              <w:t>LST EN 12127 (EN 12127) arba lygiavertis</w:t>
            </w:r>
          </w:p>
        </w:tc>
      </w:tr>
      <w:tr w:rsidR="00060AF2" w:rsidRPr="00E9226B" w:rsidTr="00896662">
        <w:tc>
          <w:tcPr>
            <w:tcW w:w="804" w:type="dxa"/>
          </w:tcPr>
          <w:p w:rsidR="00060AF2" w:rsidRPr="00E9226B" w:rsidRDefault="00060AF2" w:rsidP="00896662">
            <w:pPr>
              <w:jc w:val="both"/>
            </w:pPr>
            <w:r w:rsidRPr="00E9226B">
              <w:t>2.</w:t>
            </w:r>
          </w:p>
        </w:tc>
        <w:tc>
          <w:tcPr>
            <w:tcW w:w="2724" w:type="dxa"/>
          </w:tcPr>
          <w:p w:rsidR="00060AF2" w:rsidRPr="00E9226B" w:rsidRDefault="00060AF2" w:rsidP="00896662">
            <w:pPr>
              <w:jc w:val="both"/>
            </w:pPr>
            <w:r w:rsidRPr="00E9226B">
              <w:t>Pluoštinė sudėtis *</w:t>
            </w:r>
          </w:p>
        </w:tc>
        <w:tc>
          <w:tcPr>
            <w:tcW w:w="1310" w:type="dxa"/>
          </w:tcPr>
          <w:p w:rsidR="00060AF2" w:rsidRPr="00E9226B" w:rsidRDefault="00060AF2" w:rsidP="00896662">
            <w:pPr>
              <w:jc w:val="both"/>
            </w:pPr>
            <w:r w:rsidRPr="00E9226B">
              <w:t>%</w:t>
            </w:r>
          </w:p>
        </w:tc>
        <w:tc>
          <w:tcPr>
            <w:tcW w:w="1210" w:type="dxa"/>
          </w:tcPr>
          <w:p w:rsidR="00060AF2" w:rsidRPr="00E9226B" w:rsidRDefault="00060AF2" w:rsidP="00896662">
            <w:pPr>
              <w:jc w:val="both"/>
            </w:pPr>
            <w:r w:rsidRPr="00E9226B">
              <w:t>100 % PA 6.6</w:t>
            </w:r>
          </w:p>
        </w:tc>
        <w:tc>
          <w:tcPr>
            <w:tcW w:w="3780" w:type="dxa"/>
          </w:tcPr>
          <w:p w:rsidR="00060AF2" w:rsidRPr="00E9226B" w:rsidRDefault="00060AF2" w:rsidP="00896662">
            <w:r w:rsidRPr="00E9226B">
              <w:t>nurodyti</w:t>
            </w:r>
          </w:p>
        </w:tc>
      </w:tr>
      <w:tr w:rsidR="00060AF2" w:rsidRPr="00E9226B" w:rsidTr="00896662">
        <w:tc>
          <w:tcPr>
            <w:tcW w:w="804" w:type="dxa"/>
          </w:tcPr>
          <w:p w:rsidR="00060AF2" w:rsidRPr="00E9226B" w:rsidRDefault="00060AF2" w:rsidP="00896662">
            <w:pPr>
              <w:jc w:val="both"/>
            </w:pPr>
            <w:r w:rsidRPr="00E9226B">
              <w:t>3.</w:t>
            </w:r>
          </w:p>
          <w:p w:rsidR="00060AF2" w:rsidRPr="00E9226B" w:rsidRDefault="00060AF2" w:rsidP="00896662">
            <w:pPr>
              <w:jc w:val="both"/>
            </w:pPr>
          </w:p>
        </w:tc>
        <w:tc>
          <w:tcPr>
            <w:tcW w:w="2724" w:type="dxa"/>
          </w:tcPr>
          <w:p w:rsidR="00060AF2" w:rsidRPr="00E9226B" w:rsidRDefault="00060AF2" w:rsidP="00896662">
            <w:pPr>
              <w:widowControl w:val="0"/>
              <w:tabs>
                <w:tab w:val="left" w:pos="0"/>
              </w:tabs>
              <w:autoSpaceDE w:val="0"/>
              <w:autoSpaceDN w:val="0"/>
              <w:adjustRightInd w:val="0"/>
              <w:jc w:val="both"/>
            </w:pPr>
            <w:r w:rsidRPr="00E9226B">
              <w:t>Didžiausioji (trūkimo) jėga</w:t>
            </w:r>
          </w:p>
          <w:p w:rsidR="00060AF2" w:rsidRPr="00E9226B" w:rsidRDefault="00060AF2" w:rsidP="00896662">
            <w:pPr>
              <w:widowControl w:val="0"/>
              <w:tabs>
                <w:tab w:val="left" w:pos="0"/>
              </w:tabs>
              <w:autoSpaceDE w:val="0"/>
              <w:autoSpaceDN w:val="0"/>
              <w:adjustRightInd w:val="0"/>
              <w:jc w:val="both"/>
            </w:pPr>
            <w:r w:rsidRPr="00E9226B">
              <w:t>ataudų kryptimi</w:t>
            </w:r>
          </w:p>
          <w:p w:rsidR="00060AF2" w:rsidRPr="00E9226B" w:rsidRDefault="00060AF2" w:rsidP="00896662">
            <w:pPr>
              <w:widowControl w:val="0"/>
              <w:tabs>
                <w:tab w:val="left" w:pos="0"/>
              </w:tabs>
              <w:autoSpaceDE w:val="0"/>
              <w:autoSpaceDN w:val="0"/>
              <w:adjustRightInd w:val="0"/>
              <w:jc w:val="both"/>
            </w:pPr>
            <w:r w:rsidRPr="00E9226B">
              <w:t>metmenų kryptimi</w:t>
            </w:r>
          </w:p>
        </w:tc>
        <w:tc>
          <w:tcPr>
            <w:tcW w:w="1310" w:type="dxa"/>
          </w:tcPr>
          <w:p w:rsidR="00060AF2" w:rsidRPr="00E9226B" w:rsidRDefault="00060AF2" w:rsidP="00896662">
            <w:pPr>
              <w:widowControl w:val="0"/>
              <w:tabs>
                <w:tab w:val="left" w:pos="0"/>
              </w:tabs>
              <w:autoSpaceDE w:val="0"/>
              <w:autoSpaceDN w:val="0"/>
              <w:adjustRightInd w:val="0"/>
            </w:pPr>
            <w:r w:rsidRPr="00E9226B">
              <w:t>N</w:t>
            </w:r>
          </w:p>
        </w:tc>
        <w:tc>
          <w:tcPr>
            <w:tcW w:w="1210" w:type="dxa"/>
          </w:tcPr>
          <w:p w:rsidR="00060AF2" w:rsidRPr="00E9226B" w:rsidRDefault="00060AF2" w:rsidP="00896662">
            <w:pPr>
              <w:widowControl w:val="0"/>
              <w:tabs>
                <w:tab w:val="left" w:pos="0"/>
              </w:tabs>
              <w:autoSpaceDE w:val="0"/>
              <w:autoSpaceDN w:val="0"/>
              <w:adjustRightInd w:val="0"/>
            </w:pPr>
          </w:p>
          <w:p w:rsidR="00060AF2" w:rsidRPr="00E9226B" w:rsidRDefault="00060AF2" w:rsidP="00896662">
            <w:pPr>
              <w:widowControl w:val="0"/>
              <w:tabs>
                <w:tab w:val="left" w:pos="0"/>
              </w:tabs>
              <w:autoSpaceDE w:val="0"/>
              <w:autoSpaceDN w:val="0"/>
              <w:adjustRightInd w:val="0"/>
            </w:pPr>
          </w:p>
          <w:p w:rsidR="00060AF2" w:rsidRPr="00E9226B" w:rsidRDefault="00060AF2" w:rsidP="00896662">
            <w:pPr>
              <w:widowControl w:val="0"/>
              <w:tabs>
                <w:tab w:val="left" w:pos="0"/>
              </w:tabs>
              <w:autoSpaceDE w:val="0"/>
              <w:autoSpaceDN w:val="0"/>
              <w:adjustRightInd w:val="0"/>
            </w:pPr>
            <w:r w:rsidRPr="00E9226B">
              <w:t>≥ 2800</w:t>
            </w:r>
          </w:p>
          <w:p w:rsidR="00060AF2" w:rsidRPr="00E9226B" w:rsidRDefault="00060AF2" w:rsidP="00896662">
            <w:pPr>
              <w:widowControl w:val="0"/>
              <w:tabs>
                <w:tab w:val="left" w:pos="0"/>
              </w:tabs>
              <w:autoSpaceDE w:val="0"/>
              <w:autoSpaceDN w:val="0"/>
              <w:adjustRightInd w:val="0"/>
            </w:pPr>
            <w:r w:rsidRPr="00E9226B">
              <w:t>≥ 2600</w:t>
            </w:r>
          </w:p>
        </w:tc>
        <w:tc>
          <w:tcPr>
            <w:tcW w:w="3780" w:type="dxa"/>
          </w:tcPr>
          <w:p w:rsidR="00060AF2" w:rsidRPr="00E9226B" w:rsidRDefault="00060AF2" w:rsidP="00896662">
            <w:pPr>
              <w:widowControl w:val="0"/>
              <w:tabs>
                <w:tab w:val="left" w:pos="0"/>
              </w:tabs>
              <w:autoSpaceDE w:val="0"/>
              <w:autoSpaceDN w:val="0"/>
              <w:adjustRightInd w:val="0"/>
            </w:pPr>
            <w:r w:rsidRPr="00E9226B">
              <w:t xml:space="preserve">LST EN ISO 13934-1 arba lygiavertis </w:t>
            </w:r>
          </w:p>
        </w:tc>
      </w:tr>
      <w:tr w:rsidR="00060AF2" w:rsidRPr="00E9226B" w:rsidTr="00896662">
        <w:tc>
          <w:tcPr>
            <w:tcW w:w="804" w:type="dxa"/>
          </w:tcPr>
          <w:p w:rsidR="00060AF2" w:rsidRPr="00E9226B" w:rsidRDefault="00060AF2" w:rsidP="00896662">
            <w:pPr>
              <w:jc w:val="both"/>
              <w:rPr>
                <w:highlight w:val="yellow"/>
              </w:rPr>
            </w:pPr>
            <w:r w:rsidRPr="00E9226B">
              <w:lastRenderedPageBreak/>
              <w:t>4.</w:t>
            </w:r>
          </w:p>
        </w:tc>
        <w:tc>
          <w:tcPr>
            <w:tcW w:w="2724" w:type="dxa"/>
          </w:tcPr>
          <w:p w:rsidR="00060AF2" w:rsidRPr="00E9226B" w:rsidRDefault="00060AF2" w:rsidP="00896662">
            <w:pPr>
              <w:rPr>
                <w:highlight w:val="yellow"/>
              </w:rPr>
            </w:pPr>
            <w:r w:rsidRPr="00E9226B">
              <w:t xml:space="preserve">Atsparumas vandens prasiskverbimui, esant vandens slėgio didėjimo greičiui 60 </w:t>
            </w:r>
            <w:r w:rsidRPr="00E9226B">
              <w:rPr>
                <w:u w:val="single"/>
              </w:rPr>
              <w:t>+</w:t>
            </w:r>
            <w:r w:rsidRPr="00E9226B">
              <w:t xml:space="preserve"> 3 cm/min</w:t>
            </w:r>
          </w:p>
        </w:tc>
        <w:tc>
          <w:tcPr>
            <w:tcW w:w="1310" w:type="dxa"/>
          </w:tcPr>
          <w:p w:rsidR="00060AF2" w:rsidRPr="00E9226B" w:rsidRDefault="00060AF2" w:rsidP="00896662">
            <w:pPr>
              <w:jc w:val="both"/>
            </w:pPr>
            <w:r w:rsidRPr="00E9226B">
              <w:t>mm</w:t>
            </w:r>
          </w:p>
        </w:tc>
        <w:tc>
          <w:tcPr>
            <w:tcW w:w="1210" w:type="dxa"/>
          </w:tcPr>
          <w:p w:rsidR="00060AF2" w:rsidRPr="00E9226B" w:rsidRDefault="00060AF2" w:rsidP="00896662">
            <w:pPr>
              <w:jc w:val="both"/>
            </w:pPr>
            <w:r w:rsidRPr="00E9226B">
              <w:t xml:space="preserve">≥ 1500 </w:t>
            </w:r>
          </w:p>
        </w:tc>
        <w:tc>
          <w:tcPr>
            <w:tcW w:w="3780" w:type="dxa"/>
          </w:tcPr>
          <w:p w:rsidR="00060AF2" w:rsidRPr="00E9226B" w:rsidRDefault="00060AF2" w:rsidP="00896662">
            <w:pPr>
              <w:jc w:val="both"/>
              <w:rPr>
                <w:bCs/>
              </w:rPr>
            </w:pPr>
            <w:r w:rsidRPr="00E9226B">
              <w:rPr>
                <w:bCs/>
              </w:rPr>
              <w:t>LST EN 20811 (EN 20811; ISO 811)</w:t>
            </w:r>
          </w:p>
          <w:p w:rsidR="00060AF2" w:rsidRPr="00E9226B" w:rsidRDefault="00060AF2" w:rsidP="00896662">
            <w:pPr>
              <w:jc w:val="both"/>
            </w:pPr>
            <w:r w:rsidRPr="00E9226B">
              <w:rPr>
                <w:bCs/>
              </w:rPr>
              <w:t>arba lygiavertis</w:t>
            </w:r>
          </w:p>
        </w:tc>
      </w:tr>
      <w:tr w:rsidR="00060AF2" w:rsidRPr="00E9226B" w:rsidTr="00896662">
        <w:tc>
          <w:tcPr>
            <w:tcW w:w="804" w:type="dxa"/>
          </w:tcPr>
          <w:p w:rsidR="00060AF2" w:rsidRPr="00E9226B" w:rsidRDefault="00060AF2" w:rsidP="00896662">
            <w:pPr>
              <w:jc w:val="both"/>
            </w:pPr>
            <w:r w:rsidRPr="00E9226B">
              <w:t>5.</w:t>
            </w:r>
          </w:p>
        </w:tc>
        <w:tc>
          <w:tcPr>
            <w:tcW w:w="2724" w:type="dxa"/>
          </w:tcPr>
          <w:p w:rsidR="00060AF2" w:rsidRPr="00E9226B" w:rsidRDefault="00060AF2" w:rsidP="00896662">
            <w:pPr>
              <w:jc w:val="both"/>
            </w:pPr>
            <w:r w:rsidRPr="00E9226B">
              <w:t>Nusidažymo atsparumas skalbimui (40º)</w:t>
            </w:r>
          </w:p>
        </w:tc>
        <w:tc>
          <w:tcPr>
            <w:tcW w:w="1310" w:type="dxa"/>
          </w:tcPr>
          <w:p w:rsidR="00060AF2" w:rsidRPr="00E9226B" w:rsidRDefault="00060AF2" w:rsidP="00896662">
            <w:pPr>
              <w:jc w:val="both"/>
            </w:pPr>
            <w:r w:rsidRPr="00E9226B">
              <w:t>balai</w:t>
            </w:r>
          </w:p>
        </w:tc>
        <w:tc>
          <w:tcPr>
            <w:tcW w:w="1210" w:type="dxa"/>
          </w:tcPr>
          <w:p w:rsidR="00060AF2" w:rsidRPr="00E9226B" w:rsidRDefault="00060AF2" w:rsidP="00896662">
            <w:pPr>
              <w:jc w:val="both"/>
            </w:pPr>
            <w:r w:rsidRPr="00E9226B">
              <w:t>≥ 4</w:t>
            </w:r>
          </w:p>
        </w:tc>
        <w:tc>
          <w:tcPr>
            <w:tcW w:w="3780" w:type="dxa"/>
          </w:tcPr>
          <w:p w:rsidR="00060AF2" w:rsidRPr="00E9226B" w:rsidRDefault="00060AF2" w:rsidP="00896662">
            <w:pPr>
              <w:jc w:val="both"/>
            </w:pPr>
            <w:r w:rsidRPr="00E9226B">
              <w:t>LST EN ISO 105-C06 (EN ISO 105-C06) arba lygiavertis</w:t>
            </w:r>
          </w:p>
        </w:tc>
      </w:tr>
      <w:tr w:rsidR="00060AF2" w:rsidRPr="00E9226B" w:rsidTr="00896662">
        <w:tc>
          <w:tcPr>
            <w:tcW w:w="804" w:type="dxa"/>
          </w:tcPr>
          <w:p w:rsidR="00060AF2" w:rsidRPr="00E9226B" w:rsidRDefault="00060AF2" w:rsidP="00896662">
            <w:pPr>
              <w:jc w:val="both"/>
            </w:pPr>
            <w:r w:rsidRPr="00E9226B">
              <w:t>6.</w:t>
            </w:r>
          </w:p>
        </w:tc>
        <w:tc>
          <w:tcPr>
            <w:tcW w:w="2724" w:type="dxa"/>
          </w:tcPr>
          <w:p w:rsidR="00060AF2" w:rsidRPr="00E9226B" w:rsidRDefault="00060AF2" w:rsidP="00896662">
            <w:pPr>
              <w:jc w:val="both"/>
            </w:pPr>
            <w:r w:rsidRPr="00E9226B">
              <w:t>Nusidažymo atsparumas sausam valymui</w:t>
            </w:r>
          </w:p>
        </w:tc>
        <w:tc>
          <w:tcPr>
            <w:tcW w:w="1310" w:type="dxa"/>
          </w:tcPr>
          <w:p w:rsidR="00060AF2" w:rsidRPr="00E9226B" w:rsidRDefault="00060AF2" w:rsidP="00896662">
            <w:pPr>
              <w:jc w:val="both"/>
            </w:pPr>
            <w:r w:rsidRPr="00E9226B">
              <w:t>balai</w:t>
            </w:r>
          </w:p>
        </w:tc>
        <w:tc>
          <w:tcPr>
            <w:tcW w:w="1210" w:type="dxa"/>
          </w:tcPr>
          <w:p w:rsidR="00060AF2" w:rsidRPr="00E9226B" w:rsidRDefault="00060AF2" w:rsidP="00896662">
            <w:pPr>
              <w:jc w:val="both"/>
            </w:pPr>
            <w:r w:rsidRPr="00E9226B">
              <w:t>≥ 4</w:t>
            </w:r>
          </w:p>
        </w:tc>
        <w:tc>
          <w:tcPr>
            <w:tcW w:w="3780" w:type="dxa"/>
          </w:tcPr>
          <w:p w:rsidR="00060AF2" w:rsidRPr="00E9226B" w:rsidRDefault="00060AF2" w:rsidP="00896662">
            <w:r w:rsidRPr="00E9226B">
              <w:t>LST EN ISO 105-D01 (EN ISO 105-D01) arba lygiavertis</w:t>
            </w:r>
          </w:p>
        </w:tc>
      </w:tr>
      <w:tr w:rsidR="00060AF2" w:rsidRPr="00E9226B" w:rsidTr="00896662">
        <w:tc>
          <w:tcPr>
            <w:tcW w:w="804" w:type="dxa"/>
          </w:tcPr>
          <w:p w:rsidR="00060AF2" w:rsidRPr="00E9226B" w:rsidRDefault="00060AF2" w:rsidP="00896662">
            <w:pPr>
              <w:jc w:val="both"/>
            </w:pPr>
            <w:r w:rsidRPr="00E9226B">
              <w:t>7.</w:t>
            </w:r>
          </w:p>
        </w:tc>
        <w:tc>
          <w:tcPr>
            <w:tcW w:w="2724" w:type="dxa"/>
          </w:tcPr>
          <w:p w:rsidR="00060AF2" w:rsidRPr="00E9226B" w:rsidRDefault="00060AF2" w:rsidP="00896662">
            <w:pPr>
              <w:jc w:val="both"/>
            </w:pPr>
            <w:r w:rsidRPr="00E9226B">
              <w:t xml:space="preserve">Nusidažymo atsparumas  sausai ir šlapiai trinčiai </w:t>
            </w:r>
          </w:p>
        </w:tc>
        <w:tc>
          <w:tcPr>
            <w:tcW w:w="1310" w:type="dxa"/>
          </w:tcPr>
          <w:p w:rsidR="00060AF2" w:rsidRPr="00E9226B" w:rsidRDefault="00060AF2" w:rsidP="00896662">
            <w:pPr>
              <w:jc w:val="both"/>
            </w:pPr>
            <w:r w:rsidRPr="00E9226B">
              <w:t>balai</w:t>
            </w:r>
          </w:p>
        </w:tc>
        <w:tc>
          <w:tcPr>
            <w:tcW w:w="1210" w:type="dxa"/>
          </w:tcPr>
          <w:p w:rsidR="00060AF2" w:rsidRPr="00E9226B" w:rsidRDefault="00060AF2" w:rsidP="00896662">
            <w:pPr>
              <w:jc w:val="both"/>
            </w:pPr>
            <w:r w:rsidRPr="00E9226B">
              <w:t>&gt; 3</w:t>
            </w:r>
          </w:p>
        </w:tc>
        <w:tc>
          <w:tcPr>
            <w:tcW w:w="3780" w:type="dxa"/>
          </w:tcPr>
          <w:p w:rsidR="00060AF2" w:rsidRPr="00E9226B" w:rsidRDefault="00060AF2" w:rsidP="00896662">
            <w:r w:rsidRPr="00E9226B">
              <w:t>LST EN ISO 105-X12,</w:t>
            </w:r>
          </w:p>
          <w:p w:rsidR="00060AF2" w:rsidRPr="00E9226B" w:rsidRDefault="00060AF2" w:rsidP="00896662">
            <w:pPr>
              <w:jc w:val="both"/>
            </w:pPr>
            <w:r w:rsidRPr="00E9226B">
              <w:t>(ISO 105-X12,) arba lygiavertis</w:t>
            </w:r>
          </w:p>
        </w:tc>
      </w:tr>
      <w:tr w:rsidR="00060AF2" w:rsidRPr="00E9226B" w:rsidTr="00896662">
        <w:tc>
          <w:tcPr>
            <w:tcW w:w="804" w:type="dxa"/>
          </w:tcPr>
          <w:p w:rsidR="00060AF2" w:rsidRPr="00E9226B" w:rsidRDefault="00060AF2" w:rsidP="00896662">
            <w:pPr>
              <w:jc w:val="both"/>
            </w:pPr>
            <w:r w:rsidRPr="00E9226B">
              <w:t>8.</w:t>
            </w:r>
          </w:p>
        </w:tc>
        <w:tc>
          <w:tcPr>
            <w:tcW w:w="2724" w:type="dxa"/>
          </w:tcPr>
          <w:p w:rsidR="00060AF2" w:rsidRPr="00E9226B" w:rsidRDefault="00060AF2" w:rsidP="00896662">
            <w:r w:rsidRPr="00E9226B">
              <w:t xml:space="preserve">Atsparumas dilinimui, esant 12 </w:t>
            </w:r>
            <w:proofErr w:type="spellStart"/>
            <w:r w:rsidRPr="00E9226B">
              <w:t>kPa</w:t>
            </w:r>
            <w:proofErr w:type="spellEnd"/>
            <w:r w:rsidRPr="00E9226B">
              <w:t xml:space="preserve"> vardiniam slėgiui</w:t>
            </w:r>
          </w:p>
        </w:tc>
        <w:tc>
          <w:tcPr>
            <w:tcW w:w="1310" w:type="dxa"/>
          </w:tcPr>
          <w:p w:rsidR="00060AF2" w:rsidRPr="00E9226B" w:rsidRDefault="00060AF2" w:rsidP="00896662">
            <w:pPr>
              <w:jc w:val="both"/>
            </w:pPr>
            <w:r w:rsidRPr="00E9226B">
              <w:t>sūkiai</w:t>
            </w:r>
          </w:p>
        </w:tc>
        <w:tc>
          <w:tcPr>
            <w:tcW w:w="1210" w:type="dxa"/>
          </w:tcPr>
          <w:p w:rsidR="00060AF2" w:rsidRPr="00E9226B" w:rsidRDefault="00060AF2" w:rsidP="00896662">
            <w:pPr>
              <w:jc w:val="both"/>
            </w:pPr>
            <w:r w:rsidRPr="00E9226B">
              <w:t>≥ 100000</w:t>
            </w:r>
          </w:p>
        </w:tc>
        <w:tc>
          <w:tcPr>
            <w:tcW w:w="3780" w:type="dxa"/>
          </w:tcPr>
          <w:p w:rsidR="00060AF2" w:rsidRPr="00E9226B" w:rsidRDefault="00060AF2" w:rsidP="00896662">
            <w:r w:rsidRPr="00E9226B">
              <w:t>LST EN ISO 12947-2 (EN ISO 12947-2) arba lygiavertis</w:t>
            </w:r>
          </w:p>
        </w:tc>
      </w:tr>
      <w:tr w:rsidR="00060AF2" w:rsidRPr="00E9226B" w:rsidTr="00896662">
        <w:tc>
          <w:tcPr>
            <w:tcW w:w="804" w:type="dxa"/>
          </w:tcPr>
          <w:p w:rsidR="00060AF2" w:rsidRPr="00E9226B" w:rsidRDefault="00060AF2" w:rsidP="00896662">
            <w:pPr>
              <w:jc w:val="both"/>
            </w:pPr>
            <w:r w:rsidRPr="00E9226B">
              <w:t>9.</w:t>
            </w:r>
          </w:p>
        </w:tc>
        <w:tc>
          <w:tcPr>
            <w:tcW w:w="2724" w:type="dxa"/>
          </w:tcPr>
          <w:p w:rsidR="00060AF2" w:rsidRPr="00E9226B" w:rsidRDefault="00060AF2" w:rsidP="00896662">
            <w:r w:rsidRPr="00E9226B">
              <w:t>Susitraukimas po skalbimo</w:t>
            </w:r>
          </w:p>
        </w:tc>
        <w:tc>
          <w:tcPr>
            <w:tcW w:w="1310" w:type="dxa"/>
          </w:tcPr>
          <w:p w:rsidR="00060AF2" w:rsidRPr="00E9226B" w:rsidRDefault="00060AF2" w:rsidP="00896662">
            <w:pPr>
              <w:jc w:val="both"/>
            </w:pPr>
            <w:r w:rsidRPr="00E9226B">
              <w:t>%</w:t>
            </w:r>
          </w:p>
        </w:tc>
        <w:tc>
          <w:tcPr>
            <w:tcW w:w="1210" w:type="dxa"/>
          </w:tcPr>
          <w:p w:rsidR="00060AF2" w:rsidRPr="00E9226B" w:rsidRDefault="00060AF2" w:rsidP="00896662">
            <w:pPr>
              <w:jc w:val="both"/>
            </w:pPr>
            <w:proofErr w:type="spellStart"/>
            <w:r w:rsidRPr="00E9226B">
              <w:t>max</w:t>
            </w:r>
            <w:proofErr w:type="spellEnd"/>
            <w:r w:rsidRPr="00E9226B">
              <w:t xml:space="preserve"> ± 3</w:t>
            </w:r>
          </w:p>
        </w:tc>
        <w:tc>
          <w:tcPr>
            <w:tcW w:w="3780" w:type="dxa"/>
          </w:tcPr>
          <w:p w:rsidR="00060AF2" w:rsidRPr="00E9226B" w:rsidRDefault="00060AF2" w:rsidP="00896662">
            <w:pPr>
              <w:jc w:val="both"/>
            </w:pPr>
            <w:r w:rsidRPr="00E9226B">
              <w:rPr>
                <w:bCs/>
              </w:rPr>
              <w:t>LST</w:t>
            </w:r>
            <w:r w:rsidRPr="00E9226B">
              <w:t xml:space="preserve"> EN </w:t>
            </w:r>
            <w:r w:rsidRPr="00E9226B">
              <w:rPr>
                <w:bCs/>
              </w:rPr>
              <w:t>ISO 6330 (</w:t>
            </w:r>
            <w:r w:rsidRPr="00E9226B">
              <w:t>ISO 6330-5A)</w:t>
            </w:r>
          </w:p>
          <w:p w:rsidR="00060AF2" w:rsidRPr="00E9226B" w:rsidRDefault="00060AF2" w:rsidP="00896662">
            <w:pPr>
              <w:jc w:val="both"/>
            </w:pPr>
            <w:r w:rsidRPr="00E9226B">
              <w:t>arba lygiavertis</w:t>
            </w:r>
          </w:p>
        </w:tc>
      </w:tr>
      <w:tr w:rsidR="00060AF2" w:rsidRPr="00E9226B" w:rsidTr="00896662">
        <w:tc>
          <w:tcPr>
            <w:tcW w:w="804" w:type="dxa"/>
          </w:tcPr>
          <w:p w:rsidR="00060AF2" w:rsidRPr="00E9226B" w:rsidRDefault="00060AF2" w:rsidP="00896662">
            <w:pPr>
              <w:jc w:val="both"/>
            </w:pPr>
            <w:r w:rsidRPr="00E9226B">
              <w:t>10.</w:t>
            </w:r>
          </w:p>
        </w:tc>
        <w:tc>
          <w:tcPr>
            <w:tcW w:w="2724" w:type="dxa"/>
          </w:tcPr>
          <w:p w:rsidR="00060AF2" w:rsidRPr="00E9226B" w:rsidRDefault="00060AF2" w:rsidP="00896662">
            <w:pPr>
              <w:jc w:val="both"/>
            </w:pPr>
            <w:r w:rsidRPr="00E9226B">
              <w:t>Apipurškimo bandymas</w:t>
            </w:r>
          </w:p>
        </w:tc>
        <w:tc>
          <w:tcPr>
            <w:tcW w:w="1310" w:type="dxa"/>
          </w:tcPr>
          <w:p w:rsidR="00060AF2" w:rsidRPr="00E9226B" w:rsidRDefault="00060AF2" w:rsidP="00896662">
            <w:pPr>
              <w:jc w:val="both"/>
            </w:pPr>
            <w:r w:rsidRPr="00E9226B">
              <w:t>balai</w:t>
            </w:r>
          </w:p>
        </w:tc>
        <w:tc>
          <w:tcPr>
            <w:tcW w:w="1210" w:type="dxa"/>
          </w:tcPr>
          <w:p w:rsidR="00060AF2" w:rsidRPr="00E9226B" w:rsidRDefault="00060AF2" w:rsidP="00896662">
            <w:pPr>
              <w:jc w:val="both"/>
            </w:pPr>
            <w:r w:rsidRPr="00E9226B">
              <w:t>≥ 4</w:t>
            </w:r>
          </w:p>
        </w:tc>
        <w:tc>
          <w:tcPr>
            <w:tcW w:w="3780" w:type="dxa"/>
          </w:tcPr>
          <w:p w:rsidR="00060AF2" w:rsidRPr="00E9226B" w:rsidRDefault="00060AF2" w:rsidP="00896662">
            <w:pPr>
              <w:jc w:val="both"/>
            </w:pPr>
            <w:r w:rsidRPr="00E9226B">
              <w:t>LST EN ISO 4920 arba lygiavertis</w:t>
            </w:r>
          </w:p>
        </w:tc>
      </w:tr>
      <w:tr w:rsidR="00060AF2" w:rsidRPr="00E9226B" w:rsidTr="00896662">
        <w:tc>
          <w:tcPr>
            <w:tcW w:w="804" w:type="dxa"/>
          </w:tcPr>
          <w:p w:rsidR="00060AF2" w:rsidRPr="00E9226B" w:rsidRDefault="00060AF2" w:rsidP="00896662">
            <w:pPr>
              <w:widowControl w:val="0"/>
              <w:tabs>
                <w:tab w:val="left" w:pos="0"/>
              </w:tabs>
              <w:autoSpaceDE w:val="0"/>
              <w:autoSpaceDN w:val="0"/>
              <w:adjustRightInd w:val="0"/>
              <w:jc w:val="both"/>
              <w:rPr>
                <w:bCs/>
              </w:rPr>
            </w:pPr>
            <w:r w:rsidRPr="00E9226B">
              <w:rPr>
                <w:bCs/>
              </w:rPr>
              <w:t>11.</w:t>
            </w:r>
          </w:p>
        </w:tc>
        <w:tc>
          <w:tcPr>
            <w:tcW w:w="2724" w:type="dxa"/>
          </w:tcPr>
          <w:p w:rsidR="00060AF2" w:rsidRPr="00E9226B" w:rsidRDefault="00060AF2" w:rsidP="00896662">
            <w:pPr>
              <w:widowControl w:val="0"/>
              <w:tabs>
                <w:tab w:val="left" w:pos="0"/>
              </w:tabs>
              <w:autoSpaceDE w:val="0"/>
              <w:autoSpaceDN w:val="0"/>
              <w:adjustRightInd w:val="0"/>
            </w:pPr>
            <w:r w:rsidRPr="00E9226B">
              <w:t>Spalvos skirtumas *, ΔE</w:t>
            </w:r>
            <w:r w:rsidRPr="00E9226B">
              <w:rPr>
                <w:vertAlign w:val="subscript"/>
              </w:rPr>
              <w:t>CMC</w:t>
            </w:r>
          </w:p>
        </w:tc>
        <w:tc>
          <w:tcPr>
            <w:tcW w:w="1310" w:type="dxa"/>
          </w:tcPr>
          <w:p w:rsidR="00060AF2" w:rsidRPr="00E9226B" w:rsidRDefault="00060AF2" w:rsidP="00896662">
            <w:pPr>
              <w:widowControl w:val="0"/>
              <w:tabs>
                <w:tab w:val="left" w:pos="0"/>
              </w:tabs>
              <w:autoSpaceDE w:val="0"/>
              <w:autoSpaceDN w:val="0"/>
              <w:adjustRightInd w:val="0"/>
              <w:ind w:left="360" w:hanging="360"/>
            </w:pPr>
            <w:r w:rsidRPr="00E9226B">
              <w:t>balai</w:t>
            </w:r>
          </w:p>
        </w:tc>
        <w:tc>
          <w:tcPr>
            <w:tcW w:w="1210" w:type="dxa"/>
          </w:tcPr>
          <w:p w:rsidR="00060AF2" w:rsidRPr="00E9226B" w:rsidRDefault="00060AF2" w:rsidP="00896662">
            <w:pPr>
              <w:widowControl w:val="0"/>
              <w:tabs>
                <w:tab w:val="left" w:pos="0"/>
              </w:tabs>
              <w:autoSpaceDE w:val="0"/>
              <w:autoSpaceDN w:val="0"/>
              <w:adjustRightInd w:val="0"/>
              <w:ind w:left="360" w:hanging="360"/>
            </w:pPr>
            <w:r w:rsidRPr="00E9226B">
              <w:t>≤ 2</w:t>
            </w:r>
          </w:p>
        </w:tc>
        <w:tc>
          <w:tcPr>
            <w:tcW w:w="3780" w:type="dxa"/>
          </w:tcPr>
          <w:p w:rsidR="00060AF2" w:rsidRPr="00E9226B" w:rsidRDefault="00060AF2" w:rsidP="00896662">
            <w:pPr>
              <w:jc w:val="both"/>
            </w:pPr>
            <w:r w:rsidRPr="00E9226B">
              <w:t>LST EN ISO – J03 arba lygiavertis</w:t>
            </w:r>
          </w:p>
        </w:tc>
      </w:tr>
      <w:tr w:rsidR="00060AF2" w:rsidRPr="00E9226B" w:rsidTr="00896662">
        <w:tc>
          <w:tcPr>
            <w:tcW w:w="804" w:type="dxa"/>
          </w:tcPr>
          <w:p w:rsidR="00060AF2" w:rsidRPr="00E9226B" w:rsidRDefault="00060AF2" w:rsidP="00896662">
            <w:pPr>
              <w:widowControl w:val="0"/>
              <w:tabs>
                <w:tab w:val="left" w:pos="0"/>
              </w:tabs>
              <w:autoSpaceDE w:val="0"/>
              <w:autoSpaceDN w:val="0"/>
              <w:adjustRightInd w:val="0"/>
              <w:jc w:val="both"/>
              <w:rPr>
                <w:bCs/>
              </w:rPr>
            </w:pPr>
            <w:r w:rsidRPr="00E9226B">
              <w:rPr>
                <w:bCs/>
              </w:rPr>
              <w:t xml:space="preserve">12. </w:t>
            </w:r>
          </w:p>
        </w:tc>
        <w:tc>
          <w:tcPr>
            <w:tcW w:w="2724" w:type="dxa"/>
          </w:tcPr>
          <w:p w:rsidR="00060AF2" w:rsidRPr="00E9226B" w:rsidRDefault="00060AF2" w:rsidP="00896662">
            <w:pPr>
              <w:widowControl w:val="0"/>
              <w:tabs>
                <w:tab w:val="left" w:pos="0"/>
              </w:tabs>
              <w:autoSpaceDE w:val="0"/>
              <w:autoSpaceDN w:val="0"/>
              <w:adjustRightInd w:val="0"/>
            </w:pPr>
            <w:r w:rsidRPr="00E9226B">
              <w:t>Atsparumas plyšimui</w:t>
            </w:r>
          </w:p>
          <w:p w:rsidR="00060AF2" w:rsidRPr="00E9226B" w:rsidRDefault="00060AF2" w:rsidP="00896662">
            <w:pPr>
              <w:widowControl w:val="0"/>
              <w:tabs>
                <w:tab w:val="left" w:pos="0"/>
              </w:tabs>
              <w:autoSpaceDE w:val="0"/>
              <w:autoSpaceDN w:val="0"/>
              <w:adjustRightInd w:val="0"/>
            </w:pPr>
            <w:r w:rsidRPr="00E9226B">
              <w:t>ataudų kryptimi</w:t>
            </w:r>
          </w:p>
          <w:p w:rsidR="00060AF2" w:rsidRPr="00E9226B" w:rsidRDefault="00060AF2" w:rsidP="00896662">
            <w:pPr>
              <w:widowControl w:val="0"/>
              <w:tabs>
                <w:tab w:val="left" w:pos="0"/>
              </w:tabs>
              <w:autoSpaceDE w:val="0"/>
              <w:autoSpaceDN w:val="0"/>
              <w:adjustRightInd w:val="0"/>
            </w:pPr>
            <w:r w:rsidRPr="00E9226B">
              <w:t>metmenų kryptimi</w:t>
            </w:r>
          </w:p>
        </w:tc>
        <w:tc>
          <w:tcPr>
            <w:tcW w:w="1310" w:type="dxa"/>
          </w:tcPr>
          <w:p w:rsidR="00060AF2" w:rsidRPr="00E9226B" w:rsidRDefault="00060AF2" w:rsidP="00896662">
            <w:pPr>
              <w:widowControl w:val="0"/>
              <w:tabs>
                <w:tab w:val="left" w:pos="0"/>
              </w:tabs>
              <w:autoSpaceDE w:val="0"/>
              <w:autoSpaceDN w:val="0"/>
              <w:adjustRightInd w:val="0"/>
              <w:ind w:left="360" w:hanging="360"/>
            </w:pPr>
            <w:r w:rsidRPr="00E9226B">
              <w:t>N</w:t>
            </w:r>
          </w:p>
        </w:tc>
        <w:tc>
          <w:tcPr>
            <w:tcW w:w="1210" w:type="dxa"/>
          </w:tcPr>
          <w:p w:rsidR="00060AF2" w:rsidRPr="00E9226B" w:rsidRDefault="00060AF2" w:rsidP="00896662">
            <w:pPr>
              <w:widowControl w:val="0"/>
              <w:tabs>
                <w:tab w:val="left" w:pos="0"/>
              </w:tabs>
              <w:autoSpaceDE w:val="0"/>
              <w:autoSpaceDN w:val="0"/>
              <w:adjustRightInd w:val="0"/>
              <w:ind w:left="360" w:hanging="360"/>
            </w:pPr>
          </w:p>
          <w:p w:rsidR="00060AF2" w:rsidRPr="00E9226B" w:rsidRDefault="00060AF2" w:rsidP="00896662">
            <w:pPr>
              <w:widowControl w:val="0"/>
              <w:tabs>
                <w:tab w:val="left" w:pos="0"/>
              </w:tabs>
              <w:autoSpaceDE w:val="0"/>
              <w:autoSpaceDN w:val="0"/>
              <w:adjustRightInd w:val="0"/>
              <w:ind w:left="360" w:hanging="360"/>
            </w:pPr>
            <w:r w:rsidRPr="00E9226B">
              <w:t>≥ 200</w:t>
            </w:r>
          </w:p>
          <w:p w:rsidR="00060AF2" w:rsidRPr="00E9226B" w:rsidRDefault="00060AF2" w:rsidP="00896662">
            <w:pPr>
              <w:widowControl w:val="0"/>
              <w:tabs>
                <w:tab w:val="left" w:pos="0"/>
              </w:tabs>
              <w:autoSpaceDE w:val="0"/>
              <w:autoSpaceDN w:val="0"/>
              <w:adjustRightInd w:val="0"/>
              <w:ind w:left="360" w:hanging="360"/>
            </w:pPr>
            <w:r w:rsidRPr="00E9226B">
              <w:t>≥ 200</w:t>
            </w:r>
          </w:p>
        </w:tc>
        <w:tc>
          <w:tcPr>
            <w:tcW w:w="3780" w:type="dxa"/>
          </w:tcPr>
          <w:p w:rsidR="00060AF2" w:rsidRPr="00E9226B" w:rsidRDefault="00060AF2" w:rsidP="00896662">
            <w:pPr>
              <w:jc w:val="both"/>
            </w:pPr>
            <w:r w:rsidRPr="00E9226B">
              <w:t>LST EN ISO 13937-2 arba lygiavertis</w:t>
            </w:r>
          </w:p>
        </w:tc>
      </w:tr>
      <w:tr w:rsidR="00060AF2" w:rsidRPr="00E9226B" w:rsidTr="00896662">
        <w:tc>
          <w:tcPr>
            <w:tcW w:w="804" w:type="dxa"/>
          </w:tcPr>
          <w:p w:rsidR="00060AF2" w:rsidRPr="00E9226B" w:rsidRDefault="00060AF2" w:rsidP="00896662">
            <w:pPr>
              <w:widowControl w:val="0"/>
              <w:tabs>
                <w:tab w:val="left" w:pos="0"/>
              </w:tabs>
              <w:autoSpaceDE w:val="0"/>
              <w:autoSpaceDN w:val="0"/>
              <w:adjustRightInd w:val="0"/>
              <w:jc w:val="both"/>
              <w:rPr>
                <w:bCs/>
              </w:rPr>
            </w:pPr>
            <w:r w:rsidRPr="00E9226B">
              <w:rPr>
                <w:bCs/>
              </w:rPr>
              <w:t xml:space="preserve">13. </w:t>
            </w:r>
          </w:p>
        </w:tc>
        <w:tc>
          <w:tcPr>
            <w:tcW w:w="2724" w:type="dxa"/>
            <w:vAlign w:val="center"/>
          </w:tcPr>
          <w:p w:rsidR="00060AF2" w:rsidRPr="00E9226B" w:rsidRDefault="00060AF2" w:rsidP="00896662">
            <w:r w:rsidRPr="00E9226B">
              <w:t xml:space="preserve">Tepalų atstūmimas, </w:t>
            </w:r>
          </w:p>
        </w:tc>
        <w:tc>
          <w:tcPr>
            <w:tcW w:w="1310" w:type="dxa"/>
            <w:vAlign w:val="center"/>
          </w:tcPr>
          <w:p w:rsidR="00060AF2" w:rsidRPr="00E9226B" w:rsidRDefault="00060AF2" w:rsidP="00896662">
            <w:r w:rsidRPr="00E9226B">
              <w:t>klasė</w:t>
            </w:r>
          </w:p>
        </w:tc>
        <w:tc>
          <w:tcPr>
            <w:tcW w:w="1210" w:type="dxa"/>
            <w:vAlign w:val="center"/>
          </w:tcPr>
          <w:p w:rsidR="00060AF2" w:rsidRPr="00E9226B" w:rsidRDefault="00060AF2" w:rsidP="00896662">
            <w:r w:rsidRPr="00E9226B">
              <w:sym w:font="Symbol" w:char="F0B3"/>
            </w:r>
            <w:r w:rsidRPr="00E9226B">
              <w:t xml:space="preserve"> 4</w:t>
            </w:r>
          </w:p>
        </w:tc>
        <w:tc>
          <w:tcPr>
            <w:tcW w:w="3780" w:type="dxa"/>
            <w:vAlign w:val="center"/>
          </w:tcPr>
          <w:p w:rsidR="00060AF2" w:rsidRPr="00E9226B" w:rsidRDefault="00060AF2" w:rsidP="00896662">
            <w:r w:rsidRPr="00E9226B">
              <w:t>LST EN ISO 14419 (ISO 14419) arba lygiavertis</w:t>
            </w:r>
          </w:p>
        </w:tc>
      </w:tr>
    </w:tbl>
    <w:p w:rsidR="00BA5F08" w:rsidRDefault="00BA5F08" w:rsidP="00060AF2">
      <w:pPr>
        <w:widowControl w:val="0"/>
        <w:autoSpaceDE w:val="0"/>
        <w:autoSpaceDN w:val="0"/>
        <w:adjustRightInd w:val="0"/>
        <w:jc w:val="both"/>
        <w:rPr>
          <w:b/>
          <w:sz w:val="22"/>
        </w:rPr>
      </w:pPr>
    </w:p>
    <w:p w:rsidR="00060AF2" w:rsidRPr="00E9226B" w:rsidRDefault="00060AF2" w:rsidP="00060AF2">
      <w:pPr>
        <w:widowControl w:val="0"/>
        <w:autoSpaceDE w:val="0"/>
        <w:autoSpaceDN w:val="0"/>
        <w:adjustRightInd w:val="0"/>
        <w:jc w:val="both"/>
        <w:rPr>
          <w:sz w:val="22"/>
        </w:rPr>
      </w:pPr>
      <w:r w:rsidRPr="00E9226B">
        <w:rPr>
          <w:b/>
          <w:sz w:val="22"/>
        </w:rPr>
        <w:t>Pastabos</w:t>
      </w:r>
      <w:r w:rsidRPr="00E9226B">
        <w:rPr>
          <w:sz w:val="22"/>
        </w:rPr>
        <w:t>: 1) * pluoštinė sudėtis gali būti nustatyta bet kuriuo įteisintu būdu;</w:t>
      </w:r>
    </w:p>
    <w:p w:rsidR="00060AF2" w:rsidRPr="00E9226B" w:rsidRDefault="00060AF2" w:rsidP="00060AF2">
      <w:pPr>
        <w:widowControl w:val="0"/>
        <w:autoSpaceDE w:val="0"/>
        <w:autoSpaceDN w:val="0"/>
        <w:adjustRightInd w:val="0"/>
        <w:ind w:firstLine="720"/>
        <w:jc w:val="both"/>
        <w:rPr>
          <w:sz w:val="22"/>
        </w:rPr>
      </w:pPr>
      <w:r>
        <w:rPr>
          <w:sz w:val="22"/>
        </w:rPr>
        <w:t xml:space="preserve">    </w:t>
      </w:r>
      <w:r w:rsidRPr="00E9226B">
        <w:rPr>
          <w:sz w:val="22"/>
        </w:rPr>
        <w:t xml:space="preserve">2) spektrinis atspindžio faktorius artimojoje infraraudonosios spinduliuotės spektrinėje srityje (800 - 1200 </w:t>
      </w:r>
      <w:proofErr w:type="spellStart"/>
      <w:r w:rsidRPr="00E9226B">
        <w:rPr>
          <w:sz w:val="22"/>
        </w:rPr>
        <w:t>nm</w:t>
      </w:r>
      <w:proofErr w:type="spellEnd"/>
      <w:r w:rsidRPr="00E9226B">
        <w:rPr>
          <w:sz w:val="22"/>
        </w:rPr>
        <w:t>) turi siekti nuo 15 iki 45 %;</w:t>
      </w:r>
    </w:p>
    <w:p w:rsidR="00060AF2" w:rsidRPr="00E9226B" w:rsidRDefault="00060AF2" w:rsidP="00060AF2">
      <w:pPr>
        <w:widowControl w:val="0"/>
        <w:autoSpaceDE w:val="0"/>
        <w:autoSpaceDN w:val="0"/>
        <w:adjustRightInd w:val="0"/>
        <w:ind w:firstLine="720"/>
        <w:jc w:val="both"/>
        <w:rPr>
          <w:sz w:val="22"/>
        </w:rPr>
      </w:pPr>
      <w:r>
        <w:rPr>
          <w:sz w:val="22"/>
        </w:rPr>
        <w:t xml:space="preserve">    </w:t>
      </w:r>
      <w:r w:rsidRPr="00E9226B">
        <w:rPr>
          <w:sz w:val="22"/>
        </w:rPr>
        <w:t>3) rodiklis ,,Spalvos skirtumas, ΔE</w:t>
      </w:r>
      <w:r w:rsidRPr="00E9226B">
        <w:rPr>
          <w:sz w:val="22"/>
          <w:vertAlign w:val="subscript"/>
        </w:rPr>
        <w:t>CMC</w:t>
      </w:r>
      <w:r w:rsidRPr="00E9226B">
        <w:rPr>
          <w:sz w:val="22"/>
        </w:rPr>
        <w:t>“ taikomas sutarties vykdymo metu, kontroliuojant nukrypimą nuo suderinto darbinio pavyzdžio.“</w:t>
      </w:r>
    </w:p>
    <w:p w:rsidR="00060AF2" w:rsidRDefault="00060AF2" w:rsidP="00060AF2">
      <w:pPr>
        <w:spacing w:line="259" w:lineRule="auto"/>
        <w:jc w:val="center"/>
        <w:rPr>
          <w:b/>
          <w:bCs/>
        </w:rPr>
      </w:pPr>
    </w:p>
    <w:p w:rsidR="00060AF2" w:rsidRPr="00E9226B" w:rsidRDefault="00060AF2" w:rsidP="00060AF2">
      <w:pPr>
        <w:spacing w:line="259" w:lineRule="auto"/>
        <w:jc w:val="center"/>
        <w:rPr>
          <w:bCs/>
        </w:rPr>
      </w:pPr>
      <w:r w:rsidRPr="00E9226B">
        <w:rPr>
          <w:b/>
          <w:bCs/>
        </w:rPr>
        <w:t>PAGALBINIO AUDINIO</w:t>
      </w:r>
      <w:r w:rsidRPr="00E9226B">
        <w:t xml:space="preserve"> </w:t>
      </w:r>
      <w:r w:rsidRPr="00E9226B">
        <w:rPr>
          <w:b/>
          <w:bCs/>
        </w:rPr>
        <w:t xml:space="preserve">TECHNINĖS  CHARAKTERISTIKOS                                           </w:t>
      </w:r>
      <w:r w:rsidRPr="00E9226B">
        <w:rPr>
          <w:b/>
          <w:bCs/>
        </w:rPr>
        <w:tab/>
      </w:r>
      <w:r w:rsidRPr="00E9226B">
        <w:rPr>
          <w:bCs/>
        </w:rPr>
        <w:t>(artimos viršaus audiniui spalvos)</w:t>
      </w:r>
    </w:p>
    <w:p w:rsidR="00060AF2" w:rsidRPr="00E9226B" w:rsidRDefault="00060AF2" w:rsidP="00060AF2">
      <w:pPr>
        <w:spacing w:line="259" w:lineRule="auto"/>
        <w:ind w:left="7200" w:firstLine="720"/>
        <w:jc w:val="center"/>
      </w:pPr>
      <w:r w:rsidRPr="00E9226B">
        <w:rPr>
          <w:b/>
          <w:bCs/>
        </w:rPr>
        <w:t>2 lentelė</w:t>
      </w:r>
    </w:p>
    <w:tbl>
      <w:tblPr>
        <w:tblW w:w="9270" w:type="dxa"/>
        <w:tblInd w:w="108" w:type="dxa"/>
        <w:tblLayout w:type="fixed"/>
        <w:tblLook w:val="0000" w:firstRow="0" w:lastRow="0" w:firstColumn="0" w:lastColumn="0" w:noHBand="0" w:noVBand="0"/>
      </w:tblPr>
      <w:tblGrid>
        <w:gridCol w:w="700"/>
        <w:gridCol w:w="3600"/>
        <w:gridCol w:w="2141"/>
        <w:gridCol w:w="2829"/>
      </w:tblGrid>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Eil.</w:t>
            </w:r>
          </w:p>
          <w:p w:rsidR="00060AF2" w:rsidRPr="00E9226B" w:rsidRDefault="00060AF2" w:rsidP="00896662">
            <w:pPr>
              <w:widowControl w:val="0"/>
              <w:tabs>
                <w:tab w:val="left" w:pos="0"/>
              </w:tabs>
              <w:autoSpaceDE w:val="0"/>
              <w:autoSpaceDN w:val="0"/>
              <w:adjustRightInd w:val="0"/>
              <w:jc w:val="center"/>
              <w:rPr>
                <w:b/>
                <w:bCs/>
              </w:rPr>
            </w:pPr>
            <w:r w:rsidRPr="00E9226B">
              <w:rPr>
                <w:b/>
                <w:bCs/>
              </w:rPr>
              <w:t>Nr.</w:t>
            </w:r>
          </w:p>
        </w:tc>
        <w:tc>
          <w:tcPr>
            <w:tcW w:w="36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Rodiklio pavadinimas, dimensija</w:t>
            </w:r>
          </w:p>
        </w:tc>
        <w:tc>
          <w:tcPr>
            <w:tcW w:w="21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Rodiklio vertė</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Bandymo metodo žymuo</w:t>
            </w:r>
          </w:p>
        </w:tc>
      </w:tr>
      <w:tr w:rsidR="00060AF2" w:rsidRPr="00E9226B" w:rsidTr="00896662">
        <w:trPr>
          <w:trHeight w:val="842"/>
        </w:trPr>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1.</w:t>
            </w:r>
          </w:p>
        </w:tc>
        <w:tc>
          <w:tcPr>
            <w:tcW w:w="36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 xml:space="preserve">Pluoštinė sudėtis, </w:t>
            </w:r>
            <w:r w:rsidRPr="00E9226B">
              <w:rPr>
                <w:lang w:val="en-US"/>
              </w:rPr>
              <w:t>%</w:t>
            </w:r>
          </w:p>
        </w:tc>
        <w:tc>
          <w:tcPr>
            <w:tcW w:w="21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100% PA su 100% PU danga</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rPr>
                <w:i/>
                <w:iCs/>
              </w:rPr>
            </w:pPr>
            <w:r w:rsidRPr="00E9226B">
              <w:t>nurodyti</w:t>
            </w:r>
            <w:r w:rsidRPr="00E9226B">
              <w:rPr>
                <w:i/>
                <w:iCs/>
              </w:rPr>
              <w:t>*</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rPr>
                <w:bCs/>
              </w:rPr>
            </w:pPr>
            <w:r w:rsidRPr="00E9226B">
              <w:rPr>
                <w:bCs/>
              </w:rPr>
              <w:t>2.</w:t>
            </w:r>
          </w:p>
        </w:tc>
        <w:tc>
          <w:tcPr>
            <w:tcW w:w="36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pPr>
            <w:r w:rsidRPr="00E9226B">
              <w:t>Paviršinis audinio tankis, g/m</w:t>
            </w:r>
            <w:r w:rsidRPr="00E9226B">
              <w:rPr>
                <w:vertAlign w:val="superscript"/>
              </w:rPr>
              <w:t>2</w:t>
            </w:r>
            <w:r w:rsidRPr="00E9226B">
              <w:t xml:space="preserve"> </w:t>
            </w:r>
          </w:p>
        </w:tc>
        <w:tc>
          <w:tcPr>
            <w:tcW w:w="21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160 ± 10 %</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LST EN 12127 arba lygiavertis</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rPr>
                <w:bCs/>
              </w:rPr>
            </w:pPr>
            <w:r w:rsidRPr="00E9226B">
              <w:rPr>
                <w:bCs/>
              </w:rPr>
              <w:t>3.</w:t>
            </w:r>
          </w:p>
        </w:tc>
        <w:tc>
          <w:tcPr>
            <w:tcW w:w="36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pPr>
            <w:r w:rsidRPr="00E9226B">
              <w:t xml:space="preserve">Didžiausioji (trūkimo) jėga, N </w:t>
            </w:r>
          </w:p>
          <w:p w:rsidR="00060AF2" w:rsidRPr="00E9226B" w:rsidRDefault="00060AF2" w:rsidP="00896662">
            <w:pPr>
              <w:widowControl w:val="0"/>
              <w:tabs>
                <w:tab w:val="left" w:pos="0"/>
              </w:tabs>
              <w:autoSpaceDE w:val="0"/>
              <w:autoSpaceDN w:val="0"/>
              <w:adjustRightInd w:val="0"/>
              <w:jc w:val="both"/>
            </w:pPr>
            <w:r w:rsidRPr="00E9226B">
              <w:t>metmenų kryptimi</w:t>
            </w:r>
          </w:p>
          <w:p w:rsidR="00060AF2" w:rsidRPr="00E9226B" w:rsidRDefault="00060AF2" w:rsidP="00896662">
            <w:pPr>
              <w:widowControl w:val="0"/>
              <w:tabs>
                <w:tab w:val="left" w:pos="0"/>
              </w:tabs>
              <w:autoSpaceDE w:val="0"/>
              <w:autoSpaceDN w:val="0"/>
              <w:adjustRightInd w:val="0"/>
              <w:jc w:val="both"/>
            </w:pPr>
            <w:r w:rsidRPr="00E9226B">
              <w:t>ataudų kryptimi</w:t>
            </w:r>
          </w:p>
          <w:p w:rsidR="00060AF2" w:rsidRPr="00E9226B" w:rsidRDefault="00060AF2" w:rsidP="00896662">
            <w:pPr>
              <w:widowControl w:val="0"/>
              <w:tabs>
                <w:tab w:val="left" w:pos="0"/>
              </w:tabs>
              <w:autoSpaceDE w:val="0"/>
              <w:autoSpaceDN w:val="0"/>
              <w:adjustRightInd w:val="0"/>
              <w:jc w:val="both"/>
            </w:pPr>
          </w:p>
        </w:tc>
        <w:tc>
          <w:tcPr>
            <w:tcW w:w="21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p>
          <w:p w:rsidR="00060AF2" w:rsidRPr="00E9226B" w:rsidRDefault="00060AF2" w:rsidP="00896662">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E9226B">
              <w:t>1000</w:t>
            </w:r>
          </w:p>
          <w:p w:rsidR="00060AF2" w:rsidRPr="00E9226B" w:rsidRDefault="00060AF2" w:rsidP="00896662">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E9226B">
              <w:t>800</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LST EN ISO 13934-1 arba lygiavertis</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rPr>
                <w:bCs/>
              </w:rPr>
            </w:pPr>
            <w:r w:rsidRPr="00E9226B">
              <w:rPr>
                <w:bCs/>
              </w:rPr>
              <w:t>4.</w:t>
            </w:r>
          </w:p>
        </w:tc>
        <w:tc>
          <w:tcPr>
            <w:tcW w:w="36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Atsparumas plyšimui, N</w:t>
            </w:r>
          </w:p>
          <w:p w:rsidR="00060AF2" w:rsidRPr="00E9226B" w:rsidRDefault="00060AF2" w:rsidP="00896662">
            <w:pPr>
              <w:widowControl w:val="0"/>
              <w:tabs>
                <w:tab w:val="left" w:pos="0"/>
              </w:tabs>
              <w:autoSpaceDE w:val="0"/>
              <w:autoSpaceDN w:val="0"/>
              <w:adjustRightInd w:val="0"/>
            </w:pPr>
            <w:r w:rsidRPr="00E9226B">
              <w:t>ataudų kryptimi</w:t>
            </w:r>
          </w:p>
          <w:p w:rsidR="00060AF2" w:rsidRPr="00E9226B" w:rsidRDefault="00060AF2" w:rsidP="00896662">
            <w:pPr>
              <w:widowControl w:val="0"/>
              <w:tabs>
                <w:tab w:val="left" w:pos="0"/>
              </w:tabs>
              <w:autoSpaceDE w:val="0"/>
              <w:autoSpaceDN w:val="0"/>
              <w:adjustRightInd w:val="0"/>
            </w:pPr>
            <w:r w:rsidRPr="00E9226B">
              <w:t>metmenų kryptimi</w:t>
            </w:r>
          </w:p>
        </w:tc>
        <w:tc>
          <w:tcPr>
            <w:tcW w:w="21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ind w:left="360" w:hanging="360"/>
            </w:pPr>
          </w:p>
          <w:p w:rsidR="00060AF2" w:rsidRPr="00E9226B" w:rsidRDefault="00060AF2" w:rsidP="00896662">
            <w:pPr>
              <w:widowControl w:val="0"/>
              <w:tabs>
                <w:tab w:val="left" w:pos="0"/>
              </w:tabs>
              <w:autoSpaceDE w:val="0"/>
              <w:autoSpaceDN w:val="0"/>
              <w:adjustRightInd w:val="0"/>
              <w:ind w:left="360" w:hanging="360"/>
            </w:pPr>
            <w:r w:rsidRPr="00E9226B">
              <w:t>≥ 40</w:t>
            </w:r>
          </w:p>
          <w:p w:rsidR="00060AF2" w:rsidRPr="00E9226B" w:rsidRDefault="00060AF2" w:rsidP="00896662">
            <w:pPr>
              <w:widowControl w:val="0"/>
              <w:tabs>
                <w:tab w:val="left" w:pos="0"/>
              </w:tabs>
              <w:autoSpaceDE w:val="0"/>
              <w:autoSpaceDN w:val="0"/>
              <w:adjustRightInd w:val="0"/>
              <w:ind w:left="360" w:hanging="360"/>
            </w:pPr>
            <w:r w:rsidRPr="00E9226B">
              <w:t>≥ 40</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jc w:val="both"/>
            </w:pPr>
          </w:p>
          <w:p w:rsidR="00060AF2" w:rsidRPr="00E9226B" w:rsidRDefault="00060AF2" w:rsidP="00896662">
            <w:pPr>
              <w:jc w:val="both"/>
            </w:pPr>
            <w:r w:rsidRPr="00E9226B">
              <w:rPr>
                <w:lang w:val="en-GB"/>
              </w:rPr>
              <w:t xml:space="preserve">ISO </w:t>
            </w:r>
            <w:r w:rsidRPr="00E9226B">
              <w:t>4674-1A</w:t>
            </w:r>
          </w:p>
          <w:p w:rsidR="00060AF2" w:rsidRPr="00E9226B" w:rsidRDefault="00060AF2" w:rsidP="00896662">
            <w:pPr>
              <w:jc w:val="both"/>
            </w:pPr>
            <w:r w:rsidRPr="00E9226B">
              <w:rPr>
                <w:lang w:val="en-GB"/>
              </w:rPr>
              <w:t xml:space="preserve">ISO </w:t>
            </w:r>
            <w:r w:rsidRPr="00E9226B">
              <w:t>4674-1A</w:t>
            </w:r>
          </w:p>
          <w:p w:rsidR="00060AF2" w:rsidRPr="00E9226B" w:rsidRDefault="00060AF2" w:rsidP="00896662">
            <w:pPr>
              <w:jc w:val="both"/>
            </w:pPr>
            <w:r w:rsidRPr="00E9226B">
              <w:t>arba lygiaverčiai</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rPr>
                <w:bCs/>
              </w:rPr>
            </w:pPr>
            <w:r w:rsidRPr="00E9226B">
              <w:rPr>
                <w:bCs/>
              </w:rPr>
              <w:t>5.</w:t>
            </w:r>
          </w:p>
        </w:tc>
        <w:tc>
          <w:tcPr>
            <w:tcW w:w="36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 xml:space="preserve">Atsparumas vandens prasiskverbimui, esant vandens </w:t>
            </w:r>
            <w:r w:rsidRPr="00E9226B">
              <w:lastRenderedPageBreak/>
              <w:t xml:space="preserve">slėgio didėjimo greičiui 60 </w:t>
            </w:r>
            <w:r w:rsidRPr="00E9226B">
              <w:rPr>
                <w:u w:val="single"/>
              </w:rPr>
              <w:t>+</w:t>
            </w:r>
            <w:r w:rsidRPr="00E9226B">
              <w:t xml:space="preserve"> 3 cm/min, mm</w:t>
            </w:r>
          </w:p>
        </w:tc>
        <w:tc>
          <w:tcPr>
            <w:tcW w:w="21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ind w:left="360" w:hanging="360"/>
            </w:pPr>
            <w:r w:rsidRPr="004014A0">
              <w:rPr>
                <w:rFonts w:ascii="Symbol" w:hAnsi="Symbol" w:cs="Symbol"/>
              </w:rPr>
              <w:lastRenderedPageBreak/>
              <w:t></w:t>
            </w:r>
            <w:r w:rsidRPr="004014A0">
              <w:rPr>
                <w:rFonts w:ascii="Symbol" w:hAnsi="Symbol" w:cs="Symbol"/>
              </w:rPr>
              <w:t></w:t>
            </w:r>
            <w:r w:rsidRPr="00E9226B">
              <w:t>2000</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jc w:val="both"/>
            </w:pPr>
            <w:r w:rsidRPr="00E9226B">
              <w:rPr>
                <w:bCs/>
              </w:rPr>
              <w:t>LST EN 20811 (EN 20811; ISO 811)</w:t>
            </w:r>
            <w:r w:rsidRPr="00E9226B">
              <w:t xml:space="preserve"> </w:t>
            </w:r>
            <w:r w:rsidRPr="00E9226B">
              <w:rPr>
                <w:bCs/>
              </w:rPr>
              <w:t>arba lygiavertis</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rPr>
                <w:bCs/>
              </w:rPr>
            </w:pPr>
            <w:r w:rsidRPr="00E9226B">
              <w:rPr>
                <w:bCs/>
              </w:rPr>
              <w:t>6.</w:t>
            </w:r>
          </w:p>
        </w:tc>
        <w:tc>
          <w:tcPr>
            <w:tcW w:w="36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Atsparumas paviršiaus sušlapinimui, klasė</w:t>
            </w:r>
          </w:p>
        </w:tc>
        <w:tc>
          <w:tcPr>
            <w:tcW w:w="21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5</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LST EN 4920 arba lygiavertis</w:t>
            </w:r>
          </w:p>
        </w:tc>
      </w:tr>
      <w:tr w:rsidR="00060AF2" w:rsidRPr="00E9226B" w:rsidTr="00896662">
        <w:trPr>
          <w:trHeight w:val="620"/>
        </w:trPr>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rPr>
                <w:bCs/>
              </w:rPr>
            </w:pPr>
            <w:r w:rsidRPr="00E9226B">
              <w:rPr>
                <w:bCs/>
              </w:rPr>
              <w:t>7.</w:t>
            </w:r>
          </w:p>
        </w:tc>
        <w:tc>
          <w:tcPr>
            <w:tcW w:w="36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pPr>
            <w:r w:rsidRPr="00E9226B">
              <w:t>Nusidažymo atsparumas, balais:</w:t>
            </w:r>
          </w:p>
          <w:p w:rsidR="00060AF2" w:rsidRPr="00E9226B" w:rsidRDefault="00060AF2" w:rsidP="00896662">
            <w:pPr>
              <w:widowControl w:val="0"/>
              <w:tabs>
                <w:tab w:val="left" w:pos="0"/>
              </w:tabs>
              <w:autoSpaceDE w:val="0"/>
              <w:autoSpaceDN w:val="0"/>
              <w:adjustRightInd w:val="0"/>
              <w:jc w:val="both"/>
            </w:pPr>
            <w:r w:rsidRPr="00E9226B">
              <w:t xml:space="preserve">                          - sausai trinčiai</w:t>
            </w:r>
          </w:p>
          <w:p w:rsidR="00060AF2" w:rsidRPr="00E9226B" w:rsidRDefault="00060AF2" w:rsidP="00896662">
            <w:pPr>
              <w:widowControl w:val="0"/>
              <w:tabs>
                <w:tab w:val="left" w:pos="0"/>
              </w:tabs>
              <w:autoSpaceDE w:val="0"/>
              <w:autoSpaceDN w:val="0"/>
              <w:adjustRightInd w:val="0"/>
              <w:jc w:val="both"/>
            </w:pPr>
            <w:r w:rsidRPr="00E9226B">
              <w:t xml:space="preserve">                          -šlapiai trinčiai</w:t>
            </w:r>
          </w:p>
          <w:p w:rsidR="00060AF2" w:rsidRPr="00E9226B" w:rsidRDefault="00060AF2" w:rsidP="00896662">
            <w:pPr>
              <w:widowControl w:val="0"/>
              <w:tabs>
                <w:tab w:val="left" w:pos="0"/>
              </w:tabs>
              <w:autoSpaceDE w:val="0"/>
              <w:autoSpaceDN w:val="0"/>
              <w:adjustRightInd w:val="0"/>
              <w:jc w:val="both"/>
            </w:pPr>
            <w:r w:rsidRPr="00E9226B">
              <w:t xml:space="preserve">                          - vandeniui</w:t>
            </w:r>
          </w:p>
        </w:tc>
        <w:tc>
          <w:tcPr>
            <w:tcW w:w="21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p>
          <w:p w:rsidR="00060AF2" w:rsidRPr="004014A0" w:rsidRDefault="00060AF2" w:rsidP="00896662">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rPr>
                <w:rFonts w:ascii="Symbol" w:hAnsi="Symbol" w:cs="Symbol"/>
              </w:rPr>
              <w:t></w:t>
            </w:r>
          </w:p>
          <w:p w:rsidR="00060AF2" w:rsidRPr="004014A0" w:rsidRDefault="00060AF2" w:rsidP="00896662">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4014A0">
              <w:rPr>
                <w:rFonts w:ascii="Symbol" w:hAnsi="Symbol" w:cs="Symbol"/>
              </w:rPr>
              <w:t></w:t>
            </w:r>
          </w:p>
          <w:p w:rsidR="00060AF2" w:rsidRPr="00E9226B" w:rsidRDefault="00060AF2" w:rsidP="00896662">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rPr>
                <w:rFonts w:ascii="Symbol" w:hAnsi="Symbol" w:cs="Symbol"/>
              </w:rPr>
              <w:t></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LST EN ISO 105</w:t>
            </w:r>
          </w:p>
          <w:p w:rsidR="00060AF2" w:rsidRPr="00E9226B" w:rsidRDefault="00060AF2" w:rsidP="00896662">
            <w:pPr>
              <w:widowControl w:val="0"/>
              <w:tabs>
                <w:tab w:val="left" w:pos="0"/>
              </w:tabs>
              <w:autoSpaceDE w:val="0"/>
              <w:autoSpaceDN w:val="0"/>
              <w:adjustRightInd w:val="0"/>
            </w:pPr>
            <w:r w:rsidRPr="00E9226B">
              <w:t>LST EN ISO 105-X12</w:t>
            </w:r>
          </w:p>
          <w:p w:rsidR="00060AF2" w:rsidRPr="00E9226B" w:rsidRDefault="00060AF2" w:rsidP="00896662">
            <w:pPr>
              <w:widowControl w:val="0"/>
              <w:tabs>
                <w:tab w:val="left" w:pos="0"/>
              </w:tabs>
              <w:autoSpaceDE w:val="0"/>
              <w:autoSpaceDN w:val="0"/>
              <w:adjustRightInd w:val="0"/>
            </w:pPr>
            <w:r w:rsidRPr="00E9226B">
              <w:t>LST EN ISO 105–X12</w:t>
            </w:r>
          </w:p>
          <w:p w:rsidR="00060AF2" w:rsidRPr="00E9226B" w:rsidRDefault="00060AF2" w:rsidP="00896662">
            <w:pPr>
              <w:widowControl w:val="0"/>
              <w:tabs>
                <w:tab w:val="left" w:pos="0"/>
              </w:tabs>
              <w:autoSpaceDE w:val="0"/>
              <w:autoSpaceDN w:val="0"/>
              <w:adjustRightInd w:val="0"/>
              <w:rPr>
                <w:lang w:val="en-GB"/>
              </w:rPr>
            </w:pPr>
            <w:r w:rsidRPr="00E9226B">
              <w:rPr>
                <w:lang w:val="en-GB"/>
              </w:rPr>
              <w:t>BS EN ISO 105-E01</w:t>
            </w:r>
          </w:p>
          <w:p w:rsidR="00060AF2" w:rsidRPr="00E9226B" w:rsidRDefault="00060AF2" w:rsidP="00896662">
            <w:pPr>
              <w:widowControl w:val="0"/>
              <w:tabs>
                <w:tab w:val="left" w:pos="0"/>
              </w:tabs>
              <w:autoSpaceDE w:val="0"/>
              <w:autoSpaceDN w:val="0"/>
              <w:adjustRightInd w:val="0"/>
            </w:pPr>
            <w:r w:rsidRPr="00E9226B">
              <w:t>arba lygiaverčiai</w:t>
            </w:r>
          </w:p>
        </w:tc>
      </w:tr>
    </w:tbl>
    <w:p w:rsidR="00060AF2" w:rsidRPr="00E9226B" w:rsidRDefault="00060AF2" w:rsidP="00060AF2">
      <w:pPr>
        <w:widowControl w:val="0"/>
        <w:autoSpaceDE w:val="0"/>
        <w:autoSpaceDN w:val="0"/>
        <w:adjustRightInd w:val="0"/>
        <w:jc w:val="both"/>
      </w:pPr>
    </w:p>
    <w:p w:rsidR="00060AF2" w:rsidRPr="00E9226B" w:rsidRDefault="00060AF2" w:rsidP="00060AF2">
      <w:pPr>
        <w:widowControl w:val="0"/>
        <w:autoSpaceDE w:val="0"/>
        <w:autoSpaceDN w:val="0"/>
        <w:adjustRightInd w:val="0"/>
        <w:jc w:val="both"/>
      </w:pPr>
    </w:p>
    <w:p w:rsidR="00060AF2" w:rsidRPr="00E9226B" w:rsidRDefault="00060AF2" w:rsidP="00060AF2">
      <w:pPr>
        <w:widowControl w:val="0"/>
        <w:autoSpaceDE w:val="0"/>
        <w:autoSpaceDN w:val="0"/>
        <w:adjustRightInd w:val="0"/>
        <w:jc w:val="center"/>
        <w:rPr>
          <w:b/>
          <w:bCs/>
        </w:rPr>
      </w:pPr>
      <w:r w:rsidRPr="00E9226B">
        <w:rPr>
          <w:b/>
          <w:bCs/>
        </w:rPr>
        <w:t>,,KVĖPUOJANČIO“ TINKLELIO SU PAMINKŠTINIMU TECHNINĖS CHARAKTERISTIKOS</w:t>
      </w:r>
    </w:p>
    <w:p w:rsidR="00060AF2" w:rsidRPr="00E9226B" w:rsidRDefault="00060AF2" w:rsidP="00060AF2">
      <w:pPr>
        <w:widowControl w:val="0"/>
        <w:autoSpaceDE w:val="0"/>
        <w:autoSpaceDN w:val="0"/>
        <w:adjustRightInd w:val="0"/>
        <w:ind w:left="1440" w:firstLine="1296"/>
        <w:jc w:val="right"/>
        <w:rPr>
          <w:b/>
          <w:bCs/>
        </w:rPr>
      </w:pPr>
      <w:r w:rsidRPr="00E9226B">
        <w:rPr>
          <w:bCs/>
        </w:rPr>
        <w:t>(artimos viršaus audiniui spalvos)</w:t>
      </w:r>
      <w:r w:rsidRPr="00E9226B">
        <w:rPr>
          <w:b/>
          <w:bCs/>
        </w:rPr>
        <w:tab/>
      </w:r>
      <w:r w:rsidRPr="00E9226B">
        <w:rPr>
          <w:b/>
          <w:bCs/>
        </w:rPr>
        <w:tab/>
      </w:r>
      <w:r w:rsidRPr="00E9226B">
        <w:rPr>
          <w:b/>
          <w:bCs/>
        </w:rPr>
        <w:tab/>
      </w:r>
      <w:r w:rsidRPr="00E9226B">
        <w:rPr>
          <w:b/>
          <w:bCs/>
        </w:rPr>
        <w:tab/>
        <w:t xml:space="preserve">          </w:t>
      </w:r>
      <w:r w:rsidRPr="00E9226B">
        <w:rPr>
          <w:b/>
          <w:bCs/>
        </w:rPr>
        <w:tab/>
      </w:r>
      <w:r w:rsidRPr="00E9226B">
        <w:rPr>
          <w:b/>
          <w:bCs/>
        </w:rPr>
        <w:tab/>
      </w:r>
      <w:r w:rsidRPr="00E9226B">
        <w:rPr>
          <w:b/>
          <w:bCs/>
        </w:rPr>
        <w:tab/>
      </w:r>
      <w:r w:rsidRPr="00E9226B">
        <w:rPr>
          <w:b/>
          <w:bCs/>
        </w:rPr>
        <w:tab/>
        <w:t xml:space="preserve"> 3 lentelė</w:t>
      </w:r>
    </w:p>
    <w:p w:rsidR="00060AF2" w:rsidRPr="00E9226B" w:rsidRDefault="00060AF2" w:rsidP="00060AF2">
      <w:pPr>
        <w:widowControl w:val="0"/>
        <w:autoSpaceDE w:val="0"/>
        <w:autoSpaceDN w:val="0"/>
        <w:adjustRightInd w:val="0"/>
        <w:jc w:val="center"/>
        <w:rPr>
          <w:b/>
          <w:bCs/>
        </w:rPr>
      </w:pPr>
    </w:p>
    <w:tbl>
      <w:tblPr>
        <w:tblW w:w="0" w:type="auto"/>
        <w:tblInd w:w="108" w:type="dxa"/>
        <w:tblLayout w:type="fixed"/>
        <w:tblLook w:val="0000" w:firstRow="0" w:lastRow="0" w:firstColumn="0" w:lastColumn="0" w:noHBand="0" w:noVBand="0"/>
      </w:tblPr>
      <w:tblGrid>
        <w:gridCol w:w="700"/>
        <w:gridCol w:w="3500"/>
        <w:gridCol w:w="2241"/>
        <w:gridCol w:w="2829"/>
      </w:tblGrid>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Eil.</w:t>
            </w:r>
          </w:p>
          <w:p w:rsidR="00060AF2" w:rsidRPr="00E9226B" w:rsidRDefault="00060AF2" w:rsidP="00896662">
            <w:pPr>
              <w:widowControl w:val="0"/>
              <w:tabs>
                <w:tab w:val="left" w:pos="0"/>
              </w:tabs>
              <w:autoSpaceDE w:val="0"/>
              <w:autoSpaceDN w:val="0"/>
              <w:adjustRightInd w:val="0"/>
              <w:jc w:val="center"/>
              <w:rPr>
                <w:b/>
                <w:bCs/>
              </w:rPr>
            </w:pPr>
            <w:r w:rsidRPr="00E9226B">
              <w:rPr>
                <w:b/>
                <w:bCs/>
              </w:rPr>
              <w:t>Nr.</w:t>
            </w:r>
          </w:p>
        </w:tc>
        <w:tc>
          <w:tcPr>
            <w:tcW w:w="35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Rodiklio pavadinimas, dimensija</w:t>
            </w:r>
          </w:p>
        </w:tc>
        <w:tc>
          <w:tcPr>
            <w:tcW w:w="22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Rodiklio vertė</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Bandymo metodo žymuo</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1.</w:t>
            </w:r>
          </w:p>
        </w:tc>
        <w:tc>
          <w:tcPr>
            <w:tcW w:w="35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 xml:space="preserve">Pluoštinė sudėtis, </w:t>
            </w:r>
          </w:p>
        </w:tc>
        <w:tc>
          <w:tcPr>
            <w:tcW w:w="22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100 % PES</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rPr>
                <w:i/>
                <w:iCs/>
              </w:rPr>
            </w:pPr>
            <w:r w:rsidRPr="00E9226B">
              <w:t>nurodyti</w:t>
            </w:r>
            <w:r w:rsidRPr="00E9226B">
              <w:rPr>
                <w:i/>
                <w:iCs/>
              </w:rPr>
              <w:t>*</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2.</w:t>
            </w:r>
          </w:p>
        </w:tc>
        <w:tc>
          <w:tcPr>
            <w:tcW w:w="35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Nusidažymo atsparumas, balais:</w:t>
            </w:r>
          </w:p>
          <w:p w:rsidR="00060AF2" w:rsidRPr="00E9226B" w:rsidRDefault="00060AF2" w:rsidP="00896662">
            <w:pPr>
              <w:widowControl w:val="0"/>
              <w:tabs>
                <w:tab w:val="left" w:pos="0"/>
              </w:tabs>
              <w:autoSpaceDE w:val="0"/>
              <w:autoSpaceDN w:val="0"/>
              <w:adjustRightInd w:val="0"/>
            </w:pPr>
            <w:r w:rsidRPr="00E9226B">
              <w:t xml:space="preserve">                        - sausai trinčiai</w:t>
            </w:r>
          </w:p>
          <w:p w:rsidR="00060AF2" w:rsidRPr="00E9226B" w:rsidRDefault="00060AF2" w:rsidP="00896662">
            <w:pPr>
              <w:widowControl w:val="0"/>
              <w:tabs>
                <w:tab w:val="left" w:pos="0"/>
              </w:tabs>
              <w:autoSpaceDE w:val="0"/>
              <w:autoSpaceDN w:val="0"/>
              <w:adjustRightInd w:val="0"/>
              <w:jc w:val="both"/>
            </w:pPr>
            <w:r w:rsidRPr="00E9226B">
              <w:t xml:space="preserve">                         - šlapiai trinčiai</w:t>
            </w:r>
          </w:p>
          <w:p w:rsidR="00060AF2" w:rsidRPr="00E9226B" w:rsidRDefault="00060AF2" w:rsidP="00896662">
            <w:pPr>
              <w:widowControl w:val="0"/>
              <w:autoSpaceDE w:val="0"/>
              <w:autoSpaceDN w:val="0"/>
              <w:adjustRightInd w:val="0"/>
            </w:pPr>
            <w:r w:rsidRPr="00E9226B">
              <w:t xml:space="preserve">                         - vandeniui</w:t>
            </w:r>
          </w:p>
          <w:p w:rsidR="00060AF2" w:rsidRPr="00E9226B" w:rsidRDefault="00060AF2" w:rsidP="00896662">
            <w:pPr>
              <w:widowControl w:val="0"/>
              <w:autoSpaceDE w:val="0"/>
              <w:autoSpaceDN w:val="0"/>
              <w:adjustRightInd w:val="0"/>
            </w:pPr>
            <w:r w:rsidRPr="00E9226B">
              <w:t xml:space="preserve">                         - prakaitui</w:t>
            </w:r>
          </w:p>
        </w:tc>
        <w:tc>
          <w:tcPr>
            <w:tcW w:w="22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p>
          <w:p w:rsidR="00060AF2" w:rsidRPr="00E9226B" w:rsidRDefault="00060AF2" w:rsidP="00896662">
            <w:pPr>
              <w:widowControl w:val="0"/>
              <w:tabs>
                <w:tab w:val="left" w:pos="0"/>
              </w:tabs>
              <w:autoSpaceDE w:val="0"/>
              <w:autoSpaceDN w:val="0"/>
              <w:adjustRightInd w:val="0"/>
              <w:ind w:left="360" w:hanging="360"/>
            </w:pPr>
            <w:r w:rsidRPr="00E9226B">
              <w:t>&gt;3</w:t>
            </w:r>
          </w:p>
          <w:p w:rsidR="00060AF2" w:rsidRPr="00E9226B" w:rsidRDefault="00060AF2" w:rsidP="00896662">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E9226B">
              <w:t>3</w:t>
            </w:r>
          </w:p>
          <w:p w:rsidR="00060AF2" w:rsidRPr="00E9226B" w:rsidRDefault="00060AF2" w:rsidP="00896662">
            <w:pPr>
              <w:widowControl w:val="0"/>
              <w:tabs>
                <w:tab w:val="left" w:pos="0"/>
              </w:tabs>
              <w:autoSpaceDE w:val="0"/>
              <w:autoSpaceDN w:val="0"/>
              <w:adjustRightInd w:val="0"/>
              <w:ind w:left="360" w:hanging="360"/>
            </w:pPr>
            <w:r w:rsidRPr="00E9226B">
              <w:t>&gt;3</w:t>
            </w:r>
          </w:p>
          <w:p w:rsidR="00060AF2" w:rsidRPr="00E9226B" w:rsidRDefault="00060AF2" w:rsidP="00896662">
            <w:pPr>
              <w:widowControl w:val="0"/>
              <w:tabs>
                <w:tab w:val="left" w:pos="0"/>
              </w:tabs>
              <w:autoSpaceDE w:val="0"/>
              <w:autoSpaceDN w:val="0"/>
              <w:adjustRightInd w:val="0"/>
              <w:ind w:left="360" w:hanging="360"/>
            </w:pPr>
            <w:r w:rsidRPr="00E9226B">
              <w:t>&gt;3</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p>
          <w:p w:rsidR="00060AF2" w:rsidRPr="00E9226B" w:rsidRDefault="00060AF2" w:rsidP="00896662">
            <w:pPr>
              <w:widowControl w:val="0"/>
              <w:tabs>
                <w:tab w:val="left" w:pos="0"/>
              </w:tabs>
              <w:autoSpaceDE w:val="0"/>
              <w:autoSpaceDN w:val="0"/>
              <w:adjustRightInd w:val="0"/>
            </w:pPr>
            <w:r w:rsidRPr="00E9226B">
              <w:t>LST EN ISO 105</w:t>
            </w:r>
          </w:p>
          <w:p w:rsidR="00060AF2" w:rsidRPr="00E9226B" w:rsidRDefault="00060AF2" w:rsidP="00896662">
            <w:pPr>
              <w:widowControl w:val="0"/>
              <w:tabs>
                <w:tab w:val="left" w:pos="0"/>
              </w:tabs>
              <w:autoSpaceDE w:val="0"/>
              <w:autoSpaceDN w:val="0"/>
              <w:adjustRightInd w:val="0"/>
            </w:pPr>
            <w:r w:rsidRPr="00E9226B">
              <w:t>LST EN ISO 105-X12</w:t>
            </w:r>
          </w:p>
          <w:p w:rsidR="00060AF2" w:rsidRPr="00E9226B" w:rsidRDefault="00060AF2" w:rsidP="00896662">
            <w:pPr>
              <w:widowControl w:val="0"/>
              <w:autoSpaceDE w:val="0"/>
              <w:autoSpaceDN w:val="0"/>
              <w:adjustRightInd w:val="0"/>
            </w:pPr>
            <w:r w:rsidRPr="00E9226B">
              <w:t>LST EN ISO 105–E01</w:t>
            </w:r>
          </w:p>
          <w:p w:rsidR="00060AF2" w:rsidRPr="00E9226B" w:rsidRDefault="00060AF2" w:rsidP="00896662">
            <w:pPr>
              <w:widowControl w:val="0"/>
              <w:autoSpaceDE w:val="0"/>
              <w:autoSpaceDN w:val="0"/>
              <w:adjustRightInd w:val="0"/>
            </w:pPr>
            <w:r w:rsidRPr="00E9226B">
              <w:t>LST EN ISO 105–E04</w:t>
            </w:r>
          </w:p>
          <w:p w:rsidR="00060AF2" w:rsidRPr="00E9226B" w:rsidRDefault="00060AF2" w:rsidP="00896662">
            <w:pPr>
              <w:widowControl w:val="0"/>
              <w:autoSpaceDE w:val="0"/>
              <w:autoSpaceDN w:val="0"/>
              <w:adjustRightInd w:val="0"/>
            </w:pPr>
            <w:r w:rsidRPr="00E9226B">
              <w:t>arba lygiaverčiai</w:t>
            </w:r>
          </w:p>
          <w:p w:rsidR="00060AF2" w:rsidRPr="00E9226B" w:rsidRDefault="00060AF2" w:rsidP="00896662">
            <w:pPr>
              <w:widowControl w:val="0"/>
              <w:autoSpaceDE w:val="0"/>
              <w:autoSpaceDN w:val="0"/>
              <w:adjustRightInd w:val="0"/>
            </w:pP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rPr>
                <w:b/>
                <w:bCs/>
              </w:rPr>
            </w:pPr>
            <w:r w:rsidRPr="00E9226B">
              <w:rPr>
                <w:b/>
                <w:bCs/>
              </w:rPr>
              <w:t>A</w:t>
            </w:r>
          </w:p>
        </w:tc>
        <w:tc>
          <w:tcPr>
            <w:tcW w:w="5741" w:type="dxa"/>
            <w:gridSpan w:val="2"/>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rPr>
                <w:b/>
                <w:bCs/>
              </w:rPr>
            </w:pPr>
            <w:r w:rsidRPr="00E9226B">
              <w:rPr>
                <w:b/>
                <w:bCs/>
              </w:rPr>
              <w:t>Kuprinės petnešoms ir juosmens diržui paminkštinti</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rPr>
                <w:b/>
                <w:bCs/>
              </w:rPr>
            </w:pP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rPr>
                <w:b/>
                <w:bCs/>
              </w:rPr>
            </w:pPr>
            <w:r w:rsidRPr="00E9226B">
              <w:rPr>
                <w:b/>
                <w:bCs/>
              </w:rPr>
              <w:t>1.</w:t>
            </w:r>
          </w:p>
        </w:tc>
        <w:tc>
          <w:tcPr>
            <w:tcW w:w="35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pPr>
            <w:r w:rsidRPr="00E9226B">
              <w:t>Paviršinis  tankis, g/m</w:t>
            </w:r>
            <w:r w:rsidRPr="00E9226B">
              <w:rPr>
                <w:vertAlign w:val="superscript"/>
              </w:rPr>
              <w:t>2</w:t>
            </w:r>
            <w:r w:rsidRPr="00E9226B">
              <w:t xml:space="preserve"> </w:t>
            </w:r>
          </w:p>
        </w:tc>
        <w:tc>
          <w:tcPr>
            <w:tcW w:w="22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 xml:space="preserve">670 </w:t>
            </w:r>
            <w:r w:rsidRPr="004014A0">
              <w:rPr>
                <w:rFonts w:ascii="Symbol" w:hAnsi="Symbol" w:cs="Symbol"/>
              </w:rPr>
              <w:t></w:t>
            </w:r>
            <w:r w:rsidRPr="004014A0">
              <w:t xml:space="preserve"> </w:t>
            </w:r>
            <w:r w:rsidRPr="00E9226B">
              <w:t xml:space="preserve"> 10%</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LST EN 12127 arba lygiavertis</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rPr>
                <w:b/>
              </w:rPr>
            </w:pPr>
            <w:r w:rsidRPr="00E9226B">
              <w:rPr>
                <w:b/>
              </w:rPr>
              <w:t>2.</w:t>
            </w:r>
          </w:p>
        </w:tc>
        <w:tc>
          <w:tcPr>
            <w:tcW w:w="35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 xml:space="preserve">Storis, mm </w:t>
            </w:r>
          </w:p>
        </w:tc>
        <w:tc>
          <w:tcPr>
            <w:tcW w:w="22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 xml:space="preserve">6 </w:t>
            </w:r>
            <w:r w:rsidRPr="004014A0">
              <w:rPr>
                <w:rFonts w:ascii="Symbol" w:hAnsi="Symbol" w:cs="Symbol"/>
              </w:rPr>
              <w:t></w:t>
            </w:r>
            <w:r w:rsidRPr="004014A0">
              <w:t xml:space="preserve"> </w:t>
            </w:r>
            <w:r w:rsidRPr="00E9226B">
              <w:t xml:space="preserve"> 0,5 </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LST EN ISO 5084 arba lygiavertis</w:t>
            </w:r>
          </w:p>
        </w:tc>
      </w:tr>
      <w:tr w:rsidR="00060AF2" w:rsidRPr="00E9226B" w:rsidTr="00896662">
        <w:trPr>
          <w:trHeight w:val="222"/>
        </w:trPr>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rPr>
                <w:b/>
                <w:bCs/>
              </w:rPr>
            </w:pPr>
            <w:r w:rsidRPr="00E9226B">
              <w:rPr>
                <w:b/>
                <w:bCs/>
              </w:rPr>
              <w:t>B</w:t>
            </w:r>
          </w:p>
        </w:tc>
        <w:tc>
          <w:tcPr>
            <w:tcW w:w="5741" w:type="dxa"/>
            <w:gridSpan w:val="2"/>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rPr>
                <w:b/>
                <w:bCs/>
              </w:rPr>
              <w:t>Kuprinės nugarai paminkštinti</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p>
        </w:tc>
      </w:tr>
      <w:tr w:rsidR="00060AF2" w:rsidRPr="00E9226B" w:rsidTr="00896662">
        <w:trPr>
          <w:trHeight w:val="263"/>
        </w:trPr>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rPr>
                <w:b/>
                <w:bCs/>
              </w:rPr>
            </w:pPr>
            <w:r w:rsidRPr="00E9226B">
              <w:rPr>
                <w:b/>
                <w:bCs/>
              </w:rPr>
              <w:t>1.</w:t>
            </w:r>
          </w:p>
        </w:tc>
        <w:tc>
          <w:tcPr>
            <w:tcW w:w="35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Paviršinis tankis, g/m</w:t>
            </w:r>
            <w:r w:rsidRPr="00E9226B">
              <w:rPr>
                <w:vertAlign w:val="superscript"/>
              </w:rPr>
              <w:t>2</w:t>
            </w:r>
            <w:r w:rsidRPr="00E9226B">
              <w:t xml:space="preserve"> </w:t>
            </w:r>
          </w:p>
        </w:tc>
        <w:tc>
          <w:tcPr>
            <w:tcW w:w="22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 xml:space="preserve">315 </w:t>
            </w:r>
            <w:r w:rsidRPr="004014A0">
              <w:rPr>
                <w:rFonts w:ascii="Symbol" w:hAnsi="Symbol" w:cs="Symbol"/>
              </w:rPr>
              <w:t></w:t>
            </w:r>
            <w:r w:rsidRPr="004014A0">
              <w:t xml:space="preserve"> </w:t>
            </w:r>
            <w:r w:rsidRPr="00E9226B">
              <w:t xml:space="preserve"> 10 %</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LST EN 12127 arba lygiavertis</w:t>
            </w:r>
          </w:p>
        </w:tc>
      </w:tr>
      <w:tr w:rsidR="00060AF2" w:rsidRPr="00E9226B" w:rsidTr="00896662">
        <w:trPr>
          <w:trHeight w:val="260"/>
        </w:trPr>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rPr>
                <w:b/>
                <w:bCs/>
              </w:rPr>
            </w:pPr>
            <w:r w:rsidRPr="00E9226B">
              <w:rPr>
                <w:b/>
                <w:bCs/>
              </w:rPr>
              <w:t>2.</w:t>
            </w:r>
          </w:p>
        </w:tc>
        <w:tc>
          <w:tcPr>
            <w:tcW w:w="35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 xml:space="preserve">Storis, mm </w:t>
            </w:r>
          </w:p>
        </w:tc>
        <w:tc>
          <w:tcPr>
            <w:tcW w:w="22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 xml:space="preserve">2,9 </w:t>
            </w:r>
            <w:r w:rsidRPr="004014A0">
              <w:rPr>
                <w:rFonts w:ascii="Symbol" w:hAnsi="Symbol" w:cs="Symbol"/>
              </w:rPr>
              <w:t></w:t>
            </w:r>
            <w:r w:rsidRPr="004014A0">
              <w:t xml:space="preserve"> </w:t>
            </w:r>
            <w:r w:rsidRPr="00E9226B">
              <w:t xml:space="preserve">0,5 </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LST EN ISO 5084 arba lygiavertis</w:t>
            </w:r>
          </w:p>
        </w:tc>
      </w:tr>
      <w:tr w:rsidR="00060AF2" w:rsidRPr="00E9226B" w:rsidTr="00896662">
        <w:trPr>
          <w:trHeight w:val="256"/>
        </w:trPr>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rPr>
                <w:b/>
                <w:bCs/>
              </w:rPr>
            </w:pPr>
            <w:r w:rsidRPr="00E9226B">
              <w:rPr>
                <w:b/>
                <w:bCs/>
              </w:rPr>
              <w:t>3.</w:t>
            </w:r>
          </w:p>
        </w:tc>
        <w:tc>
          <w:tcPr>
            <w:tcW w:w="35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 xml:space="preserve">Didžiausioji trūkimo jėga (ataudų ir metmenų kryptimis), N </w:t>
            </w:r>
          </w:p>
        </w:tc>
        <w:tc>
          <w:tcPr>
            <w:tcW w:w="2241"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 500</w:t>
            </w:r>
          </w:p>
        </w:tc>
        <w:tc>
          <w:tcPr>
            <w:tcW w:w="2829"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LST EN ISO 13934-1 arba lygiavertis</w:t>
            </w:r>
          </w:p>
        </w:tc>
      </w:tr>
    </w:tbl>
    <w:p w:rsidR="00BA5F08" w:rsidRDefault="00BA5F08" w:rsidP="00060AF2">
      <w:pPr>
        <w:widowControl w:val="0"/>
        <w:autoSpaceDE w:val="0"/>
        <w:autoSpaceDN w:val="0"/>
        <w:adjustRightInd w:val="0"/>
        <w:jc w:val="both"/>
        <w:rPr>
          <w:b/>
          <w:sz w:val="22"/>
        </w:rPr>
      </w:pPr>
    </w:p>
    <w:p w:rsidR="00060AF2" w:rsidRPr="00E9226B" w:rsidRDefault="00060AF2" w:rsidP="00060AF2">
      <w:pPr>
        <w:widowControl w:val="0"/>
        <w:autoSpaceDE w:val="0"/>
        <w:autoSpaceDN w:val="0"/>
        <w:adjustRightInd w:val="0"/>
        <w:jc w:val="both"/>
        <w:rPr>
          <w:sz w:val="22"/>
        </w:rPr>
      </w:pPr>
      <w:r w:rsidRPr="00E9226B">
        <w:rPr>
          <w:b/>
          <w:sz w:val="22"/>
        </w:rPr>
        <w:t>Pastabos</w:t>
      </w:r>
      <w:r w:rsidRPr="00E9226B">
        <w:rPr>
          <w:sz w:val="22"/>
        </w:rPr>
        <w:t>: 1) * pluoštinė sudėtis gali būti nustatyta bet kuriuo įteisintu būdu.</w:t>
      </w:r>
    </w:p>
    <w:p w:rsidR="00060AF2" w:rsidRPr="00E9226B" w:rsidRDefault="00060AF2" w:rsidP="00060AF2">
      <w:pPr>
        <w:widowControl w:val="0"/>
        <w:tabs>
          <w:tab w:val="left" w:pos="0"/>
        </w:tabs>
        <w:autoSpaceDE w:val="0"/>
        <w:autoSpaceDN w:val="0"/>
        <w:adjustRightInd w:val="0"/>
        <w:jc w:val="both"/>
        <w:rPr>
          <w:sz w:val="22"/>
        </w:rPr>
      </w:pPr>
      <w:r w:rsidRPr="00E9226B">
        <w:rPr>
          <w:sz w:val="22"/>
        </w:rPr>
        <w:t xml:space="preserve">                </w:t>
      </w:r>
      <w:r>
        <w:rPr>
          <w:sz w:val="22"/>
        </w:rPr>
        <w:t xml:space="preserve"> </w:t>
      </w:r>
      <w:r w:rsidRPr="00E9226B">
        <w:rPr>
          <w:sz w:val="22"/>
        </w:rPr>
        <w:t>2) tinklelis dvigubas, tarp kurio sluoksnių standus užpildas.</w:t>
      </w:r>
    </w:p>
    <w:p w:rsidR="00060AF2" w:rsidRPr="00E9226B" w:rsidRDefault="00060AF2" w:rsidP="00060AF2">
      <w:pPr>
        <w:widowControl w:val="0"/>
        <w:autoSpaceDE w:val="0"/>
        <w:autoSpaceDN w:val="0"/>
        <w:adjustRightInd w:val="0"/>
        <w:rPr>
          <w:b/>
          <w:bCs/>
        </w:rPr>
      </w:pPr>
    </w:p>
    <w:p w:rsidR="00060AF2" w:rsidRPr="00E9226B" w:rsidRDefault="00060AF2" w:rsidP="00060AF2">
      <w:pPr>
        <w:widowControl w:val="0"/>
        <w:autoSpaceDE w:val="0"/>
        <w:autoSpaceDN w:val="0"/>
        <w:adjustRightInd w:val="0"/>
        <w:ind w:left="720" w:hanging="720"/>
        <w:jc w:val="center"/>
        <w:rPr>
          <w:b/>
          <w:bCs/>
        </w:rPr>
      </w:pPr>
      <w:r w:rsidRPr="00E9226B">
        <w:rPr>
          <w:b/>
          <w:bCs/>
        </w:rPr>
        <w:t>TECHNINĖS CHARAKTERISTIKOS</w:t>
      </w:r>
      <w:r w:rsidRPr="00E9226B" w:rsidDel="00DF6E51">
        <w:rPr>
          <w:b/>
          <w:bCs/>
        </w:rPr>
        <w:t xml:space="preserve"> </w:t>
      </w:r>
      <w:r w:rsidRPr="00E9226B">
        <w:rPr>
          <w:b/>
          <w:bCs/>
        </w:rPr>
        <w:t>UŽTRAUKTUKAMS</w:t>
      </w:r>
    </w:p>
    <w:p w:rsidR="00060AF2" w:rsidRPr="00E9226B" w:rsidRDefault="00060AF2" w:rsidP="00060AF2">
      <w:pPr>
        <w:widowControl w:val="0"/>
        <w:autoSpaceDE w:val="0"/>
        <w:autoSpaceDN w:val="0"/>
        <w:adjustRightInd w:val="0"/>
        <w:ind w:left="720" w:hanging="720"/>
        <w:jc w:val="center"/>
        <w:rPr>
          <w:bCs/>
        </w:rPr>
      </w:pPr>
      <w:r w:rsidRPr="00E9226B">
        <w:rPr>
          <w:bCs/>
        </w:rPr>
        <w:t>(artimos viršaus audiniui spalvos)</w:t>
      </w:r>
    </w:p>
    <w:p w:rsidR="00060AF2" w:rsidRPr="00E9226B" w:rsidRDefault="00060AF2" w:rsidP="00060AF2">
      <w:pPr>
        <w:widowControl w:val="0"/>
        <w:autoSpaceDE w:val="0"/>
        <w:autoSpaceDN w:val="0"/>
        <w:adjustRightInd w:val="0"/>
        <w:jc w:val="right"/>
      </w:pPr>
      <w:r w:rsidRPr="00E9226B">
        <w:tab/>
      </w:r>
      <w:r w:rsidRPr="00E9226B">
        <w:tab/>
      </w:r>
      <w:r w:rsidRPr="00E9226B">
        <w:tab/>
      </w:r>
      <w:r w:rsidRPr="00E9226B">
        <w:tab/>
      </w:r>
      <w:r w:rsidRPr="00E9226B">
        <w:tab/>
      </w:r>
      <w:r w:rsidRPr="00E9226B">
        <w:tab/>
      </w:r>
      <w:r w:rsidRPr="00E9226B">
        <w:rPr>
          <w:b/>
        </w:rPr>
        <w:t>4</w:t>
      </w:r>
      <w:r w:rsidRPr="00E9226B">
        <w:rPr>
          <w:b/>
          <w:bCs/>
        </w:rPr>
        <w:t xml:space="preserve"> lentelė</w:t>
      </w:r>
    </w:p>
    <w:tbl>
      <w:tblPr>
        <w:tblW w:w="0" w:type="auto"/>
        <w:tblInd w:w="108" w:type="dxa"/>
        <w:tblLayout w:type="fixed"/>
        <w:tblLook w:val="0000" w:firstRow="0" w:lastRow="0" w:firstColumn="0" w:lastColumn="0" w:noHBand="0" w:noVBand="0"/>
      </w:tblPr>
      <w:tblGrid>
        <w:gridCol w:w="700"/>
        <w:gridCol w:w="4910"/>
        <w:gridCol w:w="2100"/>
        <w:gridCol w:w="2190"/>
      </w:tblGrid>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Eil.</w:t>
            </w:r>
          </w:p>
          <w:p w:rsidR="00060AF2" w:rsidRPr="00E9226B" w:rsidRDefault="00060AF2" w:rsidP="00896662">
            <w:pPr>
              <w:widowControl w:val="0"/>
              <w:tabs>
                <w:tab w:val="left" w:pos="0"/>
              </w:tabs>
              <w:autoSpaceDE w:val="0"/>
              <w:autoSpaceDN w:val="0"/>
              <w:adjustRightInd w:val="0"/>
              <w:jc w:val="center"/>
              <w:rPr>
                <w:b/>
                <w:bCs/>
              </w:rPr>
            </w:pPr>
            <w:r w:rsidRPr="00E9226B">
              <w:rPr>
                <w:b/>
                <w:bCs/>
              </w:rPr>
              <w:t>Nr.</w:t>
            </w:r>
          </w:p>
        </w:tc>
        <w:tc>
          <w:tcPr>
            <w:tcW w:w="491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Rodiklio pavadinimas, dimensija</w:t>
            </w:r>
          </w:p>
        </w:tc>
        <w:tc>
          <w:tcPr>
            <w:tcW w:w="21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Rodiklio vertė</w:t>
            </w:r>
          </w:p>
        </w:tc>
        <w:tc>
          <w:tcPr>
            <w:tcW w:w="219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center"/>
              <w:rPr>
                <w:b/>
                <w:bCs/>
              </w:rPr>
            </w:pPr>
            <w:r w:rsidRPr="00E9226B">
              <w:rPr>
                <w:b/>
                <w:bCs/>
              </w:rPr>
              <w:t>Bandymo metodo žymuo</w:t>
            </w:r>
          </w:p>
        </w:tc>
      </w:tr>
      <w:tr w:rsidR="00060AF2" w:rsidRPr="00E9226B" w:rsidTr="00896662">
        <w:trPr>
          <w:trHeight w:val="274"/>
        </w:trPr>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1.</w:t>
            </w:r>
          </w:p>
        </w:tc>
        <w:tc>
          <w:tcPr>
            <w:tcW w:w="491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pPr>
            <w:r w:rsidRPr="00E9226B">
              <w:t>Dantukų takelio skersinis stiprumas, N</w:t>
            </w:r>
          </w:p>
        </w:tc>
        <w:tc>
          <w:tcPr>
            <w:tcW w:w="2100" w:type="dxa"/>
            <w:tcBorders>
              <w:top w:val="single" w:sz="6" w:space="0" w:color="auto"/>
              <w:left w:val="single" w:sz="6" w:space="0" w:color="auto"/>
              <w:bottom w:val="single" w:sz="6" w:space="0" w:color="auto"/>
              <w:right w:val="single" w:sz="6" w:space="0" w:color="auto"/>
            </w:tcBorders>
            <w:vAlign w:val="center"/>
          </w:tcPr>
          <w:p w:rsidR="00060AF2" w:rsidRPr="00E9226B" w:rsidRDefault="00060AF2" w:rsidP="00896662">
            <w:pPr>
              <w:widowControl w:val="0"/>
              <w:autoSpaceDE w:val="0"/>
              <w:autoSpaceDN w:val="0"/>
              <w:adjustRightInd w:val="0"/>
              <w:jc w:val="center"/>
            </w:pPr>
            <w:r w:rsidRPr="004014A0">
              <w:rPr>
                <w:rFonts w:ascii="Symbol" w:hAnsi="Symbol" w:cs="Symbol"/>
              </w:rPr>
              <w:t></w:t>
            </w:r>
            <w:r w:rsidRPr="004014A0">
              <w:t xml:space="preserve"> </w:t>
            </w:r>
            <w:r w:rsidRPr="00E9226B">
              <w:t>600</w:t>
            </w:r>
          </w:p>
        </w:tc>
        <w:tc>
          <w:tcPr>
            <w:tcW w:w="2190" w:type="dxa"/>
            <w:tcBorders>
              <w:top w:val="single" w:sz="6" w:space="0" w:color="auto"/>
              <w:left w:val="single" w:sz="6" w:space="0" w:color="auto"/>
              <w:bottom w:val="single" w:sz="6" w:space="0" w:color="auto"/>
              <w:right w:val="single" w:sz="6" w:space="0" w:color="auto"/>
            </w:tcBorders>
            <w:vAlign w:val="center"/>
          </w:tcPr>
          <w:p w:rsidR="00060AF2" w:rsidRPr="00E9226B" w:rsidRDefault="00060AF2" w:rsidP="00896662">
            <w:pPr>
              <w:widowControl w:val="0"/>
              <w:autoSpaceDE w:val="0"/>
              <w:autoSpaceDN w:val="0"/>
              <w:adjustRightInd w:val="0"/>
              <w:jc w:val="center"/>
            </w:pPr>
            <w:r w:rsidRPr="00E9226B">
              <w:t>BS 3084 arba lygiavertis</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rPr>
                <w:bCs/>
              </w:rPr>
            </w:pPr>
            <w:r w:rsidRPr="00E9226B">
              <w:rPr>
                <w:bCs/>
              </w:rPr>
              <w:t>2.</w:t>
            </w:r>
          </w:p>
        </w:tc>
        <w:tc>
          <w:tcPr>
            <w:tcW w:w="491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pPr>
            <w:r w:rsidRPr="00E9226B">
              <w:t>Galvutės pakabuko nutraukimo stiprumas, N</w:t>
            </w:r>
          </w:p>
        </w:tc>
        <w:tc>
          <w:tcPr>
            <w:tcW w:w="2100" w:type="dxa"/>
            <w:tcBorders>
              <w:top w:val="single" w:sz="6" w:space="0" w:color="auto"/>
              <w:left w:val="single" w:sz="6" w:space="0" w:color="auto"/>
              <w:bottom w:val="single" w:sz="6" w:space="0" w:color="auto"/>
              <w:right w:val="single" w:sz="6" w:space="0" w:color="auto"/>
            </w:tcBorders>
            <w:vAlign w:val="center"/>
          </w:tcPr>
          <w:p w:rsidR="00060AF2" w:rsidRPr="00E9226B" w:rsidRDefault="00060AF2" w:rsidP="00896662">
            <w:pPr>
              <w:widowControl w:val="0"/>
              <w:autoSpaceDE w:val="0"/>
              <w:autoSpaceDN w:val="0"/>
              <w:adjustRightInd w:val="0"/>
              <w:jc w:val="center"/>
            </w:pPr>
            <w:r w:rsidRPr="004014A0">
              <w:rPr>
                <w:rFonts w:ascii="Symbol" w:hAnsi="Symbol" w:cs="Symbol"/>
              </w:rPr>
              <w:t></w:t>
            </w:r>
            <w:r w:rsidRPr="004014A0">
              <w:t xml:space="preserve"> </w:t>
            </w:r>
            <w:r w:rsidRPr="00E9226B">
              <w:t>300</w:t>
            </w:r>
          </w:p>
        </w:tc>
        <w:tc>
          <w:tcPr>
            <w:tcW w:w="2190" w:type="dxa"/>
            <w:tcBorders>
              <w:top w:val="single" w:sz="6" w:space="0" w:color="auto"/>
              <w:left w:val="single" w:sz="6" w:space="0" w:color="auto"/>
              <w:bottom w:val="single" w:sz="6" w:space="0" w:color="auto"/>
              <w:right w:val="single" w:sz="6" w:space="0" w:color="auto"/>
            </w:tcBorders>
            <w:vAlign w:val="center"/>
          </w:tcPr>
          <w:p w:rsidR="00060AF2" w:rsidRPr="00E9226B" w:rsidRDefault="00060AF2" w:rsidP="00896662">
            <w:pPr>
              <w:widowControl w:val="0"/>
              <w:autoSpaceDE w:val="0"/>
              <w:autoSpaceDN w:val="0"/>
              <w:adjustRightInd w:val="0"/>
              <w:jc w:val="center"/>
            </w:pPr>
            <w:r w:rsidRPr="00E9226B">
              <w:t xml:space="preserve">BS 3084 arba </w:t>
            </w:r>
            <w:r w:rsidRPr="00E9226B">
              <w:lastRenderedPageBreak/>
              <w:t>lygiavertis</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jc w:val="both"/>
              <w:rPr>
                <w:bCs/>
              </w:rPr>
            </w:pPr>
            <w:r w:rsidRPr="00E9226B">
              <w:rPr>
                <w:bCs/>
              </w:rPr>
              <w:lastRenderedPageBreak/>
              <w:t>3.</w:t>
            </w:r>
          </w:p>
        </w:tc>
        <w:tc>
          <w:tcPr>
            <w:tcW w:w="491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tabs>
                <w:tab w:val="left" w:pos="0"/>
              </w:tabs>
              <w:autoSpaceDE w:val="0"/>
              <w:autoSpaceDN w:val="0"/>
              <w:adjustRightInd w:val="0"/>
            </w:pPr>
            <w:r w:rsidRPr="00E9226B">
              <w:t>Užsegimų – atsegimų ciklų skaičius be gedimų, ciklai</w:t>
            </w:r>
          </w:p>
        </w:tc>
        <w:tc>
          <w:tcPr>
            <w:tcW w:w="2100" w:type="dxa"/>
            <w:tcBorders>
              <w:top w:val="single" w:sz="6" w:space="0" w:color="auto"/>
              <w:left w:val="single" w:sz="6" w:space="0" w:color="auto"/>
              <w:bottom w:val="single" w:sz="6" w:space="0" w:color="auto"/>
              <w:right w:val="single" w:sz="6" w:space="0" w:color="auto"/>
            </w:tcBorders>
            <w:vAlign w:val="center"/>
          </w:tcPr>
          <w:p w:rsidR="00060AF2" w:rsidRPr="00E9226B" w:rsidRDefault="00060AF2" w:rsidP="00896662">
            <w:pPr>
              <w:widowControl w:val="0"/>
              <w:autoSpaceDE w:val="0"/>
              <w:autoSpaceDN w:val="0"/>
              <w:adjustRightInd w:val="0"/>
              <w:jc w:val="center"/>
            </w:pPr>
            <w:r w:rsidRPr="004014A0">
              <w:rPr>
                <w:rFonts w:ascii="Symbol" w:hAnsi="Symbol" w:cs="Symbol"/>
              </w:rPr>
              <w:t></w:t>
            </w:r>
            <w:r w:rsidRPr="004014A0">
              <w:t xml:space="preserve"> </w:t>
            </w:r>
            <w:r w:rsidRPr="00E9226B">
              <w:t>2000</w:t>
            </w:r>
          </w:p>
        </w:tc>
        <w:tc>
          <w:tcPr>
            <w:tcW w:w="2190" w:type="dxa"/>
            <w:tcBorders>
              <w:top w:val="single" w:sz="6" w:space="0" w:color="auto"/>
              <w:left w:val="single" w:sz="6" w:space="0" w:color="auto"/>
              <w:bottom w:val="single" w:sz="6" w:space="0" w:color="auto"/>
              <w:right w:val="single" w:sz="6" w:space="0" w:color="auto"/>
            </w:tcBorders>
            <w:vAlign w:val="center"/>
          </w:tcPr>
          <w:p w:rsidR="00060AF2" w:rsidRPr="00E9226B" w:rsidRDefault="00060AF2" w:rsidP="00896662">
            <w:pPr>
              <w:widowControl w:val="0"/>
              <w:autoSpaceDE w:val="0"/>
              <w:autoSpaceDN w:val="0"/>
              <w:adjustRightInd w:val="0"/>
              <w:jc w:val="center"/>
            </w:pPr>
            <w:r w:rsidRPr="00E9226B">
              <w:t>BS 3084 arba lygiavertis</w:t>
            </w:r>
          </w:p>
        </w:tc>
      </w:tr>
    </w:tbl>
    <w:p w:rsidR="00060AF2" w:rsidRPr="00E9226B" w:rsidRDefault="00060AF2" w:rsidP="00060AF2">
      <w:pPr>
        <w:widowControl w:val="0"/>
        <w:autoSpaceDE w:val="0"/>
        <w:autoSpaceDN w:val="0"/>
        <w:adjustRightInd w:val="0"/>
        <w:jc w:val="both"/>
        <w:rPr>
          <w:b/>
        </w:rPr>
      </w:pPr>
      <w:r w:rsidRPr="00E9226B">
        <w:rPr>
          <w:b/>
        </w:rPr>
        <w:t>Vandeniui atspariems užtrauktukams</w:t>
      </w:r>
    </w:p>
    <w:tbl>
      <w:tblPr>
        <w:tblW w:w="9900" w:type="dxa"/>
        <w:tblInd w:w="108" w:type="dxa"/>
        <w:tblLayout w:type="fixed"/>
        <w:tblLook w:val="0000" w:firstRow="0" w:lastRow="0" w:firstColumn="0" w:lastColumn="0" w:noHBand="0" w:noVBand="0"/>
      </w:tblPr>
      <w:tblGrid>
        <w:gridCol w:w="700"/>
        <w:gridCol w:w="4910"/>
        <w:gridCol w:w="2100"/>
        <w:gridCol w:w="2190"/>
      </w:tblGrid>
      <w:tr w:rsidR="00060AF2" w:rsidRPr="00E9226B" w:rsidTr="00896662">
        <w:trPr>
          <w:trHeight w:val="274"/>
        </w:trPr>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jc w:val="both"/>
            </w:pPr>
            <w:r w:rsidRPr="00E9226B">
              <w:t>4.</w:t>
            </w:r>
          </w:p>
        </w:tc>
        <w:tc>
          <w:tcPr>
            <w:tcW w:w="491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jc w:val="both"/>
            </w:pPr>
            <w:r w:rsidRPr="00E9226B">
              <w:t>Dantukų takelio skersinis stiprumas, N</w:t>
            </w:r>
          </w:p>
        </w:tc>
        <w:tc>
          <w:tcPr>
            <w:tcW w:w="2100" w:type="dxa"/>
            <w:tcBorders>
              <w:top w:val="single" w:sz="6" w:space="0" w:color="auto"/>
              <w:left w:val="single" w:sz="6" w:space="0" w:color="auto"/>
              <w:bottom w:val="single" w:sz="6" w:space="0" w:color="auto"/>
              <w:right w:val="single" w:sz="6" w:space="0" w:color="auto"/>
            </w:tcBorders>
            <w:vAlign w:val="center"/>
          </w:tcPr>
          <w:p w:rsidR="00060AF2" w:rsidRPr="00E9226B" w:rsidRDefault="00060AF2" w:rsidP="00896662">
            <w:pPr>
              <w:widowControl w:val="0"/>
              <w:autoSpaceDE w:val="0"/>
              <w:autoSpaceDN w:val="0"/>
              <w:adjustRightInd w:val="0"/>
              <w:jc w:val="center"/>
            </w:pPr>
            <w:r w:rsidRPr="00E9226B">
              <w:t>470</w:t>
            </w:r>
          </w:p>
        </w:tc>
        <w:tc>
          <w:tcPr>
            <w:tcW w:w="2190" w:type="dxa"/>
            <w:tcBorders>
              <w:top w:val="single" w:sz="6" w:space="0" w:color="auto"/>
              <w:left w:val="single" w:sz="6" w:space="0" w:color="auto"/>
              <w:bottom w:val="single" w:sz="6" w:space="0" w:color="auto"/>
              <w:right w:val="single" w:sz="6" w:space="0" w:color="auto"/>
            </w:tcBorders>
            <w:vAlign w:val="center"/>
          </w:tcPr>
          <w:p w:rsidR="00060AF2" w:rsidRPr="00E9226B" w:rsidRDefault="00060AF2" w:rsidP="00896662">
            <w:pPr>
              <w:widowControl w:val="0"/>
              <w:autoSpaceDE w:val="0"/>
              <w:autoSpaceDN w:val="0"/>
              <w:adjustRightInd w:val="0"/>
              <w:jc w:val="both"/>
            </w:pPr>
            <w:r w:rsidRPr="00E9226B">
              <w:t>EN 16732 arba lygiavertis</w:t>
            </w:r>
          </w:p>
        </w:tc>
      </w:tr>
      <w:tr w:rsidR="00060AF2" w:rsidRPr="00E9226B" w:rsidTr="00896662">
        <w:tc>
          <w:tcPr>
            <w:tcW w:w="70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jc w:val="both"/>
              <w:rPr>
                <w:bCs/>
              </w:rPr>
            </w:pPr>
            <w:r w:rsidRPr="00E9226B">
              <w:rPr>
                <w:bCs/>
              </w:rPr>
              <w:t>5.</w:t>
            </w:r>
          </w:p>
        </w:tc>
        <w:tc>
          <w:tcPr>
            <w:tcW w:w="4910" w:type="dxa"/>
            <w:tcBorders>
              <w:top w:val="single" w:sz="6" w:space="0" w:color="auto"/>
              <w:left w:val="single" w:sz="6" w:space="0" w:color="auto"/>
              <w:bottom w:val="single" w:sz="6" w:space="0" w:color="auto"/>
              <w:right w:val="single" w:sz="6" w:space="0" w:color="auto"/>
            </w:tcBorders>
          </w:tcPr>
          <w:p w:rsidR="00060AF2" w:rsidRPr="00E9226B" w:rsidRDefault="00060AF2" w:rsidP="00896662">
            <w:pPr>
              <w:widowControl w:val="0"/>
              <w:autoSpaceDE w:val="0"/>
              <w:autoSpaceDN w:val="0"/>
              <w:adjustRightInd w:val="0"/>
              <w:jc w:val="both"/>
            </w:pPr>
            <w:r w:rsidRPr="00E9226B">
              <w:t>Užsegimų – atsegimų ciklų skaičius be gedimų, ciklai</w:t>
            </w:r>
          </w:p>
        </w:tc>
        <w:tc>
          <w:tcPr>
            <w:tcW w:w="2100" w:type="dxa"/>
            <w:tcBorders>
              <w:top w:val="single" w:sz="6" w:space="0" w:color="auto"/>
              <w:left w:val="single" w:sz="6" w:space="0" w:color="auto"/>
              <w:bottom w:val="single" w:sz="6" w:space="0" w:color="auto"/>
              <w:right w:val="single" w:sz="6" w:space="0" w:color="auto"/>
            </w:tcBorders>
            <w:vAlign w:val="center"/>
          </w:tcPr>
          <w:p w:rsidR="00060AF2" w:rsidRPr="00E9226B" w:rsidRDefault="00060AF2" w:rsidP="00896662">
            <w:pPr>
              <w:widowControl w:val="0"/>
              <w:autoSpaceDE w:val="0"/>
              <w:autoSpaceDN w:val="0"/>
              <w:adjustRightInd w:val="0"/>
              <w:jc w:val="center"/>
            </w:pPr>
            <w:r w:rsidRPr="00E9226B">
              <w:t>500</w:t>
            </w:r>
          </w:p>
        </w:tc>
        <w:tc>
          <w:tcPr>
            <w:tcW w:w="2190" w:type="dxa"/>
            <w:tcBorders>
              <w:top w:val="single" w:sz="6" w:space="0" w:color="auto"/>
              <w:left w:val="single" w:sz="6" w:space="0" w:color="auto"/>
              <w:bottom w:val="single" w:sz="6" w:space="0" w:color="auto"/>
              <w:right w:val="single" w:sz="6" w:space="0" w:color="auto"/>
            </w:tcBorders>
            <w:vAlign w:val="center"/>
          </w:tcPr>
          <w:p w:rsidR="00060AF2" w:rsidRPr="00E9226B" w:rsidRDefault="00060AF2" w:rsidP="00896662">
            <w:pPr>
              <w:widowControl w:val="0"/>
              <w:autoSpaceDE w:val="0"/>
              <w:autoSpaceDN w:val="0"/>
              <w:adjustRightInd w:val="0"/>
              <w:jc w:val="both"/>
            </w:pPr>
            <w:r w:rsidRPr="00E9226B">
              <w:t>EN 16732 arba lygiavertis</w:t>
            </w:r>
          </w:p>
        </w:tc>
      </w:tr>
    </w:tbl>
    <w:p w:rsidR="00BA5F08" w:rsidRDefault="00BA5F08" w:rsidP="00060AF2">
      <w:pPr>
        <w:widowControl w:val="0"/>
        <w:autoSpaceDE w:val="0"/>
        <w:autoSpaceDN w:val="0"/>
        <w:adjustRightInd w:val="0"/>
        <w:jc w:val="both"/>
        <w:rPr>
          <w:b/>
          <w:sz w:val="22"/>
        </w:rPr>
      </w:pPr>
    </w:p>
    <w:p w:rsidR="00060AF2" w:rsidRPr="00E9226B" w:rsidRDefault="00060AF2" w:rsidP="00060AF2">
      <w:pPr>
        <w:widowControl w:val="0"/>
        <w:autoSpaceDE w:val="0"/>
        <w:autoSpaceDN w:val="0"/>
        <w:adjustRightInd w:val="0"/>
        <w:jc w:val="both"/>
        <w:rPr>
          <w:sz w:val="22"/>
        </w:rPr>
      </w:pPr>
      <w:r>
        <w:rPr>
          <w:b/>
          <w:sz w:val="22"/>
        </w:rPr>
        <w:t xml:space="preserve"> </w:t>
      </w:r>
      <w:r w:rsidRPr="00E9226B">
        <w:rPr>
          <w:b/>
          <w:sz w:val="22"/>
        </w:rPr>
        <w:t>Pastaba</w:t>
      </w:r>
      <w:r w:rsidRPr="00E9226B">
        <w:rPr>
          <w:sz w:val="22"/>
        </w:rPr>
        <w:t>: rodiklių reikšmės gali būti patvirtintos kitų šalių ekvivalentiškų bandymų metodais (nurodyti).</w:t>
      </w:r>
    </w:p>
    <w:p w:rsidR="00060AF2" w:rsidRPr="00E9226B" w:rsidRDefault="00060AF2" w:rsidP="00060AF2">
      <w:pPr>
        <w:widowControl w:val="0"/>
        <w:autoSpaceDE w:val="0"/>
        <w:autoSpaceDN w:val="0"/>
        <w:adjustRightInd w:val="0"/>
        <w:jc w:val="both"/>
      </w:pPr>
    </w:p>
    <w:p w:rsidR="00060AF2" w:rsidRPr="00E9226B" w:rsidRDefault="00060AF2" w:rsidP="00060AF2">
      <w:pPr>
        <w:jc w:val="center"/>
        <w:rPr>
          <w:b/>
          <w:bCs/>
        </w:rPr>
      </w:pPr>
      <w:r w:rsidRPr="00E9226B">
        <w:rPr>
          <w:b/>
          <w:bCs/>
        </w:rPr>
        <w:t>KUPRINĖS GAUBTO AUDINIO TECHNINĖS CHARAKTERISTIKOS</w:t>
      </w:r>
    </w:p>
    <w:p w:rsidR="00060AF2" w:rsidRPr="00E9226B" w:rsidRDefault="002C116C" w:rsidP="00060AF2">
      <w:pPr>
        <w:rPr>
          <w:b/>
          <w:bCs/>
        </w:rPr>
      </w:pPr>
      <w:r>
        <w:tab/>
      </w:r>
      <w:r>
        <w:tab/>
      </w:r>
      <w:r>
        <w:tab/>
      </w:r>
      <w:r>
        <w:tab/>
      </w:r>
      <w:r>
        <w:tab/>
      </w:r>
      <w:r>
        <w:tab/>
      </w:r>
      <w:r>
        <w:tab/>
      </w:r>
      <w:r>
        <w:tab/>
      </w:r>
      <w:r>
        <w:tab/>
      </w:r>
      <w:r>
        <w:tab/>
      </w:r>
      <w:r>
        <w:tab/>
      </w:r>
      <w:r w:rsidR="00060AF2" w:rsidRPr="00E9226B">
        <w:rPr>
          <w:b/>
          <w:bCs/>
        </w:rPr>
        <w:t>5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2724"/>
        <w:gridCol w:w="1310"/>
        <w:gridCol w:w="1210"/>
        <w:gridCol w:w="3780"/>
      </w:tblGrid>
      <w:tr w:rsidR="00060AF2" w:rsidRPr="00E9226B" w:rsidTr="00896662">
        <w:tc>
          <w:tcPr>
            <w:tcW w:w="804" w:type="dxa"/>
            <w:shd w:val="clear" w:color="auto" w:fill="auto"/>
          </w:tcPr>
          <w:p w:rsidR="00060AF2" w:rsidRPr="00E9226B" w:rsidRDefault="00060AF2" w:rsidP="00896662">
            <w:pPr>
              <w:rPr>
                <w:b/>
              </w:rPr>
            </w:pPr>
            <w:r w:rsidRPr="00E9226B">
              <w:rPr>
                <w:b/>
              </w:rPr>
              <w:t>Eilės Nr.</w:t>
            </w:r>
          </w:p>
        </w:tc>
        <w:tc>
          <w:tcPr>
            <w:tcW w:w="2724" w:type="dxa"/>
            <w:shd w:val="clear" w:color="auto" w:fill="auto"/>
          </w:tcPr>
          <w:p w:rsidR="00060AF2" w:rsidRPr="00E9226B" w:rsidRDefault="00060AF2" w:rsidP="00896662">
            <w:pPr>
              <w:rPr>
                <w:b/>
              </w:rPr>
            </w:pPr>
            <w:r w:rsidRPr="00E9226B">
              <w:rPr>
                <w:b/>
              </w:rPr>
              <w:t>Parametro pavadinimas</w:t>
            </w:r>
          </w:p>
        </w:tc>
        <w:tc>
          <w:tcPr>
            <w:tcW w:w="1310" w:type="dxa"/>
            <w:shd w:val="clear" w:color="auto" w:fill="auto"/>
          </w:tcPr>
          <w:p w:rsidR="00060AF2" w:rsidRPr="00E9226B" w:rsidRDefault="00060AF2" w:rsidP="00896662">
            <w:pPr>
              <w:rPr>
                <w:b/>
              </w:rPr>
            </w:pPr>
            <w:r w:rsidRPr="00E9226B">
              <w:rPr>
                <w:b/>
              </w:rPr>
              <w:t>Dimensija</w:t>
            </w:r>
          </w:p>
        </w:tc>
        <w:tc>
          <w:tcPr>
            <w:tcW w:w="1210" w:type="dxa"/>
            <w:shd w:val="clear" w:color="auto" w:fill="auto"/>
          </w:tcPr>
          <w:p w:rsidR="00060AF2" w:rsidRPr="00E9226B" w:rsidRDefault="00060AF2" w:rsidP="00896662">
            <w:pPr>
              <w:rPr>
                <w:b/>
              </w:rPr>
            </w:pPr>
            <w:r w:rsidRPr="00E9226B">
              <w:rPr>
                <w:b/>
              </w:rPr>
              <w:t>Rodiklio reikšmė</w:t>
            </w:r>
          </w:p>
        </w:tc>
        <w:tc>
          <w:tcPr>
            <w:tcW w:w="3780" w:type="dxa"/>
            <w:shd w:val="clear" w:color="auto" w:fill="auto"/>
          </w:tcPr>
          <w:p w:rsidR="00060AF2" w:rsidRPr="00E9226B" w:rsidRDefault="00060AF2" w:rsidP="00896662">
            <w:pPr>
              <w:rPr>
                <w:b/>
              </w:rPr>
            </w:pPr>
            <w:r w:rsidRPr="00E9226B">
              <w:rPr>
                <w:b/>
              </w:rPr>
              <w:t>Bandymų metodo žymuo</w:t>
            </w:r>
          </w:p>
        </w:tc>
      </w:tr>
      <w:tr w:rsidR="00060AF2" w:rsidRPr="00E9226B" w:rsidTr="00896662">
        <w:tc>
          <w:tcPr>
            <w:tcW w:w="804" w:type="dxa"/>
          </w:tcPr>
          <w:p w:rsidR="00060AF2" w:rsidRPr="00E9226B" w:rsidRDefault="00060AF2" w:rsidP="00896662"/>
          <w:p w:rsidR="00060AF2" w:rsidRPr="00E9226B" w:rsidRDefault="00060AF2" w:rsidP="00896662">
            <w:r w:rsidRPr="00E9226B">
              <w:t>1.</w:t>
            </w:r>
          </w:p>
        </w:tc>
        <w:tc>
          <w:tcPr>
            <w:tcW w:w="2724" w:type="dxa"/>
          </w:tcPr>
          <w:p w:rsidR="00060AF2" w:rsidRPr="00E9226B" w:rsidRDefault="00060AF2" w:rsidP="00896662"/>
          <w:p w:rsidR="00060AF2" w:rsidRPr="00E9226B" w:rsidRDefault="00060AF2" w:rsidP="00896662">
            <w:r w:rsidRPr="00E9226B">
              <w:t>Paviršiaus tankis</w:t>
            </w:r>
          </w:p>
        </w:tc>
        <w:tc>
          <w:tcPr>
            <w:tcW w:w="1310" w:type="dxa"/>
          </w:tcPr>
          <w:p w:rsidR="00060AF2" w:rsidRPr="00E9226B" w:rsidRDefault="00060AF2" w:rsidP="00896662"/>
          <w:p w:rsidR="00060AF2" w:rsidRPr="00E9226B" w:rsidRDefault="00060AF2" w:rsidP="00896662">
            <w:r w:rsidRPr="00E9226B">
              <w:t>g/m2</w:t>
            </w:r>
          </w:p>
        </w:tc>
        <w:tc>
          <w:tcPr>
            <w:tcW w:w="1210" w:type="dxa"/>
          </w:tcPr>
          <w:p w:rsidR="00060AF2" w:rsidRPr="00E9226B" w:rsidRDefault="00060AF2" w:rsidP="00896662"/>
          <w:p w:rsidR="00060AF2" w:rsidRPr="00E9226B" w:rsidRDefault="00060AF2" w:rsidP="00896662">
            <w:r w:rsidRPr="00E9226B">
              <w:t>140 ± 15</w:t>
            </w:r>
          </w:p>
        </w:tc>
        <w:tc>
          <w:tcPr>
            <w:tcW w:w="3780" w:type="dxa"/>
          </w:tcPr>
          <w:p w:rsidR="00060AF2" w:rsidRPr="00E9226B" w:rsidRDefault="00060AF2" w:rsidP="00896662">
            <w:r w:rsidRPr="00E9226B">
              <w:t>LST ISO 3801 (ISO 3801);</w:t>
            </w:r>
          </w:p>
          <w:p w:rsidR="00060AF2" w:rsidRPr="00E9226B" w:rsidRDefault="00060AF2" w:rsidP="00896662">
            <w:r w:rsidRPr="00E9226B">
              <w:t>LST EN 12127 (EN 12127) arba lygiavertis</w:t>
            </w:r>
          </w:p>
        </w:tc>
      </w:tr>
      <w:tr w:rsidR="00060AF2" w:rsidRPr="00E9226B" w:rsidTr="00896662">
        <w:tc>
          <w:tcPr>
            <w:tcW w:w="804" w:type="dxa"/>
          </w:tcPr>
          <w:p w:rsidR="00060AF2" w:rsidRPr="00E9226B" w:rsidRDefault="00060AF2" w:rsidP="00896662">
            <w:r w:rsidRPr="00E9226B">
              <w:t>2.</w:t>
            </w:r>
          </w:p>
          <w:p w:rsidR="00060AF2" w:rsidRPr="00E9226B" w:rsidRDefault="00060AF2" w:rsidP="00896662"/>
        </w:tc>
        <w:tc>
          <w:tcPr>
            <w:tcW w:w="2724" w:type="dxa"/>
          </w:tcPr>
          <w:p w:rsidR="00060AF2" w:rsidRPr="00E9226B" w:rsidRDefault="00060AF2" w:rsidP="00896662">
            <w:r w:rsidRPr="00E9226B">
              <w:t>Didžiausioji (trūkimo) jėga</w:t>
            </w:r>
          </w:p>
          <w:p w:rsidR="00060AF2" w:rsidRPr="00E9226B" w:rsidRDefault="00060AF2" w:rsidP="00896662">
            <w:r w:rsidRPr="00E9226B">
              <w:t>išilgine kryptimi</w:t>
            </w:r>
          </w:p>
          <w:p w:rsidR="00060AF2" w:rsidRPr="00E9226B" w:rsidRDefault="00060AF2" w:rsidP="00896662">
            <w:r w:rsidRPr="00E9226B">
              <w:t>skersine kryptimi</w:t>
            </w:r>
          </w:p>
        </w:tc>
        <w:tc>
          <w:tcPr>
            <w:tcW w:w="1310" w:type="dxa"/>
          </w:tcPr>
          <w:p w:rsidR="00060AF2" w:rsidRPr="00E9226B" w:rsidRDefault="00060AF2" w:rsidP="00896662"/>
          <w:p w:rsidR="00060AF2" w:rsidRPr="00E9226B" w:rsidRDefault="00060AF2" w:rsidP="00896662">
            <w:r w:rsidRPr="00E9226B">
              <w:t>N</w:t>
            </w:r>
          </w:p>
        </w:tc>
        <w:tc>
          <w:tcPr>
            <w:tcW w:w="1210" w:type="dxa"/>
          </w:tcPr>
          <w:p w:rsidR="00060AF2" w:rsidRPr="00E9226B" w:rsidRDefault="00060AF2" w:rsidP="00896662"/>
          <w:p w:rsidR="00060AF2" w:rsidRPr="00E9226B" w:rsidRDefault="00060AF2" w:rsidP="00896662">
            <w:r w:rsidRPr="00E9226B">
              <w:t>≥ 1200</w:t>
            </w:r>
          </w:p>
          <w:p w:rsidR="00060AF2" w:rsidRPr="00E9226B" w:rsidRDefault="00060AF2" w:rsidP="00896662">
            <w:r w:rsidRPr="00E9226B">
              <w:t>≥ 600</w:t>
            </w:r>
          </w:p>
        </w:tc>
        <w:tc>
          <w:tcPr>
            <w:tcW w:w="3780" w:type="dxa"/>
          </w:tcPr>
          <w:p w:rsidR="00060AF2" w:rsidRPr="00E9226B" w:rsidRDefault="00060AF2" w:rsidP="00896662">
            <w:r w:rsidRPr="00E9226B">
              <w:t xml:space="preserve">LST EN ISO 13934-1 arba lygiavertis </w:t>
            </w:r>
          </w:p>
        </w:tc>
      </w:tr>
      <w:tr w:rsidR="00060AF2" w:rsidRPr="00E9226B" w:rsidTr="00896662">
        <w:tc>
          <w:tcPr>
            <w:tcW w:w="804" w:type="dxa"/>
          </w:tcPr>
          <w:p w:rsidR="00060AF2" w:rsidRPr="00E9226B" w:rsidRDefault="00060AF2" w:rsidP="00896662">
            <w:r w:rsidRPr="00E9226B">
              <w:t>3.</w:t>
            </w:r>
          </w:p>
        </w:tc>
        <w:tc>
          <w:tcPr>
            <w:tcW w:w="2724" w:type="dxa"/>
          </w:tcPr>
          <w:p w:rsidR="00060AF2" w:rsidRPr="00E9226B" w:rsidRDefault="00060AF2" w:rsidP="00896662">
            <w:r w:rsidRPr="00E9226B">
              <w:t xml:space="preserve">Atsparumas vandens prasiskverbimui </w:t>
            </w:r>
          </w:p>
          <w:p w:rsidR="00060AF2" w:rsidRPr="00E9226B" w:rsidRDefault="00060AF2" w:rsidP="00896662">
            <w:r w:rsidRPr="00E9226B">
              <w:t>Pradinis</w:t>
            </w:r>
          </w:p>
        </w:tc>
        <w:tc>
          <w:tcPr>
            <w:tcW w:w="1310" w:type="dxa"/>
          </w:tcPr>
          <w:p w:rsidR="00060AF2" w:rsidRPr="00E9226B" w:rsidRDefault="00060AF2" w:rsidP="00896662"/>
          <w:p w:rsidR="00060AF2" w:rsidRPr="00E9226B" w:rsidRDefault="00060AF2" w:rsidP="00896662">
            <w:r w:rsidRPr="00E9226B">
              <w:t>mm</w:t>
            </w:r>
          </w:p>
        </w:tc>
        <w:tc>
          <w:tcPr>
            <w:tcW w:w="1210" w:type="dxa"/>
          </w:tcPr>
          <w:p w:rsidR="00060AF2" w:rsidRPr="00E9226B" w:rsidRDefault="00060AF2" w:rsidP="00896662"/>
          <w:p w:rsidR="00060AF2" w:rsidRPr="00E9226B" w:rsidRDefault="00060AF2" w:rsidP="00896662">
            <w:r w:rsidRPr="00E9226B">
              <w:t xml:space="preserve">≥ 10000 </w:t>
            </w:r>
          </w:p>
        </w:tc>
        <w:tc>
          <w:tcPr>
            <w:tcW w:w="3780" w:type="dxa"/>
          </w:tcPr>
          <w:p w:rsidR="00060AF2" w:rsidRPr="00E9226B" w:rsidRDefault="00060AF2" w:rsidP="00896662">
            <w:pPr>
              <w:rPr>
                <w:bCs/>
              </w:rPr>
            </w:pPr>
            <w:r w:rsidRPr="00E9226B">
              <w:rPr>
                <w:bCs/>
              </w:rPr>
              <w:t>LST EN 20811 (EN 20811; ISO 811)</w:t>
            </w:r>
          </w:p>
          <w:p w:rsidR="00060AF2" w:rsidRPr="00E9226B" w:rsidRDefault="00060AF2" w:rsidP="00896662">
            <w:r w:rsidRPr="00E9226B">
              <w:rPr>
                <w:bCs/>
              </w:rPr>
              <w:t>arba lygiavertis</w:t>
            </w:r>
          </w:p>
        </w:tc>
      </w:tr>
      <w:tr w:rsidR="00060AF2" w:rsidRPr="00E9226B" w:rsidTr="00896662">
        <w:tc>
          <w:tcPr>
            <w:tcW w:w="804" w:type="dxa"/>
          </w:tcPr>
          <w:p w:rsidR="00060AF2" w:rsidRPr="00E9226B" w:rsidRDefault="00060AF2" w:rsidP="00896662">
            <w:r w:rsidRPr="00E9226B">
              <w:t>4.</w:t>
            </w:r>
          </w:p>
        </w:tc>
        <w:tc>
          <w:tcPr>
            <w:tcW w:w="2724" w:type="dxa"/>
          </w:tcPr>
          <w:p w:rsidR="00060AF2" w:rsidRPr="00E9226B" w:rsidRDefault="00060AF2" w:rsidP="00896662">
            <w:r w:rsidRPr="00E9226B">
              <w:t xml:space="preserve">Atsparumas dilinimui, esant 12 </w:t>
            </w:r>
            <w:proofErr w:type="spellStart"/>
            <w:r w:rsidRPr="00E9226B">
              <w:t>kPa</w:t>
            </w:r>
            <w:proofErr w:type="spellEnd"/>
            <w:r w:rsidRPr="00E9226B">
              <w:t xml:space="preserve"> vardiniam slėgiui</w:t>
            </w:r>
          </w:p>
        </w:tc>
        <w:tc>
          <w:tcPr>
            <w:tcW w:w="1310" w:type="dxa"/>
          </w:tcPr>
          <w:p w:rsidR="00060AF2" w:rsidRPr="00E9226B" w:rsidRDefault="00060AF2" w:rsidP="00896662"/>
          <w:p w:rsidR="00060AF2" w:rsidRPr="00E9226B" w:rsidRDefault="00060AF2" w:rsidP="00896662">
            <w:r w:rsidRPr="00E9226B">
              <w:t>sūkiai</w:t>
            </w:r>
          </w:p>
        </w:tc>
        <w:tc>
          <w:tcPr>
            <w:tcW w:w="1210" w:type="dxa"/>
          </w:tcPr>
          <w:p w:rsidR="00060AF2" w:rsidRPr="00E9226B" w:rsidRDefault="00060AF2" w:rsidP="00896662"/>
          <w:p w:rsidR="00060AF2" w:rsidRPr="00E9226B" w:rsidRDefault="00060AF2" w:rsidP="00896662">
            <w:r w:rsidRPr="00E9226B">
              <w:t>≥ 100000</w:t>
            </w:r>
          </w:p>
        </w:tc>
        <w:tc>
          <w:tcPr>
            <w:tcW w:w="3780" w:type="dxa"/>
          </w:tcPr>
          <w:p w:rsidR="00060AF2" w:rsidRPr="00E9226B" w:rsidRDefault="00060AF2" w:rsidP="00896662">
            <w:r w:rsidRPr="00E9226B">
              <w:t>LST EN ISO 12947-2 (EN ISO 12947-2) arba lygiavertis</w:t>
            </w:r>
          </w:p>
        </w:tc>
      </w:tr>
      <w:tr w:rsidR="00060AF2" w:rsidRPr="00E9226B" w:rsidTr="00896662">
        <w:tc>
          <w:tcPr>
            <w:tcW w:w="804" w:type="dxa"/>
          </w:tcPr>
          <w:p w:rsidR="00060AF2" w:rsidRPr="00E9226B" w:rsidRDefault="00060AF2" w:rsidP="00896662">
            <w:r w:rsidRPr="00E9226B">
              <w:t>5.</w:t>
            </w:r>
          </w:p>
        </w:tc>
        <w:tc>
          <w:tcPr>
            <w:tcW w:w="2724" w:type="dxa"/>
          </w:tcPr>
          <w:p w:rsidR="00060AF2" w:rsidRPr="00E9226B" w:rsidRDefault="00060AF2" w:rsidP="00896662">
            <w:r w:rsidRPr="00E9226B">
              <w:t>Susitraukimas po skalbimo</w:t>
            </w:r>
          </w:p>
        </w:tc>
        <w:tc>
          <w:tcPr>
            <w:tcW w:w="1310" w:type="dxa"/>
          </w:tcPr>
          <w:p w:rsidR="00060AF2" w:rsidRPr="00E9226B" w:rsidRDefault="00060AF2" w:rsidP="00896662">
            <w:r w:rsidRPr="00E9226B">
              <w:t>%</w:t>
            </w:r>
          </w:p>
        </w:tc>
        <w:tc>
          <w:tcPr>
            <w:tcW w:w="1210" w:type="dxa"/>
          </w:tcPr>
          <w:p w:rsidR="00060AF2" w:rsidRPr="00E9226B" w:rsidRDefault="00060AF2" w:rsidP="00896662">
            <w:proofErr w:type="spellStart"/>
            <w:r w:rsidRPr="00E9226B">
              <w:t>max</w:t>
            </w:r>
            <w:proofErr w:type="spellEnd"/>
            <w:r w:rsidRPr="00E9226B">
              <w:t xml:space="preserve"> ± 3</w:t>
            </w:r>
          </w:p>
        </w:tc>
        <w:tc>
          <w:tcPr>
            <w:tcW w:w="3780" w:type="dxa"/>
          </w:tcPr>
          <w:p w:rsidR="00060AF2" w:rsidRPr="00E9226B" w:rsidRDefault="00060AF2" w:rsidP="00896662">
            <w:r w:rsidRPr="00E9226B">
              <w:rPr>
                <w:bCs/>
              </w:rPr>
              <w:t>LST</w:t>
            </w:r>
            <w:r w:rsidRPr="00E9226B">
              <w:t xml:space="preserve"> EN </w:t>
            </w:r>
            <w:r w:rsidRPr="00E9226B">
              <w:rPr>
                <w:bCs/>
              </w:rPr>
              <w:t>ISO 6330 (</w:t>
            </w:r>
            <w:r w:rsidRPr="00E9226B">
              <w:t>ISO 6330-5A)</w:t>
            </w:r>
          </w:p>
          <w:p w:rsidR="00060AF2" w:rsidRPr="00E9226B" w:rsidRDefault="00060AF2" w:rsidP="00896662">
            <w:r w:rsidRPr="00E9226B">
              <w:t>arba lygiavertis</w:t>
            </w:r>
          </w:p>
        </w:tc>
      </w:tr>
      <w:tr w:rsidR="00060AF2" w:rsidRPr="00E9226B" w:rsidTr="00896662">
        <w:tc>
          <w:tcPr>
            <w:tcW w:w="804" w:type="dxa"/>
          </w:tcPr>
          <w:p w:rsidR="00060AF2" w:rsidRPr="00E9226B" w:rsidRDefault="00060AF2" w:rsidP="00896662">
            <w:r w:rsidRPr="00E9226B">
              <w:t>6.</w:t>
            </w:r>
          </w:p>
        </w:tc>
        <w:tc>
          <w:tcPr>
            <w:tcW w:w="2724" w:type="dxa"/>
          </w:tcPr>
          <w:p w:rsidR="00060AF2" w:rsidRPr="00E9226B" w:rsidRDefault="00060AF2" w:rsidP="00896662">
            <w:r w:rsidRPr="00E9226B">
              <w:t>Apipurškimo bandymas</w:t>
            </w:r>
          </w:p>
        </w:tc>
        <w:tc>
          <w:tcPr>
            <w:tcW w:w="1310" w:type="dxa"/>
          </w:tcPr>
          <w:p w:rsidR="00060AF2" w:rsidRPr="00E9226B" w:rsidRDefault="00060AF2" w:rsidP="00896662">
            <w:r w:rsidRPr="00E9226B">
              <w:t>balai</w:t>
            </w:r>
          </w:p>
        </w:tc>
        <w:tc>
          <w:tcPr>
            <w:tcW w:w="1210" w:type="dxa"/>
          </w:tcPr>
          <w:p w:rsidR="00060AF2" w:rsidRPr="00E9226B" w:rsidRDefault="00060AF2" w:rsidP="00896662">
            <w:r w:rsidRPr="00E9226B">
              <w:t>≥ 4</w:t>
            </w:r>
          </w:p>
        </w:tc>
        <w:tc>
          <w:tcPr>
            <w:tcW w:w="3780" w:type="dxa"/>
          </w:tcPr>
          <w:p w:rsidR="00060AF2" w:rsidRPr="00E9226B" w:rsidRDefault="00060AF2" w:rsidP="00896662">
            <w:r w:rsidRPr="00E9226B">
              <w:t>LST EN ISO 4920 arba lygiavertis</w:t>
            </w:r>
          </w:p>
        </w:tc>
      </w:tr>
      <w:tr w:rsidR="00060AF2" w:rsidRPr="00E9226B" w:rsidTr="00896662">
        <w:tc>
          <w:tcPr>
            <w:tcW w:w="804" w:type="dxa"/>
          </w:tcPr>
          <w:p w:rsidR="00060AF2" w:rsidRPr="00E9226B" w:rsidRDefault="00060AF2" w:rsidP="00896662">
            <w:pPr>
              <w:rPr>
                <w:bCs/>
              </w:rPr>
            </w:pPr>
            <w:r w:rsidRPr="00E9226B">
              <w:rPr>
                <w:bCs/>
              </w:rPr>
              <w:t xml:space="preserve">7. </w:t>
            </w:r>
          </w:p>
        </w:tc>
        <w:tc>
          <w:tcPr>
            <w:tcW w:w="2724" w:type="dxa"/>
          </w:tcPr>
          <w:p w:rsidR="00060AF2" w:rsidRPr="00E9226B" w:rsidRDefault="00060AF2" w:rsidP="00896662">
            <w:r w:rsidRPr="00E9226B">
              <w:t>Atsparumas plyšimui</w:t>
            </w:r>
          </w:p>
          <w:p w:rsidR="00060AF2" w:rsidRPr="00E9226B" w:rsidRDefault="00060AF2" w:rsidP="00896662">
            <w:r w:rsidRPr="00E9226B">
              <w:t>ataudų kryptimi</w:t>
            </w:r>
          </w:p>
          <w:p w:rsidR="00060AF2" w:rsidRPr="00E9226B" w:rsidRDefault="00060AF2" w:rsidP="00896662">
            <w:r w:rsidRPr="00E9226B">
              <w:t>metmenų kryptimi</w:t>
            </w:r>
          </w:p>
        </w:tc>
        <w:tc>
          <w:tcPr>
            <w:tcW w:w="1310" w:type="dxa"/>
          </w:tcPr>
          <w:p w:rsidR="00060AF2" w:rsidRPr="00E9226B" w:rsidRDefault="00060AF2" w:rsidP="00896662"/>
          <w:p w:rsidR="00060AF2" w:rsidRPr="00E9226B" w:rsidRDefault="00060AF2" w:rsidP="00896662">
            <w:r w:rsidRPr="00E9226B">
              <w:t>N</w:t>
            </w:r>
          </w:p>
        </w:tc>
        <w:tc>
          <w:tcPr>
            <w:tcW w:w="1210" w:type="dxa"/>
          </w:tcPr>
          <w:p w:rsidR="00060AF2" w:rsidRPr="00E9226B" w:rsidRDefault="00060AF2" w:rsidP="00896662"/>
          <w:p w:rsidR="00060AF2" w:rsidRPr="00E9226B" w:rsidRDefault="00060AF2" w:rsidP="00896662">
            <w:r w:rsidRPr="00E9226B">
              <w:t>≥ 20</w:t>
            </w:r>
          </w:p>
          <w:p w:rsidR="00060AF2" w:rsidRPr="00E9226B" w:rsidRDefault="00060AF2" w:rsidP="00896662">
            <w:r w:rsidRPr="00E9226B">
              <w:t>≥ 10</w:t>
            </w:r>
          </w:p>
        </w:tc>
        <w:tc>
          <w:tcPr>
            <w:tcW w:w="3780" w:type="dxa"/>
          </w:tcPr>
          <w:p w:rsidR="00060AF2" w:rsidRPr="00E9226B" w:rsidRDefault="00060AF2" w:rsidP="00896662"/>
          <w:p w:rsidR="00060AF2" w:rsidRPr="00E9226B" w:rsidRDefault="00060AF2" w:rsidP="00896662">
            <w:r w:rsidRPr="00E9226B">
              <w:t>LST EN ISO 13937-2 arba lygiavertis</w:t>
            </w:r>
          </w:p>
        </w:tc>
      </w:tr>
      <w:tr w:rsidR="00060AF2" w:rsidRPr="00E9226B" w:rsidTr="00896662">
        <w:tc>
          <w:tcPr>
            <w:tcW w:w="804" w:type="dxa"/>
          </w:tcPr>
          <w:p w:rsidR="00060AF2" w:rsidRPr="00E9226B" w:rsidRDefault="00060AF2" w:rsidP="00896662">
            <w:pPr>
              <w:rPr>
                <w:bCs/>
              </w:rPr>
            </w:pPr>
            <w:r w:rsidRPr="00E9226B">
              <w:rPr>
                <w:bCs/>
              </w:rPr>
              <w:t xml:space="preserve">8. </w:t>
            </w:r>
          </w:p>
        </w:tc>
        <w:tc>
          <w:tcPr>
            <w:tcW w:w="2724" w:type="dxa"/>
            <w:vAlign w:val="center"/>
          </w:tcPr>
          <w:p w:rsidR="00060AF2" w:rsidRPr="00E9226B" w:rsidRDefault="00060AF2" w:rsidP="00896662">
            <w:r w:rsidRPr="00E9226B">
              <w:t>Sukibimo stiprumas</w:t>
            </w:r>
          </w:p>
          <w:p w:rsidR="00060AF2" w:rsidRPr="00E9226B" w:rsidRDefault="00060AF2" w:rsidP="00896662">
            <w:r w:rsidRPr="00E9226B">
              <w:t>matmenų kryptimi</w:t>
            </w:r>
          </w:p>
          <w:p w:rsidR="00060AF2" w:rsidRPr="00E9226B" w:rsidRDefault="00060AF2" w:rsidP="00896662">
            <w:r w:rsidRPr="00E9226B">
              <w:t>ataudų kryptimi</w:t>
            </w:r>
          </w:p>
        </w:tc>
        <w:tc>
          <w:tcPr>
            <w:tcW w:w="1310" w:type="dxa"/>
            <w:vAlign w:val="center"/>
          </w:tcPr>
          <w:p w:rsidR="00060AF2" w:rsidRPr="00E9226B" w:rsidRDefault="00060AF2" w:rsidP="00896662">
            <w:r w:rsidRPr="00E9226B">
              <w:t>N</w:t>
            </w:r>
          </w:p>
        </w:tc>
        <w:tc>
          <w:tcPr>
            <w:tcW w:w="1210" w:type="dxa"/>
            <w:vAlign w:val="center"/>
          </w:tcPr>
          <w:p w:rsidR="00060AF2" w:rsidRPr="00E9226B" w:rsidRDefault="00060AF2" w:rsidP="00896662">
            <w:r w:rsidRPr="00E9226B">
              <w:sym w:font="Symbol" w:char="F0B3"/>
            </w:r>
            <w:r w:rsidRPr="00E9226B">
              <w:t xml:space="preserve"> 10</w:t>
            </w:r>
          </w:p>
          <w:p w:rsidR="00060AF2" w:rsidRPr="00E9226B" w:rsidRDefault="00060AF2" w:rsidP="00896662">
            <w:r w:rsidRPr="00E9226B">
              <w:sym w:font="Symbol" w:char="F0B3"/>
            </w:r>
            <w:r w:rsidRPr="00E9226B">
              <w:t xml:space="preserve"> 10</w:t>
            </w:r>
          </w:p>
        </w:tc>
        <w:tc>
          <w:tcPr>
            <w:tcW w:w="3780" w:type="dxa"/>
            <w:vAlign w:val="center"/>
          </w:tcPr>
          <w:p w:rsidR="00060AF2" w:rsidRPr="00E9226B" w:rsidRDefault="00060AF2" w:rsidP="00896662">
            <w:r w:rsidRPr="00E9226B">
              <w:t>ISO 2411 arba lygiavertis</w:t>
            </w:r>
          </w:p>
        </w:tc>
      </w:tr>
    </w:tbl>
    <w:p w:rsidR="00BA5F08" w:rsidRDefault="00BA5F08" w:rsidP="00060AF2">
      <w:pPr>
        <w:rPr>
          <w:b/>
          <w:sz w:val="22"/>
        </w:rPr>
      </w:pPr>
    </w:p>
    <w:p w:rsidR="00060AF2" w:rsidRPr="00E9226B" w:rsidRDefault="00060AF2" w:rsidP="00060AF2">
      <w:pPr>
        <w:rPr>
          <w:sz w:val="22"/>
        </w:rPr>
      </w:pPr>
      <w:r w:rsidRPr="00E9226B">
        <w:rPr>
          <w:b/>
          <w:sz w:val="22"/>
        </w:rPr>
        <w:t>Pastabos:</w:t>
      </w:r>
      <w:r w:rsidRPr="00E9226B">
        <w:rPr>
          <w:sz w:val="22"/>
        </w:rPr>
        <w:t xml:space="preserve"> 1) pluoštinė sudėtis gali būti nustatyta bet kuriuo įteisintu būdu;</w:t>
      </w:r>
    </w:p>
    <w:p w:rsidR="00060AF2" w:rsidRPr="00E9226B" w:rsidRDefault="00060AF2" w:rsidP="00060AF2">
      <w:pPr>
        <w:rPr>
          <w:sz w:val="22"/>
        </w:rPr>
      </w:pPr>
      <w:r w:rsidRPr="00E9226B">
        <w:rPr>
          <w:sz w:val="22"/>
        </w:rPr>
        <w:t xml:space="preserve">2) spektrinis atspindžio faktorius artimojoje infraraudonosios spinduliuotės spektrinėje srityje (800 - 1200 </w:t>
      </w:r>
      <w:proofErr w:type="spellStart"/>
      <w:r w:rsidRPr="00E9226B">
        <w:rPr>
          <w:sz w:val="22"/>
        </w:rPr>
        <w:t>nm</w:t>
      </w:r>
      <w:proofErr w:type="spellEnd"/>
      <w:r w:rsidRPr="00E9226B">
        <w:rPr>
          <w:sz w:val="22"/>
        </w:rPr>
        <w:t>) turi siekti nuo 15 iki 45 %;</w:t>
      </w:r>
    </w:p>
    <w:p w:rsidR="00060AF2" w:rsidRPr="00E9226B" w:rsidRDefault="00060AF2" w:rsidP="00060AF2">
      <w:pPr>
        <w:rPr>
          <w:sz w:val="22"/>
        </w:rPr>
      </w:pPr>
      <w:r w:rsidRPr="00E9226B">
        <w:rPr>
          <w:sz w:val="22"/>
        </w:rPr>
        <w:t>3) Spalvos skirtumas, ΔE</w:t>
      </w:r>
      <w:r w:rsidRPr="00E9226B">
        <w:rPr>
          <w:sz w:val="22"/>
          <w:vertAlign w:val="subscript"/>
        </w:rPr>
        <w:t xml:space="preserve">CM </w:t>
      </w:r>
      <w:r w:rsidRPr="00E9226B">
        <w:rPr>
          <w:sz w:val="22"/>
        </w:rPr>
        <w:t>taikomas sutarties vykdymo metu, kontroliuojant nukrypimą nuo suderinto darbinio pavyzdžio.</w:t>
      </w:r>
    </w:p>
    <w:p w:rsidR="00060AF2" w:rsidRPr="00E9226B" w:rsidRDefault="00060AF2" w:rsidP="00060AF2"/>
    <w:p w:rsidR="00BA5F08" w:rsidRDefault="00BA5F08" w:rsidP="00060AF2">
      <w:pPr>
        <w:jc w:val="center"/>
        <w:rPr>
          <w:b/>
          <w:bCs/>
        </w:rPr>
      </w:pPr>
    </w:p>
    <w:p w:rsidR="00BA5F08" w:rsidRDefault="00BA5F08" w:rsidP="00060AF2">
      <w:pPr>
        <w:jc w:val="center"/>
        <w:rPr>
          <w:b/>
          <w:bCs/>
        </w:rPr>
      </w:pPr>
    </w:p>
    <w:p w:rsidR="00BA5F08" w:rsidRDefault="00BA5F08" w:rsidP="00060AF2">
      <w:pPr>
        <w:jc w:val="center"/>
        <w:rPr>
          <w:b/>
          <w:bCs/>
        </w:rPr>
      </w:pPr>
    </w:p>
    <w:p w:rsidR="00BA5F08" w:rsidRDefault="00BA5F08" w:rsidP="00060AF2">
      <w:pPr>
        <w:jc w:val="center"/>
        <w:rPr>
          <w:b/>
          <w:bCs/>
        </w:rPr>
      </w:pPr>
    </w:p>
    <w:p w:rsidR="00BA5F08" w:rsidRDefault="00BA5F08" w:rsidP="00060AF2">
      <w:pPr>
        <w:jc w:val="center"/>
        <w:rPr>
          <w:b/>
          <w:bCs/>
        </w:rPr>
      </w:pPr>
    </w:p>
    <w:p w:rsidR="00060AF2" w:rsidRPr="00E9226B" w:rsidRDefault="00060AF2" w:rsidP="00060AF2">
      <w:pPr>
        <w:jc w:val="center"/>
        <w:rPr>
          <w:b/>
        </w:rPr>
      </w:pPr>
      <w:r w:rsidRPr="00E9226B">
        <w:rPr>
          <w:b/>
          <w:bCs/>
        </w:rPr>
        <w:lastRenderedPageBreak/>
        <w:t>TECHNINĖS CHARAKTERISTIKOS</w:t>
      </w:r>
      <w:r w:rsidRPr="00E9226B" w:rsidDel="001A1E9B">
        <w:rPr>
          <w:b/>
        </w:rPr>
        <w:t xml:space="preserve"> </w:t>
      </w:r>
      <w:r w:rsidRPr="00E9226B">
        <w:rPr>
          <w:b/>
        </w:rPr>
        <w:t>KIBIEMS UŽSEGIMAMS</w:t>
      </w:r>
    </w:p>
    <w:p w:rsidR="00060AF2" w:rsidRPr="00E9226B" w:rsidRDefault="00060AF2" w:rsidP="00060AF2">
      <w:pPr>
        <w:jc w:val="center"/>
      </w:pPr>
      <w:r w:rsidRPr="00E9226B">
        <w:rPr>
          <w:bCs/>
        </w:rPr>
        <w:t>(artimos viršaus audiniui spalvos)</w:t>
      </w:r>
      <w:r w:rsidRPr="00E9226B">
        <w:t xml:space="preserve"> </w:t>
      </w:r>
    </w:p>
    <w:p w:rsidR="00060AF2" w:rsidRPr="00E9226B" w:rsidRDefault="00060AF2" w:rsidP="00060AF2">
      <w:pPr>
        <w:jc w:val="right"/>
        <w:rPr>
          <w:b/>
        </w:rPr>
      </w:pPr>
      <w:r w:rsidRPr="00E9226B">
        <w:rPr>
          <w:b/>
        </w:rPr>
        <w:t>6 lentelė</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977"/>
        <w:gridCol w:w="1244"/>
        <w:gridCol w:w="3676"/>
      </w:tblGrid>
      <w:tr w:rsidR="00060AF2" w:rsidRPr="00E9226B" w:rsidTr="00896662">
        <w:tc>
          <w:tcPr>
            <w:tcW w:w="703" w:type="dxa"/>
            <w:vAlign w:val="center"/>
          </w:tcPr>
          <w:p w:rsidR="00060AF2" w:rsidRPr="00E9226B" w:rsidRDefault="00060AF2" w:rsidP="00896662">
            <w:pPr>
              <w:jc w:val="center"/>
              <w:rPr>
                <w:b/>
              </w:rPr>
            </w:pPr>
            <w:r w:rsidRPr="00E9226B">
              <w:rPr>
                <w:b/>
              </w:rPr>
              <w:t>Eil. Nr.</w:t>
            </w:r>
          </w:p>
        </w:tc>
        <w:tc>
          <w:tcPr>
            <w:tcW w:w="3977" w:type="dxa"/>
            <w:vAlign w:val="center"/>
          </w:tcPr>
          <w:p w:rsidR="00060AF2" w:rsidRPr="00E9226B" w:rsidRDefault="00060AF2" w:rsidP="00896662">
            <w:pPr>
              <w:jc w:val="center"/>
              <w:rPr>
                <w:b/>
              </w:rPr>
            </w:pPr>
            <w:r w:rsidRPr="00E9226B">
              <w:rPr>
                <w:b/>
              </w:rPr>
              <w:t>Rodiklio pavadinimas, dimensija</w:t>
            </w:r>
          </w:p>
        </w:tc>
        <w:tc>
          <w:tcPr>
            <w:tcW w:w="1244" w:type="dxa"/>
            <w:vAlign w:val="center"/>
          </w:tcPr>
          <w:p w:rsidR="00060AF2" w:rsidRPr="00E9226B" w:rsidRDefault="00060AF2" w:rsidP="00896662">
            <w:pPr>
              <w:keepNext/>
              <w:spacing w:before="240" w:after="60"/>
              <w:outlineLvl w:val="3"/>
              <w:rPr>
                <w:b/>
                <w:bCs/>
              </w:rPr>
            </w:pPr>
            <w:r w:rsidRPr="00E9226B">
              <w:rPr>
                <w:b/>
                <w:bCs/>
              </w:rPr>
              <w:t>Rodiklio reikšmė</w:t>
            </w:r>
          </w:p>
        </w:tc>
        <w:tc>
          <w:tcPr>
            <w:tcW w:w="3676" w:type="dxa"/>
            <w:vAlign w:val="center"/>
          </w:tcPr>
          <w:p w:rsidR="00060AF2" w:rsidRPr="00E9226B" w:rsidRDefault="00060AF2" w:rsidP="00896662">
            <w:pPr>
              <w:jc w:val="center"/>
              <w:rPr>
                <w:b/>
              </w:rPr>
            </w:pPr>
            <w:r w:rsidRPr="00E9226B">
              <w:rPr>
                <w:b/>
              </w:rPr>
              <w:t>Bandymų metodo žymuo</w:t>
            </w:r>
          </w:p>
        </w:tc>
      </w:tr>
      <w:tr w:rsidR="00060AF2" w:rsidRPr="00E9226B" w:rsidTr="00896662">
        <w:tc>
          <w:tcPr>
            <w:tcW w:w="703" w:type="dxa"/>
            <w:vAlign w:val="center"/>
          </w:tcPr>
          <w:p w:rsidR="00060AF2" w:rsidRPr="00E9226B" w:rsidRDefault="00060AF2" w:rsidP="00896662">
            <w:pPr>
              <w:jc w:val="center"/>
            </w:pPr>
            <w:r w:rsidRPr="00E9226B">
              <w:t>1.</w:t>
            </w:r>
          </w:p>
        </w:tc>
        <w:tc>
          <w:tcPr>
            <w:tcW w:w="3977" w:type="dxa"/>
          </w:tcPr>
          <w:p w:rsidR="00060AF2" w:rsidRPr="00E9226B" w:rsidRDefault="00060AF2" w:rsidP="00896662">
            <w:r w:rsidRPr="00E9226B">
              <w:t>Atskiriamoji jėga, N/cm</w:t>
            </w:r>
          </w:p>
        </w:tc>
        <w:tc>
          <w:tcPr>
            <w:tcW w:w="1244" w:type="dxa"/>
            <w:vAlign w:val="center"/>
          </w:tcPr>
          <w:p w:rsidR="00060AF2" w:rsidRPr="00E9226B" w:rsidRDefault="00060AF2" w:rsidP="00896662">
            <w:pPr>
              <w:jc w:val="center"/>
            </w:pPr>
          </w:p>
        </w:tc>
        <w:tc>
          <w:tcPr>
            <w:tcW w:w="3676" w:type="dxa"/>
            <w:vAlign w:val="center"/>
          </w:tcPr>
          <w:p w:rsidR="00060AF2" w:rsidRPr="00E9226B" w:rsidRDefault="00060AF2" w:rsidP="00896662">
            <w:r w:rsidRPr="00E9226B">
              <w:t>LST EN 12242 (EN 12242) arba lygiavertis</w:t>
            </w:r>
          </w:p>
        </w:tc>
      </w:tr>
      <w:tr w:rsidR="00060AF2" w:rsidRPr="00E9226B" w:rsidTr="00896662">
        <w:tc>
          <w:tcPr>
            <w:tcW w:w="703" w:type="dxa"/>
            <w:vAlign w:val="center"/>
          </w:tcPr>
          <w:p w:rsidR="00060AF2" w:rsidRPr="00E9226B" w:rsidRDefault="00060AF2" w:rsidP="00896662">
            <w:pPr>
              <w:jc w:val="center"/>
            </w:pPr>
            <w:r w:rsidRPr="00E9226B">
              <w:t>1.1.</w:t>
            </w:r>
          </w:p>
        </w:tc>
        <w:tc>
          <w:tcPr>
            <w:tcW w:w="3977" w:type="dxa"/>
          </w:tcPr>
          <w:p w:rsidR="00060AF2" w:rsidRPr="00E9226B" w:rsidRDefault="00060AF2" w:rsidP="00896662">
            <w:r w:rsidRPr="00E9226B">
              <w:t>po skalbimo</w:t>
            </w:r>
          </w:p>
        </w:tc>
        <w:tc>
          <w:tcPr>
            <w:tcW w:w="1244" w:type="dxa"/>
            <w:vAlign w:val="center"/>
          </w:tcPr>
          <w:p w:rsidR="00060AF2" w:rsidRPr="00E9226B" w:rsidRDefault="00060AF2" w:rsidP="00896662">
            <w:pPr>
              <w:jc w:val="center"/>
            </w:pPr>
            <w:r w:rsidRPr="00E9226B">
              <w:sym w:font="Symbol" w:char="F0B3"/>
            </w:r>
            <w:r w:rsidRPr="00E9226B">
              <w:t xml:space="preserve"> 1,3</w:t>
            </w:r>
          </w:p>
        </w:tc>
        <w:tc>
          <w:tcPr>
            <w:tcW w:w="3676" w:type="dxa"/>
            <w:vAlign w:val="center"/>
          </w:tcPr>
          <w:p w:rsidR="00060AF2" w:rsidRPr="00E9226B" w:rsidRDefault="00060AF2" w:rsidP="00896662"/>
        </w:tc>
      </w:tr>
      <w:tr w:rsidR="00060AF2" w:rsidRPr="00E9226B" w:rsidTr="00896662">
        <w:tc>
          <w:tcPr>
            <w:tcW w:w="703" w:type="dxa"/>
            <w:vAlign w:val="center"/>
          </w:tcPr>
          <w:p w:rsidR="00060AF2" w:rsidRPr="00E9226B" w:rsidRDefault="00060AF2" w:rsidP="00896662">
            <w:pPr>
              <w:jc w:val="center"/>
            </w:pPr>
            <w:r w:rsidRPr="00E9226B">
              <w:t>1.2.</w:t>
            </w:r>
          </w:p>
        </w:tc>
        <w:tc>
          <w:tcPr>
            <w:tcW w:w="3977" w:type="dxa"/>
          </w:tcPr>
          <w:p w:rsidR="00060AF2" w:rsidRPr="00E9226B" w:rsidRDefault="00060AF2" w:rsidP="00896662">
            <w:r w:rsidRPr="00E9226B">
              <w:t>po 5 000 atidarymo - uždarymo ciklų</w:t>
            </w:r>
          </w:p>
        </w:tc>
        <w:tc>
          <w:tcPr>
            <w:tcW w:w="1244" w:type="dxa"/>
            <w:vAlign w:val="center"/>
          </w:tcPr>
          <w:p w:rsidR="00060AF2" w:rsidRPr="00E9226B" w:rsidRDefault="00060AF2" w:rsidP="00896662">
            <w:pPr>
              <w:jc w:val="center"/>
            </w:pPr>
            <w:r w:rsidRPr="00E9226B">
              <w:sym w:font="Symbol" w:char="F0B3"/>
            </w:r>
            <w:r w:rsidRPr="00E9226B">
              <w:t xml:space="preserve"> 0,65</w:t>
            </w:r>
          </w:p>
        </w:tc>
        <w:tc>
          <w:tcPr>
            <w:tcW w:w="3676" w:type="dxa"/>
            <w:vAlign w:val="center"/>
          </w:tcPr>
          <w:p w:rsidR="00060AF2" w:rsidRPr="00E9226B" w:rsidRDefault="00060AF2" w:rsidP="00896662"/>
        </w:tc>
      </w:tr>
      <w:tr w:rsidR="00060AF2" w:rsidRPr="00E9226B" w:rsidTr="00896662">
        <w:tc>
          <w:tcPr>
            <w:tcW w:w="703" w:type="dxa"/>
            <w:vAlign w:val="center"/>
          </w:tcPr>
          <w:p w:rsidR="00060AF2" w:rsidRPr="00E9226B" w:rsidRDefault="00060AF2" w:rsidP="00896662">
            <w:pPr>
              <w:jc w:val="center"/>
            </w:pPr>
            <w:r w:rsidRPr="00E9226B">
              <w:t>2.</w:t>
            </w:r>
          </w:p>
        </w:tc>
        <w:tc>
          <w:tcPr>
            <w:tcW w:w="3977" w:type="dxa"/>
          </w:tcPr>
          <w:p w:rsidR="00060AF2" w:rsidRPr="00E9226B" w:rsidRDefault="00060AF2" w:rsidP="00896662">
            <w:r w:rsidRPr="00E9226B">
              <w:t>Šlyties jėga, N/cm</w:t>
            </w:r>
            <w:r w:rsidRPr="00E9226B">
              <w:rPr>
                <w:vertAlign w:val="superscript"/>
              </w:rPr>
              <w:t>2</w:t>
            </w:r>
          </w:p>
        </w:tc>
        <w:tc>
          <w:tcPr>
            <w:tcW w:w="1244" w:type="dxa"/>
            <w:vAlign w:val="center"/>
          </w:tcPr>
          <w:p w:rsidR="00060AF2" w:rsidRPr="00E9226B" w:rsidRDefault="00060AF2" w:rsidP="00896662">
            <w:pPr>
              <w:jc w:val="center"/>
            </w:pPr>
          </w:p>
        </w:tc>
        <w:tc>
          <w:tcPr>
            <w:tcW w:w="3676" w:type="dxa"/>
            <w:vAlign w:val="center"/>
          </w:tcPr>
          <w:p w:rsidR="00060AF2" w:rsidRPr="00E9226B" w:rsidRDefault="00060AF2" w:rsidP="00896662">
            <w:r w:rsidRPr="00E9226B">
              <w:t>LST EN 13780 (EN 13780) arba lygiavertis</w:t>
            </w:r>
          </w:p>
        </w:tc>
      </w:tr>
      <w:tr w:rsidR="00060AF2" w:rsidRPr="00E9226B" w:rsidTr="00896662">
        <w:tc>
          <w:tcPr>
            <w:tcW w:w="703" w:type="dxa"/>
            <w:vAlign w:val="center"/>
          </w:tcPr>
          <w:p w:rsidR="00060AF2" w:rsidRPr="00E9226B" w:rsidRDefault="00060AF2" w:rsidP="00896662">
            <w:pPr>
              <w:jc w:val="center"/>
            </w:pPr>
            <w:r w:rsidRPr="00E9226B">
              <w:t>2.1.</w:t>
            </w:r>
          </w:p>
        </w:tc>
        <w:tc>
          <w:tcPr>
            <w:tcW w:w="3977" w:type="dxa"/>
          </w:tcPr>
          <w:p w:rsidR="00060AF2" w:rsidRPr="00E9226B" w:rsidRDefault="00060AF2" w:rsidP="00896662">
            <w:r w:rsidRPr="00E9226B">
              <w:t>po skalbimo</w:t>
            </w:r>
          </w:p>
        </w:tc>
        <w:tc>
          <w:tcPr>
            <w:tcW w:w="1244" w:type="dxa"/>
            <w:vAlign w:val="center"/>
          </w:tcPr>
          <w:p w:rsidR="00060AF2" w:rsidRPr="00E9226B" w:rsidRDefault="00060AF2" w:rsidP="00896662">
            <w:pPr>
              <w:jc w:val="center"/>
            </w:pPr>
            <w:r w:rsidRPr="00E9226B">
              <w:sym w:font="Symbol" w:char="F0B3"/>
            </w:r>
            <w:r w:rsidRPr="00E9226B">
              <w:t xml:space="preserve"> 6</w:t>
            </w:r>
          </w:p>
        </w:tc>
        <w:tc>
          <w:tcPr>
            <w:tcW w:w="3676" w:type="dxa"/>
            <w:vAlign w:val="center"/>
          </w:tcPr>
          <w:p w:rsidR="00060AF2" w:rsidRPr="00E9226B" w:rsidRDefault="00060AF2" w:rsidP="00896662"/>
        </w:tc>
      </w:tr>
      <w:tr w:rsidR="00060AF2" w:rsidRPr="00E9226B" w:rsidTr="00896662">
        <w:tc>
          <w:tcPr>
            <w:tcW w:w="703" w:type="dxa"/>
            <w:vAlign w:val="center"/>
          </w:tcPr>
          <w:p w:rsidR="00060AF2" w:rsidRPr="00E9226B" w:rsidRDefault="00060AF2" w:rsidP="00896662">
            <w:pPr>
              <w:jc w:val="center"/>
            </w:pPr>
            <w:r w:rsidRPr="00E9226B">
              <w:t>2.2.</w:t>
            </w:r>
          </w:p>
        </w:tc>
        <w:tc>
          <w:tcPr>
            <w:tcW w:w="3977" w:type="dxa"/>
          </w:tcPr>
          <w:p w:rsidR="00060AF2" w:rsidRPr="00E9226B" w:rsidRDefault="00060AF2" w:rsidP="00896662">
            <w:pPr>
              <w:ind w:right="612"/>
            </w:pPr>
            <w:r w:rsidRPr="00E9226B">
              <w:t>po 10 000 atidarymo - uždarymo ciklų</w:t>
            </w:r>
          </w:p>
        </w:tc>
        <w:tc>
          <w:tcPr>
            <w:tcW w:w="1244" w:type="dxa"/>
            <w:vAlign w:val="center"/>
          </w:tcPr>
          <w:p w:rsidR="00060AF2" w:rsidRPr="00E9226B" w:rsidRDefault="00060AF2" w:rsidP="00896662">
            <w:pPr>
              <w:jc w:val="center"/>
            </w:pPr>
            <w:r w:rsidRPr="00E9226B">
              <w:sym w:font="Symbol" w:char="F0B3"/>
            </w:r>
            <w:r w:rsidRPr="00E9226B">
              <w:t xml:space="preserve"> 3</w:t>
            </w:r>
          </w:p>
        </w:tc>
        <w:tc>
          <w:tcPr>
            <w:tcW w:w="3676" w:type="dxa"/>
            <w:vAlign w:val="center"/>
          </w:tcPr>
          <w:p w:rsidR="00060AF2" w:rsidRPr="00E9226B" w:rsidRDefault="00060AF2" w:rsidP="00896662"/>
        </w:tc>
      </w:tr>
      <w:tr w:rsidR="00060AF2" w:rsidRPr="00E9226B" w:rsidTr="00896662">
        <w:tc>
          <w:tcPr>
            <w:tcW w:w="703" w:type="dxa"/>
            <w:vAlign w:val="center"/>
          </w:tcPr>
          <w:p w:rsidR="00060AF2" w:rsidRPr="00E9226B" w:rsidRDefault="00060AF2" w:rsidP="00896662">
            <w:pPr>
              <w:jc w:val="center"/>
            </w:pPr>
            <w:r w:rsidRPr="00E9226B">
              <w:t>3.</w:t>
            </w:r>
          </w:p>
        </w:tc>
        <w:tc>
          <w:tcPr>
            <w:tcW w:w="3977" w:type="dxa"/>
          </w:tcPr>
          <w:p w:rsidR="00060AF2" w:rsidRPr="00E9226B" w:rsidRDefault="00060AF2" w:rsidP="00896662">
            <w:r w:rsidRPr="00E9226B">
              <w:t>Nusidažymo atsparumas, balai</w:t>
            </w:r>
          </w:p>
        </w:tc>
        <w:tc>
          <w:tcPr>
            <w:tcW w:w="1244" w:type="dxa"/>
            <w:vAlign w:val="center"/>
          </w:tcPr>
          <w:p w:rsidR="00060AF2" w:rsidRPr="00E9226B" w:rsidRDefault="00060AF2" w:rsidP="00896662">
            <w:pPr>
              <w:jc w:val="center"/>
            </w:pPr>
          </w:p>
        </w:tc>
        <w:tc>
          <w:tcPr>
            <w:tcW w:w="3676" w:type="dxa"/>
            <w:vAlign w:val="center"/>
          </w:tcPr>
          <w:p w:rsidR="00060AF2" w:rsidRPr="00E9226B" w:rsidRDefault="00060AF2" w:rsidP="00896662"/>
        </w:tc>
      </w:tr>
      <w:tr w:rsidR="00060AF2" w:rsidRPr="00E9226B" w:rsidTr="00896662">
        <w:tc>
          <w:tcPr>
            <w:tcW w:w="703" w:type="dxa"/>
            <w:vAlign w:val="center"/>
          </w:tcPr>
          <w:p w:rsidR="00060AF2" w:rsidRPr="00E9226B" w:rsidRDefault="00060AF2" w:rsidP="00896662">
            <w:pPr>
              <w:jc w:val="center"/>
            </w:pPr>
            <w:r w:rsidRPr="00E9226B">
              <w:t>3.1.</w:t>
            </w:r>
          </w:p>
        </w:tc>
        <w:tc>
          <w:tcPr>
            <w:tcW w:w="3977" w:type="dxa"/>
            <w:vAlign w:val="center"/>
          </w:tcPr>
          <w:p w:rsidR="00060AF2" w:rsidRPr="00E9226B" w:rsidRDefault="00060AF2" w:rsidP="00896662">
            <w:pPr>
              <w:rPr>
                <w:b/>
              </w:rPr>
            </w:pPr>
            <w:r w:rsidRPr="00E9226B">
              <w:t>dirbtinei šviesai</w:t>
            </w:r>
          </w:p>
        </w:tc>
        <w:tc>
          <w:tcPr>
            <w:tcW w:w="1244" w:type="dxa"/>
            <w:vAlign w:val="center"/>
          </w:tcPr>
          <w:p w:rsidR="00060AF2" w:rsidRPr="00E9226B" w:rsidRDefault="00060AF2" w:rsidP="00896662">
            <w:pPr>
              <w:jc w:val="center"/>
            </w:pPr>
            <w:r w:rsidRPr="00E9226B">
              <w:sym w:font="Symbol" w:char="F0B3"/>
            </w:r>
            <w:r w:rsidRPr="00E9226B">
              <w:t xml:space="preserve"> 5</w:t>
            </w:r>
          </w:p>
        </w:tc>
        <w:tc>
          <w:tcPr>
            <w:tcW w:w="3676" w:type="dxa"/>
            <w:vAlign w:val="center"/>
          </w:tcPr>
          <w:p w:rsidR="00060AF2" w:rsidRPr="00E9226B" w:rsidRDefault="00060AF2" w:rsidP="00896662">
            <w:r w:rsidRPr="00E9226B">
              <w:t>LST EN ISO 105-B02 (ISO 105-B02) arba lygiavertis</w:t>
            </w:r>
          </w:p>
        </w:tc>
      </w:tr>
      <w:tr w:rsidR="00060AF2" w:rsidRPr="00E9226B" w:rsidTr="00896662">
        <w:tc>
          <w:tcPr>
            <w:tcW w:w="703" w:type="dxa"/>
            <w:vAlign w:val="center"/>
          </w:tcPr>
          <w:p w:rsidR="00060AF2" w:rsidRPr="00E9226B" w:rsidRDefault="00060AF2" w:rsidP="00896662">
            <w:pPr>
              <w:jc w:val="center"/>
            </w:pPr>
            <w:r w:rsidRPr="00E9226B">
              <w:t>3.2.</w:t>
            </w:r>
          </w:p>
        </w:tc>
        <w:tc>
          <w:tcPr>
            <w:tcW w:w="3977" w:type="dxa"/>
            <w:vAlign w:val="center"/>
          </w:tcPr>
          <w:p w:rsidR="00060AF2" w:rsidRPr="00E9226B" w:rsidRDefault="00060AF2" w:rsidP="00896662">
            <w:pPr>
              <w:rPr>
                <w:b/>
              </w:rPr>
            </w:pPr>
            <w:r w:rsidRPr="00E9226B">
              <w:t>skalbimui</w:t>
            </w:r>
          </w:p>
        </w:tc>
        <w:tc>
          <w:tcPr>
            <w:tcW w:w="1244" w:type="dxa"/>
            <w:vAlign w:val="center"/>
          </w:tcPr>
          <w:p w:rsidR="00060AF2" w:rsidRPr="00E9226B" w:rsidRDefault="00060AF2" w:rsidP="00896662">
            <w:pPr>
              <w:jc w:val="center"/>
            </w:pPr>
            <w:r w:rsidRPr="00E9226B">
              <w:sym w:font="Symbol" w:char="F0B3"/>
            </w:r>
            <w:r w:rsidRPr="00E9226B">
              <w:t xml:space="preserve"> 4</w:t>
            </w:r>
          </w:p>
        </w:tc>
        <w:tc>
          <w:tcPr>
            <w:tcW w:w="3676" w:type="dxa"/>
            <w:vAlign w:val="center"/>
          </w:tcPr>
          <w:p w:rsidR="00060AF2" w:rsidRPr="00E9226B" w:rsidRDefault="00060AF2" w:rsidP="00896662">
            <w:r w:rsidRPr="00E9226B">
              <w:t>LST EN ISO 105-C06 (ISO 105-C06) arba lygiavertis</w:t>
            </w:r>
          </w:p>
        </w:tc>
      </w:tr>
      <w:tr w:rsidR="00060AF2" w:rsidRPr="00E9226B" w:rsidTr="00896662">
        <w:tc>
          <w:tcPr>
            <w:tcW w:w="703" w:type="dxa"/>
            <w:vAlign w:val="center"/>
          </w:tcPr>
          <w:p w:rsidR="00060AF2" w:rsidRPr="00E9226B" w:rsidRDefault="00060AF2" w:rsidP="00896662">
            <w:pPr>
              <w:jc w:val="center"/>
            </w:pPr>
            <w:r w:rsidRPr="00E9226B">
              <w:t>3.3.</w:t>
            </w:r>
          </w:p>
        </w:tc>
        <w:tc>
          <w:tcPr>
            <w:tcW w:w="3977" w:type="dxa"/>
            <w:vAlign w:val="center"/>
          </w:tcPr>
          <w:p w:rsidR="00060AF2" w:rsidRPr="00E9226B" w:rsidRDefault="00060AF2" w:rsidP="00896662">
            <w:pPr>
              <w:rPr>
                <w:b/>
              </w:rPr>
            </w:pPr>
            <w:r w:rsidRPr="00E9226B">
              <w:t>sausai trinčiai</w:t>
            </w:r>
          </w:p>
        </w:tc>
        <w:tc>
          <w:tcPr>
            <w:tcW w:w="1244" w:type="dxa"/>
            <w:vAlign w:val="center"/>
          </w:tcPr>
          <w:p w:rsidR="00060AF2" w:rsidRPr="00E9226B" w:rsidRDefault="00060AF2" w:rsidP="00896662">
            <w:pPr>
              <w:jc w:val="center"/>
            </w:pPr>
            <w:r w:rsidRPr="00E9226B">
              <w:sym w:font="Symbol" w:char="F0B3"/>
            </w:r>
            <w:r w:rsidRPr="00E9226B">
              <w:t xml:space="preserve"> 4</w:t>
            </w:r>
          </w:p>
        </w:tc>
        <w:tc>
          <w:tcPr>
            <w:tcW w:w="3676" w:type="dxa"/>
            <w:vAlign w:val="center"/>
          </w:tcPr>
          <w:p w:rsidR="00060AF2" w:rsidRPr="00E9226B" w:rsidRDefault="00060AF2" w:rsidP="00896662">
            <w:r w:rsidRPr="00E9226B">
              <w:t>LST EN ISO 105-X12,-X16</w:t>
            </w:r>
          </w:p>
          <w:p w:rsidR="00060AF2" w:rsidRPr="00E9226B" w:rsidRDefault="00060AF2" w:rsidP="00896662">
            <w:r w:rsidRPr="00E9226B">
              <w:t>(ISO 105-X12,-X16) arba lygiavertis</w:t>
            </w:r>
          </w:p>
        </w:tc>
      </w:tr>
      <w:tr w:rsidR="00060AF2" w:rsidRPr="00E9226B" w:rsidTr="00896662">
        <w:tc>
          <w:tcPr>
            <w:tcW w:w="703" w:type="dxa"/>
            <w:vAlign w:val="center"/>
          </w:tcPr>
          <w:p w:rsidR="00060AF2" w:rsidRPr="00E9226B" w:rsidRDefault="00060AF2" w:rsidP="00896662">
            <w:pPr>
              <w:jc w:val="center"/>
            </w:pPr>
            <w:r w:rsidRPr="00E9226B">
              <w:t>3.4.</w:t>
            </w:r>
          </w:p>
        </w:tc>
        <w:tc>
          <w:tcPr>
            <w:tcW w:w="3977" w:type="dxa"/>
            <w:vAlign w:val="center"/>
          </w:tcPr>
          <w:p w:rsidR="00060AF2" w:rsidRPr="00E9226B" w:rsidRDefault="00060AF2" w:rsidP="00896662">
            <w:pPr>
              <w:rPr>
                <w:b/>
              </w:rPr>
            </w:pPr>
            <w:r w:rsidRPr="00E9226B">
              <w:t>šlapiai trinčiai</w:t>
            </w:r>
          </w:p>
        </w:tc>
        <w:tc>
          <w:tcPr>
            <w:tcW w:w="1244" w:type="dxa"/>
            <w:vAlign w:val="center"/>
          </w:tcPr>
          <w:p w:rsidR="00060AF2" w:rsidRPr="00E9226B" w:rsidRDefault="00060AF2" w:rsidP="00896662">
            <w:pPr>
              <w:jc w:val="center"/>
            </w:pPr>
            <w:r w:rsidRPr="00E9226B">
              <w:sym w:font="Symbol" w:char="F0B3"/>
            </w:r>
            <w:r w:rsidRPr="00E9226B">
              <w:t xml:space="preserve"> 3</w:t>
            </w:r>
          </w:p>
        </w:tc>
        <w:tc>
          <w:tcPr>
            <w:tcW w:w="3676" w:type="dxa"/>
            <w:vAlign w:val="center"/>
          </w:tcPr>
          <w:p w:rsidR="00060AF2" w:rsidRPr="00E9226B" w:rsidRDefault="00060AF2" w:rsidP="00896662">
            <w:r w:rsidRPr="00E9226B">
              <w:t>LST EN ISO 105-X12,-X16</w:t>
            </w:r>
          </w:p>
          <w:p w:rsidR="00060AF2" w:rsidRPr="00E9226B" w:rsidRDefault="00060AF2" w:rsidP="00896662">
            <w:r w:rsidRPr="00E9226B">
              <w:t>(ISO 105-X12,-X16) arba lygiavertis</w:t>
            </w:r>
          </w:p>
        </w:tc>
      </w:tr>
    </w:tbl>
    <w:p w:rsidR="00BA5F08" w:rsidRDefault="00BA5F08" w:rsidP="00060AF2">
      <w:pPr>
        <w:ind w:firstLine="720"/>
        <w:jc w:val="both"/>
        <w:rPr>
          <w:b/>
          <w:sz w:val="22"/>
        </w:rPr>
      </w:pPr>
    </w:p>
    <w:p w:rsidR="00060AF2" w:rsidRPr="00E9226B" w:rsidRDefault="00060AF2" w:rsidP="00060AF2">
      <w:pPr>
        <w:ind w:firstLine="720"/>
        <w:jc w:val="both"/>
        <w:rPr>
          <w:sz w:val="22"/>
        </w:rPr>
      </w:pPr>
      <w:r w:rsidRPr="00E9226B">
        <w:rPr>
          <w:b/>
          <w:sz w:val="22"/>
        </w:rPr>
        <w:t>Pastaba</w:t>
      </w:r>
      <w:r w:rsidRPr="00E9226B">
        <w:rPr>
          <w:sz w:val="22"/>
        </w:rPr>
        <w:t xml:space="preserve">. Skalbimas turi būti atliekamas prie ne mažesnės kaip 40º C temperatūros. </w:t>
      </w:r>
    </w:p>
    <w:p w:rsidR="00060AF2" w:rsidRDefault="00060AF2" w:rsidP="00060AF2">
      <w:pPr>
        <w:widowControl w:val="0"/>
        <w:autoSpaceDE w:val="0"/>
        <w:autoSpaceDN w:val="0"/>
        <w:adjustRightInd w:val="0"/>
        <w:jc w:val="both"/>
        <w:rPr>
          <w:b/>
          <w:bCs/>
          <w:lang w:val="en-US"/>
        </w:rPr>
      </w:pPr>
    </w:p>
    <w:p w:rsidR="00060AF2" w:rsidRPr="00E9226B" w:rsidRDefault="00060AF2" w:rsidP="00060AF2">
      <w:pPr>
        <w:pStyle w:val="ListParagraph"/>
        <w:widowControl w:val="0"/>
        <w:autoSpaceDE w:val="0"/>
        <w:autoSpaceDN w:val="0"/>
        <w:adjustRightInd w:val="0"/>
        <w:ind w:left="0"/>
        <w:jc w:val="center"/>
        <w:rPr>
          <w:b/>
        </w:rPr>
      </w:pPr>
      <w:r w:rsidRPr="00E9226B">
        <w:rPr>
          <w:b/>
        </w:rPr>
        <w:t>KUPRINĖ EKIPUOTĖS (didelės talpos 60 L)</w:t>
      </w:r>
    </w:p>
    <w:p w:rsidR="00060AF2" w:rsidRDefault="00060AF2" w:rsidP="00060AF2">
      <w:pPr>
        <w:pStyle w:val="ListParagraph"/>
        <w:widowControl w:val="0"/>
        <w:autoSpaceDE w:val="0"/>
        <w:autoSpaceDN w:val="0"/>
        <w:adjustRightInd w:val="0"/>
        <w:ind w:left="0"/>
        <w:jc w:val="center"/>
      </w:pPr>
      <w:r>
        <w:rPr>
          <w:noProof/>
          <w:lang w:val="en-US"/>
        </w:rPr>
        <w:drawing>
          <wp:inline distT="0" distB="0" distL="0" distR="0" wp14:anchorId="032A87D8" wp14:editId="11AA086B">
            <wp:extent cx="1367624" cy="221002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3489" cy="2332615"/>
                    </a:xfrm>
                    <a:prstGeom prst="rect">
                      <a:avLst/>
                    </a:prstGeom>
                    <a:noFill/>
                  </pic:spPr>
                </pic:pic>
              </a:graphicData>
            </a:graphic>
          </wp:inline>
        </w:drawing>
      </w:r>
    </w:p>
    <w:p w:rsidR="00060AF2" w:rsidRPr="00E9226B" w:rsidRDefault="00060AF2" w:rsidP="00060AF2">
      <w:pPr>
        <w:pStyle w:val="ListParagraph"/>
        <w:widowControl w:val="0"/>
        <w:autoSpaceDE w:val="0"/>
        <w:autoSpaceDN w:val="0"/>
        <w:adjustRightInd w:val="0"/>
        <w:ind w:left="0"/>
        <w:jc w:val="center"/>
        <w:rPr>
          <w:b/>
        </w:rPr>
      </w:pPr>
      <w:r>
        <w:t>1 eskizas. Kuprinės priekio vaizdas</w:t>
      </w:r>
    </w:p>
    <w:p w:rsidR="00060AF2" w:rsidRDefault="00060AF2" w:rsidP="00060AF2">
      <w:pPr>
        <w:pStyle w:val="ListParagraph"/>
        <w:widowControl w:val="0"/>
        <w:tabs>
          <w:tab w:val="left" w:pos="0"/>
          <w:tab w:val="left" w:pos="1211"/>
        </w:tabs>
        <w:autoSpaceDE w:val="0"/>
        <w:autoSpaceDN w:val="0"/>
        <w:adjustRightInd w:val="0"/>
        <w:ind w:left="0"/>
        <w:jc w:val="center"/>
      </w:pPr>
      <w:r>
        <w:rPr>
          <w:noProof/>
          <w:lang w:val="en-US"/>
        </w:rPr>
        <w:lastRenderedPageBreak/>
        <w:drawing>
          <wp:inline distT="0" distB="0" distL="0" distR="0" wp14:anchorId="4311A506" wp14:editId="16F4B1D9">
            <wp:extent cx="1721563" cy="254461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6358" cy="2610826"/>
                    </a:xfrm>
                    <a:prstGeom prst="rect">
                      <a:avLst/>
                    </a:prstGeom>
                    <a:noFill/>
                  </pic:spPr>
                </pic:pic>
              </a:graphicData>
            </a:graphic>
          </wp:inline>
        </w:drawing>
      </w:r>
    </w:p>
    <w:p w:rsidR="00060AF2" w:rsidRDefault="00060AF2" w:rsidP="00060AF2">
      <w:pPr>
        <w:pStyle w:val="ListParagraph"/>
        <w:widowControl w:val="0"/>
        <w:tabs>
          <w:tab w:val="left" w:pos="0"/>
          <w:tab w:val="left" w:pos="1211"/>
        </w:tabs>
        <w:autoSpaceDE w:val="0"/>
        <w:autoSpaceDN w:val="0"/>
        <w:adjustRightInd w:val="0"/>
        <w:ind w:left="0"/>
        <w:jc w:val="center"/>
      </w:pPr>
      <w:r>
        <w:t>2 eskizas. Kuprinės nugaros vaizdas</w:t>
      </w:r>
    </w:p>
    <w:p w:rsidR="00060AF2" w:rsidRDefault="00060AF2" w:rsidP="00060AF2">
      <w:pPr>
        <w:widowControl w:val="0"/>
        <w:autoSpaceDE w:val="0"/>
        <w:autoSpaceDN w:val="0"/>
        <w:adjustRightInd w:val="0"/>
        <w:jc w:val="center"/>
      </w:pPr>
    </w:p>
    <w:p w:rsidR="00060AF2" w:rsidRDefault="00060AF2" w:rsidP="00060AF2">
      <w:pPr>
        <w:widowControl w:val="0"/>
        <w:autoSpaceDE w:val="0"/>
        <w:autoSpaceDN w:val="0"/>
        <w:adjustRightInd w:val="0"/>
        <w:jc w:val="center"/>
      </w:pPr>
    </w:p>
    <w:p w:rsidR="00060AF2" w:rsidRDefault="00060AF2" w:rsidP="00060AF2">
      <w:pPr>
        <w:widowControl w:val="0"/>
        <w:autoSpaceDE w:val="0"/>
        <w:autoSpaceDN w:val="0"/>
        <w:adjustRightInd w:val="0"/>
        <w:jc w:val="center"/>
      </w:pPr>
    </w:p>
    <w:p w:rsidR="002C116C" w:rsidRDefault="002C116C" w:rsidP="00060AF2">
      <w:pPr>
        <w:widowControl w:val="0"/>
        <w:autoSpaceDE w:val="0"/>
        <w:autoSpaceDN w:val="0"/>
        <w:adjustRightInd w:val="0"/>
        <w:jc w:val="center"/>
        <w:rPr>
          <w:b/>
        </w:rPr>
      </w:pPr>
    </w:p>
    <w:p w:rsidR="002C116C" w:rsidRDefault="002C116C" w:rsidP="00060AF2">
      <w:pPr>
        <w:widowControl w:val="0"/>
        <w:autoSpaceDE w:val="0"/>
        <w:autoSpaceDN w:val="0"/>
        <w:adjustRightInd w:val="0"/>
        <w:jc w:val="center"/>
        <w:rPr>
          <w:b/>
        </w:rPr>
      </w:pPr>
    </w:p>
    <w:p w:rsidR="00060AF2" w:rsidRPr="00966C6B" w:rsidRDefault="00060AF2" w:rsidP="00060AF2">
      <w:pPr>
        <w:widowControl w:val="0"/>
        <w:autoSpaceDE w:val="0"/>
        <w:autoSpaceDN w:val="0"/>
        <w:adjustRightInd w:val="0"/>
        <w:jc w:val="center"/>
        <w:rPr>
          <w:b/>
        </w:rPr>
      </w:pPr>
      <w:r w:rsidRPr="00E9226B">
        <w:rPr>
          <w:b/>
        </w:rPr>
        <w:t>GAUBTAS</w:t>
      </w:r>
    </w:p>
    <w:p w:rsidR="00060AF2" w:rsidRDefault="00060AF2" w:rsidP="00060AF2">
      <w:pPr>
        <w:pStyle w:val="ListParagraph"/>
        <w:widowControl w:val="0"/>
        <w:autoSpaceDE w:val="0"/>
        <w:autoSpaceDN w:val="0"/>
        <w:adjustRightInd w:val="0"/>
        <w:ind w:left="1044"/>
        <w:jc w:val="both"/>
      </w:pPr>
    </w:p>
    <w:p w:rsidR="00060AF2" w:rsidRDefault="00060AF2" w:rsidP="00060AF2">
      <w:pPr>
        <w:pStyle w:val="ListParagraph"/>
        <w:widowControl w:val="0"/>
        <w:autoSpaceDE w:val="0"/>
        <w:autoSpaceDN w:val="0"/>
        <w:adjustRightInd w:val="0"/>
        <w:ind w:left="0"/>
        <w:jc w:val="center"/>
        <w:rPr>
          <w:i/>
        </w:rPr>
      </w:pPr>
      <w:r>
        <w:rPr>
          <w:i/>
          <w:noProof/>
          <w:lang w:val="en-US"/>
        </w:rPr>
        <w:drawing>
          <wp:inline distT="0" distB="0" distL="0" distR="0" wp14:anchorId="44577D11" wp14:editId="6B65C798">
            <wp:extent cx="2003729" cy="285126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9198" cy="2944422"/>
                    </a:xfrm>
                    <a:prstGeom prst="rect">
                      <a:avLst/>
                    </a:prstGeom>
                    <a:noFill/>
                  </pic:spPr>
                </pic:pic>
              </a:graphicData>
            </a:graphic>
          </wp:inline>
        </w:drawing>
      </w:r>
    </w:p>
    <w:p w:rsidR="00060AF2" w:rsidRDefault="00060AF2" w:rsidP="00060AF2">
      <w:pPr>
        <w:pStyle w:val="ListParagraph"/>
        <w:widowControl w:val="0"/>
        <w:tabs>
          <w:tab w:val="left" w:pos="0"/>
          <w:tab w:val="left" w:pos="1211"/>
        </w:tabs>
        <w:autoSpaceDE w:val="0"/>
        <w:autoSpaceDN w:val="0"/>
        <w:adjustRightInd w:val="0"/>
        <w:ind w:left="0"/>
        <w:jc w:val="center"/>
      </w:pPr>
      <w:r>
        <w:t>3 eskizas. Kurpinės gaubto vaizdas</w:t>
      </w:r>
    </w:p>
    <w:p w:rsidR="00060AF2" w:rsidRPr="0004231D" w:rsidRDefault="00060AF2" w:rsidP="00060AF2">
      <w:pPr>
        <w:pStyle w:val="ListParagraph"/>
        <w:widowControl w:val="0"/>
        <w:autoSpaceDE w:val="0"/>
        <w:autoSpaceDN w:val="0"/>
        <w:adjustRightInd w:val="0"/>
        <w:ind w:left="1044"/>
        <w:jc w:val="both"/>
        <w:rPr>
          <w:i/>
        </w:rPr>
      </w:pPr>
    </w:p>
    <w:p w:rsidR="00060AF2" w:rsidRDefault="00060AF2" w:rsidP="00060AF2">
      <w:pPr>
        <w:jc w:val="center"/>
        <w:rPr>
          <w:b/>
        </w:rPr>
      </w:pPr>
      <w:r w:rsidRPr="00E9226B">
        <w:rPr>
          <w:b/>
        </w:rPr>
        <w:t>SLEPIAMASIS (UNIVERSALUS) PIEŠINYS</w:t>
      </w:r>
    </w:p>
    <w:p w:rsidR="00060AF2" w:rsidRPr="00966C6B" w:rsidRDefault="00060AF2" w:rsidP="00060AF2">
      <w:pPr>
        <w:jc w:val="center"/>
        <w:rPr>
          <w:b/>
        </w:rPr>
      </w:pPr>
    </w:p>
    <w:p w:rsidR="00060AF2" w:rsidRDefault="00060AF2" w:rsidP="00060AF2">
      <w:pPr>
        <w:jc w:val="center"/>
      </w:pPr>
      <w:r>
        <w:rPr>
          <w:noProof/>
          <w:lang w:val="en-US"/>
        </w:rPr>
        <w:lastRenderedPageBreak/>
        <w:drawing>
          <wp:inline distT="0" distB="0" distL="0" distR="0" wp14:anchorId="3AA70AEE" wp14:editId="355B17EA">
            <wp:extent cx="2530968" cy="3042672"/>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3949" cy="3082322"/>
                    </a:xfrm>
                    <a:prstGeom prst="rect">
                      <a:avLst/>
                    </a:prstGeom>
                  </pic:spPr>
                </pic:pic>
              </a:graphicData>
            </a:graphic>
          </wp:inline>
        </w:drawing>
      </w:r>
    </w:p>
    <w:p w:rsidR="00060AF2" w:rsidRPr="00660A66" w:rsidRDefault="00060AF2" w:rsidP="00060AF2">
      <w:pPr>
        <w:jc w:val="center"/>
        <w:rPr>
          <w:lang w:eastAsia="lt-LT"/>
        </w:rPr>
      </w:pPr>
      <w:r w:rsidRPr="00660A66">
        <w:rPr>
          <w:lang w:eastAsia="lt-LT"/>
        </w:rPr>
        <w:t>4 eskizas</w:t>
      </w:r>
      <w:r>
        <w:rPr>
          <w:lang w:eastAsia="lt-LT"/>
        </w:rPr>
        <w:t xml:space="preserve"> Slepiamojo universalaus piešinio vaizdas</w:t>
      </w:r>
    </w:p>
    <w:p w:rsidR="00060AF2" w:rsidRDefault="00060AF2" w:rsidP="00060AF2">
      <w:pPr>
        <w:widowControl w:val="0"/>
        <w:autoSpaceDE w:val="0"/>
        <w:autoSpaceDN w:val="0"/>
        <w:adjustRightInd w:val="0"/>
        <w:jc w:val="center"/>
        <w:rPr>
          <w:b/>
          <w:bCs/>
        </w:rPr>
      </w:pPr>
    </w:p>
    <w:p w:rsidR="00060AF2" w:rsidRPr="00377990" w:rsidRDefault="00060AF2" w:rsidP="00060AF2">
      <w:pPr>
        <w:widowControl w:val="0"/>
        <w:autoSpaceDE w:val="0"/>
        <w:autoSpaceDN w:val="0"/>
        <w:adjustRightInd w:val="0"/>
        <w:jc w:val="center"/>
        <w:rPr>
          <w:b/>
          <w:bCs/>
        </w:rPr>
      </w:pPr>
      <w:r w:rsidRPr="00377990">
        <w:rPr>
          <w:b/>
          <w:bCs/>
        </w:rPr>
        <w:t>TECHNINĖ SPECIFIKACIJA EKIPUOTĖS DĖKLAMS</w:t>
      </w:r>
    </w:p>
    <w:p w:rsidR="00060AF2" w:rsidRPr="00377990" w:rsidRDefault="00060AF2" w:rsidP="00060AF2">
      <w:pPr>
        <w:widowControl w:val="0"/>
        <w:autoSpaceDE w:val="0"/>
        <w:autoSpaceDN w:val="0"/>
        <w:adjustRightInd w:val="0"/>
        <w:jc w:val="center"/>
        <w:rPr>
          <w:b/>
          <w:bCs/>
        </w:rPr>
      </w:pPr>
    </w:p>
    <w:p w:rsidR="00060AF2" w:rsidRPr="00377990" w:rsidRDefault="00060AF2" w:rsidP="00060AF2">
      <w:pPr>
        <w:widowControl w:val="0"/>
        <w:autoSpaceDE w:val="0"/>
        <w:autoSpaceDN w:val="0"/>
        <w:adjustRightInd w:val="0"/>
        <w:jc w:val="center"/>
        <w:rPr>
          <w:b/>
          <w:bCs/>
        </w:rPr>
      </w:pPr>
      <w:r w:rsidRPr="00377990">
        <w:rPr>
          <w:b/>
          <w:bCs/>
        </w:rPr>
        <w:t>I SKYRIUS</w:t>
      </w:r>
    </w:p>
    <w:p w:rsidR="00060AF2" w:rsidRPr="00377990" w:rsidRDefault="00060AF2" w:rsidP="00060AF2">
      <w:pPr>
        <w:widowControl w:val="0"/>
        <w:tabs>
          <w:tab w:val="left" w:pos="1080"/>
        </w:tabs>
        <w:autoSpaceDE w:val="0"/>
        <w:autoSpaceDN w:val="0"/>
        <w:adjustRightInd w:val="0"/>
        <w:jc w:val="center"/>
        <w:rPr>
          <w:b/>
          <w:bCs/>
        </w:rPr>
      </w:pPr>
      <w:r w:rsidRPr="00377990">
        <w:rPr>
          <w:b/>
          <w:bCs/>
        </w:rPr>
        <w:t>BENDROSIOS NUOSTATOS</w:t>
      </w:r>
    </w:p>
    <w:p w:rsidR="00060AF2" w:rsidRPr="00377990" w:rsidRDefault="00060AF2" w:rsidP="00060AF2">
      <w:pPr>
        <w:widowControl w:val="0"/>
        <w:autoSpaceDE w:val="0"/>
        <w:autoSpaceDN w:val="0"/>
        <w:adjustRightInd w:val="0"/>
        <w:jc w:val="both"/>
      </w:pPr>
    </w:p>
    <w:p w:rsidR="00060AF2" w:rsidRPr="00377990" w:rsidRDefault="00060AF2" w:rsidP="00060AF2">
      <w:pPr>
        <w:pStyle w:val="ListParagraph"/>
        <w:widowControl w:val="0"/>
        <w:numPr>
          <w:ilvl w:val="0"/>
          <w:numId w:val="3"/>
        </w:numPr>
        <w:autoSpaceDE w:val="0"/>
        <w:autoSpaceDN w:val="0"/>
        <w:adjustRightInd w:val="0"/>
        <w:contextualSpacing w:val="0"/>
        <w:jc w:val="both"/>
      </w:pPr>
      <w:proofErr w:type="spellStart"/>
      <w:r w:rsidRPr="00377990">
        <w:t>Ekipuotės</w:t>
      </w:r>
      <w:proofErr w:type="spellEnd"/>
      <w:r w:rsidRPr="00377990">
        <w:t xml:space="preserve"> dėklai (toliau – dėklai) skirti kario amunicijos, įrangos, reikalingų karinių užduočių bei funkcijų vykdymui, talpinti ir nešti.</w:t>
      </w:r>
    </w:p>
    <w:p w:rsidR="00060AF2" w:rsidRPr="002E4057" w:rsidRDefault="00060AF2" w:rsidP="00060AF2">
      <w:pPr>
        <w:pStyle w:val="ListParagraph"/>
        <w:widowControl w:val="0"/>
        <w:numPr>
          <w:ilvl w:val="0"/>
          <w:numId w:val="3"/>
        </w:numPr>
        <w:tabs>
          <w:tab w:val="clear" w:pos="786"/>
        </w:tabs>
        <w:autoSpaceDE w:val="0"/>
        <w:autoSpaceDN w:val="0"/>
        <w:adjustRightInd w:val="0"/>
        <w:ind w:left="0" w:firstLine="426"/>
        <w:contextualSpacing w:val="0"/>
        <w:jc w:val="both"/>
      </w:pPr>
      <w:r w:rsidRPr="00377990">
        <w:t xml:space="preserve">Dėklai pritaikyti naudoti kariuomenės reikmėms įvairiais metų laikais bei esant </w:t>
      </w:r>
      <w:r w:rsidRPr="002E4057">
        <w:t xml:space="preserve">skirtingoms klimato sąlygoms. </w:t>
      </w:r>
    </w:p>
    <w:p w:rsidR="00060AF2" w:rsidRPr="002E4057" w:rsidRDefault="00060AF2" w:rsidP="00060AF2">
      <w:pPr>
        <w:pStyle w:val="ListParagraph"/>
        <w:widowControl w:val="0"/>
        <w:numPr>
          <w:ilvl w:val="0"/>
          <w:numId w:val="3"/>
        </w:numPr>
        <w:tabs>
          <w:tab w:val="clear" w:pos="786"/>
        </w:tabs>
        <w:autoSpaceDE w:val="0"/>
        <w:autoSpaceDN w:val="0"/>
        <w:adjustRightInd w:val="0"/>
        <w:ind w:left="0" w:firstLine="426"/>
        <w:contextualSpacing w:val="0"/>
        <w:jc w:val="both"/>
      </w:pPr>
      <w:proofErr w:type="spellStart"/>
      <w:r w:rsidRPr="002E4057">
        <w:t>Ekipuotės</w:t>
      </w:r>
      <w:proofErr w:type="spellEnd"/>
      <w:r w:rsidRPr="002E4057">
        <w:t xml:space="preserve"> dėklai:</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 xml:space="preserve"> dėklas </w:t>
      </w:r>
      <w:proofErr w:type="spellStart"/>
      <w:r w:rsidRPr="002E4057">
        <w:t>povamzdinio</w:t>
      </w:r>
      <w:proofErr w:type="spellEnd"/>
      <w:r w:rsidRPr="002E4057">
        <w:t xml:space="preserve"> granatsvaidžio granatoms;</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dėklas rankinei granatai;</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 xml:space="preserve">dėklas rankinei dūminei granatai; </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 xml:space="preserve">dėklas radijo stočiai; </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dėklas dujokaukei;</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dėklas pistoletui;</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dėklas pistoleto dėtuvei;</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 xml:space="preserve">dėklas automatinio šautuvo dėtuvėms; </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dėklas lengvojo kulkosvaidžio amunicijai;</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dėklas vidutinio kulkosvaidžio amunicijai;</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dėklas individualiam medicinos priemonių rinkiniui;</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dėklas tuščioms dėtuvėms;</w:t>
      </w:r>
    </w:p>
    <w:p w:rsidR="00060AF2" w:rsidRPr="002E4057" w:rsidRDefault="00060AF2" w:rsidP="00060AF2">
      <w:pPr>
        <w:pStyle w:val="ListParagraph"/>
        <w:widowControl w:val="0"/>
        <w:numPr>
          <w:ilvl w:val="1"/>
          <w:numId w:val="3"/>
        </w:numPr>
        <w:autoSpaceDE w:val="0"/>
        <w:autoSpaceDN w:val="0"/>
        <w:adjustRightInd w:val="0"/>
        <w:ind w:hanging="618"/>
        <w:contextualSpacing w:val="0"/>
        <w:jc w:val="both"/>
      </w:pPr>
      <w:r w:rsidRPr="002E4057">
        <w:t>dėklas universalus.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426"/>
        <w:contextualSpacing w:val="0"/>
        <w:jc w:val="both"/>
      </w:pPr>
      <w:r w:rsidRPr="00377990">
        <w:t>Dėklai turi atitikti šioje techninėje specifikacijoje nurodytus techninius reikalavimus.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426"/>
        <w:contextualSpacing w:val="0"/>
        <w:jc w:val="both"/>
      </w:pPr>
      <w:r w:rsidRPr="00377990">
        <w:t>Dėklų vaizdai pateikti Priedo, 1 – 8 eskizuose.</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426"/>
        <w:contextualSpacing w:val="0"/>
        <w:jc w:val="both"/>
      </w:pPr>
      <w:r w:rsidRPr="00377990">
        <w:t>Dėklai turi būti gaminama iš medžiagų, atitinkančių 1 – 4 lentelėse nurodytas technines charakteristikas.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426"/>
        <w:contextualSpacing w:val="0"/>
        <w:jc w:val="both"/>
      </w:pPr>
      <w:r w:rsidRPr="00377990">
        <w:t>Užsegimo/atsegimo, atidarymo/uždarymo mazgai turi funkcionuoti net jei yra paveikti purvo ir/ar sniego.</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426"/>
        <w:contextualSpacing w:val="0"/>
        <w:jc w:val="both"/>
      </w:pPr>
      <w:r w:rsidRPr="00377990">
        <w:t>Galimas 2% matmenų nuokrypis, jei specifikacijoje nenurodoma kitaip.</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426"/>
        <w:contextualSpacing w:val="0"/>
        <w:jc w:val="both"/>
      </w:pPr>
      <w:r w:rsidRPr="00377990">
        <w:t xml:space="preserve"> Dėklų viršaus audinys turi atitikti minimalius aplinkos apsaugos kriterijus, nustatytus </w:t>
      </w:r>
      <w:r w:rsidRPr="00377990">
        <w:lastRenderedPageBreak/>
        <w:t>Aplinkos apsaugos kriterijų taikymo, vykdant žaliuosius pirkimus, tvarkos aprašo 2 priedo, patvirtinto Lietuvos Respublikos aplinkos ministro 2022 m. gruodžio 13 d. įsakymu Nr. D1-401 „</w:t>
      </w:r>
      <w:r w:rsidRPr="00377990">
        <w:rPr>
          <w:bCs/>
        </w:rPr>
        <w:t>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377990">
        <w:t>“, IX skyriuje „Tekstilės gaminiai“.</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proofErr w:type="spellStart"/>
      <w:r w:rsidRPr="00377990">
        <w:rPr>
          <w:lang w:val="ga-IE"/>
        </w:rPr>
        <w:t>Garantijos</w:t>
      </w:r>
      <w:proofErr w:type="spellEnd"/>
      <w:r w:rsidRPr="00377990">
        <w:rPr>
          <w:lang w:val="ga-IE"/>
        </w:rPr>
        <w:t xml:space="preserve"> </w:t>
      </w:r>
      <w:proofErr w:type="spellStart"/>
      <w:r w:rsidRPr="00377990">
        <w:rPr>
          <w:lang w:val="ga-IE"/>
        </w:rPr>
        <w:t>terminas</w:t>
      </w:r>
      <w:proofErr w:type="spellEnd"/>
      <w:r w:rsidRPr="00377990">
        <w:rPr>
          <w:lang w:val="ga-IE"/>
        </w:rPr>
        <w:t xml:space="preserve"> – </w:t>
      </w:r>
      <w:proofErr w:type="spellStart"/>
      <w:r w:rsidRPr="00377990">
        <w:rPr>
          <w:lang w:val="ga-IE"/>
        </w:rPr>
        <w:t>ne</w:t>
      </w:r>
      <w:proofErr w:type="spellEnd"/>
      <w:r w:rsidRPr="00377990">
        <w:t xml:space="preserve"> trumpesnis kaip 24 (dvidešimt keturi) mėnesiai aktyvios eksploatacijos sąlygomis, kuris skaičiuojamas nuo prekių išdavimo iš Pirkėjo sandėlio dienos ir 60 (šešiasdešimt) mėnesių nuo prekių priėmimo į sandėlį dienos.</w:t>
      </w:r>
    </w:p>
    <w:p w:rsidR="00060AF2" w:rsidRPr="00377990" w:rsidRDefault="00060AF2" w:rsidP="00060AF2">
      <w:pPr>
        <w:pStyle w:val="ListParagraph"/>
        <w:ind w:left="0" w:right="142" w:firstLine="284"/>
        <w:jc w:val="both"/>
      </w:pPr>
    </w:p>
    <w:p w:rsidR="00060AF2" w:rsidRPr="00377990" w:rsidRDefault="00060AF2" w:rsidP="00060AF2">
      <w:pPr>
        <w:ind w:right="142"/>
        <w:jc w:val="center"/>
        <w:rPr>
          <w:b/>
        </w:rPr>
      </w:pPr>
      <w:r w:rsidRPr="00377990">
        <w:rPr>
          <w:b/>
        </w:rPr>
        <w:t>PIRMAS SKIRSNIS</w:t>
      </w:r>
    </w:p>
    <w:p w:rsidR="00060AF2" w:rsidRPr="00377990" w:rsidRDefault="00060AF2" w:rsidP="00060AF2">
      <w:pPr>
        <w:widowControl w:val="0"/>
        <w:autoSpaceDE w:val="0"/>
        <w:autoSpaceDN w:val="0"/>
        <w:adjustRightInd w:val="0"/>
        <w:ind w:right="142"/>
        <w:jc w:val="center"/>
        <w:rPr>
          <w:b/>
          <w:bCs/>
        </w:rPr>
      </w:pPr>
      <w:r w:rsidRPr="00377990">
        <w:rPr>
          <w:b/>
          <w:bCs/>
        </w:rPr>
        <w:t>TECHNINIAI REIKALAVIMAI EKIPUOTĖS DĖKLAMS</w:t>
      </w:r>
    </w:p>
    <w:p w:rsidR="00060AF2" w:rsidRPr="00377990" w:rsidRDefault="00060AF2" w:rsidP="00060AF2">
      <w:pPr>
        <w:widowControl w:val="0"/>
        <w:autoSpaceDE w:val="0"/>
        <w:autoSpaceDN w:val="0"/>
        <w:adjustRightInd w:val="0"/>
        <w:ind w:right="142"/>
        <w:jc w:val="both"/>
      </w:pPr>
    </w:p>
    <w:p w:rsidR="00060AF2" w:rsidRPr="00377990" w:rsidRDefault="00060AF2" w:rsidP="00060AF2">
      <w:pPr>
        <w:widowControl w:val="0"/>
        <w:autoSpaceDE w:val="0"/>
        <w:autoSpaceDN w:val="0"/>
        <w:adjustRightInd w:val="0"/>
        <w:ind w:right="142"/>
        <w:jc w:val="both"/>
        <w:rPr>
          <w:b/>
        </w:rPr>
      </w:pPr>
      <w:r w:rsidRPr="00377990">
        <w:rPr>
          <w:b/>
          <w:bCs/>
        </w:rPr>
        <w:t xml:space="preserve">Dėklas </w:t>
      </w:r>
      <w:proofErr w:type="spellStart"/>
      <w:r w:rsidRPr="00377990">
        <w:rPr>
          <w:b/>
          <w:bCs/>
        </w:rPr>
        <w:t>povamzdinio</w:t>
      </w:r>
      <w:proofErr w:type="spellEnd"/>
      <w:r w:rsidRPr="00377990">
        <w:rPr>
          <w:b/>
          <w:bCs/>
        </w:rPr>
        <w:t xml:space="preserve"> granatsvaidžio granatoms</w:t>
      </w:r>
      <w:r>
        <w:rPr>
          <w:b/>
          <w:bCs/>
        </w:rPr>
        <w:t>.</w:t>
      </w:r>
      <w:r>
        <w:rPr>
          <w:b/>
        </w:rPr>
        <w:t xml:space="preserve"> </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Dėklai turi būti skirti „</w:t>
      </w:r>
      <w:proofErr w:type="spellStart"/>
      <w:r w:rsidRPr="00377990">
        <w:t>Heckler&amp;Koch</w:t>
      </w:r>
      <w:proofErr w:type="spellEnd"/>
      <w:r w:rsidRPr="00377990">
        <w:t>” 40 mm, 40 x 46 mm granatoms.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turi būti su dvejomis atskiromis granatų talpomis. Talpos turi būti su plastikiniu įtvaru granatų stabilumui ir apsaugai užtikrinti.</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Talpos turi būti užsegamos atskirai, austinės juostelės, prie kurios prisiūtas kibus užsegimas bei plastikinės šoninio atsegimo sagtelės (apatinė sagtelės prisiuvimo juostelė reguliuojama).</w:t>
      </w:r>
    </w:p>
    <w:p w:rsidR="00060AF2" w:rsidRPr="00377990" w:rsidRDefault="00060AF2" w:rsidP="00060AF2">
      <w:pPr>
        <w:pStyle w:val="ListParagraph"/>
        <w:widowControl w:val="0"/>
        <w:autoSpaceDE w:val="0"/>
        <w:autoSpaceDN w:val="0"/>
        <w:adjustRightInd w:val="0"/>
        <w:ind w:left="1044" w:right="142" w:firstLine="284"/>
        <w:jc w:val="both"/>
      </w:pPr>
    </w:p>
    <w:p w:rsidR="00060AF2" w:rsidRPr="00377990" w:rsidRDefault="00060AF2" w:rsidP="00060AF2">
      <w:pPr>
        <w:widowControl w:val="0"/>
        <w:autoSpaceDE w:val="0"/>
        <w:autoSpaceDN w:val="0"/>
        <w:adjustRightInd w:val="0"/>
        <w:ind w:right="142" w:firstLine="284"/>
        <w:jc w:val="both"/>
      </w:pPr>
      <w:r w:rsidRPr="00377990">
        <w:rPr>
          <w:b/>
          <w:bCs/>
        </w:rPr>
        <w:t xml:space="preserve">Dėklas rankinėms granatoms </w:t>
      </w:r>
      <w:r w:rsidRPr="00377990">
        <w:rPr>
          <w:bCs/>
        </w:rPr>
        <w:t>(dėklo vaizdas pavaizduotas Priedo 1 eskize)</w:t>
      </w:r>
      <w:r>
        <w:rPr>
          <w:bCs/>
        </w:rPr>
        <w:t>.</w:t>
      </w:r>
      <w:r>
        <w:rPr>
          <w:b/>
          <w:bCs/>
        </w:rPr>
        <w:t xml:space="preserve"> </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turi būti skirtas dviem rankinėms granatoms RGD-5 (NSN  1330-16-000-6574) talpinti.</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turi būti su dangčiu, pilnai uždengiančiu ir apsaugančiu granatą.</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Dėklo dangtis turi visiškai atitikti dėklo formą. Dėklas apgaubiamas iš priekio ir šonų.</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Granata iš dėklo turi neiškristi.</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turi būti patikimai užsegamas, gali būti užsegamas kibios juostos bei šoninio atsegimo sagtelės pagalba.</w:t>
      </w:r>
    </w:p>
    <w:p w:rsidR="00060AF2" w:rsidRPr="00377990" w:rsidRDefault="00060AF2" w:rsidP="00060AF2">
      <w:pPr>
        <w:widowControl w:val="0"/>
        <w:autoSpaceDE w:val="0"/>
        <w:autoSpaceDN w:val="0"/>
        <w:adjustRightInd w:val="0"/>
        <w:ind w:right="142" w:firstLine="284"/>
        <w:jc w:val="both"/>
        <w:rPr>
          <w:b/>
          <w:bCs/>
        </w:rPr>
      </w:pPr>
    </w:p>
    <w:p w:rsidR="00060AF2" w:rsidRPr="00664B96" w:rsidRDefault="00060AF2" w:rsidP="00060AF2">
      <w:pPr>
        <w:widowControl w:val="0"/>
        <w:autoSpaceDE w:val="0"/>
        <w:autoSpaceDN w:val="0"/>
        <w:adjustRightInd w:val="0"/>
        <w:ind w:right="142" w:firstLine="284"/>
        <w:jc w:val="both"/>
        <w:rPr>
          <w:b/>
          <w:color w:val="FF0000"/>
        </w:rPr>
      </w:pPr>
      <w:r w:rsidRPr="00377990">
        <w:rPr>
          <w:b/>
          <w:bCs/>
        </w:rPr>
        <w:t>Dėkl</w:t>
      </w:r>
      <w:r>
        <w:rPr>
          <w:b/>
          <w:bCs/>
        </w:rPr>
        <w:t>as dūminėms rankinėms granatoms</w:t>
      </w:r>
      <w:r w:rsidRPr="00377990">
        <w:rPr>
          <w:b/>
          <w:bCs/>
        </w:rPr>
        <w:t xml:space="preserve"> </w:t>
      </w:r>
      <w:r w:rsidRPr="00664B96">
        <w:rPr>
          <w:bCs/>
        </w:rPr>
        <w:t>(dėklo vaizdas pavaizduotas Priedo 2 eskize)</w:t>
      </w:r>
      <w:r w:rsidRPr="00AF5278">
        <w:rPr>
          <w:bCs/>
        </w:rPr>
        <w:t>.</w:t>
      </w:r>
      <w:r>
        <w:rPr>
          <w:b/>
          <w:bCs/>
        </w:rPr>
        <w:t xml:space="preserve"> </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turi būti skirtas rankinei dūminei granatai (NSN 1330-12-381-3764). Granatos aukštis 13,5 cm, skersmuo – 6,5 cm.</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turi būti su dangčiu, pilnai uždengiančiu ir apsaugančiu granatą.</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dėklo dangtis turi visiškai atitikti dėklo formą. Dėklas apgaubiamas iš priekio ir šonų.</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granata iš dėklo turi neiškristi.</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turi būti patikimai užsegamas, gali būti užsegamas kibios juostos bei šoninio atsegimo sagtelės pagalba.</w:t>
      </w:r>
    </w:p>
    <w:p w:rsidR="00060AF2" w:rsidRPr="00377990" w:rsidRDefault="00060AF2" w:rsidP="00060AF2">
      <w:pPr>
        <w:widowControl w:val="0"/>
        <w:autoSpaceDE w:val="0"/>
        <w:autoSpaceDN w:val="0"/>
        <w:adjustRightInd w:val="0"/>
        <w:ind w:right="142" w:firstLine="284"/>
        <w:jc w:val="both"/>
      </w:pPr>
    </w:p>
    <w:p w:rsidR="00060AF2" w:rsidRPr="00377990" w:rsidRDefault="00060AF2" w:rsidP="00060AF2">
      <w:pPr>
        <w:widowControl w:val="0"/>
        <w:autoSpaceDE w:val="0"/>
        <w:autoSpaceDN w:val="0"/>
        <w:adjustRightInd w:val="0"/>
        <w:ind w:right="142" w:firstLine="284"/>
        <w:jc w:val="both"/>
        <w:rPr>
          <w:b/>
        </w:rPr>
      </w:pPr>
      <w:r>
        <w:rPr>
          <w:b/>
          <w:bCs/>
        </w:rPr>
        <w:t xml:space="preserve">Dėklas radijo stočiai. </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Universalus dėklas – turi būti galimybė reguliuoti dėklo apimtis tam skirtų priedų pagalba.</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 xml:space="preserve">Dėklas turi būti skirtas rankinėms radijo stotims Elsis L3501, PRC148, Motorola (radijo stočių </w:t>
      </w:r>
      <w:proofErr w:type="spellStart"/>
      <w:r w:rsidRPr="00377990">
        <w:t>gabaritiniai</w:t>
      </w:r>
      <w:proofErr w:type="spellEnd"/>
      <w:r w:rsidRPr="00377990">
        <w:t xml:space="preserve"> matmenys pateikti lentelėje):</w:t>
      </w:r>
    </w:p>
    <w:p w:rsidR="00060AF2" w:rsidRPr="00377990" w:rsidRDefault="00060AF2" w:rsidP="00060AF2">
      <w:pPr>
        <w:widowControl w:val="0"/>
        <w:autoSpaceDE w:val="0"/>
        <w:autoSpaceDN w:val="0"/>
        <w:adjustRightInd w:val="0"/>
        <w:ind w:right="142" w:firstLine="284"/>
        <w:jc w:val="both"/>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1795"/>
        <w:gridCol w:w="1741"/>
        <w:gridCol w:w="1745"/>
        <w:gridCol w:w="1760"/>
      </w:tblGrid>
      <w:tr w:rsidR="00060AF2" w:rsidRPr="00377990" w:rsidTr="00896662">
        <w:tc>
          <w:tcPr>
            <w:tcW w:w="1684" w:type="dxa"/>
            <w:shd w:val="clear" w:color="auto" w:fill="auto"/>
          </w:tcPr>
          <w:p w:rsidR="00060AF2" w:rsidRPr="00377990" w:rsidRDefault="00060AF2" w:rsidP="00896662">
            <w:pPr>
              <w:ind w:right="142" w:firstLine="284"/>
              <w:jc w:val="both"/>
            </w:pPr>
            <w:r w:rsidRPr="00377990">
              <w:t>Radijo stoties pavadinimas</w:t>
            </w:r>
          </w:p>
        </w:tc>
        <w:tc>
          <w:tcPr>
            <w:tcW w:w="1954" w:type="dxa"/>
            <w:shd w:val="clear" w:color="auto" w:fill="auto"/>
            <w:vAlign w:val="center"/>
          </w:tcPr>
          <w:p w:rsidR="00060AF2" w:rsidRPr="00377990" w:rsidRDefault="00060AF2" w:rsidP="00896662">
            <w:pPr>
              <w:ind w:right="142" w:firstLine="284"/>
              <w:jc w:val="both"/>
            </w:pPr>
            <w:r w:rsidRPr="00377990">
              <w:t>Aukštis (cm)</w:t>
            </w:r>
          </w:p>
        </w:tc>
        <w:tc>
          <w:tcPr>
            <w:tcW w:w="1951" w:type="dxa"/>
            <w:shd w:val="clear" w:color="auto" w:fill="auto"/>
            <w:vAlign w:val="center"/>
          </w:tcPr>
          <w:p w:rsidR="00060AF2" w:rsidRPr="00377990" w:rsidRDefault="00060AF2" w:rsidP="00896662">
            <w:pPr>
              <w:ind w:right="142" w:firstLine="284"/>
              <w:jc w:val="both"/>
            </w:pPr>
            <w:r w:rsidRPr="00377990">
              <w:t>Plotis (cm)</w:t>
            </w:r>
          </w:p>
        </w:tc>
        <w:tc>
          <w:tcPr>
            <w:tcW w:w="1951" w:type="dxa"/>
            <w:shd w:val="clear" w:color="auto" w:fill="auto"/>
            <w:vAlign w:val="center"/>
          </w:tcPr>
          <w:p w:rsidR="00060AF2" w:rsidRPr="00377990" w:rsidRDefault="00060AF2" w:rsidP="00896662">
            <w:pPr>
              <w:ind w:right="142" w:firstLine="284"/>
              <w:jc w:val="both"/>
            </w:pPr>
            <w:r w:rsidRPr="00377990">
              <w:t>Storis (cm)</w:t>
            </w:r>
          </w:p>
        </w:tc>
        <w:tc>
          <w:tcPr>
            <w:tcW w:w="1952" w:type="dxa"/>
            <w:shd w:val="clear" w:color="auto" w:fill="auto"/>
            <w:vAlign w:val="center"/>
          </w:tcPr>
          <w:p w:rsidR="00060AF2" w:rsidRPr="00377990" w:rsidRDefault="00060AF2" w:rsidP="00896662">
            <w:pPr>
              <w:ind w:right="142" w:firstLine="284"/>
              <w:jc w:val="both"/>
            </w:pPr>
            <w:r w:rsidRPr="00377990">
              <w:t>Svoris (kg)</w:t>
            </w:r>
          </w:p>
        </w:tc>
      </w:tr>
      <w:tr w:rsidR="00060AF2" w:rsidRPr="00377990" w:rsidTr="00896662">
        <w:tc>
          <w:tcPr>
            <w:tcW w:w="1684" w:type="dxa"/>
            <w:shd w:val="clear" w:color="auto" w:fill="auto"/>
          </w:tcPr>
          <w:p w:rsidR="00060AF2" w:rsidRPr="00377990" w:rsidRDefault="00060AF2" w:rsidP="00896662">
            <w:pPr>
              <w:ind w:right="142" w:firstLine="284"/>
              <w:jc w:val="both"/>
            </w:pPr>
            <w:r w:rsidRPr="00377990">
              <w:lastRenderedPageBreak/>
              <w:t>Elsis L3501</w:t>
            </w:r>
          </w:p>
        </w:tc>
        <w:tc>
          <w:tcPr>
            <w:tcW w:w="1954" w:type="dxa"/>
            <w:shd w:val="clear" w:color="auto" w:fill="auto"/>
            <w:vAlign w:val="center"/>
          </w:tcPr>
          <w:p w:rsidR="00060AF2" w:rsidRPr="00377990" w:rsidRDefault="00060AF2" w:rsidP="00896662">
            <w:pPr>
              <w:ind w:right="142" w:firstLine="284"/>
              <w:jc w:val="both"/>
            </w:pPr>
            <w:r w:rsidRPr="00377990">
              <w:t>21,7</w:t>
            </w:r>
          </w:p>
        </w:tc>
        <w:tc>
          <w:tcPr>
            <w:tcW w:w="1951" w:type="dxa"/>
            <w:shd w:val="clear" w:color="auto" w:fill="auto"/>
            <w:vAlign w:val="center"/>
          </w:tcPr>
          <w:p w:rsidR="00060AF2" w:rsidRPr="00377990" w:rsidRDefault="00060AF2" w:rsidP="00896662">
            <w:pPr>
              <w:ind w:right="142" w:firstLine="284"/>
              <w:jc w:val="both"/>
            </w:pPr>
            <w:r w:rsidRPr="00377990">
              <w:t>7,6</w:t>
            </w:r>
          </w:p>
        </w:tc>
        <w:tc>
          <w:tcPr>
            <w:tcW w:w="1951" w:type="dxa"/>
            <w:shd w:val="clear" w:color="auto" w:fill="auto"/>
            <w:vAlign w:val="center"/>
          </w:tcPr>
          <w:p w:rsidR="00060AF2" w:rsidRPr="00377990" w:rsidRDefault="00060AF2" w:rsidP="00896662">
            <w:pPr>
              <w:ind w:right="142" w:firstLine="284"/>
              <w:jc w:val="both"/>
            </w:pPr>
            <w:r w:rsidRPr="00377990">
              <w:t>4,4</w:t>
            </w:r>
          </w:p>
        </w:tc>
        <w:tc>
          <w:tcPr>
            <w:tcW w:w="1952" w:type="dxa"/>
            <w:shd w:val="clear" w:color="auto" w:fill="auto"/>
            <w:vAlign w:val="center"/>
          </w:tcPr>
          <w:p w:rsidR="00060AF2" w:rsidRPr="00377990" w:rsidRDefault="00060AF2" w:rsidP="00896662">
            <w:pPr>
              <w:ind w:right="142" w:firstLine="284"/>
              <w:jc w:val="both"/>
            </w:pPr>
            <w:r w:rsidRPr="00377990">
              <w:t>0,8</w:t>
            </w:r>
          </w:p>
        </w:tc>
      </w:tr>
      <w:tr w:rsidR="00060AF2" w:rsidRPr="00377990" w:rsidTr="00896662">
        <w:tc>
          <w:tcPr>
            <w:tcW w:w="1684" w:type="dxa"/>
            <w:shd w:val="clear" w:color="auto" w:fill="auto"/>
          </w:tcPr>
          <w:p w:rsidR="00060AF2" w:rsidRPr="00377990" w:rsidRDefault="00060AF2" w:rsidP="00896662">
            <w:pPr>
              <w:ind w:right="142" w:firstLine="284"/>
              <w:jc w:val="both"/>
            </w:pPr>
            <w:r w:rsidRPr="00377990">
              <w:t xml:space="preserve">PRC148 </w:t>
            </w:r>
          </w:p>
        </w:tc>
        <w:tc>
          <w:tcPr>
            <w:tcW w:w="1954" w:type="dxa"/>
            <w:shd w:val="clear" w:color="auto" w:fill="auto"/>
            <w:vAlign w:val="center"/>
          </w:tcPr>
          <w:p w:rsidR="00060AF2" w:rsidRPr="00377990" w:rsidRDefault="00060AF2" w:rsidP="00896662">
            <w:pPr>
              <w:ind w:right="142" w:firstLine="284"/>
              <w:jc w:val="both"/>
            </w:pPr>
            <w:r w:rsidRPr="00377990">
              <w:t>18,5</w:t>
            </w:r>
          </w:p>
        </w:tc>
        <w:tc>
          <w:tcPr>
            <w:tcW w:w="1951" w:type="dxa"/>
            <w:shd w:val="clear" w:color="auto" w:fill="auto"/>
            <w:vAlign w:val="center"/>
          </w:tcPr>
          <w:p w:rsidR="00060AF2" w:rsidRPr="00377990" w:rsidRDefault="00060AF2" w:rsidP="00896662">
            <w:pPr>
              <w:ind w:right="142" w:firstLine="284"/>
              <w:jc w:val="both"/>
            </w:pPr>
            <w:r w:rsidRPr="00377990">
              <w:t>6,67</w:t>
            </w:r>
          </w:p>
        </w:tc>
        <w:tc>
          <w:tcPr>
            <w:tcW w:w="1951" w:type="dxa"/>
            <w:shd w:val="clear" w:color="auto" w:fill="auto"/>
            <w:vAlign w:val="center"/>
          </w:tcPr>
          <w:p w:rsidR="00060AF2" w:rsidRPr="00377990" w:rsidRDefault="00060AF2" w:rsidP="00896662">
            <w:pPr>
              <w:ind w:right="142" w:firstLine="284"/>
              <w:jc w:val="both"/>
            </w:pPr>
            <w:r w:rsidRPr="00377990">
              <w:t>3,81</w:t>
            </w:r>
          </w:p>
        </w:tc>
        <w:tc>
          <w:tcPr>
            <w:tcW w:w="1952" w:type="dxa"/>
            <w:shd w:val="clear" w:color="auto" w:fill="auto"/>
            <w:vAlign w:val="center"/>
          </w:tcPr>
          <w:p w:rsidR="00060AF2" w:rsidRPr="00377990" w:rsidRDefault="00060AF2" w:rsidP="00896662">
            <w:pPr>
              <w:ind w:right="142" w:firstLine="284"/>
              <w:jc w:val="both"/>
            </w:pPr>
            <w:r w:rsidRPr="00377990">
              <w:t>0,9</w:t>
            </w:r>
          </w:p>
        </w:tc>
      </w:tr>
      <w:tr w:rsidR="00060AF2" w:rsidRPr="00377990" w:rsidTr="00896662">
        <w:tc>
          <w:tcPr>
            <w:tcW w:w="1684" w:type="dxa"/>
            <w:shd w:val="clear" w:color="auto" w:fill="auto"/>
          </w:tcPr>
          <w:p w:rsidR="00060AF2" w:rsidRPr="00377990" w:rsidRDefault="00060AF2" w:rsidP="00896662">
            <w:pPr>
              <w:ind w:right="142" w:firstLine="284"/>
              <w:jc w:val="both"/>
            </w:pPr>
            <w:proofErr w:type="spellStart"/>
            <w:r w:rsidRPr="00377990">
              <w:t>Motorolla</w:t>
            </w:r>
            <w:proofErr w:type="spellEnd"/>
          </w:p>
        </w:tc>
        <w:tc>
          <w:tcPr>
            <w:tcW w:w="1954" w:type="dxa"/>
            <w:shd w:val="clear" w:color="auto" w:fill="auto"/>
            <w:vAlign w:val="center"/>
          </w:tcPr>
          <w:p w:rsidR="00060AF2" w:rsidRPr="00377990" w:rsidRDefault="00060AF2" w:rsidP="00896662">
            <w:pPr>
              <w:ind w:right="142" w:firstLine="284"/>
              <w:jc w:val="both"/>
            </w:pPr>
            <w:r w:rsidRPr="00377990">
              <w:t>13,2</w:t>
            </w:r>
          </w:p>
        </w:tc>
        <w:tc>
          <w:tcPr>
            <w:tcW w:w="1951" w:type="dxa"/>
            <w:shd w:val="clear" w:color="auto" w:fill="auto"/>
            <w:vAlign w:val="center"/>
          </w:tcPr>
          <w:p w:rsidR="00060AF2" w:rsidRPr="00377990" w:rsidRDefault="00060AF2" w:rsidP="00896662">
            <w:pPr>
              <w:ind w:right="142" w:firstLine="284"/>
              <w:jc w:val="both"/>
            </w:pPr>
            <w:r w:rsidRPr="00377990">
              <w:t>6,35</w:t>
            </w:r>
          </w:p>
        </w:tc>
        <w:tc>
          <w:tcPr>
            <w:tcW w:w="1951" w:type="dxa"/>
            <w:shd w:val="clear" w:color="auto" w:fill="auto"/>
            <w:vAlign w:val="center"/>
          </w:tcPr>
          <w:p w:rsidR="00060AF2" w:rsidRPr="00377990" w:rsidRDefault="00060AF2" w:rsidP="00896662">
            <w:pPr>
              <w:ind w:right="142" w:firstLine="284"/>
              <w:jc w:val="both"/>
            </w:pPr>
            <w:r w:rsidRPr="00377990">
              <w:t>3,72</w:t>
            </w:r>
          </w:p>
        </w:tc>
        <w:tc>
          <w:tcPr>
            <w:tcW w:w="1952" w:type="dxa"/>
            <w:shd w:val="clear" w:color="auto" w:fill="auto"/>
            <w:vAlign w:val="center"/>
          </w:tcPr>
          <w:p w:rsidR="00060AF2" w:rsidRPr="00377990" w:rsidRDefault="00060AF2" w:rsidP="00896662">
            <w:pPr>
              <w:ind w:right="142" w:firstLine="284"/>
              <w:jc w:val="both"/>
            </w:pPr>
            <w:r w:rsidRPr="00377990">
              <w:t>0,43</w:t>
            </w:r>
          </w:p>
        </w:tc>
      </w:tr>
    </w:tbl>
    <w:p w:rsidR="00060AF2" w:rsidRPr="00377990" w:rsidRDefault="00060AF2" w:rsidP="00060AF2">
      <w:pPr>
        <w:widowControl w:val="0"/>
        <w:autoSpaceDE w:val="0"/>
        <w:autoSpaceDN w:val="0"/>
        <w:adjustRightInd w:val="0"/>
        <w:ind w:right="142" w:firstLine="284"/>
        <w:jc w:val="both"/>
      </w:pP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turi apsaugoti radijo stotį nuo pažeidimų.</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Turi būti galimybė reguliuoti radijo bangų dažnius, radijo stoties neišėmus iš dėklo.</w:t>
      </w:r>
    </w:p>
    <w:p w:rsidR="00060AF2" w:rsidRPr="00377990" w:rsidRDefault="00060AF2" w:rsidP="00060AF2">
      <w:pPr>
        <w:widowControl w:val="0"/>
        <w:autoSpaceDE w:val="0"/>
        <w:autoSpaceDN w:val="0"/>
        <w:adjustRightInd w:val="0"/>
        <w:ind w:right="142" w:firstLine="284"/>
        <w:jc w:val="both"/>
      </w:pPr>
    </w:p>
    <w:p w:rsidR="00060AF2" w:rsidRPr="00377990" w:rsidRDefault="00060AF2" w:rsidP="00060AF2">
      <w:pPr>
        <w:widowControl w:val="0"/>
        <w:autoSpaceDE w:val="0"/>
        <w:autoSpaceDN w:val="0"/>
        <w:adjustRightInd w:val="0"/>
        <w:ind w:right="142" w:firstLine="284"/>
        <w:jc w:val="both"/>
      </w:pPr>
      <w:r>
        <w:rPr>
          <w:b/>
          <w:bCs/>
        </w:rPr>
        <w:t>Dėklas dujokaukei</w:t>
      </w:r>
      <w:r w:rsidRPr="00664B96">
        <w:rPr>
          <w:bCs/>
        </w:rPr>
        <w:t xml:space="preserve"> (dėklo vaizdas pavaizduotas Priedo 4 eskize)</w:t>
      </w:r>
      <w:r>
        <w:rPr>
          <w:bCs/>
        </w:rPr>
        <w:t>.</w:t>
      </w:r>
      <w:r w:rsidRPr="00DD3DF7">
        <w:rPr>
          <w:b/>
          <w:bCs/>
        </w:rPr>
        <w:t xml:space="preserve"> </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b/>
          <w:bCs/>
        </w:rPr>
      </w:pPr>
      <w:r w:rsidRPr="00377990">
        <w:t xml:space="preserve">Dėklas skirtas dujokaukei </w:t>
      </w:r>
      <w:r w:rsidRPr="00377990">
        <w:rPr>
          <w:bCs/>
        </w:rPr>
        <w:t xml:space="preserve">M-95 </w:t>
      </w:r>
      <w:r w:rsidRPr="00377990">
        <w:t>su dviem filtrais.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b/>
          <w:bCs/>
        </w:rPr>
      </w:pPr>
      <w:r w:rsidRPr="00377990">
        <w:rPr>
          <w:bCs/>
        </w:rPr>
        <w:t xml:space="preserve">Dėklas siuvamas iš viršaus audinio su pamušalu iš pagalbinio audinio (2 lentelė), korpusas turi būti prailgintas ne mažiau nei 13 cm ilgio prieduru iš pagalbinio audinio. Prieduras sutraukiamas viršuje apvalia virvute su fiksatoriumi. </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b/>
          <w:bCs/>
        </w:rPr>
      </w:pPr>
      <w:r w:rsidRPr="00377990">
        <w:rPr>
          <w:bCs/>
        </w:rPr>
        <w:t>Nugarinė dėklo sienelė paminkštinta.</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b/>
          <w:bCs/>
        </w:rPr>
      </w:pPr>
      <w:r w:rsidRPr="00377990">
        <w:rPr>
          <w:bCs/>
        </w:rPr>
        <w:t>Dėklo dangtis pilnai apgaubia dėklą. Užsegamas kibaus užsegimo 4,8 x 17,5 (</w:t>
      </w:r>
      <w:r w:rsidRPr="00377990">
        <w:t>± 0,5 cm) dydžio detale ir reguliuojamo ilgio šoninio atsegimo sagtele.</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b/>
          <w:bCs/>
        </w:rPr>
      </w:pPr>
      <w:r w:rsidRPr="00377990">
        <w:t xml:space="preserve">Dėklo apatiniuose kampuose siuvami 2 D formos </w:t>
      </w:r>
      <w:proofErr w:type="spellStart"/>
      <w:r w:rsidRPr="00377990">
        <w:t>pusžiedžiai</w:t>
      </w:r>
      <w:proofErr w:type="spellEnd"/>
      <w:r w:rsidRPr="00377990">
        <w:t>.</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b/>
          <w:bCs/>
        </w:rPr>
      </w:pPr>
      <w:r w:rsidRPr="00377990">
        <w:t>Diržas turi būti su atsegama (šoninio atsegimo sagtele) reguliuojamo ilgio rankena iš 2,5 pločio diržinės juostos kurios turi pakakti, kad dėklą būtų galima nešti persimetus per petį.</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b/>
          <w:bCs/>
        </w:rPr>
      </w:pPr>
      <w:r w:rsidRPr="00377990">
        <w:t>Rankena turi būti su 4,8 pločio diržinės juostos antsiuvu, kad nespaustų.</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b/>
          <w:bCs/>
        </w:rPr>
      </w:pPr>
      <w:r w:rsidRPr="00377990">
        <w:t>Dėklo viduje turi būti atskira kišenė papildomam filtrui.</w:t>
      </w:r>
    </w:p>
    <w:p w:rsidR="00060AF2" w:rsidRPr="00377990" w:rsidRDefault="00060AF2" w:rsidP="00060AF2">
      <w:pPr>
        <w:widowControl w:val="0"/>
        <w:autoSpaceDE w:val="0"/>
        <w:autoSpaceDN w:val="0"/>
        <w:adjustRightInd w:val="0"/>
        <w:ind w:right="142" w:firstLine="284"/>
        <w:jc w:val="both"/>
        <w:rPr>
          <w:b/>
        </w:rPr>
      </w:pPr>
    </w:p>
    <w:p w:rsidR="00060AF2" w:rsidRPr="00377990" w:rsidRDefault="00060AF2" w:rsidP="00060AF2">
      <w:pPr>
        <w:widowControl w:val="0"/>
        <w:autoSpaceDE w:val="0"/>
        <w:autoSpaceDN w:val="0"/>
        <w:adjustRightInd w:val="0"/>
        <w:ind w:right="142" w:firstLine="284"/>
        <w:jc w:val="both"/>
        <w:rPr>
          <w:b/>
        </w:rPr>
      </w:pPr>
      <w:r w:rsidRPr="00377990">
        <w:rPr>
          <w:b/>
          <w:bCs/>
        </w:rPr>
        <w:t>Dėklas automatinio šautuvo dėtuvėms</w:t>
      </w:r>
      <w:r>
        <w:rPr>
          <w:b/>
          <w:bCs/>
        </w:rPr>
        <w:t xml:space="preserve"> </w:t>
      </w:r>
      <w:r w:rsidRPr="00AF5278">
        <w:rPr>
          <w:bCs/>
        </w:rPr>
        <w:t>(dėklo vaizdas pavaizduotas Priedo 5 eskize).</w:t>
      </w:r>
      <w:r>
        <w:rPr>
          <w:b/>
          <w:bCs/>
        </w:rPr>
        <w:t xml:space="preserve"> </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skirtas 2 vnt. automatinio šautuvo G36 (NSN 1005-12-375-9715) dėtuvėms (NSN 1005-12-338-1913) talpinti.</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Dėklo korpusas siuvamas iš dvigubo viršaus audinio. Apvali elastinė juostelė su reguliatoriumi, skirta dėklo apimčiai reguliuoti, turi būti perverta tarp audinio sluoksnių bei per dvi poras metalinių akučių, po vieną porą iš abiejų dėklo šonų. Virvutė turi būti prilaikoma 10 mm pločio tekstilinės juostelės. Apvalios elastinės juostelės abu galai turi būti sujungti vienu plastikiniu antgaliu (antgalis turi būti nelygiu paviršiumi), apsaugančiu nuo virvelės irimo ir užtikrinančiu patogų virvelės paėmimą pirštais.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turi būti su išimama tvirta pertvara, skirta talpinti dviem dėtuvėms. Pertvara turi būti įstatoma kibių užsegimų pagalba į dėklo vidurį. Taip, reguliuojamos elastinės juostos su reguliatoriumi bei pertvaros pagalba, į dėklą galima talpinti vieną arba dvi dėtuves.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Dėklo dangtis turi visiškai atitikti dėklo korpusą, uždengti ją pilnai apgaubdamas iš priekio ir iš šonų.</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užsegamas metalinio kabliuko, pritvirtinto prie elastinės juostos, pagalba. Prie elastinės juostos turi būti prisiūta austinė juostelė, bei įtvirtinta spaudė, juostelės gale prisiūtas D formos plastikinis žiedas, leidžiantis lengvai suimti juostelę ir atsegti dėklą. Kilpa metaliniam kabliukui užkabinti turi būti suformuota iš austinės juostelės ir prisiūta dėklo kišenės priekyje.</w:t>
      </w:r>
    </w:p>
    <w:p w:rsidR="00060AF2" w:rsidRPr="00377990" w:rsidRDefault="00060AF2" w:rsidP="00060AF2">
      <w:pPr>
        <w:widowControl w:val="0"/>
        <w:autoSpaceDE w:val="0"/>
        <w:autoSpaceDN w:val="0"/>
        <w:adjustRightInd w:val="0"/>
        <w:ind w:right="142" w:firstLine="284"/>
        <w:jc w:val="both"/>
      </w:pPr>
    </w:p>
    <w:p w:rsidR="00060AF2" w:rsidRPr="00377990" w:rsidRDefault="00060AF2" w:rsidP="00060AF2">
      <w:pPr>
        <w:ind w:right="142" w:firstLine="284"/>
        <w:jc w:val="both"/>
      </w:pPr>
      <w:r w:rsidRPr="00377990">
        <w:rPr>
          <w:b/>
        </w:rPr>
        <w:t>Dėklas individualiam medicinos priemonių</w:t>
      </w:r>
      <w:r>
        <w:rPr>
          <w:b/>
        </w:rPr>
        <w:t xml:space="preserve"> rinkiniui</w:t>
      </w:r>
      <w:r w:rsidRPr="00377990">
        <w:rPr>
          <w:b/>
        </w:rPr>
        <w:t xml:space="preserve"> </w:t>
      </w:r>
      <w:r w:rsidRPr="00AF5278">
        <w:rPr>
          <w:bCs/>
        </w:rPr>
        <w:t>(dėklo vaizdas pavaizduotas Priedo 6 eskize)</w:t>
      </w:r>
      <w:r>
        <w:rPr>
          <w:bCs/>
        </w:rPr>
        <w:t>.</w:t>
      </w:r>
      <w:r>
        <w:rPr>
          <w:b/>
          <w:bCs/>
        </w:rPr>
        <w:t xml:space="preserve"> </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Dėklo priekio sienelė padengta persipinančiomis juostomis.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Dėklo viduje formuojamos kišenės iš tinklelio medžiagos (kraštai turi būti apsiūti juostele).</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 xml:space="preserve">Nugarinėje sienoje per visą nugarėlės ploti: 14,5 cm ± 0,5 cm aukščio vientisa kišenė, ant jos prisiūta 9,5 ± 0,5 cm aukščio kišenė, tolygiai suskirstyta į tris sekcijas, ant šios kišenės viršaus siuvamos elastinės juostos (2,5 cm pločio) kilpos (bendras prisiūtos juostos ilgis 13 ± </w:t>
      </w:r>
      <w:r w:rsidRPr="00377990">
        <w:lastRenderedPageBreak/>
        <w:t>0,5 cm).</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Priekinėje sienoje: per visą sienos plotą siuvama kibiu užsegimu viršuje (per visą kišenės plotį) užsegama erdvinė kišenė (dugno gylis 2 ± 0,5 cm), kišenės atsegimui turi būti prisiūta tekstilinės juostos (2 cm pločio) kilpa. Ant kišenės per vidurį formuojamos 4 erdvinės elastinės juostos kilpos.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 xml:space="preserve">Priekio sienelės vidinės pusės viršuje siuvamas sulankstomas 30 cm ± 1 cm ilgio </w:t>
      </w:r>
      <w:proofErr w:type="spellStart"/>
      <w:r w:rsidRPr="00377990">
        <w:t>įduras</w:t>
      </w:r>
      <w:proofErr w:type="spellEnd"/>
      <w:r w:rsidRPr="00377990">
        <w:t xml:space="preserve"> (iš pagalbinio audinio) su kišenėmis: 10 (± 0,5) cm aukščio vientisa kišenė per visą </w:t>
      </w:r>
      <w:proofErr w:type="spellStart"/>
      <w:r w:rsidRPr="00377990">
        <w:t>įduro</w:t>
      </w:r>
      <w:proofErr w:type="spellEnd"/>
      <w:r w:rsidRPr="00377990">
        <w:t xml:space="preserve"> plotį (15 cm ± 0,5 cm), ant kurios siuvama 7,5 ± 0,5 cm aukščio vientisa kišenė. Virš šių kišenių formuojama vientisa 11,5 ± 0,5 cm aukščio kišenė, ant kurios siuvama 7,5 ± 0,5 cm aukščio kišenė, tolygiai suskirstyta į 4 sekcijas.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Kišenės priekio ir nugaros detales jungia apvali virvutė su fiksatoriumi, perkišama per metalines akutes, įkaltas į tekstilinės juostos įdūrus, išdėstytus dėklo vidinės pusės viršutiniuose kampuose.</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Dėklo viduje, dugne formuojamos dvi elastinės juostos kilpos ( ne mažiau 8 cm ilgio).</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Dėklas užsegamas dvipusiu spiraliniu užtrauktuku, kuris uždengiamas 2,5 cm ± 0,2 cm apsiuvu.</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Dėklui nešti viršuje formuojama tekstilinės juostos rankena, kuri prisegama kibiu užsegimu, kai nenaudojama.</w:t>
      </w:r>
    </w:p>
    <w:p w:rsidR="00060AF2" w:rsidRPr="00377990" w:rsidRDefault="00060AF2" w:rsidP="00060AF2">
      <w:pPr>
        <w:ind w:right="142" w:firstLine="284"/>
        <w:jc w:val="both"/>
        <w:rPr>
          <w:b/>
        </w:rPr>
      </w:pPr>
    </w:p>
    <w:p w:rsidR="00060AF2" w:rsidRPr="00377990" w:rsidRDefault="00060AF2" w:rsidP="00060AF2">
      <w:pPr>
        <w:ind w:right="142" w:firstLine="284"/>
        <w:jc w:val="both"/>
      </w:pPr>
      <w:r>
        <w:rPr>
          <w:b/>
        </w:rPr>
        <w:t>Dėklas tuščioms dėtuvėms</w:t>
      </w:r>
      <w:r w:rsidRPr="00AF5278">
        <w:t xml:space="preserve"> </w:t>
      </w:r>
      <w:r w:rsidRPr="00AF5278">
        <w:rPr>
          <w:bCs/>
        </w:rPr>
        <w:t>(dėklo vaizdas pavaizduotas Priedo 7 eskize)</w:t>
      </w:r>
      <w:r>
        <w:rPr>
          <w:bCs/>
        </w:rPr>
        <w:t>.</w:t>
      </w:r>
      <w:r>
        <w:rPr>
          <w:b/>
          <w:bCs/>
        </w:rPr>
        <w:t xml:space="preserve"> </w:t>
      </w:r>
      <w:r w:rsidRPr="00377990">
        <w:t>Dėklas tuščioms dėtuvėms skirtas automatinio šautuvo G36 dėtuvių surinkimui po šaudymo.</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Dėklo korpusas prisiūtas ant stačiakampio poliamidinio pagrindo 85 mm x 40 mm (± 3 mm) audinio prie kurio tvirtinasi persipinanti juostelė.</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Dėklo dugnas pagamintas iš vientiso apvalaus elemento kurio diametras 175 mm (± 5mm). Nenaudojamą dėklą turi būti galimybė sulankstyti ir užtvirtinti taip, kad netrukdytų atlikti paskirtas užduotis. Fiksavimo elementą turi sudaryti apvali elastinė guma ir traukiklis, pagamintas iš 50 mm pločio juostos ne ilgesnės kaip 40 mm.</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Pritvirtintą dėklą karys turi turėti galimybę išlankstyti ir atsegti viena ranka. Dėklas užsegamas ir atsegamas kibaus užsegimo juostelėmis 20 mm x 50 mm (±2mm), kurios prisiūtos iš dėklo vidinės pusės.</w:t>
      </w:r>
    </w:p>
    <w:p w:rsidR="00060AF2" w:rsidRPr="00377990" w:rsidRDefault="00060AF2" w:rsidP="00060AF2">
      <w:pPr>
        <w:pStyle w:val="ListParagraph"/>
        <w:widowControl w:val="0"/>
        <w:autoSpaceDE w:val="0"/>
        <w:autoSpaceDN w:val="0"/>
        <w:adjustRightInd w:val="0"/>
        <w:ind w:left="1044" w:right="142" w:firstLine="284"/>
        <w:jc w:val="both"/>
      </w:pPr>
    </w:p>
    <w:p w:rsidR="00060AF2" w:rsidRPr="00DD3DF7" w:rsidRDefault="00060AF2" w:rsidP="00060AF2">
      <w:pPr>
        <w:widowControl w:val="0"/>
        <w:autoSpaceDE w:val="0"/>
        <w:autoSpaceDN w:val="0"/>
        <w:adjustRightInd w:val="0"/>
        <w:ind w:right="142" w:firstLine="284"/>
        <w:jc w:val="both"/>
        <w:rPr>
          <w:b/>
        </w:rPr>
      </w:pPr>
      <w:r>
        <w:rPr>
          <w:b/>
        </w:rPr>
        <w:t>Dėklas universalus</w:t>
      </w:r>
      <w:r w:rsidRPr="00377990">
        <w:rPr>
          <w:b/>
        </w:rPr>
        <w:t xml:space="preserve"> </w:t>
      </w:r>
      <w:r w:rsidRPr="00AF5278">
        <w:rPr>
          <w:bCs/>
        </w:rPr>
        <w:t>(dėklo vaizdas pavaizduotas Priedo 8 eskize)</w:t>
      </w:r>
      <w:r>
        <w:rPr>
          <w:bCs/>
        </w:rPr>
        <w:t>.</w:t>
      </w:r>
      <w:r w:rsidRPr="00DD3DF7">
        <w:rPr>
          <w:b/>
          <w:bCs/>
        </w:rPr>
        <w:t xml:space="preserve"> </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Universalus dėklas skirtas talpinti ir transportuoti kario daiktams.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 xml:space="preserve">Dėklas prie </w:t>
      </w:r>
      <w:proofErr w:type="spellStart"/>
      <w:r w:rsidRPr="00377990">
        <w:t>ekipuotės</w:t>
      </w:r>
      <w:proofErr w:type="spellEnd"/>
      <w:r w:rsidRPr="00377990">
        <w:t xml:space="preserve">, šarvinės liemenės ar balistinio diržo tvirtinamas trimis 25 mm (±3) pločio universaliais </w:t>
      </w:r>
      <w:proofErr w:type="spellStart"/>
      <w:r w:rsidRPr="00377990">
        <w:t>tvirtinimais</w:t>
      </w:r>
      <w:proofErr w:type="spellEnd"/>
      <w:r w:rsidRPr="00377990">
        <w:t>.</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pPr>
      <w:r w:rsidRPr="00377990">
        <w:t>Universalus dėklas turi būti uždaro tipo su prieduru užtikrinančiu geresnę įrangos ir daiktų apsaugą nuo užteršimo.</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i/>
        </w:rPr>
      </w:pPr>
      <w:r w:rsidRPr="00377990">
        <w:t xml:space="preserve">Universalus dėklas privalo talpinti LK naudojamos </w:t>
      </w:r>
      <w:proofErr w:type="spellStart"/>
      <w:r w:rsidRPr="00377990">
        <w:t>ekipuotės</w:t>
      </w:r>
      <w:proofErr w:type="spellEnd"/>
      <w:r w:rsidRPr="00377990">
        <w:t xml:space="preserve"> arba įrangos elementą ne didesnį kaip 210 mm x 130 mm x 75 mm gabaritų.</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i/>
        </w:rPr>
      </w:pPr>
      <w:r w:rsidRPr="00377990">
        <w:t>Pritvirtintą dėklą karys turi turėti galimybę atsegti ir užsegti viena ranka.</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i/>
        </w:rPr>
      </w:pPr>
      <w:r w:rsidRPr="00377990">
        <w:t>Dėklo korpusas prisiūtas ant stačiakampio poliamidinio pagrindo 195 mm x 130 mm audinio prie kurio tvirtinasi persipinančios juostelės.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i/>
        </w:rPr>
      </w:pPr>
      <w:r w:rsidRPr="00377990">
        <w:t>Dėklo dangtis pagamintas iš dvigubo standaus poliamidinio audinio pilnai apsaugantis dėklo viduje esančius daiktus.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i/>
        </w:rPr>
      </w:pPr>
      <w:r w:rsidRPr="00377990">
        <w:t>Dėklas užsegamas ir atsegamas šoninio atsegimo sagtele su galimybe reguliuoti dėklo dangčio aukštį. Sagtelė tvirtinama prie 25 mm (±3) diržinės juostos kurios vienas laisvas galas turi būti atlenktas taip, kad šoninio atsegimo sagtelė būtų apsaugota nuo atsitiktinio pametimo. Tas pats laisvas diržinės juostelės galas turi būti užkišamas už elastinės juostelės 20 mm x 60 mm (±3) elemento. Sagtelė kuri sudaryta iš dviejų dalių tvirtinama ant dėklo dangčio ir dėklo kišenės išorinės pusės.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i/>
        </w:rPr>
      </w:pPr>
      <w:r w:rsidRPr="00377990">
        <w:lastRenderedPageBreak/>
        <w:t>Dėklo kišenė turi būti pagaminta iš dviejų dalių. Pagrindinė, kuri gaminama iš viengubo standaus poliamidinio audinio, ir prieduro iš pagalbinio minkšto drėgmę ir purvą atstumiančio audinio.</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i/>
        </w:rPr>
      </w:pPr>
      <w:r w:rsidRPr="00377990">
        <w:t xml:space="preserve">Prieduras iš pagalbinio audinio sutraukiamas viršuje apvalios 3 mm storio </w:t>
      </w:r>
      <w:bookmarkStart w:id="0" w:name="_Hlk503455315"/>
      <w:r w:rsidRPr="00377990">
        <w:t xml:space="preserve">(±0,5 mm) </w:t>
      </w:r>
      <w:bookmarkEnd w:id="0"/>
      <w:r w:rsidRPr="00377990">
        <w:t>elastinės gumos su plastikiniu fiksatoriumi. Gumos galai užlydyti, kad neirtų ir užbaigti mazgu.</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b/>
        </w:rPr>
      </w:pPr>
      <w:r w:rsidRPr="00377990">
        <w:t xml:space="preserve">Papildomos įrangos tvirtinimui ant pagrindinės kišenės išorinės dalies šonų simetriškai prisiūtos dvi eilės 80 mm (± 3 mm) ilgio persipinančių juostelių sistema. </w:t>
      </w:r>
    </w:p>
    <w:p w:rsidR="00060AF2" w:rsidRPr="00377990" w:rsidRDefault="00060AF2" w:rsidP="00060AF2">
      <w:pPr>
        <w:widowControl w:val="0"/>
        <w:autoSpaceDE w:val="0"/>
        <w:autoSpaceDN w:val="0"/>
        <w:adjustRightInd w:val="0"/>
        <w:ind w:right="142"/>
        <w:jc w:val="both"/>
        <w:rPr>
          <w:noProof/>
        </w:rPr>
      </w:pPr>
    </w:p>
    <w:p w:rsidR="00060AF2" w:rsidRPr="00377990" w:rsidRDefault="00060AF2" w:rsidP="00060AF2">
      <w:pPr>
        <w:widowControl w:val="0"/>
        <w:autoSpaceDE w:val="0"/>
        <w:autoSpaceDN w:val="0"/>
        <w:adjustRightInd w:val="0"/>
        <w:ind w:right="142"/>
        <w:jc w:val="center"/>
        <w:rPr>
          <w:b/>
          <w:bCs/>
          <w:noProof/>
        </w:rPr>
      </w:pPr>
      <w:r w:rsidRPr="00377990">
        <w:rPr>
          <w:b/>
          <w:noProof/>
        </w:rPr>
        <w:t>ANTRASIS SKIRSNIS</w:t>
      </w:r>
    </w:p>
    <w:p w:rsidR="00060AF2" w:rsidRDefault="00060AF2" w:rsidP="00060AF2">
      <w:pPr>
        <w:widowControl w:val="0"/>
        <w:autoSpaceDE w:val="0"/>
        <w:autoSpaceDN w:val="0"/>
        <w:adjustRightInd w:val="0"/>
        <w:ind w:right="142"/>
        <w:jc w:val="center"/>
        <w:rPr>
          <w:b/>
          <w:bCs/>
          <w:noProof/>
        </w:rPr>
      </w:pPr>
      <w:r w:rsidRPr="00377990">
        <w:rPr>
          <w:b/>
          <w:bCs/>
          <w:noProof/>
        </w:rPr>
        <w:t>BENDRIEJI TECHNINIAI REIKALAVIMAI</w:t>
      </w:r>
    </w:p>
    <w:p w:rsidR="00060AF2" w:rsidRPr="00377990" w:rsidRDefault="00060AF2" w:rsidP="00060AF2">
      <w:pPr>
        <w:widowControl w:val="0"/>
        <w:autoSpaceDE w:val="0"/>
        <w:autoSpaceDN w:val="0"/>
        <w:adjustRightInd w:val="0"/>
        <w:ind w:right="142"/>
        <w:jc w:val="both"/>
        <w:rPr>
          <w:bCs/>
          <w:noProof/>
        </w:rPr>
      </w:pP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Medžiagos bei priedai, naudojami dėklų gamybai, turi būti nauji, kokybiški ir užtikrinti funkcionavimą pagal paskirtį visą eksploatacijos laikotarpį.</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Gaminių (kokybė) pasiuvimas turi būti atliktas kokybiškai: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užtvirtinimų, audinio pažeidimas siuvimo mašinos adata ir pan.). Atspalviai gaminiuose neleidžiami. Technologinio proceso liekanos (siūlų galai ar pan.) turi būti išvalytos nuo gaminių.</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Visos gaminių vidinės siūlės, išorinės siūlės kraštuose, kišenių siūlės turi būti apdirbtos, kad neirtų. Gali būti apsiūtos viršaus audinio apsiuvais arba tekstiline austine juostele.</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Naudojama furnitūra – artimos viršaus audinio spalvos.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Pagalbinės medžiagos (kibūs užsegimai, juostos ir juostelės, užtrauktukai, virvutės, siuvimo siūlai ir kt.) – artimos viršaus audinio spalvai.</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Naudojamų kibių užsegimų techninės charakteristikos pateiktos 4 lentelėje.</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Dėklai prie ekipuotės liemenės tvirtinami universaliu tvirtinimu – persipinančių juostelių (angl., PALS webbing stripes) sistema.</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Juostelių galai turi būti pakietinti. Juostelių galai neturi būti prisegami spaudėmis - perpynus juosteles, pakietintasis galas turi būti užkišamas bei paslepiamas už juostelių.</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Paslėptasis galas turi būti ištraukiamas tekstilinių juostelių pagalba (juostelės turi būti su polimerine apdaila, apsaugančia nuo slydimo), už kurių patraukus, pakietintasis galas lengvai ištraukiamas ir juostelių sistema atpinama.</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Dėklu gamybai panaudotos išorinės medžiagos, diržinės juostos, atsegimo sagtys, privalo būti su IR spektriniu atspindžiu.</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Dėklų dugnai turi būti su metalizuota 8 mm akute dugno centre (jei techninėje specifikacijoje nenurodyta kitaip) – vandens pasišalinimui (drenažui). Metalinė akutė – neblizganti, tamsinto nerūdijančio metalo.</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Reikalavimai kitoms pagalbinėms medžiagoms:</w:t>
      </w:r>
    </w:p>
    <w:p w:rsidR="00060AF2" w:rsidRPr="00377990" w:rsidRDefault="00060AF2" w:rsidP="00060AF2">
      <w:pPr>
        <w:widowControl w:val="0"/>
        <w:numPr>
          <w:ilvl w:val="1"/>
          <w:numId w:val="3"/>
        </w:numPr>
        <w:autoSpaceDE w:val="0"/>
        <w:autoSpaceDN w:val="0"/>
        <w:adjustRightInd w:val="0"/>
        <w:ind w:right="142" w:hanging="618"/>
        <w:jc w:val="both"/>
        <w:rPr>
          <w:noProof/>
        </w:rPr>
      </w:pPr>
      <w:r w:rsidRPr="00377990">
        <w:rPr>
          <w:noProof/>
        </w:rPr>
        <w:t>diržinės juostos – poliamidinės, nurodytų pločių, prisiuvant įtampos taškuose turi būti užtvirtintos;</w:t>
      </w:r>
    </w:p>
    <w:p w:rsidR="00060AF2" w:rsidRPr="00377990" w:rsidRDefault="00060AF2" w:rsidP="00060AF2">
      <w:pPr>
        <w:widowControl w:val="0"/>
        <w:numPr>
          <w:ilvl w:val="1"/>
          <w:numId w:val="3"/>
        </w:numPr>
        <w:autoSpaceDE w:val="0"/>
        <w:autoSpaceDN w:val="0"/>
        <w:adjustRightInd w:val="0"/>
        <w:ind w:right="142" w:hanging="618"/>
        <w:jc w:val="both"/>
        <w:rPr>
          <w:noProof/>
        </w:rPr>
      </w:pPr>
      <w:r w:rsidRPr="00377990">
        <w:rPr>
          <w:noProof/>
        </w:rPr>
        <w:t>tekstilinių austinių juostų ir juostelių laisvi galai turi būti užlydyti, kad neirtų;</w:t>
      </w:r>
    </w:p>
    <w:p w:rsidR="00060AF2" w:rsidRPr="00377990" w:rsidRDefault="00060AF2" w:rsidP="00060AF2">
      <w:pPr>
        <w:widowControl w:val="0"/>
        <w:numPr>
          <w:ilvl w:val="1"/>
          <w:numId w:val="3"/>
        </w:numPr>
        <w:autoSpaceDE w:val="0"/>
        <w:autoSpaceDN w:val="0"/>
        <w:adjustRightInd w:val="0"/>
        <w:ind w:right="142" w:hanging="618"/>
        <w:jc w:val="both"/>
        <w:rPr>
          <w:noProof/>
        </w:rPr>
      </w:pPr>
      <w:r w:rsidRPr="00377990">
        <w:rPr>
          <w:noProof/>
        </w:rPr>
        <w:t>virvutės – sintetinės, apvalios, austinės, su vidiniu užpildu;</w:t>
      </w:r>
    </w:p>
    <w:p w:rsidR="00060AF2" w:rsidRPr="00377990" w:rsidRDefault="00060AF2" w:rsidP="00060AF2">
      <w:pPr>
        <w:widowControl w:val="0"/>
        <w:numPr>
          <w:ilvl w:val="1"/>
          <w:numId w:val="3"/>
        </w:numPr>
        <w:autoSpaceDE w:val="0"/>
        <w:autoSpaceDN w:val="0"/>
        <w:adjustRightInd w:val="0"/>
        <w:ind w:right="142" w:hanging="618"/>
        <w:jc w:val="both"/>
        <w:rPr>
          <w:noProof/>
        </w:rPr>
      </w:pPr>
      <w:r w:rsidRPr="00377990">
        <w:rPr>
          <w:noProof/>
        </w:rPr>
        <w:t>visi užtrauktukai turi būti spiraliniai.</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Visi užtrauktukai turi atitikti techninius reikalavimus pateiktus 3 lentelė. Užtrauktukų galvutės turi būti su kilputėmis iš virvutės, virvučių galai turi neirti.</w:t>
      </w:r>
    </w:p>
    <w:p w:rsidR="00060AF2" w:rsidRPr="00377990" w:rsidRDefault="00060AF2" w:rsidP="00060AF2">
      <w:pPr>
        <w:widowControl w:val="0"/>
        <w:autoSpaceDE w:val="0"/>
        <w:autoSpaceDN w:val="0"/>
        <w:adjustRightInd w:val="0"/>
        <w:ind w:right="142" w:firstLine="284"/>
        <w:jc w:val="both"/>
        <w:rPr>
          <w:noProof/>
        </w:rPr>
      </w:pPr>
    </w:p>
    <w:p w:rsidR="00BA5F08" w:rsidRDefault="00BA5F08" w:rsidP="00060AF2">
      <w:pPr>
        <w:widowControl w:val="0"/>
        <w:autoSpaceDE w:val="0"/>
        <w:autoSpaceDN w:val="0"/>
        <w:adjustRightInd w:val="0"/>
        <w:ind w:right="142"/>
        <w:jc w:val="center"/>
        <w:rPr>
          <w:b/>
          <w:noProof/>
        </w:rPr>
      </w:pPr>
    </w:p>
    <w:p w:rsidR="00060AF2" w:rsidRPr="00377990" w:rsidRDefault="00060AF2" w:rsidP="00060AF2">
      <w:pPr>
        <w:widowControl w:val="0"/>
        <w:autoSpaceDE w:val="0"/>
        <w:autoSpaceDN w:val="0"/>
        <w:adjustRightInd w:val="0"/>
        <w:ind w:right="142"/>
        <w:jc w:val="center"/>
        <w:rPr>
          <w:b/>
          <w:noProof/>
        </w:rPr>
      </w:pPr>
      <w:r w:rsidRPr="00377990">
        <w:rPr>
          <w:b/>
          <w:noProof/>
        </w:rPr>
        <w:lastRenderedPageBreak/>
        <w:t>II SKYRIUS</w:t>
      </w:r>
    </w:p>
    <w:p w:rsidR="00060AF2" w:rsidRDefault="00060AF2" w:rsidP="00060AF2">
      <w:pPr>
        <w:widowControl w:val="0"/>
        <w:autoSpaceDE w:val="0"/>
        <w:autoSpaceDN w:val="0"/>
        <w:adjustRightInd w:val="0"/>
        <w:ind w:right="142"/>
        <w:jc w:val="center"/>
        <w:rPr>
          <w:b/>
          <w:noProof/>
        </w:rPr>
      </w:pPr>
      <w:r w:rsidRPr="00377990">
        <w:rPr>
          <w:b/>
          <w:noProof/>
        </w:rPr>
        <w:t>DARBINIŲ PAVYZDŽIŲ TVIRTINIMAS</w:t>
      </w:r>
    </w:p>
    <w:p w:rsidR="00060AF2" w:rsidRPr="00377990" w:rsidRDefault="00060AF2" w:rsidP="00060AF2">
      <w:pPr>
        <w:widowControl w:val="0"/>
        <w:autoSpaceDE w:val="0"/>
        <w:autoSpaceDN w:val="0"/>
        <w:adjustRightInd w:val="0"/>
        <w:ind w:right="142"/>
        <w:jc w:val="both"/>
        <w:rPr>
          <w:b/>
          <w:noProof/>
        </w:rPr>
      </w:pP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Sudarius sutartį, derinami ir tvirtinami darbiniai pavyzdžiai.</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Darbinio pavyzdžio tvirtinimui pristatomi:</w:t>
      </w:r>
    </w:p>
    <w:p w:rsidR="00060AF2" w:rsidRPr="00377990" w:rsidRDefault="00060AF2" w:rsidP="00060AF2">
      <w:pPr>
        <w:widowControl w:val="0"/>
        <w:numPr>
          <w:ilvl w:val="1"/>
          <w:numId w:val="3"/>
        </w:numPr>
        <w:autoSpaceDE w:val="0"/>
        <w:autoSpaceDN w:val="0"/>
        <w:adjustRightInd w:val="0"/>
        <w:ind w:right="142" w:hanging="618"/>
        <w:jc w:val="both"/>
        <w:rPr>
          <w:noProof/>
        </w:rPr>
      </w:pPr>
      <w:r w:rsidRPr="00377990">
        <w:rPr>
          <w:noProof/>
        </w:rPr>
        <w:t>du identiški gaminiai;</w:t>
      </w:r>
    </w:p>
    <w:p w:rsidR="00060AF2" w:rsidRPr="00377990" w:rsidRDefault="00060AF2" w:rsidP="00060AF2">
      <w:pPr>
        <w:widowControl w:val="0"/>
        <w:numPr>
          <w:ilvl w:val="1"/>
          <w:numId w:val="3"/>
        </w:numPr>
        <w:autoSpaceDE w:val="0"/>
        <w:autoSpaceDN w:val="0"/>
        <w:adjustRightInd w:val="0"/>
        <w:ind w:right="142" w:hanging="618"/>
        <w:jc w:val="both"/>
        <w:rPr>
          <w:noProof/>
        </w:rPr>
      </w:pPr>
      <w:r w:rsidRPr="00377990">
        <w:rPr>
          <w:noProof/>
        </w:rPr>
        <w:t>sudedamųjų dalių matų lentelės su brėžiniais (arba schemomis, eskizais);</w:t>
      </w:r>
    </w:p>
    <w:p w:rsidR="00060AF2" w:rsidRPr="00377990" w:rsidRDefault="00060AF2" w:rsidP="00060AF2">
      <w:pPr>
        <w:widowControl w:val="0"/>
        <w:numPr>
          <w:ilvl w:val="1"/>
          <w:numId w:val="3"/>
        </w:numPr>
        <w:autoSpaceDE w:val="0"/>
        <w:autoSpaceDN w:val="0"/>
        <w:adjustRightInd w:val="0"/>
        <w:ind w:right="142" w:hanging="618"/>
        <w:jc w:val="both"/>
        <w:rPr>
          <w:noProof/>
        </w:rPr>
      </w:pPr>
      <w:r w:rsidRPr="00377990">
        <w:rPr>
          <w:noProof/>
        </w:rPr>
        <w:t>gaminio priežiūros instrukcija suderinimui (kuri turės būti pridėta prie kiekvieno gaminio);</w:t>
      </w:r>
    </w:p>
    <w:p w:rsidR="00060AF2" w:rsidRPr="00377990" w:rsidRDefault="00060AF2" w:rsidP="00060AF2">
      <w:pPr>
        <w:widowControl w:val="0"/>
        <w:numPr>
          <w:ilvl w:val="1"/>
          <w:numId w:val="3"/>
        </w:numPr>
        <w:autoSpaceDE w:val="0"/>
        <w:autoSpaceDN w:val="0"/>
        <w:adjustRightInd w:val="0"/>
        <w:ind w:right="142" w:hanging="618"/>
        <w:jc w:val="both"/>
        <w:rPr>
          <w:noProof/>
        </w:rPr>
      </w:pPr>
      <w:r w:rsidRPr="00377990">
        <w:rPr>
          <w:noProof/>
        </w:rPr>
        <w:t>gaminio techninis aprašas (su gaminio siuvime panaudotų medžiagų pavyzdžiais ir charakteristikomis, įrodančiomis jų atitikimą techninėje specifikacijoje nustatytiems reikalavimams).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Eskizus, detales ir proporcijas būtina suderinti prieš darbinių pavyzdžių pateikimą tvirtinimui. Esant poreikiui, derinimo eigoje gaminio išmatavimai, konstrukcija, siuvimo technologija ir pan. gali būti tikslinami, jeigu tai neblogins gaminio išvaizdos ir funkcinių savybių.</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Masinę gamybą leidžiama pradėti tik patvirtinus darbinius pavyzdžius.</w:t>
      </w:r>
    </w:p>
    <w:p w:rsidR="00060AF2" w:rsidRPr="00377990" w:rsidRDefault="00060AF2" w:rsidP="00060AF2">
      <w:pPr>
        <w:widowControl w:val="0"/>
        <w:autoSpaceDE w:val="0"/>
        <w:autoSpaceDN w:val="0"/>
        <w:adjustRightInd w:val="0"/>
        <w:ind w:right="142"/>
        <w:jc w:val="both"/>
        <w:rPr>
          <w:b/>
          <w:noProof/>
        </w:rPr>
      </w:pPr>
    </w:p>
    <w:p w:rsidR="00060AF2" w:rsidRPr="00377990" w:rsidRDefault="00060AF2" w:rsidP="00060AF2">
      <w:pPr>
        <w:widowControl w:val="0"/>
        <w:autoSpaceDE w:val="0"/>
        <w:autoSpaceDN w:val="0"/>
        <w:adjustRightInd w:val="0"/>
        <w:ind w:right="142"/>
        <w:jc w:val="center"/>
        <w:rPr>
          <w:b/>
          <w:noProof/>
        </w:rPr>
      </w:pPr>
      <w:r w:rsidRPr="00377990">
        <w:rPr>
          <w:b/>
          <w:noProof/>
        </w:rPr>
        <w:t>III SKYRIUS</w:t>
      </w:r>
    </w:p>
    <w:p w:rsidR="00060AF2" w:rsidRDefault="00060AF2" w:rsidP="00060AF2">
      <w:pPr>
        <w:widowControl w:val="0"/>
        <w:autoSpaceDE w:val="0"/>
        <w:autoSpaceDN w:val="0"/>
        <w:adjustRightInd w:val="0"/>
        <w:ind w:right="142"/>
        <w:jc w:val="center"/>
        <w:rPr>
          <w:b/>
          <w:noProof/>
        </w:rPr>
      </w:pPr>
      <w:r w:rsidRPr="00377990">
        <w:rPr>
          <w:b/>
          <w:noProof/>
        </w:rPr>
        <w:t>GAMINIŲ ŽENKLINIMAS IR PAKAVIMAS</w:t>
      </w:r>
    </w:p>
    <w:p w:rsidR="00060AF2" w:rsidRPr="00377990" w:rsidRDefault="00060AF2" w:rsidP="00060AF2">
      <w:pPr>
        <w:widowControl w:val="0"/>
        <w:autoSpaceDE w:val="0"/>
        <w:autoSpaceDN w:val="0"/>
        <w:adjustRightInd w:val="0"/>
        <w:ind w:right="142"/>
        <w:rPr>
          <w:noProof/>
        </w:rPr>
      </w:pP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Gaminiai pakuojami į tvirtas, atsparias ilgam sandėliavimui ir daugkartiniams pervežimams kartonines dėžes. Dėžės maksimalus svoris neturi viršyti 15 kg (dėžių svoris derinamas sutarties vykdymo metu). Dėžės ženklinamos etiketėmis, kuriose turi būti nurodyta:</w:t>
      </w:r>
    </w:p>
    <w:p w:rsidR="00060AF2" w:rsidRPr="00377990" w:rsidRDefault="00060AF2" w:rsidP="00060AF2">
      <w:pPr>
        <w:widowControl w:val="0"/>
        <w:autoSpaceDE w:val="0"/>
        <w:autoSpaceDN w:val="0"/>
        <w:adjustRightInd w:val="0"/>
        <w:ind w:left="709" w:right="142"/>
        <w:jc w:val="both"/>
        <w:rPr>
          <w:noProof/>
        </w:rPr>
      </w:pPr>
      <w:r w:rsidRPr="00377990">
        <w:rPr>
          <w:noProof/>
        </w:rPr>
        <w:t>-gamintojo/tiekėjo pavadinimas, adresas;</w:t>
      </w:r>
    </w:p>
    <w:p w:rsidR="00060AF2" w:rsidRPr="00377990" w:rsidRDefault="00060AF2" w:rsidP="00060AF2">
      <w:pPr>
        <w:widowControl w:val="0"/>
        <w:autoSpaceDE w:val="0"/>
        <w:autoSpaceDN w:val="0"/>
        <w:adjustRightInd w:val="0"/>
        <w:ind w:left="709" w:right="142"/>
        <w:jc w:val="both"/>
        <w:rPr>
          <w:noProof/>
        </w:rPr>
      </w:pPr>
      <w:r w:rsidRPr="00377990">
        <w:rPr>
          <w:noProof/>
        </w:rPr>
        <w:t>-importuotoms prekėms papildomai nurodyti prekės kilmės šalį, jeigu ji nesutampa su šalimi, kurioje registruota gamintojo buveinė;</w:t>
      </w:r>
    </w:p>
    <w:p w:rsidR="00060AF2" w:rsidRPr="00377990" w:rsidRDefault="00060AF2" w:rsidP="00060AF2">
      <w:pPr>
        <w:widowControl w:val="0"/>
        <w:autoSpaceDE w:val="0"/>
        <w:autoSpaceDN w:val="0"/>
        <w:adjustRightInd w:val="0"/>
        <w:ind w:left="709" w:right="142"/>
        <w:jc w:val="both"/>
        <w:rPr>
          <w:noProof/>
        </w:rPr>
      </w:pPr>
      <w:r w:rsidRPr="00377990">
        <w:rPr>
          <w:noProof/>
        </w:rPr>
        <w:t>-gaminio pavadinimas;</w:t>
      </w:r>
    </w:p>
    <w:p w:rsidR="00060AF2" w:rsidRPr="00377990" w:rsidRDefault="00060AF2" w:rsidP="00060AF2">
      <w:pPr>
        <w:widowControl w:val="0"/>
        <w:autoSpaceDE w:val="0"/>
        <w:autoSpaceDN w:val="0"/>
        <w:adjustRightInd w:val="0"/>
        <w:ind w:left="709" w:right="142"/>
        <w:jc w:val="both"/>
        <w:rPr>
          <w:noProof/>
        </w:rPr>
      </w:pPr>
      <w:r w:rsidRPr="00377990">
        <w:rPr>
          <w:noProof/>
        </w:rPr>
        <w:t>-kiekis;</w:t>
      </w:r>
    </w:p>
    <w:p w:rsidR="00060AF2" w:rsidRPr="00377990" w:rsidRDefault="00060AF2" w:rsidP="00060AF2">
      <w:pPr>
        <w:widowControl w:val="0"/>
        <w:autoSpaceDE w:val="0"/>
        <w:autoSpaceDN w:val="0"/>
        <w:adjustRightInd w:val="0"/>
        <w:ind w:left="709" w:right="142"/>
        <w:jc w:val="both"/>
        <w:rPr>
          <w:noProof/>
        </w:rPr>
      </w:pPr>
      <w:r w:rsidRPr="00377990">
        <w:rPr>
          <w:noProof/>
        </w:rPr>
        <w:t>-sutarties data ir numeris;</w:t>
      </w:r>
    </w:p>
    <w:p w:rsidR="00060AF2" w:rsidRPr="00377990" w:rsidRDefault="00060AF2" w:rsidP="00060AF2">
      <w:pPr>
        <w:widowControl w:val="0"/>
        <w:autoSpaceDE w:val="0"/>
        <w:autoSpaceDN w:val="0"/>
        <w:adjustRightInd w:val="0"/>
        <w:ind w:left="709" w:right="142"/>
        <w:jc w:val="both"/>
        <w:rPr>
          <w:noProof/>
        </w:rPr>
      </w:pPr>
      <w:r w:rsidRPr="00377990">
        <w:rPr>
          <w:noProof/>
        </w:rPr>
        <w:t>-prekės partijos ir siuntos indeksas;</w:t>
      </w:r>
    </w:p>
    <w:p w:rsidR="00060AF2" w:rsidRPr="00377990" w:rsidRDefault="00060AF2" w:rsidP="00060AF2">
      <w:pPr>
        <w:widowControl w:val="0"/>
        <w:autoSpaceDE w:val="0"/>
        <w:autoSpaceDN w:val="0"/>
        <w:adjustRightInd w:val="0"/>
        <w:ind w:left="709" w:right="142"/>
        <w:jc w:val="both"/>
        <w:rPr>
          <w:noProof/>
        </w:rPr>
      </w:pPr>
      <w:r w:rsidRPr="00377990">
        <w:rPr>
          <w:noProof/>
        </w:rPr>
        <w:t>-pagaminimo data;</w:t>
      </w:r>
    </w:p>
    <w:p w:rsidR="00060AF2" w:rsidRPr="00377990" w:rsidRDefault="00060AF2" w:rsidP="00060AF2">
      <w:pPr>
        <w:widowControl w:val="0"/>
        <w:autoSpaceDE w:val="0"/>
        <w:autoSpaceDN w:val="0"/>
        <w:adjustRightInd w:val="0"/>
        <w:ind w:left="709" w:right="142"/>
        <w:jc w:val="both"/>
        <w:rPr>
          <w:noProof/>
        </w:rPr>
      </w:pPr>
      <w:r w:rsidRPr="00377990">
        <w:rPr>
          <w:noProof/>
        </w:rPr>
        <w:t>-Lietuvos kariuomenės suteiktas NSN kodas.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Gaminio pakuotės (dėžės) turi atitikti minimalius aplinkos apsaugos kriterijus, nustatytus Aplinkos apsaugos kriterijų taikymo, vykdant žaliuosius pirkimus, tvarkos aprašo 2 priedo,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II skyriuje „Pakuotės“.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Kiekvieno gaminio vidinėje pusėje turi būti įsiūta ženklinimo juostelė, kurioje nurodoma:</w:t>
      </w:r>
    </w:p>
    <w:p w:rsidR="00060AF2" w:rsidRPr="00377990" w:rsidRDefault="00060AF2" w:rsidP="00060AF2">
      <w:pPr>
        <w:widowControl w:val="0"/>
        <w:autoSpaceDE w:val="0"/>
        <w:autoSpaceDN w:val="0"/>
        <w:adjustRightInd w:val="0"/>
        <w:ind w:right="142" w:firstLine="284"/>
        <w:jc w:val="both"/>
        <w:rPr>
          <w:noProof/>
        </w:rPr>
      </w:pPr>
      <w:r w:rsidRPr="00377990">
        <w:rPr>
          <w:noProof/>
        </w:rPr>
        <w:t>-gamintojo/tiekėjo pavadinimas;</w:t>
      </w:r>
    </w:p>
    <w:p w:rsidR="00060AF2" w:rsidRPr="00377990" w:rsidRDefault="00060AF2" w:rsidP="00060AF2">
      <w:pPr>
        <w:widowControl w:val="0"/>
        <w:autoSpaceDE w:val="0"/>
        <w:autoSpaceDN w:val="0"/>
        <w:adjustRightInd w:val="0"/>
        <w:ind w:right="142" w:firstLine="284"/>
        <w:jc w:val="both"/>
        <w:rPr>
          <w:noProof/>
        </w:rPr>
      </w:pPr>
      <w:r w:rsidRPr="00377990">
        <w:rPr>
          <w:noProof/>
        </w:rPr>
        <w:lastRenderedPageBreak/>
        <w:t xml:space="preserve">-gaminio pavadinimas; </w:t>
      </w:r>
    </w:p>
    <w:p w:rsidR="00060AF2" w:rsidRPr="00377990" w:rsidRDefault="00060AF2" w:rsidP="00060AF2">
      <w:pPr>
        <w:widowControl w:val="0"/>
        <w:autoSpaceDE w:val="0"/>
        <w:autoSpaceDN w:val="0"/>
        <w:adjustRightInd w:val="0"/>
        <w:ind w:right="142" w:firstLine="284"/>
        <w:jc w:val="both"/>
        <w:rPr>
          <w:noProof/>
        </w:rPr>
      </w:pPr>
      <w:r w:rsidRPr="00377990">
        <w:rPr>
          <w:noProof/>
        </w:rPr>
        <w:t>-prekės partijos ir siuntos indeksas;</w:t>
      </w:r>
    </w:p>
    <w:p w:rsidR="00060AF2" w:rsidRPr="00377990" w:rsidRDefault="00060AF2" w:rsidP="00060AF2">
      <w:pPr>
        <w:widowControl w:val="0"/>
        <w:autoSpaceDE w:val="0"/>
        <w:autoSpaceDN w:val="0"/>
        <w:adjustRightInd w:val="0"/>
        <w:ind w:right="142" w:firstLine="284"/>
        <w:jc w:val="both"/>
        <w:rPr>
          <w:noProof/>
        </w:rPr>
      </w:pPr>
      <w:r w:rsidRPr="00377990">
        <w:rPr>
          <w:noProof/>
        </w:rPr>
        <w:t>-pluoštinė sudėtis;</w:t>
      </w:r>
    </w:p>
    <w:p w:rsidR="00060AF2" w:rsidRPr="00377990" w:rsidRDefault="00060AF2" w:rsidP="00060AF2">
      <w:pPr>
        <w:widowControl w:val="0"/>
        <w:autoSpaceDE w:val="0"/>
        <w:autoSpaceDN w:val="0"/>
        <w:adjustRightInd w:val="0"/>
        <w:ind w:right="142" w:firstLine="284"/>
        <w:jc w:val="both"/>
        <w:rPr>
          <w:noProof/>
        </w:rPr>
      </w:pPr>
      <w:r w:rsidRPr="00377990">
        <w:rPr>
          <w:noProof/>
        </w:rPr>
        <w:t>-priežiūros ženklai (pagal LST EN ISO 3758);</w:t>
      </w:r>
    </w:p>
    <w:p w:rsidR="00060AF2" w:rsidRPr="00377990" w:rsidRDefault="00060AF2" w:rsidP="00060AF2">
      <w:pPr>
        <w:widowControl w:val="0"/>
        <w:autoSpaceDE w:val="0"/>
        <w:autoSpaceDN w:val="0"/>
        <w:adjustRightInd w:val="0"/>
        <w:ind w:right="142" w:firstLine="284"/>
        <w:jc w:val="both"/>
        <w:rPr>
          <w:noProof/>
        </w:rPr>
      </w:pPr>
      <w:r w:rsidRPr="00377990">
        <w:rPr>
          <w:noProof/>
        </w:rPr>
        <w:t>-pagaminimo data;</w:t>
      </w:r>
    </w:p>
    <w:p w:rsidR="00060AF2" w:rsidRPr="00377990" w:rsidRDefault="00060AF2" w:rsidP="00060AF2">
      <w:pPr>
        <w:widowControl w:val="0"/>
        <w:autoSpaceDE w:val="0"/>
        <w:autoSpaceDN w:val="0"/>
        <w:adjustRightInd w:val="0"/>
        <w:ind w:right="142" w:firstLine="284"/>
        <w:jc w:val="both"/>
        <w:rPr>
          <w:noProof/>
        </w:rPr>
      </w:pPr>
      <w:r w:rsidRPr="00377990">
        <w:rPr>
          <w:noProof/>
        </w:rPr>
        <w:t>-Lietuvos kariuomenės suteiktas NSN kodas.</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Šios juostelės turi būti pagamintos iš medžiagos, ne mažiau atsparios kaip gaminys, ant kurio ji tvirtinama, o pateikiama informacija būtų lengvai įskaitoma visą jo naudojimo laiką.</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Etiketės turi būti patikimai pritvirtintos, ženklinimo rekvizitai turi būti pakankamo dydžio, ryškiai matomi, kad būtų galima lengvai perskaityti ir suprasti pateikiamą informaciją.</w:t>
      </w:r>
    </w:p>
    <w:p w:rsidR="00060AF2" w:rsidRPr="00377990" w:rsidRDefault="00060AF2" w:rsidP="00060AF2">
      <w:pPr>
        <w:widowControl w:val="0"/>
        <w:autoSpaceDE w:val="0"/>
        <w:autoSpaceDN w:val="0"/>
        <w:adjustRightInd w:val="0"/>
        <w:ind w:right="142" w:firstLine="284"/>
        <w:jc w:val="both"/>
        <w:rPr>
          <w:noProof/>
        </w:rPr>
      </w:pPr>
    </w:p>
    <w:p w:rsidR="00060AF2" w:rsidRPr="00377990" w:rsidRDefault="00060AF2" w:rsidP="00060AF2">
      <w:pPr>
        <w:widowControl w:val="0"/>
        <w:autoSpaceDE w:val="0"/>
        <w:autoSpaceDN w:val="0"/>
        <w:adjustRightInd w:val="0"/>
        <w:ind w:right="142"/>
        <w:jc w:val="center"/>
        <w:rPr>
          <w:b/>
          <w:noProof/>
        </w:rPr>
      </w:pPr>
      <w:r w:rsidRPr="00377990">
        <w:rPr>
          <w:b/>
          <w:noProof/>
        </w:rPr>
        <w:t>IV SKYRIUS</w:t>
      </w:r>
    </w:p>
    <w:p w:rsidR="00060AF2" w:rsidRDefault="00060AF2" w:rsidP="00060AF2">
      <w:pPr>
        <w:widowControl w:val="0"/>
        <w:autoSpaceDE w:val="0"/>
        <w:autoSpaceDN w:val="0"/>
        <w:adjustRightInd w:val="0"/>
        <w:ind w:right="142"/>
        <w:jc w:val="center"/>
        <w:rPr>
          <w:b/>
          <w:noProof/>
        </w:rPr>
      </w:pPr>
      <w:r w:rsidRPr="00377990">
        <w:rPr>
          <w:b/>
          <w:noProof/>
        </w:rPr>
        <w:t>GAMINIŲ PRIĖMIMAS</w:t>
      </w:r>
    </w:p>
    <w:p w:rsidR="00060AF2" w:rsidRPr="00377990" w:rsidRDefault="00060AF2" w:rsidP="00060AF2">
      <w:pPr>
        <w:widowControl w:val="0"/>
        <w:autoSpaceDE w:val="0"/>
        <w:autoSpaceDN w:val="0"/>
        <w:adjustRightInd w:val="0"/>
        <w:ind w:right="142"/>
        <w:rPr>
          <w:b/>
          <w:noProof/>
        </w:rPr>
      </w:pP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Gaminiai priimami partijomis ir siuntomis. Kiekviena prekių partija turi būti pažymėta sutartiniu ženklu ir jai pateikiama prekės atitikties deklaracija pagal LST EN ISO/IEC 17050-1 (ISO/IEC 17050-1) formą A.2 arba lygiaverčio standarto pavyzdį.</w:t>
      </w:r>
    </w:p>
    <w:p w:rsidR="00060AF2" w:rsidRPr="00377990" w:rsidRDefault="00060AF2" w:rsidP="00060AF2">
      <w:pPr>
        <w:pStyle w:val="ListParagraph"/>
        <w:widowControl w:val="0"/>
        <w:numPr>
          <w:ilvl w:val="0"/>
          <w:numId w:val="3"/>
        </w:numPr>
        <w:tabs>
          <w:tab w:val="clear" w:pos="786"/>
        </w:tabs>
        <w:autoSpaceDE w:val="0"/>
        <w:autoSpaceDN w:val="0"/>
        <w:adjustRightInd w:val="0"/>
        <w:ind w:left="0" w:firstLine="284"/>
        <w:contextualSpacing w:val="0"/>
        <w:jc w:val="both"/>
        <w:rPr>
          <w:noProof/>
        </w:rPr>
      </w:pPr>
      <w:r w:rsidRPr="00377990">
        <w:rPr>
          <w:noProof/>
        </w:rPr>
        <w:t>Pirkėjas iš pasirinktos prekių partijos pagal sutarties sąlygas tikrina prekių kokybę bei gali atlikti jų laboratorinius bandymus. Tuo atveju, kai gauti rezultatai neatitinka techninėje specifikacijoje nurodytų reikalavimų ar darbinių pavyzdžių, brokuojama visa tuo metu pristatyta prekių partija.</w:t>
      </w:r>
    </w:p>
    <w:p w:rsidR="00060AF2" w:rsidRPr="00377990" w:rsidRDefault="00060AF2" w:rsidP="00060AF2">
      <w:pPr>
        <w:widowControl w:val="0"/>
        <w:autoSpaceDE w:val="0"/>
        <w:autoSpaceDN w:val="0"/>
        <w:adjustRightInd w:val="0"/>
        <w:ind w:left="786" w:right="142"/>
        <w:jc w:val="both"/>
      </w:pPr>
    </w:p>
    <w:p w:rsidR="00060AF2" w:rsidRPr="00377990" w:rsidRDefault="00060AF2" w:rsidP="00060AF2">
      <w:pPr>
        <w:keepNext/>
        <w:widowControl w:val="0"/>
        <w:autoSpaceDE w:val="0"/>
        <w:autoSpaceDN w:val="0"/>
        <w:adjustRightInd w:val="0"/>
        <w:jc w:val="center"/>
        <w:rPr>
          <w:b/>
          <w:bCs/>
        </w:rPr>
      </w:pPr>
      <w:r w:rsidRPr="00377990">
        <w:rPr>
          <w:b/>
          <w:bCs/>
        </w:rPr>
        <w:t xml:space="preserve"> DĖKLŲ VIRŠAUS AUDINIO TECHNINĖS CHARAKTERISTIKOS</w:t>
      </w:r>
    </w:p>
    <w:p w:rsidR="00060AF2" w:rsidRDefault="00060AF2" w:rsidP="00060AF2">
      <w:pPr>
        <w:widowControl w:val="0"/>
        <w:tabs>
          <w:tab w:val="left" w:pos="0"/>
        </w:tabs>
        <w:autoSpaceDE w:val="0"/>
        <w:autoSpaceDN w:val="0"/>
        <w:adjustRightInd w:val="0"/>
        <w:jc w:val="center"/>
        <w:rPr>
          <w:b/>
          <w:bCs/>
        </w:rPr>
      </w:pPr>
      <w:r w:rsidRPr="00377990">
        <w:t>(</w:t>
      </w:r>
      <w:r w:rsidRPr="00377990">
        <w:rPr>
          <w:b/>
          <w:bCs/>
        </w:rPr>
        <w:t>spalvos kodas 6003 pagal RAL spalvų katalogą)</w:t>
      </w:r>
    </w:p>
    <w:p w:rsidR="00060AF2" w:rsidRPr="00377990" w:rsidRDefault="00060AF2" w:rsidP="00060AF2">
      <w:pPr>
        <w:widowControl w:val="0"/>
        <w:tabs>
          <w:tab w:val="left" w:pos="0"/>
        </w:tabs>
        <w:autoSpaceDE w:val="0"/>
        <w:autoSpaceDN w:val="0"/>
        <w:adjustRightInd w:val="0"/>
        <w:ind w:right="142"/>
        <w:jc w:val="right"/>
        <w:rPr>
          <w:b/>
          <w:bCs/>
        </w:rPr>
      </w:pPr>
      <w:r w:rsidRPr="00377990">
        <w:rPr>
          <w:b/>
          <w:bCs/>
        </w:rPr>
        <w:t>1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2684"/>
        <w:gridCol w:w="1398"/>
        <w:gridCol w:w="1440"/>
        <w:gridCol w:w="3454"/>
      </w:tblGrid>
      <w:tr w:rsidR="00060AF2" w:rsidRPr="00377990" w:rsidTr="00896662">
        <w:tc>
          <w:tcPr>
            <w:tcW w:w="852" w:type="dxa"/>
            <w:shd w:val="clear" w:color="auto" w:fill="auto"/>
          </w:tcPr>
          <w:p w:rsidR="00060AF2" w:rsidRPr="00377990" w:rsidRDefault="00060AF2" w:rsidP="00896662">
            <w:pPr>
              <w:ind w:right="142"/>
              <w:jc w:val="both"/>
              <w:rPr>
                <w:b/>
              </w:rPr>
            </w:pPr>
            <w:r w:rsidRPr="00377990">
              <w:rPr>
                <w:b/>
              </w:rPr>
              <w:t>Eilės Nr.</w:t>
            </w:r>
          </w:p>
        </w:tc>
        <w:tc>
          <w:tcPr>
            <w:tcW w:w="2684" w:type="dxa"/>
            <w:shd w:val="clear" w:color="auto" w:fill="auto"/>
          </w:tcPr>
          <w:p w:rsidR="00060AF2" w:rsidRPr="00377990" w:rsidRDefault="00060AF2" w:rsidP="00896662">
            <w:pPr>
              <w:ind w:right="142"/>
              <w:jc w:val="both"/>
              <w:rPr>
                <w:b/>
              </w:rPr>
            </w:pPr>
            <w:r w:rsidRPr="00377990">
              <w:rPr>
                <w:b/>
              </w:rPr>
              <w:t>Parametro pavadinimas</w:t>
            </w:r>
          </w:p>
        </w:tc>
        <w:tc>
          <w:tcPr>
            <w:tcW w:w="1398" w:type="dxa"/>
            <w:shd w:val="clear" w:color="auto" w:fill="auto"/>
          </w:tcPr>
          <w:p w:rsidR="00060AF2" w:rsidRPr="00377990" w:rsidRDefault="00060AF2" w:rsidP="00896662">
            <w:pPr>
              <w:ind w:right="142"/>
              <w:jc w:val="both"/>
              <w:rPr>
                <w:b/>
              </w:rPr>
            </w:pPr>
            <w:r w:rsidRPr="00377990">
              <w:rPr>
                <w:b/>
              </w:rPr>
              <w:t>Dimensija</w:t>
            </w:r>
          </w:p>
        </w:tc>
        <w:tc>
          <w:tcPr>
            <w:tcW w:w="1440" w:type="dxa"/>
            <w:shd w:val="clear" w:color="auto" w:fill="auto"/>
          </w:tcPr>
          <w:p w:rsidR="00060AF2" w:rsidRPr="00377990" w:rsidRDefault="00060AF2" w:rsidP="00896662">
            <w:pPr>
              <w:ind w:right="142"/>
              <w:jc w:val="both"/>
              <w:rPr>
                <w:b/>
              </w:rPr>
            </w:pPr>
            <w:r w:rsidRPr="00377990">
              <w:rPr>
                <w:b/>
              </w:rPr>
              <w:t>Rodiklio reikšmė</w:t>
            </w:r>
          </w:p>
        </w:tc>
        <w:tc>
          <w:tcPr>
            <w:tcW w:w="3454" w:type="dxa"/>
            <w:shd w:val="clear" w:color="auto" w:fill="auto"/>
          </w:tcPr>
          <w:p w:rsidR="00060AF2" w:rsidRPr="00377990" w:rsidRDefault="00060AF2" w:rsidP="00896662">
            <w:pPr>
              <w:ind w:right="142"/>
              <w:rPr>
                <w:b/>
              </w:rPr>
            </w:pPr>
            <w:r w:rsidRPr="00377990">
              <w:rPr>
                <w:b/>
              </w:rPr>
              <w:t>Bandymų metodo žymuo</w:t>
            </w:r>
          </w:p>
        </w:tc>
      </w:tr>
      <w:tr w:rsidR="00060AF2" w:rsidRPr="00377990" w:rsidTr="00896662">
        <w:tc>
          <w:tcPr>
            <w:tcW w:w="852" w:type="dxa"/>
          </w:tcPr>
          <w:p w:rsidR="00060AF2" w:rsidRPr="00377990" w:rsidRDefault="00060AF2" w:rsidP="00896662">
            <w:pPr>
              <w:ind w:right="142"/>
              <w:jc w:val="both"/>
            </w:pPr>
            <w:r w:rsidRPr="00377990">
              <w:t>1.</w:t>
            </w:r>
          </w:p>
        </w:tc>
        <w:tc>
          <w:tcPr>
            <w:tcW w:w="2684" w:type="dxa"/>
          </w:tcPr>
          <w:p w:rsidR="00060AF2" w:rsidRPr="00377990" w:rsidRDefault="00060AF2" w:rsidP="00896662">
            <w:pPr>
              <w:ind w:right="142"/>
              <w:jc w:val="both"/>
            </w:pPr>
            <w:r w:rsidRPr="00377990">
              <w:t>Paviršiaus tankis</w:t>
            </w:r>
          </w:p>
        </w:tc>
        <w:tc>
          <w:tcPr>
            <w:tcW w:w="1398" w:type="dxa"/>
          </w:tcPr>
          <w:p w:rsidR="00060AF2" w:rsidRPr="00377990" w:rsidRDefault="00060AF2" w:rsidP="00896662">
            <w:pPr>
              <w:ind w:right="142"/>
              <w:jc w:val="both"/>
            </w:pPr>
            <w:r w:rsidRPr="00377990">
              <w:t>g/m2</w:t>
            </w:r>
          </w:p>
        </w:tc>
        <w:tc>
          <w:tcPr>
            <w:tcW w:w="1440" w:type="dxa"/>
          </w:tcPr>
          <w:p w:rsidR="00060AF2" w:rsidRPr="00377990" w:rsidRDefault="00060AF2" w:rsidP="00896662">
            <w:pPr>
              <w:ind w:right="142"/>
              <w:jc w:val="both"/>
            </w:pPr>
            <w:r w:rsidRPr="00377990">
              <w:t>340 ± 20</w:t>
            </w:r>
          </w:p>
        </w:tc>
        <w:tc>
          <w:tcPr>
            <w:tcW w:w="3454" w:type="dxa"/>
          </w:tcPr>
          <w:p w:rsidR="00060AF2" w:rsidRPr="00377990" w:rsidRDefault="00060AF2" w:rsidP="00896662">
            <w:pPr>
              <w:ind w:right="142"/>
            </w:pPr>
            <w:r w:rsidRPr="00377990">
              <w:t>LST ISO 3801 (ISO 3801);</w:t>
            </w:r>
          </w:p>
          <w:p w:rsidR="00060AF2" w:rsidRPr="00377990" w:rsidRDefault="00060AF2" w:rsidP="00896662">
            <w:pPr>
              <w:ind w:right="142"/>
              <w:jc w:val="both"/>
            </w:pPr>
            <w:r w:rsidRPr="00377990">
              <w:t>LST EN 12127 (EN 12127) arba lygiavertis</w:t>
            </w:r>
          </w:p>
        </w:tc>
      </w:tr>
      <w:tr w:rsidR="00060AF2" w:rsidRPr="00377990" w:rsidTr="00896662">
        <w:tc>
          <w:tcPr>
            <w:tcW w:w="852" w:type="dxa"/>
          </w:tcPr>
          <w:p w:rsidR="00060AF2" w:rsidRPr="00377990" w:rsidRDefault="00060AF2" w:rsidP="00896662">
            <w:pPr>
              <w:ind w:right="142"/>
              <w:jc w:val="both"/>
            </w:pPr>
            <w:r w:rsidRPr="00377990">
              <w:t>2.</w:t>
            </w:r>
          </w:p>
        </w:tc>
        <w:tc>
          <w:tcPr>
            <w:tcW w:w="2684" w:type="dxa"/>
          </w:tcPr>
          <w:p w:rsidR="00060AF2" w:rsidRPr="00377990" w:rsidRDefault="00060AF2" w:rsidP="00896662">
            <w:pPr>
              <w:ind w:right="142"/>
              <w:jc w:val="both"/>
            </w:pPr>
            <w:r w:rsidRPr="00377990">
              <w:t>Pluoštinė sudėtis *</w:t>
            </w:r>
          </w:p>
        </w:tc>
        <w:tc>
          <w:tcPr>
            <w:tcW w:w="1398" w:type="dxa"/>
          </w:tcPr>
          <w:p w:rsidR="00060AF2" w:rsidRPr="00377990" w:rsidRDefault="00060AF2" w:rsidP="00896662">
            <w:pPr>
              <w:ind w:right="142"/>
              <w:jc w:val="both"/>
            </w:pPr>
            <w:r w:rsidRPr="00377990">
              <w:t>%</w:t>
            </w:r>
          </w:p>
        </w:tc>
        <w:tc>
          <w:tcPr>
            <w:tcW w:w="1440" w:type="dxa"/>
          </w:tcPr>
          <w:p w:rsidR="00060AF2" w:rsidRPr="00377990" w:rsidRDefault="00060AF2" w:rsidP="00896662">
            <w:pPr>
              <w:ind w:right="142"/>
              <w:jc w:val="both"/>
            </w:pPr>
            <w:r w:rsidRPr="00377990">
              <w:t>100 % PA 6.6</w:t>
            </w:r>
          </w:p>
        </w:tc>
        <w:tc>
          <w:tcPr>
            <w:tcW w:w="3454" w:type="dxa"/>
          </w:tcPr>
          <w:p w:rsidR="00060AF2" w:rsidRPr="00377990" w:rsidRDefault="00060AF2" w:rsidP="00896662">
            <w:pPr>
              <w:ind w:right="142"/>
            </w:pPr>
            <w:r w:rsidRPr="00377990">
              <w:t>nurodyti</w:t>
            </w:r>
          </w:p>
        </w:tc>
      </w:tr>
      <w:tr w:rsidR="00060AF2" w:rsidRPr="00377990" w:rsidTr="00896662">
        <w:tc>
          <w:tcPr>
            <w:tcW w:w="852" w:type="dxa"/>
          </w:tcPr>
          <w:p w:rsidR="00060AF2" w:rsidRPr="00377990" w:rsidRDefault="00060AF2" w:rsidP="00896662">
            <w:pPr>
              <w:ind w:right="142"/>
              <w:jc w:val="both"/>
            </w:pPr>
            <w:r w:rsidRPr="00377990">
              <w:t>3.</w:t>
            </w:r>
          </w:p>
          <w:p w:rsidR="00060AF2" w:rsidRPr="00377990" w:rsidRDefault="00060AF2" w:rsidP="00896662">
            <w:pPr>
              <w:ind w:right="142"/>
              <w:jc w:val="both"/>
            </w:pPr>
          </w:p>
        </w:tc>
        <w:tc>
          <w:tcPr>
            <w:tcW w:w="2684" w:type="dxa"/>
          </w:tcPr>
          <w:p w:rsidR="00060AF2" w:rsidRPr="00377990" w:rsidRDefault="00060AF2" w:rsidP="00896662">
            <w:pPr>
              <w:widowControl w:val="0"/>
              <w:tabs>
                <w:tab w:val="left" w:pos="0"/>
              </w:tabs>
              <w:autoSpaceDE w:val="0"/>
              <w:autoSpaceDN w:val="0"/>
              <w:adjustRightInd w:val="0"/>
              <w:ind w:right="142"/>
              <w:jc w:val="both"/>
            </w:pPr>
            <w:r w:rsidRPr="00377990">
              <w:t>Didžiausioji (trūkimo) jėga</w:t>
            </w:r>
          </w:p>
          <w:p w:rsidR="00060AF2" w:rsidRPr="00377990" w:rsidRDefault="00060AF2" w:rsidP="00896662">
            <w:pPr>
              <w:widowControl w:val="0"/>
              <w:tabs>
                <w:tab w:val="left" w:pos="0"/>
              </w:tabs>
              <w:autoSpaceDE w:val="0"/>
              <w:autoSpaceDN w:val="0"/>
              <w:adjustRightInd w:val="0"/>
              <w:ind w:right="142"/>
              <w:jc w:val="both"/>
            </w:pPr>
            <w:r w:rsidRPr="00377990">
              <w:t>ataudų kryptimi</w:t>
            </w:r>
          </w:p>
          <w:p w:rsidR="00060AF2" w:rsidRPr="00377990" w:rsidRDefault="00060AF2" w:rsidP="00896662">
            <w:pPr>
              <w:widowControl w:val="0"/>
              <w:tabs>
                <w:tab w:val="left" w:pos="0"/>
              </w:tabs>
              <w:autoSpaceDE w:val="0"/>
              <w:autoSpaceDN w:val="0"/>
              <w:adjustRightInd w:val="0"/>
              <w:ind w:right="142"/>
              <w:jc w:val="both"/>
            </w:pPr>
            <w:r w:rsidRPr="00377990">
              <w:t>metmenų kryptimi</w:t>
            </w:r>
          </w:p>
        </w:tc>
        <w:tc>
          <w:tcPr>
            <w:tcW w:w="1398" w:type="dxa"/>
          </w:tcPr>
          <w:p w:rsidR="00060AF2" w:rsidRPr="00377990" w:rsidRDefault="00060AF2" w:rsidP="00896662">
            <w:pPr>
              <w:widowControl w:val="0"/>
              <w:tabs>
                <w:tab w:val="left" w:pos="0"/>
              </w:tabs>
              <w:autoSpaceDE w:val="0"/>
              <w:autoSpaceDN w:val="0"/>
              <w:adjustRightInd w:val="0"/>
              <w:ind w:right="142"/>
            </w:pPr>
            <w:r w:rsidRPr="00377990">
              <w:t>N</w:t>
            </w:r>
          </w:p>
        </w:tc>
        <w:tc>
          <w:tcPr>
            <w:tcW w:w="1440" w:type="dxa"/>
          </w:tcPr>
          <w:p w:rsidR="00060AF2" w:rsidRPr="00377990" w:rsidRDefault="00060AF2" w:rsidP="00896662">
            <w:pPr>
              <w:widowControl w:val="0"/>
              <w:tabs>
                <w:tab w:val="left" w:pos="0"/>
              </w:tabs>
              <w:autoSpaceDE w:val="0"/>
              <w:autoSpaceDN w:val="0"/>
              <w:adjustRightInd w:val="0"/>
              <w:ind w:right="142"/>
            </w:pPr>
          </w:p>
          <w:p w:rsidR="00060AF2" w:rsidRPr="00377990" w:rsidRDefault="00060AF2" w:rsidP="00896662">
            <w:pPr>
              <w:widowControl w:val="0"/>
              <w:tabs>
                <w:tab w:val="left" w:pos="0"/>
              </w:tabs>
              <w:autoSpaceDE w:val="0"/>
              <w:autoSpaceDN w:val="0"/>
              <w:adjustRightInd w:val="0"/>
              <w:ind w:right="142"/>
            </w:pPr>
          </w:p>
          <w:p w:rsidR="00060AF2" w:rsidRPr="00377990" w:rsidRDefault="00060AF2" w:rsidP="00896662">
            <w:pPr>
              <w:widowControl w:val="0"/>
              <w:tabs>
                <w:tab w:val="left" w:pos="0"/>
              </w:tabs>
              <w:autoSpaceDE w:val="0"/>
              <w:autoSpaceDN w:val="0"/>
              <w:adjustRightInd w:val="0"/>
              <w:ind w:right="142"/>
            </w:pPr>
            <w:r w:rsidRPr="00377990">
              <w:t>≥ 2800</w:t>
            </w:r>
          </w:p>
          <w:p w:rsidR="00060AF2" w:rsidRPr="00377990" w:rsidRDefault="00060AF2" w:rsidP="00896662">
            <w:pPr>
              <w:widowControl w:val="0"/>
              <w:tabs>
                <w:tab w:val="left" w:pos="0"/>
              </w:tabs>
              <w:autoSpaceDE w:val="0"/>
              <w:autoSpaceDN w:val="0"/>
              <w:adjustRightInd w:val="0"/>
              <w:ind w:right="142"/>
            </w:pPr>
            <w:r w:rsidRPr="00377990">
              <w:t>≥ 2600</w:t>
            </w:r>
          </w:p>
        </w:tc>
        <w:tc>
          <w:tcPr>
            <w:tcW w:w="3454" w:type="dxa"/>
          </w:tcPr>
          <w:p w:rsidR="00060AF2" w:rsidRPr="00377990" w:rsidRDefault="00060AF2" w:rsidP="00896662">
            <w:pPr>
              <w:widowControl w:val="0"/>
              <w:tabs>
                <w:tab w:val="left" w:pos="0"/>
              </w:tabs>
              <w:autoSpaceDE w:val="0"/>
              <w:autoSpaceDN w:val="0"/>
              <w:adjustRightInd w:val="0"/>
              <w:ind w:right="142"/>
            </w:pPr>
            <w:r w:rsidRPr="00377990">
              <w:t xml:space="preserve">LST EN ISO 13934-1 arba lygiavertis </w:t>
            </w:r>
          </w:p>
        </w:tc>
      </w:tr>
      <w:tr w:rsidR="00060AF2" w:rsidRPr="00377990" w:rsidTr="00896662">
        <w:tc>
          <w:tcPr>
            <w:tcW w:w="852" w:type="dxa"/>
          </w:tcPr>
          <w:p w:rsidR="00060AF2" w:rsidRPr="00377990" w:rsidRDefault="00060AF2" w:rsidP="00896662">
            <w:pPr>
              <w:ind w:right="142"/>
              <w:jc w:val="both"/>
              <w:rPr>
                <w:highlight w:val="yellow"/>
              </w:rPr>
            </w:pPr>
            <w:r w:rsidRPr="00377990">
              <w:t>4.</w:t>
            </w:r>
          </w:p>
        </w:tc>
        <w:tc>
          <w:tcPr>
            <w:tcW w:w="2684" w:type="dxa"/>
          </w:tcPr>
          <w:p w:rsidR="00060AF2" w:rsidRPr="00377990" w:rsidRDefault="00060AF2" w:rsidP="00896662">
            <w:pPr>
              <w:ind w:right="142"/>
              <w:rPr>
                <w:highlight w:val="yellow"/>
              </w:rPr>
            </w:pPr>
            <w:r w:rsidRPr="00377990">
              <w:t xml:space="preserve">Atsparumas vandens prasiskverbimui, esant vandens slėgio didėjimo greičiui 60 </w:t>
            </w:r>
            <w:r w:rsidRPr="00377990">
              <w:rPr>
                <w:u w:val="single"/>
              </w:rPr>
              <w:t>+</w:t>
            </w:r>
            <w:r w:rsidRPr="00377990">
              <w:t xml:space="preserve"> 3 cm/min</w:t>
            </w:r>
          </w:p>
        </w:tc>
        <w:tc>
          <w:tcPr>
            <w:tcW w:w="1398" w:type="dxa"/>
          </w:tcPr>
          <w:p w:rsidR="00060AF2" w:rsidRPr="00377990" w:rsidRDefault="00060AF2" w:rsidP="00896662">
            <w:pPr>
              <w:ind w:right="142"/>
              <w:jc w:val="both"/>
            </w:pPr>
            <w:r w:rsidRPr="00377990">
              <w:t>mm</w:t>
            </w:r>
          </w:p>
        </w:tc>
        <w:tc>
          <w:tcPr>
            <w:tcW w:w="1440" w:type="dxa"/>
          </w:tcPr>
          <w:p w:rsidR="00060AF2" w:rsidRPr="00377990" w:rsidRDefault="00060AF2" w:rsidP="00896662">
            <w:pPr>
              <w:ind w:right="142"/>
              <w:jc w:val="both"/>
            </w:pPr>
            <w:r w:rsidRPr="00377990">
              <w:t xml:space="preserve">≥ 1500 </w:t>
            </w:r>
          </w:p>
        </w:tc>
        <w:tc>
          <w:tcPr>
            <w:tcW w:w="3454" w:type="dxa"/>
          </w:tcPr>
          <w:p w:rsidR="00060AF2" w:rsidRPr="00377990" w:rsidRDefault="00060AF2" w:rsidP="00896662">
            <w:pPr>
              <w:ind w:right="142"/>
              <w:jc w:val="both"/>
              <w:rPr>
                <w:bCs/>
              </w:rPr>
            </w:pPr>
            <w:r w:rsidRPr="00377990">
              <w:rPr>
                <w:bCs/>
              </w:rPr>
              <w:t>LST EN 20811 (EN 20811; ISO 811)</w:t>
            </w:r>
          </w:p>
          <w:p w:rsidR="00060AF2" w:rsidRPr="00377990" w:rsidRDefault="00060AF2" w:rsidP="00896662">
            <w:pPr>
              <w:ind w:right="142"/>
              <w:jc w:val="both"/>
            </w:pPr>
            <w:r w:rsidRPr="00377990">
              <w:rPr>
                <w:bCs/>
              </w:rPr>
              <w:t>arba lygiavertis</w:t>
            </w:r>
          </w:p>
        </w:tc>
      </w:tr>
      <w:tr w:rsidR="00060AF2" w:rsidRPr="00377990" w:rsidTr="00896662">
        <w:tc>
          <w:tcPr>
            <w:tcW w:w="852" w:type="dxa"/>
          </w:tcPr>
          <w:p w:rsidR="00060AF2" w:rsidRPr="00377990" w:rsidRDefault="00060AF2" w:rsidP="00896662">
            <w:pPr>
              <w:ind w:right="142"/>
              <w:jc w:val="both"/>
            </w:pPr>
            <w:r w:rsidRPr="00377990">
              <w:t>5.</w:t>
            </w:r>
          </w:p>
        </w:tc>
        <w:tc>
          <w:tcPr>
            <w:tcW w:w="2684" w:type="dxa"/>
          </w:tcPr>
          <w:p w:rsidR="00060AF2" w:rsidRPr="00377990" w:rsidRDefault="00060AF2" w:rsidP="00896662">
            <w:pPr>
              <w:ind w:right="142"/>
              <w:jc w:val="both"/>
            </w:pPr>
            <w:r w:rsidRPr="00377990">
              <w:t>Nusidažymo atsparumas skalbimui (40º)</w:t>
            </w:r>
          </w:p>
        </w:tc>
        <w:tc>
          <w:tcPr>
            <w:tcW w:w="1398" w:type="dxa"/>
          </w:tcPr>
          <w:p w:rsidR="00060AF2" w:rsidRPr="00377990" w:rsidRDefault="00060AF2" w:rsidP="00896662">
            <w:pPr>
              <w:ind w:right="142"/>
              <w:jc w:val="both"/>
            </w:pPr>
            <w:r w:rsidRPr="00377990">
              <w:t>balai</w:t>
            </w:r>
          </w:p>
        </w:tc>
        <w:tc>
          <w:tcPr>
            <w:tcW w:w="1440" w:type="dxa"/>
          </w:tcPr>
          <w:p w:rsidR="00060AF2" w:rsidRPr="00377990" w:rsidRDefault="00060AF2" w:rsidP="00896662">
            <w:pPr>
              <w:ind w:right="142"/>
              <w:jc w:val="both"/>
            </w:pPr>
            <w:r w:rsidRPr="00377990">
              <w:t>≥ 4</w:t>
            </w:r>
          </w:p>
        </w:tc>
        <w:tc>
          <w:tcPr>
            <w:tcW w:w="3454" w:type="dxa"/>
          </w:tcPr>
          <w:p w:rsidR="00060AF2" w:rsidRPr="00377990" w:rsidRDefault="00060AF2" w:rsidP="00896662">
            <w:pPr>
              <w:ind w:right="142"/>
              <w:jc w:val="both"/>
            </w:pPr>
            <w:r w:rsidRPr="00377990">
              <w:t>LST EN ISO 105-C06 (EN ISO 105-C06) arba lygiavertis</w:t>
            </w:r>
          </w:p>
        </w:tc>
      </w:tr>
      <w:tr w:rsidR="00060AF2" w:rsidRPr="00377990" w:rsidTr="00896662">
        <w:tc>
          <w:tcPr>
            <w:tcW w:w="852" w:type="dxa"/>
          </w:tcPr>
          <w:p w:rsidR="00060AF2" w:rsidRPr="00377990" w:rsidRDefault="00060AF2" w:rsidP="00896662">
            <w:pPr>
              <w:ind w:right="142"/>
              <w:jc w:val="both"/>
            </w:pPr>
            <w:r w:rsidRPr="00377990">
              <w:t>6.</w:t>
            </w:r>
          </w:p>
        </w:tc>
        <w:tc>
          <w:tcPr>
            <w:tcW w:w="2684" w:type="dxa"/>
          </w:tcPr>
          <w:p w:rsidR="00060AF2" w:rsidRPr="00377990" w:rsidRDefault="00060AF2" w:rsidP="00896662">
            <w:pPr>
              <w:ind w:right="142"/>
              <w:jc w:val="both"/>
            </w:pPr>
            <w:r w:rsidRPr="00377990">
              <w:t>Nusidažymo atsparumas sausam valymui</w:t>
            </w:r>
          </w:p>
        </w:tc>
        <w:tc>
          <w:tcPr>
            <w:tcW w:w="1398" w:type="dxa"/>
          </w:tcPr>
          <w:p w:rsidR="00060AF2" w:rsidRPr="00377990" w:rsidRDefault="00060AF2" w:rsidP="00896662">
            <w:pPr>
              <w:ind w:right="142"/>
              <w:jc w:val="both"/>
            </w:pPr>
            <w:r w:rsidRPr="00377990">
              <w:t>balai</w:t>
            </w:r>
          </w:p>
        </w:tc>
        <w:tc>
          <w:tcPr>
            <w:tcW w:w="1440" w:type="dxa"/>
          </w:tcPr>
          <w:p w:rsidR="00060AF2" w:rsidRPr="00377990" w:rsidRDefault="00060AF2" w:rsidP="00896662">
            <w:pPr>
              <w:ind w:right="142"/>
              <w:jc w:val="both"/>
            </w:pPr>
            <w:r w:rsidRPr="00377990">
              <w:t>≥ 4</w:t>
            </w:r>
          </w:p>
        </w:tc>
        <w:tc>
          <w:tcPr>
            <w:tcW w:w="3454" w:type="dxa"/>
          </w:tcPr>
          <w:p w:rsidR="00060AF2" w:rsidRPr="00377990" w:rsidRDefault="00060AF2" w:rsidP="00896662">
            <w:pPr>
              <w:ind w:right="142"/>
            </w:pPr>
            <w:r w:rsidRPr="00377990">
              <w:t>LST EN ISO 105-D01 (EN ISO 105-D01) arba lygiavertis</w:t>
            </w:r>
          </w:p>
        </w:tc>
      </w:tr>
      <w:tr w:rsidR="00060AF2" w:rsidRPr="00377990" w:rsidTr="00896662">
        <w:tc>
          <w:tcPr>
            <w:tcW w:w="852" w:type="dxa"/>
          </w:tcPr>
          <w:p w:rsidR="00060AF2" w:rsidRPr="00377990" w:rsidRDefault="00060AF2" w:rsidP="00896662">
            <w:pPr>
              <w:ind w:right="142"/>
              <w:jc w:val="both"/>
            </w:pPr>
            <w:r w:rsidRPr="00377990">
              <w:t>7.</w:t>
            </w:r>
          </w:p>
        </w:tc>
        <w:tc>
          <w:tcPr>
            <w:tcW w:w="2684" w:type="dxa"/>
          </w:tcPr>
          <w:p w:rsidR="00060AF2" w:rsidRPr="00377990" w:rsidRDefault="00060AF2" w:rsidP="00896662">
            <w:pPr>
              <w:ind w:right="142"/>
              <w:jc w:val="both"/>
            </w:pPr>
            <w:r w:rsidRPr="00377990">
              <w:t xml:space="preserve">Nusidažymo atsparumas  sausai ir šlapiai trinčiai </w:t>
            </w:r>
          </w:p>
        </w:tc>
        <w:tc>
          <w:tcPr>
            <w:tcW w:w="1398" w:type="dxa"/>
          </w:tcPr>
          <w:p w:rsidR="00060AF2" w:rsidRPr="00377990" w:rsidRDefault="00060AF2" w:rsidP="00896662">
            <w:pPr>
              <w:ind w:right="142"/>
              <w:jc w:val="both"/>
            </w:pPr>
            <w:r w:rsidRPr="00377990">
              <w:t>balai</w:t>
            </w:r>
          </w:p>
        </w:tc>
        <w:tc>
          <w:tcPr>
            <w:tcW w:w="1440" w:type="dxa"/>
          </w:tcPr>
          <w:p w:rsidR="00060AF2" w:rsidRPr="00377990" w:rsidRDefault="00060AF2" w:rsidP="00896662">
            <w:pPr>
              <w:ind w:right="142"/>
              <w:jc w:val="both"/>
            </w:pPr>
            <w:r w:rsidRPr="00377990">
              <w:t>&gt; 3</w:t>
            </w:r>
          </w:p>
        </w:tc>
        <w:tc>
          <w:tcPr>
            <w:tcW w:w="3454" w:type="dxa"/>
          </w:tcPr>
          <w:p w:rsidR="00060AF2" w:rsidRPr="00377990" w:rsidRDefault="00060AF2" w:rsidP="00896662">
            <w:pPr>
              <w:ind w:right="142"/>
            </w:pPr>
            <w:r w:rsidRPr="00377990">
              <w:t>LST EN ISO 105-X12,</w:t>
            </w:r>
          </w:p>
          <w:p w:rsidR="00060AF2" w:rsidRPr="00377990" w:rsidRDefault="00060AF2" w:rsidP="00896662">
            <w:pPr>
              <w:ind w:right="142"/>
              <w:jc w:val="both"/>
            </w:pPr>
            <w:r w:rsidRPr="00377990">
              <w:t>(ISO 105-X12,) arba lygiavertis</w:t>
            </w:r>
          </w:p>
        </w:tc>
      </w:tr>
      <w:tr w:rsidR="00060AF2" w:rsidRPr="00377990" w:rsidTr="00896662">
        <w:tc>
          <w:tcPr>
            <w:tcW w:w="852" w:type="dxa"/>
          </w:tcPr>
          <w:p w:rsidR="00060AF2" w:rsidRPr="00377990" w:rsidRDefault="00060AF2" w:rsidP="00896662">
            <w:pPr>
              <w:ind w:right="142"/>
              <w:jc w:val="both"/>
            </w:pPr>
            <w:r w:rsidRPr="00377990">
              <w:lastRenderedPageBreak/>
              <w:t>8.</w:t>
            </w:r>
          </w:p>
        </w:tc>
        <w:tc>
          <w:tcPr>
            <w:tcW w:w="2684" w:type="dxa"/>
          </w:tcPr>
          <w:p w:rsidR="00060AF2" w:rsidRPr="00377990" w:rsidRDefault="00060AF2" w:rsidP="00896662">
            <w:pPr>
              <w:ind w:right="142"/>
            </w:pPr>
            <w:r w:rsidRPr="00377990">
              <w:t xml:space="preserve">Atsparumas dilinimui, esant 12 </w:t>
            </w:r>
            <w:proofErr w:type="spellStart"/>
            <w:r w:rsidRPr="00377990">
              <w:t>kPa</w:t>
            </w:r>
            <w:proofErr w:type="spellEnd"/>
            <w:r w:rsidRPr="00377990">
              <w:t xml:space="preserve"> vardiniam slėgiui</w:t>
            </w:r>
          </w:p>
        </w:tc>
        <w:tc>
          <w:tcPr>
            <w:tcW w:w="1398" w:type="dxa"/>
          </w:tcPr>
          <w:p w:rsidR="00060AF2" w:rsidRPr="00377990" w:rsidRDefault="00060AF2" w:rsidP="00896662">
            <w:pPr>
              <w:ind w:right="142"/>
              <w:jc w:val="both"/>
            </w:pPr>
            <w:r w:rsidRPr="00377990">
              <w:t>sūkiai</w:t>
            </w:r>
          </w:p>
        </w:tc>
        <w:tc>
          <w:tcPr>
            <w:tcW w:w="1440" w:type="dxa"/>
          </w:tcPr>
          <w:p w:rsidR="00060AF2" w:rsidRPr="00377990" w:rsidRDefault="00060AF2" w:rsidP="00896662">
            <w:pPr>
              <w:ind w:right="142"/>
              <w:jc w:val="both"/>
            </w:pPr>
            <w:r w:rsidRPr="00377990">
              <w:t>≥ 100000</w:t>
            </w:r>
          </w:p>
        </w:tc>
        <w:tc>
          <w:tcPr>
            <w:tcW w:w="3454" w:type="dxa"/>
          </w:tcPr>
          <w:p w:rsidR="00060AF2" w:rsidRPr="00377990" w:rsidRDefault="00060AF2" w:rsidP="00896662">
            <w:pPr>
              <w:ind w:right="142"/>
            </w:pPr>
            <w:r w:rsidRPr="00377990">
              <w:t>LST EN ISO 12947-2 (EN ISO 12947-2) arba lygiavertis</w:t>
            </w:r>
          </w:p>
        </w:tc>
      </w:tr>
      <w:tr w:rsidR="00060AF2" w:rsidRPr="00377990" w:rsidTr="00896662">
        <w:tc>
          <w:tcPr>
            <w:tcW w:w="852" w:type="dxa"/>
          </w:tcPr>
          <w:p w:rsidR="00060AF2" w:rsidRPr="00377990" w:rsidRDefault="00060AF2" w:rsidP="00896662">
            <w:pPr>
              <w:ind w:right="142"/>
              <w:jc w:val="both"/>
            </w:pPr>
            <w:r w:rsidRPr="00377990">
              <w:t>9.</w:t>
            </w:r>
          </w:p>
        </w:tc>
        <w:tc>
          <w:tcPr>
            <w:tcW w:w="2684" w:type="dxa"/>
          </w:tcPr>
          <w:p w:rsidR="00060AF2" w:rsidRPr="00377990" w:rsidRDefault="00060AF2" w:rsidP="00896662">
            <w:pPr>
              <w:ind w:right="142"/>
            </w:pPr>
            <w:r w:rsidRPr="00377990">
              <w:t>Susitraukimas po skalbimo</w:t>
            </w:r>
          </w:p>
        </w:tc>
        <w:tc>
          <w:tcPr>
            <w:tcW w:w="1398" w:type="dxa"/>
          </w:tcPr>
          <w:p w:rsidR="00060AF2" w:rsidRPr="00377990" w:rsidRDefault="00060AF2" w:rsidP="00896662">
            <w:pPr>
              <w:ind w:right="142"/>
              <w:jc w:val="both"/>
            </w:pPr>
            <w:r w:rsidRPr="00377990">
              <w:t>%</w:t>
            </w:r>
          </w:p>
        </w:tc>
        <w:tc>
          <w:tcPr>
            <w:tcW w:w="1440" w:type="dxa"/>
          </w:tcPr>
          <w:p w:rsidR="00060AF2" w:rsidRPr="00377990" w:rsidRDefault="00060AF2" w:rsidP="00896662">
            <w:pPr>
              <w:ind w:right="142"/>
              <w:jc w:val="both"/>
            </w:pPr>
            <w:proofErr w:type="spellStart"/>
            <w:r w:rsidRPr="00377990">
              <w:t>max</w:t>
            </w:r>
            <w:proofErr w:type="spellEnd"/>
            <w:r w:rsidRPr="00377990">
              <w:t xml:space="preserve"> ± 3</w:t>
            </w:r>
          </w:p>
        </w:tc>
        <w:tc>
          <w:tcPr>
            <w:tcW w:w="3454" w:type="dxa"/>
          </w:tcPr>
          <w:p w:rsidR="00060AF2" w:rsidRPr="00377990" w:rsidRDefault="00060AF2" w:rsidP="00896662">
            <w:pPr>
              <w:ind w:right="142"/>
              <w:jc w:val="both"/>
            </w:pPr>
            <w:r w:rsidRPr="00377990">
              <w:rPr>
                <w:bCs/>
              </w:rPr>
              <w:t>LST</w:t>
            </w:r>
            <w:r w:rsidRPr="00377990">
              <w:t xml:space="preserve"> EN </w:t>
            </w:r>
            <w:r w:rsidRPr="00377990">
              <w:rPr>
                <w:bCs/>
              </w:rPr>
              <w:t>ISO 6330 (</w:t>
            </w:r>
            <w:r w:rsidRPr="00377990">
              <w:t>ISO 6330-5A)</w:t>
            </w:r>
          </w:p>
          <w:p w:rsidR="00060AF2" w:rsidRPr="00377990" w:rsidRDefault="00060AF2" w:rsidP="00896662">
            <w:pPr>
              <w:ind w:right="142"/>
              <w:jc w:val="both"/>
            </w:pPr>
            <w:r w:rsidRPr="00377990">
              <w:t>arba lygiavertis</w:t>
            </w:r>
          </w:p>
        </w:tc>
      </w:tr>
      <w:tr w:rsidR="00060AF2" w:rsidRPr="00377990" w:rsidTr="00896662">
        <w:tc>
          <w:tcPr>
            <w:tcW w:w="852" w:type="dxa"/>
          </w:tcPr>
          <w:p w:rsidR="00060AF2" w:rsidRPr="00377990" w:rsidRDefault="00060AF2" w:rsidP="00896662">
            <w:pPr>
              <w:ind w:right="142"/>
              <w:jc w:val="both"/>
            </w:pPr>
            <w:r w:rsidRPr="00377990">
              <w:t>10.</w:t>
            </w:r>
          </w:p>
        </w:tc>
        <w:tc>
          <w:tcPr>
            <w:tcW w:w="2684" w:type="dxa"/>
          </w:tcPr>
          <w:p w:rsidR="00060AF2" w:rsidRPr="00377990" w:rsidRDefault="00060AF2" w:rsidP="00896662">
            <w:pPr>
              <w:ind w:right="142"/>
              <w:jc w:val="both"/>
            </w:pPr>
            <w:r w:rsidRPr="00377990">
              <w:t>Apipurškimo bandymas</w:t>
            </w:r>
          </w:p>
        </w:tc>
        <w:tc>
          <w:tcPr>
            <w:tcW w:w="1398" w:type="dxa"/>
          </w:tcPr>
          <w:p w:rsidR="00060AF2" w:rsidRPr="00377990" w:rsidRDefault="00060AF2" w:rsidP="00896662">
            <w:pPr>
              <w:ind w:right="142"/>
              <w:jc w:val="both"/>
            </w:pPr>
            <w:r w:rsidRPr="00377990">
              <w:t>balai</w:t>
            </w:r>
          </w:p>
        </w:tc>
        <w:tc>
          <w:tcPr>
            <w:tcW w:w="1440" w:type="dxa"/>
          </w:tcPr>
          <w:p w:rsidR="00060AF2" w:rsidRPr="00377990" w:rsidRDefault="00060AF2" w:rsidP="00896662">
            <w:pPr>
              <w:ind w:right="142"/>
              <w:jc w:val="both"/>
            </w:pPr>
            <w:r w:rsidRPr="00377990">
              <w:t>≥ 4</w:t>
            </w:r>
          </w:p>
        </w:tc>
        <w:tc>
          <w:tcPr>
            <w:tcW w:w="3454" w:type="dxa"/>
          </w:tcPr>
          <w:p w:rsidR="00060AF2" w:rsidRPr="00377990" w:rsidRDefault="00060AF2" w:rsidP="00896662">
            <w:pPr>
              <w:ind w:right="142"/>
              <w:jc w:val="both"/>
            </w:pPr>
            <w:r w:rsidRPr="00377990">
              <w:t>LST EN ISO 4920 arba lygiavertis</w:t>
            </w:r>
          </w:p>
        </w:tc>
      </w:tr>
      <w:tr w:rsidR="00060AF2" w:rsidRPr="00377990" w:rsidTr="00896662">
        <w:tc>
          <w:tcPr>
            <w:tcW w:w="852"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11.</w:t>
            </w:r>
          </w:p>
        </w:tc>
        <w:tc>
          <w:tcPr>
            <w:tcW w:w="2684" w:type="dxa"/>
          </w:tcPr>
          <w:p w:rsidR="00060AF2" w:rsidRPr="00377990" w:rsidRDefault="00060AF2" w:rsidP="00896662">
            <w:pPr>
              <w:widowControl w:val="0"/>
              <w:tabs>
                <w:tab w:val="left" w:pos="0"/>
              </w:tabs>
              <w:autoSpaceDE w:val="0"/>
              <w:autoSpaceDN w:val="0"/>
              <w:adjustRightInd w:val="0"/>
              <w:ind w:right="142"/>
            </w:pPr>
            <w:r w:rsidRPr="00377990">
              <w:t>Spalvos skirtumas *, ΔE</w:t>
            </w:r>
            <w:r w:rsidRPr="00377990">
              <w:rPr>
                <w:vertAlign w:val="subscript"/>
              </w:rPr>
              <w:t>CMC</w:t>
            </w:r>
          </w:p>
        </w:tc>
        <w:tc>
          <w:tcPr>
            <w:tcW w:w="1398" w:type="dxa"/>
          </w:tcPr>
          <w:p w:rsidR="00060AF2" w:rsidRPr="00377990" w:rsidRDefault="00060AF2" w:rsidP="00896662">
            <w:pPr>
              <w:widowControl w:val="0"/>
              <w:tabs>
                <w:tab w:val="left" w:pos="0"/>
              </w:tabs>
              <w:autoSpaceDE w:val="0"/>
              <w:autoSpaceDN w:val="0"/>
              <w:adjustRightInd w:val="0"/>
              <w:ind w:left="360" w:right="142" w:hanging="360"/>
            </w:pPr>
            <w:r w:rsidRPr="00377990">
              <w:t>balai</w:t>
            </w:r>
          </w:p>
        </w:tc>
        <w:tc>
          <w:tcPr>
            <w:tcW w:w="1440" w:type="dxa"/>
          </w:tcPr>
          <w:p w:rsidR="00060AF2" w:rsidRPr="00377990" w:rsidRDefault="00060AF2" w:rsidP="00896662">
            <w:pPr>
              <w:widowControl w:val="0"/>
              <w:tabs>
                <w:tab w:val="left" w:pos="0"/>
              </w:tabs>
              <w:autoSpaceDE w:val="0"/>
              <w:autoSpaceDN w:val="0"/>
              <w:adjustRightInd w:val="0"/>
              <w:ind w:left="360" w:right="142" w:hanging="360"/>
            </w:pPr>
            <w:r w:rsidRPr="00377990">
              <w:t>≤ 2</w:t>
            </w:r>
          </w:p>
        </w:tc>
        <w:tc>
          <w:tcPr>
            <w:tcW w:w="3454" w:type="dxa"/>
          </w:tcPr>
          <w:p w:rsidR="00060AF2" w:rsidRPr="00377990" w:rsidRDefault="00060AF2" w:rsidP="00896662">
            <w:pPr>
              <w:ind w:right="142"/>
              <w:jc w:val="both"/>
            </w:pPr>
            <w:r w:rsidRPr="00377990">
              <w:t>LST EN ISO – J03 arba lygiavertis</w:t>
            </w:r>
          </w:p>
        </w:tc>
      </w:tr>
      <w:tr w:rsidR="00060AF2" w:rsidRPr="00377990" w:rsidTr="00896662">
        <w:tc>
          <w:tcPr>
            <w:tcW w:w="852"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 xml:space="preserve">12. </w:t>
            </w:r>
          </w:p>
        </w:tc>
        <w:tc>
          <w:tcPr>
            <w:tcW w:w="2684" w:type="dxa"/>
          </w:tcPr>
          <w:p w:rsidR="00060AF2" w:rsidRPr="00377990" w:rsidRDefault="00060AF2" w:rsidP="00896662">
            <w:pPr>
              <w:widowControl w:val="0"/>
              <w:tabs>
                <w:tab w:val="left" w:pos="0"/>
              </w:tabs>
              <w:autoSpaceDE w:val="0"/>
              <w:autoSpaceDN w:val="0"/>
              <w:adjustRightInd w:val="0"/>
              <w:ind w:right="142"/>
            </w:pPr>
            <w:r w:rsidRPr="00377990">
              <w:t>Atsparumas plyšimui</w:t>
            </w:r>
          </w:p>
          <w:p w:rsidR="00060AF2" w:rsidRPr="00377990" w:rsidRDefault="00060AF2" w:rsidP="00896662">
            <w:pPr>
              <w:widowControl w:val="0"/>
              <w:tabs>
                <w:tab w:val="left" w:pos="0"/>
              </w:tabs>
              <w:autoSpaceDE w:val="0"/>
              <w:autoSpaceDN w:val="0"/>
              <w:adjustRightInd w:val="0"/>
              <w:ind w:right="142"/>
            </w:pPr>
            <w:r w:rsidRPr="00377990">
              <w:t>ataudų kryptimi</w:t>
            </w:r>
          </w:p>
          <w:p w:rsidR="00060AF2" w:rsidRPr="00377990" w:rsidRDefault="00060AF2" w:rsidP="00896662">
            <w:pPr>
              <w:widowControl w:val="0"/>
              <w:tabs>
                <w:tab w:val="left" w:pos="0"/>
              </w:tabs>
              <w:autoSpaceDE w:val="0"/>
              <w:autoSpaceDN w:val="0"/>
              <w:adjustRightInd w:val="0"/>
              <w:ind w:right="142"/>
            </w:pPr>
            <w:r w:rsidRPr="00377990">
              <w:t>metmenų kryptimi</w:t>
            </w:r>
          </w:p>
        </w:tc>
        <w:tc>
          <w:tcPr>
            <w:tcW w:w="1398" w:type="dxa"/>
          </w:tcPr>
          <w:p w:rsidR="00060AF2" w:rsidRPr="00377990" w:rsidRDefault="00060AF2" w:rsidP="00896662">
            <w:pPr>
              <w:widowControl w:val="0"/>
              <w:tabs>
                <w:tab w:val="left" w:pos="0"/>
              </w:tabs>
              <w:autoSpaceDE w:val="0"/>
              <w:autoSpaceDN w:val="0"/>
              <w:adjustRightInd w:val="0"/>
              <w:ind w:left="360" w:right="142" w:hanging="360"/>
            </w:pPr>
            <w:r w:rsidRPr="00377990">
              <w:t>N</w:t>
            </w:r>
          </w:p>
        </w:tc>
        <w:tc>
          <w:tcPr>
            <w:tcW w:w="1440" w:type="dxa"/>
          </w:tcPr>
          <w:p w:rsidR="00060AF2" w:rsidRPr="00377990" w:rsidRDefault="00060AF2" w:rsidP="00896662">
            <w:pPr>
              <w:widowControl w:val="0"/>
              <w:tabs>
                <w:tab w:val="left" w:pos="0"/>
              </w:tabs>
              <w:autoSpaceDE w:val="0"/>
              <w:autoSpaceDN w:val="0"/>
              <w:adjustRightInd w:val="0"/>
              <w:ind w:left="360" w:right="142" w:hanging="360"/>
            </w:pPr>
          </w:p>
          <w:p w:rsidR="00060AF2" w:rsidRPr="00377990" w:rsidRDefault="00060AF2" w:rsidP="00896662">
            <w:pPr>
              <w:widowControl w:val="0"/>
              <w:tabs>
                <w:tab w:val="left" w:pos="0"/>
              </w:tabs>
              <w:autoSpaceDE w:val="0"/>
              <w:autoSpaceDN w:val="0"/>
              <w:adjustRightInd w:val="0"/>
              <w:ind w:left="360" w:right="142" w:hanging="360"/>
            </w:pPr>
            <w:r w:rsidRPr="00377990">
              <w:t>≥ 200</w:t>
            </w:r>
          </w:p>
          <w:p w:rsidR="00060AF2" w:rsidRPr="00377990" w:rsidRDefault="00060AF2" w:rsidP="00896662">
            <w:pPr>
              <w:widowControl w:val="0"/>
              <w:tabs>
                <w:tab w:val="left" w:pos="0"/>
              </w:tabs>
              <w:autoSpaceDE w:val="0"/>
              <w:autoSpaceDN w:val="0"/>
              <w:adjustRightInd w:val="0"/>
              <w:ind w:left="360" w:right="142" w:hanging="360"/>
            </w:pPr>
            <w:r w:rsidRPr="00377990">
              <w:t>≥ 200</w:t>
            </w:r>
          </w:p>
        </w:tc>
        <w:tc>
          <w:tcPr>
            <w:tcW w:w="3454" w:type="dxa"/>
          </w:tcPr>
          <w:p w:rsidR="00060AF2" w:rsidRPr="00377990" w:rsidRDefault="00060AF2" w:rsidP="00896662">
            <w:pPr>
              <w:ind w:right="142"/>
              <w:jc w:val="both"/>
            </w:pPr>
            <w:r w:rsidRPr="00377990">
              <w:t>LST EN ISO 13937-2 arba lygiavertis</w:t>
            </w:r>
          </w:p>
        </w:tc>
      </w:tr>
      <w:tr w:rsidR="00060AF2" w:rsidRPr="00377990" w:rsidTr="00896662">
        <w:tc>
          <w:tcPr>
            <w:tcW w:w="852"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 xml:space="preserve">13. </w:t>
            </w:r>
          </w:p>
        </w:tc>
        <w:tc>
          <w:tcPr>
            <w:tcW w:w="2684" w:type="dxa"/>
            <w:vAlign w:val="center"/>
          </w:tcPr>
          <w:p w:rsidR="00060AF2" w:rsidRPr="00377990" w:rsidRDefault="00060AF2" w:rsidP="00896662">
            <w:pPr>
              <w:ind w:right="142"/>
            </w:pPr>
            <w:r w:rsidRPr="00377990">
              <w:t xml:space="preserve">Tepalų atstūmimas, </w:t>
            </w:r>
          </w:p>
        </w:tc>
        <w:tc>
          <w:tcPr>
            <w:tcW w:w="1398" w:type="dxa"/>
            <w:vAlign w:val="center"/>
          </w:tcPr>
          <w:p w:rsidR="00060AF2" w:rsidRPr="00377990" w:rsidRDefault="00060AF2" w:rsidP="00896662">
            <w:pPr>
              <w:ind w:right="142"/>
            </w:pPr>
            <w:r w:rsidRPr="00377990">
              <w:t>klasė</w:t>
            </w:r>
          </w:p>
        </w:tc>
        <w:tc>
          <w:tcPr>
            <w:tcW w:w="1440" w:type="dxa"/>
            <w:vAlign w:val="center"/>
          </w:tcPr>
          <w:p w:rsidR="00060AF2" w:rsidRPr="00377990" w:rsidRDefault="00060AF2" w:rsidP="00896662">
            <w:pPr>
              <w:ind w:right="142"/>
            </w:pPr>
            <w:r w:rsidRPr="00377990">
              <w:sym w:font="Symbol" w:char="F0B3"/>
            </w:r>
            <w:r w:rsidRPr="00377990">
              <w:t xml:space="preserve"> 4</w:t>
            </w:r>
          </w:p>
        </w:tc>
        <w:tc>
          <w:tcPr>
            <w:tcW w:w="3454" w:type="dxa"/>
            <w:vAlign w:val="center"/>
          </w:tcPr>
          <w:p w:rsidR="00060AF2" w:rsidRPr="00377990" w:rsidRDefault="00060AF2" w:rsidP="00896662">
            <w:pPr>
              <w:ind w:right="142"/>
            </w:pPr>
            <w:r w:rsidRPr="00377990">
              <w:t>LST EN ISO 14419 (ISO 14419) arba lygiavertis</w:t>
            </w:r>
          </w:p>
        </w:tc>
      </w:tr>
    </w:tbl>
    <w:p w:rsidR="00060AF2" w:rsidRPr="00377990" w:rsidRDefault="00060AF2" w:rsidP="00060AF2">
      <w:pPr>
        <w:widowControl w:val="0"/>
        <w:autoSpaceDE w:val="0"/>
        <w:autoSpaceDN w:val="0"/>
        <w:adjustRightInd w:val="0"/>
        <w:ind w:right="142"/>
        <w:jc w:val="both"/>
        <w:rPr>
          <w:sz w:val="22"/>
        </w:rPr>
      </w:pPr>
      <w:r w:rsidRPr="00377990">
        <w:rPr>
          <w:sz w:val="22"/>
        </w:rPr>
        <w:t>Pastabos:</w:t>
      </w:r>
      <w:r w:rsidRPr="00377990">
        <w:rPr>
          <w:sz w:val="22"/>
        </w:rPr>
        <w:tab/>
        <w:t>1)* pluoštinė sudėtis gali būti nustatyta bet kuriuo įteisintu būdu;</w:t>
      </w:r>
    </w:p>
    <w:p w:rsidR="00060AF2" w:rsidRPr="00377990" w:rsidRDefault="00060AF2" w:rsidP="00060AF2">
      <w:pPr>
        <w:widowControl w:val="0"/>
        <w:autoSpaceDE w:val="0"/>
        <w:autoSpaceDN w:val="0"/>
        <w:adjustRightInd w:val="0"/>
        <w:ind w:right="142" w:firstLine="1296"/>
        <w:jc w:val="both"/>
        <w:rPr>
          <w:sz w:val="22"/>
        </w:rPr>
      </w:pPr>
      <w:r w:rsidRPr="00377990">
        <w:rPr>
          <w:sz w:val="22"/>
        </w:rPr>
        <w:t xml:space="preserve">2) spektrinis atspindžio faktorius artimojoje infraraudonosios spinduliuotės spektrinėje srityje (800 - 1200 </w:t>
      </w:r>
      <w:proofErr w:type="spellStart"/>
      <w:r w:rsidRPr="00377990">
        <w:rPr>
          <w:sz w:val="22"/>
        </w:rPr>
        <w:t>nm</w:t>
      </w:r>
      <w:proofErr w:type="spellEnd"/>
      <w:r w:rsidRPr="00377990">
        <w:rPr>
          <w:sz w:val="22"/>
        </w:rPr>
        <w:t>) turi siekti nuo 15 iki 45 %;</w:t>
      </w:r>
    </w:p>
    <w:p w:rsidR="00060AF2" w:rsidRPr="00377990" w:rsidRDefault="00060AF2" w:rsidP="00060AF2">
      <w:pPr>
        <w:widowControl w:val="0"/>
        <w:autoSpaceDE w:val="0"/>
        <w:autoSpaceDN w:val="0"/>
        <w:adjustRightInd w:val="0"/>
        <w:ind w:right="142" w:firstLine="1296"/>
        <w:jc w:val="both"/>
        <w:rPr>
          <w:b/>
          <w:bCs/>
          <w:sz w:val="22"/>
        </w:rPr>
      </w:pPr>
      <w:r w:rsidRPr="00377990">
        <w:rPr>
          <w:sz w:val="22"/>
        </w:rPr>
        <w:t>3) rodiklis ,,Spalvos skirtumas, ΔE</w:t>
      </w:r>
      <w:r w:rsidRPr="00377990">
        <w:rPr>
          <w:sz w:val="22"/>
          <w:vertAlign w:val="subscript"/>
        </w:rPr>
        <w:t>CMC</w:t>
      </w:r>
      <w:r w:rsidRPr="00377990">
        <w:rPr>
          <w:sz w:val="22"/>
        </w:rPr>
        <w:t>“ taikomas sutarties vykdymo metu, kontroliuojant nukrypimą nuo suderinto darbinio pavyzdžio.“</w:t>
      </w:r>
    </w:p>
    <w:p w:rsidR="00060AF2" w:rsidRPr="00377990" w:rsidRDefault="00060AF2" w:rsidP="00060AF2">
      <w:pPr>
        <w:widowControl w:val="0"/>
        <w:autoSpaceDE w:val="0"/>
        <w:autoSpaceDN w:val="0"/>
        <w:adjustRightInd w:val="0"/>
        <w:ind w:right="142" w:firstLine="720"/>
        <w:jc w:val="both"/>
        <w:rPr>
          <w:b/>
          <w:bCs/>
        </w:rPr>
      </w:pPr>
    </w:p>
    <w:p w:rsidR="00060AF2" w:rsidRPr="00377990" w:rsidRDefault="00060AF2" w:rsidP="00060AF2">
      <w:pPr>
        <w:widowControl w:val="0"/>
        <w:autoSpaceDE w:val="0"/>
        <w:autoSpaceDN w:val="0"/>
        <w:adjustRightInd w:val="0"/>
        <w:ind w:firstLine="720"/>
        <w:jc w:val="center"/>
        <w:rPr>
          <w:b/>
          <w:bCs/>
        </w:rPr>
      </w:pPr>
      <w:r w:rsidRPr="00377990">
        <w:rPr>
          <w:b/>
          <w:bCs/>
        </w:rPr>
        <w:t>PAGALBINIO AUDINIO</w:t>
      </w:r>
      <w:r w:rsidRPr="00377990">
        <w:t xml:space="preserve"> </w:t>
      </w:r>
      <w:r w:rsidRPr="00377990">
        <w:rPr>
          <w:b/>
          <w:bCs/>
        </w:rPr>
        <w:t>TECHNINĖS CHARAKTERISTIKOS</w:t>
      </w:r>
    </w:p>
    <w:p w:rsidR="00060AF2" w:rsidRDefault="00060AF2" w:rsidP="00060AF2">
      <w:pPr>
        <w:widowControl w:val="0"/>
        <w:autoSpaceDE w:val="0"/>
        <w:autoSpaceDN w:val="0"/>
        <w:adjustRightInd w:val="0"/>
        <w:ind w:firstLine="720"/>
        <w:jc w:val="center"/>
        <w:rPr>
          <w:b/>
          <w:bCs/>
        </w:rPr>
      </w:pPr>
      <w:r w:rsidRPr="00377990">
        <w:rPr>
          <w:b/>
          <w:bCs/>
        </w:rPr>
        <w:t>(artimos viršaus audiniui spalvos)</w:t>
      </w:r>
    </w:p>
    <w:p w:rsidR="00060AF2" w:rsidRPr="00377990" w:rsidRDefault="00060AF2" w:rsidP="00060AF2">
      <w:pPr>
        <w:widowControl w:val="0"/>
        <w:autoSpaceDE w:val="0"/>
        <w:autoSpaceDN w:val="0"/>
        <w:adjustRightInd w:val="0"/>
        <w:ind w:left="7200" w:firstLine="720"/>
        <w:jc w:val="right"/>
      </w:pPr>
      <w:r w:rsidRPr="00377990">
        <w:rPr>
          <w:b/>
          <w:bCs/>
        </w:rPr>
        <w:t>2 lentelė</w:t>
      </w:r>
    </w:p>
    <w:tbl>
      <w:tblPr>
        <w:tblW w:w="966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4146"/>
        <w:gridCol w:w="1958"/>
        <w:gridCol w:w="2861"/>
      </w:tblGrid>
      <w:tr w:rsidR="00060AF2" w:rsidRPr="00377990" w:rsidTr="00896662">
        <w:tc>
          <w:tcPr>
            <w:tcW w:w="700" w:type="dxa"/>
          </w:tcPr>
          <w:p w:rsidR="00060AF2" w:rsidRPr="00377990" w:rsidRDefault="00060AF2" w:rsidP="00896662">
            <w:pPr>
              <w:widowControl w:val="0"/>
              <w:tabs>
                <w:tab w:val="left" w:pos="0"/>
              </w:tabs>
              <w:autoSpaceDE w:val="0"/>
              <w:autoSpaceDN w:val="0"/>
              <w:adjustRightInd w:val="0"/>
              <w:ind w:right="142"/>
              <w:jc w:val="center"/>
              <w:rPr>
                <w:b/>
                <w:bCs/>
              </w:rPr>
            </w:pPr>
            <w:r w:rsidRPr="00377990">
              <w:rPr>
                <w:b/>
                <w:bCs/>
              </w:rPr>
              <w:t>Eil.</w:t>
            </w:r>
          </w:p>
          <w:p w:rsidR="00060AF2" w:rsidRPr="00377990" w:rsidRDefault="00060AF2" w:rsidP="00896662">
            <w:pPr>
              <w:widowControl w:val="0"/>
              <w:tabs>
                <w:tab w:val="left" w:pos="0"/>
              </w:tabs>
              <w:autoSpaceDE w:val="0"/>
              <w:autoSpaceDN w:val="0"/>
              <w:adjustRightInd w:val="0"/>
              <w:ind w:right="142"/>
              <w:jc w:val="center"/>
              <w:rPr>
                <w:b/>
                <w:bCs/>
              </w:rPr>
            </w:pPr>
            <w:r w:rsidRPr="00377990">
              <w:rPr>
                <w:b/>
                <w:bCs/>
              </w:rPr>
              <w:t>Nr.</w:t>
            </w:r>
          </w:p>
        </w:tc>
        <w:tc>
          <w:tcPr>
            <w:tcW w:w="4146" w:type="dxa"/>
          </w:tcPr>
          <w:p w:rsidR="00060AF2" w:rsidRPr="00377990" w:rsidRDefault="00060AF2" w:rsidP="00896662">
            <w:pPr>
              <w:widowControl w:val="0"/>
              <w:tabs>
                <w:tab w:val="left" w:pos="0"/>
              </w:tabs>
              <w:autoSpaceDE w:val="0"/>
              <w:autoSpaceDN w:val="0"/>
              <w:adjustRightInd w:val="0"/>
              <w:ind w:right="142"/>
              <w:jc w:val="center"/>
              <w:rPr>
                <w:b/>
                <w:bCs/>
              </w:rPr>
            </w:pPr>
            <w:r w:rsidRPr="00377990">
              <w:rPr>
                <w:b/>
                <w:bCs/>
              </w:rPr>
              <w:t>Rodiklio pavadinimas, dimensija</w:t>
            </w:r>
          </w:p>
        </w:tc>
        <w:tc>
          <w:tcPr>
            <w:tcW w:w="1958" w:type="dxa"/>
          </w:tcPr>
          <w:p w:rsidR="00060AF2" w:rsidRPr="00377990" w:rsidRDefault="00060AF2" w:rsidP="00896662">
            <w:pPr>
              <w:widowControl w:val="0"/>
              <w:tabs>
                <w:tab w:val="left" w:pos="0"/>
              </w:tabs>
              <w:autoSpaceDE w:val="0"/>
              <w:autoSpaceDN w:val="0"/>
              <w:adjustRightInd w:val="0"/>
              <w:ind w:right="142"/>
              <w:jc w:val="center"/>
              <w:rPr>
                <w:b/>
                <w:bCs/>
              </w:rPr>
            </w:pPr>
            <w:r w:rsidRPr="00377990">
              <w:rPr>
                <w:b/>
                <w:bCs/>
              </w:rPr>
              <w:t>Rodiklio vertė</w:t>
            </w:r>
          </w:p>
        </w:tc>
        <w:tc>
          <w:tcPr>
            <w:tcW w:w="2861" w:type="dxa"/>
          </w:tcPr>
          <w:p w:rsidR="00060AF2" w:rsidRPr="00377990" w:rsidRDefault="00060AF2" w:rsidP="00896662">
            <w:pPr>
              <w:widowControl w:val="0"/>
              <w:tabs>
                <w:tab w:val="left" w:pos="0"/>
              </w:tabs>
              <w:autoSpaceDE w:val="0"/>
              <w:autoSpaceDN w:val="0"/>
              <w:adjustRightInd w:val="0"/>
              <w:ind w:right="142"/>
              <w:jc w:val="center"/>
              <w:rPr>
                <w:b/>
                <w:bCs/>
              </w:rPr>
            </w:pPr>
            <w:r w:rsidRPr="00377990">
              <w:rPr>
                <w:b/>
                <w:bCs/>
              </w:rPr>
              <w:t>Bandymo metodo žymuo</w:t>
            </w:r>
          </w:p>
        </w:tc>
      </w:tr>
      <w:tr w:rsidR="00060AF2" w:rsidRPr="00377990" w:rsidTr="00896662">
        <w:trPr>
          <w:trHeight w:val="678"/>
        </w:trPr>
        <w:tc>
          <w:tcPr>
            <w:tcW w:w="700" w:type="dxa"/>
          </w:tcPr>
          <w:p w:rsidR="00060AF2" w:rsidRPr="00377990" w:rsidRDefault="00060AF2" w:rsidP="00896662">
            <w:pPr>
              <w:widowControl w:val="0"/>
              <w:autoSpaceDE w:val="0"/>
              <w:autoSpaceDN w:val="0"/>
              <w:adjustRightInd w:val="0"/>
              <w:ind w:right="142"/>
            </w:pPr>
            <w:r w:rsidRPr="00377990">
              <w:t>1.</w:t>
            </w:r>
          </w:p>
        </w:tc>
        <w:tc>
          <w:tcPr>
            <w:tcW w:w="4146" w:type="dxa"/>
          </w:tcPr>
          <w:p w:rsidR="00060AF2" w:rsidRPr="00377990" w:rsidRDefault="00060AF2" w:rsidP="00896662">
            <w:pPr>
              <w:widowControl w:val="0"/>
              <w:autoSpaceDE w:val="0"/>
              <w:autoSpaceDN w:val="0"/>
              <w:adjustRightInd w:val="0"/>
              <w:ind w:right="142"/>
            </w:pPr>
            <w:r w:rsidRPr="00377990">
              <w:t xml:space="preserve">Pluoštinė sudėtis, </w:t>
            </w:r>
            <w:r w:rsidRPr="00377990">
              <w:rPr>
                <w:lang w:val="en-US"/>
              </w:rPr>
              <w:t>%</w:t>
            </w:r>
          </w:p>
        </w:tc>
        <w:tc>
          <w:tcPr>
            <w:tcW w:w="1958" w:type="dxa"/>
          </w:tcPr>
          <w:p w:rsidR="00060AF2" w:rsidRPr="00377990" w:rsidRDefault="00060AF2" w:rsidP="00896662">
            <w:pPr>
              <w:widowControl w:val="0"/>
              <w:autoSpaceDE w:val="0"/>
              <w:autoSpaceDN w:val="0"/>
              <w:adjustRightInd w:val="0"/>
              <w:ind w:right="142"/>
            </w:pPr>
            <w:r w:rsidRPr="00377990">
              <w:t>100% PA su 100% PU danga</w:t>
            </w:r>
          </w:p>
        </w:tc>
        <w:tc>
          <w:tcPr>
            <w:tcW w:w="2861" w:type="dxa"/>
          </w:tcPr>
          <w:p w:rsidR="00060AF2" w:rsidRPr="00377990" w:rsidRDefault="00060AF2" w:rsidP="00896662">
            <w:pPr>
              <w:widowControl w:val="0"/>
              <w:autoSpaceDE w:val="0"/>
              <w:autoSpaceDN w:val="0"/>
              <w:adjustRightInd w:val="0"/>
              <w:ind w:right="142"/>
              <w:rPr>
                <w:i/>
                <w:iCs/>
              </w:rPr>
            </w:pPr>
            <w:r w:rsidRPr="00377990">
              <w:t>nurodyti</w:t>
            </w:r>
            <w:r w:rsidRPr="00377990">
              <w:rPr>
                <w:i/>
                <w:iCs/>
              </w:rPr>
              <w:t>*</w:t>
            </w:r>
          </w:p>
        </w:tc>
      </w:tr>
      <w:tr w:rsidR="00060AF2" w:rsidRPr="00377990" w:rsidTr="00896662">
        <w:tc>
          <w:tcPr>
            <w:tcW w:w="700"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2.</w:t>
            </w:r>
          </w:p>
        </w:tc>
        <w:tc>
          <w:tcPr>
            <w:tcW w:w="4146" w:type="dxa"/>
          </w:tcPr>
          <w:p w:rsidR="00060AF2" w:rsidRPr="00377990" w:rsidRDefault="00060AF2" w:rsidP="00896662">
            <w:pPr>
              <w:widowControl w:val="0"/>
              <w:tabs>
                <w:tab w:val="left" w:pos="0"/>
              </w:tabs>
              <w:autoSpaceDE w:val="0"/>
              <w:autoSpaceDN w:val="0"/>
              <w:adjustRightInd w:val="0"/>
              <w:ind w:right="142"/>
              <w:jc w:val="both"/>
            </w:pPr>
            <w:r w:rsidRPr="00377990">
              <w:t>Paviršinis audinio tankis, g/m</w:t>
            </w:r>
            <w:r w:rsidRPr="00377990">
              <w:rPr>
                <w:vertAlign w:val="superscript"/>
              </w:rPr>
              <w:t>2</w:t>
            </w:r>
            <w:r w:rsidRPr="00377990">
              <w:t xml:space="preserve"> </w:t>
            </w:r>
          </w:p>
        </w:tc>
        <w:tc>
          <w:tcPr>
            <w:tcW w:w="1958" w:type="dxa"/>
          </w:tcPr>
          <w:p w:rsidR="00060AF2" w:rsidRPr="00377990" w:rsidRDefault="00060AF2" w:rsidP="00896662">
            <w:pPr>
              <w:widowControl w:val="0"/>
              <w:tabs>
                <w:tab w:val="left" w:pos="0"/>
              </w:tabs>
              <w:autoSpaceDE w:val="0"/>
              <w:autoSpaceDN w:val="0"/>
              <w:adjustRightInd w:val="0"/>
              <w:ind w:right="142"/>
            </w:pPr>
            <w:r w:rsidRPr="00377990">
              <w:t>160 ± 10 %</w:t>
            </w:r>
          </w:p>
        </w:tc>
        <w:tc>
          <w:tcPr>
            <w:tcW w:w="2861" w:type="dxa"/>
          </w:tcPr>
          <w:p w:rsidR="00060AF2" w:rsidRPr="00377990" w:rsidRDefault="00060AF2" w:rsidP="00896662">
            <w:pPr>
              <w:widowControl w:val="0"/>
              <w:tabs>
                <w:tab w:val="left" w:pos="0"/>
              </w:tabs>
              <w:autoSpaceDE w:val="0"/>
              <w:autoSpaceDN w:val="0"/>
              <w:adjustRightInd w:val="0"/>
              <w:ind w:right="142"/>
            </w:pPr>
            <w:r w:rsidRPr="00377990">
              <w:t>LST EN 12127 arba lygiavertis</w:t>
            </w:r>
          </w:p>
        </w:tc>
      </w:tr>
      <w:tr w:rsidR="00060AF2" w:rsidRPr="00377990" w:rsidTr="00896662">
        <w:tc>
          <w:tcPr>
            <w:tcW w:w="700"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3.</w:t>
            </w:r>
          </w:p>
        </w:tc>
        <w:tc>
          <w:tcPr>
            <w:tcW w:w="4146" w:type="dxa"/>
          </w:tcPr>
          <w:p w:rsidR="00060AF2" w:rsidRPr="00377990" w:rsidRDefault="00060AF2" w:rsidP="00896662">
            <w:pPr>
              <w:widowControl w:val="0"/>
              <w:tabs>
                <w:tab w:val="left" w:pos="0"/>
              </w:tabs>
              <w:autoSpaceDE w:val="0"/>
              <w:autoSpaceDN w:val="0"/>
              <w:adjustRightInd w:val="0"/>
              <w:ind w:right="142"/>
              <w:jc w:val="both"/>
            </w:pPr>
            <w:r w:rsidRPr="00377990">
              <w:t xml:space="preserve">Didžiausioji (trūkimo) jėga, N </w:t>
            </w:r>
          </w:p>
          <w:p w:rsidR="00060AF2" w:rsidRPr="00377990" w:rsidRDefault="00060AF2" w:rsidP="00896662">
            <w:pPr>
              <w:widowControl w:val="0"/>
              <w:tabs>
                <w:tab w:val="left" w:pos="0"/>
              </w:tabs>
              <w:autoSpaceDE w:val="0"/>
              <w:autoSpaceDN w:val="0"/>
              <w:adjustRightInd w:val="0"/>
              <w:ind w:right="142"/>
              <w:jc w:val="both"/>
            </w:pPr>
            <w:r w:rsidRPr="00377990">
              <w:t>metmenų kryptimi</w:t>
            </w:r>
          </w:p>
          <w:p w:rsidR="00060AF2" w:rsidRPr="00377990" w:rsidRDefault="00060AF2" w:rsidP="00896662">
            <w:pPr>
              <w:widowControl w:val="0"/>
              <w:tabs>
                <w:tab w:val="left" w:pos="0"/>
              </w:tabs>
              <w:autoSpaceDE w:val="0"/>
              <w:autoSpaceDN w:val="0"/>
              <w:adjustRightInd w:val="0"/>
              <w:ind w:right="142"/>
              <w:jc w:val="both"/>
            </w:pPr>
            <w:r w:rsidRPr="00377990">
              <w:t>ataudų kryptimi</w:t>
            </w:r>
          </w:p>
        </w:tc>
        <w:tc>
          <w:tcPr>
            <w:tcW w:w="1958" w:type="dxa"/>
          </w:tcPr>
          <w:p w:rsidR="00060AF2" w:rsidRPr="00377990" w:rsidRDefault="00060AF2" w:rsidP="00896662">
            <w:pPr>
              <w:widowControl w:val="0"/>
              <w:tabs>
                <w:tab w:val="left" w:pos="0"/>
              </w:tabs>
              <w:autoSpaceDE w:val="0"/>
              <w:autoSpaceDN w:val="0"/>
              <w:adjustRightInd w:val="0"/>
              <w:ind w:right="142"/>
              <w:rPr>
                <w:rFonts w:ascii="Symbol" w:hAnsi="Symbol" w:cs="Symbol"/>
              </w:rPr>
            </w:pPr>
          </w:p>
          <w:p w:rsidR="00060AF2" w:rsidRPr="00377990" w:rsidRDefault="00060AF2" w:rsidP="00896662">
            <w:pPr>
              <w:widowControl w:val="0"/>
              <w:tabs>
                <w:tab w:val="left" w:pos="0"/>
              </w:tabs>
              <w:autoSpaceDE w:val="0"/>
              <w:autoSpaceDN w:val="0"/>
              <w:adjustRightInd w:val="0"/>
              <w:ind w:right="142"/>
            </w:pPr>
            <w:r w:rsidRPr="00377990">
              <w:rPr>
                <w:rFonts w:ascii="Symbol" w:hAnsi="Symbol" w:cs="Symbol"/>
              </w:rPr>
              <w:t></w:t>
            </w:r>
            <w:r w:rsidRPr="00377990">
              <w:rPr>
                <w:rFonts w:ascii="Symbol" w:hAnsi="Symbol" w:cs="Symbol"/>
              </w:rPr>
              <w:t></w:t>
            </w:r>
            <w:r w:rsidRPr="00377990">
              <w:t>1000</w:t>
            </w:r>
          </w:p>
          <w:p w:rsidR="00060AF2" w:rsidRPr="00377990" w:rsidRDefault="00060AF2" w:rsidP="00896662">
            <w:pPr>
              <w:widowControl w:val="0"/>
              <w:tabs>
                <w:tab w:val="left" w:pos="0"/>
              </w:tabs>
              <w:autoSpaceDE w:val="0"/>
              <w:autoSpaceDN w:val="0"/>
              <w:adjustRightInd w:val="0"/>
              <w:ind w:right="142"/>
            </w:pPr>
            <w:r w:rsidRPr="00377990">
              <w:rPr>
                <w:rFonts w:ascii="Symbol" w:hAnsi="Symbol" w:cs="Symbol"/>
              </w:rPr>
              <w:t></w:t>
            </w:r>
            <w:r w:rsidRPr="00377990">
              <w:rPr>
                <w:rFonts w:ascii="Symbol" w:hAnsi="Symbol" w:cs="Symbol"/>
              </w:rPr>
              <w:t></w:t>
            </w:r>
            <w:r w:rsidRPr="00377990">
              <w:t>800</w:t>
            </w:r>
          </w:p>
        </w:tc>
        <w:tc>
          <w:tcPr>
            <w:tcW w:w="2861" w:type="dxa"/>
          </w:tcPr>
          <w:p w:rsidR="00060AF2" w:rsidRPr="00377990" w:rsidRDefault="00060AF2" w:rsidP="00896662">
            <w:pPr>
              <w:widowControl w:val="0"/>
              <w:tabs>
                <w:tab w:val="left" w:pos="0"/>
              </w:tabs>
              <w:autoSpaceDE w:val="0"/>
              <w:autoSpaceDN w:val="0"/>
              <w:adjustRightInd w:val="0"/>
              <w:ind w:right="142"/>
            </w:pPr>
            <w:r w:rsidRPr="00377990">
              <w:t>LST EN ISO 13934-1 arba lygiavertis</w:t>
            </w:r>
          </w:p>
        </w:tc>
      </w:tr>
      <w:tr w:rsidR="00060AF2" w:rsidRPr="00377990" w:rsidTr="00896662">
        <w:tc>
          <w:tcPr>
            <w:tcW w:w="700"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4.</w:t>
            </w:r>
          </w:p>
        </w:tc>
        <w:tc>
          <w:tcPr>
            <w:tcW w:w="4146" w:type="dxa"/>
          </w:tcPr>
          <w:p w:rsidR="00060AF2" w:rsidRPr="00377990" w:rsidRDefault="00060AF2" w:rsidP="00896662">
            <w:pPr>
              <w:widowControl w:val="0"/>
              <w:tabs>
                <w:tab w:val="left" w:pos="0"/>
              </w:tabs>
              <w:autoSpaceDE w:val="0"/>
              <w:autoSpaceDN w:val="0"/>
              <w:adjustRightInd w:val="0"/>
              <w:ind w:right="142"/>
            </w:pPr>
            <w:r w:rsidRPr="00377990">
              <w:t>Atsparumas plyšimui, N</w:t>
            </w:r>
          </w:p>
          <w:p w:rsidR="00060AF2" w:rsidRPr="00377990" w:rsidRDefault="00060AF2" w:rsidP="00896662">
            <w:pPr>
              <w:widowControl w:val="0"/>
              <w:tabs>
                <w:tab w:val="left" w:pos="0"/>
              </w:tabs>
              <w:autoSpaceDE w:val="0"/>
              <w:autoSpaceDN w:val="0"/>
              <w:adjustRightInd w:val="0"/>
              <w:ind w:right="142"/>
            </w:pPr>
            <w:r w:rsidRPr="00377990">
              <w:t>ataudų kryptimi</w:t>
            </w:r>
          </w:p>
          <w:p w:rsidR="00060AF2" w:rsidRPr="00377990" w:rsidRDefault="00060AF2" w:rsidP="00896662">
            <w:pPr>
              <w:widowControl w:val="0"/>
              <w:tabs>
                <w:tab w:val="left" w:pos="0"/>
              </w:tabs>
              <w:autoSpaceDE w:val="0"/>
              <w:autoSpaceDN w:val="0"/>
              <w:adjustRightInd w:val="0"/>
              <w:ind w:right="142"/>
            </w:pPr>
            <w:r w:rsidRPr="00377990">
              <w:t>metmenų kryptimi</w:t>
            </w:r>
          </w:p>
        </w:tc>
        <w:tc>
          <w:tcPr>
            <w:tcW w:w="1958" w:type="dxa"/>
          </w:tcPr>
          <w:p w:rsidR="00060AF2" w:rsidRPr="00377990" w:rsidRDefault="00060AF2" w:rsidP="00896662">
            <w:pPr>
              <w:widowControl w:val="0"/>
              <w:tabs>
                <w:tab w:val="left" w:pos="0"/>
              </w:tabs>
              <w:autoSpaceDE w:val="0"/>
              <w:autoSpaceDN w:val="0"/>
              <w:adjustRightInd w:val="0"/>
              <w:ind w:left="360" w:right="142" w:hanging="360"/>
            </w:pPr>
          </w:p>
          <w:p w:rsidR="00060AF2" w:rsidRPr="00377990" w:rsidRDefault="00060AF2" w:rsidP="00896662">
            <w:pPr>
              <w:widowControl w:val="0"/>
              <w:tabs>
                <w:tab w:val="left" w:pos="0"/>
              </w:tabs>
              <w:autoSpaceDE w:val="0"/>
              <w:autoSpaceDN w:val="0"/>
              <w:adjustRightInd w:val="0"/>
              <w:ind w:left="360" w:right="142" w:hanging="360"/>
            </w:pPr>
            <w:r w:rsidRPr="00377990">
              <w:t>≥ 40</w:t>
            </w:r>
          </w:p>
          <w:p w:rsidR="00060AF2" w:rsidRPr="00377990" w:rsidRDefault="00060AF2" w:rsidP="00896662">
            <w:pPr>
              <w:widowControl w:val="0"/>
              <w:tabs>
                <w:tab w:val="left" w:pos="0"/>
              </w:tabs>
              <w:autoSpaceDE w:val="0"/>
              <w:autoSpaceDN w:val="0"/>
              <w:adjustRightInd w:val="0"/>
              <w:ind w:left="360" w:right="142" w:hanging="360"/>
            </w:pPr>
            <w:r w:rsidRPr="00377990">
              <w:t>≥ 40</w:t>
            </w:r>
          </w:p>
        </w:tc>
        <w:tc>
          <w:tcPr>
            <w:tcW w:w="2861" w:type="dxa"/>
          </w:tcPr>
          <w:p w:rsidR="00060AF2" w:rsidRPr="00377990" w:rsidRDefault="00060AF2" w:rsidP="00896662">
            <w:pPr>
              <w:ind w:right="142"/>
              <w:jc w:val="both"/>
            </w:pPr>
          </w:p>
          <w:p w:rsidR="00060AF2" w:rsidRPr="00377990" w:rsidRDefault="00060AF2" w:rsidP="00896662">
            <w:pPr>
              <w:ind w:right="142"/>
              <w:jc w:val="both"/>
            </w:pPr>
            <w:r w:rsidRPr="00377990">
              <w:rPr>
                <w:lang w:val="en-GB"/>
              </w:rPr>
              <w:t xml:space="preserve">ISO </w:t>
            </w:r>
            <w:r w:rsidRPr="00377990">
              <w:t>4674-1A</w:t>
            </w:r>
          </w:p>
          <w:p w:rsidR="00060AF2" w:rsidRPr="00377990" w:rsidRDefault="00060AF2" w:rsidP="00896662">
            <w:pPr>
              <w:ind w:right="142"/>
              <w:jc w:val="both"/>
            </w:pPr>
            <w:r w:rsidRPr="00377990">
              <w:rPr>
                <w:lang w:val="en-GB"/>
              </w:rPr>
              <w:t xml:space="preserve">ISO </w:t>
            </w:r>
            <w:r w:rsidRPr="00377990">
              <w:t>4674-1A</w:t>
            </w:r>
          </w:p>
          <w:p w:rsidR="00060AF2" w:rsidRPr="00377990" w:rsidRDefault="00060AF2" w:rsidP="00896662">
            <w:pPr>
              <w:ind w:right="142"/>
              <w:jc w:val="both"/>
            </w:pPr>
            <w:r w:rsidRPr="00377990">
              <w:t>arba lygiaverčiai</w:t>
            </w:r>
          </w:p>
        </w:tc>
      </w:tr>
      <w:tr w:rsidR="00060AF2" w:rsidRPr="00377990" w:rsidTr="00896662">
        <w:tc>
          <w:tcPr>
            <w:tcW w:w="700"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5.</w:t>
            </w:r>
          </w:p>
        </w:tc>
        <w:tc>
          <w:tcPr>
            <w:tcW w:w="4146" w:type="dxa"/>
          </w:tcPr>
          <w:p w:rsidR="00060AF2" w:rsidRPr="00377990" w:rsidRDefault="00060AF2" w:rsidP="00896662">
            <w:pPr>
              <w:widowControl w:val="0"/>
              <w:tabs>
                <w:tab w:val="left" w:pos="0"/>
              </w:tabs>
              <w:autoSpaceDE w:val="0"/>
              <w:autoSpaceDN w:val="0"/>
              <w:adjustRightInd w:val="0"/>
              <w:ind w:right="142"/>
            </w:pPr>
            <w:r w:rsidRPr="00377990">
              <w:t>Atsparumas vandens prasiskverbimui, esant vandens slėgio didėjimo greičiui 60 ± 3 cm/min, mm</w:t>
            </w:r>
          </w:p>
        </w:tc>
        <w:tc>
          <w:tcPr>
            <w:tcW w:w="1958" w:type="dxa"/>
          </w:tcPr>
          <w:p w:rsidR="00060AF2" w:rsidRPr="00377990" w:rsidRDefault="00060AF2" w:rsidP="00896662">
            <w:pPr>
              <w:widowControl w:val="0"/>
              <w:tabs>
                <w:tab w:val="left" w:pos="0"/>
              </w:tabs>
              <w:autoSpaceDE w:val="0"/>
              <w:autoSpaceDN w:val="0"/>
              <w:adjustRightInd w:val="0"/>
              <w:ind w:left="360" w:right="142" w:hanging="360"/>
            </w:pPr>
            <w:r w:rsidRPr="00377990">
              <w:rPr>
                <w:rFonts w:ascii="Symbol" w:hAnsi="Symbol" w:cs="Symbol"/>
              </w:rPr>
              <w:t></w:t>
            </w:r>
            <w:r w:rsidRPr="00377990">
              <w:rPr>
                <w:rFonts w:ascii="Symbol" w:hAnsi="Symbol" w:cs="Symbol"/>
              </w:rPr>
              <w:t></w:t>
            </w:r>
            <w:r w:rsidRPr="00377990">
              <w:t>2000</w:t>
            </w:r>
          </w:p>
        </w:tc>
        <w:tc>
          <w:tcPr>
            <w:tcW w:w="2861" w:type="dxa"/>
          </w:tcPr>
          <w:p w:rsidR="00060AF2" w:rsidRPr="00377990" w:rsidRDefault="00060AF2" w:rsidP="00896662">
            <w:pPr>
              <w:ind w:right="142"/>
              <w:jc w:val="both"/>
            </w:pPr>
            <w:r w:rsidRPr="00377990">
              <w:rPr>
                <w:bCs/>
              </w:rPr>
              <w:t>LST EN 20811 (EN 20811; ISO 811)</w:t>
            </w:r>
            <w:r w:rsidRPr="00377990">
              <w:t xml:space="preserve"> </w:t>
            </w:r>
            <w:r w:rsidRPr="00377990">
              <w:rPr>
                <w:bCs/>
              </w:rPr>
              <w:t>arba lygiavertis</w:t>
            </w:r>
          </w:p>
        </w:tc>
      </w:tr>
      <w:tr w:rsidR="00060AF2" w:rsidRPr="00377990" w:rsidTr="00896662">
        <w:tc>
          <w:tcPr>
            <w:tcW w:w="700"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6.</w:t>
            </w:r>
          </w:p>
        </w:tc>
        <w:tc>
          <w:tcPr>
            <w:tcW w:w="4146" w:type="dxa"/>
          </w:tcPr>
          <w:p w:rsidR="00060AF2" w:rsidRPr="00377990" w:rsidRDefault="00060AF2" w:rsidP="00896662">
            <w:pPr>
              <w:widowControl w:val="0"/>
              <w:tabs>
                <w:tab w:val="left" w:pos="0"/>
              </w:tabs>
              <w:autoSpaceDE w:val="0"/>
              <w:autoSpaceDN w:val="0"/>
              <w:adjustRightInd w:val="0"/>
              <w:ind w:right="142"/>
            </w:pPr>
            <w:r w:rsidRPr="00377990">
              <w:t>Atsparumas paviršiaus sušlapinimui, klasė</w:t>
            </w:r>
          </w:p>
        </w:tc>
        <w:tc>
          <w:tcPr>
            <w:tcW w:w="1958" w:type="dxa"/>
          </w:tcPr>
          <w:p w:rsidR="00060AF2" w:rsidRPr="00377990" w:rsidRDefault="00060AF2" w:rsidP="00896662">
            <w:pPr>
              <w:widowControl w:val="0"/>
              <w:tabs>
                <w:tab w:val="left" w:pos="0"/>
              </w:tabs>
              <w:autoSpaceDE w:val="0"/>
              <w:autoSpaceDN w:val="0"/>
              <w:adjustRightInd w:val="0"/>
              <w:ind w:right="142"/>
            </w:pPr>
            <w:r w:rsidRPr="00377990">
              <w:t>5</w:t>
            </w:r>
          </w:p>
        </w:tc>
        <w:tc>
          <w:tcPr>
            <w:tcW w:w="2861" w:type="dxa"/>
          </w:tcPr>
          <w:p w:rsidR="00060AF2" w:rsidRPr="00377990" w:rsidRDefault="00060AF2" w:rsidP="00896662">
            <w:pPr>
              <w:widowControl w:val="0"/>
              <w:tabs>
                <w:tab w:val="left" w:pos="0"/>
              </w:tabs>
              <w:autoSpaceDE w:val="0"/>
              <w:autoSpaceDN w:val="0"/>
              <w:adjustRightInd w:val="0"/>
              <w:ind w:right="142"/>
            </w:pPr>
            <w:r w:rsidRPr="00377990">
              <w:t>LST EN 4920 arba lygiavertis</w:t>
            </w:r>
          </w:p>
        </w:tc>
      </w:tr>
      <w:tr w:rsidR="00060AF2" w:rsidRPr="00377990" w:rsidTr="00896662">
        <w:trPr>
          <w:trHeight w:val="620"/>
        </w:trPr>
        <w:tc>
          <w:tcPr>
            <w:tcW w:w="700"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7.</w:t>
            </w:r>
          </w:p>
        </w:tc>
        <w:tc>
          <w:tcPr>
            <w:tcW w:w="4146" w:type="dxa"/>
          </w:tcPr>
          <w:p w:rsidR="00060AF2" w:rsidRPr="00377990" w:rsidRDefault="00060AF2" w:rsidP="00896662">
            <w:pPr>
              <w:widowControl w:val="0"/>
              <w:tabs>
                <w:tab w:val="left" w:pos="0"/>
              </w:tabs>
              <w:autoSpaceDE w:val="0"/>
              <w:autoSpaceDN w:val="0"/>
              <w:adjustRightInd w:val="0"/>
              <w:ind w:right="142"/>
              <w:jc w:val="both"/>
            </w:pPr>
            <w:r w:rsidRPr="00377990">
              <w:t>Nusidažymo atsparumas, balais:</w:t>
            </w:r>
          </w:p>
          <w:p w:rsidR="00060AF2" w:rsidRPr="00377990" w:rsidRDefault="00060AF2" w:rsidP="00896662">
            <w:pPr>
              <w:widowControl w:val="0"/>
              <w:tabs>
                <w:tab w:val="left" w:pos="0"/>
              </w:tabs>
              <w:autoSpaceDE w:val="0"/>
              <w:autoSpaceDN w:val="0"/>
              <w:adjustRightInd w:val="0"/>
              <w:ind w:right="142"/>
              <w:jc w:val="both"/>
            </w:pPr>
            <w:r w:rsidRPr="00377990">
              <w:t>-sausai trinčiai</w:t>
            </w:r>
          </w:p>
          <w:p w:rsidR="00060AF2" w:rsidRPr="00377990" w:rsidRDefault="00060AF2" w:rsidP="00896662">
            <w:pPr>
              <w:widowControl w:val="0"/>
              <w:tabs>
                <w:tab w:val="left" w:pos="0"/>
              </w:tabs>
              <w:autoSpaceDE w:val="0"/>
              <w:autoSpaceDN w:val="0"/>
              <w:adjustRightInd w:val="0"/>
              <w:ind w:right="142"/>
              <w:jc w:val="both"/>
            </w:pPr>
            <w:r w:rsidRPr="00377990">
              <w:t>-šlapiai trinčiai</w:t>
            </w:r>
          </w:p>
          <w:p w:rsidR="00060AF2" w:rsidRPr="00377990" w:rsidRDefault="00060AF2" w:rsidP="00896662">
            <w:pPr>
              <w:widowControl w:val="0"/>
              <w:tabs>
                <w:tab w:val="left" w:pos="0"/>
              </w:tabs>
              <w:autoSpaceDE w:val="0"/>
              <w:autoSpaceDN w:val="0"/>
              <w:adjustRightInd w:val="0"/>
              <w:ind w:right="142"/>
              <w:jc w:val="both"/>
            </w:pPr>
            <w:r w:rsidRPr="00377990">
              <w:t>-vandeniui</w:t>
            </w:r>
          </w:p>
        </w:tc>
        <w:tc>
          <w:tcPr>
            <w:tcW w:w="1958" w:type="dxa"/>
          </w:tcPr>
          <w:p w:rsidR="00060AF2" w:rsidRPr="00377990" w:rsidRDefault="00060AF2" w:rsidP="00896662">
            <w:pPr>
              <w:widowControl w:val="0"/>
              <w:tabs>
                <w:tab w:val="left" w:pos="0"/>
              </w:tabs>
              <w:autoSpaceDE w:val="0"/>
              <w:autoSpaceDN w:val="0"/>
              <w:adjustRightInd w:val="0"/>
              <w:ind w:right="142"/>
            </w:pPr>
          </w:p>
          <w:p w:rsidR="00060AF2" w:rsidRPr="00377990" w:rsidRDefault="00060AF2" w:rsidP="00896662">
            <w:pPr>
              <w:widowControl w:val="0"/>
              <w:tabs>
                <w:tab w:val="left" w:pos="0"/>
              </w:tabs>
              <w:autoSpaceDE w:val="0"/>
              <w:autoSpaceDN w:val="0"/>
              <w:adjustRightInd w:val="0"/>
              <w:ind w:left="360" w:right="142" w:hanging="360"/>
            </w:pPr>
            <w:r w:rsidRPr="00377990">
              <w:rPr>
                <w:rFonts w:ascii="Symbol" w:hAnsi="Symbol" w:cs="Symbol"/>
              </w:rPr>
              <w:t></w:t>
            </w:r>
            <w:r w:rsidRPr="00377990">
              <w:rPr>
                <w:rFonts w:ascii="Symbol" w:hAnsi="Symbol" w:cs="Symbol"/>
              </w:rPr>
              <w:t></w:t>
            </w:r>
            <w:r w:rsidRPr="00377990">
              <w:rPr>
                <w:rFonts w:ascii="Symbol" w:hAnsi="Symbol" w:cs="Symbol"/>
              </w:rPr>
              <w:t></w:t>
            </w:r>
          </w:p>
          <w:p w:rsidR="00060AF2" w:rsidRPr="00377990" w:rsidRDefault="00060AF2" w:rsidP="00896662">
            <w:pPr>
              <w:widowControl w:val="0"/>
              <w:tabs>
                <w:tab w:val="left" w:pos="0"/>
              </w:tabs>
              <w:autoSpaceDE w:val="0"/>
              <w:autoSpaceDN w:val="0"/>
              <w:adjustRightInd w:val="0"/>
              <w:ind w:right="142"/>
            </w:pPr>
            <w:r w:rsidRPr="00377990">
              <w:rPr>
                <w:rFonts w:ascii="Symbol" w:hAnsi="Symbol" w:cs="Symbol"/>
              </w:rPr>
              <w:t></w:t>
            </w:r>
            <w:r w:rsidRPr="00377990">
              <w:rPr>
                <w:rFonts w:ascii="Symbol" w:hAnsi="Symbol" w:cs="Symbol"/>
              </w:rPr>
              <w:t></w:t>
            </w:r>
            <w:r w:rsidRPr="00377990">
              <w:rPr>
                <w:rFonts w:ascii="Symbol" w:hAnsi="Symbol" w:cs="Symbol"/>
              </w:rPr>
              <w:t></w:t>
            </w:r>
          </w:p>
          <w:p w:rsidR="00060AF2" w:rsidRPr="00377990" w:rsidRDefault="00060AF2" w:rsidP="00896662">
            <w:pPr>
              <w:widowControl w:val="0"/>
              <w:tabs>
                <w:tab w:val="left" w:pos="0"/>
              </w:tabs>
              <w:autoSpaceDE w:val="0"/>
              <w:autoSpaceDN w:val="0"/>
              <w:adjustRightInd w:val="0"/>
              <w:ind w:left="360" w:right="142" w:hanging="360"/>
            </w:pPr>
            <w:r w:rsidRPr="00377990">
              <w:rPr>
                <w:rFonts w:ascii="Symbol" w:hAnsi="Symbol" w:cs="Symbol"/>
              </w:rPr>
              <w:t></w:t>
            </w:r>
            <w:r w:rsidRPr="00377990">
              <w:rPr>
                <w:rFonts w:ascii="Symbol" w:hAnsi="Symbol" w:cs="Symbol"/>
              </w:rPr>
              <w:t></w:t>
            </w:r>
            <w:r w:rsidRPr="00377990">
              <w:rPr>
                <w:rFonts w:ascii="Symbol" w:hAnsi="Symbol" w:cs="Symbol"/>
              </w:rPr>
              <w:t></w:t>
            </w:r>
          </w:p>
        </w:tc>
        <w:tc>
          <w:tcPr>
            <w:tcW w:w="2861" w:type="dxa"/>
          </w:tcPr>
          <w:p w:rsidR="00060AF2" w:rsidRPr="00377990" w:rsidRDefault="00060AF2" w:rsidP="00896662">
            <w:pPr>
              <w:widowControl w:val="0"/>
              <w:tabs>
                <w:tab w:val="left" w:pos="0"/>
              </w:tabs>
              <w:autoSpaceDE w:val="0"/>
              <w:autoSpaceDN w:val="0"/>
              <w:adjustRightInd w:val="0"/>
              <w:ind w:right="142"/>
            </w:pPr>
            <w:r w:rsidRPr="00377990">
              <w:t>LST EN ISO 105</w:t>
            </w:r>
          </w:p>
          <w:p w:rsidR="00060AF2" w:rsidRPr="00377990" w:rsidRDefault="00060AF2" w:rsidP="00896662">
            <w:pPr>
              <w:widowControl w:val="0"/>
              <w:tabs>
                <w:tab w:val="left" w:pos="0"/>
              </w:tabs>
              <w:autoSpaceDE w:val="0"/>
              <w:autoSpaceDN w:val="0"/>
              <w:adjustRightInd w:val="0"/>
              <w:ind w:right="142"/>
            </w:pPr>
            <w:r w:rsidRPr="00377990">
              <w:t>LST EN ISO 105-X12</w:t>
            </w:r>
          </w:p>
          <w:p w:rsidR="00060AF2" w:rsidRPr="00377990" w:rsidRDefault="00060AF2" w:rsidP="00896662">
            <w:pPr>
              <w:widowControl w:val="0"/>
              <w:tabs>
                <w:tab w:val="left" w:pos="0"/>
              </w:tabs>
              <w:autoSpaceDE w:val="0"/>
              <w:autoSpaceDN w:val="0"/>
              <w:adjustRightInd w:val="0"/>
              <w:ind w:right="142"/>
            </w:pPr>
            <w:r w:rsidRPr="00377990">
              <w:t>LST EN ISO 105–X12</w:t>
            </w:r>
          </w:p>
          <w:p w:rsidR="00060AF2" w:rsidRPr="00377990" w:rsidRDefault="00060AF2" w:rsidP="00896662">
            <w:pPr>
              <w:widowControl w:val="0"/>
              <w:tabs>
                <w:tab w:val="left" w:pos="0"/>
              </w:tabs>
              <w:autoSpaceDE w:val="0"/>
              <w:autoSpaceDN w:val="0"/>
              <w:adjustRightInd w:val="0"/>
              <w:ind w:right="142"/>
              <w:rPr>
                <w:lang w:val="en-GB"/>
              </w:rPr>
            </w:pPr>
            <w:r w:rsidRPr="00377990">
              <w:rPr>
                <w:lang w:val="en-GB"/>
              </w:rPr>
              <w:t>BS EN ISO 105-E01</w:t>
            </w:r>
          </w:p>
          <w:p w:rsidR="00060AF2" w:rsidRPr="00377990" w:rsidRDefault="00060AF2" w:rsidP="00896662">
            <w:pPr>
              <w:widowControl w:val="0"/>
              <w:tabs>
                <w:tab w:val="left" w:pos="0"/>
              </w:tabs>
              <w:autoSpaceDE w:val="0"/>
              <w:autoSpaceDN w:val="0"/>
              <w:adjustRightInd w:val="0"/>
              <w:ind w:right="142"/>
            </w:pPr>
            <w:r w:rsidRPr="00377990">
              <w:t>arba lygiaverčiai</w:t>
            </w:r>
          </w:p>
        </w:tc>
      </w:tr>
    </w:tbl>
    <w:p w:rsidR="00060AF2" w:rsidRPr="00377990" w:rsidRDefault="00060AF2" w:rsidP="00060AF2">
      <w:pPr>
        <w:widowControl w:val="0"/>
        <w:autoSpaceDE w:val="0"/>
        <w:autoSpaceDN w:val="0"/>
        <w:adjustRightInd w:val="0"/>
        <w:ind w:right="142"/>
        <w:jc w:val="both"/>
      </w:pPr>
    </w:p>
    <w:p w:rsidR="00060AF2" w:rsidRPr="00377990" w:rsidRDefault="00060AF2" w:rsidP="00060AF2">
      <w:pPr>
        <w:widowControl w:val="0"/>
        <w:autoSpaceDE w:val="0"/>
        <w:autoSpaceDN w:val="0"/>
        <w:adjustRightInd w:val="0"/>
        <w:ind w:right="142"/>
        <w:jc w:val="center"/>
        <w:rPr>
          <w:b/>
          <w:bCs/>
        </w:rPr>
      </w:pPr>
    </w:p>
    <w:p w:rsidR="00060AF2" w:rsidRPr="00377990" w:rsidRDefault="00060AF2" w:rsidP="00060AF2">
      <w:pPr>
        <w:widowControl w:val="0"/>
        <w:autoSpaceDE w:val="0"/>
        <w:autoSpaceDN w:val="0"/>
        <w:adjustRightInd w:val="0"/>
        <w:ind w:left="720" w:right="142" w:hanging="720"/>
        <w:jc w:val="center"/>
        <w:rPr>
          <w:b/>
          <w:bCs/>
        </w:rPr>
      </w:pPr>
      <w:r w:rsidRPr="00377990">
        <w:rPr>
          <w:b/>
          <w:bCs/>
        </w:rPr>
        <w:lastRenderedPageBreak/>
        <w:t>TECHHNINIAI REIKALAVIMAI UŽTRAUKTUKAMS</w:t>
      </w:r>
    </w:p>
    <w:p w:rsidR="00060AF2" w:rsidRDefault="00060AF2" w:rsidP="00060AF2">
      <w:pPr>
        <w:widowControl w:val="0"/>
        <w:autoSpaceDE w:val="0"/>
        <w:autoSpaceDN w:val="0"/>
        <w:adjustRightInd w:val="0"/>
        <w:ind w:left="720" w:right="142" w:hanging="720"/>
        <w:jc w:val="center"/>
        <w:rPr>
          <w:b/>
          <w:bCs/>
        </w:rPr>
      </w:pPr>
      <w:r w:rsidRPr="00377990">
        <w:rPr>
          <w:b/>
          <w:bCs/>
        </w:rPr>
        <w:t>(artimos viršaus audiniui spalvos)</w:t>
      </w:r>
    </w:p>
    <w:p w:rsidR="00060AF2" w:rsidRPr="00377990" w:rsidRDefault="00060AF2" w:rsidP="00060AF2">
      <w:pPr>
        <w:widowControl w:val="0"/>
        <w:autoSpaceDE w:val="0"/>
        <w:autoSpaceDN w:val="0"/>
        <w:adjustRightInd w:val="0"/>
        <w:ind w:right="142"/>
        <w:jc w:val="right"/>
      </w:pPr>
      <w:r w:rsidRPr="00377990">
        <w:rPr>
          <w:b/>
        </w:rPr>
        <w:t>3</w:t>
      </w:r>
      <w:r w:rsidRPr="00377990">
        <w:rPr>
          <w:b/>
          <w:bCs/>
        </w:rPr>
        <w:t xml:space="preserve"> lentelė</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4149"/>
        <w:gridCol w:w="1842"/>
        <w:gridCol w:w="3209"/>
      </w:tblGrid>
      <w:tr w:rsidR="00060AF2" w:rsidRPr="00377990" w:rsidTr="00896662">
        <w:tc>
          <w:tcPr>
            <w:tcW w:w="700" w:type="dxa"/>
          </w:tcPr>
          <w:p w:rsidR="00060AF2" w:rsidRPr="00377990" w:rsidRDefault="00060AF2" w:rsidP="00896662">
            <w:pPr>
              <w:widowControl w:val="0"/>
              <w:tabs>
                <w:tab w:val="left" w:pos="0"/>
              </w:tabs>
              <w:autoSpaceDE w:val="0"/>
              <w:autoSpaceDN w:val="0"/>
              <w:adjustRightInd w:val="0"/>
              <w:ind w:right="142"/>
              <w:jc w:val="center"/>
              <w:rPr>
                <w:b/>
                <w:bCs/>
              </w:rPr>
            </w:pPr>
            <w:r w:rsidRPr="00377990">
              <w:rPr>
                <w:b/>
                <w:bCs/>
              </w:rPr>
              <w:t>Eil.</w:t>
            </w:r>
          </w:p>
          <w:p w:rsidR="00060AF2" w:rsidRPr="00377990" w:rsidRDefault="00060AF2" w:rsidP="00896662">
            <w:pPr>
              <w:widowControl w:val="0"/>
              <w:tabs>
                <w:tab w:val="left" w:pos="0"/>
              </w:tabs>
              <w:autoSpaceDE w:val="0"/>
              <w:autoSpaceDN w:val="0"/>
              <w:adjustRightInd w:val="0"/>
              <w:ind w:right="142"/>
              <w:jc w:val="center"/>
              <w:rPr>
                <w:b/>
                <w:bCs/>
              </w:rPr>
            </w:pPr>
            <w:r w:rsidRPr="00377990">
              <w:rPr>
                <w:b/>
                <w:bCs/>
              </w:rPr>
              <w:t>Nr.</w:t>
            </w:r>
          </w:p>
        </w:tc>
        <w:tc>
          <w:tcPr>
            <w:tcW w:w="4149" w:type="dxa"/>
          </w:tcPr>
          <w:p w:rsidR="00060AF2" w:rsidRPr="00377990" w:rsidRDefault="00060AF2" w:rsidP="00896662">
            <w:pPr>
              <w:widowControl w:val="0"/>
              <w:tabs>
                <w:tab w:val="left" w:pos="0"/>
              </w:tabs>
              <w:autoSpaceDE w:val="0"/>
              <w:autoSpaceDN w:val="0"/>
              <w:adjustRightInd w:val="0"/>
              <w:ind w:right="142"/>
              <w:jc w:val="center"/>
              <w:rPr>
                <w:b/>
                <w:bCs/>
              </w:rPr>
            </w:pPr>
            <w:r w:rsidRPr="00377990">
              <w:rPr>
                <w:b/>
                <w:bCs/>
              </w:rPr>
              <w:t>Rodiklio pavadinimas, dimensija</w:t>
            </w:r>
          </w:p>
        </w:tc>
        <w:tc>
          <w:tcPr>
            <w:tcW w:w="1842" w:type="dxa"/>
          </w:tcPr>
          <w:p w:rsidR="00060AF2" w:rsidRPr="00377990" w:rsidRDefault="00060AF2" w:rsidP="00896662">
            <w:pPr>
              <w:widowControl w:val="0"/>
              <w:tabs>
                <w:tab w:val="left" w:pos="0"/>
              </w:tabs>
              <w:autoSpaceDE w:val="0"/>
              <w:autoSpaceDN w:val="0"/>
              <w:adjustRightInd w:val="0"/>
              <w:ind w:right="142"/>
              <w:jc w:val="center"/>
              <w:rPr>
                <w:b/>
                <w:bCs/>
              </w:rPr>
            </w:pPr>
            <w:r w:rsidRPr="00377990">
              <w:rPr>
                <w:b/>
                <w:bCs/>
              </w:rPr>
              <w:t>Rodiklio vertė</w:t>
            </w:r>
          </w:p>
        </w:tc>
        <w:tc>
          <w:tcPr>
            <w:tcW w:w="3209" w:type="dxa"/>
          </w:tcPr>
          <w:p w:rsidR="00060AF2" w:rsidRPr="00377990" w:rsidRDefault="00060AF2" w:rsidP="00896662">
            <w:pPr>
              <w:widowControl w:val="0"/>
              <w:tabs>
                <w:tab w:val="left" w:pos="0"/>
              </w:tabs>
              <w:autoSpaceDE w:val="0"/>
              <w:autoSpaceDN w:val="0"/>
              <w:adjustRightInd w:val="0"/>
              <w:ind w:right="142"/>
              <w:jc w:val="center"/>
              <w:rPr>
                <w:b/>
                <w:bCs/>
              </w:rPr>
            </w:pPr>
            <w:r w:rsidRPr="00377990">
              <w:rPr>
                <w:b/>
                <w:bCs/>
              </w:rPr>
              <w:t>Bandymo metodo žymuo</w:t>
            </w:r>
          </w:p>
        </w:tc>
      </w:tr>
      <w:tr w:rsidR="00060AF2" w:rsidRPr="00377990" w:rsidTr="00896662">
        <w:trPr>
          <w:trHeight w:val="274"/>
        </w:trPr>
        <w:tc>
          <w:tcPr>
            <w:tcW w:w="700" w:type="dxa"/>
          </w:tcPr>
          <w:p w:rsidR="00060AF2" w:rsidRPr="00377990" w:rsidRDefault="00060AF2" w:rsidP="00896662">
            <w:pPr>
              <w:widowControl w:val="0"/>
              <w:autoSpaceDE w:val="0"/>
              <w:autoSpaceDN w:val="0"/>
              <w:adjustRightInd w:val="0"/>
              <w:ind w:right="142"/>
            </w:pPr>
            <w:r w:rsidRPr="00377990">
              <w:t>1.</w:t>
            </w:r>
          </w:p>
        </w:tc>
        <w:tc>
          <w:tcPr>
            <w:tcW w:w="4149" w:type="dxa"/>
          </w:tcPr>
          <w:p w:rsidR="00060AF2" w:rsidRPr="00377990" w:rsidRDefault="00060AF2" w:rsidP="00896662">
            <w:pPr>
              <w:widowControl w:val="0"/>
              <w:autoSpaceDE w:val="0"/>
              <w:autoSpaceDN w:val="0"/>
              <w:adjustRightInd w:val="0"/>
              <w:ind w:right="142"/>
            </w:pPr>
            <w:r w:rsidRPr="00377990">
              <w:t>Dantukų takelio skersinis stiprumas, N</w:t>
            </w:r>
          </w:p>
        </w:tc>
        <w:tc>
          <w:tcPr>
            <w:tcW w:w="1842" w:type="dxa"/>
            <w:vAlign w:val="center"/>
          </w:tcPr>
          <w:p w:rsidR="00060AF2" w:rsidRPr="00377990" w:rsidRDefault="00060AF2" w:rsidP="00896662">
            <w:pPr>
              <w:widowControl w:val="0"/>
              <w:autoSpaceDE w:val="0"/>
              <w:autoSpaceDN w:val="0"/>
              <w:adjustRightInd w:val="0"/>
              <w:ind w:right="142"/>
              <w:jc w:val="center"/>
            </w:pPr>
            <w:r w:rsidRPr="00377990">
              <w:rPr>
                <w:rFonts w:ascii="Symbol" w:hAnsi="Symbol" w:cs="Symbol"/>
              </w:rPr>
              <w:t></w:t>
            </w:r>
            <w:r w:rsidRPr="00377990">
              <w:t xml:space="preserve"> 600</w:t>
            </w:r>
          </w:p>
        </w:tc>
        <w:tc>
          <w:tcPr>
            <w:tcW w:w="3209" w:type="dxa"/>
            <w:vAlign w:val="center"/>
          </w:tcPr>
          <w:p w:rsidR="00060AF2" w:rsidRPr="00377990" w:rsidRDefault="00060AF2" w:rsidP="00896662">
            <w:pPr>
              <w:widowControl w:val="0"/>
              <w:autoSpaceDE w:val="0"/>
              <w:autoSpaceDN w:val="0"/>
              <w:adjustRightInd w:val="0"/>
              <w:ind w:right="142"/>
              <w:jc w:val="center"/>
              <w:rPr>
                <w:highlight w:val="yellow"/>
              </w:rPr>
            </w:pPr>
            <w:r w:rsidRPr="00377990">
              <w:t>LST EN 16732 (EN 16732), G priedas arba lygiavertis</w:t>
            </w:r>
          </w:p>
        </w:tc>
      </w:tr>
      <w:tr w:rsidR="00060AF2" w:rsidRPr="00377990" w:rsidTr="00896662">
        <w:tc>
          <w:tcPr>
            <w:tcW w:w="700"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2.</w:t>
            </w:r>
          </w:p>
        </w:tc>
        <w:tc>
          <w:tcPr>
            <w:tcW w:w="4149" w:type="dxa"/>
          </w:tcPr>
          <w:p w:rsidR="00060AF2" w:rsidRPr="00377990" w:rsidRDefault="00060AF2" w:rsidP="00896662">
            <w:pPr>
              <w:widowControl w:val="0"/>
              <w:tabs>
                <w:tab w:val="left" w:pos="0"/>
              </w:tabs>
              <w:autoSpaceDE w:val="0"/>
              <w:autoSpaceDN w:val="0"/>
              <w:adjustRightInd w:val="0"/>
              <w:ind w:right="142"/>
              <w:jc w:val="both"/>
            </w:pPr>
            <w:r w:rsidRPr="00377990">
              <w:t>Galvutės pakabuko nutraukimo stiprumas, N</w:t>
            </w:r>
          </w:p>
        </w:tc>
        <w:tc>
          <w:tcPr>
            <w:tcW w:w="1842" w:type="dxa"/>
            <w:vAlign w:val="center"/>
          </w:tcPr>
          <w:p w:rsidR="00060AF2" w:rsidRPr="00377990" w:rsidRDefault="00060AF2" w:rsidP="00896662">
            <w:pPr>
              <w:widowControl w:val="0"/>
              <w:autoSpaceDE w:val="0"/>
              <w:autoSpaceDN w:val="0"/>
              <w:adjustRightInd w:val="0"/>
              <w:ind w:right="142"/>
              <w:jc w:val="center"/>
            </w:pPr>
            <w:r w:rsidRPr="00377990">
              <w:rPr>
                <w:rFonts w:ascii="Symbol" w:hAnsi="Symbol" w:cs="Symbol"/>
              </w:rPr>
              <w:t></w:t>
            </w:r>
            <w:r w:rsidRPr="00377990">
              <w:t>300</w:t>
            </w:r>
          </w:p>
        </w:tc>
        <w:tc>
          <w:tcPr>
            <w:tcW w:w="3209" w:type="dxa"/>
            <w:vAlign w:val="center"/>
          </w:tcPr>
          <w:p w:rsidR="00060AF2" w:rsidRPr="00377990" w:rsidRDefault="00060AF2" w:rsidP="00896662">
            <w:pPr>
              <w:widowControl w:val="0"/>
              <w:autoSpaceDE w:val="0"/>
              <w:autoSpaceDN w:val="0"/>
              <w:adjustRightInd w:val="0"/>
              <w:ind w:right="142"/>
              <w:jc w:val="center"/>
              <w:rPr>
                <w:highlight w:val="yellow"/>
              </w:rPr>
            </w:pPr>
            <w:r w:rsidRPr="00377990">
              <w:t>LST EN 16732 (EN 16732), B priedas arba lygiavertis</w:t>
            </w:r>
          </w:p>
        </w:tc>
      </w:tr>
      <w:tr w:rsidR="00060AF2" w:rsidRPr="00377990" w:rsidTr="00896662">
        <w:tc>
          <w:tcPr>
            <w:tcW w:w="700" w:type="dxa"/>
          </w:tcPr>
          <w:p w:rsidR="00060AF2" w:rsidRPr="00377990" w:rsidRDefault="00060AF2" w:rsidP="00896662">
            <w:pPr>
              <w:widowControl w:val="0"/>
              <w:tabs>
                <w:tab w:val="left" w:pos="0"/>
              </w:tabs>
              <w:autoSpaceDE w:val="0"/>
              <w:autoSpaceDN w:val="0"/>
              <w:adjustRightInd w:val="0"/>
              <w:ind w:right="142"/>
              <w:jc w:val="both"/>
              <w:rPr>
                <w:bCs/>
              </w:rPr>
            </w:pPr>
            <w:r w:rsidRPr="00377990">
              <w:rPr>
                <w:bCs/>
              </w:rPr>
              <w:t>3.</w:t>
            </w:r>
          </w:p>
        </w:tc>
        <w:tc>
          <w:tcPr>
            <w:tcW w:w="4149" w:type="dxa"/>
          </w:tcPr>
          <w:p w:rsidR="00060AF2" w:rsidRPr="00377990" w:rsidRDefault="00060AF2" w:rsidP="00896662">
            <w:pPr>
              <w:widowControl w:val="0"/>
              <w:tabs>
                <w:tab w:val="left" w:pos="0"/>
              </w:tabs>
              <w:autoSpaceDE w:val="0"/>
              <w:autoSpaceDN w:val="0"/>
              <w:adjustRightInd w:val="0"/>
              <w:ind w:right="142"/>
            </w:pPr>
            <w:r w:rsidRPr="00377990">
              <w:t>Užsegimų – atsegimų ciklų skaičius be gedimų, ciklai</w:t>
            </w:r>
          </w:p>
        </w:tc>
        <w:tc>
          <w:tcPr>
            <w:tcW w:w="1842" w:type="dxa"/>
            <w:vAlign w:val="center"/>
          </w:tcPr>
          <w:p w:rsidR="00060AF2" w:rsidRPr="00377990" w:rsidRDefault="00060AF2" w:rsidP="00896662">
            <w:pPr>
              <w:widowControl w:val="0"/>
              <w:autoSpaceDE w:val="0"/>
              <w:autoSpaceDN w:val="0"/>
              <w:adjustRightInd w:val="0"/>
              <w:ind w:right="142"/>
              <w:jc w:val="center"/>
            </w:pPr>
            <w:r w:rsidRPr="00377990">
              <w:rPr>
                <w:rFonts w:ascii="Symbol" w:hAnsi="Symbol" w:cs="Symbol"/>
              </w:rPr>
              <w:t></w:t>
            </w:r>
            <w:r w:rsidRPr="00377990">
              <w:t>2000</w:t>
            </w:r>
          </w:p>
        </w:tc>
        <w:tc>
          <w:tcPr>
            <w:tcW w:w="3209" w:type="dxa"/>
            <w:vAlign w:val="center"/>
          </w:tcPr>
          <w:p w:rsidR="00060AF2" w:rsidRPr="00377990" w:rsidRDefault="00060AF2" w:rsidP="00896662">
            <w:pPr>
              <w:widowControl w:val="0"/>
              <w:autoSpaceDE w:val="0"/>
              <w:autoSpaceDN w:val="0"/>
              <w:adjustRightInd w:val="0"/>
              <w:ind w:right="142"/>
              <w:jc w:val="center"/>
              <w:rPr>
                <w:highlight w:val="yellow"/>
              </w:rPr>
            </w:pPr>
            <w:r w:rsidRPr="00377990">
              <w:t>LST EN 16732 (EN 16732), F priedas arba lygiavertis</w:t>
            </w:r>
          </w:p>
        </w:tc>
      </w:tr>
    </w:tbl>
    <w:p w:rsidR="00060AF2" w:rsidRDefault="00060AF2" w:rsidP="00060AF2">
      <w:pPr>
        <w:widowControl w:val="0"/>
        <w:autoSpaceDE w:val="0"/>
        <w:autoSpaceDN w:val="0"/>
        <w:adjustRightInd w:val="0"/>
        <w:ind w:right="142"/>
        <w:jc w:val="both"/>
      </w:pPr>
      <w:r w:rsidRPr="00377990">
        <w:t xml:space="preserve">Pastabos: </w:t>
      </w:r>
      <w:r w:rsidRPr="00377990">
        <w:tab/>
        <w:t>rodiklių reikšmės gali būti patvirtintos kitų šalių ekvivalentiškų bandymų metodais (nu-rodyti);</w:t>
      </w:r>
    </w:p>
    <w:p w:rsidR="00060AF2" w:rsidRDefault="00060AF2" w:rsidP="00060AF2">
      <w:pPr>
        <w:widowControl w:val="0"/>
        <w:autoSpaceDE w:val="0"/>
        <w:autoSpaceDN w:val="0"/>
        <w:adjustRightInd w:val="0"/>
        <w:ind w:right="142"/>
        <w:jc w:val="both"/>
      </w:pPr>
    </w:p>
    <w:p w:rsidR="00060AF2" w:rsidRPr="00377990" w:rsidRDefault="00060AF2" w:rsidP="00060AF2">
      <w:pPr>
        <w:widowControl w:val="0"/>
        <w:autoSpaceDE w:val="0"/>
        <w:autoSpaceDN w:val="0"/>
        <w:adjustRightInd w:val="0"/>
        <w:ind w:right="142"/>
        <w:jc w:val="both"/>
      </w:pPr>
    </w:p>
    <w:p w:rsidR="002C116C" w:rsidRDefault="002C116C" w:rsidP="00060AF2">
      <w:pPr>
        <w:ind w:right="142"/>
        <w:jc w:val="center"/>
        <w:rPr>
          <w:b/>
        </w:rPr>
      </w:pPr>
    </w:p>
    <w:p w:rsidR="00060AF2" w:rsidRPr="00377990" w:rsidRDefault="00060AF2" w:rsidP="00060AF2">
      <w:pPr>
        <w:ind w:right="142"/>
        <w:jc w:val="center"/>
        <w:rPr>
          <w:b/>
        </w:rPr>
      </w:pPr>
      <w:r w:rsidRPr="00377990">
        <w:rPr>
          <w:b/>
        </w:rPr>
        <w:t>TECHNINIAI REIKALAVIMAI DĖKLŲ KIBIEMS UŽSEGIMAMS</w:t>
      </w:r>
    </w:p>
    <w:p w:rsidR="00060AF2" w:rsidRDefault="00060AF2" w:rsidP="00060AF2">
      <w:pPr>
        <w:widowControl w:val="0"/>
        <w:autoSpaceDE w:val="0"/>
        <w:autoSpaceDN w:val="0"/>
        <w:adjustRightInd w:val="0"/>
        <w:ind w:left="720" w:right="142" w:hanging="720"/>
        <w:jc w:val="center"/>
        <w:rPr>
          <w:b/>
          <w:bCs/>
        </w:rPr>
      </w:pPr>
      <w:r w:rsidRPr="00377990">
        <w:rPr>
          <w:b/>
          <w:bCs/>
        </w:rPr>
        <w:t>(artimos viršaus audiniui spalvos)</w:t>
      </w:r>
    </w:p>
    <w:p w:rsidR="00060AF2" w:rsidRPr="00377990" w:rsidRDefault="00060AF2" w:rsidP="00060AF2">
      <w:pPr>
        <w:ind w:right="142"/>
        <w:jc w:val="right"/>
        <w:rPr>
          <w:b/>
        </w:rPr>
      </w:pPr>
      <w:r w:rsidRPr="00377990">
        <w:rPr>
          <w:b/>
        </w:rPr>
        <w:t>4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969"/>
        <w:gridCol w:w="1244"/>
        <w:gridCol w:w="3878"/>
      </w:tblGrid>
      <w:tr w:rsidR="00060AF2" w:rsidRPr="00377990" w:rsidTr="00896662">
        <w:tc>
          <w:tcPr>
            <w:tcW w:w="719" w:type="dxa"/>
            <w:vAlign w:val="center"/>
          </w:tcPr>
          <w:p w:rsidR="00060AF2" w:rsidRPr="00377990" w:rsidRDefault="00060AF2" w:rsidP="00896662">
            <w:pPr>
              <w:ind w:right="142"/>
              <w:jc w:val="center"/>
              <w:rPr>
                <w:b/>
              </w:rPr>
            </w:pPr>
            <w:r w:rsidRPr="00377990">
              <w:rPr>
                <w:b/>
              </w:rPr>
              <w:t>Eil. Nr.</w:t>
            </w:r>
          </w:p>
        </w:tc>
        <w:tc>
          <w:tcPr>
            <w:tcW w:w="3969" w:type="dxa"/>
            <w:vAlign w:val="center"/>
          </w:tcPr>
          <w:p w:rsidR="00060AF2" w:rsidRPr="00377990" w:rsidRDefault="00060AF2" w:rsidP="00896662">
            <w:pPr>
              <w:ind w:right="142"/>
              <w:jc w:val="center"/>
              <w:rPr>
                <w:b/>
              </w:rPr>
            </w:pPr>
            <w:r w:rsidRPr="00377990">
              <w:rPr>
                <w:b/>
              </w:rPr>
              <w:t>Rodiklio pavadinimas, dimensija</w:t>
            </w:r>
          </w:p>
        </w:tc>
        <w:tc>
          <w:tcPr>
            <w:tcW w:w="1244" w:type="dxa"/>
            <w:vAlign w:val="center"/>
          </w:tcPr>
          <w:p w:rsidR="00060AF2" w:rsidRPr="00377990" w:rsidRDefault="00060AF2" w:rsidP="00896662">
            <w:pPr>
              <w:keepNext/>
              <w:spacing w:before="240" w:after="60"/>
              <w:ind w:right="142"/>
              <w:outlineLvl w:val="3"/>
              <w:rPr>
                <w:b/>
                <w:bCs/>
              </w:rPr>
            </w:pPr>
            <w:r w:rsidRPr="00377990">
              <w:rPr>
                <w:b/>
                <w:bCs/>
              </w:rPr>
              <w:t>Rodiklio reikšmė</w:t>
            </w:r>
          </w:p>
        </w:tc>
        <w:tc>
          <w:tcPr>
            <w:tcW w:w="3878" w:type="dxa"/>
            <w:vAlign w:val="center"/>
          </w:tcPr>
          <w:p w:rsidR="00060AF2" w:rsidRPr="00377990" w:rsidRDefault="00060AF2" w:rsidP="00896662">
            <w:pPr>
              <w:ind w:right="142"/>
              <w:jc w:val="center"/>
              <w:rPr>
                <w:b/>
              </w:rPr>
            </w:pPr>
            <w:r w:rsidRPr="00377990">
              <w:rPr>
                <w:b/>
              </w:rPr>
              <w:t>Bandymų metodo žymuo</w:t>
            </w:r>
          </w:p>
        </w:tc>
      </w:tr>
      <w:tr w:rsidR="00060AF2" w:rsidRPr="00377990" w:rsidTr="00896662">
        <w:tc>
          <w:tcPr>
            <w:tcW w:w="719" w:type="dxa"/>
            <w:vAlign w:val="center"/>
          </w:tcPr>
          <w:p w:rsidR="00060AF2" w:rsidRPr="00377990" w:rsidRDefault="00060AF2" w:rsidP="00896662">
            <w:pPr>
              <w:ind w:right="142"/>
              <w:jc w:val="center"/>
            </w:pPr>
            <w:r w:rsidRPr="00377990">
              <w:t>1.</w:t>
            </w:r>
          </w:p>
        </w:tc>
        <w:tc>
          <w:tcPr>
            <w:tcW w:w="3969" w:type="dxa"/>
          </w:tcPr>
          <w:p w:rsidR="00060AF2" w:rsidRPr="00377990" w:rsidRDefault="00060AF2" w:rsidP="00896662">
            <w:pPr>
              <w:ind w:right="142"/>
            </w:pPr>
            <w:r w:rsidRPr="00377990">
              <w:t>Atskiriamoji jėga, N/cm</w:t>
            </w:r>
          </w:p>
        </w:tc>
        <w:tc>
          <w:tcPr>
            <w:tcW w:w="1244" w:type="dxa"/>
            <w:vAlign w:val="center"/>
          </w:tcPr>
          <w:p w:rsidR="00060AF2" w:rsidRPr="00377990" w:rsidRDefault="00060AF2" w:rsidP="00896662">
            <w:pPr>
              <w:ind w:right="142"/>
              <w:jc w:val="center"/>
            </w:pPr>
          </w:p>
        </w:tc>
        <w:tc>
          <w:tcPr>
            <w:tcW w:w="3878" w:type="dxa"/>
            <w:vAlign w:val="center"/>
          </w:tcPr>
          <w:p w:rsidR="00060AF2" w:rsidRPr="00377990" w:rsidRDefault="00060AF2" w:rsidP="00896662">
            <w:pPr>
              <w:ind w:right="142"/>
            </w:pPr>
            <w:r w:rsidRPr="00377990">
              <w:t>LST EN 12242 (EN 12242) arba lygiavertis</w:t>
            </w:r>
          </w:p>
        </w:tc>
      </w:tr>
      <w:tr w:rsidR="00060AF2" w:rsidRPr="00377990" w:rsidTr="00896662">
        <w:tc>
          <w:tcPr>
            <w:tcW w:w="719" w:type="dxa"/>
            <w:vAlign w:val="center"/>
          </w:tcPr>
          <w:p w:rsidR="00060AF2" w:rsidRPr="00377990" w:rsidRDefault="00060AF2" w:rsidP="00896662">
            <w:pPr>
              <w:ind w:right="142"/>
              <w:jc w:val="center"/>
            </w:pPr>
            <w:r w:rsidRPr="00377990">
              <w:t>1.1.</w:t>
            </w:r>
          </w:p>
        </w:tc>
        <w:tc>
          <w:tcPr>
            <w:tcW w:w="3969" w:type="dxa"/>
          </w:tcPr>
          <w:p w:rsidR="00060AF2" w:rsidRPr="00377990" w:rsidRDefault="00060AF2" w:rsidP="00896662">
            <w:pPr>
              <w:ind w:right="142"/>
            </w:pPr>
            <w:r w:rsidRPr="00377990">
              <w:t>po skalbimo</w:t>
            </w:r>
          </w:p>
        </w:tc>
        <w:tc>
          <w:tcPr>
            <w:tcW w:w="1244" w:type="dxa"/>
            <w:vAlign w:val="center"/>
          </w:tcPr>
          <w:p w:rsidR="00060AF2" w:rsidRPr="00377990" w:rsidRDefault="00060AF2" w:rsidP="00896662">
            <w:pPr>
              <w:ind w:right="142"/>
              <w:jc w:val="center"/>
            </w:pPr>
            <w:r w:rsidRPr="00377990">
              <w:sym w:font="Symbol" w:char="F0B3"/>
            </w:r>
            <w:r w:rsidRPr="00377990">
              <w:t xml:space="preserve"> 1,3</w:t>
            </w:r>
          </w:p>
        </w:tc>
        <w:tc>
          <w:tcPr>
            <w:tcW w:w="3878" w:type="dxa"/>
            <w:vAlign w:val="center"/>
          </w:tcPr>
          <w:p w:rsidR="00060AF2" w:rsidRPr="00377990" w:rsidRDefault="00060AF2" w:rsidP="00896662">
            <w:pPr>
              <w:ind w:right="142"/>
            </w:pPr>
          </w:p>
        </w:tc>
      </w:tr>
      <w:tr w:rsidR="00060AF2" w:rsidRPr="00377990" w:rsidTr="00896662">
        <w:tc>
          <w:tcPr>
            <w:tcW w:w="719" w:type="dxa"/>
            <w:vAlign w:val="center"/>
          </w:tcPr>
          <w:p w:rsidR="00060AF2" w:rsidRPr="00377990" w:rsidRDefault="00060AF2" w:rsidP="00896662">
            <w:pPr>
              <w:ind w:right="142"/>
              <w:jc w:val="center"/>
            </w:pPr>
            <w:r w:rsidRPr="00377990">
              <w:t>1.2.</w:t>
            </w:r>
          </w:p>
        </w:tc>
        <w:tc>
          <w:tcPr>
            <w:tcW w:w="3969" w:type="dxa"/>
          </w:tcPr>
          <w:p w:rsidR="00060AF2" w:rsidRPr="00377990" w:rsidRDefault="00060AF2" w:rsidP="00896662">
            <w:pPr>
              <w:ind w:right="142"/>
            </w:pPr>
            <w:r w:rsidRPr="00377990">
              <w:t>po 5 000 atidarymo - uždarymo ciklų</w:t>
            </w:r>
          </w:p>
        </w:tc>
        <w:tc>
          <w:tcPr>
            <w:tcW w:w="1244" w:type="dxa"/>
            <w:vAlign w:val="center"/>
          </w:tcPr>
          <w:p w:rsidR="00060AF2" w:rsidRPr="00377990" w:rsidRDefault="00060AF2" w:rsidP="00896662">
            <w:pPr>
              <w:ind w:right="142"/>
              <w:jc w:val="center"/>
            </w:pPr>
            <w:r w:rsidRPr="00377990">
              <w:sym w:font="Symbol" w:char="F0B3"/>
            </w:r>
            <w:r w:rsidRPr="00377990">
              <w:t xml:space="preserve"> 0,65</w:t>
            </w:r>
          </w:p>
        </w:tc>
        <w:tc>
          <w:tcPr>
            <w:tcW w:w="3878" w:type="dxa"/>
            <w:vAlign w:val="center"/>
          </w:tcPr>
          <w:p w:rsidR="00060AF2" w:rsidRPr="00377990" w:rsidRDefault="00060AF2" w:rsidP="00896662">
            <w:pPr>
              <w:ind w:right="142"/>
            </w:pPr>
          </w:p>
        </w:tc>
      </w:tr>
      <w:tr w:rsidR="00060AF2" w:rsidRPr="00377990" w:rsidTr="00896662">
        <w:tc>
          <w:tcPr>
            <w:tcW w:w="719" w:type="dxa"/>
            <w:vAlign w:val="center"/>
          </w:tcPr>
          <w:p w:rsidR="00060AF2" w:rsidRPr="00377990" w:rsidRDefault="00060AF2" w:rsidP="00896662">
            <w:pPr>
              <w:ind w:right="142"/>
              <w:jc w:val="center"/>
            </w:pPr>
            <w:r w:rsidRPr="00377990">
              <w:t>2.</w:t>
            </w:r>
          </w:p>
        </w:tc>
        <w:tc>
          <w:tcPr>
            <w:tcW w:w="3969" w:type="dxa"/>
          </w:tcPr>
          <w:p w:rsidR="00060AF2" w:rsidRPr="00377990" w:rsidRDefault="00060AF2" w:rsidP="00896662">
            <w:pPr>
              <w:ind w:right="142"/>
            </w:pPr>
            <w:r w:rsidRPr="00377990">
              <w:t>Šlyties jėga, N/cm</w:t>
            </w:r>
            <w:r w:rsidRPr="00377990">
              <w:rPr>
                <w:vertAlign w:val="superscript"/>
              </w:rPr>
              <w:t>2</w:t>
            </w:r>
          </w:p>
        </w:tc>
        <w:tc>
          <w:tcPr>
            <w:tcW w:w="1244" w:type="dxa"/>
            <w:vAlign w:val="center"/>
          </w:tcPr>
          <w:p w:rsidR="00060AF2" w:rsidRPr="00377990" w:rsidRDefault="00060AF2" w:rsidP="00896662">
            <w:pPr>
              <w:ind w:right="142"/>
              <w:jc w:val="center"/>
            </w:pPr>
          </w:p>
        </w:tc>
        <w:tc>
          <w:tcPr>
            <w:tcW w:w="3878" w:type="dxa"/>
            <w:vAlign w:val="center"/>
          </w:tcPr>
          <w:p w:rsidR="00060AF2" w:rsidRPr="00377990" w:rsidRDefault="00060AF2" w:rsidP="00896662">
            <w:pPr>
              <w:ind w:right="142"/>
            </w:pPr>
            <w:r w:rsidRPr="00377990">
              <w:t>LST EN 13780 (EN 13780) arba lygiavertis</w:t>
            </w:r>
          </w:p>
        </w:tc>
      </w:tr>
      <w:tr w:rsidR="00060AF2" w:rsidRPr="00377990" w:rsidTr="00896662">
        <w:tc>
          <w:tcPr>
            <w:tcW w:w="719" w:type="dxa"/>
            <w:vAlign w:val="center"/>
          </w:tcPr>
          <w:p w:rsidR="00060AF2" w:rsidRPr="00377990" w:rsidRDefault="00060AF2" w:rsidP="00896662">
            <w:pPr>
              <w:ind w:right="142"/>
              <w:jc w:val="center"/>
            </w:pPr>
            <w:r w:rsidRPr="00377990">
              <w:t>2.1.</w:t>
            </w:r>
          </w:p>
        </w:tc>
        <w:tc>
          <w:tcPr>
            <w:tcW w:w="3969" w:type="dxa"/>
          </w:tcPr>
          <w:p w:rsidR="00060AF2" w:rsidRPr="00377990" w:rsidRDefault="00060AF2" w:rsidP="00896662">
            <w:pPr>
              <w:ind w:right="142"/>
            </w:pPr>
            <w:r w:rsidRPr="00377990">
              <w:t>po skalbimo</w:t>
            </w:r>
          </w:p>
        </w:tc>
        <w:tc>
          <w:tcPr>
            <w:tcW w:w="1244" w:type="dxa"/>
            <w:vAlign w:val="center"/>
          </w:tcPr>
          <w:p w:rsidR="00060AF2" w:rsidRPr="00377990" w:rsidRDefault="00060AF2" w:rsidP="00896662">
            <w:pPr>
              <w:ind w:right="142"/>
              <w:jc w:val="center"/>
            </w:pPr>
            <w:r w:rsidRPr="00377990">
              <w:sym w:font="Symbol" w:char="F0B3"/>
            </w:r>
            <w:r w:rsidRPr="00377990">
              <w:t xml:space="preserve"> 6</w:t>
            </w:r>
          </w:p>
        </w:tc>
        <w:tc>
          <w:tcPr>
            <w:tcW w:w="3878" w:type="dxa"/>
            <w:vAlign w:val="center"/>
          </w:tcPr>
          <w:p w:rsidR="00060AF2" w:rsidRPr="00377990" w:rsidRDefault="00060AF2" w:rsidP="00896662">
            <w:pPr>
              <w:ind w:right="142"/>
            </w:pPr>
          </w:p>
        </w:tc>
      </w:tr>
      <w:tr w:rsidR="00060AF2" w:rsidRPr="00377990" w:rsidTr="00896662">
        <w:tc>
          <w:tcPr>
            <w:tcW w:w="719" w:type="dxa"/>
            <w:vAlign w:val="center"/>
          </w:tcPr>
          <w:p w:rsidR="00060AF2" w:rsidRPr="00377990" w:rsidRDefault="00060AF2" w:rsidP="00896662">
            <w:pPr>
              <w:ind w:right="142"/>
              <w:jc w:val="center"/>
            </w:pPr>
            <w:r w:rsidRPr="00377990">
              <w:t>2.2.</w:t>
            </w:r>
          </w:p>
        </w:tc>
        <w:tc>
          <w:tcPr>
            <w:tcW w:w="3969" w:type="dxa"/>
          </w:tcPr>
          <w:p w:rsidR="00060AF2" w:rsidRPr="00377990" w:rsidRDefault="00060AF2" w:rsidP="00896662">
            <w:pPr>
              <w:ind w:right="142"/>
            </w:pPr>
            <w:r w:rsidRPr="00377990">
              <w:t>po 10 000 atidarymo - uždarymo ciklų</w:t>
            </w:r>
          </w:p>
        </w:tc>
        <w:tc>
          <w:tcPr>
            <w:tcW w:w="1244" w:type="dxa"/>
            <w:vAlign w:val="center"/>
          </w:tcPr>
          <w:p w:rsidR="00060AF2" w:rsidRPr="00377990" w:rsidRDefault="00060AF2" w:rsidP="00896662">
            <w:pPr>
              <w:ind w:right="142"/>
              <w:jc w:val="center"/>
            </w:pPr>
            <w:r w:rsidRPr="00377990">
              <w:sym w:font="Symbol" w:char="F0B3"/>
            </w:r>
            <w:r w:rsidRPr="00377990">
              <w:t xml:space="preserve"> 3</w:t>
            </w:r>
          </w:p>
        </w:tc>
        <w:tc>
          <w:tcPr>
            <w:tcW w:w="3878" w:type="dxa"/>
            <w:vAlign w:val="center"/>
          </w:tcPr>
          <w:p w:rsidR="00060AF2" w:rsidRPr="00377990" w:rsidRDefault="00060AF2" w:rsidP="00896662">
            <w:pPr>
              <w:ind w:right="142"/>
            </w:pPr>
          </w:p>
        </w:tc>
      </w:tr>
      <w:tr w:rsidR="00060AF2" w:rsidRPr="00377990" w:rsidTr="00896662">
        <w:tc>
          <w:tcPr>
            <w:tcW w:w="719" w:type="dxa"/>
            <w:vAlign w:val="center"/>
          </w:tcPr>
          <w:p w:rsidR="00060AF2" w:rsidRPr="00377990" w:rsidRDefault="00060AF2" w:rsidP="00896662">
            <w:pPr>
              <w:ind w:right="142"/>
              <w:jc w:val="center"/>
            </w:pPr>
            <w:r w:rsidRPr="00377990">
              <w:t>3.</w:t>
            </w:r>
          </w:p>
        </w:tc>
        <w:tc>
          <w:tcPr>
            <w:tcW w:w="3969" w:type="dxa"/>
          </w:tcPr>
          <w:p w:rsidR="00060AF2" w:rsidRPr="00377990" w:rsidRDefault="00060AF2" w:rsidP="00896662">
            <w:pPr>
              <w:ind w:right="142"/>
            </w:pPr>
            <w:r w:rsidRPr="00377990">
              <w:t>Nusidažymo atsparumas, balai</w:t>
            </w:r>
          </w:p>
        </w:tc>
        <w:tc>
          <w:tcPr>
            <w:tcW w:w="1244" w:type="dxa"/>
            <w:vAlign w:val="center"/>
          </w:tcPr>
          <w:p w:rsidR="00060AF2" w:rsidRPr="00377990" w:rsidRDefault="00060AF2" w:rsidP="00896662">
            <w:pPr>
              <w:ind w:right="142"/>
              <w:jc w:val="center"/>
            </w:pPr>
          </w:p>
        </w:tc>
        <w:tc>
          <w:tcPr>
            <w:tcW w:w="3878" w:type="dxa"/>
            <w:vAlign w:val="center"/>
          </w:tcPr>
          <w:p w:rsidR="00060AF2" w:rsidRPr="00377990" w:rsidRDefault="00060AF2" w:rsidP="00896662">
            <w:pPr>
              <w:ind w:right="142"/>
            </w:pPr>
          </w:p>
        </w:tc>
      </w:tr>
      <w:tr w:rsidR="00060AF2" w:rsidRPr="00377990" w:rsidTr="00896662">
        <w:tc>
          <w:tcPr>
            <w:tcW w:w="719" w:type="dxa"/>
            <w:vAlign w:val="center"/>
          </w:tcPr>
          <w:p w:rsidR="00060AF2" w:rsidRPr="00377990" w:rsidRDefault="00060AF2" w:rsidP="00896662">
            <w:pPr>
              <w:ind w:right="142"/>
              <w:jc w:val="center"/>
            </w:pPr>
            <w:r w:rsidRPr="00377990">
              <w:t>3.1.</w:t>
            </w:r>
          </w:p>
        </w:tc>
        <w:tc>
          <w:tcPr>
            <w:tcW w:w="3969" w:type="dxa"/>
            <w:vAlign w:val="center"/>
          </w:tcPr>
          <w:p w:rsidR="00060AF2" w:rsidRPr="00377990" w:rsidRDefault="00060AF2" w:rsidP="00896662">
            <w:pPr>
              <w:ind w:right="142"/>
              <w:rPr>
                <w:b/>
              </w:rPr>
            </w:pPr>
            <w:r w:rsidRPr="00377990">
              <w:t>dirbtinei šviesai</w:t>
            </w:r>
          </w:p>
        </w:tc>
        <w:tc>
          <w:tcPr>
            <w:tcW w:w="1244" w:type="dxa"/>
            <w:vAlign w:val="center"/>
          </w:tcPr>
          <w:p w:rsidR="00060AF2" w:rsidRPr="00377990" w:rsidRDefault="00060AF2" w:rsidP="00896662">
            <w:pPr>
              <w:ind w:right="142"/>
              <w:jc w:val="center"/>
            </w:pPr>
            <w:r w:rsidRPr="00377990">
              <w:sym w:font="Symbol" w:char="F0B3"/>
            </w:r>
            <w:r w:rsidRPr="00377990">
              <w:t xml:space="preserve"> 5</w:t>
            </w:r>
          </w:p>
        </w:tc>
        <w:tc>
          <w:tcPr>
            <w:tcW w:w="3878" w:type="dxa"/>
            <w:vAlign w:val="center"/>
          </w:tcPr>
          <w:p w:rsidR="00060AF2" w:rsidRPr="00377990" w:rsidRDefault="00060AF2" w:rsidP="00896662">
            <w:pPr>
              <w:ind w:right="142"/>
            </w:pPr>
            <w:r w:rsidRPr="00377990">
              <w:t>LST EN ISO 105-B02 (ISO 105-B02) arba lygiavertis</w:t>
            </w:r>
          </w:p>
        </w:tc>
      </w:tr>
      <w:tr w:rsidR="00060AF2" w:rsidRPr="00377990" w:rsidTr="00896662">
        <w:tc>
          <w:tcPr>
            <w:tcW w:w="719" w:type="dxa"/>
            <w:vAlign w:val="center"/>
          </w:tcPr>
          <w:p w:rsidR="00060AF2" w:rsidRPr="00377990" w:rsidRDefault="00060AF2" w:rsidP="00896662">
            <w:pPr>
              <w:ind w:right="142"/>
              <w:jc w:val="center"/>
            </w:pPr>
            <w:r w:rsidRPr="00377990">
              <w:t>3.2.</w:t>
            </w:r>
          </w:p>
        </w:tc>
        <w:tc>
          <w:tcPr>
            <w:tcW w:w="3969" w:type="dxa"/>
            <w:vAlign w:val="center"/>
          </w:tcPr>
          <w:p w:rsidR="00060AF2" w:rsidRPr="00377990" w:rsidRDefault="00060AF2" w:rsidP="00896662">
            <w:pPr>
              <w:ind w:right="142"/>
              <w:rPr>
                <w:b/>
              </w:rPr>
            </w:pPr>
            <w:r w:rsidRPr="00377990">
              <w:t>skalbimui</w:t>
            </w:r>
          </w:p>
        </w:tc>
        <w:tc>
          <w:tcPr>
            <w:tcW w:w="1244" w:type="dxa"/>
            <w:vAlign w:val="center"/>
          </w:tcPr>
          <w:p w:rsidR="00060AF2" w:rsidRPr="00377990" w:rsidRDefault="00060AF2" w:rsidP="00896662">
            <w:pPr>
              <w:ind w:right="142"/>
              <w:jc w:val="center"/>
            </w:pPr>
            <w:r w:rsidRPr="00377990">
              <w:sym w:font="Symbol" w:char="F0B3"/>
            </w:r>
            <w:r w:rsidRPr="00377990">
              <w:t xml:space="preserve"> 4</w:t>
            </w:r>
          </w:p>
        </w:tc>
        <w:tc>
          <w:tcPr>
            <w:tcW w:w="3878" w:type="dxa"/>
            <w:vAlign w:val="center"/>
          </w:tcPr>
          <w:p w:rsidR="00060AF2" w:rsidRPr="00377990" w:rsidRDefault="00060AF2" w:rsidP="00896662">
            <w:pPr>
              <w:ind w:right="142"/>
            </w:pPr>
            <w:r w:rsidRPr="00377990">
              <w:t>LST EN ISO 105-C06 (ISO 105-C06) arba lygiavertis</w:t>
            </w:r>
          </w:p>
        </w:tc>
      </w:tr>
      <w:tr w:rsidR="00060AF2" w:rsidRPr="00377990" w:rsidTr="00896662">
        <w:tc>
          <w:tcPr>
            <w:tcW w:w="719" w:type="dxa"/>
            <w:vAlign w:val="center"/>
          </w:tcPr>
          <w:p w:rsidR="00060AF2" w:rsidRPr="00377990" w:rsidRDefault="00060AF2" w:rsidP="00896662">
            <w:pPr>
              <w:ind w:right="142"/>
              <w:jc w:val="center"/>
            </w:pPr>
            <w:r w:rsidRPr="00377990">
              <w:t>3.3.</w:t>
            </w:r>
          </w:p>
        </w:tc>
        <w:tc>
          <w:tcPr>
            <w:tcW w:w="3969" w:type="dxa"/>
            <w:vAlign w:val="center"/>
          </w:tcPr>
          <w:p w:rsidR="00060AF2" w:rsidRPr="00377990" w:rsidRDefault="00060AF2" w:rsidP="00896662">
            <w:pPr>
              <w:ind w:right="142"/>
              <w:rPr>
                <w:b/>
              </w:rPr>
            </w:pPr>
            <w:r w:rsidRPr="00377990">
              <w:t>sausai trinčiai</w:t>
            </w:r>
          </w:p>
        </w:tc>
        <w:tc>
          <w:tcPr>
            <w:tcW w:w="1244" w:type="dxa"/>
            <w:vAlign w:val="center"/>
          </w:tcPr>
          <w:p w:rsidR="00060AF2" w:rsidRPr="00377990" w:rsidRDefault="00060AF2" w:rsidP="00896662">
            <w:pPr>
              <w:ind w:right="142"/>
              <w:jc w:val="center"/>
            </w:pPr>
            <w:r w:rsidRPr="00377990">
              <w:sym w:font="Symbol" w:char="F0B3"/>
            </w:r>
            <w:r w:rsidRPr="00377990">
              <w:t xml:space="preserve"> 4</w:t>
            </w:r>
          </w:p>
        </w:tc>
        <w:tc>
          <w:tcPr>
            <w:tcW w:w="3878" w:type="dxa"/>
            <w:vAlign w:val="center"/>
          </w:tcPr>
          <w:p w:rsidR="00060AF2" w:rsidRPr="00377990" w:rsidRDefault="00060AF2" w:rsidP="00896662">
            <w:pPr>
              <w:ind w:right="142"/>
            </w:pPr>
            <w:r w:rsidRPr="00377990">
              <w:t>LST EN ISO 105-X12,-X16</w:t>
            </w:r>
          </w:p>
          <w:p w:rsidR="00060AF2" w:rsidRPr="00377990" w:rsidRDefault="00060AF2" w:rsidP="00896662">
            <w:pPr>
              <w:ind w:right="142"/>
            </w:pPr>
            <w:r w:rsidRPr="00377990">
              <w:t>(ISO 105-X12,-X16) arba lygiavertis</w:t>
            </w:r>
          </w:p>
        </w:tc>
      </w:tr>
      <w:tr w:rsidR="00060AF2" w:rsidRPr="00377990" w:rsidTr="00896662">
        <w:tc>
          <w:tcPr>
            <w:tcW w:w="719" w:type="dxa"/>
            <w:vAlign w:val="center"/>
          </w:tcPr>
          <w:p w:rsidR="00060AF2" w:rsidRPr="00377990" w:rsidRDefault="00060AF2" w:rsidP="00896662">
            <w:pPr>
              <w:ind w:right="142"/>
              <w:jc w:val="center"/>
            </w:pPr>
            <w:r w:rsidRPr="00377990">
              <w:t>3.4.</w:t>
            </w:r>
          </w:p>
        </w:tc>
        <w:tc>
          <w:tcPr>
            <w:tcW w:w="3969" w:type="dxa"/>
            <w:vAlign w:val="center"/>
          </w:tcPr>
          <w:p w:rsidR="00060AF2" w:rsidRPr="00377990" w:rsidRDefault="00060AF2" w:rsidP="00896662">
            <w:pPr>
              <w:ind w:right="142"/>
              <w:rPr>
                <w:b/>
              </w:rPr>
            </w:pPr>
            <w:r w:rsidRPr="00377990">
              <w:t>šlapiai trinčiai</w:t>
            </w:r>
          </w:p>
        </w:tc>
        <w:tc>
          <w:tcPr>
            <w:tcW w:w="1244" w:type="dxa"/>
            <w:vAlign w:val="center"/>
          </w:tcPr>
          <w:p w:rsidR="00060AF2" w:rsidRPr="00377990" w:rsidRDefault="00060AF2" w:rsidP="00896662">
            <w:pPr>
              <w:ind w:right="142"/>
              <w:jc w:val="center"/>
            </w:pPr>
            <w:r w:rsidRPr="00377990">
              <w:sym w:font="Symbol" w:char="F0B3"/>
            </w:r>
            <w:r w:rsidRPr="00377990">
              <w:t xml:space="preserve"> 3</w:t>
            </w:r>
          </w:p>
        </w:tc>
        <w:tc>
          <w:tcPr>
            <w:tcW w:w="3878" w:type="dxa"/>
            <w:vAlign w:val="center"/>
          </w:tcPr>
          <w:p w:rsidR="00060AF2" w:rsidRPr="00377990" w:rsidRDefault="00060AF2" w:rsidP="00896662">
            <w:pPr>
              <w:ind w:right="142"/>
            </w:pPr>
            <w:r w:rsidRPr="00377990">
              <w:t>LST EN ISO 105-X12,-X16</w:t>
            </w:r>
          </w:p>
          <w:p w:rsidR="00060AF2" w:rsidRPr="00377990" w:rsidRDefault="00060AF2" w:rsidP="00896662">
            <w:pPr>
              <w:ind w:right="142"/>
            </w:pPr>
            <w:r w:rsidRPr="00377990">
              <w:t>(ISO 105-X12,-X16) arba lygiavertis</w:t>
            </w:r>
          </w:p>
        </w:tc>
      </w:tr>
    </w:tbl>
    <w:p w:rsidR="00060AF2" w:rsidRPr="00377990" w:rsidRDefault="00060AF2" w:rsidP="00060AF2">
      <w:pPr>
        <w:ind w:right="142" w:firstLine="720"/>
        <w:jc w:val="both"/>
        <w:rPr>
          <w:sz w:val="22"/>
        </w:rPr>
      </w:pPr>
      <w:r w:rsidRPr="00377990">
        <w:rPr>
          <w:sz w:val="22"/>
        </w:rPr>
        <w:t xml:space="preserve">Pastaba. Skalbimas turi būti atliekamas prie ne mažesnės kaip 40º C temperatūros. </w:t>
      </w:r>
    </w:p>
    <w:p w:rsidR="00060AF2" w:rsidRPr="0049200A" w:rsidRDefault="00060AF2" w:rsidP="00060AF2">
      <w:pPr>
        <w:ind w:right="142"/>
        <w:rPr>
          <w:lang w:val="en-US"/>
        </w:rPr>
      </w:pPr>
    </w:p>
    <w:p w:rsidR="00060AF2" w:rsidRDefault="00060AF2" w:rsidP="00060AF2">
      <w:pPr>
        <w:pStyle w:val="ListParagraph"/>
        <w:ind w:left="0" w:right="142"/>
        <w:jc w:val="center"/>
        <w:rPr>
          <w:b/>
        </w:rPr>
      </w:pPr>
    </w:p>
    <w:p w:rsidR="00060AF2" w:rsidRPr="00BA5BC3" w:rsidRDefault="00060AF2" w:rsidP="00060AF2">
      <w:pPr>
        <w:pStyle w:val="ListParagraph"/>
        <w:ind w:left="0" w:right="142"/>
        <w:jc w:val="center"/>
        <w:rPr>
          <w:b/>
        </w:rPr>
      </w:pPr>
      <w:r w:rsidRPr="00BA5BC3">
        <w:rPr>
          <w:b/>
        </w:rPr>
        <w:t>EKIPUOTĖS DĖKLAI</w:t>
      </w:r>
    </w:p>
    <w:p w:rsidR="00060AF2" w:rsidRPr="00BA5BC3" w:rsidRDefault="00060AF2" w:rsidP="00060AF2">
      <w:pPr>
        <w:pStyle w:val="ListParagraph"/>
        <w:ind w:left="0" w:right="142"/>
        <w:jc w:val="center"/>
        <w:rPr>
          <w:b/>
        </w:rPr>
      </w:pPr>
    </w:p>
    <w:p w:rsidR="00060AF2" w:rsidRPr="00BA5BC3" w:rsidRDefault="00060AF2" w:rsidP="00060AF2">
      <w:pPr>
        <w:widowControl w:val="0"/>
        <w:autoSpaceDE w:val="0"/>
        <w:autoSpaceDN w:val="0"/>
        <w:adjustRightInd w:val="0"/>
        <w:ind w:right="142"/>
        <w:jc w:val="center"/>
        <w:rPr>
          <w:b/>
          <w:bCs/>
        </w:rPr>
      </w:pPr>
      <w:r w:rsidRPr="00BA5BC3">
        <w:rPr>
          <w:b/>
          <w:lang w:eastAsia="lt-LT"/>
        </w:rPr>
        <w:t>Dėklas rankinei granatai</w:t>
      </w:r>
    </w:p>
    <w:p w:rsidR="00060AF2" w:rsidRDefault="00060AF2" w:rsidP="00060AF2">
      <w:pPr>
        <w:jc w:val="center"/>
      </w:pPr>
      <w:r>
        <w:rPr>
          <w:b/>
          <w:bCs/>
          <w:noProof/>
          <w:lang w:val="en-US"/>
        </w:rPr>
        <w:lastRenderedPageBreak/>
        <w:drawing>
          <wp:inline distT="0" distB="0" distL="0" distR="0" wp14:anchorId="51FC3157" wp14:editId="52FDB0BE">
            <wp:extent cx="3442986" cy="211601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9638" cy="2138541"/>
                    </a:xfrm>
                    <a:prstGeom prst="rect">
                      <a:avLst/>
                    </a:prstGeom>
                    <a:noFill/>
                  </pic:spPr>
                </pic:pic>
              </a:graphicData>
            </a:graphic>
          </wp:inline>
        </w:drawing>
      </w:r>
    </w:p>
    <w:p w:rsidR="00060AF2" w:rsidRPr="00BA5BC3" w:rsidRDefault="00060AF2" w:rsidP="00060AF2">
      <w:pPr>
        <w:ind w:right="142"/>
        <w:jc w:val="center"/>
        <w:rPr>
          <w:sz w:val="22"/>
          <w:lang w:eastAsia="lt-LT"/>
        </w:rPr>
      </w:pPr>
      <w:r w:rsidRPr="00BA5BC3">
        <w:rPr>
          <w:sz w:val="22"/>
          <w:lang w:eastAsia="lt-LT"/>
        </w:rPr>
        <w:t>1 eskizas. Dėklo rankinei granatai vaizdas</w:t>
      </w:r>
    </w:p>
    <w:p w:rsidR="00060AF2" w:rsidRPr="00C00FEF" w:rsidRDefault="00060AF2" w:rsidP="00060AF2">
      <w:pPr>
        <w:ind w:right="142"/>
        <w:jc w:val="center"/>
        <w:rPr>
          <w:lang w:eastAsia="lt-LT"/>
        </w:rPr>
      </w:pPr>
    </w:p>
    <w:p w:rsidR="00060AF2" w:rsidRDefault="00060AF2" w:rsidP="00060AF2">
      <w:pPr>
        <w:widowControl w:val="0"/>
        <w:autoSpaceDE w:val="0"/>
        <w:autoSpaceDN w:val="0"/>
        <w:adjustRightInd w:val="0"/>
        <w:ind w:right="142"/>
        <w:jc w:val="center"/>
        <w:rPr>
          <w:b/>
          <w:lang w:eastAsia="lt-LT"/>
        </w:rPr>
      </w:pPr>
    </w:p>
    <w:p w:rsidR="00060AF2" w:rsidRDefault="00060AF2" w:rsidP="00060AF2">
      <w:pPr>
        <w:widowControl w:val="0"/>
        <w:autoSpaceDE w:val="0"/>
        <w:autoSpaceDN w:val="0"/>
        <w:adjustRightInd w:val="0"/>
        <w:ind w:right="142"/>
        <w:jc w:val="center"/>
        <w:rPr>
          <w:b/>
          <w:lang w:eastAsia="lt-LT"/>
        </w:rPr>
      </w:pPr>
    </w:p>
    <w:p w:rsidR="00060AF2" w:rsidRDefault="00060AF2" w:rsidP="00060AF2">
      <w:pPr>
        <w:widowControl w:val="0"/>
        <w:autoSpaceDE w:val="0"/>
        <w:autoSpaceDN w:val="0"/>
        <w:adjustRightInd w:val="0"/>
        <w:ind w:right="142"/>
        <w:jc w:val="center"/>
        <w:rPr>
          <w:b/>
          <w:lang w:eastAsia="lt-LT"/>
        </w:rPr>
      </w:pPr>
    </w:p>
    <w:p w:rsidR="00060AF2" w:rsidRDefault="00060AF2" w:rsidP="00060AF2">
      <w:pPr>
        <w:widowControl w:val="0"/>
        <w:autoSpaceDE w:val="0"/>
        <w:autoSpaceDN w:val="0"/>
        <w:adjustRightInd w:val="0"/>
        <w:ind w:right="142"/>
        <w:jc w:val="center"/>
        <w:rPr>
          <w:b/>
          <w:lang w:eastAsia="lt-LT"/>
        </w:rPr>
      </w:pPr>
    </w:p>
    <w:p w:rsidR="00060AF2" w:rsidRDefault="00060AF2" w:rsidP="00060AF2">
      <w:pPr>
        <w:widowControl w:val="0"/>
        <w:autoSpaceDE w:val="0"/>
        <w:autoSpaceDN w:val="0"/>
        <w:adjustRightInd w:val="0"/>
        <w:ind w:right="142"/>
        <w:jc w:val="center"/>
        <w:rPr>
          <w:b/>
          <w:lang w:eastAsia="lt-LT"/>
        </w:rPr>
      </w:pPr>
    </w:p>
    <w:p w:rsidR="00060AF2" w:rsidRDefault="00060AF2" w:rsidP="00060AF2">
      <w:pPr>
        <w:widowControl w:val="0"/>
        <w:autoSpaceDE w:val="0"/>
        <w:autoSpaceDN w:val="0"/>
        <w:adjustRightInd w:val="0"/>
        <w:ind w:right="142"/>
        <w:jc w:val="center"/>
        <w:rPr>
          <w:b/>
          <w:lang w:eastAsia="lt-LT"/>
        </w:rPr>
      </w:pPr>
    </w:p>
    <w:p w:rsidR="00060AF2" w:rsidRPr="00C00FEF" w:rsidRDefault="00060AF2" w:rsidP="00060AF2">
      <w:pPr>
        <w:widowControl w:val="0"/>
        <w:autoSpaceDE w:val="0"/>
        <w:autoSpaceDN w:val="0"/>
        <w:adjustRightInd w:val="0"/>
        <w:ind w:right="142"/>
        <w:jc w:val="center"/>
        <w:rPr>
          <w:b/>
          <w:lang w:eastAsia="lt-LT"/>
        </w:rPr>
      </w:pPr>
      <w:r>
        <w:rPr>
          <w:b/>
          <w:lang w:eastAsia="lt-LT"/>
        </w:rPr>
        <w:t>D</w:t>
      </w:r>
      <w:r w:rsidRPr="00C00FEF">
        <w:rPr>
          <w:b/>
          <w:lang w:eastAsia="lt-LT"/>
        </w:rPr>
        <w:t>ėklas dūminei rankinei granatai</w:t>
      </w:r>
    </w:p>
    <w:p w:rsidR="00060AF2" w:rsidRPr="004014A0" w:rsidRDefault="00060AF2" w:rsidP="00060AF2">
      <w:pPr>
        <w:pStyle w:val="ListParagraph"/>
        <w:widowControl w:val="0"/>
        <w:autoSpaceDE w:val="0"/>
        <w:autoSpaceDN w:val="0"/>
        <w:adjustRightInd w:val="0"/>
        <w:ind w:left="0" w:right="142"/>
        <w:jc w:val="center"/>
      </w:pPr>
      <w:r>
        <w:rPr>
          <w:noProof/>
          <w:lang w:val="en-US"/>
        </w:rPr>
        <w:drawing>
          <wp:inline distT="0" distB="0" distL="0" distR="0" wp14:anchorId="69725691" wp14:editId="626FE7F1">
            <wp:extent cx="1063430" cy="1943961"/>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131457" cy="2068315"/>
                    </a:xfrm>
                    <a:prstGeom prst="rect">
                      <a:avLst/>
                    </a:prstGeom>
                    <a:noFill/>
                    <a:ln>
                      <a:noFill/>
                    </a:ln>
                  </pic:spPr>
                </pic:pic>
              </a:graphicData>
            </a:graphic>
          </wp:inline>
        </w:drawing>
      </w:r>
      <w:r>
        <w:rPr>
          <w:noProof/>
          <w:lang w:val="en-US"/>
        </w:rPr>
        <w:drawing>
          <wp:inline distT="0" distB="0" distL="0" distR="0" wp14:anchorId="7A21FEA2" wp14:editId="0532973F">
            <wp:extent cx="961293" cy="197353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5549" cy="2043861"/>
                    </a:xfrm>
                    <a:prstGeom prst="rect">
                      <a:avLst/>
                    </a:prstGeom>
                    <a:noFill/>
                  </pic:spPr>
                </pic:pic>
              </a:graphicData>
            </a:graphic>
          </wp:inline>
        </w:drawing>
      </w:r>
      <w:r>
        <w:rPr>
          <w:noProof/>
          <w:lang w:val="en-US"/>
        </w:rPr>
        <w:drawing>
          <wp:inline distT="0" distB="0" distL="0" distR="0" wp14:anchorId="00E11240" wp14:editId="5585C3DE">
            <wp:extent cx="2224453" cy="1052146"/>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687" cy="1083001"/>
                    </a:xfrm>
                    <a:prstGeom prst="rect">
                      <a:avLst/>
                    </a:prstGeom>
                    <a:noFill/>
                  </pic:spPr>
                </pic:pic>
              </a:graphicData>
            </a:graphic>
          </wp:inline>
        </w:drawing>
      </w:r>
    </w:p>
    <w:p w:rsidR="00060AF2" w:rsidRPr="00BA5BC3" w:rsidRDefault="00060AF2" w:rsidP="00060AF2">
      <w:pPr>
        <w:ind w:right="142"/>
        <w:jc w:val="center"/>
        <w:rPr>
          <w:sz w:val="22"/>
          <w:lang w:eastAsia="lt-LT"/>
        </w:rPr>
      </w:pPr>
      <w:r w:rsidRPr="00BA5BC3">
        <w:rPr>
          <w:sz w:val="22"/>
          <w:lang w:eastAsia="lt-LT"/>
        </w:rPr>
        <w:t>2 eskizas. Dėklo dūminei rankinei granatai vaizdas</w:t>
      </w:r>
    </w:p>
    <w:p w:rsidR="00060AF2" w:rsidRDefault="00060AF2" w:rsidP="00060AF2">
      <w:pPr>
        <w:ind w:right="142"/>
        <w:jc w:val="center"/>
        <w:rPr>
          <w:lang w:eastAsia="lt-LT"/>
        </w:rPr>
      </w:pPr>
    </w:p>
    <w:p w:rsidR="00060AF2" w:rsidRDefault="00060AF2" w:rsidP="00060AF2">
      <w:pPr>
        <w:widowControl w:val="0"/>
        <w:autoSpaceDE w:val="0"/>
        <w:autoSpaceDN w:val="0"/>
        <w:adjustRightInd w:val="0"/>
        <w:ind w:right="142"/>
        <w:jc w:val="center"/>
        <w:rPr>
          <w:b/>
          <w:lang w:eastAsia="lt-LT"/>
        </w:rPr>
      </w:pPr>
    </w:p>
    <w:p w:rsidR="00060AF2" w:rsidRDefault="00060AF2" w:rsidP="00060AF2">
      <w:pPr>
        <w:widowControl w:val="0"/>
        <w:autoSpaceDE w:val="0"/>
        <w:autoSpaceDN w:val="0"/>
        <w:adjustRightInd w:val="0"/>
        <w:ind w:right="142"/>
        <w:jc w:val="center"/>
        <w:rPr>
          <w:b/>
          <w:lang w:eastAsia="lt-LT"/>
        </w:rPr>
      </w:pPr>
    </w:p>
    <w:p w:rsidR="00060AF2" w:rsidRPr="00514B5A" w:rsidRDefault="00060AF2" w:rsidP="00060AF2">
      <w:pPr>
        <w:widowControl w:val="0"/>
        <w:autoSpaceDE w:val="0"/>
        <w:autoSpaceDN w:val="0"/>
        <w:adjustRightInd w:val="0"/>
        <w:ind w:right="142"/>
        <w:jc w:val="center"/>
        <w:rPr>
          <w:b/>
          <w:lang w:eastAsia="lt-LT"/>
        </w:rPr>
      </w:pPr>
      <w:r w:rsidRPr="00514B5A">
        <w:rPr>
          <w:b/>
          <w:lang w:eastAsia="lt-LT"/>
        </w:rPr>
        <w:t>Dėklas dujokaukei</w:t>
      </w:r>
    </w:p>
    <w:p w:rsidR="00060AF2" w:rsidRPr="004014A0" w:rsidRDefault="00060AF2" w:rsidP="00060AF2">
      <w:pPr>
        <w:pStyle w:val="ListParagraph"/>
        <w:widowControl w:val="0"/>
        <w:autoSpaceDE w:val="0"/>
        <w:autoSpaceDN w:val="0"/>
        <w:adjustRightInd w:val="0"/>
        <w:ind w:left="0" w:right="142"/>
        <w:jc w:val="center"/>
        <w:rPr>
          <w:b/>
          <w:bCs/>
        </w:rPr>
      </w:pPr>
      <w:r>
        <w:rPr>
          <w:b/>
          <w:bCs/>
          <w:noProof/>
          <w:lang w:val="en-US"/>
        </w:rPr>
        <w:drawing>
          <wp:inline distT="0" distB="0" distL="0" distR="0" wp14:anchorId="07B7F258" wp14:editId="36D8DEFB">
            <wp:extent cx="2115087" cy="20957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6860" cy="2156959"/>
                    </a:xfrm>
                    <a:prstGeom prst="rect">
                      <a:avLst/>
                    </a:prstGeom>
                    <a:noFill/>
                  </pic:spPr>
                </pic:pic>
              </a:graphicData>
            </a:graphic>
          </wp:inline>
        </w:drawing>
      </w:r>
      <w:r>
        <w:rPr>
          <w:b/>
          <w:bCs/>
          <w:noProof/>
          <w:lang w:val="en-US"/>
        </w:rPr>
        <w:drawing>
          <wp:inline distT="0" distB="0" distL="0" distR="0" wp14:anchorId="38EF01D3" wp14:editId="4425CFCC">
            <wp:extent cx="1365739" cy="2068309"/>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0391" cy="2135931"/>
                    </a:xfrm>
                    <a:prstGeom prst="rect">
                      <a:avLst/>
                    </a:prstGeom>
                    <a:noFill/>
                  </pic:spPr>
                </pic:pic>
              </a:graphicData>
            </a:graphic>
          </wp:inline>
        </w:drawing>
      </w:r>
      <w:r>
        <w:rPr>
          <w:b/>
          <w:bCs/>
          <w:noProof/>
          <w:lang w:val="en-US"/>
        </w:rPr>
        <w:drawing>
          <wp:inline distT="0" distB="0" distL="0" distR="0" wp14:anchorId="79A19E45" wp14:editId="4841C31D">
            <wp:extent cx="1201615" cy="2064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1093" cy="2132535"/>
                    </a:xfrm>
                    <a:prstGeom prst="rect">
                      <a:avLst/>
                    </a:prstGeom>
                    <a:noFill/>
                  </pic:spPr>
                </pic:pic>
              </a:graphicData>
            </a:graphic>
          </wp:inline>
        </w:drawing>
      </w:r>
    </w:p>
    <w:p w:rsidR="00060AF2" w:rsidRPr="00BA5F08" w:rsidRDefault="00060AF2" w:rsidP="00BA5F08">
      <w:pPr>
        <w:ind w:right="142"/>
        <w:jc w:val="center"/>
        <w:rPr>
          <w:sz w:val="22"/>
          <w:lang w:eastAsia="lt-LT"/>
        </w:rPr>
      </w:pPr>
      <w:r w:rsidRPr="00BA5BC3">
        <w:rPr>
          <w:sz w:val="22"/>
          <w:lang w:eastAsia="lt-LT"/>
        </w:rPr>
        <w:t>4 eskizas. Dėklo dujokaukei vaizdas</w:t>
      </w:r>
    </w:p>
    <w:p w:rsidR="00060AF2" w:rsidRPr="00514B5A" w:rsidRDefault="00060AF2" w:rsidP="00060AF2">
      <w:pPr>
        <w:widowControl w:val="0"/>
        <w:autoSpaceDE w:val="0"/>
        <w:autoSpaceDN w:val="0"/>
        <w:adjustRightInd w:val="0"/>
        <w:ind w:right="142"/>
        <w:jc w:val="center"/>
        <w:rPr>
          <w:b/>
          <w:lang w:eastAsia="lt-LT"/>
        </w:rPr>
      </w:pPr>
      <w:r w:rsidRPr="00514B5A">
        <w:rPr>
          <w:b/>
          <w:lang w:eastAsia="lt-LT"/>
        </w:rPr>
        <w:lastRenderedPageBreak/>
        <w:t>Dėklas automatinio šautuvo dėtuvėms</w:t>
      </w:r>
    </w:p>
    <w:p w:rsidR="00060AF2" w:rsidRDefault="00060AF2" w:rsidP="00060AF2">
      <w:pPr>
        <w:jc w:val="center"/>
        <w:rPr>
          <w:noProof/>
        </w:rPr>
      </w:pPr>
      <w:r>
        <w:rPr>
          <w:noProof/>
          <w:lang w:val="en-US"/>
        </w:rPr>
        <w:drawing>
          <wp:inline distT="0" distB="0" distL="0" distR="0" wp14:anchorId="1DE707BA" wp14:editId="43203C64">
            <wp:extent cx="1659206" cy="24090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064" cy="2442249"/>
                    </a:xfrm>
                    <a:prstGeom prst="rect">
                      <a:avLst/>
                    </a:prstGeom>
                    <a:noFill/>
                  </pic:spPr>
                </pic:pic>
              </a:graphicData>
            </a:graphic>
          </wp:inline>
        </w:drawing>
      </w:r>
      <w:r>
        <w:rPr>
          <w:noProof/>
          <w:lang w:val="en-US"/>
        </w:rPr>
        <w:drawing>
          <wp:inline distT="0" distB="0" distL="0" distR="0" wp14:anchorId="46B9AFA7" wp14:editId="5C948603">
            <wp:extent cx="1090784" cy="25620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1782" cy="2587876"/>
                    </a:xfrm>
                    <a:prstGeom prst="rect">
                      <a:avLst/>
                    </a:prstGeom>
                    <a:noFill/>
                  </pic:spPr>
                </pic:pic>
              </a:graphicData>
            </a:graphic>
          </wp:inline>
        </w:drawing>
      </w:r>
      <w:r>
        <w:rPr>
          <w:noProof/>
          <w:lang w:val="en-US"/>
        </w:rPr>
        <w:drawing>
          <wp:inline distT="0" distB="0" distL="0" distR="0" wp14:anchorId="48E613F4" wp14:editId="3D9862F0">
            <wp:extent cx="1559169" cy="2280815"/>
            <wp:effectExtent l="0" t="0" r="317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4419" cy="2317752"/>
                    </a:xfrm>
                    <a:prstGeom prst="rect">
                      <a:avLst/>
                    </a:prstGeom>
                    <a:noFill/>
                  </pic:spPr>
                </pic:pic>
              </a:graphicData>
            </a:graphic>
          </wp:inline>
        </w:drawing>
      </w:r>
      <w:r>
        <w:rPr>
          <w:noProof/>
          <w:lang w:val="en-US"/>
        </w:rPr>
        <w:drawing>
          <wp:inline distT="0" distB="0" distL="0" distR="0" wp14:anchorId="1A186F3A" wp14:editId="366FB5F9">
            <wp:extent cx="1330569" cy="2255624"/>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675" cy="2289708"/>
                    </a:xfrm>
                    <a:prstGeom prst="rect">
                      <a:avLst/>
                    </a:prstGeom>
                    <a:noFill/>
                  </pic:spPr>
                </pic:pic>
              </a:graphicData>
            </a:graphic>
          </wp:inline>
        </w:drawing>
      </w:r>
    </w:p>
    <w:p w:rsidR="00060AF2" w:rsidRPr="00BA5BC3" w:rsidRDefault="00060AF2" w:rsidP="00060AF2">
      <w:pPr>
        <w:ind w:right="142"/>
        <w:jc w:val="center"/>
        <w:rPr>
          <w:sz w:val="22"/>
          <w:lang w:eastAsia="lt-LT"/>
        </w:rPr>
      </w:pPr>
      <w:r w:rsidRPr="00BA5BC3">
        <w:rPr>
          <w:sz w:val="22"/>
          <w:lang w:eastAsia="lt-LT"/>
        </w:rPr>
        <w:t>5 eskizas. Dėklo automatinio šautuvo dėtuvėms vaizdas</w:t>
      </w:r>
    </w:p>
    <w:p w:rsidR="00060AF2" w:rsidRDefault="00060AF2" w:rsidP="00060AF2">
      <w:pPr>
        <w:widowControl w:val="0"/>
        <w:autoSpaceDE w:val="0"/>
        <w:autoSpaceDN w:val="0"/>
        <w:adjustRightInd w:val="0"/>
        <w:ind w:right="142"/>
        <w:jc w:val="center"/>
        <w:rPr>
          <w:b/>
          <w:lang w:eastAsia="lt-LT"/>
        </w:rPr>
      </w:pPr>
    </w:p>
    <w:p w:rsidR="00060AF2" w:rsidRDefault="00060AF2" w:rsidP="00060AF2">
      <w:pPr>
        <w:widowControl w:val="0"/>
        <w:autoSpaceDE w:val="0"/>
        <w:autoSpaceDN w:val="0"/>
        <w:adjustRightInd w:val="0"/>
        <w:ind w:right="142"/>
        <w:jc w:val="center"/>
        <w:rPr>
          <w:b/>
        </w:rPr>
      </w:pPr>
      <w:r w:rsidRPr="00514B5A">
        <w:rPr>
          <w:b/>
          <w:lang w:eastAsia="lt-LT"/>
        </w:rPr>
        <w:t>Dėklas individualiam medicinos priemonių rinkiniui</w:t>
      </w:r>
    </w:p>
    <w:p w:rsidR="00060AF2" w:rsidRDefault="00060AF2" w:rsidP="00060AF2">
      <w:pPr>
        <w:ind w:right="142"/>
        <w:jc w:val="center"/>
      </w:pPr>
      <w:r>
        <w:rPr>
          <w:noProof/>
          <w:lang w:val="en-US"/>
        </w:rPr>
        <w:drawing>
          <wp:inline distT="0" distB="0" distL="0" distR="0" wp14:anchorId="76A4EA3E" wp14:editId="2FBB5618">
            <wp:extent cx="1543507" cy="200154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7266" cy="2032352"/>
                    </a:xfrm>
                    <a:prstGeom prst="rect">
                      <a:avLst/>
                    </a:prstGeom>
                    <a:noFill/>
                  </pic:spPr>
                </pic:pic>
              </a:graphicData>
            </a:graphic>
          </wp:inline>
        </w:drawing>
      </w:r>
      <w:r>
        <w:rPr>
          <w:noProof/>
          <w:lang w:val="en-US"/>
        </w:rPr>
        <w:drawing>
          <wp:inline distT="0" distB="0" distL="0" distR="0" wp14:anchorId="40E29D14" wp14:editId="50B0D13F">
            <wp:extent cx="1367942" cy="2035986"/>
            <wp:effectExtent l="0" t="0" r="381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8000" cy="2110490"/>
                    </a:xfrm>
                    <a:prstGeom prst="rect">
                      <a:avLst/>
                    </a:prstGeom>
                    <a:noFill/>
                  </pic:spPr>
                </pic:pic>
              </a:graphicData>
            </a:graphic>
          </wp:inline>
        </w:drawing>
      </w:r>
      <w:r>
        <w:rPr>
          <w:noProof/>
          <w:lang w:val="en-US"/>
        </w:rPr>
        <w:drawing>
          <wp:inline distT="0" distB="0" distL="0" distR="0" wp14:anchorId="2A583495" wp14:editId="14E5F1AD">
            <wp:extent cx="737034" cy="2002529"/>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9210" cy="2089951"/>
                    </a:xfrm>
                    <a:prstGeom prst="rect">
                      <a:avLst/>
                    </a:prstGeom>
                    <a:noFill/>
                  </pic:spPr>
                </pic:pic>
              </a:graphicData>
            </a:graphic>
          </wp:inline>
        </w:drawing>
      </w:r>
      <w:r>
        <w:rPr>
          <w:noProof/>
          <w:lang w:val="en-US"/>
        </w:rPr>
        <w:drawing>
          <wp:inline distT="0" distB="0" distL="0" distR="0" wp14:anchorId="54754081" wp14:editId="313879B8">
            <wp:extent cx="2522544" cy="1118626"/>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4965" cy="1146307"/>
                    </a:xfrm>
                    <a:prstGeom prst="rect">
                      <a:avLst/>
                    </a:prstGeom>
                    <a:noFill/>
                  </pic:spPr>
                </pic:pic>
              </a:graphicData>
            </a:graphic>
          </wp:inline>
        </w:drawing>
      </w:r>
    </w:p>
    <w:p w:rsidR="00060AF2" w:rsidRDefault="00060AF2" w:rsidP="00060AF2">
      <w:pPr>
        <w:ind w:right="142"/>
        <w:jc w:val="center"/>
      </w:pPr>
      <w:r>
        <w:rPr>
          <w:noProof/>
          <w:lang w:val="en-US"/>
        </w:rPr>
        <w:drawing>
          <wp:inline distT="0" distB="0" distL="0" distR="0" wp14:anchorId="5EA24E0D" wp14:editId="13992A22">
            <wp:extent cx="4150609" cy="1588476"/>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5225" cy="1617032"/>
                    </a:xfrm>
                    <a:prstGeom prst="rect">
                      <a:avLst/>
                    </a:prstGeom>
                    <a:noFill/>
                  </pic:spPr>
                </pic:pic>
              </a:graphicData>
            </a:graphic>
          </wp:inline>
        </w:drawing>
      </w:r>
    </w:p>
    <w:p w:rsidR="00060AF2" w:rsidRPr="00BA5BC3" w:rsidRDefault="00060AF2" w:rsidP="00060AF2">
      <w:pPr>
        <w:ind w:right="142"/>
        <w:jc w:val="center"/>
        <w:rPr>
          <w:sz w:val="28"/>
          <w:lang w:eastAsia="lt-LT"/>
        </w:rPr>
      </w:pPr>
      <w:r w:rsidRPr="00060AF2">
        <w:rPr>
          <w:sz w:val="22"/>
          <w:lang w:eastAsia="lt-LT"/>
        </w:rPr>
        <w:t>6 eskizas. Dėklo individualiam medicinos priemonių rinkiniui vaizdas</w:t>
      </w:r>
    </w:p>
    <w:p w:rsidR="00060AF2" w:rsidRPr="00BA5BC3" w:rsidRDefault="00060AF2" w:rsidP="00060AF2">
      <w:pPr>
        <w:ind w:right="142"/>
        <w:jc w:val="center"/>
        <w:rPr>
          <w:sz w:val="22"/>
        </w:rPr>
      </w:pPr>
    </w:p>
    <w:p w:rsidR="00060AF2" w:rsidRPr="008F7366" w:rsidRDefault="00060AF2" w:rsidP="00060AF2">
      <w:pPr>
        <w:widowControl w:val="0"/>
        <w:autoSpaceDE w:val="0"/>
        <w:autoSpaceDN w:val="0"/>
        <w:adjustRightInd w:val="0"/>
        <w:ind w:right="142"/>
        <w:jc w:val="center"/>
        <w:rPr>
          <w:b/>
          <w:lang w:eastAsia="lt-LT"/>
        </w:rPr>
      </w:pPr>
      <w:r w:rsidRPr="008F7366">
        <w:rPr>
          <w:b/>
          <w:lang w:eastAsia="lt-LT"/>
        </w:rPr>
        <w:t>Dėklas tuščioms dėtuvėms</w:t>
      </w:r>
    </w:p>
    <w:p w:rsidR="00060AF2" w:rsidRDefault="00060AF2" w:rsidP="00060AF2">
      <w:pPr>
        <w:jc w:val="center"/>
        <w:rPr>
          <w:b/>
        </w:rPr>
      </w:pPr>
      <w:r>
        <w:rPr>
          <w:b/>
          <w:noProof/>
          <w:lang w:val="en-US"/>
        </w:rPr>
        <w:lastRenderedPageBreak/>
        <w:drawing>
          <wp:inline distT="0" distB="0" distL="0" distR="0" wp14:anchorId="75F212EB" wp14:editId="62CCC6E4">
            <wp:extent cx="1114709" cy="2127460"/>
            <wp:effectExtent l="0" t="0" r="952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9469" cy="2193800"/>
                    </a:xfrm>
                    <a:prstGeom prst="rect">
                      <a:avLst/>
                    </a:prstGeom>
                    <a:noFill/>
                  </pic:spPr>
                </pic:pic>
              </a:graphicData>
            </a:graphic>
          </wp:inline>
        </w:drawing>
      </w:r>
      <w:r>
        <w:rPr>
          <w:b/>
          <w:noProof/>
          <w:lang w:val="en-US"/>
        </w:rPr>
        <w:drawing>
          <wp:inline distT="0" distB="0" distL="0" distR="0" wp14:anchorId="64F70D0A" wp14:editId="74BC2E44">
            <wp:extent cx="943708" cy="1966989"/>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3158" cy="2007528"/>
                    </a:xfrm>
                    <a:prstGeom prst="rect">
                      <a:avLst/>
                    </a:prstGeom>
                    <a:noFill/>
                  </pic:spPr>
                </pic:pic>
              </a:graphicData>
            </a:graphic>
          </wp:inline>
        </w:drawing>
      </w:r>
    </w:p>
    <w:p w:rsidR="00060AF2" w:rsidRPr="00BA5BC3" w:rsidRDefault="00060AF2" w:rsidP="00060AF2">
      <w:pPr>
        <w:ind w:right="142"/>
        <w:jc w:val="center"/>
        <w:rPr>
          <w:sz w:val="22"/>
          <w:lang w:eastAsia="lt-LT"/>
        </w:rPr>
      </w:pPr>
      <w:r w:rsidRPr="00BA5BC3">
        <w:rPr>
          <w:sz w:val="22"/>
          <w:lang w:eastAsia="lt-LT"/>
        </w:rPr>
        <w:t>7 eskizas. Dėklo tuščioms dėtuvėms vaizdas</w:t>
      </w:r>
    </w:p>
    <w:p w:rsidR="00060AF2" w:rsidRDefault="00060AF2" w:rsidP="00060AF2">
      <w:pPr>
        <w:ind w:right="142"/>
        <w:jc w:val="center"/>
      </w:pPr>
    </w:p>
    <w:p w:rsidR="00060AF2" w:rsidRDefault="00060AF2" w:rsidP="00060AF2">
      <w:pPr>
        <w:widowControl w:val="0"/>
        <w:autoSpaceDE w:val="0"/>
        <w:autoSpaceDN w:val="0"/>
        <w:adjustRightInd w:val="0"/>
        <w:ind w:right="142"/>
        <w:jc w:val="center"/>
        <w:rPr>
          <w:b/>
        </w:rPr>
      </w:pPr>
      <w:r w:rsidRPr="008F7366">
        <w:rPr>
          <w:b/>
          <w:lang w:eastAsia="lt-LT"/>
        </w:rPr>
        <w:t>Dėklas universalus</w:t>
      </w:r>
    </w:p>
    <w:p w:rsidR="00060AF2" w:rsidRDefault="00060AF2" w:rsidP="00060AF2">
      <w:pPr>
        <w:widowControl w:val="0"/>
        <w:autoSpaceDE w:val="0"/>
        <w:autoSpaceDN w:val="0"/>
        <w:adjustRightInd w:val="0"/>
        <w:ind w:right="142"/>
        <w:jc w:val="center"/>
        <w:rPr>
          <w:noProof/>
        </w:rPr>
      </w:pPr>
      <w:r>
        <w:rPr>
          <w:noProof/>
          <w:lang w:val="en-US"/>
        </w:rPr>
        <w:drawing>
          <wp:inline distT="0" distB="0" distL="0" distR="0" wp14:anchorId="7247EDA5" wp14:editId="4C74D863">
            <wp:extent cx="1832562" cy="2177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3380" cy="2213712"/>
                    </a:xfrm>
                    <a:prstGeom prst="rect">
                      <a:avLst/>
                    </a:prstGeom>
                    <a:noFill/>
                  </pic:spPr>
                </pic:pic>
              </a:graphicData>
            </a:graphic>
          </wp:inline>
        </w:drawing>
      </w:r>
      <w:r>
        <w:rPr>
          <w:noProof/>
          <w:lang w:val="en-US"/>
        </w:rPr>
        <w:drawing>
          <wp:inline distT="0" distB="0" distL="0" distR="0" wp14:anchorId="399E3B23" wp14:editId="064F7A25">
            <wp:extent cx="1465385" cy="2108584"/>
            <wp:effectExtent l="0" t="0" r="190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3087" cy="2134056"/>
                    </a:xfrm>
                    <a:prstGeom prst="rect">
                      <a:avLst/>
                    </a:prstGeom>
                    <a:noFill/>
                  </pic:spPr>
                </pic:pic>
              </a:graphicData>
            </a:graphic>
          </wp:inline>
        </w:drawing>
      </w:r>
    </w:p>
    <w:p w:rsidR="00060AF2" w:rsidRPr="00BA5BC3" w:rsidRDefault="00060AF2" w:rsidP="00060AF2">
      <w:pPr>
        <w:ind w:right="142"/>
        <w:jc w:val="center"/>
        <w:rPr>
          <w:sz w:val="18"/>
        </w:rPr>
      </w:pPr>
      <w:r w:rsidRPr="00BA5BC3">
        <w:rPr>
          <w:sz w:val="22"/>
          <w:lang w:eastAsia="lt-LT"/>
        </w:rPr>
        <w:t>8 eskizas. Dėklo universalaus vaizdas</w:t>
      </w:r>
    </w:p>
    <w:p w:rsidR="00060AF2" w:rsidRPr="00E55ABC" w:rsidRDefault="00060AF2" w:rsidP="00060AF2">
      <w:pPr>
        <w:widowControl w:val="0"/>
        <w:autoSpaceDE w:val="0"/>
        <w:autoSpaceDN w:val="0"/>
        <w:adjustRightInd w:val="0"/>
        <w:jc w:val="right"/>
        <w:rPr>
          <w:b/>
          <w:bCs/>
        </w:rPr>
      </w:pPr>
    </w:p>
    <w:p w:rsidR="00060AF2" w:rsidRDefault="00060AF2" w:rsidP="00060AF2">
      <w:pPr>
        <w:widowControl w:val="0"/>
        <w:autoSpaceDE w:val="0"/>
        <w:autoSpaceDN w:val="0"/>
        <w:adjustRightInd w:val="0"/>
        <w:jc w:val="center"/>
        <w:rPr>
          <w:b/>
          <w:bCs/>
        </w:rPr>
      </w:pPr>
    </w:p>
    <w:p w:rsidR="00060AF2" w:rsidRDefault="00060AF2" w:rsidP="00060AF2">
      <w:pPr>
        <w:widowControl w:val="0"/>
        <w:autoSpaceDE w:val="0"/>
        <w:autoSpaceDN w:val="0"/>
        <w:adjustRightInd w:val="0"/>
        <w:jc w:val="center"/>
        <w:rPr>
          <w:b/>
          <w:bCs/>
        </w:rPr>
      </w:pPr>
    </w:p>
    <w:p w:rsidR="00060AF2" w:rsidRPr="00BA5BC3" w:rsidRDefault="00060AF2" w:rsidP="00060AF2">
      <w:pPr>
        <w:widowControl w:val="0"/>
        <w:autoSpaceDE w:val="0"/>
        <w:autoSpaceDN w:val="0"/>
        <w:adjustRightInd w:val="0"/>
        <w:jc w:val="center"/>
        <w:rPr>
          <w:b/>
          <w:bCs/>
        </w:rPr>
      </w:pPr>
      <w:r w:rsidRPr="00BA5BC3">
        <w:rPr>
          <w:b/>
          <w:bCs/>
        </w:rPr>
        <w:t>TECHNINĖ SPECIFIKACIJA KREPŠIUI KELIONINIAM</w:t>
      </w:r>
    </w:p>
    <w:p w:rsidR="00060AF2" w:rsidRPr="00BA5BC3" w:rsidRDefault="00060AF2" w:rsidP="00060AF2">
      <w:pPr>
        <w:widowControl w:val="0"/>
        <w:autoSpaceDE w:val="0"/>
        <w:autoSpaceDN w:val="0"/>
        <w:adjustRightInd w:val="0"/>
        <w:jc w:val="center"/>
        <w:rPr>
          <w:b/>
          <w:bCs/>
        </w:rPr>
      </w:pPr>
      <w:r w:rsidRPr="00BA5BC3">
        <w:rPr>
          <w:b/>
          <w:bCs/>
        </w:rPr>
        <w:t>(</w:t>
      </w:r>
      <w:proofErr w:type="spellStart"/>
      <w:r w:rsidRPr="00BA5BC3">
        <w:rPr>
          <w:b/>
          <w:bCs/>
        </w:rPr>
        <w:t>daiktamaišiui</w:t>
      </w:r>
      <w:proofErr w:type="spellEnd"/>
      <w:r w:rsidRPr="00BA5BC3">
        <w:rPr>
          <w:b/>
          <w:bCs/>
        </w:rPr>
        <w:t>)</w:t>
      </w:r>
    </w:p>
    <w:p w:rsidR="00060AF2" w:rsidRPr="00BA5BC3" w:rsidRDefault="00060AF2" w:rsidP="00060AF2">
      <w:pPr>
        <w:widowControl w:val="0"/>
        <w:autoSpaceDE w:val="0"/>
        <w:autoSpaceDN w:val="0"/>
        <w:adjustRightInd w:val="0"/>
        <w:jc w:val="center"/>
        <w:rPr>
          <w:b/>
          <w:bCs/>
        </w:rPr>
      </w:pPr>
    </w:p>
    <w:p w:rsidR="00060AF2" w:rsidRPr="00BA5BC3" w:rsidRDefault="00060AF2" w:rsidP="00060AF2">
      <w:pPr>
        <w:jc w:val="center"/>
        <w:rPr>
          <w:b/>
        </w:rPr>
      </w:pPr>
      <w:r w:rsidRPr="00BA5BC3">
        <w:rPr>
          <w:b/>
        </w:rPr>
        <w:t>I SKYRIUS</w:t>
      </w:r>
    </w:p>
    <w:p w:rsidR="00060AF2" w:rsidRPr="00BA5BC3" w:rsidRDefault="00060AF2" w:rsidP="00060AF2">
      <w:pPr>
        <w:spacing w:after="120"/>
        <w:jc w:val="center"/>
        <w:rPr>
          <w:b/>
        </w:rPr>
      </w:pPr>
      <w:r w:rsidRPr="00BA5BC3">
        <w:rPr>
          <w:b/>
        </w:rPr>
        <w:t>BENDROSIOS NUOSTATOS</w:t>
      </w:r>
    </w:p>
    <w:p w:rsidR="00060AF2" w:rsidRPr="00BA5BC3" w:rsidRDefault="00060AF2" w:rsidP="00060AF2">
      <w:pPr>
        <w:widowControl w:val="0"/>
        <w:autoSpaceDE w:val="0"/>
        <w:autoSpaceDN w:val="0"/>
        <w:adjustRightInd w:val="0"/>
        <w:jc w:val="both"/>
        <w:rPr>
          <w:b/>
          <w:bCs/>
        </w:rPr>
      </w:pPr>
    </w:p>
    <w:p w:rsidR="00060AF2" w:rsidRPr="00BA5BC3" w:rsidRDefault="00060AF2" w:rsidP="00060AF2">
      <w:pPr>
        <w:pStyle w:val="ListParagraph"/>
        <w:widowControl w:val="0"/>
        <w:numPr>
          <w:ilvl w:val="0"/>
          <w:numId w:val="4"/>
        </w:numPr>
        <w:autoSpaceDE w:val="0"/>
        <w:autoSpaceDN w:val="0"/>
        <w:adjustRightInd w:val="0"/>
        <w:contextualSpacing w:val="0"/>
        <w:jc w:val="both"/>
      </w:pPr>
      <w:r w:rsidRPr="00BA5BC3">
        <w:t xml:space="preserve">Krepšys kelioninis (toliau – </w:t>
      </w:r>
      <w:proofErr w:type="spellStart"/>
      <w:r w:rsidRPr="00BA5BC3">
        <w:t>daiktamaišis</w:t>
      </w:r>
      <w:proofErr w:type="spellEnd"/>
      <w:r w:rsidRPr="00BA5BC3">
        <w:t>) – individuali nešimo įranga, skirta kario mantai nešti – turi būti pritaikyta gabenti/pernešti ginkluotę bei kitą įvairios paskirties įrangą (mantą), reikalingą karinių užduočių bei funkcijų vykdymui.</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426"/>
        <w:contextualSpacing w:val="0"/>
        <w:jc w:val="both"/>
      </w:pPr>
      <w:proofErr w:type="spellStart"/>
      <w:r w:rsidRPr="00BA5BC3">
        <w:t>Daiktamaišis</w:t>
      </w:r>
      <w:proofErr w:type="spellEnd"/>
      <w:r w:rsidRPr="00BA5BC3">
        <w:t xml:space="preserve"> turi būti patogus nešti, pritaikytas naudoti kariuomenės reikmėms įvairiais metų laikais bei esant skirtingoms klimato sąlygoms, privalo išlikti funkcionalus esant žemoms ir aukštoms aplinkos temperatūroms.</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426"/>
        <w:contextualSpacing w:val="0"/>
        <w:jc w:val="both"/>
      </w:pPr>
      <w:proofErr w:type="spellStart"/>
      <w:r w:rsidRPr="00BA5BC3">
        <w:t>Daiktamaišis</w:t>
      </w:r>
      <w:proofErr w:type="spellEnd"/>
      <w:r w:rsidRPr="00BA5BC3">
        <w:t xml:space="preserve"> turi atitikti šioje techninėje specifikacijoje nurodytus techninius reikalavimus. </w:t>
      </w:r>
      <w:proofErr w:type="spellStart"/>
      <w:r w:rsidRPr="00BA5BC3">
        <w:t>Daiktamaišio</w:t>
      </w:r>
      <w:proofErr w:type="spellEnd"/>
      <w:r w:rsidRPr="00BA5BC3">
        <w:t xml:space="preserve"> bendras vaizdas pateiktas Priede, eskizuose.</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426"/>
        <w:contextualSpacing w:val="0"/>
        <w:jc w:val="both"/>
      </w:pPr>
      <w:proofErr w:type="spellStart"/>
      <w:r w:rsidRPr="00BA5BC3">
        <w:t>Daiktamaišis</w:t>
      </w:r>
      <w:proofErr w:type="spellEnd"/>
      <w:r w:rsidRPr="00BA5BC3">
        <w:t xml:space="preserve"> turi būti gaminamas iš medžiagų, atitinkančių 1-3 lentelėse nurodytas technines charakteristikas. </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426"/>
        <w:contextualSpacing w:val="0"/>
        <w:jc w:val="both"/>
      </w:pPr>
      <w:proofErr w:type="spellStart"/>
      <w:r w:rsidRPr="00BA5BC3">
        <w:t>Daiktamaišio</w:t>
      </w:r>
      <w:proofErr w:type="spellEnd"/>
      <w:r w:rsidRPr="00BA5BC3">
        <w:t xml:space="preserve"> užsegimo/atsegimo, atidarymo/uždarymo mazgai turi funkcionuoti net jei yra paveikti purvo ir/ar sniego.</w:t>
      </w:r>
    </w:p>
    <w:p w:rsidR="00060AF2" w:rsidRPr="00BA5BC3" w:rsidRDefault="00060AF2" w:rsidP="00060AF2">
      <w:pPr>
        <w:widowControl w:val="0"/>
        <w:numPr>
          <w:ilvl w:val="0"/>
          <w:numId w:val="4"/>
        </w:numPr>
        <w:autoSpaceDE w:val="0"/>
        <w:autoSpaceDN w:val="0"/>
        <w:adjustRightInd w:val="0"/>
        <w:ind w:left="0" w:firstLine="426"/>
        <w:jc w:val="both"/>
      </w:pPr>
      <w:r w:rsidRPr="00BA5BC3">
        <w:t>Galimas 2% matmenų nuokrypis, jei specifikacijoje nenurodoma kitaip.</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426"/>
        <w:contextualSpacing w:val="0"/>
        <w:jc w:val="both"/>
      </w:pPr>
      <w:proofErr w:type="spellStart"/>
      <w:r w:rsidRPr="00BA5BC3">
        <w:lastRenderedPageBreak/>
        <w:t>Daiktamaišio</w:t>
      </w:r>
      <w:proofErr w:type="spellEnd"/>
      <w:r w:rsidRPr="00BA5BC3">
        <w:t xml:space="preserve"> gamybai naudojamas viršaus audinys  turi atitikti minimalius aplinkos apsaugos kriterijus, nustatytus Aplinkos apsaugos kriterijų taikymo, vykdant žaliuosius pirkimus, tvarkos aprašo 2 priedo, patvirtinto Lietuvos Respublikos aplinkos ministro 2022 m. gruodžio 13 d. įsakymu Nr. D1-401 „</w:t>
      </w:r>
      <w:r w:rsidRPr="00BA5BC3">
        <w:rPr>
          <w:bCs/>
        </w:rPr>
        <w:t>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BA5BC3">
        <w:t>“, IX skyriuje „Tekstilės gaminiai“.</w:t>
      </w:r>
    </w:p>
    <w:p w:rsidR="00060AF2" w:rsidRPr="002C116C" w:rsidRDefault="00060AF2" w:rsidP="002C116C">
      <w:pPr>
        <w:pStyle w:val="ListParagraph"/>
        <w:widowControl w:val="0"/>
        <w:numPr>
          <w:ilvl w:val="0"/>
          <w:numId w:val="4"/>
        </w:numPr>
        <w:tabs>
          <w:tab w:val="clear" w:pos="786"/>
        </w:tabs>
        <w:autoSpaceDE w:val="0"/>
        <w:autoSpaceDN w:val="0"/>
        <w:adjustRightInd w:val="0"/>
        <w:ind w:left="0" w:firstLine="426"/>
        <w:contextualSpacing w:val="0"/>
        <w:jc w:val="both"/>
      </w:pPr>
      <w:proofErr w:type="spellStart"/>
      <w:r w:rsidRPr="00BA5BC3">
        <w:rPr>
          <w:lang w:val="ga-IE"/>
        </w:rPr>
        <w:t>Garantijos</w:t>
      </w:r>
      <w:proofErr w:type="spellEnd"/>
      <w:r w:rsidRPr="00BA5BC3">
        <w:rPr>
          <w:lang w:val="ga-IE"/>
        </w:rPr>
        <w:t xml:space="preserve"> </w:t>
      </w:r>
      <w:proofErr w:type="spellStart"/>
      <w:r w:rsidRPr="00BA5BC3">
        <w:rPr>
          <w:lang w:val="ga-IE"/>
        </w:rPr>
        <w:t>terminas</w:t>
      </w:r>
      <w:proofErr w:type="spellEnd"/>
      <w:r w:rsidRPr="00BA5BC3">
        <w:t xml:space="preserve"> - ne trumpesnis kaip 24 (dvidešimt keturi) mėnesiai aktyvios eksploatacijos sąlygomis, kuris skaičiuojamas nuo prekių išdavimo iš Pirkėjo sandėlio dienos ir 60 ( šešiasdešimt) mėnesių nuo prekių priėmimo į sandėlį dienos.</w:t>
      </w:r>
    </w:p>
    <w:p w:rsidR="00060AF2" w:rsidRDefault="00060AF2" w:rsidP="00060AF2">
      <w:pPr>
        <w:pStyle w:val="ListParagraph"/>
        <w:ind w:left="-426" w:firstLine="142"/>
        <w:jc w:val="center"/>
        <w:rPr>
          <w:b/>
        </w:rPr>
      </w:pPr>
    </w:p>
    <w:p w:rsidR="00060AF2" w:rsidRPr="00BA5BC3" w:rsidRDefault="00060AF2" w:rsidP="00060AF2">
      <w:pPr>
        <w:pStyle w:val="ListParagraph"/>
        <w:ind w:left="-426" w:firstLine="142"/>
        <w:jc w:val="center"/>
        <w:rPr>
          <w:b/>
        </w:rPr>
      </w:pPr>
      <w:r w:rsidRPr="00BA5BC3">
        <w:rPr>
          <w:b/>
        </w:rPr>
        <w:t>II SKYRIUS</w:t>
      </w:r>
    </w:p>
    <w:p w:rsidR="00060AF2" w:rsidRPr="00BA5BC3" w:rsidRDefault="00060AF2" w:rsidP="00060AF2">
      <w:pPr>
        <w:pStyle w:val="ListParagraph"/>
        <w:ind w:left="-426" w:firstLine="142"/>
        <w:jc w:val="center"/>
        <w:rPr>
          <w:b/>
        </w:rPr>
      </w:pPr>
      <w:r w:rsidRPr="00BA5BC3">
        <w:rPr>
          <w:b/>
        </w:rPr>
        <w:t>TECHNINIAI REIKALAVIMAI</w:t>
      </w:r>
    </w:p>
    <w:p w:rsidR="00060AF2" w:rsidRPr="00BA5BC3" w:rsidRDefault="00060AF2" w:rsidP="00060AF2">
      <w:pPr>
        <w:pStyle w:val="ListParagraph"/>
        <w:ind w:left="-426" w:firstLine="142"/>
        <w:jc w:val="center"/>
        <w:rPr>
          <w:b/>
        </w:rPr>
      </w:pPr>
    </w:p>
    <w:p w:rsidR="00060AF2" w:rsidRPr="00BA5BC3" w:rsidRDefault="00060AF2" w:rsidP="00060AF2">
      <w:pPr>
        <w:ind w:left="-426" w:firstLine="142"/>
        <w:jc w:val="center"/>
        <w:rPr>
          <w:b/>
        </w:rPr>
      </w:pPr>
      <w:r w:rsidRPr="00BA5BC3">
        <w:rPr>
          <w:b/>
        </w:rPr>
        <w:t>PIRMASIS SKIRSNIS</w:t>
      </w:r>
    </w:p>
    <w:p w:rsidR="00060AF2" w:rsidRPr="00BA5BC3" w:rsidRDefault="00060AF2" w:rsidP="00060AF2">
      <w:pPr>
        <w:pStyle w:val="ListParagraph"/>
        <w:spacing w:after="120"/>
        <w:ind w:left="0"/>
        <w:jc w:val="center"/>
        <w:rPr>
          <w:b/>
        </w:rPr>
      </w:pPr>
      <w:r w:rsidRPr="00BA5BC3">
        <w:rPr>
          <w:b/>
        </w:rPr>
        <w:t xml:space="preserve">TECHNINIAI REIKALAVIMAI </w:t>
      </w:r>
      <w:r w:rsidRPr="00BA5BC3">
        <w:rPr>
          <w:b/>
          <w:bCs/>
        </w:rPr>
        <w:t>KREPŠIUI KELIONINIAM</w:t>
      </w:r>
    </w:p>
    <w:p w:rsidR="00060AF2" w:rsidRPr="00BA5BC3" w:rsidRDefault="00060AF2" w:rsidP="00060AF2">
      <w:pPr>
        <w:widowControl w:val="0"/>
        <w:autoSpaceDE w:val="0"/>
        <w:autoSpaceDN w:val="0"/>
        <w:adjustRightInd w:val="0"/>
        <w:jc w:val="both"/>
      </w:pP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426"/>
        <w:contextualSpacing w:val="0"/>
        <w:jc w:val="both"/>
      </w:pPr>
      <w:proofErr w:type="spellStart"/>
      <w:r w:rsidRPr="00BA5BC3">
        <w:t>Daiktamaišis</w:t>
      </w:r>
      <w:proofErr w:type="spellEnd"/>
      <w:r w:rsidRPr="00BA5BC3">
        <w:t xml:space="preserve"> – tai ne mažiau 80 dm³ tūrio kelioninis krepšys, skirtas kario mantai persinešti. </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Daiktamaišis</w:t>
      </w:r>
      <w:proofErr w:type="spellEnd"/>
      <w:r w:rsidRPr="00BA5BC3">
        <w:t xml:space="preserve"> siuvamas iš viršaus audinio, kurio techninės charakteristikos patiektos 1 lentelėje. </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Daiktamaišio</w:t>
      </w:r>
      <w:proofErr w:type="spellEnd"/>
      <w:r w:rsidRPr="00BA5BC3">
        <w:t xml:space="preserve"> spalva - žalia, spalvos kodas 6003 (</w:t>
      </w:r>
      <w:proofErr w:type="spellStart"/>
      <w:r w:rsidRPr="00BA5BC3">
        <w:t>olive</w:t>
      </w:r>
      <w:proofErr w:type="spellEnd"/>
      <w:r w:rsidRPr="00BA5BC3">
        <w:t xml:space="preserve"> </w:t>
      </w:r>
      <w:proofErr w:type="spellStart"/>
      <w:r w:rsidRPr="00BA5BC3">
        <w:t>green</w:t>
      </w:r>
      <w:proofErr w:type="spellEnd"/>
      <w:r w:rsidRPr="00BA5BC3">
        <w:t>) pagal RAL spalvų katalogą.</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Daktamaišio</w:t>
      </w:r>
      <w:proofErr w:type="spellEnd"/>
      <w:r w:rsidRPr="00BA5BC3">
        <w:t xml:space="preserve"> gamybai panaudota viršaus audinio medžiaga, diržinės juostos (atsegimo sagtys), privalo būti su IR spektriniu atspindžiu.</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Daiktamaišis</w:t>
      </w:r>
      <w:proofErr w:type="spellEnd"/>
      <w:r w:rsidRPr="00BA5BC3">
        <w:t xml:space="preserve"> užsegamas stambiu spiraliniu užtrauktuku (dantukų takelio plotis – 1 cm (±0,1 cm)) viršuje, centre, per visą ilgį. Užtrauktukas uždengiamas 3,5 (±0,2 cm) pločio antsiuvu. Patogiam užtrauktuko užsegimui/atsegimui turi būti įsiūtos 2,5 cm pločio ir ilgio tekstilinės juostos kilpos abiejuose antsiuvo šonuose.</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Daiktamaišis</w:t>
      </w:r>
      <w:proofErr w:type="spellEnd"/>
      <w:r w:rsidRPr="00BA5BC3">
        <w:t xml:space="preserve"> gali būti nešamas rankose. Tam turi būti dvi poros rankenų iš tekstilinės 5 cm ( ± 2 mm ) pločio juostos. Viena rankenų pora kuprinės šonuose, kita – galuose. Rankenos turi būti patogios nešti – susiaurintos iki 2,5 cm (±0,2 cm) užlenkiant ir prasiuvant jų lenkimo vietose. Rankenų pora, esanti kuprinės šonuose, turi būti su prisiūtu apsiuvu, kurio pagalba galima susegti rankenas kartu taip apsaugant rankas nuo trinties. Apsiuvo plotis – 11,5 (±0,5), ilgis – 13 (± 0,5 cm). Apsiuvas užsegamas kibiu užsegimu.</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Daiktamaišį</w:t>
      </w:r>
      <w:proofErr w:type="spellEnd"/>
      <w:r w:rsidRPr="00BA5BC3">
        <w:t xml:space="preserve"> turi būti galima nešti kaip kuprinę. </w:t>
      </w:r>
      <w:proofErr w:type="spellStart"/>
      <w:r w:rsidRPr="00BA5BC3">
        <w:t>Daiktamaišis</w:t>
      </w:r>
      <w:proofErr w:type="spellEnd"/>
      <w:r w:rsidRPr="00BA5BC3">
        <w:t xml:space="preserve"> turi būti su reguliuojamo ilgio petnešomis. Petnešos paminkštintos, ne siauresnės nei 7 cm. Petnešų ilgis ir aukštis reguliuojami diržinių juostų (2,5 cm ) ir ilgio reguliatorių pagalba. </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Daiktamaišio</w:t>
      </w:r>
      <w:proofErr w:type="spellEnd"/>
      <w:r w:rsidRPr="00BA5BC3">
        <w:t xml:space="preserve"> viršutinė dalis po petnešomis turi būti paminkštinta. Paminkštinimas siuvamas tarp viršaus audinio ir pamušalo detalės, pasiūtos iš pagalbinio audinio.</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Daiktamaišis</w:t>
      </w:r>
      <w:proofErr w:type="spellEnd"/>
      <w:r w:rsidRPr="00BA5BC3">
        <w:t xml:space="preserve"> turi būti su 6 erdvinėmis kišenėmis. Trijų kišenių, esančių </w:t>
      </w:r>
      <w:proofErr w:type="spellStart"/>
      <w:r w:rsidRPr="00BA5BC3">
        <w:t>daiktamaišio</w:t>
      </w:r>
      <w:proofErr w:type="spellEnd"/>
      <w:r w:rsidRPr="00BA5BC3">
        <w:t xml:space="preserve"> šone (kišenės išdėstytos per visą šono ilgį ir aukštį), dugnas – pusės ovalo formos, plačiausioje vietoje – 6,5 cm (± 0,5cm). Kišenės užsegamos spiraliniais užtrauktukais, užtrauktukai paslepiami po erdviniais </w:t>
      </w:r>
      <w:proofErr w:type="spellStart"/>
      <w:r w:rsidRPr="00BA5BC3">
        <w:t>antkišeniais</w:t>
      </w:r>
      <w:proofErr w:type="spellEnd"/>
      <w:r w:rsidRPr="00BA5BC3">
        <w:t>. Centrinė kišenė turi būti su plastikine kišenėle kario pavardei žymėti. Kišenėlės dydis 11x8 cm (±0,2cm).</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r w:rsidRPr="00BA5BC3">
        <w:t xml:space="preserve">Viršutiniame </w:t>
      </w:r>
      <w:proofErr w:type="spellStart"/>
      <w:r w:rsidRPr="00BA5BC3">
        <w:t>daiktamaišio</w:t>
      </w:r>
      <w:proofErr w:type="spellEnd"/>
      <w:r w:rsidRPr="00BA5BC3">
        <w:t xml:space="preserve"> šone (nešant </w:t>
      </w:r>
      <w:proofErr w:type="spellStart"/>
      <w:r w:rsidRPr="00BA5BC3">
        <w:t>daiktamaišį</w:t>
      </w:r>
      <w:proofErr w:type="spellEnd"/>
      <w:r w:rsidRPr="00BA5BC3">
        <w:t xml:space="preserve"> kaip kuprinę) per visą jo plotį suformuota erdvinė kišenė, užsegama spiraliniu užtrauktuku, kuris uždengtas antsiuvu. Kišenės aukštis – 22 (± 1 cm), gylis – 4 (± 0,2 cm).</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r w:rsidRPr="00BA5BC3">
        <w:lastRenderedPageBreak/>
        <w:t xml:space="preserve">Apatiniame šone formuojamos dvi erdvinės kišenės. Viena jų 22 cm (± 1 cm) aukščio, jos gylis - 4 cm (± 0,2 cm), plotis – 15 cm (± 0,5 cm). Kišenės užsegama spiraliniu užtrauktuku, kurį dengia erdvinis </w:t>
      </w:r>
      <w:proofErr w:type="spellStart"/>
      <w:r w:rsidRPr="00BA5BC3">
        <w:t>antkišenis</w:t>
      </w:r>
      <w:proofErr w:type="spellEnd"/>
      <w:r w:rsidRPr="00BA5BC3">
        <w:t xml:space="preserve">. Kita erdvinė kišenė – 15 cm (± 0,5 cm) aukščio, 7,5 cm (± 0,5 cm) pločio, 4 cm (± 0,2 cm) gylio. Kišenė uždengiama 8 cm (± 0,5 cm) pločio, 14 cm (± 0,5 cm) aukščio </w:t>
      </w:r>
      <w:proofErr w:type="spellStart"/>
      <w:r w:rsidRPr="00BA5BC3">
        <w:t>antkišeniu</w:t>
      </w:r>
      <w:proofErr w:type="spellEnd"/>
      <w:r w:rsidRPr="00BA5BC3">
        <w:t xml:space="preserve">, įsiūtu į šono ir </w:t>
      </w:r>
      <w:proofErr w:type="spellStart"/>
      <w:r w:rsidRPr="00BA5BC3">
        <w:t>daiktamaišio</w:t>
      </w:r>
      <w:proofErr w:type="spellEnd"/>
      <w:r w:rsidRPr="00BA5BC3">
        <w:t xml:space="preserve"> viršaus susiuvimo siūlę. Kišenė užsegama kibiu užsegimu 5x5 cm dydžio (± 0,5 cm). </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Daiktamaišio</w:t>
      </w:r>
      <w:proofErr w:type="spellEnd"/>
      <w:r w:rsidRPr="00BA5BC3">
        <w:t xml:space="preserve"> dugnas turi būti gaminamas iš audinio, padengto drėgmei atsparia PVC danga (bendras audinio su danga paviršiaus tankis 650 ± 20 g/m</w:t>
      </w:r>
      <w:r w:rsidRPr="00BA5BC3">
        <w:rPr>
          <w:vertAlign w:val="superscript"/>
        </w:rPr>
        <w:t xml:space="preserve">2 </w:t>
      </w:r>
      <w:r w:rsidRPr="00BA5BC3">
        <w:t>(čia – PVC dangos storis ne mažiau 450 g/m</w:t>
      </w:r>
      <w:r w:rsidRPr="00BA5BC3">
        <w:rPr>
          <w:vertAlign w:val="superscript"/>
        </w:rPr>
        <w:t>2)</w:t>
      </w:r>
      <w:r w:rsidRPr="00BA5BC3">
        <w:t xml:space="preserve">, atsparaus aplinkos temperatūroms (skalėje nuo -30 ºC iki +70 ºC). Dugno, padengto neperšlampančia ir trinčiai atsparia danga, detalė turi pereiti į </w:t>
      </w:r>
      <w:proofErr w:type="spellStart"/>
      <w:r w:rsidRPr="00BA5BC3">
        <w:t>daiktamaišio</w:t>
      </w:r>
      <w:proofErr w:type="spellEnd"/>
      <w:r w:rsidRPr="00BA5BC3">
        <w:t xml:space="preserve"> šonus (po 4 cm (-0,5/+1 cm) į kiekvieną šoną). </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Daiktamaišio</w:t>
      </w:r>
      <w:proofErr w:type="spellEnd"/>
      <w:r w:rsidRPr="00BA5BC3">
        <w:t xml:space="preserve"> siūlės ir mazgai turi būti sutvirtinti specialiais </w:t>
      </w:r>
      <w:proofErr w:type="spellStart"/>
      <w:r w:rsidRPr="00BA5BC3">
        <w:t>įtvirčiais</w:t>
      </w:r>
      <w:proofErr w:type="spellEnd"/>
      <w:r w:rsidRPr="00BA5BC3">
        <w:t>, įtampos taškai sustiprinti papildoma tekstiline juosta.</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Daiktamaišio</w:t>
      </w:r>
      <w:proofErr w:type="spellEnd"/>
      <w:r w:rsidRPr="00BA5BC3">
        <w:t xml:space="preserve"> išmatavimai: dugno plotis 35 cm, ilgis – 80 cm, </w:t>
      </w:r>
      <w:proofErr w:type="spellStart"/>
      <w:r w:rsidRPr="00BA5BC3">
        <w:t>daiktamaišio</w:t>
      </w:r>
      <w:proofErr w:type="spellEnd"/>
      <w:r w:rsidRPr="00BA5BC3">
        <w:t xml:space="preserve"> aukštis – 31 cm. </w:t>
      </w:r>
    </w:p>
    <w:p w:rsidR="00060AF2" w:rsidRPr="00BA5BC3" w:rsidRDefault="00060AF2" w:rsidP="00060AF2">
      <w:pPr>
        <w:pStyle w:val="ListParagraph"/>
        <w:widowControl w:val="0"/>
        <w:numPr>
          <w:ilvl w:val="0"/>
          <w:numId w:val="4"/>
        </w:numPr>
        <w:tabs>
          <w:tab w:val="clear" w:pos="786"/>
        </w:tabs>
        <w:autoSpaceDE w:val="0"/>
        <w:autoSpaceDN w:val="0"/>
        <w:adjustRightInd w:val="0"/>
        <w:ind w:left="0" w:firstLine="284"/>
        <w:contextualSpacing w:val="0"/>
        <w:jc w:val="both"/>
      </w:pPr>
      <w:proofErr w:type="spellStart"/>
      <w:r w:rsidRPr="00BA5BC3">
        <w:t>Daiktamaišio</w:t>
      </w:r>
      <w:proofErr w:type="spellEnd"/>
      <w:r w:rsidRPr="00BA5BC3">
        <w:t xml:space="preserve"> svoris – 1,5 ± 0,2 kg.</w:t>
      </w:r>
    </w:p>
    <w:p w:rsidR="00060AF2" w:rsidRPr="00BA5BC3" w:rsidRDefault="00060AF2" w:rsidP="00060AF2">
      <w:pPr>
        <w:ind w:firstLine="284"/>
      </w:pPr>
    </w:p>
    <w:p w:rsidR="00060AF2" w:rsidRPr="00BA5BC3" w:rsidRDefault="00060AF2" w:rsidP="00060AF2">
      <w:pPr>
        <w:widowControl w:val="0"/>
        <w:autoSpaceDE w:val="0"/>
        <w:autoSpaceDN w:val="0"/>
        <w:adjustRightInd w:val="0"/>
        <w:ind w:left="-426" w:firstLine="142"/>
        <w:jc w:val="center"/>
        <w:rPr>
          <w:b/>
          <w:bCs/>
        </w:rPr>
      </w:pPr>
      <w:r w:rsidRPr="00BA5BC3">
        <w:rPr>
          <w:b/>
        </w:rPr>
        <w:t>TREČIASIS SKIRSNIS</w:t>
      </w:r>
    </w:p>
    <w:p w:rsidR="00060AF2" w:rsidRPr="00BA5BC3" w:rsidRDefault="00060AF2" w:rsidP="00060AF2">
      <w:pPr>
        <w:widowControl w:val="0"/>
        <w:autoSpaceDE w:val="0"/>
        <w:autoSpaceDN w:val="0"/>
        <w:adjustRightInd w:val="0"/>
        <w:ind w:left="-426" w:firstLine="142"/>
        <w:jc w:val="center"/>
        <w:rPr>
          <w:b/>
          <w:bCs/>
        </w:rPr>
      </w:pPr>
      <w:r w:rsidRPr="00BA5BC3">
        <w:rPr>
          <w:b/>
          <w:bCs/>
        </w:rPr>
        <w:t>BENDRIEJI TECHNINIAI REIKALAVIMAI</w:t>
      </w:r>
    </w:p>
    <w:p w:rsidR="00060AF2" w:rsidRPr="00BA5BC3" w:rsidRDefault="00060AF2" w:rsidP="00060AF2">
      <w:pPr>
        <w:tabs>
          <w:tab w:val="left" w:pos="840"/>
        </w:tabs>
        <w:suppressAutoHyphens/>
        <w:jc w:val="center"/>
        <w:rPr>
          <w:b/>
          <w:caps/>
        </w:rPr>
      </w:pP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0" w:firstLine="284"/>
        <w:contextualSpacing w:val="0"/>
        <w:jc w:val="both"/>
      </w:pPr>
      <w:r w:rsidRPr="00BA5BC3">
        <w:t xml:space="preserve">Medžiagos bei priedai, naudojami </w:t>
      </w:r>
      <w:proofErr w:type="spellStart"/>
      <w:r w:rsidRPr="00BA5BC3">
        <w:t>daiktamaišio</w:t>
      </w:r>
      <w:proofErr w:type="spellEnd"/>
      <w:r w:rsidRPr="00BA5BC3">
        <w:t xml:space="preserve"> sudedamųjų dalių gamybai, turi būti nauji, kokybiški ir užtikrinti funkcionavimą pagal paskirtį visą eksploatacijos laikotarpį.</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0" w:firstLine="284"/>
        <w:contextualSpacing w:val="0"/>
        <w:jc w:val="both"/>
      </w:pPr>
      <w:r w:rsidRPr="00BA5BC3">
        <w:t>Gaminių (kokybė) pasiuvimas turi būti atliktas kokybiškai: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užtvirtinimų, audinio pažeidimas siuvimo mašinos adata ir pan.). Atspalviai gaminiuose neleidžiami. Gaminiai turi būti išvalyti nuo technologinio proceso liekanų (siūlų ar pan.)</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0" w:firstLine="284"/>
        <w:contextualSpacing w:val="0"/>
        <w:jc w:val="both"/>
      </w:pPr>
      <w:r w:rsidRPr="00BA5BC3">
        <w:t>Visos gaminių vidinės siūlės, išorinės siūlės kraštuose, kuprinių, kišenių siūlės turi būti apdirbtos, kad neirtų. Gali būti apsiūtos viršaus audinio apsiuvais arba tekstiline austine juostele.</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0" w:firstLine="284"/>
        <w:contextualSpacing w:val="0"/>
        <w:jc w:val="both"/>
      </w:pPr>
      <w:r w:rsidRPr="00BA5BC3">
        <w:t>Naudojama furnitūra artimos viršaus audinio spalvos.</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0" w:firstLine="284"/>
        <w:contextualSpacing w:val="0"/>
        <w:jc w:val="both"/>
      </w:pPr>
      <w:r w:rsidRPr="00BA5BC3">
        <w:t>Pagalbinės medžiagos (kibūs užsegimai, juostos ir juostelės, užtrauktukai, virvutės, siuvimo siūlai ir kt.) – artimos viršaus audinio spalvai.</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0" w:firstLine="284"/>
        <w:contextualSpacing w:val="0"/>
        <w:jc w:val="both"/>
      </w:pPr>
      <w:proofErr w:type="spellStart"/>
      <w:r w:rsidRPr="00BA5BC3">
        <w:t>Daiktamaišio</w:t>
      </w:r>
      <w:proofErr w:type="spellEnd"/>
      <w:r w:rsidRPr="00BA5BC3">
        <w:t xml:space="preserve"> naudojamų kibių užsegimų techninės charakteristikos pateiktos 3 lentelėje.</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0" w:firstLine="284"/>
        <w:contextualSpacing w:val="0"/>
        <w:jc w:val="both"/>
      </w:pPr>
      <w:r w:rsidRPr="00BA5BC3">
        <w:t>Tekstilinių juostų laisvi galai turi būti užfiksuoti juos prisegant arba pritvirtinant elastinės juostos žiedais.</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0" w:firstLine="284"/>
        <w:contextualSpacing w:val="0"/>
        <w:jc w:val="both"/>
      </w:pPr>
      <w:r w:rsidRPr="00BA5BC3">
        <w:t>Reikalavimai kitoms pagalbinėms medžiagoms:</w:t>
      </w:r>
    </w:p>
    <w:p w:rsidR="00060AF2" w:rsidRPr="00BA5BC3" w:rsidRDefault="00060AF2" w:rsidP="00060AF2">
      <w:pPr>
        <w:pStyle w:val="ListParagraph"/>
        <w:widowControl w:val="0"/>
        <w:numPr>
          <w:ilvl w:val="1"/>
          <w:numId w:val="4"/>
        </w:numPr>
        <w:tabs>
          <w:tab w:val="clear" w:pos="1044"/>
          <w:tab w:val="num" w:pos="284"/>
          <w:tab w:val="num" w:pos="851"/>
        </w:tabs>
        <w:autoSpaceDE w:val="0"/>
        <w:autoSpaceDN w:val="0"/>
        <w:adjustRightInd w:val="0"/>
        <w:ind w:left="0" w:firstLine="284"/>
        <w:contextualSpacing w:val="0"/>
        <w:jc w:val="both"/>
      </w:pPr>
      <w:r w:rsidRPr="00BA5BC3">
        <w:t>diržinės juostos – poliamidinės, nurodytų pločių; prisiuvant įtampos taškuose turi būti užtvirtintos;</w:t>
      </w:r>
    </w:p>
    <w:p w:rsidR="00060AF2" w:rsidRPr="00BA5BC3" w:rsidRDefault="00060AF2" w:rsidP="00060AF2">
      <w:pPr>
        <w:pStyle w:val="ListParagraph"/>
        <w:widowControl w:val="0"/>
        <w:numPr>
          <w:ilvl w:val="1"/>
          <w:numId w:val="4"/>
        </w:numPr>
        <w:tabs>
          <w:tab w:val="clear" w:pos="1044"/>
          <w:tab w:val="num" w:pos="284"/>
          <w:tab w:val="num" w:pos="851"/>
        </w:tabs>
        <w:autoSpaceDE w:val="0"/>
        <w:autoSpaceDN w:val="0"/>
        <w:adjustRightInd w:val="0"/>
        <w:ind w:left="0" w:firstLine="284"/>
        <w:contextualSpacing w:val="0"/>
        <w:jc w:val="both"/>
      </w:pPr>
      <w:r w:rsidRPr="00BA5BC3">
        <w:t>diržinių juostų spalva – pagal viršaus audinį;</w:t>
      </w:r>
    </w:p>
    <w:p w:rsidR="00060AF2" w:rsidRPr="00BA5BC3" w:rsidRDefault="00060AF2" w:rsidP="00060AF2">
      <w:pPr>
        <w:pStyle w:val="ListParagraph"/>
        <w:widowControl w:val="0"/>
        <w:numPr>
          <w:ilvl w:val="1"/>
          <w:numId w:val="4"/>
        </w:numPr>
        <w:tabs>
          <w:tab w:val="clear" w:pos="1044"/>
          <w:tab w:val="num" w:pos="284"/>
          <w:tab w:val="num" w:pos="851"/>
        </w:tabs>
        <w:autoSpaceDE w:val="0"/>
        <w:autoSpaceDN w:val="0"/>
        <w:adjustRightInd w:val="0"/>
        <w:ind w:left="0" w:firstLine="284"/>
        <w:contextualSpacing w:val="0"/>
        <w:jc w:val="both"/>
      </w:pPr>
      <w:r w:rsidRPr="00BA5BC3">
        <w:t xml:space="preserve">tekstilinių austinių juostelių laisvi galai turi būti užlydyti, kad neirtų. </w:t>
      </w:r>
    </w:p>
    <w:p w:rsidR="00060AF2" w:rsidRPr="00BA5BC3" w:rsidRDefault="00060AF2" w:rsidP="00060AF2">
      <w:pPr>
        <w:pStyle w:val="ListParagraph"/>
        <w:widowControl w:val="0"/>
        <w:numPr>
          <w:ilvl w:val="1"/>
          <w:numId w:val="4"/>
        </w:numPr>
        <w:tabs>
          <w:tab w:val="clear" w:pos="1044"/>
          <w:tab w:val="num" w:pos="284"/>
          <w:tab w:val="num" w:pos="851"/>
        </w:tabs>
        <w:autoSpaceDE w:val="0"/>
        <w:autoSpaceDN w:val="0"/>
        <w:adjustRightInd w:val="0"/>
        <w:ind w:left="0" w:firstLine="284"/>
        <w:contextualSpacing w:val="0"/>
        <w:jc w:val="both"/>
      </w:pPr>
      <w:r w:rsidRPr="00BA5BC3">
        <w:t>užtrauktukai turi būti spiraliniai.</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0" w:firstLine="284"/>
        <w:contextualSpacing w:val="0"/>
        <w:jc w:val="both"/>
      </w:pPr>
      <w:r w:rsidRPr="00BA5BC3">
        <w:t>Užtrauktukai turi atitikti techninius reikalavimus pateiktus 2 lentelė. Užtrauktukų galvutės turi būti su kilputėmis iš virvutės, virvučių galai turi neirti;</w:t>
      </w:r>
    </w:p>
    <w:p w:rsidR="00060AF2" w:rsidRPr="00BA5BC3" w:rsidRDefault="00060AF2" w:rsidP="00060AF2">
      <w:pPr>
        <w:tabs>
          <w:tab w:val="left" w:pos="840"/>
        </w:tabs>
        <w:suppressAutoHyphens/>
        <w:jc w:val="center"/>
        <w:rPr>
          <w:b/>
          <w:caps/>
        </w:rPr>
      </w:pPr>
    </w:p>
    <w:p w:rsidR="002C116C" w:rsidRDefault="002C116C" w:rsidP="00060AF2">
      <w:pPr>
        <w:tabs>
          <w:tab w:val="left" w:pos="840"/>
        </w:tabs>
        <w:suppressAutoHyphens/>
        <w:jc w:val="center"/>
        <w:rPr>
          <w:b/>
          <w:caps/>
        </w:rPr>
      </w:pPr>
    </w:p>
    <w:p w:rsidR="00BA5F08" w:rsidRDefault="00BA5F08" w:rsidP="00060AF2">
      <w:pPr>
        <w:tabs>
          <w:tab w:val="left" w:pos="840"/>
        </w:tabs>
        <w:suppressAutoHyphens/>
        <w:jc w:val="center"/>
        <w:rPr>
          <w:b/>
          <w:caps/>
        </w:rPr>
      </w:pPr>
    </w:p>
    <w:p w:rsidR="00060AF2" w:rsidRPr="00BA5BC3" w:rsidRDefault="00060AF2" w:rsidP="00060AF2">
      <w:pPr>
        <w:tabs>
          <w:tab w:val="left" w:pos="840"/>
        </w:tabs>
        <w:suppressAutoHyphens/>
        <w:jc w:val="center"/>
        <w:rPr>
          <w:b/>
          <w:caps/>
        </w:rPr>
      </w:pPr>
      <w:r w:rsidRPr="00BA5BC3">
        <w:rPr>
          <w:b/>
          <w:caps/>
        </w:rPr>
        <w:lastRenderedPageBreak/>
        <w:t>III SKYRIUS</w:t>
      </w:r>
    </w:p>
    <w:p w:rsidR="00060AF2" w:rsidRPr="00BA5BC3" w:rsidRDefault="00060AF2" w:rsidP="00060AF2">
      <w:pPr>
        <w:tabs>
          <w:tab w:val="left" w:pos="840"/>
        </w:tabs>
        <w:suppressAutoHyphens/>
        <w:jc w:val="center"/>
        <w:rPr>
          <w:b/>
          <w:caps/>
        </w:rPr>
      </w:pPr>
      <w:r w:rsidRPr="00BA5BC3">
        <w:rPr>
          <w:b/>
          <w:caps/>
        </w:rPr>
        <w:t>DARBINIŲ PAVYZDŽIŲ TVIRTINIMAS</w:t>
      </w:r>
    </w:p>
    <w:p w:rsidR="00060AF2" w:rsidRPr="00BA5BC3" w:rsidRDefault="00060AF2" w:rsidP="00060AF2">
      <w:pPr>
        <w:pStyle w:val="ListParagraph"/>
        <w:tabs>
          <w:tab w:val="left" w:pos="1134"/>
          <w:tab w:val="left" w:pos="1320"/>
          <w:tab w:val="left" w:pos="1701"/>
        </w:tabs>
        <w:ind w:left="0"/>
        <w:jc w:val="both"/>
      </w:pP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426" w:firstLine="710"/>
        <w:contextualSpacing w:val="0"/>
        <w:jc w:val="both"/>
      </w:pPr>
      <w:r w:rsidRPr="00BA5BC3">
        <w:t>Sudarius sutartį, derinami ir tvirtinami darbiniai pavyzdžiai.</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426" w:firstLine="710"/>
        <w:contextualSpacing w:val="0"/>
        <w:jc w:val="both"/>
      </w:pPr>
      <w:r w:rsidRPr="00BA5BC3">
        <w:t>Darbinio pavyzdžio tvirtinimui pristatomi:</w:t>
      </w:r>
    </w:p>
    <w:p w:rsidR="00060AF2" w:rsidRPr="00BA5BC3" w:rsidRDefault="00060AF2" w:rsidP="00060AF2">
      <w:pPr>
        <w:pStyle w:val="BodyTextIndent"/>
        <w:numPr>
          <w:ilvl w:val="1"/>
          <w:numId w:val="4"/>
        </w:numPr>
        <w:tabs>
          <w:tab w:val="num" w:pos="284"/>
          <w:tab w:val="left" w:pos="567"/>
        </w:tabs>
        <w:ind w:left="142" w:firstLine="710"/>
        <w:rPr>
          <w:szCs w:val="24"/>
        </w:rPr>
      </w:pPr>
      <w:r w:rsidRPr="00BA5BC3">
        <w:rPr>
          <w:szCs w:val="24"/>
        </w:rPr>
        <w:t>du identiški gaminiai;</w:t>
      </w:r>
    </w:p>
    <w:p w:rsidR="00060AF2" w:rsidRPr="00BA5BC3" w:rsidRDefault="00060AF2" w:rsidP="00060AF2">
      <w:pPr>
        <w:pStyle w:val="BodyTextIndent"/>
        <w:numPr>
          <w:ilvl w:val="1"/>
          <w:numId w:val="4"/>
        </w:numPr>
        <w:tabs>
          <w:tab w:val="num" w:pos="284"/>
          <w:tab w:val="left" w:pos="567"/>
        </w:tabs>
        <w:ind w:left="142" w:firstLine="710"/>
        <w:rPr>
          <w:szCs w:val="24"/>
        </w:rPr>
      </w:pPr>
      <w:r w:rsidRPr="00BA5BC3">
        <w:rPr>
          <w:szCs w:val="24"/>
        </w:rPr>
        <w:t>sudedamųjų dalių matų lenteles su brėžiniais (arba schemomis, eskizais)</w:t>
      </w:r>
    </w:p>
    <w:p w:rsidR="00060AF2" w:rsidRPr="00BA5BC3" w:rsidRDefault="00060AF2" w:rsidP="00060AF2">
      <w:pPr>
        <w:pStyle w:val="BodyTextIndent"/>
        <w:numPr>
          <w:ilvl w:val="1"/>
          <w:numId w:val="4"/>
        </w:numPr>
        <w:tabs>
          <w:tab w:val="num" w:pos="284"/>
          <w:tab w:val="left" w:pos="567"/>
        </w:tabs>
        <w:ind w:left="142" w:firstLine="710"/>
        <w:rPr>
          <w:szCs w:val="24"/>
        </w:rPr>
      </w:pPr>
      <w:r w:rsidRPr="00BA5BC3">
        <w:rPr>
          <w:szCs w:val="24"/>
        </w:rPr>
        <w:t>gaminio priežiūros instrukcija suderinimui (kuri turės būti pridėta prie kiekvieno gaminio);</w:t>
      </w:r>
    </w:p>
    <w:p w:rsidR="00060AF2" w:rsidRPr="00BA5BC3" w:rsidRDefault="00060AF2" w:rsidP="00060AF2">
      <w:pPr>
        <w:pStyle w:val="BodyTextIndent"/>
        <w:numPr>
          <w:ilvl w:val="1"/>
          <w:numId w:val="4"/>
        </w:numPr>
        <w:tabs>
          <w:tab w:val="num" w:pos="284"/>
          <w:tab w:val="left" w:pos="567"/>
        </w:tabs>
        <w:ind w:left="142" w:firstLine="710"/>
        <w:rPr>
          <w:szCs w:val="24"/>
        </w:rPr>
      </w:pPr>
      <w:r w:rsidRPr="00BA5BC3">
        <w:rPr>
          <w:szCs w:val="24"/>
        </w:rPr>
        <w:t>gaminio techninis aprašas (su gaminio siuvime panaudotų medžiagų pavyzdžiais ir charakteristikomis, įrodančiomis jų atitikimą techninėje specifikacijoje nustatytiems reikalavimams).</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142" w:firstLine="142"/>
        <w:contextualSpacing w:val="0"/>
        <w:jc w:val="both"/>
      </w:pPr>
      <w:proofErr w:type="spellStart"/>
      <w:r w:rsidRPr="00BA5BC3">
        <w:t>Daiktamaišio</w:t>
      </w:r>
      <w:proofErr w:type="spellEnd"/>
      <w:r w:rsidRPr="00BA5BC3">
        <w:t xml:space="preserve"> eskizą, detales ir proporcijas būtina suderinti prieš darbinių pavyzdžių pateikimą tvirtinimui. Esant poreikiui, derinimo eigoje gaminio išmatavimai, konstrukcija, siuvimo technologija ir pan. gali būti tikslinami, jeigu tai neblogins gaminio išvaizdos ir funkcinių savybių.</w:t>
      </w:r>
    </w:p>
    <w:p w:rsidR="00060AF2" w:rsidRPr="00BA5BC3" w:rsidRDefault="00060AF2" w:rsidP="00060AF2">
      <w:pPr>
        <w:pStyle w:val="ListParagraph"/>
        <w:widowControl w:val="0"/>
        <w:numPr>
          <w:ilvl w:val="0"/>
          <w:numId w:val="4"/>
        </w:numPr>
        <w:tabs>
          <w:tab w:val="clear" w:pos="786"/>
          <w:tab w:val="num" w:pos="142"/>
        </w:tabs>
        <w:autoSpaceDE w:val="0"/>
        <w:autoSpaceDN w:val="0"/>
        <w:adjustRightInd w:val="0"/>
        <w:ind w:left="-426" w:firstLine="710"/>
        <w:contextualSpacing w:val="0"/>
        <w:jc w:val="both"/>
      </w:pPr>
      <w:r w:rsidRPr="00BA5BC3">
        <w:t>Masinę gamybą leidžiama pradėti tik patvirtinus darbinius pavyzdžius.</w:t>
      </w:r>
    </w:p>
    <w:p w:rsidR="00060AF2" w:rsidRPr="00BA5BC3" w:rsidRDefault="00060AF2" w:rsidP="00060AF2">
      <w:pPr>
        <w:pStyle w:val="ListParagraph"/>
        <w:widowControl w:val="0"/>
        <w:autoSpaceDE w:val="0"/>
        <w:autoSpaceDN w:val="0"/>
        <w:adjustRightInd w:val="0"/>
        <w:ind w:left="284"/>
        <w:jc w:val="both"/>
      </w:pPr>
    </w:p>
    <w:p w:rsidR="00060AF2" w:rsidRPr="00BA5BC3" w:rsidRDefault="00060AF2" w:rsidP="00060AF2">
      <w:pPr>
        <w:ind w:left="-426" w:firstLine="142"/>
        <w:jc w:val="center"/>
        <w:rPr>
          <w:b/>
          <w:caps/>
        </w:rPr>
      </w:pPr>
      <w:r w:rsidRPr="00BA5BC3">
        <w:rPr>
          <w:b/>
          <w:caps/>
        </w:rPr>
        <w:t>IV</w:t>
      </w:r>
      <w:r w:rsidRPr="00BA5BC3">
        <w:rPr>
          <w:b/>
        </w:rPr>
        <w:t xml:space="preserve"> SKYRIUS</w:t>
      </w:r>
    </w:p>
    <w:p w:rsidR="00060AF2" w:rsidRPr="00BA5BC3" w:rsidRDefault="00060AF2" w:rsidP="00060AF2">
      <w:pPr>
        <w:ind w:left="-426" w:firstLine="142"/>
        <w:jc w:val="center"/>
        <w:rPr>
          <w:b/>
          <w:caps/>
        </w:rPr>
      </w:pPr>
      <w:r w:rsidRPr="00BA5BC3">
        <w:rPr>
          <w:b/>
        </w:rPr>
        <w:t>GAMINIŲ</w:t>
      </w:r>
      <w:r w:rsidRPr="00BA5BC3">
        <w:rPr>
          <w:b/>
          <w:caps/>
        </w:rPr>
        <w:t xml:space="preserve"> ŽENKLINIMAS IR PAKAVIMAS</w:t>
      </w:r>
    </w:p>
    <w:p w:rsidR="00060AF2" w:rsidRPr="00BA5BC3" w:rsidRDefault="00060AF2" w:rsidP="00060AF2">
      <w:pPr>
        <w:ind w:left="-426" w:firstLine="142"/>
        <w:jc w:val="center"/>
        <w:rPr>
          <w:b/>
          <w:caps/>
        </w:rPr>
      </w:pPr>
    </w:p>
    <w:p w:rsidR="00060AF2" w:rsidRPr="00BA5BC3" w:rsidRDefault="00060AF2" w:rsidP="00060AF2">
      <w:pPr>
        <w:widowControl w:val="0"/>
        <w:numPr>
          <w:ilvl w:val="0"/>
          <w:numId w:val="4"/>
        </w:numPr>
        <w:tabs>
          <w:tab w:val="clear" w:pos="786"/>
          <w:tab w:val="num" w:pos="142"/>
        </w:tabs>
        <w:autoSpaceDE w:val="0"/>
        <w:autoSpaceDN w:val="0"/>
        <w:adjustRightInd w:val="0"/>
        <w:ind w:left="142" w:firstLine="142"/>
        <w:jc w:val="both"/>
      </w:pPr>
      <w:r w:rsidRPr="00BA5BC3">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060AF2" w:rsidRPr="00BA5BC3" w:rsidRDefault="00060AF2" w:rsidP="00060AF2">
      <w:pPr>
        <w:widowControl w:val="0"/>
        <w:numPr>
          <w:ilvl w:val="0"/>
          <w:numId w:val="4"/>
        </w:numPr>
        <w:tabs>
          <w:tab w:val="clear" w:pos="786"/>
          <w:tab w:val="num" w:pos="142"/>
        </w:tabs>
        <w:autoSpaceDE w:val="0"/>
        <w:autoSpaceDN w:val="0"/>
        <w:adjustRightInd w:val="0"/>
        <w:ind w:left="142" w:firstLine="142"/>
        <w:jc w:val="both"/>
      </w:pPr>
      <w:r w:rsidRPr="00BA5BC3">
        <w:t xml:space="preserve"> </w:t>
      </w:r>
      <w:proofErr w:type="spellStart"/>
      <w:r w:rsidRPr="00BA5BC3">
        <w:t>Daiktamaišiai</w:t>
      </w:r>
      <w:proofErr w:type="spellEnd"/>
      <w:r w:rsidRPr="00BA5BC3">
        <w:t xml:space="preserve"> pakuojami į tvirtas, atsparias ilgam sandėliavimui ir daugkartiniams </w:t>
      </w:r>
      <w:proofErr w:type="spellStart"/>
      <w:r w:rsidRPr="00BA5BC3">
        <w:t>pervežimams</w:t>
      </w:r>
      <w:proofErr w:type="spellEnd"/>
      <w:r w:rsidRPr="00BA5BC3">
        <w:t xml:space="preserve"> kartonines dėžes. Dėžės maksimalus svoris neturi viršyti 15 kg (kelioninių krepšių dėžių svoris derinamas sutarties vykdymo metu). Dėžės ženklinamos etiketėmis, kuriose turi būti nurodyta:</w:t>
      </w:r>
    </w:p>
    <w:p w:rsidR="00060AF2" w:rsidRPr="00BA5BC3" w:rsidRDefault="00060AF2" w:rsidP="00060AF2">
      <w:pPr>
        <w:tabs>
          <w:tab w:val="num" w:pos="142"/>
        </w:tabs>
        <w:ind w:left="142" w:firstLine="142"/>
        <w:jc w:val="both"/>
      </w:pPr>
      <w:r w:rsidRPr="00BA5BC3">
        <w:t>- gamintojo/tiekėjo pavadinimas, adresas;</w:t>
      </w:r>
    </w:p>
    <w:p w:rsidR="00060AF2" w:rsidRPr="00BA5BC3" w:rsidRDefault="00060AF2" w:rsidP="00060AF2">
      <w:pPr>
        <w:tabs>
          <w:tab w:val="num" w:pos="567"/>
        </w:tabs>
        <w:ind w:left="426" w:hanging="142"/>
        <w:jc w:val="both"/>
      </w:pPr>
      <w:r w:rsidRPr="00BA5BC3">
        <w:t>- importuotoms prekėms papildomai nurodyti prekės kilmės šalį, jeigu ji nesutampa su šalimi, kurioje registruota gamintojo buveinė;</w:t>
      </w:r>
    </w:p>
    <w:p w:rsidR="00060AF2" w:rsidRPr="00BA5BC3" w:rsidRDefault="00060AF2" w:rsidP="00060AF2">
      <w:pPr>
        <w:tabs>
          <w:tab w:val="num" w:pos="142"/>
        </w:tabs>
        <w:ind w:left="142" w:firstLine="142"/>
        <w:jc w:val="both"/>
      </w:pPr>
      <w:r w:rsidRPr="00BA5BC3">
        <w:t>- gaminio pavadinimas;</w:t>
      </w:r>
    </w:p>
    <w:p w:rsidR="00060AF2" w:rsidRPr="00BA5BC3" w:rsidRDefault="00060AF2" w:rsidP="00060AF2">
      <w:pPr>
        <w:tabs>
          <w:tab w:val="num" w:pos="142"/>
        </w:tabs>
        <w:ind w:left="142" w:firstLine="142"/>
        <w:jc w:val="both"/>
      </w:pPr>
      <w:r w:rsidRPr="00BA5BC3">
        <w:t>- kiekis;</w:t>
      </w:r>
    </w:p>
    <w:p w:rsidR="00060AF2" w:rsidRPr="00BA5BC3" w:rsidRDefault="00060AF2" w:rsidP="00060AF2">
      <w:pPr>
        <w:tabs>
          <w:tab w:val="num" w:pos="142"/>
        </w:tabs>
        <w:ind w:left="142" w:firstLine="142"/>
        <w:jc w:val="both"/>
      </w:pPr>
      <w:r w:rsidRPr="00BA5BC3">
        <w:t>- sutarties data ir numeris;</w:t>
      </w:r>
    </w:p>
    <w:p w:rsidR="00060AF2" w:rsidRPr="00BA5BC3" w:rsidRDefault="00060AF2" w:rsidP="00060AF2">
      <w:pPr>
        <w:tabs>
          <w:tab w:val="num" w:pos="142"/>
        </w:tabs>
        <w:ind w:left="142" w:firstLine="142"/>
        <w:jc w:val="both"/>
      </w:pPr>
      <w:r w:rsidRPr="00BA5BC3">
        <w:t>- prekės partijos ir siuntos indeksas;</w:t>
      </w:r>
    </w:p>
    <w:p w:rsidR="00060AF2" w:rsidRPr="00BA5BC3" w:rsidRDefault="00060AF2" w:rsidP="00060AF2">
      <w:pPr>
        <w:tabs>
          <w:tab w:val="num" w:pos="142"/>
        </w:tabs>
        <w:ind w:left="142" w:firstLine="142"/>
        <w:jc w:val="both"/>
      </w:pPr>
      <w:r w:rsidRPr="00BA5BC3">
        <w:t>- pagaminimo data;</w:t>
      </w:r>
    </w:p>
    <w:p w:rsidR="00060AF2" w:rsidRPr="00BA5BC3" w:rsidRDefault="00060AF2" w:rsidP="00060AF2">
      <w:pPr>
        <w:tabs>
          <w:tab w:val="num" w:pos="142"/>
        </w:tabs>
        <w:ind w:left="142" w:firstLine="142"/>
        <w:jc w:val="both"/>
      </w:pPr>
      <w:r w:rsidRPr="00BA5BC3">
        <w:t>- Lietuvos kariuomenės suteiktas NSN kodas;</w:t>
      </w:r>
    </w:p>
    <w:p w:rsidR="00060AF2" w:rsidRPr="00BA5BC3" w:rsidRDefault="00060AF2" w:rsidP="00060AF2">
      <w:pPr>
        <w:widowControl w:val="0"/>
        <w:numPr>
          <w:ilvl w:val="0"/>
          <w:numId w:val="4"/>
        </w:numPr>
        <w:tabs>
          <w:tab w:val="clear" w:pos="786"/>
          <w:tab w:val="num" w:pos="142"/>
        </w:tabs>
        <w:autoSpaceDE w:val="0"/>
        <w:autoSpaceDN w:val="0"/>
        <w:adjustRightInd w:val="0"/>
        <w:ind w:left="142" w:firstLine="142"/>
        <w:jc w:val="both"/>
      </w:pPr>
      <w:r w:rsidRPr="00BA5BC3">
        <w:t>Gaminio pakuotės (dėžės) turi atitikti minimalius aplinkos apsaugos kriterijus, nustatytus Aplinkos apsaugos kriterijų taikymo, vykdant žaliuosius pirkimus, tvarkos aprašo 2 priedo,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II skyriuje „Pakuotės“</w:t>
      </w:r>
    </w:p>
    <w:p w:rsidR="00060AF2" w:rsidRPr="00BA5BC3" w:rsidRDefault="00060AF2" w:rsidP="00060AF2">
      <w:pPr>
        <w:widowControl w:val="0"/>
        <w:numPr>
          <w:ilvl w:val="0"/>
          <w:numId w:val="4"/>
        </w:numPr>
        <w:tabs>
          <w:tab w:val="clear" w:pos="786"/>
          <w:tab w:val="num" w:pos="142"/>
        </w:tabs>
        <w:autoSpaceDE w:val="0"/>
        <w:autoSpaceDN w:val="0"/>
        <w:adjustRightInd w:val="0"/>
        <w:ind w:left="142" w:firstLine="142"/>
        <w:jc w:val="both"/>
      </w:pPr>
      <w:r w:rsidRPr="00BA5BC3">
        <w:t>Kiekvieno gaminio vidinėje pusėje turi būti įsiūta ženklinimo juostelė, kurioje nurodoma:</w:t>
      </w:r>
    </w:p>
    <w:p w:rsidR="00060AF2" w:rsidRPr="00BA5BC3" w:rsidRDefault="00060AF2" w:rsidP="00060AF2">
      <w:pPr>
        <w:widowControl w:val="0"/>
        <w:tabs>
          <w:tab w:val="num" w:pos="142"/>
        </w:tabs>
        <w:autoSpaceDE w:val="0"/>
        <w:autoSpaceDN w:val="0"/>
        <w:adjustRightInd w:val="0"/>
        <w:ind w:left="142" w:firstLine="142"/>
        <w:jc w:val="both"/>
      </w:pPr>
      <w:r w:rsidRPr="00BA5BC3">
        <w:lastRenderedPageBreak/>
        <w:t>- gamintojo/tiekėjo pavadinimas;</w:t>
      </w:r>
    </w:p>
    <w:p w:rsidR="00060AF2" w:rsidRPr="00BA5BC3" w:rsidRDefault="00060AF2" w:rsidP="00060AF2">
      <w:pPr>
        <w:widowControl w:val="0"/>
        <w:tabs>
          <w:tab w:val="num" w:pos="142"/>
        </w:tabs>
        <w:autoSpaceDE w:val="0"/>
        <w:autoSpaceDN w:val="0"/>
        <w:adjustRightInd w:val="0"/>
        <w:ind w:left="142" w:firstLine="142"/>
        <w:jc w:val="both"/>
      </w:pPr>
      <w:r w:rsidRPr="00BA5BC3">
        <w:t xml:space="preserve">- gaminio pavadinimas; </w:t>
      </w:r>
    </w:p>
    <w:p w:rsidR="00060AF2" w:rsidRPr="00BA5BC3" w:rsidRDefault="00060AF2" w:rsidP="00060AF2">
      <w:pPr>
        <w:widowControl w:val="0"/>
        <w:tabs>
          <w:tab w:val="num" w:pos="142"/>
        </w:tabs>
        <w:autoSpaceDE w:val="0"/>
        <w:autoSpaceDN w:val="0"/>
        <w:adjustRightInd w:val="0"/>
        <w:ind w:left="142" w:firstLine="142"/>
        <w:jc w:val="both"/>
      </w:pPr>
      <w:r w:rsidRPr="00BA5BC3">
        <w:t>- prekės partijos ir siuntos indeksas;</w:t>
      </w:r>
    </w:p>
    <w:p w:rsidR="00060AF2" w:rsidRPr="00BA5BC3" w:rsidRDefault="00060AF2" w:rsidP="00060AF2">
      <w:pPr>
        <w:widowControl w:val="0"/>
        <w:tabs>
          <w:tab w:val="num" w:pos="142"/>
        </w:tabs>
        <w:autoSpaceDE w:val="0"/>
        <w:autoSpaceDN w:val="0"/>
        <w:adjustRightInd w:val="0"/>
        <w:ind w:left="142" w:firstLine="142"/>
        <w:jc w:val="both"/>
      </w:pPr>
      <w:r w:rsidRPr="00BA5BC3">
        <w:t>- pluoštinė sudėtis;</w:t>
      </w:r>
    </w:p>
    <w:p w:rsidR="00060AF2" w:rsidRPr="00BA5BC3" w:rsidRDefault="00060AF2" w:rsidP="00060AF2">
      <w:pPr>
        <w:widowControl w:val="0"/>
        <w:tabs>
          <w:tab w:val="num" w:pos="142"/>
        </w:tabs>
        <w:autoSpaceDE w:val="0"/>
        <w:autoSpaceDN w:val="0"/>
        <w:adjustRightInd w:val="0"/>
        <w:ind w:left="142" w:firstLine="142"/>
        <w:jc w:val="both"/>
      </w:pPr>
      <w:r w:rsidRPr="00BA5BC3">
        <w:t>- priežiūros ženklai (pagal LST EN ISO 3758);</w:t>
      </w:r>
    </w:p>
    <w:p w:rsidR="00060AF2" w:rsidRPr="00BA5BC3" w:rsidRDefault="00060AF2" w:rsidP="00060AF2">
      <w:pPr>
        <w:widowControl w:val="0"/>
        <w:tabs>
          <w:tab w:val="num" w:pos="142"/>
        </w:tabs>
        <w:autoSpaceDE w:val="0"/>
        <w:autoSpaceDN w:val="0"/>
        <w:adjustRightInd w:val="0"/>
        <w:ind w:left="142" w:firstLine="142"/>
        <w:jc w:val="both"/>
      </w:pPr>
      <w:r w:rsidRPr="00BA5BC3">
        <w:t>-pagaminimo data;</w:t>
      </w:r>
    </w:p>
    <w:p w:rsidR="00060AF2" w:rsidRPr="00BA5BC3" w:rsidRDefault="00060AF2" w:rsidP="00060AF2">
      <w:pPr>
        <w:widowControl w:val="0"/>
        <w:tabs>
          <w:tab w:val="num" w:pos="142"/>
        </w:tabs>
        <w:autoSpaceDE w:val="0"/>
        <w:autoSpaceDN w:val="0"/>
        <w:adjustRightInd w:val="0"/>
        <w:ind w:left="142" w:firstLine="142"/>
        <w:jc w:val="both"/>
      </w:pPr>
      <w:r w:rsidRPr="00BA5BC3">
        <w:t xml:space="preserve">- Lietuvos kariuomenės suteiktas NSN kodas. </w:t>
      </w:r>
    </w:p>
    <w:p w:rsidR="00060AF2" w:rsidRPr="00BA5BC3" w:rsidRDefault="00060AF2" w:rsidP="00060AF2">
      <w:pPr>
        <w:widowControl w:val="0"/>
        <w:tabs>
          <w:tab w:val="num" w:pos="142"/>
        </w:tabs>
        <w:autoSpaceDE w:val="0"/>
        <w:autoSpaceDN w:val="0"/>
        <w:adjustRightInd w:val="0"/>
        <w:ind w:left="142" w:firstLine="142"/>
        <w:jc w:val="both"/>
      </w:pPr>
      <w:r w:rsidRPr="00BA5BC3">
        <w:t>Šios juostelės turi būti pagamintos iš medžiagos, ne mažiau atsparios kaip gaminys, ant kurio ji tvirtinama, o pateikiama informacija būtų lengvai įskaitoma visą jo naudojimo laiką.</w:t>
      </w:r>
    </w:p>
    <w:p w:rsidR="00060AF2" w:rsidRPr="00BA5BC3" w:rsidRDefault="00060AF2" w:rsidP="00060AF2">
      <w:pPr>
        <w:widowControl w:val="0"/>
        <w:tabs>
          <w:tab w:val="num" w:pos="142"/>
        </w:tabs>
        <w:autoSpaceDE w:val="0"/>
        <w:autoSpaceDN w:val="0"/>
        <w:adjustRightInd w:val="0"/>
        <w:ind w:left="142" w:firstLine="142"/>
        <w:jc w:val="both"/>
      </w:pPr>
      <w:r w:rsidRPr="00BA5BC3">
        <w:t>Etiketės turi būti patikimai pritvirtintos, ženklinimo rekvizitai turi būti pakankamo dydžio, ryškiai matomi, kad būtų galima lengvai perskaityti ir suprasti pateikiamą informaciją.</w:t>
      </w:r>
    </w:p>
    <w:p w:rsidR="00060AF2" w:rsidRPr="00BA5BC3" w:rsidRDefault="00060AF2" w:rsidP="00060AF2">
      <w:pPr>
        <w:spacing w:before="120"/>
        <w:ind w:left="-426" w:firstLine="142"/>
        <w:jc w:val="center"/>
        <w:rPr>
          <w:b/>
          <w:caps/>
        </w:rPr>
      </w:pPr>
      <w:r w:rsidRPr="00BA5BC3">
        <w:rPr>
          <w:b/>
          <w:caps/>
        </w:rPr>
        <w:t>V</w:t>
      </w:r>
      <w:r w:rsidRPr="00BA5BC3">
        <w:rPr>
          <w:b/>
        </w:rPr>
        <w:t xml:space="preserve"> SKYRIUS</w:t>
      </w:r>
    </w:p>
    <w:p w:rsidR="00060AF2" w:rsidRPr="00BA5BC3" w:rsidRDefault="00060AF2" w:rsidP="00060AF2">
      <w:pPr>
        <w:spacing w:after="120"/>
        <w:ind w:left="-426" w:firstLine="142"/>
        <w:jc w:val="center"/>
        <w:rPr>
          <w:b/>
          <w:caps/>
        </w:rPr>
      </w:pPr>
      <w:r w:rsidRPr="00BA5BC3">
        <w:rPr>
          <w:b/>
        </w:rPr>
        <w:t>GAMINIŲ</w:t>
      </w:r>
      <w:r w:rsidRPr="00BA5BC3">
        <w:rPr>
          <w:b/>
          <w:caps/>
        </w:rPr>
        <w:t xml:space="preserve"> PRIĖMIMAS</w:t>
      </w:r>
    </w:p>
    <w:p w:rsidR="00060AF2" w:rsidRPr="00BA5BC3" w:rsidRDefault="00060AF2" w:rsidP="00060AF2">
      <w:pPr>
        <w:widowControl w:val="0"/>
        <w:numPr>
          <w:ilvl w:val="0"/>
          <w:numId w:val="4"/>
        </w:numPr>
        <w:tabs>
          <w:tab w:val="clear" w:pos="786"/>
          <w:tab w:val="num" w:pos="142"/>
        </w:tabs>
        <w:autoSpaceDE w:val="0"/>
        <w:autoSpaceDN w:val="0"/>
        <w:adjustRightInd w:val="0"/>
        <w:ind w:left="142" w:firstLine="142"/>
        <w:jc w:val="both"/>
      </w:pPr>
      <w:r w:rsidRPr="00BA5BC3">
        <w:t>Gaminiai priimami partijomis ir siuntomis. Kiekviena prekių partija turi būti pažymėta sutartiniu ženklu ir jai pateikiama prekės atitikties deklaracija pagal LST EN ISO/IEC 17050-1 (ISO/IEC 17050-1) formą A.2 arba lygiaverčio standarto pavyzdį.</w:t>
      </w:r>
    </w:p>
    <w:p w:rsidR="00060AF2" w:rsidRPr="00BA5BC3" w:rsidRDefault="00060AF2" w:rsidP="00060AF2">
      <w:pPr>
        <w:widowControl w:val="0"/>
        <w:numPr>
          <w:ilvl w:val="0"/>
          <w:numId w:val="4"/>
        </w:numPr>
        <w:tabs>
          <w:tab w:val="clear" w:pos="786"/>
          <w:tab w:val="num" w:pos="142"/>
        </w:tabs>
        <w:autoSpaceDE w:val="0"/>
        <w:autoSpaceDN w:val="0"/>
        <w:adjustRightInd w:val="0"/>
        <w:ind w:left="142" w:firstLine="142"/>
        <w:jc w:val="both"/>
      </w:pPr>
      <w:r w:rsidRPr="00BA5BC3">
        <w:t>Pirkėjas iš pasirinktos prekių partijos pagal sutarties sąlygas tikrina prekių kokybę bei gali atlikti jų laboratorinius bandymus. Tuo atveju, kai gauti rezultatai neatitinka techninėje specifikacijoje nurodytų reikalavimų ar darbinių pavyzdžių, brokuojama visa tuo metu pristatyta prekių partija.</w:t>
      </w:r>
    </w:p>
    <w:p w:rsidR="00060AF2" w:rsidRPr="00BA5BC3" w:rsidRDefault="00060AF2" w:rsidP="00060AF2">
      <w:pPr>
        <w:keepNext/>
        <w:widowControl w:val="0"/>
        <w:autoSpaceDE w:val="0"/>
        <w:autoSpaceDN w:val="0"/>
        <w:adjustRightInd w:val="0"/>
        <w:spacing w:before="240" w:after="60"/>
        <w:jc w:val="center"/>
        <w:rPr>
          <w:b/>
          <w:bCs/>
        </w:rPr>
      </w:pPr>
      <w:r w:rsidRPr="00BA5BC3">
        <w:rPr>
          <w:b/>
          <w:bCs/>
        </w:rPr>
        <w:t>DAIKTAMAIŠIO VIRŠAUS AUDINIO TECHNINĖS CHARAKTERISTIKOS</w:t>
      </w:r>
    </w:p>
    <w:p w:rsidR="00060AF2" w:rsidRPr="00BA5BC3" w:rsidRDefault="00060AF2" w:rsidP="00060AF2">
      <w:pPr>
        <w:widowControl w:val="0"/>
        <w:tabs>
          <w:tab w:val="left" w:pos="0"/>
        </w:tabs>
        <w:autoSpaceDE w:val="0"/>
        <w:autoSpaceDN w:val="0"/>
        <w:adjustRightInd w:val="0"/>
        <w:jc w:val="right"/>
        <w:rPr>
          <w:b/>
          <w:bCs/>
        </w:rPr>
      </w:pPr>
      <w:r w:rsidRPr="00BA5BC3">
        <w:tab/>
      </w:r>
      <w:r w:rsidRPr="00BA5BC3">
        <w:tab/>
      </w:r>
      <w:r w:rsidRPr="00BA5BC3">
        <w:tab/>
      </w:r>
      <w:r w:rsidRPr="00BA5BC3">
        <w:tab/>
      </w:r>
      <w:r w:rsidRPr="00BA5BC3">
        <w:tab/>
      </w:r>
      <w:r w:rsidRPr="00BA5BC3">
        <w:tab/>
      </w:r>
      <w:r w:rsidRPr="00BA5BC3">
        <w:tab/>
      </w:r>
      <w:r w:rsidRPr="00BA5BC3">
        <w:tab/>
      </w:r>
      <w:r w:rsidRPr="00BA5BC3">
        <w:tab/>
      </w:r>
      <w:r w:rsidRPr="00BA5BC3">
        <w:tab/>
      </w:r>
      <w:r w:rsidRPr="00BA5BC3">
        <w:tab/>
      </w:r>
      <w:r w:rsidRPr="00BA5BC3">
        <w:tab/>
      </w:r>
      <w:r w:rsidRPr="00BA5BC3">
        <w:rPr>
          <w:b/>
          <w:bCs/>
        </w:rPr>
        <w:t>1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2724"/>
        <w:gridCol w:w="1310"/>
        <w:gridCol w:w="1210"/>
        <w:gridCol w:w="3780"/>
      </w:tblGrid>
      <w:tr w:rsidR="00060AF2" w:rsidRPr="00BA5BC3" w:rsidTr="00896662">
        <w:tc>
          <w:tcPr>
            <w:tcW w:w="804" w:type="dxa"/>
            <w:shd w:val="clear" w:color="auto" w:fill="auto"/>
          </w:tcPr>
          <w:p w:rsidR="00060AF2" w:rsidRPr="00BA5BC3" w:rsidRDefault="00060AF2" w:rsidP="00896662">
            <w:pPr>
              <w:jc w:val="both"/>
              <w:rPr>
                <w:b/>
              </w:rPr>
            </w:pPr>
            <w:r w:rsidRPr="00BA5BC3">
              <w:rPr>
                <w:b/>
              </w:rPr>
              <w:t>Eilės Nr.</w:t>
            </w:r>
          </w:p>
        </w:tc>
        <w:tc>
          <w:tcPr>
            <w:tcW w:w="2724" w:type="dxa"/>
            <w:shd w:val="clear" w:color="auto" w:fill="auto"/>
          </w:tcPr>
          <w:p w:rsidR="00060AF2" w:rsidRPr="00BA5BC3" w:rsidRDefault="00060AF2" w:rsidP="00896662">
            <w:pPr>
              <w:jc w:val="both"/>
              <w:rPr>
                <w:b/>
              </w:rPr>
            </w:pPr>
            <w:r w:rsidRPr="00BA5BC3">
              <w:rPr>
                <w:b/>
              </w:rPr>
              <w:t>Parametro pavadinimas</w:t>
            </w:r>
          </w:p>
        </w:tc>
        <w:tc>
          <w:tcPr>
            <w:tcW w:w="1310" w:type="dxa"/>
            <w:shd w:val="clear" w:color="auto" w:fill="auto"/>
          </w:tcPr>
          <w:p w:rsidR="00060AF2" w:rsidRPr="00BA5BC3" w:rsidRDefault="00060AF2" w:rsidP="00896662">
            <w:pPr>
              <w:jc w:val="both"/>
              <w:rPr>
                <w:b/>
              </w:rPr>
            </w:pPr>
            <w:r w:rsidRPr="00BA5BC3">
              <w:rPr>
                <w:b/>
              </w:rPr>
              <w:t>Dimensija</w:t>
            </w:r>
          </w:p>
        </w:tc>
        <w:tc>
          <w:tcPr>
            <w:tcW w:w="1210" w:type="dxa"/>
            <w:shd w:val="clear" w:color="auto" w:fill="auto"/>
          </w:tcPr>
          <w:p w:rsidR="00060AF2" w:rsidRPr="00BA5BC3" w:rsidRDefault="00060AF2" w:rsidP="00896662">
            <w:pPr>
              <w:jc w:val="both"/>
              <w:rPr>
                <w:b/>
              </w:rPr>
            </w:pPr>
            <w:r w:rsidRPr="00BA5BC3">
              <w:rPr>
                <w:b/>
              </w:rPr>
              <w:t>Rodiklio reikšmė</w:t>
            </w:r>
          </w:p>
        </w:tc>
        <w:tc>
          <w:tcPr>
            <w:tcW w:w="3780" w:type="dxa"/>
            <w:shd w:val="clear" w:color="auto" w:fill="auto"/>
          </w:tcPr>
          <w:p w:rsidR="00060AF2" w:rsidRPr="00BA5BC3" w:rsidRDefault="00060AF2" w:rsidP="00896662">
            <w:pPr>
              <w:rPr>
                <w:b/>
              </w:rPr>
            </w:pPr>
            <w:r w:rsidRPr="00BA5BC3">
              <w:rPr>
                <w:b/>
              </w:rPr>
              <w:t>Bandymų metodo žymuo</w:t>
            </w:r>
          </w:p>
        </w:tc>
      </w:tr>
      <w:tr w:rsidR="00060AF2" w:rsidRPr="00BA5BC3" w:rsidTr="00896662">
        <w:tc>
          <w:tcPr>
            <w:tcW w:w="804" w:type="dxa"/>
          </w:tcPr>
          <w:p w:rsidR="00060AF2" w:rsidRPr="00BA5BC3" w:rsidRDefault="00060AF2" w:rsidP="00896662">
            <w:pPr>
              <w:jc w:val="both"/>
            </w:pPr>
            <w:r w:rsidRPr="00BA5BC3">
              <w:t>1.</w:t>
            </w:r>
          </w:p>
        </w:tc>
        <w:tc>
          <w:tcPr>
            <w:tcW w:w="2724" w:type="dxa"/>
          </w:tcPr>
          <w:p w:rsidR="00060AF2" w:rsidRPr="00BA5BC3" w:rsidRDefault="00060AF2" w:rsidP="00896662">
            <w:pPr>
              <w:jc w:val="both"/>
            </w:pPr>
            <w:r w:rsidRPr="00BA5BC3">
              <w:t>Paviršiaus tankis</w:t>
            </w:r>
          </w:p>
        </w:tc>
        <w:tc>
          <w:tcPr>
            <w:tcW w:w="1310" w:type="dxa"/>
          </w:tcPr>
          <w:p w:rsidR="00060AF2" w:rsidRPr="00BA5BC3" w:rsidRDefault="00060AF2" w:rsidP="00896662">
            <w:pPr>
              <w:jc w:val="both"/>
            </w:pPr>
            <w:r w:rsidRPr="00BA5BC3">
              <w:t>g/m2</w:t>
            </w:r>
          </w:p>
        </w:tc>
        <w:tc>
          <w:tcPr>
            <w:tcW w:w="1210" w:type="dxa"/>
          </w:tcPr>
          <w:p w:rsidR="00060AF2" w:rsidRPr="00BA5BC3" w:rsidRDefault="00060AF2" w:rsidP="00896662">
            <w:pPr>
              <w:jc w:val="both"/>
            </w:pPr>
            <w:r w:rsidRPr="00BA5BC3">
              <w:t>340 ± 20</w:t>
            </w:r>
          </w:p>
        </w:tc>
        <w:tc>
          <w:tcPr>
            <w:tcW w:w="3780" w:type="dxa"/>
          </w:tcPr>
          <w:p w:rsidR="00060AF2" w:rsidRPr="00BA5BC3" w:rsidRDefault="00060AF2" w:rsidP="00896662">
            <w:r w:rsidRPr="00BA5BC3">
              <w:t>LST ISO 3801 (ISO 3801);</w:t>
            </w:r>
          </w:p>
          <w:p w:rsidR="00060AF2" w:rsidRPr="00BA5BC3" w:rsidRDefault="00060AF2" w:rsidP="00896662">
            <w:pPr>
              <w:jc w:val="both"/>
            </w:pPr>
            <w:r w:rsidRPr="00BA5BC3">
              <w:t>LST EN 12127 (EN 12127) arba lygiavertis</w:t>
            </w:r>
          </w:p>
        </w:tc>
      </w:tr>
      <w:tr w:rsidR="00060AF2" w:rsidRPr="00BA5BC3" w:rsidTr="00896662">
        <w:tc>
          <w:tcPr>
            <w:tcW w:w="804" w:type="dxa"/>
          </w:tcPr>
          <w:p w:rsidR="00060AF2" w:rsidRPr="00BA5BC3" w:rsidRDefault="00060AF2" w:rsidP="00896662">
            <w:pPr>
              <w:jc w:val="both"/>
            </w:pPr>
            <w:r w:rsidRPr="00BA5BC3">
              <w:t>2.</w:t>
            </w:r>
          </w:p>
        </w:tc>
        <w:tc>
          <w:tcPr>
            <w:tcW w:w="2724" w:type="dxa"/>
          </w:tcPr>
          <w:p w:rsidR="00060AF2" w:rsidRPr="00BA5BC3" w:rsidRDefault="00060AF2" w:rsidP="00896662">
            <w:pPr>
              <w:jc w:val="both"/>
            </w:pPr>
            <w:r w:rsidRPr="00BA5BC3">
              <w:t>Pluoštinė sudėtis *</w:t>
            </w:r>
          </w:p>
        </w:tc>
        <w:tc>
          <w:tcPr>
            <w:tcW w:w="1310" w:type="dxa"/>
          </w:tcPr>
          <w:p w:rsidR="00060AF2" w:rsidRPr="00BA5BC3" w:rsidRDefault="00060AF2" w:rsidP="00896662">
            <w:pPr>
              <w:jc w:val="both"/>
            </w:pPr>
            <w:r w:rsidRPr="00BA5BC3">
              <w:t>%</w:t>
            </w:r>
          </w:p>
        </w:tc>
        <w:tc>
          <w:tcPr>
            <w:tcW w:w="1210" w:type="dxa"/>
          </w:tcPr>
          <w:p w:rsidR="00060AF2" w:rsidRPr="00BA5BC3" w:rsidRDefault="00060AF2" w:rsidP="00896662">
            <w:pPr>
              <w:jc w:val="both"/>
            </w:pPr>
            <w:r w:rsidRPr="00BA5BC3">
              <w:t>100 % PA 6.6</w:t>
            </w:r>
          </w:p>
        </w:tc>
        <w:tc>
          <w:tcPr>
            <w:tcW w:w="3780" w:type="dxa"/>
          </w:tcPr>
          <w:p w:rsidR="00060AF2" w:rsidRPr="00BA5BC3" w:rsidRDefault="00060AF2" w:rsidP="00896662">
            <w:r w:rsidRPr="00BA5BC3">
              <w:t>nurodyti</w:t>
            </w:r>
          </w:p>
        </w:tc>
      </w:tr>
      <w:tr w:rsidR="00060AF2" w:rsidRPr="00BA5BC3" w:rsidTr="00896662">
        <w:tc>
          <w:tcPr>
            <w:tcW w:w="804" w:type="dxa"/>
          </w:tcPr>
          <w:p w:rsidR="00060AF2" w:rsidRPr="00BA5BC3" w:rsidRDefault="00060AF2" w:rsidP="00896662">
            <w:pPr>
              <w:jc w:val="both"/>
            </w:pPr>
            <w:r w:rsidRPr="00BA5BC3">
              <w:t>3.</w:t>
            </w:r>
          </w:p>
          <w:p w:rsidR="00060AF2" w:rsidRPr="00BA5BC3" w:rsidRDefault="00060AF2" w:rsidP="00896662">
            <w:pPr>
              <w:jc w:val="both"/>
            </w:pPr>
          </w:p>
        </w:tc>
        <w:tc>
          <w:tcPr>
            <w:tcW w:w="2724" w:type="dxa"/>
          </w:tcPr>
          <w:p w:rsidR="00060AF2" w:rsidRPr="00BA5BC3" w:rsidRDefault="00060AF2" w:rsidP="00896662">
            <w:pPr>
              <w:widowControl w:val="0"/>
              <w:tabs>
                <w:tab w:val="left" w:pos="0"/>
              </w:tabs>
              <w:autoSpaceDE w:val="0"/>
              <w:autoSpaceDN w:val="0"/>
              <w:adjustRightInd w:val="0"/>
              <w:jc w:val="both"/>
            </w:pPr>
            <w:r w:rsidRPr="00BA5BC3">
              <w:t>Didžiausioji (trūkimo) jėga</w:t>
            </w:r>
          </w:p>
          <w:p w:rsidR="00060AF2" w:rsidRPr="00BA5BC3" w:rsidRDefault="00060AF2" w:rsidP="00896662">
            <w:pPr>
              <w:widowControl w:val="0"/>
              <w:tabs>
                <w:tab w:val="left" w:pos="0"/>
              </w:tabs>
              <w:autoSpaceDE w:val="0"/>
              <w:autoSpaceDN w:val="0"/>
              <w:adjustRightInd w:val="0"/>
              <w:jc w:val="both"/>
            </w:pPr>
            <w:r w:rsidRPr="00BA5BC3">
              <w:t>ataudų kryptimi</w:t>
            </w:r>
          </w:p>
          <w:p w:rsidR="00060AF2" w:rsidRPr="00BA5BC3" w:rsidRDefault="00060AF2" w:rsidP="00896662">
            <w:pPr>
              <w:widowControl w:val="0"/>
              <w:tabs>
                <w:tab w:val="left" w:pos="0"/>
              </w:tabs>
              <w:autoSpaceDE w:val="0"/>
              <w:autoSpaceDN w:val="0"/>
              <w:adjustRightInd w:val="0"/>
              <w:jc w:val="both"/>
            </w:pPr>
            <w:r w:rsidRPr="00BA5BC3">
              <w:t>metmenų kryptimi</w:t>
            </w:r>
          </w:p>
        </w:tc>
        <w:tc>
          <w:tcPr>
            <w:tcW w:w="1310" w:type="dxa"/>
          </w:tcPr>
          <w:p w:rsidR="00060AF2" w:rsidRPr="00BA5BC3" w:rsidRDefault="00060AF2" w:rsidP="00896662">
            <w:pPr>
              <w:widowControl w:val="0"/>
              <w:tabs>
                <w:tab w:val="left" w:pos="0"/>
              </w:tabs>
              <w:autoSpaceDE w:val="0"/>
              <w:autoSpaceDN w:val="0"/>
              <w:adjustRightInd w:val="0"/>
            </w:pPr>
            <w:r w:rsidRPr="00BA5BC3">
              <w:t>N</w:t>
            </w:r>
          </w:p>
        </w:tc>
        <w:tc>
          <w:tcPr>
            <w:tcW w:w="1210" w:type="dxa"/>
          </w:tcPr>
          <w:p w:rsidR="00060AF2" w:rsidRPr="00BA5BC3" w:rsidRDefault="00060AF2" w:rsidP="00896662">
            <w:pPr>
              <w:widowControl w:val="0"/>
              <w:tabs>
                <w:tab w:val="left" w:pos="0"/>
              </w:tabs>
              <w:autoSpaceDE w:val="0"/>
              <w:autoSpaceDN w:val="0"/>
              <w:adjustRightInd w:val="0"/>
            </w:pPr>
          </w:p>
          <w:p w:rsidR="00060AF2" w:rsidRPr="00BA5BC3" w:rsidRDefault="00060AF2" w:rsidP="00896662">
            <w:pPr>
              <w:widowControl w:val="0"/>
              <w:tabs>
                <w:tab w:val="left" w:pos="0"/>
              </w:tabs>
              <w:autoSpaceDE w:val="0"/>
              <w:autoSpaceDN w:val="0"/>
              <w:adjustRightInd w:val="0"/>
            </w:pPr>
          </w:p>
          <w:p w:rsidR="00060AF2" w:rsidRPr="00BA5BC3" w:rsidRDefault="00060AF2" w:rsidP="00896662">
            <w:pPr>
              <w:widowControl w:val="0"/>
              <w:tabs>
                <w:tab w:val="left" w:pos="0"/>
              </w:tabs>
              <w:autoSpaceDE w:val="0"/>
              <w:autoSpaceDN w:val="0"/>
              <w:adjustRightInd w:val="0"/>
            </w:pPr>
            <w:r w:rsidRPr="00BA5BC3">
              <w:t>≥ 2800</w:t>
            </w:r>
          </w:p>
          <w:p w:rsidR="00060AF2" w:rsidRPr="00BA5BC3" w:rsidRDefault="00060AF2" w:rsidP="00896662">
            <w:pPr>
              <w:widowControl w:val="0"/>
              <w:tabs>
                <w:tab w:val="left" w:pos="0"/>
              </w:tabs>
              <w:autoSpaceDE w:val="0"/>
              <w:autoSpaceDN w:val="0"/>
              <w:adjustRightInd w:val="0"/>
            </w:pPr>
            <w:r w:rsidRPr="00BA5BC3">
              <w:t>≥ 2600</w:t>
            </w:r>
          </w:p>
        </w:tc>
        <w:tc>
          <w:tcPr>
            <w:tcW w:w="3780" w:type="dxa"/>
          </w:tcPr>
          <w:p w:rsidR="00060AF2" w:rsidRPr="00BA5BC3" w:rsidRDefault="00060AF2" w:rsidP="00896662">
            <w:pPr>
              <w:widowControl w:val="0"/>
              <w:tabs>
                <w:tab w:val="left" w:pos="0"/>
              </w:tabs>
              <w:autoSpaceDE w:val="0"/>
              <w:autoSpaceDN w:val="0"/>
              <w:adjustRightInd w:val="0"/>
            </w:pPr>
            <w:r w:rsidRPr="00BA5BC3">
              <w:t xml:space="preserve">LST EN ISO 13934-1 arba lygiavertis </w:t>
            </w:r>
          </w:p>
        </w:tc>
      </w:tr>
      <w:tr w:rsidR="00060AF2" w:rsidRPr="00BA5BC3" w:rsidTr="00896662">
        <w:tc>
          <w:tcPr>
            <w:tcW w:w="804" w:type="dxa"/>
          </w:tcPr>
          <w:p w:rsidR="00060AF2" w:rsidRPr="00BA5BC3" w:rsidRDefault="00060AF2" w:rsidP="00896662">
            <w:pPr>
              <w:jc w:val="both"/>
              <w:rPr>
                <w:highlight w:val="yellow"/>
              </w:rPr>
            </w:pPr>
            <w:r w:rsidRPr="00BA5BC3">
              <w:t>4.</w:t>
            </w:r>
          </w:p>
        </w:tc>
        <w:tc>
          <w:tcPr>
            <w:tcW w:w="2724" w:type="dxa"/>
          </w:tcPr>
          <w:p w:rsidR="00060AF2" w:rsidRPr="00BA5BC3" w:rsidRDefault="00060AF2" w:rsidP="00896662">
            <w:pPr>
              <w:rPr>
                <w:highlight w:val="yellow"/>
              </w:rPr>
            </w:pPr>
            <w:r w:rsidRPr="00BA5BC3">
              <w:t xml:space="preserve">Atsparumas vandens prasiskverbimui, esant vandens slėgio didėjimo greičiui 60 </w:t>
            </w:r>
            <w:r w:rsidRPr="00BA5BC3">
              <w:rPr>
                <w:u w:val="single"/>
              </w:rPr>
              <w:t>+</w:t>
            </w:r>
            <w:r w:rsidRPr="00BA5BC3">
              <w:t xml:space="preserve"> 3 cm/min</w:t>
            </w:r>
          </w:p>
        </w:tc>
        <w:tc>
          <w:tcPr>
            <w:tcW w:w="1310" w:type="dxa"/>
          </w:tcPr>
          <w:p w:rsidR="00060AF2" w:rsidRPr="00BA5BC3" w:rsidRDefault="00060AF2" w:rsidP="00896662">
            <w:pPr>
              <w:jc w:val="both"/>
            </w:pPr>
            <w:r w:rsidRPr="00BA5BC3">
              <w:t>mm</w:t>
            </w:r>
          </w:p>
        </w:tc>
        <w:tc>
          <w:tcPr>
            <w:tcW w:w="1210" w:type="dxa"/>
          </w:tcPr>
          <w:p w:rsidR="00060AF2" w:rsidRPr="00BA5BC3" w:rsidRDefault="00060AF2" w:rsidP="00896662">
            <w:pPr>
              <w:jc w:val="both"/>
            </w:pPr>
            <w:r w:rsidRPr="00BA5BC3">
              <w:t xml:space="preserve">≥ 1500 </w:t>
            </w:r>
          </w:p>
        </w:tc>
        <w:tc>
          <w:tcPr>
            <w:tcW w:w="3780" w:type="dxa"/>
          </w:tcPr>
          <w:p w:rsidR="00060AF2" w:rsidRPr="00BA5BC3" w:rsidRDefault="00060AF2" w:rsidP="00896662">
            <w:pPr>
              <w:jc w:val="both"/>
              <w:rPr>
                <w:bCs/>
              </w:rPr>
            </w:pPr>
            <w:r w:rsidRPr="00BA5BC3">
              <w:rPr>
                <w:bCs/>
              </w:rPr>
              <w:t>LST EN 20811 (EN 20811; ISO 811)</w:t>
            </w:r>
          </w:p>
          <w:p w:rsidR="00060AF2" w:rsidRPr="00BA5BC3" w:rsidRDefault="00060AF2" w:rsidP="00896662">
            <w:pPr>
              <w:jc w:val="both"/>
            </w:pPr>
            <w:r w:rsidRPr="00BA5BC3">
              <w:rPr>
                <w:bCs/>
              </w:rPr>
              <w:t>arba lygiavertis</w:t>
            </w:r>
          </w:p>
        </w:tc>
      </w:tr>
      <w:tr w:rsidR="00060AF2" w:rsidRPr="00BA5BC3" w:rsidTr="00896662">
        <w:tc>
          <w:tcPr>
            <w:tcW w:w="804" w:type="dxa"/>
          </w:tcPr>
          <w:p w:rsidR="00060AF2" w:rsidRPr="00BA5BC3" w:rsidRDefault="00060AF2" w:rsidP="00896662">
            <w:pPr>
              <w:jc w:val="both"/>
            </w:pPr>
            <w:r w:rsidRPr="00BA5BC3">
              <w:t>5.</w:t>
            </w:r>
          </w:p>
        </w:tc>
        <w:tc>
          <w:tcPr>
            <w:tcW w:w="2724" w:type="dxa"/>
          </w:tcPr>
          <w:p w:rsidR="00060AF2" w:rsidRPr="00BA5BC3" w:rsidRDefault="00060AF2" w:rsidP="00896662">
            <w:pPr>
              <w:jc w:val="both"/>
            </w:pPr>
            <w:r w:rsidRPr="00BA5BC3">
              <w:t>Nusidažymo atsparumas skalbimui (40º)</w:t>
            </w:r>
          </w:p>
        </w:tc>
        <w:tc>
          <w:tcPr>
            <w:tcW w:w="1310" w:type="dxa"/>
          </w:tcPr>
          <w:p w:rsidR="00060AF2" w:rsidRPr="00BA5BC3" w:rsidRDefault="00060AF2" w:rsidP="00896662">
            <w:pPr>
              <w:jc w:val="both"/>
            </w:pPr>
            <w:r w:rsidRPr="00BA5BC3">
              <w:t>balai</w:t>
            </w:r>
          </w:p>
        </w:tc>
        <w:tc>
          <w:tcPr>
            <w:tcW w:w="1210" w:type="dxa"/>
          </w:tcPr>
          <w:p w:rsidR="00060AF2" w:rsidRPr="00BA5BC3" w:rsidRDefault="00060AF2" w:rsidP="00896662">
            <w:pPr>
              <w:jc w:val="both"/>
            </w:pPr>
            <w:r w:rsidRPr="00BA5BC3">
              <w:t>≥ 4</w:t>
            </w:r>
          </w:p>
        </w:tc>
        <w:tc>
          <w:tcPr>
            <w:tcW w:w="3780" w:type="dxa"/>
          </w:tcPr>
          <w:p w:rsidR="00060AF2" w:rsidRPr="00BA5BC3" w:rsidRDefault="00060AF2" w:rsidP="00896662">
            <w:pPr>
              <w:jc w:val="both"/>
            </w:pPr>
            <w:r w:rsidRPr="00BA5BC3">
              <w:t>LST EN ISO 105-C06 (EN ISO 105-C06) arba lygiavertis</w:t>
            </w:r>
          </w:p>
        </w:tc>
      </w:tr>
      <w:tr w:rsidR="00060AF2" w:rsidRPr="00BA5BC3" w:rsidTr="00896662">
        <w:tc>
          <w:tcPr>
            <w:tcW w:w="804" w:type="dxa"/>
          </w:tcPr>
          <w:p w:rsidR="00060AF2" w:rsidRPr="00BA5BC3" w:rsidRDefault="00060AF2" w:rsidP="00896662">
            <w:pPr>
              <w:jc w:val="both"/>
            </w:pPr>
            <w:r w:rsidRPr="00BA5BC3">
              <w:t>6.</w:t>
            </w:r>
          </w:p>
        </w:tc>
        <w:tc>
          <w:tcPr>
            <w:tcW w:w="2724" w:type="dxa"/>
          </w:tcPr>
          <w:p w:rsidR="00060AF2" w:rsidRPr="00BA5BC3" w:rsidRDefault="00060AF2" w:rsidP="00896662">
            <w:pPr>
              <w:jc w:val="both"/>
            </w:pPr>
            <w:r w:rsidRPr="00BA5BC3">
              <w:t>Nusidažymo atsparumas sausam valymui</w:t>
            </w:r>
          </w:p>
        </w:tc>
        <w:tc>
          <w:tcPr>
            <w:tcW w:w="1310" w:type="dxa"/>
          </w:tcPr>
          <w:p w:rsidR="00060AF2" w:rsidRPr="00BA5BC3" w:rsidRDefault="00060AF2" w:rsidP="00896662">
            <w:pPr>
              <w:jc w:val="both"/>
            </w:pPr>
            <w:r w:rsidRPr="00BA5BC3">
              <w:t>balai</w:t>
            </w:r>
          </w:p>
        </w:tc>
        <w:tc>
          <w:tcPr>
            <w:tcW w:w="1210" w:type="dxa"/>
          </w:tcPr>
          <w:p w:rsidR="00060AF2" w:rsidRPr="00BA5BC3" w:rsidRDefault="00060AF2" w:rsidP="00896662">
            <w:pPr>
              <w:jc w:val="both"/>
            </w:pPr>
            <w:r w:rsidRPr="00BA5BC3">
              <w:t>≥ 4</w:t>
            </w:r>
          </w:p>
        </w:tc>
        <w:tc>
          <w:tcPr>
            <w:tcW w:w="3780" w:type="dxa"/>
          </w:tcPr>
          <w:p w:rsidR="00060AF2" w:rsidRPr="00BA5BC3" w:rsidRDefault="00060AF2" w:rsidP="00896662">
            <w:r w:rsidRPr="00BA5BC3">
              <w:t>LST EN ISO 105-D01 (EN ISO 105-D01) arba lygiavertis</w:t>
            </w:r>
          </w:p>
        </w:tc>
      </w:tr>
      <w:tr w:rsidR="00060AF2" w:rsidRPr="00BA5BC3" w:rsidTr="00896662">
        <w:tc>
          <w:tcPr>
            <w:tcW w:w="804" w:type="dxa"/>
          </w:tcPr>
          <w:p w:rsidR="00060AF2" w:rsidRPr="00BA5BC3" w:rsidRDefault="00060AF2" w:rsidP="00896662">
            <w:pPr>
              <w:jc w:val="both"/>
            </w:pPr>
            <w:r w:rsidRPr="00BA5BC3">
              <w:t>7.</w:t>
            </w:r>
          </w:p>
        </w:tc>
        <w:tc>
          <w:tcPr>
            <w:tcW w:w="2724" w:type="dxa"/>
          </w:tcPr>
          <w:p w:rsidR="00060AF2" w:rsidRPr="00BA5BC3" w:rsidRDefault="00060AF2" w:rsidP="00896662">
            <w:pPr>
              <w:jc w:val="both"/>
            </w:pPr>
            <w:r w:rsidRPr="00BA5BC3">
              <w:t xml:space="preserve">Nusidažymo atsparumas  sausai ir šlapiai trinčiai </w:t>
            </w:r>
          </w:p>
        </w:tc>
        <w:tc>
          <w:tcPr>
            <w:tcW w:w="1310" w:type="dxa"/>
          </w:tcPr>
          <w:p w:rsidR="00060AF2" w:rsidRPr="00BA5BC3" w:rsidRDefault="00060AF2" w:rsidP="00896662">
            <w:pPr>
              <w:jc w:val="both"/>
            </w:pPr>
            <w:r w:rsidRPr="00BA5BC3">
              <w:t>balai</w:t>
            </w:r>
          </w:p>
        </w:tc>
        <w:tc>
          <w:tcPr>
            <w:tcW w:w="1210" w:type="dxa"/>
          </w:tcPr>
          <w:p w:rsidR="00060AF2" w:rsidRPr="00BA5BC3" w:rsidRDefault="00060AF2" w:rsidP="00896662">
            <w:pPr>
              <w:jc w:val="both"/>
            </w:pPr>
            <w:r w:rsidRPr="00BA5BC3">
              <w:t>&gt; 3</w:t>
            </w:r>
          </w:p>
        </w:tc>
        <w:tc>
          <w:tcPr>
            <w:tcW w:w="3780" w:type="dxa"/>
          </w:tcPr>
          <w:p w:rsidR="00060AF2" w:rsidRPr="00BA5BC3" w:rsidRDefault="00060AF2" w:rsidP="00896662">
            <w:r w:rsidRPr="00BA5BC3">
              <w:t>LST EN ISO 105-X12,</w:t>
            </w:r>
          </w:p>
          <w:p w:rsidR="00060AF2" w:rsidRPr="00BA5BC3" w:rsidRDefault="00060AF2" w:rsidP="00896662">
            <w:pPr>
              <w:jc w:val="both"/>
            </w:pPr>
            <w:r w:rsidRPr="00BA5BC3">
              <w:t>(ISO 105-X12,) arba lygiavertis</w:t>
            </w:r>
          </w:p>
        </w:tc>
      </w:tr>
      <w:tr w:rsidR="00060AF2" w:rsidRPr="00BA5BC3" w:rsidTr="00896662">
        <w:tc>
          <w:tcPr>
            <w:tcW w:w="804" w:type="dxa"/>
          </w:tcPr>
          <w:p w:rsidR="00060AF2" w:rsidRPr="00BA5BC3" w:rsidRDefault="00060AF2" w:rsidP="00896662">
            <w:pPr>
              <w:jc w:val="both"/>
            </w:pPr>
            <w:r w:rsidRPr="00BA5BC3">
              <w:t>8.</w:t>
            </w:r>
          </w:p>
        </w:tc>
        <w:tc>
          <w:tcPr>
            <w:tcW w:w="2724" w:type="dxa"/>
          </w:tcPr>
          <w:p w:rsidR="00060AF2" w:rsidRPr="00BA5BC3" w:rsidRDefault="00060AF2" w:rsidP="00896662">
            <w:r w:rsidRPr="00BA5BC3">
              <w:t xml:space="preserve">Atsparumas dilinimui, esant 12 </w:t>
            </w:r>
            <w:proofErr w:type="spellStart"/>
            <w:r w:rsidRPr="00BA5BC3">
              <w:t>kPa</w:t>
            </w:r>
            <w:proofErr w:type="spellEnd"/>
            <w:r w:rsidRPr="00BA5BC3">
              <w:t xml:space="preserve"> vardiniam slėgiui</w:t>
            </w:r>
          </w:p>
        </w:tc>
        <w:tc>
          <w:tcPr>
            <w:tcW w:w="1310" w:type="dxa"/>
          </w:tcPr>
          <w:p w:rsidR="00060AF2" w:rsidRPr="00BA5BC3" w:rsidRDefault="00060AF2" w:rsidP="00896662">
            <w:pPr>
              <w:jc w:val="both"/>
            </w:pPr>
            <w:r w:rsidRPr="00BA5BC3">
              <w:t>sūkiai</w:t>
            </w:r>
          </w:p>
        </w:tc>
        <w:tc>
          <w:tcPr>
            <w:tcW w:w="1210" w:type="dxa"/>
          </w:tcPr>
          <w:p w:rsidR="00060AF2" w:rsidRPr="00BA5BC3" w:rsidRDefault="00060AF2" w:rsidP="00896662">
            <w:pPr>
              <w:jc w:val="both"/>
            </w:pPr>
            <w:r w:rsidRPr="00BA5BC3">
              <w:t>≥ 100000</w:t>
            </w:r>
          </w:p>
        </w:tc>
        <w:tc>
          <w:tcPr>
            <w:tcW w:w="3780" w:type="dxa"/>
          </w:tcPr>
          <w:p w:rsidR="00060AF2" w:rsidRPr="00BA5BC3" w:rsidRDefault="00060AF2" w:rsidP="00896662">
            <w:r w:rsidRPr="00BA5BC3">
              <w:t>LST EN ISO 12947-2 (EN ISO 12947-2) arba lygiavertis</w:t>
            </w:r>
          </w:p>
        </w:tc>
      </w:tr>
      <w:tr w:rsidR="00060AF2" w:rsidRPr="00BA5BC3" w:rsidTr="00896662">
        <w:tc>
          <w:tcPr>
            <w:tcW w:w="804" w:type="dxa"/>
          </w:tcPr>
          <w:p w:rsidR="00060AF2" w:rsidRPr="00BA5BC3" w:rsidRDefault="00060AF2" w:rsidP="00896662">
            <w:pPr>
              <w:jc w:val="both"/>
            </w:pPr>
            <w:r w:rsidRPr="00BA5BC3">
              <w:lastRenderedPageBreak/>
              <w:t>9.</w:t>
            </w:r>
          </w:p>
        </w:tc>
        <w:tc>
          <w:tcPr>
            <w:tcW w:w="2724" w:type="dxa"/>
          </w:tcPr>
          <w:p w:rsidR="00060AF2" w:rsidRPr="00BA5BC3" w:rsidRDefault="00060AF2" w:rsidP="00896662">
            <w:pPr>
              <w:rPr>
                <w:highlight w:val="yellow"/>
              </w:rPr>
            </w:pPr>
            <w:r w:rsidRPr="00BA5BC3">
              <w:t>Susitraukimas po skalbimo</w:t>
            </w:r>
          </w:p>
        </w:tc>
        <w:tc>
          <w:tcPr>
            <w:tcW w:w="1310" w:type="dxa"/>
          </w:tcPr>
          <w:p w:rsidR="00060AF2" w:rsidRPr="00BA5BC3" w:rsidRDefault="00060AF2" w:rsidP="00896662">
            <w:pPr>
              <w:jc w:val="both"/>
            </w:pPr>
            <w:r w:rsidRPr="00BA5BC3">
              <w:t>%</w:t>
            </w:r>
          </w:p>
        </w:tc>
        <w:tc>
          <w:tcPr>
            <w:tcW w:w="1210" w:type="dxa"/>
          </w:tcPr>
          <w:p w:rsidR="00060AF2" w:rsidRPr="00BA5BC3" w:rsidRDefault="00060AF2" w:rsidP="00896662">
            <w:pPr>
              <w:jc w:val="both"/>
            </w:pPr>
            <w:proofErr w:type="spellStart"/>
            <w:r w:rsidRPr="00BA5BC3">
              <w:t>max</w:t>
            </w:r>
            <w:proofErr w:type="spellEnd"/>
            <w:r w:rsidRPr="00BA5BC3">
              <w:t xml:space="preserve"> ± 3</w:t>
            </w:r>
          </w:p>
        </w:tc>
        <w:tc>
          <w:tcPr>
            <w:tcW w:w="3780" w:type="dxa"/>
          </w:tcPr>
          <w:p w:rsidR="00060AF2" w:rsidRPr="00BA5BC3" w:rsidRDefault="00060AF2" w:rsidP="00896662">
            <w:pPr>
              <w:jc w:val="both"/>
            </w:pPr>
            <w:r w:rsidRPr="00BA5BC3">
              <w:rPr>
                <w:bCs/>
              </w:rPr>
              <w:t>LST</w:t>
            </w:r>
            <w:r w:rsidRPr="00BA5BC3">
              <w:t xml:space="preserve"> EN </w:t>
            </w:r>
            <w:r w:rsidRPr="00BA5BC3">
              <w:rPr>
                <w:bCs/>
              </w:rPr>
              <w:t>ISO 6330 (</w:t>
            </w:r>
            <w:r w:rsidRPr="00BA5BC3">
              <w:t>ISO 6330-5A)</w:t>
            </w:r>
          </w:p>
          <w:p w:rsidR="00060AF2" w:rsidRPr="00BA5BC3" w:rsidRDefault="00060AF2" w:rsidP="00896662">
            <w:pPr>
              <w:jc w:val="both"/>
            </w:pPr>
            <w:r w:rsidRPr="00BA5BC3">
              <w:t>arba lygiavertis</w:t>
            </w:r>
          </w:p>
        </w:tc>
      </w:tr>
      <w:tr w:rsidR="00060AF2" w:rsidRPr="00BA5BC3" w:rsidTr="00896662">
        <w:tc>
          <w:tcPr>
            <w:tcW w:w="804" w:type="dxa"/>
          </w:tcPr>
          <w:p w:rsidR="00060AF2" w:rsidRPr="00BA5BC3" w:rsidRDefault="00060AF2" w:rsidP="00896662">
            <w:pPr>
              <w:jc w:val="both"/>
            </w:pPr>
            <w:r w:rsidRPr="00BA5BC3">
              <w:t>10.</w:t>
            </w:r>
          </w:p>
        </w:tc>
        <w:tc>
          <w:tcPr>
            <w:tcW w:w="2724" w:type="dxa"/>
          </w:tcPr>
          <w:p w:rsidR="00060AF2" w:rsidRPr="00BA5BC3" w:rsidRDefault="00060AF2" w:rsidP="00896662">
            <w:pPr>
              <w:jc w:val="both"/>
            </w:pPr>
            <w:r w:rsidRPr="00BA5BC3">
              <w:t>Apipurškimo bandymas</w:t>
            </w:r>
          </w:p>
        </w:tc>
        <w:tc>
          <w:tcPr>
            <w:tcW w:w="1310" w:type="dxa"/>
          </w:tcPr>
          <w:p w:rsidR="00060AF2" w:rsidRPr="00BA5BC3" w:rsidRDefault="00060AF2" w:rsidP="00896662">
            <w:pPr>
              <w:jc w:val="both"/>
            </w:pPr>
            <w:r w:rsidRPr="00BA5BC3">
              <w:t>balai</w:t>
            </w:r>
          </w:p>
        </w:tc>
        <w:tc>
          <w:tcPr>
            <w:tcW w:w="1210" w:type="dxa"/>
          </w:tcPr>
          <w:p w:rsidR="00060AF2" w:rsidRPr="00BA5BC3" w:rsidRDefault="00060AF2" w:rsidP="00896662">
            <w:pPr>
              <w:jc w:val="both"/>
            </w:pPr>
            <w:r w:rsidRPr="00BA5BC3">
              <w:t>≥ 4</w:t>
            </w:r>
          </w:p>
        </w:tc>
        <w:tc>
          <w:tcPr>
            <w:tcW w:w="3780" w:type="dxa"/>
          </w:tcPr>
          <w:p w:rsidR="00060AF2" w:rsidRPr="00BA5BC3" w:rsidRDefault="00060AF2" w:rsidP="00896662">
            <w:pPr>
              <w:jc w:val="both"/>
            </w:pPr>
            <w:r w:rsidRPr="00BA5BC3">
              <w:t>LST EN ISO 4920 arba lygiavertis</w:t>
            </w:r>
          </w:p>
        </w:tc>
      </w:tr>
      <w:tr w:rsidR="00060AF2" w:rsidRPr="00BA5BC3" w:rsidTr="00896662">
        <w:tc>
          <w:tcPr>
            <w:tcW w:w="804" w:type="dxa"/>
          </w:tcPr>
          <w:p w:rsidR="00060AF2" w:rsidRPr="00BA5BC3" w:rsidRDefault="00060AF2" w:rsidP="00896662">
            <w:pPr>
              <w:widowControl w:val="0"/>
              <w:tabs>
                <w:tab w:val="left" w:pos="0"/>
              </w:tabs>
              <w:autoSpaceDE w:val="0"/>
              <w:autoSpaceDN w:val="0"/>
              <w:adjustRightInd w:val="0"/>
              <w:jc w:val="both"/>
              <w:rPr>
                <w:bCs/>
              </w:rPr>
            </w:pPr>
            <w:r w:rsidRPr="00BA5BC3">
              <w:rPr>
                <w:bCs/>
              </w:rPr>
              <w:t>11.</w:t>
            </w:r>
          </w:p>
        </w:tc>
        <w:tc>
          <w:tcPr>
            <w:tcW w:w="2724" w:type="dxa"/>
          </w:tcPr>
          <w:p w:rsidR="00060AF2" w:rsidRPr="00BA5BC3" w:rsidRDefault="00060AF2" w:rsidP="00896662">
            <w:pPr>
              <w:widowControl w:val="0"/>
              <w:tabs>
                <w:tab w:val="left" w:pos="0"/>
              </w:tabs>
              <w:autoSpaceDE w:val="0"/>
              <w:autoSpaceDN w:val="0"/>
              <w:adjustRightInd w:val="0"/>
            </w:pPr>
            <w:r w:rsidRPr="00BA5BC3">
              <w:t>Spalvos skirtumas *, ΔE</w:t>
            </w:r>
            <w:r w:rsidRPr="00BA5BC3">
              <w:rPr>
                <w:vertAlign w:val="subscript"/>
              </w:rPr>
              <w:t>CMC</w:t>
            </w:r>
          </w:p>
        </w:tc>
        <w:tc>
          <w:tcPr>
            <w:tcW w:w="1310" w:type="dxa"/>
          </w:tcPr>
          <w:p w:rsidR="00060AF2" w:rsidRPr="00BA5BC3" w:rsidRDefault="00060AF2" w:rsidP="00896662">
            <w:pPr>
              <w:widowControl w:val="0"/>
              <w:tabs>
                <w:tab w:val="left" w:pos="0"/>
              </w:tabs>
              <w:autoSpaceDE w:val="0"/>
              <w:autoSpaceDN w:val="0"/>
              <w:adjustRightInd w:val="0"/>
              <w:ind w:left="360" w:hanging="360"/>
            </w:pPr>
            <w:r w:rsidRPr="00BA5BC3">
              <w:t>balai</w:t>
            </w:r>
          </w:p>
        </w:tc>
        <w:tc>
          <w:tcPr>
            <w:tcW w:w="1210" w:type="dxa"/>
          </w:tcPr>
          <w:p w:rsidR="00060AF2" w:rsidRPr="00BA5BC3" w:rsidRDefault="00060AF2" w:rsidP="00896662">
            <w:pPr>
              <w:widowControl w:val="0"/>
              <w:tabs>
                <w:tab w:val="left" w:pos="0"/>
              </w:tabs>
              <w:autoSpaceDE w:val="0"/>
              <w:autoSpaceDN w:val="0"/>
              <w:adjustRightInd w:val="0"/>
              <w:ind w:left="360" w:hanging="360"/>
            </w:pPr>
            <w:r w:rsidRPr="00BA5BC3">
              <w:t>≤ 2</w:t>
            </w:r>
          </w:p>
        </w:tc>
        <w:tc>
          <w:tcPr>
            <w:tcW w:w="3780" w:type="dxa"/>
          </w:tcPr>
          <w:p w:rsidR="00060AF2" w:rsidRPr="00BA5BC3" w:rsidRDefault="00060AF2" w:rsidP="00896662">
            <w:pPr>
              <w:jc w:val="both"/>
            </w:pPr>
            <w:r w:rsidRPr="00BA5BC3">
              <w:t>LST EN ISO – J03 arba lygiavertis</w:t>
            </w:r>
          </w:p>
        </w:tc>
      </w:tr>
      <w:tr w:rsidR="00060AF2" w:rsidRPr="00BA5BC3" w:rsidTr="00896662">
        <w:tc>
          <w:tcPr>
            <w:tcW w:w="804" w:type="dxa"/>
          </w:tcPr>
          <w:p w:rsidR="00060AF2" w:rsidRPr="00BA5BC3" w:rsidRDefault="00060AF2" w:rsidP="00896662">
            <w:pPr>
              <w:widowControl w:val="0"/>
              <w:tabs>
                <w:tab w:val="left" w:pos="0"/>
              </w:tabs>
              <w:autoSpaceDE w:val="0"/>
              <w:autoSpaceDN w:val="0"/>
              <w:adjustRightInd w:val="0"/>
              <w:jc w:val="both"/>
              <w:rPr>
                <w:bCs/>
              </w:rPr>
            </w:pPr>
            <w:r w:rsidRPr="00BA5BC3">
              <w:rPr>
                <w:bCs/>
              </w:rPr>
              <w:t xml:space="preserve">12. </w:t>
            </w:r>
          </w:p>
        </w:tc>
        <w:tc>
          <w:tcPr>
            <w:tcW w:w="2724" w:type="dxa"/>
          </w:tcPr>
          <w:p w:rsidR="00060AF2" w:rsidRPr="00BA5BC3" w:rsidRDefault="00060AF2" w:rsidP="00896662">
            <w:pPr>
              <w:widowControl w:val="0"/>
              <w:tabs>
                <w:tab w:val="left" w:pos="0"/>
              </w:tabs>
              <w:autoSpaceDE w:val="0"/>
              <w:autoSpaceDN w:val="0"/>
              <w:adjustRightInd w:val="0"/>
            </w:pPr>
            <w:r w:rsidRPr="00BA5BC3">
              <w:t>Atsparumas plyšimui</w:t>
            </w:r>
          </w:p>
          <w:p w:rsidR="00060AF2" w:rsidRPr="00BA5BC3" w:rsidRDefault="00060AF2" w:rsidP="00896662">
            <w:pPr>
              <w:widowControl w:val="0"/>
              <w:tabs>
                <w:tab w:val="left" w:pos="0"/>
              </w:tabs>
              <w:autoSpaceDE w:val="0"/>
              <w:autoSpaceDN w:val="0"/>
              <w:adjustRightInd w:val="0"/>
            </w:pPr>
            <w:r w:rsidRPr="00BA5BC3">
              <w:t>ataudų kryptimi</w:t>
            </w:r>
          </w:p>
          <w:p w:rsidR="00060AF2" w:rsidRPr="00BA5BC3" w:rsidRDefault="00060AF2" w:rsidP="00896662">
            <w:pPr>
              <w:widowControl w:val="0"/>
              <w:tabs>
                <w:tab w:val="left" w:pos="0"/>
              </w:tabs>
              <w:autoSpaceDE w:val="0"/>
              <w:autoSpaceDN w:val="0"/>
              <w:adjustRightInd w:val="0"/>
            </w:pPr>
            <w:r w:rsidRPr="00BA5BC3">
              <w:t>metmenų kryptimi</w:t>
            </w:r>
          </w:p>
        </w:tc>
        <w:tc>
          <w:tcPr>
            <w:tcW w:w="1310" w:type="dxa"/>
          </w:tcPr>
          <w:p w:rsidR="00060AF2" w:rsidRPr="00BA5BC3" w:rsidRDefault="00060AF2" w:rsidP="00896662">
            <w:pPr>
              <w:widowControl w:val="0"/>
              <w:tabs>
                <w:tab w:val="left" w:pos="0"/>
              </w:tabs>
              <w:autoSpaceDE w:val="0"/>
              <w:autoSpaceDN w:val="0"/>
              <w:adjustRightInd w:val="0"/>
              <w:ind w:left="360" w:hanging="360"/>
            </w:pPr>
            <w:r w:rsidRPr="00BA5BC3">
              <w:t>N</w:t>
            </w:r>
          </w:p>
        </w:tc>
        <w:tc>
          <w:tcPr>
            <w:tcW w:w="1210" w:type="dxa"/>
          </w:tcPr>
          <w:p w:rsidR="00060AF2" w:rsidRPr="00BA5BC3" w:rsidRDefault="00060AF2" w:rsidP="00896662">
            <w:pPr>
              <w:widowControl w:val="0"/>
              <w:tabs>
                <w:tab w:val="left" w:pos="0"/>
              </w:tabs>
              <w:autoSpaceDE w:val="0"/>
              <w:autoSpaceDN w:val="0"/>
              <w:adjustRightInd w:val="0"/>
              <w:ind w:left="360" w:hanging="360"/>
            </w:pPr>
          </w:p>
          <w:p w:rsidR="00060AF2" w:rsidRPr="00BA5BC3" w:rsidRDefault="00060AF2" w:rsidP="00896662">
            <w:pPr>
              <w:widowControl w:val="0"/>
              <w:tabs>
                <w:tab w:val="left" w:pos="0"/>
              </w:tabs>
              <w:autoSpaceDE w:val="0"/>
              <w:autoSpaceDN w:val="0"/>
              <w:adjustRightInd w:val="0"/>
              <w:ind w:left="360" w:hanging="360"/>
            </w:pPr>
            <w:r w:rsidRPr="00BA5BC3">
              <w:t>≥ 200</w:t>
            </w:r>
          </w:p>
          <w:p w:rsidR="00060AF2" w:rsidRPr="00BA5BC3" w:rsidRDefault="00060AF2" w:rsidP="00896662">
            <w:pPr>
              <w:widowControl w:val="0"/>
              <w:tabs>
                <w:tab w:val="left" w:pos="0"/>
              </w:tabs>
              <w:autoSpaceDE w:val="0"/>
              <w:autoSpaceDN w:val="0"/>
              <w:adjustRightInd w:val="0"/>
              <w:ind w:left="360" w:hanging="360"/>
            </w:pPr>
            <w:r w:rsidRPr="00BA5BC3">
              <w:t>≥ 200</w:t>
            </w:r>
          </w:p>
        </w:tc>
        <w:tc>
          <w:tcPr>
            <w:tcW w:w="3780" w:type="dxa"/>
          </w:tcPr>
          <w:p w:rsidR="00060AF2" w:rsidRPr="00BA5BC3" w:rsidRDefault="00060AF2" w:rsidP="00896662">
            <w:pPr>
              <w:jc w:val="both"/>
            </w:pPr>
            <w:r w:rsidRPr="00BA5BC3">
              <w:t>LST EN ISO 13937-2 arba lygiavertis</w:t>
            </w:r>
          </w:p>
        </w:tc>
      </w:tr>
      <w:tr w:rsidR="00060AF2" w:rsidRPr="00BA5BC3" w:rsidTr="00896662">
        <w:tc>
          <w:tcPr>
            <w:tcW w:w="804" w:type="dxa"/>
          </w:tcPr>
          <w:p w:rsidR="00060AF2" w:rsidRPr="00BA5BC3" w:rsidRDefault="00060AF2" w:rsidP="00896662">
            <w:pPr>
              <w:widowControl w:val="0"/>
              <w:tabs>
                <w:tab w:val="left" w:pos="0"/>
              </w:tabs>
              <w:autoSpaceDE w:val="0"/>
              <w:autoSpaceDN w:val="0"/>
              <w:adjustRightInd w:val="0"/>
              <w:jc w:val="both"/>
              <w:rPr>
                <w:b/>
                <w:bCs/>
              </w:rPr>
            </w:pPr>
            <w:r w:rsidRPr="00BA5BC3">
              <w:rPr>
                <w:b/>
                <w:bCs/>
              </w:rPr>
              <w:t xml:space="preserve">13. </w:t>
            </w:r>
          </w:p>
        </w:tc>
        <w:tc>
          <w:tcPr>
            <w:tcW w:w="2724" w:type="dxa"/>
            <w:vAlign w:val="center"/>
          </w:tcPr>
          <w:p w:rsidR="00060AF2" w:rsidRPr="00BA5BC3" w:rsidRDefault="00060AF2" w:rsidP="00896662">
            <w:pPr>
              <w:rPr>
                <w:b/>
              </w:rPr>
            </w:pPr>
            <w:r w:rsidRPr="00BA5BC3">
              <w:rPr>
                <w:b/>
              </w:rPr>
              <w:t xml:space="preserve">Tepalų atstūmimas, </w:t>
            </w:r>
          </w:p>
        </w:tc>
        <w:tc>
          <w:tcPr>
            <w:tcW w:w="1310" w:type="dxa"/>
            <w:vAlign w:val="center"/>
          </w:tcPr>
          <w:p w:rsidR="00060AF2" w:rsidRPr="00BA5BC3" w:rsidRDefault="00060AF2" w:rsidP="00896662">
            <w:pPr>
              <w:rPr>
                <w:b/>
              </w:rPr>
            </w:pPr>
            <w:r w:rsidRPr="00BA5BC3">
              <w:rPr>
                <w:b/>
              </w:rPr>
              <w:t>klasė</w:t>
            </w:r>
          </w:p>
        </w:tc>
        <w:tc>
          <w:tcPr>
            <w:tcW w:w="1210" w:type="dxa"/>
            <w:vAlign w:val="center"/>
          </w:tcPr>
          <w:p w:rsidR="00060AF2" w:rsidRPr="00BA5BC3" w:rsidRDefault="00060AF2" w:rsidP="00896662">
            <w:pPr>
              <w:rPr>
                <w:b/>
              </w:rPr>
            </w:pPr>
            <w:r w:rsidRPr="00BA5BC3">
              <w:rPr>
                <w:b/>
              </w:rPr>
              <w:sym w:font="Symbol" w:char="F0B3"/>
            </w:r>
            <w:r w:rsidRPr="00BA5BC3">
              <w:rPr>
                <w:b/>
              </w:rPr>
              <w:t xml:space="preserve"> 4</w:t>
            </w:r>
          </w:p>
        </w:tc>
        <w:tc>
          <w:tcPr>
            <w:tcW w:w="3780" w:type="dxa"/>
            <w:vAlign w:val="center"/>
          </w:tcPr>
          <w:p w:rsidR="00060AF2" w:rsidRPr="00BA5BC3" w:rsidRDefault="00060AF2" w:rsidP="00896662">
            <w:pPr>
              <w:rPr>
                <w:b/>
              </w:rPr>
            </w:pPr>
            <w:r w:rsidRPr="00BA5BC3">
              <w:rPr>
                <w:b/>
              </w:rPr>
              <w:t>LST EN ISO 14419 (ISO 14419) arba lygiavertis</w:t>
            </w:r>
          </w:p>
        </w:tc>
      </w:tr>
    </w:tbl>
    <w:p w:rsidR="00BA5F08" w:rsidRDefault="00BA5F08" w:rsidP="00060AF2">
      <w:pPr>
        <w:widowControl w:val="0"/>
        <w:autoSpaceDE w:val="0"/>
        <w:autoSpaceDN w:val="0"/>
        <w:adjustRightInd w:val="0"/>
        <w:jc w:val="both"/>
        <w:rPr>
          <w:b/>
        </w:rPr>
      </w:pPr>
    </w:p>
    <w:p w:rsidR="00060AF2" w:rsidRPr="00BA5BC3" w:rsidRDefault="00060AF2" w:rsidP="00060AF2">
      <w:pPr>
        <w:widowControl w:val="0"/>
        <w:autoSpaceDE w:val="0"/>
        <w:autoSpaceDN w:val="0"/>
        <w:adjustRightInd w:val="0"/>
        <w:jc w:val="both"/>
      </w:pPr>
      <w:r w:rsidRPr="00BA5BC3">
        <w:rPr>
          <w:b/>
        </w:rPr>
        <w:t>Pastabos</w:t>
      </w:r>
      <w:r w:rsidRPr="00BA5BC3">
        <w:t>: 1) * pluoštinė sudėtis gali būti nustatyta bet kuriuo įteisintu būdu;</w:t>
      </w:r>
    </w:p>
    <w:p w:rsidR="00060AF2" w:rsidRPr="00BA5BC3" w:rsidRDefault="00060AF2" w:rsidP="00060AF2">
      <w:pPr>
        <w:widowControl w:val="0"/>
        <w:autoSpaceDE w:val="0"/>
        <w:autoSpaceDN w:val="0"/>
        <w:adjustRightInd w:val="0"/>
        <w:ind w:firstLine="720"/>
        <w:jc w:val="both"/>
      </w:pPr>
      <w:r w:rsidRPr="00BA5BC3">
        <w:t xml:space="preserve">2) spektrinis atspindžio faktorius artimojoje infraraudonosios spinduliuotės spektrinėje srityje (800 - 1200 </w:t>
      </w:r>
      <w:proofErr w:type="spellStart"/>
      <w:r w:rsidRPr="00BA5BC3">
        <w:t>nm</w:t>
      </w:r>
      <w:proofErr w:type="spellEnd"/>
      <w:r w:rsidRPr="00BA5BC3">
        <w:t>) turi siekti nuo 15 iki 45 %;</w:t>
      </w:r>
    </w:p>
    <w:p w:rsidR="00060AF2" w:rsidRPr="00BA5BC3" w:rsidRDefault="00060AF2" w:rsidP="00060AF2">
      <w:pPr>
        <w:widowControl w:val="0"/>
        <w:autoSpaceDE w:val="0"/>
        <w:autoSpaceDN w:val="0"/>
        <w:adjustRightInd w:val="0"/>
        <w:ind w:firstLine="720"/>
        <w:jc w:val="both"/>
      </w:pPr>
      <w:r w:rsidRPr="00BA5BC3">
        <w:t>3) rodiklis ,,Spalvos skirtumas, ΔE</w:t>
      </w:r>
      <w:r w:rsidRPr="00BA5BC3">
        <w:rPr>
          <w:vertAlign w:val="subscript"/>
        </w:rPr>
        <w:t>CMC</w:t>
      </w:r>
      <w:r w:rsidRPr="00BA5BC3">
        <w:t>“ taikomas sutarties vykdymo metu, kontroliuojant nukrypimą nuo suderinto darbinio pavyzdžio.“</w:t>
      </w:r>
    </w:p>
    <w:p w:rsidR="00060AF2" w:rsidRPr="00BA5BC3" w:rsidRDefault="00060AF2" w:rsidP="00060AF2">
      <w:pPr>
        <w:widowControl w:val="0"/>
        <w:autoSpaceDE w:val="0"/>
        <w:autoSpaceDN w:val="0"/>
        <w:adjustRightInd w:val="0"/>
        <w:rPr>
          <w:b/>
          <w:bCs/>
        </w:rPr>
      </w:pPr>
    </w:p>
    <w:p w:rsidR="00060AF2" w:rsidRPr="00BA5BC3" w:rsidRDefault="00060AF2" w:rsidP="00060AF2">
      <w:pPr>
        <w:spacing w:after="160" w:line="259" w:lineRule="auto"/>
        <w:jc w:val="center"/>
        <w:rPr>
          <w:b/>
          <w:bCs/>
        </w:rPr>
      </w:pPr>
      <w:r w:rsidRPr="00BA5BC3">
        <w:rPr>
          <w:b/>
          <w:bCs/>
        </w:rPr>
        <w:t>TECHNINIAI REIKALAVIMAI UŽTRAUKTUKAMS</w:t>
      </w:r>
    </w:p>
    <w:p w:rsidR="00060AF2" w:rsidRPr="00BA5BC3" w:rsidRDefault="00060AF2" w:rsidP="00060AF2">
      <w:pPr>
        <w:widowControl w:val="0"/>
        <w:autoSpaceDE w:val="0"/>
        <w:autoSpaceDN w:val="0"/>
        <w:adjustRightInd w:val="0"/>
        <w:jc w:val="right"/>
      </w:pPr>
      <w:r w:rsidRPr="00BA5BC3">
        <w:tab/>
      </w:r>
      <w:r w:rsidRPr="00BA5BC3">
        <w:tab/>
      </w:r>
      <w:r w:rsidRPr="00BA5BC3">
        <w:tab/>
      </w:r>
      <w:r w:rsidRPr="00BA5BC3">
        <w:tab/>
      </w:r>
      <w:r w:rsidRPr="00BA5BC3">
        <w:tab/>
      </w:r>
      <w:r w:rsidRPr="00BA5BC3">
        <w:tab/>
      </w:r>
      <w:r w:rsidRPr="00BA5BC3">
        <w:rPr>
          <w:b/>
        </w:rPr>
        <w:t xml:space="preserve">2 </w:t>
      </w:r>
      <w:r w:rsidRPr="00BA5BC3">
        <w:rPr>
          <w:b/>
          <w:bCs/>
        </w:rPr>
        <w:t>lentelė</w:t>
      </w:r>
    </w:p>
    <w:tbl>
      <w:tblPr>
        <w:tblW w:w="0" w:type="auto"/>
        <w:tblInd w:w="108" w:type="dxa"/>
        <w:tblLayout w:type="fixed"/>
        <w:tblLook w:val="0000" w:firstRow="0" w:lastRow="0" w:firstColumn="0" w:lastColumn="0" w:noHBand="0" w:noVBand="0"/>
      </w:tblPr>
      <w:tblGrid>
        <w:gridCol w:w="700"/>
        <w:gridCol w:w="4910"/>
        <w:gridCol w:w="2100"/>
        <w:gridCol w:w="2190"/>
      </w:tblGrid>
      <w:tr w:rsidR="00060AF2" w:rsidRPr="00BA5BC3" w:rsidTr="00896662">
        <w:tc>
          <w:tcPr>
            <w:tcW w:w="700" w:type="dxa"/>
            <w:tcBorders>
              <w:top w:val="single" w:sz="6" w:space="0" w:color="auto"/>
              <w:left w:val="single" w:sz="6" w:space="0" w:color="auto"/>
              <w:bottom w:val="single" w:sz="6" w:space="0" w:color="auto"/>
              <w:right w:val="single" w:sz="6" w:space="0" w:color="auto"/>
            </w:tcBorders>
          </w:tcPr>
          <w:p w:rsidR="00060AF2" w:rsidRPr="00BA5BC3" w:rsidRDefault="00060AF2" w:rsidP="00896662">
            <w:pPr>
              <w:widowControl w:val="0"/>
              <w:tabs>
                <w:tab w:val="left" w:pos="0"/>
              </w:tabs>
              <w:autoSpaceDE w:val="0"/>
              <w:autoSpaceDN w:val="0"/>
              <w:adjustRightInd w:val="0"/>
              <w:jc w:val="center"/>
              <w:rPr>
                <w:b/>
                <w:bCs/>
              </w:rPr>
            </w:pPr>
            <w:r w:rsidRPr="00BA5BC3">
              <w:rPr>
                <w:b/>
                <w:bCs/>
              </w:rPr>
              <w:t>Eil.</w:t>
            </w:r>
          </w:p>
          <w:p w:rsidR="00060AF2" w:rsidRPr="00BA5BC3" w:rsidRDefault="00060AF2" w:rsidP="00896662">
            <w:pPr>
              <w:widowControl w:val="0"/>
              <w:tabs>
                <w:tab w:val="left" w:pos="0"/>
              </w:tabs>
              <w:autoSpaceDE w:val="0"/>
              <w:autoSpaceDN w:val="0"/>
              <w:adjustRightInd w:val="0"/>
              <w:jc w:val="center"/>
              <w:rPr>
                <w:b/>
                <w:bCs/>
              </w:rPr>
            </w:pPr>
            <w:r w:rsidRPr="00BA5BC3">
              <w:rPr>
                <w:b/>
                <w:bCs/>
              </w:rPr>
              <w:t>Nr.</w:t>
            </w:r>
          </w:p>
        </w:tc>
        <w:tc>
          <w:tcPr>
            <w:tcW w:w="4910" w:type="dxa"/>
            <w:tcBorders>
              <w:top w:val="single" w:sz="6" w:space="0" w:color="auto"/>
              <w:left w:val="single" w:sz="6" w:space="0" w:color="auto"/>
              <w:bottom w:val="single" w:sz="6" w:space="0" w:color="auto"/>
              <w:right w:val="single" w:sz="6" w:space="0" w:color="auto"/>
            </w:tcBorders>
          </w:tcPr>
          <w:p w:rsidR="00060AF2" w:rsidRPr="00BA5BC3" w:rsidRDefault="00060AF2" w:rsidP="00896662">
            <w:pPr>
              <w:widowControl w:val="0"/>
              <w:tabs>
                <w:tab w:val="left" w:pos="0"/>
              </w:tabs>
              <w:autoSpaceDE w:val="0"/>
              <w:autoSpaceDN w:val="0"/>
              <w:adjustRightInd w:val="0"/>
              <w:jc w:val="center"/>
              <w:rPr>
                <w:b/>
                <w:bCs/>
              </w:rPr>
            </w:pPr>
            <w:r w:rsidRPr="00BA5BC3">
              <w:rPr>
                <w:b/>
                <w:bCs/>
              </w:rPr>
              <w:t>Rodiklio pavadinimas, dimensija</w:t>
            </w:r>
          </w:p>
        </w:tc>
        <w:tc>
          <w:tcPr>
            <w:tcW w:w="2100" w:type="dxa"/>
            <w:tcBorders>
              <w:top w:val="single" w:sz="6" w:space="0" w:color="auto"/>
              <w:left w:val="single" w:sz="6" w:space="0" w:color="auto"/>
              <w:bottom w:val="single" w:sz="6" w:space="0" w:color="auto"/>
              <w:right w:val="single" w:sz="6" w:space="0" w:color="auto"/>
            </w:tcBorders>
          </w:tcPr>
          <w:p w:rsidR="00060AF2" w:rsidRPr="00BA5BC3" w:rsidRDefault="00060AF2" w:rsidP="00896662">
            <w:pPr>
              <w:widowControl w:val="0"/>
              <w:tabs>
                <w:tab w:val="left" w:pos="0"/>
              </w:tabs>
              <w:autoSpaceDE w:val="0"/>
              <w:autoSpaceDN w:val="0"/>
              <w:adjustRightInd w:val="0"/>
              <w:jc w:val="center"/>
              <w:rPr>
                <w:b/>
                <w:bCs/>
              </w:rPr>
            </w:pPr>
            <w:r w:rsidRPr="00BA5BC3">
              <w:rPr>
                <w:b/>
                <w:bCs/>
              </w:rPr>
              <w:t>Rodiklio vertė</w:t>
            </w:r>
          </w:p>
        </w:tc>
        <w:tc>
          <w:tcPr>
            <w:tcW w:w="2190" w:type="dxa"/>
            <w:tcBorders>
              <w:top w:val="single" w:sz="6" w:space="0" w:color="auto"/>
              <w:left w:val="single" w:sz="6" w:space="0" w:color="auto"/>
              <w:bottom w:val="single" w:sz="6" w:space="0" w:color="auto"/>
              <w:right w:val="single" w:sz="6" w:space="0" w:color="auto"/>
            </w:tcBorders>
          </w:tcPr>
          <w:p w:rsidR="00060AF2" w:rsidRPr="00BA5BC3" w:rsidRDefault="00060AF2" w:rsidP="00896662">
            <w:pPr>
              <w:widowControl w:val="0"/>
              <w:tabs>
                <w:tab w:val="left" w:pos="0"/>
              </w:tabs>
              <w:autoSpaceDE w:val="0"/>
              <w:autoSpaceDN w:val="0"/>
              <w:adjustRightInd w:val="0"/>
              <w:jc w:val="center"/>
              <w:rPr>
                <w:b/>
                <w:bCs/>
              </w:rPr>
            </w:pPr>
            <w:r w:rsidRPr="00BA5BC3">
              <w:rPr>
                <w:b/>
                <w:bCs/>
              </w:rPr>
              <w:t>Bandymo metodo žymuo</w:t>
            </w:r>
          </w:p>
        </w:tc>
      </w:tr>
      <w:tr w:rsidR="00060AF2" w:rsidRPr="00BA5BC3" w:rsidTr="00896662">
        <w:trPr>
          <w:trHeight w:val="274"/>
        </w:trPr>
        <w:tc>
          <w:tcPr>
            <w:tcW w:w="700" w:type="dxa"/>
            <w:tcBorders>
              <w:top w:val="single" w:sz="6" w:space="0" w:color="auto"/>
              <w:left w:val="single" w:sz="6" w:space="0" w:color="auto"/>
              <w:bottom w:val="single" w:sz="6" w:space="0" w:color="auto"/>
              <w:right w:val="single" w:sz="6" w:space="0" w:color="auto"/>
            </w:tcBorders>
          </w:tcPr>
          <w:p w:rsidR="00060AF2" w:rsidRPr="00BA5BC3" w:rsidRDefault="00060AF2" w:rsidP="00896662">
            <w:pPr>
              <w:widowControl w:val="0"/>
              <w:autoSpaceDE w:val="0"/>
              <w:autoSpaceDN w:val="0"/>
              <w:adjustRightInd w:val="0"/>
            </w:pPr>
            <w:r w:rsidRPr="00BA5BC3">
              <w:t>1.</w:t>
            </w:r>
          </w:p>
        </w:tc>
        <w:tc>
          <w:tcPr>
            <w:tcW w:w="4910" w:type="dxa"/>
            <w:tcBorders>
              <w:top w:val="single" w:sz="6" w:space="0" w:color="auto"/>
              <w:left w:val="single" w:sz="6" w:space="0" w:color="auto"/>
              <w:bottom w:val="single" w:sz="6" w:space="0" w:color="auto"/>
              <w:right w:val="single" w:sz="6" w:space="0" w:color="auto"/>
            </w:tcBorders>
          </w:tcPr>
          <w:p w:rsidR="00060AF2" w:rsidRPr="00BA5BC3" w:rsidRDefault="00060AF2" w:rsidP="00896662">
            <w:pPr>
              <w:widowControl w:val="0"/>
              <w:autoSpaceDE w:val="0"/>
              <w:autoSpaceDN w:val="0"/>
              <w:adjustRightInd w:val="0"/>
            </w:pPr>
            <w:r w:rsidRPr="00BA5BC3">
              <w:t>Dantukų takelio skersinis stiprumas, N</w:t>
            </w:r>
          </w:p>
        </w:tc>
        <w:tc>
          <w:tcPr>
            <w:tcW w:w="2100" w:type="dxa"/>
            <w:tcBorders>
              <w:top w:val="single" w:sz="6" w:space="0" w:color="auto"/>
              <w:left w:val="single" w:sz="6" w:space="0" w:color="auto"/>
              <w:bottom w:val="single" w:sz="6" w:space="0" w:color="auto"/>
              <w:right w:val="single" w:sz="6" w:space="0" w:color="auto"/>
            </w:tcBorders>
            <w:vAlign w:val="center"/>
          </w:tcPr>
          <w:p w:rsidR="00060AF2" w:rsidRPr="00BA5BC3" w:rsidRDefault="00060AF2" w:rsidP="00896662">
            <w:pPr>
              <w:widowControl w:val="0"/>
              <w:autoSpaceDE w:val="0"/>
              <w:autoSpaceDN w:val="0"/>
              <w:adjustRightInd w:val="0"/>
              <w:jc w:val="center"/>
            </w:pPr>
            <w:r w:rsidRPr="004014A0">
              <w:rPr>
                <w:rFonts w:ascii="Symbol" w:hAnsi="Symbol" w:cs="Symbol"/>
              </w:rPr>
              <w:t></w:t>
            </w:r>
            <w:r w:rsidRPr="004014A0">
              <w:t xml:space="preserve"> </w:t>
            </w:r>
            <w:r w:rsidRPr="00BA5BC3">
              <w:t>600</w:t>
            </w:r>
          </w:p>
        </w:tc>
        <w:tc>
          <w:tcPr>
            <w:tcW w:w="2190" w:type="dxa"/>
            <w:tcBorders>
              <w:top w:val="single" w:sz="6" w:space="0" w:color="auto"/>
              <w:left w:val="single" w:sz="6" w:space="0" w:color="auto"/>
              <w:bottom w:val="single" w:sz="6" w:space="0" w:color="auto"/>
              <w:right w:val="single" w:sz="6" w:space="0" w:color="auto"/>
            </w:tcBorders>
            <w:vAlign w:val="center"/>
          </w:tcPr>
          <w:p w:rsidR="00060AF2" w:rsidRPr="00BA5BC3" w:rsidRDefault="00060AF2" w:rsidP="00896662">
            <w:pPr>
              <w:widowControl w:val="0"/>
              <w:autoSpaceDE w:val="0"/>
              <w:autoSpaceDN w:val="0"/>
              <w:adjustRightInd w:val="0"/>
              <w:jc w:val="center"/>
            </w:pPr>
            <w:r w:rsidRPr="00BA5BC3">
              <w:t>BS 3084 arba lygiavertis</w:t>
            </w:r>
          </w:p>
        </w:tc>
      </w:tr>
      <w:tr w:rsidR="00060AF2" w:rsidRPr="00BA5BC3" w:rsidTr="00896662">
        <w:tc>
          <w:tcPr>
            <w:tcW w:w="700" w:type="dxa"/>
            <w:tcBorders>
              <w:top w:val="single" w:sz="6" w:space="0" w:color="auto"/>
              <w:left w:val="single" w:sz="6" w:space="0" w:color="auto"/>
              <w:bottom w:val="single" w:sz="6" w:space="0" w:color="auto"/>
              <w:right w:val="single" w:sz="6" w:space="0" w:color="auto"/>
            </w:tcBorders>
          </w:tcPr>
          <w:p w:rsidR="00060AF2" w:rsidRPr="00BA5BC3" w:rsidRDefault="00060AF2" w:rsidP="00896662">
            <w:pPr>
              <w:widowControl w:val="0"/>
              <w:tabs>
                <w:tab w:val="left" w:pos="0"/>
              </w:tabs>
              <w:autoSpaceDE w:val="0"/>
              <w:autoSpaceDN w:val="0"/>
              <w:adjustRightInd w:val="0"/>
              <w:jc w:val="both"/>
              <w:rPr>
                <w:bCs/>
              </w:rPr>
            </w:pPr>
            <w:r w:rsidRPr="00BA5BC3">
              <w:rPr>
                <w:bCs/>
              </w:rPr>
              <w:t>2.</w:t>
            </w:r>
          </w:p>
        </w:tc>
        <w:tc>
          <w:tcPr>
            <w:tcW w:w="4910" w:type="dxa"/>
            <w:tcBorders>
              <w:top w:val="single" w:sz="6" w:space="0" w:color="auto"/>
              <w:left w:val="single" w:sz="6" w:space="0" w:color="auto"/>
              <w:bottom w:val="single" w:sz="6" w:space="0" w:color="auto"/>
              <w:right w:val="single" w:sz="6" w:space="0" w:color="auto"/>
            </w:tcBorders>
          </w:tcPr>
          <w:p w:rsidR="00060AF2" w:rsidRPr="00BA5BC3" w:rsidRDefault="00060AF2" w:rsidP="00896662">
            <w:pPr>
              <w:widowControl w:val="0"/>
              <w:tabs>
                <w:tab w:val="left" w:pos="0"/>
              </w:tabs>
              <w:autoSpaceDE w:val="0"/>
              <w:autoSpaceDN w:val="0"/>
              <w:adjustRightInd w:val="0"/>
              <w:jc w:val="both"/>
            </w:pPr>
            <w:r w:rsidRPr="00BA5BC3">
              <w:t>Galvutės pakabuko nutraukimo stiprumas, N</w:t>
            </w:r>
          </w:p>
        </w:tc>
        <w:tc>
          <w:tcPr>
            <w:tcW w:w="2100" w:type="dxa"/>
            <w:tcBorders>
              <w:top w:val="single" w:sz="6" w:space="0" w:color="auto"/>
              <w:left w:val="single" w:sz="6" w:space="0" w:color="auto"/>
              <w:bottom w:val="single" w:sz="6" w:space="0" w:color="auto"/>
              <w:right w:val="single" w:sz="6" w:space="0" w:color="auto"/>
            </w:tcBorders>
            <w:vAlign w:val="center"/>
          </w:tcPr>
          <w:p w:rsidR="00060AF2" w:rsidRPr="00BA5BC3" w:rsidRDefault="00060AF2" w:rsidP="00896662">
            <w:pPr>
              <w:widowControl w:val="0"/>
              <w:autoSpaceDE w:val="0"/>
              <w:autoSpaceDN w:val="0"/>
              <w:adjustRightInd w:val="0"/>
              <w:jc w:val="center"/>
            </w:pPr>
            <w:r w:rsidRPr="004014A0">
              <w:rPr>
                <w:rFonts w:ascii="Symbol" w:hAnsi="Symbol" w:cs="Symbol"/>
              </w:rPr>
              <w:t></w:t>
            </w:r>
            <w:r w:rsidRPr="004014A0">
              <w:t xml:space="preserve"> </w:t>
            </w:r>
            <w:r w:rsidRPr="00BA5BC3">
              <w:t>300</w:t>
            </w:r>
          </w:p>
        </w:tc>
        <w:tc>
          <w:tcPr>
            <w:tcW w:w="2190" w:type="dxa"/>
            <w:tcBorders>
              <w:top w:val="single" w:sz="6" w:space="0" w:color="auto"/>
              <w:left w:val="single" w:sz="6" w:space="0" w:color="auto"/>
              <w:bottom w:val="single" w:sz="6" w:space="0" w:color="auto"/>
              <w:right w:val="single" w:sz="6" w:space="0" w:color="auto"/>
            </w:tcBorders>
            <w:vAlign w:val="center"/>
          </w:tcPr>
          <w:p w:rsidR="00060AF2" w:rsidRPr="00BA5BC3" w:rsidRDefault="00060AF2" w:rsidP="00896662">
            <w:pPr>
              <w:widowControl w:val="0"/>
              <w:autoSpaceDE w:val="0"/>
              <w:autoSpaceDN w:val="0"/>
              <w:adjustRightInd w:val="0"/>
              <w:jc w:val="center"/>
            </w:pPr>
            <w:r w:rsidRPr="00BA5BC3">
              <w:t>BS 3084 arba lygiavertis</w:t>
            </w:r>
          </w:p>
        </w:tc>
      </w:tr>
      <w:tr w:rsidR="00060AF2" w:rsidRPr="00BA5BC3" w:rsidTr="00896662">
        <w:tc>
          <w:tcPr>
            <w:tcW w:w="700" w:type="dxa"/>
            <w:tcBorders>
              <w:top w:val="single" w:sz="6" w:space="0" w:color="auto"/>
              <w:left w:val="single" w:sz="6" w:space="0" w:color="auto"/>
              <w:bottom w:val="single" w:sz="6" w:space="0" w:color="auto"/>
              <w:right w:val="single" w:sz="6" w:space="0" w:color="auto"/>
            </w:tcBorders>
          </w:tcPr>
          <w:p w:rsidR="00060AF2" w:rsidRPr="00BA5BC3" w:rsidRDefault="00060AF2" w:rsidP="00896662">
            <w:pPr>
              <w:widowControl w:val="0"/>
              <w:tabs>
                <w:tab w:val="left" w:pos="0"/>
              </w:tabs>
              <w:autoSpaceDE w:val="0"/>
              <w:autoSpaceDN w:val="0"/>
              <w:adjustRightInd w:val="0"/>
              <w:jc w:val="both"/>
              <w:rPr>
                <w:bCs/>
              </w:rPr>
            </w:pPr>
            <w:r w:rsidRPr="00BA5BC3">
              <w:rPr>
                <w:bCs/>
              </w:rPr>
              <w:t>3.</w:t>
            </w:r>
          </w:p>
        </w:tc>
        <w:tc>
          <w:tcPr>
            <w:tcW w:w="4910" w:type="dxa"/>
            <w:tcBorders>
              <w:top w:val="single" w:sz="6" w:space="0" w:color="auto"/>
              <w:left w:val="single" w:sz="6" w:space="0" w:color="auto"/>
              <w:bottom w:val="single" w:sz="6" w:space="0" w:color="auto"/>
              <w:right w:val="single" w:sz="6" w:space="0" w:color="auto"/>
            </w:tcBorders>
          </w:tcPr>
          <w:p w:rsidR="00060AF2" w:rsidRPr="00BA5BC3" w:rsidRDefault="00060AF2" w:rsidP="00896662">
            <w:pPr>
              <w:widowControl w:val="0"/>
              <w:tabs>
                <w:tab w:val="left" w:pos="0"/>
              </w:tabs>
              <w:autoSpaceDE w:val="0"/>
              <w:autoSpaceDN w:val="0"/>
              <w:adjustRightInd w:val="0"/>
            </w:pPr>
            <w:r w:rsidRPr="00BA5BC3">
              <w:t>Užsegimų – atsegimų ciklų skaičius be gedimų, ciklai</w:t>
            </w:r>
          </w:p>
        </w:tc>
        <w:tc>
          <w:tcPr>
            <w:tcW w:w="2100" w:type="dxa"/>
            <w:tcBorders>
              <w:top w:val="single" w:sz="6" w:space="0" w:color="auto"/>
              <w:left w:val="single" w:sz="6" w:space="0" w:color="auto"/>
              <w:bottom w:val="single" w:sz="6" w:space="0" w:color="auto"/>
              <w:right w:val="single" w:sz="6" w:space="0" w:color="auto"/>
            </w:tcBorders>
            <w:vAlign w:val="center"/>
          </w:tcPr>
          <w:p w:rsidR="00060AF2" w:rsidRPr="00BA5BC3" w:rsidRDefault="00060AF2" w:rsidP="00896662">
            <w:pPr>
              <w:widowControl w:val="0"/>
              <w:autoSpaceDE w:val="0"/>
              <w:autoSpaceDN w:val="0"/>
              <w:adjustRightInd w:val="0"/>
              <w:jc w:val="center"/>
            </w:pPr>
            <w:r w:rsidRPr="004014A0">
              <w:rPr>
                <w:rFonts w:ascii="Symbol" w:hAnsi="Symbol" w:cs="Symbol"/>
              </w:rPr>
              <w:t></w:t>
            </w:r>
            <w:r w:rsidRPr="004014A0">
              <w:t xml:space="preserve"> </w:t>
            </w:r>
            <w:r w:rsidRPr="00BA5BC3">
              <w:t>2000</w:t>
            </w:r>
          </w:p>
        </w:tc>
        <w:tc>
          <w:tcPr>
            <w:tcW w:w="2190" w:type="dxa"/>
            <w:tcBorders>
              <w:top w:val="single" w:sz="6" w:space="0" w:color="auto"/>
              <w:left w:val="single" w:sz="6" w:space="0" w:color="auto"/>
              <w:bottom w:val="single" w:sz="6" w:space="0" w:color="auto"/>
              <w:right w:val="single" w:sz="6" w:space="0" w:color="auto"/>
            </w:tcBorders>
            <w:vAlign w:val="center"/>
          </w:tcPr>
          <w:p w:rsidR="00060AF2" w:rsidRPr="00BA5BC3" w:rsidRDefault="00060AF2" w:rsidP="00896662">
            <w:pPr>
              <w:widowControl w:val="0"/>
              <w:autoSpaceDE w:val="0"/>
              <w:autoSpaceDN w:val="0"/>
              <w:adjustRightInd w:val="0"/>
              <w:jc w:val="center"/>
            </w:pPr>
            <w:r w:rsidRPr="00BA5BC3">
              <w:t>BS 3084 arba lygiavertis</w:t>
            </w:r>
          </w:p>
        </w:tc>
      </w:tr>
    </w:tbl>
    <w:p w:rsidR="00BA5F08" w:rsidRDefault="00BA5F08" w:rsidP="00060AF2">
      <w:pPr>
        <w:rPr>
          <w:b/>
          <w:sz w:val="22"/>
        </w:rPr>
      </w:pPr>
    </w:p>
    <w:p w:rsidR="00060AF2" w:rsidRDefault="00060AF2" w:rsidP="00060AF2">
      <w:pPr>
        <w:rPr>
          <w:sz w:val="22"/>
        </w:rPr>
      </w:pPr>
      <w:r w:rsidRPr="007F2490">
        <w:rPr>
          <w:b/>
          <w:sz w:val="22"/>
        </w:rPr>
        <w:t>Pastaba.</w:t>
      </w:r>
      <w:r w:rsidRPr="007F2490">
        <w:rPr>
          <w:sz w:val="22"/>
        </w:rPr>
        <w:t xml:space="preserve"> Rodiklių reikšmės gali būti patvirtintos kitų šalių ekvivalentiškų bandymų metodais (nurodyti).</w:t>
      </w:r>
    </w:p>
    <w:p w:rsidR="00060AF2" w:rsidRPr="007F2490" w:rsidRDefault="00060AF2" w:rsidP="00060AF2">
      <w:pPr>
        <w:rPr>
          <w:sz w:val="22"/>
        </w:rPr>
      </w:pPr>
    </w:p>
    <w:p w:rsidR="00BA5F08" w:rsidRDefault="00BA5F08" w:rsidP="00060AF2">
      <w:pPr>
        <w:jc w:val="center"/>
        <w:rPr>
          <w:b/>
        </w:rPr>
      </w:pPr>
    </w:p>
    <w:p w:rsidR="00060AF2" w:rsidRPr="00BA5BC3" w:rsidRDefault="00060AF2" w:rsidP="00060AF2">
      <w:pPr>
        <w:jc w:val="center"/>
        <w:rPr>
          <w:b/>
        </w:rPr>
      </w:pPr>
      <w:bookmarkStart w:id="1" w:name="_GoBack"/>
      <w:bookmarkEnd w:id="1"/>
      <w:r w:rsidRPr="00BA5BC3">
        <w:rPr>
          <w:b/>
        </w:rPr>
        <w:t xml:space="preserve">TECHNINIAI REIKALAVIMAI KIBIEMS UŽSEGIMAMS </w:t>
      </w:r>
    </w:p>
    <w:p w:rsidR="00060AF2" w:rsidRPr="00BA5BC3" w:rsidRDefault="00060AF2" w:rsidP="00060AF2">
      <w:pPr>
        <w:jc w:val="right"/>
        <w:rPr>
          <w:b/>
        </w:rPr>
      </w:pPr>
      <w:r w:rsidRPr="00BA5BC3">
        <w:rPr>
          <w:b/>
        </w:rPr>
        <w:t>3 lentelė</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977"/>
        <w:gridCol w:w="1244"/>
        <w:gridCol w:w="3676"/>
      </w:tblGrid>
      <w:tr w:rsidR="00060AF2" w:rsidRPr="00BA5BC3" w:rsidTr="00896662">
        <w:tc>
          <w:tcPr>
            <w:tcW w:w="703" w:type="dxa"/>
            <w:vAlign w:val="center"/>
          </w:tcPr>
          <w:p w:rsidR="00060AF2" w:rsidRPr="00BA5BC3" w:rsidRDefault="00060AF2" w:rsidP="00896662">
            <w:pPr>
              <w:jc w:val="center"/>
              <w:rPr>
                <w:b/>
              </w:rPr>
            </w:pPr>
            <w:r w:rsidRPr="00BA5BC3">
              <w:rPr>
                <w:b/>
              </w:rPr>
              <w:t>Eil. Nr.</w:t>
            </w:r>
          </w:p>
        </w:tc>
        <w:tc>
          <w:tcPr>
            <w:tcW w:w="3977" w:type="dxa"/>
            <w:vAlign w:val="center"/>
          </w:tcPr>
          <w:p w:rsidR="00060AF2" w:rsidRPr="00BA5BC3" w:rsidRDefault="00060AF2" w:rsidP="00896662">
            <w:pPr>
              <w:jc w:val="center"/>
              <w:rPr>
                <w:b/>
              </w:rPr>
            </w:pPr>
            <w:r w:rsidRPr="00BA5BC3">
              <w:rPr>
                <w:b/>
              </w:rPr>
              <w:t>Rodiklio pavadinimas, dimensija</w:t>
            </w:r>
          </w:p>
        </w:tc>
        <w:tc>
          <w:tcPr>
            <w:tcW w:w="1244" w:type="dxa"/>
            <w:vAlign w:val="center"/>
          </w:tcPr>
          <w:p w:rsidR="00060AF2" w:rsidRPr="00BA5BC3" w:rsidRDefault="00060AF2" w:rsidP="00896662">
            <w:pPr>
              <w:keepNext/>
              <w:spacing w:before="240" w:after="60"/>
              <w:outlineLvl w:val="3"/>
              <w:rPr>
                <w:b/>
                <w:bCs/>
              </w:rPr>
            </w:pPr>
            <w:r w:rsidRPr="00BA5BC3">
              <w:rPr>
                <w:b/>
                <w:bCs/>
              </w:rPr>
              <w:t>Rodiklio reikšmė</w:t>
            </w:r>
          </w:p>
        </w:tc>
        <w:tc>
          <w:tcPr>
            <w:tcW w:w="3676" w:type="dxa"/>
            <w:vAlign w:val="center"/>
          </w:tcPr>
          <w:p w:rsidR="00060AF2" w:rsidRPr="00BA5BC3" w:rsidRDefault="00060AF2" w:rsidP="00896662">
            <w:pPr>
              <w:jc w:val="center"/>
              <w:rPr>
                <w:b/>
              </w:rPr>
            </w:pPr>
            <w:r w:rsidRPr="00BA5BC3">
              <w:rPr>
                <w:b/>
              </w:rPr>
              <w:t>Bandymų metodo žymuo</w:t>
            </w:r>
          </w:p>
        </w:tc>
      </w:tr>
      <w:tr w:rsidR="00060AF2" w:rsidRPr="00BA5BC3" w:rsidTr="00896662">
        <w:tc>
          <w:tcPr>
            <w:tcW w:w="703" w:type="dxa"/>
            <w:vAlign w:val="center"/>
          </w:tcPr>
          <w:p w:rsidR="00060AF2" w:rsidRPr="00BA5BC3" w:rsidRDefault="00060AF2" w:rsidP="00896662">
            <w:pPr>
              <w:jc w:val="center"/>
            </w:pPr>
            <w:r w:rsidRPr="00BA5BC3">
              <w:t>1.</w:t>
            </w:r>
          </w:p>
        </w:tc>
        <w:tc>
          <w:tcPr>
            <w:tcW w:w="3977" w:type="dxa"/>
          </w:tcPr>
          <w:p w:rsidR="00060AF2" w:rsidRPr="00BA5BC3" w:rsidRDefault="00060AF2" w:rsidP="00896662">
            <w:r w:rsidRPr="00BA5BC3">
              <w:t>Atskiriamoji jėga, N/cm</w:t>
            </w:r>
          </w:p>
        </w:tc>
        <w:tc>
          <w:tcPr>
            <w:tcW w:w="1244" w:type="dxa"/>
            <w:vAlign w:val="center"/>
          </w:tcPr>
          <w:p w:rsidR="00060AF2" w:rsidRPr="00BA5BC3" w:rsidRDefault="00060AF2" w:rsidP="00896662">
            <w:pPr>
              <w:jc w:val="center"/>
            </w:pPr>
          </w:p>
        </w:tc>
        <w:tc>
          <w:tcPr>
            <w:tcW w:w="3676" w:type="dxa"/>
            <w:vAlign w:val="center"/>
          </w:tcPr>
          <w:p w:rsidR="00060AF2" w:rsidRPr="00BA5BC3" w:rsidRDefault="00060AF2" w:rsidP="00896662">
            <w:r w:rsidRPr="00BA5BC3">
              <w:t>LST EN 12242 (EN 12242) arba lygiavertis</w:t>
            </w:r>
          </w:p>
        </w:tc>
      </w:tr>
      <w:tr w:rsidR="00060AF2" w:rsidRPr="00BA5BC3" w:rsidTr="00896662">
        <w:tc>
          <w:tcPr>
            <w:tcW w:w="703" w:type="dxa"/>
            <w:vAlign w:val="center"/>
          </w:tcPr>
          <w:p w:rsidR="00060AF2" w:rsidRPr="00BA5BC3" w:rsidRDefault="00060AF2" w:rsidP="00896662">
            <w:pPr>
              <w:jc w:val="center"/>
            </w:pPr>
            <w:r w:rsidRPr="00BA5BC3">
              <w:t>1.1.</w:t>
            </w:r>
          </w:p>
        </w:tc>
        <w:tc>
          <w:tcPr>
            <w:tcW w:w="3977" w:type="dxa"/>
          </w:tcPr>
          <w:p w:rsidR="00060AF2" w:rsidRPr="00BA5BC3" w:rsidRDefault="00060AF2" w:rsidP="00896662">
            <w:r w:rsidRPr="00BA5BC3">
              <w:t>po skalbimo</w:t>
            </w:r>
          </w:p>
        </w:tc>
        <w:tc>
          <w:tcPr>
            <w:tcW w:w="1244" w:type="dxa"/>
            <w:vAlign w:val="center"/>
          </w:tcPr>
          <w:p w:rsidR="00060AF2" w:rsidRPr="00BA5BC3" w:rsidRDefault="00060AF2" w:rsidP="00896662">
            <w:pPr>
              <w:jc w:val="center"/>
            </w:pPr>
            <w:r w:rsidRPr="00BA5BC3">
              <w:sym w:font="Symbol" w:char="F0B3"/>
            </w:r>
            <w:r w:rsidRPr="00BA5BC3">
              <w:t xml:space="preserve"> 1,3</w:t>
            </w:r>
          </w:p>
        </w:tc>
        <w:tc>
          <w:tcPr>
            <w:tcW w:w="3676" w:type="dxa"/>
            <w:vAlign w:val="center"/>
          </w:tcPr>
          <w:p w:rsidR="00060AF2" w:rsidRPr="00BA5BC3" w:rsidRDefault="00060AF2" w:rsidP="00896662"/>
        </w:tc>
      </w:tr>
      <w:tr w:rsidR="00060AF2" w:rsidRPr="00BA5BC3" w:rsidTr="00896662">
        <w:tc>
          <w:tcPr>
            <w:tcW w:w="703" w:type="dxa"/>
            <w:vAlign w:val="center"/>
          </w:tcPr>
          <w:p w:rsidR="00060AF2" w:rsidRPr="00BA5BC3" w:rsidRDefault="00060AF2" w:rsidP="00896662">
            <w:pPr>
              <w:jc w:val="center"/>
            </w:pPr>
            <w:r w:rsidRPr="00BA5BC3">
              <w:t>1.2.</w:t>
            </w:r>
          </w:p>
        </w:tc>
        <w:tc>
          <w:tcPr>
            <w:tcW w:w="3977" w:type="dxa"/>
          </w:tcPr>
          <w:p w:rsidR="00060AF2" w:rsidRPr="00BA5BC3" w:rsidRDefault="00060AF2" w:rsidP="00896662">
            <w:r w:rsidRPr="00BA5BC3">
              <w:t>po 5 000 atidarymo - uždarymo ciklų</w:t>
            </w:r>
          </w:p>
        </w:tc>
        <w:tc>
          <w:tcPr>
            <w:tcW w:w="1244" w:type="dxa"/>
            <w:vAlign w:val="center"/>
          </w:tcPr>
          <w:p w:rsidR="00060AF2" w:rsidRPr="00BA5BC3" w:rsidRDefault="00060AF2" w:rsidP="00896662">
            <w:pPr>
              <w:jc w:val="center"/>
            </w:pPr>
            <w:r w:rsidRPr="00BA5BC3">
              <w:sym w:font="Symbol" w:char="F0B3"/>
            </w:r>
            <w:r w:rsidRPr="00BA5BC3">
              <w:t xml:space="preserve"> 0,65</w:t>
            </w:r>
          </w:p>
        </w:tc>
        <w:tc>
          <w:tcPr>
            <w:tcW w:w="3676" w:type="dxa"/>
            <w:vAlign w:val="center"/>
          </w:tcPr>
          <w:p w:rsidR="00060AF2" w:rsidRPr="00BA5BC3" w:rsidRDefault="00060AF2" w:rsidP="00896662"/>
        </w:tc>
      </w:tr>
      <w:tr w:rsidR="00060AF2" w:rsidRPr="00BA5BC3" w:rsidTr="00896662">
        <w:tc>
          <w:tcPr>
            <w:tcW w:w="703" w:type="dxa"/>
            <w:vAlign w:val="center"/>
          </w:tcPr>
          <w:p w:rsidR="00060AF2" w:rsidRPr="00BA5BC3" w:rsidRDefault="00060AF2" w:rsidP="00896662">
            <w:pPr>
              <w:jc w:val="center"/>
            </w:pPr>
            <w:r w:rsidRPr="00BA5BC3">
              <w:t>2.</w:t>
            </w:r>
          </w:p>
        </w:tc>
        <w:tc>
          <w:tcPr>
            <w:tcW w:w="3977" w:type="dxa"/>
          </w:tcPr>
          <w:p w:rsidR="00060AF2" w:rsidRPr="00BA5BC3" w:rsidRDefault="00060AF2" w:rsidP="00896662">
            <w:r w:rsidRPr="00BA5BC3">
              <w:t>Šlyties jėga, N/cm</w:t>
            </w:r>
            <w:r w:rsidRPr="00BA5BC3">
              <w:rPr>
                <w:vertAlign w:val="superscript"/>
              </w:rPr>
              <w:t>2</w:t>
            </w:r>
          </w:p>
        </w:tc>
        <w:tc>
          <w:tcPr>
            <w:tcW w:w="1244" w:type="dxa"/>
            <w:vAlign w:val="center"/>
          </w:tcPr>
          <w:p w:rsidR="00060AF2" w:rsidRPr="00BA5BC3" w:rsidRDefault="00060AF2" w:rsidP="00896662">
            <w:pPr>
              <w:jc w:val="center"/>
            </w:pPr>
          </w:p>
        </w:tc>
        <w:tc>
          <w:tcPr>
            <w:tcW w:w="3676" w:type="dxa"/>
            <w:vAlign w:val="center"/>
          </w:tcPr>
          <w:p w:rsidR="00060AF2" w:rsidRPr="00BA5BC3" w:rsidRDefault="00060AF2" w:rsidP="00896662">
            <w:r w:rsidRPr="00BA5BC3">
              <w:t>LST EN 13780 (EN 13780) arba lygiavertis</w:t>
            </w:r>
          </w:p>
        </w:tc>
      </w:tr>
      <w:tr w:rsidR="00060AF2" w:rsidRPr="00BA5BC3" w:rsidTr="00896662">
        <w:tc>
          <w:tcPr>
            <w:tcW w:w="703" w:type="dxa"/>
            <w:vAlign w:val="center"/>
          </w:tcPr>
          <w:p w:rsidR="00060AF2" w:rsidRPr="00BA5BC3" w:rsidRDefault="00060AF2" w:rsidP="00896662">
            <w:pPr>
              <w:jc w:val="center"/>
            </w:pPr>
            <w:r w:rsidRPr="00BA5BC3">
              <w:t>2.1.</w:t>
            </w:r>
          </w:p>
        </w:tc>
        <w:tc>
          <w:tcPr>
            <w:tcW w:w="3977" w:type="dxa"/>
          </w:tcPr>
          <w:p w:rsidR="00060AF2" w:rsidRPr="00BA5BC3" w:rsidRDefault="00060AF2" w:rsidP="00896662">
            <w:r w:rsidRPr="00BA5BC3">
              <w:t>po skalbimo</w:t>
            </w:r>
          </w:p>
        </w:tc>
        <w:tc>
          <w:tcPr>
            <w:tcW w:w="1244" w:type="dxa"/>
            <w:vAlign w:val="center"/>
          </w:tcPr>
          <w:p w:rsidR="00060AF2" w:rsidRPr="00BA5BC3" w:rsidRDefault="00060AF2" w:rsidP="00896662">
            <w:pPr>
              <w:jc w:val="center"/>
            </w:pPr>
            <w:r w:rsidRPr="00BA5BC3">
              <w:sym w:font="Symbol" w:char="F0B3"/>
            </w:r>
            <w:r w:rsidRPr="00BA5BC3">
              <w:t xml:space="preserve"> 6</w:t>
            </w:r>
          </w:p>
        </w:tc>
        <w:tc>
          <w:tcPr>
            <w:tcW w:w="3676" w:type="dxa"/>
            <w:vAlign w:val="center"/>
          </w:tcPr>
          <w:p w:rsidR="00060AF2" w:rsidRPr="00BA5BC3" w:rsidRDefault="00060AF2" w:rsidP="00896662"/>
        </w:tc>
      </w:tr>
      <w:tr w:rsidR="00060AF2" w:rsidRPr="00BA5BC3" w:rsidTr="00896662">
        <w:tc>
          <w:tcPr>
            <w:tcW w:w="703" w:type="dxa"/>
            <w:vAlign w:val="center"/>
          </w:tcPr>
          <w:p w:rsidR="00060AF2" w:rsidRPr="00BA5BC3" w:rsidRDefault="00060AF2" w:rsidP="00896662">
            <w:pPr>
              <w:jc w:val="center"/>
            </w:pPr>
            <w:r w:rsidRPr="00BA5BC3">
              <w:t>2.2.</w:t>
            </w:r>
          </w:p>
        </w:tc>
        <w:tc>
          <w:tcPr>
            <w:tcW w:w="3977" w:type="dxa"/>
          </w:tcPr>
          <w:p w:rsidR="00060AF2" w:rsidRPr="00BA5BC3" w:rsidRDefault="00060AF2" w:rsidP="00896662">
            <w:pPr>
              <w:ind w:right="612"/>
            </w:pPr>
            <w:r w:rsidRPr="00BA5BC3">
              <w:t>po 10 000 atidarymo - uždarymo ciklų</w:t>
            </w:r>
          </w:p>
        </w:tc>
        <w:tc>
          <w:tcPr>
            <w:tcW w:w="1244" w:type="dxa"/>
            <w:vAlign w:val="center"/>
          </w:tcPr>
          <w:p w:rsidR="00060AF2" w:rsidRPr="00BA5BC3" w:rsidRDefault="00060AF2" w:rsidP="00896662">
            <w:pPr>
              <w:jc w:val="center"/>
            </w:pPr>
            <w:r w:rsidRPr="00BA5BC3">
              <w:sym w:font="Symbol" w:char="F0B3"/>
            </w:r>
            <w:r w:rsidRPr="00BA5BC3">
              <w:t xml:space="preserve"> 3</w:t>
            </w:r>
          </w:p>
        </w:tc>
        <w:tc>
          <w:tcPr>
            <w:tcW w:w="3676" w:type="dxa"/>
            <w:vAlign w:val="center"/>
          </w:tcPr>
          <w:p w:rsidR="00060AF2" w:rsidRPr="00BA5BC3" w:rsidRDefault="00060AF2" w:rsidP="00896662"/>
        </w:tc>
      </w:tr>
      <w:tr w:rsidR="00060AF2" w:rsidRPr="00BA5BC3" w:rsidTr="00896662">
        <w:tc>
          <w:tcPr>
            <w:tcW w:w="703" w:type="dxa"/>
            <w:vAlign w:val="center"/>
          </w:tcPr>
          <w:p w:rsidR="00060AF2" w:rsidRPr="00BA5BC3" w:rsidRDefault="00060AF2" w:rsidP="00896662">
            <w:pPr>
              <w:jc w:val="center"/>
            </w:pPr>
            <w:r w:rsidRPr="00BA5BC3">
              <w:t>3.</w:t>
            </w:r>
          </w:p>
        </w:tc>
        <w:tc>
          <w:tcPr>
            <w:tcW w:w="3977" w:type="dxa"/>
          </w:tcPr>
          <w:p w:rsidR="00060AF2" w:rsidRPr="00BA5BC3" w:rsidRDefault="00060AF2" w:rsidP="00896662">
            <w:r w:rsidRPr="00BA5BC3">
              <w:t>Nusidažymo atsparumas, balai</w:t>
            </w:r>
          </w:p>
        </w:tc>
        <w:tc>
          <w:tcPr>
            <w:tcW w:w="1244" w:type="dxa"/>
            <w:vAlign w:val="center"/>
          </w:tcPr>
          <w:p w:rsidR="00060AF2" w:rsidRPr="00BA5BC3" w:rsidRDefault="00060AF2" w:rsidP="00896662">
            <w:pPr>
              <w:jc w:val="center"/>
            </w:pPr>
          </w:p>
        </w:tc>
        <w:tc>
          <w:tcPr>
            <w:tcW w:w="3676" w:type="dxa"/>
            <w:vAlign w:val="center"/>
          </w:tcPr>
          <w:p w:rsidR="00060AF2" w:rsidRPr="00BA5BC3" w:rsidRDefault="00060AF2" w:rsidP="00896662"/>
        </w:tc>
      </w:tr>
      <w:tr w:rsidR="00060AF2" w:rsidRPr="00BA5BC3" w:rsidTr="00896662">
        <w:tc>
          <w:tcPr>
            <w:tcW w:w="703" w:type="dxa"/>
            <w:vAlign w:val="center"/>
          </w:tcPr>
          <w:p w:rsidR="00060AF2" w:rsidRPr="00BA5BC3" w:rsidRDefault="00060AF2" w:rsidP="00896662">
            <w:pPr>
              <w:jc w:val="center"/>
            </w:pPr>
            <w:r w:rsidRPr="00BA5BC3">
              <w:t>3.1.</w:t>
            </w:r>
          </w:p>
        </w:tc>
        <w:tc>
          <w:tcPr>
            <w:tcW w:w="3977" w:type="dxa"/>
            <w:vAlign w:val="center"/>
          </w:tcPr>
          <w:p w:rsidR="00060AF2" w:rsidRPr="00BA5BC3" w:rsidRDefault="00060AF2" w:rsidP="00896662">
            <w:pPr>
              <w:rPr>
                <w:b/>
              </w:rPr>
            </w:pPr>
            <w:r w:rsidRPr="00BA5BC3">
              <w:t>dirbtinei šviesai</w:t>
            </w:r>
          </w:p>
        </w:tc>
        <w:tc>
          <w:tcPr>
            <w:tcW w:w="1244" w:type="dxa"/>
            <w:vAlign w:val="center"/>
          </w:tcPr>
          <w:p w:rsidR="00060AF2" w:rsidRPr="00BA5BC3" w:rsidRDefault="00060AF2" w:rsidP="00896662">
            <w:pPr>
              <w:jc w:val="center"/>
            </w:pPr>
            <w:r w:rsidRPr="00BA5BC3">
              <w:sym w:font="Symbol" w:char="F0B3"/>
            </w:r>
            <w:r w:rsidRPr="00BA5BC3">
              <w:t xml:space="preserve"> 5</w:t>
            </w:r>
          </w:p>
        </w:tc>
        <w:tc>
          <w:tcPr>
            <w:tcW w:w="3676" w:type="dxa"/>
            <w:vAlign w:val="center"/>
          </w:tcPr>
          <w:p w:rsidR="00060AF2" w:rsidRPr="00BA5BC3" w:rsidRDefault="00060AF2" w:rsidP="00896662">
            <w:r w:rsidRPr="00BA5BC3">
              <w:t>LST EN ISO 105-B02 (ISO 105-B02) arba lygiavertis</w:t>
            </w:r>
          </w:p>
        </w:tc>
      </w:tr>
      <w:tr w:rsidR="00060AF2" w:rsidRPr="00BA5BC3" w:rsidTr="00896662">
        <w:tc>
          <w:tcPr>
            <w:tcW w:w="703" w:type="dxa"/>
            <w:vAlign w:val="center"/>
          </w:tcPr>
          <w:p w:rsidR="00060AF2" w:rsidRPr="00BA5BC3" w:rsidRDefault="00060AF2" w:rsidP="00896662">
            <w:pPr>
              <w:jc w:val="center"/>
            </w:pPr>
            <w:r w:rsidRPr="00BA5BC3">
              <w:lastRenderedPageBreak/>
              <w:t>3.2.</w:t>
            </w:r>
          </w:p>
        </w:tc>
        <w:tc>
          <w:tcPr>
            <w:tcW w:w="3977" w:type="dxa"/>
            <w:vAlign w:val="center"/>
          </w:tcPr>
          <w:p w:rsidR="00060AF2" w:rsidRPr="00BA5BC3" w:rsidRDefault="00060AF2" w:rsidP="00896662">
            <w:pPr>
              <w:rPr>
                <w:b/>
              </w:rPr>
            </w:pPr>
            <w:r w:rsidRPr="00BA5BC3">
              <w:t>skalbimui</w:t>
            </w:r>
          </w:p>
        </w:tc>
        <w:tc>
          <w:tcPr>
            <w:tcW w:w="1244" w:type="dxa"/>
            <w:vAlign w:val="center"/>
          </w:tcPr>
          <w:p w:rsidR="00060AF2" w:rsidRPr="00BA5BC3" w:rsidRDefault="00060AF2" w:rsidP="00896662">
            <w:pPr>
              <w:jc w:val="center"/>
            </w:pPr>
            <w:r w:rsidRPr="00BA5BC3">
              <w:sym w:font="Symbol" w:char="F0B3"/>
            </w:r>
            <w:r w:rsidRPr="00BA5BC3">
              <w:t xml:space="preserve"> 4</w:t>
            </w:r>
          </w:p>
        </w:tc>
        <w:tc>
          <w:tcPr>
            <w:tcW w:w="3676" w:type="dxa"/>
            <w:vAlign w:val="center"/>
          </w:tcPr>
          <w:p w:rsidR="00060AF2" w:rsidRPr="00BA5BC3" w:rsidRDefault="00060AF2" w:rsidP="00896662">
            <w:r w:rsidRPr="00BA5BC3">
              <w:t>LST EN ISO 105-C06 (ISO 105-C06) arba lygiavertis</w:t>
            </w:r>
          </w:p>
        </w:tc>
      </w:tr>
      <w:tr w:rsidR="00060AF2" w:rsidRPr="00BA5BC3" w:rsidTr="00896662">
        <w:tc>
          <w:tcPr>
            <w:tcW w:w="703" w:type="dxa"/>
            <w:vAlign w:val="center"/>
          </w:tcPr>
          <w:p w:rsidR="00060AF2" w:rsidRPr="00BA5BC3" w:rsidRDefault="00060AF2" w:rsidP="00896662">
            <w:pPr>
              <w:jc w:val="center"/>
            </w:pPr>
            <w:r w:rsidRPr="00BA5BC3">
              <w:t>3.3.</w:t>
            </w:r>
          </w:p>
        </w:tc>
        <w:tc>
          <w:tcPr>
            <w:tcW w:w="3977" w:type="dxa"/>
            <w:vAlign w:val="center"/>
          </w:tcPr>
          <w:p w:rsidR="00060AF2" w:rsidRPr="00BA5BC3" w:rsidRDefault="00060AF2" w:rsidP="00896662">
            <w:pPr>
              <w:rPr>
                <w:b/>
              </w:rPr>
            </w:pPr>
            <w:r w:rsidRPr="00BA5BC3">
              <w:t>sausai trinčiai</w:t>
            </w:r>
          </w:p>
        </w:tc>
        <w:tc>
          <w:tcPr>
            <w:tcW w:w="1244" w:type="dxa"/>
            <w:vAlign w:val="center"/>
          </w:tcPr>
          <w:p w:rsidR="00060AF2" w:rsidRPr="00BA5BC3" w:rsidRDefault="00060AF2" w:rsidP="00896662">
            <w:pPr>
              <w:jc w:val="center"/>
            </w:pPr>
            <w:r w:rsidRPr="00BA5BC3">
              <w:sym w:font="Symbol" w:char="F0B3"/>
            </w:r>
            <w:r w:rsidRPr="00BA5BC3">
              <w:t xml:space="preserve"> 4</w:t>
            </w:r>
          </w:p>
        </w:tc>
        <w:tc>
          <w:tcPr>
            <w:tcW w:w="3676" w:type="dxa"/>
            <w:vAlign w:val="center"/>
          </w:tcPr>
          <w:p w:rsidR="00060AF2" w:rsidRPr="00BA5BC3" w:rsidRDefault="00060AF2" w:rsidP="00896662">
            <w:r w:rsidRPr="00BA5BC3">
              <w:t>LST EN ISO 105-X12,-X16</w:t>
            </w:r>
          </w:p>
          <w:p w:rsidR="00060AF2" w:rsidRPr="00BA5BC3" w:rsidRDefault="00060AF2" w:rsidP="00896662">
            <w:r w:rsidRPr="00BA5BC3">
              <w:t>(ISO 105-X12,-X16) arba lygiavertis</w:t>
            </w:r>
          </w:p>
        </w:tc>
      </w:tr>
      <w:tr w:rsidR="00060AF2" w:rsidRPr="00BA5BC3" w:rsidTr="00896662">
        <w:tc>
          <w:tcPr>
            <w:tcW w:w="703" w:type="dxa"/>
            <w:vAlign w:val="center"/>
          </w:tcPr>
          <w:p w:rsidR="00060AF2" w:rsidRPr="00BA5BC3" w:rsidRDefault="00060AF2" w:rsidP="00896662">
            <w:pPr>
              <w:jc w:val="center"/>
            </w:pPr>
            <w:r w:rsidRPr="00BA5BC3">
              <w:t>3.4.</w:t>
            </w:r>
          </w:p>
        </w:tc>
        <w:tc>
          <w:tcPr>
            <w:tcW w:w="3977" w:type="dxa"/>
            <w:vAlign w:val="center"/>
          </w:tcPr>
          <w:p w:rsidR="00060AF2" w:rsidRPr="00BA5BC3" w:rsidRDefault="00060AF2" w:rsidP="00896662">
            <w:pPr>
              <w:rPr>
                <w:b/>
              </w:rPr>
            </w:pPr>
            <w:r w:rsidRPr="00BA5BC3">
              <w:t>šlapiai trinčiai</w:t>
            </w:r>
          </w:p>
        </w:tc>
        <w:tc>
          <w:tcPr>
            <w:tcW w:w="1244" w:type="dxa"/>
            <w:vAlign w:val="center"/>
          </w:tcPr>
          <w:p w:rsidR="00060AF2" w:rsidRPr="00BA5BC3" w:rsidRDefault="00060AF2" w:rsidP="00896662">
            <w:pPr>
              <w:jc w:val="center"/>
            </w:pPr>
            <w:r w:rsidRPr="00BA5BC3">
              <w:sym w:font="Symbol" w:char="F0B3"/>
            </w:r>
            <w:r w:rsidRPr="00BA5BC3">
              <w:t xml:space="preserve"> 3</w:t>
            </w:r>
          </w:p>
        </w:tc>
        <w:tc>
          <w:tcPr>
            <w:tcW w:w="3676" w:type="dxa"/>
            <w:vAlign w:val="center"/>
          </w:tcPr>
          <w:p w:rsidR="00060AF2" w:rsidRPr="00BA5BC3" w:rsidRDefault="00060AF2" w:rsidP="00896662">
            <w:r w:rsidRPr="00BA5BC3">
              <w:t>LST EN ISO 105-X12,-X16</w:t>
            </w:r>
          </w:p>
          <w:p w:rsidR="00060AF2" w:rsidRPr="00BA5BC3" w:rsidRDefault="00060AF2" w:rsidP="00896662">
            <w:r w:rsidRPr="00BA5BC3">
              <w:t>(ISO 105-X12,-X16) arba lygiavertis</w:t>
            </w:r>
          </w:p>
        </w:tc>
      </w:tr>
    </w:tbl>
    <w:p w:rsidR="00BA5F08" w:rsidRDefault="00BA5F08" w:rsidP="00060AF2">
      <w:pPr>
        <w:ind w:firstLine="720"/>
        <w:jc w:val="both"/>
        <w:rPr>
          <w:b/>
          <w:sz w:val="22"/>
        </w:rPr>
      </w:pPr>
    </w:p>
    <w:p w:rsidR="00060AF2" w:rsidRPr="007F2490" w:rsidRDefault="00060AF2" w:rsidP="00060AF2">
      <w:pPr>
        <w:ind w:firstLine="720"/>
        <w:jc w:val="both"/>
        <w:rPr>
          <w:sz w:val="22"/>
        </w:rPr>
      </w:pPr>
      <w:r w:rsidRPr="007F2490">
        <w:rPr>
          <w:b/>
          <w:sz w:val="22"/>
        </w:rPr>
        <w:t>Pastaba.</w:t>
      </w:r>
      <w:r w:rsidRPr="007F2490">
        <w:rPr>
          <w:sz w:val="22"/>
        </w:rPr>
        <w:t xml:space="preserve"> Skalbimas turi būti atliekamas prie ne mažesnės kaip 40º C temperatūros. </w:t>
      </w:r>
    </w:p>
    <w:p w:rsidR="00060AF2" w:rsidRPr="00BA5BC3" w:rsidRDefault="00060AF2" w:rsidP="00060AF2">
      <w:pPr>
        <w:ind w:firstLine="720"/>
        <w:jc w:val="both"/>
      </w:pPr>
    </w:p>
    <w:p w:rsidR="00060AF2" w:rsidRDefault="00060AF2" w:rsidP="00060AF2">
      <w:pPr>
        <w:jc w:val="both"/>
      </w:pPr>
      <w:r w:rsidRPr="00BA5BC3">
        <w:tab/>
      </w:r>
      <w:r w:rsidRPr="00BA5BC3">
        <w:tab/>
      </w:r>
    </w:p>
    <w:p w:rsidR="00060AF2" w:rsidRPr="007F2490" w:rsidRDefault="00060AF2" w:rsidP="00060AF2">
      <w:pPr>
        <w:widowControl w:val="0"/>
        <w:autoSpaceDE w:val="0"/>
        <w:autoSpaceDN w:val="0"/>
        <w:adjustRightInd w:val="0"/>
        <w:jc w:val="center"/>
        <w:rPr>
          <w:b/>
          <w:bCs/>
        </w:rPr>
      </w:pPr>
      <w:r w:rsidRPr="007F2490">
        <w:rPr>
          <w:b/>
          <w:bCs/>
        </w:rPr>
        <w:t>EKIPUOTĖS KELIONINIS KREPŠYS (DAIKTAMAIŠIS)</w:t>
      </w:r>
    </w:p>
    <w:p w:rsidR="00060AF2" w:rsidRDefault="00060AF2" w:rsidP="00060AF2">
      <w:pPr>
        <w:widowControl w:val="0"/>
        <w:autoSpaceDE w:val="0"/>
        <w:autoSpaceDN w:val="0"/>
        <w:adjustRightInd w:val="0"/>
        <w:ind w:left="786"/>
        <w:jc w:val="center"/>
        <w:rPr>
          <w:b/>
          <w:bCs/>
        </w:rPr>
      </w:pPr>
    </w:p>
    <w:p w:rsidR="00060AF2" w:rsidRDefault="00060AF2" w:rsidP="00060AF2">
      <w:pPr>
        <w:widowControl w:val="0"/>
        <w:autoSpaceDE w:val="0"/>
        <w:autoSpaceDN w:val="0"/>
        <w:adjustRightInd w:val="0"/>
        <w:jc w:val="center"/>
      </w:pPr>
      <w:r>
        <w:rPr>
          <w:noProof/>
          <w:lang w:val="en-US"/>
        </w:rPr>
        <w:drawing>
          <wp:inline distT="0" distB="0" distL="0" distR="0" wp14:anchorId="320D9B69" wp14:editId="4F0FC6F0">
            <wp:extent cx="3462209" cy="2566818"/>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9934" cy="2646684"/>
                    </a:xfrm>
                    <a:prstGeom prst="rect">
                      <a:avLst/>
                    </a:prstGeom>
                    <a:noFill/>
                  </pic:spPr>
                </pic:pic>
              </a:graphicData>
            </a:graphic>
          </wp:inline>
        </w:drawing>
      </w:r>
    </w:p>
    <w:p w:rsidR="00060AF2" w:rsidRDefault="00060AF2" w:rsidP="00060AF2">
      <w:pPr>
        <w:widowControl w:val="0"/>
        <w:autoSpaceDE w:val="0"/>
        <w:autoSpaceDN w:val="0"/>
        <w:adjustRightInd w:val="0"/>
        <w:jc w:val="center"/>
      </w:pPr>
    </w:p>
    <w:p w:rsidR="00060AF2" w:rsidRDefault="00060AF2" w:rsidP="00060AF2">
      <w:pPr>
        <w:pStyle w:val="ListParagraph"/>
        <w:widowControl w:val="0"/>
        <w:tabs>
          <w:tab w:val="left" w:pos="0"/>
          <w:tab w:val="left" w:pos="1211"/>
        </w:tabs>
        <w:autoSpaceDE w:val="0"/>
        <w:autoSpaceDN w:val="0"/>
        <w:adjustRightInd w:val="0"/>
        <w:ind w:left="0"/>
        <w:jc w:val="center"/>
      </w:pPr>
      <w:r>
        <w:t>1 eskizas. Kelioninio krepšio (</w:t>
      </w:r>
      <w:proofErr w:type="spellStart"/>
      <w:r>
        <w:t>daiktamaišio</w:t>
      </w:r>
      <w:proofErr w:type="spellEnd"/>
      <w:r>
        <w:t>) priekio vaizdas</w:t>
      </w:r>
    </w:p>
    <w:p w:rsidR="00060AF2" w:rsidRDefault="00060AF2" w:rsidP="00060AF2">
      <w:pPr>
        <w:widowControl w:val="0"/>
        <w:autoSpaceDE w:val="0"/>
        <w:autoSpaceDN w:val="0"/>
        <w:adjustRightInd w:val="0"/>
        <w:jc w:val="center"/>
      </w:pPr>
    </w:p>
    <w:p w:rsidR="00060AF2" w:rsidRDefault="00060AF2" w:rsidP="00060AF2">
      <w:pPr>
        <w:widowControl w:val="0"/>
        <w:autoSpaceDE w:val="0"/>
        <w:autoSpaceDN w:val="0"/>
        <w:adjustRightInd w:val="0"/>
        <w:jc w:val="center"/>
      </w:pPr>
      <w:r>
        <w:rPr>
          <w:noProof/>
          <w:lang w:val="en-US"/>
        </w:rPr>
        <w:drawing>
          <wp:inline distT="0" distB="0" distL="0" distR="0" wp14:anchorId="2B4FBD14" wp14:editId="2D158494">
            <wp:extent cx="3592618" cy="296106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6471" cy="3021939"/>
                    </a:xfrm>
                    <a:prstGeom prst="rect">
                      <a:avLst/>
                    </a:prstGeom>
                    <a:noFill/>
                  </pic:spPr>
                </pic:pic>
              </a:graphicData>
            </a:graphic>
          </wp:inline>
        </w:drawing>
      </w:r>
    </w:p>
    <w:p w:rsidR="00060AF2" w:rsidRPr="00386AF7" w:rsidRDefault="00060AF2" w:rsidP="00060AF2">
      <w:pPr>
        <w:widowControl w:val="0"/>
        <w:autoSpaceDE w:val="0"/>
        <w:autoSpaceDN w:val="0"/>
        <w:adjustRightInd w:val="0"/>
        <w:jc w:val="center"/>
      </w:pPr>
    </w:p>
    <w:p w:rsidR="00060AF2" w:rsidRPr="00060AF2" w:rsidRDefault="00060AF2" w:rsidP="00060AF2">
      <w:pPr>
        <w:pStyle w:val="ListParagraph"/>
        <w:widowControl w:val="0"/>
        <w:tabs>
          <w:tab w:val="left" w:pos="0"/>
          <w:tab w:val="left" w:pos="1211"/>
        </w:tabs>
        <w:autoSpaceDE w:val="0"/>
        <w:autoSpaceDN w:val="0"/>
        <w:adjustRightInd w:val="0"/>
        <w:ind w:left="0"/>
        <w:jc w:val="center"/>
      </w:pPr>
      <w:r>
        <w:t>2 eskizas. Kelioninio krepšio (</w:t>
      </w:r>
      <w:proofErr w:type="spellStart"/>
      <w:r>
        <w:t>daiktamaišio</w:t>
      </w:r>
      <w:proofErr w:type="spellEnd"/>
      <w:r>
        <w:t>) nugaros vaizdas</w:t>
      </w:r>
    </w:p>
    <w:p w:rsidR="00BA5F08" w:rsidRDefault="00BA5F08" w:rsidP="00BA5F08">
      <w:pPr>
        <w:spacing w:line="254" w:lineRule="auto"/>
        <w:rPr>
          <w:b/>
          <w:color w:val="000000"/>
          <w:lang w:val="en-GB"/>
        </w:rPr>
      </w:pPr>
      <w:r>
        <w:rPr>
          <w:b/>
          <w:color w:val="000000"/>
          <w:lang w:val="en-GB"/>
        </w:rPr>
        <w:lastRenderedPageBreak/>
        <w:t xml:space="preserve">PIRKĖJAS                                                                          </w:t>
      </w:r>
      <w:r>
        <w:rPr>
          <w:b/>
          <w:color w:val="000000"/>
          <w:lang w:val="en-GB"/>
        </w:rPr>
        <w:t xml:space="preserve">                             </w:t>
      </w:r>
      <w:r>
        <w:rPr>
          <w:b/>
          <w:color w:val="000000"/>
          <w:lang w:val="en-GB"/>
        </w:rPr>
        <w:t xml:space="preserve">PARDAVĖJAS                                        </w:t>
      </w:r>
    </w:p>
    <w:p w:rsidR="00BA5F08" w:rsidRDefault="00BA5F08" w:rsidP="00BA5F08">
      <w:pPr>
        <w:rPr>
          <w:b/>
        </w:rPr>
      </w:pPr>
      <w:proofErr w:type="spellStart"/>
      <w:r>
        <w:rPr>
          <w:rFonts w:eastAsia="Calibri"/>
          <w:bCs/>
          <w:color w:val="000000"/>
          <w:lang w:val="en-GB"/>
        </w:rPr>
        <w:t>Gynybos</w:t>
      </w:r>
      <w:proofErr w:type="spellEnd"/>
      <w:r>
        <w:rPr>
          <w:rFonts w:eastAsia="Calibri"/>
          <w:bCs/>
          <w:color w:val="000000"/>
          <w:lang w:val="en-GB"/>
        </w:rPr>
        <w:t xml:space="preserve"> </w:t>
      </w:r>
      <w:proofErr w:type="spellStart"/>
      <w:r>
        <w:rPr>
          <w:rFonts w:eastAsia="Calibri"/>
          <w:bCs/>
          <w:color w:val="000000"/>
          <w:lang w:val="en-GB"/>
        </w:rPr>
        <w:t>res</w:t>
      </w:r>
      <w:r>
        <w:rPr>
          <w:rFonts w:eastAsia="Calibri"/>
          <w:bCs/>
          <w:color w:val="000000"/>
          <w:lang w:val="en-GB"/>
        </w:rPr>
        <w:t>ursų</w:t>
      </w:r>
      <w:proofErr w:type="spellEnd"/>
      <w:r>
        <w:rPr>
          <w:rFonts w:eastAsia="Calibri"/>
          <w:bCs/>
          <w:color w:val="000000"/>
          <w:lang w:val="en-GB"/>
        </w:rPr>
        <w:t xml:space="preserve"> </w:t>
      </w:r>
      <w:proofErr w:type="spellStart"/>
      <w:r>
        <w:rPr>
          <w:rFonts w:eastAsia="Calibri"/>
          <w:bCs/>
          <w:color w:val="000000"/>
          <w:lang w:val="en-GB"/>
        </w:rPr>
        <w:t>agentūra</w:t>
      </w:r>
      <w:proofErr w:type="spellEnd"/>
      <w:r>
        <w:rPr>
          <w:rFonts w:eastAsia="Calibri"/>
          <w:bCs/>
          <w:color w:val="000000"/>
          <w:lang w:val="en-GB"/>
        </w:rPr>
        <w:t xml:space="preserve"> </w:t>
      </w:r>
      <w:proofErr w:type="spellStart"/>
      <w:r>
        <w:rPr>
          <w:rFonts w:eastAsia="Calibri"/>
          <w:bCs/>
          <w:color w:val="000000"/>
          <w:lang w:val="en-GB"/>
        </w:rPr>
        <w:t>prie</w:t>
      </w:r>
      <w:proofErr w:type="spellEnd"/>
      <w:r>
        <w:rPr>
          <w:rFonts w:eastAsia="Calibri"/>
          <w:bCs/>
          <w:color w:val="000000"/>
          <w:lang w:val="en-GB"/>
        </w:rPr>
        <w:t xml:space="preserve"> KAM</w:t>
      </w:r>
      <w:r>
        <w:rPr>
          <w:rFonts w:eastAsia="Calibri"/>
          <w:bCs/>
          <w:color w:val="000000"/>
          <w:lang w:val="en-GB"/>
        </w:rPr>
        <w:tab/>
      </w:r>
      <w:r>
        <w:rPr>
          <w:rFonts w:eastAsia="Calibri"/>
          <w:bCs/>
          <w:color w:val="000000"/>
          <w:lang w:val="en-GB"/>
        </w:rPr>
        <w:tab/>
      </w:r>
      <w:r>
        <w:rPr>
          <w:rFonts w:eastAsia="Calibri"/>
          <w:bCs/>
          <w:color w:val="000000"/>
          <w:lang w:val="en-GB"/>
        </w:rPr>
        <w:tab/>
      </w:r>
      <w:r>
        <w:rPr>
          <w:rFonts w:eastAsia="Calibri"/>
          <w:bCs/>
          <w:color w:val="000000"/>
          <w:lang w:val="en-GB"/>
        </w:rPr>
        <w:tab/>
      </w:r>
      <w:r>
        <w:rPr>
          <w:rFonts w:eastAsia="Calibri"/>
          <w:bCs/>
          <w:color w:val="000000"/>
          <w:lang w:val="en-GB"/>
        </w:rPr>
        <w:tab/>
      </w:r>
      <w:r>
        <w:rPr>
          <w:rFonts w:eastAsia="Calibri"/>
          <w:bCs/>
          <w:color w:val="000000"/>
          <w:lang w:val="en-GB"/>
        </w:rPr>
        <w:tab/>
        <w:t xml:space="preserve">   </w:t>
      </w:r>
      <w:proofErr w:type="spellStart"/>
      <w:r>
        <w:t>Callida</w:t>
      </w:r>
      <w:proofErr w:type="spellEnd"/>
      <w:r>
        <w:t xml:space="preserve"> sp. z </w:t>
      </w:r>
      <w:proofErr w:type="spellStart"/>
      <w:r>
        <w:t>o.o</w:t>
      </w:r>
      <w:proofErr w:type="spellEnd"/>
      <w:r>
        <w:t>.</w:t>
      </w:r>
    </w:p>
    <w:p w:rsidR="00BA5F08" w:rsidRDefault="00BA5F08" w:rsidP="00BA5F08">
      <w:pPr>
        <w:spacing w:line="254" w:lineRule="auto"/>
        <w:rPr>
          <w:rFonts w:eastAsia="Calibri"/>
          <w:bCs/>
          <w:color w:val="000000"/>
          <w:lang w:val="en-GB"/>
        </w:rPr>
      </w:pPr>
    </w:p>
    <w:p w:rsidR="00BA5F08" w:rsidRDefault="00BA5F08" w:rsidP="00BA5F08">
      <w:pPr>
        <w:spacing w:line="254" w:lineRule="auto"/>
        <w:rPr>
          <w:rFonts w:eastAsia="Calibri"/>
          <w:bCs/>
          <w:color w:val="000000"/>
          <w:lang w:val="en-GB"/>
        </w:rPr>
      </w:pPr>
    </w:p>
    <w:p w:rsidR="00BA5F08" w:rsidRDefault="00BA5F08" w:rsidP="00BA5F08">
      <w:pPr>
        <w:spacing w:line="254" w:lineRule="auto"/>
        <w:rPr>
          <w:color w:val="000000"/>
          <w:lang w:val="en-GB"/>
        </w:rPr>
      </w:pPr>
      <w:proofErr w:type="spellStart"/>
      <w:r>
        <w:rPr>
          <w:color w:val="000000"/>
          <w:lang w:val="en-GB"/>
        </w:rPr>
        <w:t>Direktorius</w:t>
      </w:r>
      <w:proofErr w:type="spellEnd"/>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t xml:space="preserve">    </w:t>
      </w:r>
      <w:proofErr w:type="spellStart"/>
      <w:r>
        <w:rPr>
          <w:color w:val="000000"/>
          <w:lang w:val="en-GB"/>
        </w:rPr>
        <w:t>Direktorius</w:t>
      </w:r>
      <w:proofErr w:type="spellEnd"/>
    </w:p>
    <w:p w:rsidR="00BA5F08" w:rsidRDefault="00BA5F08" w:rsidP="00BA5F08">
      <w:pPr>
        <w:spacing w:line="254" w:lineRule="auto"/>
        <w:rPr>
          <w:color w:val="000000"/>
          <w:lang w:val="en-GB"/>
        </w:rPr>
      </w:pP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p>
    <w:p w:rsidR="00BA5F08" w:rsidRDefault="00BA5F08" w:rsidP="00BA5F08">
      <w:pPr>
        <w:spacing w:line="254" w:lineRule="auto"/>
        <w:rPr>
          <w:color w:val="000000"/>
          <w:lang w:val="en-GB"/>
        </w:rPr>
      </w:pPr>
      <w:r>
        <w:rPr>
          <w:color w:val="000000"/>
          <w:lang w:val="en-GB"/>
        </w:rPr>
        <w:t>_________________</w:t>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 xml:space="preserve"> ___________________</w:t>
      </w:r>
    </w:p>
    <w:p w:rsidR="00BA5F08" w:rsidRDefault="00BA5F08" w:rsidP="00BA5F08">
      <w:pPr>
        <w:rPr>
          <w:b/>
        </w:rPr>
      </w:pPr>
      <w:proofErr w:type="spellStart"/>
      <w:r>
        <w:rPr>
          <w:rFonts w:eastAsia="Arial"/>
          <w:color w:val="000000"/>
          <w:lang w:val="en-GB" w:eastAsia="ar-SA"/>
        </w:rPr>
        <w:t>Sigitas</w:t>
      </w:r>
      <w:proofErr w:type="spellEnd"/>
      <w:r>
        <w:rPr>
          <w:rFonts w:eastAsia="Arial"/>
          <w:color w:val="000000"/>
          <w:lang w:val="en-GB" w:eastAsia="ar-SA"/>
        </w:rPr>
        <w:t xml:space="preserve"> </w:t>
      </w:r>
      <w:proofErr w:type="spellStart"/>
      <w:r>
        <w:rPr>
          <w:rFonts w:eastAsia="Arial"/>
          <w:color w:val="000000"/>
          <w:lang w:val="en-GB" w:eastAsia="ar-SA"/>
        </w:rPr>
        <w:t>Dzekunskas</w:t>
      </w:r>
      <w:proofErr w:type="spellEnd"/>
      <w:r>
        <w:rPr>
          <w:rFonts w:eastAsia="Arial"/>
          <w:color w:val="000000"/>
          <w:lang w:val="en-GB" w:eastAsia="ar-SA"/>
        </w:rPr>
        <w:tab/>
      </w:r>
      <w:r>
        <w:rPr>
          <w:rFonts w:eastAsia="Arial"/>
          <w:color w:val="000000"/>
          <w:lang w:val="en-GB" w:eastAsia="ar-SA"/>
        </w:rPr>
        <w:tab/>
      </w:r>
      <w:r>
        <w:rPr>
          <w:rFonts w:eastAsia="Arial"/>
          <w:color w:val="000000"/>
          <w:lang w:val="en-GB" w:eastAsia="ar-SA"/>
        </w:rPr>
        <w:tab/>
      </w:r>
      <w:r>
        <w:rPr>
          <w:rFonts w:eastAsia="Arial"/>
          <w:color w:val="000000"/>
          <w:lang w:val="en-GB" w:eastAsia="ar-SA"/>
        </w:rPr>
        <w:tab/>
      </w:r>
      <w:r>
        <w:rPr>
          <w:rFonts w:eastAsia="Arial"/>
          <w:color w:val="000000"/>
          <w:lang w:val="en-GB" w:eastAsia="ar-SA"/>
        </w:rPr>
        <w:tab/>
      </w:r>
      <w:r>
        <w:rPr>
          <w:rFonts w:eastAsia="Arial"/>
          <w:color w:val="000000"/>
          <w:lang w:val="en-GB" w:eastAsia="ar-SA"/>
        </w:rPr>
        <w:tab/>
      </w:r>
      <w:r>
        <w:rPr>
          <w:rFonts w:eastAsia="Arial"/>
          <w:color w:val="000000"/>
          <w:lang w:val="en-GB" w:eastAsia="ar-SA"/>
        </w:rPr>
        <w:tab/>
      </w:r>
      <w:r>
        <w:rPr>
          <w:rFonts w:eastAsia="Arial"/>
          <w:color w:val="000000"/>
          <w:lang w:val="en-GB" w:eastAsia="ar-SA"/>
        </w:rPr>
        <w:tab/>
        <w:t xml:space="preserve">    </w:t>
      </w:r>
      <w:proofErr w:type="spellStart"/>
      <w:r>
        <w:rPr>
          <w:rFonts w:eastAsia="Arial"/>
          <w:color w:val="000000"/>
          <w:lang w:val="en-GB" w:eastAsia="ar-SA"/>
        </w:rPr>
        <w:t>Bogumil</w:t>
      </w:r>
      <w:proofErr w:type="spellEnd"/>
      <w:r>
        <w:rPr>
          <w:rFonts w:eastAsia="Arial"/>
          <w:color w:val="000000"/>
          <w:lang w:val="en-GB" w:eastAsia="ar-SA"/>
        </w:rPr>
        <w:t xml:space="preserve"> </w:t>
      </w:r>
      <w:proofErr w:type="spellStart"/>
      <w:r>
        <w:rPr>
          <w:rFonts w:eastAsia="Arial"/>
          <w:color w:val="000000"/>
          <w:lang w:val="en-GB" w:eastAsia="ar-SA"/>
        </w:rPr>
        <w:t>Paca</w:t>
      </w:r>
      <w:proofErr w:type="spellEnd"/>
    </w:p>
    <w:p w:rsidR="00275219" w:rsidRPr="00515C52" w:rsidRDefault="00275219" w:rsidP="00C029E7">
      <w:pPr>
        <w:jc w:val="both"/>
      </w:pPr>
    </w:p>
    <w:sectPr w:rsidR="00275219" w:rsidRPr="00515C52" w:rsidSect="005F323C">
      <w:pgSz w:w="12240" w:h="15840" w:code="1"/>
      <w:pgMar w:top="1077" w:right="1264" w:bottom="720" w:left="1985" w:header="289"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B5C4B"/>
    <w:multiLevelType w:val="multilevel"/>
    <w:tmpl w:val="060683EA"/>
    <w:name w:val="WW8Num2"/>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left"/>
      <w:pPr>
        <w:tabs>
          <w:tab w:val="num" w:pos="1418"/>
        </w:tabs>
        <w:ind w:left="0" w:firstLine="1021"/>
      </w:pPr>
      <w:rPr>
        <w:rFonts w:ascii="Times New Roman" w:hAnsi="Times New Roman" w:cs="Times New Roman" w:hint="default"/>
        <w:b w:val="0"/>
        <w:i w:val="0"/>
        <w:strike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17554000"/>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2" w15:restartNumberingAfterBreak="0">
    <w:nsid w:val="246A2BE4"/>
    <w:multiLevelType w:val="singleLevel"/>
    <w:tmpl w:val="F200792C"/>
    <w:lvl w:ilvl="0">
      <w:start w:val="1"/>
      <w:numFmt w:val="upperRoman"/>
      <w:pStyle w:val="Title"/>
      <w:lvlText w:val="%1."/>
      <w:lvlJc w:val="left"/>
      <w:pPr>
        <w:tabs>
          <w:tab w:val="num" w:pos="720"/>
        </w:tabs>
        <w:ind w:left="720" w:hanging="720"/>
      </w:pPr>
      <w:rPr>
        <w:rFonts w:hint="default"/>
      </w:rPr>
    </w:lvl>
  </w:abstractNum>
  <w:abstractNum w:abstractNumId="3" w15:restartNumberingAfterBreak="0">
    <w:nsid w:val="514223DD"/>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4" w15:restartNumberingAfterBreak="0">
    <w:nsid w:val="76B431FE"/>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num w:numId="1">
    <w:abstractNumId w:val="1"/>
  </w:num>
  <w:num w:numId="2">
    <w:abstractNumId w:val="2"/>
  </w:num>
  <w:num w:numId="3">
    <w:abstractNumId w:val="4"/>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16"/>
    <w:rsid w:val="00006E86"/>
    <w:rsid w:val="00007BFB"/>
    <w:rsid w:val="000141F2"/>
    <w:rsid w:val="00023E7E"/>
    <w:rsid w:val="000317AB"/>
    <w:rsid w:val="00031A7A"/>
    <w:rsid w:val="00033733"/>
    <w:rsid w:val="0003721D"/>
    <w:rsid w:val="00040944"/>
    <w:rsid w:val="00060AF2"/>
    <w:rsid w:val="00061B80"/>
    <w:rsid w:val="000640AA"/>
    <w:rsid w:val="00066B74"/>
    <w:rsid w:val="0009124A"/>
    <w:rsid w:val="000944FB"/>
    <w:rsid w:val="000A3177"/>
    <w:rsid w:val="000F648D"/>
    <w:rsid w:val="00101F49"/>
    <w:rsid w:val="0010434B"/>
    <w:rsid w:val="0010590A"/>
    <w:rsid w:val="001433B3"/>
    <w:rsid w:val="0014669C"/>
    <w:rsid w:val="00151B3F"/>
    <w:rsid w:val="001673BC"/>
    <w:rsid w:val="0017325F"/>
    <w:rsid w:val="001A21F4"/>
    <w:rsid w:val="001A71A4"/>
    <w:rsid w:val="001B57E9"/>
    <w:rsid w:val="001D776F"/>
    <w:rsid w:val="001F2939"/>
    <w:rsid w:val="00203D28"/>
    <w:rsid w:val="00210D9E"/>
    <w:rsid w:val="002225C6"/>
    <w:rsid w:val="00261A31"/>
    <w:rsid w:val="00274386"/>
    <w:rsid w:val="00275219"/>
    <w:rsid w:val="00287187"/>
    <w:rsid w:val="002C116C"/>
    <w:rsid w:val="002C4146"/>
    <w:rsid w:val="002D4D6D"/>
    <w:rsid w:val="002D7143"/>
    <w:rsid w:val="002D7E75"/>
    <w:rsid w:val="0030488F"/>
    <w:rsid w:val="00312364"/>
    <w:rsid w:val="003201F6"/>
    <w:rsid w:val="003209F2"/>
    <w:rsid w:val="00333491"/>
    <w:rsid w:val="00361838"/>
    <w:rsid w:val="00366E43"/>
    <w:rsid w:val="00366F28"/>
    <w:rsid w:val="00384D46"/>
    <w:rsid w:val="003A0592"/>
    <w:rsid w:val="003B72C5"/>
    <w:rsid w:val="003C08BA"/>
    <w:rsid w:val="003C580E"/>
    <w:rsid w:val="003C5BB4"/>
    <w:rsid w:val="00401C06"/>
    <w:rsid w:val="00405F9D"/>
    <w:rsid w:val="004067F7"/>
    <w:rsid w:val="004133AF"/>
    <w:rsid w:val="00432785"/>
    <w:rsid w:val="0043772F"/>
    <w:rsid w:val="004577B2"/>
    <w:rsid w:val="00460BF5"/>
    <w:rsid w:val="004629AD"/>
    <w:rsid w:val="00492AFC"/>
    <w:rsid w:val="00496BBF"/>
    <w:rsid w:val="004B75F7"/>
    <w:rsid w:val="004C08F6"/>
    <w:rsid w:val="004C15AE"/>
    <w:rsid w:val="004D12B5"/>
    <w:rsid w:val="004F68BB"/>
    <w:rsid w:val="005040CD"/>
    <w:rsid w:val="00515C52"/>
    <w:rsid w:val="0052518E"/>
    <w:rsid w:val="00525B62"/>
    <w:rsid w:val="00532115"/>
    <w:rsid w:val="0055158B"/>
    <w:rsid w:val="00557312"/>
    <w:rsid w:val="005714A0"/>
    <w:rsid w:val="0058108D"/>
    <w:rsid w:val="00594456"/>
    <w:rsid w:val="005C7569"/>
    <w:rsid w:val="005E6F7E"/>
    <w:rsid w:val="005F323C"/>
    <w:rsid w:val="00611EBE"/>
    <w:rsid w:val="00620495"/>
    <w:rsid w:val="0063484E"/>
    <w:rsid w:val="006503C1"/>
    <w:rsid w:val="00656D43"/>
    <w:rsid w:val="00661FEF"/>
    <w:rsid w:val="006836E5"/>
    <w:rsid w:val="00693BE2"/>
    <w:rsid w:val="006B6216"/>
    <w:rsid w:val="006C3257"/>
    <w:rsid w:val="006C3A2B"/>
    <w:rsid w:val="006C4792"/>
    <w:rsid w:val="006D57CF"/>
    <w:rsid w:val="00703710"/>
    <w:rsid w:val="00705893"/>
    <w:rsid w:val="00722731"/>
    <w:rsid w:val="0074011A"/>
    <w:rsid w:val="00750D57"/>
    <w:rsid w:val="00755C51"/>
    <w:rsid w:val="00764886"/>
    <w:rsid w:val="00794F79"/>
    <w:rsid w:val="007B61B6"/>
    <w:rsid w:val="00810941"/>
    <w:rsid w:val="0081331E"/>
    <w:rsid w:val="00816114"/>
    <w:rsid w:val="00822149"/>
    <w:rsid w:val="00823861"/>
    <w:rsid w:val="00851345"/>
    <w:rsid w:val="00856AC6"/>
    <w:rsid w:val="00864EEC"/>
    <w:rsid w:val="00894CB2"/>
    <w:rsid w:val="008A1620"/>
    <w:rsid w:val="008A2730"/>
    <w:rsid w:val="008D5799"/>
    <w:rsid w:val="009042E2"/>
    <w:rsid w:val="009173E4"/>
    <w:rsid w:val="00960603"/>
    <w:rsid w:val="0096206E"/>
    <w:rsid w:val="00972267"/>
    <w:rsid w:val="009828B0"/>
    <w:rsid w:val="0098713C"/>
    <w:rsid w:val="009928B1"/>
    <w:rsid w:val="00994843"/>
    <w:rsid w:val="00996B44"/>
    <w:rsid w:val="009A201F"/>
    <w:rsid w:val="009D2CA5"/>
    <w:rsid w:val="009D7B4A"/>
    <w:rsid w:val="009E204D"/>
    <w:rsid w:val="00A02B7E"/>
    <w:rsid w:val="00A07907"/>
    <w:rsid w:val="00A17C0B"/>
    <w:rsid w:val="00A2009C"/>
    <w:rsid w:val="00A204BD"/>
    <w:rsid w:val="00A27E50"/>
    <w:rsid w:val="00A33152"/>
    <w:rsid w:val="00A338C4"/>
    <w:rsid w:val="00A500E5"/>
    <w:rsid w:val="00A50BEF"/>
    <w:rsid w:val="00A54AD8"/>
    <w:rsid w:val="00A632E6"/>
    <w:rsid w:val="00A75F6F"/>
    <w:rsid w:val="00A87EA1"/>
    <w:rsid w:val="00AB44F8"/>
    <w:rsid w:val="00AB4593"/>
    <w:rsid w:val="00AB4ECF"/>
    <w:rsid w:val="00B05D92"/>
    <w:rsid w:val="00B079CA"/>
    <w:rsid w:val="00B22512"/>
    <w:rsid w:val="00B34B48"/>
    <w:rsid w:val="00B57D4D"/>
    <w:rsid w:val="00B72278"/>
    <w:rsid w:val="00B85FBB"/>
    <w:rsid w:val="00B87C0E"/>
    <w:rsid w:val="00BA5F08"/>
    <w:rsid w:val="00BC1048"/>
    <w:rsid w:val="00BC2CDD"/>
    <w:rsid w:val="00BD636D"/>
    <w:rsid w:val="00C029E7"/>
    <w:rsid w:val="00C04CE4"/>
    <w:rsid w:val="00C1754C"/>
    <w:rsid w:val="00C21E06"/>
    <w:rsid w:val="00C4010E"/>
    <w:rsid w:val="00C423E7"/>
    <w:rsid w:val="00C50FBD"/>
    <w:rsid w:val="00C53B90"/>
    <w:rsid w:val="00C625FE"/>
    <w:rsid w:val="00C63031"/>
    <w:rsid w:val="00C64A64"/>
    <w:rsid w:val="00C766E9"/>
    <w:rsid w:val="00C9027F"/>
    <w:rsid w:val="00C95A6F"/>
    <w:rsid w:val="00C96DF4"/>
    <w:rsid w:val="00D0269C"/>
    <w:rsid w:val="00D0496E"/>
    <w:rsid w:val="00D23883"/>
    <w:rsid w:val="00D272CF"/>
    <w:rsid w:val="00D31497"/>
    <w:rsid w:val="00D46AE5"/>
    <w:rsid w:val="00D62804"/>
    <w:rsid w:val="00D70DFE"/>
    <w:rsid w:val="00D77128"/>
    <w:rsid w:val="00D82D13"/>
    <w:rsid w:val="00D94AA9"/>
    <w:rsid w:val="00DA0FE1"/>
    <w:rsid w:val="00DA37D2"/>
    <w:rsid w:val="00DA75F1"/>
    <w:rsid w:val="00DB218B"/>
    <w:rsid w:val="00DC1007"/>
    <w:rsid w:val="00DF43BB"/>
    <w:rsid w:val="00DF7EC7"/>
    <w:rsid w:val="00E05E10"/>
    <w:rsid w:val="00E463A7"/>
    <w:rsid w:val="00E52614"/>
    <w:rsid w:val="00E540BC"/>
    <w:rsid w:val="00E72861"/>
    <w:rsid w:val="00E75A04"/>
    <w:rsid w:val="00E86171"/>
    <w:rsid w:val="00E91138"/>
    <w:rsid w:val="00E9328A"/>
    <w:rsid w:val="00EA58AF"/>
    <w:rsid w:val="00EB0848"/>
    <w:rsid w:val="00EB7EB0"/>
    <w:rsid w:val="00EC01A0"/>
    <w:rsid w:val="00EC2D7C"/>
    <w:rsid w:val="00EC3CCA"/>
    <w:rsid w:val="00EE00A2"/>
    <w:rsid w:val="00F16F20"/>
    <w:rsid w:val="00F21CD6"/>
    <w:rsid w:val="00F24916"/>
    <w:rsid w:val="00F34CA7"/>
    <w:rsid w:val="00F93FDB"/>
    <w:rsid w:val="00F964BE"/>
    <w:rsid w:val="00FA0F99"/>
    <w:rsid w:val="00FA1DF6"/>
    <w:rsid w:val="00FC38D9"/>
    <w:rsid w:val="00FC5EF2"/>
    <w:rsid w:val="00FD6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1D6F806"/>
  <w15:chartTrackingRefBased/>
  <w15:docId w15:val="{51651109-B8DF-401B-B0C2-592B65DE4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16"/>
    <w:rPr>
      <w:sz w:val="24"/>
      <w:szCs w:val="24"/>
      <w:lang w:val="lt-LT"/>
    </w:rPr>
  </w:style>
  <w:style w:type="paragraph" w:styleId="Heading1">
    <w:name w:val="heading 1"/>
    <w:basedOn w:val="Normal"/>
    <w:next w:val="Normal"/>
    <w:link w:val="Heading1Char"/>
    <w:qFormat/>
    <w:rsid w:val="00460BF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60AF2"/>
    <w:pPr>
      <w:keepNext/>
      <w:ind w:left="3300"/>
      <w:jc w:val="both"/>
      <w:outlineLvl w:val="1"/>
    </w:pPr>
    <w:rPr>
      <w:b/>
      <w:szCs w:val="20"/>
    </w:rPr>
  </w:style>
  <w:style w:type="paragraph" w:styleId="Heading3">
    <w:name w:val="heading 3"/>
    <w:basedOn w:val="Normal"/>
    <w:next w:val="Normal"/>
    <w:link w:val="Heading3Char"/>
    <w:qFormat/>
    <w:rsid w:val="00060AF2"/>
    <w:pPr>
      <w:keepNext/>
      <w:outlineLvl w:val="2"/>
    </w:pPr>
    <w:rPr>
      <w:szCs w:val="20"/>
    </w:rPr>
  </w:style>
  <w:style w:type="paragraph" w:styleId="Heading4">
    <w:name w:val="heading 4"/>
    <w:basedOn w:val="Normal"/>
    <w:next w:val="Normal"/>
    <w:link w:val="Heading4Char"/>
    <w:qFormat/>
    <w:rsid w:val="00620495"/>
    <w:pPr>
      <w:keepNext/>
      <w:ind w:right="-1566"/>
      <w:outlineLvl w:val="3"/>
    </w:pPr>
    <w:rPr>
      <w:b/>
      <w:sz w:val="22"/>
      <w:szCs w:val="20"/>
    </w:rPr>
  </w:style>
  <w:style w:type="paragraph" w:styleId="Heading5">
    <w:name w:val="heading 5"/>
    <w:basedOn w:val="Normal"/>
    <w:next w:val="Normal"/>
    <w:link w:val="Heading5Char"/>
    <w:qFormat/>
    <w:rsid w:val="00060A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24916"/>
    <w:pPr>
      <w:tabs>
        <w:tab w:val="center" w:pos="4320"/>
        <w:tab w:val="right" w:pos="8640"/>
      </w:tabs>
    </w:pPr>
    <w:rPr>
      <w:lang w:eastAsia="lt-LT"/>
    </w:rPr>
  </w:style>
  <w:style w:type="table" w:styleId="TableGrid">
    <w:name w:val="Table Grid"/>
    <w:basedOn w:val="TableNormal"/>
    <w:rsid w:val="0043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620495"/>
    <w:rPr>
      <w:b/>
      <w:sz w:val="22"/>
      <w:lang w:val="lt-LT" w:eastAsia="en-US" w:bidi="ar-SA"/>
    </w:rPr>
  </w:style>
  <w:style w:type="character" w:styleId="Hyperlink">
    <w:name w:val="Hyperlink"/>
    <w:rsid w:val="0014669C"/>
    <w:rPr>
      <w:color w:val="0000FF"/>
      <w:u w:val="single"/>
    </w:rPr>
  </w:style>
  <w:style w:type="character" w:customStyle="1" w:styleId="Heading1Char">
    <w:name w:val="Heading 1 Char"/>
    <w:link w:val="Heading1"/>
    <w:rsid w:val="00460BF5"/>
    <w:rPr>
      <w:rFonts w:ascii="Arial" w:hAnsi="Arial" w:cs="Arial"/>
      <w:b/>
      <w:bCs/>
      <w:kern w:val="32"/>
      <w:sz w:val="32"/>
      <w:szCs w:val="32"/>
      <w:lang w:eastAsia="en-US"/>
    </w:rPr>
  </w:style>
  <w:style w:type="character" w:styleId="Emphasis">
    <w:name w:val="Emphasis"/>
    <w:qFormat/>
    <w:rsid w:val="00703710"/>
    <w:rPr>
      <w:i/>
      <w:iCs/>
    </w:rPr>
  </w:style>
  <w:style w:type="paragraph" w:styleId="BalloonText">
    <w:name w:val="Balloon Text"/>
    <w:basedOn w:val="Normal"/>
    <w:link w:val="BalloonTextChar"/>
    <w:rsid w:val="0010434B"/>
    <w:rPr>
      <w:rFonts w:ascii="Segoe UI" w:hAnsi="Segoe UI" w:cs="Segoe UI"/>
      <w:sz w:val="18"/>
      <w:szCs w:val="18"/>
    </w:rPr>
  </w:style>
  <w:style w:type="character" w:customStyle="1" w:styleId="BalloonTextChar">
    <w:name w:val="Balloon Text Char"/>
    <w:link w:val="BalloonText"/>
    <w:rsid w:val="0010434B"/>
    <w:rPr>
      <w:rFonts w:ascii="Segoe UI" w:hAnsi="Segoe UI" w:cs="Segoe UI"/>
      <w:sz w:val="18"/>
      <w:szCs w:val="18"/>
      <w:lang w:eastAsia="en-US"/>
    </w:rPr>
  </w:style>
  <w:style w:type="character" w:customStyle="1" w:styleId="FooterChar">
    <w:name w:val="Footer Char"/>
    <w:link w:val="Footer"/>
    <w:rsid w:val="00361838"/>
    <w:rPr>
      <w:sz w:val="24"/>
      <w:szCs w:val="24"/>
    </w:rPr>
  </w:style>
  <w:style w:type="paragraph" w:styleId="ListParagraph">
    <w:name w:val="List Paragraph"/>
    <w:basedOn w:val="Normal"/>
    <w:uiPriority w:val="1"/>
    <w:qFormat/>
    <w:rsid w:val="00275219"/>
    <w:pPr>
      <w:ind w:left="720"/>
      <w:contextualSpacing/>
    </w:pPr>
  </w:style>
  <w:style w:type="character" w:customStyle="1" w:styleId="Bodytext">
    <w:name w:val="Body text_"/>
    <w:link w:val="Bodytext1"/>
    <w:locked/>
    <w:rsid w:val="00A33152"/>
    <w:rPr>
      <w:sz w:val="23"/>
      <w:szCs w:val="23"/>
      <w:shd w:val="clear" w:color="auto" w:fill="FFFFFF"/>
    </w:rPr>
  </w:style>
  <w:style w:type="paragraph" w:customStyle="1" w:styleId="Bodytext1">
    <w:name w:val="Body text1"/>
    <w:basedOn w:val="Normal"/>
    <w:link w:val="Bodytext"/>
    <w:rsid w:val="00A33152"/>
    <w:pPr>
      <w:shd w:val="clear" w:color="auto" w:fill="FFFFFF"/>
      <w:spacing w:before="240" w:after="240" w:line="274" w:lineRule="exact"/>
      <w:ind w:hanging="1060"/>
    </w:pPr>
    <w:rPr>
      <w:sz w:val="23"/>
      <w:szCs w:val="23"/>
      <w:lang w:val="en-US"/>
    </w:rPr>
  </w:style>
  <w:style w:type="character" w:customStyle="1" w:styleId="Tablecaption2">
    <w:name w:val="Table caption (2)_"/>
    <w:basedOn w:val="DefaultParagraphFont"/>
    <w:link w:val="Tablecaption20"/>
    <w:rsid w:val="00764886"/>
    <w:rPr>
      <w:b/>
      <w:bCs/>
      <w:shd w:val="clear" w:color="auto" w:fill="FFFFFF"/>
    </w:rPr>
  </w:style>
  <w:style w:type="paragraph" w:customStyle="1" w:styleId="Tablecaption20">
    <w:name w:val="Table caption (2)"/>
    <w:basedOn w:val="Normal"/>
    <w:link w:val="Tablecaption2"/>
    <w:rsid w:val="00764886"/>
    <w:pPr>
      <w:widowControl w:val="0"/>
      <w:shd w:val="clear" w:color="auto" w:fill="FFFFFF"/>
      <w:spacing w:line="0" w:lineRule="atLeast"/>
    </w:pPr>
    <w:rPr>
      <w:b/>
      <w:bCs/>
      <w:sz w:val="20"/>
      <w:szCs w:val="20"/>
      <w:lang w:val="en-US"/>
    </w:rPr>
  </w:style>
  <w:style w:type="paragraph" w:styleId="BodyTextIndent">
    <w:name w:val="Body Text Indent"/>
    <w:basedOn w:val="Normal"/>
    <w:link w:val="BodyTextIndentChar"/>
    <w:rsid w:val="00060AF2"/>
    <w:pPr>
      <w:ind w:firstLine="720"/>
      <w:jc w:val="both"/>
    </w:pPr>
    <w:rPr>
      <w:szCs w:val="20"/>
    </w:rPr>
  </w:style>
  <w:style w:type="character" w:customStyle="1" w:styleId="BodyTextIndentChar">
    <w:name w:val="Body Text Indent Char"/>
    <w:basedOn w:val="DefaultParagraphFont"/>
    <w:link w:val="BodyTextIndent"/>
    <w:rsid w:val="00060AF2"/>
    <w:rPr>
      <w:sz w:val="24"/>
      <w:lang w:val="lt-LT"/>
    </w:rPr>
  </w:style>
  <w:style w:type="character" w:customStyle="1" w:styleId="Heading2Char">
    <w:name w:val="Heading 2 Char"/>
    <w:basedOn w:val="DefaultParagraphFont"/>
    <w:link w:val="Heading2"/>
    <w:rsid w:val="00060AF2"/>
    <w:rPr>
      <w:b/>
      <w:sz w:val="24"/>
      <w:lang w:val="lt-LT"/>
    </w:rPr>
  </w:style>
  <w:style w:type="character" w:customStyle="1" w:styleId="Heading3Char">
    <w:name w:val="Heading 3 Char"/>
    <w:basedOn w:val="DefaultParagraphFont"/>
    <w:link w:val="Heading3"/>
    <w:rsid w:val="00060AF2"/>
    <w:rPr>
      <w:sz w:val="24"/>
      <w:lang w:val="lt-LT"/>
    </w:rPr>
  </w:style>
  <w:style w:type="character" w:customStyle="1" w:styleId="Heading5Char">
    <w:name w:val="Heading 5 Char"/>
    <w:basedOn w:val="DefaultParagraphFont"/>
    <w:link w:val="Heading5"/>
    <w:rsid w:val="00060AF2"/>
    <w:rPr>
      <w:b/>
      <w:bCs/>
      <w:i/>
      <w:iCs/>
      <w:sz w:val="26"/>
      <w:szCs w:val="26"/>
      <w:lang w:val="lt-LT"/>
    </w:rPr>
  </w:style>
  <w:style w:type="paragraph" w:styleId="Header">
    <w:name w:val="header"/>
    <w:basedOn w:val="Normal"/>
    <w:link w:val="HeaderChar"/>
    <w:rsid w:val="00060AF2"/>
    <w:pPr>
      <w:tabs>
        <w:tab w:val="center" w:pos="4320"/>
        <w:tab w:val="right" w:pos="8640"/>
      </w:tabs>
    </w:pPr>
    <w:rPr>
      <w:sz w:val="20"/>
      <w:szCs w:val="20"/>
    </w:rPr>
  </w:style>
  <w:style w:type="character" w:customStyle="1" w:styleId="HeaderChar">
    <w:name w:val="Header Char"/>
    <w:basedOn w:val="DefaultParagraphFont"/>
    <w:link w:val="Header"/>
    <w:rsid w:val="00060AF2"/>
    <w:rPr>
      <w:lang w:val="lt-LT"/>
    </w:rPr>
  </w:style>
  <w:style w:type="paragraph" w:styleId="BodyText0">
    <w:name w:val="Body Text"/>
    <w:basedOn w:val="Normal"/>
    <w:link w:val="BodyTextChar"/>
    <w:rsid w:val="00060AF2"/>
    <w:rPr>
      <w:szCs w:val="20"/>
    </w:rPr>
  </w:style>
  <w:style w:type="character" w:customStyle="1" w:styleId="BodyTextChar">
    <w:name w:val="Body Text Char"/>
    <w:basedOn w:val="DefaultParagraphFont"/>
    <w:link w:val="BodyText0"/>
    <w:rsid w:val="00060AF2"/>
    <w:rPr>
      <w:sz w:val="24"/>
      <w:lang w:val="lt-LT"/>
    </w:rPr>
  </w:style>
  <w:style w:type="paragraph" w:styleId="BodyTextIndent2">
    <w:name w:val="Body Text Indent 2"/>
    <w:basedOn w:val="Normal"/>
    <w:link w:val="BodyTextIndent2Char"/>
    <w:rsid w:val="00060AF2"/>
    <w:pPr>
      <w:ind w:firstLine="720"/>
      <w:jc w:val="both"/>
    </w:pPr>
    <w:rPr>
      <w:color w:val="FF0000"/>
      <w:szCs w:val="20"/>
    </w:rPr>
  </w:style>
  <w:style w:type="character" w:customStyle="1" w:styleId="BodyTextIndent2Char">
    <w:name w:val="Body Text Indent 2 Char"/>
    <w:basedOn w:val="DefaultParagraphFont"/>
    <w:link w:val="BodyTextIndent2"/>
    <w:rsid w:val="00060AF2"/>
    <w:rPr>
      <w:color w:val="FF0000"/>
      <w:sz w:val="24"/>
      <w:lang w:val="lt-LT"/>
    </w:rPr>
  </w:style>
  <w:style w:type="paragraph" w:styleId="BodyTextIndent3">
    <w:name w:val="Body Text Indent 3"/>
    <w:basedOn w:val="Normal"/>
    <w:link w:val="BodyTextIndent3Char"/>
    <w:rsid w:val="00060AF2"/>
    <w:pPr>
      <w:ind w:firstLine="360"/>
      <w:jc w:val="both"/>
    </w:pPr>
    <w:rPr>
      <w:sz w:val="20"/>
      <w:szCs w:val="20"/>
    </w:rPr>
  </w:style>
  <w:style w:type="character" w:customStyle="1" w:styleId="BodyTextIndent3Char">
    <w:name w:val="Body Text Indent 3 Char"/>
    <w:basedOn w:val="DefaultParagraphFont"/>
    <w:link w:val="BodyTextIndent3"/>
    <w:rsid w:val="00060AF2"/>
    <w:rPr>
      <w:lang w:val="lt-LT"/>
    </w:rPr>
  </w:style>
  <w:style w:type="paragraph" w:styleId="Title">
    <w:name w:val="Title"/>
    <w:basedOn w:val="Normal"/>
    <w:link w:val="TitleChar"/>
    <w:qFormat/>
    <w:rsid w:val="00060AF2"/>
    <w:pPr>
      <w:numPr>
        <w:numId w:val="2"/>
      </w:numPr>
      <w:jc w:val="center"/>
    </w:pPr>
    <w:rPr>
      <w:b/>
      <w:caps/>
      <w:szCs w:val="20"/>
    </w:rPr>
  </w:style>
  <w:style w:type="character" w:customStyle="1" w:styleId="TitleChar">
    <w:name w:val="Title Char"/>
    <w:basedOn w:val="DefaultParagraphFont"/>
    <w:link w:val="Title"/>
    <w:rsid w:val="00060AF2"/>
    <w:rPr>
      <w:b/>
      <w:caps/>
      <w:sz w:val="24"/>
      <w:lang w:val="lt-LT"/>
    </w:rPr>
  </w:style>
  <w:style w:type="character" w:styleId="PageNumber">
    <w:name w:val="page number"/>
    <w:basedOn w:val="DefaultParagraphFont"/>
    <w:rsid w:val="00060AF2"/>
  </w:style>
  <w:style w:type="paragraph" w:styleId="Caption">
    <w:name w:val="caption"/>
    <w:basedOn w:val="Normal"/>
    <w:next w:val="Normal"/>
    <w:qFormat/>
    <w:rsid w:val="00060AF2"/>
    <w:rPr>
      <w:b/>
      <w:bCs/>
      <w:sz w:val="20"/>
      <w:szCs w:val="20"/>
    </w:rPr>
  </w:style>
  <w:style w:type="paragraph" w:customStyle="1" w:styleId="Heading31">
    <w:name w:val="Heading 31"/>
    <w:basedOn w:val="Normal"/>
    <w:rsid w:val="00060AF2"/>
  </w:style>
  <w:style w:type="character" w:styleId="CommentReference">
    <w:name w:val="annotation reference"/>
    <w:basedOn w:val="DefaultParagraphFont"/>
    <w:rsid w:val="00060AF2"/>
    <w:rPr>
      <w:sz w:val="16"/>
      <w:szCs w:val="16"/>
    </w:rPr>
  </w:style>
  <w:style w:type="paragraph" w:styleId="CommentText">
    <w:name w:val="annotation text"/>
    <w:basedOn w:val="Normal"/>
    <w:link w:val="CommentTextChar"/>
    <w:rsid w:val="00060AF2"/>
    <w:rPr>
      <w:sz w:val="20"/>
      <w:szCs w:val="20"/>
    </w:rPr>
  </w:style>
  <w:style w:type="character" w:customStyle="1" w:styleId="CommentTextChar">
    <w:name w:val="Comment Text Char"/>
    <w:basedOn w:val="DefaultParagraphFont"/>
    <w:link w:val="CommentText"/>
    <w:rsid w:val="00060AF2"/>
    <w:rPr>
      <w:lang w:val="lt-LT"/>
    </w:rPr>
  </w:style>
  <w:style w:type="paragraph" w:styleId="CommentSubject">
    <w:name w:val="annotation subject"/>
    <w:basedOn w:val="CommentText"/>
    <w:next w:val="CommentText"/>
    <w:link w:val="CommentSubjectChar"/>
    <w:rsid w:val="00060AF2"/>
    <w:rPr>
      <w:b/>
      <w:bCs/>
    </w:rPr>
  </w:style>
  <w:style w:type="character" w:customStyle="1" w:styleId="CommentSubjectChar">
    <w:name w:val="Comment Subject Char"/>
    <w:basedOn w:val="CommentTextChar"/>
    <w:link w:val="CommentSubject"/>
    <w:rsid w:val="00060AF2"/>
    <w:rPr>
      <w:b/>
      <w:bCs/>
      <w:lang w:val="lt-LT"/>
    </w:rPr>
  </w:style>
  <w:style w:type="paragraph" w:styleId="BlockText">
    <w:name w:val="Block Text"/>
    <w:basedOn w:val="Normal"/>
    <w:unhideWhenUsed/>
    <w:rsid w:val="00060AF2"/>
    <w:pPr>
      <w:ind w:left="567" w:right="43"/>
      <w:jc w:val="center"/>
    </w:pPr>
    <w:rPr>
      <w:sz w:val="20"/>
      <w:szCs w:val="20"/>
    </w:rPr>
  </w:style>
  <w:style w:type="character" w:customStyle="1" w:styleId="st1">
    <w:name w:val="st1"/>
    <w:rsid w:val="00060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20945">
      <w:bodyDiv w:val="1"/>
      <w:marLeft w:val="0"/>
      <w:marRight w:val="0"/>
      <w:marTop w:val="0"/>
      <w:marBottom w:val="0"/>
      <w:divBdr>
        <w:top w:val="none" w:sz="0" w:space="0" w:color="auto"/>
        <w:left w:val="none" w:sz="0" w:space="0" w:color="auto"/>
        <w:bottom w:val="none" w:sz="0" w:space="0" w:color="auto"/>
        <w:right w:val="none" w:sz="0" w:space="0" w:color="auto"/>
      </w:divBdr>
    </w:div>
    <w:div w:id="670719995">
      <w:bodyDiv w:val="1"/>
      <w:marLeft w:val="0"/>
      <w:marRight w:val="0"/>
      <w:marTop w:val="0"/>
      <w:marBottom w:val="0"/>
      <w:divBdr>
        <w:top w:val="none" w:sz="0" w:space="0" w:color="auto"/>
        <w:left w:val="none" w:sz="0" w:space="0" w:color="auto"/>
        <w:bottom w:val="none" w:sz="0" w:space="0" w:color="auto"/>
        <w:right w:val="none" w:sz="0" w:space="0" w:color="auto"/>
      </w:divBdr>
    </w:div>
    <w:div w:id="957875786">
      <w:bodyDiv w:val="1"/>
      <w:marLeft w:val="0"/>
      <w:marRight w:val="0"/>
      <w:marTop w:val="0"/>
      <w:marBottom w:val="0"/>
      <w:divBdr>
        <w:top w:val="none" w:sz="0" w:space="0" w:color="auto"/>
        <w:left w:val="none" w:sz="0" w:space="0" w:color="auto"/>
        <w:bottom w:val="none" w:sz="0" w:space="0" w:color="auto"/>
        <w:right w:val="none" w:sz="0" w:space="0" w:color="auto"/>
      </w:divBdr>
    </w:div>
    <w:div w:id="1221289969">
      <w:bodyDiv w:val="1"/>
      <w:marLeft w:val="0"/>
      <w:marRight w:val="0"/>
      <w:marTop w:val="0"/>
      <w:marBottom w:val="0"/>
      <w:divBdr>
        <w:top w:val="none" w:sz="0" w:space="0" w:color="auto"/>
        <w:left w:val="none" w:sz="0" w:space="0" w:color="auto"/>
        <w:bottom w:val="none" w:sz="0" w:space="0" w:color="auto"/>
        <w:right w:val="none" w:sz="0" w:space="0" w:color="auto"/>
      </w:divBdr>
    </w:div>
    <w:div w:id="1231303779">
      <w:bodyDiv w:val="1"/>
      <w:marLeft w:val="0"/>
      <w:marRight w:val="0"/>
      <w:marTop w:val="0"/>
      <w:marBottom w:val="0"/>
      <w:divBdr>
        <w:top w:val="none" w:sz="0" w:space="0" w:color="auto"/>
        <w:left w:val="none" w:sz="0" w:space="0" w:color="auto"/>
        <w:bottom w:val="none" w:sz="0" w:space="0" w:color="auto"/>
        <w:right w:val="none" w:sz="0" w:space="0" w:color="auto"/>
      </w:divBdr>
    </w:div>
    <w:div w:id="1495485774">
      <w:bodyDiv w:val="1"/>
      <w:marLeft w:val="0"/>
      <w:marRight w:val="0"/>
      <w:marTop w:val="0"/>
      <w:marBottom w:val="0"/>
      <w:divBdr>
        <w:top w:val="none" w:sz="0" w:space="0" w:color="auto"/>
        <w:left w:val="none" w:sz="0" w:space="0" w:color="auto"/>
        <w:bottom w:val="none" w:sz="0" w:space="0" w:color="auto"/>
        <w:right w:val="none" w:sz="0" w:space="0" w:color="auto"/>
      </w:divBdr>
    </w:div>
    <w:div w:id="1726026654">
      <w:bodyDiv w:val="1"/>
      <w:marLeft w:val="0"/>
      <w:marRight w:val="0"/>
      <w:marTop w:val="0"/>
      <w:marBottom w:val="0"/>
      <w:divBdr>
        <w:top w:val="none" w:sz="0" w:space="0" w:color="auto"/>
        <w:left w:val="none" w:sz="0" w:space="0" w:color="auto"/>
        <w:bottom w:val="none" w:sz="0" w:space="0" w:color="auto"/>
        <w:right w:val="none" w:sz="0" w:space="0" w:color="auto"/>
      </w:divBdr>
    </w:div>
    <w:div w:id="1903903270">
      <w:bodyDiv w:val="1"/>
      <w:marLeft w:val="0"/>
      <w:marRight w:val="0"/>
      <w:marTop w:val="0"/>
      <w:marBottom w:val="0"/>
      <w:divBdr>
        <w:top w:val="none" w:sz="0" w:space="0" w:color="auto"/>
        <w:left w:val="none" w:sz="0" w:space="0" w:color="auto"/>
        <w:bottom w:val="none" w:sz="0" w:space="0" w:color="auto"/>
        <w:right w:val="none" w:sz="0" w:space="0" w:color="auto"/>
      </w:divBdr>
    </w:div>
    <w:div w:id="1911575218">
      <w:bodyDiv w:val="1"/>
      <w:marLeft w:val="0"/>
      <w:marRight w:val="0"/>
      <w:marTop w:val="0"/>
      <w:marBottom w:val="0"/>
      <w:divBdr>
        <w:top w:val="none" w:sz="0" w:space="0" w:color="auto"/>
        <w:left w:val="none" w:sz="0" w:space="0" w:color="auto"/>
        <w:bottom w:val="none" w:sz="0" w:space="0" w:color="auto"/>
        <w:right w:val="none" w:sz="0" w:space="0" w:color="auto"/>
      </w:divBdr>
    </w:div>
    <w:div w:id="2067296266">
      <w:bodyDiv w:val="1"/>
      <w:marLeft w:val="0"/>
      <w:marRight w:val="0"/>
      <w:marTop w:val="0"/>
      <w:marBottom w:val="0"/>
      <w:divBdr>
        <w:top w:val="none" w:sz="0" w:space="0" w:color="auto"/>
        <w:left w:val="none" w:sz="0" w:space="0" w:color="auto"/>
        <w:bottom w:val="none" w:sz="0" w:space="0" w:color="auto"/>
        <w:right w:val="none" w:sz="0" w:space="0" w:color="auto"/>
      </w:divBdr>
    </w:div>
    <w:div w:id="211721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05C38-6B64-4F31-B62E-0E75C91F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9104</Words>
  <Characters>51894</Characters>
  <Application>Microsoft Office Word</Application>
  <DocSecurity>0</DocSecurity>
  <Lines>432</Lines>
  <Paragraphs>121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KAM</Company>
  <LinksUpToDate>false</LinksUpToDate>
  <CharactersWithSpaces>60877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subject/>
  <dc:creator>ramute.kazlauskiene</dc:creator>
  <cp:keywords/>
  <cp:lastModifiedBy>Windows User</cp:lastModifiedBy>
  <cp:revision>13</cp:revision>
  <cp:lastPrinted>2020-04-28T11:49:00Z</cp:lastPrinted>
  <dcterms:created xsi:type="dcterms:W3CDTF">2023-09-29T06:48:00Z</dcterms:created>
  <dcterms:modified xsi:type="dcterms:W3CDTF">2024-08-14T11:52:00Z</dcterms:modified>
</cp:coreProperties>
</file>