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4E321" w14:textId="3214FE95" w:rsidR="006A3D60" w:rsidRPr="00543847" w:rsidRDefault="006A3D60" w:rsidP="00A76C1D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C98ABD7" w14:textId="32A3721B" w:rsidR="00354729" w:rsidRDefault="00D2181A" w:rsidP="00B913C7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543847">
        <w:rPr>
          <w:rFonts w:cstheme="minorHAnsi"/>
          <w:b/>
          <w:bCs/>
          <w:sz w:val="24"/>
          <w:szCs w:val="24"/>
        </w:rPr>
        <w:t>STALO ŽAIDIMO „ANTIKORUPTIKA“ TAISYKLĖS, PASIRUOŠIMO IR EIGOS REKOMENDACIJOS</w:t>
      </w:r>
    </w:p>
    <w:p w14:paraId="366A9A05" w14:textId="77777777" w:rsidR="00B913C7" w:rsidRPr="00543847" w:rsidRDefault="00B913C7" w:rsidP="00A76C1D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19B6D9E" w14:textId="70AC2B68" w:rsidR="00C71DF5" w:rsidRPr="00543847" w:rsidRDefault="00603DFE" w:rsidP="00C71DF5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C71DF5" w:rsidRPr="00543847">
        <w:rPr>
          <w:rFonts w:cstheme="minorHAnsi"/>
          <w:sz w:val="24"/>
          <w:szCs w:val="24"/>
        </w:rPr>
        <w:t xml:space="preserve">ateikiame žaidimo </w:t>
      </w:r>
      <w:r w:rsidR="00442EF4">
        <w:rPr>
          <w:rFonts w:cstheme="minorHAnsi"/>
          <w:sz w:val="24"/>
          <w:szCs w:val="24"/>
        </w:rPr>
        <w:t>T</w:t>
      </w:r>
      <w:r w:rsidR="00C71DF5" w:rsidRPr="00543847">
        <w:rPr>
          <w:rFonts w:cstheme="minorHAnsi"/>
          <w:sz w:val="24"/>
          <w:szCs w:val="24"/>
        </w:rPr>
        <w:t xml:space="preserve">aisyklių knygelėje neaprašytą </w:t>
      </w:r>
      <w:r w:rsidR="00F46230">
        <w:rPr>
          <w:rFonts w:cstheme="minorHAnsi"/>
          <w:sz w:val="24"/>
          <w:szCs w:val="24"/>
        </w:rPr>
        <w:t xml:space="preserve">III </w:t>
      </w:r>
      <w:r w:rsidR="00C71DF5" w:rsidRPr="00543847">
        <w:rPr>
          <w:rFonts w:cstheme="minorHAnsi"/>
          <w:sz w:val="24"/>
          <w:szCs w:val="24"/>
        </w:rPr>
        <w:t>žaidimo versiją, kuri patogi</w:t>
      </w:r>
      <w:r w:rsidR="00F46230">
        <w:rPr>
          <w:rFonts w:cstheme="minorHAnsi"/>
          <w:sz w:val="24"/>
          <w:szCs w:val="24"/>
        </w:rPr>
        <w:t>,</w:t>
      </w:r>
      <w:r w:rsidR="00C71DF5" w:rsidRPr="00543847">
        <w:rPr>
          <w:rFonts w:cstheme="minorHAnsi"/>
          <w:sz w:val="24"/>
          <w:szCs w:val="24"/>
        </w:rPr>
        <w:t xml:space="preserve"> kai žaidimui yra numatyta tik 20 min. Ši versija greitesnė ir </w:t>
      </w:r>
      <w:r w:rsidR="002F5894">
        <w:rPr>
          <w:rFonts w:cstheme="minorHAnsi"/>
          <w:sz w:val="24"/>
          <w:szCs w:val="24"/>
        </w:rPr>
        <w:t>azartiškesnė</w:t>
      </w:r>
      <w:r w:rsidR="005B244E" w:rsidRPr="00543847">
        <w:rPr>
          <w:rFonts w:cstheme="minorHAnsi"/>
          <w:sz w:val="24"/>
          <w:szCs w:val="24"/>
        </w:rPr>
        <w:t>, nes mokini</w:t>
      </w:r>
      <w:r w:rsidR="00F46230">
        <w:rPr>
          <w:rFonts w:cstheme="minorHAnsi"/>
          <w:sz w:val="24"/>
          <w:szCs w:val="24"/>
        </w:rPr>
        <w:t>ų</w:t>
      </w:r>
      <w:r w:rsidR="00442EF4">
        <w:rPr>
          <w:rFonts w:cstheme="minorHAnsi"/>
          <w:sz w:val="24"/>
          <w:szCs w:val="24"/>
        </w:rPr>
        <w:t xml:space="preserve"> komandos</w:t>
      </w:r>
      <w:r w:rsidR="005B244E" w:rsidRPr="00543847">
        <w:rPr>
          <w:rFonts w:cstheme="minorHAnsi"/>
          <w:sz w:val="24"/>
          <w:szCs w:val="24"/>
        </w:rPr>
        <w:t xml:space="preserve"> lenktyniauja</w:t>
      </w:r>
      <w:r w:rsidR="002B1EA7">
        <w:rPr>
          <w:rFonts w:cstheme="minorHAnsi"/>
          <w:sz w:val="24"/>
          <w:szCs w:val="24"/>
        </w:rPr>
        <w:t>,</w:t>
      </w:r>
      <w:r w:rsidR="005B244E" w:rsidRPr="00543847">
        <w:rPr>
          <w:rFonts w:cstheme="minorHAnsi"/>
          <w:sz w:val="24"/>
          <w:szCs w:val="24"/>
        </w:rPr>
        <w:t xml:space="preserve"> kuri greičiausiai surinks didžiausią taškų skaičių</w:t>
      </w:r>
      <w:r w:rsidR="002B1EA7">
        <w:rPr>
          <w:rFonts w:cstheme="minorHAnsi"/>
          <w:sz w:val="24"/>
          <w:szCs w:val="24"/>
        </w:rPr>
        <w:t xml:space="preserve"> per ribotą laiką</w:t>
      </w:r>
      <w:r w:rsidR="005B244E" w:rsidRPr="00543847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Žaidimą gali žaisti iki 32 žaidėjų, maksimalus komandų skaičius – 8.</w:t>
      </w:r>
    </w:p>
    <w:p w14:paraId="2209CDA9" w14:textId="77777777" w:rsidR="00C71DF5" w:rsidRPr="00543847" w:rsidRDefault="00C71DF5" w:rsidP="00A76C1D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DF06647" w14:textId="3D6EC408" w:rsidR="00304B7A" w:rsidRPr="00543847" w:rsidRDefault="005B244E" w:rsidP="00A76C1D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543847">
        <w:rPr>
          <w:rFonts w:cstheme="minorHAnsi"/>
          <w:b/>
          <w:bCs/>
          <w:sz w:val="24"/>
          <w:szCs w:val="24"/>
        </w:rPr>
        <w:t>ŽAIDIMĄ SUDARO:</w:t>
      </w:r>
    </w:p>
    <w:p w14:paraId="765F4400" w14:textId="1B708151" w:rsidR="00304B7A" w:rsidRPr="00543847" w:rsidRDefault="00304B7A" w:rsidP="0095124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43847">
        <w:rPr>
          <w:rFonts w:cstheme="minorHAnsi"/>
          <w:sz w:val="24"/>
          <w:szCs w:val="24"/>
        </w:rPr>
        <w:t>110 kort</w:t>
      </w:r>
      <w:r w:rsidR="00B913C7">
        <w:rPr>
          <w:rFonts w:cstheme="minorHAnsi"/>
          <w:sz w:val="24"/>
          <w:szCs w:val="24"/>
        </w:rPr>
        <w:t>elių</w:t>
      </w:r>
      <w:r w:rsidRPr="00543847">
        <w:rPr>
          <w:rFonts w:cstheme="minorHAnsi"/>
          <w:sz w:val="24"/>
          <w:szCs w:val="24"/>
        </w:rPr>
        <w:t>;</w:t>
      </w:r>
    </w:p>
    <w:p w14:paraId="5B86B8A0" w14:textId="2545811D" w:rsidR="00304B7A" w:rsidRPr="00543847" w:rsidRDefault="00304B7A" w:rsidP="0095124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43847">
        <w:rPr>
          <w:rFonts w:cstheme="minorHAnsi"/>
          <w:sz w:val="24"/>
          <w:szCs w:val="24"/>
        </w:rPr>
        <w:t>žaidimo lenta;</w:t>
      </w:r>
    </w:p>
    <w:p w14:paraId="4E3FC272" w14:textId="2DC82C66" w:rsidR="00304B7A" w:rsidRPr="00543847" w:rsidRDefault="00304B7A" w:rsidP="0095124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43847">
        <w:rPr>
          <w:rFonts w:cstheme="minorHAnsi"/>
          <w:sz w:val="24"/>
          <w:szCs w:val="24"/>
        </w:rPr>
        <w:t>kauliukas;</w:t>
      </w:r>
    </w:p>
    <w:p w14:paraId="2BFB1854" w14:textId="3705363B" w:rsidR="00304B7A" w:rsidRPr="00543847" w:rsidRDefault="00304B7A" w:rsidP="0095124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43847">
        <w:rPr>
          <w:rFonts w:cstheme="minorHAnsi"/>
          <w:sz w:val="24"/>
          <w:szCs w:val="24"/>
        </w:rPr>
        <w:t>8 žaidėjų figūrėlės;</w:t>
      </w:r>
    </w:p>
    <w:p w14:paraId="015934EA" w14:textId="0E4200ED" w:rsidR="00304B7A" w:rsidRPr="00543847" w:rsidRDefault="00304B7A" w:rsidP="0095124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43847">
        <w:rPr>
          <w:rFonts w:cstheme="minorHAnsi"/>
          <w:sz w:val="24"/>
          <w:szCs w:val="24"/>
        </w:rPr>
        <w:t>33 vertybių žetonai;</w:t>
      </w:r>
    </w:p>
    <w:p w14:paraId="11606008" w14:textId="1E1ABB45" w:rsidR="00304B7A" w:rsidRPr="00543847" w:rsidRDefault="00304B7A" w:rsidP="0095124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43847">
        <w:rPr>
          <w:rFonts w:cstheme="minorHAnsi"/>
          <w:sz w:val="24"/>
          <w:szCs w:val="24"/>
        </w:rPr>
        <w:t>9 koruptiko</w:t>
      </w:r>
      <w:r w:rsidR="00B37FDD" w:rsidRPr="00543847">
        <w:rPr>
          <w:rFonts w:cstheme="minorHAnsi"/>
          <w:sz w:val="24"/>
          <w:szCs w:val="24"/>
        </w:rPr>
        <w:t>s</w:t>
      </w:r>
      <w:r w:rsidRPr="00543847">
        <w:rPr>
          <w:rFonts w:cstheme="minorHAnsi"/>
          <w:sz w:val="24"/>
          <w:szCs w:val="24"/>
        </w:rPr>
        <w:t xml:space="preserve"> žetonai;</w:t>
      </w:r>
    </w:p>
    <w:p w14:paraId="5C7ED34C" w14:textId="56143560" w:rsidR="00304B7A" w:rsidRPr="00543847" w:rsidRDefault="00304B7A" w:rsidP="0095124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43847">
        <w:rPr>
          <w:rFonts w:cstheme="minorHAnsi"/>
          <w:sz w:val="24"/>
          <w:szCs w:val="24"/>
        </w:rPr>
        <w:t>atsakymų tikrinimo priemonė;</w:t>
      </w:r>
    </w:p>
    <w:p w14:paraId="5A21635A" w14:textId="2798D354" w:rsidR="00304B7A" w:rsidRPr="00543847" w:rsidRDefault="00304B7A" w:rsidP="0095124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43847">
        <w:rPr>
          <w:rFonts w:cstheme="minorHAnsi"/>
          <w:sz w:val="24"/>
          <w:szCs w:val="24"/>
        </w:rPr>
        <w:t>taisyklės.</w:t>
      </w:r>
    </w:p>
    <w:p w14:paraId="0D8D0099" w14:textId="77777777" w:rsidR="00794AA1" w:rsidRDefault="00794AA1" w:rsidP="00794AA1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ŽAIDIMO TAISYKLĖS (III VERSIJA)</w:t>
      </w:r>
    </w:p>
    <w:p w14:paraId="610B6776" w14:textId="77777777" w:rsidR="00794AA1" w:rsidRDefault="00794AA1" w:rsidP="00A76C1D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276717F" w14:textId="055CB50D" w:rsidR="00354729" w:rsidRPr="00543847" w:rsidRDefault="009839C5" w:rsidP="00A76C1D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543847">
        <w:rPr>
          <w:rFonts w:cstheme="minorHAnsi"/>
          <w:b/>
          <w:bCs/>
          <w:sz w:val="24"/>
          <w:szCs w:val="24"/>
        </w:rPr>
        <w:t>PASIRUOŠIMAS</w:t>
      </w:r>
    </w:p>
    <w:p w14:paraId="0068DF84" w14:textId="6149D6DC" w:rsidR="00354729" w:rsidRPr="00543847" w:rsidRDefault="00260AE2" w:rsidP="00A76C1D">
      <w:pPr>
        <w:spacing w:line="240" w:lineRule="auto"/>
        <w:jc w:val="both"/>
        <w:rPr>
          <w:rFonts w:cstheme="minorHAnsi"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354729" w:rsidRPr="00543847">
        <w:rPr>
          <w:rFonts w:cstheme="minorHAnsi"/>
          <w:sz w:val="24"/>
          <w:szCs w:val="24"/>
        </w:rPr>
        <w:t xml:space="preserve">asiruoškite žaidimo lentą (-as), </w:t>
      </w:r>
      <w:r w:rsidR="00B37FDD" w:rsidRPr="00543847">
        <w:rPr>
          <w:rFonts w:cstheme="minorHAnsi"/>
          <w:sz w:val="24"/>
          <w:szCs w:val="24"/>
        </w:rPr>
        <w:t>suskirstykite korteles pagal kategorijas, jas gerai išmaišykite, sudėkite ant žaidimo lentos pagal kort</w:t>
      </w:r>
      <w:r w:rsidR="00B913C7">
        <w:rPr>
          <w:rFonts w:cstheme="minorHAnsi"/>
          <w:sz w:val="24"/>
          <w:szCs w:val="24"/>
        </w:rPr>
        <w:t>elėms</w:t>
      </w:r>
      <w:r w:rsidR="00B37FDD" w:rsidRPr="00543847">
        <w:rPr>
          <w:rFonts w:cstheme="minorHAnsi"/>
          <w:sz w:val="24"/>
          <w:szCs w:val="24"/>
        </w:rPr>
        <w:t xml:space="preserve"> priskirtą erdvę.</w:t>
      </w:r>
    </w:p>
    <w:p w14:paraId="700A3F71" w14:textId="2D028B6C" w:rsidR="002B27E8" w:rsidRDefault="00354729" w:rsidP="002B27E8">
      <w:pPr>
        <w:spacing w:line="240" w:lineRule="auto"/>
        <w:jc w:val="both"/>
        <w:rPr>
          <w:rFonts w:cstheme="minorHAnsi"/>
          <w:sz w:val="24"/>
          <w:szCs w:val="24"/>
        </w:rPr>
      </w:pPr>
      <w:r w:rsidRPr="00EC3ADA">
        <w:rPr>
          <w:rFonts w:cstheme="minorHAnsi"/>
          <w:sz w:val="24"/>
          <w:szCs w:val="24"/>
        </w:rPr>
        <w:t>Suskirstykite mok</w:t>
      </w:r>
      <w:r w:rsidR="005B244E" w:rsidRPr="00EC3ADA">
        <w:rPr>
          <w:rFonts w:cstheme="minorHAnsi"/>
          <w:sz w:val="24"/>
          <w:szCs w:val="24"/>
        </w:rPr>
        <w:t>inius</w:t>
      </w:r>
      <w:r w:rsidRPr="00EC3ADA">
        <w:rPr>
          <w:rFonts w:cstheme="minorHAnsi"/>
          <w:sz w:val="24"/>
          <w:szCs w:val="24"/>
        </w:rPr>
        <w:t xml:space="preserve"> į grupes</w:t>
      </w:r>
      <w:r w:rsidR="00B37FDD" w:rsidRPr="00EC3ADA">
        <w:rPr>
          <w:rFonts w:cstheme="minorHAnsi"/>
          <w:sz w:val="24"/>
          <w:szCs w:val="24"/>
        </w:rPr>
        <w:t xml:space="preserve"> (prie vienos žaidimo lentos gali žaisti </w:t>
      </w:r>
      <w:r w:rsidR="002B27E8">
        <w:rPr>
          <w:rFonts w:cstheme="minorHAnsi"/>
          <w:sz w:val="24"/>
          <w:szCs w:val="24"/>
        </w:rPr>
        <w:t xml:space="preserve">iki </w:t>
      </w:r>
      <w:r w:rsidR="00B37FDD" w:rsidRPr="00EC3ADA">
        <w:rPr>
          <w:rFonts w:cstheme="minorHAnsi"/>
          <w:sz w:val="24"/>
          <w:szCs w:val="24"/>
        </w:rPr>
        <w:t>3</w:t>
      </w:r>
      <w:r w:rsidR="005B244E" w:rsidRPr="00EC3ADA">
        <w:rPr>
          <w:rFonts w:cstheme="minorHAnsi"/>
          <w:sz w:val="24"/>
          <w:szCs w:val="24"/>
        </w:rPr>
        <w:t>2</w:t>
      </w:r>
      <w:r w:rsidR="00B37FDD" w:rsidRPr="00EC3ADA">
        <w:rPr>
          <w:rFonts w:cstheme="minorHAnsi"/>
          <w:sz w:val="24"/>
          <w:szCs w:val="24"/>
        </w:rPr>
        <w:t xml:space="preserve"> mok</w:t>
      </w:r>
      <w:r w:rsidR="005B244E" w:rsidRPr="00EC3ADA">
        <w:rPr>
          <w:rFonts w:cstheme="minorHAnsi"/>
          <w:sz w:val="24"/>
          <w:szCs w:val="24"/>
        </w:rPr>
        <w:t>inių</w:t>
      </w:r>
      <w:r w:rsidR="002B27E8">
        <w:rPr>
          <w:rFonts w:cstheme="minorHAnsi"/>
          <w:sz w:val="24"/>
          <w:szCs w:val="24"/>
        </w:rPr>
        <w:t>, kurie</w:t>
      </w:r>
      <w:r w:rsidR="00B37FDD" w:rsidRPr="00EC3ADA">
        <w:rPr>
          <w:rFonts w:cstheme="minorHAnsi"/>
          <w:sz w:val="24"/>
          <w:szCs w:val="24"/>
        </w:rPr>
        <w:t xml:space="preserve"> suskirstyti į </w:t>
      </w:r>
      <w:r w:rsidR="00026EA8">
        <w:rPr>
          <w:rFonts w:cstheme="minorHAnsi"/>
          <w:sz w:val="24"/>
          <w:szCs w:val="24"/>
        </w:rPr>
        <w:t>4–</w:t>
      </w:r>
      <w:r w:rsidR="002B27E8">
        <w:rPr>
          <w:rFonts w:cstheme="minorHAnsi"/>
          <w:sz w:val="24"/>
          <w:szCs w:val="24"/>
        </w:rPr>
        <w:t>8</w:t>
      </w:r>
      <w:r w:rsidR="002B27E8" w:rsidRPr="00EC3ADA">
        <w:rPr>
          <w:rFonts w:cstheme="minorHAnsi"/>
          <w:sz w:val="24"/>
          <w:szCs w:val="24"/>
        </w:rPr>
        <w:t xml:space="preserve"> </w:t>
      </w:r>
      <w:r w:rsidR="00B37FDD" w:rsidRPr="00EC3ADA">
        <w:rPr>
          <w:rFonts w:cstheme="minorHAnsi"/>
          <w:sz w:val="24"/>
          <w:szCs w:val="24"/>
        </w:rPr>
        <w:t>komandas</w:t>
      </w:r>
      <w:r w:rsidR="00260AE2">
        <w:rPr>
          <w:rFonts w:cstheme="minorHAnsi"/>
          <w:sz w:val="24"/>
          <w:szCs w:val="24"/>
        </w:rPr>
        <w:t>)</w:t>
      </w:r>
      <w:r w:rsidR="002B27E8">
        <w:rPr>
          <w:rFonts w:cstheme="minorHAnsi"/>
          <w:sz w:val="24"/>
          <w:szCs w:val="24"/>
        </w:rPr>
        <w:t xml:space="preserve">. </w:t>
      </w:r>
      <w:r w:rsidR="00B37FDD" w:rsidRPr="00EC3ADA">
        <w:rPr>
          <w:rFonts w:cstheme="minorHAnsi"/>
          <w:sz w:val="24"/>
          <w:szCs w:val="24"/>
        </w:rPr>
        <w:t xml:space="preserve"> </w:t>
      </w:r>
      <w:r w:rsidR="002B27E8" w:rsidRPr="00543847">
        <w:rPr>
          <w:rFonts w:cstheme="minorHAnsi"/>
          <w:sz w:val="24"/>
          <w:szCs w:val="24"/>
        </w:rPr>
        <w:t>Patirtis rodo, kad optimalu</w:t>
      </w:r>
      <w:r w:rsidR="00026EA8">
        <w:rPr>
          <w:rFonts w:cstheme="minorHAnsi"/>
          <w:sz w:val="24"/>
          <w:szCs w:val="24"/>
        </w:rPr>
        <w:t>s komandos narių skaičius yra 2–</w:t>
      </w:r>
      <w:r w:rsidR="002B27E8" w:rsidRPr="00543847">
        <w:rPr>
          <w:rFonts w:cstheme="minorHAnsi"/>
          <w:sz w:val="24"/>
          <w:szCs w:val="24"/>
        </w:rPr>
        <w:t>4 žaidėjai</w:t>
      </w:r>
      <w:r w:rsidR="002B27E8">
        <w:rPr>
          <w:rFonts w:cstheme="minorHAnsi"/>
          <w:sz w:val="24"/>
          <w:szCs w:val="24"/>
        </w:rPr>
        <w:t xml:space="preserve">, o prie </w:t>
      </w:r>
      <w:r w:rsidR="002B27E8" w:rsidRPr="00543847">
        <w:rPr>
          <w:rFonts w:cstheme="minorHAnsi"/>
          <w:sz w:val="24"/>
          <w:szCs w:val="24"/>
        </w:rPr>
        <w:t>vieno stalo paprastai patogiai telpa 4 komandos</w:t>
      </w:r>
      <w:r w:rsidR="002B27E8">
        <w:rPr>
          <w:rFonts w:cstheme="minorHAnsi"/>
          <w:sz w:val="24"/>
          <w:szCs w:val="24"/>
        </w:rPr>
        <w:t>. Taigi, jeigu žaidėjų skaičius yra maks</w:t>
      </w:r>
      <w:r w:rsidR="002B27E8" w:rsidRPr="00543847">
        <w:rPr>
          <w:rFonts w:cstheme="minorHAnsi"/>
          <w:sz w:val="24"/>
          <w:szCs w:val="24"/>
        </w:rPr>
        <w:t>imalus</w:t>
      </w:r>
      <w:r w:rsidR="002B27E8">
        <w:rPr>
          <w:rFonts w:cstheme="minorHAnsi"/>
          <w:sz w:val="24"/>
          <w:szCs w:val="24"/>
        </w:rPr>
        <w:t xml:space="preserve"> (32)</w:t>
      </w:r>
      <w:r w:rsidR="002B27E8" w:rsidRPr="00543847">
        <w:rPr>
          <w:rFonts w:cstheme="minorHAnsi"/>
          <w:sz w:val="24"/>
          <w:szCs w:val="24"/>
        </w:rPr>
        <w:t>, rekomenduojame naudoti d</w:t>
      </w:r>
      <w:r w:rsidR="002B27E8">
        <w:rPr>
          <w:rFonts w:cstheme="minorHAnsi"/>
          <w:sz w:val="24"/>
          <w:szCs w:val="24"/>
        </w:rPr>
        <w:t>u atskirus stalus ir du</w:t>
      </w:r>
      <w:r w:rsidR="002B27E8" w:rsidRPr="00543847">
        <w:rPr>
          <w:rFonts w:cstheme="minorHAnsi"/>
          <w:sz w:val="24"/>
          <w:szCs w:val="24"/>
        </w:rPr>
        <w:t xml:space="preserve"> žaidimo „Antikoruptika“ komplektus</w:t>
      </w:r>
      <w:r w:rsidR="002B27E8">
        <w:rPr>
          <w:rFonts w:cstheme="minorHAnsi"/>
          <w:sz w:val="24"/>
          <w:szCs w:val="24"/>
        </w:rPr>
        <w:t>.</w:t>
      </w:r>
    </w:p>
    <w:p w14:paraId="42C012E4" w14:textId="12812BC8" w:rsidR="00B37FDD" w:rsidRPr="00543847" w:rsidRDefault="00B37FDD" w:rsidP="00A76C1D">
      <w:pPr>
        <w:spacing w:line="240" w:lineRule="auto"/>
        <w:jc w:val="both"/>
        <w:rPr>
          <w:rFonts w:cstheme="minorHAnsi"/>
          <w:sz w:val="24"/>
          <w:szCs w:val="24"/>
        </w:rPr>
      </w:pPr>
      <w:r w:rsidRPr="00543847">
        <w:rPr>
          <w:rFonts w:cstheme="minorHAnsi"/>
          <w:sz w:val="24"/>
          <w:szCs w:val="24"/>
        </w:rPr>
        <w:t>Žaidimo lentą(-as) padėkite ant stalo</w:t>
      </w:r>
      <w:r w:rsidR="00D2181A" w:rsidRPr="00543847">
        <w:rPr>
          <w:rFonts w:cstheme="minorHAnsi"/>
          <w:sz w:val="24"/>
          <w:szCs w:val="24"/>
        </w:rPr>
        <w:t>(-ų)</w:t>
      </w:r>
      <w:r w:rsidRPr="00543847">
        <w:rPr>
          <w:rFonts w:cstheme="minorHAnsi"/>
          <w:sz w:val="24"/>
          <w:szCs w:val="24"/>
        </w:rPr>
        <w:t>, erdvė</w:t>
      </w:r>
      <w:r w:rsidR="005B244E" w:rsidRPr="00543847">
        <w:rPr>
          <w:rFonts w:cstheme="minorHAnsi"/>
          <w:sz w:val="24"/>
          <w:szCs w:val="24"/>
        </w:rPr>
        <w:t xml:space="preserve"> aplink stalą</w:t>
      </w:r>
      <w:r w:rsidRPr="00543847">
        <w:rPr>
          <w:rFonts w:cstheme="minorHAnsi"/>
          <w:sz w:val="24"/>
          <w:szCs w:val="24"/>
        </w:rPr>
        <w:t xml:space="preserve"> turėtų būti laisva, kad komandos galėtų</w:t>
      </w:r>
      <w:r w:rsidR="00E100B9" w:rsidRPr="00543847">
        <w:rPr>
          <w:rFonts w:cstheme="minorHAnsi"/>
          <w:sz w:val="24"/>
          <w:szCs w:val="24"/>
        </w:rPr>
        <w:t xml:space="preserve"> patogiai</w:t>
      </w:r>
      <w:r w:rsidRPr="00543847">
        <w:rPr>
          <w:rFonts w:cstheme="minorHAnsi"/>
          <w:sz w:val="24"/>
          <w:szCs w:val="24"/>
        </w:rPr>
        <w:t xml:space="preserve"> prieiti prie žaidimo lentos ir kortelių </w:t>
      </w:r>
      <w:r w:rsidR="009839C5" w:rsidRPr="00543847">
        <w:rPr>
          <w:rFonts w:cstheme="minorHAnsi"/>
          <w:sz w:val="24"/>
          <w:szCs w:val="24"/>
        </w:rPr>
        <w:t>(</w:t>
      </w:r>
      <w:r w:rsidR="002B1EA7">
        <w:rPr>
          <w:rFonts w:cstheme="minorHAnsi"/>
          <w:sz w:val="24"/>
          <w:szCs w:val="24"/>
        </w:rPr>
        <w:t xml:space="preserve">žr. žaidimo pasiruošimo </w:t>
      </w:r>
      <w:r w:rsidR="005B244E" w:rsidRPr="00543847">
        <w:rPr>
          <w:rFonts w:cstheme="minorHAnsi"/>
          <w:sz w:val="24"/>
          <w:szCs w:val="24"/>
        </w:rPr>
        <w:t>s</w:t>
      </w:r>
      <w:r w:rsidR="009839C5" w:rsidRPr="00543847">
        <w:rPr>
          <w:rFonts w:cstheme="minorHAnsi"/>
          <w:sz w:val="24"/>
          <w:szCs w:val="24"/>
        </w:rPr>
        <w:t>chema)</w:t>
      </w:r>
      <w:r w:rsidR="002B1EA7">
        <w:rPr>
          <w:rFonts w:cstheme="minorHAnsi"/>
          <w:sz w:val="24"/>
          <w:szCs w:val="24"/>
        </w:rPr>
        <w:t>.</w:t>
      </w:r>
    </w:p>
    <w:p w14:paraId="0F419A03" w14:textId="62F59F87" w:rsidR="00442EF4" w:rsidRDefault="000E2A51" w:rsidP="00D2181A">
      <w:pPr>
        <w:spacing w:line="240" w:lineRule="auto"/>
        <w:jc w:val="both"/>
        <w:rPr>
          <w:rFonts w:cstheme="minorHAnsi"/>
          <w:sz w:val="24"/>
          <w:szCs w:val="24"/>
        </w:rPr>
      </w:pPr>
      <w:r w:rsidRPr="00543847">
        <w:rPr>
          <w:rFonts w:cstheme="minorHAnsi"/>
          <w:sz w:val="24"/>
          <w:szCs w:val="24"/>
        </w:rPr>
        <w:t>Vertybių žetonai</w:t>
      </w:r>
      <w:r w:rsidR="002B1EA7">
        <w:rPr>
          <w:rFonts w:cstheme="minorHAnsi"/>
          <w:sz w:val="24"/>
          <w:szCs w:val="24"/>
        </w:rPr>
        <w:t xml:space="preserve"> (mėlyni)</w:t>
      </w:r>
      <w:r w:rsidRPr="00543847">
        <w:rPr>
          <w:rFonts w:cstheme="minorHAnsi"/>
          <w:sz w:val="24"/>
          <w:szCs w:val="24"/>
        </w:rPr>
        <w:t>,</w:t>
      </w:r>
      <w:r w:rsidR="00442EF4">
        <w:rPr>
          <w:rFonts w:cstheme="minorHAnsi"/>
          <w:sz w:val="24"/>
          <w:szCs w:val="24"/>
        </w:rPr>
        <w:t xml:space="preserve"> koruptikos žetonai (raudoni) ir</w:t>
      </w:r>
      <w:r w:rsidRPr="00543847">
        <w:rPr>
          <w:rFonts w:cstheme="minorHAnsi"/>
          <w:sz w:val="24"/>
          <w:szCs w:val="24"/>
        </w:rPr>
        <w:t xml:space="preserve"> atsakymų tikrinimo priemonė lieka pas žaidim</w:t>
      </w:r>
      <w:r w:rsidR="00F67A0B" w:rsidRPr="00543847">
        <w:rPr>
          <w:rFonts w:cstheme="minorHAnsi"/>
          <w:sz w:val="24"/>
          <w:szCs w:val="24"/>
        </w:rPr>
        <w:t>o</w:t>
      </w:r>
      <w:r w:rsidRPr="00543847">
        <w:rPr>
          <w:rFonts w:cstheme="minorHAnsi"/>
          <w:sz w:val="24"/>
          <w:szCs w:val="24"/>
        </w:rPr>
        <w:t xml:space="preserve"> </w:t>
      </w:r>
      <w:r w:rsidR="00F67A0B" w:rsidRPr="00543847">
        <w:rPr>
          <w:rFonts w:cstheme="minorHAnsi"/>
          <w:sz w:val="24"/>
          <w:szCs w:val="24"/>
        </w:rPr>
        <w:t>moderatorių</w:t>
      </w:r>
      <w:r w:rsidR="00E100B9" w:rsidRPr="00543847">
        <w:rPr>
          <w:rFonts w:cstheme="minorHAnsi"/>
          <w:sz w:val="24"/>
          <w:szCs w:val="24"/>
        </w:rPr>
        <w:t>, kuris žaidimo metu tikrins žaidėjų atsakymus. Paaiškindamas taisykles</w:t>
      </w:r>
      <w:r w:rsidR="00F67A0B" w:rsidRPr="00543847">
        <w:rPr>
          <w:rFonts w:cstheme="minorHAnsi"/>
          <w:sz w:val="24"/>
          <w:szCs w:val="24"/>
        </w:rPr>
        <w:t>,</w:t>
      </w:r>
      <w:r w:rsidR="00E100B9" w:rsidRPr="00543847">
        <w:rPr>
          <w:rFonts w:cstheme="minorHAnsi"/>
          <w:sz w:val="24"/>
          <w:szCs w:val="24"/>
        </w:rPr>
        <w:t xml:space="preserve"> žaidimo moderatorius mokinius informuoja, kad po to</w:t>
      </w:r>
      <w:r w:rsidR="00DD2D91">
        <w:rPr>
          <w:rFonts w:cstheme="minorHAnsi"/>
          <w:sz w:val="24"/>
          <w:szCs w:val="24"/>
        </w:rPr>
        <w:t>,</w:t>
      </w:r>
      <w:r w:rsidR="00E100B9" w:rsidRPr="00543847">
        <w:rPr>
          <w:rFonts w:cstheme="minorHAnsi"/>
          <w:sz w:val="24"/>
          <w:szCs w:val="24"/>
        </w:rPr>
        <w:t xml:space="preserve"> kai komanda pasirenka atsakymo variantą (A, B, C)</w:t>
      </w:r>
      <w:r w:rsidR="002B1EA7">
        <w:rPr>
          <w:rFonts w:cstheme="minorHAnsi"/>
          <w:sz w:val="24"/>
          <w:szCs w:val="24"/>
        </w:rPr>
        <w:t xml:space="preserve">, </w:t>
      </w:r>
      <w:r w:rsidR="00E100B9" w:rsidRPr="00543847">
        <w:rPr>
          <w:rFonts w:cstheme="minorHAnsi"/>
          <w:sz w:val="24"/>
          <w:szCs w:val="24"/>
        </w:rPr>
        <w:t xml:space="preserve">savo atsakymą </w:t>
      </w:r>
      <w:r w:rsidR="002B1EA7" w:rsidRPr="00543847">
        <w:rPr>
          <w:rFonts w:cstheme="minorHAnsi"/>
          <w:sz w:val="24"/>
          <w:szCs w:val="24"/>
        </w:rPr>
        <w:t xml:space="preserve">užfiksuoja </w:t>
      </w:r>
      <w:r w:rsidR="00E100B9" w:rsidRPr="00543847">
        <w:rPr>
          <w:rFonts w:cstheme="minorHAnsi"/>
          <w:sz w:val="24"/>
          <w:szCs w:val="24"/>
        </w:rPr>
        <w:t>pad</w:t>
      </w:r>
      <w:r w:rsidR="002B1EA7">
        <w:rPr>
          <w:rFonts w:cstheme="minorHAnsi"/>
          <w:sz w:val="24"/>
          <w:szCs w:val="24"/>
        </w:rPr>
        <w:t>ė</w:t>
      </w:r>
      <w:r w:rsidR="00E100B9" w:rsidRPr="00543847">
        <w:rPr>
          <w:rFonts w:cstheme="minorHAnsi"/>
          <w:sz w:val="24"/>
          <w:szCs w:val="24"/>
        </w:rPr>
        <w:t>dami žaidimo figūrėlę ant atitinkamos raidės lentoje ir su</w:t>
      </w:r>
      <w:r w:rsidR="002B1EA7">
        <w:rPr>
          <w:rFonts w:cstheme="minorHAnsi"/>
          <w:sz w:val="24"/>
          <w:szCs w:val="24"/>
        </w:rPr>
        <w:t xml:space="preserve"> situacijos</w:t>
      </w:r>
      <w:r w:rsidR="00E100B9" w:rsidRPr="00543847">
        <w:rPr>
          <w:rFonts w:cstheme="minorHAnsi"/>
          <w:sz w:val="24"/>
          <w:szCs w:val="24"/>
        </w:rPr>
        <w:t xml:space="preserve"> kortele keliauja prie žaidimo moderatoriaus pasitikrinti</w:t>
      </w:r>
      <w:r w:rsidRPr="00543847">
        <w:rPr>
          <w:rFonts w:cstheme="minorHAnsi"/>
          <w:sz w:val="24"/>
          <w:szCs w:val="24"/>
        </w:rPr>
        <w:t xml:space="preserve"> </w:t>
      </w:r>
      <w:r w:rsidR="00E100B9" w:rsidRPr="00543847">
        <w:rPr>
          <w:rFonts w:cstheme="minorHAnsi"/>
          <w:sz w:val="24"/>
          <w:szCs w:val="24"/>
        </w:rPr>
        <w:t>atsakymo. Žaidimo moderatoriui pasako</w:t>
      </w:r>
      <w:r w:rsidR="002B1EA7">
        <w:rPr>
          <w:rFonts w:cstheme="minorHAnsi"/>
          <w:sz w:val="24"/>
          <w:szCs w:val="24"/>
        </w:rPr>
        <w:t>:</w:t>
      </w:r>
      <w:r w:rsidR="00E100B9" w:rsidRPr="00543847">
        <w:rPr>
          <w:rFonts w:cstheme="minorHAnsi"/>
          <w:sz w:val="24"/>
          <w:szCs w:val="24"/>
        </w:rPr>
        <w:t xml:space="preserve"> kortelės spalvą, s</w:t>
      </w:r>
      <w:r w:rsidR="00F67A0B" w:rsidRPr="00543847">
        <w:rPr>
          <w:rFonts w:cstheme="minorHAnsi"/>
          <w:sz w:val="24"/>
          <w:szCs w:val="24"/>
        </w:rPr>
        <w:t>ituacijos numerį</w:t>
      </w:r>
      <w:r w:rsidR="00E100B9" w:rsidRPr="00543847">
        <w:rPr>
          <w:rFonts w:cstheme="minorHAnsi"/>
          <w:sz w:val="24"/>
          <w:szCs w:val="24"/>
        </w:rPr>
        <w:t xml:space="preserve"> ir pasirinktą atsakymo raidę</w:t>
      </w:r>
      <w:r w:rsidR="009B75C6">
        <w:rPr>
          <w:rFonts w:cstheme="minorHAnsi"/>
          <w:sz w:val="24"/>
          <w:szCs w:val="24"/>
        </w:rPr>
        <w:t>.</w:t>
      </w:r>
      <w:r w:rsidR="00E100B9" w:rsidRPr="00543847">
        <w:rPr>
          <w:rFonts w:cstheme="minorHAnsi"/>
          <w:sz w:val="24"/>
          <w:szCs w:val="24"/>
        </w:rPr>
        <w:t xml:space="preserve"> </w:t>
      </w:r>
      <w:r w:rsidR="009B75C6">
        <w:rPr>
          <w:rFonts w:cstheme="minorHAnsi"/>
          <w:sz w:val="24"/>
          <w:szCs w:val="24"/>
        </w:rPr>
        <w:t>M</w:t>
      </w:r>
      <w:r w:rsidR="00E100B9" w:rsidRPr="00543847">
        <w:rPr>
          <w:rFonts w:cstheme="minorHAnsi"/>
          <w:sz w:val="24"/>
          <w:szCs w:val="24"/>
        </w:rPr>
        <w:t>oderatorius patikrina</w:t>
      </w:r>
      <w:r w:rsidR="00026EA8">
        <w:rPr>
          <w:rFonts w:cstheme="minorHAnsi"/>
          <w:sz w:val="24"/>
          <w:szCs w:val="24"/>
        </w:rPr>
        <w:t>,</w:t>
      </w:r>
      <w:r w:rsidR="00E100B9" w:rsidRPr="00543847">
        <w:rPr>
          <w:rFonts w:cstheme="minorHAnsi"/>
          <w:sz w:val="24"/>
          <w:szCs w:val="24"/>
        </w:rPr>
        <w:t xml:space="preserve"> ar atsakymas teisingas</w:t>
      </w:r>
      <w:r w:rsidR="00026EA8">
        <w:rPr>
          <w:rFonts w:cstheme="minorHAnsi"/>
          <w:sz w:val="24"/>
          <w:szCs w:val="24"/>
        </w:rPr>
        <w:t>,</w:t>
      </w:r>
      <w:r w:rsidR="00E100B9" w:rsidRPr="00543847">
        <w:rPr>
          <w:rFonts w:cstheme="minorHAnsi"/>
          <w:sz w:val="24"/>
          <w:szCs w:val="24"/>
        </w:rPr>
        <w:t xml:space="preserve"> atsakymų tikrinimo lentelėje. </w:t>
      </w:r>
    </w:p>
    <w:p w14:paraId="03E610F9" w14:textId="69E19C99" w:rsidR="00D2181A" w:rsidRPr="002B1EA7" w:rsidRDefault="002B1EA7" w:rsidP="00D2181A">
      <w:pPr>
        <w:spacing w:line="240" w:lineRule="auto"/>
        <w:jc w:val="both"/>
        <w:rPr>
          <w:rFonts w:cstheme="minorHAnsi"/>
          <w:i/>
          <w:iCs/>
          <w:sz w:val="24"/>
          <w:szCs w:val="24"/>
        </w:rPr>
      </w:pPr>
      <w:r w:rsidRPr="002B1EA7">
        <w:rPr>
          <w:rFonts w:cstheme="minorHAnsi"/>
          <w:i/>
          <w:iCs/>
          <w:sz w:val="24"/>
          <w:szCs w:val="24"/>
        </w:rPr>
        <w:t>Svarbu: t</w:t>
      </w:r>
      <w:r w:rsidR="00E100B9" w:rsidRPr="002B1EA7">
        <w:rPr>
          <w:rFonts w:cstheme="minorHAnsi"/>
          <w:i/>
          <w:iCs/>
          <w:sz w:val="24"/>
          <w:szCs w:val="24"/>
        </w:rPr>
        <w:t>ik žinodama kortelės atsakymą, komanda gali ridenti kauliuką ir traukti naują kortelę.</w:t>
      </w:r>
    </w:p>
    <w:p w14:paraId="5182D59D" w14:textId="77777777" w:rsidR="00B2136A" w:rsidRDefault="00B2136A" w:rsidP="00D2181A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617CAA94" w14:textId="77777777" w:rsidR="00B2136A" w:rsidRDefault="00B2136A" w:rsidP="00D2181A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153106A3" w14:textId="77777777" w:rsidR="00B2136A" w:rsidRDefault="00B2136A" w:rsidP="00D2181A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4B9453D9" w14:textId="77777777" w:rsidR="00B2136A" w:rsidRDefault="00B2136A" w:rsidP="00D2181A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348E1C91" w14:textId="14D85DD4" w:rsidR="00EC3ADA" w:rsidRPr="00EC3ADA" w:rsidRDefault="00EC3ADA" w:rsidP="00D2181A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EC3ADA">
        <w:rPr>
          <w:rFonts w:cstheme="minorHAnsi"/>
          <w:b/>
          <w:sz w:val="24"/>
          <w:szCs w:val="24"/>
        </w:rPr>
        <w:lastRenderedPageBreak/>
        <w:t>Žaidimo pasiruošimo schema:</w:t>
      </w:r>
    </w:p>
    <w:p w14:paraId="72B58EF0" w14:textId="092107D3" w:rsidR="00E100B9" w:rsidRPr="00543847" w:rsidRDefault="00EB7015" w:rsidP="000D7514">
      <w:pPr>
        <w:jc w:val="both"/>
        <w:rPr>
          <w:rFonts w:cstheme="minorHAnsi"/>
          <w:i/>
          <w:iCs/>
          <w:color w:val="00B050"/>
          <w:sz w:val="24"/>
          <w:szCs w:val="24"/>
        </w:rPr>
      </w:pPr>
      <w:r>
        <w:rPr>
          <w:rFonts w:cstheme="minorHAnsi"/>
          <w:i/>
          <w:iCs/>
          <w:noProof/>
          <w:color w:val="00B050"/>
          <w:sz w:val="24"/>
          <w:szCs w:val="24"/>
          <w:lang w:eastAsia="lt-LT"/>
          <w14:ligatures w14:val="standardContextual"/>
        </w:rPr>
        <w:drawing>
          <wp:inline distT="0" distB="0" distL="0" distR="0" wp14:anchorId="6B58098E" wp14:editId="58036D9B">
            <wp:extent cx="3036103" cy="3036103"/>
            <wp:effectExtent l="0" t="0" r="0" b="0"/>
            <wp:docPr id="158672659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726593" name="Paveikslėlis 158672659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4008" cy="3044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i/>
          <w:iCs/>
          <w:noProof/>
          <w:color w:val="00B050"/>
          <w:sz w:val="24"/>
          <w:szCs w:val="24"/>
          <w:lang w:eastAsia="lt-LT"/>
          <w14:ligatures w14:val="standardContextual"/>
        </w:rPr>
        <w:drawing>
          <wp:inline distT="0" distB="0" distL="0" distR="0" wp14:anchorId="5335EAD7" wp14:editId="0CD4BA80">
            <wp:extent cx="2984739" cy="2984739"/>
            <wp:effectExtent l="0" t="0" r="6350" b="6350"/>
            <wp:docPr id="1923406976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406976" name="Paveikslėlis 192340697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9756" cy="298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8D5F4" w14:textId="77777777" w:rsidR="00324521" w:rsidRDefault="00324521" w:rsidP="000D7514">
      <w:pPr>
        <w:jc w:val="both"/>
        <w:rPr>
          <w:rFonts w:cstheme="minorHAnsi"/>
          <w:b/>
          <w:bCs/>
          <w:sz w:val="24"/>
          <w:szCs w:val="24"/>
        </w:rPr>
      </w:pPr>
    </w:p>
    <w:p w14:paraId="58A478A1" w14:textId="77777777" w:rsidR="00324521" w:rsidRDefault="00324521" w:rsidP="000D7514">
      <w:pPr>
        <w:jc w:val="both"/>
        <w:rPr>
          <w:rFonts w:cstheme="minorHAnsi"/>
          <w:b/>
          <w:bCs/>
          <w:sz w:val="24"/>
          <w:szCs w:val="24"/>
        </w:rPr>
      </w:pPr>
    </w:p>
    <w:p w14:paraId="418A911A" w14:textId="74761FF9" w:rsidR="009839C5" w:rsidRPr="00543847" w:rsidRDefault="009839C5" w:rsidP="000D7514">
      <w:pPr>
        <w:jc w:val="both"/>
        <w:rPr>
          <w:rFonts w:cstheme="minorHAnsi"/>
          <w:b/>
          <w:bCs/>
          <w:sz w:val="24"/>
          <w:szCs w:val="24"/>
        </w:rPr>
      </w:pPr>
      <w:r w:rsidRPr="00543847">
        <w:rPr>
          <w:rFonts w:cstheme="minorHAnsi"/>
          <w:b/>
          <w:bCs/>
          <w:sz w:val="24"/>
          <w:szCs w:val="24"/>
        </w:rPr>
        <w:t xml:space="preserve">ŽAIDIMO TIKSLAS </w:t>
      </w:r>
    </w:p>
    <w:p w14:paraId="0675A723" w14:textId="6CB03244" w:rsidR="009839C5" w:rsidRPr="00543847" w:rsidRDefault="009839C5" w:rsidP="000D7514">
      <w:pPr>
        <w:jc w:val="both"/>
        <w:rPr>
          <w:rFonts w:cstheme="minorHAnsi"/>
          <w:sz w:val="24"/>
          <w:szCs w:val="24"/>
        </w:rPr>
      </w:pPr>
      <w:r w:rsidRPr="00543847">
        <w:rPr>
          <w:rFonts w:cstheme="minorHAnsi"/>
          <w:sz w:val="24"/>
          <w:szCs w:val="24"/>
        </w:rPr>
        <w:t xml:space="preserve">Priimant sprendimus surinkti </w:t>
      </w:r>
      <w:r w:rsidR="00E100B9" w:rsidRPr="00543847">
        <w:rPr>
          <w:rFonts w:cstheme="minorHAnsi"/>
          <w:sz w:val="24"/>
          <w:szCs w:val="24"/>
        </w:rPr>
        <w:t>didžiausią</w:t>
      </w:r>
      <w:r w:rsidRPr="00543847">
        <w:rPr>
          <w:rFonts w:cstheme="minorHAnsi"/>
          <w:sz w:val="24"/>
          <w:szCs w:val="24"/>
        </w:rPr>
        <w:t xml:space="preserve"> skaičių vertybių taškų (vertybių žetonų)</w:t>
      </w:r>
      <w:r w:rsidR="00E100B9" w:rsidRPr="00543847">
        <w:rPr>
          <w:rFonts w:cstheme="minorHAnsi"/>
          <w:sz w:val="24"/>
          <w:szCs w:val="24"/>
        </w:rPr>
        <w:t xml:space="preserve"> per </w:t>
      </w:r>
      <w:r w:rsidR="00324521">
        <w:rPr>
          <w:rFonts w:cstheme="minorHAnsi"/>
          <w:sz w:val="24"/>
          <w:szCs w:val="24"/>
        </w:rPr>
        <w:t xml:space="preserve">numatytą </w:t>
      </w:r>
      <w:r w:rsidR="00E100B9" w:rsidRPr="00543847">
        <w:rPr>
          <w:rFonts w:cstheme="minorHAnsi"/>
          <w:sz w:val="24"/>
          <w:szCs w:val="24"/>
        </w:rPr>
        <w:t>žaidimo laiką (10 min.).</w:t>
      </w:r>
    </w:p>
    <w:p w14:paraId="4973BBC2" w14:textId="28D19F30" w:rsidR="002B1EA7" w:rsidRPr="00543847" w:rsidRDefault="009839C5" w:rsidP="000D7514">
      <w:pPr>
        <w:jc w:val="both"/>
        <w:rPr>
          <w:rFonts w:cstheme="minorHAnsi"/>
          <w:b/>
          <w:bCs/>
          <w:sz w:val="24"/>
          <w:szCs w:val="24"/>
        </w:rPr>
      </w:pPr>
      <w:r w:rsidRPr="00543847">
        <w:rPr>
          <w:rFonts w:cstheme="minorHAnsi"/>
          <w:b/>
          <w:bCs/>
          <w:sz w:val="24"/>
          <w:szCs w:val="24"/>
        </w:rPr>
        <w:t xml:space="preserve">ŽAIDIMO TRUKMĖ </w:t>
      </w:r>
      <w:r w:rsidR="000D7514" w:rsidRPr="00543847">
        <w:rPr>
          <w:rFonts w:cstheme="minorHAnsi"/>
          <w:b/>
          <w:bCs/>
          <w:sz w:val="24"/>
          <w:szCs w:val="24"/>
        </w:rPr>
        <w:t>– 1</w:t>
      </w:r>
      <w:r w:rsidR="00F73E25" w:rsidRPr="00543847">
        <w:rPr>
          <w:rFonts w:cstheme="minorHAnsi"/>
          <w:b/>
          <w:bCs/>
          <w:sz w:val="24"/>
          <w:szCs w:val="24"/>
        </w:rPr>
        <w:t>0</w:t>
      </w:r>
      <w:r w:rsidR="000D7514" w:rsidRPr="00543847">
        <w:rPr>
          <w:rFonts w:cstheme="minorHAnsi"/>
          <w:b/>
          <w:bCs/>
          <w:sz w:val="24"/>
          <w:szCs w:val="24"/>
        </w:rPr>
        <w:t xml:space="preserve"> min. </w:t>
      </w:r>
      <w:r w:rsidRPr="00543847">
        <w:rPr>
          <w:rFonts w:cstheme="minorHAnsi"/>
          <w:b/>
          <w:bCs/>
          <w:sz w:val="24"/>
          <w:szCs w:val="24"/>
        </w:rPr>
        <w:t>+</w:t>
      </w:r>
    </w:p>
    <w:p w14:paraId="4CDC711B" w14:textId="6E5C1008" w:rsidR="009839C5" w:rsidRPr="00543847" w:rsidRDefault="009839C5" w:rsidP="000D7514">
      <w:pPr>
        <w:jc w:val="both"/>
        <w:rPr>
          <w:rFonts w:cstheme="minorHAnsi"/>
          <w:b/>
          <w:bCs/>
          <w:sz w:val="24"/>
          <w:szCs w:val="24"/>
        </w:rPr>
      </w:pPr>
      <w:r w:rsidRPr="00543847">
        <w:rPr>
          <w:rFonts w:cstheme="minorHAnsi"/>
          <w:b/>
          <w:bCs/>
          <w:sz w:val="24"/>
          <w:szCs w:val="24"/>
        </w:rPr>
        <w:t>ŽAIDIMO PRADŽIA</w:t>
      </w:r>
    </w:p>
    <w:p w14:paraId="6025899B" w14:textId="1685D253" w:rsidR="009839C5" w:rsidRPr="00543847" w:rsidRDefault="00BD44FD" w:rsidP="000D7514">
      <w:pPr>
        <w:jc w:val="both"/>
        <w:rPr>
          <w:rFonts w:cstheme="minorHAnsi"/>
          <w:sz w:val="24"/>
          <w:szCs w:val="24"/>
        </w:rPr>
      </w:pPr>
      <w:r w:rsidRPr="00543847">
        <w:rPr>
          <w:rFonts w:cstheme="minorHAnsi"/>
          <w:sz w:val="24"/>
          <w:szCs w:val="24"/>
        </w:rPr>
        <w:t>Atsižvelgdami į žaidėjų skaičių s</w:t>
      </w:r>
      <w:r w:rsidR="009839C5" w:rsidRPr="00543847">
        <w:rPr>
          <w:rFonts w:cstheme="minorHAnsi"/>
          <w:sz w:val="24"/>
          <w:szCs w:val="24"/>
        </w:rPr>
        <w:t xml:space="preserve">udarykite </w:t>
      </w:r>
      <w:r w:rsidRPr="00543847">
        <w:rPr>
          <w:rFonts w:cstheme="minorHAnsi"/>
          <w:sz w:val="24"/>
          <w:szCs w:val="24"/>
        </w:rPr>
        <w:t xml:space="preserve">komandas po </w:t>
      </w:r>
      <w:r w:rsidR="009839C5" w:rsidRPr="00543847">
        <w:rPr>
          <w:rFonts w:cstheme="minorHAnsi"/>
          <w:sz w:val="24"/>
          <w:szCs w:val="24"/>
        </w:rPr>
        <w:t>2–4 žaidėj</w:t>
      </w:r>
      <w:r w:rsidRPr="00543847">
        <w:rPr>
          <w:rFonts w:cstheme="minorHAnsi"/>
          <w:sz w:val="24"/>
          <w:szCs w:val="24"/>
        </w:rPr>
        <w:t xml:space="preserve">us. </w:t>
      </w:r>
      <w:r w:rsidR="009839C5" w:rsidRPr="00543847">
        <w:rPr>
          <w:rFonts w:cstheme="minorHAnsi"/>
          <w:sz w:val="24"/>
          <w:szCs w:val="24"/>
        </w:rPr>
        <w:t xml:space="preserve">Maksimalus komandų skaičius – 8. </w:t>
      </w:r>
    </w:p>
    <w:p w14:paraId="4D2F0804" w14:textId="7142F097" w:rsidR="00AF3A3B" w:rsidRPr="00543847" w:rsidRDefault="00AF3A3B" w:rsidP="000D7514">
      <w:pPr>
        <w:jc w:val="both"/>
        <w:rPr>
          <w:rFonts w:cstheme="minorHAnsi"/>
          <w:sz w:val="24"/>
          <w:szCs w:val="24"/>
        </w:rPr>
      </w:pPr>
      <w:r w:rsidRPr="00543847">
        <w:rPr>
          <w:rFonts w:cstheme="minorHAnsi"/>
          <w:sz w:val="24"/>
          <w:szCs w:val="24"/>
        </w:rPr>
        <w:t xml:space="preserve">Kiekvienai </w:t>
      </w:r>
      <w:r w:rsidR="009839C5" w:rsidRPr="00543847">
        <w:rPr>
          <w:rFonts w:cstheme="minorHAnsi"/>
          <w:sz w:val="24"/>
          <w:szCs w:val="24"/>
        </w:rPr>
        <w:t xml:space="preserve">komandai priskiriama viena žaidėjo figūrėlė. </w:t>
      </w:r>
      <w:r w:rsidRPr="00543847">
        <w:rPr>
          <w:rFonts w:cstheme="minorHAnsi"/>
          <w:sz w:val="24"/>
          <w:szCs w:val="24"/>
        </w:rPr>
        <w:t>Sužinojusi žaidėjo figūrėlės spalvą, komanda ateina prie stalo, atsistoja prie jiems priskirtos žaidėjo figūrėlės, tai bus jų komandos žaidimo vieta</w:t>
      </w:r>
      <w:r w:rsidR="002B1EA7">
        <w:rPr>
          <w:rFonts w:cstheme="minorHAnsi"/>
          <w:sz w:val="24"/>
          <w:szCs w:val="24"/>
        </w:rPr>
        <w:t xml:space="preserve"> </w:t>
      </w:r>
      <w:r w:rsidR="002B1EA7" w:rsidRPr="00543847">
        <w:rPr>
          <w:rFonts w:cstheme="minorHAnsi"/>
          <w:sz w:val="24"/>
          <w:szCs w:val="24"/>
        </w:rPr>
        <w:t>(</w:t>
      </w:r>
      <w:r w:rsidR="002B1EA7">
        <w:rPr>
          <w:rFonts w:cstheme="minorHAnsi"/>
          <w:sz w:val="24"/>
          <w:szCs w:val="24"/>
        </w:rPr>
        <w:t xml:space="preserve">žr. žaidimo pasiruošimo </w:t>
      </w:r>
      <w:r w:rsidR="002B1EA7" w:rsidRPr="00543847">
        <w:rPr>
          <w:rFonts w:cstheme="minorHAnsi"/>
          <w:sz w:val="24"/>
          <w:szCs w:val="24"/>
        </w:rPr>
        <w:t>schema)</w:t>
      </w:r>
      <w:r w:rsidR="002B1EA7">
        <w:rPr>
          <w:rFonts w:cstheme="minorHAnsi"/>
          <w:sz w:val="24"/>
          <w:szCs w:val="24"/>
        </w:rPr>
        <w:t>.</w:t>
      </w:r>
      <w:r w:rsidRPr="00543847">
        <w:rPr>
          <w:rFonts w:cstheme="minorHAnsi"/>
          <w:sz w:val="24"/>
          <w:szCs w:val="24"/>
        </w:rPr>
        <w:t xml:space="preserve"> </w:t>
      </w:r>
    </w:p>
    <w:p w14:paraId="5E4EED31" w14:textId="7AE74C11" w:rsidR="009839C5" w:rsidRPr="002B1EA7" w:rsidRDefault="009839C5" w:rsidP="000D7514">
      <w:pPr>
        <w:jc w:val="both"/>
        <w:rPr>
          <w:rFonts w:cstheme="minorHAnsi"/>
          <w:i/>
          <w:iCs/>
          <w:sz w:val="24"/>
          <w:szCs w:val="24"/>
        </w:rPr>
      </w:pPr>
      <w:r w:rsidRPr="00543847">
        <w:rPr>
          <w:rFonts w:cstheme="minorHAnsi"/>
          <w:sz w:val="24"/>
          <w:szCs w:val="24"/>
        </w:rPr>
        <w:t xml:space="preserve">Žaidimą pradeda ta komanda, kuri </w:t>
      </w:r>
      <w:r w:rsidR="00AF3A3B" w:rsidRPr="00543847">
        <w:rPr>
          <w:rFonts w:cstheme="minorHAnsi"/>
          <w:sz w:val="24"/>
          <w:szCs w:val="24"/>
        </w:rPr>
        <w:t xml:space="preserve">pirma </w:t>
      </w:r>
      <w:r w:rsidRPr="00543847">
        <w:rPr>
          <w:rFonts w:cstheme="minorHAnsi"/>
          <w:sz w:val="24"/>
          <w:szCs w:val="24"/>
        </w:rPr>
        <w:t>pa</w:t>
      </w:r>
      <w:r w:rsidR="00AF3A3B" w:rsidRPr="00543847">
        <w:rPr>
          <w:rFonts w:cstheme="minorHAnsi"/>
          <w:sz w:val="24"/>
          <w:szCs w:val="24"/>
        </w:rPr>
        <w:t xml:space="preserve">ima kauliuką. Žaidėjai žaidžia ne iš eilės ir kauliuką gali ridenti tada, kai jis yra laisvas. </w:t>
      </w:r>
      <w:r w:rsidR="00AF3A3B" w:rsidRPr="002B1EA7">
        <w:rPr>
          <w:rFonts w:cstheme="minorHAnsi"/>
          <w:i/>
          <w:iCs/>
          <w:sz w:val="24"/>
          <w:szCs w:val="24"/>
        </w:rPr>
        <w:t xml:space="preserve">Svarbi taisyklė </w:t>
      </w:r>
      <w:r w:rsidR="002D7312">
        <w:rPr>
          <w:rFonts w:cstheme="minorHAnsi"/>
          <w:i/>
          <w:iCs/>
          <w:sz w:val="24"/>
          <w:szCs w:val="24"/>
        </w:rPr>
        <w:t>–</w:t>
      </w:r>
      <w:r w:rsidR="00AF3A3B" w:rsidRPr="002B1EA7">
        <w:rPr>
          <w:rFonts w:cstheme="minorHAnsi"/>
          <w:i/>
          <w:iCs/>
          <w:sz w:val="24"/>
          <w:szCs w:val="24"/>
        </w:rPr>
        <w:t xml:space="preserve"> komanda negali ridenti kauliuko tol, kol nėra patikrintas ištrauktos </w:t>
      </w:r>
      <w:r w:rsidR="008639B0" w:rsidRPr="002B1EA7">
        <w:rPr>
          <w:rFonts w:cstheme="minorHAnsi"/>
          <w:i/>
          <w:iCs/>
          <w:sz w:val="24"/>
          <w:szCs w:val="24"/>
        </w:rPr>
        <w:t xml:space="preserve">kortelės </w:t>
      </w:r>
      <w:r w:rsidR="00AF3A3B" w:rsidRPr="002B1EA7">
        <w:rPr>
          <w:rFonts w:cstheme="minorHAnsi"/>
          <w:i/>
          <w:iCs/>
          <w:sz w:val="24"/>
          <w:szCs w:val="24"/>
        </w:rPr>
        <w:t>situacijos atsakymas.</w:t>
      </w:r>
    </w:p>
    <w:p w14:paraId="4C338A9F" w14:textId="77777777" w:rsidR="00DE71F8" w:rsidRPr="00543847" w:rsidRDefault="00DE71F8" w:rsidP="00DE71F8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5FF4B19" w14:textId="67553DDF" w:rsidR="009839C5" w:rsidRPr="00543847" w:rsidRDefault="009839C5" w:rsidP="00DE71F8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543847">
        <w:rPr>
          <w:rFonts w:cstheme="minorHAnsi"/>
          <w:b/>
          <w:bCs/>
          <w:sz w:val="24"/>
          <w:szCs w:val="24"/>
        </w:rPr>
        <w:t>ŽAIDIMO EIGA</w:t>
      </w:r>
    </w:p>
    <w:p w14:paraId="08499484" w14:textId="247B3832" w:rsidR="000D7514" w:rsidRPr="00543847" w:rsidRDefault="009839C5" w:rsidP="00DE71F8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543847">
        <w:rPr>
          <w:rFonts w:cstheme="minorHAnsi"/>
          <w:i/>
          <w:iCs/>
          <w:sz w:val="24"/>
          <w:szCs w:val="24"/>
        </w:rPr>
        <w:t>Žaidimo metu eilės tvarka atliekami šie veiksmai:</w:t>
      </w:r>
    </w:p>
    <w:p w14:paraId="4B222673" w14:textId="0F97BDB3" w:rsidR="00AF3A3B" w:rsidRPr="00543847" w:rsidRDefault="00AF3A3B" w:rsidP="00DE71F8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543847">
        <w:rPr>
          <w:rFonts w:cstheme="minorHAnsi"/>
          <w:noProof/>
          <w:sz w:val="24"/>
          <w:szCs w:val="24"/>
          <w:lang w:eastAsia="lt-LT"/>
        </w:rPr>
        <w:drawing>
          <wp:anchor distT="0" distB="0" distL="114300" distR="114300" simplePos="0" relativeHeight="251658240" behindDoc="1" locked="0" layoutInCell="1" allowOverlap="1" wp14:anchorId="5DCF7F55" wp14:editId="2BA1D4D8">
            <wp:simplePos x="0" y="0"/>
            <wp:positionH relativeFrom="column">
              <wp:posOffset>2380615</wp:posOffset>
            </wp:positionH>
            <wp:positionV relativeFrom="paragraph">
              <wp:posOffset>155575</wp:posOffset>
            </wp:positionV>
            <wp:extent cx="3790950" cy="850307"/>
            <wp:effectExtent l="0" t="0" r="0" b="6985"/>
            <wp:wrapTight wrapText="bothSides">
              <wp:wrapPolygon edited="0">
                <wp:start x="0" y="0"/>
                <wp:lineTo x="0" y="21294"/>
                <wp:lineTo x="21491" y="21294"/>
                <wp:lineTo x="21491" y="0"/>
                <wp:lineTo x="0" y="0"/>
              </wp:wrapPolygon>
            </wp:wrapTight>
            <wp:docPr id="2086400508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850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F49432" w14:textId="6A8E6A30" w:rsidR="00A76C1D" w:rsidRPr="00543847" w:rsidRDefault="002D7312" w:rsidP="00101735">
      <w:pPr>
        <w:pStyle w:val="Sraopastraip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</w:t>
      </w:r>
      <w:r w:rsidR="0095124C" w:rsidRPr="00543847">
        <w:rPr>
          <w:rFonts w:cstheme="minorHAnsi"/>
          <w:sz w:val="24"/>
          <w:szCs w:val="24"/>
        </w:rPr>
        <w:t>omandos</w:t>
      </w:r>
      <w:r w:rsidR="0095124C" w:rsidRPr="00543847">
        <w:rPr>
          <w:rFonts w:cstheme="minorHAnsi"/>
          <w:color w:val="00B050"/>
          <w:sz w:val="24"/>
          <w:szCs w:val="24"/>
        </w:rPr>
        <w:t xml:space="preserve"> </w:t>
      </w:r>
      <w:r w:rsidR="00A76C1D" w:rsidRPr="00543847">
        <w:rPr>
          <w:rFonts w:cstheme="minorHAnsi"/>
          <w:sz w:val="24"/>
          <w:szCs w:val="24"/>
        </w:rPr>
        <w:t>ridena kauliuk</w:t>
      </w:r>
      <w:r w:rsidR="0095124C" w:rsidRPr="00543847">
        <w:rPr>
          <w:rFonts w:cstheme="minorHAnsi"/>
          <w:sz w:val="24"/>
          <w:szCs w:val="24"/>
        </w:rPr>
        <w:t>ą</w:t>
      </w:r>
      <w:r w:rsidR="007B6D8B" w:rsidRPr="00543847">
        <w:rPr>
          <w:rFonts w:cstheme="minorHAnsi"/>
          <w:sz w:val="24"/>
          <w:szCs w:val="24"/>
        </w:rPr>
        <w:t xml:space="preserve">. </w:t>
      </w:r>
    </w:p>
    <w:p w14:paraId="52C7F1B8" w14:textId="62AC0EA3" w:rsidR="00AF3A3B" w:rsidRPr="00543847" w:rsidRDefault="00AF3A3B" w:rsidP="00AF3A3B">
      <w:pPr>
        <w:pStyle w:val="Sraopastraipa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0E5F605" w14:textId="42A76D48" w:rsidR="00A76C1D" w:rsidRPr="00543847" w:rsidRDefault="00235038" w:rsidP="00101735">
      <w:pPr>
        <w:pStyle w:val="Sraopastraip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43847">
        <w:rPr>
          <w:rFonts w:cstheme="minorHAnsi"/>
          <w:sz w:val="24"/>
          <w:szCs w:val="24"/>
        </w:rPr>
        <w:t xml:space="preserve">Išridenus kauliuką, pagal išridentą skaičių komanda vieną kortelę </w:t>
      </w:r>
      <w:r w:rsidR="00E322D6">
        <w:rPr>
          <w:rFonts w:cstheme="minorHAnsi"/>
          <w:sz w:val="24"/>
          <w:szCs w:val="24"/>
        </w:rPr>
        <w:t>paima</w:t>
      </w:r>
      <w:r w:rsidR="00E322D6" w:rsidRPr="00543847">
        <w:rPr>
          <w:rFonts w:cstheme="minorHAnsi"/>
          <w:sz w:val="24"/>
          <w:szCs w:val="24"/>
        </w:rPr>
        <w:t xml:space="preserve"> </w:t>
      </w:r>
      <w:r w:rsidR="007B6D8B" w:rsidRPr="00543847">
        <w:rPr>
          <w:rFonts w:cstheme="minorHAnsi"/>
          <w:sz w:val="24"/>
          <w:szCs w:val="24"/>
        </w:rPr>
        <w:t xml:space="preserve">nuo </w:t>
      </w:r>
      <w:r w:rsidR="007B6D8B" w:rsidRPr="00543847">
        <w:rPr>
          <w:rFonts w:cstheme="minorHAnsi"/>
          <w:sz w:val="24"/>
          <w:szCs w:val="24"/>
        </w:rPr>
        <w:lastRenderedPageBreak/>
        <w:t>išridentos kort</w:t>
      </w:r>
      <w:r w:rsidR="00B913C7">
        <w:rPr>
          <w:rFonts w:cstheme="minorHAnsi"/>
          <w:sz w:val="24"/>
          <w:szCs w:val="24"/>
        </w:rPr>
        <w:t xml:space="preserve">elių </w:t>
      </w:r>
      <w:r w:rsidRPr="00543847">
        <w:rPr>
          <w:rFonts w:cstheme="minorHAnsi"/>
          <w:sz w:val="24"/>
          <w:szCs w:val="24"/>
        </w:rPr>
        <w:t>krūvelės</w:t>
      </w:r>
      <w:r w:rsidR="007B6D8B" w:rsidRPr="00543847">
        <w:rPr>
          <w:rFonts w:cstheme="minorHAnsi"/>
          <w:sz w:val="24"/>
          <w:szCs w:val="24"/>
        </w:rPr>
        <w:t xml:space="preserve"> viršaus</w:t>
      </w:r>
      <w:r w:rsidRPr="00543847">
        <w:rPr>
          <w:rFonts w:cstheme="minorHAnsi"/>
          <w:sz w:val="24"/>
          <w:szCs w:val="24"/>
        </w:rPr>
        <w:t xml:space="preserve">. </w:t>
      </w:r>
      <w:r w:rsidR="005500DB">
        <w:rPr>
          <w:rFonts w:cstheme="minorHAnsi"/>
          <w:sz w:val="24"/>
          <w:szCs w:val="24"/>
        </w:rPr>
        <w:t>Komanda p</w:t>
      </w:r>
      <w:r w:rsidR="007C07B4" w:rsidRPr="00543847">
        <w:rPr>
          <w:rFonts w:cstheme="minorHAnsi"/>
          <w:sz w:val="24"/>
          <w:szCs w:val="24"/>
        </w:rPr>
        <w:t>erskaito pateikt</w:t>
      </w:r>
      <w:r w:rsidR="005500DB">
        <w:rPr>
          <w:rFonts w:cstheme="minorHAnsi"/>
          <w:sz w:val="24"/>
          <w:szCs w:val="24"/>
        </w:rPr>
        <w:t>ą</w:t>
      </w:r>
      <w:r w:rsidR="007C07B4" w:rsidRPr="00543847">
        <w:rPr>
          <w:rFonts w:cstheme="minorHAnsi"/>
          <w:sz w:val="24"/>
          <w:szCs w:val="24"/>
        </w:rPr>
        <w:t xml:space="preserve"> situacij</w:t>
      </w:r>
      <w:r w:rsidR="005500DB">
        <w:rPr>
          <w:rFonts w:cstheme="minorHAnsi"/>
          <w:sz w:val="24"/>
          <w:szCs w:val="24"/>
        </w:rPr>
        <w:t>ą</w:t>
      </w:r>
      <w:r w:rsidR="00C87908" w:rsidRPr="00543847">
        <w:rPr>
          <w:rFonts w:cstheme="minorHAnsi"/>
          <w:sz w:val="24"/>
          <w:szCs w:val="24"/>
        </w:rPr>
        <w:t xml:space="preserve"> </w:t>
      </w:r>
      <w:r w:rsidR="007B6D8B" w:rsidRPr="00543847">
        <w:rPr>
          <w:rFonts w:cstheme="minorHAnsi"/>
          <w:sz w:val="24"/>
          <w:szCs w:val="24"/>
        </w:rPr>
        <w:t xml:space="preserve">bei </w:t>
      </w:r>
      <w:r w:rsidR="007C07B4" w:rsidRPr="00543847">
        <w:rPr>
          <w:rFonts w:cstheme="minorHAnsi"/>
          <w:sz w:val="24"/>
          <w:szCs w:val="24"/>
        </w:rPr>
        <w:t xml:space="preserve">siūlo </w:t>
      </w:r>
      <w:r w:rsidR="00C87908" w:rsidRPr="00543847">
        <w:rPr>
          <w:rFonts w:cstheme="minorHAnsi"/>
          <w:sz w:val="24"/>
          <w:szCs w:val="24"/>
        </w:rPr>
        <w:t xml:space="preserve">situacijos </w:t>
      </w:r>
      <w:r w:rsidR="007B6D8B" w:rsidRPr="00543847">
        <w:rPr>
          <w:rFonts w:cstheme="minorHAnsi"/>
          <w:sz w:val="24"/>
          <w:szCs w:val="24"/>
        </w:rPr>
        <w:t>sprendim</w:t>
      </w:r>
      <w:r w:rsidR="005500DB">
        <w:rPr>
          <w:rFonts w:cstheme="minorHAnsi"/>
          <w:sz w:val="24"/>
          <w:szCs w:val="24"/>
        </w:rPr>
        <w:t>us</w:t>
      </w:r>
      <w:r w:rsidR="007C07B4" w:rsidRPr="00543847">
        <w:rPr>
          <w:rFonts w:cstheme="minorHAnsi"/>
          <w:sz w:val="24"/>
          <w:szCs w:val="24"/>
        </w:rPr>
        <w:t xml:space="preserve"> </w:t>
      </w:r>
      <w:r w:rsidR="007B6D8B" w:rsidRPr="00543847">
        <w:rPr>
          <w:rFonts w:cstheme="minorHAnsi"/>
          <w:sz w:val="24"/>
          <w:szCs w:val="24"/>
        </w:rPr>
        <w:t>(A, B ir C).</w:t>
      </w:r>
    </w:p>
    <w:p w14:paraId="0A4E9092" w14:textId="72D97151" w:rsidR="00A416DC" w:rsidRPr="00543847" w:rsidRDefault="00C87908" w:rsidP="007B6D8B">
      <w:pPr>
        <w:pStyle w:val="Sraopastraip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43847">
        <w:rPr>
          <w:rFonts w:cstheme="minorHAnsi"/>
          <w:sz w:val="24"/>
          <w:szCs w:val="24"/>
        </w:rPr>
        <w:t>K</w:t>
      </w:r>
      <w:r w:rsidR="0095124C" w:rsidRPr="00543847">
        <w:rPr>
          <w:rFonts w:cstheme="minorHAnsi"/>
          <w:sz w:val="24"/>
          <w:szCs w:val="24"/>
        </w:rPr>
        <w:t>omanda</w:t>
      </w:r>
      <w:r w:rsidRPr="00543847">
        <w:rPr>
          <w:rFonts w:cstheme="minorHAnsi"/>
          <w:sz w:val="24"/>
          <w:szCs w:val="24"/>
        </w:rPr>
        <w:t xml:space="preserve"> padiskutuoja ir</w:t>
      </w:r>
      <w:r w:rsidR="0095124C" w:rsidRPr="00543847">
        <w:rPr>
          <w:rFonts w:cstheme="minorHAnsi"/>
          <w:sz w:val="24"/>
          <w:szCs w:val="24"/>
        </w:rPr>
        <w:t xml:space="preserve"> </w:t>
      </w:r>
      <w:r w:rsidR="00A76C1D" w:rsidRPr="00543847">
        <w:rPr>
          <w:rFonts w:cstheme="minorHAnsi"/>
          <w:sz w:val="24"/>
          <w:szCs w:val="24"/>
        </w:rPr>
        <w:t>pasirenka</w:t>
      </w:r>
      <w:r w:rsidR="0095124C" w:rsidRPr="00543847">
        <w:rPr>
          <w:rFonts w:cstheme="minorHAnsi"/>
          <w:sz w:val="24"/>
          <w:szCs w:val="24"/>
        </w:rPr>
        <w:t xml:space="preserve"> </w:t>
      </w:r>
      <w:r w:rsidRPr="00543847">
        <w:rPr>
          <w:rFonts w:cstheme="minorHAnsi"/>
          <w:sz w:val="24"/>
          <w:szCs w:val="24"/>
        </w:rPr>
        <w:t xml:space="preserve">vieną </w:t>
      </w:r>
      <w:r w:rsidR="00A76C1D" w:rsidRPr="00543847">
        <w:rPr>
          <w:rFonts w:cstheme="minorHAnsi"/>
          <w:sz w:val="24"/>
          <w:szCs w:val="24"/>
        </w:rPr>
        <w:t>atsakym</w:t>
      </w:r>
      <w:r w:rsidRPr="00543847">
        <w:rPr>
          <w:rFonts w:cstheme="minorHAnsi"/>
          <w:sz w:val="24"/>
          <w:szCs w:val="24"/>
        </w:rPr>
        <w:t xml:space="preserve">o variantą </w:t>
      </w:r>
      <w:r w:rsidR="007B6D8B" w:rsidRPr="00543847">
        <w:rPr>
          <w:rFonts w:cstheme="minorHAnsi"/>
          <w:sz w:val="24"/>
          <w:szCs w:val="24"/>
        </w:rPr>
        <w:t xml:space="preserve">(A, B </w:t>
      </w:r>
      <w:r w:rsidRPr="00543847">
        <w:rPr>
          <w:rFonts w:cstheme="minorHAnsi"/>
          <w:sz w:val="24"/>
          <w:szCs w:val="24"/>
        </w:rPr>
        <w:t>arba</w:t>
      </w:r>
      <w:r w:rsidR="007B6D8B" w:rsidRPr="00543847">
        <w:rPr>
          <w:rFonts w:cstheme="minorHAnsi"/>
          <w:sz w:val="24"/>
          <w:szCs w:val="24"/>
        </w:rPr>
        <w:t xml:space="preserve"> C),</w:t>
      </w:r>
      <w:r w:rsidRPr="00543847">
        <w:rPr>
          <w:rFonts w:cstheme="minorHAnsi"/>
          <w:sz w:val="24"/>
          <w:szCs w:val="24"/>
        </w:rPr>
        <w:t xml:space="preserve"> kuris</w:t>
      </w:r>
      <w:r w:rsidR="00F57708">
        <w:rPr>
          <w:rFonts w:cstheme="minorHAnsi"/>
          <w:sz w:val="24"/>
          <w:szCs w:val="24"/>
        </w:rPr>
        <w:t>,</w:t>
      </w:r>
      <w:r w:rsidRPr="00543847">
        <w:rPr>
          <w:rFonts w:cstheme="minorHAnsi"/>
          <w:sz w:val="24"/>
          <w:szCs w:val="24"/>
        </w:rPr>
        <w:t xml:space="preserve"> jų manymu</w:t>
      </w:r>
      <w:r w:rsidR="00F57708">
        <w:rPr>
          <w:rFonts w:cstheme="minorHAnsi"/>
          <w:sz w:val="24"/>
          <w:szCs w:val="24"/>
        </w:rPr>
        <w:t>,</w:t>
      </w:r>
      <w:r w:rsidRPr="00543847">
        <w:rPr>
          <w:rFonts w:cstheme="minorHAnsi"/>
          <w:sz w:val="24"/>
          <w:szCs w:val="24"/>
        </w:rPr>
        <w:t xml:space="preserve"> yra vertingiausias antikorupciniu požiūriu.</w:t>
      </w:r>
      <w:r w:rsidR="007B6D8B" w:rsidRPr="00543847">
        <w:rPr>
          <w:rFonts w:cstheme="minorHAnsi"/>
          <w:sz w:val="24"/>
          <w:szCs w:val="24"/>
        </w:rPr>
        <w:t xml:space="preserve"> </w:t>
      </w:r>
      <w:r w:rsidRPr="00543847">
        <w:rPr>
          <w:rFonts w:cstheme="minorHAnsi"/>
          <w:sz w:val="24"/>
          <w:szCs w:val="24"/>
        </w:rPr>
        <w:t xml:space="preserve">Pasirinkus atsakymą, ant atitinkamos raidės lentoje padedama komandos žaidimo figūrėlė. Tai reiškia, kad komanda apsisprendė dėl atsakymo. </w:t>
      </w:r>
    </w:p>
    <w:p w14:paraId="60116434" w14:textId="5ABCABAF" w:rsidR="0095124C" w:rsidRPr="00543847" w:rsidRDefault="00C87908" w:rsidP="007B6D8B">
      <w:pPr>
        <w:pStyle w:val="Sraopastraipa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43847">
        <w:rPr>
          <w:rFonts w:cstheme="minorHAnsi"/>
          <w:sz w:val="24"/>
          <w:szCs w:val="24"/>
        </w:rPr>
        <w:t xml:space="preserve">Pasirinkus atsakymą, </w:t>
      </w:r>
      <w:r w:rsidR="007B6D8B" w:rsidRPr="00543847">
        <w:rPr>
          <w:rFonts w:cstheme="minorHAnsi"/>
          <w:sz w:val="24"/>
          <w:szCs w:val="24"/>
        </w:rPr>
        <w:t xml:space="preserve">komandos narys </w:t>
      </w:r>
      <w:r w:rsidR="00A416DC" w:rsidRPr="00543847">
        <w:rPr>
          <w:rFonts w:cstheme="minorHAnsi"/>
          <w:sz w:val="24"/>
          <w:szCs w:val="24"/>
        </w:rPr>
        <w:t xml:space="preserve">arba visa komanda </w:t>
      </w:r>
      <w:r w:rsidR="007B6D8B" w:rsidRPr="00543847">
        <w:rPr>
          <w:rFonts w:cstheme="minorHAnsi"/>
          <w:sz w:val="24"/>
          <w:szCs w:val="24"/>
        </w:rPr>
        <w:t xml:space="preserve">su </w:t>
      </w:r>
      <w:r w:rsidRPr="00543847">
        <w:rPr>
          <w:rFonts w:cstheme="minorHAnsi"/>
          <w:sz w:val="24"/>
          <w:szCs w:val="24"/>
        </w:rPr>
        <w:t xml:space="preserve">situacijos </w:t>
      </w:r>
      <w:r w:rsidR="007B6D8B" w:rsidRPr="00543847">
        <w:rPr>
          <w:rFonts w:cstheme="minorHAnsi"/>
          <w:sz w:val="24"/>
          <w:szCs w:val="24"/>
        </w:rPr>
        <w:t xml:space="preserve">kortele </w:t>
      </w:r>
      <w:r w:rsidR="00A416DC" w:rsidRPr="00543847">
        <w:rPr>
          <w:rFonts w:cstheme="minorHAnsi"/>
          <w:sz w:val="24"/>
          <w:szCs w:val="24"/>
        </w:rPr>
        <w:t>eina pas žaidimo moderatorių pasitikrinti atsakymo</w:t>
      </w:r>
      <w:r w:rsidR="007B6D8B" w:rsidRPr="00543847">
        <w:rPr>
          <w:rFonts w:cstheme="minorHAnsi"/>
          <w:sz w:val="24"/>
          <w:szCs w:val="24"/>
        </w:rPr>
        <w:t>.</w:t>
      </w:r>
      <w:r w:rsidR="00A416DC" w:rsidRPr="00543847">
        <w:rPr>
          <w:rFonts w:cstheme="minorHAnsi"/>
          <w:sz w:val="24"/>
          <w:szCs w:val="24"/>
        </w:rPr>
        <w:t xml:space="preserve"> Žaidimo moderatoriui pasako: kortelės spalv</w:t>
      </w:r>
      <w:r w:rsidR="002B1EA7">
        <w:rPr>
          <w:rFonts w:cstheme="minorHAnsi"/>
          <w:sz w:val="24"/>
          <w:szCs w:val="24"/>
        </w:rPr>
        <w:t>ą</w:t>
      </w:r>
      <w:r w:rsidR="00A416DC" w:rsidRPr="00543847">
        <w:rPr>
          <w:rFonts w:cstheme="minorHAnsi"/>
          <w:sz w:val="24"/>
          <w:szCs w:val="24"/>
        </w:rPr>
        <w:t>, situacijos numerį ir pasirinkto varianto raidę.</w:t>
      </w:r>
      <w:r w:rsidR="000F4B24" w:rsidRPr="00543847">
        <w:rPr>
          <w:rFonts w:cstheme="minorHAnsi"/>
          <w:sz w:val="24"/>
          <w:szCs w:val="24"/>
        </w:rPr>
        <w:t xml:space="preserve"> Moderatorius pasinaudodamas šifravimo kortele, patikrina atsakymą ir už </w:t>
      </w:r>
      <w:r w:rsidR="002B1EA7">
        <w:rPr>
          <w:rFonts w:cstheme="minorHAnsi"/>
          <w:sz w:val="24"/>
          <w:szCs w:val="24"/>
        </w:rPr>
        <w:t xml:space="preserve">pasirinktą </w:t>
      </w:r>
      <w:r w:rsidR="000F4B24" w:rsidRPr="00A725B1">
        <w:rPr>
          <w:rFonts w:cstheme="minorHAnsi"/>
          <w:b/>
          <w:bCs/>
          <w:color w:val="0070C0"/>
          <w:sz w:val="24"/>
          <w:szCs w:val="24"/>
        </w:rPr>
        <w:t xml:space="preserve">teisingą </w:t>
      </w:r>
      <w:r w:rsidR="002B1EA7" w:rsidRPr="00A725B1">
        <w:rPr>
          <w:rFonts w:cstheme="minorHAnsi"/>
          <w:b/>
          <w:bCs/>
          <w:color w:val="0070C0"/>
          <w:sz w:val="24"/>
          <w:szCs w:val="24"/>
        </w:rPr>
        <w:t xml:space="preserve">atsakymą </w:t>
      </w:r>
      <w:r w:rsidR="000F4B24" w:rsidRPr="00A725B1">
        <w:rPr>
          <w:rFonts w:cstheme="minorHAnsi"/>
          <w:b/>
          <w:bCs/>
          <w:color w:val="0070C0"/>
          <w:sz w:val="24"/>
          <w:szCs w:val="24"/>
        </w:rPr>
        <w:t>duoda mėlyną žetoną</w:t>
      </w:r>
      <w:r w:rsidR="000F4B24" w:rsidRPr="00543847">
        <w:rPr>
          <w:rFonts w:cstheme="minorHAnsi"/>
          <w:sz w:val="24"/>
          <w:szCs w:val="24"/>
        </w:rPr>
        <w:t xml:space="preserve">, </w:t>
      </w:r>
      <w:r w:rsidR="00BB13F7">
        <w:rPr>
          <w:rFonts w:cstheme="minorHAnsi"/>
          <w:b/>
          <w:bCs/>
          <w:color w:val="FF0000"/>
          <w:sz w:val="24"/>
          <w:szCs w:val="24"/>
        </w:rPr>
        <w:t>neteisingą –</w:t>
      </w:r>
      <w:r w:rsidR="000F4B24" w:rsidRPr="00A725B1">
        <w:rPr>
          <w:rFonts w:cstheme="minorHAnsi"/>
          <w:b/>
          <w:bCs/>
          <w:color w:val="FF0000"/>
          <w:sz w:val="24"/>
          <w:szCs w:val="24"/>
        </w:rPr>
        <w:t xml:space="preserve"> raudoną žetoną</w:t>
      </w:r>
      <w:r w:rsidR="000F4B24" w:rsidRPr="00543847">
        <w:rPr>
          <w:rFonts w:cstheme="minorHAnsi"/>
          <w:sz w:val="24"/>
          <w:szCs w:val="24"/>
        </w:rPr>
        <w:t xml:space="preserve">,  už </w:t>
      </w:r>
      <w:r w:rsidR="002B1EA7">
        <w:rPr>
          <w:rFonts w:cstheme="minorHAnsi"/>
          <w:sz w:val="24"/>
          <w:szCs w:val="24"/>
        </w:rPr>
        <w:t xml:space="preserve">pasirinktą </w:t>
      </w:r>
      <w:r w:rsidR="002B1EA7" w:rsidRPr="00543847">
        <w:rPr>
          <w:rFonts w:cstheme="minorHAnsi"/>
          <w:sz w:val="24"/>
          <w:szCs w:val="24"/>
        </w:rPr>
        <w:t xml:space="preserve">neutralų </w:t>
      </w:r>
      <w:r w:rsidR="000F4B24" w:rsidRPr="00543847">
        <w:rPr>
          <w:rFonts w:cstheme="minorHAnsi"/>
          <w:sz w:val="24"/>
          <w:szCs w:val="24"/>
        </w:rPr>
        <w:t>atsakymo variantą negauna nieko.</w:t>
      </w:r>
    </w:p>
    <w:p w14:paraId="01789019" w14:textId="42E06922" w:rsidR="00A76C1D" w:rsidRPr="00543847" w:rsidRDefault="0095124C" w:rsidP="00101735">
      <w:pPr>
        <w:pStyle w:val="Sraopastraipa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543847">
        <w:rPr>
          <w:rFonts w:cstheme="minorHAnsi"/>
          <w:i/>
          <w:iCs/>
          <w:sz w:val="24"/>
          <w:szCs w:val="24"/>
        </w:rPr>
        <w:t xml:space="preserve">Pastaba: žaidime yra </w:t>
      </w:r>
      <w:r w:rsidR="00A76C1D" w:rsidRPr="00543847">
        <w:rPr>
          <w:rFonts w:cstheme="minorHAnsi"/>
          <w:i/>
          <w:iCs/>
          <w:sz w:val="24"/>
          <w:szCs w:val="24"/>
        </w:rPr>
        <w:t xml:space="preserve"> </w:t>
      </w:r>
      <w:r w:rsidR="00D2181A" w:rsidRPr="00543847">
        <w:rPr>
          <w:rFonts w:cstheme="minorHAnsi"/>
          <w:i/>
          <w:iCs/>
          <w:sz w:val="24"/>
          <w:szCs w:val="24"/>
        </w:rPr>
        <w:t xml:space="preserve">1 ir 2 taškų </w:t>
      </w:r>
      <w:r w:rsidR="000F4B24" w:rsidRPr="00543847">
        <w:rPr>
          <w:rFonts w:cstheme="minorHAnsi"/>
          <w:i/>
          <w:iCs/>
          <w:sz w:val="24"/>
          <w:szCs w:val="24"/>
        </w:rPr>
        <w:t xml:space="preserve">mėlyni </w:t>
      </w:r>
      <w:r w:rsidR="00D2181A" w:rsidRPr="00543847">
        <w:rPr>
          <w:rFonts w:cstheme="minorHAnsi"/>
          <w:i/>
          <w:iCs/>
          <w:sz w:val="24"/>
          <w:szCs w:val="24"/>
        </w:rPr>
        <w:t>vertės žetonai. Žaidimo metu bet kada gali</w:t>
      </w:r>
      <w:r w:rsidR="00F57708">
        <w:rPr>
          <w:rFonts w:cstheme="minorHAnsi"/>
          <w:i/>
          <w:iCs/>
          <w:sz w:val="24"/>
          <w:szCs w:val="24"/>
        </w:rPr>
        <w:t>ma</w:t>
      </w:r>
      <w:r w:rsidR="00D2181A" w:rsidRPr="00543847">
        <w:rPr>
          <w:rFonts w:cstheme="minorHAnsi"/>
          <w:i/>
          <w:iCs/>
          <w:sz w:val="24"/>
          <w:szCs w:val="24"/>
        </w:rPr>
        <w:t xml:space="preserve"> juos pakeisti.</w:t>
      </w:r>
    </w:p>
    <w:p w14:paraId="2BA4A877" w14:textId="28017BE1" w:rsidR="00E90C03" w:rsidRPr="00543847" w:rsidRDefault="000F4B24" w:rsidP="000F4B24">
      <w:pPr>
        <w:pStyle w:val="Sraopastraipa"/>
        <w:numPr>
          <w:ilvl w:val="0"/>
          <w:numId w:val="5"/>
        </w:numPr>
        <w:spacing w:after="0" w:line="240" w:lineRule="auto"/>
        <w:jc w:val="both"/>
        <w:rPr>
          <w:rFonts w:cstheme="minorHAnsi"/>
          <w:iCs/>
          <w:sz w:val="24"/>
          <w:szCs w:val="24"/>
        </w:rPr>
      </w:pPr>
      <w:r w:rsidRPr="00543847">
        <w:rPr>
          <w:rFonts w:cstheme="minorHAnsi"/>
          <w:iCs/>
          <w:sz w:val="24"/>
          <w:szCs w:val="24"/>
        </w:rPr>
        <w:t>Sužinojus</w:t>
      </w:r>
      <w:r w:rsidR="00AC4FF8">
        <w:rPr>
          <w:rFonts w:cstheme="minorHAnsi"/>
          <w:iCs/>
          <w:sz w:val="24"/>
          <w:szCs w:val="24"/>
        </w:rPr>
        <w:t>i</w:t>
      </w:r>
      <w:r w:rsidRPr="00543847">
        <w:rPr>
          <w:rFonts w:cstheme="minorHAnsi"/>
          <w:iCs/>
          <w:sz w:val="24"/>
          <w:szCs w:val="24"/>
        </w:rPr>
        <w:t xml:space="preserve"> atsakymą, </w:t>
      </w:r>
      <w:r w:rsidR="007F479A" w:rsidRPr="00543847">
        <w:rPr>
          <w:rFonts w:cstheme="minorHAnsi"/>
          <w:iCs/>
          <w:sz w:val="24"/>
          <w:szCs w:val="24"/>
        </w:rPr>
        <w:t xml:space="preserve">komanda toliau gali ridenti kauliuką ir kartoti </w:t>
      </w:r>
      <w:r w:rsidR="00E90C03" w:rsidRPr="00543847">
        <w:rPr>
          <w:rFonts w:cstheme="minorHAnsi"/>
          <w:iCs/>
          <w:sz w:val="24"/>
          <w:szCs w:val="24"/>
        </w:rPr>
        <w:t xml:space="preserve">žaidimo eigos </w:t>
      </w:r>
      <w:r w:rsidR="007F479A" w:rsidRPr="00543847">
        <w:rPr>
          <w:rFonts w:cstheme="minorHAnsi"/>
          <w:iCs/>
          <w:sz w:val="24"/>
          <w:szCs w:val="24"/>
        </w:rPr>
        <w:t>veiksmus</w:t>
      </w:r>
      <w:r w:rsidR="00E90C03" w:rsidRPr="00543847">
        <w:rPr>
          <w:rFonts w:cstheme="minorHAnsi"/>
          <w:iCs/>
          <w:sz w:val="24"/>
          <w:szCs w:val="24"/>
        </w:rPr>
        <w:t>.</w:t>
      </w:r>
    </w:p>
    <w:p w14:paraId="6CEB9A09" w14:textId="77777777" w:rsidR="00E90C03" w:rsidRPr="00543847" w:rsidRDefault="00E90C03" w:rsidP="00E90C03">
      <w:pPr>
        <w:spacing w:after="0" w:line="240" w:lineRule="auto"/>
        <w:ind w:left="360"/>
        <w:jc w:val="both"/>
        <w:rPr>
          <w:rFonts w:cstheme="minorHAnsi"/>
          <w:iCs/>
          <w:sz w:val="24"/>
          <w:szCs w:val="24"/>
        </w:rPr>
      </w:pPr>
    </w:p>
    <w:p w14:paraId="57E3C18E" w14:textId="0AEE2419" w:rsidR="000F4B24" w:rsidRPr="002B1EA7" w:rsidRDefault="00E90C03" w:rsidP="00E90C03">
      <w:pPr>
        <w:spacing w:after="0" w:line="240" w:lineRule="auto"/>
        <w:ind w:left="360"/>
        <w:jc w:val="both"/>
        <w:rPr>
          <w:rFonts w:cstheme="minorHAnsi"/>
          <w:b/>
          <w:bCs/>
          <w:iCs/>
          <w:sz w:val="24"/>
          <w:szCs w:val="24"/>
        </w:rPr>
      </w:pPr>
      <w:r w:rsidRPr="002B1EA7">
        <w:rPr>
          <w:rFonts w:cstheme="minorHAnsi"/>
          <w:b/>
          <w:bCs/>
          <w:iCs/>
          <w:sz w:val="24"/>
          <w:szCs w:val="24"/>
        </w:rPr>
        <w:t xml:space="preserve">Žaidimo veiksmai trumpai: </w:t>
      </w:r>
    </w:p>
    <w:p w14:paraId="1333AB17" w14:textId="3EBB4D9C" w:rsidR="00E90C03" w:rsidRPr="002D7312" w:rsidRDefault="00E90C03" w:rsidP="002D7312">
      <w:pPr>
        <w:pStyle w:val="Sraopastraipa"/>
        <w:numPr>
          <w:ilvl w:val="0"/>
          <w:numId w:val="23"/>
        </w:numPr>
        <w:spacing w:after="0" w:line="240" w:lineRule="auto"/>
        <w:jc w:val="both"/>
        <w:rPr>
          <w:rFonts w:cstheme="minorHAnsi"/>
          <w:iCs/>
          <w:sz w:val="24"/>
          <w:szCs w:val="24"/>
        </w:rPr>
      </w:pPr>
      <w:r w:rsidRPr="002D7312">
        <w:rPr>
          <w:rFonts w:cstheme="minorHAnsi"/>
          <w:sz w:val="24"/>
          <w:szCs w:val="24"/>
        </w:rPr>
        <w:t>ridenamas kauliukas</w:t>
      </w:r>
      <w:r w:rsidR="00AA6B55" w:rsidRPr="002D7312">
        <w:rPr>
          <w:rFonts w:cstheme="minorHAnsi"/>
          <w:sz w:val="24"/>
          <w:szCs w:val="24"/>
        </w:rPr>
        <w:t>;</w:t>
      </w:r>
      <w:r w:rsidRPr="002D7312">
        <w:rPr>
          <w:rFonts w:cstheme="minorHAnsi"/>
          <w:sz w:val="24"/>
          <w:szCs w:val="24"/>
        </w:rPr>
        <w:t xml:space="preserve"> </w:t>
      </w:r>
    </w:p>
    <w:p w14:paraId="1FE7C4C2" w14:textId="547D525F" w:rsidR="00E90C03" w:rsidRPr="002D7312" w:rsidRDefault="00E90C03" w:rsidP="002D7312">
      <w:pPr>
        <w:pStyle w:val="Sraopastraipa"/>
        <w:numPr>
          <w:ilvl w:val="0"/>
          <w:numId w:val="23"/>
        </w:numPr>
        <w:spacing w:after="0" w:line="240" w:lineRule="auto"/>
        <w:jc w:val="both"/>
        <w:rPr>
          <w:rFonts w:cstheme="minorHAnsi"/>
          <w:iCs/>
          <w:sz w:val="24"/>
          <w:szCs w:val="24"/>
        </w:rPr>
      </w:pPr>
      <w:r w:rsidRPr="002D7312">
        <w:rPr>
          <w:rFonts w:cstheme="minorHAnsi"/>
          <w:sz w:val="24"/>
          <w:szCs w:val="24"/>
        </w:rPr>
        <w:t>traukiama ir perskaitoma kortelė</w:t>
      </w:r>
      <w:r w:rsidR="00AA6B55" w:rsidRPr="002D7312">
        <w:rPr>
          <w:rFonts w:cstheme="minorHAnsi"/>
          <w:sz w:val="24"/>
          <w:szCs w:val="24"/>
        </w:rPr>
        <w:t>;</w:t>
      </w:r>
    </w:p>
    <w:p w14:paraId="35805998" w14:textId="05A5B188" w:rsidR="00E90C03" w:rsidRPr="002D7312" w:rsidRDefault="00E90C03" w:rsidP="002D7312">
      <w:pPr>
        <w:pStyle w:val="Sraopastraipa"/>
        <w:numPr>
          <w:ilvl w:val="0"/>
          <w:numId w:val="23"/>
        </w:numPr>
        <w:spacing w:after="0" w:line="240" w:lineRule="auto"/>
        <w:jc w:val="both"/>
        <w:rPr>
          <w:rFonts w:cstheme="minorHAnsi"/>
          <w:iCs/>
          <w:sz w:val="24"/>
          <w:szCs w:val="24"/>
        </w:rPr>
      </w:pPr>
      <w:r w:rsidRPr="002D7312">
        <w:rPr>
          <w:rFonts w:cstheme="minorHAnsi"/>
          <w:sz w:val="24"/>
          <w:szCs w:val="24"/>
        </w:rPr>
        <w:t>pasirenkamas atsakymas</w:t>
      </w:r>
      <w:r w:rsidR="00AA6B55" w:rsidRPr="002D7312">
        <w:rPr>
          <w:rFonts w:cstheme="minorHAnsi"/>
          <w:sz w:val="24"/>
          <w:szCs w:val="24"/>
        </w:rPr>
        <w:t>;</w:t>
      </w:r>
    </w:p>
    <w:p w14:paraId="261EF629" w14:textId="2CEB2880" w:rsidR="00E90C03" w:rsidRPr="002D7312" w:rsidRDefault="00E90C03" w:rsidP="002D7312">
      <w:pPr>
        <w:pStyle w:val="Sraopastraipa"/>
        <w:numPr>
          <w:ilvl w:val="0"/>
          <w:numId w:val="23"/>
        </w:numPr>
        <w:spacing w:after="0" w:line="240" w:lineRule="auto"/>
        <w:jc w:val="both"/>
        <w:rPr>
          <w:rFonts w:cstheme="minorHAnsi"/>
          <w:iCs/>
          <w:sz w:val="24"/>
          <w:szCs w:val="24"/>
        </w:rPr>
      </w:pPr>
      <w:r w:rsidRPr="002D7312">
        <w:rPr>
          <w:rFonts w:cstheme="minorHAnsi"/>
          <w:sz w:val="24"/>
          <w:szCs w:val="24"/>
        </w:rPr>
        <w:t>patikrinamas atsakymas.</w:t>
      </w:r>
    </w:p>
    <w:p w14:paraId="114F8FB0" w14:textId="77777777" w:rsidR="00DE71F8" w:rsidRPr="00543847" w:rsidRDefault="00DE71F8" w:rsidP="00DE71F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E8B163E" w14:textId="77777777" w:rsidR="00101735" w:rsidRPr="00543847" w:rsidRDefault="00101735" w:rsidP="0010173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7488210" w14:textId="4BCA63C8" w:rsidR="00F67A0B" w:rsidRPr="00543847" w:rsidRDefault="00F67A0B" w:rsidP="00A76C1D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543847">
        <w:rPr>
          <w:rFonts w:cstheme="minorHAnsi"/>
          <w:b/>
          <w:sz w:val="24"/>
          <w:szCs w:val="24"/>
        </w:rPr>
        <w:t>ATSAKYMŲ TIKRINIMAS (ŽAIDIMO MODERATORIUS)</w:t>
      </w:r>
    </w:p>
    <w:p w14:paraId="49ABF392" w14:textId="70AEEF1D" w:rsidR="00033290" w:rsidRPr="00543847" w:rsidRDefault="00033290" w:rsidP="00F67A0B">
      <w:pPr>
        <w:spacing w:line="240" w:lineRule="auto"/>
        <w:jc w:val="both"/>
        <w:rPr>
          <w:rFonts w:cstheme="minorHAnsi"/>
          <w:sz w:val="24"/>
          <w:szCs w:val="24"/>
        </w:rPr>
      </w:pPr>
      <w:r w:rsidRPr="00543847">
        <w:rPr>
          <w:rFonts w:cstheme="minorHAnsi"/>
          <w:sz w:val="24"/>
          <w:szCs w:val="24"/>
        </w:rPr>
        <w:t>Žaidimo moderatorius žaidimo metu tikrins komandų atsakymus</w:t>
      </w:r>
      <w:r w:rsidR="00AC4FF8">
        <w:rPr>
          <w:rFonts w:cstheme="minorHAnsi"/>
          <w:sz w:val="24"/>
          <w:szCs w:val="24"/>
        </w:rPr>
        <w:t>.</w:t>
      </w:r>
      <w:r w:rsidRPr="00543847">
        <w:rPr>
          <w:rFonts w:cstheme="minorHAnsi"/>
          <w:sz w:val="24"/>
          <w:szCs w:val="24"/>
        </w:rPr>
        <w:t xml:space="preserve"> </w:t>
      </w:r>
      <w:r w:rsidR="00AC4FF8">
        <w:rPr>
          <w:rFonts w:cstheme="minorHAnsi"/>
          <w:sz w:val="24"/>
          <w:szCs w:val="24"/>
        </w:rPr>
        <w:t>K</w:t>
      </w:r>
      <w:r w:rsidRPr="00543847">
        <w:rPr>
          <w:rFonts w:cstheme="minorHAnsi"/>
          <w:sz w:val="24"/>
          <w:szCs w:val="24"/>
        </w:rPr>
        <w:t>ad šis procesas vyktų sklandžiai, rekomenduojame patogiai pasidėti žaidimo žetonus (raudonus ir mėlynus), atsiversti atsakymų lapą</w:t>
      </w:r>
      <w:r w:rsidR="00AC4FF8">
        <w:rPr>
          <w:rFonts w:cstheme="minorHAnsi"/>
          <w:sz w:val="24"/>
          <w:szCs w:val="24"/>
        </w:rPr>
        <w:t>,</w:t>
      </w:r>
      <w:r w:rsidRPr="00543847">
        <w:rPr>
          <w:rFonts w:cstheme="minorHAnsi"/>
          <w:sz w:val="24"/>
          <w:szCs w:val="24"/>
        </w:rPr>
        <w:t xml:space="preserve"> kuris yra Taisyklių knygelės paskutiniame puslapyje</w:t>
      </w:r>
      <w:r w:rsidR="00BB13F7">
        <w:rPr>
          <w:rFonts w:cstheme="minorHAnsi"/>
          <w:sz w:val="24"/>
          <w:szCs w:val="24"/>
        </w:rPr>
        <w:t>,</w:t>
      </w:r>
      <w:r w:rsidRPr="00543847">
        <w:rPr>
          <w:rFonts w:cstheme="minorHAnsi"/>
          <w:sz w:val="24"/>
          <w:szCs w:val="24"/>
        </w:rPr>
        <w:t xml:space="preserve"> ir turėti atsakymų tikrinimo priemonę (oranžinė šifravimo kortelė).</w:t>
      </w:r>
    </w:p>
    <w:p w14:paraId="2C6A656F" w14:textId="1BA5DF18" w:rsidR="00033290" w:rsidRPr="00543847" w:rsidRDefault="002C737A" w:rsidP="00F67A0B">
      <w:pPr>
        <w:spacing w:line="240" w:lineRule="auto"/>
        <w:jc w:val="both"/>
        <w:rPr>
          <w:rFonts w:cstheme="minorHAnsi"/>
          <w:sz w:val="24"/>
          <w:szCs w:val="24"/>
        </w:rPr>
      </w:pPr>
      <w:r w:rsidRPr="00543847">
        <w:rPr>
          <w:rFonts w:cstheme="minorHAnsi"/>
          <w:sz w:val="24"/>
          <w:szCs w:val="24"/>
        </w:rPr>
        <w:t>Kai komanda ateis patikrinti atsakymo, moderatorius gali priminti, kad jam reikia pasakyti: kortelės spalvą, situacijos numerį ir atsakymo varianto raidę. Pagal šią informaciją, naudodamasis šifravimo kortele</w:t>
      </w:r>
      <w:r w:rsidR="00BB13F7">
        <w:rPr>
          <w:rFonts w:cstheme="minorHAnsi"/>
          <w:sz w:val="24"/>
          <w:szCs w:val="24"/>
        </w:rPr>
        <w:t>,</w:t>
      </w:r>
      <w:r w:rsidRPr="00543847">
        <w:rPr>
          <w:rFonts w:cstheme="minorHAnsi"/>
          <w:sz w:val="24"/>
          <w:szCs w:val="24"/>
        </w:rPr>
        <w:t xml:space="preserve"> žaidimo moderatorius patikrina</w:t>
      </w:r>
      <w:r w:rsidR="00BB13F7">
        <w:rPr>
          <w:rFonts w:cstheme="minorHAnsi"/>
          <w:sz w:val="24"/>
          <w:szCs w:val="24"/>
        </w:rPr>
        <w:t>,</w:t>
      </w:r>
      <w:r w:rsidRPr="00543847">
        <w:rPr>
          <w:rFonts w:cstheme="minorHAnsi"/>
          <w:sz w:val="24"/>
          <w:szCs w:val="24"/>
        </w:rPr>
        <w:t xml:space="preserve"> ar atsakymas yra teisingas. </w:t>
      </w:r>
    </w:p>
    <w:p w14:paraId="1CABF34B" w14:textId="5B778A94" w:rsidR="002C737A" w:rsidRPr="00543847" w:rsidRDefault="002C737A" w:rsidP="00F67A0B">
      <w:pPr>
        <w:spacing w:line="240" w:lineRule="auto"/>
        <w:jc w:val="both"/>
        <w:rPr>
          <w:rFonts w:cstheme="minorHAnsi"/>
          <w:sz w:val="24"/>
          <w:szCs w:val="24"/>
        </w:rPr>
      </w:pPr>
      <w:r w:rsidRPr="00543847">
        <w:rPr>
          <w:rFonts w:cstheme="minorHAnsi"/>
          <w:noProof/>
          <w:sz w:val="24"/>
          <w:szCs w:val="24"/>
          <w:lang w:eastAsia="lt-LT"/>
        </w:rPr>
        <w:drawing>
          <wp:anchor distT="0" distB="0" distL="114300" distR="114300" simplePos="0" relativeHeight="251659264" behindDoc="1" locked="0" layoutInCell="1" allowOverlap="1" wp14:anchorId="432AF18B" wp14:editId="12DCDC47">
            <wp:simplePos x="0" y="0"/>
            <wp:positionH relativeFrom="column">
              <wp:posOffset>1905</wp:posOffset>
            </wp:positionH>
            <wp:positionV relativeFrom="paragraph">
              <wp:posOffset>-1270</wp:posOffset>
            </wp:positionV>
            <wp:extent cx="1676400" cy="1122680"/>
            <wp:effectExtent l="0" t="0" r="0" b="1270"/>
            <wp:wrapTight wrapText="bothSides">
              <wp:wrapPolygon edited="0">
                <wp:start x="0" y="0"/>
                <wp:lineTo x="0" y="21258"/>
                <wp:lineTo x="21355" y="21258"/>
                <wp:lineTo x="21355" y="0"/>
                <wp:lineTo x="0" y="0"/>
              </wp:wrapPolygon>
            </wp:wrapTight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12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43847">
        <w:rPr>
          <w:rFonts w:cstheme="minorHAnsi"/>
          <w:sz w:val="24"/>
          <w:szCs w:val="24"/>
        </w:rPr>
        <w:t>Žaidimo moderatorius uždeda plastikinę kort</w:t>
      </w:r>
      <w:r w:rsidR="00B913C7">
        <w:rPr>
          <w:rFonts w:cstheme="minorHAnsi"/>
          <w:sz w:val="24"/>
          <w:szCs w:val="24"/>
        </w:rPr>
        <w:t xml:space="preserve">elę </w:t>
      </w:r>
      <w:r w:rsidRPr="00543847">
        <w:rPr>
          <w:rFonts w:cstheme="minorHAnsi"/>
          <w:sz w:val="24"/>
          <w:szCs w:val="24"/>
        </w:rPr>
        <w:t>ant klausimo kodo ir patikrina, kuris atsakymas teisingas, kuris – neutralus, o kuris – neteisingas. Kai kuriose kortelėse gali būti keli teisingi, neteisingi arba neutralūs atsakymai. Atsakymai kort</w:t>
      </w:r>
      <w:r w:rsidR="00B913C7">
        <w:rPr>
          <w:rFonts w:cstheme="minorHAnsi"/>
          <w:sz w:val="24"/>
          <w:szCs w:val="24"/>
        </w:rPr>
        <w:t>elėse ž</w:t>
      </w:r>
      <w:r w:rsidRPr="00543847">
        <w:rPr>
          <w:rFonts w:cstheme="minorHAnsi"/>
          <w:sz w:val="24"/>
          <w:szCs w:val="24"/>
        </w:rPr>
        <w:t>ymimi tokia tvarka: „GERAI“ teisingas, „BLOGAI“ neteisingas, „NIEKO“ neutralus.</w:t>
      </w:r>
    </w:p>
    <w:p w14:paraId="4C0935ED" w14:textId="77777777" w:rsidR="002C737A" w:rsidRPr="00543847" w:rsidRDefault="00033290" w:rsidP="00F67A0B">
      <w:pPr>
        <w:spacing w:line="240" w:lineRule="auto"/>
        <w:jc w:val="both"/>
        <w:rPr>
          <w:rFonts w:cstheme="minorHAnsi"/>
          <w:sz w:val="24"/>
          <w:szCs w:val="24"/>
        </w:rPr>
      </w:pPr>
      <w:r w:rsidRPr="00543847">
        <w:rPr>
          <w:rFonts w:cstheme="minorHAnsi"/>
          <w:sz w:val="24"/>
          <w:szCs w:val="24"/>
        </w:rPr>
        <w:t xml:space="preserve"> </w:t>
      </w:r>
    </w:p>
    <w:p w14:paraId="6896A1A0" w14:textId="77777777" w:rsidR="002C737A" w:rsidRPr="00A725B1" w:rsidRDefault="002C737A" w:rsidP="00F67A0B">
      <w:pPr>
        <w:spacing w:line="240" w:lineRule="auto"/>
        <w:jc w:val="both"/>
        <w:rPr>
          <w:b/>
          <w:bCs/>
          <w:sz w:val="24"/>
          <w:szCs w:val="24"/>
        </w:rPr>
      </w:pPr>
      <w:r w:rsidRPr="00A725B1">
        <w:rPr>
          <w:b/>
          <w:bCs/>
          <w:sz w:val="24"/>
          <w:szCs w:val="24"/>
        </w:rPr>
        <w:t xml:space="preserve">Komanda, kuri pasirinko: </w:t>
      </w:r>
    </w:p>
    <w:p w14:paraId="6607EBB9" w14:textId="14DDE8BC" w:rsidR="002C737A" w:rsidRPr="00A725B1" w:rsidRDefault="002C737A" w:rsidP="00F67A0B">
      <w:pPr>
        <w:spacing w:line="240" w:lineRule="auto"/>
        <w:jc w:val="both"/>
        <w:rPr>
          <w:b/>
          <w:bCs/>
          <w:sz w:val="24"/>
          <w:szCs w:val="24"/>
        </w:rPr>
      </w:pPr>
      <w:r w:rsidRPr="00A725B1">
        <w:rPr>
          <w:b/>
          <w:bCs/>
          <w:sz w:val="24"/>
          <w:szCs w:val="24"/>
        </w:rPr>
        <w:t xml:space="preserve">• </w:t>
      </w:r>
      <w:r w:rsidRPr="00A725B1">
        <w:rPr>
          <w:b/>
          <w:bCs/>
          <w:color w:val="0070C0"/>
          <w:sz w:val="24"/>
          <w:szCs w:val="24"/>
        </w:rPr>
        <w:t>teisingą atsakymą, gauna po 1 vertybių žetoną</w:t>
      </w:r>
      <w:r w:rsidR="002B1EA7" w:rsidRPr="00A725B1">
        <w:rPr>
          <w:b/>
          <w:bCs/>
          <w:color w:val="0070C0"/>
          <w:sz w:val="24"/>
          <w:szCs w:val="24"/>
        </w:rPr>
        <w:t xml:space="preserve"> (mėlyną)</w:t>
      </w:r>
      <w:r w:rsidRPr="00A725B1">
        <w:rPr>
          <w:b/>
          <w:bCs/>
          <w:sz w:val="24"/>
          <w:szCs w:val="24"/>
        </w:rPr>
        <w:t xml:space="preserve">; </w:t>
      </w:r>
    </w:p>
    <w:p w14:paraId="48C782DC" w14:textId="77777777" w:rsidR="002C737A" w:rsidRPr="00A725B1" w:rsidRDefault="002C737A" w:rsidP="00F67A0B">
      <w:pPr>
        <w:spacing w:line="240" w:lineRule="auto"/>
        <w:jc w:val="both"/>
        <w:rPr>
          <w:b/>
          <w:bCs/>
          <w:sz w:val="24"/>
          <w:szCs w:val="24"/>
        </w:rPr>
      </w:pPr>
      <w:r w:rsidRPr="00A725B1">
        <w:rPr>
          <w:b/>
          <w:bCs/>
          <w:sz w:val="24"/>
          <w:szCs w:val="24"/>
        </w:rPr>
        <w:t xml:space="preserve">• neutralų atsakymą, negauna nieko; </w:t>
      </w:r>
    </w:p>
    <w:p w14:paraId="37618707" w14:textId="5FD2777A" w:rsidR="002C737A" w:rsidRPr="00A725B1" w:rsidRDefault="002C737A" w:rsidP="00F67A0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A725B1">
        <w:rPr>
          <w:b/>
          <w:bCs/>
          <w:sz w:val="24"/>
          <w:szCs w:val="24"/>
        </w:rPr>
        <w:t xml:space="preserve">• </w:t>
      </w:r>
      <w:r w:rsidRPr="00A725B1">
        <w:rPr>
          <w:b/>
          <w:bCs/>
          <w:color w:val="FF0000"/>
          <w:sz w:val="24"/>
          <w:szCs w:val="24"/>
        </w:rPr>
        <w:t>neteisingą atsakymą, gauna po 1 koruptikos (raud</w:t>
      </w:r>
      <w:r w:rsidR="00442EF4" w:rsidRPr="00A725B1">
        <w:rPr>
          <w:b/>
          <w:bCs/>
          <w:color w:val="FF0000"/>
          <w:sz w:val="24"/>
          <w:szCs w:val="24"/>
        </w:rPr>
        <w:t>o</w:t>
      </w:r>
      <w:r w:rsidRPr="00A725B1">
        <w:rPr>
          <w:b/>
          <w:bCs/>
          <w:color w:val="FF0000"/>
          <w:sz w:val="24"/>
          <w:szCs w:val="24"/>
        </w:rPr>
        <w:t>ną) žetoną.</w:t>
      </w:r>
    </w:p>
    <w:p w14:paraId="33FA54BE" w14:textId="43A1369E" w:rsidR="002C737A" w:rsidRDefault="002C737A" w:rsidP="00442EF4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442EF4">
        <w:rPr>
          <w:rFonts w:cstheme="minorHAnsi"/>
          <w:i/>
          <w:iCs/>
          <w:sz w:val="24"/>
          <w:szCs w:val="24"/>
        </w:rPr>
        <w:t xml:space="preserve">Pastaba: </w:t>
      </w:r>
      <w:r w:rsidR="00442EF4" w:rsidRPr="00442EF4">
        <w:rPr>
          <w:rFonts w:cstheme="minorHAnsi"/>
          <w:i/>
          <w:iCs/>
          <w:sz w:val="24"/>
          <w:szCs w:val="24"/>
        </w:rPr>
        <w:t xml:space="preserve">komandai pasirinkus neteisingą atsakymą, ji gauna </w:t>
      </w:r>
      <w:r w:rsidR="00442EF4" w:rsidRPr="00442EF4">
        <w:rPr>
          <w:i/>
          <w:iCs/>
          <w:color w:val="000000" w:themeColor="text1"/>
          <w:sz w:val="24"/>
          <w:szCs w:val="24"/>
        </w:rPr>
        <w:t xml:space="preserve">1 koruptikos (raudoną) žetoną, kuris žaidimo pabaigoje išminusuoja vieną tašką nuo bendros žaidimo metu surinktos vertybių žetonų sumos. </w:t>
      </w:r>
    </w:p>
    <w:p w14:paraId="4D3AD6CC" w14:textId="77777777" w:rsidR="00442EF4" w:rsidRPr="00442EF4" w:rsidRDefault="00442EF4" w:rsidP="00442EF4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633DD860" w14:textId="648B7ED8" w:rsidR="002C737A" w:rsidRPr="00543847" w:rsidRDefault="002C737A" w:rsidP="00F67A0B">
      <w:pPr>
        <w:spacing w:line="240" w:lineRule="auto"/>
        <w:jc w:val="both"/>
        <w:rPr>
          <w:rFonts w:cstheme="minorHAnsi"/>
          <w:sz w:val="24"/>
          <w:szCs w:val="24"/>
        </w:rPr>
      </w:pPr>
      <w:r w:rsidRPr="00543847">
        <w:rPr>
          <w:sz w:val="24"/>
          <w:szCs w:val="24"/>
        </w:rPr>
        <w:lastRenderedPageBreak/>
        <w:t>Patikrinus atsakymą žaidėjai ištrauktas korteles pasilieka iki žaidimo pabaigos</w:t>
      </w:r>
      <w:r w:rsidR="00EF74DF">
        <w:rPr>
          <w:sz w:val="24"/>
          <w:szCs w:val="24"/>
        </w:rPr>
        <w:t>.</w:t>
      </w:r>
    </w:p>
    <w:p w14:paraId="4B1EE52B" w14:textId="291ADB64" w:rsidR="00F67A0B" w:rsidRPr="00EC3ADA" w:rsidRDefault="00543847" w:rsidP="00A76C1D">
      <w:pPr>
        <w:spacing w:line="240" w:lineRule="auto"/>
        <w:jc w:val="both"/>
        <w:rPr>
          <w:rFonts w:cstheme="minorHAnsi"/>
          <w:i/>
          <w:sz w:val="24"/>
          <w:szCs w:val="24"/>
        </w:rPr>
      </w:pPr>
      <w:r w:rsidRPr="00543847">
        <w:rPr>
          <w:rFonts w:cstheme="minorHAnsi"/>
          <w:i/>
          <w:sz w:val="24"/>
          <w:szCs w:val="24"/>
        </w:rPr>
        <w:t xml:space="preserve">Pastaba: kai baigiasi žaidimo laikas, moderatorius garsiai paskelbia žaidimo pabaigą, tačiau </w:t>
      </w:r>
      <w:r w:rsidRPr="004D2E2A">
        <w:rPr>
          <w:rFonts w:cstheme="minorHAnsi"/>
          <w:i/>
          <w:sz w:val="24"/>
          <w:szCs w:val="24"/>
        </w:rPr>
        <w:t>komandos</w:t>
      </w:r>
      <w:r w:rsidR="002D7312" w:rsidRPr="004D2E2A">
        <w:rPr>
          <w:rFonts w:cstheme="minorHAnsi"/>
          <w:i/>
          <w:sz w:val="24"/>
          <w:szCs w:val="24"/>
        </w:rPr>
        <w:t>,</w:t>
      </w:r>
      <w:r w:rsidRPr="004D2E2A">
        <w:rPr>
          <w:rFonts w:cstheme="minorHAnsi"/>
          <w:i/>
          <w:sz w:val="24"/>
          <w:szCs w:val="24"/>
        </w:rPr>
        <w:t xml:space="preserve"> kurios yra pradėj</w:t>
      </w:r>
      <w:r w:rsidR="002D7312" w:rsidRPr="004D2E2A">
        <w:rPr>
          <w:rFonts w:cstheme="minorHAnsi"/>
          <w:i/>
          <w:sz w:val="24"/>
          <w:szCs w:val="24"/>
        </w:rPr>
        <w:t>usios</w:t>
      </w:r>
      <w:r w:rsidRPr="004D2E2A">
        <w:rPr>
          <w:rFonts w:cstheme="minorHAnsi"/>
          <w:i/>
          <w:sz w:val="24"/>
          <w:szCs w:val="24"/>
        </w:rPr>
        <w:t xml:space="preserve"> veiksmą</w:t>
      </w:r>
      <w:r w:rsidR="002D7312" w:rsidRPr="004D2E2A">
        <w:rPr>
          <w:rFonts w:cstheme="minorHAnsi"/>
          <w:i/>
          <w:sz w:val="24"/>
          <w:szCs w:val="24"/>
        </w:rPr>
        <w:t>,</w:t>
      </w:r>
      <w:r w:rsidRPr="004D2E2A">
        <w:rPr>
          <w:rFonts w:cstheme="minorHAnsi"/>
          <w:i/>
          <w:sz w:val="24"/>
          <w:szCs w:val="24"/>
        </w:rPr>
        <w:t xml:space="preserve"> t.</w:t>
      </w:r>
      <w:r w:rsidR="002D7312" w:rsidRPr="004D2E2A">
        <w:rPr>
          <w:rFonts w:cstheme="minorHAnsi"/>
          <w:i/>
          <w:sz w:val="24"/>
          <w:szCs w:val="24"/>
        </w:rPr>
        <w:t xml:space="preserve"> </w:t>
      </w:r>
      <w:r w:rsidRPr="004D2E2A">
        <w:rPr>
          <w:rFonts w:cstheme="minorHAnsi"/>
          <w:i/>
          <w:sz w:val="24"/>
          <w:szCs w:val="24"/>
        </w:rPr>
        <w:t>y. išriden</w:t>
      </w:r>
      <w:r w:rsidR="002D7312" w:rsidRPr="004D2E2A">
        <w:rPr>
          <w:rFonts w:cstheme="minorHAnsi"/>
          <w:i/>
          <w:sz w:val="24"/>
          <w:szCs w:val="24"/>
        </w:rPr>
        <w:t>usios</w:t>
      </w:r>
      <w:r w:rsidRPr="004D2E2A">
        <w:rPr>
          <w:rFonts w:cstheme="minorHAnsi"/>
          <w:i/>
          <w:sz w:val="24"/>
          <w:szCs w:val="24"/>
        </w:rPr>
        <w:t xml:space="preserve"> kauliuką, ištrauk</w:t>
      </w:r>
      <w:r w:rsidR="002D7312" w:rsidRPr="004D2E2A">
        <w:rPr>
          <w:rFonts w:cstheme="minorHAnsi"/>
          <w:i/>
          <w:sz w:val="24"/>
          <w:szCs w:val="24"/>
        </w:rPr>
        <w:t>usios</w:t>
      </w:r>
      <w:r w:rsidRPr="004D2E2A">
        <w:rPr>
          <w:rFonts w:cstheme="minorHAnsi"/>
          <w:i/>
          <w:sz w:val="24"/>
          <w:szCs w:val="24"/>
        </w:rPr>
        <w:t xml:space="preserve"> kortelę, veiksmą gali atlikti iki galo</w:t>
      </w:r>
      <w:r w:rsidR="00EF74DF" w:rsidRPr="004D2E2A">
        <w:rPr>
          <w:rFonts w:cstheme="minorHAnsi"/>
          <w:i/>
          <w:sz w:val="24"/>
          <w:szCs w:val="24"/>
        </w:rPr>
        <w:t>.</w:t>
      </w:r>
    </w:p>
    <w:p w14:paraId="747002B5" w14:textId="0824D35E" w:rsidR="00F67A0B" w:rsidRPr="00543847" w:rsidRDefault="00F67A0B" w:rsidP="00A76C1D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7BCB3C1E" w14:textId="77777777" w:rsidR="00EC3ADA" w:rsidRPr="00543847" w:rsidRDefault="00EC3ADA" w:rsidP="00EC3ADA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543847">
        <w:rPr>
          <w:rFonts w:cstheme="minorHAnsi"/>
          <w:b/>
          <w:bCs/>
          <w:sz w:val="24"/>
          <w:szCs w:val="24"/>
        </w:rPr>
        <w:t>ŽAIDIMO PABAIGA</w:t>
      </w:r>
    </w:p>
    <w:p w14:paraId="3ECE4555" w14:textId="77777777" w:rsidR="00EC3ADA" w:rsidRPr="00543847" w:rsidRDefault="00EC3ADA" w:rsidP="00EC3ADA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543847">
        <w:rPr>
          <w:rFonts w:cstheme="minorHAnsi"/>
          <w:i/>
          <w:iCs/>
          <w:sz w:val="24"/>
          <w:szCs w:val="24"/>
        </w:rPr>
        <w:t>Žaidimą laimi daugiausiai vertybių žetonų pelniusi komanda.</w:t>
      </w:r>
    </w:p>
    <w:p w14:paraId="0A46A03B" w14:textId="77777777" w:rsidR="00EC3ADA" w:rsidRPr="00543847" w:rsidRDefault="00EC3ADA" w:rsidP="00EC3ADA">
      <w:pPr>
        <w:pStyle w:val="Sraopastraipa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43847">
        <w:rPr>
          <w:rFonts w:cstheme="minorHAnsi"/>
          <w:sz w:val="24"/>
          <w:szCs w:val="24"/>
        </w:rPr>
        <w:t xml:space="preserve">Moderatorius pasibaigus žaidimo laikui paskelbia žaidimo pabaigą; </w:t>
      </w:r>
    </w:p>
    <w:p w14:paraId="527D9C73" w14:textId="24B2F12B" w:rsidR="00EC3ADA" w:rsidRPr="00543847" w:rsidRDefault="00EC3ADA" w:rsidP="00EC3ADA">
      <w:pPr>
        <w:pStyle w:val="Sraopastraipa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43847">
        <w:rPr>
          <w:rFonts w:cstheme="minorHAnsi"/>
          <w:sz w:val="24"/>
          <w:szCs w:val="24"/>
        </w:rPr>
        <w:t>Komandos kviečiamos garsiai pasakyti</w:t>
      </w:r>
      <w:r w:rsidR="002D7312">
        <w:rPr>
          <w:rFonts w:cstheme="minorHAnsi"/>
          <w:sz w:val="24"/>
          <w:szCs w:val="24"/>
        </w:rPr>
        <w:t>,</w:t>
      </w:r>
      <w:r w:rsidRPr="00543847">
        <w:rPr>
          <w:rFonts w:cstheme="minorHAnsi"/>
          <w:sz w:val="24"/>
          <w:szCs w:val="24"/>
        </w:rPr>
        <w:t xml:space="preserve"> kiek taškų (susumuojami mėlyni žetonai, o iš jų sumos atimamas raudonų žetonų skaičius). Rekomenduojame moderatoriui surinktus komandų taškus pasižymėti atsakymų lape;</w:t>
      </w:r>
    </w:p>
    <w:p w14:paraId="37E7B747" w14:textId="77777777" w:rsidR="00EC3ADA" w:rsidRPr="00543847" w:rsidRDefault="00EC3ADA" w:rsidP="00EC3ADA">
      <w:pPr>
        <w:pStyle w:val="Sraopastraipa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43847">
        <w:rPr>
          <w:rFonts w:cstheme="minorHAnsi"/>
          <w:sz w:val="24"/>
          <w:szCs w:val="24"/>
        </w:rPr>
        <w:t>Moderatorius paskelbia nugalėtojus;</w:t>
      </w:r>
    </w:p>
    <w:p w14:paraId="4F6EEDEB" w14:textId="77777777" w:rsidR="00EC3ADA" w:rsidRPr="00543847" w:rsidRDefault="00EC3ADA" w:rsidP="00EC3ADA">
      <w:pPr>
        <w:pStyle w:val="Sraopastraipa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43847">
        <w:rPr>
          <w:rFonts w:cstheme="minorHAnsi"/>
          <w:sz w:val="24"/>
          <w:szCs w:val="24"/>
        </w:rPr>
        <w:t>Jei yra laiko, galima komandas pakviesti pristatyti vieną labiausiai įsiminusią situaciją.</w:t>
      </w:r>
    </w:p>
    <w:p w14:paraId="748C604B" w14:textId="0163EAEF" w:rsidR="00F67A0B" w:rsidRPr="00543847" w:rsidRDefault="00F67A0B" w:rsidP="00A76C1D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4CB648B4" w14:textId="77777777" w:rsidR="00F67A0B" w:rsidRPr="00543847" w:rsidRDefault="00F67A0B" w:rsidP="00A76C1D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21EB1B11" w14:textId="0992A71E" w:rsidR="00354729" w:rsidRPr="00543847" w:rsidRDefault="00354729" w:rsidP="00A76C1D">
      <w:pPr>
        <w:spacing w:line="240" w:lineRule="auto"/>
        <w:jc w:val="both"/>
        <w:rPr>
          <w:rFonts w:cstheme="minorHAnsi"/>
          <w:sz w:val="24"/>
          <w:szCs w:val="24"/>
        </w:rPr>
      </w:pPr>
    </w:p>
    <w:sectPr w:rsidR="00354729" w:rsidRPr="00543847" w:rsidSect="001B7D6A">
      <w:footerReference w:type="default" r:id="rId12"/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BC59F" w14:textId="77777777" w:rsidR="002B1EA7" w:rsidRDefault="002B1EA7" w:rsidP="002B1EA7">
      <w:pPr>
        <w:spacing w:after="0" w:line="240" w:lineRule="auto"/>
      </w:pPr>
      <w:r>
        <w:separator/>
      </w:r>
    </w:p>
  </w:endnote>
  <w:endnote w:type="continuationSeparator" w:id="0">
    <w:p w14:paraId="3A25CD96" w14:textId="77777777" w:rsidR="002B1EA7" w:rsidRDefault="002B1EA7" w:rsidP="002B1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72564919"/>
      <w:docPartObj>
        <w:docPartGallery w:val="Page Numbers (Bottom of Page)"/>
        <w:docPartUnique/>
      </w:docPartObj>
    </w:sdtPr>
    <w:sdtEndPr/>
    <w:sdtContent>
      <w:p w14:paraId="6B607C61" w14:textId="61674BB3" w:rsidR="002B1EA7" w:rsidRDefault="002B1EA7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E2A">
          <w:rPr>
            <w:noProof/>
          </w:rPr>
          <w:t>1</w:t>
        </w:r>
        <w:r>
          <w:fldChar w:fldCharType="end"/>
        </w:r>
      </w:p>
    </w:sdtContent>
  </w:sdt>
  <w:p w14:paraId="28080FA2" w14:textId="77777777" w:rsidR="002B1EA7" w:rsidRDefault="002B1EA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35BD4E" w14:textId="77777777" w:rsidR="002B1EA7" w:rsidRDefault="002B1EA7" w:rsidP="002B1EA7">
      <w:pPr>
        <w:spacing w:after="0" w:line="240" w:lineRule="auto"/>
      </w:pPr>
      <w:r>
        <w:separator/>
      </w:r>
    </w:p>
  </w:footnote>
  <w:footnote w:type="continuationSeparator" w:id="0">
    <w:p w14:paraId="0B905330" w14:textId="77777777" w:rsidR="002B1EA7" w:rsidRDefault="002B1EA7" w:rsidP="002B1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2158E"/>
    <w:multiLevelType w:val="hybridMultilevel"/>
    <w:tmpl w:val="543E2C92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B27BF"/>
    <w:multiLevelType w:val="hybridMultilevel"/>
    <w:tmpl w:val="42E80DD4"/>
    <w:lvl w:ilvl="0" w:tplc="DE669F8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51529"/>
    <w:multiLevelType w:val="hybridMultilevel"/>
    <w:tmpl w:val="DD0464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4292A"/>
    <w:multiLevelType w:val="hybridMultilevel"/>
    <w:tmpl w:val="BF9C3D04"/>
    <w:lvl w:ilvl="0" w:tplc="495007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424F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DC33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5462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745A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047E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CECD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820F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24FD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4438A6"/>
    <w:multiLevelType w:val="hybridMultilevel"/>
    <w:tmpl w:val="E2046678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25B4C"/>
    <w:multiLevelType w:val="hybridMultilevel"/>
    <w:tmpl w:val="EF147174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7D724B"/>
    <w:multiLevelType w:val="hybridMultilevel"/>
    <w:tmpl w:val="4DCE29AE"/>
    <w:lvl w:ilvl="0" w:tplc="E84088F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47460"/>
    <w:multiLevelType w:val="hybridMultilevel"/>
    <w:tmpl w:val="CDD4E4E8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F19AA"/>
    <w:multiLevelType w:val="hybridMultilevel"/>
    <w:tmpl w:val="941A30BC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48450F"/>
    <w:multiLevelType w:val="hybridMultilevel"/>
    <w:tmpl w:val="D750BB0A"/>
    <w:lvl w:ilvl="0" w:tplc="193C7F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553C7"/>
    <w:multiLevelType w:val="hybridMultilevel"/>
    <w:tmpl w:val="8034BD50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2834C7"/>
    <w:multiLevelType w:val="hybridMultilevel"/>
    <w:tmpl w:val="C3E252CA"/>
    <w:lvl w:ilvl="0" w:tplc="04270011">
      <w:start w:val="1"/>
      <w:numFmt w:val="decimal"/>
      <w:lvlText w:val="%1)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0C4260"/>
    <w:multiLevelType w:val="hybridMultilevel"/>
    <w:tmpl w:val="5AF4D1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F30365"/>
    <w:multiLevelType w:val="hybridMultilevel"/>
    <w:tmpl w:val="6AF25EC2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70154"/>
    <w:multiLevelType w:val="hybridMultilevel"/>
    <w:tmpl w:val="027473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847C13"/>
    <w:multiLevelType w:val="hybridMultilevel"/>
    <w:tmpl w:val="58180F1A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8D25AB"/>
    <w:multiLevelType w:val="hybridMultilevel"/>
    <w:tmpl w:val="4C3C05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D364F3"/>
    <w:multiLevelType w:val="hybridMultilevel"/>
    <w:tmpl w:val="DFBAA3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B411DE"/>
    <w:multiLevelType w:val="hybridMultilevel"/>
    <w:tmpl w:val="1C901424"/>
    <w:lvl w:ilvl="0" w:tplc="A464136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0486823"/>
    <w:multiLevelType w:val="hybridMultilevel"/>
    <w:tmpl w:val="9620EB7C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BB1E06"/>
    <w:multiLevelType w:val="hybridMultilevel"/>
    <w:tmpl w:val="FED6F906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BA51B2"/>
    <w:multiLevelType w:val="hybridMultilevel"/>
    <w:tmpl w:val="DD300F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D306ED"/>
    <w:multiLevelType w:val="hybridMultilevel"/>
    <w:tmpl w:val="87FC39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493347">
    <w:abstractNumId w:val="9"/>
  </w:num>
  <w:num w:numId="2" w16cid:durableId="1712218594">
    <w:abstractNumId w:val="16"/>
  </w:num>
  <w:num w:numId="3" w16cid:durableId="1590460027">
    <w:abstractNumId w:val="17"/>
  </w:num>
  <w:num w:numId="4" w16cid:durableId="1177037990">
    <w:abstractNumId w:val="3"/>
  </w:num>
  <w:num w:numId="5" w16cid:durableId="550116050">
    <w:abstractNumId w:val="12"/>
  </w:num>
  <w:num w:numId="6" w16cid:durableId="132144269">
    <w:abstractNumId w:val="19"/>
  </w:num>
  <w:num w:numId="7" w16cid:durableId="106581413">
    <w:abstractNumId w:val="6"/>
  </w:num>
  <w:num w:numId="8" w16cid:durableId="1379889206">
    <w:abstractNumId w:val="8"/>
  </w:num>
  <w:num w:numId="9" w16cid:durableId="2005544027">
    <w:abstractNumId w:val="15"/>
  </w:num>
  <w:num w:numId="10" w16cid:durableId="11149620">
    <w:abstractNumId w:val="20"/>
  </w:num>
  <w:num w:numId="11" w16cid:durableId="810098573">
    <w:abstractNumId w:val="7"/>
  </w:num>
  <w:num w:numId="12" w16cid:durableId="830949266">
    <w:abstractNumId w:val="14"/>
  </w:num>
  <w:num w:numId="13" w16cid:durableId="1150555699">
    <w:abstractNumId w:val="21"/>
  </w:num>
  <w:num w:numId="14" w16cid:durableId="1552156114">
    <w:abstractNumId w:val="4"/>
  </w:num>
  <w:num w:numId="15" w16cid:durableId="2084836983">
    <w:abstractNumId w:val="22"/>
  </w:num>
  <w:num w:numId="16" w16cid:durableId="831140155">
    <w:abstractNumId w:val="18"/>
  </w:num>
  <w:num w:numId="17" w16cid:durableId="258606956">
    <w:abstractNumId w:val="10"/>
  </w:num>
  <w:num w:numId="18" w16cid:durableId="1660037157">
    <w:abstractNumId w:val="0"/>
  </w:num>
  <w:num w:numId="19" w16cid:durableId="1671247619">
    <w:abstractNumId w:val="13"/>
  </w:num>
  <w:num w:numId="20" w16cid:durableId="1814715903">
    <w:abstractNumId w:val="5"/>
  </w:num>
  <w:num w:numId="21" w16cid:durableId="74594002">
    <w:abstractNumId w:val="2"/>
  </w:num>
  <w:num w:numId="22" w16cid:durableId="1509446836">
    <w:abstractNumId w:val="1"/>
  </w:num>
  <w:num w:numId="23" w16cid:durableId="20033148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E6C"/>
    <w:rsid w:val="00026EA8"/>
    <w:rsid w:val="00033290"/>
    <w:rsid w:val="00045AF2"/>
    <w:rsid w:val="00057601"/>
    <w:rsid w:val="000873BA"/>
    <w:rsid w:val="0009134B"/>
    <w:rsid w:val="000D7514"/>
    <w:rsid w:val="000E2A51"/>
    <w:rsid w:val="000F4B24"/>
    <w:rsid w:val="00101735"/>
    <w:rsid w:val="0012450F"/>
    <w:rsid w:val="00130DE7"/>
    <w:rsid w:val="001B0DC2"/>
    <w:rsid w:val="001B5963"/>
    <w:rsid w:val="001B7D6A"/>
    <w:rsid w:val="001E1D34"/>
    <w:rsid w:val="00214E68"/>
    <w:rsid w:val="00235038"/>
    <w:rsid w:val="00260AE2"/>
    <w:rsid w:val="00283E8E"/>
    <w:rsid w:val="002858F6"/>
    <w:rsid w:val="00291F69"/>
    <w:rsid w:val="002B1EA7"/>
    <w:rsid w:val="002B27E8"/>
    <w:rsid w:val="002C737A"/>
    <w:rsid w:val="002D1E6D"/>
    <w:rsid w:val="002D7312"/>
    <w:rsid w:val="002E7B4C"/>
    <w:rsid w:val="002F5894"/>
    <w:rsid w:val="00304B7A"/>
    <w:rsid w:val="0031619B"/>
    <w:rsid w:val="00324521"/>
    <w:rsid w:val="00354729"/>
    <w:rsid w:val="003E6153"/>
    <w:rsid w:val="00431548"/>
    <w:rsid w:val="00442EF4"/>
    <w:rsid w:val="004D2E2A"/>
    <w:rsid w:val="00537969"/>
    <w:rsid w:val="00541532"/>
    <w:rsid w:val="00543847"/>
    <w:rsid w:val="005500DB"/>
    <w:rsid w:val="00576C99"/>
    <w:rsid w:val="005B244E"/>
    <w:rsid w:val="006011F1"/>
    <w:rsid w:val="00603DFE"/>
    <w:rsid w:val="006428A6"/>
    <w:rsid w:val="00654D13"/>
    <w:rsid w:val="00672CB5"/>
    <w:rsid w:val="0068770D"/>
    <w:rsid w:val="006A3D60"/>
    <w:rsid w:val="006B3721"/>
    <w:rsid w:val="0071177A"/>
    <w:rsid w:val="00721960"/>
    <w:rsid w:val="00775490"/>
    <w:rsid w:val="00794AA1"/>
    <w:rsid w:val="007B6D8B"/>
    <w:rsid w:val="007C07B4"/>
    <w:rsid w:val="007F479A"/>
    <w:rsid w:val="00820811"/>
    <w:rsid w:val="00826BAD"/>
    <w:rsid w:val="008639B0"/>
    <w:rsid w:val="00877036"/>
    <w:rsid w:val="008926BD"/>
    <w:rsid w:val="00896F70"/>
    <w:rsid w:val="008A072C"/>
    <w:rsid w:val="008B43CC"/>
    <w:rsid w:val="008B7088"/>
    <w:rsid w:val="008D45A0"/>
    <w:rsid w:val="009078E0"/>
    <w:rsid w:val="009348F5"/>
    <w:rsid w:val="0095124C"/>
    <w:rsid w:val="00962AA3"/>
    <w:rsid w:val="00965178"/>
    <w:rsid w:val="00977762"/>
    <w:rsid w:val="009839C5"/>
    <w:rsid w:val="00985E6C"/>
    <w:rsid w:val="009B75C6"/>
    <w:rsid w:val="00A11BA7"/>
    <w:rsid w:val="00A416DC"/>
    <w:rsid w:val="00A66293"/>
    <w:rsid w:val="00A725B1"/>
    <w:rsid w:val="00A76C1D"/>
    <w:rsid w:val="00A9257E"/>
    <w:rsid w:val="00AA6B55"/>
    <w:rsid w:val="00AC4FF8"/>
    <w:rsid w:val="00AC7F79"/>
    <w:rsid w:val="00AE65D4"/>
    <w:rsid w:val="00AF3A3B"/>
    <w:rsid w:val="00B07239"/>
    <w:rsid w:val="00B2136A"/>
    <w:rsid w:val="00B37FDD"/>
    <w:rsid w:val="00B6646F"/>
    <w:rsid w:val="00B913C7"/>
    <w:rsid w:val="00BB13F7"/>
    <w:rsid w:val="00BD44FD"/>
    <w:rsid w:val="00C71DF5"/>
    <w:rsid w:val="00C80218"/>
    <w:rsid w:val="00C87908"/>
    <w:rsid w:val="00CE7B59"/>
    <w:rsid w:val="00D2181A"/>
    <w:rsid w:val="00D34F0E"/>
    <w:rsid w:val="00D62FE3"/>
    <w:rsid w:val="00D721EC"/>
    <w:rsid w:val="00D73233"/>
    <w:rsid w:val="00DD2D91"/>
    <w:rsid w:val="00DE71F8"/>
    <w:rsid w:val="00DE77A9"/>
    <w:rsid w:val="00E100B9"/>
    <w:rsid w:val="00E322D6"/>
    <w:rsid w:val="00E90C03"/>
    <w:rsid w:val="00EB7015"/>
    <w:rsid w:val="00EC3ADA"/>
    <w:rsid w:val="00EF74DF"/>
    <w:rsid w:val="00F116EF"/>
    <w:rsid w:val="00F46230"/>
    <w:rsid w:val="00F57708"/>
    <w:rsid w:val="00F67A0B"/>
    <w:rsid w:val="00F72529"/>
    <w:rsid w:val="00F73E25"/>
    <w:rsid w:val="00FE2E22"/>
    <w:rsid w:val="00FF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A8A64"/>
  <w15:chartTrackingRefBased/>
  <w15:docId w15:val="{75C09D3A-71A7-42AD-B499-58CED18B1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B7D6A"/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B7D6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1B7D6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B7D6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B7D6A"/>
    <w:rPr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83E8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83E8E"/>
    <w:rPr>
      <w:b/>
      <w:bCs/>
      <w:kern w:val="0"/>
      <w:sz w:val="20"/>
      <w:szCs w:val="20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0D7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taisymai">
    <w:name w:val="Revision"/>
    <w:hidden/>
    <w:uiPriority w:val="99"/>
    <w:semiHidden/>
    <w:rsid w:val="00977762"/>
    <w:pPr>
      <w:spacing w:after="0" w:line="240" w:lineRule="auto"/>
    </w:pPr>
    <w:rPr>
      <w:kern w:val="0"/>
      <w14:ligatures w14:val="none"/>
    </w:rPr>
  </w:style>
  <w:style w:type="table" w:styleId="Lentelstinklelis">
    <w:name w:val="Table Grid"/>
    <w:basedOn w:val="prastojilentel"/>
    <w:uiPriority w:val="39"/>
    <w:rsid w:val="008B7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73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73233"/>
    <w:rPr>
      <w:rFonts w:ascii="Segoe UI" w:hAnsi="Segoe UI" w:cs="Segoe UI"/>
      <w:kern w:val="0"/>
      <w:sz w:val="18"/>
      <w:szCs w:val="18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2B1E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B1EA7"/>
    <w:rPr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2B1E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B1EA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8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08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F8120-7CB2-4AA3-B089-DF91CFB1C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4038</Words>
  <Characters>2303</Characters>
  <Application>Microsoft Office Word</Application>
  <DocSecurity>4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Strukaitytė</dc:creator>
  <cp:keywords/>
  <dc:description/>
  <cp:lastModifiedBy>Lina Kančytė</cp:lastModifiedBy>
  <cp:revision>2</cp:revision>
  <dcterms:created xsi:type="dcterms:W3CDTF">2024-08-14T10:59:00Z</dcterms:created>
  <dcterms:modified xsi:type="dcterms:W3CDTF">2024-08-14T10:59:00Z</dcterms:modified>
</cp:coreProperties>
</file>