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7B19E" w14:textId="77777777" w:rsidR="00751571" w:rsidRDefault="00751571" w:rsidP="00704F45">
      <w:pPr>
        <w:tabs>
          <w:tab w:val="left" w:pos="720"/>
        </w:tabs>
        <w:jc w:val="center"/>
        <w:rPr>
          <w:rFonts w:ascii="Arial" w:hAnsi="Arial" w:cs="Arial"/>
          <w:b/>
          <w:bCs/>
        </w:rPr>
      </w:pPr>
    </w:p>
    <w:p w14:paraId="28176301" w14:textId="77777777" w:rsidR="00275438" w:rsidRDefault="00275438" w:rsidP="00704F45">
      <w:pPr>
        <w:tabs>
          <w:tab w:val="left" w:pos="720"/>
        </w:tabs>
        <w:jc w:val="center"/>
        <w:rPr>
          <w:rFonts w:ascii="Arial" w:hAnsi="Arial" w:cs="Arial"/>
          <w:b/>
          <w:bCs/>
          <w:color w:val="000000" w:themeColor="text1"/>
        </w:rPr>
      </w:pPr>
      <w:r>
        <w:rPr>
          <w:rFonts w:ascii="Arial" w:hAnsi="Arial" w:cs="Arial"/>
          <w:b/>
        </w:rPr>
        <w:t>SENSORINIO TAKO ĮRENGIMO</w:t>
      </w:r>
      <w:r w:rsidRPr="00275438">
        <w:rPr>
          <w:rFonts w:ascii="Arial" w:hAnsi="Arial" w:cs="Arial"/>
          <w:b/>
        </w:rPr>
        <w:t xml:space="preserve"> VARNIŲ REGIONINIAME PARKE</w:t>
      </w:r>
      <w:r w:rsidRPr="0096321F">
        <w:rPr>
          <w:rFonts w:ascii="Arial" w:hAnsi="Arial" w:cs="Arial"/>
          <w:b/>
          <w:bCs/>
          <w:color w:val="000000" w:themeColor="text1"/>
        </w:rPr>
        <w:t xml:space="preserve"> </w:t>
      </w:r>
    </w:p>
    <w:p w14:paraId="53049009" w14:textId="692E5201" w:rsidR="00DB61CE" w:rsidRPr="0096321F" w:rsidRDefault="00E955B0" w:rsidP="00704F45">
      <w:pPr>
        <w:tabs>
          <w:tab w:val="left" w:pos="720"/>
        </w:tabs>
        <w:jc w:val="center"/>
        <w:rPr>
          <w:rStyle w:val="FontStyle11"/>
          <w:rFonts w:ascii="Arial" w:hAnsi="Arial" w:cs="Arial"/>
          <w:color w:val="000000" w:themeColor="text1"/>
          <w:sz w:val="24"/>
          <w:szCs w:val="24"/>
        </w:rPr>
      </w:pPr>
      <w:r>
        <w:rPr>
          <w:rFonts w:ascii="Arial" w:hAnsi="Arial" w:cs="Arial"/>
          <w:b/>
          <w:bCs/>
          <w:color w:val="000000" w:themeColor="text1"/>
        </w:rPr>
        <w:t>DARBŲ</w:t>
      </w:r>
      <w:r w:rsidR="00CB3680" w:rsidRPr="0096321F">
        <w:rPr>
          <w:rFonts w:ascii="Arial" w:hAnsi="Arial" w:cs="Arial"/>
          <w:b/>
          <w:bCs/>
          <w:color w:val="000000" w:themeColor="text1"/>
        </w:rPr>
        <w:t xml:space="preserve"> </w:t>
      </w:r>
      <w:r w:rsidR="00F31D7F" w:rsidRPr="0096321F">
        <w:rPr>
          <w:rStyle w:val="FontStyle11"/>
          <w:rFonts w:ascii="Arial" w:hAnsi="Arial" w:cs="Arial"/>
          <w:color w:val="000000" w:themeColor="text1"/>
          <w:sz w:val="24"/>
          <w:szCs w:val="24"/>
        </w:rPr>
        <w:t xml:space="preserve">SUTARTIS </w:t>
      </w:r>
    </w:p>
    <w:p w14:paraId="711695EA" w14:textId="77777777" w:rsidR="00DB61CE" w:rsidRPr="0096321F" w:rsidRDefault="00DB61CE">
      <w:pPr>
        <w:pStyle w:val="Style8"/>
        <w:tabs>
          <w:tab w:val="left" w:pos="720"/>
        </w:tabs>
        <w:jc w:val="both"/>
        <w:rPr>
          <w:rStyle w:val="FontStyle11"/>
          <w:rFonts w:ascii="Arial" w:hAnsi="Arial" w:cs="Arial"/>
          <w:color w:val="000000" w:themeColor="text1"/>
          <w:sz w:val="24"/>
          <w:szCs w:val="24"/>
        </w:rPr>
      </w:pPr>
    </w:p>
    <w:p w14:paraId="0A821A63" w14:textId="662A36F8" w:rsidR="00DB61CE" w:rsidRPr="0096321F" w:rsidRDefault="0037625E" w:rsidP="004B45F3">
      <w:pPr>
        <w:pStyle w:val="Style2"/>
        <w:tabs>
          <w:tab w:val="left" w:pos="720"/>
        </w:tabs>
        <w:spacing w:line="240" w:lineRule="auto"/>
        <w:ind w:left="3754" w:right="2834"/>
        <w:jc w:val="both"/>
        <w:rPr>
          <w:rStyle w:val="FontStyle12"/>
          <w:rFonts w:ascii="Arial" w:hAnsi="Arial" w:cs="Arial"/>
          <w:color w:val="000000" w:themeColor="text1"/>
          <w:sz w:val="24"/>
          <w:szCs w:val="24"/>
        </w:rPr>
      </w:pPr>
      <w:r w:rsidRPr="0096321F">
        <w:rPr>
          <w:rStyle w:val="FontStyle12"/>
          <w:rFonts w:ascii="Arial" w:hAnsi="Arial" w:cs="Arial"/>
          <w:color w:val="000000" w:themeColor="text1"/>
          <w:sz w:val="24"/>
          <w:szCs w:val="24"/>
        </w:rPr>
        <w:t>202</w:t>
      </w:r>
      <w:r w:rsidR="00C06E69" w:rsidRPr="0096321F">
        <w:rPr>
          <w:rStyle w:val="FontStyle12"/>
          <w:rFonts w:ascii="Arial" w:hAnsi="Arial" w:cs="Arial"/>
          <w:color w:val="000000" w:themeColor="text1"/>
          <w:sz w:val="24"/>
          <w:szCs w:val="24"/>
        </w:rPr>
        <w:t>4</w:t>
      </w:r>
      <w:r w:rsidRPr="0096321F">
        <w:rPr>
          <w:rStyle w:val="FontStyle12"/>
          <w:rFonts w:ascii="Arial" w:hAnsi="Arial" w:cs="Arial"/>
          <w:color w:val="000000" w:themeColor="text1"/>
          <w:sz w:val="24"/>
          <w:szCs w:val="24"/>
        </w:rPr>
        <w:t xml:space="preserve"> m. </w:t>
      </w:r>
      <w:r w:rsidR="00E955B0">
        <w:rPr>
          <w:rStyle w:val="FontStyle12"/>
          <w:rFonts w:ascii="Arial" w:hAnsi="Arial" w:cs="Arial"/>
          <w:color w:val="000000" w:themeColor="text1"/>
          <w:sz w:val="24"/>
          <w:szCs w:val="24"/>
        </w:rPr>
        <w:t>rugpjūčio</w:t>
      </w:r>
      <w:r w:rsidR="00C06E69" w:rsidRPr="0096321F">
        <w:rPr>
          <w:rStyle w:val="FontStyle12"/>
          <w:rFonts w:ascii="Arial" w:hAnsi="Arial" w:cs="Arial"/>
          <w:color w:val="000000" w:themeColor="text1"/>
          <w:sz w:val="24"/>
          <w:szCs w:val="24"/>
        </w:rPr>
        <w:t xml:space="preserve"> </w:t>
      </w:r>
      <w:r w:rsidR="00223380" w:rsidRPr="0096321F">
        <w:rPr>
          <w:rStyle w:val="FontStyle12"/>
          <w:rFonts w:ascii="Arial" w:hAnsi="Arial" w:cs="Arial"/>
          <w:color w:val="000000" w:themeColor="text1"/>
          <w:sz w:val="24"/>
          <w:szCs w:val="24"/>
        </w:rPr>
        <w:t>...</w:t>
      </w:r>
      <w:r w:rsidR="00C825CD" w:rsidRPr="0096321F">
        <w:rPr>
          <w:rStyle w:val="FontStyle12"/>
          <w:rFonts w:ascii="Arial" w:hAnsi="Arial" w:cs="Arial"/>
          <w:color w:val="000000" w:themeColor="text1"/>
          <w:sz w:val="24"/>
          <w:szCs w:val="24"/>
        </w:rPr>
        <w:t xml:space="preserve">   </w:t>
      </w:r>
      <w:r w:rsidRPr="0096321F">
        <w:rPr>
          <w:rStyle w:val="FontStyle12"/>
          <w:rFonts w:ascii="Arial" w:hAnsi="Arial" w:cs="Arial"/>
          <w:color w:val="000000" w:themeColor="text1"/>
          <w:sz w:val="24"/>
          <w:szCs w:val="24"/>
        </w:rPr>
        <w:t>d.</w:t>
      </w:r>
      <w:r w:rsidR="004B45F3" w:rsidRPr="0096321F">
        <w:rPr>
          <w:rStyle w:val="FontStyle12"/>
          <w:rFonts w:ascii="Arial" w:hAnsi="Arial" w:cs="Arial"/>
          <w:color w:val="000000" w:themeColor="text1"/>
          <w:sz w:val="24"/>
          <w:szCs w:val="24"/>
        </w:rPr>
        <w:t xml:space="preserve"> Nr. </w:t>
      </w:r>
    </w:p>
    <w:p w14:paraId="3C3AFC7D" w14:textId="77777777" w:rsidR="00DB61CE" w:rsidRPr="0096321F" w:rsidRDefault="00DB61CE">
      <w:pPr>
        <w:pStyle w:val="Style2"/>
        <w:tabs>
          <w:tab w:val="left" w:pos="720"/>
        </w:tabs>
        <w:spacing w:line="240" w:lineRule="auto"/>
        <w:ind w:left="3754" w:right="3778"/>
        <w:jc w:val="both"/>
        <w:rPr>
          <w:rStyle w:val="FontStyle12"/>
          <w:rFonts w:ascii="Arial" w:hAnsi="Arial" w:cs="Arial"/>
          <w:color w:val="000000" w:themeColor="text1"/>
          <w:sz w:val="24"/>
          <w:szCs w:val="24"/>
        </w:rPr>
      </w:pPr>
    </w:p>
    <w:p w14:paraId="521D2FB8" w14:textId="308FC359" w:rsidR="004D5745" w:rsidRPr="0096321F" w:rsidRDefault="006D618B">
      <w:pPr>
        <w:pStyle w:val="Style3"/>
        <w:tabs>
          <w:tab w:val="left" w:pos="720"/>
        </w:tabs>
        <w:spacing w:before="5" w:line="240" w:lineRule="auto"/>
        <w:ind w:firstLine="851"/>
        <w:rPr>
          <w:rFonts w:ascii="Arial" w:hAnsi="Arial" w:cs="Arial"/>
          <w:color w:val="000000" w:themeColor="text1"/>
        </w:rPr>
      </w:pPr>
      <w:r w:rsidRPr="00F115F7">
        <w:rPr>
          <w:rFonts w:ascii="Arial" w:hAnsi="Arial" w:cs="Arial"/>
          <w:b/>
          <w:bCs/>
          <w:color w:val="000000" w:themeColor="text1"/>
        </w:rPr>
        <w:t>Žemaitijos saugomų teritorijų direkcija</w:t>
      </w:r>
      <w:r w:rsidRPr="00F115F7">
        <w:rPr>
          <w:rFonts w:ascii="Arial" w:hAnsi="Arial" w:cs="Arial"/>
          <w:color w:val="000000" w:themeColor="text1"/>
        </w:rPr>
        <w:t xml:space="preserve">, atstovaujama </w:t>
      </w:r>
      <w:r w:rsidRPr="001B5177">
        <w:rPr>
          <w:rFonts w:ascii="Arial" w:hAnsi="Arial" w:cs="Arial"/>
          <w:b/>
          <w:bCs/>
          <w:color w:val="000000" w:themeColor="text1"/>
        </w:rPr>
        <w:t xml:space="preserve">direktoriaus pavaduotojo, </w:t>
      </w:r>
      <w:r>
        <w:rPr>
          <w:rFonts w:ascii="Arial" w:hAnsi="Arial" w:cs="Arial"/>
          <w:b/>
          <w:bCs/>
          <w:color w:val="000000" w:themeColor="text1"/>
        </w:rPr>
        <w:t>atliekančio</w:t>
      </w:r>
      <w:r w:rsidRPr="001B5177">
        <w:rPr>
          <w:rFonts w:ascii="Arial" w:hAnsi="Arial" w:cs="Arial"/>
          <w:b/>
          <w:bCs/>
          <w:color w:val="000000" w:themeColor="text1"/>
        </w:rPr>
        <w:t xml:space="preserve"> direktoriaus funkcijas Vyganto Kilčausko</w:t>
      </w:r>
      <w:r w:rsidR="0037625E" w:rsidRPr="0096321F">
        <w:rPr>
          <w:rFonts w:ascii="Arial" w:hAnsi="Arial" w:cs="Arial"/>
          <w:b/>
          <w:bCs/>
          <w:color w:val="000000" w:themeColor="text1"/>
        </w:rPr>
        <w:t xml:space="preserve">, </w:t>
      </w:r>
      <w:r w:rsidR="0037625E" w:rsidRPr="0096321F">
        <w:rPr>
          <w:rFonts w:ascii="Arial" w:hAnsi="Arial" w:cs="Arial"/>
          <w:color w:val="000000" w:themeColor="text1"/>
        </w:rPr>
        <w:t>veikiančio pagal Žemaitijos saugomų teritorijų direkcijos nuostatus, patvirtintus Valstybinės saugomų teritorijų tarnybos prie Aplinkos ministerijos direktoriaus 2022 m. kovo 31 d. įsakymu Nr. V-32, „Dėl regioninių parkų ir rezervatų direkcijų reorganizavimo, reorganizavimo sąlygų aprašų bei Aukštaitijos, Dzūkijos-Suvalkijos, Žemaitijos ir Mažosios Lietuvos saugomų teritorijų direkcijų nuostatų patvirtinimo“</w:t>
      </w:r>
      <w:r w:rsidR="00C06E69" w:rsidRPr="0096321F">
        <w:rPr>
          <w:rFonts w:ascii="Arial" w:hAnsi="Arial" w:cs="Arial"/>
          <w:color w:val="000000" w:themeColor="text1"/>
        </w:rPr>
        <w:t xml:space="preserve"> </w:t>
      </w:r>
      <w:r w:rsidR="00C06E69" w:rsidRPr="0096321F">
        <w:rPr>
          <w:rFonts w:ascii="Arial" w:hAnsi="Arial" w:cs="Arial"/>
        </w:rPr>
        <w:t xml:space="preserve">(2023 m. lapkričio 16 d. įsakymo Nr. V-129 redakcija) </w:t>
      </w:r>
      <w:r w:rsidR="0037625E" w:rsidRPr="0096321F">
        <w:rPr>
          <w:rFonts w:ascii="Arial" w:hAnsi="Arial" w:cs="Arial"/>
          <w:color w:val="000000" w:themeColor="text1"/>
        </w:rPr>
        <w:t xml:space="preserve"> (toliau – </w:t>
      </w:r>
      <w:r w:rsidR="0037625E" w:rsidRPr="0096321F">
        <w:rPr>
          <w:rFonts w:ascii="Arial" w:hAnsi="Arial" w:cs="Arial"/>
          <w:b/>
          <w:bCs/>
          <w:color w:val="000000" w:themeColor="text1"/>
        </w:rPr>
        <w:t>Užsakovas</w:t>
      </w:r>
      <w:r w:rsidR="0037625E" w:rsidRPr="0096321F">
        <w:rPr>
          <w:rFonts w:ascii="Arial" w:hAnsi="Arial" w:cs="Arial"/>
          <w:color w:val="000000" w:themeColor="text1"/>
        </w:rPr>
        <w:t xml:space="preserve">), </w:t>
      </w:r>
    </w:p>
    <w:p w14:paraId="3DF52DEA" w14:textId="414D6B61" w:rsidR="00DB61CE" w:rsidRPr="0096321F" w:rsidRDefault="0037625E">
      <w:pPr>
        <w:pStyle w:val="Style3"/>
        <w:tabs>
          <w:tab w:val="left" w:pos="720"/>
        </w:tabs>
        <w:spacing w:before="5" w:line="240" w:lineRule="auto"/>
        <w:ind w:firstLine="851"/>
        <w:rPr>
          <w:rFonts w:ascii="Arial" w:hAnsi="Arial" w:cs="Arial"/>
          <w:color w:val="000000" w:themeColor="text1"/>
        </w:rPr>
      </w:pPr>
      <w:r w:rsidRPr="0096321F">
        <w:rPr>
          <w:rFonts w:ascii="Arial" w:hAnsi="Arial" w:cs="Arial"/>
          <w:color w:val="000000" w:themeColor="text1"/>
        </w:rPr>
        <w:t xml:space="preserve">ir </w:t>
      </w:r>
    </w:p>
    <w:p w14:paraId="5013CFA5" w14:textId="0758FE99" w:rsidR="00DB61CE" w:rsidRPr="0096321F" w:rsidRDefault="00166759" w:rsidP="007C57D1">
      <w:pPr>
        <w:pStyle w:val="Sraopastraipa"/>
        <w:ind w:left="0" w:firstLine="720"/>
        <w:jc w:val="both"/>
        <w:rPr>
          <w:rFonts w:ascii="Arial" w:hAnsi="Arial" w:cs="Arial"/>
          <w:sz w:val="24"/>
          <w:szCs w:val="24"/>
        </w:rPr>
      </w:pPr>
      <w:r>
        <w:rPr>
          <w:rFonts w:ascii="Arial" w:hAnsi="Arial" w:cs="Arial"/>
          <w:b/>
          <w:bCs/>
          <w:sz w:val="24"/>
          <w:szCs w:val="24"/>
        </w:rPr>
        <w:t>UAB „Marstata“</w:t>
      </w:r>
      <w:r w:rsidR="00736D85" w:rsidRPr="0096321F">
        <w:rPr>
          <w:rFonts w:ascii="Arial" w:eastAsia="Times New Roman" w:hAnsi="Arial" w:cs="Arial"/>
          <w:b/>
          <w:bCs/>
          <w:color w:val="000000" w:themeColor="text1"/>
          <w:sz w:val="24"/>
          <w:szCs w:val="24"/>
        </w:rPr>
        <w:t>,</w:t>
      </w:r>
      <w:r w:rsidR="00736D85" w:rsidRPr="0096321F">
        <w:rPr>
          <w:rFonts w:ascii="Arial" w:hAnsi="Arial" w:cs="Arial"/>
          <w:color w:val="000000" w:themeColor="text1"/>
          <w:sz w:val="24"/>
          <w:szCs w:val="24"/>
        </w:rPr>
        <w:t xml:space="preserve"> </w:t>
      </w:r>
      <w:r w:rsidR="00736D85" w:rsidRPr="0096321F">
        <w:rPr>
          <w:rFonts w:ascii="Arial" w:eastAsia="Times New Roman" w:hAnsi="Arial" w:cs="Arial"/>
          <w:color w:val="000000" w:themeColor="text1"/>
          <w:spacing w:val="-8"/>
          <w:sz w:val="24"/>
          <w:szCs w:val="24"/>
        </w:rPr>
        <w:t xml:space="preserve">atstovaujama </w:t>
      </w:r>
      <w:r w:rsidR="00736D85" w:rsidRPr="0096321F">
        <w:rPr>
          <w:rFonts w:ascii="Arial" w:eastAsia="Times New Roman" w:hAnsi="Arial" w:cs="Arial"/>
          <w:b/>
          <w:bCs/>
          <w:color w:val="000000" w:themeColor="text1"/>
          <w:spacing w:val="-8"/>
          <w:sz w:val="24"/>
          <w:szCs w:val="24"/>
        </w:rPr>
        <w:t xml:space="preserve">direktoriaus </w:t>
      </w:r>
      <w:r>
        <w:rPr>
          <w:rFonts w:ascii="Arial" w:eastAsia="Times New Roman" w:hAnsi="Arial" w:cs="Arial"/>
          <w:b/>
          <w:bCs/>
          <w:color w:val="000000" w:themeColor="text1"/>
          <w:spacing w:val="-8"/>
          <w:sz w:val="24"/>
          <w:szCs w:val="24"/>
        </w:rPr>
        <w:t>Mariaus Servos</w:t>
      </w:r>
      <w:r w:rsidR="00736D85" w:rsidRPr="0096321F">
        <w:rPr>
          <w:rFonts w:ascii="Arial" w:hAnsi="Arial" w:cs="Arial"/>
          <w:sz w:val="24"/>
          <w:szCs w:val="24"/>
        </w:rPr>
        <w:t xml:space="preserve">, veikiančio pagal </w:t>
      </w:r>
      <w:r>
        <w:rPr>
          <w:rFonts w:ascii="Arial" w:hAnsi="Arial" w:cs="Arial"/>
          <w:sz w:val="24"/>
          <w:szCs w:val="24"/>
        </w:rPr>
        <w:t>bendrovės</w:t>
      </w:r>
      <w:r w:rsidR="00736D85" w:rsidRPr="0096321F">
        <w:rPr>
          <w:rFonts w:ascii="Arial" w:hAnsi="Arial" w:cs="Arial"/>
          <w:sz w:val="24"/>
          <w:szCs w:val="24"/>
        </w:rPr>
        <w:t xml:space="preserve"> įstatus</w:t>
      </w:r>
      <w:r w:rsidR="00736D85" w:rsidRPr="0096321F">
        <w:rPr>
          <w:rFonts w:ascii="Arial" w:hAnsi="Arial" w:cs="Arial"/>
          <w:color w:val="000000" w:themeColor="text1"/>
          <w:sz w:val="24"/>
          <w:szCs w:val="24"/>
        </w:rPr>
        <w:t xml:space="preserve">, </w:t>
      </w:r>
      <w:r w:rsidR="0037625E" w:rsidRPr="0096321F">
        <w:rPr>
          <w:rFonts w:ascii="Arial" w:hAnsi="Arial" w:cs="Arial"/>
          <w:color w:val="000000" w:themeColor="text1"/>
          <w:sz w:val="24"/>
          <w:szCs w:val="24"/>
        </w:rPr>
        <w:t xml:space="preserve">(toliau – </w:t>
      </w:r>
      <w:r>
        <w:rPr>
          <w:rFonts w:ascii="Arial" w:hAnsi="Arial" w:cs="Arial"/>
          <w:b/>
          <w:bCs/>
          <w:color w:val="000000" w:themeColor="text1"/>
          <w:sz w:val="24"/>
          <w:szCs w:val="24"/>
        </w:rPr>
        <w:t>Rangovas</w:t>
      </w:r>
      <w:r w:rsidR="0037625E" w:rsidRPr="0096321F">
        <w:rPr>
          <w:rFonts w:ascii="Arial" w:hAnsi="Arial" w:cs="Arial"/>
          <w:color w:val="000000" w:themeColor="text1"/>
          <w:sz w:val="24"/>
          <w:szCs w:val="24"/>
        </w:rPr>
        <w:t xml:space="preserve">), </w:t>
      </w:r>
      <w:r w:rsidR="0037625E" w:rsidRPr="0096321F">
        <w:rPr>
          <w:rFonts w:ascii="Arial" w:hAnsi="Arial" w:cs="Arial"/>
          <w:color w:val="000000" w:themeColor="text1"/>
          <w:spacing w:val="-8"/>
          <w:sz w:val="24"/>
          <w:szCs w:val="24"/>
        </w:rPr>
        <w:t xml:space="preserve">toliau kartu šioje sutartyje vadinami Šalimis, o kiekvienas atskirai – Šalimi, </w:t>
      </w:r>
      <w:r w:rsidR="0037625E" w:rsidRPr="0096321F">
        <w:rPr>
          <w:rFonts w:ascii="Arial" w:hAnsi="Arial" w:cs="Arial"/>
          <w:color w:val="000000" w:themeColor="text1"/>
          <w:sz w:val="24"/>
          <w:szCs w:val="24"/>
        </w:rPr>
        <w:t xml:space="preserve">sudarė </w:t>
      </w:r>
      <w:r w:rsidR="00654BD4" w:rsidRPr="0096321F">
        <w:rPr>
          <w:rFonts w:ascii="Arial" w:hAnsi="Arial" w:cs="Arial"/>
          <w:color w:val="000000" w:themeColor="text1"/>
          <w:spacing w:val="-8"/>
          <w:sz w:val="24"/>
          <w:szCs w:val="24"/>
        </w:rPr>
        <w:t xml:space="preserve">šią </w:t>
      </w:r>
      <w:r w:rsidR="008A5486" w:rsidRPr="000D2FEC">
        <w:rPr>
          <w:rFonts w:ascii="Arial" w:eastAsia="Times New Roman" w:hAnsi="Arial" w:cs="Arial"/>
        </w:rPr>
        <w:t xml:space="preserve">Sensorinio tako </w:t>
      </w:r>
      <w:r w:rsidR="008A5486">
        <w:rPr>
          <w:rFonts w:ascii="Arial" w:eastAsia="Times New Roman" w:hAnsi="Arial" w:cs="Arial"/>
        </w:rPr>
        <w:t>įrengimo</w:t>
      </w:r>
      <w:r w:rsidR="008A5486" w:rsidRPr="000D2FEC">
        <w:rPr>
          <w:rFonts w:ascii="Arial" w:eastAsia="Times New Roman" w:hAnsi="Arial" w:cs="Arial"/>
        </w:rPr>
        <w:t xml:space="preserve"> Varnių regioniniame parke</w:t>
      </w:r>
      <w:r w:rsidR="00736D85" w:rsidRPr="0096321F">
        <w:rPr>
          <w:rFonts w:ascii="Arial" w:hAnsi="Arial" w:cs="Arial"/>
          <w:color w:val="000000" w:themeColor="text1"/>
          <w:spacing w:val="-8"/>
          <w:sz w:val="24"/>
          <w:szCs w:val="24"/>
        </w:rPr>
        <w:t xml:space="preserve"> </w:t>
      </w:r>
      <w:r w:rsidR="0002191A">
        <w:rPr>
          <w:rFonts w:ascii="Arial" w:hAnsi="Arial" w:cs="Arial"/>
          <w:color w:val="000000" w:themeColor="text1"/>
          <w:spacing w:val="-8"/>
          <w:sz w:val="24"/>
          <w:szCs w:val="24"/>
        </w:rPr>
        <w:t>darbų</w:t>
      </w:r>
      <w:r w:rsidR="00CB3680" w:rsidRPr="0096321F">
        <w:rPr>
          <w:rFonts w:ascii="Arial" w:hAnsi="Arial" w:cs="Arial"/>
          <w:color w:val="000000" w:themeColor="text1"/>
          <w:spacing w:val="-8"/>
          <w:sz w:val="24"/>
          <w:szCs w:val="24"/>
        </w:rPr>
        <w:t xml:space="preserve"> </w:t>
      </w:r>
      <w:r w:rsidR="0079258F" w:rsidRPr="0096321F">
        <w:rPr>
          <w:rFonts w:ascii="Arial" w:hAnsi="Arial" w:cs="Arial"/>
          <w:color w:val="000000" w:themeColor="text1"/>
          <w:spacing w:val="-8"/>
          <w:sz w:val="24"/>
          <w:szCs w:val="24"/>
        </w:rPr>
        <w:t xml:space="preserve">sutartį </w:t>
      </w:r>
      <w:r w:rsidR="0037625E" w:rsidRPr="0096321F">
        <w:rPr>
          <w:rFonts w:ascii="Arial" w:hAnsi="Arial" w:cs="Arial"/>
          <w:color w:val="000000" w:themeColor="text1"/>
          <w:sz w:val="24"/>
          <w:szCs w:val="24"/>
        </w:rPr>
        <w:t xml:space="preserve">(toliau – </w:t>
      </w:r>
      <w:r w:rsidR="0037625E" w:rsidRPr="0096321F">
        <w:rPr>
          <w:rFonts w:ascii="Arial" w:hAnsi="Arial" w:cs="Arial"/>
          <w:b/>
          <w:bCs/>
          <w:color w:val="000000" w:themeColor="text1"/>
          <w:sz w:val="24"/>
          <w:szCs w:val="24"/>
        </w:rPr>
        <w:t>Sutartis)</w:t>
      </w:r>
      <w:r w:rsidR="0037625E" w:rsidRPr="0096321F">
        <w:rPr>
          <w:rFonts w:ascii="Arial" w:hAnsi="Arial" w:cs="Arial"/>
          <w:color w:val="000000" w:themeColor="text1"/>
          <w:sz w:val="24"/>
          <w:szCs w:val="24"/>
        </w:rPr>
        <w:t xml:space="preserve"> ir susitarė dėl toliau išvardytų sąlygų.</w:t>
      </w:r>
    </w:p>
    <w:p w14:paraId="2311D41F" w14:textId="77777777" w:rsidR="00DB61CE" w:rsidRPr="0096321F" w:rsidRDefault="00DB61CE">
      <w:pPr>
        <w:pStyle w:val="Style3"/>
        <w:tabs>
          <w:tab w:val="left" w:pos="720"/>
        </w:tabs>
        <w:spacing w:before="5" w:line="240" w:lineRule="auto"/>
        <w:ind w:firstLine="851"/>
        <w:rPr>
          <w:rStyle w:val="FontStyle12"/>
          <w:rFonts w:ascii="Arial" w:hAnsi="Arial" w:cs="Arial"/>
          <w:color w:val="000000" w:themeColor="text1"/>
          <w:sz w:val="24"/>
          <w:szCs w:val="24"/>
        </w:rPr>
      </w:pPr>
    </w:p>
    <w:p w14:paraId="51D43B2A" w14:textId="77777777" w:rsidR="00382246" w:rsidRPr="0096321F" w:rsidRDefault="00382246" w:rsidP="00382246">
      <w:pPr>
        <w:ind w:right="35"/>
        <w:jc w:val="center"/>
        <w:rPr>
          <w:rFonts w:ascii="Arial" w:hAnsi="Arial" w:cs="Arial"/>
          <w:b/>
          <w:bCs/>
          <w:color w:val="000000" w:themeColor="text1"/>
        </w:rPr>
      </w:pPr>
      <w:r w:rsidRPr="0096321F">
        <w:rPr>
          <w:rFonts w:ascii="Arial" w:hAnsi="Arial" w:cs="Arial"/>
          <w:b/>
          <w:bCs/>
          <w:color w:val="000000" w:themeColor="text1"/>
        </w:rPr>
        <w:t>I. BENDROSIOS NUOSTATOS</w:t>
      </w:r>
    </w:p>
    <w:p w14:paraId="55EE91B3" w14:textId="77777777" w:rsidR="00382246" w:rsidRPr="0096321F" w:rsidRDefault="00382246" w:rsidP="00382246">
      <w:pPr>
        <w:ind w:right="35"/>
        <w:jc w:val="center"/>
        <w:rPr>
          <w:rFonts w:ascii="Arial" w:hAnsi="Arial" w:cs="Arial"/>
          <w:b/>
          <w:bCs/>
          <w:color w:val="000000" w:themeColor="text1"/>
        </w:rPr>
      </w:pPr>
    </w:p>
    <w:p w14:paraId="3C5858E5" w14:textId="53493FD0" w:rsidR="00382246" w:rsidRPr="0096321F" w:rsidRDefault="00382246" w:rsidP="00382246">
      <w:pPr>
        <w:tabs>
          <w:tab w:val="left" w:pos="720"/>
          <w:tab w:val="left" w:pos="1080"/>
        </w:tabs>
        <w:jc w:val="both"/>
        <w:rPr>
          <w:rFonts w:ascii="Arial" w:hAnsi="Arial" w:cs="Arial"/>
          <w:bCs/>
          <w:color w:val="000000" w:themeColor="text1"/>
        </w:rPr>
      </w:pPr>
      <w:r w:rsidRPr="0096321F">
        <w:rPr>
          <w:rFonts w:ascii="Arial" w:hAnsi="Arial" w:cs="Arial"/>
          <w:bCs/>
          <w:color w:val="000000" w:themeColor="text1"/>
        </w:rPr>
        <w:tab/>
        <w:t>1.</w:t>
      </w:r>
      <w:r w:rsidR="007C57D1" w:rsidRPr="0096321F">
        <w:rPr>
          <w:rFonts w:ascii="Arial" w:hAnsi="Arial" w:cs="Arial"/>
          <w:bCs/>
          <w:color w:val="000000" w:themeColor="text1"/>
        </w:rPr>
        <w:t>1.</w:t>
      </w:r>
      <w:r w:rsidRPr="0096321F">
        <w:rPr>
          <w:rFonts w:ascii="Arial" w:hAnsi="Arial" w:cs="Arial"/>
          <w:bCs/>
          <w:color w:val="000000" w:themeColor="text1"/>
        </w:rPr>
        <w:t xml:space="preserve"> Sutartyje vartojamos sąvokos atitinka sąvokas, vartojamas Lietuvos Respublikos civiliniame kodekse ir Lietuvos Respublikos viešųjų pirkimų įstatyme.</w:t>
      </w:r>
    </w:p>
    <w:p w14:paraId="24570D01" w14:textId="6A8754C0" w:rsidR="00382246" w:rsidRPr="0096321F" w:rsidRDefault="007C57D1" w:rsidP="00382246">
      <w:pPr>
        <w:tabs>
          <w:tab w:val="left" w:pos="720"/>
        </w:tabs>
        <w:ind w:firstLine="720"/>
        <w:jc w:val="both"/>
        <w:rPr>
          <w:rStyle w:val="FontStyle11"/>
          <w:rFonts w:ascii="Arial" w:hAnsi="Arial" w:cs="Arial"/>
          <w:b w:val="0"/>
          <w:bCs w:val="0"/>
          <w:noProof/>
          <w:color w:val="000000" w:themeColor="text1"/>
          <w:sz w:val="24"/>
          <w:szCs w:val="24"/>
        </w:rPr>
      </w:pPr>
      <w:r w:rsidRPr="0096321F">
        <w:rPr>
          <w:rFonts w:ascii="Arial" w:hAnsi="Arial" w:cs="Arial"/>
          <w:noProof/>
          <w:color w:val="000000" w:themeColor="text1"/>
        </w:rPr>
        <w:t>1.</w:t>
      </w:r>
      <w:r w:rsidR="00382246" w:rsidRPr="0096321F">
        <w:rPr>
          <w:rFonts w:ascii="Arial" w:hAnsi="Arial" w:cs="Arial"/>
          <w:noProof/>
          <w:color w:val="000000" w:themeColor="text1"/>
        </w:rPr>
        <w:t xml:space="preserve">2.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kitais teisės aktais, pirkimo dokumentais su visais šių dokumentų priedais, </w:t>
      </w:r>
      <w:r w:rsidR="0002191A">
        <w:rPr>
          <w:rFonts w:ascii="Arial" w:hAnsi="Arial" w:cs="Arial"/>
          <w:noProof/>
          <w:color w:val="000000" w:themeColor="text1"/>
        </w:rPr>
        <w:t>Rangovo</w:t>
      </w:r>
      <w:r w:rsidR="00382246" w:rsidRPr="0096321F">
        <w:rPr>
          <w:rFonts w:ascii="Arial" w:hAnsi="Arial" w:cs="Arial"/>
          <w:noProof/>
          <w:color w:val="000000" w:themeColor="text1"/>
        </w:rPr>
        <w:t xml:space="preserve"> pasiūlymu.</w:t>
      </w:r>
    </w:p>
    <w:p w14:paraId="1259D451" w14:textId="77777777" w:rsidR="00382246" w:rsidRPr="0096321F" w:rsidRDefault="00382246" w:rsidP="00382246">
      <w:pPr>
        <w:pStyle w:val="Style4"/>
        <w:tabs>
          <w:tab w:val="left" w:pos="720"/>
        </w:tabs>
        <w:rPr>
          <w:rStyle w:val="FontStyle11"/>
          <w:rFonts w:ascii="Arial" w:hAnsi="Arial" w:cs="Arial"/>
          <w:color w:val="000000" w:themeColor="text1"/>
          <w:sz w:val="24"/>
          <w:szCs w:val="24"/>
        </w:rPr>
      </w:pPr>
    </w:p>
    <w:p w14:paraId="7E03784F" w14:textId="04F8E1E6" w:rsidR="00DB61CE" w:rsidRPr="0096321F" w:rsidRDefault="00382246">
      <w:pPr>
        <w:pStyle w:val="Style4"/>
        <w:tabs>
          <w:tab w:val="left" w:pos="720"/>
        </w:tabs>
        <w:jc w:val="center"/>
        <w:rPr>
          <w:rStyle w:val="FontStyle11"/>
          <w:rFonts w:ascii="Arial" w:hAnsi="Arial" w:cs="Arial"/>
          <w:color w:val="000000" w:themeColor="text1"/>
          <w:sz w:val="24"/>
          <w:szCs w:val="24"/>
        </w:rPr>
      </w:pPr>
      <w:r w:rsidRPr="0096321F">
        <w:rPr>
          <w:rStyle w:val="FontStyle11"/>
          <w:rFonts w:ascii="Arial" w:hAnsi="Arial" w:cs="Arial"/>
          <w:color w:val="000000" w:themeColor="text1"/>
          <w:sz w:val="24"/>
          <w:szCs w:val="24"/>
        </w:rPr>
        <w:t>I</w:t>
      </w:r>
      <w:r w:rsidR="0037625E" w:rsidRPr="0096321F">
        <w:rPr>
          <w:rStyle w:val="FontStyle11"/>
          <w:rFonts w:ascii="Arial" w:hAnsi="Arial" w:cs="Arial"/>
          <w:color w:val="000000" w:themeColor="text1"/>
          <w:sz w:val="24"/>
          <w:szCs w:val="24"/>
        </w:rPr>
        <w:t>I. SUTARTIES OBJEKTAS</w:t>
      </w:r>
    </w:p>
    <w:p w14:paraId="662B60BD" w14:textId="77777777" w:rsidR="00DB61CE" w:rsidRPr="0096321F" w:rsidRDefault="00DB61CE">
      <w:pPr>
        <w:pStyle w:val="Style4"/>
        <w:tabs>
          <w:tab w:val="left" w:pos="720"/>
        </w:tabs>
        <w:jc w:val="center"/>
        <w:rPr>
          <w:rStyle w:val="FontStyle11"/>
          <w:rFonts w:ascii="Arial" w:hAnsi="Arial" w:cs="Arial"/>
          <w:color w:val="000000" w:themeColor="text1"/>
          <w:sz w:val="24"/>
          <w:szCs w:val="24"/>
        </w:rPr>
      </w:pPr>
    </w:p>
    <w:p w14:paraId="205B93FE" w14:textId="646C52B7" w:rsidR="00CD4FAB" w:rsidRPr="0096321F" w:rsidRDefault="007C57D1" w:rsidP="007C57D1">
      <w:pPr>
        <w:autoSpaceDE w:val="0"/>
        <w:autoSpaceDN w:val="0"/>
        <w:adjustRightInd w:val="0"/>
        <w:ind w:firstLine="567"/>
        <w:jc w:val="both"/>
        <w:rPr>
          <w:rFonts w:ascii="Arial" w:hAnsi="Arial" w:cs="Arial"/>
          <w:b/>
          <w:bCs/>
        </w:rPr>
      </w:pPr>
      <w:r w:rsidRPr="0096321F">
        <w:rPr>
          <w:rFonts w:ascii="Arial" w:hAnsi="Arial" w:cs="Arial"/>
          <w:color w:val="000000" w:themeColor="text1"/>
        </w:rPr>
        <w:t xml:space="preserve">2.1. </w:t>
      </w:r>
      <w:r w:rsidR="008F165A" w:rsidRPr="0096321F">
        <w:rPr>
          <w:rFonts w:ascii="Arial" w:hAnsi="Arial" w:cs="Arial"/>
          <w:color w:val="000000" w:themeColor="text1"/>
        </w:rPr>
        <w:t xml:space="preserve">Vadovaudamasis šioje Sutartyje nustatytomis sąlygomis ir tvarka </w:t>
      </w:r>
      <w:r w:rsidR="00166759">
        <w:rPr>
          <w:rFonts w:ascii="Arial" w:hAnsi="Arial" w:cs="Arial"/>
          <w:b/>
          <w:bCs/>
          <w:color w:val="000000" w:themeColor="text1"/>
        </w:rPr>
        <w:t>Rangovas</w:t>
      </w:r>
      <w:r w:rsidR="008F165A" w:rsidRPr="0096321F">
        <w:rPr>
          <w:rFonts w:ascii="Arial" w:hAnsi="Arial" w:cs="Arial"/>
          <w:b/>
          <w:bCs/>
          <w:color w:val="000000" w:themeColor="text1"/>
        </w:rPr>
        <w:t xml:space="preserve"> įsipareigoja</w:t>
      </w:r>
      <w:r w:rsidR="00704F45" w:rsidRPr="0096321F">
        <w:rPr>
          <w:rFonts w:ascii="Arial" w:hAnsi="Arial" w:cs="Arial"/>
          <w:b/>
          <w:bCs/>
          <w:color w:val="000000" w:themeColor="text1"/>
        </w:rPr>
        <w:t xml:space="preserve"> </w:t>
      </w:r>
      <w:r w:rsidR="00166759">
        <w:rPr>
          <w:rFonts w:ascii="Arial" w:hAnsi="Arial" w:cs="Arial"/>
          <w:b/>
          <w:bCs/>
          <w:color w:val="000000" w:themeColor="text1"/>
        </w:rPr>
        <w:t>vykdyti</w:t>
      </w:r>
      <w:r w:rsidR="00CB3680" w:rsidRPr="0096321F">
        <w:rPr>
          <w:rFonts w:ascii="Arial" w:hAnsi="Arial" w:cs="Arial"/>
          <w:b/>
          <w:bCs/>
          <w:color w:val="000000" w:themeColor="text1"/>
        </w:rPr>
        <w:t xml:space="preserve"> </w:t>
      </w:r>
      <w:r w:rsidR="00275438" w:rsidRPr="00275438">
        <w:rPr>
          <w:rFonts w:ascii="Arial" w:hAnsi="Arial" w:cs="Arial"/>
          <w:b/>
        </w:rPr>
        <w:t>Sensorinio tako įrengimo Varnių regioniniame parke</w:t>
      </w:r>
      <w:r w:rsidR="00736D85" w:rsidRPr="00275438">
        <w:rPr>
          <w:rFonts w:ascii="Arial" w:hAnsi="Arial" w:cs="Arial"/>
          <w:b/>
          <w:bCs/>
          <w:color w:val="000000" w:themeColor="text1"/>
        </w:rPr>
        <w:t xml:space="preserve"> </w:t>
      </w:r>
      <w:r w:rsidR="00166759">
        <w:rPr>
          <w:rFonts w:ascii="Arial" w:hAnsi="Arial" w:cs="Arial"/>
          <w:b/>
          <w:bCs/>
          <w:color w:val="000000" w:themeColor="text1"/>
        </w:rPr>
        <w:t>darbus</w:t>
      </w:r>
      <w:r w:rsidR="00CB3680" w:rsidRPr="0096321F">
        <w:rPr>
          <w:rFonts w:ascii="Arial" w:hAnsi="Arial" w:cs="Arial"/>
          <w:b/>
          <w:bCs/>
          <w:color w:val="000000" w:themeColor="text1"/>
        </w:rPr>
        <w:t xml:space="preserve"> </w:t>
      </w:r>
      <w:r w:rsidR="00AC5360" w:rsidRPr="0096321F">
        <w:rPr>
          <w:rFonts w:ascii="Arial" w:hAnsi="Arial" w:cs="Arial"/>
          <w:b/>
          <w:bCs/>
          <w:color w:val="000000" w:themeColor="text1"/>
        </w:rPr>
        <w:t>(toliau –</w:t>
      </w:r>
      <w:r w:rsidR="00CB3680" w:rsidRPr="0096321F">
        <w:rPr>
          <w:rFonts w:ascii="Arial" w:hAnsi="Arial" w:cs="Arial"/>
          <w:b/>
          <w:bCs/>
          <w:color w:val="000000" w:themeColor="text1"/>
        </w:rPr>
        <w:t xml:space="preserve"> </w:t>
      </w:r>
      <w:r w:rsidR="00166759">
        <w:rPr>
          <w:rFonts w:ascii="Arial" w:hAnsi="Arial" w:cs="Arial"/>
          <w:b/>
          <w:bCs/>
          <w:color w:val="000000" w:themeColor="text1"/>
        </w:rPr>
        <w:t>Darbai</w:t>
      </w:r>
      <w:r w:rsidR="00AC5360" w:rsidRPr="0096321F">
        <w:rPr>
          <w:rFonts w:ascii="Arial" w:hAnsi="Arial" w:cs="Arial"/>
          <w:b/>
          <w:bCs/>
          <w:color w:val="000000" w:themeColor="text1"/>
        </w:rPr>
        <w:t>)</w:t>
      </w:r>
      <w:r w:rsidR="00AC5360" w:rsidRPr="0096321F">
        <w:rPr>
          <w:rFonts w:ascii="Arial" w:hAnsi="Arial" w:cs="Arial"/>
          <w:color w:val="000000" w:themeColor="text1"/>
        </w:rPr>
        <w:t>.</w:t>
      </w:r>
      <w:bookmarkStart w:id="0" w:name="_Hlk157008753"/>
      <w:r w:rsidR="00CB3680" w:rsidRPr="0096321F">
        <w:rPr>
          <w:rFonts w:ascii="Arial" w:hAnsi="Arial" w:cs="Arial"/>
        </w:rPr>
        <w:t xml:space="preserve"> </w:t>
      </w:r>
      <w:r w:rsidR="00166759">
        <w:rPr>
          <w:rFonts w:ascii="Arial" w:hAnsi="Arial" w:cs="Arial"/>
        </w:rPr>
        <w:t>Darbai vykdomi</w:t>
      </w:r>
      <w:r w:rsidR="00CB3680" w:rsidRPr="0096321F">
        <w:rPr>
          <w:rFonts w:ascii="Arial" w:hAnsi="Arial" w:cs="Arial"/>
        </w:rPr>
        <w:t xml:space="preserve"> pagal techninę specifikaciją (Priedas Nr. 1)</w:t>
      </w:r>
      <w:r w:rsidR="00CD4FAB" w:rsidRPr="0096321F">
        <w:rPr>
          <w:rFonts w:ascii="Arial" w:hAnsi="Arial" w:cs="Arial"/>
          <w:color w:val="000000" w:themeColor="text1"/>
        </w:rPr>
        <w:t xml:space="preserve">.  </w:t>
      </w:r>
      <w:bookmarkEnd w:id="0"/>
    </w:p>
    <w:p w14:paraId="20CAA6E5" w14:textId="0CB21B8D" w:rsidR="00AC5360" w:rsidRPr="0096321F" w:rsidRDefault="007C57D1" w:rsidP="007C57D1">
      <w:pPr>
        <w:autoSpaceDE w:val="0"/>
        <w:autoSpaceDN w:val="0"/>
        <w:adjustRightInd w:val="0"/>
        <w:ind w:firstLine="567"/>
        <w:jc w:val="both"/>
        <w:rPr>
          <w:rFonts w:ascii="Arial" w:hAnsi="Arial" w:cs="Arial"/>
        </w:rPr>
      </w:pPr>
      <w:r w:rsidRPr="0096321F">
        <w:rPr>
          <w:rFonts w:ascii="Arial" w:hAnsi="Arial" w:cs="Arial"/>
        </w:rPr>
        <w:t>2.2.</w:t>
      </w:r>
      <w:r w:rsidR="00AC5360" w:rsidRPr="0096321F">
        <w:rPr>
          <w:rFonts w:ascii="Arial" w:hAnsi="Arial" w:cs="Arial"/>
        </w:rPr>
        <w:t>Sutartis sudaroma remiantis Žemaitijos saugomų teritorijų direkcijos viešojo pirkimo „</w:t>
      </w:r>
      <w:r w:rsidR="00275438" w:rsidRPr="000D2FEC">
        <w:rPr>
          <w:rFonts w:ascii="Arial" w:hAnsi="Arial" w:cs="Arial"/>
        </w:rPr>
        <w:t>Sensorinio tako įrengimas Varnių regioniniame parke</w:t>
      </w:r>
      <w:r w:rsidR="00F42D77" w:rsidRPr="0096321F">
        <w:rPr>
          <w:rFonts w:ascii="Arial" w:hAnsi="Arial" w:cs="Arial"/>
        </w:rPr>
        <w:t>“</w:t>
      </w:r>
      <w:r w:rsidR="00AC5360" w:rsidRPr="0096321F">
        <w:rPr>
          <w:rFonts w:ascii="Arial" w:hAnsi="Arial" w:cs="Arial"/>
        </w:rPr>
        <w:t>, vykdyto skelbiamos apklausos būdu,  rezultatais.</w:t>
      </w:r>
    </w:p>
    <w:p w14:paraId="1BED559D" w14:textId="50B69964" w:rsidR="00AC5360" w:rsidRPr="0096321F" w:rsidRDefault="007C57D1" w:rsidP="0091632B">
      <w:pPr>
        <w:autoSpaceDE w:val="0"/>
        <w:autoSpaceDN w:val="0"/>
        <w:adjustRightInd w:val="0"/>
        <w:ind w:firstLine="567"/>
        <w:jc w:val="both"/>
        <w:rPr>
          <w:rFonts w:ascii="Arial" w:hAnsi="Arial" w:cs="Arial"/>
        </w:rPr>
      </w:pPr>
      <w:r w:rsidRPr="0096321F">
        <w:rPr>
          <w:rFonts w:ascii="Arial" w:hAnsi="Arial" w:cs="Arial"/>
        </w:rPr>
        <w:t xml:space="preserve">2.3. </w:t>
      </w:r>
      <w:r w:rsidR="00AC5360" w:rsidRPr="0096321F">
        <w:rPr>
          <w:rFonts w:ascii="Arial" w:hAnsi="Arial" w:cs="Arial"/>
        </w:rPr>
        <w:t>Perkam</w:t>
      </w:r>
      <w:r w:rsidR="00166759">
        <w:rPr>
          <w:rFonts w:ascii="Arial" w:hAnsi="Arial" w:cs="Arial"/>
        </w:rPr>
        <w:t>ie</w:t>
      </w:r>
      <w:r w:rsidR="00AC5360" w:rsidRPr="0096321F">
        <w:rPr>
          <w:rFonts w:ascii="Arial" w:hAnsi="Arial" w:cs="Arial"/>
        </w:rPr>
        <w:t xml:space="preserve">ms </w:t>
      </w:r>
      <w:r w:rsidR="00166759">
        <w:rPr>
          <w:rFonts w:ascii="Arial" w:hAnsi="Arial" w:cs="Arial"/>
        </w:rPr>
        <w:t>darbams</w:t>
      </w:r>
      <w:r w:rsidR="00AC5360" w:rsidRPr="0096321F">
        <w:rPr>
          <w:rFonts w:ascii="Arial" w:hAnsi="Arial" w:cs="Arial"/>
        </w:rPr>
        <w:t xml:space="preserve"> taikomi aplinkos apsaugos kriterijai</w:t>
      </w:r>
      <w:r w:rsidR="0036610C" w:rsidRPr="0096321F">
        <w:rPr>
          <w:rFonts w:ascii="Arial" w:hAnsi="Arial" w:cs="Arial"/>
        </w:rPr>
        <w:t xml:space="preserve">, </w:t>
      </w:r>
      <w:r w:rsidR="00AC5360" w:rsidRPr="0096321F">
        <w:rPr>
          <w:rFonts w:ascii="Arial" w:hAnsi="Arial" w:cs="Arial"/>
        </w:rPr>
        <w:t>nurodyti/aprašyti Aplinkos ministro įsakyme 2011 m. birželio 28 d. Nr. D1-508 (galiojanti redakcija nuo 2021-04</w:t>
      </w:r>
      <w:r w:rsidRPr="0096321F">
        <w:rPr>
          <w:rFonts w:ascii="Arial" w:hAnsi="Arial" w:cs="Arial"/>
        </w:rPr>
        <w:t xml:space="preserve"> </w:t>
      </w:r>
      <w:r w:rsidR="00AC5360" w:rsidRPr="0096321F">
        <w:rPr>
          <w:rFonts w:ascii="Arial" w:hAnsi="Arial" w:cs="Arial"/>
        </w:rPr>
        <w:t>-01)</w:t>
      </w:r>
      <w:r w:rsidR="0036610C" w:rsidRPr="0096321F">
        <w:rPr>
          <w:rFonts w:ascii="Arial" w:hAnsi="Arial" w:cs="Arial"/>
        </w:rPr>
        <w:t xml:space="preserve"> ,,Dėl aplinkos apsaugos kriterijų taikymo, vykdant žaliuosius pirkimus tvarkos aprašo patvirtinimo“. Vadovaujantis Aplinkos apsaugos kriterijų taikymo, vykdant žaliuosius pirkimus, tvarkos aprašo 4.4.4 papunktyje nustatytais aplinkosauginiais principais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perdavimo ir priėmimo aktai turi būti pasirašomi el. parašu. Išimtiniais atvejais su Sutarties vykdymu susiję dokumentai gali būti pateikiami popieriniu formatu, jeigu toks formatas privalomas pagal teisės aktus arba Užsakovas ar </w:t>
      </w:r>
      <w:r w:rsidR="00166759">
        <w:rPr>
          <w:rFonts w:ascii="Arial" w:hAnsi="Arial" w:cs="Arial"/>
        </w:rPr>
        <w:t>Rangovas</w:t>
      </w:r>
      <w:r w:rsidR="0036610C" w:rsidRPr="0096321F">
        <w:rPr>
          <w:rFonts w:ascii="Arial" w:hAnsi="Arial" w:cs="Arial"/>
        </w:rPr>
        <w:t xml:space="preserve"> nurodo tokį būtinumą – tokiu atveju turi būti naudojamas perdirbtas popierius, kuris atitinka minimaliuosius aplinkos apsaugos kriterijus, kaip numatyta Apraše.</w:t>
      </w:r>
    </w:p>
    <w:p w14:paraId="6C050637" w14:textId="2400EB57" w:rsidR="00F50FE2" w:rsidRPr="00F50FE2" w:rsidRDefault="007C57D1" w:rsidP="00F50FE2">
      <w:pPr>
        <w:autoSpaceDE w:val="0"/>
        <w:autoSpaceDN w:val="0"/>
        <w:adjustRightInd w:val="0"/>
        <w:ind w:firstLine="567"/>
        <w:jc w:val="both"/>
        <w:rPr>
          <w:rFonts w:ascii="Arial" w:hAnsi="Arial" w:cs="Arial"/>
        </w:rPr>
      </w:pPr>
      <w:r w:rsidRPr="0096321F">
        <w:rPr>
          <w:rFonts w:ascii="Arial" w:hAnsi="Arial" w:cs="Arial"/>
        </w:rPr>
        <w:lastRenderedPageBreak/>
        <w:t xml:space="preserve">2.4. </w:t>
      </w:r>
      <w:r w:rsidR="00AC5360" w:rsidRPr="0096321F">
        <w:rPr>
          <w:rFonts w:ascii="Arial" w:hAnsi="Arial" w:cs="Arial"/>
        </w:rPr>
        <w:t xml:space="preserve">Šalys susitaria, kad reikalavimai </w:t>
      </w:r>
      <w:r w:rsidR="00E955B0">
        <w:rPr>
          <w:rFonts w:ascii="Arial" w:hAnsi="Arial" w:cs="Arial"/>
        </w:rPr>
        <w:t>Darbams</w:t>
      </w:r>
      <w:r w:rsidR="00AC5360" w:rsidRPr="0096321F">
        <w:rPr>
          <w:rFonts w:ascii="Arial" w:hAnsi="Arial" w:cs="Arial"/>
        </w:rPr>
        <w:t xml:space="preserve"> turi atitikti Užsakovo nustatytus reikalavimus. </w:t>
      </w:r>
      <w:r w:rsidR="00166759">
        <w:rPr>
          <w:rFonts w:ascii="Arial" w:hAnsi="Arial" w:cs="Arial"/>
        </w:rPr>
        <w:t>Rangovas</w:t>
      </w:r>
      <w:r w:rsidR="00AC5360" w:rsidRPr="0096321F">
        <w:rPr>
          <w:rFonts w:ascii="Arial" w:hAnsi="Arial" w:cs="Arial"/>
        </w:rPr>
        <w:t xml:space="preserve"> garantuoja, kad </w:t>
      </w:r>
      <w:r w:rsidR="00166759">
        <w:rPr>
          <w:rFonts w:ascii="Arial" w:hAnsi="Arial" w:cs="Arial"/>
        </w:rPr>
        <w:t>Darbai</w:t>
      </w:r>
      <w:r w:rsidR="002B4646">
        <w:rPr>
          <w:rFonts w:ascii="Arial" w:hAnsi="Arial" w:cs="Arial"/>
        </w:rPr>
        <w:t xml:space="preserve"> </w:t>
      </w:r>
      <w:r w:rsidR="00AC5360" w:rsidRPr="0096321F">
        <w:rPr>
          <w:rFonts w:ascii="Arial" w:hAnsi="Arial" w:cs="Arial"/>
        </w:rPr>
        <w:t xml:space="preserve"> bus </w:t>
      </w:r>
      <w:r w:rsidR="00166759">
        <w:rPr>
          <w:rFonts w:ascii="Arial" w:hAnsi="Arial" w:cs="Arial"/>
        </w:rPr>
        <w:t>vykdomi</w:t>
      </w:r>
      <w:r w:rsidR="00AC5360" w:rsidRPr="0096321F">
        <w:rPr>
          <w:rFonts w:ascii="Arial" w:hAnsi="Arial" w:cs="Arial"/>
        </w:rPr>
        <w:t xml:space="preserve"> pagal techninę specifikaciją nurodytą Priede Nr. </w:t>
      </w:r>
      <w:r w:rsidR="00467FDA" w:rsidRPr="0096321F">
        <w:rPr>
          <w:rFonts w:ascii="Arial" w:hAnsi="Arial" w:cs="Arial"/>
        </w:rPr>
        <w:t>1</w:t>
      </w:r>
      <w:r w:rsidR="00AC5360" w:rsidRPr="0096321F">
        <w:rPr>
          <w:rFonts w:ascii="Arial" w:hAnsi="Arial" w:cs="Arial"/>
        </w:rPr>
        <w:t>, kuri yra neatskiriama šios Sutarties dalis.</w:t>
      </w:r>
      <w:r w:rsidR="00105434" w:rsidRPr="0096321F">
        <w:rPr>
          <w:rFonts w:ascii="Arial" w:hAnsi="Arial" w:cs="Arial"/>
        </w:rPr>
        <w:t xml:space="preserve"> </w:t>
      </w:r>
      <w:r w:rsidR="00166759">
        <w:rPr>
          <w:rFonts w:ascii="Arial" w:hAnsi="Arial" w:cs="Arial"/>
        </w:rPr>
        <w:t>Darbai vykdomi</w:t>
      </w:r>
      <w:r w:rsidR="00330C20" w:rsidRPr="0096321F">
        <w:rPr>
          <w:rFonts w:ascii="Arial" w:hAnsi="Arial" w:cs="Arial"/>
        </w:rPr>
        <w:t xml:space="preserve"> </w:t>
      </w:r>
      <w:r w:rsidR="008A5486">
        <w:rPr>
          <w:rFonts w:ascii="Arial" w:hAnsi="Arial" w:cs="Arial"/>
        </w:rPr>
        <w:t xml:space="preserve">adresu: </w:t>
      </w:r>
      <w:r w:rsidR="00F50FE2" w:rsidRPr="00F50FE2">
        <w:rPr>
          <w:rFonts w:ascii="Arial" w:hAnsi="Arial" w:cs="Arial"/>
        </w:rPr>
        <w:t xml:space="preserve">Telšių r. sav., Varnių sen., Ožtakiai, Varnių regioninio parko erdvė aplink lankytojų centrą. </w:t>
      </w:r>
    </w:p>
    <w:p w14:paraId="6F34E37D" w14:textId="2354170D" w:rsidR="00330C20" w:rsidRPr="0096321F" w:rsidRDefault="00330C20" w:rsidP="007C57D1">
      <w:pPr>
        <w:autoSpaceDE w:val="0"/>
        <w:autoSpaceDN w:val="0"/>
        <w:adjustRightInd w:val="0"/>
        <w:ind w:firstLine="567"/>
        <w:jc w:val="both"/>
        <w:rPr>
          <w:rFonts w:ascii="Arial" w:hAnsi="Arial" w:cs="Arial"/>
        </w:rPr>
      </w:pPr>
      <w:r w:rsidRPr="0096321F">
        <w:rPr>
          <w:rFonts w:ascii="Arial" w:hAnsi="Arial" w:cs="Arial"/>
        </w:rPr>
        <w:t>.</w:t>
      </w:r>
    </w:p>
    <w:p w14:paraId="6FDB4CDE" w14:textId="1E43D128" w:rsidR="001162DE" w:rsidRPr="004165DE" w:rsidRDefault="007C57D1" w:rsidP="007C57D1">
      <w:pPr>
        <w:autoSpaceDE w:val="0"/>
        <w:autoSpaceDN w:val="0"/>
        <w:adjustRightInd w:val="0"/>
        <w:ind w:firstLine="567"/>
        <w:rPr>
          <w:rFonts w:ascii="Arial" w:hAnsi="Arial" w:cs="Arial"/>
        </w:rPr>
      </w:pPr>
      <w:r w:rsidRPr="0096321F">
        <w:rPr>
          <w:rFonts w:ascii="Arial" w:hAnsi="Arial" w:cs="Arial"/>
        </w:rPr>
        <w:t xml:space="preserve">2.5. </w:t>
      </w:r>
      <w:r w:rsidR="001162DE" w:rsidRPr="0096321F">
        <w:rPr>
          <w:rFonts w:ascii="Arial" w:hAnsi="Arial" w:cs="Arial"/>
          <w:b/>
          <w:bCs/>
        </w:rPr>
        <w:t xml:space="preserve">Finansavimo šaltinis: </w:t>
      </w:r>
      <w:r w:rsidR="00166759" w:rsidRPr="00617939">
        <w:rPr>
          <w:rFonts w:ascii="Arial" w:hAnsi="Arial" w:cs="Arial"/>
          <w:bCs/>
          <w:noProof/>
          <w:lang w:val="en-US"/>
        </w:rPr>
        <w:t xml:space="preserve">Interreg VI-A Latvijos – Lietuvos  </w:t>
      </w:r>
      <w:r w:rsidR="00166759" w:rsidRPr="00617939">
        <w:rPr>
          <w:rFonts w:ascii="Arial" w:hAnsi="Arial" w:cs="Arial"/>
          <w:bCs/>
          <w:noProof/>
        </w:rPr>
        <w:t xml:space="preserve">bendradarbiavimo per sieną programos </w:t>
      </w:r>
      <w:r w:rsidR="00166759" w:rsidRPr="00617939">
        <w:rPr>
          <w:rFonts w:ascii="Arial" w:hAnsi="Arial" w:cs="Arial"/>
          <w:bCs/>
          <w:noProof/>
          <w:lang w:val="en-US"/>
        </w:rPr>
        <w:t>2021-2027 LL-00126 projekt</w:t>
      </w:r>
      <w:r w:rsidR="004165DE">
        <w:rPr>
          <w:rFonts w:ascii="Arial" w:hAnsi="Arial" w:cs="Arial"/>
          <w:bCs/>
          <w:noProof/>
          <w:lang w:val="en-US"/>
        </w:rPr>
        <w:t>o</w:t>
      </w:r>
      <w:r w:rsidR="00166759" w:rsidRPr="00617939">
        <w:rPr>
          <w:rFonts w:ascii="Arial" w:hAnsi="Arial" w:cs="Arial"/>
          <w:bCs/>
          <w:noProof/>
          <w:lang w:val="en-US"/>
        </w:rPr>
        <w:t xml:space="preserve"> “Atrask ir pajausk žaliąsias Žiemgalos ir Žemaitijos paslaptis!” (Exploit Your Senses to Discover the Green Secrets of Zemgale and Žemaitija!)</w:t>
      </w:r>
      <w:r w:rsidR="002B4646">
        <w:rPr>
          <w:rFonts w:ascii="Arial" w:hAnsi="Arial" w:cs="Arial"/>
          <w:b/>
          <w:bCs/>
        </w:rPr>
        <w:t xml:space="preserve"> </w:t>
      </w:r>
      <w:r w:rsidR="00094269" w:rsidRPr="004165DE">
        <w:rPr>
          <w:rFonts w:ascii="Arial" w:hAnsi="Arial" w:cs="Arial"/>
        </w:rPr>
        <w:t>lėšos</w:t>
      </w:r>
      <w:r w:rsidR="001162DE" w:rsidRPr="004165DE">
        <w:rPr>
          <w:rFonts w:ascii="Arial" w:hAnsi="Arial" w:cs="Arial"/>
        </w:rPr>
        <w:t>.</w:t>
      </w:r>
    </w:p>
    <w:p w14:paraId="6D457B91" w14:textId="77777777" w:rsidR="00DB61CE" w:rsidRPr="0096321F" w:rsidRDefault="00DB61CE">
      <w:pPr>
        <w:tabs>
          <w:tab w:val="left" w:pos="0"/>
          <w:tab w:val="left" w:pos="720"/>
          <w:tab w:val="left" w:pos="1134"/>
          <w:tab w:val="left" w:pos="1560"/>
        </w:tabs>
        <w:jc w:val="both"/>
        <w:rPr>
          <w:rFonts w:ascii="Arial" w:hAnsi="Arial" w:cs="Arial"/>
          <w:color w:val="000000" w:themeColor="text1"/>
        </w:rPr>
      </w:pPr>
    </w:p>
    <w:p w14:paraId="1DA26A08" w14:textId="0D7F9B6B" w:rsidR="00DB61CE" w:rsidRPr="0096321F" w:rsidRDefault="003525EF">
      <w:pPr>
        <w:pStyle w:val="Sraopastraipa1"/>
        <w:tabs>
          <w:tab w:val="left" w:pos="627"/>
          <w:tab w:val="left" w:pos="1418"/>
          <w:tab w:val="left" w:pos="1560"/>
        </w:tabs>
        <w:spacing w:after="240"/>
        <w:ind w:left="1004"/>
        <w:rPr>
          <w:rFonts w:ascii="Arial" w:eastAsia="Times New Roman" w:hAnsi="Arial" w:cs="Arial"/>
          <w:b/>
          <w:color w:val="000000" w:themeColor="text1"/>
          <w:sz w:val="24"/>
          <w:szCs w:val="24"/>
          <w:lang w:eastAsia="lt-LT"/>
        </w:rPr>
      </w:pPr>
      <w:r w:rsidRPr="0096321F">
        <w:rPr>
          <w:rFonts w:ascii="Arial" w:eastAsia="Times New Roman" w:hAnsi="Arial" w:cs="Arial"/>
          <w:b/>
          <w:color w:val="000000" w:themeColor="text1"/>
          <w:sz w:val="24"/>
          <w:szCs w:val="24"/>
          <w:lang w:eastAsia="lt-LT"/>
        </w:rPr>
        <w:t>I</w:t>
      </w:r>
      <w:r w:rsidR="0037625E" w:rsidRPr="0096321F">
        <w:rPr>
          <w:rFonts w:ascii="Arial" w:eastAsia="Times New Roman" w:hAnsi="Arial" w:cs="Arial"/>
          <w:b/>
          <w:color w:val="000000" w:themeColor="text1"/>
          <w:sz w:val="24"/>
          <w:szCs w:val="24"/>
          <w:lang w:eastAsia="lt-LT"/>
        </w:rPr>
        <w:t>II. SUTARTIES GALIOJIMAS, VYKDYMO PRADŽIA, TRUKMĖ IR TERMINAI</w:t>
      </w:r>
    </w:p>
    <w:p w14:paraId="7ACA6E39" w14:textId="77777777" w:rsidR="00DB61CE" w:rsidRPr="0096321F" w:rsidRDefault="00DB61CE">
      <w:pPr>
        <w:pStyle w:val="Sraopastraipa1"/>
        <w:tabs>
          <w:tab w:val="left" w:pos="627"/>
          <w:tab w:val="left" w:pos="1418"/>
          <w:tab w:val="left" w:pos="1560"/>
        </w:tabs>
        <w:spacing w:after="240"/>
        <w:ind w:left="1004"/>
        <w:rPr>
          <w:rFonts w:ascii="Arial" w:eastAsia="Times New Roman" w:hAnsi="Arial" w:cs="Arial"/>
          <w:b/>
          <w:color w:val="000000" w:themeColor="text1"/>
          <w:sz w:val="24"/>
          <w:szCs w:val="24"/>
          <w:lang w:eastAsia="lt-LT"/>
        </w:rPr>
      </w:pPr>
    </w:p>
    <w:p w14:paraId="3F0FFB7C" w14:textId="6667A38D" w:rsidR="00751571" w:rsidRDefault="00F115F7" w:rsidP="00751571">
      <w:pPr>
        <w:pStyle w:val="Sraopastraipa"/>
        <w:shd w:val="clear" w:color="auto" w:fill="FFFFFF"/>
        <w:autoSpaceDE w:val="0"/>
        <w:autoSpaceDN w:val="0"/>
        <w:adjustRightInd w:val="0"/>
        <w:spacing w:line="276" w:lineRule="auto"/>
        <w:ind w:left="0" w:firstLine="567"/>
        <w:jc w:val="both"/>
        <w:textAlignment w:val="baseline"/>
        <w:rPr>
          <w:rFonts w:ascii="Arial" w:hAnsi="Arial" w:cs="Arial"/>
          <w:bCs/>
          <w:color w:val="000000"/>
          <w:sz w:val="24"/>
          <w:szCs w:val="24"/>
        </w:rPr>
      </w:pPr>
      <w:r w:rsidRPr="0096321F">
        <w:rPr>
          <w:rFonts w:ascii="Arial" w:hAnsi="Arial" w:cs="Arial"/>
          <w:color w:val="000000" w:themeColor="text1"/>
          <w:sz w:val="24"/>
          <w:szCs w:val="24"/>
        </w:rPr>
        <w:t xml:space="preserve">3.1. </w:t>
      </w:r>
      <w:r w:rsidR="008A5486">
        <w:rPr>
          <w:rFonts w:ascii="Arial" w:eastAsia="Times New Roman" w:hAnsi="Arial" w:cs="Arial"/>
        </w:rPr>
        <w:t>Sensorinis takas</w:t>
      </w:r>
      <w:r w:rsidR="008A5486" w:rsidRPr="000D2FEC">
        <w:rPr>
          <w:rFonts w:ascii="Arial" w:eastAsia="Times New Roman" w:hAnsi="Arial" w:cs="Arial"/>
        </w:rPr>
        <w:t xml:space="preserve"> Varnių regioniniame parke</w:t>
      </w:r>
      <w:r w:rsidR="008A5486">
        <w:rPr>
          <w:rFonts w:ascii="Arial" w:eastAsia="Times New Roman" w:hAnsi="Arial" w:cs="Arial"/>
        </w:rPr>
        <w:t xml:space="preserve"> turi būti</w:t>
      </w:r>
      <w:r w:rsidR="008A5486">
        <w:rPr>
          <w:rFonts w:ascii="Arial" w:eastAsia="Andale Sans UI" w:hAnsi="Arial" w:cs="Arial"/>
          <w:color w:val="000000"/>
          <w:kern w:val="1"/>
          <w:sz w:val="24"/>
          <w:szCs w:val="24"/>
        </w:rPr>
        <w:t xml:space="preserve"> į</w:t>
      </w:r>
      <w:r w:rsidR="00751571">
        <w:rPr>
          <w:rFonts w:ascii="Arial" w:eastAsia="Andale Sans UI" w:hAnsi="Arial" w:cs="Arial"/>
          <w:color w:val="000000"/>
          <w:kern w:val="1"/>
          <w:sz w:val="24"/>
          <w:szCs w:val="24"/>
        </w:rPr>
        <w:t>rengtas</w:t>
      </w:r>
      <w:r w:rsidR="00751571" w:rsidRPr="0093292A">
        <w:rPr>
          <w:rFonts w:ascii="Arial" w:eastAsia="Andale Sans UI" w:hAnsi="Arial" w:cs="Arial"/>
          <w:color w:val="000000"/>
          <w:kern w:val="1"/>
          <w:sz w:val="24"/>
          <w:szCs w:val="24"/>
        </w:rPr>
        <w:t xml:space="preserve"> ir perduotas </w:t>
      </w:r>
      <w:r w:rsidR="00751571" w:rsidRPr="00EF4F35">
        <w:rPr>
          <w:rFonts w:ascii="Arial" w:eastAsia="Andale Sans UI" w:hAnsi="Arial" w:cs="Arial"/>
          <w:b/>
          <w:bCs/>
          <w:color w:val="000000"/>
          <w:kern w:val="1"/>
          <w:sz w:val="24"/>
          <w:szCs w:val="24"/>
        </w:rPr>
        <w:t xml:space="preserve">Užsakovui iki </w:t>
      </w:r>
      <w:r w:rsidR="00406ED7">
        <w:rPr>
          <w:rFonts w:ascii="Arial" w:eastAsia="Andale Sans UI" w:hAnsi="Arial" w:cs="Arial"/>
          <w:b/>
          <w:bCs/>
          <w:color w:val="000000"/>
          <w:kern w:val="1"/>
          <w:sz w:val="24"/>
          <w:szCs w:val="24"/>
        </w:rPr>
        <w:t>2025-05</w:t>
      </w:r>
      <w:r w:rsidR="00751571" w:rsidRPr="00EF4F35">
        <w:rPr>
          <w:rFonts w:ascii="Arial" w:eastAsia="Andale Sans UI" w:hAnsi="Arial" w:cs="Arial"/>
          <w:b/>
          <w:bCs/>
          <w:color w:val="000000"/>
          <w:kern w:val="1"/>
          <w:sz w:val="24"/>
          <w:szCs w:val="24"/>
        </w:rPr>
        <w:t>-</w:t>
      </w:r>
      <w:r w:rsidR="00751571">
        <w:rPr>
          <w:rFonts w:ascii="Arial" w:eastAsia="Andale Sans UI" w:hAnsi="Arial" w:cs="Arial"/>
          <w:b/>
          <w:bCs/>
          <w:color w:val="000000"/>
          <w:kern w:val="1"/>
          <w:sz w:val="24"/>
          <w:szCs w:val="24"/>
        </w:rPr>
        <w:t>01</w:t>
      </w:r>
      <w:r w:rsidR="00751571" w:rsidRPr="00EF4F35">
        <w:rPr>
          <w:rFonts w:ascii="Arial" w:eastAsia="Andale Sans UI" w:hAnsi="Arial" w:cs="Arial"/>
          <w:b/>
          <w:bCs/>
          <w:color w:val="000000"/>
          <w:kern w:val="1"/>
          <w:sz w:val="24"/>
          <w:szCs w:val="24"/>
        </w:rPr>
        <w:t>.</w:t>
      </w:r>
      <w:r w:rsidR="00751571" w:rsidRPr="0093292A">
        <w:rPr>
          <w:rFonts w:ascii="Arial" w:eastAsia="Andale Sans UI" w:hAnsi="Arial" w:cs="Arial"/>
          <w:color w:val="000000"/>
          <w:kern w:val="1"/>
          <w:sz w:val="24"/>
          <w:szCs w:val="24"/>
        </w:rPr>
        <w:t xml:space="preserve"> </w:t>
      </w:r>
      <w:r w:rsidR="00751571" w:rsidRPr="007C1E2B">
        <w:rPr>
          <w:rFonts w:ascii="Arial" w:hAnsi="Arial" w:cs="Arial"/>
          <w:bCs/>
          <w:color w:val="000000"/>
          <w:sz w:val="24"/>
          <w:szCs w:val="24"/>
        </w:rPr>
        <w:t xml:space="preserve">Esant nenumatytoms aplinkybėms </w:t>
      </w:r>
      <w:r w:rsidR="00E955B0">
        <w:rPr>
          <w:rFonts w:ascii="Arial" w:hAnsi="Arial" w:cs="Arial"/>
          <w:bCs/>
          <w:color w:val="000000"/>
          <w:sz w:val="24"/>
          <w:szCs w:val="24"/>
        </w:rPr>
        <w:t>Darbų</w:t>
      </w:r>
      <w:r w:rsidR="00751571" w:rsidRPr="007C1E2B">
        <w:rPr>
          <w:rFonts w:ascii="Arial" w:hAnsi="Arial" w:cs="Arial"/>
          <w:bCs/>
          <w:color w:val="000000"/>
          <w:sz w:val="24"/>
          <w:szCs w:val="24"/>
        </w:rPr>
        <w:t xml:space="preserve"> </w:t>
      </w:r>
      <w:r w:rsidR="00E955B0">
        <w:rPr>
          <w:rFonts w:ascii="Arial" w:hAnsi="Arial" w:cs="Arial"/>
          <w:bCs/>
          <w:color w:val="000000"/>
          <w:sz w:val="24"/>
          <w:szCs w:val="24"/>
        </w:rPr>
        <w:t>vykdymo</w:t>
      </w:r>
      <w:r w:rsidR="00751571" w:rsidRPr="007C1E2B">
        <w:rPr>
          <w:rFonts w:ascii="Arial" w:hAnsi="Arial" w:cs="Arial"/>
          <w:bCs/>
          <w:color w:val="000000"/>
          <w:sz w:val="24"/>
          <w:szCs w:val="24"/>
        </w:rPr>
        <w:t xml:space="preserve"> terminas gali būti p</w:t>
      </w:r>
      <w:r w:rsidR="00406ED7">
        <w:rPr>
          <w:rFonts w:ascii="Arial" w:hAnsi="Arial" w:cs="Arial"/>
          <w:bCs/>
          <w:color w:val="000000"/>
          <w:sz w:val="24"/>
          <w:szCs w:val="24"/>
        </w:rPr>
        <w:t>ratęstas ne ilgiau kaip iki 2025-06-01</w:t>
      </w:r>
      <w:r w:rsidR="00751571" w:rsidRPr="007C1E2B">
        <w:rPr>
          <w:rFonts w:ascii="Arial" w:hAnsi="Arial" w:cs="Arial"/>
          <w:bCs/>
          <w:color w:val="000000"/>
          <w:sz w:val="24"/>
          <w:szCs w:val="24"/>
        </w:rPr>
        <w:t>.</w:t>
      </w:r>
    </w:p>
    <w:p w14:paraId="42F37F30" w14:textId="3D2FD24F" w:rsidR="00DB61CE" w:rsidRPr="0096321F" w:rsidRDefault="00751571" w:rsidP="00751571">
      <w:pPr>
        <w:pStyle w:val="Sraopastraipa1"/>
        <w:tabs>
          <w:tab w:val="left" w:pos="993"/>
          <w:tab w:val="left" w:pos="1134"/>
          <w:tab w:val="left" w:pos="1418"/>
          <w:tab w:val="left" w:pos="1560"/>
        </w:tabs>
        <w:spacing w:after="0"/>
        <w:ind w:left="0" w:firstLine="567"/>
        <w:contextualSpacing w:val="0"/>
        <w:jc w:val="both"/>
        <w:rPr>
          <w:rFonts w:ascii="Arial" w:hAnsi="Arial" w:cs="Arial"/>
          <w:color w:val="000000" w:themeColor="text1"/>
          <w:sz w:val="24"/>
          <w:szCs w:val="24"/>
        </w:rPr>
      </w:pPr>
      <w:r>
        <w:rPr>
          <w:rFonts w:ascii="Arial" w:hAnsi="Arial" w:cs="Arial"/>
          <w:color w:val="000000" w:themeColor="text1"/>
          <w:sz w:val="24"/>
          <w:szCs w:val="24"/>
        </w:rPr>
        <w:t xml:space="preserve">3.2. </w:t>
      </w:r>
      <w:r w:rsidR="0037625E" w:rsidRPr="0096321F">
        <w:rPr>
          <w:rFonts w:ascii="Arial" w:hAnsi="Arial" w:cs="Arial"/>
          <w:color w:val="000000" w:themeColor="text1"/>
          <w:sz w:val="24"/>
          <w:szCs w:val="24"/>
        </w:rPr>
        <w:t xml:space="preserve">Sutartis įsigalioja pasirašius </w:t>
      </w:r>
      <w:r w:rsidR="003525EF" w:rsidRPr="0096321F">
        <w:rPr>
          <w:rFonts w:ascii="Arial" w:hAnsi="Arial" w:cs="Arial"/>
          <w:color w:val="000000" w:themeColor="text1"/>
          <w:sz w:val="24"/>
          <w:szCs w:val="24"/>
        </w:rPr>
        <w:t>abiem</w:t>
      </w:r>
      <w:r w:rsidR="0037625E" w:rsidRPr="0096321F">
        <w:rPr>
          <w:rFonts w:ascii="Arial" w:hAnsi="Arial" w:cs="Arial"/>
          <w:color w:val="000000" w:themeColor="text1"/>
          <w:sz w:val="24"/>
          <w:szCs w:val="24"/>
        </w:rPr>
        <w:t xml:space="preserve"> Sutarties Šalims ir </w:t>
      </w:r>
      <w:r w:rsidR="00330C20" w:rsidRPr="0096321F">
        <w:rPr>
          <w:rFonts w:ascii="Arial" w:hAnsi="Arial" w:cs="Arial"/>
          <w:color w:val="000000" w:themeColor="text1"/>
          <w:sz w:val="24"/>
          <w:szCs w:val="24"/>
        </w:rPr>
        <w:t xml:space="preserve">įregistravus sutartį. Sutartis </w:t>
      </w:r>
      <w:r w:rsidR="0037625E" w:rsidRPr="0096321F">
        <w:rPr>
          <w:rFonts w:ascii="Arial" w:hAnsi="Arial" w:cs="Arial"/>
          <w:color w:val="000000" w:themeColor="text1"/>
          <w:sz w:val="24"/>
          <w:szCs w:val="24"/>
        </w:rPr>
        <w:t xml:space="preserve">galioja iki visiško sutartinių įsipareigojimų pagal šią Sutartį įvykdymo. </w:t>
      </w:r>
    </w:p>
    <w:p w14:paraId="41D4937D" w14:textId="4A9FE653" w:rsidR="00DB61CE" w:rsidRPr="0096321F" w:rsidRDefault="006F6D86" w:rsidP="00330C20">
      <w:pPr>
        <w:tabs>
          <w:tab w:val="left" w:pos="720"/>
        </w:tabs>
        <w:overflowPunct w:val="0"/>
        <w:autoSpaceDE w:val="0"/>
        <w:autoSpaceDN w:val="0"/>
        <w:adjustRightInd w:val="0"/>
        <w:jc w:val="both"/>
        <w:rPr>
          <w:rFonts w:ascii="Arial" w:eastAsia="Calibri" w:hAnsi="Arial" w:cs="Arial"/>
          <w:color w:val="000000" w:themeColor="text1"/>
        </w:rPr>
      </w:pPr>
      <w:r w:rsidRPr="0096321F">
        <w:rPr>
          <w:rFonts w:ascii="Arial" w:hAnsi="Arial" w:cs="Arial"/>
          <w:color w:val="000000" w:themeColor="text1"/>
        </w:rPr>
        <w:tab/>
      </w:r>
      <w:bookmarkStart w:id="1" w:name="_Hlk133956301"/>
    </w:p>
    <w:bookmarkEnd w:id="1"/>
    <w:p w14:paraId="132AF283" w14:textId="007B64FB" w:rsidR="00DB61CE" w:rsidRPr="0096321F" w:rsidRDefault="00D91ABB">
      <w:pPr>
        <w:pStyle w:val="Sraopastraipa1"/>
        <w:tabs>
          <w:tab w:val="left" w:pos="627"/>
          <w:tab w:val="left" w:pos="1418"/>
          <w:tab w:val="left" w:pos="1560"/>
        </w:tabs>
        <w:spacing w:after="0"/>
        <w:ind w:left="284"/>
        <w:rPr>
          <w:rFonts w:ascii="Arial" w:eastAsia="Times New Roman" w:hAnsi="Arial" w:cs="Arial"/>
          <w:b/>
          <w:color w:val="000000" w:themeColor="text1"/>
          <w:sz w:val="24"/>
          <w:szCs w:val="24"/>
          <w:lang w:eastAsia="lt-LT"/>
        </w:rPr>
      </w:pPr>
      <w:r w:rsidRPr="0096321F">
        <w:rPr>
          <w:rFonts w:ascii="Arial" w:eastAsia="Times New Roman" w:hAnsi="Arial" w:cs="Arial"/>
          <w:b/>
          <w:color w:val="000000" w:themeColor="text1"/>
          <w:sz w:val="24"/>
          <w:szCs w:val="24"/>
          <w:lang w:eastAsia="lt-LT"/>
        </w:rPr>
        <w:t>IV</w:t>
      </w:r>
      <w:r w:rsidR="0037625E" w:rsidRPr="0096321F">
        <w:rPr>
          <w:rFonts w:ascii="Arial" w:eastAsia="Times New Roman" w:hAnsi="Arial" w:cs="Arial"/>
          <w:b/>
          <w:color w:val="000000" w:themeColor="text1"/>
          <w:sz w:val="24"/>
          <w:szCs w:val="24"/>
          <w:lang w:eastAsia="lt-LT"/>
        </w:rPr>
        <w:t xml:space="preserve">. </w:t>
      </w:r>
      <w:r w:rsidR="00E955B0">
        <w:rPr>
          <w:rFonts w:ascii="Arial" w:eastAsia="Times New Roman" w:hAnsi="Arial" w:cs="Arial"/>
          <w:b/>
          <w:color w:val="000000" w:themeColor="text1"/>
          <w:sz w:val="24"/>
          <w:szCs w:val="24"/>
          <w:lang w:eastAsia="lt-LT"/>
        </w:rPr>
        <w:t>DARBŲ</w:t>
      </w:r>
      <w:r w:rsidR="0037625E" w:rsidRPr="0096321F">
        <w:rPr>
          <w:rFonts w:ascii="Arial" w:eastAsia="Times New Roman" w:hAnsi="Arial" w:cs="Arial"/>
          <w:b/>
          <w:bCs/>
          <w:color w:val="000000" w:themeColor="text1"/>
          <w:sz w:val="24"/>
          <w:szCs w:val="24"/>
          <w:lang w:eastAsia="lt-LT"/>
        </w:rPr>
        <w:t xml:space="preserve"> KAINA IR ATSISKAITYMO TVARKA</w:t>
      </w:r>
    </w:p>
    <w:p w14:paraId="71A645BB" w14:textId="77777777" w:rsidR="00DB61CE" w:rsidRPr="0096321F" w:rsidRDefault="00DB61CE">
      <w:pPr>
        <w:tabs>
          <w:tab w:val="left" w:pos="993"/>
          <w:tab w:val="left" w:pos="1418"/>
          <w:tab w:val="left" w:pos="1560"/>
        </w:tabs>
        <w:ind w:firstLine="851"/>
        <w:jc w:val="both"/>
        <w:rPr>
          <w:rFonts w:ascii="Arial" w:eastAsia="Calibri" w:hAnsi="Arial" w:cs="Arial"/>
          <w:b/>
          <w:color w:val="000000" w:themeColor="text1"/>
          <w:lang w:eastAsia="lt-LT"/>
        </w:rPr>
      </w:pPr>
    </w:p>
    <w:p w14:paraId="5A4CC2AD" w14:textId="24D6B233" w:rsidR="0031164F" w:rsidRPr="0096321F" w:rsidRDefault="0031164F" w:rsidP="0031164F">
      <w:pPr>
        <w:tabs>
          <w:tab w:val="left" w:pos="6525"/>
        </w:tabs>
        <w:ind w:firstLine="709"/>
        <w:jc w:val="both"/>
        <w:rPr>
          <w:rFonts w:ascii="Arial" w:hAnsi="Arial" w:cs="Arial"/>
        </w:rPr>
      </w:pPr>
      <w:r w:rsidRPr="0096321F">
        <w:rPr>
          <w:rFonts w:ascii="Arial" w:hAnsi="Arial" w:cs="Arial"/>
          <w:color w:val="000000" w:themeColor="text1"/>
        </w:rPr>
        <w:t xml:space="preserve">4.1.. </w:t>
      </w:r>
      <w:r w:rsidRPr="0096321F">
        <w:rPr>
          <w:rFonts w:ascii="Arial" w:hAnsi="Arial" w:cs="Arial"/>
        </w:rPr>
        <w:t>Šiai Sutarčiai taikoma fiksuotos kainos kainodara.</w:t>
      </w:r>
    </w:p>
    <w:p w14:paraId="4DD5603B" w14:textId="0D4D90A9" w:rsidR="0031164F" w:rsidRPr="0096321F" w:rsidRDefault="0031164F" w:rsidP="0031164F">
      <w:pPr>
        <w:pStyle w:val="Sraopastraipa1"/>
        <w:tabs>
          <w:tab w:val="left" w:pos="720"/>
          <w:tab w:val="left" w:pos="993"/>
          <w:tab w:val="left" w:pos="1134"/>
          <w:tab w:val="left" w:pos="1418"/>
          <w:tab w:val="left" w:pos="1560"/>
        </w:tabs>
        <w:spacing w:after="0"/>
        <w:ind w:left="0"/>
        <w:contextualSpacing w:val="0"/>
        <w:jc w:val="both"/>
        <w:rPr>
          <w:rFonts w:ascii="Arial" w:eastAsia="Times New Roman" w:hAnsi="Arial" w:cs="Arial"/>
          <w:b/>
          <w:bCs/>
          <w:color w:val="000000" w:themeColor="text1"/>
          <w:sz w:val="24"/>
          <w:szCs w:val="24"/>
        </w:rPr>
      </w:pPr>
      <w:r w:rsidRPr="0096321F">
        <w:rPr>
          <w:rFonts w:ascii="Arial" w:hAnsi="Arial" w:cs="Arial"/>
          <w:color w:val="000000" w:themeColor="text1"/>
          <w:sz w:val="24"/>
          <w:szCs w:val="24"/>
        </w:rPr>
        <w:tab/>
        <w:t xml:space="preserve">4.2. Sutarties kaina, nustatyta mažos vertės pirkimo skelbiamos apklausos  būdu, </w:t>
      </w:r>
      <w:r w:rsidRPr="0096321F">
        <w:rPr>
          <w:rFonts w:ascii="Arial" w:hAnsi="Arial" w:cs="Arial"/>
          <w:b/>
          <w:bCs/>
          <w:color w:val="000000" w:themeColor="text1"/>
          <w:sz w:val="24"/>
          <w:szCs w:val="24"/>
        </w:rPr>
        <w:t xml:space="preserve">yra </w:t>
      </w:r>
      <w:r w:rsidR="004165DE">
        <w:rPr>
          <w:rFonts w:ascii="Arial" w:hAnsi="Arial" w:cs="Arial"/>
          <w:b/>
          <w:bCs/>
          <w:color w:val="000000" w:themeColor="text1"/>
          <w:sz w:val="24"/>
          <w:szCs w:val="24"/>
        </w:rPr>
        <w:t>22000,00</w:t>
      </w:r>
      <w:r w:rsidRPr="0096321F">
        <w:rPr>
          <w:rFonts w:ascii="Arial" w:hAnsi="Arial" w:cs="Arial"/>
          <w:color w:val="000000" w:themeColor="text1"/>
          <w:sz w:val="24"/>
          <w:szCs w:val="24"/>
        </w:rPr>
        <w:t xml:space="preserve"> </w:t>
      </w:r>
      <w:r w:rsidRPr="0096321F">
        <w:rPr>
          <w:rFonts w:ascii="Arial" w:eastAsia="Times New Roman" w:hAnsi="Arial" w:cs="Arial"/>
          <w:color w:val="000000" w:themeColor="text1"/>
          <w:sz w:val="24"/>
          <w:szCs w:val="24"/>
          <w:lang w:eastAsia="lt-LT"/>
        </w:rPr>
        <w:t>(</w:t>
      </w:r>
      <w:r w:rsidR="004165DE">
        <w:rPr>
          <w:rFonts w:ascii="Arial" w:eastAsia="Times New Roman" w:hAnsi="Arial" w:cs="Arial"/>
          <w:b/>
          <w:bCs/>
          <w:color w:val="000000" w:themeColor="text1"/>
          <w:sz w:val="24"/>
          <w:szCs w:val="24"/>
          <w:lang w:eastAsia="lt-LT"/>
        </w:rPr>
        <w:t>Dvidešimt du tūkstančiai</w:t>
      </w:r>
      <w:r w:rsidRPr="0096321F">
        <w:rPr>
          <w:rFonts w:ascii="Arial" w:eastAsia="Times New Roman" w:hAnsi="Arial" w:cs="Arial"/>
          <w:color w:val="000000" w:themeColor="text1"/>
          <w:sz w:val="24"/>
          <w:szCs w:val="24"/>
          <w:lang w:eastAsia="lt-LT"/>
        </w:rPr>
        <w:t>)</w:t>
      </w:r>
      <w:r w:rsidRPr="0096321F">
        <w:rPr>
          <w:rFonts w:ascii="Arial" w:eastAsia="Times New Roman" w:hAnsi="Arial" w:cs="Arial"/>
          <w:b/>
          <w:bCs/>
          <w:color w:val="000000" w:themeColor="text1"/>
          <w:sz w:val="24"/>
          <w:szCs w:val="24"/>
          <w:lang w:eastAsia="lt-LT"/>
        </w:rPr>
        <w:t xml:space="preserve"> Eur</w:t>
      </w:r>
      <w:r w:rsidRPr="0096321F">
        <w:rPr>
          <w:rFonts w:ascii="Arial" w:eastAsia="Times New Roman" w:hAnsi="Arial" w:cs="Arial"/>
          <w:b/>
          <w:bCs/>
          <w:color w:val="000000" w:themeColor="text1"/>
          <w:sz w:val="24"/>
          <w:szCs w:val="24"/>
        </w:rPr>
        <w:t xml:space="preserve"> be pridėtinės vertės mokesčio (be PVM).</w:t>
      </w:r>
    </w:p>
    <w:p w14:paraId="0DD99B2B" w14:textId="083B1BB4" w:rsidR="0031164F" w:rsidRPr="0096321F" w:rsidRDefault="0031164F" w:rsidP="0031164F">
      <w:pPr>
        <w:pStyle w:val="Sraopastraipa1"/>
        <w:tabs>
          <w:tab w:val="left" w:pos="720"/>
          <w:tab w:val="left" w:pos="993"/>
          <w:tab w:val="left" w:pos="1134"/>
          <w:tab w:val="left" w:pos="1418"/>
          <w:tab w:val="left" w:pos="1560"/>
        </w:tabs>
        <w:spacing w:after="0"/>
        <w:ind w:left="0"/>
        <w:contextualSpacing w:val="0"/>
        <w:jc w:val="both"/>
        <w:rPr>
          <w:rFonts w:ascii="Arial" w:eastAsia="Times New Roman" w:hAnsi="Arial" w:cs="Arial"/>
          <w:b/>
          <w:bCs/>
          <w:color w:val="000000" w:themeColor="text1"/>
          <w:sz w:val="24"/>
          <w:szCs w:val="24"/>
        </w:rPr>
      </w:pPr>
      <w:r w:rsidRPr="0096321F">
        <w:rPr>
          <w:rFonts w:ascii="Arial" w:eastAsia="Times New Roman" w:hAnsi="Arial" w:cs="Arial"/>
          <w:color w:val="000000" w:themeColor="text1"/>
          <w:sz w:val="24"/>
          <w:szCs w:val="24"/>
        </w:rPr>
        <w:tab/>
      </w:r>
      <w:r w:rsidR="00736D85" w:rsidRPr="0096321F">
        <w:rPr>
          <w:rFonts w:ascii="Arial" w:eastAsia="Times New Roman" w:hAnsi="Arial" w:cs="Arial"/>
          <w:b/>
          <w:bCs/>
          <w:color w:val="000000" w:themeColor="text1"/>
          <w:sz w:val="24"/>
          <w:szCs w:val="24"/>
        </w:rPr>
        <w:t xml:space="preserve">PVM sudaro </w:t>
      </w:r>
      <w:r w:rsidR="002B4646">
        <w:rPr>
          <w:rFonts w:ascii="Arial" w:eastAsia="Times New Roman" w:hAnsi="Arial" w:cs="Arial"/>
          <w:b/>
          <w:bCs/>
          <w:color w:val="000000" w:themeColor="text1"/>
          <w:sz w:val="24"/>
          <w:szCs w:val="24"/>
        </w:rPr>
        <w:t>21</w:t>
      </w:r>
      <w:r w:rsidR="00736D85" w:rsidRPr="0096321F">
        <w:rPr>
          <w:rFonts w:ascii="Arial" w:eastAsia="Times New Roman" w:hAnsi="Arial" w:cs="Arial"/>
          <w:b/>
          <w:bCs/>
          <w:color w:val="000000" w:themeColor="text1"/>
          <w:sz w:val="24"/>
          <w:szCs w:val="24"/>
        </w:rPr>
        <w:t xml:space="preserve"> % , t. y. </w:t>
      </w:r>
      <w:r w:rsidR="004165DE">
        <w:rPr>
          <w:rFonts w:ascii="Arial" w:eastAsia="Times New Roman" w:hAnsi="Arial" w:cs="Arial"/>
          <w:b/>
          <w:bCs/>
          <w:color w:val="000000" w:themeColor="text1"/>
          <w:sz w:val="24"/>
          <w:szCs w:val="24"/>
        </w:rPr>
        <w:t>4620,00</w:t>
      </w:r>
      <w:r w:rsidR="00736D85" w:rsidRPr="0096321F">
        <w:rPr>
          <w:rFonts w:ascii="Arial" w:eastAsia="Times New Roman" w:hAnsi="Arial" w:cs="Arial"/>
          <w:b/>
          <w:bCs/>
          <w:color w:val="000000" w:themeColor="text1"/>
          <w:sz w:val="24"/>
          <w:szCs w:val="24"/>
        </w:rPr>
        <w:t xml:space="preserve"> (</w:t>
      </w:r>
      <w:r w:rsidR="004165DE">
        <w:rPr>
          <w:rFonts w:ascii="Arial" w:eastAsia="Times New Roman" w:hAnsi="Arial" w:cs="Arial"/>
          <w:b/>
          <w:bCs/>
          <w:color w:val="000000" w:themeColor="text1"/>
          <w:sz w:val="24"/>
          <w:szCs w:val="24"/>
        </w:rPr>
        <w:t>Keturi tūkstančiai šeši šimtai dvidešimt</w:t>
      </w:r>
      <w:r w:rsidR="00736D85" w:rsidRPr="0096321F">
        <w:rPr>
          <w:rFonts w:ascii="Arial" w:eastAsia="Times New Roman" w:hAnsi="Arial" w:cs="Arial"/>
          <w:b/>
          <w:bCs/>
          <w:color w:val="000000" w:themeColor="text1"/>
          <w:sz w:val="24"/>
          <w:szCs w:val="24"/>
        </w:rPr>
        <w:t>)</w:t>
      </w:r>
      <w:r w:rsidR="004165DE">
        <w:rPr>
          <w:rFonts w:ascii="Arial" w:eastAsia="Times New Roman" w:hAnsi="Arial" w:cs="Arial"/>
          <w:b/>
          <w:bCs/>
          <w:color w:val="000000" w:themeColor="text1"/>
          <w:sz w:val="24"/>
          <w:szCs w:val="24"/>
        </w:rPr>
        <w:t xml:space="preserve"> Eur</w:t>
      </w:r>
      <w:r w:rsidR="00736D85" w:rsidRPr="0096321F">
        <w:rPr>
          <w:rFonts w:ascii="Arial" w:eastAsia="Times New Roman" w:hAnsi="Arial" w:cs="Arial"/>
          <w:b/>
          <w:bCs/>
          <w:color w:val="000000" w:themeColor="text1"/>
          <w:sz w:val="24"/>
          <w:szCs w:val="24"/>
        </w:rPr>
        <w:t>.</w:t>
      </w:r>
    </w:p>
    <w:p w14:paraId="70226B07" w14:textId="1EADF149" w:rsidR="0031164F" w:rsidRPr="0096321F" w:rsidRDefault="0031164F" w:rsidP="0031164F">
      <w:pPr>
        <w:pStyle w:val="Sraopastraipa1"/>
        <w:tabs>
          <w:tab w:val="left" w:pos="720"/>
          <w:tab w:val="left" w:pos="993"/>
          <w:tab w:val="left" w:pos="1134"/>
          <w:tab w:val="left" w:pos="1418"/>
          <w:tab w:val="left" w:pos="1560"/>
        </w:tabs>
        <w:spacing w:after="0"/>
        <w:ind w:left="0"/>
        <w:contextualSpacing w:val="0"/>
        <w:jc w:val="both"/>
        <w:rPr>
          <w:rFonts w:ascii="Arial" w:eastAsia="Times New Roman" w:hAnsi="Arial" w:cs="Arial"/>
          <w:color w:val="000000" w:themeColor="text1"/>
          <w:sz w:val="24"/>
          <w:szCs w:val="24"/>
          <w:lang w:eastAsia="lt-LT"/>
        </w:rPr>
      </w:pPr>
      <w:r w:rsidRPr="0096321F">
        <w:rPr>
          <w:rFonts w:ascii="Arial" w:eastAsia="Times New Roman" w:hAnsi="Arial" w:cs="Arial"/>
          <w:color w:val="000000" w:themeColor="text1"/>
          <w:sz w:val="24"/>
          <w:szCs w:val="24"/>
        </w:rPr>
        <w:tab/>
      </w:r>
      <w:r w:rsidRPr="0096321F">
        <w:rPr>
          <w:rFonts w:ascii="Arial" w:eastAsia="Times New Roman" w:hAnsi="Arial" w:cs="Arial"/>
          <w:b/>
          <w:bCs/>
          <w:color w:val="000000" w:themeColor="text1"/>
          <w:sz w:val="24"/>
          <w:szCs w:val="24"/>
        </w:rPr>
        <w:t xml:space="preserve">Bendra Sutarties kaina su PVM yra </w:t>
      </w:r>
      <w:r w:rsidR="004165DE">
        <w:rPr>
          <w:rFonts w:ascii="Arial" w:hAnsi="Arial" w:cs="Arial"/>
          <w:b/>
          <w:bCs/>
          <w:color w:val="000000" w:themeColor="text1"/>
          <w:sz w:val="24"/>
          <w:szCs w:val="24"/>
        </w:rPr>
        <w:t>26620,00</w:t>
      </w:r>
      <w:r w:rsidR="00736D85" w:rsidRPr="0096321F">
        <w:rPr>
          <w:rFonts w:ascii="Arial" w:hAnsi="Arial" w:cs="Arial"/>
          <w:color w:val="000000" w:themeColor="text1"/>
          <w:sz w:val="24"/>
          <w:szCs w:val="24"/>
        </w:rPr>
        <w:t xml:space="preserve"> </w:t>
      </w:r>
      <w:r w:rsidR="00736D85" w:rsidRPr="0096321F">
        <w:rPr>
          <w:rFonts w:ascii="Arial" w:eastAsia="Times New Roman" w:hAnsi="Arial" w:cs="Arial"/>
          <w:color w:val="000000" w:themeColor="text1"/>
          <w:sz w:val="24"/>
          <w:szCs w:val="24"/>
          <w:lang w:eastAsia="lt-LT"/>
        </w:rPr>
        <w:t>(</w:t>
      </w:r>
      <w:r w:rsidR="004165DE">
        <w:rPr>
          <w:rFonts w:ascii="Arial" w:eastAsia="Times New Roman" w:hAnsi="Arial" w:cs="Arial"/>
          <w:b/>
          <w:bCs/>
          <w:color w:val="000000" w:themeColor="text1"/>
          <w:sz w:val="24"/>
          <w:szCs w:val="24"/>
          <w:lang w:eastAsia="lt-LT"/>
        </w:rPr>
        <w:t>Dvidešimt šeši tūkstančiai šeši šimtai dvidešimt</w:t>
      </w:r>
      <w:r w:rsidR="00736D85" w:rsidRPr="0096321F">
        <w:rPr>
          <w:rFonts w:ascii="Arial" w:eastAsia="Times New Roman" w:hAnsi="Arial" w:cs="Arial"/>
          <w:color w:val="000000" w:themeColor="text1"/>
          <w:sz w:val="24"/>
          <w:szCs w:val="24"/>
          <w:lang w:eastAsia="lt-LT"/>
        </w:rPr>
        <w:t>)</w:t>
      </w:r>
      <w:r w:rsidR="00736D85" w:rsidRPr="0096321F">
        <w:rPr>
          <w:rFonts w:ascii="Arial" w:eastAsia="Times New Roman" w:hAnsi="Arial" w:cs="Arial"/>
          <w:b/>
          <w:bCs/>
          <w:color w:val="000000" w:themeColor="text1"/>
          <w:sz w:val="24"/>
          <w:szCs w:val="24"/>
          <w:lang w:eastAsia="lt-LT"/>
        </w:rPr>
        <w:t xml:space="preserve"> Eur</w:t>
      </w:r>
      <w:r w:rsidRPr="0096321F">
        <w:rPr>
          <w:rFonts w:ascii="Arial" w:eastAsia="Times New Roman" w:hAnsi="Arial" w:cs="Arial"/>
          <w:b/>
          <w:bCs/>
          <w:color w:val="000000" w:themeColor="text1"/>
          <w:sz w:val="24"/>
          <w:szCs w:val="24"/>
          <w:lang w:eastAsia="lt-LT"/>
        </w:rPr>
        <w:t>.</w:t>
      </w:r>
    </w:p>
    <w:p w14:paraId="7370E466" w14:textId="29F69A7E" w:rsidR="0031164F" w:rsidRPr="0096321F" w:rsidRDefault="0031164F" w:rsidP="0031164F">
      <w:pPr>
        <w:pStyle w:val="Sraopastraipa1"/>
        <w:tabs>
          <w:tab w:val="left" w:pos="720"/>
          <w:tab w:val="left" w:pos="993"/>
          <w:tab w:val="left" w:pos="1134"/>
          <w:tab w:val="left" w:pos="1418"/>
          <w:tab w:val="left" w:pos="1560"/>
        </w:tabs>
        <w:spacing w:after="0"/>
        <w:ind w:left="0"/>
        <w:contextualSpacing w:val="0"/>
        <w:jc w:val="both"/>
        <w:rPr>
          <w:rFonts w:ascii="Arial" w:hAnsi="Arial" w:cs="Arial"/>
          <w:bCs/>
          <w:color w:val="000000" w:themeColor="text1"/>
          <w:sz w:val="24"/>
          <w:szCs w:val="24"/>
        </w:rPr>
      </w:pPr>
      <w:r w:rsidRPr="0096321F">
        <w:rPr>
          <w:rFonts w:ascii="Arial" w:eastAsia="Times New Roman" w:hAnsi="Arial" w:cs="Arial"/>
          <w:color w:val="000000" w:themeColor="text1"/>
          <w:sz w:val="24"/>
          <w:szCs w:val="24"/>
          <w:lang w:eastAsia="lt-LT"/>
        </w:rPr>
        <w:tab/>
        <w:t>4.3. Į Bendrą Sutarties kainą įskaičiuoti vis</w:t>
      </w:r>
      <w:r w:rsidR="00E955B0">
        <w:rPr>
          <w:rFonts w:ascii="Arial" w:eastAsia="Times New Roman" w:hAnsi="Arial" w:cs="Arial"/>
          <w:color w:val="000000" w:themeColor="text1"/>
          <w:sz w:val="24"/>
          <w:szCs w:val="24"/>
          <w:lang w:eastAsia="lt-LT"/>
        </w:rPr>
        <w:t>i Darbai</w:t>
      </w:r>
      <w:r w:rsidRPr="0096321F">
        <w:rPr>
          <w:rFonts w:ascii="Arial" w:eastAsia="Times New Roman" w:hAnsi="Arial" w:cs="Arial"/>
          <w:color w:val="000000" w:themeColor="text1"/>
          <w:sz w:val="24"/>
          <w:szCs w:val="24"/>
          <w:lang w:eastAsia="lt-LT"/>
        </w:rPr>
        <w:t>, nurodyt</w:t>
      </w:r>
      <w:r w:rsidR="00E955B0">
        <w:rPr>
          <w:rFonts w:ascii="Arial" w:eastAsia="Times New Roman" w:hAnsi="Arial" w:cs="Arial"/>
          <w:color w:val="000000" w:themeColor="text1"/>
          <w:sz w:val="24"/>
          <w:szCs w:val="24"/>
          <w:lang w:eastAsia="lt-LT"/>
        </w:rPr>
        <w:t>i</w:t>
      </w:r>
      <w:r w:rsidRPr="0096321F">
        <w:rPr>
          <w:rFonts w:ascii="Arial" w:eastAsia="Times New Roman" w:hAnsi="Arial" w:cs="Arial"/>
          <w:color w:val="000000" w:themeColor="text1"/>
          <w:sz w:val="24"/>
          <w:szCs w:val="24"/>
          <w:lang w:eastAsia="lt-LT"/>
        </w:rPr>
        <w:t xml:space="preserve"> Sutarties 1 priede – </w:t>
      </w:r>
      <w:r w:rsidRPr="0096321F">
        <w:rPr>
          <w:rFonts w:ascii="Arial" w:eastAsia="Times New Roman" w:hAnsi="Arial" w:cs="Arial"/>
          <w:bCs/>
          <w:color w:val="000000" w:themeColor="text1"/>
          <w:kern w:val="1"/>
          <w:sz w:val="24"/>
          <w:szCs w:val="24"/>
        </w:rPr>
        <w:t>techninėje specifikacijoje</w:t>
      </w:r>
    </w:p>
    <w:p w14:paraId="40EC1788" w14:textId="1244C965" w:rsidR="00F954FF" w:rsidRPr="0096321F" w:rsidRDefault="003A749A" w:rsidP="00422775">
      <w:pPr>
        <w:pStyle w:val="Sraopastraipa1"/>
        <w:tabs>
          <w:tab w:val="left" w:pos="720"/>
          <w:tab w:val="left" w:pos="1276"/>
          <w:tab w:val="left" w:pos="1418"/>
          <w:tab w:val="left" w:pos="1560"/>
        </w:tabs>
        <w:spacing w:after="0"/>
        <w:ind w:left="0"/>
        <w:contextualSpacing w:val="0"/>
        <w:jc w:val="both"/>
        <w:rPr>
          <w:rFonts w:ascii="Arial" w:hAnsi="Arial" w:cs="Arial"/>
          <w:sz w:val="24"/>
          <w:szCs w:val="24"/>
        </w:rPr>
      </w:pPr>
      <w:r w:rsidRPr="0096321F">
        <w:rPr>
          <w:rFonts w:ascii="Arial" w:hAnsi="Arial" w:cs="Arial"/>
          <w:sz w:val="24"/>
          <w:szCs w:val="24"/>
        </w:rPr>
        <w:tab/>
        <w:t xml:space="preserve">4.4. </w:t>
      </w:r>
      <w:r w:rsidR="00F954FF" w:rsidRPr="0096321F">
        <w:rPr>
          <w:rFonts w:ascii="Arial" w:hAnsi="Arial" w:cs="Arial"/>
          <w:sz w:val="24"/>
          <w:szCs w:val="24"/>
        </w:rPr>
        <w:t>Sutarties galiojimo metu pasikeitus PVM, Sutarties kain</w:t>
      </w:r>
      <w:r w:rsidR="000069DD" w:rsidRPr="0096321F">
        <w:rPr>
          <w:rFonts w:ascii="Arial" w:hAnsi="Arial" w:cs="Arial"/>
          <w:sz w:val="24"/>
          <w:szCs w:val="24"/>
        </w:rPr>
        <w:t>a</w:t>
      </w:r>
      <w:r w:rsidR="00F954FF" w:rsidRPr="0096321F">
        <w:rPr>
          <w:rFonts w:ascii="Arial" w:hAnsi="Arial" w:cs="Arial"/>
          <w:sz w:val="24"/>
          <w:szCs w:val="24"/>
        </w:rPr>
        <w:t xml:space="preserve"> turi būti peržiūrim</w:t>
      </w:r>
      <w:r w:rsidR="000069DD" w:rsidRPr="0096321F">
        <w:rPr>
          <w:rFonts w:ascii="Arial" w:hAnsi="Arial" w:cs="Arial"/>
          <w:sz w:val="24"/>
          <w:szCs w:val="24"/>
        </w:rPr>
        <w:t>a</w:t>
      </w:r>
      <w:r w:rsidR="00F954FF" w:rsidRPr="0096321F">
        <w:rPr>
          <w:rFonts w:ascii="Arial" w:hAnsi="Arial" w:cs="Arial"/>
          <w:sz w:val="24"/>
          <w:szCs w:val="24"/>
        </w:rPr>
        <w:t xml:space="preserve"> ne vėliau kaip sekantį mėnesį nuo mokesčio įsigaliojimo. Peržiūrėjimas įforminamas kaip papildomas susitarimas prie Sutarties ir tampa neatsiejama jos dalimi. Sutarties kain</w:t>
      </w:r>
      <w:r w:rsidR="000069DD" w:rsidRPr="0096321F">
        <w:rPr>
          <w:rFonts w:ascii="Arial" w:hAnsi="Arial" w:cs="Arial"/>
          <w:sz w:val="24"/>
          <w:szCs w:val="24"/>
        </w:rPr>
        <w:t>a</w:t>
      </w:r>
      <w:r w:rsidR="00F954FF" w:rsidRPr="0096321F">
        <w:rPr>
          <w:rFonts w:ascii="Arial" w:hAnsi="Arial" w:cs="Arial"/>
          <w:sz w:val="24"/>
          <w:szCs w:val="24"/>
        </w:rPr>
        <w:t xml:space="preserve"> dėl kainų lygio ir kitų mokesčių pasikeitimo nebus perskaičiuojam</w:t>
      </w:r>
      <w:r w:rsidR="000069DD" w:rsidRPr="0096321F">
        <w:rPr>
          <w:rFonts w:ascii="Arial" w:hAnsi="Arial" w:cs="Arial"/>
          <w:sz w:val="24"/>
          <w:szCs w:val="24"/>
        </w:rPr>
        <w:t>a</w:t>
      </w:r>
      <w:r w:rsidR="00F954FF" w:rsidRPr="0096321F">
        <w:rPr>
          <w:rFonts w:ascii="Arial" w:hAnsi="Arial" w:cs="Arial"/>
          <w:sz w:val="24"/>
          <w:szCs w:val="24"/>
        </w:rPr>
        <w:t>.</w:t>
      </w:r>
    </w:p>
    <w:p w14:paraId="3E2AF414" w14:textId="77777777" w:rsidR="004165DE" w:rsidRDefault="003A749A" w:rsidP="004165DE">
      <w:pPr>
        <w:ind w:firstLine="709"/>
        <w:jc w:val="both"/>
        <w:rPr>
          <w:rFonts w:ascii="Arial" w:hAnsi="Arial" w:cs="Arial"/>
          <w:b/>
          <w:bCs/>
          <w:color w:val="000000" w:themeColor="text1"/>
        </w:rPr>
      </w:pPr>
      <w:r w:rsidRPr="0096321F">
        <w:rPr>
          <w:rFonts w:ascii="Arial" w:hAnsi="Arial" w:cs="Arial"/>
        </w:rPr>
        <w:t>4.5</w:t>
      </w:r>
      <w:r w:rsidR="00F954FF" w:rsidRPr="0096321F">
        <w:rPr>
          <w:rFonts w:ascii="Arial" w:hAnsi="Arial" w:cs="Arial"/>
        </w:rPr>
        <w:t xml:space="preserve"> </w:t>
      </w:r>
      <w:r w:rsidR="004165DE" w:rsidRPr="00346E0D">
        <w:rPr>
          <w:rFonts w:ascii="Arial" w:hAnsi="Arial" w:cs="Arial"/>
          <w:b/>
          <w:bCs/>
          <w:color w:val="000000" w:themeColor="text1"/>
        </w:rPr>
        <w:t>Atsiskaitymo dokumentai turi būti teikiami į sistemą SABIS (Nuo 2024 m. rugsėjo 1 d. E. Sąskaitą keičia nauja sistema SABIS).</w:t>
      </w:r>
    </w:p>
    <w:p w14:paraId="6828A6D0" w14:textId="4540C2AF" w:rsidR="00F954FF" w:rsidRPr="0096321F" w:rsidRDefault="003A749A" w:rsidP="004165DE">
      <w:pPr>
        <w:ind w:firstLine="709"/>
        <w:jc w:val="both"/>
        <w:rPr>
          <w:rFonts w:ascii="Arial" w:hAnsi="Arial" w:cs="Arial"/>
          <w:color w:val="000000"/>
          <w:lang w:eastAsia="lt-LT"/>
        </w:rPr>
      </w:pPr>
      <w:r w:rsidRPr="0096321F">
        <w:rPr>
          <w:rFonts w:ascii="Arial" w:hAnsi="Arial" w:cs="Arial"/>
          <w:bCs/>
        </w:rPr>
        <w:t xml:space="preserve">4.6. </w:t>
      </w:r>
      <w:r w:rsidR="00F954FF" w:rsidRPr="0096321F">
        <w:rPr>
          <w:rFonts w:ascii="Arial" w:hAnsi="Arial" w:cs="Arial"/>
        </w:rPr>
        <w:t xml:space="preserve">Užsakovas apmoka </w:t>
      </w:r>
      <w:r w:rsidR="00F954FF" w:rsidRPr="0096321F">
        <w:rPr>
          <w:rFonts w:ascii="Arial" w:hAnsi="Arial" w:cs="Arial"/>
          <w:bCs/>
        </w:rPr>
        <w:t xml:space="preserve">sąskaitas per </w:t>
      </w:r>
      <w:r w:rsidR="00F56A48" w:rsidRPr="0096321F">
        <w:rPr>
          <w:rFonts w:ascii="Arial" w:hAnsi="Arial" w:cs="Arial"/>
          <w:bCs/>
        </w:rPr>
        <w:t>30</w:t>
      </w:r>
      <w:r w:rsidR="00E905D1" w:rsidRPr="0096321F">
        <w:rPr>
          <w:rFonts w:ascii="Arial" w:hAnsi="Arial" w:cs="Arial"/>
          <w:bCs/>
        </w:rPr>
        <w:t xml:space="preserve"> dien</w:t>
      </w:r>
      <w:r w:rsidR="00F56A48" w:rsidRPr="0096321F">
        <w:rPr>
          <w:rFonts w:ascii="Arial" w:hAnsi="Arial" w:cs="Arial"/>
          <w:bCs/>
        </w:rPr>
        <w:t>ų</w:t>
      </w:r>
      <w:r w:rsidR="00F954FF" w:rsidRPr="0096321F">
        <w:rPr>
          <w:rFonts w:ascii="Arial" w:hAnsi="Arial" w:cs="Arial"/>
          <w:color w:val="000000"/>
          <w:lang w:eastAsia="lt-LT"/>
        </w:rPr>
        <w:t xml:space="preserve">, kai iš </w:t>
      </w:r>
      <w:r w:rsidR="004165DE">
        <w:rPr>
          <w:rFonts w:ascii="Arial" w:hAnsi="Arial" w:cs="Arial"/>
        </w:rPr>
        <w:t>Rangovo</w:t>
      </w:r>
      <w:r w:rsidR="00F954FF" w:rsidRPr="0096321F">
        <w:rPr>
          <w:rFonts w:ascii="Arial" w:hAnsi="Arial" w:cs="Arial"/>
          <w:bCs/>
          <w:color w:val="000000"/>
          <w:lang w:eastAsia="lt-LT"/>
        </w:rPr>
        <w:t xml:space="preserve"> </w:t>
      </w:r>
      <w:r w:rsidR="00F954FF" w:rsidRPr="0096321F">
        <w:rPr>
          <w:rFonts w:ascii="Arial" w:hAnsi="Arial" w:cs="Arial"/>
          <w:color w:val="000000"/>
          <w:lang w:eastAsia="lt-LT"/>
        </w:rPr>
        <w:t>buvo gauta tinkamai įforminta PVM sąskaita faktūra. Mokėjimai</w:t>
      </w:r>
      <w:r w:rsidR="00F954FF" w:rsidRPr="0096321F">
        <w:rPr>
          <w:rFonts w:ascii="Arial" w:hAnsi="Arial" w:cs="Arial"/>
        </w:rPr>
        <w:t xml:space="preserve"> atliekami pavedimu į </w:t>
      </w:r>
      <w:r w:rsidR="004165DE">
        <w:rPr>
          <w:rFonts w:ascii="Arial" w:hAnsi="Arial" w:cs="Arial"/>
        </w:rPr>
        <w:t>Rangovo</w:t>
      </w:r>
      <w:r w:rsidR="00F954FF" w:rsidRPr="0096321F">
        <w:rPr>
          <w:rFonts w:ascii="Arial" w:hAnsi="Arial" w:cs="Arial"/>
          <w:bCs/>
        </w:rPr>
        <w:t xml:space="preserve"> </w:t>
      </w:r>
      <w:r w:rsidR="00F954FF" w:rsidRPr="0096321F">
        <w:rPr>
          <w:rFonts w:ascii="Arial" w:hAnsi="Arial" w:cs="Arial"/>
        </w:rPr>
        <w:t xml:space="preserve">nurodytą banko sąskaitą. Apmokėjimas laikomas įvykdytu, kai pinigai patenka į </w:t>
      </w:r>
      <w:r w:rsidR="004165DE">
        <w:rPr>
          <w:rFonts w:ascii="Arial" w:hAnsi="Arial" w:cs="Arial"/>
        </w:rPr>
        <w:t>Rangovo</w:t>
      </w:r>
      <w:r w:rsidR="00F954FF" w:rsidRPr="0096321F">
        <w:rPr>
          <w:rFonts w:ascii="Arial" w:hAnsi="Arial" w:cs="Arial"/>
        </w:rPr>
        <w:t xml:space="preserve"> nurodytą banko sąskaitą.</w:t>
      </w:r>
    </w:p>
    <w:p w14:paraId="1C186A6E" w14:textId="298501A2" w:rsidR="00DB61CE" w:rsidRPr="0096321F" w:rsidRDefault="0037625E">
      <w:pPr>
        <w:pStyle w:val="Sraopastraipa1"/>
        <w:tabs>
          <w:tab w:val="left" w:pos="1418"/>
          <w:tab w:val="left" w:pos="1560"/>
          <w:tab w:val="left" w:pos="2977"/>
          <w:tab w:val="left" w:pos="3119"/>
        </w:tabs>
        <w:spacing w:after="0"/>
        <w:ind w:left="1724"/>
        <w:rPr>
          <w:rFonts w:ascii="Arial" w:eastAsia="Times New Roman" w:hAnsi="Arial" w:cs="Arial"/>
          <w:b/>
          <w:bCs/>
          <w:color w:val="000000" w:themeColor="text1"/>
          <w:sz w:val="24"/>
          <w:szCs w:val="24"/>
          <w:lang w:eastAsia="lt-LT"/>
        </w:rPr>
      </w:pPr>
      <w:r w:rsidRPr="0096321F">
        <w:rPr>
          <w:rFonts w:ascii="Arial" w:eastAsia="Times New Roman" w:hAnsi="Arial" w:cs="Arial"/>
          <w:b/>
          <w:bCs/>
          <w:color w:val="000000" w:themeColor="text1"/>
          <w:sz w:val="24"/>
          <w:szCs w:val="24"/>
          <w:lang w:eastAsia="lt-LT"/>
        </w:rPr>
        <w:t>V. ŠALIŲ ĮSIPAREIGOJIMAI</w:t>
      </w:r>
    </w:p>
    <w:p w14:paraId="6FB7BAF3" w14:textId="77777777" w:rsidR="00DB61CE" w:rsidRPr="0096321F" w:rsidRDefault="00DB61CE">
      <w:pPr>
        <w:tabs>
          <w:tab w:val="left" w:pos="720"/>
          <w:tab w:val="left" w:pos="1418"/>
          <w:tab w:val="left" w:pos="1560"/>
        </w:tabs>
        <w:ind w:firstLine="851"/>
        <w:jc w:val="center"/>
        <w:rPr>
          <w:rFonts w:ascii="Arial" w:hAnsi="Arial" w:cs="Arial"/>
          <w:b/>
          <w:bCs/>
          <w:color w:val="000000" w:themeColor="text1"/>
          <w:lang w:eastAsia="lt-LT"/>
        </w:rPr>
      </w:pPr>
    </w:p>
    <w:p w14:paraId="768BF6EF" w14:textId="09A0FE59" w:rsidR="00DB61CE" w:rsidRPr="0096321F" w:rsidRDefault="0037625E">
      <w:pPr>
        <w:pStyle w:val="Sraopastraipa1"/>
        <w:tabs>
          <w:tab w:val="left" w:pos="720"/>
          <w:tab w:val="left" w:pos="1276"/>
          <w:tab w:val="left" w:pos="1418"/>
          <w:tab w:val="left" w:pos="1560"/>
        </w:tabs>
        <w:spacing w:after="0"/>
        <w:ind w:left="0"/>
        <w:jc w:val="both"/>
        <w:rPr>
          <w:rFonts w:ascii="Arial" w:eastAsia="Times New Roman" w:hAnsi="Arial" w:cs="Arial"/>
          <w:b/>
          <w:color w:val="000000" w:themeColor="text1"/>
          <w:sz w:val="24"/>
          <w:szCs w:val="24"/>
          <w:lang w:eastAsia="lt-LT"/>
        </w:rPr>
      </w:pPr>
      <w:r w:rsidRPr="0096321F">
        <w:rPr>
          <w:rFonts w:ascii="Arial" w:eastAsia="Times New Roman" w:hAnsi="Arial" w:cs="Arial"/>
          <w:b/>
          <w:color w:val="000000" w:themeColor="text1"/>
          <w:sz w:val="24"/>
          <w:szCs w:val="24"/>
          <w:lang w:eastAsia="lt-LT"/>
        </w:rPr>
        <w:tab/>
      </w:r>
      <w:r w:rsidR="004214BD" w:rsidRPr="0096321F">
        <w:rPr>
          <w:rFonts w:ascii="Arial" w:eastAsia="Times New Roman" w:hAnsi="Arial" w:cs="Arial"/>
          <w:b/>
          <w:color w:val="000000" w:themeColor="text1"/>
          <w:sz w:val="24"/>
          <w:szCs w:val="24"/>
          <w:lang w:eastAsia="lt-LT"/>
        </w:rPr>
        <w:t>5</w:t>
      </w:r>
      <w:r w:rsidRPr="0096321F">
        <w:rPr>
          <w:rFonts w:ascii="Arial" w:eastAsia="Times New Roman" w:hAnsi="Arial" w:cs="Arial"/>
          <w:b/>
          <w:color w:val="000000" w:themeColor="text1"/>
          <w:sz w:val="24"/>
          <w:szCs w:val="24"/>
          <w:lang w:eastAsia="lt-LT"/>
        </w:rPr>
        <w:t>.</w:t>
      </w:r>
      <w:r w:rsidR="00DE6121" w:rsidRPr="0096321F">
        <w:rPr>
          <w:rFonts w:ascii="Arial" w:eastAsia="Times New Roman" w:hAnsi="Arial" w:cs="Arial"/>
          <w:b/>
          <w:color w:val="000000" w:themeColor="text1"/>
          <w:sz w:val="24"/>
          <w:szCs w:val="24"/>
          <w:lang w:eastAsia="lt-LT"/>
        </w:rPr>
        <w:t>1.</w:t>
      </w:r>
      <w:r w:rsidRPr="0096321F">
        <w:rPr>
          <w:rFonts w:ascii="Arial" w:eastAsia="Times New Roman" w:hAnsi="Arial" w:cs="Arial"/>
          <w:b/>
          <w:color w:val="000000" w:themeColor="text1"/>
          <w:sz w:val="24"/>
          <w:szCs w:val="24"/>
          <w:lang w:eastAsia="lt-LT"/>
        </w:rPr>
        <w:t xml:space="preserve"> </w:t>
      </w:r>
      <w:r w:rsidR="00151CFF">
        <w:rPr>
          <w:rFonts w:ascii="Arial" w:eastAsia="Times New Roman" w:hAnsi="Arial" w:cs="Arial"/>
          <w:b/>
          <w:color w:val="000000" w:themeColor="text1"/>
          <w:sz w:val="24"/>
          <w:szCs w:val="24"/>
          <w:lang w:eastAsia="lt-LT"/>
        </w:rPr>
        <w:t>Rangovas</w:t>
      </w:r>
      <w:r w:rsidRPr="0096321F">
        <w:rPr>
          <w:rFonts w:ascii="Arial" w:eastAsia="Times New Roman" w:hAnsi="Arial" w:cs="Arial"/>
          <w:b/>
          <w:color w:val="000000" w:themeColor="text1"/>
          <w:sz w:val="24"/>
          <w:szCs w:val="24"/>
          <w:lang w:eastAsia="lt-LT"/>
        </w:rPr>
        <w:t xml:space="preserve"> įsipareigoja:</w:t>
      </w:r>
    </w:p>
    <w:p w14:paraId="1C583289" w14:textId="0764CD49" w:rsidR="0084083A" w:rsidRPr="0096321F" w:rsidRDefault="0037625E" w:rsidP="0084083A">
      <w:pPr>
        <w:pStyle w:val="Sraopastraipa1"/>
        <w:tabs>
          <w:tab w:val="left" w:pos="720"/>
          <w:tab w:val="left" w:pos="1418"/>
          <w:tab w:val="left" w:pos="1560"/>
        </w:tabs>
        <w:spacing w:after="0"/>
        <w:ind w:left="0"/>
        <w:jc w:val="both"/>
        <w:rPr>
          <w:rFonts w:ascii="Arial" w:eastAsia="Times New Roman" w:hAnsi="Arial" w:cs="Arial"/>
          <w:b/>
          <w:color w:val="000000" w:themeColor="text1"/>
          <w:sz w:val="24"/>
          <w:szCs w:val="24"/>
          <w:lang w:eastAsia="lt-LT"/>
        </w:rPr>
      </w:pPr>
      <w:r w:rsidRPr="0096321F">
        <w:rPr>
          <w:rFonts w:ascii="Arial" w:eastAsia="Times New Roman" w:hAnsi="Arial" w:cs="Arial"/>
          <w:color w:val="000000" w:themeColor="text1"/>
          <w:sz w:val="24"/>
          <w:szCs w:val="24"/>
          <w:lang w:eastAsia="lt-LT"/>
        </w:rPr>
        <w:tab/>
      </w:r>
      <w:r w:rsidR="004214BD" w:rsidRPr="0096321F">
        <w:rPr>
          <w:rFonts w:ascii="Arial" w:eastAsia="Times New Roman" w:hAnsi="Arial" w:cs="Arial"/>
          <w:color w:val="000000" w:themeColor="text1"/>
          <w:sz w:val="24"/>
          <w:szCs w:val="24"/>
          <w:lang w:eastAsia="lt-LT"/>
        </w:rPr>
        <w:t>5</w:t>
      </w:r>
      <w:r w:rsidRPr="0096321F">
        <w:rPr>
          <w:rFonts w:ascii="Arial" w:eastAsia="Times New Roman" w:hAnsi="Arial" w:cs="Arial"/>
          <w:color w:val="000000" w:themeColor="text1"/>
          <w:sz w:val="24"/>
          <w:szCs w:val="24"/>
          <w:lang w:eastAsia="lt-LT"/>
        </w:rPr>
        <w:t>.1.</w:t>
      </w:r>
      <w:r w:rsidR="00DE6121" w:rsidRPr="0096321F">
        <w:rPr>
          <w:rFonts w:ascii="Arial" w:eastAsia="Times New Roman" w:hAnsi="Arial" w:cs="Arial"/>
          <w:color w:val="000000" w:themeColor="text1"/>
          <w:sz w:val="24"/>
          <w:szCs w:val="24"/>
          <w:lang w:eastAsia="lt-LT"/>
        </w:rPr>
        <w:t>1</w:t>
      </w:r>
      <w:r w:rsidRPr="0096321F">
        <w:rPr>
          <w:rFonts w:ascii="Arial" w:eastAsia="Times New Roman" w:hAnsi="Arial" w:cs="Arial"/>
          <w:color w:val="000000" w:themeColor="text1"/>
          <w:sz w:val="24"/>
          <w:szCs w:val="24"/>
          <w:lang w:eastAsia="lt-LT"/>
        </w:rPr>
        <w:t xml:space="preserve"> </w:t>
      </w:r>
      <w:r w:rsidR="0002191A">
        <w:rPr>
          <w:rFonts w:ascii="Arial" w:eastAsia="Times New Roman" w:hAnsi="Arial" w:cs="Arial"/>
          <w:color w:val="000000" w:themeColor="text1"/>
          <w:sz w:val="24"/>
          <w:szCs w:val="24"/>
          <w:lang w:eastAsia="lt-LT"/>
        </w:rPr>
        <w:t>vykdyti Darbus</w:t>
      </w:r>
      <w:r w:rsidRPr="0096321F">
        <w:rPr>
          <w:rFonts w:ascii="Arial" w:eastAsia="Times New Roman" w:hAnsi="Arial" w:cs="Arial"/>
          <w:color w:val="000000" w:themeColor="text1"/>
          <w:sz w:val="24"/>
          <w:szCs w:val="24"/>
          <w:lang w:eastAsia="lt-LT"/>
        </w:rPr>
        <w:t xml:space="preserve"> pagal Užsakovo pateiktą </w:t>
      </w:r>
      <w:r w:rsidR="00C01121" w:rsidRPr="0096321F">
        <w:rPr>
          <w:rFonts w:ascii="Arial" w:eastAsia="Times New Roman" w:hAnsi="Arial" w:cs="Arial"/>
          <w:color w:val="000000" w:themeColor="text1"/>
          <w:sz w:val="24"/>
          <w:szCs w:val="24"/>
          <w:lang w:eastAsia="lt-LT"/>
        </w:rPr>
        <w:t>techninę specifikaciją</w:t>
      </w:r>
      <w:r w:rsidRPr="0096321F">
        <w:rPr>
          <w:rFonts w:ascii="Arial" w:eastAsia="Times New Roman" w:hAnsi="Arial" w:cs="Arial"/>
          <w:color w:val="000000" w:themeColor="text1"/>
          <w:sz w:val="24"/>
          <w:szCs w:val="24"/>
          <w:lang w:eastAsia="lt-LT"/>
        </w:rPr>
        <w:t xml:space="preserve"> laikantis </w:t>
      </w:r>
      <w:r w:rsidR="0084083A" w:rsidRPr="0096321F">
        <w:rPr>
          <w:rFonts w:ascii="Arial" w:eastAsia="Times New Roman" w:hAnsi="Arial" w:cs="Arial"/>
          <w:color w:val="000000" w:themeColor="text1"/>
          <w:sz w:val="24"/>
          <w:szCs w:val="24"/>
          <w:lang w:eastAsia="lt-LT"/>
        </w:rPr>
        <w:t xml:space="preserve">specialiųjų </w:t>
      </w:r>
      <w:r w:rsidR="00AC18C3" w:rsidRPr="0096321F">
        <w:rPr>
          <w:rFonts w:ascii="Arial" w:eastAsia="Times New Roman" w:hAnsi="Arial" w:cs="Arial"/>
          <w:color w:val="000000" w:themeColor="text1"/>
          <w:sz w:val="24"/>
          <w:szCs w:val="24"/>
          <w:lang w:eastAsia="lt-LT"/>
        </w:rPr>
        <w:t xml:space="preserve">gamtosaugos </w:t>
      </w:r>
      <w:r w:rsidR="0084083A" w:rsidRPr="0096321F">
        <w:rPr>
          <w:rFonts w:ascii="Arial" w:eastAsia="Times New Roman" w:hAnsi="Arial" w:cs="Arial"/>
          <w:color w:val="000000" w:themeColor="text1"/>
          <w:sz w:val="24"/>
          <w:szCs w:val="24"/>
          <w:lang w:eastAsia="lt-LT"/>
        </w:rPr>
        <w:t xml:space="preserve">reikalavimų ir užtikrinti, kad </w:t>
      </w:r>
      <w:r w:rsidR="00151CFF">
        <w:rPr>
          <w:rFonts w:ascii="Arial" w:eastAsia="Times New Roman" w:hAnsi="Arial" w:cs="Arial"/>
          <w:color w:val="000000" w:themeColor="text1"/>
          <w:sz w:val="24"/>
          <w:szCs w:val="24"/>
          <w:lang w:eastAsia="lt-LT"/>
        </w:rPr>
        <w:t>atlikti Darbai</w:t>
      </w:r>
      <w:r w:rsidR="0084083A" w:rsidRPr="0096321F">
        <w:rPr>
          <w:rFonts w:ascii="Arial" w:eastAsia="Times New Roman" w:hAnsi="Arial" w:cs="Arial"/>
          <w:color w:val="000000" w:themeColor="text1"/>
          <w:sz w:val="24"/>
          <w:szCs w:val="24"/>
          <w:lang w:eastAsia="lt-LT"/>
        </w:rPr>
        <w:t xml:space="preserve">, atitiktų Lietuvos Respublikoje galiojančius įstatymus, įstatymų įgyvendinamuosius teisės aktus, </w:t>
      </w:r>
      <w:r w:rsidR="00BB3E7E">
        <w:rPr>
          <w:rFonts w:ascii="Arial" w:eastAsia="Times New Roman" w:hAnsi="Arial" w:cs="Arial"/>
          <w:color w:val="000000" w:themeColor="text1"/>
          <w:sz w:val="24"/>
          <w:szCs w:val="24"/>
          <w:lang w:eastAsia="lt-LT"/>
        </w:rPr>
        <w:t xml:space="preserve">kitus </w:t>
      </w:r>
      <w:r w:rsidR="0084083A" w:rsidRPr="0096321F">
        <w:rPr>
          <w:rFonts w:ascii="Arial" w:eastAsia="Times New Roman" w:hAnsi="Arial" w:cs="Arial"/>
          <w:color w:val="000000" w:themeColor="text1"/>
          <w:sz w:val="24"/>
          <w:szCs w:val="24"/>
          <w:lang w:eastAsia="lt-LT"/>
        </w:rPr>
        <w:t>dokumentus;</w:t>
      </w:r>
    </w:p>
    <w:p w14:paraId="5BC45CD5" w14:textId="04BA6A0B" w:rsidR="00DB61CE" w:rsidRPr="0096321F" w:rsidRDefault="0037625E" w:rsidP="003A749A">
      <w:pPr>
        <w:jc w:val="both"/>
        <w:rPr>
          <w:rFonts w:ascii="Arial" w:hAnsi="Arial" w:cs="Arial"/>
        </w:rPr>
      </w:pPr>
      <w:r w:rsidRPr="0096321F">
        <w:rPr>
          <w:rFonts w:ascii="Arial" w:hAnsi="Arial" w:cs="Arial"/>
          <w:color w:val="000000" w:themeColor="text1"/>
          <w:lang w:eastAsia="lt-LT"/>
        </w:rPr>
        <w:tab/>
      </w:r>
      <w:r w:rsidR="004214BD" w:rsidRPr="0096321F">
        <w:rPr>
          <w:rFonts w:ascii="Arial" w:hAnsi="Arial" w:cs="Arial"/>
          <w:color w:val="000000" w:themeColor="text1"/>
          <w:lang w:eastAsia="lt-LT"/>
        </w:rPr>
        <w:t>5</w:t>
      </w:r>
      <w:r w:rsidRPr="0096321F">
        <w:rPr>
          <w:rFonts w:ascii="Arial" w:hAnsi="Arial" w:cs="Arial"/>
          <w:color w:val="000000" w:themeColor="text1"/>
          <w:lang w:eastAsia="lt-LT"/>
        </w:rPr>
        <w:t>.</w:t>
      </w:r>
      <w:r w:rsidR="00DE6121" w:rsidRPr="0096321F">
        <w:rPr>
          <w:rFonts w:ascii="Arial" w:hAnsi="Arial" w:cs="Arial"/>
          <w:color w:val="000000" w:themeColor="text1"/>
          <w:lang w:eastAsia="lt-LT"/>
        </w:rPr>
        <w:t>1.</w:t>
      </w:r>
      <w:r w:rsidR="00D30582" w:rsidRPr="0096321F">
        <w:rPr>
          <w:rFonts w:ascii="Arial" w:hAnsi="Arial" w:cs="Arial"/>
          <w:color w:val="000000" w:themeColor="text1"/>
          <w:lang w:eastAsia="lt-LT"/>
        </w:rPr>
        <w:t>2</w:t>
      </w:r>
      <w:r w:rsidRPr="0096321F">
        <w:rPr>
          <w:rFonts w:ascii="Arial" w:hAnsi="Arial" w:cs="Arial"/>
          <w:color w:val="000000" w:themeColor="text1"/>
          <w:lang w:eastAsia="lt-LT"/>
        </w:rPr>
        <w:t>. paskirti atsakingą asmenį ryšiams su Užsakovu palaikyti ir apie jį raštu</w:t>
      </w:r>
      <w:r w:rsidR="003A749A" w:rsidRPr="0096321F">
        <w:rPr>
          <w:rFonts w:ascii="Arial" w:hAnsi="Arial" w:cs="Arial"/>
          <w:color w:val="000000" w:themeColor="text1"/>
          <w:lang w:eastAsia="lt-LT"/>
        </w:rPr>
        <w:t xml:space="preserve"> </w:t>
      </w:r>
      <w:r w:rsidRPr="0096321F">
        <w:rPr>
          <w:rFonts w:ascii="Arial" w:hAnsi="Arial" w:cs="Arial"/>
          <w:color w:val="000000" w:themeColor="text1"/>
          <w:lang w:eastAsia="lt-LT"/>
        </w:rPr>
        <w:t>informuoti Užsakovą, nurodant atsakingą asmenį ir šio asmens kontaktinius duomenis;</w:t>
      </w:r>
    </w:p>
    <w:p w14:paraId="172A44C7" w14:textId="7EEDCE52" w:rsidR="00DB61CE" w:rsidRPr="0096321F" w:rsidRDefault="0037625E">
      <w:pPr>
        <w:pStyle w:val="Sraopastraipa1"/>
        <w:tabs>
          <w:tab w:val="left" w:pos="720"/>
          <w:tab w:val="left" w:pos="1418"/>
          <w:tab w:val="left" w:pos="1560"/>
        </w:tabs>
        <w:spacing w:after="0"/>
        <w:ind w:left="0"/>
        <w:jc w:val="both"/>
        <w:rPr>
          <w:rFonts w:ascii="Arial" w:eastAsia="Times New Roman" w:hAnsi="Arial" w:cs="Arial"/>
          <w:b/>
          <w:color w:val="000000" w:themeColor="text1"/>
          <w:sz w:val="24"/>
          <w:szCs w:val="24"/>
          <w:lang w:eastAsia="lt-LT"/>
        </w:rPr>
      </w:pPr>
      <w:r w:rsidRPr="0096321F">
        <w:rPr>
          <w:rFonts w:ascii="Arial" w:eastAsia="Times New Roman" w:hAnsi="Arial" w:cs="Arial"/>
          <w:color w:val="000000" w:themeColor="text1"/>
          <w:sz w:val="24"/>
          <w:szCs w:val="24"/>
          <w:lang w:eastAsia="lt-LT"/>
        </w:rPr>
        <w:tab/>
      </w:r>
      <w:r w:rsidR="004214BD" w:rsidRPr="0096321F">
        <w:rPr>
          <w:rFonts w:ascii="Arial" w:eastAsia="Times New Roman" w:hAnsi="Arial" w:cs="Arial"/>
          <w:color w:val="000000" w:themeColor="text1"/>
          <w:sz w:val="24"/>
          <w:szCs w:val="24"/>
          <w:lang w:eastAsia="lt-LT"/>
        </w:rPr>
        <w:t>5</w:t>
      </w:r>
      <w:r w:rsidRPr="0096321F">
        <w:rPr>
          <w:rFonts w:ascii="Arial" w:eastAsia="Times New Roman" w:hAnsi="Arial" w:cs="Arial"/>
          <w:color w:val="000000" w:themeColor="text1"/>
          <w:sz w:val="24"/>
          <w:szCs w:val="24"/>
          <w:lang w:eastAsia="lt-LT"/>
        </w:rPr>
        <w:t>.</w:t>
      </w:r>
      <w:r w:rsidR="00DE6121" w:rsidRPr="0096321F">
        <w:rPr>
          <w:rFonts w:ascii="Arial" w:eastAsia="Times New Roman" w:hAnsi="Arial" w:cs="Arial"/>
          <w:color w:val="000000" w:themeColor="text1"/>
          <w:sz w:val="24"/>
          <w:szCs w:val="24"/>
          <w:lang w:eastAsia="lt-LT"/>
        </w:rPr>
        <w:t>1.</w:t>
      </w:r>
      <w:r w:rsidR="00D30582" w:rsidRPr="0096321F">
        <w:rPr>
          <w:rFonts w:ascii="Arial" w:eastAsia="Times New Roman" w:hAnsi="Arial" w:cs="Arial"/>
          <w:color w:val="000000" w:themeColor="text1"/>
          <w:sz w:val="24"/>
          <w:szCs w:val="24"/>
          <w:lang w:eastAsia="lt-LT"/>
        </w:rPr>
        <w:t>3</w:t>
      </w:r>
      <w:r w:rsidRPr="0096321F">
        <w:rPr>
          <w:rFonts w:ascii="Arial" w:eastAsia="Times New Roman" w:hAnsi="Arial" w:cs="Arial"/>
          <w:color w:val="000000" w:themeColor="text1"/>
          <w:sz w:val="24"/>
          <w:szCs w:val="24"/>
          <w:lang w:eastAsia="lt-LT"/>
        </w:rPr>
        <w:t>. savo rizika, savo priemonėmis ir jėgomis atlikti vis</w:t>
      </w:r>
      <w:r w:rsidR="00D30582" w:rsidRPr="0096321F">
        <w:rPr>
          <w:rFonts w:ascii="Arial" w:eastAsia="Times New Roman" w:hAnsi="Arial" w:cs="Arial"/>
          <w:color w:val="000000" w:themeColor="text1"/>
          <w:sz w:val="24"/>
          <w:szCs w:val="24"/>
          <w:lang w:eastAsia="lt-LT"/>
        </w:rPr>
        <w:t>u</w:t>
      </w:r>
      <w:r w:rsidRPr="0096321F">
        <w:rPr>
          <w:rFonts w:ascii="Arial" w:eastAsia="Times New Roman" w:hAnsi="Arial" w:cs="Arial"/>
          <w:color w:val="000000" w:themeColor="text1"/>
          <w:sz w:val="24"/>
          <w:szCs w:val="24"/>
          <w:lang w:eastAsia="lt-LT"/>
        </w:rPr>
        <w:t>s su Sutarties objektu susijusius darbus;</w:t>
      </w:r>
    </w:p>
    <w:p w14:paraId="4B9D4143" w14:textId="0E44FC7E" w:rsidR="00DB61CE" w:rsidRPr="0096321F" w:rsidRDefault="0037625E">
      <w:pPr>
        <w:pStyle w:val="Sraopastraipa1"/>
        <w:tabs>
          <w:tab w:val="left" w:pos="720"/>
          <w:tab w:val="left" w:pos="1418"/>
          <w:tab w:val="left" w:pos="1560"/>
        </w:tabs>
        <w:spacing w:after="0"/>
        <w:ind w:left="0"/>
        <w:jc w:val="both"/>
        <w:rPr>
          <w:rFonts w:ascii="Arial" w:eastAsia="Times New Roman" w:hAnsi="Arial" w:cs="Arial"/>
          <w:b/>
          <w:color w:val="000000" w:themeColor="text1"/>
          <w:sz w:val="24"/>
          <w:szCs w:val="24"/>
          <w:lang w:eastAsia="lt-LT"/>
        </w:rPr>
      </w:pPr>
      <w:r w:rsidRPr="0096321F">
        <w:rPr>
          <w:rFonts w:ascii="Arial" w:eastAsia="Times New Roman" w:hAnsi="Arial" w:cs="Arial"/>
          <w:color w:val="000000" w:themeColor="text1"/>
          <w:sz w:val="24"/>
          <w:szCs w:val="24"/>
          <w:lang w:eastAsia="lt-LT"/>
        </w:rPr>
        <w:tab/>
      </w:r>
      <w:r w:rsidR="004214BD" w:rsidRPr="0096321F">
        <w:rPr>
          <w:rFonts w:ascii="Arial" w:eastAsia="Times New Roman" w:hAnsi="Arial" w:cs="Arial"/>
          <w:color w:val="000000" w:themeColor="text1"/>
          <w:sz w:val="24"/>
          <w:szCs w:val="24"/>
          <w:lang w:eastAsia="lt-LT"/>
        </w:rPr>
        <w:t>5</w:t>
      </w:r>
      <w:r w:rsidRPr="0096321F">
        <w:rPr>
          <w:rFonts w:ascii="Arial" w:eastAsia="Times New Roman" w:hAnsi="Arial" w:cs="Arial"/>
          <w:color w:val="000000" w:themeColor="text1"/>
          <w:sz w:val="24"/>
          <w:szCs w:val="24"/>
          <w:lang w:eastAsia="lt-LT"/>
        </w:rPr>
        <w:t>.</w:t>
      </w:r>
      <w:r w:rsidR="00DE6121" w:rsidRPr="0096321F">
        <w:rPr>
          <w:rFonts w:ascii="Arial" w:eastAsia="Times New Roman" w:hAnsi="Arial" w:cs="Arial"/>
          <w:color w:val="000000" w:themeColor="text1"/>
          <w:sz w:val="24"/>
          <w:szCs w:val="24"/>
          <w:lang w:eastAsia="lt-LT"/>
        </w:rPr>
        <w:t>1.</w:t>
      </w:r>
      <w:r w:rsidR="00D30582" w:rsidRPr="0096321F">
        <w:rPr>
          <w:rFonts w:ascii="Arial" w:eastAsia="Times New Roman" w:hAnsi="Arial" w:cs="Arial"/>
          <w:color w:val="000000" w:themeColor="text1"/>
          <w:sz w:val="24"/>
          <w:szCs w:val="24"/>
          <w:lang w:eastAsia="lt-LT"/>
        </w:rPr>
        <w:t>4</w:t>
      </w:r>
      <w:r w:rsidRPr="0096321F">
        <w:rPr>
          <w:rFonts w:ascii="Arial" w:eastAsia="Times New Roman" w:hAnsi="Arial" w:cs="Arial"/>
          <w:color w:val="000000" w:themeColor="text1"/>
          <w:sz w:val="24"/>
          <w:szCs w:val="24"/>
          <w:lang w:eastAsia="lt-LT"/>
        </w:rPr>
        <w:t xml:space="preserve">. organizuoti ir </w:t>
      </w:r>
      <w:r w:rsidR="00151CFF">
        <w:rPr>
          <w:rFonts w:ascii="Arial" w:eastAsia="Times New Roman" w:hAnsi="Arial" w:cs="Arial"/>
          <w:color w:val="000000" w:themeColor="text1"/>
          <w:sz w:val="24"/>
          <w:szCs w:val="24"/>
          <w:lang w:eastAsia="lt-LT"/>
        </w:rPr>
        <w:t>vykdyti Darbus</w:t>
      </w:r>
      <w:r w:rsidRPr="0096321F">
        <w:rPr>
          <w:rFonts w:ascii="Arial" w:eastAsia="Times New Roman" w:hAnsi="Arial" w:cs="Arial"/>
          <w:color w:val="000000" w:themeColor="text1"/>
          <w:sz w:val="24"/>
          <w:szCs w:val="24"/>
          <w:lang w:eastAsia="lt-LT"/>
        </w:rPr>
        <w:t xml:space="preserve"> taip, kad j</w:t>
      </w:r>
      <w:r w:rsidR="00151CFF">
        <w:rPr>
          <w:rFonts w:ascii="Arial" w:eastAsia="Times New Roman" w:hAnsi="Arial" w:cs="Arial"/>
          <w:color w:val="000000" w:themeColor="text1"/>
          <w:sz w:val="24"/>
          <w:szCs w:val="24"/>
          <w:lang w:eastAsia="lt-LT"/>
        </w:rPr>
        <w:t>ie</w:t>
      </w:r>
      <w:r w:rsidRPr="0096321F">
        <w:rPr>
          <w:rFonts w:ascii="Arial" w:eastAsia="Times New Roman" w:hAnsi="Arial" w:cs="Arial"/>
          <w:color w:val="000000" w:themeColor="text1"/>
          <w:sz w:val="24"/>
          <w:szCs w:val="24"/>
          <w:lang w:eastAsia="lt-LT"/>
        </w:rPr>
        <w:t xml:space="preserve"> būtų </w:t>
      </w:r>
      <w:r w:rsidR="00151CFF">
        <w:rPr>
          <w:rFonts w:ascii="Arial" w:eastAsia="Times New Roman" w:hAnsi="Arial" w:cs="Arial"/>
          <w:color w:val="000000" w:themeColor="text1"/>
          <w:sz w:val="24"/>
          <w:szCs w:val="24"/>
          <w:lang w:eastAsia="lt-LT"/>
        </w:rPr>
        <w:t>atlikti</w:t>
      </w:r>
      <w:r w:rsidRPr="0096321F">
        <w:rPr>
          <w:rFonts w:ascii="Arial" w:eastAsia="Times New Roman" w:hAnsi="Arial" w:cs="Arial"/>
          <w:color w:val="000000" w:themeColor="text1"/>
          <w:sz w:val="24"/>
          <w:szCs w:val="24"/>
          <w:lang w:eastAsia="lt-LT"/>
        </w:rPr>
        <w:t xml:space="preserve"> Sutartyje ir jos prieduose nustatytomis sąlygomis, tvarka ir terminais bei kokybiškai. </w:t>
      </w:r>
    </w:p>
    <w:p w14:paraId="6ADD7F4E" w14:textId="22F1AB4E" w:rsidR="00DB61CE" w:rsidRPr="0096321F" w:rsidRDefault="0037625E">
      <w:pPr>
        <w:pStyle w:val="Sraopastraipa1"/>
        <w:tabs>
          <w:tab w:val="left" w:pos="720"/>
          <w:tab w:val="left" w:pos="1418"/>
          <w:tab w:val="left" w:pos="1560"/>
        </w:tabs>
        <w:spacing w:after="0"/>
        <w:ind w:left="0"/>
        <w:jc w:val="both"/>
        <w:rPr>
          <w:rFonts w:ascii="Arial" w:eastAsia="Times New Roman" w:hAnsi="Arial" w:cs="Arial"/>
          <w:b/>
          <w:color w:val="000000" w:themeColor="text1"/>
          <w:sz w:val="24"/>
          <w:szCs w:val="24"/>
          <w:lang w:eastAsia="lt-LT"/>
        </w:rPr>
      </w:pPr>
      <w:r w:rsidRPr="0096321F">
        <w:rPr>
          <w:rFonts w:ascii="Arial" w:eastAsia="Times New Roman" w:hAnsi="Arial" w:cs="Arial"/>
          <w:color w:val="000000" w:themeColor="text1"/>
          <w:sz w:val="24"/>
          <w:szCs w:val="24"/>
          <w:lang w:eastAsia="lt-LT"/>
        </w:rPr>
        <w:lastRenderedPageBreak/>
        <w:tab/>
      </w:r>
      <w:r w:rsidR="004214BD" w:rsidRPr="0096321F">
        <w:rPr>
          <w:rFonts w:ascii="Arial" w:eastAsia="Times New Roman" w:hAnsi="Arial" w:cs="Arial"/>
          <w:color w:val="000000" w:themeColor="text1"/>
          <w:sz w:val="24"/>
          <w:szCs w:val="24"/>
          <w:lang w:eastAsia="lt-LT"/>
        </w:rPr>
        <w:t>5</w:t>
      </w:r>
      <w:r w:rsidRPr="0096321F">
        <w:rPr>
          <w:rFonts w:ascii="Arial" w:eastAsia="Times New Roman" w:hAnsi="Arial" w:cs="Arial"/>
          <w:color w:val="000000" w:themeColor="text1"/>
          <w:sz w:val="24"/>
          <w:szCs w:val="24"/>
          <w:lang w:eastAsia="lt-LT"/>
        </w:rPr>
        <w:t>.</w:t>
      </w:r>
      <w:r w:rsidR="00DE6121" w:rsidRPr="0096321F">
        <w:rPr>
          <w:rFonts w:ascii="Arial" w:eastAsia="Times New Roman" w:hAnsi="Arial" w:cs="Arial"/>
          <w:color w:val="000000" w:themeColor="text1"/>
          <w:sz w:val="24"/>
          <w:szCs w:val="24"/>
          <w:lang w:eastAsia="lt-LT"/>
        </w:rPr>
        <w:t>1.</w:t>
      </w:r>
      <w:r w:rsidR="00D30582" w:rsidRPr="0096321F">
        <w:rPr>
          <w:rFonts w:ascii="Arial" w:eastAsia="Times New Roman" w:hAnsi="Arial" w:cs="Arial"/>
          <w:color w:val="000000" w:themeColor="text1"/>
          <w:sz w:val="24"/>
          <w:szCs w:val="24"/>
          <w:lang w:eastAsia="lt-LT"/>
        </w:rPr>
        <w:t>5.</w:t>
      </w:r>
      <w:r w:rsidRPr="0096321F">
        <w:rPr>
          <w:rFonts w:ascii="Arial" w:eastAsia="Times New Roman" w:hAnsi="Arial" w:cs="Arial"/>
          <w:color w:val="000000" w:themeColor="text1"/>
          <w:sz w:val="24"/>
          <w:szCs w:val="24"/>
          <w:lang w:eastAsia="lt-LT"/>
        </w:rPr>
        <w:t xml:space="preserve"> su Užsakovu suderintą </w:t>
      </w:r>
      <w:r w:rsidR="00151CFF">
        <w:rPr>
          <w:rFonts w:ascii="Arial" w:eastAsia="Times New Roman" w:hAnsi="Arial" w:cs="Arial"/>
          <w:color w:val="000000" w:themeColor="text1"/>
          <w:sz w:val="24"/>
          <w:szCs w:val="24"/>
          <w:lang w:eastAsia="lt-LT"/>
        </w:rPr>
        <w:t>Darbų</w:t>
      </w:r>
      <w:r w:rsidRPr="0096321F">
        <w:rPr>
          <w:rFonts w:ascii="Arial" w:eastAsia="Times New Roman" w:hAnsi="Arial" w:cs="Arial"/>
          <w:color w:val="000000" w:themeColor="text1"/>
          <w:sz w:val="24"/>
          <w:szCs w:val="24"/>
          <w:lang w:eastAsia="lt-LT"/>
        </w:rPr>
        <w:t xml:space="preserve"> perdavimo ir priėmimo dieną pateikti Užsakovui pasirašytą </w:t>
      </w:r>
      <w:r w:rsidR="00151CFF">
        <w:rPr>
          <w:rFonts w:ascii="Arial" w:eastAsia="Times New Roman" w:hAnsi="Arial" w:cs="Arial"/>
          <w:color w:val="000000" w:themeColor="text1"/>
          <w:sz w:val="24"/>
          <w:szCs w:val="24"/>
          <w:lang w:eastAsia="lt-LT"/>
        </w:rPr>
        <w:t>įvykdytų Darbų</w:t>
      </w:r>
      <w:r w:rsidR="000069DD" w:rsidRPr="0096321F">
        <w:rPr>
          <w:rFonts w:ascii="Arial" w:eastAsia="Times New Roman" w:hAnsi="Arial" w:cs="Arial"/>
          <w:color w:val="000000" w:themeColor="text1"/>
          <w:sz w:val="24"/>
          <w:szCs w:val="24"/>
          <w:lang w:eastAsia="lt-LT"/>
        </w:rPr>
        <w:t xml:space="preserve"> </w:t>
      </w:r>
      <w:r w:rsidRPr="0096321F">
        <w:rPr>
          <w:rFonts w:ascii="Arial" w:eastAsia="Times New Roman" w:hAnsi="Arial" w:cs="Arial"/>
          <w:color w:val="000000" w:themeColor="text1"/>
          <w:sz w:val="24"/>
          <w:szCs w:val="24"/>
          <w:lang w:eastAsia="lt-LT"/>
        </w:rPr>
        <w:t xml:space="preserve">perdavimo – priėmimo aktą; </w:t>
      </w:r>
      <w:r w:rsidR="00414B21" w:rsidRPr="0096321F">
        <w:rPr>
          <w:rFonts w:ascii="Arial" w:eastAsia="Times New Roman" w:hAnsi="Arial" w:cs="Arial"/>
          <w:color w:val="000000" w:themeColor="text1"/>
          <w:sz w:val="24"/>
          <w:szCs w:val="24"/>
          <w:lang w:eastAsia="lt-LT"/>
        </w:rPr>
        <w:t xml:space="preserve"> </w:t>
      </w:r>
      <w:r w:rsidR="000069DD" w:rsidRPr="0096321F">
        <w:rPr>
          <w:rFonts w:ascii="Arial" w:eastAsia="Times New Roman" w:hAnsi="Arial" w:cs="Arial"/>
          <w:color w:val="000000" w:themeColor="text1"/>
          <w:sz w:val="24"/>
          <w:szCs w:val="24"/>
          <w:lang w:eastAsia="lt-LT"/>
        </w:rPr>
        <w:t xml:space="preserve"> </w:t>
      </w:r>
    </w:p>
    <w:p w14:paraId="4E69B69E" w14:textId="72A47584" w:rsidR="00DB61CE" w:rsidRPr="0096321F" w:rsidRDefault="0037625E">
      <w:pPr>
        <w:pStyle w:val="Sraopastraipa1"/>
        <w:tabs>
          <w:tab w:val="left" w:pos="720"/>
          <w:tab w:val="left" w:pos="1418"/>
          <w:tab w:val="left" w:pos="1560"/>
        </w:tabs>
        <w:spacing w:after="0"/>
        <w:ind w:left="0"/>
        <w:jc w:val="both"/>
        <w:rPr>
          <w:rFonts w:ascii="Arial" w:eastAsia="Times New Roman" w:hAnsi="Arial" w:cs="Arial"/>
          <w:b/>
          <w:color w:val="000000" w:themeColor="text1"/>
          <w:sz w:val="24"/>
          <w:szCs w:val="24"/>
          <w:lang w:eastAsia="lt-LT"/>
        </w:rPr>
      </w:pPr>
      <w:r w:rsidRPr="0096321F">
        <w:rPr>
          <w:rFonts w:ascii="Arial" w:eastAsia="Times New Roman" w:hAnsi="Arial" w:cs="Arial"/>
          <w:color w:val="000000" w:themeColor="text1"/>
          <w:sz w:val="24"/>
          <w:szCs w:val="24"/>
          <w:lang w:eastAsia="lt-LT"/>
        </w:rPr>
        <w:tab/>
      </w:r>
      <w:r w:rsidR="004214BD" w:rsidRPr="0096321F">
        <w:rPr>
          <w:rFonts w:ascii="Arial" w:eastAsia="Times New Roman" w:hAnsi="Arial" w:cs="Arial"/>
          <w:color w:val="000000" w:themeColor="text1"/>
          <w:sz w:val="24"/>
          <w:szCs w:val="24"/>
          <w:lang w:eastAsia="lt-LT"/>
        </w:rPr>
        <w:t>5</w:t>
      </w:r>
      <w:r w:rsidRPr="0096321F">
        <w:rPr>
          <w:rFonts w:ascii="Arial" w:eastAsia="Times New Roman" w:hAnsi="Arial" w:cs="Arial"/>
          <w:color w:val="000000" w:themeColor="text1"/>
          <w:sz w:val="24"/>
          <w:szCs w:val="24"/>
          <w:lang w:eastAsia="lt-LT"/>
        </w:rPr>
        <w:t>.</w:t>
      </w:r>
      <w:r w:rsidR="00DE6121" w:rsidRPr="0096321F">
        <w:rPr>
          <w:rFonts w:ascii="Arial" w:eastAsia="Times New Roman" w:hAnsi="Arial" w:cs="Arial"/>
          <w:color w:val="000000" w:themeColor="text1"/>
          <w:sz w:val="24"/>
          <w:szCs w:val="24"/>
          <w:lang w:eastAsia="lt-LT"/>
        </w:rPr>
        <w:t>1.</w:t>
      </w:r>
      <w:r w:rsidR="00D30582" w:rsidRPr="0096321F">
        <w:rPr>
          <w:rFonts w:ascii="Arial" w:eastAsia="Times New Roman" w:hAnsi="Arial" w:cs="Arial"/>
          <w:color w:val="000000" w:themeColor="text1"/>
          <w:sz w:val="24"/>
          <w:szCs w:val="24"/>
          <w:lang w:eastAsia="lt-LT"/>
        </w:rPr>
        <w:t>6</w:t>
      </w:r>
      <w:r w:rsidRPr="0096321F">
        <w:rPr>
          <w:rFonts w:ascii="Arial" w:eastAsia="Times New Roman" w:hAnsi="Arial" w:cs="Arial"/>
          <w:color w:val="000000" w:themeColor="text1"/>
          <w:sz w:val="24"/>
          <w:szCs w:val="24"/>
          <w:lang w:eastAsia="lt-LT"/>
        </w:rPr>
        <w:t xml:space="preserve">. garantuoti, kad </w:t>
      </w:r>
      <w:r w:rsidR="00151CFF">
        <w:rPr>
          <w:rFonts w:ascii="Arial" w:eastAsia="Times New Roman" w:hAnsi="Arial" w:cs="Arial"/>
          <w:color w:val="000000" w:themeColor="text1"/>
          <w:sz w:val="24"/>
          <w:szCs w:val="24"/>
          <w:lang w:eastAsia="lt-LT"/>
        </w:rPr>
        <w:t>Darbų</w:t>
      </w:r>
      <w:r w:rsidR="000069DD" w:rsidRPr="0096321F">
        <w:rPr>
          <w:rFonts w:ascii="Arial" w:eastAsia="Times New Roman" w:hAnsi="Arial" w:cs="Arial"/>
          <w:color w:val="000000" w:themeColor="text1"/>
          <w:sz w:val="24"/>
          <w:szCs w:val="24"/>
          <w:lang w:eastAsia="lt-LT"/>
        </w:rPr>
        <w:t xml:space="preserve"> </w:t>
      </w:r>
      <w:r w:rsidRPr="0096321F">
        <w:rPr>
          <w:rFonts w:ascii="Arial" w:eastAsia="Times New Roman" w:hAnsi="Arial" w:cs="Arial"/>
          <w:color w:val="000000" w:themeColor="text1"/>
          <w:sz w:val="24"/>
          <w:szCs w:val="24"/>
          <w:lang w:eastAsia="lt-LT"/>
        </w:rPr>
        <w:t xml:space="preserve"> perdavimo – priėmimo aktu įformint</w:t>
      </w:r>
      <w:r w:rsidR="00BB3E7E">
        <w:rPr>
          <w:rFonts w:ascii="Arial" w:eastAsia="Times New Roman" w:hAnsi="Arial" w:cs="Arial"/>
          <w:color w:val="000000" w:themeColor="text1"/>
          <w:sz w:val="24"/>
          <w:szCs w:val="24"/>
          <w:lang w:eastAsia="lt-LT"/>
        </w:rPr>
        <w:t>os paslaugos/</w:t>
      </w:r>
      <w:r w:rsidRPr="0096321F">
        <w:rPr>
          <w:rFonts w:ascii="Arial" w:eastAsia="Times New Roman" w:hAnsi="Arial" w:cs="Arial"/>
          <w:color w:val="000000" w:themeColor="text1"/>
          <w:sz w:val="24"/>
          <w:szCs w:val="24"/>
          <w:lang w:eastAsia="lt-LT"/>
        </w:rPr>
        <w:t xml:space="preserve"> </w:t>
      </w:r>
      <w:r w:rsidR="000069DD" w:rsidRPr="0096321F">
        <w:rPr>
          <w:rFonts w:ascii="Arial" w:eastAsia="Times New Roman" w:hAnsi="Arial" w:cs="Arial"/>
          <w:color w:val="000000" w:themeColor="text1"/>
          <w:sz w:val="24"/>
          <w:szCs w:val="24"/>
          <w:lang w:eastAsia="lt-LT"/>
        </w:rPr>
        <w:t>d</w:t>
      </w:r>
      <w:r w:rsidRPr="0096321F">
        <w:rPr>
          <w:rFonts w:ascii="Arial" w:eastAsia="Times New Roman" w:hAnsi="Arial" w:cs="Arial"/>
          <w:color w:val="000000" w:themeColor="text1"/>
          <w:sz w:val="24"/>
          <w:szCs w:val="24"/>
          <w:lang w:eastAsia="lt-LT"/>
        </w:rPr>
        <w:t xml:space="preserve">arbai yra atlikti tinkamai ir kokybiškai, atitinka Sutartyje ir jos prieduose numatytus bei įprastai tokios rūšies </w:t>
      </w:r>
      <w:r w:rsidR="0002191A">
        <w:rPr>
          <w:rFonts w:ascii="Arial" w:eastAsia="Times New Roman" w:hAnsi="Arial" w:cs="Arial"/>
          <w:color w:val="000000" w:themeColor="text1"/>
          <w:sz w:val="24"/>
          <w:szCs w:val="24"/>
          <w:lang w:eastAsia="lt-LT"/>
        </w:rPr>
        <w:t>Darbams</w:t>
      </w:r>
      <w:r w:rsidRPr="0096321F">
        <w:rPr>
          <w:rFonts w:ascii="Arial" w:eastAsia="Times New Roman" w:hAnsi="Arial" w:cs="Arial"/>
          <w:color w:val="000000" w:themeColor="text1"/>
          <w:sz w:val="24"/>
          <w:szCs w:val="24"/>
          <w:lang w:eastAsia="lt-LT"/>
        </w:rPr>
        <w:t xml:space="preserve"> keliamus reikalavimus;</w:t>
      </w:r>
    </w:p>
    <w:p w14:paraId="488F98CD" w14:textId="45548BB4" w:rsidR="00DB61CE" w:rsidRPr="0096321F" w:rsidRDefault="0037625E">
      <w:pPr>
        <w:pStyle w:val="Sraopastraipa1"/>
        <w:tabs>
          <w:tab w:val="left" w:pos="720"/>
          <w:tab w:val="left" w:pos="1418"/>
          <w:tab w:val="left" w:pos="1560"/>
        </w:tabs>
        <w:spacing w:after="0"/>
        <w:ind w:left="0"/>
        <w:jc w:val="both"/>
        <w:rPr>
          <w:rFonts w:ascii="Arial" w:eastAsia="Times New Roman" w:hAnsi="Arial" w:cs="Arial"/>
          <w:b/>
          <w:color w:val="000000" w:themeColor="text1"/>
          <w:sz w:val="24"/>
          <w:szCs w:val="24"/>
          <w:lang w:eastAsia="lt-LT"/>
        </w:rPr>
      </w:pPr>
      <w:r w:rsidRPr="0096321F">
        <w:rPr>
          <w:rFonts w:ascii="Arial" w:eastAsia="Times New Roman" w:hAnsi="Arial" w:cs="Arial"/>
          <w:color w:val="000000" w:themeColor="text1"/>
          <w:sz w:val="24"/>
          <w:szCs w:val="24"/>
          <w:lang w:eastAsia="lt-LT"/>
        </w:rPr>
        <w:tab/>
      </w:r>
      <w:r w:rsidR="004214BD" w:rsidRPr="0096321F">
        <w:rPr>
          <w:rFonts w:ascii="Arial" w:eastAsia="Times New Roman" w:hAnsi="Arial" w:cs="Arial"/>
          <w:color w:val="000000" w:themeColor="text1"/>
          <w:sz w:val="24"/>
          <w:szCs w:val="24"/>
          <w:lang w:eastAsia="lt-LT"/>
        </w:rPr>
        <w:t>5</w:t>
      </w:r>
      <w:r w:rsidRPr="0096321F">
        <w:rPr>
          <w:rFonts w:ascii="Arial" w:eastAsia="Times New Roman" w:hAnsi="Arial" w:cs="Arial"/>
          <w:color w:val="000000" w:themeColor="text1"/>
          <w:sz w:val="24"/>
          <w:szCs w:val="24"/>
          <w:lang w:eastAsia="lt-LT"/>
        </w:rPr>
        <w:t>.</w:t>
      </w:r>
      <w:r w:rsidR="00DE6121" w:rsidRPr="0096321F">
        <w:rPr>
          <w:rFonts w:ascii="Arial" w:eastAsia="Times New Roman" w:hAnsi="Arial" w:cs="Arial"/>
          <w:color w:val="000000" w:themeColor="text1"/>
          <w:sz w:val="24"/>
          <w:szCs w:val="24"/>
          <w:lang w:eastAsia="lt-LT"/>
        </w:rPr>
        <w:t>1.</w:t>
      </w:r>
      <w:r w:rsidR="00D30582" w:rsidRPr="0096321F">
        <w:rPr>
          <w:rFonts w:ascii="Arial" w:eastAsia="Times New Roman" w:hAnsi="Arial" w:cs="Arial"/>
          <w:color w:val="000000" w:themeColor="text1"/>
          <w:sz w:val="24"/>
          <w:szCs w:val="24"/>
          <w:lang w:eastAsia="lt-LT"/>
        </w:rPr>
        <w:t>7</w:t>
      </w:r>
      <w:r w:rsidRPr="0096321F">
        <w:rPr>
          <w:rFonts w:ascii="Arial" w:eastAsia="Times New Roman" w:hAnsi="Arial" w:cs="Arial"/>
          <w:color w:val="000000" w:themeColor="text1"/>
          <w:sz w:val="24"/>
          <w:szCs w:val="24"/>
          <w:lang w:eastAsia="lt-LT"/>
        </w:rPr>
        <w:t xml:space="preserve">. prisiimti atsakomybę už subrangovų neįvykdytas arba netinkamai įvykdytas prievoles, jeigu </w:t>
      </w:r>
      <w:r w:rsidR="0002191A">
        <w:rPr>
          <w:rFonts w:ascii="Arial" w:hAnsi="Arial" w:cs="Arial"/>
          <w:sz w:val="24"/>
          <w:szCs w:val="24"/>
        </w:rPr>
        <w:t>Rangovas</w:t>
      </w:r>
      <w:r w:rsidRPr="0096321F">
        <w:rPr>
          <w:rFonts w:ascii="Arial" w:eastAsia="Times New Roman" w:hAnsi="Arial" w:cs="Arial"/>
          <w:color w:val="000000" w:themeColor="text1"/>
          <w:sz w:val="24"/>
          <w:szCs w:val="24"/>
          <w:lang w:eastAsia="lt-LT"/>
        </w:rPr>
        <w:t xml:space="preserve"> juos pasitelkė savo prievolėms pagal šią Sutartį įvykdyti;</w:t>
      </w:r>
    </w:p>
    <w:p w14:paraId="5375A8EB" w14:textId="4A307B2C" w:rsidR="00DB61CE" w:rsidRPr="0096321F" w:rsidRDefault="0037625E" w:rsidP="00DF6016">
      <w:pPr>
        <w:pStyle w:val="Sraopastraipa1"/>
        <w:tabs>
          <w:tab w:val="left" w:pos="720"/>
          <w:tab w:val="left" w:pos="1418"/>
          <w:tab w:val="left" w:pos="1560"/>
          <w:tab w:val="left" w:pos="1701"/>
        </w:tabs>
        <w:spacing w:after="0"/>
        <w:ind w:left="0"/>
        <w:jc w:val="both"/>
        <w:rPr>
          <w:rFonts w:ascii="Arial" w:eastAsia="Times New Roman" w:hAnsi="Arial" w:cs="Arial"/>
          <w:b/>
          <w:color w:val="000000" w:themeColor="text1"/>
          <w:sz w:val="24"/>
          <w:szCs w:val="24"/>
          <w:lang w:eastAsia="lt-LT"/>
        </w:rPr>
      </w:pPr>
      <w:r w:rsidRPr="0096321F">
        <w:rPr>
          <w:rFonts w:ascii="Arial" w:eastAsia="Times New Roman" w:hAnsi="Arial" w:cs="Arial"/>
          <w:color w:val="000000" w:themeColor="text1"/>
          <w:sz w:val="24"/>
          <w:szCs w:val="24"/>
          <w:lang w:eastAsia="lt-LT"/>
        </w:rPr>
        <w:tab/>
      </w:r>
      <w:r w:rsidR="004214BD" w:rsidRPr="0096321F">
        <w:rPr>
          <w:rFonts w:ascii="Arial" w:eastAsia="Times New Roman" w:hAnsi="Arial" w:cs="Arial"/>
          <w:color w:val="000000" w:themeColor="text1"/>
          <w:sz w:val="24"/>
          <w:szCs w:val="24"/>
          <w:lang w:eastAsia="lt-LT"/>
        </w:rPr>
        <w:t>5</w:t>
      </w:r>
      <w:r w:rsidRPr="0096321F">
        <w:rPr>
          <w:rFonts w:ascii="Arial" w:eastAsia="Times New Roman" w:hAnsi="Arial" w:cs="Arial"/>
          <w:color w:val="000000" w:themeColor="text1"/>
          <w:sz w:val="24"/>
          <w:szCs w:val="24"/>
          <w:lang w:eastAsia="lt-LT"/>
        </w:rPr>
        <w:t>.</w:t>
      </w:r>
      <w:r w:rsidR="00DE6121" w:rsidRPr="0096321F">
        <w:rPr>
          <w:rFonts w:ascii="Arial" w:eastAsia="Times New Roman" w:hAnsi="Arial" w:cs="Arial"/>
          <w:color w:val="000000" w:themeColor="text1"/>
          <w:sz w:val="24"/>
          <w:szCs w:val="24"/>
          <w:lang w:eastAsia="lt-LT"/>
        </w:rPr>
        <w:t>1.</w:t>
      </w:r>
      <w:r w:rsidR="00D30582" w:rsidRPr="0096321F">
        <w:rPr>
          <w:rFonts w:ascii="Arial" w:eastAsia="Times New Roman" w:hAnsi="Arial" w:cs="Arial"/>
          <w:color w:val="000000" w:themeColor="text1"/>
          <w:sz w:val="24"/>
          <w:szCs w:val="24"/>
          <w:lang w:eastAsia="lt-LT"/>
        </w:rPr>
        <w:t>8</w:t>
      </w:r>
      <w:r w:rsidRPr="0096321F">
        <w:rPr>
          <w:rFonts w:ascii="Arial" w:eastAsia="Times New Roman" w:hAnsi="Arial" w:cs="Arial"/>
          <w:color w:val="000000" w:themeColor="text1"/>
          <w:sz w:val="24"/>
          <w:szCs w:val="24"/>
          <w:lang w:eastAsia="lt-LT"/>
        </w:rPr>
        <w:t xml:space="preserve">. nedelsdamas, bet ne vėliau kaip per 2 (dvi) darbo dienas nuo toliau nurodytų aplinkybių atsiradimo, raštu, Sutartyje nurodytu el. paštu, informuoti Užsakovą jei negalės laiku </w:t>
      </w:r>
      <w:r w:rsidR="0002191A">
        <w:rPr>
          <w:rFonts w:ascii="Arial" w:eastAsia="Times New Roman" w:hAnsi="Arial" w:cs="Arial"/>
          <w:color w:val="000000" w:themeColor="text1"/>
          <w:sz w:val="24"/>
          <w:szCs w:val="24"/>
          <w:lang w:eastAsia="lt-LT"/>
        </w:rPr>
        <w:t>įvykdyti sutartyje numatytų Darbų</w:t>
      </w:r>
      <w:r w:rsidRPr="0096321F">
        <w:rPr>
          <w:rFonts w:ascii="Arial" w:eastAsia="Times New Roman" w:hAnsi="Arial" w:cs="Arial"/>
          <w:color w:val="000000" w:themeColor="text1"/>
          <w:sz w:val="24"/>
          <w:szCs w:val="24"/>
          <w:lang w:eastAsia="lt-LT"/>
        </w:rPr>
        <w:t>;</w:t>
      </w:r>
      <w:r w:rsidRPr="0096321F">
        <w:rPr>
          <w:rFonts w:ascii="Arial" w:hAnsi="Arial" w:cs="Arial"/>
          <w:color w:val="000000" w:themeColor="text1"/>
          <w:sz w:val="24"/>
          <w:szCs w:val="24"/>
        </w:rPr>
        <w:t xml:space="preserve"> </w:t>
      </w:r>
    </w:p>
    <w:p w14:paraId="63DE1C21" w14:textId="6FC3C9D7" w:rsidR="00DB61CE" w:rsidRPr="0096321F" w:rsidRDefault="0037625E">
      <w:pPr>
        <w:pStyle w:val="Sraopastraipa1"/>
        <w:tabs>
          <w:tab w:val="left" w:pos="720"/>
          <w:tab w:val="left" w:pos="1418"/>
          <w:tab w:val="left" w:pos="1560"/>
          <w:tab w:val="left" w:pos="1701"/>
          <w:tab w:val="left" w:pos="1843"/>
        </w:tabs>
        <w:spacing w:after="0"/>
        <w:ind w:left="0"/>
        <w:jc w:val="both"/>
        <w:rPr>
          <w:rFonts w:ascii="Arial" w:eastAsia="Times New Roman" w:hAnsi="Arial" w:cs="Arial"/>
          <w:b/>
          <w:color w:val="000000" w:themeColor="text1"/>
          <w:sz w:val="24"/>
          <w:szCs w:val="24"/>
          <w:lang w:eastAsia="lt-LT"/>
        </w:rPr>
      </w:pPr>
      <w:r w:rsidRPr="0096321F">
        <w:rPr>
          <w:rFonts w:ascii="Arial" w:eastAsia="Times New Roman" w:hAnsi="Arial" w:cs="Arial"/>
          <w:color w:val="000000" w:themeColor="text1"/>
          <w:sz w:val="24"/>
          <w:szCs w:val="24"/>
          <w:lang w:eastAsia="lt-LT"/>
        </w:rPr>
        <w:tab/>
      </w:r>
      <w:r w:rsidR="004214BD" w:rsidRPr="0096321F">
        <w:rPr>
          <w:rFonts w:ascii="Arial" w:eastAsia="Times New Roman" w:hAnsi="Arial" w:cs="Arial"/>
          <w:color w:val="000000" w:themeColor="text1"/>
          <w:sz w:val="24"/>
          <w:szCs w:val="24"/>
          <w:lang w:eastAsia="lt-LT"/>
        </w:rPr>
        <w:t>5</w:t>
      </w:r>
      <w:r w:rsidRPr="0096321F">
        <w:rPr>
          <w:rFonts w:ascii="Arial" w:eastAsia="Times New Roman" w:hAnsi="Arial" w:cs="Arial"/>
          <w:color w:val="000000" w:themeColor="text1"/>
          <w:sz w:val="24"/>
          <w:szCs w:val="24"/>
          <w:lang w:eastAsia="lt-LT"/>
        </w:rPr>
        <w:t>.</w:t>
      </w:r>
      <w:r w:rsidR="00DE6121" w:rsidRPr="0096321F">
        <w:rPr>
          <w:rFonts w:ascii="Arial" w:eastAsia="Times New Roman" w:hAnsi="Arial" w:cs="Arial"/>
          <w:color w:val="000000" w:themeColor="text1"/>
          <w:sz w:val="24"/>
          <w:szCs w:val="24"/>
          <w:lang w:eastAsia="lt-LT"/>
        </w:rPr>
        <w:t>1.</w:t>
      </w:r>
      <w:r w:rsidR="00D30582" w:rsidRPr="0096321F">
        <w:rPr>
          <w:rFonts w:ascii="Arial" w:eastAsia="Times New Roman" w:hAnsi="Arial" w:cs="Arial"/>
          <w:color w:val="000000" w:themeColor="text1"/>
          <w:sz w:val="24"/>
          <w:szCs w:val="24"/>
          <w:lang w:eastAsia="lt-LT"/>
        </w:rPr>
        <w:t>9</w:t>
      </w:r>
      <w:r w:rsidRPr="0096321F">
        <w:rPr>
          <w:rFonts w:ascii="Arial" w:eastAsia="Times New Roman" w:hAnsi="Arial" w:cs="Arial"/>
          <w:color w:val="000000" w:themeColor="text1"/>
          <w:sz w:val="24"/>
          <w:szCs w:val="24"/>
          <w:lang w:eastAsia="lt-LT"/>
        </w:rPr>
        <w:t xml:space="preserve">. laikytis konfidencialumo reikalavimų, neatskleisti tretiesiems asmenims jokios informacijos, gautos vykdant Sutartį, išskyrus tiek, kiek tai reikalinga Sutarties vykdymui, o taip pat nenaudoti konfidencialios informacijos asmeniniams ar trečiųjų asmenų poreikiams. Visa Užsakovo </w:t>
      </w:r>
      <w:r w:rsidR="0002191A">
        <w:rPr>
          <w:rFonts w:ascii="Arial" w:hAnsi="Arial" w:cs="Arial"/>
          <w:sz w:val="24"/>
          <w:szCs w:val="24"/>
        </w:rPr>
        <w:t>Rangovui</w:t>
      </w:r>
      <w:r w:rsidRPr="0096321F">
        <w:rPr>
          <w:rFonts w:ascii="Arial" w:eastAsia="Times New Roman" w:hAnsi="Arial" w:cs="Arial"/>
          <w:color w:val="000000" w:themeColor="text1"/>
          <w:sz w:val="24"/>
          <w:szCs w:val="24"/>
          <w:lang w:eastAsia="lt-LT"/>
        </w:rPr>
        <w:t xml:space="preserve"> suteikta informacija yra laikoma konfidencialia, nebent Užsakovas raštu patvirtins, kad tam tikra pateikta informacija nėra konfidenciali. Konfidencialia taip pat nėra laikoma informacija, kuri buvo viešai prieinama, arba </w:t>
      </w:r>
      <w:r w:rsidR="0002191A">
        <w:rPr>
          <w:rFonts w:ascii="Arial" w:hAnsi="Arial" w:cs="Arial"/>
          <w:sz w:val="24"/>
          <w:szCs w:val="24"/>
        </w:rPr>
        <w:t>Rangovas</w:t>
      </w:r>
      <w:r w:rsidRPr="0096321F">
        <w:rPr>
          <w:rFonts w:ascii="Arial" w:eastAsia="Times New Roman" w:hAnsi="Arial" w:cs="Arial"/>
          <w:color w:val="000000" w:themeColor="text1"/>
          <w:sz w:val="24"/>
          <w:szCs w:val="24"/>
          <w:lang w:eastAsia="lt-LT"/>
        </w:rPr>
        <w:t xml:space="preserve"> gali dokumentais įrodyti, kad informacija jam buvo teisėtai žinoma arba buvo pateikta trečiųjų asmenų, turėjusių raštu patvirtintą teisę atskleisti konfidencialią informaciją;</w:t>
      </w:r>
    </w:p>
    <w:p w14:paraId="5AEA193E" w14:textId="31F87733" w:rsidR="00DB61CE" w:rsidRPr="0096321F" w:rsidRDefault="0037625E">
      <w:pPr>
        <w:pStyle w:val="Sraopastraipa1"/>
        <w:tabs>
          <w:tab w:val="left" w:pos="720"/>
          <w:tab w:val="left" w:pos="1418"/>
          <w:tab w:val="left" w:pos="1560"/>
          <w:tab w:val="left" w:pos="1701"/>
          <w:tab w:val="left" w:pos="1843"/>
        </w:tabs>
        <w:spacing w:after="0"/>
        <w:ind w:left="0"/>
        <w:jc w:val="both"/>
        <w:rPr>
          <w:rFonts w:ascii="Arial" w:eastAsia="Times New Roman" w:hAnsi="Arial" w:cs="Arial"/>
          <w:b/>
          <w:color w:val="000000" w:themeColor="text1"/>
          <w:sz w:val="24"/>
          <w:szCs w:val="24"/>
          <w:lang w:eastAsia="lt-LT"/>
        </w:rPr>
      </w:pPr>
      <w:r w:rsidRPr="0096321F">
        <w:rPr>
          <w:rFonts w:ascii="Arial" w:eastAsia="Times New Roman" w:hAnsi="Arial" w:cs="Arial"/>
          <w:color w:val="000000" w:themeColor="text1"/>
          <w:sz w:val="24"/>
          <w:szCs w:val="24"/>
          <w:lang w:eastAsia="lt-LT"/>
        </w:rPr>
        <w:tab/>
      </w:r>
      <w:r w:rsidR="004214BD" w:rsidRPr="0096321F">
        <w:rPr>
          <w:rFonts w:ascii="Arial" w:eastAsia="Times New Roman" w:hAnsi="Arial" w:cs="Arial"/>
          <w:color w:val="000000" w:themeColor="text1"/>
          <w:sz w:val="24"/>
          <w:szCs w:val="24"/>
          <w:lang w:eastAsia="lt-LT"/>
        </w:rPr>
        <w:t>5</w:t>
      </w:r>
      <w:r w:rsidRPr="0096321F">
        <w:rPr>
          <w:rFonts w:ascii="Arial" w:eastAsia="Times New Roman" w:hAnsi="Arial" w:cs="Arial"/>
          <w:color w:val="000000" w:themeColor="text1"/>
          <w:sz w:val="24"/>
          <w:szCs w:val="24"/>
          <w:lang w:eastAsia="lt-LT"/>
        </w:rPr>
        <w:t>.</w:t>
      </w:r>
      <w:r w:rsidR="00DE6121" w:rsidRPr="0096321F">
        <w:rPr>
          <w:rFonts w:ascii="Arial" w:eastAsia="Times New Roman" w:hAnsi="Arial" w:cs="Arial"/>
          <w:color w:val="000000" w:themeColor="text1"/>
          <w:sz w:val="24"/>
          <w:szCs w:val="24"/>
          <w:lang w:eastAsia="lt-LT"/>
        </w:rPr>
        <w:t>1.</w:t>
      </w:r>
      <w:r w:rsidRPr="0096321F">
        <w:rPr>
          <w:rFonts w:ascii="Arial" w:eastAsia="Times New Roman" w:hAnsi="Arial" w:cs="Arial"/>
          <w:color w:val="000000" w:themeColor="text1"/>
          <w:sz w:val="24"/>
          <w:szCs w:val="24"/>
          <w:lang w:eastAsia="lt-LT"/>
        </w:rPr>
        <w:t>1</w:t>
      </w:r>
      <w:r w:rsidR="00D30582" w:rsidRPr="0096321F">
        <w:rPr>
          <w:rFonts w:ascii="Arial" w:eastAsia="Times New Roman" w:hAnsi="Arial" w:cs="Arial"/>
          <w:color w:val="000000" w:themeColor="text1"/>
          <w:sz w:val="24"/>
          <w:szCs w:val="24"/>
          <w:lang w:eastAsia="lt-LT"/>
        </w:rPr>
        <w:t>0</w:t>
      </w:r>
      <w:r w:rsidRPr="0096321F">
        <w:rPr>
          <w:rFonts w:ascii="Arial" w:eastAsia="Times New Roman" w:hAnsi="Arial" w:cs="Arial"/>
          <w:color w:val="000000" w:themeColor="text1"/>
          <w:sz w:val="24"/>
          <w:szCs w:val="24"/>
          <w:lang w:eastAsia="lt-LT"/>
        </w:rPr>
        <w:t>. tinkamai vykdyti visas kitas prievoles, nustatytas Sutartyje, jos prieduose, teisės aktuose, taikomuose vykdant Sutartį, ir (ar) kylančias iš šios Sutarties;</w:t>
      </w:r>
    </w:p>
    <w:p w14:paraId="61D75802" w14:textId="71C69618" w:rsidR="00DB61CE" w:rsidRPr="0096321F" w:rsidRDefault="0037625E">
      <w:pPr>
        <w:pStyle w:val="Sraopastraipa1"/>
        <w:tabs>
          <w:tab w:val="left" w:pos="720"/>
          <w:tab w:val="left" w:pos="1418"/>
          <w:tab w:val="left" w:pos="1560"/>
          <w:tab w:val="left" w:pos="1843"/>
        </w:tabs>
        <w:spacing w:after="0"/>
        <w:ind w:left="0"/>
        <w:jc w:val="both"/>
        <w:rPr>
          <w:rFonts w:ascii="Arial" w:eastAsia="Times New Roman" w:hAnsi="Arial" w:cs="Arial"/>
          <w:b/>
          <w:color w:val="000000" w:themeColor="text1"/>
          <w:sz w:val="24"/>
          <w:szCs w:val="24"/>
          <w:lang w:eastAsia="lt-LT"/>
        </w:rPr>
      </w:pPr>
      <w:r w:rsidRPr="0096321F">
        <w:rPr>
          <w:rFonts w:ascii="Arial" w:eastAsia="Times New Roman" w:hAnsi="Arial" w:cs="Arial"/>
          <w:color w:val="000000" w:themeColor="text1"/>
          <w:sz w:val="24"/>
          <w:szCs w:val="24"/>
          <w:lang w:eastAsia="lt-LT"/>
        </w:rPr>
        <w:tab/>
      </w:r>
      <w:r w:rsidR="004214BD" w:rsidRPr="0096321F">
        <w:rPr>
          <w:rFonts w:ascii="Arial" w:eastAsia="Times New Roman" w:hAnsi="Arial" w:cs="Arial"/>
          <w:color w:val="000000" w:themeColor="text1"/>
          <w:sz w:val="24"/>
          <w:szCs w:val="24"/>
          <w:lang w:eastAsia="lt-LT"/>
        </w:rPr>
        <w:t>5</w:t>
      </w:r>
      <w:r w:rsidRPr="0096321F">
        <w:rPr>
          <w:rFonts w:ascii="Arial" w:eastAsia="Times New Roman" w:hAnsi="Arial" w:cs="Arial"/>
          <w:color w:val="000000" w:themeColor="text1"/>
          <w:sz w:val="24"/>
          <w:szCs w:val="24"/>
          <w:lang w:eastAsia="lt-LT"/>
        </w:rPr>
        <w:t>.</w:t>
      </w:r>
      <w:r w:rsidR="00DE6121" w:rsidRPr="0096321F">
        <w:rPr>
          <w:rFonts w:ascii="Arial" w:eastAsia="Times New Roman" w:hAnsi="Arial" w:cs="Arial"/>
          <w:color w:val="000000" w:themeColor="text1"/>
          <w:sz w:val="24"/>
          <w:szCs w:val="24"/>
          <w:lang w:eastAsia="lt-LT"/>
        </w:rPr>
        <w:t>1.</w:t>
      </w:r>
      <w:r w:rsidRPr="0096321F">
        <w:rPr>
          <w:rFonts w:ascii="Arial" w:eastAsia="Times New Roman" w:hAnsi="Arial" w:cs="Arial"/>
          <w:color w:val="000000" w:themeColor="text1"/>
          <w:sz w:val="24"/>
          <w:szCs w:val="24"/>
          <w:lang w:eastAsia="lt-LT"/>
        </w:rPr>
        <w:t>1</w:t>
      </w:r>
      <w:r w:rsidR="00D30582" w:rsidRPr="0096321F">
        <w:rPr>
          <w:rFonts w:ascii="Arial" w:eastAsia="Times New Roman" w:hAnsi="Arial" w:cs="Arial"/>
          <w:color w:val="000000" w:themeColor="text1"/>
          <w:sz w:val="24"/>
          <w:szCs w:val="24"/>
          <w:lang w:eastAsia="lt-LT"/>
        </w:rPr>
        <w:t>1</w:t>
      </w:r>
      <w:r w:rsidRPr="0096321F">
        <w:rPr>
          <w:rFonts w:ascii="Arial" w:eastAsia="Times New Roman" w:hAnsi="Arial" w:cs="Arial"/>
          <w:color w:val="000000" w:themeColor="text1"/>
          <w:sz w:val="24"/>
          <w:szCs w:val="24"/>
          <w:lang w:eastAsia="lt-LT"/>
        </w:rPr>
        <w:t>. atlyginti Užsakovui ir/ar tretiesiems asmenims padarytus nuostolius, susijusius su netinkamu Sutarties vykdymu ar jos nutraukimu.</w:t>
      </w:r>
    </w:p>
    <w:p w14:paraId="1D582191" w14:textId="4FF3DAA9" w:rsidR="00DB61CE" w:rsidRPr="0096321F" w:rsidRDefault="0037625E">
      <w:pPr>
        <w:pStyle w:val="Sraopastraipa1"/>
        <w:tabs>
          <w:tab w:val="left" w:pos="720"/>
          <w:tab w:val="left" w:pos="1418"/>
          <w:tab w:val="left" w:pos="1560"/>
          <w:tab w:val="left" w:pos="1843"/>
        </w:tabs>
        <w:spacing w:after="0"/>
        <w:ind w:left="0"/>
        <w:jc w:val="both"/>
        <w:rPr>
          <w:rFonts w:ascii="Arial" w:eastAsia="Times New Roman" w:hAnsi="Arial" w:cs="Arial"/>
          <w:b/>
          <w:color w:val="000000" w:themeColor="text1"/>
          <w:sz w:val="24"/>
          <w:szCs w:val="24"/>
          <w:lang w:eastAsia="lt-LT"/>
        </w:rPr>
      </w:pPr>
      <w:r w:rsidRPr="0096321F">
        <w:rPr>
          <w:rFonts w:ascii="Arial" w:eastAsia="Times New Roman" w:hAnsi="Arial" w:cs="Arial"/>
          <w:b/>
          <w:color w:val="000000" w:themeColor="text1"/>
          <w:sz w:val="24"/>
          <w:szCs w:val="24"/>
          <w:lang w:eastAsia="lt-LT"/>
        </w:rPr>
        <w:tab/>
      </w:r>
      <w:r w:rsidR="00DE6121" w:rsidRPr="0096321F">
        <w:rPr>
          <w:rFonts w:ascii="Arial" w:eastAsia="Times New Roman" w:hAnsi="Arial" w:cs="Arial"/>
          <w:b/>
          <w:color w:val="000000" w:themeColor="text1"/>
          <w:sz w:val="24"/>
          <w:szCs w:val="24"/>
          <w:lang w:eastAsia="lt-LT"/>
        </w:rPr>
        <w:t>5.2</w:t>
      </w:r>
      <w:r w:rsidRPr="0096321F">
        <w:rPr>
          <w:rFonts w:ascii="Arial" w:eastAsia="Times New Roman" w:hAnsi="Arial" w:cs="Arial"/>
          <w:b/>
          <w:color w:val="000000" w:themeColor="text1"/>
          <w:sz w:val="24"/>
          <w:szCs w:val="24"/>
          <w:lang w:eastAsia="lt-LT"/>
        </w:rPr>
        <w:t>. Užsakovas įsipareigoja:</w:t>
      </w:r>
    </w:p>
    <w:p w14:paraId="590C6D2C" w14:textId="12B16817" w:rsidR="00DB61CE" w:rsidRPr="0096321F" w:rsidRDefault="0037625E">
      <w:pPr>
        <w:pStyle w:val="Sraopastraipa1"/>
        <w:tabs>
          <w:tab w:val="left" w:pos="720"/>
          <w:tab w:val="left" w:pos="1418"/>
          <w:tab w:val="left" w:pos="1560"/>
          <w:tab w:val="left" w:pos="1843"/>
        </w:tabs>
        <w:spacing w:after="0"/>
        <w:ind w:left="0"/>
        <w:jc w:val="both"/>
        <w:rPr>
          <w:rFonts w:ascii="Arial" w:eastAsia="Times New Roman" w:hAnsi="Arial" w:cs="Arial"/>
          <w:b/>
          <w:color w:val="000000" w:themeColor="text1"/>
          <w:sz w:val="24"/>
          <w:szCs w:val="24"/>
          <w:lang w:eastAsia="lt-LT"/>
        </w:rPr>
      </w:pPr>
      <w:r w:rsidRPr="0096321F">
        <w:rPr>
          <w:rFonts w:ascii="Arial" w:eastAsia="Times New Roman" w:hAnsi="Arial" w:cs="Arial"/>
          <w:color w:val="000000" w:themeColor="text1"/>
          <w:sz w:val="24"/>
          <w:szCs w:val="24"/>
          <w:lang w:eastAsia="lt-LT"/>
        </w:rPr>
        <w:tab/>
      </w:r>
      <w:r w:rsidR="00DE6121" w:rsidRPr="0096321F">
        <w:rPr>
          <w:rFonts w:ascii="Arial" w:eastAsia="Times New Roman" w:hAnsi="Arial" w:cs="Arial"/>
          <w:color w:val="000000" w:themeColor="text1"/>
          <w:sz w:val="24"/>
          <w:szCs w:val="24"/>
          <w:lang w:eastAsia="lt-LT"/>
        </w:rPr>
        <w:t>5.2</w:t>
      </w:r>
      <w:r w:rsidRPr="0096321F">
        <w:rPr>
          <w:rFonts w:ascii="Arial" w:eastAsia="Times New Roman" w:hAnsi="Arial" w:cs="Arial"/>
          <w:color w:val="000000" w:themeColor="text1"/>
          <w:sz w:val="24"/>
          <w:szCs w:val="24"/>
          <w:lang w:eastAsia="lt-LT"/>
        </w:rPr>
        <w:t xml:space="preserve">.1. teikti </w:t>
      </w:r>
      <w:r w:rsidR="0002191A">
        <w:rPr>
          <w:rFonts w:ascii="Arial" w:hAnsi="Arial" w:cs="Arial"/>
          <w:sz w:val="24"/>
          <w:szCs w:val="24"/>
        </w:rPr>
        <w:t>Rangovui</w:t>
      </w:r>
      <w:r w:rsidRPr="0096321F">
        <w:rPr>
          <w:rFonts w:ascii="Arial" w:eastAsia="Times New Roman" w:hAnsi="Arial" w:cs="Arial"/>
          <w:color w:val="000000" w:themeColor="text1"/>
          <w:sz w:val="24"/>
          <w:szCs w:val="24"/>
          <w:lang w:eastAsia="lt-LT"/>
        </w:rPr>
        <w:t xml:space="preserve"> </w:t>
      </w:r>
      <w:r w:rsidR="00F447D1" w:rsidRPr="0096321F">
        <w:rPr>
          <w:rFonts w:ascii="Arial" w:eastAsia="Times New Roman" w:hAnsi="Arial" w:cs="Arial"/>
          <w:color w:val="000000" w:themeColor="text1"/>
          <w:sz w:val="24"/>
          <w:szCs w:val="24"/>
          <w:lang w:eastAsia="lt-LT"/>
        </w:rPr>
        <w:t xml:space="preserve">Sutarčiai </w:t>
      </w:r>
      <w:r w:rsidRPr="0096321F">
        <w:rPr>
          <w:rFonts w:ascii="Arial" w:eastAsia="Times New Roman" w:hAnsi="Arial" w:cs="Arial"/>
          <w:color w:val="000000" w:themeColor="text1"/>
          <w:sz w:val="24"/>
          <w:szCs w:val="24"/>
          <w:lang w:eastAsia="lt-LT"/>
        </w:rPr>
        <w:t xml:space="preserve">vykdyti pagrįstai reikalingą Užsakovo turimą informaciją, bendradarbiauti su </w:t>
      </w:r>
      <w:r w:rsidR="0002191A">
        <w:rPr>
          <w:rFonts w:ascii="Arial" w:hAnsi="Arial" w:cs="Arial"/>
          <w:sz w:val="24"/>
          <w:szCs w:val="24"/>
        </w:rPr>
        <w:t>Rangovu</w:t>
      </w:r>
      <w:r w:rsidRPr="0096321F">
        <w:rPr>
          <w:rFonts w:ascii="Arial" w:eastAsia="Times New Roman" w:hAnsi="Arial" w:cs="Arial"/>
          <w:color w:val="000000" w:themeColor="text1"/>
          <w:sz w:val="24"/>
          <w:szCs w:val="24"/>
          <w:lang w:eastAsia="lt-LT"/>
        </w:rPr>
        <w:t xml:space="preserve">, </w:t>
      </w:r>
      <w:r w:rsidR="0002191A">
        <w:rPr>
          <w:rFonts w:ascii="Arial" w:eastAsia="Times New Roman" w:hAnsi="Arial" w:cs="Arial"/>
          <w:color w:val="000000" w:themeColor="text1"/>
          <w:sz w:val="24"/>
          <w:szCs w:val="24"/>
          <w:lang w:eastAsia="lt-LT"/>
        </w:rPr>
        <w:t>vykdant Darbus</w:t>
      </w:r>
      <w:r w:rsidRPr="0096321F">
        <w:rPr>
          <w:rFonts w:ascii="Arial" w:eastAsia="Times New Roman" w:hAnsi="Arial" w:cs="Arial"/>
          <w:color w:val="000000" w:themeColor="text1"/>
          <w:sz w:val="24"/>
          <w:szCs w:val="24"/>
          <w:lang w:eastAsia="lt-LT"/>
        </w:rPr>
        <w:t xml:space="preserve">; </w:t>
      </w:r>
    </w:p>
    <w:p w14:paraId="4CC52559" w14:textId="38A20EAA" w:rsidR="00DB61CE" w:rsidRPr="0096321F" w:rsidRDefault="0037625E">
      <w:pPr>
        <w:pStyle w:val="Sraopastraipa1"/>
        <w:tabs>
          <w:tab w:val="left" w:pos="720"/>
          <w:tab w:val="left" w:pos="1418"/>
          <w:tab w:val="left" w:pos="1560"/>
          <w:tab w:val="left" w:pos="1843"/>
        </w:tabs>
        <w:spacing w:after="0"/>
        <w:ind w:left="0"/>
        <w:jc w:val="both"/>
        <w:rPr>
          <w:rFonts w:ascii="Arial" w:eastAsia="Times New Roman" w:hAnsi="Arial" w:cs="Arial"/>
          <w:b/>
          <w:color w:val="000000" w:themeColor="text1"/>
          <w:sz w:val="24"/>
          <w:szCs w:val="24"/>
          <w:lang w:eastAsia="lt-LT"/>
        </w:rPr>
      </w:pPr>
      <w:r w:rsidRPr="0096321F">
        <w:rPr>
          <w:rFonts w:ascii="Arial" w:eastAsia="Times New Roman" w:hAnsi="Arial" w:cs="Arial"/>
          <w:color w:val="000000" w:themeColor="text1"/>
          <w:sz w:val="24"/>
          <w:szCs w:val="24"/>
          <w:lang w:eastAsia="lt-LT"/>
        </w:rPr>
        <w:tab/>
      </w:r>
      <w:r w:rsidR="00DE6121" w:rsidRPr="0096321F">
        <w:rPr>
          <w:rFonts w:ascii="Arial" w:eastAsia="Times New Roman" w:hAnsi="Arial" w:cs="Arial"/>
          <w:color w:val="000000" w:themeColor="text1"/>
          <w:sz w:val="24"/>
          <w:szCs w:val="24"/>
          <w:lang w:eastAsia="lt-LT"/>
        </w:rPr>
        <w:t>5.2</w:t>
      </w:r>
      <w:r w:rsidRPr="0096321F">
        <w:rPr>
          <w:rFonts w:ascii="Arial" w:eastAsia="Times New Roman" w:hAnsi="Arial" w:cs="Arial"/>
          <w:color w:val="000000" w:themeColor="text1"/>
          <w:sz w:val="24"/>
          <w:szCs w:val="24"/>
          <w:lang w:eastAsia="lt-LT"/>
        </w:rPr>
        <w:t xml:space="preserve">.2. priimti iš </w:t>
      </w:r>
      <w:r w:rsidR="0002191A">
        <w:rPr>
          <w:rFonts w:ascii="Arial" w:hAnsi="Arial" w:cs="Arial"/>
          <w:sz w:val="24"/>
          <w:szCs w:val="24"/>
        </w:rPr>
        <w:t>Rangovo</w:t>
      </w:r>
      <w:r w:rsidRPr="0096321F">
        <w:rPr>
          <w:rFonts w:ascii="Arial" w:eastAsia="Times New Roman" w:hAnsi="Arial" w:cs="Arial"/>
          <w:color w:val="000000" w:themeColor="text1"/>
          <w:sz w:val="24"/>
          <w:szCs w:val="24"/>
          <w:lang w:eastAsia="lt-LT"/>
        </w:rPr>
        <w:t xml:space="preserve"> tinkamai</w:t>
      </w:r>
      <w:r w:rsidR="008655BA" w:rsidRPr="0096321F">
        <w:rPr>
          <w:rFonts w:ascii="Arial" w:eastAsia="Times New Roman" w:hAnsi="Arial" w:cs="Arial"/>
          <w:color w:val="000000" w:themeColor="text1"/>
          <w:sz w:val="24"/>
          <w:szCs w:val="24"/>
          <w:lang w:eastAsia="lt-LT"/>
        </w:rPr>
        <w:t>, laiku</w:t>
      </w:r>
      <w:r w:rsidR="0002191A">
        <w:rPr>
          <w:rFonts w:ascii="Arial" w:eastAsia="Times New Roman" w:hAnsi="Arial" w:cs="Arial"/>
          <w:color w:val="000000" w:themeColor="text1"/>
          <w:sz w:val="24"/>
          <w:szCs w:val="24"/>
          <w:lang w:eastAsia="lt-LT"/>
        </w:rPr>
        <w:t>,</w:t>
      </w:r>
      <w:r w:rsidRPr="0096321F">
        <w:rPr>
          <w:rFonts w:ascii="Arial" w:eastAsia="Times New Roman" w:hAnsi="Arial" w:cs="Arial"/>
          <w:color w:val="000000" w:themeColor="text1"/>
          <w:sz w:val="24"/>
          <w:szCs w:val="24"/>
          <w:lang w:eastAsia="lt-LT"/>
        </w:rPr>
        <w:t xml:space="preserve"> </w:t>
      </w:r>
      <w:r w:rsidR="0002191A" w:rsidRPr="0096321F">
        <w:rPr>
          <w:rFonts w:ascii="Arial" w:eastAsia="Times New Roman" w:hAnsi="Arial" w:cs="Arial"/>
          <w:color w:val="000000" w:themeColor="text1"/>
          <w:sz w:val="24"/>
          <w:szCs w:val="24"/>
          <w:lang w:eastAsia="lt-LT"/>
        </w:rPr>
        <w:t>kokybiškai</w:t>
      </w:r>
      <w:r w:rsidR="0002191A" w:rsidRPr="0096321F">
        <w:rPr>
          <w:rFonts w:ascii="Arial" w:eastAsia="Times New Roman" w:hAnsi="Arial" w:cs="Arial"/>
          <w:color w:val="000000" w:themeColor="text1"/>
          <w:sz w:val="24"/>
          <w:szCs w:val="24"/>
          <w:lang w:eastAsia="lt-LT"/>
        </w:rPr>
        <w:t xml:space="preserve"> </w:t>
      </w:r>
      <w:r w:rsidRPr="0096321F">
        <w:rPr>
          <w:rFonts w:ascii="Arial" w:eastAsia="Times New Roman" w:hAnsi="Arial" w:cs="Arial"/>
          <w:color w:val="000000" w:themeColor="text1"/>
          <w:sz w:val="24"/>
          <w:szCs w:val="24"/>
          <w:lang w:eastAsia="lt-LT"/>
        </w:rPr>
        <w:t xml:space="preserve">atliktus </w:t>
      </w:r>
      <w:r w:rsidR="000069DD" w:rsidRPr="0096321F">
        <w:rPr>
          <w:rFonts w:ascii="Arial" w:eastAsia="Times New Roman" w:hAnsi="Arial" w:cs="Arial"/>
          <w:color w:val="000000" w:themeColor="text1"/>
          <w:sz w:val="24"/>
          <w:szCs w:val="24"/>
          <w:lang w:eastAsia="lt-LT"/>
        </w:rPr>
        <w:t>d</w:t>
      </w:r>
      <w:r w:rsidRPr="0096321F">
        <w:rPr>
          <w:rFonts w:ascii="Arial" w:eastAsia="Times New Roman" w:hAnsi="Arial" w:cs="Arial"/>
          <w:color w:val="000000" w:themeColor="text1"/>
          <w:sz w:val="24"/>
          <w:szCs w:val="24"/>
          <w:lang w:eastAsia="lt-LT"/>
        </w:rPr>
        <w:t>arbus, atitinkančius Sutarties ir jos priedų reikalavimus, ir už juos sumokėti Sutartyje nustatyta tvarka, sąlygomis ir terminais;</w:t>
      </w:r>
    </w:p>
    <w:p w14:paraId="4236A48B" w14:textId="6C760E42" w:rsidR="00DB61CE" w:rsidRPr="0096321F" w:rsidRDefault="0037625E">
      <w:pPr>
        <w:pStyle w:val="Sraopastraipa1"/>
        <w:tabs>
          <w:tab w:val="left" w:pos="720"/>
          <w:tab w:val="left" w:pos="1418"/>
          <w:tab w:val="left" w:pos="1560"/>
          <w:tab w:val="left" w:pos="1843"/>
        </w:tabs>
        <w:spacing w:after="0"/>
        <w:ind w:left="0"/>
        <w:jc w:val="both"/>
        <w:rPr>
          <w:rFonts w:ascii="Arial" w:eastAsia="Times New Roman" w:hAnsi="Arial" w:cs="Arial"/>
          <w:b/>
          <w:color w:val="000000" w:themeColor="text1"/>
          <w:sz w:val="24"/>
          <w:szCs w:val="24"/>
          <w:lang w:eastAsia="lt-LT"/>
        </w:rPr>
      </w:pPr>
      <w:r w:rsidRPr="0096321F">
        <w:rPr>
          <w:rFonts w:ascii="Arial" w:eastAsia="Times New Roman" w:hAnsi="Arial" w:cs="Arial"/>
          <w:color w:val="000000" w:themeColor="text1"/>
          <w:sz w:val="24"/>
          <w:szCs w:val="24"/>
          <w:lang w:eastAsia="lt-LT"/>
        </w:rPr>
        <w:tab/>
      </w:r>
      <w:r w:rsidR="00DE6121" w:rsidRPr="0096321F">
        <w:rPr>
          <w:rFonts w:ascii="Arial" w:eastAsia="Times New Roman" w:hAnsi="Arial" w:cs="Arial"/>
          <w:color w:val="000000" w:themeColor="text1"/>
          <w:sz w:val="24"/>
          <w:szCs w:val="24"/>
          <w:lang w:eastAsia="lt-LT"/>
        </w:rPr>
        <w:t>5.2</w:t>
      </w:r>
      <w:r w:rsidRPr="0096321F">
        <w:rPr>
          <w:rFonts w:ascii="Arial" w:eastAsia="Times New Roman" w:hAnsi="Arial" w:cs="Arial"/>
          <w:color w:val="000000" w:themeColor="text1"/>
          <w:sz w:val="24"/>
          <w:szCs w:val="24"/>
          <w:lang w:eastAsia="lt-LT"/>
        </w:rPr>
        <w:t xml:space="preserve">.3. per </w:t>
      </w:r>
      <w:r w:rsidR="00D30582" w:rsidRPr="0096321F">
        <w:rPr>
          <w:rFonts w:ascii="Arial" w:eastAsia="Times New Roman" w:hAnsi="Arial" w:cs="Arial"/>
          <w:color w:val="000000" w:themeColor="text1"/>
          <w:sz w:val="24"/>
          <w:szCs w:val="24"/>
          <w:lang w:eastAsia="lt-LT"/>
        </w:rPr>
        <w:t>5</w:t>
      </w:r>
      <w:r w:rsidRPr="0096321F">
        <w:rPr>
          <w:rFonts w:ascii="Arial" w:eastAsia="Times New Roman" w:hAnsi="Arial" w:cs="Arial"/>
          <w:color w:val="000000" w:themeColor="text1"/>
          <w:sz w:val="24"/>
          <w:szCs w:val="24"/>
          <w:lang w:eastAsia="lt-LT"/>
        </w:rPr>
        <w:t xml:space="preserve"> darbo dien</w:t>
      </w:r>
      <w:r w:rsidR="00D30582" w:rsidRPr="0096321F">
        <w:rPr>
          <w:rFonts w:ascii="Arial" w:eastAsia="Times New Roman" w:hAnsi="Arial" w:cs="Arial"/>
          <w:color w:val="000000" w:themeColor="text1"/>
          <w:sz w:val="24"/>
          <w:szCs w:val="24"/>
          <w:lang w:eastAsia="lt-LT"/>
        </w:rPr>
        <w:t>as</w:t>
      </w:r>
      <w:r w:rsidRPr="0096321F">
        <w:rPr>
          <w:rFonts w:ascii="Arial" w:eastAsia="Times New Roman" w:hAnsi="Arial" w:cs="Arial"/>
          <w:color w:val="000000" w:themeColor="text1"/>
          <w:sz w:val="24"/>
          <w:szCs w:val="24"/>
          <w:lang w:eastAsia="lt-LT"/>
        </w:rPr>
        <w:t xml:space="preserve"> po </w:t>
      </w:r>
      <w:r w:rsidR="0002191A">
        <w:rPr>
          <w:rFonts w:ascii="Arial" w:eastAsia="Times New Roman" w:hAnsi="Arial" w:cs="Arial"/>
          <w:color w:val="000000" w:themeColor="text1"/>
          <w:sz w:val="24"/>
          <w:szCs w:val="24"/>
          <w:lang w:eastAsia="lt-LT"/>
        </w:rPr>
        <w:t>Darbų atlikimo</w:t>
      </w:r>
      <w:r w:rsidRPr="0096321F">
        <w:rPr>
          <w:rFonts w:ascii="Arial" w:eastAsia="Times New Roman" w:hAnsi="Arial" w:cs="Arial"/>
          <w:color w:val="000000" w:themeColor="text1"/>
          <w:sz w:val="24"/>
          <w:szCs w:val="24"/>
          <w:lang w:eastAsia="lt-LT"/>
        </w:rPr>
        <w:t xml:space="preserve"> įvertinti atliktų </w:t>
      </w:r>
      <w:r w:rsidR="000069DD" w:rsidRPr="0096321F">
        <w:rPr>
          <w:rFonts w:ascii="Arial" w:eastAsia="Times New Roman" w:hAnsi="Arial" w:cs="Arial"/>
          <w:color w:val="000000" w:themeColor="text1"/>
          <w:sz w:val="24"/>
          <w:szCs w:val="24"/>
          <w:lang w:eastAsia="lt-LT"/>
        </w:rPr>
        <w:t>d</w:t>
      </w:r>
      <w:r w:rsidRPr="0096321F">
        <w:rPr>
          <w:rFonts w:ascii="Arial" w:eastAsia="Times New Roman" w:hAnsi="Arial" w:cs="Arial"/>
          <w:color w:val="000000" w:themeColor="text1"/>
          <w:sz w:val="24"/>
          <w:szCs w:val="24"/>
          <w:lang w:eastAsia="lt-LT"/>
        </w:rPr>
        <w:t xml:space="preserve">arbų kokybę ir pasirašyti </w:t>
      </w:r>
      <w:r w:rsidR="0002191A">
        <w:rPr>
          <w:rFonts w:ascii="Arial" w:eastAsia="Times New Roman" w:hAnsi="Arial" w:cs="Arial"/>
          <w:color w:val="000000" w:themeColor="text1"/>
          <w:sz w:val="24"/>
          <w:szCs w:val="24"/>
          <w:lang w:eastAsia="lt-LT"/>
        </w:rPr>
        <w:t>Darbų</w:t>
      </w:r>
      <w:r w:rsidRPr="0096321F">
        <w:rPr>
          <w:rFonts w:ascii="Arial" w:eastAsia="Times New Roman" w:hAnsi="Arial" w:cs="Arial"/>
          <w:color w:val="000000" w:themeColor="text1"/>
          <w:sz w:val="24"/>
          <w:szCs w:val="24"/>
          <w:lang w:eastAsia="lt-LT"/>
        </w:rPr>
        <w:t xml:space="preserve"> perdavimo – priėmimo aktą. Jeigu Užsakovas nepasirašo </w:t>
      </w:r>
      <w:r w:rsidR="005E2F60">
        <w:rPr>
          <w:rFonts w:ascii="Arial" w:eastAsia="Times New Roman" w:hAnsi="Arial" w:cs="Arial"/>
          <w:color w:val="000000" w:themeColor="text1"/>
          <w:sz w:val="24"/>
          <w:szCs w:val="24"/>
          <w:lang w:eastAsia="lt-LT"/>
        </w:rPr>
        <w:t>Darbų</w:t>
      </w:r>
      <w:r w:rsidRPr="0096321F">
        <w:rPr>
          <w:rFonts w:ascii="Arial" w:eastAsia="Times New Roman" w:hAnsi="Arial" w:cs="Arial"/>
          <w:color w:val="000000" w:themeColor="text1"/>
          <w:sz w:val="24"/>
          <w:szCs w:val="24"/>
          <w:lang w:eastAsia="lt-LT"/>
        </w:rPr>
        <w:t xml:space="preserve"> perdavimo - priėmimo akto, Užsakovas per </w:t>
      </w:r>
      <w:r w:rsidR="00D30582" w:rsidRPr="0096321F">
        <w:rPr>
          <w:rFonts w:ascii="Arial" w:eastAsia="Times New Roman" w:hAnsi="Arial" w:cs="Arial"/>
          <w:color w:val="000000" w:themeColor="text1"/>
          <w:sz w:val="24"/>
          <w:szCs w:val="24"/>
          <w:lang w:eastAsia="lt-LT"/>
        </w:rPr>
        <w:t>5</w:t>
      </w:r>
      <w:r w:rsidR="008655BA" w:rsidRPr="0096321F">
        <w:rPr>
          <w:rFonts w:ascii="Arial" w:eastAsia="Times New Roman" w:hAnsi="Arial" w:cs="Arial"/>
          <w:color w:val="000000" w:themeColor="text1"/>
          <w:sz w:val="24"/>
          <w:szCs w:val="24"/>
          <w:lang w:eastAsia="lt-LT"/>
        </w:rPr>
        <w:t xml:space="preserve"> darbo</w:t>
      </w:r>
      <w:r w:rsidRPr="0096321F">
        <w:rPr>
          <w:rFonts w:ascii="Arial" w:eastAsia="Times New Roman" w:hAnsi="Arial" w:cs="Arial"/>
          <w:color w:val="000000" w:themeColor="text1"/>
          <w:sz w:val="24"/>
          <w:szCs w:val="24"/>
          <w:lang w:eastAsia="lt-LT"/>
        </w:rPr>
        <w:t xml:space="preserve"> dien</w:t>
      </w:r>
      <w:r w:rsidR="008655BA" w:rsidRPr="0096321F">
        <w:rPr>
          <w:rFonts w:ascii="Arial" w:eastAsia="Times New Roman" w:hAnsi="Arial" w:cs="Arial"/>
          <w:color w:val="000000" w:themeColor="text1"/>
          <w:sz w:val="24"/>
          <w:szCs w:val="24"/>
          <w:lang w:eastAsia="lt-LT"/>
        </w:rPr>
        <w:t>as</w:t>
      </w:r>
      <w:r w:rsidRPr="0096321F">
        <w:rPr>
          <w:rFonts w:ascii="Arial" w:eastAsia="Times New Roman" w:hAnsi="Arial" w:cs="Arial"/>
          <w:color w:val="000000" w:themeColor="text1"/>
          <w:sz w:val="24"/>
          <w:szCs w:val="24"/>
          <w:lang w:eastAsia="lt-LT"/>
        </w:rPr>
        <w:t xml:space="preserve"> pateikia </w:t>
      </w:r>
      <w:r w:rsidR="005E2F60">
        <w:rPr>
          <w:rFonts w:ascii="Arial" w:hAnsi="Arial" w:cs="Arial"/>
          <w:sz w:val="24"/>
          <w:szCs w:val="24"/>
        </w:rPr>
        <w:t>Rangovui</w:t>
      </w:r>
      <w:r w:rsidRPr="0096321F">
        <w:rPr>
          <w:rFonts w:ascii="Arial" w:eastAsia="Times New Roman" w:hAnsi="Arial" w:cs="Arial"/>
          <w:color w:val="000000" w:themeColor="text1"/>
          <w:sz w:val="24"/>
          <w:szCs w:val="24"/>
          <w:lang w:eastAsia="lt-LT"/>
        </w:rPr>
        <w:t xml:space="preserve"> motyvuotą raštą, nurodydamas </w:t>
      </w:r>
      <w:r w:rsidR="00BB3E7E">
        <w:rPr>
          <w:rFonts w:ascii="Arial" w:eastAsia="Times New Roman" w:hAnsi="Arial" w:cs="Arial"/>
          <w:color w:val="000000" w:themeColor="text1"/>
          <w:sz w:val="24"/>
          <w:szCs w:val="24"/>
          <w:lang w:eastAsia="lt-LT"/>
        </w:rPr>
        <w:t>paslaugų/</w:t>
      </w:r>
      <w:r w:rsidRPr="0096321F">
        <w:rPr>
          <w:rFonts w:ascii="Arial" w:eastAsia="Times New Roman" w:hAnsi="Arial" w:cs="Arial"/>
          <w:color w:val="000000" w:themeColor="text1"/>
          <w:sz w:val="24"/>
          <w:szCs w:val="24"/>
          <w:lang w:eastAsia="lt-LT"/>
        </w:rPr>
        <w:t xml:space="preserve">darbų trūkumus ir klaidas, kuriuos </w:t>
      </w:r>
      <w:r w:rsidR="005E2F60">
        <w:rPr>
          <w:rFonts w:ascii="Arial" w:hAnsi="Arial" w:cs="Arial"/>
          <w:sz w:val="24"/>
          <w:szCs w:val="24"/>
        </w:rPr>
        <w:t>Rangovas</w:t>
      </w:r>
      <w:r w:rsidRPr="0096321F">
        <w:rPr>
          <w:rFonts w:ascii="Arial" w:eastAsia="Times New Roman" w:hAnsi="Arial" w:cs="Arial"/>
          <w:color w:val="000000" w:themeColor="text1"/>
          <w:sz w:val="24"/>
          <w:szCs w:val="24"/>
          <w:lang w:eastAsia="lt-LT"/>
        </w:rPr>
        <w:t xml:space="preserve"> turi nedelsiant ištaisyti. Rašte nurodytus </w:t>
      </w:r>
      <w:r w:rsidR="00BB3E7E">
        <w:rPr>
          <w:rFonts w:ascii="Arial" w:eastAsia="Times New Roman" w:hAnsi="Arial" w:cs="Arial"/>
          <w:color w:val="000000" w:themeColor="text1"/>
          <w:sz w:val="24"/>
          <w:szCs w:val="24"/>
          <w:lang w:eastAsia="lt-LT"/>
        </w:rPr>
        <w:t>paslaugų/</w:t>
      </w:r>
      <w:r w:rsidR="008655BA" w:rsidRPr="0096321F">
        <w:rPr>
          <w:rFonts w:ascii="Arial" w:eastAsia="Times New Roman" w:hAnsi="Arial" w:cs="Arial"/>
          <w:color w:val="000000" w:themeColor="text1"/>
          <w:sz w:val="24"/>
          <w:szCs w:val="24"/>
          <w:lang w:eastAsia="lt-LT"/>
        </w:rPr>
        <w:t xml:space="preserve">darbų </w:t>
      </w:r>
      <w:r w:rsidRPr="0096321F">
        <w:rPr>
          <w:rFonts w:ascii="Arial" w:eastAsia="Times New Roman" w:hAnsi="Arial" w:cs="Arial"/>
          <w:color w:val="000000" w:themeColor="text1"/>
          <w:sz w:val="24"/>
          <w:szCs w:val="24"/>
          <w:lang w:eastAsia="lt-LT"/>
        </w:rPr>
        <w:t xml:space="preserve">trūkumus </w:t>
      </w:r>
      <w:r w:rsidR="005E2F60">
        <w:rPr>
          <w:rFonts w:ascii="Arial" w:hAnsi="Arial" w:cs="Arial"/>
          <w:sz w:val="24"/>
          <w:szCs w:val="24"/>
        </w:rPr>
        <w:t xml:space="preserve">Rangovas </w:t>
      </w:r>
      <w:r w:rsidRPr="0096321F">
        <w:rPr>
          <w:rFonts w:ascii="Arial" w:eastAsia="Times New Roman" w:hAnsi="Arial" w:cs="Arial"/>
          <w:color w:val="000000" w:themeColor="text1"/>
          <w:sz w:val="24"/>
          <w:szCs w:val="24"/>
          <w:lang w:eastAsia="lt-LT"/>
        </w:rPr>
        <w:t xml:space="preserve">pašalina savo sąskaita per abiejų Šalių susitarimu nurodytą terminą. Jei per </w:t>
      </w:r>
      <w:r w:rsidR="00D30582" w:rsidRPr="0096321F">
        <w:rPr>
          <w:rFonts w:ascii="Arial" w:eastAsia="Times New Roman" w:hAnsi="Arial" w:cs="Arial"/>
          <w:color w:val="000000" w:themeColor="text1"/>
          <w:sz w:val="24"/>
          <w:szCs w:val="24"/>
          <w:lang w:eastAsia="lt-LT"/>
        </w:rPr>
        <w:t>5</w:t>
      </w:r>
      <w:r w:rsidR="008655BA" w:rsidRPr="0096321F">
        <w:rPr>
          <w:rFonts w:ascii="Arial" w:eastAsia="Times New Roman" w:hAnsi="Arial" w:cs="Arial"/>
          <w:color w:val="000000" w:themeColor="text1"/>
          <w:sz w:val="24"/>
          <w:szCs w:val="24"/>
          <w:lang w:eastAsia="lt-LT"/>
        </w:rPr>
        <w:t xml:space="preserve"> darbo</w:t>
      </w:r>
      <w:r w:rsidRPr="0096321F">
        <w:rPr>
          <w:rFonts w:ascii="Arial" w:eastAsia="Times New Roman" w:hAnsi="Arial" w:cs="Arial"/>
          <w:color w:val="000000" w:themeColor="text1"/>
          <w:sz w:val="24"/>
          <w:szCs w:val="24"/>
          <w:lang w:eastAsia="lt-LT"/>
        </w:rPr>
        <w:t xml:space="preserve"> dien</w:t>
      </w:r>
      <w:r w:rsidR="00D30582" w:rsidRPr="0096321F">
        <w:rPr>
          <w:rFonts w:ascii="Arial" w:eastAsia="Times New Roman" w:hAnsi="Arial" w:cs="Arial"/>
          <w:color w:val="000000" w:themeColor="text1"/>
          <w:sz w:val="24"/>
          <w:szCs w:val="24"/>
          <w:lang w:eastAsia="lt-LT"/>
        </w:rPr>
        <w:t>as</w:t>
      </w:r>
      <w:r w:rsidRPr="0096321F">
        <w:rPr>
          <w:rFonts w:ascii="Arial" w:eastAsia="Times New Roman" w:hAnsi="Arial" w:cs="Arial"/>
          <w:color w:val="000000" w:themeColor="text1"/>
          <w:sz w:val="24"/>
          <w:szCs w:val="24"/>
          <w:lang w:eastAsia="lt-LT"/>
        </w:rPr>
        <w:t xml:space="preserve"> nepateikiamas motyvuotas raštas laikoma, kad perduot</w:t>
      </w:r>
      <w:r w:rsidR="005E2F60">
        <w:rPr>
          <w:rFonts w:ascii="Arial" w:eastAsia="Times New Roman" w:hAnsi="Arial" w:cs="Arial"/>
          <w:color w:val="000000" w:themeColor="text1"/>
          <w:sz w:val="24"/>
          <w:szCs w:val="24"/>
          <w:lang w:eastAsia="lt-LT"/>
        </w:rPr>
        <w:t>i</w:t>
      </w:r>
      <w:r w:rsidR="000069DD" w:rsidRPr="0096321F">
        <w:rPr>
          <w:rFonts w:ascii="Arial" w:eastAsia="Times New Roman" w:hAnsi="Arial" w:cs="Arial"/>
          <w:color w:val="000000" w:themeColor="text1"/>
          <w:sz w:val="24"/>
          <w:szCs w:val="24"/>
          <w:lang w:eastAsia="lt-LT"/>
        </w:rPr>
        <w:t xml:space="preserve"> </w:t>
      </w:r>
      <w:r w:rsidR="005E2F60">
        <w:rPr>
          <w:rFonts w:ascii="Arial" w:eastAsia="Times New Roman" w:hAnsi="Arial" w:cs="Arial"/>
          <w:color w:val="000000" w:themeColor="text1"/>
          <w:sz w:val="24"/>
          <w:szCs w:val="24"/>
          <w:lang w:eastAsia="lt-LT"/>
        </w:rPr>
        <w:t>Darbai atlikti</w:t>
      </w:r>
      <w:r w:rsidRPr="0096321F">
        <w:rPr>
          <w:rFonts w:ascii="Arial" w:eastAsia="Times New Roman" w:hAnsi="Arial" w:cs="Arial"/>
          <w:color w:val="000000" w:themeColor="text1"/>
          <w:sz w:val="24"/>
          <w:szCs w:val="24"/>
          <w:lang w:eastAsia="lt-LT"/>
        </w:rPr>
        <w:t xml:space="preserve"> tinkamai ir Užsakovas pretenzijų neturi;</w:t>
      </w:r>
    </w:p>
    <w:p w14:paraId="455340D6" w14:textId="19E0923E" w:rsidR="00DB61CE" w:rsidRPr="0096321F" w:rsidRDefault="0037625E">
      <w:pPr>
        <w:pStyle w:val="Sraopastraipa1"/>
        <w:tabs>
          <w:tab w:val="left" w:pos="720"/>
          <w:tab w:val="left" w:pos="1418"/>
          <w:tab w:val="left" w:pos="1560"/>
          <w:tab w:val="left" w:pos="1843"/>
        </w:tabs>
        <w:spacing w:after="0"/>
        <w:ind w:left="0"/>
        <w:jc w:val="both"/>
        <w:rPr>
          <w:rFonts w:ascii="Arial" w:eastAsia="Times New Roman" w:hAnsi="Arial" w:cs="Arial"/>
          <w:b/>
          <w:color w:val="000000" w:themeColor="text1"/>
          <w:sz w:val="24"/>
          <w:szCs w:val="24"/>
          <w:lang w:eastAsia="lt-LT"/>
        </w:rPr>
      </w:pPr>
      <w:r w:rsidRPr="0096321F">
        <w:rPr>
          <w:rFonts w:ascii="Arial" w:eastAsia="Times New Roman" w:hAnsi="Arial" w:cs="Arial"/>
          <w:color w:val="000000" w:themeColor="text1"/>
          <w:sz w:val="24"/>
          <w:szCs w:val="24"/>
          <w:lang w:eastAsia="lt-LT"/>
        </w:rPr>
        <w:tab/>
      </w:r>
      <w:r w:rsidR="00DE6121" w:rsidRPr="0096321F">
        <w:rPr>
          <w:rFonts w:ascii="Arial" w:eastAsia="Times New Roman" w:hAnsi="Arial" w:cs="Arial"/>
          <w:color w:val="000000" w:themeColor="text1"/>
          <w:sz w:val="24"/>
          <w:szCs w:val="24"/>
          <w:lang w:eastAsia="lt-LT"/>
        </w:rPr>
        <w:t>5.2</w:t>
      </w:r>
      <w:r w:rsidRPr="0096321F">
        <w:rPr>
          <w:rFonts w:ascii="Arial" w:eastAsia="Times New Roman" w:hAnsi="Arial" w:cs="Arial"/>
          <w:color w:val="000000" w:themeColor="text1"/>
          <w:sz w:val="24"/>
          <w:szCs w:val="24"/>
          <w:lang w:eastAsia="lt-LT"/>
        </w:rPr>
        <w:t xml:space="preserve">.4. nedelsdamas, bet ne vėliau kaip per 5 (penkias) dienas, raštu Sutartyje nurodytu el. paštu informuoti </w:t>
      </w:r>
      <w:r w:rsidR="005E2F60">
        <w:rPr>
          <w:rFonts w:ascii="Arial" w:hAnsi="Arial" w:cs="Arial"/>
          <w:sz w:val="24"/>
          <w:szCs w:val="24"/>
        </w:rPr>
        <w:t>Rangovą</w:t>
      </w:r>
      <w:r w:rsidRPr="0096321F">
        <w:rPr>
          <w:rFonts w:ascii="Arial" w:eastAsia="Times New Roman" w:hAnsi="Arial" w:cs="Arial"/>
          <w:color w:val="000000" w:themeColor="text1"/>
          <w:sz w:val="24"/>
          <w:szCs w:val="24"/>
          <w:lang w:eastAsia="lt-LT"/>
        </w:rPr>
        <w:t xml:space="preserve"> apie pasikeitusius savo rekvizitus, teisinį statusą;</w:t>
      </w:r>
    </w:p>
    <w:p w14:paraId="25EB3181" w14:textId="3817C58B" w:rsidR="00DB61CE" w:rsidRPr="0096321F" w:rsidRDefault="0037625E">
      <w:pPr>
        <w:pStyle w:val="Sraopastraipa1"/>
        <w:tabs>
          <w:tab w:val="left" w:pos="720"/>
          <w:tab w:val="left" w:pos="1418"/>
          <w:tab w:val="left" w:pos="1560"/>
          <w:tab w:val="left" w:pos="1843"/>
        </w:tabs>
        <w:spacing w:after="0"/>
        <w:ind w:left="0"/>
        <w:jc w:val="both"/>
        <w:rPr>
          <w:rFonts w:ascii="Arial" w:eastAsia="Times New Roman" w:hAnsi="Arial" w:cs="Arial"/>
          <w:b/>
          <w:color w:val="000000" w:themeColor="text1"/>
          <w:sz w:val="24"/>
          <w:szCs w:val="24"/>
          <w:lang w:eastAsia="lt-LT"/>
        </w:rPr>
      </w:pPr>
      <w:r w:rsidRPr="0096321F">
        <w:rPr>
          <w:rFonts w:ascii="Arial" w:eastAsia="Times New Roman" w:hAnsi="Arial" w:cs="Arial"/>
          <w:color w:val="000000" w:themeColor="text1"/>
          <w:sz w:val="24"/>
          <w:szCs w:val="24"/>
          <w:lang w:eastAsia="lt-LT"/>
        </w:rPr>
        <w:tab/>
      </w:r>
      <w:r w:rsidR="00DE6121" w:rsidRPr="0096321F">
        <w:rPr>
          <w:rFonts w:ascii="Arial" w:eastAsia="Times New Roman" w:hAnsi="Arial" w:cs="Arial"/>
          <w:color w:val="000000" w:themeColor="text1"/>
          <w:sz w:val="24"/>
          <w:szCs w:val="24"/>
          <w:lang w:eastAsia="lt-LT"/>
        </w:rPr>
        <w:t>5.2</w:t>
      </w:r>
      <w:r w:rsidRPr="0096321F">
        <w:rPr>
          <w:rFonts w:ascii="Arial" w:eastAsia="Times New Roman" w:hAnsi="Arial" w:cs="Arial"/>
          <w:color w:val="000000" w:themeColor="text1"/>
          <w:sz w:val="24"/>
          <w:szCs w:val="24"/>
          <w:lang w:eastAsia="lt-LT"/>
        </w:rPr>
        <w:t xml:space="preserve">.5. Nutraukus Sutartį dėl savo kaltės, atlyginti </w:t>
      </w:r>
      <w:r w:rsidR="005E2F60">
        <w:rPr>
          <w:rFonts w:ascii="Arial" w:hAnsi="Arial" w:cs="Arial"/>
          <w:sz w:val="24"/>
          <w:szCs w:val="24"/>
        </w:rPr>
        <w:t xml:space="preserve">Rangovui </w:t>
      </w:r>
      <w:r w:rsidRPr="0096321F">
        <w:rPr>
          <w:rFonts w:ascii="Arial" w:eastAsia="Times New Roman" w:hAnsi="Arial" w:cs="Arial"/>
          <w:color w:val="000000" w:themeColor="text1"/>
          <w:sz w:val="24"/>
          <w:szCs w:val="24"/>
          <w:lang w:eastAsia="lt-LT"/>
        </w:rPr>
        <w:t xml:space="preserve">jo turėtas pagrįstas išlaidas ir nuostolius, susijusius su Sutarties nutraukimu; </w:t>
      </w:r>
    </w:p>
    <w:p w14:paraId="4AD6DA95" w14:textId="085B3E1C" w:rsidR="00DB61CE" w:rsidRPr="0096321F" w:rsidRDefault="0037625E">
      <w:pPr>
        <w:pStyle w:val="Sraopastraipa1"/>
        <w:tabs>
          <w:tab w:val="left" w:pos="720"/>
          <w:tab w:val="left" w:pos="1418"/>
          <w:tab w:val="left" w:pos="1560"/>
          <w:tab w:val="left" w:pos="1843"/>
        </w:tabs>
        <w:spacing w:after="0"/>
        <w:ind w:left="0"/>
        <w:jc w:val="both"/>
        <w:rPr>
          <w:rFonts w:ascii="Arial" w:eastAsia="Times New Roman" w:hAnsi="Arial" w:cs="Arial"/>
          <w:b/>
          <w:color w:val="000000" w:themeColor="text1"/>
          <w:sz w:val="24"/>
          <w:szCs w:val="24"/>
          <w:lang w:eastAsia="lt-LT"/>
        </w:rPr>
      </w:pPr>
      <w:r w:rsidRPr="0096321F">
        <w:rPr>
          <w:rFonts w:ascii="Arial" w:eastAsia="Times New Roman" w:hAnsi="Arial" w:cs="Arial"/>
          <w:color w:val="000000" w:themeColor="text1"/>
          <w:sz w:val="24"/>
          <w:szCs w:val="24"/>
          <w:lang w:eastAsia="lt-LT"/>
        </w:rPr>
        <w:tab/>
      </w:r>
      <w:r w:rsidR="00DE6121" w:rsidRPr="0096321F">
        <w:rPr>
          <w:rFonts w:ascii="Arial" w:eastAsia="Times New Roman" w:hAnsi="Arial" w:cs="Arial"/>
          <w:color w:val="000000" w:themeColor="text1"/>
          <w:sz w:val="24"/>
          <w:szCs w:val="24"/>
          <w:lang w:eastAsia="lt-LT"/>
        </w:rPr>
        <w:t>5.2</w:t>
      </w:r>
      <w:r w:rsidRPr="0096321F">
        <w:rPr>
          <w:rFonts w:ascii="Arial" w:eastAsia="Times New Roman" w:hAnsi="Arial" w:cs="Arial"/>
          <w:color w:val="000000" w:themeColor="text1"/>
          <w:sz w:val="24"/>
          <w:szCs w:val="24"/>
          <w:lang w:eastAsia="lt-LT"/>
        </w:rPr>
        <w:t>.6. tinkamai vykdyti visas kitas prievoles, nustatytas Sutartyje, jos prieduose, teisės aktuose, taikomuose vykdant Sutartį, ir (ar) kylančias iš šios Sutarties.</w:t>
      </w:r>
    </w:p>
    <w:p w14:paraId="2F8C733A" w14:textId="77777777" w:rsidR="00DB61CE" w:rsidRPr="0096321F" w:rsidRDefault="00DB61CE">
      <w:pPr>
        <w:tabs>
          <w:tab w:val="left" w:pos="720"/>
        </w:tabs>
        <w:jc w:val="both"/>
        <w:rPr>
          <w:rFonts w:ascii="Arial" w:hAnsi="Arial" w:cs="Arial"/>
          <w:b/>
          <w:color w:val="000000" w:themeColor="text1"/>
          <w:lang w:eastAsia="lt-LT"/>
        </w:rPr>
      </w:pPr>
    </w:p>
    <w:p w14:paraId="3A2D3D88" w14:textId="6E9C6988" w:rsidR="00DB61CE" w:rsidRPr="0096321F" w:rsidRDefault="0037625E">
      <w:pPr>
        <w:pStyle w:val="Sraopastraipa1"/>
        <w:tabs>
          <w:tab w:val="left" w:pos="1418"/>
          <w:tab w:val="left" w:pos="1560"/>
          <w:tab w:val="left" w:pos="1843"/>
        </w:tabs>
        <w:spacing w:after="0"/>
        <w:ind w:left="0"/>
        <w:rPr>
          <w:rFonts w:ascii="Arial" w:eastAsia="Times New Roman" w:hAnsi="Arial" w:cs="Arial"/>
          <w:b/>
          <w:color w:val="000000" w:themeColor="text1"/>
          <w:sz w:val="24"/>
          <w:szCs w:val="24"/>
          <w:lang w:eastAsia="lt-LT"/>
        </w:rPr>
      </w:pPr>
      <w:r w:rsidRPr="0096321F">
        <w:rPr>
          <w:rFonts w:ascii="Arial" w:eastAsia="Times New Roman" w:hAnsi="Arial" w:cs="Arial"/>
          <w:b/>
          <w:bCs/>
          <w:color w:val="000000" w:themeColor="text1"/>
          <w:sz w:val="24"/>
          <w:szCs w:val="24"/>
          <w:lang w:eastAsia="lt-LT"/>
        </w:rPr>
        <w:t>V</w:t>
      </w:r>
      <w:r w:rsidR="00D91ABB" w:rsidRPr="0096321F">
        <w:rPr>
          <w:rFonts w:ascii="Arial" w:eastAsia="Times New Roman" w:hAnsi="Arial" w:cs="Arial"/>
          <w:b/>
          <w:bCs/>
          <w:color w:val="000000" w:themeColor="text1"/>
          <w:sz w:val="24"/>
          <w:szCs w:val="24"/>
          <w:lang w:eastAsia="lt-LT"/>
        </w:rPr>
        <w:t>I</w:t>
      </w:r>
      <w:r w:rsidRPr="0096321F">
        <w:rPr>
          <w:rFonts w:ascii="Arial" w:eastAsia="Times New Roman" w:hAnsi="Arial" w:cs="Arial"/>
          <w:b/>
          <w:bCs/>
          <w:color w:val="000000" w:themeColor="text1"/>
          <w:sz w:val="24"/>
          <w:szCs w:val="24"/>
          <w:lang w:eastAsia="lt-LT"/>
        </w:rPr>
        <w:t>. ŠALIŲ TEISĖS</w:t>
      </w:r>
    </w:p>
    <w:p w14:paraId="749E4C7D" w14:textId="77777777" w:rsidR="00DB61CE" w:rsidRPr="0096321F" w:rsidRDefault="00DB61CE">
      <w:pPr>
        <w:tabs>
          <w:tab w:val="left" w:pos="720"/>
          <w:tab w:val="left" w:pos="1418"/>
          <w:tab w:val="left" w:pos="1560"/>
          <w:tab w:val="left" w:pos="1843"/>
        </w:tabs>
        <w:ind w:firstLine="851"/>
        <w:jc w:val="both"/>
        <w:rPr>
          <w:rFonts w:ascii="Arial" w:hAnsi="Arial" w:cs="Arial"/>
          <w:b/>
          <w:color w:val="000000" w:themeColor="text1"/>
          <w:lang w:eastAsia="lt-LT"/>
        </w:rPr>
      </w:pPr>
    </w:p>
    <w:p w14:paraId="77E95F8D" w14:textId="7CAC3BBC" w:rsidR="00DB61CE" w:rsidRPr="0096321F" w:rsidRDefault="0037625E">
      <w:pPr>
        <w:pStyle w:val="Sraopastraipa1"/>
        <w:tabs>
          <w:tab w:val="left" w:pos="720"/>
          <w:tab w:val="left" w:pos="1276"/>
          <w:tab w:val="left" w:pos="1418"/>
          <w:tab w:val="left" w:pos="1560"/>
          <w:tab w:val="left" w:pos="1843"/>
        </w:tabs>
        <w:spacing w:after="0"/>
        <w:ind w:left="0"/>
        <w:jc w:val="both"/>
        <w:rPr>
          <w:rFonts w:ascii="Arial" w:eastAsia="Times New Roman" w:hAnsi="Arial" w:cs="Arial"/>
          <w:b/>
          <w:color w:val="000000" w:themeColor="text1"/>
          <w:sz w:val="24"/>
          <w:szCs w:val="24"/>
          <w:lang w:eastAsia="lt-LT"/>
        </w:rPr>
      </w:pPr>
      <w:r w:rsidRPr="0096321F">
        <w:rPr>
          <w:rFonts w:ascii="Arial" w:eastAsia="Times New Roman" w:hAnsi="Arial" w:cs="Arial"/>
          <w:b/>
          <w:color w:val="000000" w:themeColor="text1"/>
          <w:sz w:val="24"/>
          <w:szCs w:val="24"/>
          <w:lang w:eastAsia="lt-LT"/>
        </w:rPr>
        <w:tab/>
      </w:r>
      <w:r w:rsidR="00DE6121" w:rsidRPr="0096321F">
        <w:rPr>
          <w:rFonts w:ascii="Arial" w:eastAsia="Times New Roman" w:hAnsi="Arial" w:cs="Arial"/>
          <w:b/>
          <w:color w:val="000000" w:themeColor="text1"/>
          <w:sz w:val="24"/>
          <w:szCs w:val="24"/>
          <w:lang w:eastAsia="lt-LT"/>
        </w:rPr>
        <w:t>6.1</w:t>
      </w:r>
      <w:r w:rsidRPr="0096321F">
        <w:rPr>
          <w:rFonts w:ascii="Arial" w:eastAsia="Times New Roman" w:hAnsi="Arial" w:cs="Arial"/>
          <w:b/>
          <w:color w:val="000000" w:themeColor="text1"/>
          <w:sz w:val="24"/>
          <w:szCs w:val="24"/>
          <w:lang w:eastAsia="lt-LT"/>
        </w:rPr>
        <w:t xml:space="preserve">. </w:t>
      </w:r>
      <w:r w:rsidR="005E2F60">
        <w:rPr>
          <w:rFonts w:ascii="Arial" w:hAnsi="Arial" w:cs="Arial"/>
          <w:b/>
          <w:bCs/>
          <w:sz w:val="24"/>
          <w:szCs w:val="24"/>
        </w:rPr>
        <w:t>Rangovas</w:t>
      </w:r>
      <w:r w:rsidRPr="0096321F">
        <w:rPr>
          <w:rFonts w:ascii="Arial" w:eastAsia="Times New Roman" w:hAnsi="Arial" w:cs="Arial"/>
          <w:b/>
          <w:color w:val="000000" w:themeColor="text1"/>
          <w:sz w:val="24"/>
          <w:szCs w:val="24"/>
          <w:lang w:eastAsia="ar-SA"/>
        </w:rPr>
        <w:t xml:space="preserve"> turi teisę:</w:t>
      </w:r>
    </w:p>
    <w:p w14:paraId="4F03A613" w14:textId="495D19CB" w:rsidR="00DB61CE" w:rsidRPr="0096321F" w:rsidRDefault="0037625E">
      <w:pPr>
        <w:pStyle w:val="Sraopastraipa1"/>
        <w:tabs>
          <w:tab w:val="left" w:pos="720"/>
          <w:tab w:val="left" w:pos="1418"/>
          <w:tab w:val="left" w:pos="1560"/>
          <w:tab w:val="left" w:pos="1843"/>
        </w:tabs>
        <w:spacing w:after="0"/>
        <w:ind w:left="0"/>
        <w:jc w:val="both"/>
        <w:rPr>
          <w:rFonts w:ascii="Arial" w:eastAsia="Times New Roman" w:hAnsi="Arial" w:cs="Arial"/>
          <w:b/>
          <w:color w:val="000000" w:themeColor="text1"/>
          <w:sz w:val="24"/>
          <w:szCs w:val="24"/>
          <w:lang w:eastAsia="lt-LT"/>
        </w:rPr>
      </w:pPr>
      <w:r w:rsidRPr="0096321F">
        <w:rPr>
          <w:rFonts w:ascii="Arial" w:eastAsia="Times New Roman" w:hAnsi="Arial" w:cs="Arial"/>
          <w:color w:val="000000" w:themeColor="text1"/>
          <w:sz w:val="24"/>
          <w:szCs w:val="24"/>
          <w:lang w:eastAsia="lt-LT"/>
        </w:rPr>
        <w:tab/>
      </w:r>
      <w:r w:rsidR="00DE6121" w:rsidRPr="0096321F">
        <w:rPr>
          <w:rFonts w:ascii="Arial" w:eastAsia="Times New Roman" w:hAnsi="Arial" w:cs="Arial"/>
          <w:color w:val="000000" w:themeColor="text1"/>
          <w:sz w:val="24"/>
          <w:szCs w:val="24"/>
          <w:lang w:eastAsia="lt-LT"/>
        </w:rPr>
        <w:t>6.1</w:t>
      </w:r>
      <w:r w:rsidRPr="0096321F">
        <w:rPr>
          <w:rFonts w:ascii="Arial" w:eastAsia="Times New Roman" w:hAnsi="Arial" w:cs="Arial"/>
          <w:color w:val="000000" w:themeColor="text1"/>
          <w:sz w:val="24"/>
          <w:szCs w:val="24"/>
          <w:lang w:eastAsia="lt-LT"/>
        </w:rPr>
        <w:t>.1. reikalauti, kad Užsakovas priimtų tinkamai</w:t>
      </w:r>
      <w:r w:rsidR="008655BA" w:rsidRPr="0096321F">
        <w:rPr>
          <w:rFonts w:ascii="Arial" w:eastAsia="Times New Roman" w:hAnsi="Arial" w:cs="Arial"/>
          <w:color w:val="000000" w:themeColor="text1"/>
          <w:sz w:val="24"/>
          <w:szCs w:val="24"/>
          <w:lang w:eastAsia="lt-LT"/>
        </w:rPr>
        <w:t>, laiku</w:t>
      </w:r>
      <w:r w:rsidR="005E2F60">
        <w:rPr>
          <w:rFonts w:ascii="Arial" w:eastAsia="Times New Roman" w:hAnsi="Arial" w:cs="Arial"/>
          <w:color w:val="000000" w:themeColor="text1"/>
          <w:sz w:val="24"/>
          <w:szCs w:val="24"/>
          <w:lang w:eastAsia="lt-LT"/>
        </w:rPr>
        <w:t xml:space="preserve">, </w:t>
      </w:r>
      <w:r w:rsidR="009119CA" w:rsidRPr="0096321F">
        <w:rPr>
          <w:rFonts w:ascii="Arial" w:eastAsia="Times New Roman" w:hAnsi="Arial" w:cs="Arial"/>
          <w:color w:val="000000" w:themeColor="text1"/>
          <w:sz w:val="24"/>
          <w:szCs w:val="24"/>
          <w:lang w:eastAsia="lt-LT"/>
        </w:rPr>
        <w:t xml:space="preserve">kokybiškai </w:t>
      </w:r>
      <w:r w:rsidRPr="0096321F">
        <w:rPr>
          <w:rFonts w:ascii="Arial" w:eastAsia="Times New Roman" w:hAnsi="Arial" w:cs="Arial"/>
          <w:color w:val="000000" w:themeColor="text1"/>
          <w:sz w:val="24"/>
          <w:szCs w:val="24"/>
          <w:lang w:eastAsia="lt-LT"/>
        </w:rPr>
        <w:t xml:space="preserve">atliktus </w:t>
      </w:r>
      <w:r w:rsidR="005E2F60">
        <w:rPr>
          <w:rFonts w:ascii="Arial" w:eastAsia="Times New Roman" w:hAnsi="Arial" w:cs="Arial"/>
          <w:color w:val="000000" w:themeColor="text1"/>
          <w:sz w:val="24"/>
          <w:szCs w:val="24"/>
          <w:lang w:eastAsia="lt-LT"/>
        </w:rPr>
        <w:t>D</w:t>
      </w:r>
      <w:r w:rsidRPr="0096321F">
        <w:rPr>
          <w:rFonts w:ascii="Arial" w:eastAsia="Times New Roman" w:hAnsi="Arial" w:cs="Arial"/>
          <w:color w:val="000000" w:themeColor="text1"/>
          <w:sz w:val="24"/>
          <w:szCs w:val="24"/>
          <w:lang w:eastAsia="lt-LT"/>
        </w:rPr>
        <w:t>arbus;</w:t>
      </w:r>
    </w:p>
    <w:p w14:paraId="5A06F87F" w14:textId="00BFB54B" w:rsidR="00DB61CE" w:rsidRPr="0096321F" w:rsidRDefault="0037625E">
      <w:pPr>
        <w:pStyle w:val="Sraopastraipa1"/>
        <w:tabs>
          <w:tab w:val="left" w:pos="720"/>
          <w:tab w:val="left" w:pos="1418"/>
          <w:tab w:val="left" w:pos="1560"/>
          <w:tab w:val="left" w:pos="1843"/>
        </w:tabs>
        <w:spacing w:after="0"/>
        <w:ind w:left="0"/>
        <w:jc w:val="both"/>
        <w:rPr>
          <w:rFonts w:ascii="Arial" w:eastAsia="Times New Roman" w:hAnsi="Arial" w:cs="Arial"/>
          <w:b/>
          <w:color w:val="000000" w:themeColor="text1"/>
          <w:sz w:val="24"/>
          <w:szCs w:val="24"/>
          <w:lang w:eastAsia="lt-LT"/>
        </w:rPr>
      </w:pPr>
      <w:r w:rsidRPr="0096321F">
        <w:rPr>
          <w:rFonts w:ascii="Arial" w:eastAsia="Times New Roman" w:hAnsi="Arial" w:cs="Arial"/>
          <w:color w:val="000000" w:themeColor="text1"/>
          <w:sz w:val="24"/>
          <w:szCs w:val="24"/>
          <w:lang w:eastAsia="lt-LT"/>
        </w:rPr>
        <w:tab/>
      </w:r>
      <w:r w:rsidR="00DE6121" w:rsidRPr="0096321F">
        <w:rPr>
          <w:rFonts w:ascii="Arial" w:eastAsia="Times New Roman" w:hAnsi="Arial" w:cs="Arial"/>
          <w:color w:val="000000" w:themeColor="text1"/>
          <w:sz w:val="24"/>
          <w:szCs w:val="24"/>
          <w:lang w:eastAsia="lt-LT"/>
        </w:rPr>
        <w:t>6.1</w:t>
      </w:r>
      <w:r w:rsidRPr="0096321F">
        <w:rPr>
          <w:rFonts w:ascii="Arial" w:eastAsia="Times New Roman" w:hAnsi="Arial" w:cs="Arial"/>
          <w:color w:val="000000" w:themeColor="text1"/>
          <w:sz w:val="24"/>
          <w:szCs w:val="24"/>
          <w:lang w:eastAsia="lt-LT"/>
        </w:rPr>
        <w:t xml:space="preserve">.2. reikalauti, kad Užsakovas </w:t>
      </w:r>
      <w:r w:rsidR="009119CA" w:rsidRPr="0096321F">
        <w:rPr>
          <w:rFonts w:ascii="Arial" w:eastAsia="Times New Roman" w:hAnsi="Arial" w:cs="Arial"/>
          <w:color w:val="000000" w:themeColor="text1"/>
          <w:sz w:val="24"/>
          <w:szCs w:val="24"/>
          <w:lang w:eastAsia="lt-LT"/>
        </w:rPr>
        <w:t>s</w:t>
      </w:r>
      <w:r w:rsidRPr="0096321F">
        <w:rPr>
          <w:rFonts w:ascii="Arial" w:eastAsia="Times New Roman" w:hAnsi="Arial" w:cs="Arial"/>
          <w:color w:val="000000" w:themeColor="text1"/>
          <w:sz w:val="24"/>
          <w:szCs w:val="24"/>
          <w:lang w:eastAsia="lt-LT"/>
        </w:rPr>
        <w:t>umokėtų už tinkamai</w:t>
      </w:r>
      <w:r w:rsidR="008655BA" w:rsidRPr="0096321F">
        <w:rPr>
          <w:rFonts w:ascii="Arial" w:eastAsia="Times New Roman" w:hAnsi="Arial" w:cs="Arial"/>
          <w:color w:val="000000" w:themeColor="text1"/>
          <w:sz w:val="24"/>
          <w:szCs w:val="24"/>
          <w:lang w:eastAsia="lt-LT"/>
        </w:rPr>
        <w:t>, laiku</w:t>
      </w:r>
      <w:r w:rsidR="005E2F60">
        <w:rPr>
          <w:rFonts w:ascii="Arial" w:eastAsia="Times New Roman" w:hAnsi="Arial" w:cs="Arial"/>
          <w:color w:val="000000" w:themeColor="text1"/>
          <w:sz w:val="24"/>
          <w:szCs w:val="24"/>
          <w:lang w:eastAsia="lt-LT"/>
        </w:rPr>
        <w:t>,</w:t>
      </w:r>
      <w:r w:rsidRPr="0096321F">
        <w:rPr>
          <w:rFonts w:ascii="Arial" w:eastAsia="Times New Roman" w:hAnsi="Arial" w:cs="Arial"/>
          <w:color w:val="000000" w:themeColor="text1"/>
          <w:sz w:val="24"/>
          <w:szCs w:val="24"/>
          <w:lang w:eastAsia="lt-LT"/>
        </w:rPr>
        <w:t xml:space="preserve"> </w:t>
      </w:r>
      <w:r w:rsidR="009119CA" w:rsidRPr="0096321F">
        <w:rPr>
          <w:rFonts w:ascii="Arial" w:eastAsia="Times New Roman" w:hAnsi="Arial" w:cs="Arial"/>
          <w:color w:val="000000" w:themeColor="text1"/>
          <w:sz w:val="24"/>
          <w:szCs w:val="24"/>
          <w:lang w:eastAsia="lt-LT"/>
        </w:rPr>
        <w:t xml:space="preserve">kokybiškai </w:t>
      </w:r>
      <w:r w:rsidRPr="0096321F">
        <w:rPr>
          <w:rFonts w:ascii="Arial" w:eastAsia="Times New Roman" w:hAnsi="Arial" w:cs="Arial"/>
          <w:color w:val="000000" w:themeColor="text1"/>
          <w:sz w:val="24"/>
          <w:szCs w:val="24"/>
          <w:lang w:eastAsia="lt-LT"/>
        </w:rPr>
        <w:t xml:space="preserve">atliktus </w:t>
      </w:r>
      <w:r w:rsidR="009119CA" w:rsidRPr="0096321F">
        <w:rPr>
          <w:rFonts w:ascii="Arial" w:eastAsia="Times New Roman" w:hAnsi="Arial" w:cs="Arial"/>
          <w:color w:val="000000" w:themeColor="text1"/>
          <w:sz w:val="24"/>
          <w:szCs w:val="24"/>
          <w:lang w:eastAsia="lt-LT"/>
        </w:rPr>
        <w:t>d</w:t>
      </w:r>
      <w:r w:rsidRPr="0096321F">
        <w:rPr>
          <w:rFonts w:ascii="Arial" w:eastAsia="Times New Roman" w:hAnsi="Arial" w:cs="Arial"/>
          <w:color w:val="000000" w:themeColor="text1"/>
          <w:sz w:val="24"/>
          <w:szCs w:val="24"/>
          <w:lang w:eastAsia="lt-LT"/>
        </w:rPr>
        <w:t>arbus Sutartyje nustatyta tvarka, sąlygomis ir terminais;</w:t>
      </w:r>
    </w:p>
    <w:p w14:paraId="587818EC" w14:textId="0A43D9A1" w:rsidR="00DB61CE" w:rsidRPr="0096321F" w:rsidRDefault="00DE6121">
      <w:pPr>
        <w:pStyle w:val="Sraopastraipa1"/>
        <w:tabs>
          <w:tab w:val="left" w:pos="720"/>
          <w:tab w:val="left" w:pos="1418"/>
          <w:tab w:val="left" w:pos="1560"/>
          <w:tab w:val="left" w:pos="1843"/>
        </w:tabs>
        <w:spacing w:after="0"/>
        <w:jc w:val="both"/>
        <w:rPr>
          <w:rFonts w:ascii="Arial" w:eastAsia="Times New Roman" w:hAnsi="Arial" w:cs="Arial"/>
          <w:b/>
          <w:color w:val="000000" w:themeColor="text1"/>
          <w:sz w:val="24"/>
          <w:szCs w:val="24"/>
          <w:lang w:eastAsia="lt-LT"/>
        </w:rPr>
      </w:pPr>
      <w:r w:rsidRPr="0096321F">
        <w:rPr>
          <w:rFonts w:ascii="Arial" w:eastAsia="Times New Roman" w:hAnsi="Arial" w:cs="Arial"/>
          <w:color w:val="000000" w:themeColor="text1"/>
          <w:sz w:val="24"/>
          <w:szCs w:val="24"/>
          <w:lang w:eastAsia="lt-LT"/>
        </w:rPr>
        <w:t>6.1</w:t>
      </w:r>
      <w:r w:rsidR="0037625E" w:rsidRPr="0096321F">
        <w:rPr>
          <w:rFonts w:ascii="Arial" w:eastAsia="Times New Roman" w:hAnsi="Arial" w:cs="Arial"/>
          <w:color w:val="000000" w:themeColor="text1"/>
          <w:sz w:val="24"/>
          <w:szCs w:val="24"/>
          <w:lang w:eastAsia="lt-LT"/>
        </w:rPr>
        <w:t>.3. reikalauti Užsakovo sumokėti delspinigius, numatytus Sutartyje;</w:t>
      </w:r>
    </w:p>
    <w:p w14:paraId="1260E815" w14:textId="34ABD6B2" w:rsidR="00DB61CE" w:rsidRPr="0096321F" w:rsidRDefault="0037625E">
      <w:pPr>
        <w:pStyle w:val="Sraopastraipa1"/>
        <w:tabs>
          <w:tab w:val="left" w:pos="720"/>
          <w:tab w:val="left" w:pos="1418"/>
          <w:tab w:val="left" w:pos="1560"/>
          <w:tab w:val="left" w:pos="1843"/>
        </w:tabs>
        <w:spacing w:after="0"/>
        <w:ind w:left="0"/>
        <w:jc w:val="both"/>
        <w:rPr>
          <w:rFonts w:ascii="Arial" w:eastAsia="Times New Roman" w:hAnsi="Arial" w:cs="Arial"/>
          <w:b/>
          <w:color w:val="000000" w:themeColor="text1"/>
          <w:sz w:val="24"/>
          <w:szCs w:val="24"/>
          <w:lang w:eastAsia="lt-LT"/>
        </w:rPr>
      </w:pPr>
      <w:r w:rsidRPr="0096321F">
        <w:rPr>
          <w:rFonts w:ascii="Arial" w:eastAsia="Times New Roman" w:hAnsi="Arial" w:cs="Arial"/>
          <w:color w:val="000000" w:themeColor="text1"/>
          <w:sz w:val="24"/>
          <w:szCs w:val="24"/>
          <w:lang w:eastAsia="lt-LT"/>
        </w:rPr>
        <w:tab/>
      </w:r>
      <w:r w:rsidR="00DE6121" w:rsidRPr="0096321F">
        <w:rPr>
          <w:rFonts w:ascii="Arial" w:eastAsia="Times New Roman" w:hAnsi="Arial" w:cs="Arial"/>
          <w:color w:val="000000" w:themeColor="text1"/>
          <w:sz w:val="24"/>
          <w:szCs w:val="24"/>
          <w:lang w:eastAsia="lt-LT"/>
        </w:rPr>
        <w:t>6.1</w:t>
      </w:r>
      <w:r w:rsidRPr="0096321F">
        <w:rPr>
          <w:rFonts w:ascii="Arial" w:eastAsia="Times New Roman" w:hAnsi="Arial" w:cs="Arial"/>
          <w:color w:val="000000" w:themeColor="text1"/>
          <w:sz w:val="24"/>
          <w:szCs w:val="24"/>
          <w:lang w:eastAsia="lt-LT"/>
        </w:rPr>
        <w:t xml:space="preserve">.4. naudotis kitomis </w:t>
      </w:r>
      <w:r w:rsidR="005E2F60">
        <w:rPr>
          <w:rFonts w:ascii="Arial" w:hAnsi="Arial" w:cs="Arial"/>
          <w:sz w:val="24"/>
          <w:szCs w:val="24"/>
        </w:rPr>
        <w:t>Rangovo</w:t>
      </w:r>
      <w:r w:rsidRPr="0096321F">
        <w:rPr>
          <w:rFonts w:ascii="Arial" w:eastAsia="Times New Roman" w:hAnsi="Arial" w:cs="Arial"/>
          <w:color w:val="000000" w:themeColor="text1"/>
          <w:sz w:val="24"/>
          <w:szCs w:val="24"/>
          <w:lang w:eastAsia="lt-LT"/>
        </w:rPr>
        <w:t xml:space="preserve"> teisėmis, nurodytomis Sutartyje, jos prieduose, teisės aktuose, taikomuose vykdant Sutartį, ir (ar) kylančiomis iš šios Sutarties esmės.</w:t>
      </w:r>
    </w:p>
    <w:p w14:paraId="2AB43902" w14:textId="172ED978" w:rsidR="00DB61CE" w:rsidRPr="0096321F" w:rsidRDefault="00DE6121">
      <w:pPr>
        <w:pStyle w:val="Sraopastraipa1"/>
        <w:tabs>
          <w:tab w:val="left" w:pos="720"/>
          <w:tab w:val="left" w:pos="1134"/>
          <w:tab w:val="left" w:pos="1276"/>
          <w:tab w:val="left" w:pos="1418"/>
          <w:tab w:val="left" w:pos="1560"/>
          <w:tab w:val="left" w:pos="1843"/>
        </w:tabs>
        <w:spacing w:after="0"/>
        <w:jc w:val="both"/>
        <w:rPr>
          <w:rFonts w:ascii="Arial" w:eastAsia="Times New Roman" w:hAnsi="Arial" w:cs="Arial"/>
          <w:b/>
          <w:color w:val="000000" w:themeColor="text1"/>
          <w:sz w:val="24"/>
          <w:szCs w:val="24"/>
          <w:lang w:eastAsia="lt-LT"/>
        </w:rPr>
      </w:pPr>
      <w:r w:rsidRPr="0096321F">
        <w:rPr>
          <w:rFonts w:ascii="Arial" w:eastAsia="Times New Roman" w:hAnsi="Arial" w:cs="Arial"/>
          <w:b/>
          <w:color w:val="000000" w:themeColor="text1"/>
          <w:sz w:val="24"/>
          <w:szCs w:val="24"/>
          <w:lang w:eastAsia="lt-LT"/>
        </w:rPr>
        <w:t>6.2</w:t>
      </w:r>
      <w:r w:rsidR="0037625E" w:rsidRPr="0096321F">
        <w:rPr>
          <w:rFonts w:ascii="Arial" w:eastAsia="Times New Roman" w:hAnsi="Arial" w:cs="Arial"/>
          <w:b/>
          <w:color w:val="000000" w:themeColor="text1"/>
          <w:sz w:val="24"/>
          <w:szCs w:val="24"/>
          <w:lang w:eastAsia="lt-LT"/>
        </w:rPr>
        <w:t>. Užsakovas turi teisę:</w:t>
      </w:r>
    </w:p>
    <w:p w14:paraId="5EFBD139" w14:textId="024ACF26" w:rsidR="00DB61CE" w:rsidRPr="0096321F" w:rsidRDefault="00DE6121">
      <w:pPr>
        <w:pStyle w:val="Sraopastraipa1"/>
        <w:tabs>
          <w:tab w:val="left" w:pos="720"/>
          <w:tab w:val="left" w:pos="1418"/>
          <w:tab w:val="left" w:pos="1560"/>
          <w:tab w:val="left" w:pos="1843"/>
        </w:tabs>
        <w:spacing w:after="0"/>
        <w:jc w:val="both"/>
        <w:rPr>
          <w:rFonts w:ascii="Arial" w:eastAsia="Times New Roman" w:hAnsi="Arial" w:cs="Arial"/>
          <w:b/>
          <w:color w:val="000000" w:themeColor="text1"/>
          <w:sz w:val="24"/>
          <w:szCs w:val="24"/>
          <w:lang w:eastAsia="lt-LT"/>
        </w:rPr>
      </w:pPr>
      <w:r w:rsidRPr="0096321F">
        <w:rPr>
          <w:rFonts w:ascii="Arial" w:eastAsia="Times New Roman" w:hAnsi="Arial" w:cs="Arial"/>
          <w:color w:val="000000" w:themeColor="text1"/>
          <w:sz w:val="24"/>
          <w:szCs w:val="24"/>
          <w:lang w:eastAsia="lt-LT"/>
        </w:rPr>
        <w:lastRenderedPageBreak/>
        <w:t>6.2</w:t>
      </w:r>
      <w:r w:rsidR="0037625E" w:rsidRPr="0096321F">
        <w:rPr>
          <w:rFonts w:ascii="Arial" w:eastAsia="Times New Roman" w:hAnsi="Arial" w:cs="Arial"/>
          <w:color w:val="000000" w:themeColor="text1"/>
          <w:sz w:val="24"/>
          <w:szCs w:val="24"/>
          <w:lang w:eastAsia="lt-LT"/>
        </w:rPr>
        <w:t xml:space="preserve">.1. nuolat tikrinti </w:t>
      </w:r>
      <w:r w:rsidR="005E2F60">
        <w:rPr>
          <w:rFonts w:ascii="Arial" w:hAnsi="Arial" w:cs="Arial"/>
          <w:sz w:val="24"/>
          <w:szCs w:val="24"/>
        </w:rPr>
        <w:t xml:space="preserve">Rangovo </w:t>
      </w:r>
      <w:r w:rsidR="0037625E" w:rsidRPr="0096321F">
        <w:rPr>
          <w:rFonts w:ascii="Arial" w:eastAsia="Times New Roman" w:hAnsi="Arial" w:cs="Arial"/>
          <w:color w:val="000000" w:themeColor="text1"/>
          <w:sz w:val="24"/>
          <w:szCs w:val="24"/>
          <w:lang w:eastAsia="lt-LT"/>
        </w:rPr>
        <w:t xml:space="preserve">atliekamų </w:t>
      </w:r>
      <w:r w:rsidR="009119CA" w:rsidRPr="0096321F">
        <w:rPr>
          <w:rFonts w:ascii="Arial" w:eastAsia="Times New Roman" w:hAnsi="Arial" w:cs="Arial"/>
          <w:color w:val="000000" w:themeColor="text1"/>
          <w:sz w:val="24"/>
          <w:szCs w:val="24"/>
          <w:lang w:eastAsia="lt-LT"/>
        </w:rPr>
        <w:t>d</w:t>
      </w:r>
      <w:r w:rsidR="0037625E" w:rsidRPr="0096321F">
        <w:rPr>
          <w:rFonts w:ascii="Arial" w:eastAsia="Times New Roman" w:hAnsi="Arial" w:cs="Arial"/>
          <w:color w:val="000000" w:themeColor="text1"/>
          <w:sz w:val="24"/>
          <w:szCs w:val="24"/>
          <w:lang w:eastAsia="lt-LT"/>
        </w:rPr>
        <w:t>arbų kokybę;</w:t>
      </w:r>
    </w:p>
    <w:p w14:paraId="7D966D31" w14:textId="2F74A71D" w:rsidR="00DB61CE" w:rsidRPr="0096321F" w:rsidRDefault="0037625E">
      <w:pPr>
        <w:pStyle w:val="Sraopastraipa1"/>
        <w:tabs>
          <w:tab w:val="left" w:pos="720"/>
          <w:tab w:val="left" w:pos="1418"/>
          <w:tab w:val="left" w:pos="1560"/>
          <w:tab w:val="left" w:pos="1843"/>
        </w:tabs>
        <w:spacing w:after="0"/>
        <w:ind w:left="0"/>
        <w:jc w:val="both"/>
        <w:rPr>
          <w:rFonts w:ascii="Arial" w:eastAsia="Times New Roman" w:hAnsi="Arial" w:cs="Arial"/>
          <w:b/>
          <w:color w:val="000000" w:themeColor="text1"/>
          <w:sz w:val="24"/>
          <w:szCs w:val="24"/>
          <w:lang w:eastAsia="lt-LT"/>
        </w:rPr>
      </w:pPr>
      <w:r w:rsidRPr="0096321F">
        <w:rPr>
          <w:rFonts w:ascii="Arial" w:eastAsia="Times New Roman" w:hAnsi="Arial" w:cs="Arial"/>
          <w:color w:val="000000" w:themeColor="text1"/>
          <w:sz w:val="24"/>
          <w:szCs w:val="24"/>
          <w:lang w:eastAsia="lt-LT"/>
        </w:rPr>
        <w:tab/>
      </w:r>
      <w:r w:rsidR="00DE6121" w:rsidRPr="0096321F">
        <w:rPr>
          <w:rFonts w:ascii="Arial" w:eastAsia="Times New Roman" w:hAnsi="Arial" w:cs="Arial"/>
          <w:color w:val="000000" w:themeColor="text1"/>
          <w:sz w:val="24"/>
          <w:szCs w:val="24"/>
          <w:lang w:eastAsia="lt-LT"/>
        </w:rPr>
        <w:t>6.2</w:t>
      </w:r>
      <w:r w:rsidRPr="0096321F">
        <w:rPr>
          <w:rFonts w:ascii="Arial" w:eastAsia="Times New Roman" w:hAnsi="Arial" w:cs="Arial"/>
          <w:color w:val="000000" w:themeColor="text1"/>
          <w:sz w:val="24"/>
          <w:szCs w:val="24"/>
          <w:lang w:eastAsia="lt-LT"/>
        </w:rPr>
        <w:t>.2. reikalauti, kad vis</w:t>
      </w:r>
      <w:r w:rsidR="00DF44D2">
        <w:rPr>
          <w:rFonts w:ascii="Arial" w:eastAsia="Times New Roman" w:hAnsi="Arial" w:cs="Arial"/>
          <w:color w:val="000000" w:themeColor="text1"/>
          <w:sz w:val="24"/>
          <w:szCs w:val="24"/>
          <w:lang w:eastAsia="lt-LT"/>
        </w:rPr>
        <w:t>os</w:t>
      </w:r>
      <w:r w:rsidRPr="0096321F">
        <w:rPr>
          <w:rFonts w:ascii="Arial" w:eastAsia="Times New Roman" w:hAnsi="Arial" w:cs="Arial"/>
          <w:color w:val="000000" w:themeColor="text1"/>
          <w:sz w:val="24"/>
          <w:szCs w:val="24"/>
          <w:lang w:eastAsia="lt-LT"/>
        </w:rPr>
        <w:t xml:space="preserve"> Sutartyje ir jos prieduose numatyt</w:t>
      </w:r>
      <w:r w:rsidR="00DF44D2">
        <w:rPr>
          <w:rFonts w:ascii="Arial" w:eastAsia="Times New Roman" w:hAnsi="Arial" w:cs="Arial"/>
          <w:color w:val="000000" w:themeColor="text1"/>
          <w:sz w:val="24"/>
          <w:szCs w:val="24"/>
          <w:lang w:eastAsia="lt-LT"/>
        </w:rPr>
        <w:t>os paslaugos/</w:t>
      </w:r>
      <w:r w:rsidR="009119CA" w:rsidRPr="0096321F">
        <w:rPr>
          <w:rFonts w:ascii="Arial" w:eastAsia="Times New Roman" w:hAnsi="Arial" w:cs="Arial"/>
          <w:color w:val="000000" w:themeColor="text1"/>
          <w:sz w:val="24"/>
          <w:szCs w:val="24"/>
          <w:lang w:eastAsia="lt-LT"/>
        </w:rPr>
        <w:t>d</w:t>
      </w:r>
      <w:r w:rsidRPr="0096321F">
        <w:rPr>
          <w:rFonts w:ascii="Arial" w:eastAsia="Times New Roman" w:hAnsi="Arial" w:cs="Arial"/>
          <w:color w:val="000000" w:themeColor="text1"/>
          <w:sz w:val="24"/>
          <w:szCs w:val="24"/>
          <w:lang w:eastAsia="lt-LT"/>
        </w:rPr>
        <w:t xml:space="preserve">arbai būtų atlikti tinkamai, kokybiškai ir nustatytais terminais; </w:t>
      </w:r>
    </w:p>
    <w:p w14:paraId="0EE7E9D0" w14:textId="5C6B101C" w:rsidR="00DB61CE" w:rsidRPr="0096321F" w:rsidRDefault="0037625E">
      <w:pPr>
        <w:pStyle w:val="Sraopastraipa1"/>
        <w:tabs>
          <w:tab w:val="left" w:pos="720"/>
          <w:tab w:val="left" w:pos="1418"/>
          <w:tab w:val="left" w:pos="1560"/>
          <w:tab w:val="left" w:pos="1843"/>
        </w:tabs>
        <w:spacing w:after="0"/>
        <w:ind w:left="0"/>
        <w:jc w:val="both"/>
        <w:rPr>
          <w:rFonts w:ascii="Arial" w:eastAsia="Times New Roman" w:hAnsi="Arial" w:cs="Arial"/>
          <w:b/>
          <w:color w:val="000000" w:themeColor="text1"/>
          <w:sz w:val="24"/>
          <w:szCs w:val="24"/>
          <w:lang w:eastAsia="lt-LT"/>
        </w:rPr>
      </w:pPr>
      <w:r w:rsidRPr="0096321F">
        <w:rPr>
          <w:rFonts w:ascii="Arial" w:eastAsia="Times New Roman" w:hAnsi="Arial" w:cs="Arial"/>
          <w:color w:val="000000" w:themeColor="text1"/>
          <w:sz w:val="24"/>
          <w:szCs w:val="24"/>
          <w:lang w:eastAsia="lt-LT"/>
        </w:rPr>
        <w:tab/>
      </w:r>
      <w:r w:rsidR="00DE6121" w:rsidRPr="0096321F">
        <w:rPr>
          <w:rFonts w:ascii="Arial" w:eastAsia="Times New Roman" w:hAnsi="Arial" w:cs="Arial"/>
          <w:color w:val="000000" w:themeColor="text1"/>
          <w:sz w:val="24"/>
          <w:szCs w:val="24"/>
          <w:lang w:eastAsia="lt-LT"/>
        </w:rPr>
        <w:t>6.2</w:t>
      </w:r>
      <w:r w:rsidRPr="0096321F">
        <w:rPr>
          <w:rFonts w:ascii="Arial" w:eastAsia="Times New Roman" w:hAnsi="Arial" w:cs="Arial"/>
          <w:color w:val="000000" w:themeColor="text1"/>
          <w:sz w:val="24"/>
          <w:szCs w:val="24"/>
          <w:lang w:eastAsia="lt-LT"/>
        </w:rPr>
        <w:t xml:space="preserve">.3. jeigu </w:t>
      </w:r>
      <w:r w:rsidR="00DF44D2">
        <w:rPr>
          <w:rFonts w:ascii="Arial" w:eastAsia="Times New Roman" w:hAnsi="Arial" w:cs="Arial"/>
          <w:color w:val="000000" w:themeColor="text1"/>
          <w:sz w:val="24"/>
          <w:szCs w:val="24"/>
          <w:lang w:eastAsia="lt-LT"/>
        </w:rPr>
        <w:t>paslaugos/</w:t>
      </w:r>
      <w:r w:rsidR="009119CA" w:rsidRPr="0096321F">
        <w:rPr>
          <w:rFonts w:ascii="Arial" w:eastAsia="Times New Roman" w:hAnsi="Arial" w:cs="Arial"/>
          <w:color w:val="000000" w:themeColor="text1"/>
          <w:sz w:val="24"/>
          <w:szCs w:val="24"/>
          <w:lang w:eastAsia="lt-LT"/>
        </w:rPr>
        <w:t>d</w:t>
      </w:r>
      <w:r w:rsidRPr="0096321F">
        <w:rPr>
          <w:rFonts w:ascii="Arial" w:eastAsia="Times New Roman" w:hAnsi="Arial" w:cs="Arial"/>
          <w:color w:val="000000" w:themeColor="text1"/>
          <w:sz w:val="24"/>
          <w:szCs w:val="24"/>
          <w:lang w:eastAsia="lt-LT"/>
        </w:rPr>
        <w:t xml:space="preserve">arbai atlikti nekokybiškai, nepasirašyti </w:t>
      </w:r>
      <w:r w:rsidR="005E2F60">
        <w:rPr>
          <w:rFonts w:ascii="Arial" w:eastAsia="Times New Roman" w:hAnsi="Arial" w:cs="Arial"/>
          <w:color w:val="000000" w:themeColor="text1"/>
          <w:sz w:val="24"/>
          <w:szCs w:val="24"/>
          <w:lang w:eastAsia="lt-LT"/>
        </w:rPr>
        <w:t>Darbų</w:t>
      </w:r>
      <w:r w:rsidRPr="0096321F">
        <w:rPr>
          <w:rFonts w:ascii="Arial" w:eastAsia="Times New Roman" w:hAnsi="Arial" w:cs="Arial"/>
          <w:color w:val="000000" w:themeColor="text1"/>
          <w:sz w:val="24"/>
          <w:szCs w:val="24"/>
          <w:lang w:eastAsia="lt-LT"/>
        </w:rPr>
        <w:t xml:space="preserve"> perdavimo – priėmimo akto ir nemokėti už </w:t>
      </w:r>
      <w:r w:rsidR="00DF44D2">
        <w:rPr>
          <w:rFonts w:ascii="Arial" w:eastAsia="Times New Roman" w:hAnsi="Arial" w:cs="Arial"/>
          <w:color w:val="000000" w:themeColor="text1"/>
          <w:sz w:val="24"/>
          <w:szCs w:val="24"/>
          <w:lang w:eastAsia="lt-LT"/>
        </w:rPr>
        <w:t>suteiktas paslaugas/</w:t>
      </w:r>
      <w:r w:rsidRPr="0096321F">
        <w:rPr>
          <w:rFonts w:ascii="Arial" w:eastAsia="Times New Roman" w:hAnsi="Arial" w:cs="Arial"/>
          <w:color w:val="000000" w:themeColor="text1"/>
          <w:sz w:val="24"/>
          <w:szCs w:val="24"/>
          <w:lang w:eastAsia="lt-LT"/>
        </w:rPr>
        <w:t xml:space="preserve">atliktus </w:t>
      </w:r>
      <w:r w:rsidR="009119CA" w:rsidRPr="0096321F">
        <w:rPr>
          <w:rFonts w:ascii="Arial" w:eastAsia="Times New Roman" w:hAnsi="Arial" w:cs="Arial"/>
          <w:color w:val="000000" w:themeColor="text1"/>
          <w:sz w:val="24"/>
          <w:szCs w:val="24"/>
          <w:lang w:eastAsia="lt-LT"/>
        </w:rPr>
        <w:t>d</w:t>
      </w:r>
      <w:r w:rsidRPr="0096321F">
        <w:rPr>
          <w:rFonts w:ascii="Arial" w:eastAsia="Times New Roman" w:hAnsi="Arial" w:cs="Arial"/>
          <w:color w:val="000000" w:themeColor="text1"/>
          <w:sz w:val="24"/>
          <w:szCs w:val="24"/>
          <w:lang w:eastAsia="lt-LT"/>
        </w:rPr>
        <w:t xml:space="preserve">arbus, kol </w:t>
      </w:r>
      <w:r w:rsidR="009119CA" w:rsidRPr="0096321F">
        <w:rPr>
          <w:rFonts w:ascii="Arial" w:hAnsi="Arial" w:cs="Arial"/>
          <w:sz w:val="24"/>
          <w:szCs w:val="24"/>
        </w:rPr>
        <w:t>Teikėjas</w:t>
      </w:r>
      <w:r w:rsidRPr="0096321F">
        <w:rPr>
          <w:rFonts w:ascii="Arial" w:eastAsia="Times New Roman" w:hAnsi="Arial" w:cs="Arial"/>
          <w:color w:val="000000" w:themeColor="text1"/>
          <w:sz w:val="24"/>
          <w:szCs w:val="24"/>
          <w:lang w:eastAsia="lt-LT"/>
        </w:rPr>
        <w:t xml:space="preserve"> nepašalins </w:t>
      </w:r>
      <w:r w:rsidR="00DF44D2">
        <w:rPr>
          <w:rFonts w:ascii="Arial" w:eastAsia="Times New Roman" w:hAnsi="Arial" w:cs="Arial"/>
          <w:color w:val="000000" w:themeColor="text1"/>
          <w:sz w:val="24"/>
          <w:szCs w:val="24"/>
          <w:lang w:eastAsia="lt-LT"/>
        </w:rPr>
        <w:t>suteiktų paslaugų/</w:t>
      </w:r>
      <w:r w:rsidRPr="0096321F">
        <w:rPr>
          <w:rFonts w:ascii="Arial" w:eastAsia="Times New Roman" w:hAnsi="Arial" w:cs="Arial"/>
          <w:color w:val="000000" w:themeColor="text1"/>
          <w:sz w:val="24"/>
          <w:szCs w:val="24"/>
          <w:lang w:eastAsia="lt-LT"/>
        </w:rPr>
        <w:t xml:space="preserve">atliktų </w:t>
      </w:r>
      <w:r w:rsidR="009119CA" w:rsidRPr="0096321F">
        <w:rPr>
          <w:rFonts w:ascii="Arial" w:eastAsia="Times New Roman" w:hAnsi="Arial" w:cs="Arial"/>
          <w:color w:val="000000" w:themeColor="text1"/>
          <w:sz w:val="24"/>
          <w:szCs w:val="24"/>
          <w:lang w:eastAsia="lt-LT"/>
        </w:rPr>
        <w:t>d</w:t>
      </w:r>
      <w:r w:rsidRPr="0096321F">
        <w:rPr>
          <w:rFonts w:ascii="Arial" w:eastAsia="Times New Roman" w:hAnsi="Arial" w:cs="Arial"/>
          <w:color w:val="000000" w:themeColor="text1"/>
          <w:sz w:val="24"/>
          <w:szCs w:val="24"/>
          <w:lang w:eastAsia="lt-LT"/>
        </w:rPr>
        <w:t>arbų trūkumų pagal pareikštą pretenziją;</w:t>
      </w:r>
    </w:p>
    <w:p w14:paraId="72019186" w14:textId="1F0CD271" w:rsidR="00DB61CE" w:rsidRPr="0096321F" w:rsidRDefault="0037625E">
      <w:pPr>
        <w:pStyle w:val="Sraopastraipa1"/>
        <w:tabs>
          <w:tab w:val="left" w:pos="720"/>
          <w:tab w:val="left" w:pos="1418"/>
          <w:tab w:val="left" w:pos="1560"/>
          <w:tab w:val="left" w:pos="1843"/>
        </w:tabs>
        <w:spacing w:after="0"/>
        <w:ind w:left="0"/>
        <w:jc w:val="both"/>
        <w:rPr>
          <w:rFonts w:ascii="Arial" w:eastAsia="Times New Roman" w:hAnsi="Arial" w:cs="Arial"/>
          <w:b/>
          <w:color w:val="000000" w:themeColor="text1"/>
          <w:sz w:val="24"/>
          <w:szCs w:val="24"/>
          <w:lang w:eastAsia="lt-LT"/>
        </w:rPr>
      </w:pPr>
      <w:r w:rsidRPr="0096321F">
        <w:rPr>
          <w:rFonts w:ascii="Arial" w:eastAsia="Times New Roman" w:hAnsi="Arial" w:cs="Arial"/>
          <w:color w:val="000000" w:themeColor="text1"/>
          <w:sz w:val="24"/>
          <w:szCs w:val="24"/>
          <w:lang w:eastAsia="lt-LT"/>
        </w:rPr>
        <w:tab/>
      </w:r>
      <w:r w:rsidR="00DE6121" w:rsidRPr="0096321F">
        <w:rPr>
          <w:rFonts w:ascii="Arial" w:eastAsia="Times New Roman" w:hAnsi="Arial" w:cs="Arial"/>
          <w:color w:val="000000" w:themeColor="text1"/>
          <w:sz w:val="24"/>
          <w:szCs w:val="24"/>
          <w:lang w:eastAsia="lt-LT"/>
        </w:rPr>
        <w:t>6.2</w:t>
      </w:r>
      <w:r w:rsidRPr="0096321F">
        <w:rPr>
          <w:rFonts w:ascii="Arial" w:eastAsia="Times New Roman" w:hAnsi="Arial" w:cs="Arial"/>
          <w:color w:val="000000" w:themeColor="text1"/>
          <w:sz w:val="24"/>
          <w:szCs w:val="24"/>
          <w:lang w:eastAsia="lt-LT"/>
        </w:rPr>
        <w:t xml:space="preserve">.4. reikalauti </w:t>
      </w:r>
      <w:r w:rsidR="005E2F60">
        <w:rPr>
          <w:rFonts w:ascii="Arial" w:hAnsi="Arial" w:cs="Arial"/>
          <w:sz w:val="24"/>
          <w:szCs w:val="24"/>
        </w:rPr>
        <w:t>Rangovo</w:t>
      </w:r>
      <w:r w:rsidRPr="0096321F">
        <w:rPr>
          <w:rFonts w:ascii="Arial" w:eastAsia="Times New Roman" w:hAnsi="Arial" w:cs="Arial"/>
          <w:color w:val="000000" w:themeColor="text1"/>
          <w:sz w:val="24"/>
          <w:szCs w:val="24"/>
          <w:lang w:eastAsia="lt-LT"/>
        </w:rPr>
        <w:t xml:space="preserve"> sumokėti delspinigius, numatytus Sutartyje</w:t>
      </w:r>
      <w:r w:rsidR="00A13C12" w:rsidRPr="0096321F">
        <w:rPr>
          <w:rFonts w:ascii="Arial" w:eastAsia="Times New Roman" w:hAnsi="Arial" w:cs="Arial"/>
          <w:color w:val="000000" w:themeColor="text1"/>
          <w:sz w:val="24"/>
          <w:szCs w:val="24"/>
          <w:lang w:eastAsia="lt-LT"/>
        </w:rPr>
        <w:t>;</w:t>
      </w:r>
    </w:p>
    <w:p w14:paraId="4138AE07" w14:textId="760E1DDD" w:rsidR="00DB61CE" w:rsidRPr="0096321F" w:rsidRDefault="0037625E">
      <w:pPr>
        <w:pStyle w:val="Sraopastraipa1"/>
        <w:tabs>
          <w:tab w:val="left" w:pos="720"/>
          <w:tab w:val="left" w:pos="1418"/>
          <w:tab w:val="left" w:pos="1560"/>
          <w:tab w:val="left" w:pos="1843"/>
        </w:tabs>
        <w:spacing w:after="0"/>
        <w:ind w:left="0"/>
        <w:jc w:val="both"/>
        <w:rPr>
          <w:rFonts w:ascii="Arial" w:eastAsia="Times New Roman" w:hAnsi="Arial" w:cs="Arial"/>
          <w:b/>
          <w:color w:val="000000" w:themeColor="text1"/>
          <w:sz w:val="24"/>
          <w:szCs w:val="24"/>
          <w:lang w:eastAsia="lt-LT"/>
        </w:rPr>
      </w:pPr>
      <w:r w:rsidRPr="0096321F">
        <w:rPr>
          <w:rFonts w:ascii="Arial" w:eastAsia="Times New Roman" w:hAnsi="Arial" w:cs="Arial"/>
          <w:color w:val="000000" w:themeColor="text1"/>
          <w:sz w:val="24"/>
          <w:szCs w:val="24"/>
          <w:lang w:eastAsia="lt-LT"/>
        </w:rPr>
        <w:tab/>
      </w:r>
      <w:r w:rsidR="00DE6121" w:rsidRPr="0096321F">
        <w:rPr>
          <w:rFonts w:ascii="Arial" w:eastAsia="Times New Roman" w:hAnsi="Arial" w:cs="Arial"/>
          <w:color w:val="000000" w:themeColor="text1"/>
          <w:sz w:val="24"/>
          <w:szCs w:val="24"/>
          <w:lang w:eastAsia="lt-LT"/>
        </w:rPr>
        <w:t>6.2</w:t>
      </w:r>
      <w:r w:rsidRPr="0096321F">
        <w:rPr>
          <w:rFonts w:ascii="Arial" w:eastAsia="Times New Roman" w:hAnsi="Arial" w:cs="Arial"/>
          <w:color w:val="000000" w:themeColor="text1"/>
          <w:sz w:val="24"/>
          <w:szCs w:val="24"/>
          <w:lang w:eastAsia="lt-LT"/>
        </w:rPr>
        <w:t>.5. naudotis kitomis Užsakovo teisėmis, nurodytomis Sutartyje, jos prieduose, teisės aktuose, taikomuose vykdant Sutartį, ir (ar) kylančiomis iš šios Sutarties esmės;</w:t>
      </w:r>
    </w:p>
    <w:p w14:paraId="36790F32" w14:textId="0BD0C766" w:rsidR="00DB61CE" w:rsidRPr="0096321F" w:rsidRDefault="0037625E">
      <w:pPr>
        <w:pStyle w:val="Sraopastraipa1"/>
        <w:tabs>
          <w:tab w:val="left" w:pos="720"/>
          <w:tab w:val="left" w:pos="1418"/>
          <w:tab w:val="left" w:pos="1560"/>
          <w:tab w:val="left" w:pos="1843"/>
        </w:tabs>
        <w:spacing w:after="0"/>
        <w:ind w:left="0"/>
        <w:jc w:val="both"/>
        <w:rPr>
          <w:rFonts w:ascii="Arial" w:eastAsia="Times New Roman" w:hAnsi="Arial" w:cs="Arial"/>
          <w:b/>
          <w:color w:val="000000" w:themeColor="text1"/>
          <w:sz w:val="24"/>
          <w:szCs w:val="24"/>
          <w:lang w:eastAsia="lt-LT"/>
        </w:rPr>
      </w:pPr>
      <w:r w:rsidRPr="0096321F">
        <w:rPr>
          <w:rFonts w:ascii="Arial" w:eastAsia="Times New Roman" w:hAnsi="Arial" w:cs="Arial"/>
          <w:color w:val="000000" w:themeColor="text1"/>
          <w:sz w:val="24"/>
          <w:szCs w:val="24"/>
          <w:lang w:eastAsia="lt-LT"/>
        </w:rPr>
        <w:tab/>
      </w:r>
      <w:r w:rsidR="00DE6121" w:rsidRPr="0096321F">
        <w:rPr>
          <w:rFonts w:ascii="Arial" w:eastAsia="Times New Roman" w:hAnsi="Arial" w:cs="Arial"/>
          <w:color w:val="000000" w:themeColor="text1"/>
          <w:sz w:val="24"/>
          <w:szCs w:val="24"/>
          <w:lang w:eastAsia="lt-LT"/>
        </w:rPr>
        <w:t>6.2</w:t>
      </w:r>
      <w:r w:rsidRPr="0096321F">
        <w:rPr>
          <w:rFonts w:ascii="Arial" w:eastAsia="Times New Roman" w:hAnsi="Arial" w:cs="Arial"/>
          <w:color w:val="000000" w:themeColor="text1"/>
          <w:sz w:val="24"/>
          <w:szCs w:val="24"/>
          <w:lang w:eastAsia="lt-LT"/>
        </w:rPr>
        <w:t xml:space="preserve">.6. vienašališkai sustabdyti mokėjimus ir yra atleidžiamas nuo pareigos mokėti delspinigius, jeigu </w:t>
      </w:r>
      <w:r w:rsidR="005E2F60">
        <w:rPr>
          <w:rFonts w:ascii="Arial" w:eastAsia="Times New Roman" w:hAnsi="Arial" w:cs="Arial"/>
          <w:color w:val="000000" w:themeColor="text1"/>
          <w:sz w:val="24"/>
          <w:szCs w:val="24"/>
          <w:lang w:eastAsia="lt-LT"/>
        </w:rPr>
        <w:t>D</w:t>
      </w:r>
      <w:r w:rsidRPr="0096321F">
        <w:rPr>
          <w:rFonts w:ascii="Arial" w:eastAsia="Times New Roman" w:hAnsi="Arial" w:cs="Arial"/>
          <w:color w:val="000000" w:themeColor="text1"/>
          <w:sz w:val="24"/>
          <w:szCs w:val="24"/>
          <w:lang w:eastAsia="lt-LT"/>
        </w:rPr>
        <w:t>arbai atliekami nekokybiškai.</w:t>
      </w:r>
    </w:p>
    <w:p w14:paraId="4D9D3114" w14:textId="77777777" w:rsidR="00CC4760" w:rsidRPr="0096321F" w:rsidRDefault="00CC4760">
      <w:pPr>
        <w:tabs>
          <w:tab w:val="left" w:pos="720"/>
        </w:tabs>
        <w:jc w:val="both"/>
        <w:rPr>
          <w:rFonts w:ascii="Arial" w:hAnsi="Arial" w:cs="Arial"/>
          <w:b/>
          <w:color w:val="000000" w:themeColor="text1"/>
          <w:lang w:eastAsia="lt-LT"/>
        </w:rPr>
      </w:pPr>
    </w:p>
    <w:p w14:paraId="4B956310" w14:textId="018983C4" w:rsidR="00DB61CE" w:rsidRPr="0096321F" w:rsidRDefault="0037625E">
      <w:pPr>
        <w:tabs>
          <w:tab w:val="left" w:pos="720"/>
        </w:tabs>
        <w:jc w:val="center"/>
        <w:rPr>
          <w:rFonts w:ascii="Arial" w:hAnsi="Arial" w:cs="Arial"/>
          <w:b/>
          <w:bCs/>
          <w:color w:val="000000" w:themeColor="text1"/>
        </w:rPr>
      </w:pPr>
      <w:r w:rsidRPr="0096321F">
        <w:rPr>
          <w:rFonts w:ascii="Arial" w:hAnsi="Arial" w:cs="Arial"/>
          <w:b/>
          <w:bCs/>
          <w:color w:val="000000" w:themeColor="text1"/>
        </w:rPr>
        <w:t>V</w:t>
      </w:r>
      <w:r w:rsidR="00D91ABB" w:rsidRPr="0096321F">
        <w:rPr>
          <w:rFonts w:ascii="Arial" w:hAnsi="Arial" w:cs="Arial"/>
          <w:b/>
          <w:bCs/>
          <w:color w:val="000000" w:themeColor="text1"/>
        </w:rPr>
        <w:t>I</w:t>
      </w:r>
      <w:r w:rsidRPr="0096321F">
        <w:rPr>
          <w:rFonts w:ascii="Arial" w:hAnsi="Arial" w:cs="Arial"/>
          <w:b/>
          <w:bCs/>
          <w:color w:val="000000" w:themeColor="text1"/>
        </w:rPr>
        <w:t>I. ŠALIŲ ATSAKOMYBĖ</w:t>
      </w:r>
    </w:p>
    <w:p w14:paraId="3D0635D4" w14:textId="77777777" w:rsidR="00DB61CE" w:rsidRPr="0096321F" w:rsidRDefault="00DB61CE">
      <w:pPr>
        <w:tabs>
          <w:tab w:val="left" w:pos="720"/>
        </w:tabs>
        <w:jc w:val="both"/>
        <w:rPr>
          <w:rFonts w:ascii="Arial" w:hAnsi="Arial" w:cs="Arial"/>
          <w:b/>
          <w:bCs/>
          <w:color w:val="000000" w:themeColor="text1"/>
        </w:rPr>
      </w:pPr>
    </w:p>
    <w:p w14:paraId="324BD7C3" w14:textId="3ADBF28C" w:rsidR="00DB61CE" w:rsidRPr="0096321F" w:rsidRDefault="00DE6121">
      <w:pPr>
        <w:tabs>
          <w:tab w:val="left" w:pos="720"/>
        </w:tabs>
        <w:ind w:firstLine="720"/>
        <w:jc w:val="both"/>
        <w:rPr>
          <w:rFonts w:ascii="Arial" w:hAnsi="Arial" w:cs="Arial"/>
          <w:color w:val="000000" w:themeColor="text1"/>
        </w:rPr>
      </w:pPr>
      <w:r w:rsidRPr="0096321F">
        <w:rPr>
          <w:rFonts w:ascii="Arial" w:hAnsi="Arial" w:cs="Arial"/>
          <w:color w:val="000000" w:themeColor="text1"/>
        </w:rPr>
        <w:t>7.1</w:t>
      </w:r>
      <w:r w:rsidR="0037625E" w:rsidRPr="0096321F">
        <w:rPr>
          <w:rFonts w:ascii="Arial" w:hAnsi="Arial" w:cs="Arial"/>
          <w:color w:val="000000" w:themeColor="text1"/>
        </w:rPr>
        <w:t xml:space="preserve">. Neatlikus apmokėjimo nustatytais terminais, </w:t>
      </w:r>
      <w:r w:rsidR="005E2F60">
        <w:rPr>
          <w:rFonts w:ascii="Arial" w:hAnsi="Arial" w:cs="Arial"/>
        </w:rPr>
        <w:t>Rangovo</w:t>
      </w:r>
      <w:r w:rsidR="0037625E" w:rsidRPr="0096321F">
        <w:rPr>
          <w:rFonts w:ascii="Arial" w:hAnsi="Arial" w:cs="Arial"/>
          <w:color w:val="000000" w:themeColor="text1"/>
        </w:rPr>
        <w:t xml:space="preserve"> pareikalavimu, Užsakovas privalo sumokėti jam už kiekvieną uždelstą dieną 0,03 % (tris šimtąsias procento) delspinigių </w:t>
      </w:r>
      <w:r w:rsidR="008655BA" w:rsidRPr="0096321F">
        <w:rPr>
          <w:rFonts w:ascii="Arial" w:hAnsi="Arial" w:cs="Arial"/>
          <w:color w:val="000000" w:themeColor="text1"/>
        </w:rPr>
        <w:t xml:space="preserve">nuo </w:t>
      </w:r>
      <w:r w:rsidR="0037625E" w:rsidRPr="0096321F">
        <w:rPr>
          <w:rFonts w:ascii="Arial" w:hAnsi="Arial" w:cs="Arial"/>
          <w:color w:val="000000" w:themeColor="text1"/>
        </w:rPr>
        <w:t>laiku neapmokėtos sumos.</w:t>
      </w:r>
    </w:p>
    <w:p w14:paraId="22A13433" w14:textId="7419A423" w:rsidR="00DB61CE" w:rsidRPr="0096321F" w:rsidRDefault="00DE6121">
      <w:pPr>
        <w:tabs>
          <w:tab w:val="left" w:pos="720"/>
        </w:tabs>
        <w:ind w:firstLine="720"/>
        <w:jc w:val="both"/>
        <w:rPr>
          <w:rFonts w:ascii="Arial" w:hAnsi="Arial" w:cs="Arial"/>
          <w:color w:val="000000" w:themeColor="text1"/>
        </w:rPr>
      </w:pPr>
      <w:r w:rsidRPr="0096321F">
        <w:rPr>
          <w:rFonts w:ascii="Arial" w:hAnsi="Arial" w:cs="Arial"/>
          <w:color w:val="000000" w:themeColor="text1"/>
        </w:rPr>
        <w:t>7.2</w:t>
      </w:r>
      <w:r w:rsidR="0037625E" w:rsidRPr="0096321F">
        <w:rPr>
          <w:rFonts w:ascii="Arial" w:hAnsi="Arial" w:cs="Arial"/>
          <w:color w:val="000000" w:themeColor="text1"/>
        </w:rPr>
        <w:t xml:space="preserve">. Jei </w:t>
      </w:r>
      <w:r w:rsidR="005E2F60">
        <w:rPr>
          <w:rFonts w:ascii="Arial" w:hAnsi="Arial" w:cs="Arial"/>
        </w:rPr>
        <w:t>Rangovas</w:t>
      </w:r>
      <w:r w:rsidR="0037625E" w:rsidRPr="0096321F">
        <w:rPr>
          <w:rFonts w:ascii="Arial" w:hAnsi="Arial" w:cs="Arial"/>
          <w:color w:val="000000" w:themeColor="text1"/>
        </w:rPr>
        <w:t xml:space="preserve"> dėl savo kaltės neatlieka darbų </w:t>
      </w:r>
      <w:r w:rsidR="00336D40" w:rsidRPr="0096321F">
        <w:rPr>
          <w:rFonts w:ascii="Arial" w:hAnsi="Arial" w:cs="Arial"/>
          <w:color w:val="000000" w:themeColor="text1"/>
        </w:rPr>
        <w:t xml:space="preserve">sutarties </w:t>
      </w:r>
      <w:r w:rsidR="005E2F60">
        <w:rPr>
          <w:rFonts w:ascii="Arial" w:hAnsi="Arial" w:cs="Arial"/>
          <w:color w:val="000000" w:themeColor="text1"/>
        </w:rPr>
        <w:t>3</w:t>
      </w:r>
      <w:r w:rsidRPr="0096321F">
        <w:rPr>
          <w:rFonts w:ascii="Arial" w:hAnsi="Arial" w:cs="Arial"/>
          <w:color w:val="000000" w:themeColor="text1"/>
        </w:rPr>
        <w:t>.1.</w:t>
      </w:r>
      <w:r w:rsidR="00336D40" w:rsidRPr="0096321F">
        <w:rPr>
          <w:rFonts w:ascii="Arial" w:hAnsi="Arial" w:cs="Arial"/>
          <w:color w:val="000000" w:themeColor="text1"/>
        </w:rPr>
        <w:t xml:space="preserve"> </w:t>
      </w:r>
      <w:r w:rsidRPr="0096321F">
        <w:rPr>
          <w:rFonts w:ascii="Arial" w:hAnsi="Arial" w:cs="Arial"/>
          <w:color w:val="000000" w:themeColor="text1"/>
        </w:rPr>
        <w:t>papunktyje</w:t>
      </w:r>
      <w:r w:rsidR="00336D40" w:rsidRPr="0096321F">
        <w:rPr>
          <w:rFonts w:ascii="Arial" w:hAnsi="Arial" w:cs="Arial"/>
          <w:color w:val="000000" w:themeColor="text1"/>
        </w:rPr>
        <w:t xml:space="preserve"> </w:t>
      </w:r>
      <w:r w:rsidR="0037625E" w:rsidRPr="0096321F">
        <w:rPr>
          <w:rFonts w:ascii="Arial" w:hAnsi="Arial" w:cs="Arial"/>
          <w:color w:val="000000" w:themeColor="text1"/>
        </w:rPr>
        <w:t xml:space="preserve">nustatytu terminu, Užsakovas turi teisę be </w:t>
      </w:r>
      <w:r w:rsidR="009119CA" w:rsidRPr="0096321F">
        <w:rPr>
          <w:rFonts w:ascii="Arial" w:hAnsi="Arial" w:cs="Arial"/>
          <w:color w:val="000000" w:themeColor="text1"/>
        </w:rPr>
        <w:t xml:space="preserve"> </w:t>
      </w:r>
      <w:r w:rsidR="0037625E" w:rsidRPr="0096321F">
        <w:rPr>
          <w:rFonts w:ascii="Arial" w:hAnsi="Arial" w:cs="Arial"/>
          <w:color w:val="000000" w:themeColor="text1"/>
        </w:rPr>
        <w:t xml:space="preserve">oficialaus įspėjimo ir nesumažindamas kitų savo teisių gynimo būdų pradėti skaičiuoti 0,03 % (trijų šimtųjų procento) dydžio </w:t>
      </w:r>
      <w:r w:rsidR="00336D40" w:rsidRPr="0096321F">
        <w:rPr>
          <w:rFonts w:ascii="Arial" w:hAnsi="Arial" w:cs="Arial"/>
          <w:color w:val="000000" w:themeColor="text1"/>
        </w:rPr>
        <w:t xml:space="preserve">delspinigius nuo sutarties kainos be PVM </w:t>
      </w:r>
      <w:r w:rsidR="0037625E" w:rsidRPr="0096321F">
        <w:rPr>
          <w:rFonts w:ascii="Arial" w:hAnsi="Arial" w:cs="Arial"/>
          <w:color w:val="000000" w:themeColor="text1"/>
        </w:rPr>
        <w:t>už kiekvieną termino praleidimo dieną, neviršydamas 10 % (dešimt procentų) bendros sutarties kainos.</w:t>
      </w:r>
    </w:p>
    <w:p w14:paraId="79DADCFA" w14:textId="259F9AE6" w:rsidR="00DB61CE" w:rsidRPr="0096321F" w:rsidRDefault="00DE6121" w:rsidP="005E2F60">
      <w:pPr>
        <w:tabs>
          <w:tab w:val="left" w:pos="720"/>
        </w:tabs>
        <w:ind w:firstLine="720"/>
        <w:jc w:val="both"/>
        <w:rPr>
          <w:rFonts w:ascii="Arial" w:hAnsi="Arial" w:cs="Arial"/>
          <w:color w:val="000000" w:themeColor="text1"/>
        </w:rPr>
      </w:pPr>
      <w:r w:rsidRPr="0096321F">
        <w:rPr>
          <w:rFonts w:ascii="Arial" w:hAnsi="Arial" w:cs="Arial"/>
          <w:color w:val="000000" w:themeColor="text1"/>
        </w:rPr>
        <w:t>7.3</w:t>
      </w:r>
      <w:r w:rsidR="0037625E" w:rsidRPr="0096321F">
        <w:rPr>
          <w:rFonts w:ascii="Arial" w:hAnsi="Arial" w:cs="Arial"/>
          <w:color w:val="000000" w:themeColor="text1"/>
        </w:rPr>
        <w:t xml:space="preserve">. Jei apskaičiuoti delspinigiai viršija 10 % (dešimt procentų) bendros sutarties kainos, Užsakovas gali, prieš tai raštu įspėjęs </w:t>
      </w:r>
      <w:r w:rsidR="005E2F60">
        <w:rPr>
          <w:rFonts w:ascii="Arial" w:hAnsi="Arial" w:cs="Arial"/>
        </w:rPr>
        <w:t xml:space="preserve">Rangovą, </w:t>
      </w:r>
      <w:r w:rsidR="0037625E" w:rsidRPr="0096321F">
        <w:rPr>
          <w:rFonts w:ascii="Arial" w:hAnsi="Arial" w:cs="Arial"/>
          <w:color w:val="000000" w:themeColor="text1"/>
        </w:rPr>
        <w:t xml:space="preserve">išskaičiuoti delspinigių sumą iš </w:t>
      </w:r>
      <w:r w:rsidR="009119CA" w:rsidRPr="0096321F">
        <w:rPr>
          <w:rFonts w:ascii="Arial" w:hAnsi="Arial" w:cs="Arial"/>
        </w:rPr>
        <w:t>Teikėjui</w:t>
      </w:r>
      <w:r w:rsidR="0037625E" w:rsidRPr="0096321F">
        <w:rPr>
          <w:rFonts w:ascii="Arial" w:hAnsi="Arial" w:cs="Arial"/>
          <w:color w:val="000000" w:themeColor="text1"/>
        </w:rPr>
        <w:t xml:space="preserve"> mokėtinų sumų</w:t>
      </w:r>
      <w:r w:rsidR="005E2F60">
        <w:rPr>
          <w:rFonts w:ascii="Arial" w:hAnsi="Arial" w:cs="Arial"/>
          <w:color w:val="000000" w:themeColor="text1"/>
        </w:rPr>
        <w:t>.</w:t>
      </w:r>
    </w:p>
    <w:p w14:paraId="5CB4CCEE" w14:textId="77777777" w:rsidR="00DB61CE" w:rsidRPr="0096321F" w:rsidRDefault="00DB61CE">
      <w:pPr>
        <w:tabs>
          <w:tab w:val="left" w:pos="720"/>
        </w:tabs>
        <w:jc w:val="both"/>
        <w:rPr>
          <w:rStyle w:val="FontStyle12"/>
          <w:rFonts w:ascii="Arial" w:hAnsi="Arial" w:cs="Arial"/>
          <w:color w:val="000000" w:themeColor="text1"/>
          <w:sz w:val="24"/>
          <w:szCs w:val="24"/>
        </w:rPr>
      </w:pPr>
    </w:p>
    <w:p w14:paraId="1F26A3D3" w14:textId="1390A556" w:rsidR="00DB61CE" w:rsidRPr="0096321F" w:rsidRDefault="0037625E">
      <w:pPr>
        <w:tabs>
          <w:tab w:val="left" w:pos="720"/>
        </w:tabs>
        <w:jc w:val="center"/>
        <w:rPr>
          <w:rFonts w:ascii="Arial" w:hAnsi="Arial" w:cs="Arial"/>
          <w:b/>
          <w:bCs/>
          <w:color w:val="000000" w:themeColor="text1"/>
        </w:rPr>
      </w:pPr>
      <w:r w:rsidRPr="0096321F">
        <w:rPr>
          <w:rFonts w:ascii="Arial" w:hAnsi="Arial" w:cs="Arial"/>
          <w:b/>
          <w:bCs/>
          <w:color w:val="000000" w:themeColor="text1"/>
        </w:rPr>
        <w:t>VII</w:t>
      </w:r>
      <w:r w:rsidR="00D91ABB" w:rsidRPr="0096321F">
        <w:rPr>
          <w:rFonts w:ascii="Arial" w:hAnsi="Arial" w:cs="Arial"/>
          <w:b/>
          <w:bCs/>
          <w:color w:val="000000" w:themeColor="text1"/>
        </w:rPr>
        <w:t>I</w:t>
      </w:r>
      <w:r w:rsidRPr="0096321F">
        <w:rPr>
          <w:rFonts w:ascii="Arial" w:hAnsi="Arial" w:cs="Arial"/>
          <w:b/>
          <w:bCs/>
          <w:color w:val="000000" w:themeColor="text1"/>
        </w:rPr>
        <w:t>. SUTARTIES PAKEITIMAI</w:t>
      </w:r>
    </w:p>
    <w:p w14:paraId="28679591" w14:textId="77777777" w:rsidR="00DB61CE" w:rsidRPr="0096321F" w:rsidRDefault="00DB61CE">
      <w:pPr>
        <w:tabs>
          <w:tab w:val="left" w:pos="720"/>
        </w:tabs>
        <w:jc w:val="both"/>
        <w:rPr>
          <w:rFonts w:ascii="Arial" w:hAnsi="Arial" w:cs="Arial"/>
          <w:b/>
          <w:bCs/>
          <w:color w:val="000000" w:themeColor="text1"/>
        </w:rPr>
      </w:pPr>
    </w:p>
    <w:p w14:paraId="42CE32A8" w14:textId="52A57F8D" w:rsidR="00005C18" w:rsidRPr="0096321F" w:rsidRDefault="00DE6121" w:rsidP="00005C18">
      <w:pPr>
        <w:tabs>
          <w:tab w:val="left" w:pos="720"/>
        </w:tabs>
        <w:ind w:firstLine="720"/>
        <w:jc w:val="both"/>
        <w:rPr>
          <w:rFonts w:ascii="Arial" w:hAnsi="Arial" w:cs="Arial"/>
          <w:color w:val="000000" w:themeColor="text1"/>
        </w:rPr>
      </w:pPr>
      <w:r w:rsidRPr="0096321F">
        <w:rPr>
          <w:rFonts w:ascii="Arial" w:hAnsi="Arial" w:cs="Arial"/>
          <w:color w:val="000000" w:themeColor="text1"/>
        </w:rPr>
        <w:t>8.1</w:t>
      </w:r>
      <w:r w:rsidR="00005C18" w:rsidRPr="0096321F">
        <w:rPr>
          <w:rFonts w:ascii="Arial" w:hAnsi="Arial" w:cs="Arial"/>
          <w:color w:val="000000" w:themeColor="text1"/>
        </w:rPr>
        <w:t>. Sutartis gali būti keičiama vadovaujantis Viešųjų pirkimų įstatymo 89 straipsnio nuostatomis.</w:t>
      </w:r>
    </w:p>
    <w:p w14:paraId="7B7A2D45" w14:textId="682B83DE" w:rsidR="00005C18" w:rsidRPr="0096321F" w:rsidRDefault="00DE6121" w:rsidP="00005C18">
      <w:pPr>
        <w:tabs>
          <w:tab w:val="left" w:pos="720"/>
        </w:tabs>
        <w:ind w:firstLine="720"/>
        <w:jc w:val="both"/>
        <w:rPr>
          <w:rFonts w:ascii="Arial" w:hAnsi="Arial" w:cs="Arial"/>
          <w:color w:val="000000" w:themeColor="text1"/>
        </w:rPr>
      </w:pPr>
      <w:r w:rsidRPr="0096321F">
        <w:rPr>
          <w:rFonts w:ascii="Arial" w:hAnsi="Arial" w:cs="Arial"/>
          <w:color w:val="000000" w:themeColor="text1"/>
          <w:spacing w:val="-2"/>
        </w:rPr>
        <w:t>8.2</w:t>
      </w:r>
      <w:r w:rsidR="00005C18" w:rsidRPr="0096321F">
        <w:rPr>
          <w:rFonts w:ascii="Arial" w:hAnsi="Arial" w:cs="Arial"/>
          <w:color w:val="000000" w:themeColor="text1"/>
          <w:spacing w:val="-2"/>
        </w:rPr>
        <w:t xml:space="preserve">. Visi Šalių susitarimai dėl Sutarties pakeitimo galioja tik tada, kai jie sudaryti raštu ir pasirašyti Šalių įgaliotų atstovų parašais. </w:t>
      </w:r>
      <w:r w:rsidR="00005C18" w:rsidRPr="0096321F">
        <w:rPr>
          <w:rFonts w:ascii="Arial" w:hAnsi="Arial" w:cs="Arial"/>
          <w:color w:val="000000" w:themeColor="text1"/>
        </w:rPr>
        <w:t>Šie susitarimai įsigalioja nuo jų pasirašymo</w:t>
      </w:r>
      <w:r w:rsidRPr="0096321F">
        <w:rPr>
          <w:rFonts w:ascii="Arial" w:hAnsi="Arial" w:cs="Arial"/>
          <w:color w:val="000000" w:themeColor="text1"/>
        </w:rPr>
        <w:t xml:space="preserve"> ir įregistravimo</w:t>
      </w:r>
      <w:r w:rsidR="00005C18" w:rsidRPr="0096321F">
        <w:rPr>
          <w:rFonts w:ascii="Arial" w:hAnsi="Arial" w:cs="Arial"/>
          <w:color w:val="000000" w:themeColor="text1"/>
        </w:rPr>
        <w:t xml:space="preserve"> dienos, jeigu susitarimuose nenumatyta vėlesnė jų įsigaliojimo data.</w:t>
      </w:r>
    </w:p>
    <w:p w14:paraId="75A43EA2" w14:textId="77777777" w:rsidR="00DB61CE" w:rsidRPr="0096321F" w:rsidRDefault="00DB61CE">
      <w:pPr>
        <w:tabs>
          <w:tab w:val="left" w:pos="720"/>
        </w:tabs>
        <w:jc w:val="both"/>
        <w:rPr>
          <w:rFonts w:ascii="Arial" w:hAnsi="Arial" w:cs="Arial"/>
          <w:b/>
          <w:bCs/>
          <w:color w:val="000000" w:themeColor="text1"/>
        </w:rPr>
      </w:pPr>
    </w:p>
    <w:p w14:paraId="3903B2E8" w14:textId="0866D337" w:rsidR="00DB61CE" w:rsidRPr="0096321F" w:rsidRDefault="00D91ABB">
      <w:pPr>
        <w:tabs>
          <w:tab w:val="left" w:pos="720"/>
        </w:tabs>
        <w:jc w:val="center"/>
        <w:rPr>
          <w:rFonts w:ascii="Arial" w:hAnsi="Arial" w:cs="Arial"/>
          <w:b/>
          <w:bCs/>
          <w:color w:val="000000" w:themeColor="text1"/>
        </w:rPr>
      </w:pPr>
      <w:r w:rsidRPr="0096321F">
        <w:rPr>
          <w:rFonts w:ascii="Arial" w:hAnsi="Arial" w:cs="Arial"/>
          <w:b/>
          <w:bCs/>
          <w:color w:val="000000" w:themeColor="text1"/>
        </w:rPr>
        <w:t>IX</w:t>
      </w:r>
      <w:r w:rsidR="0037625E" w:rsidRPr="0096321F">
        <w:rPr>
          <w:rFonts w:ascii="Arial" w:hAnsi="Arial" w:cs="Arial"/>
          <w:b/>
          <w:bCs/>
          <w:color w:val="000000" w:themeColor="text1"/>
        </w:rPr>
        <w:t>. SUTARTIES NUTRAUKIMAS</w:t>
      </w:r>
    </w:p>
    <w:p w14:paraId="5DF3310A" w14:textId="77777777" w:rsidR="00DB61CE" w:rsidRPr="0096321F" w:rsidRDefault="00DB61CE">
      <w:pPr>
        <w:tabs>
          <w:tab w:val="left" w:pos="720"/>
        </w:tabs>
        <w:jc w:val="both"/>
        <w:rPr>
          <w:rFonts w:ascii="Arial" w:hAnsi="Arial" w:cs="Arial"/>
          <w:b/>
          <w:bCs/>
          <w:color w:val="000000" w:themeColor="text1"/>
        </w:rPr>
      </w:pPr>
    </w:p>
    <w:p w14:paraId="55AD46C4" w14:textId="20D92A4F" w:rsidR="00DB61CE" w:rsidRPr="0096321F" w:rsidRDefault="0037625E">
      <w:pPr>
        <w:tabs>
          <w:tab w:val="left" w:pos="720"/>
        </w:tabs>
        <w:jc w:val="both"/>
        <w:rPr>
          <w:rFonts w:ascii="Arial" w:hAnsi="Arial" w:cs="Arial"/>
          <w:color w:val="000000" w:themeColor="text1"/>
        </w:rPr>
      </w:pPr>
      <w:r w:rsidRPr="0096321F">
        <w:rPr>
          <w:rFonts w:ascii="Arial" w:hAnsi="Arial" w:cs="Arial"/>
          <w:color w:val="000000" w:themeColor="text1"/>
        </w:rPr>
        <w:tab/>
      </w:r>
      <w:r w:rsidR="00DE6121" w:rsidRPr="0096321F">
        <w:rPr>
          <w:rFonts w:ascii="Arial" w:hAnsi="Arial" w:cs="Arial"/>
          <w:color w:val="000000" w:themeColor="text1"/>
        </w:rPr>
        <w:t>9.1</w:t>
      </w:r>
      <w:r w:rsidRPr="0096321F">
        <w:rPr>
          <w:rFonts w:ascii="Arial" w:hAnsi="Arial" w:cs="Arial"/>
          <w:color w:val="000000" w:themeColor="text1"/>
        </w:rPr>
        <w:t>. Sutartis gali būti nutraukta:</w:t>
      </w:r>
    </w:p>
    <w:p w14:paraId="7380A9E3" w14:textId="6D271EE9" w:rsidR="00DB61CE" w:rsidRPr="0096321F" w:rsidRDefault="0037625E">
      <w:pPr>
        <w:pStyle w:val="Sraopastraipa1"/>
        <w:tabs>
          <w:tab w:val="left" w:pos="720"/>
        </w:tabs>
        <w:spacing w:after="0"/>
        <w:ind w:left="0"/>
        <w:jc w:val="both"/>
        <w:rPr>
          <w:rFonts w:ascii="Arial" w:hAnsi="Arial" w:cs="Arial"/>
          <w:color w:val="000000" w:themeColor="text1"/>
          <w:sz w:val="24"/>
          <w:szCs w:val="24"/>
          <w:lang w:eastAsia="lt-LT"/>
        </w:rPr>
      </w:pPr>
      <w:r w:rsidRPr="0096321F">
        <w:rPr>
          <w:rFonts w:ascii="Arial" w:hAnsi="Arial" w:cs="Arial"/>
          <w:color w:val="000000" w:themeColor="text1"/>
          <w:sz w:val="24"/>
          <w:szCs w:val="24"/>
          <w:lang w:eastAsia="lt-LT"/>
        </w:rPr>
        <w:tab/>
      </w:r>
      <w:r w:rsidR="00DE6121" w:rsidRPr="0096321F">
        <w:rPr>
          <w:rFonts w:ascii="Arial" w:hAnsi="Arial" w:cs="Arial"/>
          <w:color w:val="000000" w:themeColor="text1"/>
          <w:sz w:val="24"/>
          <w:szCs w:val="24"/>
          <w:lang w:eastAsia="lt-LT"/>
        </w:rPr>
        <w:t>9.1</w:t>
      </w:r>
      <w:r w:rsidRPr="0096321F">
        <w:rPr>
          <w:rFonts w:ascii="Arial" w:hAnsi="Arial" w:cs="Arial"/>
          <w:color w:val="000000" w:themeColor="text1"/>
          <w:sz w:val="24"/>
          <w:szCs w:val="24"/>
          <w:lang w:eastAsia="lt-LT"/>
        </w:rPr>
        <w:t xml:space="preserve">.1. </w:t>
      </w:r>
      <w:r w:rsidRPr="0096321F">
        <w:rPr>
          <w:rFonts w:ascii="Arial" w:hAnsi="Arial" w:cs="Arial"/>
          <w:color w:val="000000" w:themeColor="text1"/>
          <w:sz w:val="24"/>
          <w:szCs w:val="24"/>
        </w:rPr>
        <w:t>Lietuvos Respublikos viešųjų pirkimų įstatymo 90 straipsnyje nustatytais atvejais ir Lietuvos Respublikos civiliniame kodekse nustatytais atvejais ir tvarka;</w:t>
      </w:r>
    </w:p>
    <w:p w14:paraId="2A025DC1" w14:textId="14207F7E" w:rsidR="00DB61CE" w:rsidRPr="0096321F" w:rsidRDefault="0037625E">
      <w:pPr>
        <w:tabs>
          <w:tab w:val="left" w:pos="720"/>
        </w:tabs>
        <w:jc w:val="both"/>
        <w:rPr>
          <w:rFonts w:ascii="Arial" w:hAnsi="Arial" w:cs="Arial"/>
          <w:color w:val="000000" w:themeColor="text1"/>
        </w:rPr>
      </w:pPr>
      <w:r w:rsidRPr="0096321F">
        <w:rPr>
          <w:rFonts w:ascii="Arial" w:hAnsi="Arial" w:cs="Arial"/>
          <w:color w:val="000000" w:themeColor="text1"/>
        </w:rPr>
        <w:tab/>
      </w:r>
      <w:r w:rsidR="00DE6121" w:rsidRPr="0096321F">
        <w:rPr>
          <w:rFonts w:ascii="Arial" w:hAnsi="Arial" w:cs="Arial"/>
          <w:color w:val="000000" w:themeColor="text1"/>
        </w:rPr>
        <w:t>9.1</w:t>
      </w:r>
      <w:r w:rsidRPr="0096321F">
        <w:rPr>
          <w:rFonts w:ascii="Arial" w:hAnsi="Arial" w:cs="Arial"/>
          <w:bCs/>
          <w:color w:val="000000" w:themeColor="text1"/>
        </w:rPr>
        <w:t xml:space="preserve">.2. </w:t>
      </w:r>
      <w:r w:rsidRPr="0096321F">
        <w:rPr>
          <w:rFonts w:ascii="Arial" w:hAnsi="Arial" w:cs="Arial"/>
          <w:color w:val="000000" w:themeColor="text1"/>
        </w:rPr>
        <w:t xml:space="preserve">bet kurios iš Šalių iniciatyva apie tai prieš </w:t>
      </w:r>
      <w:r w:rsidR="002E1895" w:rsidRPr="0096321F">
        <w:rPr>
          <w:rFonts w:ascii="Arial" w:hAnsi="Arial" w:cs="Arial"/>
          <w:color w:val="000000" w:themeColor="text1"/>
        </w:rPr>
        <w:t>14</w:t>
      </w:r>
      <w:r w:rsidR="008C3E45" w:rsidRPr="0096321F">
        <w:rPr>
          <w:rFonts w:ascii="Arial" w:hAnsi="Arial" w:cs="Arial"/>
          <w:color w:val="000000" w:themeColor="text1"/>
        </w:rPr>
        <w:t xml:space="preserve"> k</w:t>
      </w:r>
      <w:r w:rsidR="002E1895" w:rsidRPr="0096321F">
        <w:rPr>
          <w:rFonts w:ascii="Arial" w:hAnsi="Arial" w:cs="Arial"/>
          <w:color w:val="000000" w:themeColor="text1"/>
        </w:rPr>
        <w:t>alendorinių</w:t>
      </w:r>
      <w:r w:rsidRPr="0096321F">
        <w:rPr>
          <w:rFonts w:ascii="Arial" w:hAnsi="Arial" w:cs="Arial"/>
          <w:color w:val="000000" w:themeColor="text1"/>
        </w:rPr>
        <w:t xml:space="preserve"> dienų </w:t>
      </w:r>
      <w:r w:rsidR="00B563F9" w:rsidRPr="0096321F">
        <w:rPr>
          <w:rFonts w:ascii="Arial" w:hAnsi="Arial" w:cs="Arial"/>
          <w:color w:val="000000" w:themeColor="text1"/>
        </w:rPr>
        <w:t xml:space="preserve">nuo raštiško įspėjimo išsiuntimo dienos, </w:t>
      </w:r>
      <w:r w:rsidRPr="0096321F">
        <w:rPr>
          <w:rFonts w:ascii="Arial" w:hAnsi="Arial" w:cs="Arial"/>
          <w:color w:val="000000" w:themeColor="text1"/>
        </w:rPr>
        <w:t>raštu pranešus kitai Šaliai, jeigu kita Šalis padarė esminį Sutarties pažeidimą</w:t>
      </w:r>
      <w:r w:rsidR="00485B2E" w:rsidRPr="0096321F">
        <w:rPr>
          <w:rFonts w:ascii="Arial" w:hAnsi="Arial" w:cs="Arial"/>
          <w:color w:val="000000" w:themeColor="text1"/>
        </w:rPr>
        <w:t xml:space="preserve">. </w:t>
      </w:r>
      <w:r w:rsidR="00485B2E" w:rsidRPr="0096321F">
        <w:rPr>
          <w:rFonts w:ascii="Arial" w:hAnsi="Arial" w:cs="Arial"/>
          <w:color w:val="000000" w:themeColor="text1"/>
          <w:shd w:val="clear" w:color="auto" w:fill="FFFFFF"/>
        </w:rPr>
        <w:t>Esminiu sutarties pažeidimu laikoma, kaip jis apibrėžtas Civilin</w:t>
      </w:r>
      <w:r w:rsidR="00994814" w:rsidRPr="0096321F">
        <w:rPr>
          <w:rFonts w:ascii="Arial" w:hAnsi="Arial" w:cs="Arial"/>
          <w:color w:val="000000" w:themeColor="text1"/>
          <w:shd w:val="clear" w:color="auto" w:fill="FFFFFF"/>
        </w:rPr>
        <w:t>i</w:t>
      </w:r>
      <w:r w:rsidR="00485B2E" w:rsidRPr="0096321F">
        <w:rPr>
          <w:rFonts w:ascii="Arial" w:hAnsi="Arial" w:cs="Arial"/>
          <w:color w:val="000000" w:themeColor="text1"/>
          <w:shd w:val="clear" w:color="auto" w:fill="FFFFFF"/>
        </w:rPr>
        <w:t>o kodekso 6.217 straipsnio 2 dalyje</w:t>
      </w:r>
      <w:r w:rsidR="002D544C" w:rsidRPr="0096321F">
        <w:rPr>
          <w:rFonts w:ascii="Arial" w:hAnsi="Arial" w:cs="Arial"/>
          <w:color w:val="000000" w:themeColor="text1"/>
          <w:shd w:val="clear" w:color="auto" w:fill="FFFFFF"/>
        </w:rPr>
        <w:t>;</w:t>
      </w:r>
    </w:p>
    <w:p w14:paraId="37D38B5B" w14:textId="79BEA9A5" w:rsidR="00DB61CE" w:rsidRPr="0096321F" w:rsidRDefault="0037625E">
      <w:pPr>
        <w:tabs>
          <w:tab w:val="left" w:pos="720"/>
        </w:tabs>
        <w:jc w:val="both"/>
        <w:rPr>
          <w:rFonts w:ascii="Arial" w:hAnsi="Arial" w:cs="Arial"/>
          <w:b/>
          <w:color w:val="000000" w:themeColor="text1"/>
        </w:rPr>
      </w:pPr>
      <w:r w:rsidRPr="0096321F">
        <w:rPr>
          <w:rFonts w:ascii="Arial" w:hAnsi="Arial" w:cs="Arial"/>
          <w:color w:val="000000" w:themeColor="text1"/>
        </w:rPr>
        <w:tab/>
      </w:r>
      <w:r w:rsidR="00DE6121" w:rsidRPr="0096321F">
        <w:rPr>
          <w:rFonts w:ascii="Arial" w:hAnsi="Arial" w:cs="Arial"/>
          <w:color w:val="000000" w:themeColor="text1"/>
        </w:rPr>
        <w:t>9.1</w:t>
      </w:r>
      <w:r w:rsidRPr="0096321F">
        <w:rPr>
          <w:rFonts w:ascii="Arial" w:hAnsi="Arial" w:cs="Arial"/>
          <w:color w:val="000000" w:themeColor="text1"/>
        </w:rPr>
        <w:t xml:space="preserve">.3. kai </w:t>
      </w:r>
      <w:r w:rsidR="009119CA" w:rsidRPr="0096321F">
        <w:rPr>
          <w:rFonts w:ascii="Arial" w:hAnsi="Arial" w:cs="Arial"/>
        </w:rPr>
        <w:t>Teikėjas</w:t>
      </w:r>
      <w:r w:rsidRPr="0096321F">
        <w:rPr>
          <w:rFonts w:ascii="Arial" w:hAnsi="Arial" w:cs="Arial"/>
          <w:color w:val="000000" w:themeColor="text1"/>
        </w:rPr>
        <w:t xml:space="preserve"> yra likviduojamas, sustabdo veiklą, jo atžvilgiu vykdomas bankroto procesas, arba teisės aktų nustatyta tvarka susidaro analogiška situacija, Užsakovas gali vienašališkai nutraukti Sutartį;</w:t>
      </w:r>
      <w:r w:rsidR="009119CA" w:rsidRPr="0096321F">
        <w:rPr>
          <w:rFonts w:ascii="Arial" w:hAnsi="Arial" w:cs="Arial"/>
          <w:color w:val="000000" w:themeColor="text1"/>
        </w:rPr>
        <w:t xml:space="preserve"> </w:t>
      </w:r>
    </w:p>
    <w:p w14:paraId="4995FE85" w14:textId="28624B55" w:rsidR="00DB61CE" w:rsidRPr="0096321F" w:rsidRDefault="0037625E">
      <w:pPr>
        <w:tabs>
          <w:tab w:val="left" w:pos="720"/>
        </w:tabs>
        <w:jc w:val="both"/>
        <w:rPr>
          <w:rFonts w:ascii="Arial" w:hAnsi="Arial" w:cs="Arial"/>
          <w:color w:val="000000" w:themeColor="text1"/>
        </w:rPr>
      </w:pPr>
      <w:r w:rsidRPr="0096321F">
        <w:rPr>
          <w:rFonts w:ascii="Arial" w:hAnsi="Arial" w:cs="Arial"/>
          <w:color w:val="000000" w:themeColor="text1"/>
        </w:rPr>
        <w:tab/>
      </w:r>
      <w:r w:rsidR="00DE6121" w:rsidRPr="0096321F">
        <w:rPr>
          <w:rFonts w:ascii="Arial" w:hAnsi="Arial" w:cs="Arial"/>
          <w:color w:val="000000" w:themeColor="text1"/>
        </w:rPr>
        <w:t>9.1</w:t>
      </w:r>
      <w:r w:rsidRPr="0096321F">
        <w:rPr>
          <w:rFonts w:ascii="Arial" w:hAnsi="Arial" w:cs="Arial"/>
          <w:color w:val="000000" w:themeColor="text1"/>
        </w:rPr>
        <w:t xml:space="preserve">.4. Šalių susitarimu, kitą šalį apie tai įspėjus raštiškai ne anksčiau kaip prieš </w:t>
      </w:r>
      <w:r w:rsidR="00D9260F" w:rsidRPr="0096321F">
        <w:rPr>
          <w:rFonts w:ascii="Arial" w:hAnsi="Arial" w:cs="Arial"/>
          <w:color w:val="000000" w:themeColor="text1"/>
        </w:rPr>
        <w:t>14</w:t>
      </w:r>
      <w:r w:rsidRPr="0096321F">
        <w:rPr>
          <w:rFonts w:ascii="Arial" w:hAnsi="Arial" w:cs="Arial"/>
          <w:color w:val="000000" w:themeColor="text1"/>
        </w:rPr>
        <w:t xml:space="preserve"> kalendorinių dienų nuo raštiško įspėjimo išsiuntimo dienos;</w:t>
      </w:r>
    </w:p>
    <w:p w14:paraId="1A5213B4" w14:textId="60DD416B" w:rsidR="00DB61CE" w:rsidRDefault="0037625E">
      <w:pPr>
        <w:tabs>
          <w:tab w:val="left" w:pos="720"/>
        </w:tabs>
        <w:jc w:val="both"/>
        <w:rPr>
          <w:rFonts w:ascii="Arial" w:hAnsi="Arial" w:cs="Arial"/>
          <w:color w:val="000000" w:themeColor="text1"/>
        </w:rPr>
      </w:pPr>
      <w:r w:rsidRPr="0096321F">
        <w:rPr>
          <w:rFonts w:ascii="Arial" w:hAnsi="Arial" w:cs="Arial"/>
          <w:color w:val="000000" w:themeColor="text1"/>
        </w:rPr>
        <w:tab/>
      </w:r>
      <w:r w:rsidR="00DE6121" w:rsidRPr="0096321F">
        <w:rPr>
          <w:rFonts w:ascii="Arial" w:hAnsi="Arial" w:cs="Arial"/>
          <w:color w:val="000000" w:themeColor="text1"/>
        </w:rPr>
        <w:t>9.1</w:t>
      </w:r>
      <w:r w:rsidRPr="0096321F">
        <w:rPr>
          <w:rFonts w:ascii="Arial" w:hAnsi="Arial" w:cs="Arial"/>
          <w:color w:val="000000" w:themeColor="text1"/>
        </w:rPr>
        <w:t xml:space="preserve">.5. Šalys gali vienašališkai nutraukti Sutartį, kai viena iš Sutarties šalių nevykdo ar netinkamai vykdo sutartinius įsipareigojimus, apie tai šalį įspėjus raštiškai, ne anksčiau kaip prieš </w:t>
      </w:r>
      <w:r w:rsidR="00D9260F" w:rsidRPr="0096321F">
        <w:rPr>
          <w:rFonts w:ascii="Arial" w:hAnsi="Arial" w:cs="Arial"/>
          <w:color w:val="000000" w:themeColor="text1"/>
        </w:rPr>
        <w:t>14</w:t>
      </w:r>
      <w:r w:rsidRPr="0096321F">
        <w:rPr>
          <w:rFonts w:ascii="Arial" w:hAnsi="Arial" w:cs="Arial"/>
          <w:color w:val="000000" w:themeColor="text1"/>
        </w:rPr>
        <w:t xml:space="preserve"> </w:t>
      </w:r>
      <w:r w:rsidR="00F272D1" w:rsidRPr="0096321F">
        <w:rPr>
          <w:rFonts w:ascii="Arial" w:hAnsi="Arial" w:cs="Arial"/>
          <w:color w:val="000000" w:themeColor="text1"/>
        </w:rPr>
        <w:t>kalendorinių</w:t>
      </w:r>
      <w:r w:rsidRPr="0096321F">
        <w:rPr>
          <w:rFonts w:ascii="Arial" w:hAnsi="Arial" w:cs="Arial"/>
          <w:color w:val="000000" w:themeColor="text1"/>
        </w:rPr>
        <w:t xml:space="preserve"> dienų nuo raštiško įspėjimo išsiuntimo dienos.</w:t>
      </w:r>
    </w:p>
    <w:p w14:paraId="1C1D2BC5" w14:textId="727D61C1" w:rsidR="005E2F60" w:rsidRPr="0096321F" w:rsidRDefault="005E2F60" w:rsidP="005E2F60">
      <w:pPr>
        <w:tabs>
          <w:tab w:val="left" w:pos="720"/>
        </w:tabs>
        <w:ind w:firstLine="720"/>
        <w:jc w:val="both"/>
        <w:rPr>
          <w:rStyle w:val="FontStyle12"/>
          <w:rFonts w:ascii="Arial" w:hAnsi="Arial" w:cs="Arial"/>
          <w:color w:val="000000" w:themeColor="text1"/>
          <w:sz w:val="24"/>
          <w:szCs w:val="24"/>
        </w:rPr>
      </w:pPr>
      <w:r>
        <w:rPr>
          <w:rFonts w:ascii="Arial" w:hAnsi="Arial" w:cs="Arial"/>
          <w:color w:val="000000" w:themeColor="text1"/>
        </w:rPr>
        <w:lastRenderedPageBreak/>
        <w:t xml:space="preserve">9.1.6. </w:t>
      </w:r>
      <w:r w:rsidRPr="0096321F">
        <w:rPr>
          <w:rFonts w:ascii="Arial" w:hAnsi="Arial" w:cs="Arial"/>
          <w:color w:val="000000" w:themeColor="text1"/>
        </w:rPr>
        <w:t xml:space="preserve">Jei apskaičiuoti delspinigiai viršija 10 % (dešimt procentų) bendros sutarties kainos, Užsakovas gali, prieš tai raštu įspėjęs </w:t>
      </w:r>
      <w:r>
        <w:rPr>
          <w:rFonts w:ascii="Arial" w:hAnsi="Arial" w:cs="Arial"/>
        </w:rPr>
        <w:t>Rangovą,</w:t>
      </w:r>
      <w:r>
        <w:rPr>
          <w:rFonts w:ascii="Arial" w:hAnsi="Arial" w:cs="Arial"/>
        </w:rPr>
        <w:t xml:space="preserve"> </w:t>
      </w:r>
      <w:r w:rsidRPr="0096321F">
        <w:rPr>
          <w:rFonts w:ascii="Arial" w:hAnsi="Arial" w:cs="Arial"/>
          <w:color w:val="000000" w:themeColor="text1"/>
        </w:rPr>
        <w:t>nutraukti sutartį.</w:t>
      </w:r>
    </w:p>
    <w:p w14:paraId="59CA9CA2" w14:textId="76A5EFE3" w:rsidR="00DB61CE" w:rsidRPr="0096321F" w:rsidRDefault="0037625E">
      <w:pPr>
        <w:tabs>
          <w:tab w:val="left" w:pos="720"/>
        </w:tabs>
        <w:jc w:val="both"/>
        <w:rPr>
          <w:rFonts w:ascii="Arial" w:hAnsi="Arial" w:cs="Arial"/>
          <w:color w:val="000000" w:themeColor="text1"/>
        </w:rPr>
      </w:pPr>
      <w:r w:rsidRPr="0096321F">
        <w:rPr>
          <w:rFonts w:ascii="Arial" w:hAnsi="Arial" w:cs="Arial"/>
          <w:color w:val="000000" w:themeColor="text1"/>
        </w:rPr>
        <w:tab/>
      </w:r>
      <w:r w:rsidR="00DE6121" w:rsidRPr="0096321F">
        <w:rPr>
          <w:rFonts w:ascii="Arial" w:hAnsi="Arial" w:cs="Arial"/>
          <w:color w:val="000000" w:themeColor="text1"/>
        </w:rPr>
        <w:t>9.2</w:t>
      </w:r>
      <w:r w:rsidRPr="0096321F">
        <w:rPr>
          <w:rFonts w:ascii="Arial" w:hAnsi="Arial" w:cs="Arial"/>
          <w:color w:val="000000" w:themeColor="text1"/>
        </w:rPr>
        <w:t>. Kiekviena Sutarties Šalis privalo atlyginti kitai Šaliai jos patirtus nuostolius, atsiradusius dėl netinkamai vykdytų savo įsipareigojimų pagal Sutartį.</w:t>
      </w:r>
    </w:p>
    <w:p w14:paraId="4CE7CE30" w14:textId="77777777" w:rsidR="00DB61CE" w:rsidRPr="0096321F" w:rsidRDefault="00DB61CE">
      <w:pPr>
        <w:tabs>
          <w:tab w:val="left" w:pos="720"/>
        </w:tabs>
        <w:jc w:val="both"/>
        <w:rPr>
          <w:rFonts w:ascii="Arial" w:hAnsi="Arial" w:cs="Arial"/>
          <w:b/>
          <w:bCs/>
          <w:color w:val="000000" w:themeColor="text1"/>
        </w:rPr>
      </w:pPr>
    </w:p>
    <w:p w14:paraId="73DDF162" w14:textId="6BC18AF7" w:rsidR="00DB61CE" w:rsidRPr="0096321F" w:rsidRDefault="0037625E">
      <w:pPr>
        <w:tabs>
          <w:tab w:val="left" w:pos="720"/>
        </w:tabs>
        <w:jc w:val="center"/>
        <w:rPr>
          <w:rFonts w:ascii="Arial" w:hAnsi="Arial" w:cs="Arial"/>
          <w:b/>
          <w:bCs/>
          <w:color w:val="000000" w:themeColor="text1"/>
        </w:rPr>
      </w:pPr>
      <w:r w:rsidRPr="0096321F">
        <w:rPr>
          <w:rFonts w:ascii="Arial" w:hAnsi="Arial" w:cs="Arial"/>
          <w:b/>
          <w:bCs/>
          <w:color w:val="000000" w:themeColor="text1"/>
        </w:rPr>
        <w:t>X. GINČŲ SPRENDIMAS</w:t>
      </w:r>
    </w:p>
    <w:p w14:paraId="248236A9" w14:textId="77777777" w:rsidR="00DB61CE" w:rsidRPr="0096321F" w:rsidRDefault="00DB61CE">
      <w:pPr>
        <w:tabs>
          <w:tab w:val="left" w:pos="720"/>
        </w:tabs>
        <w:jc w:val="both"/>
        <w:rPr>
          <w:rFonts w:ascii="Arial" w:hAnsi="Arial" w:cs="Arial"/>
          <w:b/>
          <w:bCs/>
          <w:color w:val="000000" w:themeColor="text1"/>
        </w:rPr>
      </w:pPr>
    </w:p>
    <w:p w14:paraId="38215574" w14:textId="2395460E" w:rsidR="00DB61CE" w:rsidRPr="0096321F" w:rsidRDefault="00DE6121" w:rsidP="00B86740">
      <w:pPr>
        <w:tabs>
          <w:tab w:val="left" w:pos="720"/>
        </w:tabs>
        <w:ind w:firstLine="720"/>
        <w:jc w:val="both"/>
        <w:rPr>
          <w:rFonts w:ascii="Arial" w:hAnsi="Arial" w:cs="Arial"/>
          <w:color w:val="000000" w:themeColor="text1"/>
        </w:rPr>
      </w:pPr>
      <w:r w:rsidRPr="0096321F">
        <w:rPr>
          <w:rFonts w:ascii="Arial" w:hAnsi="Arial" w:cs="Arial"/>
          <w:color w:val="000000" w:themeColor="text1"/>
        </w:rPr>
        <w:t>10.1</w:t>
      </w:r>
      <w:r w:rsidR="0037625E" w:rsidRPr="0096321F">
        <w:rPr>
          <w:rFonts w:ascii="Arial" w:hAnsi="Arial" w:cs="Arial"/>
          <w:color w:val="000000" w:themeColor="text1"/>
        </w:rPr>
        <w:t>. Visi santykiai tarp sutarties šalių yra grindžiami geros valios ir pasitikėjimo principu. Visi ginčai ir nesusipratimai, kurie gali kilti dėl šios sutarties vykdymo ar susiję su šia sutartimi, yra</w:t>
      </w:r>
      <w:r w:rsidR="00B86740" w:rsidRPr="0096321F">
        <w:rPr>
          <w:rFonts w:ascii="Arial" w:hAnsi="Arial" w:cs="Arial"/>
          <w:color w:val="000000" w:themeColor="text1"/>
        </w:rPr>
        <w:t xml:space="preserve"> </w:t>
      </w:r>
      <w:r w:rsidR="0037625E" w:rsidRPr="0096321F">
        <w:rPr>
          <w:rFonts w:ascii="Arial" w:hAnsi="Arial" w:cs="Arial"/>
          <w:color w:val="000000" w:themeColor="text1"/>
        </w:rPr>
        <w:t>sprendžiami derybų būdu.</w:t>
      </w:r>
    </w:p>
    <w:p w14:paraId="71D814E2" w14:textId="75BB2A3F" w:rsidR="00DB61CE" w:rsidRPr="0096321F" w:rsidRDefault="00DE6121">
      <w:pPr>
        <w:tabs>
          <w:tab w:val="left" w:pos="720"/>
        </w:tabs>
        <w:ind w:firstLine="720"/>
        <w:jc w:val="both"/>
        <w:rPr>
          <w:rFonts w:ascii="Arial" w:hAnsi="Arial" w:cs="Arial"/>
          <w:color w:val="000000" w:themeColor="text1"/>
        </w:rPr>
      </w:pPr>
      <w:r w:rsidRPr="0096321F">
        <w:rPr>
          <w:rFonts w:ascii="Arial" w:hAnsi="Arial" w:cs="Arial"/>
          <w:color w:val="000000" w:themeColor="text1"/>
        </w:rPr>
        <w:t>10.2</w:t>
      </w:r>
      <w:r w:rsidR="0037625E" w:rsidRPr="0096321F">
        <w:rPr>
          <w:rFonts w:ascii="Arial" w:hAnsi="Arial" w:cs="Arial"/>
          <w:color w:val="000000" w:themeColor="text1"/>
        </w:rPr>
        <w:t>. Tuo atveju, kai ginčai tarp sutarties šalių neišspręsti abipusio susitarimo būdu, jie yra sprendžiami Lietuvos Respublikos teismuose įstatymų nustatyta tvarka.</w:t>
      </w:r>
    </w:p>
    <w:p w14:paraId="1EA917F3" w14:textId="77777777" w:rsidR="002E6E11" w:rsidRPr="0096321F" w:rsidRDefault="002E6E11">
      <w:pPr>
        <w:tabs>
          <w:tab w:val="left" w:pos="720"/>
        </w:tabs>
        <w:jc w:val="both"/>
        <w:rPr>
          <w:rFonts w:ascii="Arial" w:hAnsi="Arial" w:cs="Arial"/>
          <w:color w:val="000000" w:themeColor="text1"/>
        </w:rPr>
      </w:pPr>
    </w:p>
    <w:p w14:paraId="4678F0E8" w14:textId="7AFD2973" w:rsidR="00DB61CE" w:rsidRPr="0096321F" w:rsidRDefault="0037625E">
      <w:pPr>
        <w:tabs>
          <w:tab w:val="left" w:pos="720"/>
        </w:tabs>
        <w:jc w:val="center"/>
        <w:rPr>
          <w:rFonts w:ascii="Arial" w:hAnsi="Arial" w:cs="Arial"/>
          <w:b/>
          <w:bCs/>
          <w:color w:val="000000" w:themeColor="text1"/>
        </w:rPr>
      </w:pPr>
      <w:r w:rsidRPr="0096321F">
        <w:rPr>
          <w:rFonts w:ascii="Arial" w:hAnsi="Arial" w:cs="Arial"/>
          <w:b/>
          <w:bCs/>
          <w:color w:val="000000" w:themeColor="text1"/>
        </w:rPr>
        <w:t>X</w:t>
      </w:r>
      <w:r w:rsidR="00D91ABB" w:rsidRPr="0096321F">
        <w:rPr>
          <w:rFonts w:ascii="Arial" w:hAnsi="Arial" w:cs="Arial"/>
          <w:b/>
          <w:bCs/>
          <w:color w:val="000000" w:themeColor="text1"/>
        </w:rPr>
        <w:t>I</w:t>
      </w:r>
      <w:r w:rsidRPr="0096321F">
        <w:rPr>
          <w:rFonts w:ascii="Arial" w:hAnsi="Arial" w:cs="Arial"/>
          <w:b/>
          <w:bCs/>
          <w:color w:val="000000" w:themeColor="text1"/>
        </w:rPr>
        <w:t>. NENUGALIMOS JĖGOS APLINKYBĖS</w:t>
      </w:r>
    </w:p>
    <w:p w14:paraId="28BECE59" w14:textId="77777777" w:rsidR="00DB61CE" w:rsidRPr="0096321F" w:rsidRDefault="00DB61CE">
      <w:pPr>
        <w:tabs>
          <w:tab w:val="left" w:pos="720"/>
        </w:tabs>
        <w:jc w:val="both"/>
        <w:rPr>
          <w:rFonts w:ascii="Arial" w:hAnsi="Arial" w:cs="Arial"/>
          <w:b/>
          <w:bCs/>
          <w:color w:val="000000" w:themeColor="text1"/>
        </w:rPr>
      </w:pPr>
    </w:p>
    <w:p w14:paraId="3AFEEC8C" w14:textId="62B43CC1" w:rsidR="00DB61CE" w:rsidRPr="0096321F" w:rsidRDefault="00DE6121">
      <w:pPr>
        <w:tabs>
          <w:tab w:val="left" w:pos="720"/>
        </w:tabs>
        <w:ind w:firstLine="720"/>
        <w:jc w:val="both"/>
        <w:rPr>
          <w:rFonts w:ascii="Arial" w:hAnsi="Arial" w:cs="Arial"/>
          <w:color w:val="000000" w:themeColor="text1"/>
        </w:rPr>
      </w:pPr>
      <w:r w:rsidRPr="0096321F">
        <w:rPr>
          <w:rFonts w:ascii="Arial" w:hAnsi="Arial" w:cs="Arial"/>
          <w:color w:val="000000" w:themeColor="text1"/>
        </w:rPr>
        <w:t>11.1</w:t>
      </w:r>
      <w:r w:rsidR="0037625E" w:rsidRPr="0096321F">
        <w:rPr>
          <w:rFonts w:ascii="Arial" w:hAnsi="Arial" w:cs="Arial"/>
          <w:color w:val="000000" w:themeColor="text1"/>
        </w:rPr>
        <w:t>. Nei viena šalis nėra laikoma pažeidusia sutartį arba nevykdančia savo įsipareigojimų pagal ją, jei įsipareigojimus vykdyti jai trukdo nenugalimos jėgos (Force Majeure) aplinkybės, atsiradusios po sutarties įsigaliojimo dienos.</w:t>
      </w:r>
    </w:p>
    <w:p w14:paraId="60C583E2" w14:textId="187F6314" w:rsidR="00DB61CE" w:rsidRPr="0096321F" w:rsidRDefault="00DE6121">
      <w:pPr>
        <w:tabs>
          <w:tab w:val="left" w:pos="720"/>
        </w:tabs>
        <w:ind w:firstLine="720"/>
        <w:jc w:val="both"/>
        <w:rPr>
          <w:rFonts w:ascii="Arial" w:hAnsi="Arial" w:cs="Arial"/>
          <w:color w:val="000000" w:themeColor="text1"/>
        </w:rPr>
      </w:pPr>
      <w:r w:rsidRPr="0096321F">
        <w:rPr>
          <w:rFonts w:ascii="Arial" w:hAnsi="Arial" w:cs="Arial"/>
          <w:color w:val="000000" w:themeColor="text1"/>
        </w:rPr>
        <w:t>11.2</w:t>
      </w:r>
      <w:r w:rsidR="0037625E" w:rsidRPr="0096321F">
        <w:rPr>
          <w:rFonts w:ascii="Arial" w:hAnsi="Arial" w:cs="Arial"/>
          <w:color w:val="000000" w:themeColor="text1"/>
        </w:rPr>
        <w:t>. Atsiradus nenugalimos jėgos aplinkybėms, savo įsipareigojimų įvykdyti negalinti šalis privalo raštu įspėti kitą šalį apie šias aplinkybes, aprašius aplinkybių esmę ir laiko tarpą, per kurį manoma, kad šitos aplinkybės pasibaigs.</w:t>
      </w:r>
    </w:p>
    <w:p w14:paraId="14616AD1" w14:textId="516C4957" w:rsidR="00DB61CE" w:rsidRPr="0096321F" w:rsidRDefault="00DE6121">
      <w:pPr>
        <w:tabs>
          <w:tab w:val="left" w:pos="720"/>
        </w:tabs>
        <w:ind w:firstLine="720"/>
        <w:jc w:val="both"/>
        <w:rPr>
          <w:rFonts w:ascii="Arial" w:hAnsi="Arial" w:cs="Arial"/>
          <w:color w:val="000000" w:themeColor="text1"/>
        </w:rPr>
      </w:pPr>
      <w:r w:rsidRPr="0096321F">
        <w:rPr>
          <w:rFonts w:ascii="Arial" w:hAnsi="Arial" w:cs="Arial"/>
          <w:color w:val="000000" w:themeColor="text1"/>
        </w:rPr>
        <w:t>11.3</w:t>
      </w:r>
      <w:r w:rsidR="0037625E" w:rsidRPr="0096321F">
        <w:rPr>
          <w:rFonts w:ascii="Arial" w:hAnsi="Arial" w:cs="Arial"/>
          <w:color w:val="000000" w:themeColor="text1"/>
        </w:rPr>
        <w:t>. Jeigu nenugalimos jėgos sąlygos tęsiasi ilgiau kaip 1 (vieną) mėnesį, kiekviena iš šalių turi teisę kreiptis į kitą šalį su pasiūlymu nutraukti sutartį dėl nenugalimų jėgų sąlygų.</w:t>
      </w:r>
    </w:p>
    <w:p w14:paraId="784B951C" w14:textId="77777777" w:rsidR="00DB61CE" w:rsidRPr="0096321F" w:rsidRDefault="00DB61CE">
      <w:pPr>
        <w:tabs>
          <w:tab w:val="left" w:pos="720"/>
        </w:tabs>
        <w:jc w:val="both"/>
        <w:rPr>
          <w:rStyle w:val="FontStyle12"/>
          <w:rFonts w:ascii="Arial" w:hAnsi="Arial" w:cs="Arial"/>
          <w:color w:val="000000" w:themeColor="text1"/>
          <w:sz w:val="24"/>
          <w:szCs w:val="24"/>
        </w:rPr>
      </w:pPr>
    </w:p>
    <w:p w14:paraId="06A4546D" w14:textId="5D2C2D91" w:rsidR="00DB61CE" w:rsidRPr="0096321F" w:rsidRDefault="0037625E">
      <w:pPr>
        <w:tabs>
          <w:tab w:val="left" w:pos="720"/>
        </w:tabs>
        <w:ind w:firstLine="720"/>
        <w:jc w:val="center"/>
        <w:rPr>
          <w:rFonts w:ascii="Arial" w:eastAsia="Calibri" w:hAnsi="Arial" w:cs="Arial"/>
          <w:b/>
          <w:bCs/>
          <w:color w:val="000000" w:themeColor="text1"/>
        </w:rPr>
      </w:pPr>
      <w:r w:rsidRPr="0096321F">
        <w:rPr>
          <w:rFonts w:ascii="Arial" w:eastAsia="Calibri" w:hAnsi="Arial" w:cs="Arial"/>
          <w:b/>
          <w:bCs/>
          <w:color w:val="000000" w:themeColor="text1"/>
        </w:rPr>
        <w:t>X</w:t>
      </w:r>
      <w:r w:rsidR="00D91ABB" w:rsidRPr="0096321F">
        <w:rPr>
          <w:rFonts w:ascii="Arial" w:eastAsia="Calibri" w:hAnsi="Arial" w:cs="Arial"/>
          <w:b/>
          <w:bCs/>
          <w:color w:val="000000" w:themeColor="text1"/>
        </w:rPr>
        <w:t>I</w:t>
      </w:r>
      <w:r w:rsidRPr="0096321F">
        <w:rPr>
          <w:rFonts w:ascii="Arial" w:eastAsia="Calibri" w:hAnsi="Arial" w:cs="Arial"/>
          <w:b/>
          <w:bCs/>
          <w:color w:val="000000" w:themeColor="text1"/>
        </w:rPr>
        <w:t>I. SUBTIEKIMAS</w:t>
      </w:r>
    </w:p>
    <w:p w14:paraId="694799CF" w14:textId="77777777" w:rsidR="00DB61CE" w:rsidRPr="0096321F" w:rsidRDefault="00DB61CE">
      <w:pPr>
        <w:tabs>
          <w:tab w:val="left" w:pos="720"/>
        </w:tabs>
        <w:ind w:firstLine="720"/>
        <w:jc w:val="center"/>
        <w:rPr>
          <w:rFonts w:ascii="Arial" w:eastAsia="Calibri" w:hAnsi="Arial" w:cs="Arial"/>
          <w:b/>
          <w:bCs/>
          <w:color w:val="000000" w:themeColor="text1"/>
        </w:rPr>
      </w:pPr>
    </w:p>
    <w:p w14:paraId="2295A98F" w14:textId="17FB35BD" w:rsidR="009B7945" w:rsidRPr="0096321F" w:rsidRDefault="00DE6121" w:rsidP="009B7945">
      <w:pPr>
        <w:tabs>
          <w:tab w:val="left" w:pos="720"/>
        </w:tabs>
        <w:ind w:firstLine="720"/>
        <w:jc w:val="both"/>
        <w:rPr>
          <w:rFonts w:ascii="Arial" w:eastAsia="Calibri" w:hAnsi="Arial" w:cs="Arial"/>
          <w:i/>
          <w:iCs/>
          <w:color w:val="000000" w:themeColor="text1"/>
        </w:rPr>
      </w:pPr>
      <w:r w:rsidRPr="0096321F">
        <w:rPr>
          <w:rFonts w:ascii="Arial" w:eastAsia="Calibri" w:hAnsi="Arial" w:cs="Arial"/>
          <w:color w:val="000000" w:themeColor="text1"/>
        </w:rPr>
        <w:t>12.1</w:t>
      </w:r>
      <w:r w:rsidR="009B7945" w:rsidRPr="0096321F">
        <w:rPr>
          <w:rFonts w:ascii="Arial" w:eastAsia="Calibri" w:hAnsi="Arial" w:cs="Arial"/>
          <w:color w:val="000000" w:themeColor="text1"/>
        </w:rPr>
        <w:t xml:space="preserve">. Vykdydamas Sutartį </w:t>
      </w:r>
      <w:bookmarkStart w:id="2" w:name="_Hlk70927162"/>
      <w:r w:rsidR="005B3227">
        <w:rPr>
          <w:rFonts w:ascii="Arial" w:hAnsi="Arial" w:cs="Arial"/>
        </w:rPr>
        <w:t>Rangovas</w:t>
      </w:r>
      <w:r w:rsidR="009B7945" w:rsidRPr="0096321F">
        <w:rPr>
          <w:rFonts w:ascii="Arial" w:eastAsia="Calibri" w:hAnsi="Arial" w:cs="Arial"/>
          <w:color w:val="000000" w:themeColor="text1"/>
        </w:rPr>
        <w:t xml:space="preserve"> </w:t>
      </w:r>
      <w:bookmarkEnd w:id="2"/>
      <w:r w:rsidR="009B7945" w:rsidRPr="0096321F">
        <w:rPr>
          <w:rFonts w:ascii="Arial" w:eastAsia="Calibri" w:hAnsi="Arial" w:cs="Arial"/>
          <w:color w:val="000000" w:themeColor="text1"/>
        </w:rPr>
        <w:t>nepasitelks su</w:t>
      </w:r>
      <w:r w:rsidR="005B3227">
        <w:rPr>
          <w:rFonts w:ascii="Arial" w:eastAsia="Calibri" w:hAnsi="Arial" w:cs="Arial"/>
          <w:color w:val="000000" w:themeColor="text1"/>
        </w:rPr>
        <w:t>brangovų</w:t>
      </w:r>
      <w:r w:rsidR="009B7945" w:rsidRPr="0096321F">
        <w:rPr>
          <w:rFonts w:ascii="Arial" w:eastAsia="Calibri" w:hAnsi="Arial" w:cs="Arial"/>
          <w:color w:val="000000" w:themeColor="text1"/>
        </w:rPr>
        <w:t>.</w:t>
      </w:r>
    </w:p>
    <w:p w14:paraId="62969D6D" w14:textId="6DCA503A" w:rsidR="009B7945" w:rsidRPr="0096321F" w:rsidRDefault="00DE6121" w:rsidP="009B7945">
      <w:pPr>
        <w:tabs>
          <w:tab w:val="left" w:pos="720"/>
        </w:tabs>
        <w:ind w:firstLine="720"/>
        <w:jc w:val="both"/>
        <w:rPr>
          <w:rFonts w:ascii="Arial" w:eastAsia="Calibri" w:hAnsi="Arial" w:cs="Arial"/>
          <w:color w:val="000000" w:themeColor="text1"/>
        </w:rPr>
      </w:pPr>
      <w:r w:rsidRPr="0096321F">
        <w:rPr>
          <w:rFonts w:ascii="Arial" w:eastAsia="Calibri" w:hAnsi="Arial" w:cs="Arial"/>
          <w:color w:val="000000" w:themeColor="text1"/>
        </w:rPr>
        <w:t>12.2</w:t>
      </w:r>
      <w:r w:rsidR="009B7945" w:rsidRPr="0096321F">
        <w:rPr>
          <w:rFonts w:ascii="Arial" w:eastAsia="Calibri" w:hAnsi="Arial" w:cs="Arial"/>
          <w:color w:val="000000" w:themeColor="text1"/>
        </w:rPr>
        <w:t xml:space="preserve">. </w:t>
      </w:r>
      <w:r w:rsidR="005B3227">
        <w:rPr>
          <w:rFonts w:ascii="Arial" w:hAnsi="Arial" w:cs="Arial"/>
        </w:rPr>
        <w:t>Rangovas</w:t>
      </w:r>
      <w:r w:rsidR="009B7945" w:rsidRPr="0096321F">
        <w:rPr>
          <w:rFonts w:ascii="Arial" w:eastAsia="Calibri" w:hAnsi="Arial" w:cs="Arial"/>
          <w:color w:val="000000" w:themeColor="text1"/>
        </w:rPr>
        <w:t xml:space="preserve"> įsipareigoja:</w:t>
      </w:r>
      <w:r w:rsidR="009119CA" w:rsidRPr="0096321F">
        <w:rPr>
          <w:rFonts w:ascii="Arial" w:eastAsia="Calibri" w:hAnsi="Arial" w:cs="Arial"/>
          <w:color w:val="000000" w:themeColor="text1"/>
        </w:rPr>
        <w:t xml:space="preserve"> </w:t>
      </w:r>
    </w:p>
    <w:p w14:paraId="47224D91" w14:textId="044F79A7" w:rsidR="009B7945" w:rsidRPr="0096321F" w:rsidRDefault="00DE6121" w:rsidP="009B7945">
      <w:pPr>
        <w:tabs>
          <w:tab w:val="left" w:pos="720"/>
        </w:tabs>
        <w:ind w:firstLine="720"/>
        <w:jc w:val="both"/>
        <w:rPr>
          <w:rFonts w:ascii="Arial" w:eastAsia="Calibri" w:hAnsi="Arial" w:cs="Arial"/>
          <w:color w:val="000000" w:themeColor="text1"/>
        </w:rPr>
      </w:pPr>
      <w:r w:rsidRPr="0096321F">
        <w:rPr>
          <w:rFonts w:ascii="Arial" w:eastAsia="Calibri" w:hAnsi="Arial" w:cs="Arial"/>
          <w:color w:val="000000" w:themeColor="text1"/>
        </w:rPr>
        <w:t>12.2</w:t>
      </w:r>
      <w:r w:rsidR="009B7945" w:rsidRPr="0096321F">
        <w:rPr>
          <w:rFonts w:ascii="Arial" w:eastAsia="Calibri" w:hAnsi="Arial" w:cs="Arial"/>
          <w:color w:val="000000" w:themeColor="text1"/>
        </w:rPr>
        <w:t xml:space="preserve">.1. sudarius Sutartį, tačiau ne vėliau negu Sutartis pradedama vykdyti, </w:t>
      </w:r>
      <w:r w:rsidR="009B7945" w:rsidRPr="0096321F">
        <w:rPr>
          <w:rFonts w:ascii="Arial" w:eastAsia="Calibri" w:hAnsi="Arial" w:cs="Arial"/>
          <w:bCs/>
          <w:color w:val="000000" w:themeColor="text1"/>
        </w:rPr>
        <w:t xml:space="preserve">Užsakovui </w:t>
      </w:r>
      <w:r w:rsidR="009B7945" w:rsidRPr="0096321F">
        <w:rPr>
          <w:rFonts w:ascii="Arial" w:eastAsia="Calibri" w:hAnsi="Arial" w:cs="Arial"/>
          <w:color w:val="000000" w:themeColor="text1"/>
        </w:rPr>
        <w:t>pranešti tuo metu žinomų sub</w:t>
      </w:r>
      <w:r w:rsidR="005B3227">
        <w:rPr>
          <w:rFonts w:ascii="Arial" w:eastAsia="Calibri" w:hAnsi="Arial" w:cs="Arial"/>
          <w:color w:val="000000" w:themeColor="text1"/>
        </w:rPr>
        <w:t>rangovų</w:t>
      </w:r>
      <w:r w:rsidR="009B7945" w:rsidRPr="0096321F">
        <w:rPr>
          <w:rFonts w:ascii="Arial" w:eastAsia="Calibri" w:hAnsi="Arial" w:cs="Arial"/>
          <w:color w:val="000000" w:themeColor="text1"/>
        </w:rPr>
        <w:t xml:space="preserve"> pavadinimus, kontaktinius duomenis, jų atstovus; informuoti apie minėtos informacijos pasikeitimus visu Sutarties vykdymo metu, taip pat apie naujus sub</w:t>
      </w:r>
      <w:r w:rsidR="005B3227">
        <w:rPr>
          <w:rFonts w:ascii="Arial" w:eastAsia="Calibri" w:hAnsi="Arial" w:cs="Arial"/>
          <w:color w:val="000000" w:themeColor="text1"/>
        </w:rPr>
        <w:t>rangovus</w:t>
      </w:r>
      <w:r w:rsidR="009B7945" w:rsidRPr="0096321F">
        <w:rPr>
          <w:rFonts w:ascii="Arial" w:eastAsia="Calibri" w:hAnsi="Arial" w:cs="Arial"/>
          <w:color w:val="000000" w:themeColor="text1"/>
        </w:rPr>
        <w:t>, kuriuos ketinama pasitelkti vėliau;</w:t>
      </w:r>
    </w:p>
    <w:p w14:paraId="0A068DE5" w14:textId="7D4D5EE6" w:rsidR="009B7945" w:rsidRPr="0096321F" w:rsidRDefault="00DE6121" w:rsidP="009B7945">
      <w:pPr>
        <w:tabs>
          <w:tab w:val="left" w:pos="720"/>
        </w:tabs>
        <w:ind w:firstLine="720"/>
        <w:jc w:val="both"/>
        <w:rPr>
          <w:rFonts w:ascii="Arial" w:eastAsia="Calibri" w:hAnsi="Arial" w:cs="Arial"/>
          <w:color w:val="000000" w:themeColor="text1"/>
        </w:rPr>
      </w:pPr>
      <w:r w:rsidRPr="0096321F">
        <w:rPr>
          <w:rFonts w:ascii="Arial" w:eastAsia="Calibri" w:hAnsi="Arial" w:cs="Arial"/>
          <w:color w:val="000000" w:themeColor="text1"/>
        </w:rPr>
        <w:t>12.2</w:t>
      </w:r>
      <w:r w:rsidR="009B7945" w:rsidRPr="0096321F">
        <w:rPr>
          <w:rFonts w:ascii="Arial" w:eastAsia="Calibri" w:hAnsi="Arial" w:cs="Arial"/>
          <w:color w:val="000000" w:themeColor="text1"/>
        </w:rPr>
        <w:t>.2. užtikrinti, kad sub</w:t>
      </w:r>
      <w:r w:rsidR="005B3227">
        <w:rPr>
          <w:rFonts w:ascii="Arial" w:eastAsia="Calibri" w:hAnsi="Arial" w:cs="Arial"/>
          <w:color w:val="000000" w:themeColor="text1"/>
        </w:rPr>
        <w:t>rangov</w:t>
      </w:r>
      <w:r w:rsidR="009B7945" w:rsidRPr="0096321F">
        <w:rPr>
          <w:rFonts w:ascii="Arial" w:eastAsia="Calibri" w:hAnsi="Arial" w:cs="Arial"/>
          <w:color w:val="000000" w:themeColor="text1"/>
        </w:rPr>
        <w:t>ai, jeigu vykdant Sutartį jie pasitelkiami, turėtų teisę vykdyti jiems pavestus įsipareigojimus;</w:t>
      </w:r>
    </w:p>
    <w:p w14:paraId="387E31FB" w14:textId="1FBCF88A" w:rsidR="009B7945" w:rsidRPr="0096321F" w:rsidRDefault="00DE6121" w:rsidP="009B7945">
      <w:pPr>
        <w:tabs>
          <w:tab w:val="left" w:pos="720"/>
        </w:tabs>
        <w:ind w:firstLine="720"/>
        <w:jc w:val="both"/>
        <w:rPr>
          <w:rFonts w:ascii="Arial" w:eastAsia="Calibri" w:hAnsi="Arial" w:cs="Arial"/>
          <w:color w:val="000000" w:themeColor="text1"/>
        </w:rPr>
      </w:pPr>
      <w:r w:rsidRPr="0096321F">
        <w:rPr>
          <w:rFonts w:ascii="Arial" w:eastAsia="Calibri" w:hAnsi="Arial" w:cs="Arial"/>
          <w:color w:val="000000" w:themeColor="text1"/>
        </w:rPr>
        <w:t>12.2</w:t>
      </w:r>
      <w:r w:rsidR="009B7945" w:rsidRPr="0096321F">
        <w:rPr>
          <w:rFonts w:ascii="Arial" w:eastAsia="Calibri" w:hAnsi="Arial" w:cs="Arial"/>
          <w:color w:val="000000" w:themeColor="text1"/>
        </w:rPr>
        <w:t>.3. keisti sub</w:t>
      </w:r>
      <w:r w:rsidR="005B3227">
        <w:rPr>
          <w:rFonts w:ascii="Arial" w:eastAsia="Calibri" w:hAnsi="Arial" w:cs="Arial"/>
          <w:color w:val="000000" w:themeColor="text1"/>
        </w:rPr>
        <w:t>rangovą</w:t>
      </w:r>
      <w:r w:rsidR="009B7945" w:rsidRPr="0096321F">
        <w:rPr>
          <w:rFonts w:ascii="Arial" w:eastAsia="Calibri" w:hAnsi="Arial" w:cs="Arial"/>
          <w:color w:val="000000" w:themeColor="text1"/>
        </w:rPr>
        <w:t xml:space="preserve"> (-us), jeigu vykdant Sutartį jie pasitelkiami, raštu kreipęsis į </w:t>
      </w:r>
      <w:r w:rsidR="009B7945" w:rsidRPr="0096321F">
        <w:rPr>
          <w:rFonts w:ascii="Arial" w:eastAsia="Calibri" w:hAnsi="Arial" w:cs="Arial"/>
          <w:bCs/>
          <w:color w:val="000000" w:themeColor="text1"/>
        </w:rPr>
        <w:t>Užsakovą</w:t>
      </w:r>
      <w:r w:rsidR="009B7945" w:rsidRPr="0096321F">
        <w:rPr>
          <w:rFonts w:ascii="Arial" w:eastAsia="Calibri" w:hAnsi="Arial" w:cs="Arial"/>
          <w:color w:val="000000" w:themeColor="text1"/>
        </w:rPr>
        <w:t xml:space="preserve"> ir gavęs raštišką jo sutikimą ir tik tokiais atvejais, jei sub</w:t>
      </w:r>
      <w:r w:rsidR="005B3227">
        <w:rPr>
          <w:rFonts w:ascii="Arial" w:eastAsia="Calibri" w:hAnsi="Arial" w:cs="Arial"/>
          <w:color w:val="000000" w:themeColor="text1"/>
        </w:rPr>
        <w:t>rangov</w:t>
      </w:r>
      <w:r w:rsidR="009B7945" w:rsidRPr="0096321F">
        <w:rPr>
          <w:rFonts w:ascii="Arial" w:eastAsia="Calibri" w:hAnsi="Arial" w:cs="Arial"/>
          <w:color w:val="000000" w:themeColor="text1"/>
        </w:rPr>
        <w:t>as bankrutuoja arba yra likviduojamas, kai sustabdo ūkinę veiklą arba kai įstatymuose ir kituose teisės aktuose numatyta tvarka susidaro analogiška situacija.</w:t>
      </w:r>
    </w:p>
    <w:p w14:paraId="5C502EF7" w14:textId="7A0A65DA" w:rsidR="009B7945" w:rsidRPr="0096321F" w:rsidRDefault="00DE6121" w:rsidP="009B7945">
      <w:pPr>
        <w:ind w:firstLine="720"/>
        <w:jc w:val="both"/>
        <w:rPr>
          <w:rFonts w:ascii="Arial" w:hAnsi="Arial" w:cs="Arial"/>
          <w:color w:val="000000" w:themeColor="text1"/>
        </w:rPr>
      </w:pPr>
      <w:r w:rsidRPr="0096321F">
        <w:rPr>
          <w:rFonts w:ascii="Arial" w:hAnsi="Arial" w:cs="Arial"/>
          <w:color w:val="000000" w:themeColor="text1"/>
        </w:rPr>
        <w:t>12.3</w:t>
      </w:r>
      <w:r w:rsidR="009B7945" w:rsidRPr="0096321F">
        <w:rPr>
          <w:rFonts w:ascii="Arial" w:hAnsi="Arial" w:cs="Arial"/>
          <w:color w:val="000000" w:themeColor="text1"/>
        </w:rPr>
        <w:t>. Užsakovas numato tiesioginio atsiskaitymo galimybę su Sutartyje nurodytais sub</w:t>
      </w:r>
      <w:r w:rsidR="005B3227">
        <w:rPr>
          <w:rFonts w:ascii="Arial" w:hAnsi="Arial" w:cs="Arial"/>
          <w:color w:val="000000" w:themeColor="text1"/>
        </w:rPr>
        <w:t>rangovai</w:t>
      </w:r>
      <w:r w:rsidR="009B7945" w:rsidRPr="0096321F">
        <w:rPr>
          <w:rFonts w:ascii="Arial" w:hAnsi="Arial" w:cs="Arial"/>
          <w:color w:val="000000" w:themeColor="text1"/>
        </w:rPr>
        <w:t>s tokiomis sąlygomis:</w:t>
      </w:r>
    </w:p>
    <w:p w14:paraId="0B26B032" w14:textId="69302E9E" w:rsidR="009B7945" w:rsidRPr="0096321F" w:rsidRDefault="00DE6121" w:rsidP="009B7945">
      <w:pPr>
        <w:ind w:firstLine="720"/>
        <w:jc w:val="both"/>
        <w:rPr>
          <w:rFonts w:ascii="Arial" w:hAnsi="Arial" w:cs="Arial"/>
          <w:color w:val="000000" w:themeColor="text1"/>
        </w:rPr>
      </w:pPr>
      <w:r w:rsidRPr="0096321F">
        <w:rPr>
          <w:rFonts w:ascii="Arial" w:hAnsi="Arial" w:cs="Arial"/>
          <w:color w:val="000000" w:themeColor="text1"/>
        </w:rPr>
        <w:t>12.3</w:t>
      </w:r>
      <w:r w:rsidR="009B7945" w:rsidRPr="0096321F">
        <w:rPr>
          <w:rFonts w:ascii="Arial" w:hAnsi="Arial" w:cs="Arial"/>
          <w:color w:val="000000" w:themeColor="text1"/>
        </w:rPr>
        <w:t>.</w:t>
      </w:r>
      <w:r w:rsidRPr="0096321F">
        <w:rPr>
          <w:rFonts w:ascii="Arial" w:hAnsi="Arial" w:cs="Arial"/>
          <w:color w:val="000000" w:themeColor="text1"/>
        </w:rPr>
        <w:t>1.</w:t>
      </w:r>
      <w:r w:rsidR="009B7945" w:rsidRPr="0096321F">
        <w:rPr>
          <w:rFonts w:ascii="Arial" w:hAnsi="Arial" w:cs="Arial"/>
          <w:color w:val="000000" w:themeColor="text1"/>
        </w:rPr>
        <w:t xml:space="preserve"> </w:t>
      </w:r>
      <w:r w:rsidR="005B3227">
        <w:rPr>
          <w:rFonts w:ascii="Arial" w:hAnsi="Arial" w:cs="Arial"/>
        </w:rPr>
        <w:t>Rangovas</w:t>
      </w:r>
      <w:r w:rsidR="009B7945" w:rsidRPr="0096321F">
        <w:rPr>
          <w:rFonts w:ascii="Arial" w:hAnsi="Arial" w:cs="Arial"/>
          <w:color w:val="000000" w:themeColor="text1"/>
        </w:rPr>
        <w:t xml:space="preserve"> ne vėliau kaip per 3 darbo dienas nuo </w:t>
      </w:r>
      <w:r w:rsidRPr="0096321F">
        <w:rPr>
          <w:rFonts w:ascii="Arial" w:hAnsi="Arial" w:cs="Arial"/>
          <w:color w:val="000000" w:themeColor="text1"/>
        </w:rPr>
        <w:t>12.2.</w:t>
      </w:r>
      <w:r w:rsidR="00DE5987" w:rsidRPr="0096321F">
        <w:rPr>
          <w:rFonts w:ascii="Arial" w:hAnsi="Arial" w:cs="Arial"/>
          <w:color w:val="000000" w:themeColor="text1"/>
        </w:rPr>
        <w:t>1</w:t>
      </w:r>
      <w:r w:rsidR="009B7945" w:rsidRPr="0096321F">
        <w:rPr>
          <w:rFonts w:ascii="Arial" w:hAnsi="Arial" w:cs="Arial"/>
          <w:color w:val="000000" w:themeColor="text1"/>
        </w:rPr>
        <w:t>. papunktyje nurodytos informacijos gavimo dienos raštu informuoja sub</w:t>
      </w:r>
      <w:r w:rsidR="005B3227">
        <w:rPr>
          <w:rFonts w:ascii="Arial" w:hAnsi="Arial" w:cs="Arial"/>
          <w:color w:val="000000" w:themeColor="text1"/>
        </w:rPr>
        <w:t>rangovu</w:t>
      </w:r>
      <w:r w:rsidR="009B7945" w:rsidRPr="0096321F">
        <w:rPr>
          <w:rFonts w:ascii="Arial" w:hAnsi="Arial" w:cs="Arial"/>
          <w:color w:val="000000" w:themeColor="text1"/>
        </w:rPr>
        <w:t>s apie tiesioginio atsiskaitymo galimybę;</w:t>
      </w:r>
    </w:p>
    <w:p w14:paraId="6642284E" w14:textId="1FDF8830" w:rsidR="009B7945" w:rsidRPr="0096321F" w:rsidRDefault="00DE5987" w:rsidP="009B7945">
      <w:pPr>
        <w:ind w:firstLine="720"/>
        <w:jc w:val="both"/>
        <w:rPr>
          <w:rFonts w:ascii="Arial" w:hAnsi="Arial" w:cs="Arial"/>
          <w:color w:val="000000" w:themeColor="text1"/>
        </w:rPr>
      </w:pPr>
      <w:r w:rsidRPr="0096321F">
        <w:rPr>
          <w:rFonts w:ascii="Arial" w:hAnsi="Arial" w:cs="Arial"/>
          <w:color w:val="000000" w:themeColor="text1"/>
        </w:rPr>
        <w:t>12.3</w:t>
      </w:r>
      <w:r w:rsidR="009B7945" w:rsidRPr="0096321F">
        <w:rPr>
          <w:rFonts w:ascii="Arial" w:hAnsi="Arial" w:cs="Arial"/>
          <w:color w:val="000000" w:themeColor="text1"/>
        </w:rPr>
        <w:t>.2. sub</w:t>
      </w:r>
      <w:r w:rsidR="005B3227">
        <w:rPr>
          <w:rFonts w:ascii="Arial" w:hAnsi="Arial" w:cs="Arial"/>
          <w:color w:val="000000" w:themeColor="text1"/>
        </w:rPr>
        <w:t>rangov</w:t>
      </w:r>
      <w:r w:rsidR="009B7945" w:rsidRPr="0096321F">
        <w:rPr>
          <w:rFonts w:ascii="Arial" w:hAnsi="Arial" w:cs="Arial"/>
          <w:color w:val="000000" w:themeColor="text1"/>
        </w:rPr>
        <w:t>as, norėdamas pasinaudoti tokia galimybe, raštu pateikia prašymą Užsakovui. Kai sub</w:t>
      </w:r>
      <w:r w:rsidR="005B3227">
        <w:rPr>
          <w:rFonts w:ascii="Arial" w:hAnsi="Arial" w:cs="Arial"/>
          <w:color w:val="000000" w:themeColor="text1"/>
        </w:rPr>
        <w:t>rangov</w:t>
      </w:r>
      <w:r w:rsidR="009B7945" w:rsidRPr="0096321F">
        <w:rPr>
          <w:rFonts w:ascii="Arial" w:hAnsi="Arial" w:cs="Arial"/>
          <w:color w:val="000000" w:themeColor="text1"/>
        </w:rPr>
        <w:t xml:space="preserve">as išreiškia norą pasinaudoti tiesioginio atsiskaitymo galimybe, sudaroma trišalė sutartis tarp Užsakovo, </w:t>
      </w:r>
      <w:r w:rsidR="005B3227">
        <w:rPr>
          <w:rFonts w:ascii="Arial" w:hAnsi="Arial" w:cs="Arial"/>
        </w:rPr>
        <w:t>Rangovo</w:t>
      </w:r>
      <w:r w:rsidR="009B7945" w:rsidRPr="0096321F">
        <w:rPr>
          <w:rFonts w:ascii="Arial" w:hAnsi="Arial" w:cs="Arial"/>
          <w:color w:val="000000" w:themeColor="text1"/>
        </w:rPr>
        <w:t xml:space="preserve"> ir šio sub</w:t>
      </w:r>
      <w:r w:rsidR="005B3227">
        <w:rPr>
          <w:rFonts w:ascii="Arial" w:hAnsi="Arial" w:cs="Arial"/>
          <w:color w:val="000000" w:themeColor="text1"/>
        </w:rPr>
        <w:t>rangov</w:t>
      </w:r>
      <w:r w:rsidR="009B7945" w:rsidRPr="0096321F">
        <w:rPr>
          <w:rFonts w:ascii="Arial" w:hAnsi="Arial" w:cs="Arial"/>
          <w:color w:val="000000" w:themeColor="text1"/>
        </w:rPr>
        <w:t>o, kurioje aprašoma tiesioginio atsiskaitymo su sub</w:t>
      </w:r>
      <w:r w:rsidR="005B3227">
        <w:rPr>
          <w:rFonts w:ascii="Arial" w:hAnsi="Arial" w:cs="Arial"/>
          <w:color w:val="000000" w:themeColor="text1"/>
        </w:rPr>
        <w:t>rangov</w:t>
      </w:r>
      <w:r w:rsidR="009B7945" w:rsidRPr="0096321F">
        <w:rPr>
          <w:rFonts w:ascii="Arial" w:hAnsi="Arial" w:cs="Arial"/>
          <w:color w:val="000000" w:themeColor="text1"/>
        </w:rPr>
        <w:t>u tvarka, atsižvelgiant į Sutartyje ir sub</w:t>
      </w:r>
      <w:r w:rsidR="005B3227">
        <w:rPr>
          <w:rFonts w:ascii="Arial" w:hAnsi="Arial" w:cs="Arial"/>
          <w:color w:val="000000" w:themeColor="text1"/>
        </w:rPr>
        <w:t>rangos</w:t>
      </w:r>
      <w:r w:rsidR="009B7945" w:rsidRPr="0096321F">
        <w:rPr>
          <w:rFonts w:ascii="Arial" w:hAnsi="Arial" w:cs="Arial"/>
          <w:color w:val="000000" w:themeColor="text1"/>
        </w:rPr>
        <w:t xml:space="preserve"> sutartyje nustatytus reikalavimus. Trišalėje sutartyje atsiskaitymo su sub</w:t>
      </w:r>
      <w:r w:rsidR="005B3227">
        <w:rPr>
          <w:rFonts w:ascii="Arial" w:hAnsi="Arial" w:cs="Arial"/>
          <w:color w:val="000000" w:themeColor="text1"/>
        </w:rPr>
        <w:t>rangovu</w:t>
      </w:r>
      <w:r w:rsidR="009B7945" w:rsidRPr="0096321F">
        <w:rPr>
          <w:rFonts w:ascii="Arial" w:hAnsi="Arial" w:cs="Arial"/>
          <w:color w:val="000000" w:themeColor="text1"/>
        </w:rPr>
        <w:t xml:space="preserve"> tvarka bus nustatoma vadovaujantis šioje Sutartyje numatyta atsiskaitymo tvarka;</w:t>
      </w:r>
    </w:p>
    <w:p w14:paraId="131136BE" w14:textId="26322780" w:rsidR="009B7945" w:rsidRPr="0096321F" w:rsidRDefault="00DE5987" w:rsidP="009B7945">
      <w:pPr>
        <w:ind w:firstLine="720"/>
        <w:jc w:val="both"/>
        <w:rPr>
          <w:rFonts w:ascii="Arial" w:hAnsi="Arial" w:cs="Arial"/>
          <w:color w:val="000000" w:themeColor="text1"/>
        </w:rPr>
      </w:pPr>
      <w:r w:rsidRPr="0096321F">
        <w:rPr>
          <w:rFonts w:ascii="Arial" w:hAnsi="Arial" w:cs="Arial"/>
          <w:color w:val="000000" w:themeColor="text1"/>
        </w:rPr>
        <w:t>12.3</w:t>
      </w:r>
      <w:r w:rsidR="009B7945" w:rsidRPr="0096321F">
        <w:rPr>
          <w:rFonts w:ascii="Arial" w:hAnsi="Arial" w:cs="Arial"/>
          <w:color w:val="000000" w:themeColor="text1"/>
        </w:rPr>
        <w:t xml:space="preserve">.3. </w:t>
      </w:r>
      <w:r w:rsidR="005B3227">
        <w:rPr>
          <w:rFonts w:ascii="Arial" w:hAnsi="Arial" w:cs="Arial"/>
        </w:rPr>
        <w:t>Rangovas</w:t>
      </w:r>
      <w:r w:rsidR="009B7945" w:rsidRPr="0096321F">
        <w:rPr>
          <w:rFonts w:ascii="Arial" w:hAnsi="Arial" w:cs="Arial"/>
          <w:color w:val="000000" w:themeColor="text1"/>
        </w:rPr>
        <w:t xml:space="preserve"> turi teisę prieštarauti nepagrįstiems mokėjimams, pateikdamas raštišką tokio prieštaravimo Užsakovui ir sub</w:t>
      </w:r>
      <w:r w:rsidR="005B3227">
        <w:rPr>
          <w:rFonts w:ascii="Arial" w:hAnsi="Arial" w:cs="Arial"/>
          <w:color w:val="000000" w:themeColor="text1"/>
        </w:rPr>
        <w:t>rangovui</w:t>
      </w:r>
      <w:r w:rsidR="009B7945" w:rsidRPr="0096321F">
        <w:rPr>
          <w:rFonts w:ascii="Arial" w:hAnsi="Arial" w:cs="Arial"/>
          <w:color w:val="000000" w:themeColor="text1"/>
        </w:rPr>
        <w:t xml:space="preserve"> pagrindimą.</w:t>
      </w:r>
    </w:p>
    <w:p w14:paraId="166DDAE9" w14:textId="0DD75664" w:rsidR="009B7945" w:rsidRPr="0096321F" w:rsidRDefault="00DE5987" w:rsidP="009B7945">
      <w:pPr>
        <w:ind w:firstLine="720"/>
        <w:jc w:val="both"/>
        <w:rPr>
          <w:rFonts w:ascii="Arial" w:hAnsi="Arial" w:cs="Arial"/>
          <w:color w:val="000000" w:themeColor="text1"/>
        </w:rPr>
      </w:pPr>
      <w:r w:rsidRPr="0096321F">
        <w:rPr>
          <w:rFonts w:ascii="Arial" w:hAnsi="Arial" w:cs="Arial"/>
          <w:color w:val="000000" w:themeColor="text1"/>
        </w:rPr>
        <w:lastRenderedPageBreak/>
        <w:t>12.4</w:t>
      </w:r>
      <w:r w:rsidR="009B7945" w:rsidRPr="0096321F">
        <w:rPr>
          <w:rFonts w:ascii="Arial" w:hAnsi="Arial" w:cs="Arial"/>
          <w:color w:val="000000" w:themeColor="text1"/>
        </w:rPr>
        <w:t>. Tiesioginio atsiskaitymo su sub</w:t>
      </w:r>
      <w:r w:rsidR="005B3227">
        <w:rPr>
          <w:rFonts w:ascii="Arial" w:hAnsi="Arial" w:cs="Arial"/>
          <w:color w:val="000000" w:themeColor="text1"/>
        </w:rPr>
        <w:t>rangovu</w:t>
      </w:r>
      <w:r w:rsidR="009B7945" w:rsidRPr="0096321F">
        <w:rPr>
          <w:rFonts w:ascii="Arial" w:hAnsi="Arial" w:cs="Arial"/>
          <w:color w:val="000000" w:themeColor="text1"/>
        </w:rPr>
        <w:t xml:space="preserve"> galimybė nekeičia Užsakovo atsakomybės dėl Sutarties įvykdymo.</w:t>
      </w:r>
    </w:p>
    <w:p w14:paraId="44622990" w14:textId="77777777" w:rsidR="00DB61CE" w:rsidRPr="0096321F" w:rsidRDefault="00DB61CE">
      <w:pPr>
        <w:tabs>
          <w:tab w:val="left" w:pos="720"/>
        </w:tabs>
        <w:jc w:val="both"/>
        <w:rPr>
          <w:rStyle w:val="FontStyle12"/>
          <w:rFonts w:ascii="Arial" w:hAnsi="Arial" w:cs="Arial"/>
          <w:color w:val="000000" w:themeColor="text1"/>
          <w:sz w:val="24"/>
          <w:szCs w:val="24"/>
        </w:rPr>
      </w:pPr>
    </w:p>
    <w:p w14:paraId="04E14944" w14:textId="02DCF935" w:rsidR="00DB61CE" w:rsidRPr="0096321F" w:rsidRDefault="0037625E">
      <w:pPr>
        <w:pStyle w:val="Style8"/>
        <w:tabs>
          <w:tab w:val="left" w:pos="720"/>
        </w:tabs>
        <w:spacing w:after="120"/>
        <w:jc w:val="center"/>
        <w:rPr>
          <w:rStyle w:val="FontStyle11"/>
          <w:rFonts w:ascii="Arial" w:hAnsi="Arial" w:cs="Arial"/>
          <w:color w:val="000000" w:themeColor="text1"/>
          <w:sz w:val="24"/>
          <w:szCs w:val="24"/>
        </w:rPr>
      </w:pPr>
      <w:r w:rsidRPr="0096321F">
        <w:rPr>
          <w:rStyle w:val="FontStyle11"/>
          <w:rFonts w:ascii="Arial" w:hAnsi="Arial" w:cs="Arial"/>
          <w:color w:val="000000" w:themeColor="text1"/>
          <w:sz w:val="24"/>
          <w:szCs w:val="24"/>
        </w:rPr>
        <w:t>X</w:t>
      </w:r>
      <w:r w:rsidR="00D91ABB" w:rsidRPr="0096321F">
        <w:rPr>
          <w:rStyle w:val="FontStyle11"/>
          <w:rFonts w:ascii="Arial" w:hAnsi="Arial" w:cs="Arial"/>
          <w:color w:val="000000" w:themeColor="text1"/>
          <w:sz w:val="24"/>
          <w:szCs w:val="24"/>
        </w:rPr>
        <w:t>I</w:t>
      </w:r>
      <w:r w:rsidRPr="0096321F">
        <w:rPr>
          <w:rStyle w:val="FontStyle11"/>
          <w:rFonts w:ascii="Arial" w:hAnsi="Arial" w:cs="Arial"/>
          <w:color w:val="000000" w:themeColor="text1"/>
          <w:sz w:val="24"/>
          <w:szCs w:val="24"/>
        </w:rPr>
        <w:t>II. KITOS SĄLYGOS</w:t>
      </w:r>
    </w:p>
    <w:p w14:paraId="51C461E9" w14:textId="77777777" w:rsidR="00DB61CE" w:rsidRPr="0096321F" w:rsidRDefault="00DB61CE">
      <w:pPr>
        <w:pStyle w:val="Style8"/>
        <w:tabs>
          <w:tab w:val="left" w:pos="720"/>
        </w:tabs>
        <w:jc w:val="both"/>
        <w:rPr>
          <w:rStyle w:val="FontStyle11"/>
          <w:rFonts w:ascii="Arial" w:hAnsi="Arial" w:cs="Arial"/>
          <w:color w:val="000000" w:themeColor="text1"/>
          <w:sz w:val="24"/>
          <w:szCs w:val="24"/>
        </w:rPr>
      </w:pPr>
    </w:p>
    <w:p w14:paraId="301B9009" w14:textId="5DE6E0EA" w:rsidR="00D61FF1" w:rsidRPr="0096321F" w:rsidRDefault="00C64A2A" w:rsidP="00D61FF1">
      <w:pPr>
        <w:ind w:firstLine="709"/>
        <w:jc w:val="both"/>
        <w:rPr>
          <w:rFonts w:ascii="Arial" w:eastAsia="Calibri" w:hAnsi="Arial" w:cs="Arial"/>
          <w:color w:val="000000" w:themeColor="text1"/>
          <w:lang w:eastAsia="ar-SA"/>
        </w:rPr>
      </w:pPr>
      <w:r w:rsidRPr="0096321F">
        <w:rPr>
          <w:rFonts w:ascii="Arial" w:hAnsi="Arial" w:cs="Arial"/>
          <w:color w:val="000000" w:themeColor="text1"/>
        </w:rPr>
        <w:t>13.1</w:t>
      </w:r>
      <w:r w:rsidR="0037625E" w:rsidRPr="0096321F">
        <w:rPr>
          <w:rFonts w:ascii="Arial" w:hAnsi="Arial" w:cs="Arial"/>
          <w:color w:val="000000" w:themeColor="text1"/>
        </w:rPr>
        <w:t xml:space="preserve">. </w:t>
      </w:r>
      <w:r w:rsidR="00D61FF1" w:rsidRPr="0096321F">
        <w:rPr>
          <w:rFonts w:ascii="Arial" w:hAnsi="Arial" w:cs="Arial"/>
          <w:color w:val="000000" w:themeColor="text1"/>
        </w:rPr>
        <w:t>Vis</w:t>
      </w:r>
      <w:r w:rsidR="00BD1B53">
        <w:rPr>
          <w:rFonts w:ascii="Arial" w:hAnsi="Arial" w:cs="Arial"/>
          <w:color w:val="000000" w:themeColor="text1"/>
        </w:rPr>
        <w:t>i</w:t>
      </w:r>
      <w:r w:rsidR="009119CA" w:rsidRPr="0096321F">
        <w:rPr>
          <w:rFonts w:ascii="Arial" w:hAnsi="Arial" w:cs="Arial"/>
          <w:color w:val="000000" w:themeColor="text1"/>
        </w:rPr>
        <w:t xml:space="preserve"> </w:t>
      </w:r>
      <w:r w:rsidR="00D61FF1" w:rsidRPr="0096321F">
        <w:rPr>
          <w:rFonts w:ascii="Arial" w:hAnsi="Arial" w:cs="Arial"/>
          <w:color w:val="000000" w:themeColor="text1"/>
        </w:rPr>
        <w:t xml:space="preserve">darbai turi būti atliekami griežtai laikantis darbų saugos, priešgaisrinės apsaugos, </w:t>
      </w:r>
      <w:r w:rsidR="003F191E" w:rsidRPr="0096321F">
        <w:rPr>
          <w:rFonts w:ascii="Arial" w:hAnsi="Arial" w:cs="Arial"/>
          <w:color w:val="000000" w:themeColor="text1"/>
        </w:rPr>
        <w:t>gamtosaugos</w:t>
      </w:r>
      <w:r w:rsidR="00414B21" w:rsidRPr="0096321F">
        <w:rPr>
          <w:rFonts w:ascii="Arial" w:hAnsi="Arial" w:cs="Arial"/>
          <w:color w:val="000000" w:themeColor="text1"/>
        </w:rPr>
        <w:t xml:space="preserve"> </w:t>
      </w:r>
      <w:r w:rsidR="00D61FF1" w:rsidRPr="0096321F">
        <w:rPr>
          <w:rFonts w:ascii="Arial" w:hAnsi="Arial" w:cs="Arial"/>
          <w:color w:val="000000" w:themeColor="text1"/>
        </w:rPr>
        <w:t xml:space="preserve">reikalavimų. </w:t>
      </w:r>
      <w:r w:rsidR="00BD1B53">
        <w:rPr>
          <w:rFonts w:ascii="Arial" w:hAnsi="Arial" w:cs="Arial"/>
        </w:rPr>
        <w:t>Rangovas</w:t>
      </w:r>
      <w:r w:rsidR="00D61FF1" w:rsidRPr="0096321F">
        <w:rPr>
          <w:rFonts w:ascii="Arial" w:hAnsi="Arial" w:cs="Arial"/>
          <w:color w:val="000000" w:themeColor="text1"/>
        </w:rPr>
        <w:t xml:space="preserve"> asmeniškai atsako už darbo saugos ir sveikatos reikalavimų bei instrukcijų laikymąsi, užtikrina, kad jo personalas supažindintas su darbo saugos ir sveikatos reikalavimais bei instrukcijomis ir vadovaujasi jais </w:t>
      </w:r>
      <w:r w:rsidR="00EC0B27">
        <w:rPr>
          <w:rFonts w:ascii="Arial" w:hAnsi="Arial" w:cs="Arial"/>
          <w:color w:val="000000" w:themeColor="text1"/>
        </w:rPr>
        <w:t>teikiant paslaugas/</w:t>
      </w:r>
      <w:r w:rsidR="00D61FF1" w:rsidRPr="0096321F">
        <w:rPr>
          <w:rFonts w:ascii="Arial" w:hAnsi="Arial" w:cs="Arial"/>
          <w:color w:val="000000" w:themeColor="text1"/>
        </w:rPr>
        <w:t>vykdant darbus</w:t>
      </w:r>
      <w:r w:rsidR="00D61FF1" w:rsidRPr="0096321F">
        <w:rPr>
          <w:rFonts w:ascii="Arial" w:eastAsia="Calibri" w:hAnsi="Arial" w:cs="Arial"/>
          <w:noProof/>
          <w:color w:val="000000" w:themeColor="text1"/>
          <w:lang w:eastAsia="ar-SA"/>
        </w:rPr>
        <w:t>.</w:t>
      </w:r>
    </w:p>
    <w:p w14:paraId="75ED07ED" w14:textId="4D4CEE28" w:rsidR="00DB61CE" w:rsidRPr="0096321F" w:rsidRDefault="00C64A2A">
      <w:pPr>
        <w:tabs>
          <w:tab w:val="left" w:pos="720"/>
        </w:tabs>
        <w:ind w:firstLine="720"/>
        <w:jc w:val="both"/>
        <w:rPr>
          <w:rStyle w:val="FontStyle12"/>
          <w:rFonts w:ascii="Arial" w:hAnsi="Arial" w:cs="Arial"/>
          <w:color w:val="000000" w:themeColor="text1"/>
          <w:sz w:val="24"/>
          <w:szCs w:val="24"/>
        </w:rPr>
      </w:pPr>
      <w:r w:rsidRPr="0096321F">
        <w:rPr>
          <w:rFonts w:ascii="Arial" w:hAnsi="Arial" w:cs="Arial"/>
          <w:color w:val="000000" w:themeColor="text1"/>
        </w:rPr>
        <w:t>13.2</w:t>
      </w:r>
      <w:r w:rsidR="00D61FF1" w:rsidRPr="0096321F">
        <w:rPr>
          <w:rFonts w:ascii="Arial" w:hAnsi="Arial" w:cs="Arial"/>
          <w:color w:val="000000" w:themeColor="text1"/>
        </w:rPr>
        <w:t xml:space="preserve">. </w:t>
      </w:r>
      <w:r w:rsidR="0037625E" w:rsidRPr="0096321F">
        <w:rPr>
          <w:rFonts w:ascii="Arial" w:hAnsi="Arial" w:cs="Arial"/>
          <w:color w:val="000000" w:themeColor="text1"/>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w:t>
      </w:r>
    </w:p>
    <w:p w14:paraId="2155F899" w14:textId="0A311A8F" w:rsidR="00DB61CE" w:rsidRPr="0096321F" w:rsidRDefault="00C64A2A">
      <w:pPr>
        <w:tabs>
          <w:tab w:val="left" w:pos="720"/>
        </w:tabs>
        <w:ind w:firstLine="720"/>
        <w:jc w:val="both"/>
        <w:rPr>
          <w:rFonts w:ascii="Arial" w:hAnsi="Arial" w:cs="Arial"/>
          <w:color w:val="000000" w:themeColor="text1"/>
        </w:rPr>
      </w:pPr>
      <w:r w:rsidRPr="0096321F">
        <w:rPr>
          <w:rFonts w:ascii="Arial" w:hAnsi="Arial" w:cs="Arial"/>
          <w:color w:val="000000" w:themeColor="text1"/>
        </w:rPr>
        <w:t>13.3</w:t>
      </w:r>
      <w:r w:rsidR="0037625E" w:rsidRPr="0096321F">
        <w:rPr>
          <w:rFonts w:ascii="Arial" w:hAnsi="Arial" w:cs="Arial"/>
          <w:color w:val="000000" w:themeColor="text1"/>
        </w:rPr>
        <w:t>. Jei pasikeičia šalies adresas ir / ar kiti duomenys, tokia šalis turi informuoti kitą šalį pranešdama ne vėliau, kaip prieš 5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655AA3D" w14:textId="6F3422F4" w:rsidR="0096321F" w:rsidRPr="0096321F" w:rsidRDefault="00C64A2A" w:rsidP="0096321F">
      <w:pPr>
        <w:ind w:firstLine="709"/>
        <w:jc w:val="both"/>
        <w:rPr>
          <w:rFonts w:ascii="Arial" w:hAnsi="Arial" w:cs="Arial"/>
        </w:rPr>
      </w:pPr>
      <w:r w:rsidRPr="0096321F">
        <w:rPr>
          <w:rFonts w:ascii="Arial" w:hAnsi="Arial" w:cs="Arial"/>
          <w:color w:val="000000" w:themeColor="text1"/>
        </w:rPr>
        <w:t>13.4</w:t>
      </w:r>
      <w:r w:rsidR="0037625E" w:rsidRPr="0096321F">
        <w:rPr>
          <w:rFonts w:ascii="Arial" w:hAnsi="Arial" w:cs="Arial"/>
          <w:color w:val="000000" w:themeColor="text1"/>
        </w:rPr>
        <w:t>. Už Sutarties vykdymą Užsakovo vardu yra atsakinga</w:t>
      </w:r>
      <w:r w:rsidR="00EC0B27">
        <w:rPr>
          <w:rFonts w:ascii="Arial" w:hAnsi="Arial" w:cs="Arial"/>
          <w:color w:val="000000" w:themeColor="text1"/>
        </w:rPr>
        <w:t>s</w:t>
      </w:r>
      <w:r w:rsidR="0037625E" w:rsidRPr="0096321F">
        <w:rPr>
          <w:rFonts w:ascii="Arial" w:hAnsi="Arial" w:cs="Arial"/>
          <w:color w:val="000000" w:themeColor="text1"/>
        </w:rPr>
        <w:t xml:space="preserve"> Žemaitijos saugomų teritorijų direkcijos</w:t>
      </w:r>
      <w:r w:rsidR="00E45F46" w:rsidRPr="0096321F">
        <w:rPr>
          <w:rFonts w:ascii="Arial" w:hAnsi="Arial" w:cs="Arial"/>
          <w:color w:val="000000" w:themeColor="text1"/>
        </w:rPr>
        <w:t xml:space="preserve"> </w:t>
      </w:r>
      <w:r w:rsidR="00BD1B53">
        <w:rPr>
          <w:rFonts w:ascii="Arial" w:hAnsi="Arial" w:cs="Arial"/>
        </w:rPr>
        <w:t>Varnių</w:t>
      </w:r>
      <w:r w:rsidR="00EC0B27">
        <w:rPr>
          <w:rFonts w:ascii="Arial" w:hAnsi="Arial" w:cs="Arial"/>
        </w:rPr>
        <w:t xml:space="preserve"> regioninio parko grupės patarėjas</w:t>
      </w:r>
      <w:r w:rsidR="0096321F" w:rsidRPr="0096321F">
        <w:rPr>
          <w:rFonts w:ascii="Arial" w:hAnsi="Arial" w:cs="Arial"/>
        </w:rPr>
        <w:t xml:space="preserve"> </w:t>
      </w:r>
      <w:r w:rsidR="00877B78">
        <w:rPr>
          <w:rFonts w:ascii="Arial" w:eastAsia="Andale Sans UI" w:hAnsi="Arial" w:cs="Arial"/>
          <w:kern w:val="1"/>
        </w:rPr>
        <w:t>Andrius Bajorūnas</w:t>
      </w:r>
      <w:r w:rsidR="00EC0B27">
        <w:rPr>
          <w:rFonts w:ascii="Arial" w:eastAsia="Andale Sans UI" w:hAnsi="Arial" w:cs="Arial"/>
          <w:kern w:val="1"/>
        </w:rPr>
        <w:t xml:space="preserve">, tel. </w:t>
      </w:r>
      <w:r w:rsidR="00EC0B27" w:rsidRPr="00627D95">
        <w:rPr>
          <w:rFonts w:ascii="Arial" w:eastAsia="Andale Sans UI" w:hAnsi="Arial" w:cs="Arial"/>
          <w:color w:val="000000" w:themeColor="text1"/>
          <w:kern w:val="1"/>
        </w:rPr>
        <w:t xml:space="preserve">+370 686 06363, el. p. </w:t>
      </w:r>
      <w:hyperlink r:id="rId8" w:history="1">
        <w:r w:rsidR="00877B78" w:rsidRPr="00627D95">
          <w:rPr>
            <w:rStyle w:val="Hipersaitas"/>
            <w:rFonts w:ascii="Arial" w:hAnsi="Arial" w:cs="Arial"/>
          </w:rPr>
          <w:t>andrius.bajorunas</w:t>
        </w:r>
        <w:r w:rsidR="00EC0B27" w:rsidRPr="00627D95">
          <w:rPr>
            <w:rStyle w:val="Hipersaitas"/>
            <w:rFonts w:ascii="Arial" w:hAnsi="Arial" w:cs="Arial"/>
          </w:rPr>
          <w:t>@saugoma.lt</w:t>
        </w:r>
      </w:hyperlink>
      <w:r w:rsidR="00EC0B27">
        <w:rPr>
          <w:rFonts w:ascii="Arial" w:eastAsia="Andale Sans UI" w:hAnsi="Arial" w:cs="Arial"/>
          <w:kern w:val="1"/>
        </w:rPr>
        <w:t xml:space="preserve"> ,</w:t>
      </w:r>
      <w:r w:rsidR="0096321F" w:rsidRPr="0096321F">
        <w:rPr>
          <w:rFonts w:ascii="Arial" w:hAnsi="Arial" w:cs="Arial"/>
        </w:rPr>
        <w:t xml:space="preserve"> </w:t>
      </w:r>
      <w:r w:rsidR="0096321F" w:rsidRPr="0096321F">
        <w:rPr>
          <w:rFonts w:ascii="Arial" w:hAnsi="Arial" w:cs="Arial"/>
          <w:color w:val="000000" w:themeColor="text1"/>
        </w:rPr>
        <w:t>nesant jam, jį pavaduojantis asmuo.</w:t>
      </w:r>
    </w:p>
    <w:p w14:paraId="71CE1475" w14:textId="676D4C61" w:rsidR="00DB61CE" w:rsidRPr="0096321F" w:rsidRDefault="0091632B">
      <w:pPr>
        <w:tabs>
          <w:tab w:val="left" w:pos="720"/>
        </w:tabs>
        <w:ind w:firstLine="720"/>
        <w:jc w:val="both"/>
        <w:rPr>
          <w:rFonts w:ascii="Arial" w:hAnsi="Arial" w:cs="Arial"/>
          <w:color w:val="000000" w:themeColor="text1"/>
        </w:rPr>
      </w:pPr>
      <w:r w:rsidRPr="0096321F">
        <w:rPr>
          <w:rFonts w:ascii="Arial" w:hAnsi="Arial" w:cs="Arial"/>
          <w:color w:val="000000" w:themeColor="text1"/>
        </w:rPr>
        <w:t>13</w:t>
      </w:r>
      <w:r w:rsidR="0037625E" w:rsidRPr="0096321F">
        <w:rPr>
          <w:rFonts w:ascii="Arial" w:hAnsi="Arial" w:cs="Arial"/>
          <w:color w:val="000000" w:themeColor="text1"/>
        </w:rPr>
        <w:t>.</w:t>
      </w:r>
      <w:r w:rsidRPr="0096321F">
        <w:rPr>
          <w:rFonts w:ascii="Arial" w:hAnsi="Arial" w:cs="Arial"/>
          <w:color w:val="000000" w:themeColor="text1"/>
        </w:rPr>
        <w:t>5.</w:t>
      </w:r>
      <w:r w:rsidR="0037625E" w:rsidRPr="0096321F">
        <w:rPr>
          <w:rFonts w:ascii="Arial" w:hAnsi="Arial" w:cs="Arial"/>
          <w:color w:val="000000" w:themeColor="text1"/>
        </w:rPr>
        <w:t xml:space="preserve"> Už Sutarties ir pakeitimų paskelbimą atsakinga Bendrųjų reikalų skyriaus </w:t>
      </w:r>
      <w:r w:rsidR="005710DA" w:rsidRPr="0096321F">
        <w:rPr>
          <w:rFonts w:ascii="Arial" w:hAnsi="Arial" w:cs="Arial"/>
          <w:color w:val="000000" w:themeColor="text1"/>
        </w:rPr>
        <w:t xml:space="preserve">projektų </w:t>
      </w:r>
      <w:r w:rsidR="002757D0" w:rsidRPr="0096321F">
        <w:rPr>
          <w:rFonts w:ascii="Arial" w:hAnsi="Arial" w:cs="Arial"/>
          <w:color w:val="000000" w:themeColor="text1"/>
        </w:rPr>
        <w:t>viešųjų pirkimų</w:t>
      </w:r>
      <w:r w:rsidR="0037625E" w:rsidRPr="0096321F">
        <w:rPr>
          <w:rFonts w:ascii="Arial" w:hAnsi="Arial" w:cs="Arial"/>
          <w:color w:val="000000" w:themeColor="text1"/>
        </w:rPr>
        <w:t xml:space="preserve"> specialistė</w:t>
      </w:r>
      <w:r w:rsidR="005710DA" w:rsidRPr="0096321F">
        <w:rPr>
          <w:rFonts w:ascii="Arial" w:hAnsi="Arial" w:cs="Arial"/>
          <w:color w:val="000000" w:themeColor="text1"/>
        </w:rPr>
        <w:t xml:space="preserve"> Vida Paulauskienė</w:t>
      </w:r>
      <w:r w:rsidR="0080360F" w:rsidRPr="0096321F">
        <w:rPr>
          <w:rFonts w:ascii="Arial" w:hAnsi="Arial" w:cs="Arial"/>
          <w:color w:val="000000" w:themeColor="text1"/>
        </w:rPr>
        <w:t xml:space="preserve"> (tel. +370 614 62498, el. p. </w:t>
      </w:r>
      <w:hyperlink r:id="rId9" w:history="1">
        <w:r w:rsidR="0080360F" w:rsidRPr="0096321F">
          <w:rPr>
            <w:rStyle w:val="Hipersaitas"/>
            <w:rFonts w:ascii="Arial" w:hAnsi="Arial" w:cs="Arial"/>
          </w:rPr>
          <w:t>vida.paulauskienė@saugoma.lt</w:t>
        </w:r>
      </w:hyperlink>
      <w:r w:rsidR="0080360F" w:rsidRPr="0096321F">
        <w:rPr>
          <w:rFonts w:ascii="Arial" w:hAnsi="Arial" w:cs="Arial"/>
          <w:color w:val="000000" w:themeColor="text1"/>
        </w:rPr>
        <w:t xml:space="preserve"> ), </w:t>
      </w:r>
      <w:r w:rsidR="0037625E" w:rsidRPr="0096321F">
        <w:rPr>
          <w:rFonts w:ascii="Arial" w:hAnsi="Arial" w:cs="Arial"/>
          <w:color w:val="000000" w:themeColor="text1"/>
        </w:rPr>
        <w:t xml:space="preserve"> nesant </w:t>
      </w:r>
      <w:r w:rsidR="0080360F" w:rsidRPr="0096321F">
        <w:rPr>
          <w:rFonts w:ascii="Arial" w:hAnsi="Arial" w:cs="Arial"/>
          <w:color w:val="000000" w:themeColor="text1"/>
        </w:rPr>
        <w:t>jai</w:t>
      </w:r>
      <w:r w:rsidR="0037625E" w:rsidRPr="0096321F">
        <w:rPr>
          <w:rFonts w:ascii="Arial" w:hAnsi="Arial" w:cs="Arial"/>
          <w:color w:val="000000" w:themeColor="text1"/>
        </w:rPr>
        <w:t xml:space="preserve"> – Bendrųjų reikalų skyriaus viešųjų pirkimų specialistė</w:t>
      </w:r>
      <w:r w:rsidR="005710DA" w:rsidRPr="0096321F">
        <w:rPr>
          <w:rFonts w:ascii="Arial" w:hAnsi="Arial" w:cs="Arial"/>
          <w:color w:val="000000" w:themeColor="text1"/>
        </w:rPr>
        <w:t xml:space="preserve"> Alma Kalninytė.</w:t>
      </w:r>
    </w:p>
    <w:p w14:paraId="67859E92" w14:textId="60986F41" w:rsidR="00DB61CE" w:rsidRPr="0096321F" w:rsidRDefault="0037625E">
      <w:pPr>
        <w:pStyle w:val="Sraopastraipa1"/>
        <w:tabs>
          <w:tab w:val="left" w:pos="720"/>
          <w:tab w:val="left" w:pos="1276"/>
          <w:tab w:val="left" w:pos="1418"/>
          <w:tab w:val="left" w:pos="1560"/>
        </w:tabs>
        <w:spacing w:after="0"/>
        <w:ind w:left="0"/>
        <w:jc w:val="both"/>
        <w:rPr>
          <w:rFonts w:ascii="Arial" w:eastAsia="Times New Roman" w:hAnsi="Arial" w:cs="Arial"/>
          <w:b/>
          <w:bCs/>
          <w:color w:val="000000" w:themeColor="text1"/>
          <w:sz w:val="24"/>
          <w:szCs w:val="24"/>
          <w:lang w:eastAsia="lt-LT"/>
        </w:rPr>
      </w:pPr>
      <w:r w:rsidRPr="0096321F">
        <w:rPr>
          <w:rFonts w:ascii="Arial" w:eastAsia="Times New Roman" w:hAnsi="Arial" w:cs="Arial"/>
          <w:color w:val="000000" w:themeColor="text1"/>
          <w:sz w:val="24"/>
          <w:szCs w:val="24"/>
          <w:lang w:eastAsia="lt-LT"/>
        </w:rPr>
        <w:tab/>
      </w:r>
      <w:r w:rsidR="0091632B" w:rsidRPr="0096321F">
        <w:rPr>
          <w:rFonts w:ascii="Arial" w:eastAsia="Times New Roman" w:hAnsi="Arial" w:cs="Arial"/>
          <w:color w:val="000000" w:themeColor="text1"/>
          <w:sz w:val="24"/>
          <w:szCs w:val="24"/>
          <w:lang w:eastAsia="lt-LT"/>
        </w:rPr>
        <w:t>13.6</w:t>
      </w:r>
      <w:r w:rsidRPr="0096321F">
        <w:rPr>
          <w:rFonts w:ascii="Arial" w:eastAsia="Times New Roman" w:hAnsi="Arial" w:cs="Arial"/>
          <w:color w:val="000000" w:themeColor="text1"/>
          <w:sz w:val="24"/>
          <w:szCs w:val="24"/>
          <w:lang w:eastAsia="lt-LT"/>
        </w:rPr>
        <w:t xml:space="preserve">. Jeigu pirkimo vykdymo metu nebuvo tikrinama </w:t>
      </w:r>
      <w:r w:rsidR="00BD1B53">
        <w:rPr>
          <w:rFonts w:ascii="Arial" w:hAnsi="Arial" w:cs="Arial"/>
          <w:sz w:val="24"/>
          <w:szCs w:val="24"/>
        </w:rPr>
        <w:t>Rangovo</w:t>
      </w:r>
      <w:r w:rsidRPr="0096321F">
        <w:rPr>
          <w:rFonts w:ascii="Arial" w:eastAsia="Times New Roman" w:hAnsi="Arial" w:cs="Arial"/>
          <w:color w:val="000000" w:themeColor="text1"/>
          <w:sz w:val="24"/>
          <w:szCs w:val="24"/>
          <w:lang w:eastAsia="lt-LT"/>
        </w:rPr>
        <w:t xml:space="preserve"> kvalifikacija dėl teisės verstis atitinkama veikla arba buvo tikrinama ne visa apimtimi, pasirašydamas Sutartį </w:t>
      </w:r>
      <w:r w:rsidR="00BD1B53">
        <w:rPr>
          <w:rFonts w:ascii="Arial" w:hAnsi="Arial" w:cs="Arial"/>
          <w:sz w:val="24"/>
          <w:szCs w:val="24"/>
        </w:rPr>
        <w:t xml:space="preserve">Rangovas </w:t>
      </w:r>
      <w:r w:rsidRPr="0096321F">
        <w:rPr>
          <w:rFonts w:ascii="Arial" w:eastAsia="Times New Roman" w:hAnsi="Arial" w:cs="Arial"/>
          <w:color w:val="000000" w:themeColor="text1"/>
          <w:sz w:val="24"/>
          <w:szCs w:val="24"/>
          <w:lang w:eastAsia="lt-LT"/>
        </w:rPr>
        <w:t>įsipareigoja Užsakovui, kad Sutartį vykdys tik tokią teisę turintys asmenys.</w:t>
      </w:r>
    </w:p>
    <w:p w14:paraId="0C212E4B" w14:textId="671820DE" w:rsidR="00DB61CE" w:rsidRPr="0096321F" w:rsidRDefault="0037625E">
      <w:pPr>
        <w:pStyle w:val="Sraopastraipa1"/>
        <w:tabs>
          <w:tab w:val="left" w:pos="720"/>
          <w:tab w:val="left" w:pos="1276"/>
          <w:tab w:val="left" w:pos="1418"/>
          <w:tab w:val="left" w:pos="1560"/>
        </w:tabs>
        <w:spacing w:after="0"/>
        <w:ind w:left="0"/>
        <w:jc w:val="both"/>
        <w:rPr>
          <w:rFonts w:ascii="Arial" w:eastAsia="Times New Roman" w:hAnsi="Arial" w:cs="Arial"/>
          <w:color w:val="000000" w:themeColor="text1"/>
          <w:sz w:val="24"/>
          <w:szCs w:val="24"/>
          <w:lang w:eastAsia="lt-LT"/>
        </w:rPr>
      </w:pPr>
      <w:r w:rsidRPr="0096321F">
        <w:rPr>
          <w:rFonts w:ascii="Arial" w:eastAsia="Times New Roman" w:hAnsi="Arial" w:cs="Arial"/>
          <w:color w:val="000000" w:themeColor="text1"/>
          <w:sz w:val="24"/>
          <w:szCs w:val="24"/>
          <w:lang w:eastAsia="lt-LT"/>
        </w:rPr>
        <w:tab/>
      </w:r>
      <w:r w:rsidR="0091632B" w:rsidRPr="0096321F">
        <w:rPr>
          <w:rFonts w:ascii="Arial" w:eastAsia="Times New Roman" w:hAnsi="Arial" w:cs="Arial"/>
          <w:color w:val="000000" w:themeColor="text1"/>
          <w:sz w:val="24"/>
          <w:szCs w:val="24"/>
          <w:lang w:eastAsia="lt-LT"/>
        </w:rPr>
        <w:t>13.7.</w:t>
      </w:r>
      <w:r w:rsidRPr="0096321F">
        <w:rPr>
          <w:rFonts w:ascii="Arial" w:eastAsia="Times New Roman" w:hAnsi="Arial" w:cs="Arial"/>
          <w:color w:val="000000" w:themeColor="text1"/>
          <w:sz w:val="24"/>
          <w:szCs w:val="24"/>
          <w:lang w:eastAsia="lt-LT"/>
        </w:rPr>
        <w:t xml:space="preserve"> Nei viena Šalis neturi teisės perleisti visų ar dalies teisių ir pareigų pagal šią Sutartį jokiai trečiajai šaliai be išankstinio rašytinio kitos Šalies sutikimo.</w:t>
      </w:r>
    </w:p>
    <w:p w14:paraId="6FF9B242" w14:textId="348EFA63" w:rsidR="00DB61CE" w:rsidRPr="0096321F" w:rsidRDefault="0037625E">
      <w:pPr>
        <w:pStyle w:val="Sraopastraipa1"/>
        <w:tabs>
          <w:tab w:val="left" w:pos="720"/>
          <w:tab w:val="left" w:pos="1276"/>
          <w:tab w:val="left" w:pos="1418"/>
          <w:tab w:val="left" w:pos="1560"/>
        </w:tabs>
        <w:spacing w:after="0"/>
        <w:ind w:left="0"/>
        <w:jc w:val="both"/>
        <w:rPr>
          <w:rFonts w:ascii="Arial" w:eastAsia="Times New Roman" w:hAnsi="Arial" w:cs="Arial"/>
          <w:color w:val="000000" w:themeColor="text1"/>
          <w:sz w:val="24"/>
          <w:szCs w:val="24"/>
          <w:lang w:eastAsia="lt-LT"/>
        </w:rPr>
      </w:pPr>
      <w:r w:rsidRPr="0096321F">
        <w:rPr>
          <w:rFonts w:ascii="Arial" w:eastAsia="Times New Roman" w:hAnsi="Arial" w:cs="Arial"/>
          <w:color w:val="000000" w:themeColor="text1"/>
          <w:spacing w:val="-2"/>
          <w:sz w:val="24"/>
          <w:szCs w:val="24"/>
          <w:lang w:eastAsia="lt-LT"/>
        </w:rPr>
        <w:tab/>
      </w:r>
      <w:r w:rsidR="0091632B" w:rsidRPr="0096321F">
        <w:rPr>
          <w:rFonts w:ascii="Arial" w:eastAsia="Times New Roman" w:hAnsi="Arial" w:cs="Arial"/>
          <w:color w:val="000000" w:themeColor="text1"/>
          <w:spacing w:val="-2"/>
          <w:sz w:val="24"/>
          <w:szCs w:val="24"/>
          <w:lang w:eastAsia="lt-LT"/>
        </w:rPr>
        <w:t>13.8.</w:t>
      </w:r>
      <w:r w:rsidRPr="0096321F">
        <w:rPr>
          <w:rFonts w:ascii="Arial" w:eastAsia="Times New Roman" w:hAnsi="Arial" w:cs="Arial"/>
          <w:color w:val="000000" w:themeColor="text1"/>
          <w:spacing w:val="-2"/>
          <w:sz w:val="24"/>
          <w:szCs w:val="24"/>
          <w:lang w:eastAsia="lt-LT"/>
        </w:rPr>
        <w:t xml:space="preserve"> Visi Šalių susitarimai dėl Sutarties pakeitimo galioja tik tada, kai jie sudaryti raštu ir pasirašyti Šalių įgaliotų atstovų parašais. </w:t>
      </w:r>
      <w:r w:rsidRPr="0096321F">
        <w:rPr>
          <w:rFonts w:ascii="Arial" w:eastAsia="Times New Roman" w:hAnsi="Arial" w:cs="Arial"/>
          <w:color w:val="000000" w:themeColor="text1"/>
          <w:sz w:val="24"/>
          <w:szCs w:val="24"/>
          <w:lang w:eastAsia="lt-LT"/>
        </w:rPr>
        <w:t>Šie susitarimai įsigalioja nuo jų pasirašymo</w:t>
      </w:r>
      <w:r w:rsidR="0080360F" w:rsidRPr="0096321F">
        <w:rPr>
          <w:rFonts w:ascii="Arial" w:eastAsia="Times New Roman" w:hAnsi="Arial" w:cs="Arial"/>
          <w:color w:val="000000" w:themeColor="text1"/>
          <w:sz w:val="24"/>
          <w:szCs w:val="24"/>
          <w:lang w:eastAsia="lt-LT"/>
        </w:rPr>
        <w:t xml:space="preserve"> ir įregistravimo</w:t>
      </w:r>
      <w:r w:rsidRPr="0096321F">
        <w:rPr>
          <w:rFonts w:ascii="Arial" w:eastAsia="Times New Roman" w:hAnsi="Arial" w:cs="Arial"/>
          <w:color w:val="000000" w:themeColor="text1"/>
          <w:sz w:val="24"/>
          <w:szCs w:val="24"/>
          <w:lang w:eastAsia="lt-LT"/>
        </w:rPr>
        <w:t xml:space="preserve"> dienos, jeigu susitarimuose nenumatyta vėlesnė jų įsigaliojimo data. </w:t>
      </w:r>
    </w:p>
    <w:p w14:paraId="593884F6" w14:textId="09BAA36F" w:rsidR="00DB61CE" w:rsidRPr="0096321F" w:rsidRDefault="0037625E">
      <w:pPr>
        <w:pStyle w:val="Sraopastraipa1"/>
        <w:tabs>
          <w:tab w:val="left" w:pos="720"/>
          <w:tab w:val="left" w:pos="1276"/>
          <w:tab w:val="left" w:pos="1418"/>
          <w:tab w:val="left" w:pos="1560"/>
        </w:tabs>
        <w:spacing w:after="0"/>
        <w:ind w:left="0"/>
        <w:jc w:val="both"/>
        <w:rPr>
          <w:rStyle w:val="FontStyle12"/>
          <w:rFonts w:ascii="Arial" w:eastAsia="Times New Roman" w:hAnsi="Arial" w:cs="Arial"/>
          <w:color w:val="000000" w:themeColor="text1"/>
          <w:sz w:val="24"/>
          <w:szCs w:val="24"/>
          <w:lang w:eastAsia="lt-LT"/>
        </w:rPr>
      </w:pPr>
      <w:r w:rsidRPr="0096321F">
        <w:rPr>
          <w:rFonts w:ascii="Arial" w:eastAsia="Times New Roman" w:hAnsi="Arial" w:cs="Arial"/>
          <w:color w:val="000000" w:themeColor="text1"/>
          <w:spacing w:val="-2"/>
          <w:sz w:val="24"/>
          <w:szCs w:val="24"/>
          <w:lang w:eastAsia="lt-LT"/>
        </w:rPr>
        <w:tab/>
      </w:r>
      <w:r w:rsidR="0091632B" w:rsidRPr="0096321F">
        <w:rPr>
          <w:rFonts w:ascii="Arial" w:eastAsia="Times New Roman" w:hAnsi="Arial" w:cs="Arial"/>
          <w:color w:val="000000" w:themeColor="text1"/>
          <w:spacing w:val="-2"/>
          <w:sz w:val="24"/>
          <w:szCs w:val="24"/>
          <w:lang w:eastAsia="lt-LT"/>
        </w:rPr>
        <w:t>13.9</w:t>
      </w:r>
      <w:r w:rsidRPr="0096321F">
        <w:rPr>
          <w:rFonts w:ascii="Arial" w:eastAsia="Times New Roman" w:hAnsi="Arial" w:cs="Arial"/>
          <w:color w:val="000000" w:themeColor="text1"/>
          <w:spacing w:val="-2"/>
          <w:sz w:val="24"/>
          <w:szCs w:val="24"/>
          <w:lang w:eastAsia="lt-LT"/>
        </w:rPr>
        <w:t>. Šalių tarpusavio santykiai, neaptarti Sutartyje, reguliuojami Lietuvos Respublikos civilinio kodekso ir kitų teisės aktų nustatyta tvarka.</w:t>
      </w:r>
    </w:p>
    <w:p w14:paraId="6851BC4A" w14:textId="4E0D2FD8" w:rsidR="00DB61CE" w:rsidRPr="0096321F" w:rsidRDefault="0091632B">
      <w:pPr>
        <w:tabs>
          <w:tab w:val="left" w:pos="720"/>
        </w:tabs>
        <w:ind w:firstLine="720"/>
        <w:jc w:val="both"/>
        <w:rPr>
          <w:rFonts w:ascii="Arial" w:hAnsi="Arial" w:cs="Arial"/>
          <w:color w:val="000000" w:themeColor="text1"/>
        </w:rPr>
      </w:pPr>
      <w:r w:rsidRPr="0096321F">
        <w:rPr>
          <w:rFonts w:ascii="Arial" w:hAnsi="Arial" w:cs="Arial"/>
          <w:color w:val="000000" w:themeColor="text1"/>
        </w:rPr>
        <w:t>13.10.</w:t>
      </w:r>
      <w:r w:rsidR="0037625E" w:rsidRPr="0096321F">
        <w:rPr>
          <w:rFonts w:ascii="Arial" w:hAnsi="Arial" w:cs="Arial"/>
          <w:color w:val="000000" w:themeColor="text1"/>
        </w:rPr>
        <w:t xml:space="preserve"> Ši sutartis sudaryta lietuvių kalba 2 (dviem) egzemplioriais, turinčiais vienodą teisinę galią – po vieną kiekvienai šaliai.</w:t>
      </w:r>
      <w:r w:rsidR="00D808DA" w:rsidRPr="0096321F">
        <w:rPr>
          <w:rFonts w:ascii="Arial" w:hAnsi="Arial" w:cs="Arial"/>
          <w:color w:val="000000" w:themeColor="text1"/>
        </w:rPr>
        <w:t xml:space="preserve"> Sutarties Prieda</w:t>
      </w:r>
      <w:r w:rsidR="00BB7B41" w:rsidRPr="0096321F">
        <w:rPr>
          <w:rFonts w:ascii="Arial" w:hAnsi="Arial" w:cs="Arial"/>
          <w:color w:val="000000" w:themeColor="text1"/>
        </w:rPr>
        <w:t>s</w:t>
      </w:r>
      <w:r w:rsidR="00D808DA" w:rsidRPr="0096321F">
        <w:rPr>
          <w:rFonts w:ascii="Arial" w:hAnsi="Arial" w:cs="Arial"/>
          <w:color w:val="000000" w:themeColor="text1"/>
        </w:rPr>
        <w:t xml:space="preserve"> </w:t>
      </w:r>
      <w:r w:rsidR="00B86740" w:rsidRPr="0096321F">
        <w:rPr>
          <w:rFonts w:ascii="Arial" w:hAnsi="Arial" w:cs="Arial"/>
          <w:color w:val="000000" w:themeColor="text1"/>
        </w:rPr>
        <w:t xml:space="preserve">Nr. </w:t>
      </w:r>
      <w:r w:rsidR="00D808DA" w:rsidRPr="0096321F">
        <w:rPr>
          <w:rFonts w:ascii="Arial" w:hAnsi="Arial" w:cs="Arial"/>
          <w:color w:val="000000" w:themeColor="text1"/>
        </w:rPr>
        <w:t>1</w:t>
      </w:r>
      <w:r w:rsidR="00145337" w:rsidRPr="0096321F">
        <w:rPr>
          <w:rFonts w:ascii="Arial" w:hAnsi="Arial" w:cs="Arial"/>
          <w:color w:val="000000" w:themeColor="text1"/>
        </w:rPr>
        <w:t xml:space="preserve"> </w:t>
      </w:r>
      <w:r w:rsidR="005710DA" w:rsidRPr="0096321F">
        <w:rPr>
          <w:rFonts w:ascii="Arial" w:hAnsi="Arial" w:cs="Arial"/>
          <w:color w:val="000000" w:themeColor="text1"/>
        </w:rPr>
        <w:t>(</w:t>
      </w:r>
      <w:r w:rsidR="00744ABD" w:rsidRPr="0096321F">
        <w:rPr>
          <w:rFonts w:ascii="Arial" w:hAnsi="Arial" w:cs="Arial"/>
          <w:color w:val="000000" w:themeColor="text1"/>
        </w:rPr>
        <w:t>techninė specifikacija</w:t>
      </w:r>
      <w:r w:rsidR="005710DA" w:rsidRPr="0096321F">
        <w:rPr>
          <w:rFonts w:ascii="Arial" w:hAnsi="Arial" w:cs="Arial"/>
          <w:color w:val="000000" w:themeColor="text1"/>
        </w:rPr>
        <w:t>)</w:t>
      </w:r>
      <w:r w:rsidR="00145337" w:rsidRPr="0096321F">
        <w:rPr>
          <w:rFonts w:ascii="Arial" w:hAnsi="Arial" w:cs="Arial"/>
          <w:color w:val="000000" w:themeColor="text1"/>
        </w:rPr>
        <w:t xml:space="preserve"> </w:t>
      </w:r>
      <w:r w:rsidR="00D808DA" w:rsidRPr="0096321F">
        <w:rPr>
          <w:rFonts w:ascii="Arial" w:hAnsi="Arial" w:cs="Arial"/>
          <w:color w:val="000000" w:themeColor="text1"/>
        </w:rPr>
        <w:t>yra neatsiejam</w:t>
      </w:r>
      <w:r w:rsidR="007F55ED" w:rsidRPr="0096321F">
        <w:rPr>
          <w:rFonts w:ascii="Arial" w:hAnsi="Arial" w:cs="Arial"/>
          <w:color w:val="000000" w:themeColor="text1"/>
        </w:rPr>
        <w:t>a</w:t>
      </w:r>
      <w:r w:rsidR="00D808DA" w:rsidRPr="0096321F">
        <w:rPr>
          <w:rFonts w:ascii="Arial" w:hAnsi="Arial" w:cs="Arial"/>
          <w:color w:val="000000" w:themeColor="text1"/>
        </w:rPr>
        <w:t xml:space="preserve"> šios Sutarties dal</w:t>
      </w:r>
      <w:r w:rsidR="007F55ED" w:rsidRPr="0096321F">
        <w:rPr>
          <w:rFonts w:ascii="Arial" w:hAnsi="Arial" w:cs="Arial"/>
          <w:color w:val="000000" w:themeColor="text1"/>
        </w:rPr>
        <w:t>i</w:t>
      </w:r>
      <w:r w:rsidR="00D808DA" w:rsidRPr="0096321F">
        <w:rPr>
          <w:rFonts w:ascii="Arial" w:hAnsi="Arial" w:cs="Arial"/>
          <w:color w:val="000000" w:themeColor="text1"/>
        </w:rPr>
        <w:t>s.</w:t>
      </w:r>
    </w:p>
    <w:p w14:paraId="22B14471" w14:textId="72D5F364" w:rsidR="00DB61CE" w:rsidRPr="0096321F" w:rsidRDefault="00BE1F41">
      <w:pPr>
        <w:tabs>
          <w:tab w:val="left" w:pos="720"/>
        </w:tabs>
        <w:ind w:firstLine="720"/>
        <w:jc w:val="both"/>
        <w:rPr>
          <w:rStyle w:val="FontStyle12"/>
          <w:rFonts w:ascii="Arial" w:hAnsi="Arial" w:cs="Arial"/>
          <w:color w:val="000000" w:themeColor="text1"/>
          <w:sz w:val="24"/>
          <w:szCs w:val="24"/>
        </w:rPr>
      </w:pPr>
      <w:r w:rsidRPr="0096321F">
        <w:rPr>
          <w:rFonts w:ascii="Arial" w:hAnsi="Arial" w:cs="Arial"/>
          <w:color w:val="000000" w:themeColor="text1"/>
        </w:rPr>
        <w:t>13.11</w:t>
      </w:r>
      <w:r w:rsidR="0037625E" w:rsidRPr="0096321F">
        <w:rPr>
          <w:rFonts w:ascii="Arial" w:hAnsi="Arial" w:cs="Arial"/>
          <w:color w:val="000000" w:themeColor="text1"/>
        </w:rPr>
        <w:t>. Šalys patvirtina, kad sutartį perskaitė, suprato jos turinį</w:t>
      </w:r>
      <w:r w:rsidR="006E7628" w:rsidRPr="0096321F">
        <w:rPr>
          <w:rFonts w:ascii="Arial" w:hAnsi="Arial" w:cs="Arial"/>
          <w:color w:val="000000" w:themeColor="text1"/>
        </w:rPr>
        <w:t xml:space="preserve">, </w:t>
      </w:r>
      <w:r w:rsidR="0037625E" w:rsidRPr="0096321F">
        <w:rPr>
          <w:rFonts w:ascii="Arial" w:hAnsi="Arial" w:cs="Arial"/>
          <w:color w:val="000000" w:themeColor="text1"/>
        </w:rPr>
        <w:t xml:space="preserve">pasekmes, priėmė ją kaip atitinkančią jų tikslus ir </w:t>
      </w:r>
      <w:r w:rsidR="009D3530" w:rsidRPr="0096321F">
        <w:rPr>
          <w:rFonts w:ascii="Arial" w:hAnsi="Arial" w:cs="Arial"/>
          <w:color w:val="000000" w:themeColor="text1"/>
        </w:rPr>
        <w:t xml:space="preserve">sutartį patvirtino </w:t>
      </w:r>
      <w:r w:rsidR="0037625E" w:rsidRPr="0096321F">
        <w:rPr>
          <w:rFonts w:ascii="Arial" w:hAnsi="Arial" w:cs="Arial"/>
          <w:color w:val="000000" w:themeColor="text1"/>
        </w:rPr>
        <w:t>pa</w:t>
      </w:r>
      <w:r w:rsidR="009D3530" w:rsidRPr="0096321F">
        <w:rPr>
          <w:rFonts w:ascii="Arial" w:hAnsi="Arial" w:cs="Arial"/>
          <w:color w:val="000000" w:themeColor="text1"/>
        </w:rPr>
        <w:t>rašais</w:t>
      </w:r>
      <w:r w:rsidR="0037625E" w:rsidRPr="0096321F">
        <w:rPr>
          <w:rFonts w:ascii="Arial" w:hAnsi="Arial" w:cs="Arial"/>
          <w:color w:val="000000" w:themeColor="text1"/>
        </w:rPr>
        <w:t>.</w:t>
      </w:r>
    </w:p>
    <w:p w14:paraId="059B6990" w14:textId="77777777" w:rsidR="00DB61CE" w:rsidRPr="0096321F" w:rsidRDefault="00DB61CE">
      <w:pPr>
        <w:pStyle w:val="Style8"/>
        <w:tabs>
          <w:tab w:val="left" w:pos="720"/>
        </w:tabs>
        <w:jc w:val="both"/>
        <w:rPr>
          <w:rStyle w:val="FontStyle11"/>
          <w:rFonts w:ascii="Arial" w:hAnsi="Arial" w:cs="Arial"/>
          <w:color w:val="000000" w:themeColor="text1"/>
          <w:sz w:val="24"/>
          <w:szCs w:val="24"/>
        </w:rPr>
      </w:pPr>
    </w:p>
    <w:p w14:paraId="362D69DE" w14:textId="12CA8A33" w:rsidR="00DB61CE" w:rsidRPr="0096321F" w:rsidRDefault="0037625E">
      <w:pPr>
        <w:pStyle w:val="Sraopastraipa1"/>
        <w:shd w:val="clear" w:color="auto" w:fill="FFFFFF"/>
        <w:tabs>
          <w:tab w:val="left" w:pos="426"/>
          <w:tab w:val="left" w:pos="1560"/>
        </w:tabs>
        <w:spacing w:after="0"/>
        <w:ind w:left="0"/>
        <w:rPr>
          <w:rFonts w:ascii="Arial" w:eastAsia="Times New Roman" w:hAnsi="Arial" w:cs="Arial"/>
          <w:b/>
          <w:bCs/>
          <w:color w:val="000000" w:themeColor="text1"/>
          <w:sz w:val="24"/>
          <w:szCs w:val="24"/>
          <w:lang w:eastAsia="lt-LT"/>
        </w:rPr>
      </w:pPr>
      <w:r w:rsidRPr="0096321F">
        <w:rPr>
          <w:rStyle w:val="FontStyle11"/>
          <w:rFonts w:ascii="Arial" w:hAnsi="Arial" w:cs="Arial"/>
          <w:color w:val="000000" w:themeColor="text1"/>
          <w:sz w:val="24"/>
          <w:szCs w:val="24"/>
        </w:rPr>
        <w:t>X</w:t>
      </w:r>
      <w:r w:rsidR="00D91ABB" w:rsidRPr="0096321F">
        <w:rPr>
          <w:rStyle w:val="FontStyle11"/>
          <w:rFonts w:ascii="Arial" w:hAnsi="Arial" w:cs="Arial"/>
          <w:color w:val="000000" w:themeColor="text1"/>
          <w:sz w:val="24"/>
          <w:szCs w:val="24"/>
        </w:rPr>
        <w:t>IV</w:t>
      </w:r>
      <w:r w:rsidRPr="0096321F">
        <w:rPr>
          <w:rStyle w:val="FontStyle11"/>
          <w:rFonts w:ascii="Arial" w:hAnsi="Arial" w:cs="Arial"/>
          <w:color w:val="000000" w:themeColor="text1"/>
          <w:sz w:val="24"/>
          <w:szCs w:val="24"/>
        </w:rPr>
        <w:t xml:space="preserve">. </w:t>
      </w:r>
      <w:r w:rsidRPr="0096321F">
        <w:rPr>
          <w:rFonts w:ascii="Arial" w:eastAsia="Times New Roman" w:hAnsi="Arial" w:cs="Arial"/>
          <w:b/>
          <w:bCs/>
          <w:color w:val="000000" w:themeColor="text1"/>
          <w:sz w:val="24"/>
          <w:szCs w:val="24"/>
          <w:lang w:eastAsia="lt-LT"/>
        </w:rPr>
        <w:t>ŠALIŲ REKVIZITAI</w:t>
      </w:r>
    </w:p>
    <w:p w14:paraId="0743381A" w14:textId="77777777" w:rsidR="00DB61CE" w:rsidRPr="0096321F" w:rsidRDefault="00DB61CE">
      <w:pPr>
        <w:pStyle w:val="Sraopastraipa1"/>
        <w:shd w:val="clear" w:color="auto" w:fill="FFFFFF"/>
        <w:tabs>
          <w:tab w:val="left" w:pos="426"/>
          <w:tab w:val="left" w:pos="1560"/>
        </w:tabs>
        <w:spacing w:after="0"/>
        <w:ind w:left="0"/>
        <w:jc w:val="left"/>
        <w:rPr>
          <w:rStyle w:val="FontStyle11"/>
          <w:rFonts w:ascii="Arial" w:eastAsia="Times New Roman" w:hAnsi="Arial" w:cs="Arial"/>
          <w:color w:val="000000" w:themeColor="text1"/>
          <w:sz w:val="24"/>
          <w:szCs w:val="24"/>
          <w:lang w:eastAsia="lt-LT"/>
        </w:rPr>
      </w:pPr>
    </w:p>
    <w:p w14:paraId="38CBF7BE" w14:textId="77777777" w:rsidR="00DB61CE" w:rsidRPr="0096321F" w:rsidRDefault="0037625E">
      <w:pPr>
        <w:tabs>
          <w:tab w:val="left" w:pos="720"/>
        </w:tabs>
        <w:jc w:val="both"/>
        <w:rPr>
          <w:rFonts w:ascii="Arial" w:hAnsi="Arial" w:cs="Arial"/>
          <w:b/>
          <w:color w:val="000000" w:themeColor="text1"/>
        </w:rPr>
      </w:pPr>
      <w:r w:rsidRPr="0096321F">
        <w:rPr>
          <w:rFonts w:ascii="Arial" w:hAnsi="Arial" w:cs="Arial"/>
          <w:b/>
          <w:color w:val="000000" w:themeColor="text1"/>
        </w:rPr>
        <w:tab/>
        <w:t>UŽSAKOVAS</w:t>
      </w:r>
      <w:r w:rsidRPr="0096321F">
        <w:rPr>
          <w:rFonts w:ascii="Arial" w:hAnsi="Arial" w:cs="Arial"/>
          <w:b/>
          <w:color w:val="000000" w:themeColor="text1"/>
        </w:rPr>
        <w:tab/>
      </w:r>
      <w:r w:rsidRPr="0096321F">
        <w:rPr>
          <w:rFonts w:ascii="Arial" w:hAnsi="Arial" w:cs="Arial"/>
          <w:b/>
          <w:color w:val="000000" w:themeColor="text1"/>
        </w:rPr>
        <w:tab/>
      </w:r>
      <w:r w:rsidRPr="0096321F">
        <w:rPr>
          <w:rFonts w:ascii="Arial" w:hAnsi="Arial" w:cs="Arial"/>
          <w:b/>
          <w:color w:val="000000" w:themeColor="text1"/>
        </w:rPr>
        <w:tab/>
      </w:r>
      <w:r w:rsidRPr="0096321F">
        <w:rPr>
          <w:rFonts w:ascii="Arial" w:hAnsi="Arial" w:cs="Arial"/>
          <w:b/>
          <w:color w:val="000000" w:themeColor="text1"/>
        </w:rPr>
        <w:tab/>
      </w:r>
      <w:r w:rsidRPr="0096321F">
        <w:rPr>
          <w:rFonts w:ascii="Arial" w:hAnsi="Arial" w:cs="Arial"/>
          <w:b/>
          <w:color w:val="000000" w:themeColor="text1"/>
        </w:rPr>
        <w:tab/>
        <w:t>RANGOVAS</w:t>
      </w:r>
    </w:p>
    <w:p w14:paraId="03EBF3A4" w14:textId="77777777" w:rsidR="00DB61CE" w:rsidRPr="0096321F" w:rsidRDefault="00DB61CE">
      <w:pPr>
        <w:tabs>
          <w:tab w:val="left" w:pos="720"/>
        </w:tabs>
        <w:jc w:val="both"/>
        <w:rPr>
          <w:rFonts w:ascii="Arial" w:hAnsi="Arial" w:cs="Arial"/>
          <w:b/>
          <w:color w:val="000000" w:themeColor="text1"/>
        </w:rPr>
      </w:pPr>
    </w:p>
    <w:p w14:paraId="566BA513" w14:textId="0FAAF7B7" w:rsidR="0080360F" w:rsidRPr="0096321F" w:rsidRDefault="0037625E" w:rsidP="007F55ED">
      <w:pPr>
        <w:pStyle w:val="Betarp"/>
        <w:rPr>
          <w:rFonts w:ascii="Arial" w:hAnsi="Arial" w:cs="Arial"/>
          <w:b/>
          <w:bCs/>
          <w:color w:val="000000" w:themeColor="text1"/>
          <w:sz w:val="24"/>
          <w:szCs w:val="24"/>
        </w:rPr>
      </w:pPr>
      <w:bookmarkStart w:id="3" w:name="_Hlk133593077"/>
      <w:r w:rsidRPr="0096321F">
        <w:rPr>
          <w:rFonts w:ascii="Arial" w:hAnsi="Arial" w:cs="Arial"/>
          <w:b/>
          <w:bCs/>
          <w:color w:val="000000" w:themeColor="text1"/>
          <w:sz w:val="24"/>
          <w:szCs w:val="24"/>
        </w:rPr>
        <w:t>Žemaitijos saugomų teritorijų direkcija</w:t>
      </w:r>
      <w:bookmarkEnd w:id="3"/>
      <w:r w:rsidRPr="0096321F">
        <w:rPr>
          <w:rFonts w:ascii="Arial" w:hAnsi="Arial" w:cs="Arial"/>
          <w:color w:val="000000" w:themeColor="text1"/>
          <w:sz w:val="24"/>
          <w:szCs w:val="24"/>
        </w:rPr>
        <w:tab/>
      </w:r>
      <w:r w:rsidRPr="0096321F">
        <w:rPr>
          <w:rFonts w:ascii="Arial" w:hAnsi="Arial" w:cs="Arial"/>
          <w:color w:val="000000" w:themeColor="text1"/>
          <w:sz w:val="24"/>
          <w:szCs w:val="24"/>
        </w:rPr>
        <w:tab/>
      </w:r>
      <w:bookmarkStart w:id="4" w:name="_Hlk133593099"/>
      <w:r w:rsidR="00BD1B53">
        <w:rPr>
          <w:rFonts w:ascii="Arial" w:hAnsi="Arial" w:cs="Arial"/>
          <w:b/>
          <w:bCs/>
          <w:color w:val="000000" w:themeColor="text1"/>
          <w:sz w:val="24"/>
          <w:szCs w:val="24"/>
        </w:rPr>
        <w:t>UAB „Marstata“</w:t>
      </w:r>
    </w:p>
    <w:p w14:paraId="3519274B" w14:textId="3262A3CE" w:rsidR="00BD1B53" w:rsidRDefault="0037625E">
      <w:pPr>
        <w:tabs>
          <w:tab w:val="left" w:pos="720"/>
        </w:tabs>
        <w:jc w:val="both"/>
        <w:rPr>
          <w:rStyle w:val="FontStyle12"/>
          <w:rFonts w:ascii="Arial" w:hAnsi="Arial" w:cs="Arial"/>
          <w:sz w:val="24"/>
          <w:szCs w:val="24"/>
        </w:rPr>
      </w:pPr>
      <w:r w:rsidRPr="0096321F">
        <w:rPr>
          <w:rFonts w:ascii="Arial" w:hAnsi="Arial" w:cs="Arial"/>
          <w:color w:val="000000" w:themeColor="text1"/>
        </w:rPr>
        <w:t>Dumbrių g. 3, Ožtakių k. LT-88324 Telšių r.</w:t>
      </w:r>
      <w:bookmarkEnd w:id="4"/>
      <w:r w:rsidRPr="0096321F">
        <w:rPr>
          <w:rFonts w:ascii="Arial" w:hAnsi="Arial" w:cs="Arial"/>
          <w:color w:val="000000" w:themeColor="text1"/>
        </w:rPr>
        <w:tab/>
      </w:r>
      <w:r w:rsidRPr="0096321F">
        <w:rPr>
          <w:rFonts w:ascii="Arial" w:hAnsi="Arial" w:cs="Arial"/>
          <w:color w:val="000000" w:themeColor="text1"/>
        </w:rPr>
        <w:tab/>
      </w:r>
      <w:r w:rsidR="00BD1B53" w:rsidRPr="00BD1B53">
        <w:rPr>
          <w:rFonts w:ascii="Arial" w:eastAsia="NSimSun" w:hAnsi="Arial" w:cs="Arial"/>
        </w:rPr>
        <w:t>Viržuvėnų g. 6, Janapolė,Telšių r.</w:t>
      </w:r>
      <w:r w:rsidR="00BD1B53">
        <w:rPr>
          <w:rFonts w:ascii="Arial" w:eastAsia="NSimSun" w:hAnsi="Arial" w:cs="Arial"/>
        </w:rPr>
        <w:t xml:space="preserve"> </w:t>
      </w:r>
      <w:r w:rsidRPr="0096321F">
        <w:rPr>
          <w:rStyle w:val="FontStyle12"/>
          <w:rFonts w:ascii="Arial" w:hAnsi="Arial" w:cs="Arial"/>
          <w:sz w:val="24"/>
          <w:szCs w:val="24"/>
        </w:rPr>
        <w:t>Juridinio asmens kodas 306109002</w:t>
      </w:r>
      <w:r w:rsidRPr="0096321F">
        <w:rPr>
          <w:rStyle w:val="FontStyle12"/>
          <w:rFonts w:ascii="Arial" w:hAnsi="Arial" w:cs="Arial"/>
          <w:color w:val="000000" w:themeColor="text1"/>
          <w:sz w:val="24"/>
          <w:szCs w:val="24"/>
        </w:rPr>
        <w:tab/>
      </w:r>
      <w:r w:rsidRPr="0096321F">
        <w:rPr>
          <w:rStyle w:val="FontStyle12"/>
          <w:rFonts w:ascii="Arial" w:hAnsi="Arial" w:cs="Arial"/>
          <w:color w:val="000000" w:themeColor="text1"/>
          <w:sz w:val="24"/>
          <w:szCs w:val="24"/>
        </w:rPr>
        <w:tab/>
      </w:r>
      <w:r w:rsidRPr="0096321F">
        <w:rPr>
          <w:rStyle w:val="FontStyle12"/>
          <w:rFonts w:ascii="Arial" w:hAnsi="Arial" w:cs="Arial"/>
          <w:color w:val="000000" w:themeColor="text1"/>
          <w:sz w:val="24"/>
          <w:szCs w:val="24"/>
        </w:rPr>
        <w:tab/>
        <w:t>Juridinio asmens kod</w:t>
      </w:r>
      <w:r w:rsidR="00145337" w:rsidRPr="0096321F">
        <w:rPr>
          <w:rStyle w:val="FontStyle12"/>
          <w:rFonts w:ascii="Arial" w:hAnsi="Arial" w:cs="Arial"/>
          <w:color w:val="000000" w:themeColor="text1"/>
          <w:sz w:val="24"/>
          <w:szCs w:val="24"/>
        </w:rPr>
        <w:t>as</w:t>
      </w:r>
      <w:r w:rsidR="00BB7B41" w:rsidRPr="0096321F">
        <w:rPr>
          <w:rStyle w:val="FontStyle12"/>
          <w:rFonts w:ascii="Arial" w:hAnsi="Arial" w:cs="Arial"/>
          <w:color w:val="000000" w:themeColor="text1"/>
          <w:sz w:val="24"/>
          <w:szCs w:val="24"/>
        </w:rPr>
        <w:t xml:space="preserve"> </w:t>
      </w:r>
      <w:r w:rsidR="00BD1B53" w:rsidRPr="00BD1B53">
        <w:rPr>
          <w:rFonts w:ascii="Arial" w:hAnsi="Arial" w:cs="Arial"/>
          <w:color w:val="212529"/>
          <w:shd w:val="clear" w:color="auto" w:fill="F8F8F8"/>
        </w:rPr>
        <w:t>304839369</w:t>
      </w:r>
      <w:r w:rsidR="00BD1B53">
        <w:rPr>
          <w:rFonts w:ascii="Arial" w:hAnsi="Arial" w:cs="Arial"/>
          <w:color w:val="212529"/>
          <w:shd w:val="clear" w:color="auto" w:fill="F8F8F8"/>
        </w:rPr>
        <w:t xml:space="preserve"> </w:t>
      </w:r>
      <w:r w:rsidRPr="0096321F">
        <w:rPr>
          <w:rStyle w:val="FontStyle12"/>
          <w:rFonts w:ascii="Arial" w:hAnsi="Arial" w:cs="Arial"/>
          <w:sz w:val="24"/>
          <w:szCs w:val="24"/>
        </w:rPr>
        <w:t>PVM mokėtojo kodas LT100015575412</w:t>
      </w:r>
      <w:r w:rsidRPr="0096321F">
        <w:rPr>
          <w:rStyle w:val="FontStyle12"/>
          <w:rFonts w:ascii="Arial" w:hAnsi="Arial" w:cs="Arial"/>
          <w:sz w:val="24"/>
          <w:szCs w:val="24"/>
        </w:rPr>
        <w:tab/>
      </w:r>
      <w:r w:rsidRPr="0096321F">
        <w:rPr>
          <w:rStyle w:val="FontStyle12"/>
          <w:rFonts w:ascii="Arial" w:hAnsi="Arial" w:cs="Arial"/>
          <w:sz w:val="24"/>
          <w:szCs w:val="24"/>
        </w:rPr>
        <w:tab/>
      </w:r>
      <w:r w:rsidR="007F55ED" w:rsidRPr="0096321F">
        <w:rPr>
          <w:rStyle w:val="FontStyle12"/>
          <w:rFonts w:ascii="Arial" w:hAnsi="Arial" w:cs="Arial"/>
          <w:sz w:val="24"/>
          <w:szCs w:val="24"/>
        </w:rPr>
        <w:tab/>
      </w:r>
      <w:r w:rsidR="00BD1B53" w:rsidRPr="0096321F">
        <w:rPr>
          <w:rStyle w:val="FontStyle12"/>
          <w:rFonts w:ascii="Arial" w:hAnsi="Arial" w:cs="Arial"/>
          <w:sz w:val="24"/>
          <w:szCs w:val="24"/>
        </w:rPr>
        <w:t>PVM</w:t>
      </w:r>
      <w:r w:rsidR="00BD1B53">
        <w:rPr>
          <w:rStyle w:val="FontStyle12"/>
          <w:rFonts w:ascii="Arial" w:hAnsi="Arial" w:cs="Arial"/>
          <w:sz w:val="24"/>
          <w:szCs w:val="24"/>
        </w:rPr>
        <w:t xml:space="preserve"> </w:t>
      </w:r>
      <w:r w:rsidR="00BD1B53" w:rsidRPr="0096321F">
        <w:rPr>
          <w:rStyle w:val="FontStyle12"/>
          <w:rFonts w:ascii="Arial" w:hAnsi="Arial" w:cs="Arial"/>
          <w:sz w:val="24"/>
          <w:szCs w:val="24"/>
        </w:rPr>
        <w:t>mokėtojo k</w:t>
      </w:r>
      <w:r w:rsidR="00BD1B53">
        <w:rPr>
          <w:rStyle w:val="FontStyle12"/>
          <w:rFonts w:ascii="Arial" w:hAnsi="Arial" w:cs="Arial"/>
          <w:sz w:val="24"/>
          <w:szCs w:val="24"/>
        </w:rPr>
        <w:t xml:space="preserve">. </w:t>
      </w:r>
      <w:r w:rsidR="00BD1B53" w:rsidRPr="00BD1B53">
        <w:rPr>
          <w:rStyle w:val="FontStyle12"/>
          <w:rFonts w:ascii="Arial" w:hAnsi="Arial" w:cs="Arial"/>
          <w:sz w:val="24"/>
          <w:szCs w:val="24"/>
        </w:rPr>
        <w:t>LT100012277918</w:t>
      </w:r>
      <w:r w:rsidR="00BD1B53" w:rsidRPr="0096321F">
        <w:rPr>
          <w:rStyle w:val="FontStyle12"/>
          <w:rFonts w:ascii="Arial" w:hAnsi="Arial" w:cs="Arial"/>
          <w:sz w:val="24"/>
          <w:szCs w:val="24"/>
        </w:rPr>
        <w:t xml:space="preserve"> </w:t>
      </w:r>
    </w:p>
    <w:p w14:paraId="1FD917FA" w14:textId="18C224B9" w:rsidR="00DB61CE" w:rsidRPr="0096321F" w:rsidRDefault="00DC7C64">
      <w:pPr>
        <w:tabs>
          <w:tab w:val="left" w:pos="720"/>
        </w:tabs>
        <w:jc w:val="both"/>
        <w:rPr>
          <w:rStyle w:val="FontStyle12"/>
          <w:rFonts w:ascii="Arial" w:hAnsi="Arial" w:cs="Arial"/>
          <w:color w:val="000000" w:themeColor="text1"/>
          <w:sz w:val="24"/>
          <w:szCs w:val="24"/>
        </w:rPr>
      </w:pPr>
      <w:r w:rsidRPr="0096321F">
        <w:rPr>
          <w:rStyle w:val="FontStyle12"/>
          <w:rFonts w:ascii="Arial" w:hAnsi="Arial" w:cs="Arial"/>
          <w:sz w:val="24"/>
          <w:szCs w:val="24"/>
        </w:rPr>
        <w:t>Tel. (+370 444)  47 415</w:t>
      </w:r>
      <w:r w:rsidR="00627D95">
        <w:rPr>
          <w:rStyle w:val="FontStyle12"/>
          <w:rFonts w:ascii="Arial" w:hAnsi="Arial" w:cs="Arial"/>
          <w:color w:val="000000" w:themeColor="text1"/>
          <w:sz w:val="24"/>
          <w:szCs w:val="24"/>
        </w:rPr>
        <w:tab/>
      </w:r>
      <w:r w:rsidR="00627D95">
        <w:rPr>
          <w:rStyle w:val="FontStyle12"/>
          <w:rFonts w:ascii="Arial" w:hAnsi="Arial" w:cs="Arial"/>
          <w:color w:val="000000" w:themeColor="text1"/>
          <w:sz w:val="24"/>
          <w:szCs w:val="24"/>
        </w:rPr>
        <w:tab/>
      </w:r>
      <w:r w:rsidR="00627D95">
        <w:rPr>
          <w:rStyle w:val="FontStyle12"/>
          <w:rFonts w:ascii="Arial" w:hAnsi="Arial" w:cs="Arial"/>
          <w:color w:val="000000" w:themeColor="text1"/>
          <w:sz w:val="24"/>
          <w:szCs w:val="24"/>
        </w:rPr>
        <w:tab/>
      </w:r>
      <w:r w:rsidR="00627D95">
        <w:rPr>
          <w:rStyle w:val="FontStyle12"/>
          <w:rFonts w:ascii="Arial" w:hAnsi="Arial" w:cs="Arial"/>
          <w:color w:val="000000" w:themeColor="text1"/>
          <w:sz w:val="24"/>
          <w:szCs w:val="24"/>
        </w:rPr>
        <w:tab/>
      </w:r>
      <w:r w:rsidR="00627D95">
        <w:rPr>
          <w:rStyle w:val="FontStyle12"/>
          <w:rFonts w:ascii="Arial" w:hAnsi="Arial" w:cs="Arial"/>
          <w:color w:val="000000" w:themeColor="text1"/>
          <w:sz w:val="24"/>
          <w:szCs w:val="24"/>
        </w:rPr>
        <w:tab/>
      </w:r>
      <w:r w:rsidR="0096321F" w:rsidRPr="0096321F">
        <w:rPr>
          <w:rStyle w:val="FontStyle12"/>
          <w:rFonts w:ascii="Arial" w:hAnsi="Arial" w:cs="Arial"/>
          <w:color w:val="000000" w:themeColor="text1"/>
          <w:sz w:val="24"/>
          <w:szCs w:val="24"/>
        </w:rPr>
        <w:t>Tel. +370</w:t>
      </w:r>
      <w:r w:rsidR="00627D95">
        <w:rPr>
          <w:rStyle w:val="FontStyle12"/>
          <w:rFonts w:ascii="Arial" w:hAnsi="Arial" w:cs="Arial"/>
          <w:color w:val="000000" w:themeColor="text1"/>
          <w:sz w:val="24"/>
          <w:szCs w:val="24"/>
        </w:rPr>
        <w:t> 650 37605</w:t>
      </w:r>
    </w:p>
    <w:p w14:paraId="1896217B" w14:textId="5FC0DEA6" w:rsidR="007F55ED" w:rsidRPr="0096321F" w:rsidRDefault="00DC7C64" w:rsidP="00FE2DCE">
      <w:pPr>
        <w:tabs>
          <w:tab w:val="left" w:pos="720"/>
        </w:tabs>
        <w:jc w:val="both"/>
        <w:rPr>
          <w:rStyle w:val="FontStyle12"/>
          <w:rFonts w:ascii="Arial" w:hAnsi="Arial" w:cs="Arial"/>
          <w:sz w:val="24"/>
          <w:szCs w:val="24"/>
        </w:rPr>
      </w:pPr>
      <w:r w:rsidRPr="0096321F">
        <w:rPr>
          <w:rFonts w:ascii="Arial" w:hAnsi="Arial" w:cs="Arial"/>
          <w:color w:val="000000" w:themeColor="text1"/>
        </w:rPr>
        <w:t xml:space="preserve">El. paštas: </w:t>
      </w:r>
      <w:hyperlink r:id="rId10">
        <w:r w:rsidRPr="0096321F">
          <w:rPr>
            <w:rStyle w:val="Hipersaitas"/>
            <w:rFonts w:ascii="Arial" w:hAnsi="Arial" w:cs="Arial"/>
            <w:color w:val="2E74B5" w:themeColor="accent5" w:themeShade="BF"/>
          </w:rPr>
          <w:t>zemaitija@saugoma.lt</w:t>
        </w:r>
      </w:hyperlink>
      <w:r w:rsidR="0037625E" w:rsidRPr="0096321F">
        <w:rPr>
          <w:rStyle w:val="FontStyle12"/>
          <w:rFonts w:ascii="Arial" w:hAnsi="Arial" w:cs="Arial"/>
          <w:color w:val="000000" w:themeColor="text1"/>
          <w:sz w:val="24"/>
          <w:szCs w:val="24"/>
        </w:rPr>
        <w:tab/>
      </w:r>
      <w:r w:rsidR="0037625E" w:rsidRPr="0096321F">
        <w:rPr>
          <w:rStyle w:val="FontStyle12"/>
          <w:rFonts w:ascii="Arial" w:hAnsi="Arial" w:cs="Arial"/>
          <w:color w:val="000000" w:themeColor="text1"/>
          <w:sz w:val="24"/>
          <w:szCs w:val="24"/>
        </w:rPr>
        <w:tab/>
      </w:r>
      <w:r w:rsidR="0037625E" w:rsidRPr="0096321F">
        <w:rPr>
          <w:rStyle w:val="FontStyle12"/>
          <w:rFonts w:ascii="Arial" w:hAnsi="Arial" w:cs="Arial"/>
          <w:color w:val="000000" w:themeColor="text1"/>
          <w:sz w:val="24"/>
          <w:szCs w:val="24"/>
        </w:rPr>
        <w:tab/>
      </w:r>
      <w:r w:rsidR="0037625E" w:rsidRPr="0096321F">
        <w:rPr>
          <w:rStyle w:val="FontStyle12"/>
          <w:rFonts w:ascii="Arial" w:hAnsi="Arial" w:cs="Arial"/>
          <w:color w:val="000000" w:themeColor="text1"/>
          <w:sz w:val="24"/>
          <w:szCs w:val="24"/>
        </w:rPr>
        <w:tab/>
      </w:r>
      <w:r w:rsidR="00627D95" w:rsidRPr="0096321F">
        <w:rPr>
          <w:rFonts w:ascii="Arial" w:hAnsi="Arial" w:cs="Arial"/>
          <w:color w:val="000000" w:themeColor="text1"/>
        </w:rPr>
        <w:t xml:space="preserve">El. paštas: </w:t>
      </w:r>
      <w:hyperlink r:id="rId11" w:history="1">
        <w:r w:rsidR="00627D95" w:rsidRPr="0011368E">
          <w:rPr>
            <w:rStyle w:val="Hipersaitas"/>
            <w:rFonts w:ascii="Arial" w:hAnsi="Arial" w:cs="Arial"/>
          </w:rPr>
          <w:t>uab.marstata@gmail.com</w:t>
        </w:r>
      </w:hyperlink>
      <w:r w:rsidR="00627D95">
        <w:rPr>
          <w:rFonts w:ascii="Arial" w:hAnsi="Arial" w:cs="Arial"/>
          <w:color w:val="000000" w:themeColor="text1"/>
        </w:rPr>
        <w:t xml:space="preserve"> </w:t>
      </w:r>
    </w:p>
    <w:p w14:paraId="5D0FF432" w14:textId="02146317" w:rsidR="009311D4" w:rsidRPr="0096321F" w:rsidRDefault="0037625E" w:rsidP="009311D4">
      <w:pPr>
        <w:pStyle w:val="Paprastasistekstas"/>
        <w:rPr>
          <w:rFonts w:ascii="Arial" w:hAnsi="Arial" w:cs="Arial"/>
          <w:color w:val="000000" w:themeColor="text1"/>
          <w:sz w:val="24"/>
          <w:szCs w:val="24"/>
        </w:rPr>
      </w:pPr>
      <w:r w:rsidRPr="0096321F">
        <w:rPr>
          <w:rFonts w:ascii="Arial" w:hAnsi="Arial" w:cs="Arial"/>
          <w:color w:val="000000" w:themeColor="text1"/>
          <w:sz w:val="24"/>
          <w:szCs w:val="24"/>
        </w:rPr>
        <w:lastRenderedPageBreak/>
        <w:tab/>
      </w:r>
      <w:r w:rsidRPr="0096321F">
        <w:rPr>
          <w:rFonts w:ascii="Arial" w:hAnsi="Arial" w:cs="Arial"/>
          <w:color w:val="000000" w:themeColor="text1"/>
          <w:sz w:val="24"/>
          <w:szCs w:val="24"/>
        </w:rPr>
        <w:tab/>
      </w:r>
      <w:r w:rsidRPr="0096321F">
        <w:rPr>
          <w:rFonts w:ascii="Arial" w:hAnsi="Arial" w:cs="Arial"/>
          <w:color w:val="000000" w:themeColor="text1"/>
          <w:sz w:val="24"/>
          <w:szCs w:val="24"/>
        </w:rPr>
        <w:tab/>
      </w:r>
      <w:r w:rsidR="007F55ED" w:rsidRPr="0096321F">
        <w:rPr>
          <w:rFonts w:ascii="Arial" w:hAnsi="Arial" w:cs="Arial"/>
          <w:color w:val="000000" w:themeColor="text1"/>
          <w:sz w:val="24"/>
          <w:szCs w:val="24"/>
        </w:rPr>
        <w:tab/>
      </w:r>
    </w:p>
    <w:p w14:paraId="6D59C331" w14:textId="2E5C625E" w:rsidR="00DB61CE" w:rsidRPr="0096321F" w:rsidRDefault="003C2B61" w:rsidP="00414B21">
      <w:pPr>
        <w:jc w:val="both"/>
        <w:rPr>
          <w:rFonts w:ascii="Arial" w:hAnsi="Arial" w:cs="Arial"/>
          <w:b/>
          <w:bCs/>
          <w:color w:val="000000" w:themeColor="text1"/>
        </w:rPr>
      </w:pPr>
      <w:r w:rsidRPr="0096321F">
        <w:rPr>
          <w:rFonts w:ascii="Arial" w:hAnsi="Arial" w:cs="Arial"/>
          <w:color w:val="000000" w:themeColor="text1"/>
        </w:rPr>
        <w:tab/>
      </w:r>
      <w:r w:rsidRPr="0096321F">
        <w:rPr>
          <w:rFonts w:ascii="Arial" w:hAnsi="Arial" w:cs="Arial"/>
          <w:color w:val="000000" w:themeColor="text1"/>
        </w:rPr>
        <w:tab/>
      </w:r>
      <w:r w:rsidRPr="0096321F">
        <w:rPr>
          <w:rFonts w:ascii="Arial" w:hAnsi="Arial" w:cs="Arial"/>
          <w:color w:val="000000" w:themeColor="text1"/>
        </w:rPr>
        <w:tab/>
      </w:r>
      <w:r w:rsidRPr="0096321F">
        <w:rPr>
          <w:rFonts w:ascii="Arial" w:hAnsi="Arial" w:cs="Arial"/>
          <w:color w:val="000000" w:themeColor="text1"/>
        </w:rPr>
        <w:tab/>
      </w:r>
      <w:r w:rsidRPr="0096321F">
        <w:rPr>
          <w:rFonts w:ascii="Arial" w:hAnsi="Arial" w:cs="Arial"/>
          <w:color w:val="000000" w:themeColor="text1"/>
        </w:rPr>
        <w:tab/>
      </w:r>
      <w:r w:rsidRPr="0096321F">
        <w:rPr>
          <w:rFonts w:ascii="Arial" w:hAnsi="Arial" w:cs="Arial"/>
          <w:color w:val="000000" w:themeColor="text1"/>
        </w:rPr>
        <w:tab/>
      </w:r>
      <w:r w:rsidRPr="0096321F">
        <w:rPr>
          <w:rFonts w:ascii="Arial" w:hAnsi="Arial" w:cs="Arial"/>
          <w:color w:val="000000" w:themeColor="text1"/>
        </w:rPr>
        <w:tab/>
      </w:r>
    </w:p>
    <w:p w14:paraId="27A21155" w14:textId="3C96812B" w:rsidR="00DB61CE" w:rsidRPr="0096321F" w:rsidRDefault="001B5177" w:rsidP="001B5177">
      <w:pPr>
        <w:tabs>
          <w:tab w:val="left" w:pos="720"/>
        </w:tabs>
        <w:jc w:val="both"/>
        <w:rPr>
          <w:rStyle w:val="FontStyle12"/>
          <w:rFonts w:ascii="Arial" w:hAnsi="Arial" w:cs="Arial"/>
          <w:sz w:val="24"/>
          <w:szCs w:val="24"/>
        </w:rPr>
      </w:pPr>
      <w:r w:rsidRPr="0096321F">
        <w:rPr>
          <w:rStyle w:val="FontStyle12"/>
          <w:rFonts w:ascii="Arial" w:hAnsi="Arial" w:cs="Arial"/>
          <w:sz w:val="24"/>
          <w:szCs w:val="24"/>
        </w:rPr>
        <w:t>Direktori</w:t>
      </w:r>
      <w:r w:rsidR="00627D95">
        <w:rPr>
          <w:rStyle w:val="FontStyle12"/>
          <w:rFonts w:ascii="Arial" w:hAnsi="Arial" w:cs="Arial"/>
          <w:sz w:val="24"/>
          <w:szCs w:val="24"/>
        </w:rPr>
        <w:t>a</w:t>
      </w:r>
      <w:r w:rsidRPr="0096321F">
        <w:rPr>
          <w:rStyle w:val="FontStyle12"/>
          <w:rFonts w:ascii="Arial" w:hAnsi="Arial" w:cs="Arial"/>
          <w:sz w:val="24"/>
          <w:szCs w:val="24"/>
        </w:rPr>
        <w:t>us</w:t>
      </w:r>
      <w:r w:rsidR="0091632B" w:rsidRPr="0096321F">
        <w:rPr>
          <w:rStyle w:val="FontStyle12"/>
          <w:rFonts w:ascii="Arial" w:hAnsi="Arial" w:cs="Arial"/>
          <w:sz w:val="24"/>
          <w:szCs w:val="24"/>
        </w:rPr>
        <w:tab/>
      </w:r>
      <w:r w:rsidR="00627D95">
        <w:rPr>
          <w:rStyle w:val="FontStyle12"/>
          <w:rFonts w:ascii="Arial" w:hAnsi="Arial" w:cs="Arial"/>
          <w:sz w:val="24"/>
          <w:szCs w:val="24"/>
        </w:rPr>
        <w:t>pavaduotojas, atliekantis</w:t>
      </w:r>
      <w:r w:rsidR="0091632B" w:rsidRPr="0096321F">
        <w:rPr>
          <w:rStyle w:val="FontStyle12"/>
          <w:rFonts w:ascii="Arial" w:hAnsi="Arial" w:cs="Arial"/>
          <w:sz w:val="24"/>
          <w:szCs w:val="24"/>
        </w:rPr>
        <w:tab/>
      </w:r>
      <w:r w:rsidR="0037625E" w:rsidRPr="0096321F">
        <w:rPr>
          <w:rStyle w:val="FontStyle12"/>
          <w:rFonts w:ascii="Arial" w:hAnsi="Arial" w:cs="Arial"/>
          <w:sz w:val="24"/>
          <w:szCs w:val="24"/>
        </w:rPr>
        <w:tab/>
      </w:r>
      <w:r w:rsidR="0037625E" w:rsidRPr="0096321F">
        <w:rPr>
          <w:rStyle w:val="FontStyle12"/>
          <w:rFonts w:ascii="Arial" w:hAnsi="Arial" w:cs="Arial"/>
          <w:sz w:val="24"/>
          <w:szCs w:val="24"/>
        </w:rPr>
        <w:tab/>
      </w:r>
      <w:r w:rsidR="007F55ED" w:rsidRPr="0096321F">
        <w:rPr>
          <w:rStyle w:val="FontStyle12"/>
          <w:rFonts w:ascii="Arial" w:hAnsi="Arial" w:cs="Arial"/>
          <w:sz w:val="24"/>
          <w:szCs w:val="24"/>
        </w:rPr>
        <w:t>Direktorius</w:t>
      </w:r>
    </w:p>
    <w:p w14:paraId="690EAB6C" w14:textId="17E8CA40" w:rsidR="00BD1B53" w:rsidRDefault="00627D95" w:rsidP="00BD1B53">
      <w:pPr>
        <w:tabs>
          <w:tab w:val="left" w:pos="720"/>
        </w:tabs>
        <w:jc w:val="both"/>
        <w:rPr>
          <w:bCs/>
        </w:rPr>
      </w:pPr>
      <w:r>
        <w:rPr>
          <w:rStyle w:val="FontStyle12"/>
          <w:rFonts w:ascii="Arial" w:hAnsi="Arial" w:cs="Arial"/>
          <w:sz w:val="24"/>
          <w:szCs w:val="24"/>
        </w:rPr>
        <w:t>direktoriaus funkcijas Vygantas Kilčauskas</w:t>
      </w:r>
      <w:r w:rsidR="0037625E" w:rsidRPr="0096321F">
        <w:rPr>
          <w:rStyle w:val="FontStyle12"/>
          <w:rFonts w:ascii="Arial" w:hAnsi="Arial" w:cs="Arial"/>
          <w:sz w:val="24"/>
          <w:szCs w:val="24"/>
        </w:rPr>
        <w:tab/>
      </w:r>
      <w:r w:rsidR="001B5177" w:rsidRPr="0096321F">
        <w:rPr>
          <w:rStyle w:val="FontStyle12"/>
          <w:rFonts w:ascii="Arial" w:hAnsi="Arial" w:cs="Arial"/>
          <w:sz w:val="24"/>
          <w:szCs w:val="24"/>
        </w:rPr>
        <w:tab/>
      </w:r>
      <w:r w:rsidR="00BD1B53" w:rsidRPr="00BD1B53">
        <w:rPr>
          <w:rFonts w:ascii="Arial" w:hAnsi="Arial" w:cs="Arial"/>
        </w:rPr>
        <w:t>Marius Serva</w:t>
      </w:r>
    </w:p>
    <w:p w14:paraId="228DD6C0" w14:textId="77777777" w:rsidR="00627D95" w:rsidRDefault="00627D95" w:rsidP="00BD1B53">
      <w:pPr>
        <w:tabs>
          <w:tab w:val="left" w:pos="720"/>
        </w:tabs>
        <w:jc w:val="right"/>
        <w:rPr>
          <w:rFonts w:ascii="Arial" w:hAnsi="Arial" w:cs="Arial"/>
          <w:bCs/>
        </w:rPr>
      </w:pPr>
    </w:p>
    <w:p w14:paraId="3860B658" w14:textId="36744B9B" w:rsidR="0091632B" w:rsidRPr="0096321F" w:rsidRDefault="0091632B" w:rsidP="00BD1B53">
      <w:pPr>
        <w:tabs>
          <w:tab w:val="left" w:pos="720"/>
        </w:tabs>
        <w:jc w:val="right"/>
        <w:rPr>
          <w:rFonts w:ascii="Arial" w:hAnsi="Arial" w:cs="Arial"/>
          <w:bCs/>
        </w:rPr>
      </w:pPr>
      <w:r w:rsidRPr="0096321F">
        <w:rPr>
          <w:rFonts w:ascii="Arial" w:hAnsi="Arial" w:cs="Arial"/>
          <w:bCs/>
        </w:rPr>
        <w:t>Priedas Nr. 1</w:t>
      </w:r>
    </w:p>
    <w:p w14:paraId="069A758E" w14:textId="77777777" w:rsidR="00877B78" w:rsidRPr="00627D95" w:rsidRDefault="00877B78" w:rsidP="00877B78">
      <w:pPr>
        <w:pStyle w:val="prastasiniatinklio"/>
        <w:tabs>
          <w:tab w:val="left" w:pos="0"/>
        </w:tabs>
        <w:spacing w:before="0" w:after="0" w:line="276" w:lineRule="auto"/>
        <w:jc w:val="center"/>
        <w:rPr>
          <w:rFonts w:ascii="Arial" w:eastAsia="Times New Roman" w:hAnsi="Arial" w:cs="Arial"/>
          <w:b/>
        </w:rPr>
      </w:pPr>
      <w:r w:rsidRPr="00627D95">
        <w:rPr>
          <w:rFonts w:ascii="Arial" w:eastAsia="Times New Roman" w:hAnsi="Arial" w:cs="Arial"/>
          <w:b/>
        </w:rPr>
        <w:t>TECHNINĖ SPECIFIKACIJA</w:t>
      </w:r>
    </w:p>
    <w:p w14:paraId="6E9C78B0" w14:textId="77777777" w:rsidR="00877B78" w:rsidRPr="00627D95" w:rsidRDefault="00877B78" w:rsidP="00877B78">
      <w:pPr>
        <w:pStyle w:val="prastasiniatinklio"/>
        <w:tabs>
          <w:tab w:val="left" w:pos="0"/>
        </w:tabs>
        <w:spacing w:before="0" w:after="0" w:line="276" w:lineRule="auto"/>
        <w:jc w:val="center"/>
        <w:rPr>
          <w:rFonts w:ascii="Arial" w:eastAsia="Times New Roman" w:hAnsi="Arial" w:cs="Arial"/>
          <w:b/>
        </w:rPr>
      </w:pPr>
      <w:r w:rsidRPr="00627D95">
        <w:rPr>
          <w:rFonts w:ascii="Arial" w:eastAsia="Times New Roman" w:hAnsi="Arial" w:cs="Arial"/>
          <w:b/>
        </w:rPr>
        <w:t>Sensorinio tako įrengimas Varnių regioniniame parke</w:t>
      </w:r>
    </w:p>
    <w:p w14:paraId="03CEE94F" w14:textId="77777777" w:rsidR="00877B78" w:rsidRPr="00627D95" w:rsidRDefault="00877B78" w:rsidP="00877B78">
      <w:pPr>
        <w:overflowPunct w:val="0"/>
        <w:autoSpaceDE w:val="0"/>
        <w:autoSpaceDN w:val="0"/>
        <w:adjustRightInd w:val="0"/>
        <w:spacing w:line="276" w:lineRule="auto"/>
        <w:jc w:val="both"/>
        <w:textAlignment w:val="baseline"/>
        <w:rPr>
          <w:rFonts w:ascii="Arial" w:hAnsi="Arial" w:cs="Arial"/>
          <w:b/>
        </w:rPr>
      </w:pPr>
    </w:p>
    <w:p w14:paraId="33D9286F" w14:textId="77777777" w:rsidR="00877B78" w:rsidRPr="00627D95" w:rsidRDefault="00877B78" w:rsidP="00877B78">
      <w:pPr>
        <w:pStyle w:val="Sraopastraipa"/>
        <w:widowControl/>
        <w:numPr>
          <w:ilvl w:val="0"/>
          <w:numId w:val="25"/>
        </w:numPr>
        <w:tabs>
          <w:tab w:val="left" w:pos="1056"/>
        </w:tabs>
        <w:suppressAutoHyphens w:val="0"/>
        <w:spacing w:line="276" w:lineRule="auto"/>
        <w:ind w:left="357" w:hanging="357"/>
        <w:jc w:val="both"/>
        <w:rPr>
          <w:rFonts w:ascii="Arial" w:eastAsia="Times New Roman" w:hAnsi="Arial" w:cs="Arial"/>
          <w:b/>
          <w:sz w:val="24"/>
          <w:szCs w:val="24"/>
        </w:rPr>
      </w:pPr>
      <w:r w:rsidRPr="00627D95">
        <w:rPr>
          <w:rFonts w:ascii="Arial" w:eastAsia="Times New Roman" w:hAnsi="Arial" w:cs="Arial"/>
          <w:b/>
          <w:sz w:val="24"/>
          <w:szCs w:val="24"/>
        </w:rPr>
        <w:t>ĮVADINĖ INFORMACIJA</w:t>
      </w:r>
    </w:p>
    <w:p w14:paraId="2CF0EEA9" w14:textId="77777777" w:rsidR="00877B78" w:rsidRPr="00627D95" w:rsidRDefault="00877B78" w:rsidP="00877B78">
      <w:pPr>
        <w:pStyle w:val="Sraopastraipa"/>
        <w:widowControl/>
        <w:tabs>
          <w:tab w:val="left" w:pos="1056"/>
        </w:tabs>
        <w:suppressAutoHyphens w:val="0"/>
        <w:spacing w:line="276" w:lineRule="auto"/>
        <w:ind w:left="1080"/>
        <w:jc w:val="both"/>
        <w:rPr>
          <w:rFonts w:ascii="Arial" w:hAnsi="Arial" w:cs="Arial"/>
          <w:noProof/>
          <w:sz w:val="24"/>
          <w:szCs w:val="24"/>
        </w:rPr>
      </w:pPr>
      <w:r w:rsidRPr="00627D95">
        <w:rPr>
          <w:rFonts w:ascii="Arial" w:eastAsia="Times New Roman" w:hAnsi="Arial" w:cs="Arial"/>
          <w:bCs/>
          <w:color w:val="FF0000"/>
          <w:sz w:val="24"/>
          <w:szCs w:val="24"/>
        </w:rPr>
        <w:t xml:space="preserve"> </w:t>
      </w:r>
    </w:p>
    <w:p w14:paraId="3200960C" w14:textId="77777777" w:rsidR="00877B78" w:rsidRPr="00627D95" w:rsidRDefault="00877B78" w:rsidP="00877B78">
      <w:pPr>
        <w:pStyle w:val="Sraopastraipa"/>
        <w:numPr>
          <w:ilvl w:val="0"/>
          <w:numId w:val="24"/>
        </w:numPr>
        <w:tabs>
          <w:tab w:val="left" w:pos="0"/>
        </w:tabs>
        <w:spacing w:before="240" w:line="360" w:lineRule="auto"/>
        <w:ind w:left="357" w:hanging="357"/>
        <w:jc w:val="both"/>
        <w:rPr>
          <w:rFonts w:ascii="Arial" w:eastAsia="Times New Roman" w:hAnsi="Arial" w:cs="Arial"/>
          <w:bCs/>
          <w:sz w:val="24"/>
          <w:szCs w:val="24"/>
        </w:rPr>
      </w:pPr>
      <w:r w:rsidRPr="00627D95">
        <w:rPr>
          <w:rFonts w:ascii="Arial" w:hAnsi="Arial" w:cs="Arial"/>
          <w:bCs/>
          <w:noProof/>
          <w:sz w:val="24"/>
          <w:szCs w:val="24"/>
        </w:rPr>
        <w:t xml:space="preserve">Perkančioji organizacija: Žemaitijos saugomų teritorijų direkcija, Dumbrių g. 3, 88324 Ožtakiai, Varnių sen., Telšių raj. sav. (toliau – Užsakovas). </w:t>
      </w:r>
    </w:p>
    <w:p w14:paraId="5B891D3B" w14:textId="77777777" w:rsidR="00877B78" w:rsidRPr="00627D95" w:rsidRDefault="00877B78" w:rsidP="00877B78">
      <w:pPr>
        <w:pStyle w:val="Sraopastraipa"/>
        <w:numPr>
          <w:ilvl w:val="0"/>
          <w:numId w:val="24"/>
        </w:numPr>
        <w:spacing w:before="240" w:line="360" w:lineRule="auto"/>
        <w:ind w:left="357" w:hanging="357"/>
        <w:jc w:val="both"/>
        <w:rPr>
          <w:rFonts w:ascii="Arial" w:hAnsi="Arial" w:cs="Arial"/>
          <w:bCs/>
          <w:noProof/>
          <w:sz w:val="24"/>
          <w:szCs w:val="24"/>
          <w:lang w:val="pl-PL"/>
        </w:rPr>
      </w:pPr>
      <w:r w:rsidRPr="00627D95">
        <w:rPr>
          <w:rFonts w:ascii="Arial" w:hAnsi="Arial" w:cs="Arial"/>
          <w:bCs/>
          <w:noProof/>
          <w:sz w:val="24"/>
          <w:szCs w:val="24"/>
          <w:lang w:val="en-US"/>
        </w:rPr>
        <w:t xml:space="preserve">Sensorinis takas Varnių regioniniame parke (toliau sensorinis takas) įrengiamas įgyvendinant Interreg VI-A Latvijos – Lietuvos  </w:t>
      </w:r>
      <w:r w:rsidRPr="00627D95">
        <w:rPr>
          <w:rFonts w:ascii="Arial" w:hAnsi="Arial" w:cs="Arial"/>
          <w:bCs/>
          <w:noProof/>
          <w:sz w:val="24"/>
          <w:szCs w:val="24"/>
        </w:rPr>
        <w:t xml:space="preserve">bendradarbiavimo per sieną programos </w:t>
      </w:r>
      <w:r w:rsidRPr="00627D95">
        <w:rPr>
          <w:rFonts w:ascii="Arial" w:hAnsi="Arial" w:cs="Arial"/>
          <w:bCs/>
          <w:noProof/>
          <w:sz w:val="24"/>
          <w:szCs w:val="24"/>
          <w:lang w:val="en-US"/>
        </w:rPr>
        <w:t xml:space="preserve">2021-2027 LL-00126 projektą “Atrask ir pajausk žaliąsias Žiemgalos ir Žemaitijos paslaptis!” (Exploit Your Senses to Discover the Green Secrets of Zemgale and Žemaitija!). </w:t>
      </w:r>
    </w:p>
    <w:p w14:paraId="3633363A" w14:textId="77777777" w:rsidR="00877B78" w:rsidRPr="00627D95" w:rsidRDefault="00877B78" w:rsidP="00877B78">
      <w:pPr>
        <w:pStyle w:val="Sraopastraipa"/>
        <w:numPr>
          <w:ilvl w:val="0"/>
          <w:numId w:val="24"/>
        </w:numPr>
        <w:spacing w:before="240" w:line="360" w:lineRule="auto"/>
        <w:ind w:left="357" w:hanging="357"/>
        <w:jc w:val="both"/>
        <w:rPr>
          <w:rFonts w:ascii="Arial" w:hAnsi="Arial" w:cs="Arial"/>
          <w:bCs/>
          <w:noProof/>
          <w:sz w:val="24"/>
          <w:szCs w:val="24"/>
        </w:rPr>
      </w:pPr>
      <w:r w:rsidRPr="00627D95">
        <w:rPr>
          <w:rFonts w:ascii="Arial" w:hAnsi="Arial" w:cs="Arial"/>
          <w:bCs/>
          <w:noProof/>
          <w:sz w:val="24"/>
          <w:szCs w:val="24"/>
        </w:rPr>
        <w:t xml:space="preserve">Sensorinio tako vieta: Telšių r. sav., Varnių sen., Ožtakiai, Varnių regioninio parko erdvė aplink lankytojų centrą. </w:t>
      </w:r>
    </w:p>
    <w:p w14:paraId="65B42815" w14:textId="77777777" w:rsidR="00877B78" w:rsidRPr="00627D95" w:rsidRDefault="00877B78" w:rsidP="00877B78">
      <w:pPr>
        <w:pStyle w:val="Sraopastraipa"/>
        <w:numPr>
          <w:ilvl w:val="0"/>
          <w:numId w:val="24"/>
        </w:numPr>
        <w:tabs>
          <w:tab w:val="left" w:pos="709"/>
        </w:tabs>
        <w:spacing w:before="240" w:line="360" w:lineRule="auto"/>
        <w:ind w:left="357" w:hanging="357"/>
        <w:jc w:val="both"/>
        <w:rPr>
          <w:rFonts w:ascii="Arial" w:eastAsia="Times New Roman" w:hAnsi="Arial" w:cs="Arial"/>
          <w:bCs/>
          <w:sz w:val="24"/>
          <w:szCs w:val="24"/>
        </w:rPr>
      </w:pPr>
      <w:r w:rsidRPr="00627D95">
        <w:rPr>
          <w:rFonts w:ascii="Arial" w:hAnsi="Arial" w:cs="Arial"/>
          <w:bCs/>
          <w:noProof/>
          <w:sz w:val="24"/>
          <w:szCs w:val="24"/>
        </w:rPr>
        <w:t xml:space="preserve">Sensorinio tako tikslas - suteikti galimybę visuomenei praleisti įdomiai ir aktyviai laisvalaikį, įveiklinant penkis žmogaus pojūčius. </w:t>
      </w:r>
    </w:p>
    <w:p w14:paraId="4B72A5BD" w14:textId="77777777" w:rsidR="00877B78" w:rsidRPr="00627D95" w:rsidRDefault="00877B78" w:rsidP="00877B78">
      <w:pPr>
        <w:pStyle w:val="Sraopastraipa"/>
        <w:numPr>
          <w:ilvl w:val="0"/>
          <w:numId w:val="24"/>
        </w:numPr>
        <w:tabs>
          <w:tab w:val="left" w:pos="709"/>
        </w:tabs>
        <w:spacing w:before="240" w:line="360" w:lineRule="auto"/>
        <w:ind w:left="357" w:hanging="357"/>
        <w:jc w:val="both"/>
        <w:rPr>
          <w:rFonts w:ascii="Arial" w:eastAsia="Times New Roman" w:hAnsi="Arial" w:cs="Arial"/>
          <w:bCs/>
          <w:sz w:val="24"/>
          <w:szCs w:val="24"/>
        </w:rPr>
      </w:pPr>
      <w:r w:rsidRPr="00627D95">
        <w:rPr>
          <w:rFonts w:ascii="Arial" w:eastAsia="Times New Roman" w:hAnsi="Arial" w:cs="Arial"/>
          <w:bCs/>
          <w:sz w:val="24"/>
          <w:szCs w:val="24"/>
        </w:rPr>
        <w:t xml:space="preserve">Pilnai įrengtas sensorinis takas susidės iš 5 stotelių. Stotelės detalizuojamos taip: </w:t>
      </w:r>
    </w:p>
    <w:p w14:paraId="084D2406" w14:textId="77777777" w:rsidR="00877B78" w:rsidRPr="00627D95" w:rsidRDefault="00877B78" w:rsidP="00877B78">
      <w:pPr>
        <w:pStyle w:val="Sraopastraipa"/>
        <w:tabs>
          <w:tab w:val="left" w:pos="709"/>
        </w:tabs>
        <w:spacing w:before="240" w:line="360" w:lineRule="auto"/>
        <w:ind w:left="357"/>
        <w:jc w:val="both"/>
        <w:rPr>
          <w:rFonts w:ascii="Arial" w:eastAsia="Times New Roman" w:hAnsi="Arial" w:cs="Arial"/>
          <w:bCs/>
          <w:sz w:val="24"/>
          <w:szCs w:val="24"/>
        </w:rPr>
      </w:pPr>
      <w:r w:rsidRPr="00627D95">
        <w:rPr>
          <w:rFonts w:ascii="Arial" w:eastAsia="Times New Roman" w:hAnsi="Arial" w:cs="Arial"/>
          <w:b/>
          <w:sz w:val="24"/>
          <w:szCs w:val="24"/>
        </w:rPr>
        <w:t>1 stotelė, skirta regėjimui.</w:t>
      </w:r>
      <w:r w:rsidRPr="00627D95">
        <w:rPr>
          <w:rFonts w:ascii="Arial" w:eastAsia="Times New Roman" w:hAnsi="Arial" w:cs="Arial"/>
          <w:bCs/>
          <w:sz w:val="24"/>
          <w:szCs w:val="24"/>
        </w:rPr>
        <w:t xml:space="preserve"> Statomos medinės sūpynės (1 vnt.), dekoruotos Varnių regioninio parko tematika. Šalia įrengiamas 1 plieninis stendo statramstis su informaciniu stendu. </w:t>
      </w:r>
    </w:p>
    <w:p w14:paraId="126B9DEC" w14:textId="77777777" w:rsidR="00877B78" w:rsidRPr="00627D95" w:rsidRDefault="00877B78" w:rsidP="00877B78">
      <w:pPr>
        <w:pStyle w:val="Sraopastraipa"/>
        <w:tabs>
          <w:tab w:val="left" w:pos="709"/>
        </w:tabs>
        <w:spacing w:before="240" w:line="360" w:lineRule="auto"/>
        <w:ind w:left="357"/>
        <w:jc w:val="both"/>
        <w:rPr>
          <w:rFonts w:ascii="Arial" w:eastAsia="Times New Roman" w:hAnsi="Arial" w:cs="Arial"/>
          <w:bCs/>
          <w:sz w:val="24"/>
          <w:szCs w:val="24"/>
        </w:rPr>
      </w:pPr>
      <w:r w:rsidRPr="00627D95">
        <w:rPr>
          <w:rFonts w:ascii="Arial" w:eastAsia="Times New Roman" w:hAnsi="Arial" w:cs="Arial"/>
          <w:b/>
          <w:sz w:val="24"/>
          <w:szCs w:val="24"/>
        </w:rPr>
        <w:t>2-3 stotelės, skirtos uoslei ir skoniui.</w:t>
      </w:r>
      <w:r w:rsidRPr="00627D95">
        <w:rPr>
          <w:rFonts w:ascii="Arial" w:eastAsia="Times New Roman" w:hAnsi="Arial" w:cs="Arial"/>
          <w:bCs/>
          <w:sz w:val="24"/>
          <w:szCs w:val="24"/>
        </w:rPr>
        <w:t xml:space="preserve"> Skirtingose vietose įrengiamos dvi stotelės, kurių kiekvienoje įrengiamas suoliukas, šalia suoliuko 1 plieninis stendo statramstis su informaciniu stendu. </w:t>
      </w:r>
    </w:p>
    <w:p w14:paraId="459632DD" w14:textId="77777777" w:rsidR="00877B78" w:rsidRPr="00627D95" w:rsidRDefault="00877B78" w:rsidP="00877B78">
      <w:pPr>
        <w:pStyle w:val="Sraopastraipa"/>
        <w:tabs>
          <w:tab w:val="left" w:pos="709"/>
        </w:tabs>
        <w:spacing w:before="240" w:line="360" w:lineRule="auto"/>
        <w:ind w:left="357"/>
        <w:jc w:val="both"/>
        <w:rPr>
          <w:rFonts w:ascii="Arial" w:hAnsi="Arial" w:cs="Arial"/>
          <w:sz w:val="24"/>
          <w:szCs w:val="24"/>
        </w:rPr>
      </w:pPr>
      <w:r w:rsidRPr="00627D95">
        <w:rPr>
          <w:rFonts w:ascii="Arial" w:hAnsi="Arial" w:cs="Arial"/>
          <w:b/>
          <w:noProof/>
          <w:sz w:val="24"/>
          <w:szCs w:val="24"/>
        </w:rPr>
        <w:t>4 stotelė, skirta lietimui</w:t>
      </w:r>
      <w:r w:rsidRPr="00627D95">
        <w:rPr>
          <w:rFonts w:ascii="Arial" w:hAnsi="Arial" w:cs="Arial"/>
          <w:bCs/>
          <w:noProof/>
          <w:sz w:val="24"/>
          <w:szCs w:val="24"/>
        </w:rPr>
        <w:t>.</w:t>
      </w:r>
      <w:r w:rsidRPr="00627D95">
        <w:rPr>
          <w:rFonts w:ascii="Arial" w:eastAsia="Times New Roman" w:hAnsi="Arial" w:cs="Arial"/>
          <w:bCs/>
          <w:sz w:val="24"/>
          <w:szCs w:val="24"/>
        </w:rPr>
        <w:t xml:space="preserve"> Įrengiamas</w:t>
      </w:r>
      <w:r w:rsidRPr="00627D95">
        <w:rPr>
          <w:rFonts w:ascii="Arial" w:eastAsia="Times New Roman" w:hAnsi="Arial" w:cs="Arial"/>
          <w:b/>
          <w:sz w:val="24"/>
          <w:szCs w:val="24"/>
        </w:rPr>
        <w:t xml:space="preserve"> </w:t>
      </w:r>
      <w:r w:rsidRPr="00627D95">
        <w:rPr>
          <w:rFonts w:ascii="Arial" w:eastAsia="Times New Roman" w:hAnsi="Arial" w:cs="Arial"/>
          <w:bCs/>
          <w:sz w:val="24"/>
          <w:szCs w:val="24"/>
        </w:rPr>
        <w:t>lauko stendas su detalėmis lietimui (1 vnt.). Šalia įrengiamas 1 plieninis stendo statramstis su informaciniu stendu.</w:t>
      </w:r>
    </w:p>
    <w:p w14:paraId="2E2A10BE" w14:textId="77777777" w:rsidR="00877B78" w:rsidRPr="00627D95" w:rsidRDefault="00877B78" w:rsidP="00877B78">
      <w:pPr>
        <w:pStyle w:val="Sraopastraipa"/>
        <w:tabs>
          <w:tab w:val="left" w:pos="709"/>
        </w:tabs>
        <w:spacing w:before="240" w:line="360" w:lineRule="auto"/>
        <w:ind w:left="357"/>
        <w:jc w:val="both"/>
        <w:rPr>
          <w:rFonts w:ascii="Arial" w:hAnsi="Arial" w:cs="Arial"/>
          <w:sz w:val="24"/>
          <w:szCs w:val="24"/>
        </w:rPr>
      </w:pPr>
      <w:r w:rsidRPr="00627D95">
        <w:rPr>
          <w:rFonts w:ascii="Arial" w:hAnsi="Arial" w:cs="Arial"/>
          <w:b/>
          <w:noProof/>
          <w:sz w:val="24"/>
          <w:szCs w:val="24"/>
        </w:rPr>
        <w:t xml:space="preserve">5 stotelė, skirta klausai. </w:t>
      </w:r>
      <w:r w:rsidRPr="00627D95">
        <w:rPr>
          <w:rFonts w:ascii="Arial" w:hAnsi="Arial" w:cs="Arial"/>
          <w:bCs/>
          <w:noProof/>
          <w:sz w:val="24"/>
          <w:szCs w:val="24"/>
        </w:rPr>
        <w:t xml:space="preserve">Įrengiami stacionarūs lauko muzikos instrumentai (2 vnt.). </w:t>
      </w:r>
      <w:r w:rsidRPr="00627D95">
        <w:rPr>
          <w:rFonts w:ascii="Arial" w:eastAsia="Times New Roman" w:hAnsi="Arial" w:cs="Arial"/>
          <w:bCs/>
          <w:sz w:val="24"/>
          <w:szCs w:val="24"/>
        </w:rPr>
        <w:t>Šalia įrengiamas 1 plieninis stendo statramstis su informaciniu stendu.</w:t>
      </w:r>
    </w:p>
    <w:p w14:paraId="1ED1154E" w14:textId="77777777" w:rsidR="00877B78" w:rsidRPr="00627D95" w:rsidRDefault="00877B78" w:rsidP="00877B78">
      <w:pPr>
        <w:tabs>
          <w:tab w:val="left" w:pos="709"/>
        </w:tabs>
        <w:spacing w:before="240" w:line="360" w:lineRule="auto"/>
        <w:ind w:left="357" w:hanging="357"/>
        <w:contextualSpacing/>
        <w:jc w:val="both"/>
        <w:rPr>
          <w:rFonts w:ascii="Arial" w:hAnsi="Arial" w:cs="Arial"/>
          <w:bCs/>
        </w:rPr>
      </w:pPr>
      <w:r w:rsidRPr="00627D95">
        <w:rPr>
          <w:rFonts w:ascii="Arial" w:hAnsi="Arial" w:cs="Arial"/>
          <w:b/>
        </w:rPr>
        <w:t>II.      BENDRI NURODYMAI IR REIKALAVIMAI</w:t>
      </w:r>
    </w:p>
    <w:p w14:paraId="562B015D" w14:textId="77777777" w:rsidR="00877B78" w:rsidRPr="00627D95" w:rsidRDefault="00877B78" w:rsidP="00877B78">
      <w:pPr>
        <w:tabs>
          <w:tab w:val="left" w:pos="1056"/>
        </w:tabs>
        <w:suppressAutoHyphens w:val="0"/>
        <w:spacing w:line="276" w:lineRule="auto"/>
        <w:jc w:val="both"/>
        <w:rPr>
          <w:rFonts w:ascii="Arial" w:hAnsi="Arial" w:cs="Arial"/>
          <w:bCs/>
          <w:iCs/>
        </w:rPr>
      </w:pPr>
      <w:r w:rsidRPr="00627D95">
        <w:rPr>
          <w:rFonts w:ascii="Arial" w:hAnsi="Arial" w:cs="Arial"/>
          <w:bCs/>
          <w:iCs/>
        </w:rPr>
        <w:tab/>
      </w:r>
    </w:p>
    <w:p w14:paraId="4AE0372F" w14:textId="77777777" w:rsidR="00877B78" w:rsidRPr="00627D95" w:rsidRDefault="00877B78" w:rsidP="00877B78">
      <w:pPr>
        <w:pStyle w:val="Standard"/>
        <w:numPr>
          <w:ilvl w:val="0"/>
          <w:numId w:val="26"/>
        </w:numPr>
        <w:autoSpaceDN w:val="0"/>
        <w:spacing w:line="360" w:lineRule="auto"/>
        <w:textAlignment w:val="baseline"/>
        <w:rPr>
          <w:rFonts w:ascii="Arial" w:hAnsi="Arial" w:cs="Arial"/>
          <w:bCs/>
          <w:color w:val="000000" w:themeColor="text1"/>
        </w:rPr>
      </w:pPr>
      <w:r w:rsidRPr="00627D95">
        <w:rPr>
          <w:rFonts w:ascii="Arial" w:hAnsi="Arial" w:cs="Arial"/>
          <w:bCs/>
          <w:iCs/>
        </w:rPr>
        <w:t>Sensorinio tako kompleksą sudaro įvairūs daugiafunkciniai įrenginiai, skirti penkių žmogaus juslių: regos, klausos, skonio, uoslės, kvapo, įveiklinimui. Sensorinis takas skirtas ir pritaikytas žaidimui, poilsiui, rekreacijai, edukacijai.</w:t>
      </w:r>
    </w:p>
    <w:p w14:paraId="16B1DD38" w14:textId="77777777" w:rsidR="00877B78" w:rsidRPr="00627D95" w:rsidRDefault="00877B78" w:rsidP="00877B78">
      <w:pPr>
        <w:pStyle w:val="Standard"/>
        <w:numPr>
          <w:ilvl w:val="0"/>
          <w:numId w:val="26"/>
        </w:numPr>
        <w:autoSpaceDN w:val="0"/>
        <w:spacing w:line="360" w:lineRule="auto"/>
        <w:textAlignment w:val="baseline"/>
        <w:rPr>
          <w:rFonts w:ascii="Arial" w:hAnsi="Arial" w:cs="Arial"/>
          <w:color w:val="000000" w:themeColor="text1"/>
        </w:rPr>
      </w:pPr>
      <w:r w:rsidRPr="00627D95">
        <w:rPr>
          <w:rFonts w:ascii="Arial" w:hAnsi="Arial" w:cs="Arial"/>
          <w:bCs/>
          <w:iCs/>
        </w:rPr>
        <w:t xml:space="preserve">Sensorinis takas turi būti skirtas </w:t>
      </w:r>
      <w:r w:rsidRPr="00627D95">
        <w:rPr>
          <w:rFonts w:ascii="Arial" w:hAnsi="Arial" w:cs="Arial"/>
          <w:bCs/>
          <w:color w:val="000000" w:themeColor="text1"/>
        </w:rPr>
        <w:t>įvairaus amžiaus lankytojams.</w:t>
      </w:r>
      <w:r w:rsidRPr="00627D95">
        <w:rPr>
          <w:rFonts w:ascii="Arial" w:hAnsi="Arial" w:cs="Arial"/>
          <w:color w:val="777777"/>
          <w:shd w:val="clear" w:color="auto" w:fill="FFFFFF"/>
        </w:rPr>
        <w:t xml:space="preserve"> </w:t>
      </w:r>
    </w:p>
    <w:p w14:paraId="40806A56" w14:textId="77777777" w:rsidR="00877B78" w:rsidRPr="00627D95" w:rsidRDefault="00877B78" w:rsidP="00877B78">
      <w:pPr>
        <w:pStyle w:val="Standard"/>
        <w:numPr>
          <w:ilvl w:val="0"/>
          <w:numId w:val="26"/>
        </w:numPr>
        <w:autoSpaceDN w:val="0"/>
        <w:spacing w:line="360" w:lineRule="auto"/>
        <w:textAlignment w:val="baseline"/>
        <w:rPr>
          <w:rFonts w:ascii="Arial" w:hAnsi="Arial" w:cs="Arial"/>
          <w:bCs/>
          <w:color w:val="000000" w:themeColor="text1"/>
        </w:rPr>
      </w:pPr>
      <w:r w:rsidRPr="00627D95">
        <w:rPr>
          <w:rFonts w:ascii="Arial" w:hAnsi="Arial" w:cs="Arial"/>
          <w:bCs/>
          <w:color w:val="000000" w:themeColor="text1"/>
        </w:rPr>
        <w:lastRenderedPageBreak/>
        <w:t xml:space="preserve">Sensorinis takas turi būti funkcionalus (įrengti įrenginiai turi atlikti savo paskirtį), saugus, be vizualiai matomų akivaizdžių pažeidimų, kurie apribotų pavienių lankytojų ar lankytojų grupių naudojimąsi jais.  </w:t>
      </w:r>
    </w:p>
    <w:p w14:paraId="197C398A" w14:textId="77777777" w:rsidR="00877B78" w:rsidRPr="00627D95" w:rsidRDefault="00877B78" w:rsidP="00877B78">
      <w:pPr>
        <w:pStyle w:val="Sraopastraipa"/>
        <w:numPr>
          <w:ilvl w:val="0"/>
          <w:numId w:val="26"/>
        </w:numPr>
        <w:spacing w:line="360" w:lineRule="auto"/>
        <w:jc w:val="both"/>
        <w:rPr>
          <w:rFonts w:ascii="Arial" w:hAnsi="Arial" w:cs="Arial"/>
          <w:bCs/>
          <w:color w:val="000000" w:themeColor="text1"/>
          <w:sz w:val="24"/>
          <w:szCs w:val="24"/>
        </w:rPr>
      </w:pPr>
      <w:r w:rsidRPr="00627D95">
        <w:rPr>
          <w:rFonts w:ascii="Arial" w:hAnsi="Arial" w:cs="Arial"/>
          <w:bCs/>
          <w:color w:val="000000" w:themeColor="text1"/>
          <w:sz w:val="24"/>
          <w:szCs w:val="24"/>
        </w:rPr>
        <w:t>Sensorinio tako pagrindinės konstrukcijos turi būti pagamintos iš plieno, apsaugotos nuo korozijos ir atmosferos veiksnių poveikio, be įtrūkimų ir kitų defektų. Dalis sensorinio tako įrenginių turi atitikti ir turi būti sumontuoti pagal nustatytus saugumo standartų reikalavimus LST EN 1176 (muzikos instrumentai). Sensorinio tako įrengimui naudojama mediena turi būti sausa, impregnuota nuo atmosferos poveikių, lakuota/dažyta įsigeriančiais apsauginiais, kietmedžiui skirtais dažais.</w:t>
      </w:r>
    </w:p>
    <w:p w14:paraId="4DB823DF" w14:textId="77777777" w:rsidR="00877B78" w:rsidRPr="00627D95" w:rsidRDefault="00877B78" w:rsidP="00877B78">
      <w:pPr>
        <w:pStyle w:val="Sraopastraipa"/>
        <w:numPr>
          <w:ilvl w:val="0"/>
          <w:numId w:val="26"/>
        </w:numPr>
        <w:spacing w:line="360" w:lineRule="auto"/>
        <w:jc w:val="both"/>
        <w:rPr>
          <w:rFonts w:ascii="Arial" w:hAnsi="Arial" w:cs="Arial"/>
          <w:bCs/>
          <w:color w:val="000000" w:themeColor="text1"/>
          <w:sz w:val="24"/>
          <w:szCs w:val="24"/>
        </w:rPr>
      </w:pPr>
      <w:r w:rsidRPr="00627D95">
        <w:rPr>
          <w:rFonts w:ascii="Arial" w:hAnsi="Arial" w:cs="Arial"/>
          <w:bCs/>
          <w:color w:val="000000" w:themeColor="text1"/>
          <w:sz w:val="24"/>
          <w:szCs w:val="24"/>
        </w:rPr>
        <w:t xml:space="preserve">Sensorinio tako metalinės/medinės ir kt. konstrukcijos savo išvaizda ir spalviniu sprendimu (ruda, žalia ir kt.) turi harmoningai įsilieti į kraštovaizdį. </w:t>
      </w:r>
    </w:p>
    <w:p w14:paraId="2C44F974" w14:textId="77777777" w:rsidR="00877B78" w:rsidRPr="00627D95" w:rsidRDefault="00877B78" w:rsidP="00877B78">
      <w:pPr>
        <w:pStyle w:val="Sraopastraipa"/>
        <w:numPr>
          <w:ilvl w:val="0"/>
          <w:numId w:val="26"/>
        </w:numPr>
        <w:spacing w:line="360" w:lineRule="auto"/>
        <w:jc w:val="both"/>
        <w:rPr>
          <w:rFonts w:ascii="Arial" w:hAnsi="Arial" w:cs="Arial"/>
          <w:bCs/>
          <w:color w:val="000000" w:themeColor="text1"/>
          <w:sz w:val="24"/>
          <w:szCs w:val="24"/>
        </w:rPr>
      </w:pPr>
      <w:r w:rsidRPr="00627D95">
        <w:rPr>
          <w:rFonts w:ascii="Arial" w:hAnsi="Arial" w:cs="Arial"/>
          <w:bCs/>
          <w:color w:val="000000" w:themeColor="text1"/>
          <w:sz w:val="24"/>
          <w:szCs w:val="24"/>
        </w:rPr>
        <w:t xml:space="preserve">Sensorinis takas turi būti ilgaamžis ir saugus,  o medžiagos  nekenksmingos tuo atveju, jei vaikai laižytų ar seilėtų įrenginių dalis. </w:t>
      </w:r>
    </w:p>
    <w:p w14:paraId="6D22B001" w14:textId="77777777" w:rsidR="00877B78" w:rsidRPr="00627D95" w:rsidRDefault="00877B78" w:rsidP="00877B78">
      <w:pPr>
        <w:pStyle w:val="Sraopastraipa"/>
        <w:numPr>
          <w:ilvl w:val="0"/>
          <w:numId w:val="26"/>
        </w:numPr>
        <w:spacing w:line="360" w:lineRule="auto"/>
        <w:jc w:val="both"/>
        <w:rPr>
          <w:rFonts w:ascii="Arial" w:hAnsi="Arial" w:cs="Arial"/>
          <w:bCs/>
          <w:color w:val="000000" w:themeColor="text1"/>
          <w:sz w:val="24"/>
          <w:szCs w:val="24"/>
        </w:rPr>
      </w:pPr>
      <w:r w:rsidRPr="00627D95">
        <w:rPr>
          <w:rFonts w:ascii="Arial" w:hAnsi="Arial" w:cs="Arial"/>
          <w:bCs/>
          <w:color w:val="000000" w:themeColor="text1"/>
          <w:sz w:val="24"/>
          <w:szCs w:val="24"/>
        </w:rPr>
        <w:t>Sensorinio tako komplektai ar elementai Varnių regioninio parko erdvėje aplink lankytojų centrą turi būti išdėstomi skirtingose vietose, atsižvelgiant į užsakovo nurodymus.</w:t>
      </w:r>
    </w:p>
    <w:p w14:paraId="66C70089" w14:textId="77777777" w:rsidR="00877B78" w:rsidRPr="00627D95" w:rsidRDefault="00877B78" w:rsidP="00877B78">
      <w:pPr>
        <w:pStyle w:val="Sraopastraipa"/>
        <w:numPr>
          <w:ilvl w:val="0"/>
          <w:numId w:val="26"/>
        </w:numPr>
        <w:spacing w:line="360" w:lineRule="auto"/>
        <w:jc w:val="both"/>
        <w:rPr>
          <w:rFonts w:ascii="Arial" w:hAnsi="Arial" w:cs="Arial"/>
          <w:bCs/>
          <w:color w:val="000000" w:themeColor="text1"/>
          <w:sz w:val="24"/>
          <w:szCs w:val="24"/>
        </w:rPr>
      </w:pPr>
      <w:r w:rsidRPr="00627D95">
        <w:rPr>
          <w:rFonts w:ascii="Arial" w:hAnsi="Arial" w:cs="Arial"/>
          <w:bCs/>
          <w:color w:val="000000" w:themeColor="text1"/>
          <w:sz w:val="24"/>
          <w:szCs w:val="24"/>
        </w:rPr>
        <w:t>Visos sensorinio tako detalės, konstrukcijos, gaminiai, medžiagos turi būti nauji ir atitikti įrenginių specifikacijose nurodytus techninius parametrus.</w:t>
      </w:r>
    </w:p>
    <w:p w14:paraId="7B6C7071" w14:textId="77777777" w:rsidR="00877B78" w:rsidRPr="00627D95" w:rsidRDefault="00877B78" w:rsidP="00877B78">
      <w:pPr>
        <w:pStyle w:val="Sraopastraipa"/>
        <w:numPr>
          <w:ilvl w:val="0"/>
          <w:numId w:val="26"/>
        </w:numPr>
        <w:spacing w:line="360" w:lineRule="auto"/>
        <w:jc w:val="both"/>
        <w:rPr>
          <w:rFonts w:ascii="Arial" w:hAnsi="Arial" w:cs="Arial"/>
          <w:bCs/>
          <w:color w:val="000000" w:themeColor="text1"/>
          <w:sz w:val="24"/>
          <w:szCs w:val="24"/>
        </w:rPr>
      </w:pPr>
      <w:r w:rsidRPr="00627D95">
        <w:rPr>
          <w:rFonts w:ascii="Arial" w:hAnsi="Arial" w:cs="Arial"/>
          <w:bCs/>
          <w:color w:val="000000" w:themeColor="text1"/>
          <w:sz w:val="24"/>
          <w:szCs w:val="24"/>
        </w:rPr>
        <w:t>Pažeistos ar kitaip sugadintos įrengimo metu sensorinio tako  konstrukcijos, gaminiai, medžiagos turi būti pakeistos naujais Tiekėjo sąskaita.</w:t>
      </w:r>
    </w:p>
    <w:p w14:paraId="0A2295BE" w14:textId="77777777" w:rsidR="00877B78" w:rsidRPr="00627D95" w:rsidRDefault="00877B78" w:rsidP="00877B78">
      <w:pPr>
        <w:pStyle w:val="Sraopastraipa"/>
        <w:numPr>
          <w:ilvl w:val="0"/>
          <w:numId w:val="26"/>
        </w:numPr>
        <w:spacing w:line="360" w:lineRule="auto"/>
        <w:jc w:val="both"/>
        <w:rPr>
          <w:rFonts w:ascii="Arial" w:hAnsi="Arial" w:cs="Arial"/>
          <w:bCs/>
          <w:color w:val="000000" w:themeColor="text1"/>
          <w:sz w:val="24"/>
          <w:szCs w:val="24"/>
        </w:rPr>
      </w:pPr>
      <w:r w:rsidRPr="00627D95">
        <w:rPr>
          <w:rFonts w:ascii="Arial" w:hAnsi="Arial" w:cs="Arial"/>
          <w:bCs/>
          <w:color w:val="000000" w:themeColor="text1"/>
          <w:sz w:val="24"/>
          <w:szCs w:val="24"/>
        </w:rPr>
        <w:t>Įrenginiai turi būti pilnai paruošti eksploatacijai, įrengti numatytoje užsakovo vietoje iki 2025 m. gegužės 1 d.</w:t>
      </w:r>
    </w:p>
    <w:p w14:paraId="6BD742B5" w14:textId="77777777" w:rsidR="00877B78" w:rsidRPr="00627D95" w:rsidRDefault="00877B78" w:rsidP="00877B78">
      <w:pPr>
        <w:pStyle w:val="Sraopastraipa"/>
        <w:numPr>
          <w:ilvl w:val="0"/>
          <w:numId w:val="26"/>
        </w:numPr>
        <w:spacing w:line="360" w:lineRule="auto"/>
        <w:jc w:val="both"/>
        <w:rPr>
          <w:rFonts w:ascii="Arial" w:hAnsi="Arial" w:cs="Arial"/>
          <w:bCs/>
          <w:color w:val="000000" w:themeColor="text1"/>
          <w:sz w:val="24"/>
          <w:szCs w:val="24"/>
        </w:rPr>
      </w:pPr>
      <w:r w:rsidRPr="00627D95">
        <w:rPr>
          <w:rFonts w:ascii="Arial" w:hAnsi="Arial" w:cs="Arial"/>
          <w:bCs/>
          <w:color w:val="000000" w:themeColor="text1"/>
          <w:sz w:val="24"/>
          <w:szCs w:val="24"/>
        </w:rPr>
        <w:t>Įrenginiams turi būti suteikiama ne mažesnė nei 5 metų garantija. Garantijos laikotarpiu atsiradus garantiniams trūkumams, tiekėjas privalo (esant reikalui padaryti, kad įrenginiu ar jo dalimi negalima būtų naudotis) pašalinti per 15 darbo dienų nuo pranešimo gavimo. </w:t>
      </w:r>
    </w:p>
    <w:p w14:paraId="3C270BCC" w14:textId="77777777" w:rsidR="00877B78" w:rsidRPr="00627D95" w:rsidRDefault="00877B78" w:rsidP="00877B78">
      <w:pPr>
        <w:pStyle w:val="Sraopastraipa"/>
        <w:numPr>
          <w:ilvl w:val="0"/>
          <w:numId w:val="26"/>
        </w:numPr>
        <w:spacing w:line="360" w:lineRule="auto"/>
        <w:jc w:val="both"/>
        <w:rPr>
          <w:rFonts w:ascii="Arial" w:hAnsi="Arial" w:cs="Arial"/>
          <w:bCs/>
          <w:color w:val="000000" w:themeColor="text1"/>
          <w:sz w:val="24"/>
          <w:szCs w:val="24"/>
        </w:rPr>
      </w:pPr>
      <w:r w:rsidRPr="00627D95">
        <w:rPr>
          <w:rFonts w:ascii="Arial" w:hAnsi="Arial" w:cs="Arial"/>
          <w:bCs/>
          <w:color w:val="000000" w:themeColor="text1"/>
          <w:sz w:val="24"/>
          <w:szCs w:val="24"/>
        </w:rPr>
        <w:t>Rengiant pasiūlymą būtina įvertinti visas reikalingų darbų apimtis ir išlaidas, sensorinio tako įrenginių atitikimą galiojantiems ir teisės aktais patvirtintiems Lietuvos standartams.</w:t>
      </w:r>
    </w:p>
    <w:p w14:paraId="3C7F70E7" w14:textId="77777777" w:rsidR="00D41852" w:rsidRPr="00627D95" w:rsidRDefault="00D41852" w:rsidP="00877B78">
      <w:pPr>
        <w:pStyle w:val="Sraopastraipa"/>
        <w:spacing w:line="360" w:lineRule="auto"/>
        <w:ind w:left="360"/>
        <w:jc w:val="both"/>
        <w:rPr>
          <w:rFonts w:ascii="Arial" w:hAnsi="Arial" w:cs="Arial"/>
          <w:b/>
          <w:bCs/>
          <w:color w:val="000000" w:themeColor="text1"/>
          <w:sz w:val="24"/>
          <w:szCs w:val="24"/>
        </w:rPr>
      </w:pPr>
    </w:p>
    <w:p w14:paraId="2A054F5A" w14:textId="77777777" w:rsidR="00D41852" w:rsidRPr="00627D95" w:rsidRDefault="00D41852" w:rsidP="00877B78">
      <w:pPr>
        <w:pStyle w:val="Sraopastraipa"/>
        <w:spacing w:line="360" w:lineRule="auto"/>
        <w:ind w:left="360"/>
        <w:jc w:val="both"/>
        <w:rPr>
          <w:rFonts w:ascii="Arial" w:hAnsi="Arial" w:cs="Arial"/>
          <w:b/>
          <w:bCs/>
          <w:color w:val="000000" w:themeColor="text1"/>
          <w:sz w:val="24"/>
          <w:szCs w:val="24"/>
        </w:rPr>
      </w:pPr>
    </w:p>
    <w:p w14:paraId="35709E4A" w14:textId="77777777" w:rsidR="00D41852" w:rsidRPr="00627D95" w:rsidRDefault="00D41852" w:rsidP="00877B78">
      <w:pPr>
        <w:pStyle w:val="Sraopastraipa"/>
        <w:spacing w:line="360" w:lineRule="auto"/>
        <w:ind w:left="360"/>
        <w:jc w:val="both"/>
        <w:rPr>
          <w:rFonts w:ascii="Arial" w:hAnsi="Arial" w:cs="Arial"/>
          <w:b/>
          <w:bCs/>
          <w:color w:val="000000" w:themeColor="text1"/>
          <w:sz w:val="24"/>
          <w:szCs w:val="24"/>
        </w:rPr>
      </w:pPr>
    </w:p>
    <w:p w14:paraId="78E692E8" w14:textId="77777777" w:rsidR="00D41852" w:rsidRPr="00627D95" w:rsidRDefault="00D41852" w:rsidP="00877B78">
      <w:pPr>
        <w:pStyle w:val="Sraopastraipa"/>
        <w:spacing w:line="360" w:lineRule="auto"/>
        <w:ind w:left="360"/>
        <w:jc w:val="both"/>
        <w:rPr>
          <w:rFonts w:ascii="Arial" w:hAnsi="Arial" w:cs="Arial"/>
          <w:b/>
          <w:bCs/>
          <w:color w:val="000000" w:themeColor="text1"/>
          <w:sz w:val="24"/>
          <w:szCs w:val="24"/>
        </w:rPr>
      </w:pPr>
    </w:p>
    <w:p w14:paraId="26D1A351" w14:textId="77777777" w:rsidR="00D41852" w:rsidRPr="00627D95" w:rsidRDefault="00D41852" w:rsidP="00877B78">
      <w:pPr>
        <w:pStyle w:val="Sraopastraipa"/>
        <w:spacing w:line="360" w:lineRule="auto"/>
        <w:ind w:left="360"/>
        <w:jc w:val="both"/>
        <w:rPr>
          <w:rFonts w:ascii="Arial" w:hAnsi="Arial" w:cs="Arial"/>
          <w:b/>
          <w:bCs/>
          <w:color w:val="000000" w:themeColor="text1"/>
          <w:sz w:val="24"/>
          <w:szCs w:val="24"/>
        </w:rPr>
      </w:pPr>
    </w:p>
    <w:p w14:paraId="7896E145" w14:textId="77777777" w:rsidR="00D41852" w:rsidRPr="00627D95" w:rsidRDefault="00D41852" w:rsidP="00877B78">
      <w:pPr>
        <w:pStyle w:val="Sraopastraipa"/>
        <w:spacing w:line="360" w:lineRule="auto"/>
        <w:ind w:left="360"/>
        <w:jc w:val="both"/>
        <w:rPr>
          <w:rFonts w:ascii="Arial" w:hAnsi="Arial" w:cs="Arial"/>
          <w:b/>
          <w:bCs/>
          <w:color w:val="000000" w:themeColor="text1"/>
          <w:sz w:val="24"/>
          <w:szCs w:val="24"/>
        </w:rPr>
      </w:pPr>
    </w:p>
    <w:p w14:paraId="1B87BD56" w14:textId="77777777" w:rsidR="00627D95" w:rsidRDefault="00627D95" w:rsidP="00877B78">
      <w:pPr>
        <w:pStyle w:val="Sraopastraipa"/>
        <w:spacing w:line="360" w:lineRule="auto"/>
        <w:ind w:left="360"/>
        <w:jc w:val="both"/>
        <w:rPr>
          <w:rFonts w:ascii="Arial" w:hAnsi="Arial" w:cs="Arial"/>
          <w:b/>
          <w:bCs/>
          <w:color w:val="000000" w:themeColor="text1"/>
        </w:rPr>
      </w:pPr>
    </w:p>
    <w:p w14:paraId="1B49742D" w14:textId="77777777" w:rsidR="00627D95" w:rsidRDefault="00627D95" w:rsidP="00877B78">
      <w:pPr>
        <w:pStyle w:val="Sraopastraipa"/>
        <w:spacing w:line="360" w:lineRule="auto"/>
        <w:ind w:left="360"/>
        <w:jc w:val="both"/>
        <w:rPr>
          <w:rFonts w:ascii="Arial" w:hAnsi="Arial" w:cs="Arial"/>
          <w:b/>
          <w:bCs/>
          <w:color w:val="000000" w:themeColor="text1"/>
        </w:rPr>
      </w:pPr>
    </w:p>
    <w:p w14:paraId="40FC5645" w14:textId="41775D77" w:rsidR="00877B78" w:rsidRPr="00627D95" w:rsidRDefault="00877B78" w:rsidP="00877B78">
      <w:pPr>
        <w:pStyle w:val="Sraopastraipa"/>
        <w:spacing w:line="360" w:lineRule="auto"/>
        <w:ind w:left="360"/>
        <w:jc w:val="both"/>
        <w:rPr>
          <w:rFonts w:ascii="Arial" w:hAnsi="Arial" w:cs="Arial"/>
          <w:b/>
          <w:bCs/>
          <w:color w:val="000000" w:themeColor="text1"/>
          <w:sz w:val="24"/>
          <w:szCs w:val="24"/>
        </w:rPr>
      </w:pPr>
      <w:r w:rsidRPr="00627D95">
        <w:rPr>
          <w:rFonts w:ascii="Arial" w:hAnsi="Arial" w:cs="Arial"/>
          <w:b/>
          <w:bCs/>
          <w:color w:val="000000" w:themeColor="text1"/>
          <w:sz w:val="24"/>
          <w:szCs w:val="24"/>
        </w:rPr>
        <w:t>Lentelė Nr. 1</w:t>
      </w:r>
    </w:p>
    <w:p w14:paraId="048F95CF" w14:textId="7A8AFF70" w:rsidR="00D41852" w:rsidRDefault="00D41852" w:rsidP="00877B78">
      <w:pPr>
        <w:pStyle w:val="Sraopastraipa"/>
        <w:spacing w:line="360" w:lineRule="auto"/>
        <w:ind w:left="360"/>
        <w:jc w:val="both"/>
        <w:rPr>
          <w:rFonts w:ascii="Arial" w:hAnsi="Arial" w:cs="Arial"/>
          <w:b/>
          <w:bCs/>
          <w:color w:val="000000" w:themeColor="text1"/>
        </w:rPr>
      </w:pPr>
      <w:r>
        <w:rPr>
          <w:noProof/>
        </w:rPr>
        <w:lastRenderedPageBreak/>
        <w:drawing>
          <wp:inline distT="0" distB="0" distL="0" distR="0" wp14:anchorId="4176538A" wp14:editId="62748D06">
            <wp:extent cx="5124026" cy="8105775"/>
            <wp:effectExtent l="0" t="0" r="635" b="0"/>
            <wp:docPr id="563430915" name="Paveikslėlis 1" descr="Paveikslėlis, kuriame yra tekstas, ekrano kopija, programinė įranga, Kompiuterio pikto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430915" name="Paveikslėlis 1" descr="Paveikslėlis, kuriame yra tekstas, ekrano kopija, programinė įranga, Kompiuterio piktograma&#10;&#10;Automatiškai sugeneruotas aprašymas"/>
                    <pic:cNvPicPr/>
                  </pic:nvPicPr>
                  <pic:blipFill rotWithShape="1">
                    <a:blip r:embed="rId12"/>
                    <a:srcRect l="44782" t="20097" r="23780" b="8745"/>
                    <a:stretch/>
                  </pic:blipFill>
                  <pic:spPr bwMode="auto">
                    <a:xfrm>
                      <a:off x="0" y="0"/>
                      <a:ext cx="5136318" cy="8125219"/>
                    </a:xfrm>
                    <a:prstGeom prst="rect">
                      <a:avLst/>
                    </a:prstGeom>
                    <a:ln>
                      <a:noFill/>
                    </a:ln>
                    <a:extLst>
                      <a:ext uri="{53640926-AAD7-44D8-BBD7-CCE9431645EC}">
                        <a14:shadowObscured xmlns:a14="http://schemas.microsoft.com/office/drawing/2010/main"/>
                      </a:ext>
                    </a:extLst>
                  </pic:spPr>
                </pic:pic>
              </a:graphicData>
            </a:graphic>
          </wp:inline>
        </w:drawing>
      </w:r>
    </w:p>
    <w:p w14:paraId="362449E5" w14:textId="77777777" w:rsidR="00D41852" w:rsidRPr="00800545" w:rsidRDefault="00D41852" w:rsidP="00877B78">
      <w:pPr>
        <w:pStyle w:val="Sraopastraipa"/>
        <w:spacing w:line="360" w:lineRule="auto"/>
        <w:ind w:left="360"/>
        <w:jc w:val="both"/>
        <w:rPr>
          <w:rFonts w:ascii="Arial" w:hAnsi="Arial" w:cs="Arial"/>
          <w:b/>
          <w:bCs/>
          <w:color w:val="000000" w:themeColor="text1"/>
        </w:rPr>
      </w:pPr>
    </w:p>
    <w:p w14:paraId="675A1E4C" w14:textId="77777777" w:rsidR="00877B78" w:rsidRPr="00617939" w:rsidRDefault="00877B78" w:rsidP="00877B78">
      <w:pPr>
        <w:jc w:val="both"/>
        <w:rPr>
          <w:rFonts w:ascii="Arial" w:eastAsia="Calibri" w:hAnsi="Arial" w:cs="Arial"/>
          <w:bCs/>
          <w:color w:val="000000" w:themeColor="text1"/>
        </w:rPr>
      </w:pPr>
      <w:r>
        <w:rPr>
          <w:rFonts w:ascii="Arial" w:eastAsia="Calibri" w:hAnsi="Arial" w:cs="Arial"/>
          <w:bCs/>
          <w:color w:val="000000" w:themeColor="text1"/>
        </w:rPr>
        <w:t xml:space="preserve"> </w:t>
      </w:r>
    </w:p>
    <w:p w14:paraId="0DDF8823" w14:textId="77777777" w:rsidR="00EC0B27" w:rsidRPr="0093292A" w:rsidRDefault="00EC0B27" w:rsidP="00EC0B27">
      <w:pPr>
        <w:widowControl w:val="0"/>
        <w:ind w:left="720"/>
        <w:contextualSpacing/>
        <w:rPr>
          <w:rFonts w:ascii="Arial" w:eastAsia="Andale Sans UI" w:hAnsi="Arial" w:cs="Arial"/>
          <w:kern w:val="1"/>
        </w:rPr>
      </w:pPr>
    </w:p>
    <w:p w14:paraId="53764C07" w14:textId="77777777" w:rsidR="00EC0B27" w:rsidRDefault="00EC0B27" w:rsidP="00EC0B27">
      <w:pPr>
        <w:tabs>
          <w:tab w:val="center" w:pos="2520"/>
        </w:tabs>
        <w:spacing w:line="276" w:lineRule="auto"/>
        <w:rPr>
          <w:rFonts w:ascii="Arial" w:hAnsi="Arial" w:cs="Arial"/>
          <w:color w:val="222222"/>
          <w:lang w:bidi="hi-IN"/>
        </w:rPr>
      </w:pPr>
    </w:p>
    <w:p w14:paraId="0B8BC86A" w14:textId="2C417787" w:rsidR="00D41852" w:rsidRPr="0093292A" w:rsidRDefault="00D41852" w:rsidP="00EC0B27">
      <w:pPr>
        <w:tabs>
          <w:tab w:val="center" w:pos="2520"/>
        </w:tabs>
        <w:spacing w:line="276" w:lineRule="auto"/>
        <w:rPr>
          <w:rFonts w:ascii="Arial" w:hAnsi="Arial" w:cs="Arial"/>
          <w:color w:val="222222"/>
          <w:lang w:bidi="hi-IN"/>
        </w:rPr>
      </w:pPr>
      <w:r>
        <w:rPr>
          <w:noProof/>
        </w:rPr>
        <w:lastRenderedPageBreak/>
        <w:drawing>
          <wp:inline distT="0" distB="0" distL="0" distR="0" wp14:anchorId="66934850" wp14:editId="7BC73B42">
            <wp:extent cx="5695506" cy="7791450"/>
            <wp:effectExtent l="0" t="0" r="635" b="0"/>
            <wp:docPr id="144220104" name="Paveikslėlis 1" descr="Paveikslėlis, kuriame yra tekstas, ekrano kopija, programinė įranga, Kompiuterio pikto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20104" name="Paveikslėlis 1" descr="Paveikslėlis, kuriame yra tekstas, ekrano kopija, programinė įranga, Kompiuterio piktograma&#10;&#10;Automatiškai sugeneruotas aprašymas"/>
                    <pic:cNvPicPr/>
                  </pic:nvPicPr>
                  <pic:blipFill rotWithShape="1">
                    <a:blip r:embed="rId13"/>
                    <a:srcRect l="44474" t="13852" r="23014" b="21782"/>
                    <a:stretch/>
                  </pic:blipFill>
                  <pic:spPr bwMode="auto">
                    <a:xfrm>
                      <a:off x="0" y="0"/>
                      <a:ext cx="5715309" cy="7818540"/>
                    </a:xfrm>
                    <a:prstGeom prst="rect">
                      <a:avLst/>
                    </a:prstGeom>
                    <a:ln>
                      <a:noFill/>
                    </a:ln>
                    <a:extLst>
                      <a:ext uri="{53640926-AAD7-44D8-BBD7-CCE9431645EC}">
                        <a14:shadowObscured xmlns:a14="http://schemas.microsoft.com/office/drawing/2010/main"/>
                      </a:ext>
                    </a:extLst>
                  </pic:spPr>
                </pic:pic>
              </a:graphicData>
            </a:graphic>
          </wp:inline>
        </w:drawing>
      </w:r>
    </w:p>
    <w:p w14:paraId="38E09356" w14:textId="77777777" w:rsidR="00EC0B27" w:rsidRPr="0096321F" w:rsidRDefault="00EC0B27" w:rsidP="0091632B">
      <w:pPr>
        <w:jc w:val="right"/>
        <w:rPr>
          <w:rFonts w:ascii="Arial" w:hAnsi="Arial" w:cs="Arial"/>
          <w:bCs/>
        </w:rPr>
      </w:pPr>
    </w:p>
    <w:p w14:paraId="002B88EF" w14:textId="77777777" w:rsidR="00EC0B27" w:rsidRDefault="00EC0B27" w:rsidP="00CB3680">
      <w:pPr>
        <w:jc w:val="center"/>
        <w:rPr>
          <w:rFonts w:ascii="Arial" w:hAnsi="Arial" w:cs="Arial"/>
        </w:rPr>
      </w:pPr>
    </w:p>
    <w:p w14:paraId="6AF7ADE3" w14:textId="77777777" w:rsidR="00EC0B27" w:rsidRDefault="00EC0B27" w:rsidP="00CB3680">
      <w:pPr>
        <w:jc w:val="center"/>
        <w:rPr>
          <w:rFonts w:ascii="Arial" w:hAnsi="Arial" w:cs="Arial"/>
        </w:rPr>
      </w:pPr>
    </w:p>
    <w:p w14:paraId="2036801F" w14:textId="77777777" w:rsidR="00D41852" w:rsidRDefault="00D41852" w:rsidP="00CB3680">
      <w:pPr>
        <w:jc w:val="center"/>
        <w:rPr>
          <w:rFonts w:ascii="Arial" w:hAnsi="Arial" w:cs="Arial"/>
        </w:rPr>
      </w:pPr>
    </w:p>
    <w:p w14:paraId="0A943F0D" w14:textId="77777777" w:rsidR="00D41852" w:rsidRDefault="00D41852" w:rsidP="00CB3680">
      <w:pPr>
        <w:jc w:val="center"/>
        <w:rPr>
          <w:rFonts w:ascii="Arial" w:hAnsi="Arial" w:cs="Arial"/>
        </w:rPr>
      </w:pPr>
    </w:p>
    <w:p w14:paraId="5F5A8B08" w14:textId="77777777" w:rsidR="00D41852" w:rsidRDefault="00D41852" w:rsidP="00CB3680">
      <w:pPr>
        <w:jc w:val="center"/>
        <w:rPr>
          <w:rFonts w:ascii="Arial" w:hAnsi="Arial" w:cs="Arial"/>
        </w:rPr>
      </w:pPr>
    </w:p>
    <w:p w14:paraId="73FDCACF" w14:textId="77777777" w:rsidR="00D41852" w:rsidRDefault="00D41852" w:rsidP="00CB3680">
      <w:pPr>
        <w:jc w:val="center"/>
        <w:rPr>
          <w:rFonts w:ascii="Arial" w:hAnsi="Arial" w:cs="Arial"/>
        </w:rPr>
      </w:pPr>
    </w:p>
    <w:p w14:paraId="298868CE" w14:textId="77777777" w:rsidR="00D41852" w:rsidRDefault="00D41852" w:rsidP="00CB3680">
      <w:pPr>
        <w:jc w:val="center"/>
        <w:rPr>
          <w:rFonts w:ascii="Arial" w:hAnsi="Arial" w:cs="Arial"/>
        </w:rPr>
      </w:pPr>
    </w:p>
    <w:p w14:paraId="5CA547C6" w14:textId="3E23C26B" w:rsidR="00D41852" w:rsidRDefault="00D41852" w:rsidP="00CB3680">
      <w:pPr>
        <w:jc w:val="center"/>
        <w:rPr>
          <w:rFonts w:ascii="Arial" w:hAnsi="Arial" w:cs="Arial"/>
        </w:rPr>
      </w:pPr>
      <w:r>
        <w:rPr>
          <w:noProof/>
        </w:rPr>
        <w:lastRenderedPageBreak/>
        <w:drawing>
          <wp:inline distT="0" distB="0" distL="0" distR="0" wp14:anchorId="7CE645A1" wp14:editId="4C6A3848">
            <wp:extent cx="5485765" cy="5866612"/>
            <wp:effectExtent l="0" t="0" r="635" b="1270"/>
            <wp:docPr id="287567248" name="Paveikslėlis 1" descr="Paveikslėlis, kuriame yra tekstas, ekrano kopija, programinė įranga, Kompiuterio pikto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567248" name="Paveikslėlis 1" descr="Paveikslėlis, kuriame yra tekstas, ekrano kopija, programinė įranga, Kompiuterio piktograma&#10;&#10;Automatiškai sugeneruotas aprašymas"/>
                    <pic:cNvPicPr/>
                  </pic:nvPicPr>
                  <pic:blipFill rotWithShape="1">
                    <a:blip r:embed="rId14"/>
                    <a:srcRect l="45357" t="18641" r="23302" b="20967"/>
                    <a:stretch/>
                  </pic:blipFill>
                  <pic:spPr bwMode="auto">
                    <a:xfrm>
                      <a:off x="0" y="0"/>
                      <a:ext cx="5511568" cy="5894206"/>
                    </a:xfrm>
                    <a:prstGeom prst="rect">
                      <a:avLst/>
                    </a:prstGeom>
                    <a:ln>
                      <a:noFill/>
                    </a:ln>
                    <a:extLst>
                      <a:ext uri="{53640926-AAD7-44D8-BBD7-CCE9431645EC}">
                        <a14:shadowObscured xmlns:a14="http://schemas.microsoft.com/office/drawing/2010/main"/>
                      </a:ext>
                    </a:extLst>
                  </pic:spPr>
                </pic:pic>
              </a:graphicData>
            </a:graphic>
          </wp:inline>
        </w:drawing>
      </w:r>
    </w:p>
    <w:p w14:paraId="5F170579" w14:textId="77777777" w:rsidR="00EC0B27" w:rsidRDefault="00EC0B27" w:rsidP="00CB3680">
      <w:pPr>
        <w:jc w:val="center"/>
        <w:rPr>
          <w:rFonts w:ascii="Arial" w:hAnsi="Arial" w:cs="Arial"/>
        </w:rPr>
      </w:pPr>
    </w:p>
    <w:p w14:paraId="5BB45265" w14:textId="3AD6D786" w:rsidR="00CB3680" w:rsidRPr="0096321F" w:rsidRDefault="00CB3680" w:rsidP="00CB3680">
      <w:pPr>
        <w:jc w:val="center"/>
        <w:rPr>
          <w:rFonts w:ascii="Arial" w:hAnsi="Arial" w:cs="Arial"/>
        </w:rPr>
      </w:pPr>
      <w:r w:rsidRPr="0096321F">
        <w:rPr>
          <w:rFonts w:ascii="Arial" w:hAnsi="Arial" w:cs="Arial"/>
        </w:rPr>
        <w:t>___________________</w:t>
      </w:r>
    </w:p>
    <w:p w14:paraId="62361D3E" w14:textId="77777777" w:rsidR="00CB3680" w:rsidRPr="0096321F" w:rsidRDefault="00CB3680" w:rsidP="0091632B">
      <w:pPr>
        <w:jc w:val="right"/>
        <w:rPr>
          <w:rFonts w:ascii="Arial" w:hAnsi="Arial" w:cs="Arial"/>
          <w:bCs/>
        </w:rPr>
      </w:pPr>
    </w:p>
    <w:sectPr w:rsidR="00CB3680" w:rsidRPr="0096321F" w:rsidSect="00BD1B53">
      <w:headerReference w:type="default" r:id="rId15"/>
      <w:pgSz w:w="11906" w:h="16838"/>
      <w:pgMar w:top="1134" w:right="424" w:bottom="1134" w:left="1701" w:header="227"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55E5E2" w14:textId="77777777" w:rsidR="00E5710E" w:rsidRDefault="00E5710E" w:rsidP="0074677E">
      <w:r>
        <w:separator/>
      </w:r>
    </w:p>
  </w:endnote>
  <w:endnote w:type="continuationSeparator" w:id="0">
    <w:p w14:paraId="68B8217E" w14:textId="77777777" w:rsidR="00E5710E" w:rsidRDefault="00E5710E" w:rsidP="00746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TimesNewRomanPS-BoldMT;Times Ne">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Klee One">
    <w:altName w:val="Times New Roman"/>
    <w:panose1 w:val="00000000000000000000"/>
    <w:charset w:val="00"/>
    <w:family w:val="roman"/>
    <w:notTrueType/>
    <w:pitch w:val="default"/>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ndale Sans UI;Calibri">
    <w:panose1 w:val="00000000000000000000"/>
    <w:charset w:val="00"/>
    <w:family w:val="roman"/>
    <w:notTrueType/>
    <w:pitch w:val="default"/>
  </w:font>
  <w:font w:name="Andale Sans UI">
    <w:altName w:val="Times New Roman"/>
    <w:charset w:val="BA"/>
    <w:family w:val="auto"/>
    <w:pitch w:val="variable"/>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E3987A" w14:textId="77777777" w:rsidR="00E5710E" w:rsidRDefault="00E5710E" w:rsidP="0074677E">
      <w:r>
        <w:separator/>
      </w:r>
    </w:p>
  </w:footnote>
  <w:footnote w:type="continuationSeparator" w:id="0">
    <w:p w14:paraId="67006620" w14:textId="77777777" w:rsidR="00E5710E" w:rsidRDefault="00E5710E" w:rsidP="00746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5894313"/>
      <w:docPartObj>
        <w:docPartGallery w:val="Page Numbers (Top of Page)"/>
        <w:docPartUnique/>
      </w:docPartObj>
    </w:sdtPr>
    <w:sdtContent>
      <w:p w14:paraId="6D4DE240" w14:textId="123777BD" w:rsidR="0074677E" w:rsidRDefault="000A0CC0" w:rsidP="000A0CC0">
        <w:pPr>
          <w:pStyle w:val="Antrats"/>
          <w:jc w:val="center"/>
        </w:pPr>
        <w:r>
          <w:fldChar w:fldCharType="begin"/>
        </w:r>
        <w:r>
          <w:instrText>PAGE   \* MERGEFORMAT</w:instrText>
        </w:r>
        <w:r>
          <w:fldChar w:fldCharType="separate"/>
        </w:r>
        <w:r w:rsidR="00566118">
          <w:rPr>
            <w:noProof/>
          </w:rPr>
          <w:t>10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A3970"/>
    <w:multiLevelType w:val="hybridMultilevel"/>
    <w:tmpl w:val="C95EAF16"/>
    <w:lvl w:ilvl="0" w:tplc="B05EA606">
      <w:start w:val="1"/>
      <w:numFmt w:val="upperRoman"/>
      <w:lvlText w:val="%1."/>
      <w:lvlJc w:val="left"/>
      <w:pPr>
        <w:ind w:left="1004" w:hanging="7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147D335A"/>
    <w:multiLevelType w:val="hybridMultilevel"/>
    <w:tmpl w:val="85E403C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 w15:restartNumberingAfterBreak="0">
    <w:nsid w:val="1C1D4486"/>
    <w:multiLevelType w:val="hybridMultilevel"/>
    <w:tmpl w:val="992487C6"/>
    <w:lvl w:ilvl="0" w:tplc="FB62825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AD86331"/>
    <w:multiLevelType w:val="multilevel"/>
    <w:tmpl w:val="404AA57A"/>
    <w:lvl w:ilvl="0">
      <w:start w:val="1"/>
      <w:numFmt w:val="decimal"/>
      <w:lvlText w:val="%1."/>
      <w:lvlJc w:val="left"/>
      <w:pPr>
        <w:ind w:left="720" w:hanging="360"/>
      </w:pPr>
      <w:rPr>
        <w:rFonts w:hint="default"/>
        <w:b w:val="0"/>
        <w:bCs w:val="0"/>
      </w:rPr>
    </w:lvl>
    <w:lvl w:ilvl="1">
      <w:start w:val="1"/>
      <w:numFmt w:val="decimal"/>
      <w:isLgl/>
      <w:lvlText w:val="%1.%2."/>
      <w:lvlJc w:val="left"/>
      <w:pPr>
        <w:ind w:left="764"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4" w15:restartNumberingAfterBreak="0">
    <w:nsid w:val="2BE77E5B"/>
    <w:multiLevelType w:val="hybridMultilevel"/>
    <w:tmpl w:val="EF58CBB6"/>
    <w:lvl w:ilvl="0" w:tplc="7B68A554">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B13F04"/>
    <w:multiLevelType w:val="multilevel"/>
    <w:tmpl w:val="5ADC064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8A7524"/>
    <w:multiLevelType w:val="multilevel"/>
    <w:tmpl w:val="50A093E8"/>
    <w:lvl w:ilvl="0">
      <w:start w:val="1"/>
      <w:numFmt w:val="decimal"/>
      <w:lvlText w:val="%1."/>
      <w:lvlJc w:val="left"/>
      <w:pPr>
        <w:tabs>
          <w:tab w:val="num" w:pos="0"/>
        </w:tabs>
        <w:ind w:left="50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2E1D6F"/>
    <w:multiLevelType w:val="hybridMultilevel"/>
    <w:tmpl w:val="A672F402"/>
    <w:lvl w:ilvl="0" w:tplc="45145BCA">
      <w:start w:val="3"/>
      <w:numFmt w:val="decimal"/>
      <w:lvlText w:val="%1."/>
      <w:lvlJc w:val="left"/>
      <w:pPr>
        <w:ind w:left="720" w:hanging="360"/>
      </w:pPr>
      <w:rPr>
        <w:rFonts w:hint="default"/>
        <w:color w:val="000000" w:themeColor="text1"/>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06483E"/>
    <w:multiLevelType w:val="multilevel"/>
    <w:tmpl w:val="84D692F4"/>
    <w:lvl w:ilvl="0">
      <w:start w:val="2"/>
      <w:numFmt w:val="decimal"/>
      <w:lvlText w:val="%1."/>
      <w:lvlJc w:val="left"/>
      <w:pPr>
        <w:ind w:left="360" w:hanging="360"/>
      </w:pPr>
      <w:rPr>
        <w:rFonts w:hint="default"/>
        <w:color w:val="000000" w:themeColor="text1"/>
      </w:rPr>
    </w:lvl>
    <w:lvl w:ilvl="1">
      <w:start w:val="5"/>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9" w15:restartNumberingAfterBreak="0">
    <w:nsid w:val="393D0B4E"/>
    <w:multiLevelType w:val="multilevel"/>
    <w:tmpl w:val="DBB0AFC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932602"/>
    <w:multiLevelType w:val="hybridMultilevel"/>
    <w:tmpl w:val="82F0BF7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C5A1BC7"/>
    <w:multiLevelType w:val="multilevel"/>
    <w:tmpl w:val="8B2698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F41C6E"/>
    <w:multiLevelType w:val="hybridMultilevel"/>
    <w:tmpl w:val="7682D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AE44AC3"/>
    <w:multiLevelType w:val="hybridMultilevel"/>
    <w:tmpl w:val="1786BD2E"/>
    <w:lvl w:ilvl="0" w:tplc="8782E880">
      <w:start w:val="1"/>
      <w:numFmt w:val="upperRoman"/>
      <w:lvlText w:val="%1."/>
      <w:lvlJc w:val="left"/>
      <w:pPr>
        <w:ind w:left="720" w:hanging="72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F8E3091"/>
    <w:multiLevelType w:val="multilevel"/>
    <w:tmpl w:val="DCA061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E112C3"/>
    <w:multiLevelType w:val="multilevel"/>
    <w:tmpl w:val="ECD4010E"/>
    <w:lvl w:ilvl="0">
      <w:start w:val="1"/>
      <w:numFmt w:val="decimal"/>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3B05E9"/>
    <w:multiLevelType w:val="multilevel"/>
    <w:tmpl w:val="EA9023F2"/>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68315ACE"/>
    <w:multiLevelType w:val="multilevel"/>
    <w:tmpl w:val="A5C066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FB4166C"/>
    <w:multiLevelType w:val="multilevel"/>
    <w:tmpl w:val="A118BABA"/>
    <w:lvl w:ilvl="0">
      <w:start w:val="2"/>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9" w15:restartNumberingAfterBreak="0">
    <w:nsid w:val="70181F56"/>
    <w:multiLevelType w:val="multilevel"/>
    <w:tmpl w:val="9FEA603C"/>
    <w:lvl w:ilvl="0">
      <w:start w:val="1"/>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733C271D"/>
    <w:multiLevelType w:val="hybridMultilevel"/>
    <w:tmpl w:val="AAE49A58"/>
    <w:lvl w:ilvl="0" w:tplc="6BB8E2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0A1648"/>
    <w:multiLevelType w:val="hybridMultilevel"/>
    <w:tmpl w:val="26060C6E"/>
    <w:lvl w:ilvl="0" w:tplc="39D293BC">
      <w:start w:val="3"/>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7875018"/>
    <w:multiLevelType w:val="hybridMultilevel"/>
    <w:tmpl w:val="F83A4A0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3" w15:restartNumberingAfterBreak="0">
    <w:nsid w:val="7A456B22"/>
    <w:multiLevelType w:val="multilevel"/>
    <w:tmpl w:val="153268A2"/>
    <w:lvl w:ilvl="0">
      <w:start w:val="1"/>
      <w:numFmt w:val="decimal"/>
      <w:lvlText w:val="%1."/>
      <w:lvlJc w:val="left"/>
      <w:pPr>
        <w:ind w:left="360" w:hanging="360"/>
      </w:pPr>
      <w:rPr>
        <w:rFonts w:hint="default"/>
        <w:b w:val="0"/>
        <w:bCs w:val="0"/>
      </w:rPr>
    </w:lvl>
    <w:lvl w:ilvl="1">
      <w:start w:val="1"/>
      <w:numFmt w:val="decimal"/>
      <w:isLgl/>
      <w:lvlText w:val="%1.%2."/>
      <w:lvlJc w:val="left"/>
      <w:pPr>
        <w:ind w:left="764"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4" w15:restartNumberingAfterBreak="0">
    <w:nsid w:val="7C494A66"/>
    <w:multiLevelType w:val="multilevel"/>
    <w:tmpl w:val="E4C01A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D9F1E93"/>
    <w:multiLevelType w:val="multilevel"/>
    <w:tmpl w:val="27463158"/>
    <w:lvl w:ilvl="0">
      <w:start w:val="1"/>
      <w:numFmt w:val="decimal"/>
      <w:lvlText w:val="%1."/>
      <w:lvlJc w:val="left"/>
      <w:pPr>
        <w:ind w:left="5039" w:hanging="360"/>
      </w:pPr>
      <w:rPr>
        <w:b/>
      </w:rPr>
    </w:lvl>
    <w:lvl w:ilvl="1">
      <w:start w:val="1"/>
      <w:numFmt w:val="decimal"/>
      <w:lvlText w:val="%1.%2."/>
      <w:lvlJc w:val="left"/>
      <w:pPr>
        <w:ind w:left="5083" w:hanging="479"/>
      </w:pPr>
      <w:rPr>
        <w:color w:val="000000"/>
      </w:rPr>
    </w:lvl>
    <w:lvl w:ilvl="2">
      <w:start w:val="1"/>
      <w:numFmt w:val="decimal"/>
      <w:lvlText w:val="%1.%2.%3."/>
      <w:lvlJc w:val="left"/>
      <w:pPr>
        <w:ind w:left="5399" w:hanging="720"/>
      </w:pPr>
      <w:rPr>
        <w:color w:val="000000"/>
      </w:rPr>
    </w:lvl>
    <w:lvl w:ilvl="3">
      <w:start w:val="1"/>
      <w:numFmt w:val="decimal"/>
      <w:lvlText w:val="%1.%2.%3.%4."/>
      <w:lvlJc w:val="left"/>
      <w:pPr>
        <w:ind w:left="5399" w:hanging="720"/>
      </w:pPr>
      <w:rPr>
        <w:color w:val="000000"/>
      </w:rPr>
    </w:lvl>
    <w:lvl w:ilvl="4">
      <w:start w:val="1"/>
      <w:numFmt w:val="decimal"/>
      <w:lvlText w:val="%1.%2.%3.%4.%5."/>
      <w:lvlJc w:val="left"/>
      <w:pPr>
        <w:ind w:left="5759" w:hanging="1080"/>
      </w:pPr>
      <w:rPr>
        <w:color w:val="000000"/>
      </w:rPr>
    </w:lvl>
    <w:lvl w:ilvl="5">
      <w:start w:val="1"/>
      <w:numFmt w:val="decimal"/>
      <w:lvlText w:val="%1.%2.%3.%4.%5.%6."/>
      <w:lvlJc w:val="left"/>
      <w:pPr>
        <w:ind w:left="5759" w:hanging="1080"/>
      </w:pPr>
      <w:rPr>
        <w:color w:val="000000"/>
      </w:rPr>
    </w:lvl>
    <w:lvl w:ilvl="6">
      <w:start w:val="1"/>
      <w:numFmt w:val="decimal"/>
      <w:lvlText w:val="%1.%2.%3.%4.%5.%6.%7."/>
      <w:lvlJc w:val="left"/>
      <w:pPr>
        <w:ind w:left="6119" w:hanging="1440"/>
      </w:pPr>
      <w:rPr>
        <w:color w:val="000000"/>
      </w:rPr>
    </w:lvl>
    <w:lvl w:ilvl="7">
      <w:start w:val="1"/>
      <w:numFmt w:val="decimal"/>
      <w:lvlText w:val="%1.%2.%3.%4.%5.%6.%7.%8."/>
      <w:lvlJc w:val="left"/>
      <w:pPr>
        <w:ind w:left="6119" w:hanging="1440"/>
      </w:pPr>
      <w:rPr>
        <w:color w:val="000000"/>
      </w:rPr>
    </w:lvl>
    <w:lvl w:ilvl="8">
      <w:start w:val="1"/>
      <w:numFmt w:val="decimal"/>
      <w:lvlText w:val="%1.%2.%3.%4.%5.%6.%7.%8.%9."/>
      <w:lvlJc w:val="left"/>
      <w:pPr>
        <w:ind w:left="6479" w:hanging="1800"/>
      </w:pPr>
      <w:rPr>
        <w:color w:val="000000"/>
      </w:rPr>
    </w:lvl>
  </w:abstractNum>
  <w:num w:numId="1" w16cid:durableId="448935800">
    <w:abstractNumId w:val="16"/>
  </w:num>
  <w:num w:numId="2" w16cid:durableId="569390084">
    <w:abstractNumId w:val="6"/>
  </w:num>
  <w:num w:numId="3" w16cid:durableId="1946232076">
    <w:abstractNumId w:val="15"/>
  </w:num>
  <w:num w:numId="4" w16cid:durableId="1968732236">
    <w:abstractNumId w:val="10"/>
  </w:num>
  <w:num w:numId="5" w16cid:durableId="690030924">
    <w:abstractNumId w:val="11"/>
  </w:num>
  <w:num w:numId="6" w16cid:durableId="1076056784">
    <w:abstractNumId w:val="24"/>
  </w:num>
  <w:num w:numId="7" w16cid:durableId="1853257140">
    <w:abstractNumId w:val="17"/>
  </w:num>
  <w:num w:numId="8" w16cid:durableId="866872097">
    <w:abstractNumId w:val="14"/>
  </w:num>
  <w:num w:numId="9" w16cid:durableId="2031251922">
    <w:abstractNumId w:val="0"/>
  </w:num>
  <w:num w:numId="10" w16cid:durableId="1910535099">
    <w:abstractNumId w:val="12"/>
  </w:num>
  <w:num w:numId="11" w16cid:durableId="1428116961">
    <w:abstractNumId w:val="22"/>
  </w:num>
  <w:num w:numId="12" w16cid:durableId="1309357292">
    <w:abstractNumId w:val="5"/>
  </w:num>
  <w:num w:numId="13" w16cid:durableId="2030719314">
    <w:abstractNumId w:val="21"/>
  </w:num>
  <w:num w:numId="14" w16cid:durableId="1219971678">
    <w:abstractNumId w:val="7"/>
  </w:num>
  <w:num w:numId="15" w16cid:durableId="1459035372">
    <w:abstractNumId w:val="19"/>
  </w:num>
  <w:num w:numId="16" w16cid:durableId="1078474913">
    <w:abstractNumId w:val="9"/>
  </w:num>
  <w:num w:numId="17" w16cid:durableId="271980345">
    <w:abstractNumId w:val="18"/>
  </w:num>
  <w:num w:numId="18" w16cid:durableId="597981171">
    <w:abstractNumId w:val="8"/>
  </w:num>
  <w:num w:numId="19" w16cid:durableId="228005675">
    <w:abstractNumId w:val="2"/>
  </w:num>
  <w:num w:numId="20" w16cid:durableId="454104834">
    <w:abstractNumId w:val="20"/>
  </w:num>
  <w:num w:numId="21" w16cid:durableId="30228097">
    <w:abstractNumId w:val="25"/>
  </w:num>
  <w:num w:numId="22" w16cid:durableId="1723407317">
    <w:abstractNumId w:val="4"/>
  </w:num>
  <w:num w:numId="23" w16cid:durableId="1294408799">
    <w:abstractNumId w:val="1"/>
  </w:num>
  <w:num w:numId="24" w16cid:durableId="1741754790">
    <w:abstractNumId w:val="3"/>
  </w:num>
  <w:num w:numId="25" w16cid:durableId="122895757">
    <w:abstractNumId w:val="13"/>
  </w:num>
  <w:num w:numId="26" w16cid:durableId="167826676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1CE"/>
    <w:rsid w:val="00000933"/>
    <w:rsid w:val="00005C18"/>
    <w:rsid w:val="00006043"/>
    <w:rsid w:val="000069DD"/>
    <w:rsid w:val="00015019"/>
    <w:rsid w:val="00020DD8"/>
    <w:rsid w:val="0002191A"/>
    <w:rsid w:val="00025B82"/>
    <w:rsid w:val="00035C03"/>
    <w:rsid w:val="0004096A"/>
    <w:rsid w:val="00045409"/>
    <w:rsid w:val="000770F9"/>
    <w:rsid w:val="000828AB"/>
    <w:rsid w:val="00086D8C"/>
    <w:rsid w:val="00094269"/>
    <w:rsid w:val="00095D60"/>
    <w:rsid w:val="000A0CC0"/>
    <w:rsid w:val="000A4E27"/>
    <w:rsid w:val="000B20BD"/>
    <w:rsid w:val="000B6E0A"/>
    <w:rsid w:val="000B71F1"/>
    <w:rsid w:val="00102586"/>
    <w:rsid w:val="00105434"/>
    <w:rsid w:val="0011170A"/>
    <w:rsid w:val="001162DE"/>
    <w:rsid w:val="00120141"/>
    <w:rsid w:val="00145337"/>
    <w:rsid w:val="00150E99"/>
    <w:rsid w:val="00151CFF"/>
    <w:rsid w:val="001556FE"/>
    <w:rsid w:val="00161AAB"/>
    <w:rsid w:val="00166759"/>
    <w:rsid w:val="00175FF6"/>
    <w:rsid w:val="00190A3F"/>
    <w:rsid w:val="001A0A99"/>
    <w:rsid w:val="001B5177"/>
    <w:rsid w:val="001E7176"/>
    <w:rsid w:val="001F10F4"/>
    <w:rsid w:val="002170F7"/>
    <w:rsid w:val="00223380"/>
    <w:rsid w:val="002251DA"/>
    <w:rsid w:val="0023031B"/>
    <w:rsid w:val="002441EB"/>
    <w:rsid w:val="00263332"/>
    <w:rsid w:val="00275438"/>
    <w:rsid w:val="002757D0"/>
    <w:rsid w:val="00282356"/>
    <w:rsid w:val="002B4646"/>
    <w:rsid w:val="002C25B7"/>
    <w:rsid w:val="002D029F"/>
    <w:rsid w:val="002D544C"/>
    <w:rsid w:val="002D6613"/>
    <w:rsid w:val="002E1895"/>
    <w:rsid w:val="002E6E11"/>
    <w:rsid w:val="002F3022"/>
    <w:rsid w:val="00307955"/>
    <w:rsid w:val="0031164F"/>
    <w:rsid w:val="00311E0C"/>
    <w:rsid w:val="00315FFA"/>
    <w:rsid w:val="003169D9"/>
    <w:rsid w:val="00317571"/>
    <w:rsid w:val="00326C59"/>
    <w:rsid w:val="00330C20"/>
    <w:rsid w:val="0033232B"/>
    <w:rsid w:val="003353C1"/>
    <w:rsid w:val="00336D40"/>
    <w:rsid w:val="00350160"/>
    <w:rsid w:val="00350925"/>
    <w:rsid w:val="003525EF"/>
    <w:rsid w:val="0036285F"/>
    <w:rsid w:val="00365402"/>
    <w:rsid w:val="0036610C"/>
    <w:rsid w:val="0037625E"/>
    <w:rsid w:val="00382246"/>
    <w:rsid w:val="00384148"/>
    <w:rsid w:val="003A749A"/>
    <w:rsid w:val="003C0470"/>
    <w:rsid w:val="003C2B61"/>
    <w:rsid w:val="003C4C2C"/>
    <w:rsid w:val="003D39EA"/>
    <w:rsid w:val="003F191E"/>
    <w:rsid w:val="003F2EE7"/>
    <w:rsid w:val="003F3E86"/>
    <w:rsid w:val="00402DF2"/>
    <w:rsid w:val="004043CD"/>
    <w:rsid w:val="00406ED7"/>
    <w:rsid w:val="00414B21"/>
    <w:rsid w:val="004165DE"/>
    <w:rsid w:val="004214BD"/>
    <w:rsid w:val="00422775"/>
    <w:rsid w:val="00436BBF"/>
    <w:rsid w:val="00440633"/>
    <w:rsid w:val="00446E6E"/>
    <w:rsid w:val="00461C9C"/>
    <w:rsid w:val="004656D0"/>
    <w:rsid w:val="00467FDA"/>
    <w:rsid w:val="00475602"/>
    <w:rsid w:val="00482FD1"/>
    <w:rsid w:val="00485B2E"/>
    <w:rsid w:val="00497424"/>
    <w:rsid w:val="004A4BF7"/>
    <w:rsid w:val="004A4F62"/>
    <w:rsid w:val="004B45F3"/>
    <w:rsid w:val="004B6DA8"/>
    <w:rsid w:val="004B717E"/>
    <w:rsid w:val="004C0A00"/>
    <w:rsid w:val="004D5745"/>
    <w:rsid w:val="004E118B"/>
    <w:rsid w:val="00500B74"/>
    <w:rsid w:val="0050399A"/>
    <w:rsid w:val="0050608D"/>
    <w:rsid w:val="00510F1F"/>
    <w:rsid w:val="00521491"/>
    <w:rsid w:val="005337F4"/>
    <w:rsid w:val="00560239"/>
    <w:rsid w:val="00566118"/>
    <w:rsid w:val="005710DA"/>
    <w:rsid w:val="00595DF9"/>
    <w:rsid w:val="00596DB2"/>
    <w:rsid w:val="005A0D03"/>
    <w:rsid w:val="005A30C2"/>
    <w:rsid w:val="005A7AA9"/>
    <w:rsid w:val="005B1A33"/>
    <w:rsid w:val="005B3227"/>
    <w:rsid w:val="005D3D81"/>
    <w:rsid w:val="005E2F60"/>
    <w:rsid w:val="005E4CAD"/>
    <w:rsid w:val="005F73FB"/>
    <w:rsid w:val="0062510C"/>
    <w:rsid w:val="00626CD1"/>
    <w:rsid w:val="00627D95"/>
    <w:rsid w:val="00635EDC"/>
    <w:rsid w:val="00636031"/>
    <w:rsid w:val="00641F9E"/>
    <w:rsid w:val="006478D4"/>
    <w:rsid w:val="00654BD4"/>
    <w:rsid w:val="006552B6"/>
    <w:rsid w:val="00667B0B"/>
    <w:rsid w:val="006926D1"/>
    <w:rsid w:val="006A3FA3"/>
    <w:rsid w:val="006D1F72"/>
    <w:rsid w:val="006D618B"/>
    <w:rsid w:val="006E7628"/>
    <w:rsid w:val="006F6D86"/>
    <w:rsid w:val="00704F45"/>
    <w:rsid w:val="00710D45"/>
    <w:rsid w:val="00715D06"/>
    <w:rsid w:val="00734932"/>
    <w:rsid w:val="00736D85"/>
    <w:rsid w:val="00744ABD"/>
    <w:rsid w:val="0074677E"/>
    <w:rsid w:val="007469E0"/>
    <w:rsid w:val="00751571"/>
    <w:rsid w:val="00753643"/>
    <w:rsid w:val="0075598B"/>
    <w:rsid w:val="0075607A"/>
    <w:rsid w:val="00756315"/>
    <w:rsid w:val="00760C91"/>
    <w:rsid w:val="0076461D"/>
    <w:rsid w:val="00784213"/>
    <w:rsid w:val="0079258F"/>
    <w:rsid w:val="00794F8B"/>
    <w:rsid w:val="007C57D1"/>
    <w:rsid w:val="007D369C"/>
    <w:rsid w:val="007E38C5"/>
    <w:rsid w:val="007F55ED"/>
    <w:rsid w:val="0080360F"/>
    <w:rsid w:val="00813A2D"/>
    <w:rsid w:val="00814224"/>
    <w:rsid w:val="00823814"/>
    <w:rsid w:val="00826BAC"/>
    <w:rsid w:val="0084083A"/>
    <w:rsid w:val="0085688D"/>
    <w:rsid w:val="008570CE"/>
    <w:rsid w:val="008621AB"/>
    <w:rsid w:val="008655BA"/>
    <w:rsid w:val="00877B78"/>
    <w:rsid w:val="00877F79"/>
    <w:rsid w:val="008A4D27"/>
    <w:rsid w:val="008A5486"/>
    <w:rsid w:val="008C3E45"/>
    <w:rsid w:val="008D0B4A"/>
    <w:rsid w:val="008F165A"/>
    <w:rsid w:val="008F5D0B"/>
    <w:rsid w:val="008F760D"/>
    <w:rsid w:val="00900D74"/>
    <w:rsid w:val="009119CA"/>
    <w:rsid w:val="00912332"/>
    <w:rsid w:val="0091632B"/>
    <w:rsid w:val="00917698"/>
    <w:rsid w:val="009311D4"/>
    <w:rsid w:val="009365A1"/>
    <w:rsid w:val="009374FC"/>
    <w:rsid w:val="00947A34"/>
    <w:rsid w:val="0096321F"/>
    <w:rsid w:val="00980C2C"/>
    <w:rsid w:val="009844E1"/>
    <w:rsid w:val="00984777"/>
    <w:rsid w:val="009858CB"/>
    <w:rsid w:val="009862FE"/>
    <w:rsid w:val="00987863"/>
    <w:rsid w:val="00987F46"/>
    <w:rsid w:val="00991774"/>
    <w:rsid w:val="00994814"/>
    <w:rsid w:val="009A5566"/>
    <w:rsid w:val="009B178C"/>
    <w:rsid w:val="009B404C"/>
    <w:rsid w:val="009B7945"/>
    <w:rsid w:val="009C04AF"/>
    <w:rsid w:val="009C547A"/>
    <w:rsid w:val="009D3530"/>
    <w:rsid w:val="009E67EC"/>
    <w:rsid w:val="009F18A7"/>
    <w:rsid w:val="00A10183"/>
    <w:rsid w:val="00A13C12"/>
    <w:rsid w:val="00A16EC4"/>
    <w:rsid w:val="00A17E59"/>
    <w:rsid w:val="00A2092C"/>
    <w:rsid w:val="00A3603D"/>
    <w:rsid w:val="00A37C2C"/>
    <w:rsid w:val="00A60CA8"/>
    <w:rsid w:val="00A6300D"/>
    <w:rsid w:val="00A72FB8"/>
    <w:rsid w:val="00A83765"/>
    <w:rsid w:val="00A94483"/>
    <w:rsid w:val="00AA3089"/>
    <w:rsid w:val="00AA3646"/>
    <w:rsid w:val="00AB09E4"/>
    <w:rsid w:val="00AC1111"/>
    <w:rsid w:val="00AC18C3"/>
    <w:rsid w:val="00AC5360"/>
    <w:rsid w:val="00AD5678"/>
    <w:rsid w:val="00AE4E12"/>
    <w:rsid w:val="00AF707E"/>
    <w:rsid w:val="00B1106F"/>
    <w:rsid w:val="00B248ED"/>
    <w:rsid w:val="00B34451"/>
    <w:rsid w:val="00B563F9"/>
    <w:rsid w:val="00B75CDF"/>
    <w:rsid w:val="00B84A7B"/>
    <w:rsid w:val="00B853ED"/>
    <w:rsid w:val="00B86740"/>
    <w:rsid w:val="00B86F0A"/>
    <w:rsid w:val="00B96EE7"/>
    <w:rsid w:val="00BA4D9F"/>
    <w:rsid w:val="00BB3E7E"/>
    <w:rsid w:val="00BB7B41"/>
    <w:rsid w:val="00BC3556"/>
    <w:rsid w:val="00BC644B"/>
    <w:rsid w:val="00BC7D73"/>
    <w:rsid w:val="00BD1B53"/>
    <w:rsid w:val="00BE1F41"/>
    <w:rsid w:val="00C01121"/>
    <w:rsid w:val="00C06E69"/>
    <w:rsid w:val="00C11D38"/>
    <w:rsid w:val="00C31836"/>
    <w:rsid w:val="00C351FF"/>
    <w:rsid w:val="00C3673F"/>
    <w:rsid w:val="00C37D8A"/>
    <w:rsid w:val="00C45DBC"/>
    <w:rsid w:val="00C61338"/>
    <w:rsid w:val="00C64A2A"/>
    <w:rsid w:val="00C825CD"/>
    <w:rsid w:val="00C90F79"/>
    <w:rsid w:val="00C945CC"/>
    <w:rsid w:val="00CA7853"/>
    <w:rsid w:val="00CB3680"/>
    <w:rsid w:val="00CB6D7E"/>
    <w:rsid w:val="00CC4760"/>
    <w:rsid w:val="00CC7D9C"/>
    <w:rsid w:val="00CD4FAB"/>
    <w:rsid w:val="00CF5D3B"/>
    <w:rsid w:val="00D0081C"/>
    <w:rsid w:val="00D23552"/>
    <w:rsid w:val="00D30582"/>
    <w:rsid w:val="00D41852"/>
    <w:rsid w:val="00D44606"/>
    <w:rsid w:val="00D4691F"/>
    <w:rsid w:val="00D547F7"/>
    <w:rsid w:val="00D60BD3"/>
    <w:rsid w:val="00D61FF1"/>
    <w:rsid w:val="00D663E2"/>
    <w:rsid w:val="00D808DA"/>
    <w:rsid w:val="00D8545A"/>
    <w:rsid w:val="00D91ABB"/>
    <w:rsid w:val="00D9260F"/>
    <w:rsid w:val="00D927F8"/>
    <w:rsid w:val="00DB0E51"/>
    <w:rsid w:val="00DB61CE"/>
    <w:rsid w:val="00DC2657"/>
    <w:rsid w:val="00DC7C64"/>
    <w:rsid w:val="00DD0245"/>
    <w:rsid w:val="00DE5987"/>
    <w:rsid w:val="00DE6121"/>
    <w:rsid w:val="00DE6A47"/>
    <w:rsid w:val="00DF44D2"/>
    <w:rsid w:val="00DF6016"/>
    <w:rsid w:val="00E01765"/>
    <w:rsid w:val="00E03942"/>
    <w:rsid w:val="00E11C44"/>
    <w:rsid w:val="00E37119"/>
    <w:rsid w:val="00E41551"/>
    <w:rsid w:val="00E45F46"/>
    <w:rsid w:val="00E5680F"/>
    <w:rsid w:val="00E5710E"/>
    <w:rsid w:val="00E67A91"/>
    <w:rsid w:val="00E7315F"/>
    <w:rsid w:val="00E905D1"/>
    <w:rsid w:val="00E90DCC"/>
    <w:rsid w:val="00E955B0"/>
    <w:rsid w:val="00EA4935"/>
    <w:rsid w:val="00EB58D2"/>
    <w:rsid w:val="00EC0B27"/>
    <w:rsid w:val="00EC6DF8"/>
    <w:rsid w:val="00EE7F5E"/>
    <w:rsid w:val="00F031ED"/>
    <w:rsid w:val="00F115F7"/>
    <w:rsid w:val="00F1626E"/>
    <w:rsid w:val="00F20E2B"/>
    <w:rsid w:val="00F2338D"/>
    <w:rsid w:val="00F272D1"/>
    <w:rsid w:val="00F27E6A"/>
    <w:rsid w:val="00F31D7F"/>
    <w:rsid w:val="00F322A8"/>
    <w:rsid w:val="00F42D77"/>
    <w:rsid w:val="00F432CB"/>
    <w:rsid w:val="00F447D1"/>
    <w:rsid w:val="00F50FE2"/>
    <w:rsid w:val="00F56A48"/>
    <w:rsid w:val="00F66377"/>
    <w:rsid w:val="00F940BE"/>
    <w:rsid w:val="00F954FF"/>
    <w:rsid w:val="00F979CA"/>
    <w:rsid w:val="00FA0195"/>
    <w:rsid w:val="00FA0A95"/>
    <w:rsid w:val="00FB4376"/>
    <w:rsid w:val="00FE2D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EB235"/>
  <w15:docId w15:val="{17FEE378-90A0-4EBA-B22D-9FF8A053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bidi="ar-SA"/>
    </w:rPr>
  </w:style>
  <w:style w:type="paragraph" w:styleId="Antrat1">
    <w:name w:val="heading 1"/>
    <w:basedOn w:val="prastasis"/>
    <w:next w:val="prastasis"/>
    <w:link w:val="Antrat1Diagrama"/>
    <w:uiPriority w:val="9"/>
    <w:qFormat/>
    <w:rsid w:val="00654BD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agrindinistekstas"/>
    <w:uiPriority w:val="9"/>
    <w:unhideWhenUsed/>
    <w:qFormat/>
    <w:pPr>
      <w:numPr>
        <w:ilvl w:val="1"/>
        <w:numId w:val="1"/>
      </w:numPr>
      <w:spacing w:before="100" w:after="100"/>
      <w:outlineLvl w:val="1"/>
    </w:pPr>
    <w:rPr>
      <w:b/>
      <w:bCs/>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Times New Roman" w:hAnsi="Times New Roman" w:cs="Times New Roman"/>
    </w:rPr>
  </w:style>
  <w:style w:type="character" w:customStyle="1" w:styleId="WW8Num2z0">
    <w:name w:val="WW8Num2z0"/>
    <w:qFormat/>
  </w:style>
  <w:style w:type="character" w:customStyle="1" w:styleId="WW8Num3z0">
    <w:name w:val="WW8Num3z0"/>
    <w:qFormat/>
  </w:style>
  <w:style w:type="character" w:customStyle="1" w:styleId="WW8Num3z1">
    <w:name w:val="WW8Num3z1"/>
    <w:qFormat/>
    <w:rPr>
      <w:b w:val="0"/>
    </w:rPr>
  </w:style>
  <w:style w:type="character" w:customStyle="1" w:styleId="WW8Num4z0">
    <w:name w:val="WW8Num4z0"/>
    <w:qFormat/>
  </w:style>
  <w:style w:type="character" w:customStyle="1" w:styleId="WW8Num5z0">
    <w:name w:val="WW8Num5z0"/>
    <w:qFormat/>
    <w:rPr>
      <w:rFonts w:ascii="Symbol" w:hAnsi="Symbol" w:cs="Symbol"/>
    </w:rPr>
  </w:style>
  <w:style w:type="character" w:customStyle="1" w:styleId="WW8Num6z0">
    <w:name w:val="WW8Num6z0"/>
    <w:qFormat/>
    <w:rPr>
      <w:rFonts w:ascii="Times New Roman" w:hAnsi="Times New Roman" w:cs="Times New Roman"/>
    </w:rPr>
  </w:style>
  <w:style w:type="character" w:customStyle="1" w:styleId="WW8Num7z0">
    <w:name w:val="WW8Num7z0"/>
    <w:qFormat/>
  </w:style>
  <w:style w:type="character" w:customStyle="1" w:styleId="WW8Num8z0">
    <w:name w:val="WW8Num8z0"/>
    <w:qFormat/>
    <w:rPr>
      <w:rFonts w:ascii="Times New Roman" w:hAnsi="Times New Roman" w:cs="Times New Roman"/>
    </w:rPr>
  </w:style>
  <w:style w:type="character" w:customStyle="1" w:styleId="WW8Num9z0">
    <w:name w:val="WW8Num9z0"/>
    <w:qFormat/>
    <w:rPr>
      <w:b w:val="0"/>
    </w:rPr>
  </w:style>
  <w:style w:type="character" w:customStyle="1" w:styleId="WW8Num10z1">
    <w:name w:val="WW8Num10z1"/>
    <w:qFormat/>
  </w:style>
  <w:style w:type="character" w:customStyle="1" w:styleId="WW8Num12z0">
    <w:name w:val="WW8Num12z0"/>
    <w:qFormat/>
    <w:rPr>
      <w:rFonts w:ascii="TimesNewRomanPS-BoldMT;Times Ne" w:hAnsi="TimesNewRomanPS-BoldMT;Times Ne" w:cs="TimesNewRomanPS-BoldMT;Times Ne"/>
      <w:b/>
    </w:rPr>
  </w:style>
  <w:style w:type="character" w:customStyle="1" w:styleId="WW8Num15z0">
    <w:name w:val="WW8Num15z0"/>
    <w:qFormat/>
  </w:style>
  <w:style w:type="character" w:customStyle="1" w:styleId="WW8Num16z0">
    <w:name w:val="WW8Num16z0"/>
    <w:qFormat/>
  </w:style>
  <w:style w:type="character" w:customStyle="1" w:styleId="WW8Num17z0">
    <w:name w:val="WW8Num17z0"/>
    <w:qFormat/>
    <w:rPr>
      <w:rFonts w:eastAsia="Calibri"/>
      <w:b/>
    </w:rPr>
  </w:style>
  <w:style w:type="character" w:customStyle="1" w:styleId="WW8Num18z0">
    <w:name w:val="WW8Num18z0"/>
    <w:qFormat/>
  </w:style>
  <w:style w:type="character" w:customStyle="1" w:styleId="WW8Num19z0">
    <w:name w:val="WW8Num19z0"/>
    <w:qFormat/>
  </w:style>
  <w:style w:type="character" w:customStyle="1" w:styleId="WW8Num19z1">
    <w:name w:val="WW8Num19z1"/>
    <w:qFormat/>
    <w:rPr>
      <w:color w:val="000000"/>
    </w:rPr>
  </w:style>
  <w:style w:type="character" w:customStyle="1" w:styleId="Numatytasispastraiposriftas1">
    <w:name w:val="Numatytasis pastraipos šriftas1"/>
    <w:qFormat/>
  </w:style>
  <w:style w:type="character" w:customStyle="1" w:styleId="FontStyle11">
    <w:name w:val="Font Style11"/>
    <w:qFormat/>
    <w:rPr>
      <w:rFonts w:ascii="Times New Roman" w:hAnsi="Times New Roman" w:cs="Times New Roman"/>
      <w:b/>
      <w:bCs/>
      <w:sz w:val="22"/>
      <w:szCs w:val="22"/>
    </w:rPr>
  </w:style>
  <w:style w:type="character" w:customStyle="1" w:styleId="FontStyle12">
    <w:name w:val="Font Style12"/>
    <w:qFormat/>
    <w:rPr>
      <w:rFonts w:ascii="Times New Roman" w:hAnsi="Times New Roman" w:cs="Times New Roman"/>
      <w:sz w:val="22"/>
      <w:szCs w:val="22"/>
    </w:rPr>
  </w:style>
  <w:style w:type="character" w:customStyle="1" w:styleId="AntratsDiagrama">
    <w:name w:val="Antraštės Diagrama"/>
    <w:uiPriority w:val="99"/>
    <w:qFormat/>
    <w:rPr>
      <w:sz w:val="24"/>
      <w:szCs w:val="24"/>
    </w:rPr>
  </w:style>
  <w:style w:type="character" w:customStyle="1" w:styleId="PoratDiagrama">
    <w:name w:val="Poraštė Diagrama"/>
    <w:qFormat/>
    <w:rPr>
      <w:sz w:val="24"/>
      <w:szCs w:val="24"/>
    </w:rPr>
  </w:style>
  <w:style w:type="character" w:customStyle="1" w:styleId="DebesliotekstasDiagrama">
    <w:name w:val="Debesėlio tekstas Diagrama"/>
    <w:qFormat/>
    <w:rPr>
      <w:rFonts w:ascii="Segoe UI" w:hAnsi="Segoe UI" w:cs="Segoe UI"/>
      <w:sz w:val="18"/>
      <w:szCs w:val="18"/>
    </w:rPr>
  </w:style>
  <w:style w:type="character" w:styleId="Hipersaitas">
    <w:name w:val="Hyperlink"/>
    <w:rPr>
      <w:color w:val="0563C1"/>
      <w:u w:val="single"/>
    </w:rPr>
  </w:style>
  <w:style w:type="character" w:customStyle="1" w:styleId="Neapdorotaspaminjimas1">
    <w:name w:val="Neapdorotas paminėjimas1"/>
    <w:qFormat/>
    <w:rPr>
      <w:color w:val="605E5C"/>
      <w:shd w:val="clear" w:color="auto" w:fill="E1DFDD"/>
    </w:rPr>
  </w:style>
  <w:style w:type="character" w:customStyle="1" w:styleId="fontstyle01">
    <w:name w:val="fontstyle01"/>
    <w:qFormat/>
    <w:rPr>
      <w:rFonts w:ascii="TimesNewRomanPSMT;Klee One" w:hAnsi="TimesNewRomanPSMT;Klee One" w:cs="TimesNewRomanPSMT;Klee One"/>
      <w:b w:val="0"/>
      <w:bCs w:val="0"/>
      <w:i w:val="0"/>
      <w:iCs w:val="0"/>
      <w:color w:val="000000"/>
      <w:sz w:val="32"/>
      <w:szCs w:val="32"/>
    </w:rPr>
  </w:style>
  <w:style w:type="character" w:customStyle="1" w:styleId="fontstyle21">
    <w:name w:val="fontstyle21"/>
    <w:qFormat/>
    <w:rPr>
      <w:rFonts w:ascii="TimesNewRomanPS-BoldMT;Times Ne" w:hAnsi="TimesNewRomanPS-BoldMT;Times Ne" w:cs="TimesNewRomanPS-BoldMT;Times Ne"/>
      <w:b/>
      <w:bCs/>
      <w:i w:val="0"/>
      <w:iCs w:val="0"/>
      <w:color w:val="000000"/>
      <w:sz w:val="32"/>
      <w:szCs w:val="32"/>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2 Diagrama"/>
    <w:link w:val="Sraopastraipa"/>
    <w:uiPriority w:val="34"/>
    <w:qFormat/>
    <w:rPr>
      <w:rFonts w:ascii="Calibri" w:eastAsia="Calibri" w:hAnsi="Calibri" w:cs="Calibri"/>
      <w:sz w:val="22"/>
      <w:szCs w:val="22"/>
    </w:rPr>
  </w:style>
  <w:style w:type="character" w:customStyle="1" w:styleId="Antrat2Diagrama">
    <w:name w:val="Antraštė 2 Diagrama"/>
    <w:qFormat/>
    <w:rPr>
      <w:b/>
      <w:bCs/>
      <w:sz w:val="36"/>
      <w:szCs w:val="36"/>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Index">
    <w:name w:val="Index"/>
    <w:basedOn w:val="prastasis"/>
    <w:qFormat/>
    <w:pPr>
      <w:suppressLineNumbers/>
    </w:pPr>
    <w:rPr>
      <w:rFonts w:cs="Lucida Sans"/>
    </w:rPr>
  </w:style>
  <w:style w:type="paragraph" w:customStyle="1" w:styleId="Style1">
    <w:name w:val="Style1"/>
    <w:basedOn w:val="prastasis"/>
    <w:qFormat/>
  </w:style>
  <w:style w:type="paragraph" w:customStyle="1" w:styleId="Style2">
    <w:name w:val="Style2"/>
    <w:basedOn w:val="prastasis"/>
    <w:qFormat/>
    <w:pPr>
      <w:spacing w:line="317" w:lineRule="exact"/>
      <w:jc w:val="center"/>
    </w:pPr>
  </w:style>
  <w:style w:type="paragraph" w:customStyle="1" w:styleId="Style3">
    <w:name w:val="Style3"/>
    <w:basedOn w:val="prastasis"/>
    <w:qFormat/>
    <w:pPr>
      <w:spacing w:line="312" w:lineRule="exact"/>
      <w:ind w:firstLine="850"/>
      <w:jc w:val="both"/>
    </w:pPr>
  </w:style>
  <w:style w:type="paragraph" w:customStyle="1" w:styleId="Style4">
    <w:name w:val="Style4"/>
    <w:basedOn w:val="prastasis"/>
    <w:qFormat/>
  </w:style>
  <w:style w:type="paragraph" w:customStyle="1" w:styleId="Style5">
    <w:name w:val="Style5"/>
    <w:basedOn w:val="prastasis"/>
    <w:qFormat/>
    <w:pPr>
      <w:spacing w:line="314" w:lineRule="exact"/>
      <w:ind w:firstLine="850"/>
      <w:jc w:val="both"/>
    </w:pPr>
  </w:style>
  <w:style w:type="paragraph" w:customStyle="1" w:styleId="Style6">
    <w:name w:val="Style6"/>
    <w:basedOn w:val="prastasis"/>
    <w:qFormat/>
  </w:style>
  <w:style w:type="paragraph" w:customStyle="1" w:styleId="Style7">
    <w:name w:val="Style7"/>
    <w:basedOn w:val="prastasis"/>
    <w:qFormat/>
    <w:pPr>
      <w:spacing w:line="317" w:lineRule="exact"/>
      <w:jc w:val="both"/>
    </w:pPr>
  </w:style>
  <w:style w:type="paragraph" w:customStyle="1" w:styleId="Style8">
    <w:name w:val="Style8"/>
    <w:basedOn w:val="prastasis"/>
    <w:qFormat/>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uiPriority w:val="99"/>
    <w:pPr>
      <w:tabs>
        <w:tab w:val="center" w:pos="4819"/>
        <w:tab w:val="right" w:pos="9638"/>
      </w:tabs>
    </w:pPr>
  </w:style>
  <w:style w:type="paragraph" w:styleId="Porat">
    <w:name w:val="footer"/>
    <w:basedOn w:val="prastasis"/>
    <w:pPr>
      <w:tabs>
        <w:tab w:val="center" w:pos="4819"/>
        <w:tab w:val="right" w:pos="9638"/>
      </w:tabs>
    </w:pPr>
  </w:style>
  <w:style w:type="paragraph" w:customStyle="1" w:styleId="Sraopastraipa1">
    <w:name w:val="Sąrašo pastraipa1"/>
    <w:basedOn w:val="prastasis"/>
    <w:qFormat/>
    <w:pPr>
      <w:spacing w:after="100"/>
      <w:ind w:left="720"/>
      <w:contextualSpacing/>
      <w:jc w:val="center"/>
    </w:pPr>
    <w:rPr>
      <w:rFonts w:ascii="Calibri" w:eastAsia="Calibri" w:hAnsi="Calibri"/>
      <w:sz w:val="22"/>
      <w:szCs w:val="22"/>
    </w:rPr>
  </w:style>
  <w:style w:type="paragraph" w:customStyle="1" w:styleId="Debesliotekstas1">
    <w:name w:val="Debesėlio tekstas1"/>
    <w:basedOn w:val="prastasis"/>
    <w:qFormat/>
    <w:rPr>
      <w:rFonts w:ascii="Segoe UI" w:hAnsi="Segoe UI" w:cs="Segoe UI"/>
      <w:sz w:val="18"/>
      <w:szCs w:val="18"/>
    </w:rPr>
  </w:style>
  <w:style w:type="paragraph" w:customStyle="1" w:styleId="prastasiniatinklio1">
    <w:name w:val="Įprastas (žiniatinklio)1"/>
    <w:basedOn w:val="prastasis"/>
    <w:qFormat/>
    <w:pPr>
      <w:spacing w:before="280" w:after="280"/>
    </w:pPr>
    <w:rPr>
      <w:rFonts w:eastAsia="Andale Sans UI;Calibri"/>
      <w:kern w:val="2"/>
    </w:rPr>
  </w:style>
  <w:style w:type="paragraph" w:customStyle="1" w:styleId="Betarp1">
    <w:name w:val="Be tarpų1"/>
    <w:qFormat/>
    <w:rPr>
      <w:rFonts w:ascii="Calibri" w:eastAsia="Calibri" w:hAnsi="Calibri" w:cs="Calibri"/>
      <w:sz w:val="22"/>
      <w:szCs w:val="22"/>
      <w:lang w:bidi="ar-SA"/>
    </w:rPr>
  </w:style>
  <w:style w:type="paragraph" w:customStyle="1" w:styleId="Standard">
    <w:name w:val="Standard"/>
    <w:basedOn w:val="prastasis"/>
    <w:qFormat/>
    <w:pPr>
      <w:ind w:firstLine="567"/>
      <w:jc w:val="both"/>
    </w:pPr>
    <w:rPr>
      <w:rFonts w:eastAsia="Calibri"/>
    </w:rPr>
  </w:style>
  <w:style w:type="paragraph" w:customStyle="1" w:styleId="Antrat10">
    <w:name w:val="Antraštė1"/>
    <w:basedOn w:val="prastasis"/>
    <w:next w:val="prastasis"/>
    <w:qFormat/>
    <w:pPr>
      <w:tabs>
        <w:tab w:val="left" w:pos="1134"/>
      </w:tabs>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paragraph" w:customStyle="1" w:styleId="v1msonormal">
    <w:name w:val="v1msonormal"/>
    <w:basedOn w:val="prastasis"/>
    <w:rsid w:val="0037625E"/>
    <w:pPr>
      <w:suppressAutoHyphens w:val="0"/>
      <w:spacing w:before="100" w:beforeAutospacing="1" w:after="100" w:afterAutospacing="1"/>
    </w:pPr>
    <w:rPr>
      <w:lang w:eastAsia="lt-LT"/>
    </w:rPr>
  </w:style>
  <w:style w:type="paragraph" w:styleId="prastasiniatinklio">
    <w:name w:val="Normal (Web)"/>
    <w:basedOn w:val="prastasis"/>
    <w:rsid w:val="00C37D8A"/>
    <w:pPr>
      <w:widowControl w:val="0"/>
      <w:spacing w:before="280" w:after="280"/>
    </w:pPr>
    <w:rPr>
      <w:rFonts w:eastAsia="Andale Sans UI"/>
      <w:kern w:val="1"/>
      <w:lang w:eastAsia="en-US"/>
    </w:rPr>
  </w:style>
  <w:style w:type="paragraph" w:styleId="Betarp">
    <w:name w:val="No Spacing"/>
    <w:uiPriority w:val="1"/>
    <w:qFormat/>
    <w:rsid w:val="00C37D8A"/>
    <w:pPr>
      <w:suppressAutoHyphens w:val="0"/>
    </w:pPr>
    <w:rPr>
      <w:rFonts w:ascii="Calibri" w:eastAsia="Calibri" w:hAnsi="Calibri" w:cs="Times New Roman"/>
      <w:sz w:val="22"/>
      <w:szCs w:val="22"/>
      <w:lang w:eastAsia="en-US" w:bidi="ar-SA"/>
    </w:rPr>
  </w:style>
  <w:style w:type="character" w:customStyle="1" w:styleId="Neapdorotaspaminjimas2">
    <w:name w:val="Neapdorotas paminėjimas2"/>
    <w:basedOn w:val="Numatytasispastraiposriftas"/>
    <w:uiPriority w:val="99"/>
    <w:semiHidden/>
    <w:unhideWhenUsed/>
    <w:rsid w:val="00175FF6"/>
    <w:rPr>
      <w:color w:val="605E5C"/>
      <w:shd w:val="clear" w:color="auto" w:fill="E1DFDD"/>
    </w:rPr>
  </w:style>
  <w:style w:type="paragraph" w:styleId="Sraopastraipa">
    <w:name w:val="List Paragraph"/>
    <w:aliases w:val="List Paragraph Red,Buletai,Bullet EY,List Paragraph21,List Paragraph1,List Paragraph2,lp1,Bullet 1,Use Case List Paragraph,ERP-List Paragraph,List Paragraph11,List Paragraph111,List not in Table,2,Numbered Para 1,Dot pt,No Spacing1"/>
    <w:basedOn w:val="prastasis"/>
    <w:link w:val="SraopastraipaDiagrama"/>
    <w:uiPriority w:val="34"/>
    <w:qFormat/>
    <w:rsid w:val="00175FF6"/>
    <w:pPr>
      <w:widowControl w:val="0"/>
      <w:ind w:left="720"/>
      <w:contextualSpacing/>
    </w:pPr>
    <w:rPr>
      <w:rFonts w:ascii="Calibri" w:eastAsia="Calibri" w:hAnsi="Calibri" w:cs="Calibri"/>
      <w:sz w:val="22"/>
      <w:szCs w:val="22"/>
      <w:lang w:bidi="hi-IN"/>
    </w:rPr>
  </w:style>
  <w:style w:type="table" w:styleId="Lentelstinklelis">
    <w:name w:val="Table Grid"/>
    <w:basedOn w:val="prastojilentel"/>
    <w:uiPriority w:val="39"/>
    <w:rsid w:val="00C3673F"/>
    <w:pPr>
      <w:suppressAutoHyphens w:val="0"/>
    </w:pPr>
    <w:rPr>
      <w:rFonts w:asciiTheme="minorHAnsi" w:eastAsiaTheme="minorHAnsi" w:hAnsiTheme="minorHAnsi" w:cstheme="minorBidi"/>
      <w:kern w:val="2"/>
      <w:sz w:val="22"/>
      <w:szCs w:val="22"/>
      <w:lang w:eastAsia="en-US"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9311D4"/>
    <w:pPr>
      <w:suppressAutoHyphens w:val="0"/>
    </w:pPr>
    <w:rPr>
      <w:rFonts w:ascii="Calibri" w:eastAsiaTheme="minorHAnsi" w:hAnsi="Calibri" w:cstheme="minorBidi"/>
      <w:kern w:val="2"/>
      <w:sz w:val="22"/>
      <w:szCs w:val="21"/>
      <w:lang w:eastAsia="en-US"/>
      <w14:ligatures w14:val="standardContextual"/>
    </w:rPr>
  </w:style>
  <w:style w:type="character" w:customStyle="1" w:styleId="PaprastasistekstasDiagrama">
    <w:name w:val="Paprastasis tekstas Diagrama"/>
    <w:basedOn w:val="Numatytasispastraiposriftas"/>
    <w:link w:val="Paprastasistekstas"/>
    <w:uiPriority w:val="99"/>
    <w:rsid w:val="009311D4"/>
    <w:rPr>
      <w:rFonts w:ascii="Calibri" w:eastAsiaTheme="minorHAnsi" w:hAnsi="Calibri" w:cstheme="minorBidi"/>
      <w:kern w:val="2"/>
      <w:sz w:val="22"/>
      <w:szCs w:val="21"/>
      <w:lang w:eastAsia="en-US" w:bidi="ar-SA"/>
      <w14:ligatures w14:val="standardContextual"/>
    </w:rPr>
  </w:style>
  <w:style w:type="paragraph" w:customStyle="1" w:styleId="Default">
    <w:name w:val="Default"/>
    <w:rsid w:val="00760C91"/>
    <w:pPr>
      <w:suppressAutoHyphens w:val="0"/>
      <w:autoSpaceDE w:val="0"/>
      <w:autoSpaceDN w:val="0"/>
      <w:adjustRightInd w:val="0"/>
    </w:pPr>
    <w:rPr>
      <w:rFonts w:ascii="Calibri" w:eastAsiaTheme="minorEastAsia" w:hAnsi="Calibri" w:cs="Calibri"/>
      <w:color w:val="000000"/>
      <w:lang w:eastAsia="lt-LT" w:bidi="ar-SA"/>
      <w14:ligatures w14:val="standardContextual"/>
    </w:rPr>
  </w:style>
  <w:style w:type="character" w:customStyle="1" w:styleId="Antrat1Diagrama">
    <w:name w:val="Antraštė 1 Diagrama"/>
    <w:basedOn w:val="Numatytasispastraiposriftas"/>
    <w:link w:val="Antrat1"/>
    <w:uiPriority w:val="9"/>
    <w:rsid w:val="00654BD4"/>
    <w:rPr>
      <w:rFonts w:asciiTheme="majorHAnsi" w:eastAsiaTheme="majorEastAsia" w:hAnsiTheme="majorHAnsi" w:cstheme="majorBidi"/>
      <w:color w:val="2F5496" w:themeColor="accent1" w:themeShade="BF"/>
      <w:sz w:val="32"/>
      <w:szCs w:val="32"/>
      <w:lang w:bidi="ar-SA"/>
    </w:rPr>
  </w:style>
  <w:style w:type="character" w:styleId="Grietas">
    <w:name w:val="Strong"/>
    <w:basedOn w:val="Numatytasispastraiposriftas"/>
    <w:uiPriority w:val="22"/>
    <w:qFormat/>
    <w:rsid w:val="00F940BE"/>
    <w:rPr>
      <w:b/>
      <w:bCs/>
    </w:rPr>
  </w:style>
  <w:style w:type="paragraph" w:customStyle="1" w:styleId="Body2">
    <w:name w:val="Body 2"/>
    <w:basedOn w:val="prastasis"/>
    <w:rsid w:val="00F954FF"/>
    <w:pPr>
      <w:suppressAutoHyphens w:val="0"/>
      <w:spacing w:after="40"/>
      <w:jc w:val="both"/>
    </w:pPr>
    <w:rPr>
      <w:rFonts w:eastAsiaTheme="minorHAnsi"/>
      <w:color w:val="000000"/>
      <w:sz w:val="22"/>
      <w:szCs w:val="22"/>
      <w:lang w:eastAsia="lt-LT"/>
    </w:rPr>
  </w:style>
  <w:style w:type="character" w:customStyle="1" w:styleId="normaltextrun">
    <w:name w:val="normaltextrun"/>
    <w:basedOn w:val="Numatytasispastraiposriftas"/>
    <w:rsid w:val="00C90F79"/>
  </w:style>
  <w:style w:type="character" w:customStyle="1" w:styleId="eop">
    <w:name w:val="eop"/>
    <w:basedOn w:val="Numatytasispastraiposriftas"/>
    <w:rsid w:val="00EA4935"/>
  </w:style>
  <w:style w:type="character" w:customStyle="1" w:styleId="Neapdorotaspaminjimas3">
    <w:name w:val="Neapdorotas paminėjimas3"/>
    <w:basedOn w:val="Numatytasispastraiposriftas"/>
    <w:uiPriority w:val="99"/>
    <w:semiHidden/>
    <w:unhideWhenUsed/>
    <w:rsid w:val="0080360F"/>
    <w:rPr>
      <w:color w:val="605E5C"/>
      <w:shd w:val="clear" w:color="auto" w:fill="E1DFDD"/>
    </w:rPr>
  </w:style>
  <w:style w:type="paragraph" w:customStyle="1" w:styleId="paragraph">
    <w:name w:val="paragraph"/>
    <w:basedOn w:val="prastasis"/>
    <w:rsid w:val="00F115F7"/>
    <w:pPr>
      <w:suppressAutoHyphens w:val="0"/>
      <w:spacing w:before="100" w:beforeAutospacing="1" w:after="100" w:afterAutospacing="1"/>
    </w:pPr>
    <w:rPr>
      <w:lang w:eastAsia="lt-LT"/>
    </w:rPr>
  </w:style>
  <w:style w:type="character" w:customStyle="1" w:styleId="Neapdorotaspaminjimas4">
    <w:name w:val="Neapdorotas paminėjimas4"/>
    <w:basedOn w:val="Numatytasispastraiposriftas"/>
    <w:uiPriority w:val="99"/>
    <w:semiHidden/>
    <w:unhideWhenUsed/>
    <w:rsid w:val="00E45F46"/>
    <w:rPr>
      <w:color w:val="605E5C"/>
      <w:shd w:val="clear" w:color="auto" w:fill="E1DFDD"/>
    </w:rPr>
  </w:style>
  <w:style w:type="character" w:styleId="Neapdorotaspaminjimas">
    <w:name w:val="Unresolved Mention"/>
    <w:basedOn w:val="Numatytasispastraiposriftas"/>
    <w:uiPriority w:val="99"/>
    <w:semiHidden/>
    <w:unhideWhenUsed/>
    <w:rsid w:val="00627D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717763">
      <w:bodyDiv w:val="1"/>
      <w:marLeft w:val="0"/>
      <w:marRight w:val="0"/>
      <w:marTop w:val="0"/>
      <w:marBottom w:val="0"/>
      <w:divBdr>
        <w:top w:val="none" w:sz="0" w:space="0" w:color="auto"/>
        <w:left w:val="none" w:sz="0" w:space="0" w:color="auto"/>
        <w:bottom w:val="none" w:sz="0" w:space="0" w:color="auto"/>
        <w:right w:val="none" w:sz="0" w:space="0" w:color="auto"/>
      </w:divBdr>
    </w:div>
    <w:div w:id="226109331">
      <w:bodyDiv w:val="1"/>
      <w:marLeft w:val="0"/>
      <w:marRight w:val="0"/>
      <w:marTop w:val="0"/>
      <w:marBottom w:val="0"/>
      <w:divBdr>
        <w:top w:val="none" w:sz="0" w:space="0" w:color="auto"/>
        <w:left w:val="none" w:sz="0" w:space="0" w:color="auto"/>
        <w:bottom w:val="none" w:sz="0" w:space="0" w:color="auto"/>
        <w:right w:val="none" w:sz="0" w:space="0" w:color="auto"/>
      </w:divBdr>
    </w:div>
    <w:div w:id="472328241">
      <w:bodyDiv w:val="1"/>
      <w:marLeft w:val="0"/>
      <w:marRight w:val="0"/>
      <w:marTop w:val="0"/>
      <w:marBottom w:val="0"/>
      <w:divBdr>
        <w:top w:val="none" w:sz="0" w:space="0" w:color="auto"/>
        <w:left w:val="none" w:sz="0" w:space="0" w:color="auto"/>
        <w:bottom w:val="none" w:sz="0" w:space="0" w:color="auto"/>
        <w:right w:val="none" w:sz="0" w:space="0" w:color="auto"/>
      </w:divBdr>
    </w:div>
    <w:div w:id="748842666">
      <w:bodyDiv w:val="1"/>
      <w:marLeft w:val="0"/>
      <w:marRight w:val="0"/>
      <w:marTop w:val="0"/>
      <w:marBottom w:val="0"/>
      <w:divBdr>
        <w:top w:val="none" w:sz="0" w:space="0" w:color="auto"/>
        <w:left w:val="none" w:sz="0" w:space="0" w:color="auto"/>
        <w:bottom w:val="none" w:sz="0" w:space="0" w:color="auto"/>
        <w:right w:val="none" w:sz="0" w:space="0" w:color="auto"/>
      </w:divBdr>
    </w:div>
    <w:div w:id="1321617127">
      <w:bodyDiv w:val="1"/>
      <w:marLeft w:val="0"/>
      <w:marRight w:val="0"/>
      <w:marTop w:val="0"/>
      <w:marBottom w:val="0"/>
      <w:divBdr>
        <w:top w:val="none" w:sz="0" w:space="0" w:color="auto"/>
        <w:left w:val="none" w:sz="0" w:space="0" w:color="auto"/>
        <w:bottom w:val="none" w:sz="0" w:space="0" w:color="auto"/>
        <w:right w:val="none" w:sz="0" w:space="0" w:color="auto"/>
      </w:divBdr>
    </w:div>
    <w:div w:id="1573008263">
      <w:bodyDiv w:val="1"/>
      <w:marLeft w:val="0"/>
      <w:marRight w:val="0"/>
      <w:marTop w:val="0"/>
      <w:marBottom w:val="0"/>
      <w:divBdr>
        <w:top w:val="none" w:sz="0" w:space="0" w:color="auto"/>
        <w:left w:val="none" w:sz="0" w:space="0" w:color="auto"/>
        <w:bottom w:val="none" w:sz="0" w:space="0" w:color="auto"/>
        <w:right w:val="none" w:sz="0" w:space="0" w:color="auto"/>
      </w:divBdr>
      <w:divsChild>
        <w:div w:id="651982512">
          <w:marLeft w:val="0"/>
          <w:marRight w:val="0"/>
          <w:marTop w:val="0"/>
          <w:marBottom w:val="0"/>
          <w:divBdr>
            <w:top w:val="none" w:sz="0" w:space="0" w:color="auto"/>
            <w:left w:val="none" w:sz="0" w:space="0" w:color="auto"/>
            <w:bottom w:val="none" w:sz="0" w:space="0" w:color="auto"/>
            <w:right w:val="none" w:sz="0" w:space="0" w:color="auto"/>
          </w:divBdr>
        </w:div>
      </w:divsChild>
    </w:div>
    <w:div w:id="1934195887">
      <w:bodyDiv w:val="1"/>
      <w:marLeft w:val="0"/>
      <w:marRight w:val="0"/>
      <w:marTop w:val="0"/>
      <w:marBottom w:val="0"/>
      <w:divBdr>
        <w:top w:val="none" w:sz="0" w:space="0" w:color="auto"/>
        <w:left w:val="none" w:sz="0" w:space="0" w:color="auto"/>
        <w:bottom w:val="none" w:sz="0" w:space="0" w:color="auto"/>
        <w:right w:val="none" w:sz="0" w:space="0" w:color="auto"/>
      </w:divBdr>
      <w:divsChild>
        <w:div w:id="119805116">
          <w:marLeft w:val="0"/>
          <w:marRight w:val="0"/>
          <w:marTop w:val="0"/>
          <w:marBottom w:val="0"/>
          <w:divBdr>
            <w:top w:val="none" w:sz="0" w:space="0" w:color="auto"/>
            <w:left w:val="none" w:sz="0" w:space="0" w:color="auto"/>
            <w:bottom w:val="none" w:sz="0" w:space="0" w:color="auto"/>
            <w:right w:val="none" w:sz="0" w:space="0" w:color="auto"/>
          </w:divBdr>
          <w:divsChild>
            <w:div w:id="330303566">
              <w:marLeft w:val="0"/>
              <w:marRight w:val="0"/>
              <w:marTop w:val="0"/>
              <w:marBottom w:val="0"/>
              <w:divBdr>
                <w:top w:val="none" w:sz="0" w:space="0" w:color="auto"/>
                <w:left w:val="none" w:sz="0" w:space="0" w:color="auto"/>
                <w:bottom w:val="none" w:sz="0" w:space="0" w:color="auto"/>
                <w:right w:val="none" w:sz="0" w:space="0" w:color="auto"/>
              </w:divBdr>
            </w:div>
            <w:div w:id="546651127">
              <w:marLeft w:val="0"/>
              <w:marRight w:val="0"/>
              <w:marTop w:val="0"/>
              <w:marBottom w:val="0"/>
              <w:divBdr>
                <w:top w:val="none" w:sz="0" w:space="0" w:color="auto"/>
                <w:left w:val="none" w:sz="0" w:space="0" w:color="auto"/>
                <w:bottom w:val="none" w:sz="0" w:space="0" w:color="auto"/>
                <w:right w:val="none" w:sz="0" w:space="0" w:color="auto"/>
              </w:divBdr>
              <w:divsChild>
                <w:div w:id="1868444553">
                  <w:marLeft w:val="0"/>
                  <w:marRight w:val="0"/>
                  <w:marTop w:val="0"/>
                  <w:marBottom w:val="0"/>
                  <w:divBdr>
                    <w:top w:val="none" w:sz="0" w:space="0" w:color="auto"/>
                    <w:left w:val="none" w:sz="0" w:space="0" w:color="auto"/>
                    <w:bottom w:val="none" w:sz="0" w:space="0" w:color="auto"/>
                    <w:right w:val="none" w:sz="0" w:space="0" w:color="auto"/>
                  </w:divBdr>
                  <w:divsChild>
                    <w:div w:id="222370533">
                      <w:marLeft w:val="0"/>
                      <w:marRight w:val="0"/>
                      <w:marTop w:val="0"/>
                      <w:marBottom w:val="0"/>
                      <w:divBdr>
                        <w:top w:val="none" w:sz="0" w:space="0" w:color="auto"/>
                        <w:left w:val="none" w:sz="0" w:space="0" w:color="auto"/>
                        <w:bottom w:val="none" w:sz="0" w:space="0" w:color="auto"/>
                        <w:right w:val="none" w:sz="0" w:space="0" w:color="auto"/>
                      </w:divBdr>
                      <w:divsChild>
                        <w:div w:id="589628924">
                          <w:marLeft w:val="0"/>
                          <w:marRight w:val="0"/>
                          <w:marTop w:val="0"/>
                          <w:marBottom w:val="0"/>
                          <w:divBdr>
                            <w:top w:val="none" w:sz="0" w:space="0" w:color="auto"/>
                            <w:left w:val="none" w:sz="0" w:space="0" w:color="auto"/>
                            <w:bottom w:val="none" w:sz="0" w:space="0" w:color="auto"/>
                            <w:right w:val="none" w:sz="0" w:space="0" w:color="auto"/>
                          </w:divBdr>
                        </w:div>
                      </w:divsChild>
                    </w:div>
                    <w:div w:id="640766285">
                      <w:marLeft w:val="0"/>
                      <w:marRight w:val="0"/>
                      <w:marTop w:val="0"/>
                      <w:marBottom w:val="0"/>
                      <w:divBdr>
                        <w:top w:val="none" w:sz="0" w:space="0" w:color="auto"/>
                        <w:left w:val="none" w:sz="0" w:space="0" w:color="auto"/>
                        <w:bottom w:val="none" w:sz="0" w:space="0" w:color="auto"/>
                        <w:right w:val="none" w:sz="0" w:space="0" w:color="auto"/>
                      </w:divBdr>
                      <w:divsChild>
                        <w:div w:id="1274365718">
                          <w:marLeft w:val="0"/>
                          <w:marRight w:val="0"/>
                          <w:marTop w:val="0"/>
                          <w:marBottom w:val="0"/>
                          <w:divBdr>
                            <w:top w:val="none" w:sz="0" w:space="0" w:color="auto"/>
                            <w:left w:val="none" w:sz="0" w:space="0" w:color="auto"/>
                            <w:bottom w:val="none" w:sz="0" w:space="0" w:color="auto"/>
                            <w:right w:val="none" w:sz="0" w:space="0" w:color="auto"/>
                          </w:divBdr>
                        </w:div>
                      </w:divsChild>
                    </w:div>
                    <w:div w:id="1542785315">
                      <w:marLeft w:val="0"/>
                      <w:marRight w:val="0"/>
                      <w:marTop w:val="0"/>
                      <w:marBottom w:val="0"/>
                      <w:divBdr>
                        <w:top w:val="none" w:sz="0" w:space="0" w:color="auto"/>
                        <w:left w:val="none" w:sz="0" w:space="0" w:color="auto"/>
                        <w:bottom w:val="none" w:sz="0" w:space="0" w:color="auto"/>
                        <w:right w:val="none" w:sz="0" w:space="0" w:color="auto"/>
                      </w:divBdr>
                      <w:divsChild>
                        <w:div w:id="571084937">
                          <w:marLeft w:val="0"/>
                          <w:marRight w:val="0"/>
                          <w:marTop w:val="0"/>
                          <w:marBottom w:val="0"/>
                          <w:divBdr>
                            <w:top w:val="none" w:sz="0" w:space="0" w:color="auto"/>
                            <w:left w:val="none" w:sz="0" w:space="0" w:color="auto"/>
                            <w:bottom w:val="none" w:sz="0" w:space="0" w:color="auto"/>
                            <w:right w:val="none" w:sz="0" w:space="0" w:color="auto"/>
                          </w:divBdr>
                        </w:div>
                      </w:divsChild>
                    </w:div>
                    <w:div w:id="662200238">
                      <w:marLeft w:val="0"/>
                      <w:marRight w:val="0"/>
                      <w:marTop w:val="0"/>
                      <w:marBottom w:val="0"/>
                      <w:divBdr>
                        <w:top w:val="none" w:sz="0" w:space="0" w:color="auto"/>
                        <w:left w:val="none" w:sz="0" w:space="0" w:color="auto"/>
                        <w:bottom w:val="none" w:sz="0" w:space="0" w:color="auto"/>
                        <w:right w:val="none" w:sz="0" w:space="0" w:color="auto"/>
                      </w:divBdr>
                      <w:divsChild>
                        <w:div w:id="152647695">
                          <w:marLeft w:val="0"/>
                          <w:marRight w:val="0"/>
                          <w:marTop w:val="0"/>
                          <w:marBottom w:val="0"/>
                          <w:divBdr>
                            <w:top w:val="none" w:sz="0" w:space="0" w:color="auto"/>
                            <w:left w:val="none" w:sz="0" w:space="0" w:color="auto"/>
                            <w:bottom w:val="none" w:sz="0" w:space="0" w:color="auto"/>
                            <w:right w:val="none" w:sz="0" w:space="0" w:color="auto"/>
                          </w:divBdr>
                        </w:div>
                      </w:divsChild>
                    </w:div>
                    <w:div w:id="424612509">
                      <w:marLeft w:val="0"/>
                      <w:marRight w:val="0"/>
                      <w:marTop w:val="0"/>
                      <w:marBottom w:val="0"/>
                      <w:divBdr>
                        <w:top w:val="none" w:sz="0" w:space="0" w:color="auto"/>
                        <w:left w:val="none" w:sz="0" w:space="0" w:color="auto"/>
                        <w:bottom w:val="none" w:sz="0" w:space="0" w:color="auto"/>
                        <w:right w:val="none" w:sz="0" w:space="0" w:color="auto"/>
                      </w:divBdr>
                      <w:divsChild>
                        <w:div w:id="104995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4621488">
      <w:bodyDiv w:val="1"/>
      <w:marLeft w:val="0"/>
      <w:marRight w:val="0"/>
      <w:marTop w:val="0"/>
      <w:marBottom w:val="0"/>
      <w:divBdr>
        <w:top w:val="none" w:sz="0" w:space="0" w:color="auto"/>
        <w:left w:val="none" w:sz="0" w:space="0" w:color="auto"/>
        <w:bottom w:val="none" w:sz="0" w:space="0" w:color="auto"/>
        <w:right w:val="none" w:sz="0" w:space="0" w:color="auto"/>
      </w:divBdr>
      <w:divsChild>
        <w:div w:id="414475693">
          <w:marLeft w:val="0"/>
          <w:marRight w:val="0"/>
          <w:marTop w:val="0"/>
          <w:marBottom w:val="0"/>
          <w:divBdr>
            <w:top w:val="none" w:sz="0" w:space="0" w:color="auto"/>
            <w:left w:val="none" w:sz="0" w:space="0" w:color="auto"/>
            <w:bottom w:val="none" w:sz="0" w:space="0" w:color="auto"/>
            <w:right w:val="none" w:sz="0" w:space="0" w:color="auto"/>
          </w:divBdr>
        </w:div>
        <w:div w:id="1146971857">
          <w:marLeft w:val="0"/>
          <w:marRight w:val="0"/>
          <w:marTop w:val="0"/>
          <w:marBottom w:val="0"/>
          <w:divBdr>
            <w:top w:val="none" w:sz="0" w:space="0" w:color="auto"/>
            <w:left w:val="none" w:sz="0" w:space="0" w:color="auto"/>
            <w:bottom w:val="none" w:sz="0" w:space="0" w:color="auto"/>
            <w:right w:val="none" w:sz="0" w:space="0" w:color="auto"/>
          </w:divBdr>
        </w:div>
      </w:divsChild>
    </w:div>
    <w:div w:id="2122602178">
      <w:bodyDiv w:val="1"/>
      <w:marLeft w:val="0"/>
      <w:marRight w:val="0"/>
      <w:marTop w:val="0"/>
      <w:marBottom w:val="0"/>
      <w:divBdr>
        <w:top w:val="none" w:sz="0" w:space="0" w:color="auto"/>
        <w:left w:val="none" w:sz="0" w:space="0" w:color="auto"/>
        <w:bottom w:val="none" w:sz="0" w:space="0" w:color="auto"/>
        <w:right w:val="none" w:sz="0" w:space="0" w:color="auto"/>
      </w:divBdr>
    </w:div>
    <w:div w:id="2131896898">
      <w:bodyDiv w:val="1"/>
      <w:marLeft w:val="0"/>
      <w:marRight w:val="0"/>
      <w:marTop w:val="0"/>
      <w:marBottom w:val="0"/>
      <w:divBdr>
        <w:top w:val="none" w:sz="0" w:space="0" w:color="auto"/>
        <w:left w:val="none" w:sz="0" w:space="0" w:color="auto"/>
        <w:bottom w:val="none" w:sz="0" w:space="0" w:color="auto"/>
        <w:right w:val="none" w:sz="0" w:space="0" w:color="auto"/>
      </w:divBdr>
      <w:divsChild>
        <w:div w:id="171577071">
          <w:marLeft w:val="0"/>
          <w:marRight w:val="0"/>
          <w:marTop w:val="0"/>
          <w:marBottom w:val="0"/>
          <w:divBdr>
            <w:top w:val="none" w:sz="0" w:space="0" w:color="auto"/>
            <w:left w:val="none" w:sz="0" w:space="0" w:color="auto"/>
            <w:bottom w:val="none" w:sz="0" w:space="0" w:color="auto"/>
            <w:right w:val="none" w:sz="0" w:space="0" w:color="auto"/>
          </w:divBdr>
          <w:divsChild>
            <w:div w:id="199656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autas.stonys@saugoma.lt"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ab.marstata@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zemaitija@saugoma.lt" TargetMode="External"/><Relationship Id="rId4" Type="http://schemas.openxmlformats.org/officeDocument/2006/relationships/settings" Target="settings.xml"/><Relationship Id="rId9" Type="http://schemas.openxmlformats.org/officeDocument/2006/relationships/hyperlink" Target="mailto:vida.paulauskien&#279;@saugoma.lt"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A4804-E217-4831-9452-4F7C353E9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11</Pages>
  <Words>15594</Words>
  <Characters>8889</Characters>
  <Application>Microsoft Office Word</Application>
  <DocSecurity>0</DocSecurity>
  <Lines>74</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 Nr</vt:lpstr>
      <vt:lpstr>SUTARTIS Nr</vt:lpstr>
    </vt:vector>
  </TitlesOfParts>
  <Company/>
  <LinksUpToDate>false</LinksUpToDate>
  <CharactersWithSpaces>24435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subject/>
  <dc:creator>Sekretore</dc:creator>
  <cp:keywords/>
  <dc:description/>
  <cp:lastModifiedBy>Vida Paulauskienė</cp:lastModifiedBy>
  <cp:revision>8</cp:revision>
  <cp:lastPrinted>2023-12-06T07:07:00Z</cp:lastPrinted>
  <dcterms:created xsi:type="dcterms:W3CDTF">2024-08-23T09:11:00Z</dcterms:created>
  <dcterms:modified xsi:type="dcterms:W3CDTF">2024-08-23T10:37:00Z</dcterms:modified>
  <dc:language>lt-LT</dc:language>
</cp:coreProperties>
</file>