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CF064" w14:textId="5D9270CE" w:rsidR="00580648" w:rsidRPr="00B2379F" w:rsidRDefault="001D096B" w:rsidP="00046668">
      <w:pPr>
        <w:jc w:val="center"/>
        <w:rPr>
          <w:rFonts w:ascii="Montserrat" w:hAnsi="Montserrat" w:cs="Arial"/>
          <w:sz w:val="20"/>
          <w:szCs w:val="20"/>
          <w:lang w:val="lt-LT"/>
        </w:rPr>
      </w:pPr>
      <w:permStart w:id="666309934" w:edGrp="everyone"/>
      <w:r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4C62B9">
        <w:rPr>
          <w:rFonts w:ascii="Montserrat" w:hAnsi="Montserrat" w:cs="Arial"/>
          <w:sz w:val="20"/>
          <w:szCs w:val="20"/>
          <w:lang w:val="lt-LT"/>
        </w:rPr>
        <w:t>Mobiliųjų telefonų</w:t>
      </w:r>
      <w:r w:rsidR="00EC5867" w:rsidRPr="00EC5867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Pr="001D096B">
        <w:rPr>
          <w:rFonts w:ascii="Montserrat" w:hAnsi="Montserrat" w:cs="Arial"/>
          <w:sz w:val="20"/>
          <w:szCs w:val="20"/>
          <w:lang w:val="lt-LT"/>
        </w:rPr>
        <w:t xml:space="preserve"> </w:t>
      </w:r>
      <w:permEnd w:id="666309934"/>
      <w:r w:rsidR="00752FBE" w:rsidRPr="00B2379F">
        <w:rPr>
          <w:rFonts w:ascii="Montserrat" w:hAnsi="Montserrat" w:cs="Arial"/>
          <w:sz w:val="20"/>
          <w:szCs w:val="20"/>
          <w:lang w:val="lt-LT"/>
        </w:rPr>
        <w:t>PIRKIMO – PARDAVIMO SUTARTIS</w:t>
      </w:r>
    </w:p>
    <w:p w14:paraId="661F080A" w14:textId="77777777" w:rsidR="00752FBE" w:rsidRPr="00B2379F" w:rsidRDefault="00752FBE" w:rsidP="00046668">
      <w:pPr>
        <w:pStyle w:val="Picturecaption"/>
        <w:shd w:val="clear" w:color="auto" w:fill="auto"/>
        <w:spacing w:line="180" w:lineRule="exact"/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Style w:val="PicturecaptionExact"/>
          <w:rFonts w:ascii="Montserrat" w:hAnsi="Montserrat" w:cs="Arial"/>
          <w:sz w:val="20"/>
          <w:szCs w:val="20"/>
          <w:lang w:val="lt-LT"/>
        </w:rPr>
        <w:t>SPECIALIOSIOS SĄLYGOS (SS)</w:t>
      </w:r>
    </w:p>
    <w:p w14:paraId="6F714B79" w14:textId="77777777" w:rsidR="001A3C94" w:rsidRPr="00B2379F" w:rsidRDefault="001A3C94" w:rsidP="0072383A">
      <w:pPr>
        <w:jc w:val="center"/>
        <w:rPr>
          <w:rFonts w:ascii="Montserrat" w:hAnsi="Montserrat" w:cs="Arial"/>
          <w:sz w:val="20"/>
          <w:szCs w:val="20"/>
          <w:lang w:val="lt-LT"/>
        </w:rPr>
      </w:pPr>
    </w:p>
    <w:p w14:paraId="288DAB02" w14:textId="12FEC71C" w:rsidR="00EB6622" w:rsidRPr="00B2379F" w:rsidRDefault="00EB6622" w:rsidP="00EB6622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Fonts w:ascii="Montserrat" w:hAnsi="Montserrat" w:cs="Arial"/>
          <w:sz w:val="20"/>
          <w:szCs w:val="20"/>
          <w:lang w:val="lt-LT"/>
        </w:rPr>
        <w:t>20</w:t>
      </w:r>
      <w:permStart w:id="1706182829" w:edGrp="everyone"/>
      <w:r w:rsidR="003C7DFC">
        <w:rPr>
          <w:rFonts w:ascii="Montserrat" w:hAnsi="Montserrat" w:cs="Arial"/>
          <w:sz w:val="20"/>
          <w:szCs w:val="20"/>
          <w:lang w:val="lt-LT"/>
        </w:rPr>
        <w:t>2</w:t>
      </w:r>
      <w:r w:rsidR="0036678E">
        <w:rPr>
          <w:rFonts w:ascii="Montserrat" w:hAnsi="Montserrat" w:cs="Arial"/>
          <w:sz w:val="20"/>
          <w:szCs w:val="20"/>
          <w:lang w:val="lt-LT"/>
        </w:rPr>
        <w:t>4</w:t>
      </w:r>
      <w:r w:rsidRPr="00B2379F">
        <w:rPr>
          <w:rFonts w:ascii="Montserrat" w:hAnsi="Montserrat" w:cs="Arial"/>
          <w:sz w:val="20"/>
          <w:szCs w:val="20"/>
          <w:lang w:val="lt-LT"/>
        </w:rPr>
        <w:t xml:space="preserve">-__-__ </w:t>
      </w:r>
      <w:permEnd w:id="1706182829"/>
      <w:r w:rsidRPr="00B2379F">
        <w:rPr>
          <w:rFonts w:ascii="Montserrat" w:hAnsi="Montserrat" w:cs="Arial"/>
          <w:sz w:val="20"/>
          <w:szCs w:val="20"/>
          <w:lang w:val="lt-LT"/>
        </w:rPr>
        <w:t xml:space="preserve">Nr. </w:t>
      </w:r>
      <w:r w:rsidR="00B2379F">
        <w:rPr>
          <w:rFonts w:ascii="Montserrat" w:hAnsi="Montserrat" w:cs="Arial"/>
          <w:sz w:val="20"/>
          <w:szCs w:val="20"/>
          <w:lang w:val="lt-LT"/>
        </w:rPr>
        <w:t>20</w:t>
      </w:r>
      <w:permStart w:id="488244818" w:edGrp="everyone"/>
      <w:r w:rsidRPr="00B2379F">
        <w:rPr>
          <w:rFonts w:ascii="Montserrat" w:hAnsi="Montserrat" w:cs="Arial"/>
          <w:sz w:val="20"/>
          <w:szCs w:val="20"/>
          <w:lang w:val="lt-LT"/>
        </w:rPr>
        <w:t>__</w:t>
      </w:r>
      <w:r w:rsidR="00B2379F">
        <w:rPr>
          <w:rFonts w:ascii="Montserrat" w:hAnsi="Montserrat" w:cs="Arial"/>
          <w:sz w:val="20"/>
          <w:szCs w:val="20"/>
          <w:lang w:val="lt-LT"/>
        </w:rPr>
        <w:t>-SUT-</w:t>
      </w:r>
      <w:r w:rsidRPr="00B2379F">
        <w:rPr>
          <w:rFonts w:ascii="Montserrat" w:hAnsi="Montserrat" w:cs="Arial"/>
          <w:sz w:val="20"/>
          <w:szCs w:val="20"/>
          <w:lang w:val="lt-LT"/>
        </w:rPr>
        <w:t xml:space="preserve">____________ </w:t>
      </w:r>
      <w:permEnd w:id="488244818"/>
      <w:r w:rsidRPr="00B2379F">
        <w:rPr>
          <w:rFonts w:ascii="Montserrat" w:hAnsi="Montserrat" w:cs="Arial"/>
          <w:sz w:val="20"/>
          <w:szCs w:val="20"/>
          <w:lang w:val="lt-LT"/>
        </w:rPr>
        <w:t xml:space="preserve">, Vilnius,    (Pirkimo užduoties numeris: </w:t>
      </w:r>
      <w:permStart w:id="1653088880" w:edGrp="everyone"/>
      <w:r w:rsidR="00BC39B6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4C62B9" w:rsidRPr="004C62B9">
        <w:rPr>
          <w:rFonts w:ascii="Montserrat" w:hAnsi="Montserrat" w:cs="Arial"/>
          <w:sz w:val="20"/>
          <w:szCs w:val="20"/>
          <w:lang w:val="lt-LT"/>
        </w:rPr>
        <w:t>PU-394/2024</w:t>
      </w:r>
      <w:permEnd w:id="1653088880"/>
      <w:r w:rsidRPr="00B2379F">
        <w:rPr>
          <w:rFonts w:ascii="Montserrat" w:hAnsi="Montserrat" w:cs="Arial"/>
          <w:sz w:val="20"/>
          <w:szCs w:val="20"/>
          <w:lang w:val="lt-LT"/>
        </w:rPr>
        <w:t>)</w:t>
      </w:r>
    </w:p>
    <w:p w14:paraId="0E8BFE25" w14:textId="77777777" w:rsidR="00EB6622" w:rsidRPr="00B2379F" w:rsidRDefault="00EB6622" w:rsidP="003B7B1C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</w:pPr>
    </w:p>
    <w:p w14:paraId="573B564E" w14:textId="0E9BF395" w:rsidR="00E375A8" w:rsidRPr="00B2379F" w:rsidRDefault="00A31DD4" w:rsidP="003B7B1C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UŽSAKOV</w:t>
      </w:r>
      <w:r w:rsidR="00C6534B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AS</w:t>
      </w:r>
      <w:r w:rsidR="003B7B1C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: </w:t>
      </w:r>
      <w:r w:rsidR="00E375A8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Savivaldybės įmonė „SUSISIEKIMO </w:t>
      </w:r>
      <w:r w:rsidR="00152084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P</w:t>
      </w:r>
      <w:r w:rsidR="00D008C1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A</w:t>
      </w:r>
      <w:r w:rsidR="00152084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SLAUGOS</w:t>
      </w:r>
      <w:r w:rsidR="00E375A8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“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 juridinio asmens kodas 124644360</w:t>
      </w:r>
      <w:r w:rsid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</w:t>
      </w:r>
      <w:r w:rsidR="00D008C1" w:rsidRP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registruotos buveinės adresas Laisvės pr. 10A, Vilnius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, atstovaujama </w:t>
      </w:r>
      <w:permStart w:id="605701071" w:edGrp="everyone"/>
      <w:r w:rsidR="00A7301B" w:rsidRP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Viešojo transporto organizavimo vadovė</w:t>
      </w:r>
      <w:r w:rsidR="00373930" w:rsidRP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s</w:t>
      </w:r>
      <w:r w:rsidR="00A7301B" w:rsidRP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 laikinai vykdan</w:t>
      </w:r>
      <w:r w:rsidR="00373930" w:rsidRP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čios</w:t>
      </w:r>
      <w:r w:rsidR="00A7301B" w:rsidRP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direktoriaus funkcijas</w:t>
      </w:r>
      <w:permEnd w:id="605701071"/>
      <w:r w:rsidR="00E375A8" w:rsidRP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veikiančio</w:t>
      </w:r>
      <w:r w:rsidR="00A41747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s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pagal </w:t>
      </w:r>
      <w:r w:rsidR="00D008C1" w:rsidRP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Vilniaus miesto savivaldybės mero 2024-06-06 potvarkį Nr. 23-140/24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 ir</w:t>
      </w:r>
    </w:p>
    <w:p w14:paraId="1A6AD703" w14:textId="399EA211" w:rsidR="00E375A8" w:rsidRPr="00B2379F" w:rsidRDefault="00B1241B" w:rsidP="003B7B1C">
      <w:pPr>
        <w:tabs>
          <w:tab w:val="left" w:pos="1701"/>
        </w:tabs>
        <w:spacing w:after="0" w:line="253" w:lineRule="exact"/>
        <w:jc w:val="both"/>
        <w:rPr>
          <w:rFonts w:ascii="Montserrat" w:hAnsi="Montserrat" w:cs="Arial"/>
          <w:sz w:val="20"/>
          <w:szCs w:val="20"/>
          <w:lang w:val="lt-LT"/>
        </w:rPr>
      </w:pPr>
      <w:permStart w:id="627703808" w:edGrp="everyone"/>
      <w:r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TIEKĖJ</w:t>
      </w:r>
      <w:r w:rsidR="00C6534B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AS</w:t>
      </w:r>
      <w:r w:rsidR="003B7B1C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: </w:t>
      </w:r>
      <w:r w:rsidR="006D6093" w:rsidRPr="006D609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Bitė Lietuva, UAB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 juridinio</w:t>
      </w:r>
      <w:r w:rsid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asmens kodas</w:t>
      </w:r>
      <w:r w:rsidR="00CC6B12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</w:t>
      </w:r>
      <w:r w:rsidR="00F92AA3" w:rsidRPr="00F92AA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110688998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</w:t>
      </w:r>
      <w:r w:rsidR="00903A6E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</w:t>
      </w:r>
      <w:r w:rsidR="00E375A8" w:rsidRPr="00B2379F">
        <w:rPr>
          <w:rStyle w:val="Bodytext3NotItalic"/>
          <w:rFonts w:ascii="Montserrat" w:hAnsi="Montserrat" w:cs="Arial"/>
          <w:i w:val="0"/>
          <w:sz w:val="20"/>
          <w:szCs w:val="20"/>
        </w:rPr>
        <w:t>atstovaujama</w:t>
      </w:r>
      <w:r w:rsidR="00E375A8" w:rsidRPr="00B2379F">
        <w:rPr>
          <w:rStyle w:val="Bodytext3NotItalic"/>
          <w:rFonts w:ascii="Montserrat" w:hAnsi="Montserrat" w:cs="Arial"/>
          <w:sz w:val="20"/>
          <w:szCs w:val="20"/>
        </w:rPr>
        <w:t xml:space="preserve"> </w:t>
      </w:r>
      <w:r w:rsidR="005E3481" w:rsidRPr="00D008C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Verslo klientų pardavimų vadovo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</w:t>
      </w:r>
      <w:r w:rsidR="00E375A8" w:rsidRPr="00B2379F">
        <w:rPr>
          <w:rStyle w:val="Bodytext3NotItalic"/>
          <w:rFonts w:ascii="Montserrat" w:hAnsi="Montserrat" w:cs="Arial"/>
          <w:sz w:val="20"/>
          <w:szCs w:val="20"/>
        </w:rPr>
        <w:t xml:space="preserve"> </w:t>
      </w:r>
      <w:r w:rsidR="00E375A8" w:rsidRPr="00B2379F">
        <w:rPr>
          <w:rStyle w:val="Bodytext3NotItalic"/>
          <w:rFonts w:ascii="Montserrat" w:hAnsi="Montserrat" w:cs="Arial"/>
          <w:i w:val="0"/>
          <w:sz w:val="20"/>
          <w:szCs w:val="20"/>
        </w:rPr>
        <w:t>veikiančio pagal</w:t>
      </w:r>
      <w:r w:rsidR="00E15FB6">
        <w:rPr>
          <w:rStyle w:val="Bodytext3NotItalic"/>
          <w:rFonts w:ascii="Montserrat" w:hAnsi="Montserrat" w:cs="Arial"/>
          <w:i w:val="0"/>
          <w:sz w:val="20"/>
          <w:szCs w:val="20"/>
        </w:rPr>
        <w:t xml:space="preserve"> 2023.</w:t>
      </w:r>
      <w:r w:rsidR="00EA475C">
        <w:rPr>
          <w:rStyle w:val="Bodytext3NotItalic"/>
          <w:rFonts w:ascii="Montserrat" w:hAnsi="Montserrat" w:cs="Arial"/>
          <w:i w:val="0"/>
          <w:sz w:val="20"/>
          <w:szCs w:val="20"/>
        </w:rPr>
        <w:t>12.06 įgaliojimą Nr.9</w:t>
      </w:r>
      <w:r w:rsidR="00E375A8" w:rsidRPr="00B2379F">
        <w:rPr>
          <w:rStyle w:val="Bodytext3NotItalic"/>
          <w:rFonts w:ascii="Montserrat" w:hAnsi="Montserrat" w:cs="Arial"/>
          <w:i w:val="0"/>
          <w:sz w:val="20"/>
          <w:szCs w:val="20"/>
        </w:rPr>
        <w:t>,</w:t>
      </w:r>
    </w:p>
    <w:p w14:paraId="7BBE9F9B" w14:textId="77777777" w:rsidR="00E436A9" w:rsidRPr="00BB65E3" w:rsidRDefault="00E436A9" w:rsidP="00E436A9">
      <w:pPr>
        <w:tabs>
          <w:tab w:val="left" w:pos="709"/>
        </w:tabs>
        <w:spacing w:after="0" w:line="276" w:lineRule="auto"/>
        <w:ind w:left="709" w:hanging="709"/>
        <w:contextualSpacing/>
        <w:jc w:val="both"/>
        <w:rPr>
          <w:rFonts w:ascii="Montserrat" w:eastAsia="Times New Roman" w:hAnsi="Montserrat" w:cs="Arial"/>
          <w:b/>
          <w:sz w:val="20"/>
          <w:szCs w:val="20"/>
          <w:lang w:val="lt-LT"/>
        </w:rPr>
      </w:pPr>
    </w:p>
    <w:permEnd w:id="627703808"/>
    <w:p w14:paraId="0FC75E6B" w14:textId="2C43F8F9" w:rsidR="00752FBE" w:rsidRPr="00BB65E3" w:rsidRDefault="00A31DD4" w:rsidP="003B7B1C">
      <w:pPr>
        <w:tabs>
          <w:tab w:val="left" w:pos="1701"/>
        </w:tabs>
        <w:jc w:val="both"/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</w:pPr>
      <w:r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Užsakov</w:t>
      </w:r>
      <w:r w:rsidR="00C6534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ir </w:t>
      </w:r>
      <w:r w:rsidR="00B1241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Tiekėj</w:t>
      </w:r>
      <w:r w:rsidR="00C6534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kiekvienas atskirai toliau vadinamas Šalimi, kartu - Šalimis, </w:t>
      </w:r>
      <w:r w:rsidR="0004666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sudarė šią sutartį ir susitarė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4430"/>
        <w:gridCol w:w="3645"/>
      </w:tblGrid>
      <w:tr w:rsidR="00E375A8" w:rsidRPr="0071188D" w14:paraId="166B17E1" w14:textId="77777777" w:rsidTr="633BA341">
        <w:tc>
          <w:tcPr>
            <w:tcW w:w="1549" w:type="dxa"/>
          </w:tcPr>
          <w:p w14:paraId="6E7DD78E" w14:textId="25837A79" w:rsidR="00E375A8" w:rsidRPr="00BB65E3" w:rsidRDefault="00CE5C8B" w:rsidP="00E46AD4">
            <w:pPr>
              <w:pStyle w:val="ListParagraph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>Sutarties dalykas</w:t>
            </w:r>
            <w:r w:rsidR="00E167AF"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8079" w:type="dxa"/>
            <w:gridSpan w:val="2"/>
          </w:tcPr>
          <w:p w14:paraId="12B7209E" w14:textId="7119833F" w:rsidR="004349CC" w:rsidRPr="002C421C" w:rsidRDefault="007246FF" w:rsidP="003D69E0">
            <w:pPr>
              <w:tabs>
                <w:tab w:val="left" w:pos="1134"/>
              </w:tabs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Paslaug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ų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 teik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ė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jas 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į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sipareigoja Sutartyje nurodytomis s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ą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lygomis ir terminais suteikti U</w:t>
            </w:r>
            <w:r w:rsidRPr="002C421C">
              <w:rPr>
                <w:rFonts w:ascii="Montserrat" w:hAnsi="Montserrat" w:cs="Magneto"/>
                <w:color w:val="000000"/>
                <w:sz w:val="20"/>
                <w:szCs w:val="20"/>
                <w:lang w:val="lt-LT"/>
              </w:rPr>
              <w:t>ž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sakovui </w:t>
            </w:r>
            <w:r w:rsidRPr="002C421C">
              <w:rPr>
                <w:rFonts w:ascii="Montserrat" w:hAnsi="Montserrat" w:cs="Magneto"/>
                <w:color w:val="000000"/>
                <w:sz w:val="20"/>
                <w:szCs w:val="20"/>
                <w:lang w:val="lt-LT"/>
              </w:rPr>
              <w:t>š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ias paslaugas ir jas perduoti:</w:t>
            </w:r>
            <w:r w:rsid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 </w:t>
            </w:r>
            <w:r w:rsidR="004C62B9">
              <w:rPr>
                <w:rFonts w:ascii="Montserrat" w:hAnsi="Montserrat" w:cs="Arial"/>
                <w:sz w:val="20"/>
                <w:szCs w:val="20"/>
                <w:lang w:val="lt-LT"/>
              </w:rPr>
              <w:t>Mobiliuosius telefonus</w:t>
            </w:r>
            <w:r w:rsidR="004C62B9" w:rsidRPr="00EC5867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="004C62B9" w:rsidRPr="001D096B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="00D4720E" w:rsidRPr="00B3522E">
              <w:rPr>
                <w:rFonts w:ascii="Montserrat" w:hAnsi="Montserrat"/>
                <w:sz w:val="20"/>
                <w:szCs w:val="20"/>
                <w:lang w:val="lt-LT"/>
              </w:rPr>
              <w:t>(toliau – Prekės)</w:t>
            </w:r>
          </w:p>
        </w:tc>
      </w:tr>
      <w:tr w:rsidR="00247CC0" w:rsidRPr="0085239D" w14:paraId="63A42EFE" w14:textId="77777777" w:rsidTr="633BA341">
        <w:trPr>
          <w:trHeight w:val="460"/>
        </w:trPr>
        <w:tc>
          <w:tcPr>
            <w:tcW w:w="1549" w:type="dxa"/>
          </w:tcPr>
          <w:p w14:paraId="79EC6BDA" w14:textId="6B6E3F9D" w:rsidR="00247CC0" w:rsidRPr="00BB65E3" w:rsidRDefault="00247CC0" w:rsidP="00E46AD4">
            <w:pPr>
              <w:pStyle w:val="ListParagraph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>Sutarties kaina ir mokėjimo tvarka</w:t>
            </w:r>
          </w:p>
        </w:tc>
        <w:tc>
          <w:tcPr>
            <w:tcW w:w="8079" w:type="dxa"/>
            <w:gridSpan w:val="2"/>
          </w:tcPr>
          <w:p w14:paraId="34E76DB7" w14:textId="33BED826" w:rsidR="007E0E80" w:rsidRPr="002C421C" w:rsidRDefault="007E0E80" w:rsidP="00E46AD4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0" w:name="_Ref341351825"/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Kainos apskaičiavimo būdas </w:t>
            </w:r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Fiksuotos kainos.  </w:t>
            </w:r>
          </w:p>
          <w:bookmarkEnd w:id="0"/>
          <w:p w14:paraId="09DA35AF" w14:textId="3BCEE14E" w:rsidR="00F84842" w:rsidRPr="002C421C" w:rsidRDefault="00F84842" w:rsidP="00F84842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rPr>
                <w:rFonts w:ascii="Montserrat" w:hAnsi="Montserrat" w:cs="Arial"/>
                <w:bCs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Sutarties kaina (Pradinės sutarties vertė), </w:t>
            </w:r>
            <w:proofErr w:type="spellStart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be PVM </w:t>
            </w:r>
            <w:permStart w:id="1115561286" w:edGrp="everyone"/>
            <w:r w:rsidR="00CA07D2" w:rsidRPr="00CA07D2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10</w:t>
            </w:r>
            <w:r w:rsidR="00CA07D2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 </w:t>
            </w:r>
            <w:r w:rsidR="00CA07D2" w:rsidRPr="00CA07D2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780</w:t>
            </w:r>
            <w:r w:rsidR="00CA07D2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.00</w:t>
            </w: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</w:t>
            </w:r>
            <w:permEnd w:id="1115561286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 (</w:t>
            </w:r>
            <w:permStart w:id="718353438" w:edGrp="everyone"/>
            <w:r w:rsidR="00AB737D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dešimt tūkstančių septyni šimtai aštuoniasdešimt</w:t>
            </w: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</w:t>
            </w:r>
            <w:permEnd w:id="718353438"/>
            <w:proofErr w:type="spellStart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ir </w:t>
            </w:r>
            <w:permStart w:id="332926319" w:edGrp="everyone"/>
            <w:r w:rsidR="00AB737D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00</w:t>
            </w: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</w:t>
            </w:r>
            <w:permEnd w:id="332926319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ct),  Sutarties kaina </w:t>
            </w:r>
            <w:proofErr w:type="spellStart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su PVM </w:t>
            </w:r>
            <w:permStart w:id="1223890653" w:edGrp="everyone"/>
            <w:r w:rsidR="004A220F" w:rsidRPr="004A220F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13 043,80</w:t>
            </w: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</w:t>
            </w:r>
            <w:permEnd w:id="1223890653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 (</w:t>
            </w:r>
            <w:permStart w:id="665328859" w:edGrp="everyone"/>
            <w:r w:rsidR="004A220F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trylika tūkstančių</w:t>
            </w:r>
            <w:r w:rsidR="009271A8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keturiasdešimt trys</w:t>
            </w: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</w:t>
            </w:r>
            <w:permEnd w:id="665328859"/>
            <w:proofErr w:type="spellStart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ir </w:t>
            </w:r>
            <w:permStart w:id="1701072523" w:edGrp="everyone"/>
            <w:r w:rsidR="009271A8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80</w:t>
            </w:r>
            <w:permEnd w:id="1701072523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ct).</w:t>
            </w:r>
            <w:r w:rsidR="003E62F2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Kainos sudedamosios dalys nurodytos Priede Nr.2</w:t>
            </w:r>
          </w:p>
          <w:p w14:paraId="2301AEFA" w14:textId="11FE1788" w:rsidR="007E0E80" w:rsidRPr="002C421C" w:rsidRDefault="00F84842" w:rsidP="00C63DDD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Atsiskaitymų išdėstymas</w:t>
            </w:r>
            <w:r w:rsidR="00AC5D20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: </w:t>
            </w:r>
            <w:permStart w:id="2023621274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1348908696"/>
                <w:placeholder>
                  <w:docPart w:val="CF1ECAC914504E558C1FD92F4894DB28"/>
                </w:placeholder>
                <w:dropDownList>
                  <w:listItem w:displayText="Pasirinkti" w:value="Pasirinkti"/>
                  <w:listItem w:displayText="Atsiskaitymas į etapus neskaidomas,  atsiskaitoma už visas prekes vienu metu" w:value="Atsiskaitymas į etapus neskaidomas,  atsiskaitoma už visas prekes vienu metu"/>
                  <w:listItem w:displayText="Atsiskaitoma etapais, Etapų įkainojimas nurodytas Sutarties priede Nr. 2" w:value="Atsiskaitoma etapais, Etapų įkainojimas nurodytas Sutarties priede Nr. 2"/>
                  <w:listItem w:displayText="Atsiskaitoma etapais, žemiau nurodyta tvarka (nurodyti):" w:value="Atsiskaitoma etapais, žemiau nurodyta tvarka (nurodyti):"/>
                </w:dropDownList>
              </w:sdtPr>
              <w:sdtEndPr/>
              <w:sdtContent>
                <w:r w:rsidR="008F1094" w:rsidRPr="002C421C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Atsiskaitymas į etapus neskaidomas,  atsiskaitoma už visas prekes vienu metu</w:t>
                </w:r>
              </w:sdtContent>
            </w:sdt>
            <w:r w:rsidR="00AC5D20" w:rsidRPr="002C421C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.</w:t>
            </w:r>
            <w:permEnd w:id="2023621274"/>
          </w:p>
          <w:bookmarkStart w:id="1" w:name="_Hlk62151456"/>
          <w:p w14:paraId="0C4F29DF" w14:textId="2C73C0B1" w:rsidR="00F84842" w:rsidRPr="002C421C" w:rsidRDefault="0078116B" w:rsidP="00F84842">
            <w:pPr>
              <w:pStyle w:val="ListParagraph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sdt>
              <w:sdtPr>
                <w:rPr>
                  <w:rFonts w:ascii="Montserrat" w:hAnsi="Montserrat" w:cs="Arial"/>
                  <w:b/>
                  <w:sz w:val="20"/>
                  <w:szCs w:val="20"/>
                  <w:lang w:val="lt-LT"/>
                </w:rPr>
                <w:id w:val="-851023625"/>
                <w:placeholder>
                  <w:docPart w:val="DC6AC05616AC43AA8E0FC41CEC3921BD"/>
                </w:placeholder>
                <w:dropDownList>
                  <w:listItem w:displayText="Pasirinkti" w:value="Pasirinkti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permStart w:id="765598765" w:edGrp="everyone"/>
                <w:r w:rsidR="008F1094" w:rsidRPr="002C421C">
                  <w:rPr>
                    <w:rFonts w:ascii="Montserrat" w:hAnsi="Montserrat" w:cs="Arial"/>
                    <w:b/>
                    <w:sz w:val="20"/>
                    <w:szCs w:val="20"/>
                    <w:lang w:val="lt-LT"/>
                  </w:rPr>
                  <w:t>Netaikoma</w:t>
                </w:r>
                <w:permEnd w:id="765598765"/>
              </w:sdtContent>
            </w:sdt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Sutarties BS 2.6 punkte numatyta sąskaitos-faktūros apmokėjimo vėlavimo sąlyga</w:t>
            </w:r>
            <w:bookmarkEnd w:id="1"/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</w:p>
          <w:p w14:paraId="09CB9F1F" w14:textId="54DB2A97" w:rsidR="00247CC0" w:rsidRPr="002C421C" w:rsidRDefault="00F84842" w:rsidP="006C2B36">
            <w:pPr>
              <w:pStyle w:val="ListParagraph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Kitokios mokėjimo sąlygos nei Sutarties BS: </w:t>
            </w:r>
            <w:permStart w:id="1847733576" w:edGrp="everyone"/>
            <w:r w:rsidR="008F1094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N</w:t>
            </w: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etaikom</w:t>
            </w:r>
            <w:r w:rsidR="008F1094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a</w:t>
            </w: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]</w:t>
            </w:r>
            <w:permEnd w:id="1847733576"/>
          </w:p>
        </w:tc>
      </w:tr>
      <w:tr w:rsidR="000F730D" w:rsidRPr="0085239D" w14:paraId="00CEDAF8" w14:textId="77777777" w:rsidTr="633BA341">
        <w:tc>
          <w:tcPr>
            <w:tcW w:w="1549" w:type="dxa"/>
          </w:tcPr>
          <w:p w14:paraId="5F4CE778" w14:textId="1FD2A52B" w:rsidR="000F730D" w:rsidRPr="00B2379F" w:rsidRDefault="000F730D" w:rsidP="00E46AD4">
            <w:pPr>
              <w:pStyle w:val="ListParagraph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Už sutartį atsakingi asmenys</w:t>
            </w:r>
          </w:p>
        </w:tc>
        <w:tc>
          <w:tcPr>
            <w:tcW w:w="4433" w:type="dxa"/>
          </w:tcPr>
          <w:p w14:paraId="6A7ABEC4" w14:textId="1C91CADB" w:rsidR="00D008C1" w:rsidRDefault="00A31DD4" w:rsidP="00E46AD4">
            <w:pPr>
              <w:pStyle w:val="ListParagraph"/>
              <w:ind w:left="22" w:hanging="22"/>
              <w:rPr>
                <w:rFonts w:ascii="Montserrat" w:hAnsi="Montserrat" w:cs="Arial"/>
                <w:i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Užsakov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o atstovas</w:t>
            </w:r>
            <w:permStart w:id="303722880" w:edGrp="everyone"/>
            <w:r w:rsidR="000F730D" w:rsidRPr="00B2379F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 xml:space="preserve">: </w:t>
            </w:r>
            <w:r w:rsidR="005B6AD1" w:rsidRPr="008725F6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 xml:space="preserve">Technologijų skyriaus vadovas, </w:t>
            </w:r>
          </w:p>
          <w:permEnd w:id="303722880"/>
          <w:p w14:paraId="6C9BDDD6" w14:textId="0461E543" w:rsidR="000F730D" w:rsidRPr="00B2379F" w:rsidRDefault="000F730D" w:rsidP="00E46AD4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</w:p>
        </w:tc>
        <w:tc>
          <w:tcPr>
            <w:tcW w:w="3646" w:type="dxa"/>
          </w:tcPr>
          <w:p w14:paraId="2458E17A" w14:textId="3AA4F3D6" w:rsidR="000F730D" w:rsidRPr="00B2379F" w:rsidRDefault="00B1241B" w:rsidP="00E46AD4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Tiekėj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o  atstovas: </w:t>
            </w:r>
            <w:permStart w:id="2140746838" w:edGrp="everyone"/>
            <w:proofErr w:type="spellStart"/>
            <w:r w:rsidR="003A0249" w:rsidRPr="003A0249">
              <w:rPr>
                <w:rFonts w:ascii="Montserrat" w:hAnsi="Montserrat" w:cs="Arial"/>
                <w:i/>
                <w:sz w:val="20"/>
                <w:szCs w:val="20"/>
              </w:rPr>
              <w:t>Įrangos</w:t>
            </w:r>
            <w:proofErr w:type="spellEnd"/>
            <w:r w:rsidR="003A0249" w:rsidRPr="003A0249">
              <w:rPr>
                <w:rFonts w:ascii="Montserrat" w:hAnsi="Montserrat" w:cs="Arial"/>
                <w:i/>
                <w:sz w:val="20"/>
                <w:szCs w:val="20"/>
              </w:rPr>
              <w:t xml:space="preserve"> </w:t>
            </w:r>
            <w:proofErr w:type="spellStart"/>
            <w:r w:rsidR="003A0249" w:rsidRPr="003A0249">
              <w:rPr>
                <w:rFonts w:ascii="Montserrat" w:hAnsi="Montserrat" w:cs="Arial"/>
                <w:i/>
                <w:sz w:val="20"/>
                <w:szCs w:val="20"/>
              </w:rPr>
              <w:t>pardavimų</w:t>
            </w:r>
            <w:proofErr w:type="spellEnd"/>
            <w:r w:rsidR="003A0249" w:rsidRPr="003A0249">
              <w:rPr>
                <w:rFonts w:ascii="Montserrat" w:hAnsi="Montserrat" w:cs="Arial"/>
                <w:i/>
                <w:sz w:val="20"/>
                <w:szCs w:val="20"/>
              </w:rPr>
              <w:t xml:space="preserve"> </w:t>
            </w:r>
            <w:proofErr w:type="spellStart"/>
            <w:r w:rsidR="003A0249" w:rsidRPr="003A0249">
              <w:rPr>
                <w:rFonts w:ascii="Montserrat" w:hAnsi="Montserrat" w:cs="Arial"/>
                <w:i/>
                <w:sz w:val="20"/>
                <w:szCs w:val="20"/>
              </w:rPr>
              <w:t>vadovas</w:t>
            </w:r>
            <w:proofErr w:type="spellEnd"/>
            <w:r w:rsidR="000F730D" w:rsidRPr="00B2379F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 xml:space="preserve">, </w:t>
            </w:r>
            <w:permEnd w:id="2140746838"/>
          </w:p>
        </w:tc>
      </w:tr>
      <w:tr w:rsidR="000F730D" w:rsidRPr="0085239D" w14:paraId="0D4A398A" w14:textId="77777777" w:rsidTr="633BA341">
        <w:tc>
          <w:tcPr>
            <w:tcW w:w="1549" w:type="dxa"/>
          </w:tcPr>
          <w:p w14:paraId="3C0F7D69" w14:textId="1BF9A35D" w:rsidR="000F730D" w:rsidRPr="00B2379F" w:rsidRDefault="000F730D" w:rsidP="00E46AD4">
            <w:pPr>
              <w:pStyle w:val="ListParagraph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įvykdymo užtikrinimas</w:t>
            </w:r>
          </w:p>
        </w:tc>
        <w:tc>
          <w:tcPr>
            <w:tcW w:w="8079" w:type="dxa"/>
            <w:gridSpan w:val="2"/>
          </w:tcPr>
          <w:p w14:paraId="394AFFF5" w14:textId="401A078B" w:rsidR="000F730D" w:rsidRPr="003B1D7B" w:rsidRDefault="000B6BA4" w:rsidP="003B1D7B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įvykdymas užtikrinamas:</w:t>
            </w:r>
            <w:r w:rsidRPr="00B2379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Start w:id="772697443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-1832751047"/>
                <w:placeholder>
                  <w:docPart w:val="E6440E85D7234B41915670A1AD3A0357"/>
                </w:placeholder>
                <w:dropDownList>
                  <w:listItem w:displayText="Pasirinkti" w:value="Pasirinkti"/>
                  <w:listItem w:displayText="Garantija/Užstatu" w:value="Garantija/Užstatu"/>
                  <w:listItem w:displayText="netesybomis sutartyje nustatyta tvarka" w:value="netesybomis sutartyje nustatyta tvarka"/>
                </w:dropDownList>
              </w:sdtPr>
              <w:sdtEndPr/>
              <w:sdtContent>
                <w:r w:rsidR="008F1094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netesybomis sutartyje nustatyta tvarka</w:t>
                </w:r>
              </w:sdtContent>
            </w:sdt>
            <w:r w:rsidR="007A1A9A" w:rsidRPr="00B2379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;</w:t>
            </w:r>
            <w:permEnd w:id="772697443"/>
          </w:p>
        </w:tc>
      </w:tr>
      <w:tr w:rsidR="000F730D" w:rsidRPr="0085239D" w14:paraId="6BCE641C" w14:textId="77777777" w:rsidTr="633BA341">
        <w:tc>
          <w:tcPr>
            <w:tcW w:w="1549" w:type="dxa"/>
          </w:tcPr>
          <w:p w14:paraId="588A2663" w14:textId="078088FC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galiojimas</w:t>
            </w:r>
          </w:p>
        </w:tc>
        <w:tc>
          <w:tcPr>
            <w:tcW w:w="8079" w:type="dxa"/>
            <w:gridSpan w:val="2"/>
          </w:tcPr>
          <w:p w14:paraId="46EF77A9" w14:textId="4FD20E90" w:rsidR="000F730D" w:rsidRPr="00B2379F" w:rsidRDefault="000B6BA4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Sutartis galioja ne ilgiau kaip (pagal Sutarties BS </w:t>
            </w:r>
            <w:r w:rsidRPr="0085239D">
              <w:rPr>
                <w:rFonts w:ascii="Montserrat" w:hAnsi="Montserrat" w:cs="Arial"/>
                <w:sz w:val="20"/>
                <w:szCs w:val="20"/>
                <w:lang w:val="lt-LT"/>
              </w:rPr>
              <w:t>14.1 punkt</w:t>
            </w: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ą): </w:t>
            </w:r>
            <w:permStart w:id="90649886" w:edGrp="everyone"/>
            <w:r w:rsidR="004D2347" w:rsidRPr="004D2347">
              <w:rPr>
                <w:rFonts w:ascii="Montserrat" w:hAnsi="Montserrat" w:cs="Arial"/>
                <w:sz w:val="20"/>
                <w:szCs w:val="20"/>
                <w:lang w:val="lt-LT"/>
              </w:rPr>
              <w:t>6</w:t>
            </w:r>
            <w:r w:rsidR="005C0149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mėnesi</w:t>
            </w:r>
            <w:r w:rsidR="00C20570">
              <w:rPr>
                <w:rFonts w:ascii="Montserrat" w:hAnsi="Montserrat" w:cs="Arial"/>
                <w:sz w:val="20"/>
                <w:szCs w:val="20"/>
                <w:lang w:val="lt-LT"/>
              </w:rPr>
              <w:t>ų</w:t>
            </w:r>
            <w:r w:rsidR="000E50E0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. </w:t>
            </w:r>
            <w:permEnd w:id="90649886"/>
          </w:p>
        </w:tc>
      </w:tr>
      <w:tr w:rsidR="000F730D" w:rsidRPr="0085239D" w14:paraId="371CF3CE" w14:textId="77777777" w:rsidTr="00D008C1">
        <w:trPr>
          <w:trHeight w:val="183"/>
        </w:trPr>
        <w:tc>
          <w:tcPr>
            <w:tcW w:w="1549" w:type="dxa"/>
          </w:tcPr>
          <w:p w14:paraId="4A2B0C3F" w14:textId="4C944F56" w:rsidR="000F730D" w:rsidRPr="00B2379F" w:rsidRDefault="00B8310C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proofErr w:type="spellStart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ubte</w:t>
            </w: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i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kėjai</w:t>
            </w:r>
            <w:proofErr w:type="spellEnd"/>
          </w:p>
        </w:tc>
        <w:tc>
          <w:tcPr>
            <w:tcW w:w="8079" w:type="dxa"/>
            <w:gridSpan w:val="2"/>
          </w:tcPr>
          <w:p w14:paraId="70819ACF" w14:textId="00170B7A" w:rsidR="000F730D" w:rsidRPr="00D008C1" w:rsidRDefault="006739A9" w:rsidP="00D008C1">
            <w:pPr>
              <w:pStyle w:val="ListParagraph"/>
              <w:numPr>
                <w:ilvl w:val="1"/>
                <w:numId w:val="8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i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Tiek</w:t>
            </w:r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ėjo pasiūlyme nurodyti Subti</w:t>
            </w:r>
            <w:r w:rsidR="003140DE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e</w:t>
            </w:r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kėjai:  </w:t>
            </w:r>
            <w:permStart w:id="270865966" w:edGrp="everyone"/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nėra </w:t>
            </w:r>
            <w:permEnd w:id="270865966"/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F730D" w:rsidRPr="0085239D" w14:paraId="45EAE6CF" w14:textId="77777777" w:rsidTr="633BA341">
        <w:tc>
          <w:tcPr>
            <w:tcW w:w="1549" w:type="dxa"/>
          </w:tcPr>
          <w:p w14:paraId="1F85D584" w14:textId="258D05DE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Bendros nuostatos</w:t>
            </w:r>
          </w:p>
        </w:tc>
        <w:tc>
          <w:tcPr>
            <w:tcW w:w="8079" w:type="dxa"/>
            <w:gridSpan w:val="2"/>
          </w:tcPr>
          <w:p w14:paraId="0EBAB1EA" w14:textId="09B988F3" w:rsidR="000F730D" w:rsidRPr="00B2379F" w:rsidRDefault="000F730D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SS vartojamos sąvokos apibrėžtos Sutarties BS.</w:t>
            </w:r>
          </w:p>
          <w:p w14:paraId="6C5CF9E0" w14:textId="300A88EA" w:rsidR="000F730D" w:rsidRPr="00B2379F" w:rsidRDefault="000F730D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2" w:name="_Hlk27054646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Ši Sutartis yra vientisas ir </w:t>
            </w:r>
            <w:proofErr w:type="spellStart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nedalomas</w:t>
            </w:r>
            <w:proofErr w:type="spellEnd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dokumentas, kurią sudaro Sutarties SS,  Sutarties BS bei kiti Sutartyje nurodyti dokumentai. </w:t>
            </w:r>
            <w:bookmarkEnd w:id="2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F730D" w:rsidRPr="0085239D" w14:paraId="6486D695" w14:textId="77777777" w:rsidTr="633BA341">
        <w:tc>
          <w:tcPr>
            <w:tcW w:w="1549" w:type="dxa"/>
          </w:tcPr>
          <w:p w14:paraId="3F7B67D4" w14:textId="6A1A2523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permStart w:id="1002058526" w:edGrp="everyone" w:colFirst="1" w:colLast="1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Kitos sąlygos</w:t>
            </w:r>
          </w:p>
        </w:tc>
        <w:tc>
          <w:tcPr>
            <w:tcW w:w="8079" w:type="dxa"/>
            <w:gridSpan w:val="2"/>
          </w:tcPr>
          <w:p w14:paraId="7C4B0189" w14:textId="55332460" w:rsidR="000F730D" w:rsidRPr="00B2379F" w:rsidRDefault="0085239D" w:rsidP="0085239D">
            <w:pPr>
              <w:pStyle w:val="ListParagraph"/>
              <w:numPr>
                <w:ilvl w:val="1"/>
                <w:numId w:val="8"/>
              </w:numPr>
              <w:ind w:left="0" w:firstLine="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---</w:t>
            </w:r>
          </w:p>
        </w:tc>
      </w:tr>
      <w:permEnd w:id="1002058526"/>
      <w:tr w:rsidR="000F730D" w:rsidRPr="0085239D" w14:paraId="36D0A621" w14:textId="77777777" w:rsidTr="633BA341">
        <w:tc>
          <w:tcPr>
            <w:tcW w:w="1549" w:type="dxa"/>
          </w:tcPr>
          <w:p w14:paraId="153894B9" w14:textId="7148838A" w:rsidR="000F730D" w:rsidRPr="00580648" w:rsidRDefault="000F730D" w:rsidP="00580648">
            <w:pPr>
              <w:pStyle w:val="ListParagraph"/>
              <w:numPr>
                <w:ilvl w:val="0"/>
                <w:numId w:val="8"/>
              </w:numPr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80648">
              <w:rPr>
                <w:rFonts w:ascii="Montserrat" w:hAnsi="Montserrat" w:cs="Arial"/>
                <w:sz w:val="20"/>
                <w:szCs w:val="20"/>
                <w:lang w:val="lt-LT"/>
              </w:rPr>
              <w:t>Priedai</w:t>
            </w:r>
          </w:p>
        </w:tc>
        <w:tc>
          <w:tcPr>
            <w:tcW w:w="8079" w:type="dxa"/>
            <w:gridSpan w:val="2"/>
          </w:tcPr>
          <w:p w14:paraId="02C44C86" w14:textId="79185510" w:rsidR="00B8310C" w:rsidRDefault="000F730D" w:rsidP="0058064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Priedas Nr. 1 - </w:t>
            </w:r>
            <w:r w:rsidR="00B8310C"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Techninė specifikacija.</w:t>
            </w:r>
            <w:permStart w:id="1717904979" w:edGrp="everyone"/>
          </w:p>
          <w:p w14:paraId="722955E2" w14:textId="0E92A797" w:rsidR="000F730D" w:rsidRPr="00B2379F" w:rsidRDefault="003E62F2" w:rsidP="006A44F6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Pasiūlymas</w:t>
            </w:r>
            <w:permEnd w:id="1717904979"/>
          </w:p>
        </w:tc>
      </w:tr>
      <w:tr w:rsidR="000F730D" w:rsidRPr="00EB6622" w14:paraId="2ED71192" w14:textId="77777777" w:rsidTr="633BA341">
        <w:tc>
          <w:tcPr>
            <w:tcW w:w="1549" w:type="dxa"/>
          </w:tcPr>
          <w:p w14:paraId="79FD74D9" w14:textId="4C46CD38" w:rsidR="000F730D" w:rsidRPr="00B2379F" w:rsidRDefault="000F730D" w:rsidP="00E46AD4">
            <w:p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Šalių rekvizitai ir parašai</w:t>
            </w:r>
          </w:p>
        </w:tc>
        <w:tc>
          <w:tcPr>
            <w:tcW w:w="4433" w:type="dxa"/>
          </w:tcPr>
          <w:p w14:paraId="75CBDCAE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Užsakovas</w:t>
            </w:r>
          </w:p>
          <w:p w14:paraId="28DDF00E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633BA341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>Savivaldybės įmonė „SUSISIEKIMO PASLAUGOS“</w:t>
            </w:r>
          </w:p>
          <w:p w14:paraId="004B028C" w14:textId="253EB1C3" w:rsidR="14BB68C7" w:rsidRDefault="14BB68C7" w:rsidP="633BA341">
            <w:pPr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633BA341">
              <w:rPr>
                <w:rFonts w:ascii="Montserrat" w:eastAsia="Montserrat" w:hAnsi="Montserrat" w:cs="Montserrat"/>
                <w:sz w:val="20"/>
                <w:szCs w:val="20"/>
                <w:lang w:val="lt"/>
              </w:rPr>
              <w:t>Laisvės pr. 10A, LT-04215, Vilnius</w:t>
            </w:r>
          </w:p>
          <w:p w14:paraId="256C4D42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Kodas: 124644360</w:t>
            </w:r>
          </w:p>
          <w:p w14:paraId="46DCA2E2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PVM mokėtojo kodas: LT246443610</w:t>
            </w:r>
          </w:p>
          <w:p w14:paraId="4B6F00D7" w14:textId="47470C70" w:rsidR="5483D5CC" w:rsidRDefault="5483D5CC" w:rsidP="5BF5D75A">
            <w:pPr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5BF5D75A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 xml:space="preserve">Tel. / faks.: </w:t>
            </w:r>
            <w:r w:rsidR="45F86EDC" w:rsidRPr="5BF5D75A"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  <w:t>+370 5 210 7050</w:t>
            </w:r>
          </w:p>
          <w:p w14:paraId="51DD5D0E" w14:textId="3F8D8AAA" w:rsidR="009A03DD" w:rsidRPr="00B2379F" w:rsidRDefault="009A03DD" w:rsidP="61ABF8B9">
            <w:pPr>
              <w:autoSpaceDE w:val="0"/>
              <w:autoSpaceDN w:val="0"/>
              <w:adjustRightInd w:val="0"/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61ABF8B9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 xml:space="preserve">El. pašto adresas: </w:t>
            </w:r>
            <w:hyperlink r:id="rId11">
              <w:r w:rsidR="0FB9EB56" w:rsidRPr="61ABF8B9">
                <w:rPr>
                  <w:rStyle w:val="Hyperlink"/>
                  <w:rFonts w:ascii="Montserrat" w:eastAsia="Montserrat" w:hAnsi="Montserrat" w:cs="Montserrat"/>
                  <w:sz w:val="20"/>
                  <w:szCs w:val="20"/>
                  <w:lang w:val="lt-LT"/>
                </w:rPr>
                <w:t>info@judu.lt</w:t>
              </w:r>
            </w:hyperlink>
          </w:p>
          <w:p w14:paraId="3447BFBF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3F93DE2D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Bankas: AB SEB bankas</w:t>
            </w: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</w:p>
          <w:p w14:paraId="26BF2B62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</w:p>
          <w:p w14:paraId="463C4FA5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</w:p>
          <w:p w14:paraId="12C83A45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_______________________  A.V.</w:t>
            </w:r>
          </w:p>
          <w:p w14:paraId="7CF6EEC9" w14:textId="679D3D91" w:rsidR="000F730D" w:rsidRPr="00B2379F" w:rsidRDefault="000F730D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646" w:type="dxa"/>
          </w:tcPr>
          <w:p w14:paraId="0D474AF6" w14:textId="6591C6D5" w:rsidR="000F730D" w:rsidRDefault="00B1241B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permStart w:id="1364399997" w:edGrp="everyone"/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Tiekėj</w:t>
            </w:r>
            <w:r w:rsidR="000F730D"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as</w:t>
            </w:r>
            <w:r w:rsidR="006A44F6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 </w:t>
            </w:r>
          </w:p>
          <w:p w14:paraId="3C161087" w14:textId="2E39E7AA" w:rsidR="006A44F6" w:rsidRDefault="006A44F6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 w:eastAsia="lt-LT" w:bidi="lt-LT"/>
              </w:rPr>
            </w:pPr>
            <w:r w:rsidRPr="006D6093">
              <w:rPr>
                <w:rFonts w:ascii="Montserrat" w:hAnsi="Montserrat" w:cs="Arial"/>
                <w:color w:val="000000"/>
                <w:sz w:val="20"/>
                <w:szCs w:val="20"/>
                <w:lang w:val="lt-LT" w:eastAsia="lt-LT" w:bidi="lt-LT"/>
              </w:rPr>
              <w:t>Bitė Lietuva, UAB</w:t>
            </w:r>
          </w:p>
          <w:p w14:paraId="24E20EEE" w14:textId="3C7E4F30" w:rsidR="00FD4432" w:rsidRPr="00D008C1" w:rsidRDefault="00FD4432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D008C1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Žemaitės g. 15, LT-03118 Vilnius</w:t>
            </w:r>
          </w:p>
          <w:p w14:paraId="5133DE2D" w14:textId="7F3C40E3" w:rsidR="00FD4432" w:rsidRDefault="00FD4432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 xml:space="preserve">Kodas: </w:t>
            </w:r>
            <w:r w:rsidR="00B954BE" w:rsidRPr="00B954BE">
              <w:rPr>
                <w:rFonts w:ascii="Montserrat" w:hAnsi="Montserrat" w:cs="Arial"/>
                <w:color w:val="000000"/>
                <w:sz w:val="20"/>
                <w:szCs w:val="20"/>
              </w:rPr>
              <w:t>110688998</w:t>
            </w:r>
          </w:p>
          <w:p w14:paraId="4960AF71" w14:textId="0C7E36D1" w:rsidR="00B954BE" w:rsidRDefault="00B954BE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 xml:space="preserve">PVM </w:t>
            </w:r>
            <w:proofErr w:type="spellStart"/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mokėtojo</w:t>
            </w:r>
            <w:proofErr w:type="spellEnd"/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kodas</w:t>
            </w:r>
            <w:proofErr w:type="spellEnd"/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 xml:space="preserve">: </w:t>
            </w:r>
            <w:r w:rsidRPr="00B954BE">
              <w:rPr>
                <w:rFonts w:ascii="Montserrat" w:hAnsi="Montserrat" w:cs="Arial"/>
                <w:color w:val="000000"/>
                <w:sz w:val="20"/>
                <w:szCs w:val="20"/>
              </w:rPr>
              <w:t>LT106889917</w:t>
            </w:r>
          </w:p>
          <w:p w14:paraId="39ADFCBE" w14:textId="0B636E89" w:rsidR="00245B06" w:rsidRDefault="00245B06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5BF5D75A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>Tel. / faks.:</w:t>
            </w:r>
            <w:r w:rsidR="00377E8C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F56B0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>+370 699 23230</w:t>
            </w:r>
          </w:p>
          <w:permEnd w:id="1364399997"/>
          <w:p w14:paraId="100E33DC" w14:textId="77777777" w:rsidR="00ED6F1F" w:rsidRDefault="00AF56B0" w:rsidP="00ED6F1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 w:themeColor="text1"/>
                <w:sz w:val="20"/>
                <w:szCs w:val="20"/>
              </w:rPr>
            </w:pPr>
            <w:r w:rsidRPr="61ABF8B9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>El. pašto adresas:</w:t>
            </w:r>
            <w:r w:rsidR="00BF39E4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 xml:space="preserve"> </w:t>
            </w:r>
            <w:hyperlink r:id="rId12" w:history="1">
              <w:r w:rsidR="00ED6F1F" w:rsidRPr="00AA6033">
                <w:rPr>
                  <w:rStyle w:val="Hyperlink"/>
                  <w:rFonts w:ascii="Montserrat" w:hAnsi="Montserrat" w:cs="Arial"/>
                  <w:sz w:val="20"/>
                  <w:szCs w:val="20"/>
                </w:rPr>
                <w:t>info@bite.lt</w:t>
              </w:r>
            </w:hyperlink>
          </w:p>
          <w:p w14:paraId="17A23666" w14:textId="77777777" w:rsidR="00ED6F1F" w:rsidRDefault="00ED6F1F" w:rsidP="00ED6F1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>A.</w:t>
            </w:r>
            <w:r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>s.:</w:t>
            </w:r>
            <w:r w:rsid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 xml:space="preserve"> </w:t>
            </w:r>
            <w:r w:rsidR="00C50872" w:rsidRP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>LT61</w:t>
            </w:r>
            <w:r w:rsid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 xml:space="preserve"> </w:t>
            </w:r>
            <w:r w:rsidR="00C50872" w:rsidRP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>7300</w:t>
            </w:r>
            <w:r w:rsid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 xml:space="preserve"> </w:t>
            </w:r>
            <w:r w:rsidR="00C50872" w:rsidRP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>0100</w:t>
            </w:r>
            <w:r w:rsid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 xml:space="preserve"> </w:t>
            </w:r>
            <w:r w:rsidR="00C50872" w:rsidRP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>8913</w:t>
            </w:r>
            <w:r w:rsid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 xml:space="preserve"> </w:t>
            </w:r>
            <w:r w:rsidR="00C50872" w:rsidRP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>9436</w:t>
            </w:r>
          </w:p>
          <w:p w14:paraId="310F9ED3" w14:textId="77777777" w:rsidR="00C50872" w:rsidRDefault="00C50872" w:rsidP="00ED6F1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>Bankas</w:t>
            </w:r>
            <w:proofErr w:type="spellEnd"/>
            <w:r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 xml:space="preserve">: </w:t>
            </w:r>
            <w:r w:rsidRPr="00C50872">
              <w:rPr>
                <w:rFonts w:ascii="Montserrat" w:hAnsi="Montserrat" w:cs="Arial"/>
                <w:color w:val="000000" w:themeColor="text1"/>
                <w:sz w:val="20"/>
                <w:szCs w:val="20"/>
              </w:rPr>
              <w:t>AB Swedbank</w:t>
            </w:r>
          </w:p>
          <w:p w14:paraId="7EE728A5" w14:textId="77777777" w:rsidR="00C50872" w:rsidRDefault="00C50872" w:rsidP="00ED6F1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 w:themeColor="text1"/>
                <w:sz w:val="20"/>
                <w:szCs w:val="20"/>
              </w:rPr>
            </w:pPr>
          </w:p>
          <w:p w14:paraId="368BAA0D" w14:textId="77777777" w:rsidR="00C50872" w:rsidRDefault="00C50872" w:rsidP="00ED6F1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 w:themeColor="text1"/>
                <w:sz w:val="20"/>
                <w:szCs w:val="20"/>
              </w:rPr>
            </w:pPr>
          </w:p>
          <w:p w14:paraId="270793E2" w14:textId="77777777" w:rsidR="00C50872" w:rsidRPr="00B2379F" w:rsidRDefault="00C50872" w:rsidP="00C50872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_______________________  A.V.</w:t>
            </w:r>
          </w:p>
          <w:p w14:paraId="0B78A824" w14:textId="17063717" w:rsidR="00C50872" w:rsidRPr="00ED6F1F" w:rsidRDefault="00C50872" w:rsidP="00ED6F1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 w:themeColor="text1"/>
                <w:sz w:val="20"/>
                <w:szCs w:val="20"/>
              </w:rPr>
            </w:pPr>
          </w:p>
        </w:tc>
      </w:tr>
    </w:tbl>
    <w:p w14:paraId="4CFE4A63" w14:textId="77777777" w:rsidR="006663E6" w:rsidRPr="00EB6622" w:rsidRDefault="006663E6" w:rsidP="001439F1">
      <w:pPr>
        <w:rPr>
          <w:rFonts w:ascii="Montserrat" w:hAnsi="Montserrat" w:cs="Arial"/>
          <w:sz w:val="20"/>
          <w:szCs w:val="20"/>
          <w:lang w:val="lt-LT"/>
        </w:rPr>
      </w:pPr>
    </w:p>
    <w:sectPr w:rsidR="006663E6" w:rsidRPr="00EB6622" w:rsidSect="00247BA4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6EA38" w14:textId="77777777" w:rsidR="00DF7CBA" w:rsidRDefault="00DF7CBA" w:rsidP="00572343">
      <w:pPr>
        <w:spacing w:after="0" w:line="240" w:lineRule="auto"/>
      </w:pPr>
      <w:r>
        <w:separator/>
      </w:r>
    </w:p>
  </w:endnote>
  <w:endnote w:type="continuationSeparator" w:id="0">
    <w:p w14:paraId="68FB90BC" w14:textId="77777777" w:rsidR="00DF7CBA" w:rsidRDefault="00DF7CBA" w:rsidP="00572343">
      <w:pPr>
        <w:spacing w:after="0" w:line="240" w:lineRule="auto"/>
      </w:pPr>
      <w:r>
        <w:continuationSeparator/>
      </w:r>
    </w:p>
  </w:endnote>
  <w:endnote w:type="continuationNotice" w:id="1">
    <w:p w14:paraId="27AE4302" w14:textId="77777777" w:rsidR="00DF7CBA" w:rsidRDefault="00DF7C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BDC44" w14:textId="77777777" w:rsidR="00DF7CBA" w:rsidRDefault="00DF7CBA" w:rsidP="00572343">
      <w:pPr>
        <w:spacing w:after="0" w:line="240" w:lineRule="auto"/>
      </w:pPr>
      <w:r>
        <w:separator/>
      </w:r>
    </w:p>
  </w:footnote>
  <w:footnote w:type="continuationSeparator" w:id="0">
    <w:p w14:paraId="4DD5F18B" w14:textId="77777777" w:rsidR="00DF7CBA" w:rsidRDefault="00DF7CBA" w:rsidP="00572343">
      <w:pPr>
        <w:spacing w:after="0" w:line="240" w:lineRule="auto"/>
      </w:pPr>
      <w:r>
        <w:continuationSeparator/>
      </w:r>
    </w:p>
  </w:footnote>
  <w:footnote w:type="continuationNotice" w:id="1">
    <w:p w14:paraId="580DC183" w14:textId="77777777" w:rsidR="00DF7CBA" w:rsidRDefault="00DF7C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2642D"/>
    <w:multiLevelType w:val="multilevel"/>
    <w:tmpl w:val="54B6654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" w15:restartNumberingAfterBreak="0">
    <w:nsid w:val="31E0136E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102CD2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3" w15:restartNumberingAfterBreak="0">
    <w:nsid w:val="3FFD17EA"/>
    <w:multiLevelType w:val="hybridMultilevel"/>
    <w:tmpl w:val="30604F8C"/>
    <w:lvl w:ilvl="0" w:tplc="99A834C8">
      <w:start w:val="1"/>
      <w:numFmt w:val="decimal"/>
      <w:suff w:val="space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7E42AA4"/>
    <w:multiLevelType w:val="multilevel"/>
    <w:tmpl w:val="54B6654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5" w15:restartNumberingAfterBreak="0">
    <w:nsid w:val="5FDB2ADC"/>
    <w:multiLevelType w:val="multilevel"/>
    <w:tmpl w:val="54B6654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6" w15:restartNumberingAfterBreak="0">
    <w:nsid w:val="623F4D38"/>
    <w:multiLevelType w:val="multilevel"/>
    <w:tmpl w:val="5AB0818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1" w:hanging="45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186339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8665E92"/>
    <w:multiLevelType w:val="multilevel"/>
    <w:tmpl w:val="FF4481A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9" w15:restartNumberingAfterBreak="0">
    <w:nsid w:val="717A1677"/>
    <w:multiLevelType w:val="multilevel"/>
    <w:tmpl w:val="5CD81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7F00818"/>
    <w:multiLevelType w:val="hybridMultilevel"/>
    <w:tmpl w:val="4D285C7E"/>
    <w:lvl w:ilvl="0" w:tplc="5D921A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9515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576258">
    <w:abstractNumId w:val="3"/>
  </w:num>
  <w:num w:numId="3" w16cid:durableId="665208113">
    <w:abstractNumId w:val="6"/>
  </w:num>
  <w:num w:numId="4" w16cid:durableId="1818915808">
    <w:abstractNumId w:val="9"/>
  </w:num>
  <w:num w:numId="5" w16cid:durableId="1742287605">
    <w:abstractNumId w:val="1"/>
  </w:num>
  <w:num w:numId="6" w16cid:durableId="1815177293">
    <w:abstractNumId w:val="7"/>
  </w:num>
  <w:num w:numId="7" w16cid:durableId="114951557">
    <w:abstractNumId w:val="8"/>
  </w:num>
  <w:num w:numId="8" w16cid:durableId="1526754160">
    <w:abstractNumId w:val="4"/>
  </w:num>
  <w:num w:numId="9" w16cid:durableId="1716156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2757995">
    <w:abstractNumId w:val="2"/>
  </w:num>
  <w:num w:numId="11" w16cid:durableId="1714773089">
    <w:abstractNumId w:val="0"/>
  </w:num>
  <w:num w:numId="12" w16cid:durableId="1777748325">
    <w:abstractNumId w:val="5"/>
  </w:num>
  <w:num w:numId="13" w16cid:durableId="1472480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A4"/>
    <w:rsid w:val="000005B2"/>
    <w:rsid w:val="00003A3B"/>
    <w:rsid w:val="00005F16"/>
    <w:rsid w:val="00013F8C"/>
    <w:rsid w:val="000314D9"/>
    <w:rsid w:val="00032837"/>
    <w:rsid w:val="000329ED"/>
    <w:rsid w:val="000401AD"/>
    <w:rsid w:val="00041A79"/>
    <w:rsid w:val="00045983"/>
    <w:rsid w:val="00046668"/>
    <w:rsid w:val="000503A6"/>
    <w:rsid w:val="00050EE2"/>
    <w:rsid w:val="00052E65"/>
    <w:rsid w:val="0006171E"/>
    <w:rsid w:val="00066FE7"/>
    <w:rsid w:val="000721D3"/>
    <w:rsid w:val="00075833"/>
    <w:rsid w:val="00077DBE"/>
    <w:rsid w:val="0008629B"/>
    <w:rsid w:val="000A6F10"/>
    <w:rsid w:val="000B6BA4"/>
    <w:rsid w:val="000B7854"/>
    <w:rsid w:val="000D139A"/>
    <w:rsid w:val="000D39E5"/>
    <w:rsid w:val="000E2D19"/>
    <w:rsid w:val="000E50E0"/>
    <w:rsid w:val="000F730D"/>
    <w:rsid w:val="00100AEC"/>
    <w:rsid w:val="00100F81"/>
    <w:rsid w:val="001125A2"/>
    <w:rsid w:val="00114BBB"/>
    <w:rsid w:val="00115DF2"/>
    <w:rsid w:val="00120589"/>
    <w:rsid w:val="001439F1"/>
    <w:rsid w:val="0014666D"/>
    <w:rsid w:val="00152084"/>
    <w:rsid w:val="00180C7B"/>
    <w:rsid w:val="001951A0"/>
    <w:rsid w:val="001A3C94"/>
    <w:rsid w:val="001A48EB"/>
    <w:rsid w:val="001A6FF3"/>
    <w:rsid w:val="001B2B82"/>
    <w:rsid w:val="001B3DC7"/>
    <w:rsid w:val="001C153E"/>
    <w:rsid w:val="001D096B"/>
    <w:rsid w:val="001E28D2"/>
    <w:rsid w:val="00213482"/>
    <w:rsid w:val="002172A0"/>
    <w:rsid w:val="0021746C"/>
    <w:rsid w:val="00220EAA"/>
    <w:rsid w:val="00225039"/>
    <w:rsid w:val="00227273"/>
    <w:rsid w:val="00227CC3"/>
    <w:rsid w:val="00234922"/>
    <w:rsid w:val="002444EA"/>
    <w:rsid w:val="00245B06"/>
    <w:rsid w:val="00247BA4"/>
    <w:rsid w:val="00247CC0"/>
    <w:rsid w:val="002507FC"/>
    <w:rsid w:val="002521BD"/>
    <w:rsid w:val="00252D69"/>
    <w:rsid w:val="00257808"/>
    <w:rsid w:val="00265FAB"/>
    <w:rsid w:val="00285E1D"/>
    <w:rsid w:val="002A2D0D"/>
    <w:rsid w:val="002A7FC3"/>
    <w:rsid w:val="002B6A17"/>
    <w:rsid w:val="002C421C"/>
    <w:rsid w:val="002C6134"/>
    <w:rsid w:val="002D0DAA"/>
    <w:rsid w:val="002D6008"/>
    <w:rsid w:val="002D6273"/>
    <w:rsid w:val="002D657D"/>
    <w:rsid w:val="002F0D81"/>
    <w:rsid w:val="00303A8E"/>
    <w:rsid w:val="003140DE"/>
    <w:rsid w:val="003231BD"/>
    <w:rsid w:val="00332B6C"/>
    <w:rsid w:val="00334B10"/>
    <w:rsid w:val="00336233"/>
    <w:rsid w:val="00336FCF"/>
    <w:rsid w:val="00350A34"/>
    <w:rsid w:val="00365338"/>
    <w:rsid w:val="0036678E"/>
    <w:rsid w:val="00366AFD"/>
    <w:rsid w:val="00366F6E"/>
    <w:rsid w:val="00371650"/>
    <w:rsid w:val="00371D6B"/>
    <w:rsid w:val="00373930"/>
    <w:rsid w:val="00377E8C"/>
    <w:rsid w:val="00382BD9"/>
    <w:rsid w:val="003848DF"/>
    <w:rsid w:val="003A0249"/>
    <w:rsid w:val="003A74C0"/>
    <w:rsid w:val="003B1D7B"/>
    <w:rsid w:val="003B7B1C"/>
    <w:rsid w:val="003C054D"/>
    <w:rsid w:val="003C7DFC"/>
    <w:rsid w:val="003D69E0"/>
    <w:rsid w:val="003E62F2"/>
    <w:rsid w:val="0040177F"/>
    <w:rsid w:val="00402B8E"/>
    <w:rsid w:val="00403376"/>
    <w:rsid w:val="00424D60"/>
    <w:rsid w:val="004349CC"/>
    <w:rsid w:val="00437647"/>
    <w:rsid w:val="00441212"/>
    <w:rsid w:val="00442CAF"/>
    <w:rsid w:val="004438AC"/>
    <w:rsid w:val="00445411"/>
    <w:rsid w:val="004568FA"/>
    <w:rsid w:val="004703AB"/>
    <w:rsid w:val="004A220F"/>
    <w:rsid w:val="004B16B8"/>
    <w:rsid w:val="004B7E91"/>
    <w:rsid w:val="004C62B9"/>
    <w:rsid w:val="004D2347"/>
    <w:rsid w:val="0053160B"/>
    <w:rsid w:val="00537E56"/>
    <w:rsid w:val="00563E85"/>
    <w:rsid w:val="00565C34"/>
    <w:rsid w:val="00572343"/>
    <w:rsid w:val="0058027E"/>
    <w:rsid w:val="00580648"/>
    <w:rsid w:val="005B204F"/>
    <w:rsid w:val="005B6AD1"/>
    <w:rsid w:val="005C0149"/>
    <w:rsid w:val="005D3F73"/>
    <w:rsid w:val="005E3481"/>
    <w:rsid w:val="005F1A4A"/>
    <w:rsid w:val="005F2488"/>
    <w:rsid w:val="005F4291"/>
    <w:rsid w:val="005F59CA"/>
    <w:rsid w:val="00614D63"/>
    <w:rsid w:val="0061695E"/>
    <w:rsid w:val="006242A9"/>
    <w:rsid w:val="006454AB"/>
    <w:rsid w:val="006663E6"/>
    <w:rsid w:val="006739A9"/>
    <w:rsid w:val="00676A3C"/>
    <w:rsid w:val="00683F77"/>
    <w:rsid w:val="006856C5"/>
    <w:rsid w:val="006A44F6"/>
    <w:rsid w:val="006A48F9"/>
    <w:rsid w:val="006C2123"/>
    <w:rsid w:val="006C2B36"/>
    <w:rsid w:val="006C5296"/>
    <w:rsid w:val="006D3438"/>
    <w:rsid w:val="006D6093"/>
    <w:rsid w:val="006F14EF"/>
    <w:rsid w:val="006F7B94"/>
    <w:rsid w:val="00703956"/>
    <w:rsid w:val="00705CD9"/>
    <w:rsid w:val="0071188D"/>
    <w:rsid w:val="00722561"/>
    <w:rsid w:val="0072383A"/>
    <w:rsid w:val="007246FF"/>
    <w:rsid w:val="00734538"/>
    <w:rsid w:val="00736A83"/>
    <w:rsid w:val="00740DAB"/>
    <w:rsid w:val="00752FBE"/>
    <w:rsid w:val="00756A7B"/>
    <w:rsid w:val="007600D7"/>
    <w:rsid w:val="00771B39"/>
    <w:rsid w:val="00783E9D"/>
    <w:rsid w:val="00786A9D"/>
    <w:rsid w:val="00791BAF"/>
    <w:rsid w:val="007942A6"/>
    <w:rsid w:val="007A1A9A"/>
    <w:rsid w:val="007B24A8"/>
    <w:rsid w:val="007B38BF"/>
    <w:rsid w:val="007C2BE8"/>
    <w:rsid w:val="007E0DE2"/>
    <w:rsid w:val="007E0E80"/>
    <w:rsid w:val="007E532E"/>
    <w:rsid w:val="007F0F2B"/>
    <w:rsid w:val="007F53E7"/>
    <w:rsid w:val="00802043"/>
    <w:rsid w:val="00804963"/>
    <w:rsid w:val="00805B7E"/>
    <w:rsid w:val="00807273"/>
    <w:rsid w:val="00833930"/>
    <w:rsid w:val="008414F4"/>
    <w:rsid w:val="00841F23"/>
    <w:rsid w:val="008501E1"/>
    <w:rsid w:val="0085239D"/>
    <w:rsid w:val="00873A53"/>
    <w:rsid w:val="00883B92"/>
    <w:rsid w:val="008A4AC7"/>
    <w:rsid w:val="008C0794"/>
    <w:rsid w:val="008C2BCD"/>
    <w:rsid w:val="008D34C8"/>
    <w:rsid w:val="008D36B4"/>
    <w:rsid w:val="008E4CF7"/>
    <w:rsid w:val="008F1094"/>
    <w:rsid w:val="00902315"/>
    <w:rsid w:val="00903A6E"/>
    <w:rsid w:val="0090767E"/>
    <w:rsid w:val="0091594C"/>
    <w:rsid w:val="009271A8"/>
    <w:rsid w:val="00934F0B"/>
    <w:rsid w:val="0094240B"/>
    <w:rsid w:val="009513BE"/>
    <w:rsid w:val="00966602"/>
    <w:rsid w:val="009864E8"/>
    <w:rsid w:val="00986D13"/>
    <w:rsid w:val="009A03DD"/>
    <w:rsid w:val="009A17BD"/>
    <w:rsid w:val="009A4FCE"/>
    <w:rsid w:val="009C06DF"/>
    <w:rsid w:val="009D7FB3"/>
    <w:rsid w:val="009E2DE5"/>
    <w:rsid w:val="00A042ED"/>
    <w:rsid w:val="00A31DD4"/>
    <w:rsid w:val="00A41747"/>
    <w:rsid w:val="00A56103"/>
    <w:rsid w:val="00A60207"/>
    <w:rsid w:val="00A62A87"/>
    <w:rsid w:val="00A67E08"/>
    <w:rsid w:val="00A7301B"/>
    <w:rsid w:val="00AA079A"/>
    <w:rsid w:val="00AB2858"/>
    <w:rsid w:val="00AB29C6"/>
    <w:rsid w:val="00AB737D"/>
    <w:rsid w:val="00AC0171"/>
    <w:rsid w:val="00AC5D20"/>
    <w:rsid w:val="00AC7A7E"/>
    <w:rsid w:val="00AD0F9F"/>
    <w:rsid w:val="00AE5770"/>
    <w:rsid w:val="00AE70E0"/>
    <w:rsid w:val="00AF0AC0"/>
    <w:rsid w:val="00AF56B0"/>
    <w:rsid w:val="00AF56C3"/>
    <w:rsid w:val="00B06F82"/>
    <w:rsid w:val="00B1241B"/>
    <w:rsid w:val="00B22124"/>
    <w:rsid w:val="00B2379F"/>
    <w:rsid w:val="00B3522E"/>
    <w:rsid w:val="00B36D88"/>
    <w:rsid w:val="00B377D5"/>
    <w:rsid w:val="00B45F72"/>
    <w:rsid w:val="00B54811"/>
    <w:rsid w:val="00B646E6"/>
    <w:rsid w:val="00B77ACB"/>
    <w:rsid w:val="00B81447"/>
    <w:rsid w:val="00B8310C"/>
    <w:rsid w:val="00B9030D"/>
    <w:rsid w:val="00B954BE"/>
    <w:rsid w:val="00BB65E3"/>
    <w:rsid w:val="00BC39B6"/>
    <w:rsid w:val="00BD2A6F"/>
    <w:rsid w:val="00BF2722"/>
    <w:rsid w:val="00BF39E4"/>
    <w:rsid w:val="00C06325"/>
    <w:rsid w:val="00C20570"/>
    <w:rsid w:val="00C267AD"/>
    <w:rsid w:val="00C357E8"/>
    <w:rsid w:val="00C50872"/>
    <w:rsid w:val="00C53807"/>
    <w:rsid w:val="00C5634F"/>
    <w:rsid w:val="00C6534B"/>
    <w:rsid w:val="00C774FF"/>
    <w:rsid w:val="00C81144"/>
    <w:rsid w:val="00C83F96"/>
    <w:rsid w:val="00C87A52"/>
    <w:rsid w:val="00CA07D2"/>
    <w:rsid w:val="00CA1B60"/>
    <w:rsid w:val="00CB0ACC"/>
    <w:rsid w:val="00CB1E16"/>
    <w:rsid w:val="00CB74FD"/>
    <w:rsid w:val="00CB7955"/>
    <w:rsid w:val="00CC4D67"/>
    <w:rsid w:val="00CC6B12"/>
    <w:rsid w:val="00CC7C9C"/>
    <w:rsid w:val="00CD798D"/>
    <w:rsid w:val="00CE2CE2"/>
    <w:rsid w:val="00CE5C8B"/>
    <w:rsid w:val="00D008C1"/>
    <w:rsid w:val="00D01D96"/>
    <w:rsid w:val="00D2224D"/>
    <w:rsid w:val="00D302FD"/>
    <w:rsid w:val="00D4720E"/>
    <w:rsid w:val="00D55670"/>
    <w:rsid w:val="00D57E6C"/>
    <w:rsid w:val="00D72784"/>
    <w:rsid w:val="00DA779A"/>
    <w:rsid w:val="00DB6ECB"/>
    <w:rsid w:val="00DB7A97"/>
    <w:rsid w:val="00DC24FE"/>
    <w:rsid w:val="00DD055A"/>
    <w:rsid w:val="00DF7CBA"/>
    <w:rsid w:val="00E02A31"/>
    <w:rsid w:val="00E0436A"/>
    <w:rsid w:val="00E12727"/>
    <w:rsid w:val="00E15FB6"/>
    <w:rsid w:val="00E167AF"/>
    <w:rsid w:val="00E368F1"/>
    <w:rsid w:val="00E375A8"/>
    <w:rsid w:val="00E41831"/>
    <w:rsid w:val="00E42013"/>
    <w:rsid w:val="00E436A9"/>
    <w:rsid w:val="00E46AD4"/>
    <w:rsid w:val="00E611BF"/>
    <w:rsid w:val="00E72590"/>
    <w:rsid w:val="00E81880"/>
    <w:rsid w:val="00EA475C"/>
    <w:rsid w:val="00EB2E84"/>
    <w:rsid w:val="00EB483E"/>
    <w:rsid w:val="00EB6622"/>
    <w:rsid w:val="00EC5867"/>
    <w:rsid w:val="00ED6F1F"/>
    <w:rsid w:val="00EF0336"/>
    <w:rsid w:val="00EF5847"/>
    <w:rsid w:val="00EF5BAA"/>
    <w:rsid w:val="00EF7919"/>
    <w:rsid w:val="00F0532A"/>
    <w:rsid w:val="00F12B57"/>
    <w:rsid w:val="00F16B94"/>
    <w:rsid w:val="00F34A74"/>
    <w:rsid w:val="00F34EE7"/>
    <w:rsid w:val="00F4133D"/>
    <w:rsid w:val="00F54AD2"/>
    <w:rsid w:val="00F612B8"/>
    <w:rsid w:val="00F84842"/>
    <w:rsid w:val="00F8561F"/>
    <w:rsid w:val="00F92AA3"/>
    <w:rsid w:val="00FA3AA6"/>
    <w:rsid w:val="00FB1FCC"/>
    <w:rsid w:val="00FC6DD4"/>
    <w:rsid w:val="00FD4432"/>
    <w:rsid w:val="00FD7B80"/>
    <w:rsid w:val="00FE3823"/>
    <w:rsid w:val="00FF1190"/>
    <w:rsid w:val="0FB9EB56"/>
    <w:rsid w:val="14BB68C7"/>
    <w:rsid w:val="45F86EDC"/>
    <w:rsid w:val="5483D5CC"/>
    <w:rsid w:val="5BF5D75A"/>
    <w:rsid w:val="61ABF8B9"/>
    <w:rsid w:val="633BA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7146"/>
  <w15:chartTrackingRefBased/>
  <w15:docId w15:val="{02FE2563-5FD4-4AA3-82EF-C1EDF093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Exact">
    <w:name w:val="Picture caption Exact"/>
    <w:basedOn w:val="DefaultParagraphFont"/>
    <w:link w:val="Picturecaption"/>
    <w:rsid w:val="00752FBE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752FB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</w:rPr>
  </w:style>
  <w:style w:type="character" w:customStyle="1" w:styleId="Bodytext2">
    <w:name w:val="Body text (2)_"/>
    <w:basedOn w:val="DefaultParagraphFont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Italic">
    <w:name w:val="Body text (2) + Italic"/>
    <w:basedOn w:val="Bodytext2"/>
    <w:rsid w:val="00E375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sid w:val="00E375A8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character" w:customStyle="1" w:styleId="Bodytext3NotItalic">
    <w:name w:val="Body text (3) + Not Italic"/>
    <w:basedOn w:val="Bodytext3"/>
    <w:rsid w:val="00E375A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customStyle="1" w:styleId="Bodytext30">
    <w:name w:val="Body text (3)"/>
    <w:basedOn w:val="Normal"/>
    <w:link w:val="Bodytext3"/>
    <w:rsid w:val="00E375A8"/>
    <w:pPr>
      <w:widowControl w:val="0"/>
      <w:shd w:val="clear" w:color="auto" w:fill="FFFFFF"/>
      <w:spacing w:after="0" w:line="248" w:lineRule="exact"/>
      <w:jc w:val="both"/>
    </w:pPr>
    <w:rPr>
      <w:rFonts w:ascii="Trebuchet MS" w:eastAsia="Trebuchet MS" w:hAnsi="Trebuchet MS" w:cs="Trebuchet MS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E3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22561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212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3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3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343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572343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72343"/>
    <w:pPr>
      <w:widowControl w:val="0"/>
      <w:shd w:val="clear" w:color="auto" w:fill="FFFFFF"/>
      <w:spacing w:after="0" w:line="216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Default">
    <w:name w:val="Default"/>
    <w:rsid w:val="00E725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2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5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2E6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VARNELES,Bullet"/>
    <w:basedOn w:val="Normal"/>
    <w:link w:val="ListParagraphChar"/>
    <w:uiPriority w:val="34"/>
    <w:qFormat/>
    <w:rsid w:val="009159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0EAA"/>
    <w:rPr>
      <w:color w:val="80808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E0E80"/>
  </w:style>
  <w:style w:type="paragraph" w:styleId="Header">
    <w:name w:val="header"/>
    <w:basedOn w:val="Normal"/>
    <w:link w:val="HeaderChar"/>
    <w:uiPriority w:val="99"/>
    <w:semiHidden/>
    <w:unhideWhenUsed/>
    <w:rsid w:val="00FC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DD4"/>
  </w:style>
  <w:style w:type="paragraph" w:styleId="Footer">
    <w:name w:val="footer"/>
    <w:basedOn w:val="Normal"/>
    <w:link w:val="FooterChar"/>
    <w:uiPriority w:val="99"/>
    <w:semiHidden/>
    <w:unhideWhenUsed/>
    <w:rsid w:val="00FC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DD4"/>
  </w:style>
  <w:style w:type="character" w:customStyle="1" w:styleId="ui-provider">
    <w:name w:val="ui-provider"/>
    <w:basedOn w:val="DefaultParagraphFont"/>
    <w:rsid w:val="00D0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it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du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1ECAC914504E558C1FD92F4894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EE0ED-5195-42AF-BB4B-9D021E3025E8}"/>
      </w:docPartPr>
      <w:docPartBody>
        <w:p w:rsidR="004B52D4" w:rsidRDefault="00441212" w:rsidP="00441212">
          <w:pPr>
            <w:pStyle w:val="CF1ECAC914504E558C1FD92F4894DB28"/>
          </w:pPr>
          <w:r w:rsidRPr="00C16E34">
            <w:rPr>
              <w:rStyle w:val="PlaceholderText"/>
            </w:rPr>
            <w:t>Choose an item.</w:t>
          </w:r>
        </w:p>
      </w:docPartBody>
    </w:docPart>
    <w:docPart>
      <w:docPartPr>
        <w:name w:val="DC6AC05616AC43AA8E0FC41CEC3921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D63D9C-CC5B-428B-823E-1F5B4EBCF0AD}"/>
      </w:docPartPr>
      <w:docPartBody>
        <w:p w:rsidR="00B57E8D" w:rsidRDefault="00AF56C3" w:rsidP="00AF56C3">
          <w:pPr>
            <w:pStyle w:val="DC6AC05616AC43AA8E0FC41CEC3921BD"/>
          </w:pPr>
          <w:r w:rsidRPr="00C16E34">
            <w:rPr>
              <w:rStyle w:val="PlaceholderText"/>
            </w:rPr>
            <w:t>Choose an item.</w:t>
          </w:r>
        </w:p>
      </w:docPartBody>
    </w:docPart>
    <w:docPart>
      <w:docPartPr>
        <w:name w:val="E6440E85D7234B41915670A1AD3A03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79D32D-CFE0-4166-B2B1-87A4D1D75E9D}"/>
      </w:docPartPr>
      <w:docPartBody>
        <w:p w:rsidR="00B57E8D" w:rsidRDefault="00AF56C3" w:rsidP="00AF56C3">
          <w:pPr>
            <w:pStyle w:val="E6440E85D7234B41915670A1AD3A0357"/>
          </w:pPr>
          <w:r w:rsidRPr="00C16E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ED"/>
    <w:rsid w:val="00041A79"/>
    <w:rsid w:val="000B485E"/>
    <w:rsid w:val="000F48AD"/>
    <w:rsid w:val="00196BD5"/>
    <w:rsid w:val="00247399"/>
    <w:rsid w:val="002A0218"/>
    <w:rsid w:val="002A1C1F"/>
    <w:rsid w:val="002B6A17"/>
    <w:rsid w:val="00441212"/>
    <w:rsid w:val="004B52D4"/>
    <w:rsid w:val="005C0A33"/>
    <w:rsid w:val="006F14EF"/>
    <w:rsid w:val="00786A9D"/>
    <w:rsid w:val="007D4FF1"/>
    <w:rsid w:val="0094386D"/>
    <w:rsid w:val="009513BE"/>
    <w:rsid w:val="009C055B"/>
    <w:rsid w:val="00AF56C3"/>
    <w:rsid w:val="00B57E8D"/>
    <w:rsid w:val="00BD1938"/>
    <w:rsid w:val="00BF6A7E"/>
    <w:rsid w:val="00C146F4"/>
    <w:rsid w:val="00C4444A"/>
    <w:rsid w:val="00C83F96"/>
    <w:rsid w:val="00CB1207"/>
    <w:rsid w:val="00D06192"/>
    <w:rsid w:val="00D4616E"/>
    <w:rsid w:val="00F311ED"/>
    <w:rsid w:val="00F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6C3"/>
    <w:rPr>
      <w:color w:val="808080"/>
    </w:rPr>
  </w:style>
  <w:style w:type="paragraph" w:customStyle="1" w:styleId="DC6AC05616AC43AA8E0FC41CEC3921BD">
    <w:name w:val="DC6AC05616AC43AA8E0FC41CEC3921BD"/>
    <w:rsid w:val="00AF56C3"/>
  </w:style>
  <w:style w:type="paragraph" w:customStyle="1" w:styleId="E6440E85D7234B41915670A1AD3A0357">
    <w:name w:val="E6440E85D7234B41915670A1AD3A0357"/>
    <w:rsid w:val="00AF56C3"/>
  </w:style>
  <w:style w:type="paragraph" w:customStyle="1" w:styleId="CF1ECAC914504E558C1FD92F4894DB28">
    <w:name w:val="CF1ECAC914504E558C1FD92F4894DB28"/>
    <w:rsid w:val="00441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035EE5A123BD4B9A40195ABF386C8A" ma:contentTypeVersion="11" ma:contentTypeDescription="Kurkite naują dokumentą." ma:contentTypeScope="" ma:versionID="df66315fa98778aa094e9864997c867a">
  <xsd:schema xmlns:xsd="http://www.w3.org/2001/XMLSchema" xmlns:xs="http://www.w3.org/2001/XMLSchema" xmlns:p="http://schemas.microsoft.com/office/2006/metadata/properties" xmlns:ns2="c5060546-46ee-4363-ac4c-35b28a81707f" xmlns:ns3="19f42916-81d5-4fcb-9b2f-943569a061cd" targetNamespace="http://schemas.microsoft.com/office/2006/metadata/properties" ma:root="true" ma:fieldsID="3f10095610429b5c5bfb559977caf401" ns2:_="" ns3:_="">
    <xsd:import namespace="c5060546-46ee-4363-ac4c-35b28a81707f"/>
    <xsd:import namespace="19f42916-81d5-4fcb-9b2f-943569a06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60546-46ee-4363-ac4c-35b28a817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42916-81d5-4fcb-9b2f-943569a06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9434-AE2F-44FC-A9B9-14F87D739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60546-46ee-4363-ac4c-35b28a81707f"/>
    <ds:schemaRef ds:uri="19f42916-81d5-4fcb-9b2f-943569a06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67FA2-78B9-4184-8250-E656181AD0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C6C844-66C6-4D82-B10E-DDD1DC5DA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7D371-FCE2-4AA1-B7D5-82D63C0B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1856</Words>
  <Characters>1058</Characters>
  <Application>Microsoft Office Word</Application>
  <DocSecurity>0</DocSecurity>
  <Lines>8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Laucius</dc:creator>
  <cp:keywords/>
  <dc:description/>
  <cp:lastModifiedBy>Gintarė Bartusevičiūtė</cp:lastModifiedBy>
  <cp:revision>2</cp:revision>
  <cp:lastPrinted>2024-08-09T06:55:00Z</cp:lastPrinted>
  <dcterms:created xsi:type="dcterms:W3CDTF">2024-09-12T10:08:00Z</dcterms:created>
  <dcterms:modified xsi:type="dcterms:W3CDTF">2024-09-12T10:08:00Z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0x01010021035EE5A123BD4B9A40195ABF386C8A</vt:lpwstr>
  </property>
</Properties>
</file>