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E87FA" w14:textId="18974338" w:rsidR="00531CBA" w:rsidRPr="009D037A" w:rsidRDefault="00531CBA" w:rsidP="00436ADC">
      <w:pPr>
        <w:pStyle w:val="Header"/>
        <w:tabs>
          <w:tab w:val="left" w:pos="1296"/>
        </w:tabs>
        <w:ind w:left="0" w:right="0"/>
        <w:jc w:val="right"/>
        <w:rPr>
          <w:b/>
          <w:bCs/>
        </w:rPr>
      </w:pPr>
      <w:r w:rsidRPr="009D037A">
        <w:rPr>
          <w:b/>
          <w:bCs/>
        </w:rPr>
        <w:t>1 priedas</w:t>
      </w:r>
    </w:p>
    <w:p w14:paraId="6E0C1FDC" w14:textId="6546DE88" w:rsidR="002E5287" w:rsidRPr="009D037A" w:rsidRDefault="000816A7" w:rsidP="000816A7">
      <w:pPr>
        <w:pStyle w:val="Header"/>
        <w:tabs>
          <w:tab w:val="left" w:pos="1296"/>
        </w:tabs>
        <w:ind w:left="0" w:right="0"/>
        <w:jc w:val="center"/>
        <w:rPr>
          <w:b/>
          <w:bCs/>
        </w:rPr>
      </w:pPr>
      <w:r w:rsidRPr="009D037A">
        <w:rPr>
          <w:b/>
          <w:bCs/>
        </w:rPr>
        <w:t xml:space="preserve">REKLAMJUOSČIŲ VIRTUALAUS DIENYNO „TAMO DIENYNAS“ PLATFORMOJE PASKELBIMO </w:t>
      </w:r>
      <w:r w:rsidR="00D0507B" w:rsidRPr="009D037A">
        <w:rPr>
          <w:b/>
          <w:bCs/>
        </w:rPr>
        <w:t>PASLAUG</w:t>
      </w:r>
      <w:r w:rsidR="00DC29B3" w:rsidRPr="009D037A">
        <w:rPr>
          <w:b/>
          <w:bCs/>
        </w:rPr>
        <w:t>Ų</w:t>
      </w:r>
      <w:r w:rsidR="00D0507B" w:rsidRPr="009D037A">
        <w:rPr>
          <w:b/>
          <w:bCs/>
          <w:szCs w:val="24"/>
        </w:rPr>
        <w:t xml:space="preserve"> </w:t>
      </w:r>
      <w:r w:rsidR="008A1ADC" w:rsidRPr="009D037A">
        <w:rPr>
          <w:rFonts w:ascii="Times New Roman" w:hAnsi="Times New Roman"/>
          <w:b/>
          <w:bCs/>
          <w:szCs w:val="24"/>
        </w:rPr>
        <w:t>TECHNINĖ SPECIFIKACIJA</w:t>
      </w:r>
    </w:p>
    <w:p w14:paraId="622F2911" w14:textId="77777777" w:rsidR="002E5287" w:rsidRPr="009D037A" w:rsidRDefault="002E5287" w:rsidP="00161F71">
      <w:pPr>
        <w:pStyle w:val="Header"/>
        <w:tabs>
          <w:tab w:val="left" w:pos="1296"/>
        </w:tabs>
        <w:spacing w:line="360" w:lineRule="auto"/>
        <w:ind w:left="0" w:right="0" w:firstLine="851"/>
        <w:jc w:val="center"/>
        <w:rPr>
          <w:rFonts w:ascii="Times New Roman" w:hAnsi="Times New Roman"/>
          <w:b/>
          <w:szCs w:val="24"/>
        </w:rPr>
      </w:pPr>
    </w:p>
    <w:p w14:paraId="46474B9D" w14:textId="487B6641" w:rsidR="002E5287" w:rsidRPr="009D037A" w:rsidRDefault="00433043" w:rsidP="00161F71">
      <w:pPr>
        <w:pStyle w:val="Header"/>
        <w:tabs>
          <w:tab w:val="left" w:pos="1296"/>
        </w:tabs>
        <w:spacing w:line="360" w:lineRule="auto"/>
        <w:ind w:left="0" w:right="0" w:firstLine="851"/>
        <w:jc w:val="center"/>
        <w:rPr>
          <w:rFonts w:ascii="Times New Roman" w:hAnsi="Times New Roman"/>
          <w:b/>
          <w:szCs w:val="24"/>
        </w:rPr>
      </w:pPr>
      <w:r w:rsidRPr="009D037A">
        <w:rPr>
          <w:rFonts w:ascii="Times New Roman" w:hAnsi="Times New Roman"/>
          <w:b/>
          <w:szCs w:val="24"/>
        </w:rPr>
        <w:t>I. BENDROSIOS NUOSTATOS</w:t>
      </w:r>
    </w:p>
    <w:p w14:paraId="558514C2" w14:textId="581170B4" w:rsidR="00DE77D9" w:rsidRPr="0034318A" w:rsidRDefault="006710B5" w:rsidP="00484F62">
      <w:pPr>
        <w:tabs>
          <w:tab w:val="left" w:pos="1418"/>
        </w:tabs>
        <w:overflowPunct w:val="0"/>
        <w:spacing w:line="360" w:lineRule="auto"/>
        <w:ind w:left="0" w:firstLine="1106"/>
        <w:rPr>
          <w:szCs w:val="24"/>
          <w:lang w:eastAsia="lt-LT"/>
        </w:rPr>
      </w:pPr>
      <w:r w:rsidRPr="009D037A">
        <w:rPr>
          <w:rFonts w:ascii="Times New Roman" w:hAnsi="Times New Roman"/>
          <w:szCs w:val="24"/>
        </w:rPr>
        <w:t>1</w:t>
      </w:r>
      <w:r w:rsidR="00CD4E86" w:rsidRPr="009D037A">
        <w:rPr>
          <w:rFonts w:ascii="Times New Roman" w:hAnsi="Times New Roman"/>
          <w:szCs w:val="24"/>
        </w:rPr>
        <w:t xml:space="preserve">. </w:t>
      </w:r>
      <w:r w:rsidR="008D2F85">
        <w:rPr>
          <w:rFonts w:ascii="Times New Roman" w:hAnsi="Times New Roman"/>
          <w:szCs w:val="24"/>
        </w:rPr>
        <w:t>Žemės ūkio</w:t>
      </w:r>
      <w:r w:rsidR="002E5287" w:rsidRPr="009D037A">
        <w:rPr>
          <w:rFonts w:ascii="Times New Roman" w:hAnsi="Times New Roman"/>
          <w:szCs w:val="24"/>
        </w:rPr>
        <w:t xml:space="preserve"> agentūra </w:t>
      </w:r>
      <w:r w:rsidR="00B22837">
        <w:rPr>
          <w:rFonts w:ascii="Times New Roman" w:hAnsi="Times New Roman"/>
          <w:szCs w:val="24"/>
        </w:rPr>
        <w:t xml:space="preserve">prie Žemės ūkio ministerijos </w:t>
      </w:r>
      <w:r w:rsidR="002E5287" w:rsidRPr="009D037A">
        <w:rPr>
          <w:rFonts w:ascii="Times New Roman" w:hAnsi="Times New Roman"/>
          <w:szCs w:val="24"/>
        </w:rPr>
        <w:t xml:space="preserve">(toliau – Užsakovas) </w:t>
      </w:r>
      <w:r w:rsidR="00BA0D77" w:rsidRPr="009D037A">
        <w:rPr>
          <w:rFonts w:ascii="Times New Roman" w:hAnsi="Times New Roman"/>
          <w:szCs w:val="24"/>
        </w:rPr>
        <w:t>si</w:t>
      </w:r>
      <w:r w:rsidR="00CB679C" w:rsidRPr="009D037A">
        <w:rPr>
          <w:rFonts w:ascii="Times New Roman" w:hAnsi="Times New Roman"/>
          <w:szCs w:val="24"/>
        </w:rPr>
        <w:t>e</w:t>
      </w:r>
      <w:r w:rsidR="00BA0D77" w:rsidRPr="009D037A">
        <w:rPr>
          <w:rFonts w:ascii="Times New Roman" w:hAnsi="Times New Roman"/>
          <w:szCs w:val="24"/>
        </w:rPr>
        <w:t>kia</w:t>
      </w:r>
      <w:r w:rsidR="002465DB" w:rsidRPr="009D037A">
        <w:rPr>
          <w:rFonts w:ascii="Times New Roman" w:hAnsi="Times New Roman"/>
          <w:szCs w:val="24"/>
        </w:rPr>
        <w:t xml:space="preserve"> įsigyti</w:t>
      </w:r>
      <w:r w:rsidR="00BA0D77" w:rsidRPr="009D037A">
        <w:rPr>
          <w:rFonts w:ascii="Times New Roman" w:hAnsi="Times New Roman"/>
          <w:szCs w:val="24"/>
        </w:rPr>
        <w:t xml:space="preserve"> </w:t>
      </w:r>
      <w:r w:rsidR="003A14AA">
        <w:rPr>
          <w:rFonts w:ascii="Times New Roman" w:hAnsi="Times New Roman"/>
          <w:szCs w:val="24"/>
        </w:rPr>
        <w:t>Vaisių ir daržovių bei pieno ir pieno produktų vartojimo skatinimo vaikų ugdymo įstaigose programos</w:t>
      </w:r>
      <w:r w:rsidR="003A14AA" w:rsidRPr="009D037A">
        <w:rPr>
          <w:rFonts w:ascii="Times New Roman" w:hAnsi="Times New Roman"/>
          <w:szCs w:val="24"/>
        </w:rPr>
        <w:t xml:space="preserve"> </w:t>
      </w:r>
      <w:r w:rsidR="00B03177" w:rsidRPr="009D037A">
        <w:rPr>
          <w:rFonts w:ascii="Times New Roman" w:hAnsi="Times New Roman"/>
          <w:szCs w:val="24"/>
        </w:rPr>
        <w:t xml:space="preserve">reklamjuosčių </w:t>
      </w:r>
      <w:r w:rsidR="00DA40EA">
        <w:rPr>
          <w:rFonts w:ascii="Times New Roman" w:hAnsi="Times New Roman"/>
          <w:szCs w:val="24"/>
        </w:rPr>
        <w:t xml:space="preserve">(toliau </w:t>
      </w:r>
      <w:r w:rsidR="002358F0">
        <w:rPr>
          <w:rFonts w:ascii="Times New Roman" w:hAnsi="Times New Roman"/>
          <w:szCs w:val="24"/>
        </w:rPr>
        <w:t>–</w:t>
      </w:r>
      <w:r w:rsidR="00DA40EA">
        <w:rPr>
          <w:rFonts w:ascii="Times New Roman" w:hAnsi="Times New Roman"/>
          <w:szCs w:val="24"/>
        </w:rPr>
        <w:t xml:space="preserve"> reklamjuostės</w:t>
      </w:r>
      <w:r w:rsidR="002358F0">
        <w:rPr>
          <w:rFonts w:ascii="Times New Roman" w:hAnsi="Times New Roman"/>
          <w:szCs w:val="24"/>
        </w:rPr>
        <w:t xml:space="preserve">) </w:t>
      </w:r>
      <w:r w:rsidR="00B03177" w:rsidRPr="009D037A">
        <w:rPr>
          <w:rFonts w:ascii="Times New Roman" w:hAnsi="Times New Roman"/>
          <w:szCs w:val="24"/>
        </w:rPr>
        <w:t>virtualaus dienyno „TAMO dienynas“ platformoje paskelbimo</w:t>
      </w:r>
      <w:r w:rsidR="006A3ADF" w:rsidRPr="009D037A">
        <w:rPr>
          <w:rFonts w:ascii="Times New Roman" w:hAnsi="Times New Roman"/>
          <w:szCs w:val="24"/>
        </w:rPr>
        <w:t xml:space="preserve"> </w:t>
      </w:r>
      <w:r w:rsidR="00F52EB4" w:rsidRPr="009D037A">
        <w:rPr>
          <w:rFonts w:ascii="Times New Roman" w:hAnsi="Times New Roman"/>
          <w:szCs w:val="24"/>
        </w:rPr>
        <w:t>paslaug</w:t>
      </w:r>
      <w:r w:rsidR="00DC29B3" w:rsidRPr="009D037A">
        <w:rPr>
          <w:rFonts w:ascii="Times New Roman" w:hAnsi="Times New Roman"/>
          <w:szCs w:val="24"/>
        </w:rPr>
        <w:t>as</w:t>
      </w:r>
      <w:r w:rsidR="00F52EB4" w:rsidRPr="009D037A">
        <w:rPr>
          <w:rFonts w:ascii="Times New Roman" w:hAnsi="Times New Roman"/>
          <w:szCs w:val="24"/>
        </w:rPr>
        <w:t xml:space="preserve"> (toliau – Paslaug</w:t>
      </w:r>
      <w:r w:rsidR="00DC29B3" w:rsidRPr="009D037A">
        <w:rPr>
          <w:rFonts w:ascii="Times New Roman" w:hAnsi="Times New Roman"/>
          <w:szCs w:val="24"/>
        </w:rPr>
        <w:t>os</w:t>
      </w:r>
      <w:r w:rsidR="00F52EB4" w:rsidRPr="009D037A">
        <w:rPr>
          <w:rFonts w:ascii="Times New Roman" w:hAnsi="Times New Roman"/>
          <w:szCs w:val="24"/>
        </w:rPr>
        <w:t>)</w:t>
      </w:r>
      <w:r w:rsidR="002E5287" w:rsidRPr="009D037A">
        <w:rPr>
          <w:rFonts w:ascii="Times New Roman" w:hAnsi="Times New Roman"/>
          <w:szCs w:val="24"/>
        </w:rPr>
        <w:t xml:space="preserve">. </w:t>
      </w:r>
      <w:r w:rsidR="00DE77D9" w:rsidRPr="00825622">
        <w:rPr>
          <w:rFonts w:ascii="Times New Roman" w:hAnsi="Times New Roman"/>
          <w:szCs w:val="24"/>
        </w:rPr>
        <w:t xml:space="preserve">Paslaugos perkamos vadovaujantis Vaisių ir daržovių bei pieno ir pieno produktų vartojimo skatinimo vaikų ugdymo įstaigose programos </w:t>
      </w:r>
      <w:r w:rsidR="00DE77D9">
        <w:rPr>
          <w:rFonts w:ascii="Times New Roman" w:hAnsi="Times New Roman"/>
          <w:szCs w:val="24"/>
        </w:rPr>
        <w:t xml:space="preserve">(toliau – Programa) </w:t>
      </w:r>
      <w:r w:rsidR="00DE77D9" w:rsidRPr="00825622">
        <w:rPr>
          <w:rFonts w:ascii="Times New Roman" w:hAnsi="Times New Roman"/>
          <w:szCs w:val="24"/>
        </w:rPr>
        <w:t xml:space="preserve">įgyvendinimo taisyklių, patvirtintų Lietuvos Respublikos žemės ūkio ministro 2017 m. rugsėjo 21 d. įsakymu Nr. 3D-599 „Dėl Vaisių ir daržovių bei pieno ir pieno produktų vartojimo skatinimo vaikų ugdymo įstaigose programos įgyvendinimo taisyklių patvirtinimo“ (aktualia redakcija), </w:t>
      </w:r>
      <w:r w:rsidR="00DE77D9" w:rsidRPr="0034318A">
        <w:rPr>
          <w:lang w:eastAsia="lt-LT"/>
        </w:rPr>
        <w:t>31.</w:t>
      </w:r>
      <w:r w:rsidR="00DE77D9">
        <w:rPr>
          <w:lang w:eastAsia="lt-LT"/>
        </w:rPr>
        <w:t xml:space="preserve">1.7 papunkčiu – </w:t>
      </w:r>
      <w:r w:rsidR="00DE77D9" w:rsidRPr="0034318A">
        <w:rPr>
          <w:szCs w:val="24"/>
        </w:rPr>
        <w:t xml:space="preserve">Programos reklamos ir populiarinimo priemonių (reklama elektroniniuose dienynuose, </w:t>
      </w:r>
      <w:r w:rsidR="00DE77D9" w:rsidRPr="0034318A">
        <w:rPr>
          <w:rFonts w:eastAsia="Arial"/>
          <w:szCs w:val="24"/>
        </w:rPr>
        <w:t xml:space="preserve">viešajame transporte, žiniasklaidos priemonėse ir socialiniuose tinkluose, </w:t>
      </w:r>
      <w:r w:rsidR="00DE77D9" w:rsidRPr="0034318A">
        <w:rPr>
          <w:szCs w:val="24"/>
        </w:rPr>
        <w:t>lauko reklamos stendai ir</w:t>
      </w:r>
      <w:r w:rsidR="00DE77D9" w:rsidRPr="0034318A">
        <w:rPr>
          <w:rFonts w:eastAsia="Arial"/>
          <w:szCs w:val="24"/>
        </w:rPr>
        <w:t xml:space="preserve"> kt.</w:t>
      </w:r>
      <w:r w:rsidR="00DE77D9" w:rsidRPr="0034318A">
        <w:rPr>
          <w:szCs w:val="24"/>
        </w:rPr>
        <w:t xml:space="preserve">; įvairūs konkursai ir žaidimai žiniasklaidos priemonėse </w:t>
      </w:r>
      <w:r w:rsidR="00DE77D9" w:rsidRPr="0034318A">
        <w:rPr>
          <w:rFonts w:eastAsia="Arial"/>
          <w:szCs w:val="24"/>
        </w:rPr>
        <w:t>ir socialiniuose tinkluose ir kt.)</w:t>
      </w:r>
      <w:r w:rsidR="00DE77D9" w:rsidRPr="0034318A">
        <w:rPr>
          <w:szCs w:val="24"/>
        </w:rPr>
        <w:t xml:space="preserve"> sukūrimo ir platinimo išlaidos.</w:t>
      </w:r>
    </w:p>
    <w:p w14:paraId="4AE65B5D" w14:textId="6D7A4BA9" w:rsidR="003F2939" w:rsidRPr="009D037A" w:rsidRDefault="003F2939" w:rsidP="00436ADC">
      <w:pPr>
        <w:tabs>
          <w:tab w:val="left" w:pos="1276"/>
        </w:tabs>
        <w:suppressAutoHyphens w:val="0"/>
        <w:autoSpaceDN/>
        <w:spacing w:line="360" w:lineRule="auto"/>
        <w:ind w:left="0" w:right="0" w:firstLine="851"/>
        <w:textAlignment w:val="auto"/>
        <w:rPr>
          <w:sz w:val="23"/>
          <w:szCs w:val="23"/>
        </w:rPr>
      </w:pPr>
    </w:p>
    <w:p w14:paraId="06DB544E" w14:textId="69F20027" w:rsidR="002E5287" w:rsidRPr="009D037A" w:rsidRDefault="00433043" w:rsidP="00161F71">
      <w:pPr>
        <w:pStyle w:val="Header"/>
        <w:tabs>
          <w:tab w:val="left" w:pos="142"/>
        </w:tabs>
        <w:spacing w:line="360" w:lineRule="auto"/>
        <w:ind w:left="0" w:right="0" w:firstLine="851"/>
        <w:jc w:val="center"/>
        <w:rPr>
          <w:rFonts w:ascii="Times New Roman" w:hAnsi="Times New Roman"/>
          <w:b/>
          <w:szCs w:val="24"/>
        </w:rPr>
      </w:pPr>
      <w:r w:rsidRPr="009D037A">
        <w:rPr>
          <w:rFonts w:ascii="Times New Roman" w:hAnsi="Times New Roman"/>
          <w:b/>
          <w:szCs w:val="24"/>
        </w:rPr>
        <w:t>II. PIRKIMO OBJEKTAS</w:t>
      </w:r>
    </w:p>
    <w:p w14:paraId="5AF05015" w14:textId="5F578F1E" w:rsidR="006052C1" w:rsidRPr="009D037A" w:rsidRDefault="006710B5" w:rsidP="000612BE">
      <w:pPr>
        <w:pStyle w:val="Header"/>
        <w:tabs>
          <w:tab w:val="left" w:pos="142"/>
        </w:tabs>
        <w:spacing w:line="360" w:lineRule="auto"/>
        <w:ind w:left="0" w:right="0" w:firstLine="851"/>
        <w:rPr>
          <w:rFonts w:ascii="Times New Roman" w:hAnsi="Times New Roman"/>
          <w:bCs/>
          <w:szCs w:val="24"/>
        </w:rPr>
      </w:pPr>
      <w:r w:rsidRPr="009D037A">
        <w:rPr>
          <w:rFonts w:ascii="Times New Roman" w:hAnsi="Times New Roman"/>
          <w:bCs/>
          <w:szCs w:val="24"/>
        </w:rPr>
        <w:t>2</w:t>
      </w:r>
      <w:r w:rsidR="00D63FFA" w:rsidRPr="009D037A">
        <w:rPr>
          <w:rFonts w:ascii="Times New Roman" w:hAnsi="Times New Roman"/>
          <w:bCs/>
          <w:szCs w:val="24"/>
        </w:rPr>
        <w:t xml:space="preserve">. </w:t>
      </w:r>
      <w:r w:rsidR="00DF32EA" w:rsidRPr="009D037A">
        <w:rPr>
          <w:rFonts w:ascii="Times New Roman" w:hAnsi="Times New Roman"/>
          <w:bCs/>
          <w:szCs w:val="24"/>
        </w:rPr>
        <w:t>Paslaug</w:t>
      </w:r>
      <w:r w:rsidR="009100EE" w:rsidRPr="009D037A">
        <w:rPr>
          <w:rFonts w:ascii="Times New Roman" w:hAnsi="Times New Roman"/>
          <w:bCs/>
          <w:szCs w:val="24"/>
        </w:rPr>
        <w:t>as</w:t>
      </w:r>
      <w:r w:rsidR="00D344F6" w:rsidRPr="009D037A">
        <w:rPr>
          <w:rFonts w:ascii="Times New Roman" w:hAnsi="Times New Roman"/>
          <w:bCs/>
          <w:szCs w:val="24"/>
        </w:rPr>
        <w:t xml:space="preserve"> </w:t>
      </w:r>
      <w:r w:rsidR="00DF32EA" w:rsidRPr="009D037A">
        <w:rPr>
          <w:rFonts w:ascii="Times New Roman" w:hAnsi="Times New Roman"/>
          <w:bCs/>
          <w:szCs w:val="24"/>
        </w:rPr>
        <w:t>sudaro</w:t>
      </w:r>
      <w:r w:rsidR="00817C54" w:rsidRPr="009D037A">
        <w:rPr>
          <w:rFonts w:ascii="Times New Roman" w:hAnsi="Times New Roman"/>
          <w:bCs/>
          <w:szCs w:val="24"/>
        </w:rPr>
        <w:t>:</w:t>
      </w:r>
    </w:p>
    <w:p w14:paraId="06C18D6B" w14:textId="46FCC1DE" w:rsidR="00F045F9" w:rsidRPr="009D037A" w:rsidRDefault="00F045F9" w:rsidP="000612BE">
      <w:pPr>
        <w:pStyle w:val="Header"/>
        <w:tabs>
          <w:tab w:val="left" w:pos="142"/>
        </w:tabs>
        <w:spacing w:line="360" w:lineRule="auto"/>
        <w:ind w:left="0" w:right="0" w:firstLine="851"/>
        <w:rPr>
          <w:rFonts w:ascii="Times New Roman" w:hAnsi="Times New Roman"/>
          <w:b/>
          <w:szCs w:val="24"/>
        </w:rPr>
      </w:pPr>
      <w:r w:rsidRPr="009D037A">
        <w:rPr>
          <w:rFonts w:ascii="Times New Roman" w:hAnsi="Times New Roman"/>
          <w:b/>
          <w:szCs w:val="24"/>
        </w:rPr>
        <w:t>2.1.</w:t>
      </w:r>
      <w:r w:rsidR="00194A9E" w:rsidRPr="009D037A">
        <w:rPr>
          <w:rFonts w:ascii="Times New Roman" w:hAnsi="Times New Roman"/>
          <w:b/>
          <w:szCs w:val="24"/>
        </w:rPr>
        <w:t>Reklamjuosčių paskelbimas „TAMO dienyno“ platformoje</w:t>
      </w:r>
      <w:r w:rsidR="00BC78D3" w:rsidRPr="009D037A">
        <w:rPr>
          <w:rFonts w:ascii="Times New Roman" w:hAnsi="Times New Roman"/>
          <w:b/>
          <w:szCs w:val="24"/>
        </w:rPr>
        <w:t>.</w:t>
      </w:r>
    </w:p>
    <w:p w14:paraId="23990D49" w14:textId="4A330B52" w:rsidR="00604A04" w:rsidRPr="009D037A" w:rsidRDefault="00604A04" w:rsidP="000612BE">
      <w:pPr>
        <w:pStyle w:val="Header"/>
        <w:tabs>
          <w:tab w:val="left" w:pos="142"/>
        </w:tabs>
        <w:spacing w:line="360" w:lineRule="auto"/>
        <w:ind w:left="0" w:right="0" w:firstLine="851"/>
        <w:rPr>
          <w:rFonts w:ascii="Times New Roman" w:hAnsi="Times New Roman"/>
          <w:bCs/>
          <w:szCs w:val="24"/>
        </w:rPr>
      </w:pPr>
      <w:r w:rsidRPr="009D037A">
        <w:rPr>
          <w:rFonts w:ascii="Times New Roman" w:hAnsi="Times New Roman"/>
          <w:bCs/>
          <w:szCs w:val="24"/>
        </w:rPr>
        <w:t xml:space="preserve">2.1.1. </w:t>
      </w:r>
      <w:r w:rsidR="00C97661" w:rsidRPr="009D037A">
        <w:rPr>
          <w:rFonts w:ascii="Times New Roman" w:hAnsi="Times New Roman"/>
          <w:bCs/>
          <w:szCs w:val="24"/>
        </w:rPr>
        <w:t xml:space="preserve">Statines </w:t>
      </w:r>
      <w:r w:rsidR="00D77A5C" w:rsidRPr="009D037A">
        <w:rPr>
          <w:rFonts w:ascii="Times New Roman" w:hAnsi="Times New Roman"/>
          <w:bCs/>
          <w:szCs w:val="24"/>
        </w:rPr>
        <w:t>r</w:t>
      </w:r>
      <w:r w:rsidR="00C97661" w:rsidRPr="009D037A">
        <w:rPr>
          <w:rFonts w:ascii="Times New Roman" w:hAnsi="Times New Roman"/>
          <w:bCs/>
          <w:szCs w:val="24"/>
        </w:rPr>
        <w:t xml:space="preserve">eklamjuostes </w:t>
      </w:r>
      <w:r w:rsidR="000F17EF" w:rsidRPr="009D037A">
        <w:rPr>
          <w:rFonts w:ascii="Times New Roman" w:hAnsi="Times New Roman"/>
          <w:bCs/>
          <w:szCs w:val="24"/>
        </w:rPr>
        <w:t xml:space="preserve">Paslaugos </w:t>
      </w:r>
      <w:r w:rsidR="00C97661" w:rsidRPr="009D037A">
        <w:rPr>
          <w:rFonts w:ascii="Times New Roman" w:hAnsi="Times New Roman"/>
          <w:bCs/>
          <w:szCs w:val="24"/>
        </w:rPr>
        <w:t>Vykdytojui pateiks Užsakovas</w:t>
      </w:r>
      <w:r w:rsidR="00EE1425" w:rsidRPr="009D037A">
        <w:rPr>
          <w:rFonts w:ascii="Times New Roman" w:hAnsi="Times New Roman"/>
          <w:bCs/>
          <w:szCs w:val="24"/>
        </w:rPr>
        <w:t xml:space="preserve"> ne vėliau kaip </w:t>
      </w:r>
      <w:r w:rsidR="00EA071E" w:rsidRPr="009D037A">
        <w:rPr>
          <w:rFonts w:ascii="Times New Roman" w:hAnsi="Times New Roman"/>
          <w:bCs/>
          <w:szCs w:val="24"/>
        </w:rPr>
        <w:t>likus savaitei iki reklamjuosčių patalpinimo „TAMO dienyno“ platformoje</w:t>
      </w:r>
      <w:r w:rsidR="00C97661" w:rsidRPr="009D037A">
        <w:rPr>
          <w:rFonts w:ascii="Times New Roman" w:hAnsi="Times New Roman"/>
          <w:bCs/>
          <w:szCs w:val="24"/>
        </w:rPr>
        <w:t xml:space="preserve">. </w:t>
      </w:r>
    </w:p>
    <w:p w14:paraId="75C8FE5D" w14:textId="0ED1540B" w:rsidR="00022DE7" w:rsidRPr="009D037A" w:rsidRDefault="00022DE7" w:rsidP="00897E26">
      <w:pPr>
        <w:pStyle w:val="Header"/>
        <w:tabs>
          <w:tab w:val="left" w:pos="142"/>
        </w:tabs>
        <w:spacing w:line="360" w:lineRule="auto"/>
        <w:ind w:left="0" w:right="0" w:firstLine="851"/>
        <w:rPr>
          <w:rFonts w:ascii="Times New Roman" w:hAnsi="Times New Roman"/>
          <w:bCs/>
          <w:szCs w:val="24"/>
        </w:rPr>
      </w:pPr>
      <w:r w:rsidRPr="009D037A">
        <w:rPr>
          <w:rFonts w:ascii="Times New Roman" w:hAnsi="Times New Roman"/>
          <w:bCs/>
          <w:szCs w:val="24"/>
        </w:rPr>
        <w:t>2.1.</w:t>
      </w:r>
      <w:r w:rsidR="00155D98" w:rsidRPr="009D037A">
        <w:rPr>
          <w:rFonts w:ascii="Times New Roman" w:hAnsi="Times New Roman"/>
          <w:bCs/>
          <w:szCs w:val="24"/>
        </w:rPr>
        <w:t>2</w:t>
      </w:r>
      <w:r w:rsidRPr="009D037A">
        <w:rPr>
          <w:rFonts w:ascii="Times New Roman" w:hAnsi="Times New Roman"/>
          <w:bCs/>
          <w:szCs w:val="24"/>
        </w:rPr>
        <w:t xml:space="preserve">. </w:t>
      </w:r>
      <w:r w:rsidR="00D77A5C" w:rsidRPr="009D037A">
        <w:rPr>
          <w:rFonts w:ascii="Times New Roman" w:hAnsi="Times New Roman"/>
          <w:bCs/>
          <w:szCs w:val="24"/>
        </w:rPr>
        <w:t>Statinės reklamjuostės privalo būti transli</w:t>
      </w:r>
      <w:r w:rsidR="004D2995">
        <w:rPr>
          <w:rFonts w:ascii="Times New Roman" w:hAnsi="Times New Roman"/>
          <w:bCs/>
          <w:szCs w:val="24"/>
        </w:rPr>
        <w:t>u</w:t>
      </w:r>
      <w:r w:rsidR="00D77A5C" w:rsidRPr="009D037A">
        <w:rPr>
          <w:rFonts w:ascii="Times New Roman" w:hAnsi="Times New Roman"/>
          <w:bCs/>
          <w:szCs w:val="24"/>
        </w:rPr>
        <w:t>ojamos vis</w:t>
      </w:r>
      <w:r w:rsidR="000A2CCB" w:rsidRPr="009D037A">
        <w:rPr>
          <w:rFonts w:ascii="Times New Roman" w:hAnsi="Times New Roman"/>
          <w:bCs/>
          <w:szCs w:val="24"/>
        </w:rPr>
        <w:t>iems</w:t>
      </w:r>
      <w:r w:rsidR="00D77A5C" w:rsidRPr="009D037A">
        <w:rPr>
          <w:rFonts w:ascii="Times New Roman" w:hAnsi="Times New Roman"/>
          <w:bCs/>
          <w:szCs w:val="24"/>
        </w:rPr>
        <w:t xml:space="preserve"> </w:t>
      </w:r>
      <w:r w:rsidR="000A2CCB" w:rsidRPr="009D037A">
        <w:rPr>
          <w:rFonts w:ascii="Times New Roman" w:hAnsi="Times New Roman"/>
          <w:bCs/>
          <w:szCs w:val="24"/>
        </w:rPr>
        <w:t xml:space="preserve">„TAMO dienyno“ platformoje registruotiems ugdymo įstaigų pedagogams ir </w:t>
      </w:r>
      <w:r w:rsidR="00C53D07" w:rsidRPr="009D037A">
        <w:rPr>
          <w:rFonts w:ascii="Times New Roman" w:hAnsi="Times New Roman"/>
          <w:bCs/>
          <w:szCs w:val="24"/>
        </w:rPr>
        <w:t xml:space="preserve">pradinių klasių moksleivių tėvams. </w:t>
      </w:r>
    </w:p>
    <w:p w14:paraId="450DB84D" w14:textId="2D36F81F" w:rsidR="00BA08E6" w:rsidRDefault="00BA08E6" w:rsidP="00897E26">
      <w:pPr>
        <w:pStyle w:val="Header"/>
        <w:tabs>
          <w:tab w:val="left" w:pos="142"/>
        </w:tabs>
        <w:spacing w:line="360" w:lineRule="auto"/>
        <w:ind w:left="0" w:right="0" w:firstLine="851"/>
        <w:rPr>
          <w:rFonts w:ascii="Times New Roman" w:hAnsi="Times New Roman"/>
          <w:bCs/>
          <w:szCs w:val="24"/>
        </w:rPr>
      </w:pPr>
      <w:r w:rsidRPr="009D037A">
        <w:rPr>
          <w:rFonts w:ascii="Times New Roman" w:hAnsi="Times New Roman"/>
          <w:bCs/>
          <w:szCs w:val="24"/>
        </w:rPr>
        <w:t>2.1.</w:t>
      </w:r>
      <w:r w:rsidR="00155D98" w:rsidRPr="009D037A">
        <w:rPr>
          <w:rFonts w:ascii="Times New Roman" w:hAnsi="Times New Roman"/>
          <w:bCs/>
          <w:szCs w:val="24"/>
        </w:rPr>
        <w:t>3</w:t>
      </w:r>
      <w:r w:rsidRPr="009D037A">
        <w:rPr>
          <w:rFonts w:ascii="Times New Roman" w:hAnsi="Times New Roman"/>
          <w:bCs/>
          <w:szCs w:val="24"/>
        </w:rPr>
        <w:t xml:space="preserve">. </w:t>
      </w:r>
      <w:r w:rsidR="00AB3240" w:rsidRPr="009D037A">
        <w:rPr>
          <w:rFonts w:ascii="Times New Roman" w:hAnsi="Times New Roman"/>
          <w:bCs/>
          <w:szCs w:val="24"/>
        </w:rPr>
        <w:t>Statinių reklamjuosčių dydžiai:</w:t>
      </w:r>
    </w:p>
    <w:p w14:paraId="72849F4D" w14:textId="46D73DDA" w:rsidR="00EE1425" w:rsidRPr="009D037A" w:rsidRDefault="00AB3240" w:rsidP="006F1B53">
      <w:pPr>
        <w:pStyle w:val="Header"/>
        <w:tabs>
          <w:tab w:val="left" w:pos="142"/>
        </w:tabs>
        <w:spacing w:line="360" w:lineRule="auto"/>
        <w:ind w:left="0" w:right="0" w:firstLine="851"/>
        <w:rPr>
          <w:bCs/>
          <w:szCs w:val="24"/>
        </w:rPr>
      </w:pPr>
      <w:r w:rsidRPr="009D037A">
        <w:rPr>
          <w:rFonts w:ascii="Times New Roman" w:hAnsi="Times New Roman"/>
          <w:bCs/>
          <w:szCs w:val="24"/>
        </w:rPr>
        <w:t>2.1.3.1.</w:t>
      </w:r>
      <w:r w:rsidR="00F50AF7">
        <w:rPr>
          <w:rFonts w:ascii="Times New Roman" w:hAnsi="Times New Roman"/>
          <w:bCs/>
          <w:szCs w:val="24"/>
        </w:rPr>
        <w:t xml:space="preserve"> A1 (</w:t>
      </w:r>
      <w:r w:rsidR="00214EFD">
        <w:rPr>
          <w:rFonts w:ascii="Times New Roman" w:hAnsi="Times New Roman"/>
          <w:bCs/>
          <w:szCs w:val="24"/>
        </w:rPr>
        <w:t>visiems</w:t>
      </w:r>
      <w:r w:rsidR="00F50AF7">
        <w:rPr>
          <w:rFonts w:ascii="Times New Roman" w:hAnsi="Times New Roman"/>
          <w:bCs/>
          <w:szCs w:val="24"/>
        </w:rPr>
        <w:t xml:space="preserve"> mokytojams)</w:t>
      </w:r>
      <w:r w:rsidRPr="009D037A">
        <w:rPr>
          <w:rFonts w:ascii="Times New Roman" w:hAnsi="Times New Roman"/>
          <w:bCs/>
          <w:szCs w:val="24"/>
        </w:rPr>
        <w:t xml:space="preserve"> </w:t>
      </w:r>
      <w:r w:rsidR="00F50AF7">
        <w:rPr>
          <w:rFonts w:ascii="Times New Roman" w:hAnsi="Times New Roman"/>
          <w:bCs/>
          <w:szCs w:val="24"/>
        </w:rPr>
        <w:t xml:space="preserve">desktop </w:t>
      </w:r>
      <w:r w:rsidR="00E7100C">
        <w:rPr>
          <w:bCs/>
          <w:szCs w:val="24"/>
        </w:rPr>
        <w:t>1000</w:t>
      </w:r>
      <w:r w:rsidRPr="009D037A">
        <w:rPr>
          <w:bCs/>
          <w:szCs w:val="24"/>
        </w:rPr>
        <w:t>x</w:t>
      </w:r>
      <w:r w:rsidR="00E7100C">
        <w:rPr>
          <w:bCs/>
          <w:szCs w:val="24"/>
        </w:rPr>
        <w:t>200</w:t>
      </w:r>
      <w:r w:rsidR="00751A13" w:rsidRPr="009D037A">
        <w:rPr>
          <w:bCs/>
          <w:szCs w:val="24"/>
        </w:rPr>
        <w:t xml:space="preserve"> pikselių</w:t>
      </w:r>
      <w:r w:rsidR="00744D9B" w:rsidRPr="009D037A">
        <w:rPr>
          <w:bCs/>
          <w:szCs w:val="24"/>
        </w:rPr>
        <w:t>,</w:t>
      </w:r>
      <w:r w:rsidR="006F1B53">
        <w:rPr>
          <w:bCs/>
          <w:szCs w:val="24"/>
        </w:rPr>
        <w:t xml:space="preserve"> mobile 3</w:t>
      </w:r>
      <w:r w:rsidR="007B5A3A">
        <w:rPr>
          <w:bCs/>
          <w:szCs w:val="24"/>
        </w:rPr>
        <w:t>2</w:t>
      </w:r>
      <w:r w:rsidR="006F1B53">
        <w:rPr>
          <w:bCs/>
          <w:szCs w:val="24"/>
        </w:rPr>
        <w:t>0x250px,</w:t>
      </w:r>
      <w:r w:rsidR="00744D9B" w:rsidRPr="009D037A">
        <w:rPr>
          <w:bCs/>
          <w:szCs w:val="24"/>
        </w:rPr>
        <w:t xml:space="preserve"> </w:t>
      </w:r>
      <w:r w:rsidR="00F50AF7">
        <w:rPr>
          <w:bCs/>
          <w:szCs w:val="24"/>
        </w:rPr>
        <w:t>B</w:t>
      </w:r>
      <w:r w:rsidR="00223B88">
        <w:rPr>
          <w:bCs/>
          <w:szCs w:val="24"/>
        </w:rPr>
        <w:t>3</w:t>
      </w:r>
      <w:r w:rsidR="00F50AF7">
        <w:rPr>
          <w:bCs/>
          <w:szCs w:val="24"/>
        </w:rPr>
        <w:t xml:space="preserve"> (1-4 kl. mok</w:t>
      </w:r>
      <w:r w:rsidR="00D17784">
        <w:rPr>
          <w:bCs/>
          <w:szCs w:val="24"/>
        </w:rPr>
        <w:t>inių</w:t>
      </w:r>
      <w:r w:rsidR="008601B9">
        <w:rPr>
          <w:bCs/>
          <w:szCs w:val="24"/>
        </w:rPr>
        <w:t xml:space="preserve"> tėvams</w:t>
      </w:r>
      <w:r w:rsidR="00F50AF7">
        <w:rPr>
          <w:bCs/>
          <w:szCs w:val="24"/>
        </w:rPr>
        <w:t xml:space="preserve">) – desktop </w:t>
      </w:r>
      <w:r w:rsidR="007E6ADD">
        <w:rPr>
          <w:bCs/>
          <w:szCs w:val="24"/>
        </w:rPr>
        <w:t>7</w:t>
      </w:r>
      <w:r w:rsidR="00F50AF7">
        <w:rPr>
          <w:bCs/>
          <w:szCs w:val="24"/>
        </w:rPr>
        <w:t xml:space="preserve">50x200, mobile 300x150px, </w:t>
      </w:r>
      <w:r w:rsidR="00744D9B" w:rsidRPr="009D037A">
        <w:rPr>
          <w:bCs/>
          <w:szCs w:val="24"/>
        </w:rPr>
        <w:t xml:space="preserve">galima 100 pikselių paklaida </w:t>
      </w:r>
      <w:r w:rsidR="00EE1425" w:rsidRPr="009D037A">
        <w:rPr>
          <w:bCs/>
          <w:szCs w:val="24"/>
        </w:rPr>
        <w:t>į vieną ar kitą pusę</w:t>
      </w:r>
      <w:r w:rsidR="006704CA">
        <w:rPr>
          <w:bCs/>
          <w:szCs w:val="24"/>
        </w:rPr>
        <w:t xml:space="preserve">, </w:t>
      </w:r>
      <w:r w:rsidR="00BE024E">
        <w:rPr>
          <w:bCs/>
          <w:szCs w:val="24"/>
        </w:rPr>
        <w:t>po</w:t>
      </w:r>
      <w:r w:rsidR="00BF54E6">
        <w:rPr>
          <w:bCs/>
          <w:szCs w:val="24"/>
        </w:rPr>
        <w:t xml:space="preserve"> </w:t>
      </w:r>
      <w:r w:rsidR="006704CA">
        <w:rPr>
          <w:bCs/>
          <w:szCs w:val="24"/>
        </w:rPr>
        <w:t xml:space="preserve">2 vnt. Reklamjuostės dizainas bus pakeičiamas po </w:t>
      </w:r>
      <w:r w:rsidR="006F1B53">
        <w:rPr>
          <w:bCs/>
          <w:szCs w:val="24"/>
        </w:rPr>
        <w:t>pusės užsakyto laikotarpio</w:t>
      </w:r>
      <w:r w:rsidR="006704CA">
        <w:rPr>
          <w:bCs/>
          <w:szCs w:val="24"/>
        </w:rPr>
        <w:t xml:space="preserve"> transliacijos.</w:t>
      </w:r>
      <w:r w:rsidR="00F22014" w:rsidRPr="00F22014">
        <w:rPr>
          <w:bCs/>
          <w:szCs w:val="24"/>
        </w:rPr>
        <w:t xml:space="preserve"> Reklamjuostė turi būti parodoma ne mažiau kaip 45000 kartų</w:t>
      </w:r>
    </w:p>
    <w:p w14:paraId="5C77B93B" w14:textId="41777A03" w:rsidR="003F0EF9" w:rsidRPr="009D037A" w:rsidRDefault="00EE1425" w:rsidP="00897E26">
      <w:pPr>
        <w:pStyle w:val="Header"/>
        <w:tabs>
          <w:tab w:val="left" w:pos="142"/>
        </w:tabs>
        <w:spacing w:line="360" w:lineRule="auto"/>
        <w:ind w:left="0" w:right="0" w:firstLine="851"/>
        <w:rPr>
          <w:rFonts w:ascii="Times New Roman" w:hAnsi="Times New Roman"/>
          <w:bCs/>
          <w:szCs w:val="24"/>
        </w:rPr>
      </w:pPr>
      <w:r w:rsidRPr="009D037A">
        <w:rPr>
          <w:rFonts w:ascii="Times New Roman" w:hAnsi="Times New Roman"/>
          <w:bCs/>
          <w:szCs w:val="24"/>
        </w:rPr>
        <w:t>2.1.3.</w:t>
      </w:r>
      <w:r w:rsidR="006F1B53">
        <w:rPr>
          <w:rFonts w:ascii="Times New Roman" w:hAnsi="Times New Roman"/>
          <w:bCs/>
          <w:szCs w:val="24"/>
        </w:rPr>
        <w:t>2</w:t>
      </w:r>
      <w:r w:rsidRPr="009D037A">
        <w:rPr>
          <w:rFonts w:ascii="Times New Roman" w:hAnsi="Times New Roman"/>
          <w:bCs/>
          <w:szCs w:val="24"/>
        </w:rPr>
        <w:t xml:space="preserve">. Tikslius galimų reklamjuosčių dydžius Vykdytojas Užsakovui privalo pateikti per tris darbo dienas nuo sutarties pasirašymo. </w:t>
      </w:r>
    </w:p>
    <w:p w14:paraId="32CC9D23" w14:textId="4D5B7E38" w:rsidR="00252CA2" w:rsidRPr="009D037A" w:rsidRDefault="005B396C" w:rsidP="00804121">
      <w:pPr>
        <w:pStyle w:val="Header"/>
        <w:tabs>
          <w:tab w:val="left" w:pos="142"/>
        </w:tabs>
        <w:spacing w:line="360" w:lineRule="auto"/>
        <w:ind w:left="0" w:right="0" w:firstLine="851"/>
        <w:rPr>
          <w:rFonts w:ascii="Times New Roman" w:hAnsi="Times New Roman"/>
          <w:bCs/>
          <w:szCs w:val="24"/>
        </w:rPr>
      </w:pPr>
      <w:r w:rsidRPr="009D037A">
        <w:rPr>
          <w:rFonts w:ascii="Times New Roman" w:hAnsi="Times New Roman"/>
          <w:bCs/>
          <w:szCs w:val="24"/>
        </w:rPr>
        <w:t xml:space="preserve">2.1.4. </w:t>
      </w:r>
      <w:r w:rsidR="00991929">
        <w:rPr>
          <w:rFonts w:ascii="Times New Roman" w:hAnsi="Times New Roman"/>
          <w:bCs/>
          <w:szCs w:val="24"/>
        </w:rPr>
        <w:t>R</w:t>
      </w:r>
      <w:r w:rsidR="0082034F" w:rsidRPr="009D037A">
        <w:rPr>
          <w:rFonts w:ascii="Times New Roman" w:hAnsi="Times New Roman"/>
          <w:bCs/>
          <w:szCs w:val="24"/>
        </w:rPr>
        <w:t xml:space="preserve">eklamjuostės privalo būti patalpintos ir transliuojamos 2.1.2. punkte nurodytiems asmenims </w:t>
      </w:r>
      <w:r w:rsidR="009129D8" w:rsidRPr="009D037A">
        <w:rPr>
          <w:rFonts w:ascii="Times New Roman" w:hAnsi="Times New Roman"/>
          <w:bCs/>
          <w:szCs w:val="24"/>
        </w:rPr>
        <w:t>nuo 202</w:t>
      </w:r>
      <w:r w:rsidR="00442956">
        <w:rPr>
          <w:rFonts w:ascii="Times New Roman" w:hAnsi="Times New Roman"/>
          <w:bCs/>
          <w:szCs w:val="24"/>
        </w:rPr>
        <w:t>3</w:t>
      </w:r>
      <w:r w:rsidR="009129D8" w:rsidRPr="009D037A">
        <w:rPr>
          <w:rFonts w:ascii="Times New Roman" w:hAnsi="Times New Roman"/>
          <w:bCs/>
          <w:szCs w:val="24"/>
        </w:rPr>
        <w:t xml:space="preserve"> m. </w:t>
      </w:r>
      <w:r w:rsidR="008601B9">
        <w:rPr>
          <w:rFonts w:ascii="Times New Roman" w:hAnsi="Times New Roman"/>
          <w:bCs/>
          <w:szCs w:val="24"/>
        </w:rPr>
        <w:t>kovo</w:t>
      </w:r>
      <w:r w:rsidR="009129D8" w:rsidRPr="009D037A">
        <w:rPr>
          <w:rFonts w:ascii="Times New Roman" w:hAnsi="Times New Roman"/>
          <w:bCs/>
          <w:szCs w:val="24"/>
        </w:rPr>
        <w:t xml:space="preserve"> 1 d</w:t>
      </w:r>
      <w:r w:rsidR="009255A8">
        <w:rPr>
          <w:rFonts w:ascii="Times New Roman" w:hAnsi="Times New Roman"/>
          <w:bCs/>
          <w:szCs w:val="24"/>
        </w:rPr>
        <w:t>.</w:t>
      </w:r>
      <w:r w:rsidR="009129D8" w:rsidRPr="009D037A">
        <w:rPr>
          <w:rFonts w:ascii="Times New Roman" w:hAnsi="Times New Roman"/>
          <w:bCs/>
          <w:szCs w:val="24"/>
        </w:rPr>
        <w:t xml:space="preserve"> iki </w:t>
      </w:r>
      <w:r w:rsidR="00FD2E48" w:rsidRPr="009D037A">
        <w:rPr>
          <w:rFonts w:ascii="Times New Roman" w:hAnsi="Times New Roman"/>
          <w:bCs/>
          <w:szCs w:val="24"/>
        </w:rPr>
        <w:t>202</w:t>
      </w:r>
      <w:r w:rsidR="00442956">
        <w:rPr>
          <w:rFonts w:ascii="Times New Roman" w:hAnsi="Times New Roman"/>
          <w:bCs/>
          <w:szCs w:val="24"/>
        </w:rPr>
        <w:t>3</w:t>
      </w:r>
      <w:r w:rsidR="00FD2E48" w:rsidRPr="009D037A">
        <w:rPr>
          <w:rFonts w:ascii="Times New Roman" w:hAnsi="Times New Roman"/>
          <w:bCs/>
          <w:szCs w:val="24"/>
        </w:rPr>
        <w:t xml:space="preserve"> m. </w:t>
      </w:r>
      <w:r w:rsidR="008601B9">
        <w:rPr>
          <w:rFonts w:ascii="Times New Roman" w:hAnsi="Times New Roman"/>
          <w:bCs/>
          <w:szCs w:val="24"/>
        </w:rPr>
        <w:t>balandžio</w:t>
      </w:r>
      <w:r w:rsidR="00FD2E48" w:rsidRPr="009D037A">
        <w:rPr>
          <w:rFonts w:ascii="Times New Roman" w:hAnsi="Times New Roman"/>
          <w:bCs/>
          <w:szCs w:val="24"/>
        </w:rPr>
        <w:t xml:space="preserve"> </w:t>
      </w:r>
      <w:r w:rsidR="009255A8">
        <w:rPr>
          <w:rFonts w:ascii="Times New Roman" w:hAnsi="Times New Roman"/>
          <w:bCs/>
          <w:szCs w:val="24"/>
        </w:rPr>
        <w:t>3</w:t>
      </w:r>
      <w:r w:rsidR="008601B9">
        <w:rPr>
          <w:rFonts w:ascii="Times New Roman" w:hAnsi="Times New Roman"/>
          <w:bCs/>
          <w:szCs w:val="24"/>
        </w:rPr>
        <w:t>0</w:t>
      </w:r>
      <w:r w:rsidR="00FD2E48" w:rsidRPr="009D037A">
        <w:rPr>
          <w:rFonts w:ascii="Times New Roman" w:hAnsi="Times New Roman"/>
          <w:bCs/>
          <w:szCs w:val="24"/>
        </w:rPr>
        <w:t xml:space="preserve"> d. </w:t>
      </w:r>
    </w:p>
    <w:p w14:paraId="69D53531" w14:textId="4BC46B51" w:rsidR="008C170A" w:rsidRPr="009D037A" w:rsidRDefault="008C170A" w:rsidP="00252CA2">
      <w:pPr>
        <w:pStyle w:val="Header"/>
        <w:tabs>
          <w:tab w:val="left" w:pos="142"/>
        </w:tabs>
        <w:spacing w:line="360" w:lineRule="auto"/>
        <w:ind w:left="0" w:right="0" w:firstLine="851"/>
        <w:rPr>
          <w:rFonts w:ascii="Times New Roman" w:hAnsi="Times New Roman"/>
          <w:bCs/>
          <w:szCs w:val="24"/>
        </w:rPr>
      </w:pPr>
      <w:r w:rsidRPr="009D037A">
        <w:rPr>
          <w:rFonts w:ascii="Times New Roman" w:hAnsi="Times New Roman"/>
          <w:bCs/>
          <w:szCs w:val="24"/>
        </w:rPr>
        <w:t>2.1.</w:t>
      </w:r>
      <w:r w:rsidR="00B6226D" w:rsidRPr="009D037A">
        <w:rPr>
          <w:rFonts w:ascii="Times New Roman" w:hAnsi="Times New Roman"/>
          <w:bCs/>
          <w:szCs w:val="24"/>
        </w:rPr>
        <w:t>5</w:t>
      </w:r>
      <w:r w:rsidRPr="009D037A">
        <w:rPr>
          <w:rFonts w:ascii="Times New Roman" w:hAnsi="Times New Roman"/>
          <w:bCs/>
          <w:szCs w:val="24"/>
        </w:rPr>
        <w:t xml:space="preserve">. </w:t>
      </w:r>
      <w:r w:rsidR="00B95256" w:rsidRPr="009D037A">
        <w:rPr>
          <w:rFonts w:ascii="Times New Roman" w:hAnsi="Times New Roman"/>
          <w:bCs/>
          <w:szCs w:val="24"/>
        </w:rPr>
        <w:t xml:space="preserve">Vykdytojas privalo visą </w:t>
      </w:r>
      <w:r w:rsidR="00D35051" w:rsidRPr="009D037A">
        <w:rPr>
          <w:rFonts w:ascii="Times New Roman" w:hAnsi="Times New Roman"/>
          <w:bCs/>
          <w:szCs w:val="24"/>
        </w:rPr>
        <w:t>sutarties laikotarpį Užsakovui kiekvieną savaitę</w:t>
      </w:r>
      <w:r w:rsidR="00DE2C2F" w:rsidRPr="009D037A">
        <w:rPr>
          <w:rFonts w:ascii="Times New Roman" w:hAnsi="Times New Roman"/>
          <w:bCs/>
          <w:szCs w:val="24"/>
        </w:rPr>
        <w:t xml:space="preserve"> </w:t>
      </w:r>
      <w:r w:rsidR="00D35051" w:rsidRPr="009D037A">
        <w:rPr>
          <w:rFonts w:ascii="Times New Roman" w:hAnsi="Times New Roman"/>
          <w:bCs/>
          <w:szCs w:val="24"/>
        </w:rPr>
        <w:t xml:space="preserve">atsiųsti </w:t>
      </w:r>
      <w:r w:rsidR="00DE2C2F" w:rsidRPr="009D037A">
        <w:rPr>
          <w:rFonts w:ascii="Times New Roman" w:hAnsi="Times New Roman"/>
          <w:bCs/>
          <w:szCs w:val="24"/>
        </w:rPr>
        <w:t xml:space="preserve">po vieną </w:t>
      </w:r>
      <w:r w:rsidR="00D35051" w:rsidRPr="009D037A">
        <w:rPr>
          <w:rFonts w:ascii="Times New Roman" w:hAnsi="Times New Roman"/>
          <w:bCs/>
          <w:szCs w:val="24"/>
        </w:rPr>
        <w:t xml:space="preserve">visų transliuojamų reklamjuosčių ekrano </w:t>
      </w:r>
      <w:r w:rsidR="00DE2C2F" w:rsidRPr="009D037A">
        <w:rPr>
          <w:rFonts w:ascii="Times New Roman" w:hAnsi="Times New Roman"/>
          <w:bCs/>
          <w:szCs w:val="24"/>
        </w:rPr>
        <w:t xml:space="preserve">vaizdo </w:t>
      </w:r>
      <w:r w:rsidR="00D35051" w:rsidRPr="009D037A">
        <w:rPr>
          <w:rFonts w:ascii="Times New Roman" w:hAnsi="Times New Roman"/>
          <w:bCs/>
          <w:szCs w:val="24"/>
        </w:rPr>
        <w:t>(screen shot) nuotrauk</w:t>
      </w:r>
      <w:r w:rsidR="00DE2C2F" w:rsidRPr="009D037A">
        <w:rPr>
          <w:rFonts w:ascii="Times New Roman" w:hAnsi="Times New Roman"/>
          <w:bCs/>
          <w:szCs w:val="24"/>
        </w:rPr>
        <w:t>ą</w:t>
      </w:r>
      <w:r w:rsidR="00D35051" w:rsidRPr="009D037A">
        <w:rPr>
          <w:rFonts w:ascii="Times New Roman" w:hAnsi="Times New Roman"/>
          <w:bCs/>
          <w:szCs w:val="24"/>
        </w:rPr>
        <w:t>, kurio</w:t>
      </w:r>
      <w:r w:rsidR="00DE2C2F" w:rsidRPr="009D037A">
        <w:rPr>
          <w:rFonts w:ascii="Times New Roman" w:hAnsi="Times New Roman"/>
          <w:bCs/>
          <w:szCs w:val="24"/>
        </w:rPr>
        <w:t>je</w:t>
      </w:r>
      <w:r w:rsidR="00D35051" w:rsidRPr="009D037A">
        <w:rPr>
          <w:rFonts w:ascii="Times New Roman" w:hAnsi="Times New Roman"/>
          <w:bCs/>
          <w:szCs w:val="24"/>
        </w:rPr>
        <w:t xml:space="preserve"> aiškiai matytųsi, data ir laikas, kada nuotrauka buvo daryta. </w:t>
      </w:r>
    </w:p>
    <w:p w14:paraId="76DB369A" w14:textId="4D656D1F" w:rsidR="00CB5FE3" w:rsidRPr="009D037A" w:rsidRDefault="00DB6076" w:rsidP="00CB5FE3">
      <w:pPr>
        <w:pStyle w:val="Header"/>
        <w:tabs>
          <w:tab w:val="left" w:pos="142"/>
        </w:tabs>
        <w:spacing w:line="360" w:lineRule="auto"/>
        <w:ind w:left="0" w:right="0" w:firstLine="851"/>
        <w:rPr>
          <w:rFonts w:ascii="Times New Roman" w:hAnsi="Times New Roman"/>
          <w:bCs/>
          <w:szCs w:val="24"/>
        </w:rPr>
      </w:pPr>
      <w:r w:rsidRPr="009D037A">
        <w:rPr>
          <w:rFonts w:ascii="Times New Roman" w:hAnsi="Times New Roman"/>
          <w:bCs/>
          <w:szCs w:val="24"/>
        </w:rPr>
        <w:lastRenderedPageBreak/>
        <w:t>2.1.</w:t>
      </w:r>
      <w:r w:rsidR="00B6226D" w:rsidRPr="009D037A">
        <w:rPr>
          <w:rFonts w:ascii="Times New Roman" w:hAnsi="Times New Roman"/>
          <w:bCs/>
          <w:szCs w:val="24"/>
        </w:rPr>
        <w:t>6</w:t>
      </w:r>
      <w:r w:rsidRPr="009D037A">
        <w:rPr>
          <w:rFonts w:ascii="Times New Roman" w:hAnsi="Times New Roman"/>
          <w:bCs/>
          <w:szCs w:val="24"/>
        </w:rPr>
        <w:t xml:space="preserve">. </w:t>
      </w:r>
      <w:r w:rsidR="00CE46E8" w:rsidRPr="009D037A">
        <w:rPr>
          <w:rFonts w:ascii="Times New Roman" w:hAnsi="Times New Roman"/>
          <w:bCs/>
          <w:szCs w:val="24"/>
        </w:rPr>
        <w:t>Po paslaugos įvykdymo, Vykdytojas privalo p</w:t>
      </w:r>
      <w:r w:rsidR="006D0BF1">
        <w:rPr>
          <w:rFonts w:ascii="Times New Roman" w:hAnsi="Times New Roman"/>
          <w:bCs/>
          <w:szCs w:val="24"/>
        </w:rPr>
        <w:t>r</w:t>
      </w:r>
      <w:r w:rsidR="00CE46E8" w:rsidRPr="009D037A">
        <w:rPr>
          <w:rFonts w:ascii="Times New Roman" w:hAnsi="Times New Roman"/>
          <w:bCs/>
          <w:szCs w:val="24"/>
        </w:rPr>
        <w:t>ie rengiamos ataskaitos pridėti detalią  ir aiškiai statistiką, kiek kartų ir koki</w:t>
      </w:r>
      <w:r w:rsidR="001149A9" w:rsidRPr="009D037A">
        <w:rPr>
          <w:rFonts w:ascii="Times New Roman" w:hAnsi="Times New Roman"/>
          <w:bCs/>
          <w:szCs w:val="24"/>
        </w:rPr>
        <w:t xml:space="preserve">e pasirinktos tikslinės auditorijos asmenys pamatė naudojamas reklamjuostes, ir kiek paspaudė ant reklamjuosčių nuorodos apsilankyti </w:t>
      </w:r>
      <w:r w:rsidR="009D037A" w:rsidRPr="009D037A">
        <w:rPr>
          <w:rFonts w:ascii="Times New Roman" w:hAnsi="Times New Roman"/>
          <w:bCs/>
          <w:szCs w:val="24"/>
        </w:rPr>
        <w:t>Užsakovo puslapyje.</w:t>
      </w:r>
    </w:p>
    <w:p w14:paraId="5050FC7A" w14:textId="49886B80" w:rsidR="009D037A" w:rsidRPr="00A25C7F" w:rsidRDefault="0050256F" w:rsidP="00A25C7F">
      <w:pPr>
        <w:pStyle w:val="Header"/>
        <w:tabs>
          <w:tab w:val="left" w:pos="142"/>
        </w:tabs>
        <w:spacing w:line="360" w:lineRule="auto"/>
        <w:ind w:left="0" w:right="0" w:firstLine="851"/>
        <w:rPr>
          <w:rFonts w:ascii="Times New Roman" w:hAnsi="Times New Roman"/>
          <w:bCs/>
          <w:szCs w:val="24"/>
        </w:rPr>
      </w:pPr>
      <w:r w:rsidRPr="009D037A">
        <w:rPr>
          <w:rFonts w:ascii="Times New Roman" w:hAnsi="Times New Roman"/>
          <w:szCs w:val="24"/>
        </w:rPr>
        <w:t>2.1.</w:t>
      </w:r>
      <w:r w:rsidR="00B6226D" w:rsidRPr="009D037A">
        <w:rPr>
          <w:rFonts w:ascii="Times New Roman" w:hAnsi="Times New Roman"/>
          <w:szCs w:val="24"/>
        </w:rPr>
        <w:t>7</w:t>
      </w:r>
      <w:r w:rsidRPr="009D037A">
        <w:rPr>
          <w:rFonts w:ascii="Times New Roman" w:hAnsi="Times New Roman"/>
          <w:szCs w:val="24"/>
        </w:rPr>
        <w:t xml:space="preserve">. </w:t>
      </w:r>
      <w:r w:rsidR="009D037A" w:rsidRPr="009D037A">
        <w:rPr>
          <w:rFonts w:ascii="Times New Roman" w:hAnsi="Times New Roman"/>
          <w:szCs w:val="24"/>
        </w:rPr>
        <w:t xml:space="preserve">Visos reklamjuostės privalo nukreipti į </w:t>
      </w:r>
      <w:hyperlink r:id="rId5" w:history="1">
        <w:r w:rsidR="009D037A" w:rsidRPr="009D037A">
          <w:rPr>
            <w:rStyle w:val="Hyperlink"/>
            <w:rFonts w:ascii="Times New Roman" w:hAnsi="Times New Roman"/>
            <w:color w:val="auto"/>
            <w:szCs w:val="24"/>
          </w:rPr>
          <w:t>www.pienasvaisiai.lt</w:t>
        </w:r>
      </w:hyperlink>
      <w:r w:rsidR="009D037A" w:rsidRPr="009D037A">
        <w:rPr>
          <w:rFonts w:ascii="Times New Roman" w:hAnsi="Times New Roman"/>
          <w:szCs w:val="24"/>
        </w:rPr>
        <w:t xml:space="preserve"> tinklalapį. </w:t>
      </w:r>
    </w:p>
    <w:p w14:paraId="74ADEE6E" w14:textId="2CD6DDF5" w:rsidR="009D037A" w:rsidRPr="007672D5" w:rsidRDefault="009D037A" w:rsidP="00762C08">
      <w:pPr>
        <w:pStyle w:val="Header"/>
        <w:tabs>
          <w:tab w:val="left" w:pos="142"/>
        </w:tabs>
        <w:spacing w:line="360" w:lineRule="auto"/>
        <w:ind w:left="0" w:right="0" w:firstLine="851"/>
        <w:rPr>
          <w:rFonts w:ascii="Times New Roman" w:hAnsi="Times New Roman"/>
          <w:bCs/>
          <w:szCs w:val="24"/>
        </w:rPr>
      </w:pPr>
    </w:p>
    <w:p w14:paraId="2FAB2BCE" w14:textId="77777777" w:rsidR="00BC246A" w:rsidRDefault="00BC246A" w:rsidP="00BC246A">
      <w:pPr>
        <w:pStyle w:val="Header"/>
        <w:tabs>
          <w:tab w:val="left" w:pos="142"/>
        </w:tabs>
        <w:spacing w:line="360" w:lineRule="auto"/>
        <w:ind w:left="0" w:right="0" w:firstLine="851"/>
        <w:rPr>
          <w:rFonts w:ascii="Times New Roman" w:hAnsi="Times New Roman"/>
          <w:b/>
          <w:bCs/>
          <w:szCs w:val="24"/>
        </w:rPr>
      </w:pPr>
      <w:r w:rsidRPr="00D81210">
        <w:rPr>
          <w:rFonts w:ascii="Times New Roman" w:hAnsi="Times New Roman"/>
          <w:b/>
          <w:bCs/>
          <w:szCs w:val="24"/>
        </w:rPr>
        <w:t>III. PASLAUG</w:t>
      </w:r>
      <w:r>
        <w:rPr>
          <w:rFonts w:ascii="Times New Roman" w:hAnsi="Times New Roman"/>
          <w:b/>
          <w:bCs/>
          <w:szCs w:val="24"/>
        </w:rPr>
        <w:t>OS</w:t>
      </w:r>
      <w:r w:rsidRPr="00D81210">
        <w:rPr>
          <w:rFonts w:ascii="Times New Roman" w:hAnsi="Times New Roman"/>
          <w:b/>
          <w:bCs/>
          <w:szCs w:val="24"/>
        </w:rPr>
        <w:t xml:space="preserve"> TEIKIMO TERMINAI IR ĮSPAREIGOJIMAI</w:t>
      </w:r>
    </w:p>
    <w:p w14:paraId="2A5BFEF3" w14:textId="77777777" w:rsidR="00151CF5" w:rsidRPr="008B1B49" w:rsidRDefault="00151CF5" w:rsidP="00151CF5">
      <w:pPr>
        <w:pStyle w:val="Header"/>
        <w:tabs>
          <w:tab w:val="left" w:pos="142"/>
        </w:tabs>
        <w:spacing w:line="360" w:lineRule="auto"/>
        <w:ind w:left="0" w:right="0" w:firstLine="851"/>
        <w:rPr>
          <w:rFonts w:ascii="Times New Roman" w:hAnsi="Times New Roman"/>
          <w:b/>
          <w:bCs/>
          <w:szCs w:val="24"/>
        </w:rPr>
      </w:pPr>
      <w:r w:rsidRPr="008B1B49">
        <w:rPr>
          <w:rFonts w:ascii="Times New Roman" w:hAnsi="Times New Roman"/>
          <w:b/>
          <w:bCs/>
          <w:szCs w:val="24"/>
        </w:rPr>
        <w:t>3. Paslaug</w:t>
      </w:r>
      <w:r>
        <w:rPr>
          <w:rFonts w:ascii="Times New Roman" w:hAnsi="Times New Roman"/>
          <w:b/>
          <w:bCs/>
          <w:szCs w:val="24"/>
        </w:rPr>
        <w:t>os</w:t>
      </w:r>
      <w:r w:rsidRPr="008B1B49">
        <w:rPr>
          <w:rFonts w:ascii="Times New Roman" w:hAnsi="Times New Roman"/>
          <w:b/>
          <w:bCs/>
          <w:szCs w:val="24"/>
        </w:rPr>
        <w:t xml:space="preserve"> įvykdymo terminai ir šalių įsipareigojimai</w:t>
      </w:r>
    </w:p>
    <w:p w14:paraId="26508C4B" w14:textId="77777777" w:rsidR="00151CF5" w:rsidRPr="00825622" w:rsidRDefault="00151CF5" w:rsidP="00151CF5">
      <w:pPr>
        <w:pStyle w:val="Header"/>
        <w:tabs>
          <w:tab w:val="left" w:pos="142"/>
        </w:tabs>
        <w:spacing w:line="360" w:lineRule="auto"/>
        <w:ind w:left="0" w:right="0" w:firstLine="851"/>
        <w:rPr>
          <w:rFonts w:ascii="Times New Roman" w:hAnsi="Times New Roman"/>
          <w:szCs w:val="24"/>
        </w:rPr>
      </w:pPr>
      <w:r w:rsidRPr="00825622">
        <w:rPr>
          <w:rFonts w:ascii="Times New Roman" w:hAnsi="Times New Roman"/>
          <w:szCs w:val="24"/>
        </w:rPr>
        <w:t xml:space="preserve">3.1. Visos Paslaugos turi būti įvykdytos iki 2024 m. gegužės 31 d. </w:t>
      </w:r>
    </w:p>
    <w:p w14:paraId="7B22CED1" w14:textId="77777777" w:rsidR="00151CF5" w:rsidRPr="00D7724F" w:rsidRDefault="00151CF5" w:rsidP="00151CF5">
      <w:pPr>
        <w:pStyle w:val="Header"/>
        <w:tabs>
          <w:tab w:val="left" w:pos="142"/>
        </w:tabs>
        <w:spacing w:line="360" w:lineRule="auto"/>
        <w:ind w:left="0" w:right="0" w:firstLine="851"/>
        <w:rPr>
          <w:rFonts w:ascii="Times New Roman" w:hAnsi="Times New Roman"/>
          <w:szCs w:val="24"/>
        </w:rPr>
      </w:pPr>
      <w:r w:rsidRPr="00825622">
        <w:rPr>
          <w:rFonts w:ascii="Times New Roman" w:hAnsi="Times New Roman"/>
          <w:szCs w:val="24"/>
        </w:rPr>
        <w:t>3.2.</w:t>
      </w:r>
      <w:r w:rsidRPr="00825622">
        <w:rPr>
          <w:rFonts w:ascii="Times New Roman" w:hAnsi="Times New Roman"/>
          <w:szCs w:val="24"/>
        </w:rPr>
        <w:tab/>
        <w:t xml:space="preserve"> Užsakovas, pasirašęs Sutartį su Vykdytoju, per 10 (dešimt) darbo dienų jį patvirtina Tiekėju, išduodamas Vykdytojui Tiekėjo patvirtinimo liudijimą, kuriuo jis prisiima įsipareigojimus, numatytus 2016 m. lapkričio 3 d. Komisijos deleguotojo reglamento (ES) 40/2017/40, kuriuo Europos Parlamento ir Tarybos reglamentas (ES) Nr. 1308/2013 papildomas nuostatomis dėl Sąjungos pagalbos vaisiams ir daržovėms, bananams ir pienui tiekti švietimo įstaigoms, ir iš dalies keičiamas Komisijos deleguotasis reglamentas (ES) Nr. 907/2014 6 straipsnio 1 punkto b, d, e ir f </w:t>
      </w:r>
      <w:r w:rsidRPr="00D7724F">
        <w:rPr>
          <w:rFonts w:ascii="Times New Roman" w:hAnsi="Times New Roman"/>
          <w:szCs w:val="24"/>
        </w:rPr>
        <w:t xml:space="preserve">dalyse – </w:t>
      </w:r>
      <w:r w:rsidRPr="00D7724F">
        <w:rPr>
          <w:rFonts w:ascii="Times New Roman" w:hAnsi="Times New Roman" w:hint="eastAsia"/>
          <w:szCs w:val="24"/>
        </w:rPr>
        <w:t>skirtą pa</w:t>
      </w:r>
      <w:r w:rsidRPr="00D7724F">
        <w:rPr>
          <w:rFonts w:ascii="Times New Roman" w:hAnsi="Times New Roman"/>
          <w:szCs w:val="24"/>
        </w:rPr>
        <w:t>ramą</w:t>
      </w:r>
      <w:r w:rsidRPr="00D7724F">
        <w:rPr>
          <w:rFonts w:ascii="Times New Roman" w:hAnsi="Times New Roman" w:hint="eastAsia"/>
          <w:szCs w:val="24"/>
        </w:rPr>
        <w:t xml:space="preserve"> naudoti papildomoms švietimo</w:t>
      </w:r>
      <w:r w:rsidRPr="00D7724F">
        <w:rPr>
          <w:rFonts w:ascii="Times New Roman" w:hAnsi="Times New Roman"/>
          <w:szCs w:val="24"/>
        </w:rPr>
        <w:t xml:space="preserve"> ir visuomenės informavimo</w:t>
      </w:r>
      <w:r w:rsidRPr="00D7724F">
        <w:rPr>
          <w:rFonts w:ascii="Times New Roman" w:hAnsi="Times New Roman" w:hint="eastAsia"/>
          <w:szCs w:val="24"/>
        </w:rPr>
        <w:t xml:space="preserve"> priemonėms, stebėsenai</w:t>
      </w:r>
      <w:r w:rsidRPr="00D7724F">
        <w:rPr>
          <w:rFonts w:ascii="Times New Roman" w:hAnsi="Times New Roman"/>
          <w:szCs w:val="24"/>
        </w:rPr>
        <w:t xml:space="preserve"> ir</w:t>
      </w:r>
      <w:r w:rsidRPr="00D7724F">
        <w:rPr>
          <w:rFonts w:ascii="Times New Roman" w:hAnsi="Times New Roman" w:hint="eastAsia"/>
          <w:szCs w:val="24"/>
        </w:rPr>
        <w:t xml:space="preserve"> vertinimui</w:t>
      </w:r>
      <w:r w:rsidRPr="00D7724F">
        <w:rPr>
          <w:rFonts w:ascii="Times New Roman" w:hAnsi="Times New Roman"/>
          <w:szCs w:val="24"/>
        </w:rPr>
        <w:t>,</w:t>
      </w:r>
      <w:r w:rsidRPr="00D7724F">
        <w:rPr>
          <w:rFonts w:ascii="Times New Roman" w:hAnsi="Times New Roman" w:hint="eastAsia"/>
          <w:szCs w:val="24"/>
        </w:rPr>
        <w:t xml:space="preserve"> laikantis mokykloms skirtoje programoje numatytų tikslų ir, kai papildomos švietimo priemonės yra susijusios su sveikatos ir mitybos temomis, atsižvelgiant į nacionalines sveikatos ir mitybos rekomendacijas, skirtas atitinkamai amžiaus grupei;</w:t>
      </w:r>
      <w:r w:rsidRPr="00D7724F">
        <w:rPr>
          <w:rFonts w:ascii="Times New Roman" w:hAnsi="Times New Roman"/>
          <w:szCs w:val="24"/>
        </w:rPr>
        <w:t xml:space="preserve"> grąžinti visą neteisėtai išmokėtą paramą papildomoms švietimo </w:t>
      </w:r>
      <w:bookmarkStart w:id="0" w:name="_Hlk151384022"/>
      <w:r w:rsidRPr="00D7724F">
        <w:rPr>
          <w:rFonts w:ascii="Times New Roman" w:hAnsi="Times New Roman"/>
          <w:szCs w:val="24"/>
        </w:rPr>
        <w:t>ir visuomenės informavimo</w:t>
      </w:r>
      <w:bookmarkEnd w:id="0"/>
      <w:r w:rsidRPr="00D7724F">
        <w:rPr>
          <w:rFonts w:ascii="Times New Roman" w:hAnsi="Times New Roman"/>
          <w:szCs w:val="24"/>
        </w:rPr>
        <w:t xml:space="preserve"> priemonėms, stebėsenai ir vertinimui taikyti, jei nustatoma, kad tos priemonės ar veikla nebuvo tinkamai įgyvendintos; kompetentingos institucijos prašymu pateikti jai turimus patvirtinamuosius dokumentus, leisti kompetentingai valdžios institucijai atlikti visus būtinus patikrinimus, visų pirma, įrašų ir fizinius patikrinimus.</w:t>
      </w:r>
    </w:p>
    <w:p w14:paraId="01652343" w14:textId="77777777" w:rsidR="00151CF5" w:rsidRPr="00825622" w:rsidRDefault="00151CF5" w:rsidP="00151CF5">
      <w:pPr>
        <w:pStyle w:val="Header"/>
        <w:tabs>
          <w:tab w:val="left" w:pos="142"/>
        </w:tabs>
        <w:spacing w:line="360" w:lineRule="auto"/>
        <w:ind w:left="0" w:right="0" w:firstLine="851"/>
        <w:rPr>
          <w:rFonts w:ascii="Times New Roman" w:hAnsi="Times New Roman"/>
          <w:szCs w:val="24"/>
        </w:rPr>
      </w:pPr>
      <w:r w:rsidRPr="00D7724F">
        <w:rPr>
          <w:rFonts w:ascii="Times New Roman" w:hAnsi="Times New Roman"/>
          <w:szCs w:val="24"/>
        </w:rPr>
        <w:t>3.3.</w:t>
      </w:r>
      <w:r w:rsidRPr="00D7724F">
        <w:rPr>
          <w:rFonts w:ascii="Times New Roman" w:hAnsi="Times New Roman"/>
          <w:szCs w:val="24"/>
        </w:rPr>
        <w:tab/>
        <w:t xml:space="preserve"> Suteikęs Paslaugas per 1</w:t>
      </w:r>
      <w:r>
        <w:rPr>
          <w:rFonts w:ascii="Times New Roman" w:hAnsi="Times New Roman"/>
          <w:szCs w:val="24"/>
        </w:rPr>
        <w:t>0</w:t>
      </w:r>
      <w:r w:rsidRPr="00D7724F">
        <w:rPr>
          <w:rFonts w:ascii="Times New Roman" w:hAnsi="Times New Roman"/>
          <w:szCs w:val="24"/>
        </w:rPr>
        <w:t xml:space="preserve"> (</w:t>
      </w:r>
      <w:r>
        <w:rPr>
          <w:rFonts w:ascii="Times New Roman" w:hAnsi="Times New Roman"/>
          <w:szCs w:val="24"/>
        </w:rPr>
        <w:t>dešimt</w:t>
      </w:r>
      <w:r w:rsidRPr="00D7724F">
        <w:rPr>
          <w:rFonts w:ascii="Times New Roman" w:hAnsi="Times New Roman"/>
          <w:szCs w:val="24"/>
        </w:rPr>
        <w:t xml:space="preserve">) darbo dienų su Užsakovu pasirašo atliktų paslaugų priėmimo–perdavimo aktą. Prie paslaugų priėmimo – perdavimo akto turi būti pateikiami visi pagrindžiantys paslaugos atlikimą dokumentai ir paslaugos įgyvendinimo įrodymai. Per </w:t>
      </w:r>
      <w:r w:rsidRPr="00825622">
        <w:rPr>
          <w:rFonts w:ascii="Times New Roman" w:hAnsi="Times New Roman"/>
          <w:szCs w:val="24"/>
        </w:rPr>
        <w:t>3 (tris) mėnesius nuo priėmimo–perdavimo akto pasirašymo dienos Paslaugų Vykdytojas privalo pateikti Mokėjimo prašymą Užsakovui (forma</w:t>
      </w:r>
      <w:r>
        <w:rPr>
          <w:rFonts w:ascii="Times New Roman" w:hAnsi="Times New Roman"/>
          <w:szCs w:val="24"/>
        </w:rPr>
        <w:t xml:space="preserve"> </w:t>
      </w:r>
      <w:hyperlink r:id="rId6" w:history="1">
        <w:r w:rsidRPr="0080208E">
          <w:rPr>
            <w:rStyle w:val="Hyperlink"/>
            <w:rFonts w:ascii="Times New Roman" w:hAnsi="Times New Roman"/>
            <w:szCs w:val="24"/>
          </w:rPr>
          <w:t>http://bit.ly/46sNlux</w:t>
        </w:r>
      </w:hyperlink>
      <w:r>
        <w:rPr>
          <w:rFonts w:ascii="Times New Roman" w:hAnsi="Times New Roman"/>
          <w:szCs w:val="24"/>
        </w:rPr>
        <w:t xml:space="preserve">). </w:t>
      </w:r>
      <w:r w:rsidRPr="00825622">
        <w:rPr>
          <w:rFonts w:ascii="Times New Roman" w:hAnsi="Times New Roman"/>
          <w:szCs w:val="24"/>
        </w:rPr>
        <w:t>Mokėjimo prašymas turi būti pasirašytas Tiekėjo ar jo įgalioto asmens. Jei dokumentus pasirašo įgaliotas asmuo, turi būti pateikiama patvirtinta įgaliojimo kopija.</w:t>
      </w:r>
    </w:p>
    <w:p w14:paraId="20067438" w14:textId="77777777" w:rsidR="00151CF5" w:rsidRPr="00825622" w:rsidRDefault="00151CF5" w:rsidP="00151CF5">
      <w:pPr>
        <w:pStyle w:val="Header"/>
        <w:tabs>
          <w:tab w:val="left" w:pos="142"/>
        </w:tabs>
        <w:spacing w:line="360" w:lineRule="auto"/>
        <w:ind w:left="0" w:right="0" w:firstLine="851"/>
        <w:rPr>
          <w:rFonts w:ascii="Times New Roman" w:hAnsi="Times New Roman"/>
          <w:szCs w:val="24"/>
        </w:rPr>
      </w:pPr>
      <w:r w:rsidRPr="00825622">
        <w:rPr>
          <w:rFonts w:ascii="Times New Roman" w:hAnsi="Times New Roman"/>
          <w:szCs w:val="24"/>
        </w:rPr>
        <w:t xml:space="preserve">3.4. Prie mokėjimo prašymo reikia pridėti: </w:t>
      </w:r>
    </w:p>
    <w:p w14:paraId="32A548A2" w14:textId="77777777" w:rsidR="00151CF5" w:rsidRPr="00825622" w:rsidRDefault="00151CF5" w:rsidP="00151CF5">
      <w:pPr>
        <w:pStyle w:val="Header"/>
        <w:tabs>
          <w:tab w:val="left" w:pos="142"/>
        </w:tabs>
        <w:spacing w:line="360" w:lineRule="auto"/>
        <w:ind w:left="0" w:right="0" w:firstLine="851"/>
        <w:rPr>
          <w:rFonts w:ascii="Times New Roman" w:hAnsi="Times New Roman"/>
          <w:szCs w:val="24"/>
        </w:rPr>
      </w:pPr>
      <w:r w:rsidRPr="00825622">
        <w:rPr>
          <w:rFonts w:ascii="Times New Roman" w:hAnsi="Times New Roman"/>
          <w:szCs w:val="24"/>
        </w:rPr>
        <w:t>3.4.1. priemonių įvykdymo ataskaitą;</w:t>
      </w:r>
    </w:p>
    <w:p w14:paraId="09E04E5A" w14:textId="77777777" w:rsidR="00151CF5" w:rsidRPr="00825622" w:rsidRDefault="00151CF5" w:rsidP="00151CF5">
      <w:pPr>
        <w:pStyle w:val="Header"/>
        <w:tabs>
          <w:tab w:val="left" w:pos="142"/>
        </w:tabs>
        <w:spacing w:line="360" w:lineRule="auto"/>
        <w:ind w:left="0" w:right="0" w:firstLine="851"/>
        <w:rPr>
          <w:rFonts w:ascii="Times New Roman" w:hAnsi="Times New Roman"/>
          <w:szCs w:val="24"/>
        </w:rPr>
      </w:pPr>
      <w:r w:rsidRPr="00825622">
        <w:rPr>
          <w:rFonts w:ascii="Times New Roman" w:hAnsi="Times New Roman"/>
          <w:szCs w:val="24"/>
        </w:rPr>
        <w:t>3.4.2. PVM sąskaitą faktūrą ar sąskaitą faktūrą už atliktą (-as)  Paslaugą (-as);</w:t>
      </w:r>
    </w:p>
    <w:p w14:paraId="7D2A8635" w14:textId="77777777" w:rsidR="00151CF5" w:rsidRPr="00522544" w:rsidRDefault="00151CF5" w:rsidP="00151CF5">
      <w:pPr>
        <w:pStyle w:val="Header"/>
        <w:tabs>
          <w:tab w:val="left" w:pos="142"/>
        </w:tabs>
        <w:spacing w:line="360" w:lineRule="auto"/>
        <w:ind w:left="0" w:right="0" w:firstLine="851"/>
        <w:rPr>
          <w:rFonts w:ascii="Times New Roman" w:hAnsi="Times New Roman"/>
          <w:szCs w:val="24"/>
        </w:rPr>
      </w:pPr>
      <w:r w:rsidRPr="00825622">
        <w:rPr>
          <w:rFonts w:ascii="Times New Roman" w:hAnsi="Times New Roman"/>
          <w:szCs w:val="24"/>
        </w:rPr>
        <w:t>3.4.3.</w:t>
      </w:r>
      <w:r w:rsidRPr="00825622">
        <w:rPr>
          <w:rFonts w:ascii="Times New Roman" w:hAnsi="Times New Roman"/>
          <w:szCs w:val="24"/>
        </w:rPr>
        <w:tab/>
        <w:t xml:space="preserve"> </w:t>
      </w:r>
      <w:r w:rsidRPr="00825622">
        <w:t xml:space="preserve">po vieną įgyvendintos priemonės švietimo ir (ar) informacinės medžiagos pavyzdį (popierinė ir (ar) elektroninė versija) ar renginio vaizdinį įrodymą (vaizdiniu įrodymu laikomos </w:t>
      </w:r>
      <w:r w:rsidRPr="00825622">
        <w:lastRenderedPageBreak/>
        <w:t>originalių vaizdo ar garso įrašų kopijos), jei buvo vykdomos švietimo ir (ar) informavimo priemonės ir tuo atveju, jei perkamos prekės (dovanos), pateikti pristatytos prekės nuotraukas;</w:t>
      </w:r>
    </w:p>
    <w:p w14:paraId="636B8797" w14:textId="77777777" w:rsidR="00151CF5" w:rsidRPr="009467A2" w:rsidRDefault="00151CF5" w:rsidP="00151CF5">
      <w:pPr>
        <w:pStyle w:val="Header"/>
        <w:tabs>
          <w:tab w:val="left" w:pos="142"/>
        </w:tabs>
        <w:spacing w:line="360" w:lineRule="auto"/>
        <w:ind w:left="0" w:right="0" w:firstLine="851"/>
        <w:rPr>
          <w:rFonts w:ascii="Times New Roman" w:hAnsi="Times New Roman"/>
          <w:bCs/>
          <w:szCs w:val="24"/>
        </w:rPr>
      </w:pPr>
    </w:p>
    <w:p w14:paraId="4A0DD9D8" w14:textId="77777777" w:rsidR="00D02926" w:rsidRPr="00F30638" w:rsidRDefault="00D02926" w:rsidP="00151CF5">
      <w:pPr>
        <w:pStyle w:val="Header"/>
        <w:tabs>
          <w:tab w:val="left" w:pos="142"/>
        </w:tabs>
        <w:spacing w:line="360" w:lineRule="auto"/>
        <w:ind w:left="0" w:right="0" w:firstLine="851"/>
        <w:rPr>
          <w:rFonts w:ascii="Times New Roman" w:hAnsi="Times New Roman"/>
          <w:bCs/>
          <w:szCs w:val="24"/>
        </w:rPr>
      </w:pPr>
    </w:p>
    <w:sectPr w:rsidR="00D02926" w:rsidRPr="00F30638" w:rsidSect="00231DF0">
      <w:pgSz w:w="11906" w:h="16838"/>
      <w:pgMar w:top="993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9C28BF"/>
    <w:multiLevelType w:val="multilevel"/>
    <w:tmpl w:val="4BD8107E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" w15:restartNumberingAfterBreak="0">
    <w:nsid w:val="65B17CF8"/>
    <w:multiLevelType w:val="multilevel"/>
    <w:tmpl w:val="7E5CEE68"/>
    <w:lvl w:ilvl="0">
      <w:start w:val="1"/>
      <w:numFmt w:val="decimal"/>
      <w:lvlText w:val="%1."/>
      <w:lvlJc w:val="left"/>
      <w:pPr>
        <w:ind w:left="189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6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2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5" w:hanging="11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188905742">
    <w:abstractNumId w:val="1"/>
  </w:num>
  <w:num w:numId="2" w16cid:durableId="1695686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405"/>
    <w:rsid w:val="00004EE0"/>
    <w:rsid w:val="00015B3E"/>
    <w:rsid w:val="00016C6E"/>
    <w:rsid w:val="000201E3"/>
    <w:rsid w:val="0002097B"/>
    <w:rsid w:val="000218D4"/>
    <w:rsid w:val="00022DE7"/>
    <w:rsid w:val="0003679B"/>
    <w:rsid w:val="00036B5F"/>
    <w:rsid w:val="0003782C"/>
    <w:rsid w:val="00040040"/>
    <w:rsid w:val="000446FC"/>
    <w:rsid w:val="000457C9"/>
    <w:rsid w:val="00045EDF"/>
    <w:rsid w:val="000472A4"/>
    <w:rsid w:val="00050B87"/>
    <w:rsid w:val="00050F20"/>
    <w:rsid w:val="000612BE"/>
    <w:rsid w:val="00064285"/>
    <w:rsid w:val="00066242"/>
    <w:rsid w:val="00076D2B"/>
    <w:rsid w:val="00080658"/>
    <w:rsid w:val="00080F25"/>
    <w:rsid w:val="000816A7"/>
    <w:rsid w:val="00082434"/>
    <w:rsid w:val="000834DA"/>
    <w:rsid w:val="00090AB2"/>
    <w:rsid w:val="000933EF"/>
    <w:rsid w:val="00095BB9"/>
    <w:rsid w:val="00096BC7"/>
    <w:rsid w:val="00097395"/>
    <w:rsid w:val="000A0E73"/>
    <w:rsid w:val="000A2CCB"/>
    <w:rsid w:val="000A3987"/>
    <w:rsid w:val="000A4A04"/>
    <w:rsid w:val="000B5E63"/>
    <w:rsid w:val="000C0618"/>
    <w:rsid w:val="000C22AF"/>
    <w:rsid w:val="000D06E5"/>
    <w:rsid w:val="000D1543"/>
    <w:rsid w:val="000D515A"/>
    <w:rsid w:val="000D7409"/>
    <w:rsid w:val="000E3FD1"/>
    <w:rsid w:val="000E7DFB"/>
    <w:rsid w:val="000F17EF"/>
    <w:rsid w:val="000F3AF4"/>
    <w:rsid w:val="000F44EA"/>
    <w:rsid w:val="00100DAB"/>
    <w:rsid w:val="00103646"/>
    <w:rsid w:val="0010634C"/>
    <w:rsid w:val="00113019"/>
    <w:rsid w:val="00113563"/>
    <w:rsid w:val="001149A9"/>
    <w:rsid w:val="00117649"/>
    <w:rsid w:val="001200D8"/>
    <w:rsid w:val="001208A6"/>
    <w:rsid w:val="001216C4"/>
    <w:rsid w:val="001218F8"/>
    <w:rsid w:val="00122797"/>
    <w:rsid w:val="00125E6C"/>
    <w:rsid w:val="001265CA"/>
    <w:rsid w:val="001310C7"/>
    <w:rsid w:val="0013327A"/>
    <w:rsid w:val="001341A6"/>
    <w:rsid w:val="00134355"/>
    <w:rsid w:val="00136055"/>
    <w:rsid w:val="001413A6"/>
    <w:rsid w:val="00141B8F"/>
    <w:rsid w:val="001429DD"/>
    <w:rsid w:val="00146EBB"/>
    <w:rsid w:val="00147C61"/>
    <w:rsid w:val="00151180"/>
    <w:rsid w:val="0015123F"/>
    <w:rsid w:val="00151CF5"/>
    <w:rsid w:val="00153DD9"/>
    <w:rsid w:val="001545CE"/>
    <w:rsid w:val="00155D98"/>
    <w:rsid w:val="00156D8A"/>
    <w:rsid w:val="001575BE"/>
    <w:rsid w:val="001609EF"/>
    <w:rsid w:val="00161953"/>
    <w:rsid w:val="00161F71"/>
    <w:rsid w:val="001641B7"/>
    <w:rsid w:val="001755A8"/>
    <w:rsid w:val="00177ABE"/>
    <w:rsid w:val="001824E2"/>
    <w:rsid w:val="001913E0"/>
    <w:rsid w:val="00192689"/>
    <w:rsid w:val="00194A9E"/>
    <w:rsid w:val="00194B60"/>
    <w:rsid w:val="001958D9"/>
    <w:rsid w:val="001979C9"/>
    <w:rsid w:val="001A1522"/>
    <w:rsid w:val="001A7AC7"/>
    <w:rsid w:val="001B0720"/>
    <w:rsid w:val="001B263D"/>
    <w:rsid w:val="001B5C27"/>
    <w:rsid w:val="001B72AB"/>
    <w:rsid w:val="001C29CD"/>
    <w:rsid w:val="001C4851"/>
    <w:rsid w:val="001D0FDE"/>
    <w:rsid w:val="001D40C2"/>
    <w:rsid w:val="001D6ECC"/>
    <w:rsid w:val="001D7895"/>
    <w:rsid w:val="001D7D82"/>
    <w:rsid w:val="001E0D6D"/>
    <w:rsid w:val="001E3676"/>
    <w:rsid w:val="001E44DF"/>
    <w:rsid w:val="001E5462"/>
    <w:rsid w:val="001E6F48"/>
    <w:rsid w:val="001F2044"/>
    <w:rsid w:val="001F5966"/>
    <w:rsid w:val="001F64C2"/>
    <w:rsid w:val="00203A9D"/>
    <w:rsid w:val="00203BC9"/>
    <w:rsid w:val="00203D46"/>
    <w:rsid w:val="0020485A"/>
    <w:rsid w:val="00204E1D"/>
    <w:rsid w:val="00206BA9"/>
    <w:rsid w:val="00206F57"/>
    <w:rsid w:val="00214EFD"/>
    <w:rsid w:val="00215D4F"/>
    <w:rsid w:val="002178C7"/>
    <w:rsid w:val="002200C3"/>
    <w:rsid w:val="00223B88"/>
    <w:rsid w:val="00231DF0"/>
    <w:rsid w:val="00233734"/>
    <w:rsid w:val="00234E08"/>
    <w:rsid w:val="002358F0"/>
    <w:rsid w:val="00235FF0"/>
    <w:rsid w:val="002374C5"/>
    <w:rsid w:val="00243F58"/>
    <w:rsid w:val="00244046"/>
    <w:rsid w:val="00244CA6"/>
    <w:rsid w:val="0024513F"/>
    <w:rsid w:val="00245CED"/>
    <w:rsid w:val="002465DB"/>
    <w:rsid w:val="00252041"/>
    <w:rsid w:val="00252670"/>
    <w:rsid w:val="00252CA2"/>
    <w:rsid w:val="00253AA5"/>
    <w:rsid w:val="00262C0F"/>
    <w:rsid w:val="00263068"/>
    <w:rsid w:val="00264E83"/>
    <w:rsid w:val="00267361"/>
    <w:rsid w:val="002707C9"/>
    <w:rsid w:val="00270D6E"/>
    <w:rsid w:val="00274729"/>
    <w:rsid w:val="002765D7"/>
    <w:rsid w:val="00281B33"/>
    <w:rsid w:val="002957A3"/>
    <w:rsid w:val="002A4A3C"/>
    <w:rsid w:val="002A536F"/>
    <w:rsid w:val="002A63D4"/>
    <w:rsid w:val="002A6CD4"/>
    <w:rsid w:val="002B0B6C"/>
    <w:rsid w:val="002B27D9"/>
    <w:rsid w:val="002B28A3"/>
    <w:rsid w:val="002B5793"/>
    <w:rsid w:val="002C149D"/>
    <w:rsid w:val="002C5308"/>
    <w:rsid w:val="002C59B3"/>
    <w:rsid w:val="002C5CD5"/>
    <w:rsid w:val="002C6132"/>
    <w:rsid w:val="002D136E"/>
    <w:rsid w:val="002D18E1"/>
    <w:rsid w:val="002D1B3A"/>
    <w:rsid w:val="002D36AE"/>
    <w:rsid w:val="002D3D31"/>
    <w:rsid w:val="002E5287"/>
    <w:rsid w:val="002E5C44"/>
    <w:rsid w:val="002E765B"/>
    <w:rsid w:val="002F3EAA"/>
    <w:rsid w:val="002F78C5"/>
    <w:rsid w:val="00301EEE"/>
    <w:rsid w:val="00313887"/>
    <w:rsid w:val="00315659"/>
    <w:rsid w:val="00317900"/>
    <w:rsid w:val="00321345"/>
    <w:rsid w:val="003221B5"/>
    <w:rsid w:val="0033681F"/>
    <w:rsid w:val="003379BC"/>
    <w:rsid w:val="00342461"/>
    <w:rsid w:val="00343DD4"/>
    <w:rsid w:val="00347422"/>
    <w:rsid w:val="003477B8"/>
    <w:rsid w:val="0035409B"/>
    <w:rsid w:val="00356878"/>
    <w:rsid w:val="00361803"/>
    <w:rsid w:val="003637C5"/>
    <w:rsid w:val="00366911"/>
    <w:rsid w:val="00366E04"/>
    <w:rsid w:val="00366F3A"/>
    <w:rsid w:val="00366F76"/>
    <w:rsid w:val="00367574"/>
    <w:rsid w:val="00373988"/>
    <w:rsid w:val="0038147D"/>
    <w:rsid w:val="00386365"/>
    <w:rsid w:val="00386FB0"/>
    <w:rsid w:val="00387EC6"/>
    <w:rsid w:val="00390E62"/>
    <w:rsid w:val="00396452"/>
    <w:rsid w:val="003A14AA"/>
    <w:rsid w:val="003A44CF"/>
    <w:rsid w:val="003A45A2"/>
    <w:rsid w:val="003A6D92"/>
    <w:rsid w:val="003A7738"/>
    <w:rsid w:val="003B252E"/>
    <w:rsid w:val="003B6821"/>
    <w:rsid w:val="003B6D45"/>
    <w:rsid w:val="003C0A51"/>
    <w:rsid w:val="003C1218"/>
    <w:rsid w:val="003C255A"/>
    <w:rsid w:val="003D08CB"/>
    <w:rsid w:val="003D44C4"/>
    <w:rsid w:val="003D4C24"/>
    <w:rsid w:val="003E1F03"/>
    <w:rsid w:val="003E4906"/>
    <w:rsid w:val="003F07CE"/>
    <w:rsid w:val="003F0EF9"/>
    <w:rsid w:val="003F15DD"/>
    <w:rsid w:val="003F2939"/>
    <w:rsid w:val="003F433C"/>
    <w:rsid w:val="00403528"/>
    <w:rsid w:val="004077B4"/>
    <w:rsid w:val="00407B1A"/>
    <w:rsid w:val="00413DE0"/>
    <w:rsid w:val="004212D2"/>
    <w:rsid w:val="00422A87"/>
    <w:rsid w:val="00430562"/>
    <w:rsid w:val="00433043"/>
    <w:rsid w:val="00433A7B"/>
    <w:rsid w:val="00433F73"/>
    <w:rsid w:val="00436ADC"/>
    <w:rsid w:val="004408E8"/>
    <w:rsid w:val="0044115D"/>
    <w:rsid w:val="00441D1A"/>
    <w:rsid w:val="00442956"/>
    <w:rsid w:val="00443929"/>
    <w:rsid w:val="004542DF"/>
    <w:rsid w:val="00454EC1"/>
    <w:rsid w:val="004563BF"/>
    <w:rsid w:val="004617F4"/>
    <w:rsid w:val="004658C6"/>
    <w:rsid w:val="00465D7C"/>
    <w:rsid w:val="00467A83"/>
    <w:rsid w:val="004714A2"/>
    <w:rsid w:val="00476010"/>
    <w:rsid w:val="00484BB6"/>
    <w:rsid w:val="00484F62"/>
    <w:rsid w:val="004864C9"/>
    <w:rsid w:val="004906BD"/>
    <w:rsid w:val="0049078B"/>
    <w:rsid w:val="00494DE8"/>
    <w:rsid w:val="00495949"/>
    <w:rsid w:val="00496EBD"/>
    <w:rsid w:val="004A0A5E"/>
    <w:rsid w:val="004A154D"/>
    <w:rsid w:val="004A61F6"/>
    <w:rsid w:val="004A73C2"/>
    <w:rsid w:val="004B04FF"/>
    <w:rsid w:val="004B0D16"/>
    <w:rsid w:val="004B3C2D"/>
    <w:rsid w:val="004B5049"/>
    <w:rsid w:val="004C45DC"/>
    <w:rsid w:val="004C5AC8"/>
    <w:rsid w:val="004D0E26"/>
    <w:rsid w:val="004D2995"/>
    <w:rsid w:val="004D39FB"/>
    <w:rsid w:val="004D4EED"/>
    <w:rsid w:val="004D74CF"/>
    <w:rsid w:val="0050256F"/>
    <w:rsid w:val="00504D28"/>
    <w:rsid w:val="005053DE"/>
    <w:rsid w:val="00507BEA"/>
    <w:rsid w:val="00511E24"/>
    <w:rsid w:val="00512AC0"/>
    <w:rsid w:val="005134CD"/>
    <w:rsid w:val="00513850"/>
    <w:rsid w:val="00517A2B"/>
    <w:rsid w:val="00522AA1"/>
    <w:rsid w:val="0052304D"/>
    <w:rsid w:val="0052701D"/>
    <w:rsid w:val="00531CBA"/>
    <w:rsid w:val="00531F96"/>
    <w:rsid w:val="005340A1"/>
    <w:rsid w:val="00540A64"/>
    <w:rsid w:val="0054247E"/>
    <w:rsid w:val="0054286A"/>
    <w:rsid w:val="00546F73"/>
    <w:rsid w:val="00555E2D"/>
    <w:rsid w:val="00557A8E"/>
    <w:rsid w:val="00562077"/>
    <w:rsid w:val="00563502"/>
    <w:rsid w:val="00572B6F"/>
    <w:rsid w:val="00573F11"/>
    <w:rsid w:val="00583797"/>
    <w:rsid w:val="00586D91"/>
    <w:rsid w:val="00592019"/>
    <w:rsid w:val="00594E3B"/>
    <w:rsid w:val="005A02EE"/>
    <w:rsid w:val="005A6997"/>
    <w:rsid w:val="005A69B5"/>
    <w:rsid w:val="005A6FDC"/>
    <w:rsid w:val="005B396C"/>
    <w:rsid w:val="005C113E"/>
    <w:rsid w:val="005C12EC"/>
    <w:rsid w:val="005C1B2D"/>
    <w:rsid w:val="005C5E95"/>
    <w:rsid w:val="005D565F"/>
    <w:rsid w:val="005D7655"/>
    <w:rsid w:val="005D77DB"/>
    <w:rsid w:val="005D7F71"/>
    <w:rsid w:val="005E2334"/>
    <w:rsid w:val="005F05D6"/>
    <w:rsid w:val="005F105A"/>
    <w:rsid w:val="005F3C27"/>
    <w:rsid w:val="00604A04"/>
    <w:rsid w:val="006052C1"/>
    <w:rsid w:val="006066CF"/>
    <w:rsid w:val="006076D1"/>
    <w:rsid w:val="00610C1F"/>
    <w:rsid w:val="0061280C"/>
    <w:rsid w:val="006144F9"/>
    <w:rsid w:val="00614605"/>
    <w:rsid w:val="00616480"/>
    <w:rsid w:val="00620D22"/>
    <w:rsid w:val="00622016"/>
    <w:rsid w:val="00623A58"/>
    <w:rsid w:val="00626804"/>
    <w:rsid w:val="00630A35"/>
    <w:rsid w:val="00640B69"/>
    <w:rsid w:val="00642830"/>
    <w:rsid w:val="00643A29"/>
    <w:rsid w:val="00643E26"/>
    <w:rsid w:val="00644460"/>
    <w:rsid w:val="00645A6A"/>
    <w:rsid w:val="00646A18"/>
    <w:rsid w:val="00655FC5"/>
    <w:rsid w:val="006567D1"/>
    <w:rsid w:val="0065710D"/>
    <w:rsid w:val="00660FA8"/>
    <w:rsid w:val="00661DDC"/>
    <w:rsid w:val="00662A29"/>
    <w:rsid w:val="00665251"/>
    <w:rsid w:val="006704CA"/>
    <w:rsid w:val="00670A1E"/>
    <w:rsid w:val="00670C5C"/>
    <w:rsid w:val="006710B5"/>
    <w:rsid w:val="006720BB"/>
    <w:rsid w:val="006741C4"/>
    <w:rsid w:val="006754E1"/>
    <w:rsid w:val="00675C95"/>
    <w:rsid w:val="00680DFB"/>
    <w:rsid w:val="006813AA"/>
    <w:rsid w:val="00682784"/>
    <w:rsid w:val="006852AA"/>
    <w:rsid w:val="00692FC5"/>
    <w:rsid w:val="0069541C"/>
    <w:rsid w:val="00697F42"/>
    <w:rsid w:val="006A15FB"/>
    <w:rsid w:val="006A3ADF"/>
    <w:rsid w:val="006A52CE"/>
    <w:rsid w:val="006B4DDB"/>
    <w:rsid w:val="006B5D4A"/>
    <w:rsid w:val="006C1A6A"/>
    <w:rsid w:val="006C25EE"/>
    <w:rsid w:val="006C2755"/>
    <w:rsid w:val="006C56D9"/>
    <w:rsid w:val="006D0BF1"/>
    <w:rsid w:val="006D2C42"/>
    <w:rsid w:val="006D31C6"/>
    <w:rsid w:val="006D3FEA"/>
    <w:rsid w:val="006D52C5"/>
    <w:rsid w:val="006D54BD"/>
    <w:rsid w:val="006D6395"/>
    <w:rsid w:val="006E6970"/>
    <w:rsid w:val="006F1B53"/>
    <w:rsid w:val="006F5F7E"/>
    <w:rsid w:val="0070573A"/>
    <w:rsid w:val="00706EDE"/>
    <w:rsid w:val="007071CF"/>
    <w:rsid w:val="00711FAA"/>
    <w:rsid w:val="00713140"/>
    <w:rsid w:val="00720FD0"/>
    <w:rsid w:val="007227B3"/>
    <w:rsid w:val="00722E99"/>
    <w:rsid w:val="00724243"/>
    <w:rsid w:val="007246E6"/>
    <w:rsid w:val="0072648C"/>
    <w:rsid w:val="007273F7"/>
    <w:rsid w:val="007313A9"/>
    <w:rsid w:val="0073603B"/>
    <w:rsid w:val="00744D9B"/>
    <w:rsid w:val="00745CAD"/>
    <w:rsid w:val="007501A0"/>
    <w:rsid w:val="00751A13"/>
    <w:rsid w:val="00757C7C"/>
    <w:rsid w:val="007629F0"/>
    <w:rsid w:val="00762C08"/>
    <w:rsid w:val="00764184"/>
    <w:rsid w:val="007672D5"/>
    <w:rsid w:val="00770AD0"/>
    <w:rsid w:val="00772AB9"/>
    <w:rsid w:val="00792A24"/>
    <w:rsid w:val="00797E54"/>
    <w:rsid w:val="007A080C"/>
    <w:rsid w:val="007A1141"/>
    <w:rsid w:val="007A3AB1"/>
    <w:rsid w:val="007A7D4C"/>
    <w:rsid w:val="007B08DE"/>
    <w:rsid w:val="007B0FCB"/>
    <w:rsid w:val="007B1F02"/>
    <w:rsid w:val="007B2B52"/>
    <w:rsid w:val="007B5A3A"/>
    <w:rsid w:val="007B64CA"/>
    <w:rsid w:val="007B6858"/>
    <w:rsid w:val="007B6E41"/>
    <w:rsid w:val="007C06F3"/>
    <w:rsid w:val="007C2636"/>
    <w:rsid w:val="007C45F8"/>
    <w:rsid w:val="007C7495"/>
    <w:rsid w:val="007C7990"/>
    <w:rsid w:val="007D2DFE"/>
    <w:rsid w:val="007D2FDD"/>
    <w:rsid w:val="007D41F5"/>
    <w:rsid w:val="007D5C03"/>
    <w:rsid w:val="007D7901"/>
    <w:rsid w:val="007E0C00"/>
    <w:rsid w:val="007E6ADD"/>
    <w:rsid w:val="007E7656"/>
    <w:rsid w:val="007F2F9D"/>
    <w:rsid w:val="007F44F3"/>
    <w:rsid w:val="007F4937"/>
    <w:rsid w:val="007F5CA8"/>
    <w:rsid w:val="00804121"/>
    <w:rsid w:val="00814CAA"/>
    <w:rsid w:val="00817C54"/>
    <w:rsid w:val="0082034F"/>
    <w:rsid w:val="008226C1"/>
    <w:rsid w:val="008274C4"/>
    <w:rsid w:val="008301BC"/>
    <w:rsid w:val="008304F3"/>
    <w:rsid w:val="00830B53"/>
    <w:rsid w:val="00834D4F"/>
    <w:rsid w:val="008419DA"/>
    <w:rsid w:val="0084228D"/>
    <w:rsid w:val="008468C4"/>
    <w:rsid w:val="008472C8"/>
    <w:rsid w:val="00851062"/>
    <w:rsid w:val="00851ABC"/>
    <w:rsid w:val="008523D5"/>
    <w:rsid w:val="00854199"/>
    <w:rsid w:val="00854697"/>
    <w:rsid w:val="00857909"/>
    <w:rsid w:val="00857DAD"/>
    <w:rsid w:val="00857EF1"/>
    <w:rsid w:val="008601B9"/>
    <w:rsid w:val="00862883"/>
    <w:rsid w:val="00864872"/>
    <w:rsid w:val="00867493"/>
    <w:rsid w:val="00871533"/>
    <w:rsid w:val="008743EC"/>
    <w:rsid w:val="00875834"/>
    <w:rsid w:val="00876E1B"/>
    <w:rsid w:val="008776A5"/>
    <w:rsid w:val="00880846"/>
    <w:rsid w:val="008920DD"/>
    <w:rsid w:val="008937C9"/>
    <w:rsid w:val="008979E9"/>
    <w:rsid w:val="00897E26"/>
    <w:rsid w:val="008A1ADC"/>
    <w:rsid w:val="008A469B"/>
    <w:rsid w:val="008A5B74"/>
    <w:rsid w:val="008B0D51"/>
    <w:rsid w:val="008B3991"/>
    <w:rsid w:val="008B3E6A"/>
    <w:rsid w:val="008B51AE"/>
    <w:rsid w:val="008B57F7"/>
    <w:rsid w:val="008B7E85"/>
    <w:rsid w:val="008C170A"/>
    <w:rsid w:val="008C32E2"/>
    <w:rsid w:val="008C3999"/>
    <w:rsid w:val="008C47E7"/>
    <w:rsid w:val="008D2A5C"/>
    <w:rsid w:val="008D2F85"/>
    <w:rsid w:val="008E182C"/>
    <w:rsid w:val="008E39EC"/>
    <w:rsid w:val="008E6F4D"/>
    <w:rsid w:val="008F1B84"/>
    <w:rsid w:val="00901003"/>
    <w:rsid w:val="0090166B"/>
    <w:rsid w:val="00901BF1"/>
    <w:rsid w:val="00903145"/>
    <w:rsid w:val="00903B8A"/>
    <w:rsid w:val="00906C3A"/>
    <w:rsid w:val="009100EE"/>
    <w:rsid w:val="0091174F"/>
    <w:rsid w:val="009129D8"/>
    <w:rsid w:val="0091323E"/>
    <w:rsid w:val="00915E1B"/>
    <w:rsid w:val="0092492A"/>
    <w:rsid w:val="009255A8"/>
    <w:rsid w:val="00930CDE"/>
    <w:rsid w:val="009310B0"/>
    <w:rsid w:val="00931407"/>
    <w:rsid w:val="00936BFA"/>
    <w:rsid w:val="0093707F"/>
    <w:rsid w:val="00937332"/>
    <w:rsid w:val="00941853"/>
    <w:rsid w:val="00941DD8"/>
    <w:rsid w:val="00943405"/>
    <w:rsid w:val="00944721"/>
    <w:rsid w:val="009458C6"/>
    <w:rsid w:val="00946CD2"/>
    <w:rsid w:val="0095104D"/>
    <w:rsid w:val="0095166E"/>
    <w:rsid w:val="00952973"/>
    <w:rsid w:val="00955850"/>
    <w:rsid w:val="0095590E"/>
    <w:rsid w:val="00957109"/>
    <w:rsid w:val="0096002A"/>
    <w:rsid w:val="00966FA5"/>
    <w:rsid w:val="00967086"/>
    <w:rsid w:val="00967346"/>
    <w:rsid w:val="00974FC4"/>
    <w:rsid w:val="00975D1E"/>
    <w:rsid w:val="00976369"/>
    <w:rsid w:val="009772B6"/>
    <w:rsid w:val="00981B3F"/>
    <w:rsid w:val="009841A7"/>
    <w:rsid w:val="00987920"/>
    <w:rsid w:val="00991929"/>
    <w:rsid w:val="00991EF9"/>
    <w:rsid w:val="00992E10"/>
    <w:rsid w:val="009A2BF7"/>
    <w:rsid w:val="009A3A45"/>
    <w:rsid w:val="009A4D11"/>
    <w:rsid w:val="009A4E0A"/>
    <w:rsid w:val="009B357F"/>
    <w:rsid w:val="009B7285"/>
    <w:rsid w:val="009C1B03"/>
    <w:rsid w:val="009C3561"/>
    <w:rsid w:val="009C3611"/>
    <w:rsid w:val="009C4D69"/>
    <w:rsid w:val="009C5062"/>
    <w:rsid w:val="009D037A"/>
    <w:rsid w:val="009D4373"/>
    <w:rsid w:val="009D5CC3"/>
    <w:rsid w:val="009D760E"/>
    <w:rsid w:val="009E1C7F"/>
    <w:rsid w:val="009E363C"/>
    <w:rsid w:val="009E709E"/>
    <w:rsid w:val="009F1C59"/>
    <w:rsid w:val="009F4B8B"/>
    <w:rsid w:val="00A00FC1"/>
    <w:rsid w:val="00A012C7"/>
    <w:rsid w:val="00A01B1A"/>
    <w:rsid w:val="00A02297"/>
    <w:rsid w:val="00A022CC"/>
    <w:rsid w:val="00A03290"/>
    <w:rsid w:val="00A035AE"/>
    <w:rsid w:val="00A06893"/>
    <w:rsid w:val="00A11F85"/>
    <w:rsid w:val="00A1611B"/>
    <w:rsid w:val="00A16EDE"/>
    <w:rsid w:val="00A22241"/>
    <w:rsid w:val="00A23B1F"/>
    <w:rsid w:val="00A25C7F"/>
    <w:rsid w:val="00A262B5"/>
    <w:rsid w:val="00A277B6"/>
    <w:rsid w:val="00A27B39"/>
    <w:rsid w:val="00A31642"/>
    <w:rsid w:val="00A33AB0"/>
    <w:rsid w:val="00A35B61"/>
    <w:rsid w:val="00A35E4E"/>
    <w:rsid w:val="00A36230"/>
    <w:rsid w:val="00A378A2"/>
    <w:rsid w:val="00A40988"/>
    <w:rsid w:val="00A42425"/>
    <w:rsid w:val="00A4367D"/>
    <w:rsid w:val="00A45FA0"/>
    <w:rsid w:val="00A511BA"/>
    <w:rsid w:val="00A54CFC"/>
    <w:rsid w:val="00A55046"/>
    <w:rsid w:val="00A60BEF"/>
    <w:rsid w:val="00A72BEB"/>
    <w:rsid w:val="00A8040B"/>
    <w:rsid w:val="00A82CA5"/>
    <w:rsid w:val="00A836ED"/>
    <w:rsid w:val="00A971C8"/>
    <w:rsid w:val="00AA03E9"/>
    <w:rsid w:val="00AA2A67"/>
    <w:rsid w:val="00AA732F"/>
    <w:rsid w:val="00AB1A5C"/>
    <w:rsid w:val="00AB2BA9"/>
    <w:rsid w:val="00AB3240"/>
    <w:rsid w:val="00AB3F6A"/>
    <w:rsid w:val="00AB46E1"/>
    <w:rsid w:val="00AB6335"/>
    <w:rsid w:val="00AC1388"/>
    <w:rsid w:val="00AC4763"/>
    <w:rsid w:val="00AD21E7"/>
    <w:rsid w:val="00AD67AB"/>
    <w:rsid w:val="00AD7469"/>
    <w:rsid w:val="00AE0734"/>
    <w:rsid w:val="00AE0999"/>
    <w:rsid w:val="00AE154F"/>
    <w:rsid w:val="00AE2546"/>
    <w:rsid w:val="00AE514E"/>
    <w:rsid w:val="00AE56F2"/>
    <w:rsid w:val="00AF2990"/>
    <w:rsid w:val="00AF34E9"/>
    <w:rsid w:val="00B00B89"/>
    <w:rsid w:val="00B012AD"/>
    <w:rsid w:val="00B03177"/>
    <w:rsid w:val="00B1033D"/>
    <w:rsid w:val="00B10AA7"/>
    <w:rsid w:val="00B150A6"/>
    <w:rsid w:val="00B17028"/>
    <w:rsid w:val="00B20DAB"/>
    <w:rsid w:val="00B22837"/>
    <w:rsid w:val="00B2301B"/>
    <w:rsid w:val="00B232B8"/>
    <w:rsid w:val="00B26A0E"/>
    <w:rsid w:val="00B26B44"/>
    <w:rsid w:val="00B27EC5"/>
    <w:rsid w:val="00B35C6F"/>
    <w:rsid w:val="00B37E36"/>
    <w:rsid w:val="00B42414"/>
    <w:rsid w:val="00B50DF9"/>
    <w:rsid w:val="00B573E7"/>
    <w:rsid w:val="00B6226D"/>
    <w:rsid w:val="00B62655"/>
    <w:rsid w:val="00B71489"/>
    <w:rsid w:val="00B72BA0"/>
    <w:rsid w:val="00B778AC"/>
    <w:rsid w:val="00B80F41"/>
    <w:rsid w:val="00B8389B"/>
    <w:rsid w:val="00B866AF"/>
    <w:rsid w:val="00B86835"/>
    <w:rsid w:val="00B90623"/>
    <w:rsid w:val="00B907A4"/>
    <w:rsid w:val="00B907F5"/>
    <w:rsid w:val="00B95256"/>
    <w:rsid w:val="00BA08E6"/>
    <w:rsid w:val="00BA0D77"/>
    <w:rsid w:val="00BB6B7E"/>
    <w:rsid w:val="00BC0477"/>
    <w:rsid w:val="00BC0677"/>
    <w:rsid w:val="00BC246A"/>
    <w:rsid w:val="00BC2971"/>
    <w:rsid w:val="00BC5DFF"/>
    <w:rsid w:val="00BC78D3"/>
    <w:rsid w:val="00BD2F30"/>
    <w:rsid w:val="00BE024E"/>
    <w:rsid w:val="00BE70B2"/>
    <w:rsid w:val="00BE720D"/>
    <w:rsid w:val="00BF4A3A"/>
    <w:rsid w:val="00BF54E6"/>
    <w:rsid w:val="00BF6D82"/>
    <w:rsid w:val="00C011AA"/>
    <w:rsid w:val="00C02834"/>
    <w:rsid w:val="00C0309B"/>
    <w:rsid w:val="00C07BA6"/>
    <w:rsid w:val="00C1030E"/>
    <w:rsid w:val="00C11B7A"/>
    <w:rsid w:val="00C213C2"/>
    <w:rsid w:val="00C2189C"/>
    <w:rsid w:val="00C22DCA"/>
    <w:rsid w:val="00C243CD"/>
    <w:rsid w:val="00C24D68"/>
    <w:rsid w:val="00C26260"/>
    <w:rsid w:val="00C33A2F"/>
    <w:rsid w:val="00C35B8A"/>
    <w:rsid w:val="00C50D40"/>
    <w:rsid w:val="00C52ADD"/>
    <w:rsid w:val="00C53D07"/>
    <w:rsid w:val="00C54912"/>
    <w:rsid w:val="00C56C66"/>
    <w:rsid w:val="00C666D1"/>
    <w:rsid w:val="00C734A4"/>
    <w:rsid w:val="00C7491F"/>
    <w:rsid w:val="00C77072"/>
    <w:rsid w:val="00C8023A"/>
    <w:rsid w:val="00C8030C"/>
    <w:rsid w:val="00C80E5B"/>
    <w:rsid w:val="00C81AB3"/>
    <w:rsid w:val="00C81B01"/>
    <w:rsid w:val="00C846F4"/>
    <w:rsid w:val="00C93520"/>
    <w:rsid w:val="00C97661"/>
    <w:rsid w:val="00CA11F2"/>
    <w:rsid w:val="00CA1CF6"/>
    <w:rsid w:val="00CA3661"/>
    <w:rsid w:val="00CA7D7D"/>
    <w:rsid w:val="00CB4518"/>
    <w:rsid w:val="00CB5FE3"/>
    <w:rsid w:val="00CB679C"/>
    <w:rsid w:val="00CB7A73"/>
    <w:rsid w:val="00CC032F"/>
    <w:rsid w:val="00CC2209"/>
    <w:rsid w:val="00CC2538"/>
    <w:rsid w:val="00CC5EF4"/>
    <w:rsid w:val="00CC7CC8"/>
    <w:rsid w:val="00CD00DE"/>
    <w:rsid w:val="00CD0523"/>
    <w:rsid w:val="00CD25B1"/>
    <w:rsid w:val="00CD4E86"/>
    <w:rsid w:val="00CD5B17"/>
    <w:rsid w:val="00CD712E"/>
    <w:rsid w:val="00CE1888"/>
    <w:rsid w:val="00CE1A06"/>
    <w:rsid w:val="00CE1C6E"/>
    <w:rsid w:val="00CE2459"/>
    <w:rsid w:val="00CE46E8"/>
    <w:rsid w:val="00CF0B58"/>
    <w:rsid w:val="00CF12B0"/>
    <w:rsid w:val="00CF22F5"/>
    <w:rsid w:val="00CF50D3"/>
    <w:rsid w:val="00D00FEA"/>
    <w:rsid w:val="00D0153D"/>
    <w:rsid w:val="00D02926"/>
    <w:rsid w:val="00D02FD5"/>
    <w:rsid w:val="00D0507B"/>
    <w:rsid w:val="00D0599D"/>
    <w:rsid w:val="00D06C15"/>
    <w:rsid w:val="00D07BBE"/>
    <w:rsid w:val="00D12F88"/>
    <w:rsid w:val="00D14B08"/>
    <w:rsid w:val="00D150D3"/>
    <w:rsid w:val="00D17784"/>
    <w:rsid w:val="00D2017E"/>
    <w:rsid w:val="00D22D9E"/>
    <w:rsid w:val="00D23DA0"/>
    <w:rsid w:val="00D24462"/>
    <w:rsid w:val="00D25736"/>
    <w:rsid w:val="00D344F6"/>
    <w:rsid w:val="00D35051"/>
    <w:rsid w:val="00D37AC4"/>
    <w:rsid w:val="00D45DFB"/>
    <w:rsid w:val="00D53F6D"/>
    <w:rsid w:val="00D57E41"/>
    <w:rsid w:val="00D609AD"/>
    <w:rsid w:val="00D61DAD"/>
    <w:rsid w:val="00D62705"/>
    <w:rsid w:val="00D63FFA"/>
    <w:rsid w:val="00D71016"/>
    <w:rsid w:val="00D72915"/>
    <w:rsid w:val="00D74BBD"/>
    <w:rsid w:val="00D773EB"/>
    <w:rsid w:val="00D77A5C"/>
    <w:rsid w:val="00D77F45"/>
    <w:rsid w:val="00D91912"/>
    <w:rsid w:val="00D96EFA"/>
    <w:rsid w:val="00DA21FB"/>
    <w:rsid w:val="00DA40EA"/>
    <w:rsid w:val="00DA5303"/>
    <w:rsid w:val="00DB0A5A"/>
    <w:rsid w:val="00DB27C1"/>
    <w:rsid w:val="00DB366A"/>
    <w:rsid w:val="00DB6076"/>
    <w:rsid w:val="00DB6ADE"/>
    <w:rsid w:val="00DC29B3"/>
    <w:rsid w:val="00DC4D10"/>
    <w:rsid w:val="00DC7C21"/>
    <w:rsid w:val="00DE1B98"/>
    <w:rsid w:val="00DE2604"/>
    <w:rsid w:val="00DE2C2F"/>
    <w:rsid w:val="00DE2C56"/>
    <w:rsid w:val="00DE5DE8"/>
    <w:rsid w:val="00DE6543"/>
    <w:rsid w:val="00DE664C"/>
    <w:rsid w:val="00DE7607"/>
    <w:rsid w:val="00DE77D9"/>
    <w:rsid w:val="00DE789E"/>
    <w:rsid w:val="00DF32EA"/>
    <w:rsid w:val="00E05688"/>
    <w:rsid w:val="00E10A3B"/>
    <w:rsid w:val="00E140AA"/>
    <w:rsid w:val="00E141B1"/>
    <w:rsid w:val="00E24F4E"/>
    <w:rsid w:val="00E26DFB"/>
    <w:rsid w:val="00E278B5"/>
    <w:rsid w:val="00E30A50"/>
    <w:rsid w:val="00E34E27"/>
    <w:rsid w:val="00E37843"/>
    <w:rsid w:val="00E37DB8"/>
    <w:rsid w:val="00E40C2C"/>
    <w:rsid w:val="00E4125E"/>
    <w:rsid w:val="00E41BE2"/>
    <w:rsid w:val="00E444A7"/>
    <w:rsid w:val="00E448A2"/>
    <w:rsid w:val="00E45908"/>
    <w:rsid w:val="00E47F30"/>
    <w:rsid w:val="00E55301"/>
    <w:rsid w:val="00E5618C"/>
    <w:rsid w:val="00E61A01"/>
    <w:rsid w:val="00E61B56"/>
    <w:rsid w:val="00E660BF"/>
    <w:rsid w:val="00E7100C"/>
    <w:rsid w:val="00E83C75"/>
    <w:rsid w:val="00E84A30"/>
    <w:rsid w:val="00E8614E"/>
    <w:rsid w:val="00E93FFC"/>
    <w:rsid w:val="00E96F4B"/>
    <w:rsid w:val="00E97A1C"/>
    <w:rsid w:val="00EA071E"/>
    <w:rsid w:val="00EA29CB"/>
    <w:rsid w:val="00EA6EE7"/>
    <w:rsid w:val="00EB1445"/>
    <w:rsid w:val="00EB6190"/>
    <w:rsid w:val="00EC4B64"/>
    <w:rsid w:val="00EC569D"/>
    <w:rsid w:val="00EC5F34"/>
    <w:rsid w:val="00ED1C22"/>
    <w:rsid w:val="00ED1E69"/>
    <w:rsid w:val="00ED2BD1"/>
    <w:rsid w:val="00ED32FC"/>
    <w:rsid w:val="00ED4E5A"/>
    <w:rsid w:val="00EE0A9A"/>
    <w:rsid w:val="00EE0B4B"/>
    <w:rsid w:val="00EE0B9B"/>
    <w:rsid w:val="00EE10B3"/>
    <w:rsid w:val="00EE1425"/>
    <w:rsid w:val="00EE23E9"/>
    <w:rsid w:val="00EE31C6"/>
    <w:rsid w:val="00EE3BE9"/>
    <w:rsid w:val="00EF0404"/>
    <w:rsid w:val="00EF795F"/>
    <w:rsid w:val="00F008C2"/>
    <w:rsid w:val="00F01132"/>
    <w:rsid w:val="00F01DDE"/>
    <w:rsid w:val="00F045F9"/>
    <w:rsid w:val="00F117CD"/>
    <w:rsid w:val="00F11F28"/>
    <w:rsid w:val="00F15949"/>
    <w:rsid w:val="00F2187F"/>
    <w:rsid w:val="00F22014"/>
    <w:rsid w:val="00F2659F"/>
    <w:rsid w:val="00F26E11"/>
    <w:rsid w:val="00F30638"/>
    <w:rsid w:val="00F31F86"/>
    <w:rsid w:val="00F36766"/>
    <w:rsid w:val="00F43C32"/>
    <w:rsid w:val="00F43C9A"/>
    <w:rsid w:val="00F508D4"/>
    <w:rsid w:val="00F50AF7"/>
    <w:rsid w:val="00F521CC"/>
    <w:rsid w:val="00F52EB4"/>
    <w:rsid w:val="00F63230"/>
    <w:rsid w:val="00F67C90"/>
    <w:rsid w:val="00F67DB1"/>
    <w:rsid w:val="00F72C38"/>
    <w:rsid w:val="00F73B17"/>
    <w:rsid w:val="00F74E86"/>
    <w:rsid w:val="00F76B6F"/>
    <w:rsid w:val="00F771E1"/>
    <w:rsid w:val="00F77740"/>
    <w:rsid w:val="00F8007B"/>
    <w:rsid w:val="00F8289E"/>
    <w:rsid w:val="00F846FE"/>
    <w:rsid w:val="00F872B5"/>
    <w:rsid w:val="00F900FE"/>
    <w:rsid w:val="00F90E68"/>
    <w:rsid w:val="00F910D2"/>
    <w:rsid w:val="00F91641"/>
    <w:rsid w:val="00F945A1"/>
    <w:rsid w:val="00FA1B2B"/>
    <w:rsid w:val="00FA2BBE"/>
    <w:rsid w:val="00FA7081"/>
    <w:rsid w:val="00FB184B"/>
    <w:rsid w:val="00FB4219"/>
    <w:rsid w:val="00FB49B2"/>
    <w:rsid w:val="00FB6D7D"/>
    <w:rsid w:val="00FC1760"/>
    <w:rsid w:val="00FC36F7"/>
    <w:rsid w:val="00FC7161"/>
    <w:rsid w:val="00FC7479"/>
    <w:rsid w:val="00FD0154"/>
    <w:rsid w:val="00FD0C7E"/>
    <w:rsid w:val="00FD0C97"/>
    <w:rsid w:val="00FD1D2B"/>
    <w:rsid w:val="00FD2E48"/>
    <w:rsid w:val="00FD47FB"/>
    <w:rsid w:val="00FD663D"/>
    <w:rsid w:val="00FE2640"/>
    <w:rsid w:val="00FE37EB"/>
    <w:rsid w:val="00FE7B05"/>
    <w:rsid w:val="00FF0461"/>
    <w:rsid w:val="00FF3DC2"/>
    <w:rsid w:val="00FF61CE"/>
    <w:rsid w:val="00FF64B3"/>
    <w:rsid w:val="00FF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65A8F"/>
  <w15:chartTrackingRefBased/>
  <w15:docId w15:val="{81E551BE-38B6-43D9-8BD5-F73E5A58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287"/>
    <w:pPr>
      <w:suppressAutoHyphens/>
      <w:autoSpaceDN w:val="0"/>
      <w:spacing w:after="0" w:line="240" w:lineRule="auto"/>
      <w:ind w:left="397" w:right="57"/>
      <w:jc w:val="both"/>
      <w:textAlignment w:val="baseline"/>
    </w:pPr>
    <w:rPr>
      <w:rFonts w:ascii="TimesLT" w:eastAsia="Times New Roman" w:hAnsi="TimesLT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E52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E5287"/>
    <w:rPr>
      <w:rFonts w:ascii="TimesLT" w:eastAsia="Times New Roman" w:hAnsi="TimesLT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1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10D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08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08E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08E8"/>
    <w:rPr>
      <w:rFonts w:ascii="TimesLT" w:eastAsia="Times New Roman" w:hAnsi="TimesL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8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8E8"/>
    <w:rPr>
      <w:rFonts w:ascii="TimesLT" w:eastAsia="Times New Roman" w:hAnsi="TimesLT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41853"/>
    <w:rPr>
      <w:color w:val="0563C1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720FD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0314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17EF"/>
    <w:pPr>
      <w:suppressAutoHyphens w:val="0"/>
      <w:overflowPunct w:val="0"/>
      <w:autoSpaceDE w:val="0"/>
      <w:adjustRightInd w:val="0"/>
      <w:ind w:left="720" w:right="0"/>
      <w:contextualSpacing/>
    </w:pPr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8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t.ly/46sNlux" TargetMode="External"/><Relationship Id="rId5" Type="http://schemas.openxmlformats.org/officeDocument/2006/relationships/hyperlink" Target="http://www.pienasvaisia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3603</Words>
  <Characters>2054</Characters>
  <Application>Microsoft Office Word</Application>
  <DocSecurity>4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Raminta Murauskaitė</dc:creator>
  <cp:lastModifiedBy>Aistė Raudoniūtė</cp:lastModifiedBy>
  <cp:revision>2</cp:revision>
  <cp:lastPrinted>2021-09-23T04:47:00Z</cp:lastPrinted>
  <dcterms:created xsi:type="dcterms:W3CDTF">2024-09-28T15:44:00Z</dcterms:created>
  <dcterms:modified xsi:type="dcterms:W3CDTF">2024-09-28T15:44:00Z</dcterms:modified>
</cp:coreProperties>
</file>