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11A8" w14:textId="380C9072" w:rsidR="00B418E6" w:rsidRPr="00487A3B" w:rsidRDefault="00B418E6" w:rsidP="00B418E6">
      <w:pPr>
        <w:tabs>
          <w:tab w:val="left" w:pos="8137"/>
        </w:tabs>
        <w:spacing w:before="60" w:after="60"/>
        <w:jc w:val="center"/>
        <w:rPr>
          <w:b/>
          <w:bCs/>
        </w:rPr>
      </w:pPr>
      <w:r w:rsidRPr="00487A3B">
        <w:rPr>
          <w:b/>
          <w:bCs/>
        </w:rPr>
        <w:t>TECHNINĖ SPECIFIKACIJA</w:t>
      </w:r>
    </w:p>
    <w:bookmarkStart w:id="0" w:name="_Hlk176362617" w:displacedByCustomXml="next"/>
    <w:sdt>
      <w:sdtPr>
        <w:rPr>
          <w:b/>
          <w:bCs/>
        </w:rPr>
        <w:alias w:val="Pirkimo pavadinimas"/>
        <w:tag w:val="Pirkimo pavadinimas"/>
        <w:id w:val="304740216"/>
        <w:placeholder>
          <w:docPart w:val="DefaultPlaceholder_-1854013440"/>
        </w:placeholder>
      </w:sdtPr>
      <w:sdtContent>
        <w:p w14:paraId="550E3D4E" w14:textId="71A8DAD4" w:rsidR="00DD31EE" w:rsidRPr="00487A3B" w:rsidRDefault="00000000" w:rsidP="00B418E6">
          <w:pPr>
            <w:tabs>
              <w:tab w:val="left" w:pos="8137"/>
            </w:tabs>
            <w:spacing w:before="60" w:after="60"/>
            <w:jc w:val="center"/>
            <w:rPr>
              <w:b/>
              <w:bCs/>
            </w:rPr>
          </w:pPr>
          <w:sdt>
            <w:sdtPr>
              <w:alias w:val="Pirkimo pavadinimas"/>
              <w:tag w:val="Pirkimo pavadinimas"/>
              <w:id w:val="-1549141212"/>
              <w:placeholder>
                <w:docPart w:val="205F16ECC9624B3CB3825786FD102BBD"/>
              </w:placeholder>
            </w:sdtPr>
            <w:sdtContent>
              <w:r w:rsidR="000972D7" w:rsidRPr="000972D7">
                <w:t>(PU-12730/24) ARCHYVINIŲ</w:t>
              </w:r>
              <w:r w:rsidR="000972D7" w:rsidRPr="000972D7">
                <w:rPr>
                  <w:rFonts w:eastAsiaTheme="minorHAnsi"/>
                </w:rPr>
                <w:t xml:space="preserve"> D</w:t>
              </w:r>
              <w:r w:rsidR="000972D7" w:rsidRPr="000972D7">
                <w:rPr>
                  <w:rFonts w:eastAsiaTheme="minorHAnsi"/>
                  <w:lang w:eastAsia="en-US"/>
                </w:rPr>
                <w:t>OKUMENTŲ NAIKINIMO PASLAUGOS</w:t>
              </w:r>
              <w:r w:rsidR="000972D7" w:rsidRPr="000972D7" w:rsidDel="000E5D4D">
                <w:rPr>
                  <w:color w:val="555555"/>
                  <w:shd w:val="clear" w:color="auto" w:fill="FFFFFF"/>
                </w:rPr>
                <w:t xml:space="preserve"> </w:t>
              </w:r>
            </w:sdtContent>
          </w:sdt>
        </w:p>
      </w:sdtContent>
    </w:sdt>
    <w:bookmarkEnd w:id="0" w:displacedByCustomXml="prev"/>
    <w:p w14:paraId="3AA23585" w14:textId="0D771DEF"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EDB1A41" w14:textId="5AE8B449"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487A3B" w:rsidRPr="00487A3B">
            <w:rPr>
              <w:rStyle w:val="PavadinimasDiagrama"/>
              <w:rFonts w:ascii="Times New Roman" w:hAnsi="Times New Roman" w:cs="Times New Roman"/>
              <w:sz w:val="24"/>
              <w:szCs w:val="24"/>
            </w:rPr>
            <w:t>(PU-12730/24) Archyvinių dokumentų naikinimo paslaugos</w:t>
          </w:r>
        </w:sdtContent>
      </w:sdt>
      <w:r w:rsidR="000C1F35">
        <w:rPr>
          <w:rFonts w:ascii="Times New Roman" w:hAnsi="Times New Roman" w:cs="Times New Roman"/>
        </w:rPr>
        <w:t xml:space="preserve"> </w:t>
      </w:r>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1"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1"/>
    <w:p w14:paraId="26A851D7" w14:textId="05221756"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Pirkimo objektas</w:t>
      </w:r>
      <w:r w:rsidR="002D776E">
        <w:rPr>
          <w:rFonts w:ascii="Times New Roman" w:hAnsi="Times New Roman" w:cs="Times New Roman"/>
          <w:lang w:val="lt-LT"/>
        </w:rPr>
        <w:t xml:space="preserve"> -</w:t>
      </w:r>
      <w:r w:rsidRPr="004E0FE7">
        <w:rPr>
          <w:rFonts w:ascii="Times New Roman" w:hAnsi="Times New Roman" w:cs="Times New Roman"/>
          <w:lang w:val="lt-LT"/>
        </w:rPr>
        <w:t xml:space="preserve"> </w:t>
      </w:r>
      <w:bookmarkStart w:id="2"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2D776E" w:rsidRPr="002D776E">
            <w:rPr>
              <w:rFonts w:ascii="Times New Roman" w:hAnsi="Times New Roman" w:cs="Times New Roman"/>
              <w:lang w:val="lt-LT"/>
            </w:rPr>
            <w:t>dokumentų, kurių saugojimo terminas pasibaigęs, naikinimo</w:t>
          </w:r>
        </w:sdtContent>
      </w:sdt>
      <w:bookmarkEnd w:id="2"/>
      <w:r w:rsidR="002D776E" w:rsidRPr="002D776E">
        <w:rPr>
          <w:rFonts w:ascii="Times New Roman" w:hAnsi="Times New Roman" w:cs="Times New Roman"/>
          <w:lang w:val="lt-LT"/>
        </w:rPr>
        <w:t xml:space="preserve"> paslaugos</w:t>
      </w:r>
      <w:r w:rsidR="002D776E">
        <w:t>.</w:t>
      </w:r>
    </w:p>
    <w:p w14:paraId="74A20C5C" w14:textId="3EAD8DF6" w:rsidR="00023273" w:rsidRDefault="00C52C87" w:rsidP="00023273">
      <w:pPr>
        <w:pStyle w:val="Sraopastraipa"/>
        <w:numPr>
          <w:ilvl w:val="1"/>
          <w:numId w:val="1"/>
        </w:numPr>
        <w:tabs>
          <w:tab w:val="left" w:pos="567"/>
        </w:tabs>
        <w:spacing w:before="60" w:after="60"/>
        <w:ind w:left="0" w:firstLine="0"/>
        <w:rPr>
          <w:rFonts w:ascii="Times New Roman" w:hAnsi="Times New Roman" w:cs="Times New Roman"/>
          <w:lang w:val="lt-LT"/>
        </w:rPr>
      </w:pPr>
      <w:r w:rsidRPr="00C52C87">
        <w:rPr>
          <w:rFonts w:ascii="Times New Roman" w:hAnsi="Times New Roman" w:cs="Times New Roman"/>
          <w:lang w:val="lt-LT"/>
        </w:rPr>
        <w:t>Pirkimo objekt</w:t>
      </w:r>
      <w:r>
        <w:rPr>
          <w:rFonts w:ascii="Times New Roman" w:hAnsi="Times New Roman" w:cs="Times New Roman"/>
          <w:lang w:val="lt-LT"/>
        </w:rPr>
        <w:t>o aprašym</w:t>
      </w:r>
      <w:r w:rsidRPr="00C52C87">
        <w:rPr>
          <w:rFonts w:ascii="Times New Roman" w:hAnsi="Times New Roman" w:cs="Times New Roman"/>
          <w:lang w:val="lt-LT"/>
        </w:rPr>
        <w:t>as</w:t>
      </w:r>
      <w:r w:rsidR="0090780F">
        <w:rPr>
          <w:rFonts w:ascii="Times New Roman" w:hAnsi="Times New Roman" w:cs="Times New Roman"/>
          <w:lang w:val="lt-LT"/>
        </w:rPr>
        <w:t>.</w:t>
      </w:r>
    </w:p>
    <w:p w14:paraId="6C5AB38D" w14:textId="38520E1D" w:rsidR="00CD5C66" w:rsidRDefault="0090780F" w:rsidP="0090780F">
      <w:pPr>
        <w:pStyle w:val="Sraopastraipa"/>
        <w:numPr>
          <w:ilvl w:val="2"/>
          <w:numId w:val="1"/>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lang w:val="lt-LT"/>
        </w:rPr>
        <w:t xml:space="preserve"> </w:t>
      </w:r>
      <w:r w:rsidR="00CD5C66">
        <w:rPr>
          <w:rFonts w:ascii="Times New Roman" w:hAnsi="Times New Roman" w:cs="Times New Roman"/>
          <w:lang w:val="lt-LT"/>
        </w:rPr>
        <w:t xml:space="preserve">Pagal Užsakovo atskirą paklausimą, pateikti bylų sąrašus, kurių saugojimo terminas pasibaigęs, vadovaujantis užklausos pateikimo dieną </w:t>
      </w:r>
      <w:r w:rsidR="009F1127">
        <w:rPr>
          <w:rFonts w:ascii="Times New Roman" w:hAnsi="Times New Roman" w:cs="Times New Roman"/>
          <w:lang w:val="lt-LT"/>
        </w:rPr>
        <w:t>galiojančiomis Lietuvos Vyriausiojo archyvaro patvirtintomis Dokumentų tvarkymo ir apskaitos taisyklėmis bei kitais teisės aktais, reglamentuojančiais dokumentų saugojimą, apskaitą bei naikinimo terminus.</w:t>
      </w:r>
    </w:p>
    <w:p w14:paraId="75995091" w14:textId="3C26D8BC" w:rsidR="001B4F14" w:rsidRPr="0013078E" w:rsidRDefault="001B4F14" w:rsidP="000C1F35">
      <w:pPr>
        <w:pStyle w:val="Sraopastraipa"/>
        <w:widowControl w:val="0"/>
        <w:numPr>
          <w:ilvl w:val="2"/>
          <w:numId w:val="1"/>
        </w:numPr>
        <w:shd w:val="clear" w:color="auto" w:fill="FFFFFF"/>
        <w:tabs>
          <w:tab w:val="left" w:pos="284"/>
        </w:tabs>
        <w:autoSpaceDE w:val="0"/>
        <w:autoSpaceDN w:val="0"/>
        <w:adjustRightInd w:val="0"/>
        <w:ind w:left="0" w:firstLine="0"/>
        <w:jc w:val="both"/>
        <w:rPr>
          <w:rFonts w:ascii="Times New Roman" w:hAnsi="Times New Roman" w:cs="Times New Roman"/>
          <w:lang w:val="lt-LT"/>
        </w:rPr>
      </w:pPr>
      <w:r w:rsidRPr="0013078E">
        <w:rPr>
          <w:rFonts w:ascii="Times New Roman" w:hAnsi="Times New Roman" w:cs="Times New Roman"/>
          <w:lang w:val="lt-LT"/>
        </w:rPr>
        <w:t>Galutinė kaina, kurią Užsakovas turės sumokėti Paslaugų tiekėjui, priklausys nuo vykdant Sutartį užsakytų</w:t>
      </w:r>
      <w:r w:rsidR="00CD5C66">
        <w:rPr>
          <w:rFonts w:ascii="Times New Roman" w:hAnsi="Times New Roman" w:cs="Times New Roman"/>
          <w:lang w:val="lt-LT"/>
        </w:rPr>
        <w:t xml:space="preserve"> ir suteiktų</w:t>
      </w:r>
      <w:r w:rsidRPr="0013078E">
        <w:rPr>
          <w:rFonts w:ascii="Times New Roman" w:hAnsi="Times New Roman" w:cs="Times New Roman"/>
          <w:lang w:val="lt-LT"/>
        </w:rPr>
        <w:t xml:space="preserve"> Paslaugų kiekio. </w:t>
      </w:r>
    </w:p>
    <w:p w14:paraId="15B4D033" w14:textId="17B4701E" w:rsidR="001B4F14" w:rsidRPr="0013078E"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 xml:space="preserve">Pirkimo objekto kiekis yra orientacinis ir gali kisti priklausomai nuo </w:t>
      </w:r>
      <w:r w:rsidRPr="0013078E">
        <w:rPr>
          <w:rFonts w:ascii="Times New Roman" w:hAnsi="Times New Roman"/>
          <w:bCs/>
          <w:sz w:val="24"/>
          <w:szCs w:val="24"/>
          <w:lang w:val="lt-LT"/>
        </w:rPr>
        <w:t>Užsakov</w:t>
      </w:r>
      <w:r w:rsidR="000C1F35">
        <w:rPr>
          <w:rFonts w:ascii="Times New Roman" w:hAnsi="Times New Roman"/>
          <w:bCs/>
          <w:sz w:val="24"/>
          <w:szCs w:val="24"/>
          <w:lang w:val="lt-LT"/>
        </w:rPr>
        <w:t>o</w:t>
      </w:r>
      <w:r w:rsidRPr="0013078E">
        <w:rPr>
          <w:rFonts w:ascii="Times New Roman" w:hAnsi="Times New Roman"/>
          <w:sz w:val="24"/>
          <w:szCs w:val="24"/>
          <w:lang w:val="lt-LT"/>
        </w:rPr>
        <w:t xml:space="preserve"> poreikio ir/ar finansinių galimybių, t.</w:t>
      </w:r>
      <w:r w:rsidR="000C1F35">
        <w:rPr>
          <w:rFonts w:ascii="Times New Roman" w:hAnsi="Times New Roman"/>
          <w:sz w:val="24"/>
          <w:szCs w:val="24"/>
          <w:lang w:val="lt-LT"/>
        </w:rPr>
        <w:t xml:space="preserve"> </w:t>
      </w:r>
      <w:r w:rsidRPr="0013078E">
        <w:rPr>
          <w:rFonts w:ascii="Times New Roman" w:hAnsi="Times New Roman"/>
          <w:sz w:val="24"/>
          <w:szCs w:val="24"/>
          <w:lang w:val="lt-LT"/>
        </w:rPr>
        <w:t xml:space="preserve">y. būti didesnis ar mažesnis nei nurodytas. </w:t>
      </w:r>
      <w:r w:rsidRPr="0013078E">
        <w:rPr>
          <w:rFonts w:ascii="Times New Roman" w:hAnsi="Times New Roman"/>
          <w:bCs/>
          <w:sz w:val="24"/>
          <w:szCs w:val="24"/>
          <w:lang w:val="lt-LT"/>
        </w:rPr>
        <w:t>Užsakovas</w:t>
      </w:r>
      <w:r w:rsidRPr="0013078E">
        <w:rPr>
          <w:rFonts w:ascii="Times New Roman" w:hAnsi="Times New Roman"/>
          <w:sz w:val="24"/>
          <w:szCs w:val="24"/>
          <w:lang w:val="lt-LT"/>
        </w:rPr>
        <w:t xml:space="preserve"> neįsipareigoja įsigyti viso nurodyto preliminaraus Paslaugų kiekio sutarties galiojimo laikotarpiu, o esant būtinumui pasilieka teisę nupirkti didesnį Paslaugų kiekį negu nurodytas preliminarus</w:t>
      </w:r>
      <w:r w:rsidR="00CD5C66">
        <w:rPr>
          <w:rFonts w:ascii="Times New Roman" w:hAnsi="Times New Roman"/>
          <w:sz w:val="24"/>
          <w:szCs w:val="24"/>
          <w:lang w:val="lt-LT"/>
        </w:rPr>
        <w:t xml:space="preserve"> Paslaugų kiekis</w:t>
      </w:r>
      <w:r w:rsidRPr="0013078E">
        <w:rPr>
          <w:rFonts w:ascii="Times New Roman" w:hAnsi="Times New Roman"/>
          <w:sz w:val="24"/>
          <w:szCs w:val="24"/>
          <w:lang w:val="lt-LT"/>
        </w:rPr>
        <w:t xml:space="preserve">. </w:t>
      </w:r>
    </w:p>
    <w:p w14:paraId="54A40260" w14:textId="77777777" w:rsidR="001B4F14"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Dokumentų naikinimo Paslauga apima atrinktų dokumentų išnešimą iš jų saugojimo patalpų, pakrovimą į transporto priemonę, nugabenimą į jų naikinimo vietą ir sunaikinimą bei kitas išlaidas, reikalingas naikinimo Paslaugoms tinkamai suteikti.</w:t>
      </w:r>
    </w:p>
    <w:p w14:paraId="0321D15B" w14:textId="4D8F97E8" w:rsidR="00F56EB9" w:rsidRPr="0013078E" w:rsidRDefault="00F56EB9" w:rsidP="00B9244F">
      <w:pPr>
        <w:pStyle w:val="Pagrindinistekstas1"/>
        <w:numPr>
          <w:ilvl w:val="2"/>
          <w:numId w:val="1"/>
        </w:numPr>
        <w:ind w:left="0" w:firstLine="0"/>
        <w:rPr>
          <w:rFonts w:ascii="Times New Roman" w:hAnsi="Times New Roman"/>
          <w:sz w:val="24"/>
          <w:szCs w:val="24"/>
          <w:lang w:val="lt-LT" w:eastAsia="lt-LT"/>
        </w:rPr>
      </w:pPr>
      <w:r>
        <w:rPr>
          <w:rFonts w:ascii="Times New Roman" w:hAnsi="Times New Roman"/>
          <w:sz w:val="24"/>
          <w:szCs w:val="24"/>
          <w:lang w:val="lt-LT"/>
        </w:rPr>
        <w:t xml:space="preserve">Dokumentų saugojimo vietos nurodytos lentelėje Nr. 2. </w:t>
      </w:r>
    </w:p>
    <w:p w14:paraId="32FC1283" w14:textId="770B6A08" w:rsidR="001B4F14" w:rsidRPr="00B43DC1" w:rsidRDefault="001B4F14" w:rsidP="00B9244F">
      <w:pPr>
        <w:pStyle w:val="Pagrindinistekstas1"/>
        <w:numPr>
          <w:ilvl w:val="2"/>
          <w:numId w:val="1"/>
        </w:numPr>
        <w:ind w:left="0" w:firstLine="0"/>
        <w:rPr>
          <w:rFonts w:ascii="Times New Roman" w:hAnsi="Times New Roman"/>
          <w:sz w:val="24"/>
          <w:szCs w:val="24"/>
          <w:lang w:val="lt-LT" w:eastAsia="lt-LT"/>
        </w:rPr>
      </w:pPr>
      <w:r w:rsidRPr="00B43DC1">
        <w:rPr>
          <w:rFonts w:ascii="Times New Roman" w:hAnsi="Times New Roman"/>
          <w:sz w:val="24"/>
          <w:szCs w:val="24"/>
          <w:lang w:val="lt-LT"/>
        </w:rPr>
        <w:t xml:space="preserve">Dokumentų išvežimas vykdomas pagal atskirus užsakymus iš dokumentų saugojimo patalpų, nurodytų </w:t>
      </w:r>
      <w:r w:rsidR="00EE1BF5" w:rsidRPr="00B43DC1">
        <w:rPr>
          <w:rFonts w:ascii="Times New Roman" w:hAnsi="Times New Roman"/>
          <w:sz w:val="24"/>
          <w:szCs w:val="24"/>
          <w:lang w:val="lt-LT"/>
        </w:rPr>
        <w:t>2</w:t>
      </w:r>
      <w:r w:rsidRPr="00B43DC1">
        <w:rPr>
          <w:rFonts w:ascii="Times New Roman" w:hAnsi="Times New Roman"/>
          <w:sz w:val="24"/>
          <w:szCs w:val="24"/>
          <w:lang w:val="lt-LT"/>
        </w:rPr>
        <w:t xml:space="preserve"> lentelėje.</w:t>
      </w:r>
    </w:p>
    <w:p w14:paraId="0B5F0C2D" w14:textId="77777777" w:rsidR="001B4F14" w:rsidRPr="00470AC9" w:rsidRDefault="001B4F14" w:rsidP="00B9244F">
      <w:pPr>
        <w:pStyle w:val="Pagrindinistekstas1"/>
        <w:numPr>
          <w:ilvl w:val="2"/>
          <w:numId w:val="1"/>
        </w:numPr>
        <w:ind w:left="0" w:firstLine="0"/>
        <w:rPr>
          <w:rFonts w:ascii="Times New Roman" w:hAnsi="Times New Roman"/>
          <w:sz w:val="24"/>
          <w:szCs w:val="24"/>
          <w:lang w:val="lt-LT" w:eastAsia="lt-LT"/>
        </w:rPr>
      </w:pPr>
      <w:proofErr w:type="spellStart"/>
      <w:r w:rsidRPr="0013078E">
        <w:rPr>
          <w:rFonts w:ascii="Times New Roman" w:hAnsi="Times New Roman"/>
          <w:sz w:val="24"/>
          <w:szCs w:val="24"/>
        </w:rPr>
        <w:t>Paslaugų</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teikėjas</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turi</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sunaikinti</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dokumentus</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trečiuoju</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saugumo</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klasės</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lygiu</w:t>
      </w:r>
      <w:proofErr w:type="spellEnd"/>
      <w:r w:rsidRPr="0013078E">
        <w:rPr>
          <w:rFonts w:ascii="Times New Roman" w:hAnsi="Times New Roman"/>
          <w:sz w:val="24"/>
          <w:szCs w:val="24"/>
        </w:rPr>
        <w:t xml:space="preserve"> (DIN 66399 </w:t>
      </w:r>
      <w:proofErr w:type="spellStart"/>
      <w:r w:rsidRPr="0013078E">
        <w:rPr>
          <w:rFonts w:ascii="Times New Roman" w:hAnsi="Times New Roman"/>
          <w:sz w:val="24"/>
          <w:szCs w:val="24"/>
        </w:rPr>
        <w:t>standartas</w:t>
      </w:r>
      <w:proofErr w:type="spellEnd"/>
      <w:r w:rsidRPr="0013078E">
        <w:rPr>
          <w:rFonts w:ascii="Times New Roman" w:hAnsi="Times New Roman"/>
          <w:sz w:val="24"/>
          <w:szCs w:val="24"/>
        </w:rPr>
        <w:t>).</w:t>
      </w:r>
    </w:p>
    <w:p w14:paraId="1FAB963C" w14:textId="6B0C6362" w:rsidR="00470AC9" w:rsidRPr="00470AC9" w:rsidRDefault="00470AC9" w:rsidP="00470AC9">
      <w:pPr>
        <w:pStyle w:val="Pagrindinistekstas1"/>
        <w:numPr>
          <w:ilvl w:val="2"/>
          <w:numId w:val="1"/>
        </w:numPr>
        <w:ind w:left="0" w:firstLine="0"/>
        <w:rPr>
          <w:rFonts w:ascii="Times New Roman" w:hAnsi="Times New Roman"/>
          <w:sz w:val="24"/>
          <w:szCs w:val="24"/>
          <w:lang w:val="lt-LT" w:eastAsia="lt-LT"/>
        </w:rPr>
      </w:pPr>
      <w:r w:rsidRPr="005D1A2A">
        <w:rPr>
          <w:rFonts w:ascii="Times New Roman" w:hAnsi="Times New Roman"/>
          <w:sz w:val="24"/>
          <w:szCs w:val="24"/>
          <w:lang w:val="lt-LT" w:eastAsia="lt-LT"/>
        </w:rPr>
        <w:t>Tiekėjas turi Lietuvos vyriausiojo archyvaro išduotą licenciją verstis dokumentų tvarkymo veikla.</w:t>
      </w:r>
    </w:p>
    <w:p w14:paraId="5862D2FE" w14:textId="77777777" w:rsidR="001B4F14" w:rsidRPr="0013078E"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Paslaugos teikėjas, gavęs Užsakovo informaciją apie naikinimui parengtus dokumentus, remdamasis savo pajėgumais, privalo per 15 darbo dienų organizuoti dokumentų išgabenimą iš patalpų.</w:t>
      </w:r>
    </w:p>
    <w:p w14:paraId="62454066" w14:textId="77777777" w:rsidR="001B4F14" w:rsidRPr="0013078E"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 xml:space="preserve"> Dokumentų išgabenimas iš patalpų, kuriose jie buvo saugomi ir pakrovimas į transporto priemonę turi būti atliekami darbo dienomis nuo 8 iki 16 val. </w:t>
      </w:r>
      <w:r w:rsidRPr="0013078E">
        <w:rPr>
          <w:rFonts w:ascii="Times New Roman" w:hAnsi="Times New Roman"/>
          <w:sz w:val="24"/>
          <w:szCs w:val="24"/>
        </w:rPr>
        <w:t>(</w:t>
      </w:r>
      <w:proofErr w:type="spellStart"/>
      <w:r w:rsidRPr="0013078E">
        <w:rPr>
          <w:rFonts w:ascii="Times New Roman" w:hAnsi="Times New Roman"/>
          <w:sz w:val="24"/>
          <w:szCs w:val="24"/>
        </w:rPr>
        <w:t>penktadieniais</w:t>
      </w:r>
      <w:proofErr w:type="spellEnd"/>
      <w:r w:rsidRPr="0013078E">
        <w:rPr>
          <w:rFonts w:ascii="Times New Roman" w:hAnsi="Times New Roman"/>
          <w:sz w:val="24"/>
          <w:szCs w:val="24"/>
        </w:rPr>
        <w:t xml:space="preserve"> ir </w:t>
      </w:r>
      <w:proofErr w:type="spellStart"/>
      <w:r w:rsidRPr="0013078E">
        <w:rPr>
          <w:rFonts w:ascii="Times New Roman" w:hAnsi="Times New Roman"/>
          <w:sz w:val="24"/>
          <w:szCs w:val="24"/>
        </w:rPr>
        <w:t>prieš</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šventinėmis</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dienomis</w:t>
      </w:r>
      <w:proofErr w:type="spellEnd"/>
      <w:r w:rsidRPr="0013078E">
        <w:rPr>
          <w:rFonts w:ascii="Times New Roman" w:hAnsi="Times New Roman"/>
          <w:sz w:val="24"/>
          <w:szCs w:val="24"/>
        </w:rPr>
        <w:t xml:space="preserve"> </w:t>
      </w:r>
      <w:proofErr w:type="spellStart"/>
      <w:r w:rsidRPr="0013078E">
        <w:rPr>
          <w:rFonts w:ascii="Times New Roman" w:hAnsi="Times New Roman"/>
          <w:sz w:val="24"/>
          <w:szCs w:val="24"/>
        </w:rPr>
        <w:t>iki</w:t>
      </w:r>
      <w:proofErr w:type="spellEnd"/>
      <w:r w:rsidRPr="0013078E">
        <w:rPr>
          <w:rFonts w:ascii="Times New Roman" w:hAnsi="Times New Roman"/>
          <w:sz w:val="24"/>
          <w:szCs w:val="24"/>
        </w:rPr>
        <w:t xml:space="preserve"> 14 val.).</w:t>
      </w:r>
    </w:p>
    <w:p w14:paraId="15C47900" w14:textId="77777777" w:rsidR="001B4F14" w:rsidRPr="0013078E"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Paslaugos teikėjas, išgabenęs dokumentus naikinimui, per 10 darbo dienų privalo Užsakovui pateikti aktą, patvirtinantį, kad dokumentai buvo sunaikinti, laikantis teisės aktuose nustatytų reikalavimų.</w:t>
      </w:r>
    </w:p>
    <w:p w14:paraId="2D62B6B7" w14:textId="77777777" w:rsidR="001B4F14" w:rsidRPr="0013078E"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iCs/>
          <w:sz w:val="24"/>
          <w:szCs w:val="24"/>
          <w:lang w:val="lt-LT"/>
        </w:rPr>
        <w:t>Su sunaikintomis bylomis pateikiamas bylų perdavimo – priėmimo aktas su nurodytais bylų numeriais, kiekiais, metais ir antraštėmis (bylų sąrašą ruošia Užsakovas) arba sunaikintų bylų svoriu kilogramais.</w:t>
      </w:r>
    </w:p>
    <w:p w14:paraId="3F08496C" w14:textId="77777777" w:rsidR="001B4F14"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Esant poreikiui, Užsakovo darbuotojams turi būti sudaryta galimybė stebėti dokumentų naikinimo procesą.</w:t>
      </w:r>
    </w:p>
    <w:p w14:paraId="1FC57800" w14:textId="53AD5EAD" w:rsidR="001B4F14" w:rsidRPr="00EE1BF5" w:rsidRDefault="001B4F14" w:rsidP="00B9244F">
      <w:pPr>
        <w:pStyle w:val="Pagrindinistekstas1"/>
        <w:numPr>
          <w:ilvl w:val="2"/>
          <w:numId w:val="1"/>
        </w:numPr>
        <w:ind w:left="0" w:firstLine="0"/>
        <w:rPr>
          <w:rFonts w:ascii="Times New Roman" w:hAnsi="Times New Roman"/>
          <w:sz w:val="24"/>
          <w:szCs w:val="24"/>
          <w:lang w:val="lt-LT" w:eastAsia="lt-LT"/>
        </w:rPr>
      </w:pPr>
      <w:r w:rsidRPr="0013078E">
        <w:rPr>
          <w:rFonts w:ascii="Times New Roman" w:hAnsi="Times New Roman"/>
          <w:sz w:val="24"/>
          <w:szCs w:val="24"/>
          <w:lang w:val="lt-LT"/>
        </w:rPr>
        <w:t xml:space="preserve">Visos išlaidos, susijusios su Paslaugos teikimu, turi būti įskaičiuotos į Paslaugų įkainį, nurodytą </w:t>
      </w:r>
      <w:r w:rsidR="003B6652">
        <w:rPr>
          <w:rFonts w:ascii="Times New Roman" w:hAnsi="Times New Roman"/>
          <w:sz w:val="24"/>
          <w:szCs w:val="24"/>
          <w:lang w:val="lt-LT"/>
        </w:rPr>
        <w:t>1</w:t>
      </w:r>
      <w:r w:rsidRPr="0013078E">
        <w:rPr>
          <w:rFonts w:ascii="Times New Roman" w:hAnsi="Times New Roman"/>
          <w:sz w:val="24"/>
          <w:szCs w:val="24"/>
          <w:lang w:val="lt-LT"/>
        </w:rPr>
        <w:t xml:space="preserve"> lentelėje </w:t>
      </w:r>
      <w:r w:rsidRPr="0013078E">
        <w:rPr>
          <w:rFonts w:ascii="Times New Roman" w:hAnsi="Times New Roman"/>
          <w:i/>
          <w:iCs/>
          <w:sz w:val="24"/>
          <w:szCs w:val="24"/>
          <w:lang w:val="lt-LT"/>
        </w:rPr>
        <w:t>„Preliminarūs dokumentų naikinimo  Paslaugų kiekiai“.</w:t>
      </w:r>
    </w:p>
    <w:p w14:paraId="24449766" w14:textId="77777777" w:rsidR="00EE1BF5" w:rsidRDefault="00EE1BF5" w:rsidP="00F73A75">
      <w:pPr>
        <w:pStyle w:val="Sraopastraipa"/>
        <w:tabs>
          <w:tab w:val="left" w:pos="567"/>
        </w:tabs>
        <w:spacing w:before="60" w:after="60"/>
        <w:ind w:left="0"/>
        <w:jc w:val="right"/>
        <w:rPr>
          <w:rFonts w:ascii="Times New Roman" w:eastAsia="Calibri" w:hAnsi="Times New Roman" w:cs="Times New Roman"/>
          <w:lang w:val="lt-LT"/>
        </w:rPr>
      </w:pPr>
    </w:p>
    <w:p w14:paraId="4F460178" w14:textId="5C58B598" w:rsidR="004A13FA" w:rsidRPr="006B06EB" w:rsidRDefault="004A13FA" w:rsidP="006B06EB">
      <w:pPr>
        <w:pStyle w:val="Sraopastraipa"/>
        <w:tabs>
          <w:tab w:val="left" w:pos="567"/>
        </w:tabs>
        <w:spacing w:before="60" w:after="60"/>
        <w:ind w:left="0" w:right="283"/>
        <w:jc w:val="right"/>
        <w:rPr>
          <w:rFonts w:ascii="Times New Roman" w:eastAsia="Calibri" w:hAnsi="Times New Roman" w:cs="Times New Roman"/>
          <w:lang w:val="lt-LT"/>
        </w:rPr>
      </w:pPr>
      <w:r w:rsidRPr="006B06EB">
        <w:rPr>
          <w:rFonts w:ascii="Times New Roman" w:eastAsia="Calibri" w:hAnsi="Times New Roman" w:cs="Times New Roman"/>
          <w:lang w:val="lt-LT"/>
        </w:rPr>
        <w:lastRenderedPageBreak/>
        <w:t>Lentelė Nr. 1</w:t>
      </w:r>
      <w:r w:rsidR="00470AC9" w:rsidRPr="006B06EB">
        <w:rPr>
          <w:rFonts w:ascii="Times New Roman" w:eastAsia="Calibri" w:hAnsi="Times New Roman" w:cs="Times New Roman"/>
          <w:lang w:val="lt-LT"/>
        </w:rPr>
        <w:t xml:space="preserve"> </w:t>
      </w:r>
      <w:r w:rsidR="006B06EB" w:rsidRPr="006B06EB">
        <w:rPr>
          <w:rFonts w:ascii="Times New Roman" w:eastAsia="Calibri" w:hAnsi="Times New Roman" w:cs="Times New Roman"/>
          <w:lang w:val="lt-LT"/>
        </w:rPr>
        <w:t>Preliminarūs dokumentų naikinimo Paslaugų kiekiai</w:t>
      </w:r>
    </w:p>
    <w:tbl>
      <w:tblPr>
        <w:tblStyle w:val="Lentelstinklelis"/>
        <w:tblW w:w="9351" w:type="dxa"/>
        <w:tblLook w:val="04A0" w:firstRow="1" w:lastRow="0" w:firstColumn="1" w:lastColumn="0" w:noHBand="0" w:noVBand="1"/>
      </w:tblPr>
      <w:tblGrid>
        <w:gridCol w:w="988"/>
        <w:gridCol w:w="4394"/>
        <w:gridCol w:w="1559"/>
        <w:gridCol w:w="2410"/>
      </w:tblGrid>
      <w:tr w:rsidR="0028197F" w:rsidRPr="00C04E8C" w14:paraId="3F81B82D" w14:textId="77777777" w:rsidTr="00441CA1">
        <w:trPr>
          <w:trHeight w:val="502"/>
        </w:trPr>
        <w:tc>
          <w:tcPr>
            <w:tcW w:w="988" w:type="dxa"/>
          </w:tcPr>
          <w:p w14:paraId="72867BF4" w14:textId="77777777" w:rsidR="0028197F" w:rsidRPr="00C04E8C" w:rsidRDefault="0028197F" w:rsidP="003B2E0F">
            <w:pPr>
              <w:spacing w:before="60" w:after="60"/>
              <w:jc w:val="center"/>
              <w:rPr>
                <w:b/>
                <w:bCs/>
              </w:rPr>
            </w:pPr>
            <w:r w:rsidRPr="00C04E8C">
              <w:rPr>
                <w:b/>
                <w:bCs/>
              </w:rPr>
              <w:t>Eil.</w:t>
            </w:r>
            <w:r>
              <w:rPr>
                <w:b/>
                <w:bCs/>
              </w:rPr>
              <w:t xml:space="preserve"> N</w:t>
            </w:r>
            <w:r w:rsidRPr="00C04E8C">
              <w:rPr>
                <w:b/>
                <w:bCs/>
              </w:rPr>
              <w:t>r.</w:t>
            </w:r>
          </w:p>
        </w:tc>
        <w:tc>
          <w:tcPr>
            <w:tcW w:w="4394" w:type="dxa"/>
          </w:tcPr>
          <w:p w14:paraId="2C4E470A" w14:textId="3AE8972D" w:rsidR="0028197F" w:rsidRPr="00C04E8C" w:rsidRDefault="0028197F" w:rsidP="003B2E0F">
            <w:pPr>
              <w:spacing w:before="60" w:after="60"/>
              <w:jc w:val="center"/>
              <w:rPr>
                <w:b/>
                <w:bCs/>
              </w:rPr>
            </w:pPr>
            <w:r w:rsidRPr="00C04E8C">
              <w:rPr>
                <w:b/>
                <w:bCs/>
              </w:rPr>
              <w:t xml:space="preserve"> P</w:t>
            </w:r>
            <w:r w:rsidR="0002726E">
              <w:rPr>
                <w:b/>
                <w:bCs/>
              </w:rPr>
              <w:t>aslaugų</w:t>
            </w:r>
            <w:r w:rsidRPr="00C04E8C">
              <w:rPr>
                <w:b/>
                <w:bCs/>
              </w:rPr>
              <w:t xml:space="preserve"> pavadinimas</w:t>
            </w:r>
          </w:p>
        </w:tc>
        <w:tc>
          <w:tcPr>
            <w:tcW w:w="1559" w:type="dxa"/>
          </w:tcPr>
          <w:p w14:paraId="520806CD" w14:textId="77777777" w:rsidR="0028197F" w:rsidRPr="00C04E8C" w:rsidRDefault="0028197F" w:rsidP="003B2E0F">
            <w:pPr>
              <w:spacing w:before="60" w:after="60"/>
              <w:jc w:val="center"/>
              <w:rPr>
                <w:b/>
                <w:bCs/>
              </w:rPr>
            </w:pPr>
            <w:r w:rsidRPr="000E30FB">
              <w:rPr>
                <w:b/>
                <w:bCs/>
              </w:rPr>
              <w:t>Matas</w:t>
            </w:r>
          </w:p>
        </w:tc>
        <w:tc>
          <w:tcPr>
            <w:tcW w:w="2410" w:type="dxa"/>
          </w:tcPr>
          <w:p w14:paraId="18F9BAD8" w14:textId="7F4F3D29" w:rsidR="0028197F" w:rsidRPr="00C04E8C" w:rsidRDefault="00000000" w:rsidP="003B2E0F">
            <w:pPr>
              <w:spacing w:before="60" w:after="60"/>
              <w:jc w:val="center"/>
              <w:rPr>
                <w:b/>
                <w:bCs/>
              </w:rPr>
            </w:pPr>
            <w:sdt>
              <w:sdtPr>
                <w:rPr>
                  <w:b/>
                  <w:bCs/>
                </w:rPr>
                <w:alias w:val="PASIRINKTi"/>
                <w:tag w:val="PASIRINKTi"/>
                <w:id w:val="-171564900"/>
                <w:placeholder>
                  <w:docPart w:val="50F3B5E31AB947E3B1D6E71927ADC9E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41CA1">
                  <w:rPr>
                    <w:b/>
                    <w:bCs/>
                  </w:rPr>
                  <w:t>Preliminarus kiekis*</w:t>
                </w:r>
              </w:sdtContent>
            </w:sdt>
          </w:p>
        </w:tc>
      </w:tr>
      <w:tr w:rsidR="003D6243" w:rsidRPr="00C04E8C" w14:paraId="07636EAD" w14:textId="77777777" w:rsidTr="005B450F">
        <w:trPr>
          <w:trHeight w:val="502"/>
        </w:trPr>
        <w:tc>
          <w:tcPr>
            <w:tcW w:w="988" w:type="dxa"/>
          </w:tcPr>
          <w:p w14:paraId="6E8369AA" w14:textId="77777777" w:rsidR="003D6243" w:rsidRPr="00C04E8C" w:rsidRDefault="003D6243" w:rsidP="003D6243">
            <w:pPr>
              <w:spacing w:before="60" w:after="60"/>
              <w:jc w:val="center"/>
            </w:pPr>
            <w:r w:rsidRPr="00C04E8C">
              <w:t>1.</w:t>
            </w:r>
          </w:p>
        </w:tc>
        <w:tc>
          <w:tcPr>
            <w:tcW w:w="4394" w:type="dxa"/>
            <w:vAlign w:val="center"/>
          </w:tcPr>
          <w:p w14:paraId="42799E5C" w14:textId="6935AC0A" w:rsidR="003D6243" w:rsidRPr="00C04E8C" w:rsidRDefault="003D6243" w:rsidP="00F76F10">
            <w:pPr>
              <w:spacing w:before="60" w:after="60"/>
              <w:jc w:val="both"/>
            </w:pPr>
            <w:r w:rsidRPr="0013078E">
              <w:rPr>
                <w:rFonts w:eastAsia="Calibri"/>
              </w:rPr>
              <w:t>Bylų, kurių saugojimo terminas pasibaigęs, sunaikinimas trečiuoju saugumo klasės lygu (DIN 66399 standartas</w:t>
            </w:r>
            <w:r w:rsidRPr="00BB7ED0">
              <w:rPr>
                <w:rFonts w:eastAsia="Calibri"/>
              </w:rPr>
              <w:t>)</w:t>
            </w:r>
            <w:r w:rsidR="00B9244F" w:rsidRPr="00BB7ED0">
              <w:rPr>
                <w:rFonts w:eastAsia="Calibri"/>
              </w:rPr>
              <w:t>. Dokumentai apima popierinius dokumentus, bylų segtuvus, archyvo dėžes.</w:t>
            </w:r>
          </w:p>
        </w:tc>
        <w:tc>
          <w:tcPr>
            <w:tcW w:w="1559" w:type="dxa"/>
          </w:tcPr>
          <w:p w14:paraId="4EBD1626" w14:textId="1C73E159" w:rsidR="003D6243" w:rsidRPr="00C04E8C" w:rsidRDefault="003D6243" w:rsidP="003D6243">
            <w:pPr>
              <w:spacing w:before="60" w:after="60"/>
              <w:jc w:val="center"/>
            </w:pPr>
            <w:r>
              <w:t>kg</w:t>
            </w:r>
          </w:p>
        </w:tc>
        <w:tc>
          <w:tcPr>
            <w:tcW w:w="2410" w:type="dxa"/>
          </w:tcPr>
          <w:p w14:paraId="47078AC4" w14:textId="36D175A2" w:rsidR="003D6243" w:rsidRPr="00C04E8C" w:rsidRDefault="003D6243" w:rsidP="003D6243">
            <w:pPr>
              <w:spacing w:before="60" w:after="60"/>
              <w:jc w:val="center"/>
            </w:pPr>
            <w:r>
              <w:t>5000</w:t>
            </w:r>
          </w:p>
        </w:tc>
      </w:tr>
      <w:tr w:rsidR="003D6243" w:rsidRPr="00C04E8C" w14:paraId="48E95612" w14:textId="77777777" w:rsidTr="005B450F">
        <w:trPr>
          <w:trHeight w:val="502"/>
        </w:trPr>
        <w:tc>
          <w:tcPr>
            <w:tcW w:w="988" w:type="dxa"/>
          </w:tcPr>
          <w:p w14:paraId="49D62B05" w14:textId="6C3BBCE8" w:rsidR="003D6243" w:rsidRPr="00C04E8C" w:rsidRDefault="003D6243" w:rsidP="003D6243">
            <w:pPr>
              <w:spacing w:before="60" w:after="60"/>
              <w:jc w:val="center"/>
            </w:pPr>
            <w:r>
              <w:t>2.</w:t>
            </w:r>
          </w:p>
        </w:tc>
        <w:tc>
          <w:tcPr>
            <w:tcW w:w="4394" w:type="dxa"/>
            <w:vAlign w:val="center"/>
          </w:tcPr>
          <w:p w14:paraId="383D385B" w14:textId="6B32F791" w:rsidR="003D6243" w:rsidRPr="0013078E" w:rsidRDefault="003D6243" w:rsidP="003D6243">
            <w:pPr>
              <w:spacing w:before="60" w:after="60"/>
              <w:rPr>
                <w:rFonts w:eastAsia="Calibri"/>
              </w:rPr>
            </w:pPr>
            <w:r w:rsidRPr="0013078E">
              <w:t>Kroviko paslauga</w:t>
            </w:r>
          </w:p>
        </w:tc>
        <w:tc>
          <w:tcPr>
            <w:tcW w:w="1559" w:type="dxa"/>
          </w:tcPr>
          <w:p w14:paraId="1FA7D739" w14:textId="1EC0D957" w:rsidR="003D6243" w:rsidRDefault="003D6243" w:rsidP="003D6243">
            <w:pPr>
              <w:spacing w:before="60" w:after="60"/>
              <w:jc w:val="center"/>
            </w:pPr>
            <w:r>
              <w:t>val.</w:t>
            </w:r>
          </w:p>
        </w:tc>
        <w:tc>
          <w:tcPr>
            <w:tcW w:w="2410" w:type="dxa"/>
          </w:tcPr>
          <w:p w14:paraId="04F86939" w14:textId="336FF1C8" w:rsidR="003D6243" w:rsidRDefault="003D6243" w:rsidP="003D6243">
            <w:pPr>
              <w:spacing w:before="60" w:after="60"/>
              <w:jc w:val="center"/>
            </w:pPr>
            <w:r>
              <w:t>10</w:t>
            </w:r>
          </w:p>
        </w:tc>
      </w:tr>
      <w:tr w:rsidR="003D6243" w:rsidRPr="00C04E8C" w14:paraId="106F5FB6" w14:textId="77777777" w:rsidTr="005B450F">
        <w:trPr>
          <w:trHeight w:val="502"/>
        </w:trPr>
        <w:tc>
          <w:tcPr>
            <w:tcW w:w="988" w:type="dxa"/>
          </w:tcPr>
          <w:p w14:paraId="6D636EFB" w14:textId="67DD9447" w:rsidR="003D6243" w:rsidRDefault="003D6243" w:rsidP="003D6243">
            <w:pPr>
              <w:spacing w:before="60" w:after="60"/>
              <w:jc w:val="center"/>
            </w:pPr>
            <w:r>
              <w:t>3.</w:t>
            </w:r>
          </w:p>
        </w:tc>
        <w:tc>
          <w:tcPr>
            <w:tcW w:w="4394" w:type="dxa"/>
            <w:vAlign w:val="center"/>
          </w:tcPr>
          <w:p w14:paraId="1AA572A5" w14:textId="043BC525" w:rsidR="003D6243" w:rsidRPr="0013078E" w:rsidRDefault="003D6243" w:rsidP="003D6243">
            <w:pPr>
              <w:spacing w:before="60" w:after="60"/>
            </w:pPr>
            <w:r>
              <w:t>Pervežimas</w:t>
            </w:r>
          </w:p>
        </w:tc>
        <w:tc>
          <w:tcPr>
            <w:tcW w:w="1559" w:type="dxa"/>
          </w:tcPr>
          <w:p w14:paraId="582BE74D" w14:textId="67B5164D" w:rsidR="003D6243" w:rsidRDefault="003D6243" w:rsidP="003D6243">
            <w:pPr>
              <w:spacing w:before="60" w:after="60"/>
              <w:jc w:val="center"/>
            </w:pPr>
            <w:r>
              <w:t>km</w:t>
            </w:r>
          </w:p>
        </w:tc>
        <w:tc>
          <w:tcPr>
            <w:tcW w:w="2410" w:type="dxa"/>
          </w:tcPr>
          <w:p w14:paraId="27555A21" w14:textId="77FAFA87" w:rsidR="003D6243" w:rsidRDefault="003D6243" w:rsidP="003D6243">
            <w:pPr>
              <w:spacing w:before="60" w:after="60"/>
              <w:jc w:val="center"/>
            </w:pPr>
            <w:r>
              <w:t>500</w:t>
            </w:r>
          </w:p>
        </w:tc>
      </w:tr>
    </w:tbl>
    <w:p w14:paraId="36489B3B" w14:textId="24111C58" w:rsidR="00DE2283" w:rsidRDefault="0028197F" w:rsidP="0028197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123A8EDC" w14:textId="77777777" w:rsidR="00EE1BF5" w:rsidRDefault="00EE1BF5" w:rsidP="0028197F">
      <w:pPr>
        <w:pStyle w:val="Sraopastraipa"/>
        <w:tabs>
          <w:tab w:val="left" w:pos="567"/>
        </w:tabs>
        <w:spacing w:before="60" w:after="60"/>
        <w:ind w:left="0"/>
        <w:jc w:val="both"/>
        <w:rPr>
          <w:rFonts w:ascii="Times New Roman" w:hAnsi="Times New Roman" w:cs="Times New Roman"/>
          <w:i/>
          <w:sz w:val="20"/>
          <w:szCs w:val="20"/>
          <w:lang w:val="lt-LT"/>
        </w:rPr>
      </w:pPr>
    </w:p>
    <w:p w14:paraId="0AA20283" w14:textId="2D040AE4" w:rsidR="003B670E" w:rsidRPr="00F76F10" w:rsidRDefault="0002726E" w:rsidP="009A0A9A">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Paslaugos</w:t>
      </w:r>
      <w:r w:rsidR="0028197F" w:rsidRPr="00441CA1">
        <w:rPr>
          <w:rFonts w:ascii="Times New Roman" w:hAnsi="Times New Roman" w:cs="Times New Roman"/>
          <w:iCs/>
          <w:lang w:val="lt-LT"/>
        </w:rPr>
        <w:t xml:space="preserve"> bus perkamos pagal </w:t>
      </w:r>
      <w:r w:rsidRPr="00441CA1">
        <w:rPr>
          <w:rFonts w:ascii="Times New Roman" w:hAnsi="Times New Roman" w:cs="Times New Roman"/>
          <w:iCs/>
          <w:lang w:val="lt-LT"/>
        </w:rPr>
        <w:t>Užsakovo</w:t>
      </w:r>
      <w:r w:rsidR="0028197F" w:rsidRPr="00441CA1">
        <w:rPr>
          <w:rFonts w:ascii="Times New Roman" w:hAnsi="Times New Roman" w:cs="Times New Roman"/>
          <w:iCs/>
          <w:lang w:val="lt-LT"/>
        </w:rPr>
        <w:t xml:space="preserve"> poreikį ir pagal Tiekėjo pasiūlyme nurodyt</w:t>
      </w:r>
      <w:r w:rsidR="000E30FB">
        <w:rPr>
          <w:rFonts w:ascii="Times New Roman" w:hAnsi="Times New Roman" w:cs="Times New Roman"/>
          <w:iCs/>
          <w:lang w:val="lt-LT"/>
        </w:rPr>
        <w:t>u</w:t>
      </w:r>
      <w:r w:rsidR="0028197F" w:rsidRPr="00441CA1">
        <w:rPr>
          <w:rFonts w:ascii="Times New Roman" w:hAnsi="Times New Roman" w:cs="Times New Roman"/>
          <w:iCs/>
          <w:lang w:val="lt-LT"/>
        </w:rPr>
        <w:t xml:space="preserve">s </w:t>
      </w:r>
      <w:r w:rsidRPr="00441CA1">
        <w:rPr>
          <w:rFonts w:ascii="Times New Roman" w:hAnsi="Times New Roman" w:cs="Times New Roman"/>
          <w:iCs/>
          <w:lang w:val="lt-LT"/>
        </w:rPr>
        <w:t>Paslaugų</w:t>
      </w:r>
      <w:r w:rsidR="0028197F" w:rsidRPr="00441CA1">
        <w:rPr>
          <w:rFonts w:ascii="Times New Roman" w:hAnsi="Times New Roman" w:cs="Times New Roman"/>
          <w:iCs/>
          <w:lang w:val="lt-LT"/>
        </w:rPr>
        <w:t xml:space="preserve"> įkainius, neviršijant bendros maksimalios Sutarties </w:t>
      </w:r>
      <w:r w:rsidR="0028197F" w:rsidRPr="00F76F10">
        <w:rPr>
          <w:rFonts w:ascii="Times New Roman" w:hAnsi="Times New Roman" w:cs="Times New Roman"/>
          <w:iCs/>
          <w:lang w:val="lt-LT"/>
        </w:rPr>
        <w:t xml:space="preserve">vertės </w:t>
      </w:r>
      <w:bookmarkStart w:id="3" w:name="_Hlk158277421"/>
      <w:sdt>
        <w:sdtPr>
          <w:rPr>
            <w:rFonts w:ascii="Times New Roman" w:hAnsi="Times New Roman" w:cs="Times New Roman"/>
            <w:i/>
            <w:iCs/>
            <w:highlight w:val="lightGray"/>
            <w:lang w:val="lt-LT"/>
          </w:rPr>
          <w:alias w:val="suma"/>
          <w:id w:val="1381209397"/>
          <w:placeholder>
            <w:docPart w:val="05739382B9AF4AD09A8F634181AC83A6"/>
          </w:placeholder>
        </w:sdtPr>
        <w:sdtContent>
          <w:r w:rsidR="00F76F10" w:rsidRPr="00F76F10">
            <w:rPr>
              <w:rFonts w:ascii="Times New Roman" w:hAnsi="Times New Roman" w:cs="Times New Roman"/>
              <w:i/>
              <w:iCs/>
              <w:lang w:val="lt-LT"/>
            </w:rPr>
            <w:t>4800</w:t>
          </w:r>
          <w:r w:rsidR="009F1127">
            <w:rPr>
              <w:rFonts w:ascii="Times New Roman" w:hAnsi="Times New Roman" w:cs="Times New Roman"/>
              <w:i/>
              <w:iCs/>
              <w:lang w:val="lt-LT"/>
            </w:rPr>
            <w:t>,00</w:t>
          </w:r>
          <w:r w:rsidR="00B219E9" w:rsidRPr="00F76F10">
            <w:rPr>
              <w:rFonts w:ascii="Times New Roman" w:eastAsia="Calibri" w:hAnsi="Times New Roman" w:cs="Times New Roman"/>
              <w:lang w:val="lt-LT"/>
            </w:rPr>
            <w:t xml:space="preserve"> </w:t>
          </w:r>
        </w:sdtContent>
      </w:sdt>
      <w:bookmarkEnd w:id="3"/>
      <w:r w:rsidR="0081451C" w:rsidRPr="00F76F10">
        <w:rPr>
          <w:rFonts w:ascii="Times New Roman" w:hAnsi="Times New Roman" w:cs="Times New Roman"/>
          <w:lang w:val="lt-LT"/>
        </w:rPr>
        <w:t xml:space="preserve"> </w:t>
      </w:r>
      <w:r w:rsidR="0028197F" w:rsidRPr="00F76F10">
        <w:rPr>
          <w:rFonts w:ascii="Times New Roman" w:hAnsi="Times New Roman" w:cs="Times New Roman"/>
          <w:iCs/>
          <w:lang w:val="lt-LT"/>
        </w:rPr>
        <w:t>EUR be PVM.</w:t>
      </w:r>
      <w:bookmarkStart w:id="4" w:name="_Hlk157976266"/>
      <w:r w:rsidR="003B670E" w:rsidRPr="00F76F10">
        <w:rPr>
          <w:rFonts w:ascii="Times New Roman" w:hAnsi="Times New Roman" w:cs="Times New Roman"/>
          <w:iCs/>
          <w:lang w:val="lt-LT"/>
        </w:rPr>
        <w:t xml:space="preserve"> </w:t>
      </w:r>
    </w:p>
    <w:bookmarkEnd w:id="4"/>
    <w:p w14:paraId="2B888C1C" w14:textId="3D397114" w:rsidR="009F1127" w:rsidRPr="00A65B24" w:rsidRDefault="009A0A9A" w:rsidP="009F1127">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5" w:name="_Hlk157974963"/>
      <w:r w:rsidRPr="00441CA1">
        <w:rPr>
          <w:rFonts w:ascii="Times New Roman" w:hAnsi="Times New Roman" w:cs="Times New Roman"/>
          <w:iCs/>
          <w:lang w:val="lt-LT"/>
        </w:rPr>
        <w:t>arba, jei tokios kainos neskelbiamos, Tiekėjo pasiūlytomis, konkurencingomis ir rinką atitinkančiomis kainomis</w:t>
      </w:r>
      <w:bookmarkStart w:id="6" w:name="_Hlk157976296"/>
      <w:bookmarkEnd w:id="5"/>
      <w:r w:rsidR="00F76F10">
        <w:rPr>
          <w:rFonts w:ascii="Times New Roman" w:hAnsi="Times New Roman" w:cs="Times New Roman"/>
          <w:iCs/>
          <w:lang w:val="lt-LT"/>
        </w:rPr>
        <w:t>.</w:t>
      </w:r>
    </w:p>
    <w:bookmarkEnd w:id="6"/>
    <w:p w14:paraId="0F7526BB" w14:textId="77777777" w:rsidR="00F13A60" w:rsidRDefault="00F13A60" w:rsidP="0028197F">
      <w:pPr>
        <w:pStyle w:val="Sraopastraipa"/>
        <w:tabs>
          <w:tab w:val="left" w:pos="567"/>
        </w:tabs>
        <w:spacing w:before="60" w:after="60"/>
        <w:ind w:left="0"/>
        <w:jc w:val="both"/>
        <w:rPr>
          <w:rFonts w:ascii="Times New Roman" w:hAnsi="Times New Roman" w:cs="Times New Roman"/>
          <w:i/>
          <w:sz w:val="20"/>
          <w:szCs w:val="20"/>
          <w:lang w:val="lt-LT"/>
        </w:rPr>
      </w:pPr>
    </w:p>
    <w:p w14:paraId="5A6F48BD" w14:textId="77777777" w:rsidR="00424E99" w:rsidRPr="001B1206" w:rsidRDefault="00424E99" w:rsidP="00424E99">
      <w:pPr>
        <w:pStyle w:val="Sraopastraipa"/>
        <w:tabs>
          <w:tab w:val="left" w:pos="567"/>
        </w:tabs>
        <w:spacing w:before="60" w:after="60"/>
        <w:ind w:left="0"/>
        <w:rPr>
          <w:rFonts w:ascii="Times New Roman" w:hAnsi="Times New Roman" w:cs="Times New Roman"/>
          <w:sz w:val="20"/>
          <w:szCs w:val="20"/>
          <w:highlight w:val="lightGray"/>
          <w:lang w:val="lt-LT"/>
        </w:rPr>
      </w:pPr>
    </w:p>
    <w:p w14:paraId="7CB9C10E" w14:textId="65BCD224" w:rsidR="00801BF2" w:rsidRPr="00924ED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21166846" w14:textId="7F205994" w:rsidR="009B0C68" w:rsidRPr="004509B9" w:rsidRDefault="009B0C68" w:rsidP="008D56EB">
      <w:pPr>
        <w:pStyle w:val="Sraopastraipa"/>
        <w:numPr>
          <w:ilvl w:val="1"/>
          <w:numId w:val="1"/>
        </w:numPr>
        <w:suppressAutoHyphens/>
        <w:ind w:left="0" w:firstLine="0"/>
        <w:jc w:val="both"/>
        <w:rPr>
          <w:rFonts w:ascii="Times New Roman" w:hAnsi="Times New Roman" w:cs="Times New Roman"/>
          <w:b/>
          <w:bCs/>
          <w:lang w:val="lt-LT"/>
        </w:rPr>
      </w:pPr>
      <w:r w:rsidRPr="00924ED6">
        <w:rPr>
          <w:rFonts w:ascii="Times New Roman" w:hAnsi="Times New Roman" w:cs="Times New Roman"/>
          <w:lang w:val="lt-LT"/>
        </w:rPr>
        <w:t xml:space="preserve">Paslaugos turi būti suteiktos ne vėliau kaip per </w:t>
      </w:r>
      <w:bookmarkStart w:id="7" w:name="_Hlk158235084"/>
      <w:r w:rsidR="00165FF6">
        <w:rPr>
          <w:rFonts w:ascii="Times New Roman" w:hAnsi="Times New Roman" w:cs="Times New Roman"/>
          <w:lang w:val="lt-LT"/>
        </w:rPr>
        <w:t xml:space="preserve">15 (penkiolika) darbo dienų </w:t>
      </w:r>
      <w:bookmarkEnd w:id="7"/>
      <w:r w:rsidRPr="008D56EB">
        <w:rPr>
          <w:rFonts w:ascii="Times New Roman" w:hAnsi="Times New Roman" w:cs="Times New Roman"/>
          <w:lang w:val="lt-LT"/>
        </w:rPr>
        <w:t xml:space="preserve">nuo užsakymo pateikimo dienos, nebent užsakyme nurodomas kitas Paslaugų suteikimo terminas. Paslaugos teikiamos </w:t>
      </w:r>
      <w:sdt>
        <w:sdtPr>
          <w:rPr>
            <w:rFonts w:ascii="Times New Roman" w:hAnsi="Times New Roman" w:cs="Times New Roman"/>
            <w:lang w:val="lt-LT"/>
          </w:rPr>
          <w:alias w:val="paslaugų teikimo terminas"/>
          <w:id w:val="330573514"/>
          <w:placeholder>
            <w:docPart w:val="0BD2D0D4604E495DA2F77C01B57AD628"/>
          </w:placeholder>
        </w:sdtPr>
        <w:sdtContent>
          <w:r w:rsidR="00165FF6">
            <w:rPr>
              <w:rFonts w:ascii="Times New Roman" w:hAnsi="Times New Roman" w:cs="Times New Roman"/>
              <w:lang w:val="lt-LT"/>
            </w:rPr>
            <w:t>12 mėnesių</w:t>
          </w:r>
        </w:sdtContent>
      </w:sdt>
      <w:r w:rsidRPr="008D56EB">
        <w:rPr>
          <w:rFonts w:ascii="Times New Roman" w:hAnsi="Times New Roman" w:cs="Times New Roman"/>
          <w:lang w:val="lt-LT"/>
        </w:rPr>
        <w:t>, bet ne ilgiau iki bus nupirkta Paslaugų už maksimalią Sutarties sumą.</w:t>
      </w:r>
      <w:r w:rsidR="004509B9">
        <w:rPr>
          <w:rFonts w:ascii="Times New Roman" w:hAnsi="Times New Roman" w:cs="Times New Roman"/>
          <w:lang w:val="lt-LT"/>
        </w:rPr>
        <w:t xml:space="preserve"> </w:t>
      </w:r>
    </w:p>
    <w:p w14:paraId="49FE679D" w14:textId="6824F272" w:rsidR="004509B9" w:rsidRPr="00310FE2" w:rsidRDefault="004509B9" w:rsidP="00310FE2">
      <w:pPr>
        <w:pStyle w:val="Sraopastraipa"/>
        <w:numPr>
          <w:ilvl w:val="1"/>
          <w:numId w:val="1"/>
        </w:numPr>
        <w:suppressAutoHyphens/>
        <w:ind w:left="0" w:firstLine="0"/>
        <w:jc w:val="both"/>
        <w:rPr>
          <w:rFonts w:ascii="Times New Roman" w:hAnsi="Times New Roman" w:cs="Times New Roman"/>
          <w:lang w:val="lt-LT"/>
        </w:rPr>
      </w:pPr>
      <w:bookmarkStart w:id="8" w:name="_Hlk173487231"/>
      <w:r w:rsidRPr="00310FE2">
        <w:rPr>
          <w:rFonts w:ascii="Times New Roman" w:hAnsi="Times New Roman" w:cs="Times New Roman"/>
          <w:lang w:val="lt-LT"/>
        </w:rPr>
        <w:t xml:space="preserve">Jeigu </w:t>
      </w:r>
      <w:r w:rsidR="006539D7" w:rsidRPr="00310FE2">
        <w:rPr>
          <w:rFonts w:ascii="Times New Roman" w:hAnsi="Times New Roman" w:cs="Times New Roman"/>
          <w:lang w:val="lt-LT"/>
        </w:rPr>
        <w:t>Paslaugų</w:t>
      </w:r>
      <w:r w:rsidRPr="00310FE2">
        <w:rPr>
          <w:rFonts w:ascii="Times New Roman" w:hAnsi="Times New Roman" w:cs="Times New Roman"/>
          <w:lang w:val="lt-LT"/>
        </w:rPr>
        <w:t xml:space="preserve"> t</w:t>
      </w:r>
      <w:r w:rsidR="006539D7" w:rsidRPr="00310FE2">
        <w:rPr>
          <w:rFonts w:ascii="Times New Roman" w:hAnsi="Times New Roman" w:cs="Times New Roman"/>
          <w:lang w:val="lt-LT"/>
        </w:rPr>
        <w:t>ei</w:t>
      </w:r>
      <w:r w:rsidRPr="00310FE2">
        <w:rPr>
          <w:rFonts w:ascii="Times New Roman" w:hAnsi="Times New Roman" w:cs="Times New Roman"/>
          <w:lang w:val="lt-LT"/>
        </w:rPr>
        <w:t>kimo (</w:t>
      </w:r>
      <w:r w:rsidR="006539D7" w:rsidRPr="00310FE2">
        <w:rPr>
          <w:rFonts w:ascii="Times New Roman" w:hAnsi="Times New Roman" w:cs="Times New Roman"/>
          <w:lang w:val="lt-LT"/>
        </w:rPr>
        <w:t xml:space="preserve">Paslaugų </w:t>
      </w:r>
      <w:r w:rsidRPr="00310FE2">
        <w:rPr>
          <w:rFonts w:ascii="Times New Roman" w:hAnsi="Times New Roman" w:cs="Times New Roman"/>
          <w:lang w:val="lt-LT"/>
        </w:rPr>
        <w:t>užsakymų teikimo) metu nėra išperkama P</w:t>
      </w:r>
      <w:r w:rsidR="006539D7" w:rsidRPr="00310FE2">
        <w:rPr>
          <w:rFonts w:ascii="Times New Roman" w:hAnsi="Times New Roman" w:cs="Times New Roman"/>
          <w:lang w:val="lt-LT"/>
        </w:rPr>
        <w:t>aslaugų</w:t>
      </w:r>
      <w:r w:rsidRPr="00310FE2">
        <w:rPr>
          <w:rFonts w:ascii="Times New Roman" w:hAnsi="Times New Roman" w:cs="Times New Roman"/>
          <w:lang w:val="lt-LT"/>
        </w:rPr>
        <w:t xml:space="preserve"> už maksimalią</w:t>
      </w:r>
      <w:r w:rsidR="006539D7" w:rsidRPr="00310FE2">
        <w:rPr>
          <w:rFonts w:ascii="Times New Roman" w:hAnsi="Times New Roman" w:cs="Times New Roman"/>
          <w:lang w:val="lt-LT"/>
        </w:rPr>
        <w:t xml:space="preserve"> </w:t>
      </w:r>
      <w:r w:rsidRPr="00310FE2">
        <w:rPr>
          <w:rFonts w:ascii="Times New Roman" w:hAnsi="Times New Roman" w:cs="Times New Roman"/>
          <w:lang w:val="lt-LT"/>
        </w:rPr>
        <w:t>Sutarties vertę, P</w:t>
      </w:r>
      <w:r w:rsidR="006539D7" w:rsidRPr="00310FE2">
        <w:rPr>
          <w:rFonts w:ascii="Times New Roman" w:hAnsi="Times New Roman" w:cs="Times New Roman"/>
          <w:lang w:val="lt-LT"/>
        </w:rPr>
        <w:t>aslaugų</w:t>
      </w:r>
      <w:r w:rsidRPr="00310FE2">
        <w:rPr>
          <w:rFonts w:ascii="Times New Roman" w:hAnsi="Times New Roman" w:cs="Times New Roman"/>
          <w:lang w:val="lt-LT"/>
        </w:rPr>
        <w:t xml:space="preserve"> t</w:t>
      </w:r>
      <w:r w:rsidR="006539D7" w:rsidRPr="00310FE2">
        <w:rPr>
          <w:rFonts w:ascii="Times New Roman" w:hAnsi="Times New Roman" w:cs="Times New Roman"/>
          <w:lang w:val="lt-LT"/>
        </w:rPr>
        <w:t>ei</w:t>
      </w:r>
      <w:r w:rsidRPr="00310FE2">
        <w:rPr>
          <w:rFonts w:ascii="Times New Roman" w:hAnsi="Times New Roman" w:cs="Times New Roman"/>
          <w:lang w:val="lt-LT"/>
        </w:rPr>
        <w:t>kimo (</w:t>
      </w:r>
      <w:r w:rsidR="006539D7" w:rsidRPr="00310FE2">
        <w:rPr>
          <w:rFonts w:ascii="Times New Roman" w:hAnsi="Times New Roman" w:cs="Times New Roman"/>
          <w:lang w:val="lt-LT"/>
        </w:rPr>
        <w:t>Paslaugų</w:t>
      </w:r>
      <w:r w:rsidRPr="00310FE2">
        <w:rPr>
          <w:rFonts w:ascii="Times New Roman" w:hAnsi="Times New Roman" w:cs="Times New Roman"/>
          <w:lang w:val="lt-LT"/>
        </w:rPr>
        <w:t xml:space="preserve"> užsakymų teikimo) terminas automatiškai</w:t>
      </w:r>
      <w:r w:rsidR="00310FE2" w:rsidRPr="00310FE2">
        <w:rPr>
          <w:rFonts w:ascii="Times New Roman" w:hAnsi="Times New Roman" w:cs="Times New Roman"/>
          <w:lang w:val="lt-LT"/>
        </w:rPr>
        <w:t xml:space="preserve"> </w:t>
      </w:r>
      <w:r w:rsidRPr="00310FE2">
        <w:rPr>
          <w:rFonts w:ascii="Times New Roman" w:hAnsi="Times New Roman" w:cs="Times New Roman"/>
          <w:lang w:val="lt-LT"/>
        </w:rPr>
        <w:t>pratęsiamas dar 6</w:t>
      </w:r>
      <w:r w:rsidR="00310FE2">
        <w:rPr>
          <w:rFonts w:ascii="Times New Roman" w:hAnsi="Times New Roman" w:cs="Times New Roman"/>
          <w:lang w:val="lt-LT"/>
        </w:rPr>
        <w:t xml:space="preserve"> </w:t>
      </w:r>
      <w:r w:rsidRPr="00310FE2">
        <w:rPr>
          <w:rFonts w:ascii="Times New Roman" w:hAnsi="Times New Roman" w:cs="Times New Roman"/>
          <w:lang w:val="lt-LT"/>
        </w:rPr>
        <w:t xml:space="preserve">mėnesių terminui. Automatinio pratęsimo sąlyga taikoma </w:t>
      </w:r>
      <w:r w:rsidR="009F1127">
        <w:rPr>
          <w:rFonts w:ascii="Times New Roman" w:hAnsi="Times New Roman" w:cs="Times New Roman"/>
          <w:lang w:val="lt-LT"/>
        </w:rPr>
        <w:t>4</w:t>
      </w:r>
      <w:r w:rsidR="009F1127" w:rsidRPr="00310FE2">
        <w:rPr>
          <w:rFonts w:ascii="Times New Roman" w:hAnsi="Times New Roman" w:cs="Times New Roman"/>
          <w:lang w:val="lt-LT"/>
        </w:rPr>
        <w:t xml:space="preserve"> </w:t>
      </w:r>
      <w:r w:rsidRPr="00310FE2">
        <w:rPr>
          <w:rFonts w:ascii="Times New Roman" w:hAnsi="Times New Roman" w:cs="Times New Roman"/>
          <w:lang w:val="lt-LT"/>
        </w:rPr>
        <w:t xml:space="preserve">kartus. Visais </w:t>
      </w:r>
      <w:r w:rsidR="00310FE2">
        <w:rPr>
          <w:rFonts w:ascii="Times New Roman" w:hAnsi="Times New Roman" w:cs="Times New Roman"/>
          <w:lang w:val="lt-LT"/>
        </w:rPr>
        <w:t>a</w:t>
      </w:r>
      <w:r w:rsidRPr="00310FE2">
        <w:rPr>
          <w:rFonts w:ascii="Times New Roman" w:hAnsi="Times New Roman" w:cs="Times New Roman"/>
          <w:lang w:val="lt-LT"/>
        </w:rPr>
        <w:t xml:space="preserve">tvejais </w:t>
      </w:r>
      <w:r w:rsidR="006539D7" w:rsidRPr="00310FE2">
        <w:rPr>
          <w:rFonts w:ascii="Times New Roman" w:hAnsi="Times New Roman" w:cs="Times New Roman"/>
          <w:lang w:val="lt-LT"/>
        </w:rPr>
        <w:t>Paslaugos</w:t>
      </w:r>
      <w:r w:rsidR="00310FE2">
        <w:rPr>
          <w:rFonts w:ascii="Times New Roman" w:hAnsi="Times New Roman" w:cs="Times New Roman"/>
          <w:lang w:val="lt-LT"/>
        </w:rPr>
        <w:t xml:space="preserve"> </w:t>
      </w:r>
      <w:r w:rsidRPr="00310FE2">
        <w:rPr>
          <w:rFonts w:ascii="Times New Roman" w:hAnsi="Times New Roman" w:cs="Times New Roman"/>
          <w:lang w:val="lt-LT"/>
        </w:rPr>
        <w:t>perduodamos ir (ar) t</w:t>
      </w:r>
      <w:r w:rsidR="006539D7" w:rsidRPr="00310FE2">
        <w:rPr>
          <w:rFonts w:ascii="Times New Roman" w:hAnsi="Times New Roman" w:cs="Times New Roman"/>
          <w:lang w:val="lt-LT"/>
        </w:rPr>
        <w:t>ei</w:t>
      </w:r>
      <w:r w:rsidRPr="00310FE2">
        <w:rPr>
          <w:rFonts w:ascii="Times New Roman" w:hAnsi="Times New Roman" w:cs="Times New Roman"/>
          <w:lang w:val="lt-LT"/>
        </w:rPr>
        <w:t>kiamos (</w:t>
      </w:r>
      <w:r w:rsidR="006539D7" w:rsidRPr="00310FE2">
        <w:rPr>
          <w:rFonts w:ascii="Times New Roman" w:hAnsi="Times New Roman" w:cs="Times New Roman"/>
          <w:lang w:val="lt-LT"/>
        </w:rPr>
        <w:t>Paslaugų</w:t>
      </w:r>
      <w:r w:rsidRPr="00310FE2">
        <w:rPr>
          <w:rFonts w:ascii="Times New Roman" w:hAnsi="Times New Roman" w:cs="Times New Roman"/>
          <w:lang w:val="lt-LT"/>
        </w:rPr>
        <w:t xml:space="preserve"> užsakymai teikiami) ne ilgiau </w:t>
      </w:r>
      <w:r w:rsidRPr="00D7748D">
        <w:rPr>
          <w:rFonts w:ascii="Times New Roman" w:hAnsi="Times New Roman" w:cs="Times New Roman"/>
          <w:color w:val="000000" w:themeColor="text1"/>
          <w:lang w:val="lt-LT"/>
        </w:rPr>
        <w:t xml:space="preserve">kaip </w:t>
      </w:r>
      <w:r w:rsidR="009F1127">
        <w:rPr>
          <w:rFonts w:ascii="Times New Roman" w:hAnsi="Times New Roman" w:cs="Times New Roman"/>
          <w:color w:val="000000" w:themeColor="text1"/>
          <w:lang w:val="lt-LT"/>
        </w:rPr>
        <w:t>36</w:t>
      </w:r>
      <w:r w:rsidR="009F1127" w:rsidRPr="00D7748D">
        <w:rPr>
          <w:rFonts w:ascii="Times New Roman" w:hAnsi="Times New Roman" w:cs="Times New Roman"/>
          <w:color w:val="000000" w:themeColor="text1"/>
          <w:lang w:val="lt-LT"/>
        </w:rPr>
        <w:t xml:space="preserve"> </w:t>
      </w:r>
      <w:r w:rsidRPr="00310FE2">
        <w:rPr>
          <w:rFonts w:ascii="Times New Roman" w:hAnsi="Times New Roman" w:cs="Times New Roman"/>
          <w:lang w:val="lt-LT"/>
        </w:rPr>
        <w:t>mėnesius nuo</w:t>
      </w:r>
      <w:r w:rsidR="00310FE2">
        <w:rPr>
          <w:rFonts w:ascii="Times New Roman" w:hAnsi="Times New Roman" w:cs="Times New Roman"/>
          <w:lang w:val="lt-LT"/>
        </w:rPr>
        <w:t xml:space="preserve"> </w:t>
      </w:r>
      <w:r w:rsidRPr="00310FE2">
        <w:rPr>
          <w:rFonts w:ascii="Times New Roman" w:hAnsi="Times New Roman" w:cs="Times New Roman"/>
          <w:lang w:val="lt-LT"/>
        </w:rPr>
        <w:t>Sutarties įsigaliojimo dienos</w:t>
      </w:r>
      <w:r w:rsidR="00310FE2" w:rsidRPr="00310FE2">
        <w:rPr>
          <w:rFonts w:ascii="Times New Roman" w:hAnsi="Times New Roman" w:cs="Times New Roman"/>
          <w:lang w:val="lt-LT"/>
        </w:rPr>
        <w:t>.</w:t>
      </w:r>
    </w:p>
    <w:bookmarkEnd w:id="8"/>
    <w:p w14:paraId="792325AA" w14:textId="77777777" w:rsidR="00165FF6" w:rsidRPr="0013078E" w:rsidRDefault="00165FF6" w:rsidP="00E94881">
      <w:pPr>
        <w:pStyle w:val="Sraopastraipa"/>
        <w:widowControl w:val="0"/>
        <w:numPr>
          <w:ilvl w:val="1"/>
          <w:numId w:val="1"/>
        </w:numPr>
        <w:tabs>
          <w:tab w:val="left" w:pos="426"/>
        </w:tabs>
        <w:autoSpaceDE w:val="0"/>
        <w:autoSpaceDN w:val="0"/>
        <w:adjustRightInd w:val="0"/>
        <w:spacing w:before="120"/>
        <w:ind w:left="0" w:firstLine="0"/>
        <w:jc w:val="both"/>
        <w:rPr>
          <w:rFonts w:ascii="Times New Roman" w:hAnsi="Times New Roman" w:cs="Times New Roman"/>
          <w:lang w:val="lt-LT"/>
        </w:rPr>
      </w:pPr>
      <w:r w:rsidRPr="0013078E">
        <w:rPr>
          <w:rFonts w:ascii="Times New Roman" w:hAnsi="Times New Roman" w:cs="Times New Roman"/>
          <w:lang w:val="lt-LT"/>
        </w:rPr>
        <w:t>Užsakovas užsakymus teiks Paslaugų teikėjui jo nurodytu elektroniniu paštu arba telefonu darbo dienomis 8-16 val.</w:t>
      </w:r>
    </w:p>
    <w:p w14:paraId="737D811F" w14:textId="674BF52C" w:rsidR="00165FF6" w:rsidRPr="0013078E" w:rsidRDefault="00165FF6" w:rsidP="00E94881">
      <w:pPr>
        <w:pStyle w:val="Sraopastraipa"/>
        <w:widowControl w:val="0"/>
        <w:numPr>
          <w:ilvl w:val="1"/>
          <w:numId w:val="1"/>
        </w:numPr>
        <w:tabs>
          <w:tab w:val="left" w:pos="426"/>
        </w:tabs>
        <w:autoSpaceDE w:val="0"/>
        <w:autoSpaceDN w:val="0"/>
        <w:adjustRightInd w:val="0"/>
        <w:spacing w:before="120"/>
        <w:ind w:left="0" w:firstLine="0"/>
        <w:jc w:val="both"/>
        <w:rPr>
          <w:rFonts w:ascii="Times New Roman" w:hAnsi="Times New Roman" w:cs="Times New Roman"/>
          <w:lang w:val="lt-LT"/>
        </w:rPr>
      </w:pPr>
      <w:r w:rsidRPr="0013078E">
        <w:rPr>
          <w:rFonts w:ascii="Times New Roman" w:hAnsi="Times New Roman" w:cs="Times New Roman"/>
          <w:lang w:val="lt-LT"/>
        </w:rPr>
        <w:t xml:space="preserve">Dokumentai </w:t>
      </w:r>
      <w:bookmarkStart w:id="9" w:name="_Hlk76532508"/>
      <w:r w:rsidRPr="0013078E">
        <w:rPr>
          <w:rFonts w:ascii="Times New Roman" w:hAnsi="Times New Roman" w:cs="Times New Roman"/>
          <w:lang w:val="lt-LT"/>
        </w:rPr>
        <w:t xml:space="preserve">Paslaugų teikėjui </w:t>
      </w:r>
      <w:bookmarkEnd w:id="9"/>
      <w:r w:rsidRPr="0013078E">
        <w:rPr>
          <w:rFonts w:ascii="Times New Roman" w:hAnsi="Times New Roman" w:cs="Times New Roman"/>
          <w:lang w:val="lt-LT"/>
        </w:rPr>
        <w:t xml:space="preserve">perduodami pasirašant priėmimo – perdavimo aktą, kurį parengs </w:t>
      </w:r>
      <w:r w:rsidR="004509B9">
        <w:rPr>
          <w:rFonts w:ascii="Times New Roman" w:hAnsi="Times New Roman" w:cs="Times New Roman"/>
          <w:lang w:val="lt-LT"/>
        </w:rPr>
        <w:t>Tiekėjas</w:t>
      </w:r>
      <w:r w:rsidRPr="0013078E">
        <w:rPr>
          <w:rFonts w:ascii="Times New Roman" w:hAnsi="Times New Roman" w:cs="Times New Roman"/>
          <w:lang w:val="lt-LT"/>
        </w:rPr>
        <w:t xml:space="preserve">. </w:t>
      </w:r>
    </w:p>
    <w:p w14:paraId="30CF7E32" w14:textId="77777777" w:rsidR="00165FF6" w:rsidRDefault="00165FF6" w:rsidP="00E94881">
      <w:pPr>
        <w:pStyle w:val="Sraopastraipa"/>
        <w:widowControl w:val="0"/>
        <w:numPr>
          <w:ilvl w:val="1"/>
          <w:numId w:val="1"/>
        </w:numPr>
        <w:tabs>
          <w:tab w:val="left" w:pos="426"/>
        </w:tabs>
        <w:autoSpaceDE w:val="0"/>
        <w:autoSpaceDN w:val="0"/>
        <w:adjustRightInd w:val="0"/>
        <w:spacing w:before="120"/>
        <w:ind w:left="0" w:firstLine="0"/>
        <w:jc w:val="both"/>
        <w:rPr>
          <w:rFonts w:ascii="Times New Roman" w:hAnsi="Times New Roman" w:cs="Times New Roman"/>
          <w:lang w:val="lt-LT"/>
        </w:rPr>
      </w:pPr>
      <w:r w:rsidRPr="0013078E">
        <w:rPr>
          <w:rFonts w:ascii="Times New Roman" w:hAnsi="Times New Roman" w:cs="Times New Roman"/>
          <w:lang w:val="lt-LT"/>
        </w:rPr>
        <w:t xml:space="preserve"> Paslaugų teikėjas nuo archyvinių dokumentų priėmimo momento yra visiškai atsakingas už paimtų dokumentų saugumo ir konfidencialumo užtikrinimą bei jų sunaikinimą. </w:t>
      </w:r>
    </w:p>
    <w:p w14:paraId="74331C91" w14:textId="77777777" w:rsidR="00B43DC1" w:rsidRDefault="00B43DC1" w:rsidP="00B43DC1">
      <w:pPr>
        <w:pStyle w:val="Sraopastraipa"/>
        <w:widowControl w:val="0"/>
        <w:tabs>
          <w:tab w:val="left" w:pos="426"/>
        </w:tabs>
        <w:autoSpaceDE w:val="0"/>
        <w:autoSpaceDN w:val="0"/>
        <w:adjustRightInd w:val="0"/>
        <w:spacing w:before="120"/>
        <w:ind w:left="360"/>
        <w:jc w:val="both"/>
        <w:rPr>
          <w:rFonts w:ascii="Times New Roman" w:hAnsi="Times New Roman" w:cs="Times New Roman"/>
          <w:lang w:val="lt-LT"/>
        </w:rPr>
      </w:pPr>
    </w:p>
    <w:p w14:paraId="2341BC21" w14:textId="7D1045D1" w:rsidR="00B43DC1" w:rsidRPr="006B06EB" w:rsidRDefault="00923D65" w:rsidP="00A65B24">
      <w:pPr>
        <w:spacing w:before="120" w:after="120"/>
        <w:jc w:val="right"/>
      </w:pPr>
      <w:r w:rsidRPr="006B06EB">
        <w:t>Lentelė Nr. 2 Dokumentų saugojimo vietos</w:t>
      </w:r>
    </w:p>
    <w:tbl>
      <w:tblPr>
        <w:tblStyle w:val="Lentelstinklelis"/>
        <w:tblW w:w="9634" w:type="dxa"/>
        <w:tblLook w:val="04A0" w:firstRow="1" w:lastRow="0" w:firstColumn="1" w:lastColumn="0" w:noHBand="0" w:noVBand="1"/>
      </w:tblPr>
      <w:tblGrid>
        <w:gridCol w:w="1271"/>
        <w:gridCol w:w="1066"/>
        <w:gridCol w:w="2337"/>
        <w:gridCol w:w="2338"/>
        <w:gridCol w:w="2622"/>
      </w:tblGrid>
      <w:tr w:rsidR="00B43DC1" w14:paraId="69A310DB" w14:textId="77777777" w:rsidTr="00B43DC1">
        <w:tc>
          <w:tcPr>
            <w:tcW w:w="1271" w:type="dxa"/>
            <w:shd w:val="clear" w:color="auto" w:fill="F2F2F2" w:themeFill="background1" w:themeFillShade="F2"/>
            <w:vAlign w:val="center"/>
          </w:tcPr>
          <w:p w14:paraId="0AB028C8" w14:textId="145A2413" w:rsidR="00B43DC1" w:rsidRDefault="00B43DC1" w:rsidP="00B43DC1">
            <w:pPr>
              <w:spacing w:before="120" w:after="120"/>
              <w:jc w:val="center"/>
              <w:rPr>
                <w:b/>
                <w:i/>
                <w:iCs/>
              </w:rPr>
            </w:pPr>
            <w:r>
              <w:rPr>
                <w:b/>
                <w:i/>
                <w:iCs/>
              </w:rPr>
              <w:t>Eil. Nr.</w:t>
            </w:r>
          </w:p>
        </w:tc>
        <w:tc>
          <w:tcPr>
            <w:tcW w:w="3403" w:type="dxa"/>
            <w:gridSpan w:val="2"/>
            <w:shd w:val="clear" w:color="auto" w:fill="F2F2F2" w:themeFill="background1" w:themeFillShade="F2"/>
            <w:vAlign w:val="center"/>
          </w:tcPr>
          <w:p w14:paraId="23194511" w14:textId="6971079E" w:rsidR="00B43DC1" w:rsidRDefault="00B43DC1" w:rsidP="00B43DC1">
            <w:pPr>
              <w:tabs>
                <w:tab w:val="left" w:pos="6435"/>
                <w:tab w:val="left" w:pos="7395"/>
              </w:tabs>
              <w:spacing w:line="276" w:lineRule="auto"/>
              <w:jc w:val="center"/>
              <w:rPr>
                <w:b/>
                <w:i/>
                <w:iCs/>
              </w:rPr>
            </w:pPr>
            <w:r w:rsidRPr="0013078E">
              <w:rPr>
                <w:b/>
              </w:rPr>
              <w:t>Dokumentų saugojimo</w:t>
            </w:r>
            <w:r>
              <w:rPr>
                <w:b/>
              </w:rPr>
              <w:t xml:space="preserve"> vieta</w:t>
            </w:r>
          </w:p>
        </w:tc>
        <w:tc>
          <w:tcPr>
            <w:tcW w:w="4960" w:type="dxa"/>
            <w:gridSpan w:val="2"/>
            <w:shd w:val="clear" w:color="auto" w:fill="F2F2F2" w:themeFill="background1" w:themeFillShade="F2"/>
            <w:vAlign w:val="center"/>
          </w:tcPr>
          <w:p w14:paraId="1B7B70CC" w14:textId="21DA6E91" w:rsidR="00B43DC1" w:rsidRDefault="00B43DC1" w:rsidP="00B43DC1">
            <w:pPr>
              <w:spacing w:before="120" w:after="120"/>
              <w:jc w:val="center"/>
              <w:rPr>
                <w:b/>
                <w:i/>
                <w:iCs/>
              </w:rPr>
            </w:pPr>
            <w:r>
              <w:rPr>
                <w:b/>
                <w:i/>
                <w:iCs/>
              </w:rPr>
              <w:t>Adresas</w:t>
            </w:r>
          </w:p>
        </w:tc>
      </w:tr>
      <w:tr w:rsidR="00B43DC1" w14:paraId="69A06279" w14:textId="77777777" w:rsidTr="00B43DC1">
        <w:tc>
          <w:tcPr>
            <w:tcW w:w="1271" w:type="dxa"/>
            <w:shd w:val="clear" w:color="auto" w:fill="F2F2F2" w:themeFill="background1" w:themeFillShade="F2"/>
          </w:tcPr>
          <w:p w14:paraId="2FCA9E17" w14:textId="2583F124" w:rsidR="00B43DC1" w:rsidRDefault="00B43DC1" w:rsidP="00B43DC1">
            <w:pPr>
              <w:spacing w:before="120" w:after="120"/>
              <w:jc w:val="both"/>
              <w:rPr>
                <w:b/>
                <w:i/>
                <w:iCs/>
              </w:rPr>
            </w:pPr>
            <w:r>
              <w:rPr>
                <w:b/>
                <w:i/>
                <w:iCs/>
              </w:rPr>
              <w:t>1.</w:t>
            </w:r>
          </w:p>
        </w:tc>
        <w:tc>
          <w:tcPr>
            <w:tcW w:w="3403" w:type="dxa"/>
            <w:gridSpan w:val="2"/>
            <w:shd w:val="clear" w:color="auto" w:fill="F2F2F2" w:themeFill="background1" w:themeFillShade="F2"/>
          </w:tcPr>
          <w:p w14:paraId="0B1FADDA" w14:textId="2CF40114" w:rsidR="00B43DC1" w:rsidRDefault="00B43DC1" w:rsidP="00B43DC1">
            <w:pPr>
              <w:spacing w:before="120" w:after="120"/>
              <w:jc w:val="both"/>
              <w:rPr>
                <w:b/>
                <w:i/>
                <w:iCs/>
              </w:rPr>
            </w:pPr>
            <w:r w:rsidRPr="0013078E">
              <w:rPr>
                <w:bCs/>
              </w:rPr>
              <w:t>UAB „</w:t>
            </w:r>
            <w:proofErr w:type="spellStart"/>
            <w:r w:rsidRPr="0013078E">
              <w:rPr>
                <w:bCs/>
              </w:rPr>
              <w:t>Archyvita</w:t>
            </w:r>
            <w:proofErr w:type="spellEnd"/>
            <w:r w:rsidRPr="0013078E">
              <w:rPr>
                <w:bCs/>
              </w:rPr>
              <w:t>“</w:t>
            </w:r>
          </w:p>
        </w:tc>
        <w:tc>
          <w:tcPr>
            <w:tcW w:w="4960" w:type="dxa"/>
            <w:gridSpan w:val="2"/>
            <w:shd w:val="clear" w:color="auto" w:fill="F2F2F2" w:themeFill="background1" w:themeFillShade="F2"/>
          </w:tcPr>
          <w:p w14:paraId="595D4156" w14:textId="496824E5" w:rsidR="00B43DC1" w:rsidRDefault="00B43DC1" w:rsidP="00B43DC1">
            <w:pPr>
              <w:rPr>
                <w:b/>
                <w:i/>
                <w:iCs/>
              </w:rPr>
            </w:pPr>
            <w:r w:rsidRPr="0013078E">
              <w:t>Raudondvario pl. 164 Kaunas</w:t>
            </w:r>
          </w:p>
        </w:tc>
      </w:tr>
      <w:tr w:rsidR="00B43DC1" w14:paraId="0BFA862C" w14:textId="77777777" w:rsidTr="00B43DC1">
        <w:tc>
          <w:tcPr>
            <w:tcW w:w="1271" w:type="dxa"/>
            <w:shd w:val="clear" w:color="auto" w:fill="F2F2F2" w:themeFill="background1" w:themeFillShade="F2"/>
          </w:tcPr>
          <w:p w14:paraId="48EE9AD1" w14:textId="7F9E61DB" w:rsidR="00B43DC1" w:rsidRDefault="00B43DC1" w:rsidP="00B43DC1">
            <w:pPr>
              <w:spacing w:before="120" w:after="120"/>
              <w:jc w:val="both"/>
              <w:rPr>
                <w:b/>
                <w:i/>
                <w:iCs/>
              </w:rPr>
            </w:pPr>
            <w:r>
              <w:rPr>
                <w:b/>
                <w:i/>
                <w:iCs/>
              </w:rPr>
              <w:t>2.</w:t>
            </w:r>
          </w:p>
        </w:tc>
        <w:tc>
          <w:tcPr>
            <w:tcW w:w="3403" w:type="dxa"/>
            <w:gridSpan w:val="2"/>
            <w:shd w:val="clear" w:color="auto" w:fill="F2F2F2" w:themeFill="background1" w:themeFillShade="F2"/>
          </w:tcPr>
          <w:p w14:paraId="04B61C1F" w14:textId="511CA064" w:rsidR="00B43DC1" w:rsidRDefault="00B43DC1" w:rsidP="00B43DC1">
            <w:pPr>
              <w:spacing w:before="120" w:after="120"/>
              <w:jc w:val="both"/>
              <w:rPr>
                <w:b/>
                <w:i/>
                <w:iCs/>
              </w:rPr>
            </w:pPr>
            <w:r w:rsidRPr="0013078E">
              <w:rPr>
                <w:bCs/>
              </w:rPr>
              <w:t>UAB „</w:t>
            </w:r>
            <w:proofErr w:type="spellStart"/>
            <w:r w:rsidRPr="0013078E">
              <w:rPr>
                <w:bCs/>
              </w:rPr>
              <w:t>Archyvita</w:t>
            </w:r>
            <w:proofErr w:type="spellEnd"/>
            <w:r w:rsidRPr="0013078E">
              <w:rPr>
                <w:bCs/>
              </w:rPr>
              <w:t>“</w:t>
            </w:r>
          </w:p>
        </w:tc>
        <w:tc>
          <w:tcPr>
            <w:tcW w:w="4960" w:type="dxa"/>
            <w:gridSpan w:val="2"/>
            <w:shd w:val="clear" w:color="auto" w:fill="F2F2F2" w:themeFill="background1" w:themeFillShade="F2"/>
          </w:tcPr>
          <w:p w14:paraId="59617CB8" w14:textId="3B5C3C1C" w:rsidR="00B43DC1" w:rsidRDefault="00B43DC1" w:rsidP="00B43DC1">
            <w:pPr>
              <w:rPr>
                <w:b/>
                <w:i/>
                <w:iCs/>
              </w:rPr>
            </w:pPr>
            <w:r w:rsidRPr="0013078E">
              <w:t>Draugystės g. 19 Kaunas</w:t>
            </w:r>
          </w:p>
        </w:tc>
      </w:tr>
      <w:tr w:rsidR="00B43DC1" w14:paraId="2CD6ACFD" w14:textId="77777777" w:rsidTr="00B43DC1">
        <w:tc>
          <w:tcPr>
            <w:tcW w:w="1271" w:type="dxa"/>
            <w:shd w:val="clear" w:color="auto" w:fill="F2F2F2" w:themeFill="background1" w:themeFillShade="F2"/>
          </w:tcPr>
          <w:p w14:paraId="24FA0BF8" w14:textId="48561A61" w:rsidR="00B43DC1" w:rsidRDefault="00B43DC1" w:rsidP="00B43DC1">
            <w:pPr>
              <w:spacing w:before="120" w:after="120"/>
              <w:jc w:val="both"/>
              <w:rPr>
                <w:b/>
                <w:i/>
                <w:iCs/>
              </w:rPr>
            </w:pPr>
            <w:r>
              <w:rPr>
                <w:b/>
                <w:i/>
                <w:iCs/>
              </w:rPr>
              <w:t>3.</w:t>
            </w:r>
          </w:p>
        </w:tc>
        <w:tc>
          <w:tcPr>
            <w:tcW w:w="3403" w:type="dxa"/>
            <w:gridSpan w:val="2"/>
            <w:shd w:val="clear" w:color="auto" w:fill="F2F2F2" w:themeFill="background1" w:themeFillShade="F2"/>
          </w:tcPr>
          <w:p w14:paraId="27A9F599" w14:textId="3F03F4E6" w:rsidR="00B43DC1" w:rsidRDefault="00B43DC1" w:rsidP="00B43DC1">
            <w:pPr>
              <w:spacing w:before="120" w:after="120"/>
              <w:jc w:val="both"/>
              <w:rPr>
                <w:b/>
                <w:i/>
                <w:iCs/>
              </w:rPr>
            </w:pPr>
            <w:r w:rsidRPr="0013078E">
              <w:rPr>
                <w:bCs/>
              </w:rPr>
              <w:t>UAB „</w:t>
            </w:r>
            <w:proofErr w:type="spellStart"/>
            <w:r w:rsidRPr="0013078E">
              <w:rPr>
                <w:bCs/>
              </w:rPr>
              <w:t>Archyvita</w:t>
            </w:r>
            <w:proofErr w:type="spellEnd"/>
            <w:r w:rsidRPr="0013078E">
              <w:rPr>
                <w:bCs/>
              </w:rPr>
              <w:t>“</w:t>
            </w:r>
          </w:p>
        </w:tc>
        <w:tc>
          <w:tcPr>
            <w:tcW w:w="4960" w:type="dxa"/>
            <w:gridSpan w:val="2"/>
            <w:shd w:val="clear" w:color="auto" w:fill="F2F2F2" w:themeFill="background1" w:themeFillShade="F2"/>
          </w:tcPr>
          <w:p w14:paraId="3E3FB384" w14:textId="5C7ACC9F" w:rsidR="00B43DC1" w:rsidRDefault="00B43DC1" w:rsidP="00B43DC1">
            <w:pPr>
              <w:rPr>
                <w:b/>
                <w:i/>
                <w:iCs/>
              </w:rPr>
            </w:pPr>
            <w:r w:rsidRPr="0013078E">
              <w:t>Kirtimų g. 51a Vilnius</w:t>
            </w:r>
          </w:p>
        </w:tc>
      </w:tr>
      <w:tr w:rsidR="00B43DC1" w14:paraId="138CE618" w14:textId="77777777" w:rsidTr="00B43DC1">
        <w:tc>
          <w:tcPr>
            <w:tcW w:w="1271" w:type="dxa"/>
            <w:shd w:val="clear" w:color="auto" w:fill="F2F2F2" w:themeFill="background1" w:themeFillShade="F2"/>
          </w:tcPr>
          <w:p w14:paraId="42B73E2D" w14:textId="479830E7" w:rsidR="00B43DC1" w:rsidRDefault="00B43DC1" w:rsidP="00B43DC1">
            <w:pPr>
              <w:spacing w:before="120" w:after="120"/>
              <w:jc w:val="both"/>
              <w:rPr>
                <w:b/>
                <w:i/>
                <w:iCs/>
              </w:rPr>
            </w:pPr>
            <w:r>
              <w:rPr>
                <w:b/>
                <w:i/>
                <w:iCs/>
              </w:rPr>
              <w:lastRenderedPageBreak/>
              <w:t>4.</w:t>
            </w:r>
          </w:p>
        </w:tc>
        <w:tc>
          <w:tcPr>
            <w:tcW w:w="3403" w:type="dxa"/>
            <w:gridSpan w:val="2"/>
            <w:shd w:val="clear" w:color="auto" w:fill="F2F2F2" w:themeFill="background1" w:themeFillShade="F2"/>
          </w:tcPr>
          <w:p w14:paraId="0AD91D24" w14:textId="32B26DC4" w:rsidR="00B43DC1" w:rsidRDefault="00B43DC1" w:rsidP="00B43DC1">
            <w:pPr>
              <w:spacing w:before="120" w:after="120"/>
              <w:jc w:val="both"/>
              <w:rPr>
                <w:b/>
                <w:i/>
                <w:iCs/>
              </w:rPr>
            </w:pPr>
            <w:r w:rsidRPr="0013078E">
              <w:rPr>
                <w:bCs/>
              </w:rPr>
              <w:t>UAB „</w:t>
            </w:r>
            <w:proofErr w:type="spellStart"/>
            <w:r w:rsidRPr="0013078E">
              <w:rPr>
                <w:bCs/>
              </w:rPr>
              <w:t>Archyvita</w:t>
            </w:r>
            <w:proofErr w:type="spellEnd"/>
            <w:r w:rsidRPr="0013078E">
              <w:rPr>
                <w:bCs/>
              </w:rPr>
              <w:t>“</w:t>
            </w:r>
          </w:p>
        </w:tc>
        <w:tc>
          <w:tcPr>
            <w:tcW w:w="4960" w:type="dxa"/>
            <w:gridSpan w:val="2"/>
            <w:shd w:val="clear" w:color="auto" w:fill="F2F2F2" w:themeFill="background1" w:themeFillShade="F2"/>
          </w:tcPr>
          <w:p w14:paraId="463FAAEB" w14:textId="6E08D06B" w:rsidR="00B43DC1" w:rsidRDefault="00B43DC1" w:rsidP="00B43DC1">
            <w:pPr>
              <w:rPr>
                <w:b/>
                <w:i/>
                <w:iCs/>
              </w:rPr>
            </w:pPr>
            <w:r w:rsidRPr="0013078E">
              <w:t>Granito g. 11 Vilnius</w:t>
            </w:r>
          </w:p>
        </w:tc>
      </w:tr>
      <w:tr w:rsidR="006425B9" w:rsidRPr="00EF4AFF" w14:paraId="226603E8" w14:textId="77777777" w:rsidTr="00AA3B17">
        <w:trPr>
          <w:trHeight w:val="573"/>
        </w:trPr>
        <w:tc>
          <w:tcPr>
            <w:tcW w:w="2337" w:type="dxa"/>
            <w:gridSpan w:val="2"/>
            <w:shd w:val="clear" w:color="auto" w:fill="F2F2F2" w:themeFill="background1" w:themeFillShade="F2"/>
          </w:tcPr>
          <w:p w14:paraId="587CEB8F" w14:textId="77777777" w:rsidR="006425B9" w:rsidRPr="006425B9" w:rsidRDefault="006425B9" w:rsidP="00AA3B17">
            <w:pPr>
              <w:pStyle w:val="Sraopastraipa"/>
              <w:tabs>
                <w:tab w:val="left" w:pos="567"/>
              </w:tabs>
              <w:ind w:left="0"/>
              <w:jc w:val="center"/>
              <w:rPr>
                <w:rFonts w:ascii="Times New Roman" w:hAnsi="Times New Roman" w:cs="Times New Roman"/>
                <w:b/>
                <w:i/>
                <w:lang w:val="lt-LT"/>
              </w:rPr>
            </w:pPr>
            <w:r w:rsidRPr="006425B9">
              <w:rPr>
                <w:rFonts w:ascii="Times New Roman" w:hAnsi="Times New Roman" w:cs="Times New Roman"/>
                <w:b/>
                <w:i/>
                <w:lang w:val="lt-LT"/>
              </w:rPr>
              <w:t>Rytų regionas</w:t>
            </w:r>
          </w:p>
        </w:tc>
        <w:tc>
          <w:tcPr>
            <w:tcW w:w="2337" w:type="dxa"/>
            <w:shd w:val="clear" w:color="auto" w:fill="F2F2F2" w:themeFill="background1" w:themeFillShade="F2"/>
          </w:tcPr>
          <w:p w14:paraId="4B65C0CA" w14:textId="77777777" w:rsidR="006425B9" w:rsidRPr="006425B9" w:rsidRDefault="006425B9" w:rsidP="00AA3B17">
            <w:pPr>
              <w:pStyle w:val="Sraopastraipa"/>
              <w:tabs>
                <w:tab w:val="left" w:pos="567"/>
              </w:tabs>
              <w:ind w:left="0"/>
              <w:jc w:val="center"/>
              <w:rPr>
                <w:rFonts w:ascii="Times New Roman" w:hAnsi="Times New Roman" w:cs="Times New Roman"/>
                <w:b/>
                <w:i/>
                <w:lang w:val="lt-LT"/>
              </w:rPr>
            </w:pPr>
            <w:r w:rsidRPr="006425B9">
              <w:rPr>
                <w:rFonts w:ascii="Times New Roman" w:hAnsi="Times New Roman" w:cs="Times New Roman"/>
                <w:b/>
                <w:i/>
                <w:lang w:val="lt-LT"/>
              </w:rPr>
              <w:t>Pietų regionas</w:t>
            </w:r>
          </w:p>
        </w:tc>
        <w:tc>
          <w:tcPr>
            <w:tcW w:w="2338" w:type="dxa"/>
            <w:shd w:val="clear" w:color="auto" w:fill="F2F2F2" w:themeFill="background1" w:themeFillShade="F2"/>
          </w:tcPr>
          <w:p w14:paraId="19A1D82E" w14:textId="77777777" w:rsidR="006425B9" w:rsidRPr="006425B9" w:rsidRDefault="006425B9" w:rsidP="00AA3B17">
            <w:pPr>
              <w:pStyle w:val="Sraopastraipa"/>
              <w:tabs>
                <w:tab w:val="left" w:pos="567"/>
              </w:tabs>
              <w:ind w:left="0"/>
              <w:jc w:val="center"/>
              <w:rPr>
                <w:rFonts w:ascii="Times New Roman" w:hAnsi="Times New Roman" w:cs="Times New Roman"/>
                <w:b/>
                <w:i/>
                <w:lang w:val="lt-LT"/>
              </w:rPr>
            </w:pPr>
            <w:r w:rsidRPr="006425B9">
              <w:rPr>
                <w:rFonts w:ascii="Times New Roman" w:hAnsi="Times New Roman" w:cs="Times New Roman"/>
                <w:b/>
                <w:i/>
                <w:lang w:val="lt-LT"/>
              </w:rPr>
              <w:t>Šiaurės regionas</w:t>
            </w:r>
          </w:p>
        </w:tc>
        <w:tc>
          <w:tcPr>
            <w:tcW w:w="2622" w:type="dxa"/>
            <w:shd w:val="clear" w:color="auto" w:fill="F2F2F2" w:themeFill="background1" w:themeFillShade="F2"/>
          </w:tcPr>
          <w:p w14:paraId="70EF2B88" w14:textId="77777777" w:rsidR="006425B9" w:rsidRPr="006425B9" w:rsidRDefault="006425B9" w:rsidP="00AA3B17">
            <w:pPr>
              <w:pStyle w:val="Sraopastraipa"/>
              <w:tabs>
                <w:tab w:val="left" w:pos="567"/>
              </w:tabs>
              <w:ind w:left="0"/>
              <w:jc w:val="center"/>
              <w:rPr>
                <w:rFonts w:ascii="Times New Roman" w:hAnsi="Times New Roman" w:cs="Times New Roman"/>
                <w:b/>
                <w:i/>
                <w:lang w:val="lt-LT"/>
              </w:rPr>
            </w:pPr>
            <w:r w:rsidRPr="006425B9">
              <w:rPr>
                <w:rFonts w:ascii="Times New Roman" w:hAnsi="Times New Roman" w:cs="Times New Roman"/>
                <w:b/>
                <w:i/>
                <w:lang w:val="lt-LT"/>
              </w:rPr>
              <w:t>Vakarų regionas</w:t>
            </w:r>
          </w:p>
        </w:tc>
      </w:tr>
      <w:tr w:rsidR="00171D67" w:rsidRPr="00EF4AFF" w14:paraId="7F3EFDFF" w14:textId="77777777" w:rsidTr="00AA3B17">
        <w:tc>
          <w:tcPr>
            <w:tcW w:w="2337" w:type="dxa"/>
            <w:gridSpan w:val="2"/>
            <w:shd w:val="clear" w:color="auto" w:fill="F2F2F2" w:themeFill="background1" w:themeFillShade="F2"/>
          </w:tcPr>
          <w:p w14:paraId="1ADF466C" w14:textId="19A1548D" w:rsidR="00171D67" w:rsidRPr="00FD44DD" w:rsidRDefault="00171D67" w:rsidP="00171D67">
            <w:pPr>
              <w:pStyle w:val="Sraopastraipa"/>
              <w:tabs>
                <w:tab w:val="left" w:pos="567"/>
              </w:tabs>
              <w:ind w:left="0"/>
              <w:rPr>
                <w:rFonts w:ascii="Times New Roman" w:hAnsi="Times New Roman" w:cs="Times New Roman"/>
                <w:bCs/>
                <w:iCs/>
                <w:lang w:val="lt-LT"/>
              </w:rPr>
            </w:pPr>
            <w:r w:rsidRPr="004A153B">
              <w:rPr>
                <w:rFonts w:ascii="Times New Roman" w:hAnsi="Times New Roman" w:cs="Times New Roman"/>
                <w:b/>
                <w:i/>
                <w:lang w:val="lt-LT"/>
              </w:rPr>
              <w:t>Rytų regionas</w:t>
            </w:r>
          </w:p>
        </w:tc>
        <w:tc>
          <w:tcPr>
            <w:tcW w:w="2337" w:type="dxa"/>
            <w:shd w:val="clear" w:color="auto" w:fill="F2F2F2" w:themeFill="background1" w:themeFillShade="F2"/>
          </w:tcPr>
          <w:p w14:paraId="684AE67E" w14:textId="6636330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i/>
                <w:lang w:val="lt-LT"/>
              </w:rPr>
              <w:t>Pietų regionas</w:t>
            </w:r>
          </w:p>
        </w:tc>
        <w:tc>
          <w:tcPr>
            <w:tcW w:w="2338" w:type="dxa"/>
            <w:shd w:val="clear" w:color="auto" w:fill="F2F2F2" w:themeFill="background1" w:themeFillShade="F2"/>
          </w:tcPr>
          <w:p w14:paraId="794B382F" w14:textId="7B09B062"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i/>
                <w:lang w:val="lt-LT"/>
              </w:rPr>
              <w:t>Šiaurės regionas</w:t>
            </w:r>
          </w:p>
        </w:tc>
        <w:tc>
          <w:tcPr>
            <w:tcW w:w="2622" w:type="dxa"/>
            <w:shd w:val="clear" w:color="auto" w:fill="F2F2F2" w:themeFill="background1" w:themeFillShade="F2"/>
          </w:tcPr>
          <w:p w14:paraId="78A579CF" w14:textId="222CAEAC"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i/>
                <w:lang w:val="lt-LT"/>
              </w:rPr>
              <w:t>Vakarų regionas</w:t>
            </w:r>
          </w:p>
        </w:tc>
      </w:tr>
      <w:tr w:rsidR="00171D67" w:rsidRPr="00EF4AFF" w14:paraId="4FDBAA82" w14:textId="77777777" w:rsidTr="00AA3B17">
        <w:tc>
          <w:tcPr>
            <w:tcW w:w="2337" w:type="dxa"/>
            <w:gridSpan w:val="2"/>
            <w:shd w:val="clear" w:color="auto" w:fill="F2F2F2" w:themeFill="background1" w:themeFillShade="F2"/>
          </w:tcPr>
          <w:p w14:paraId="522D9C38"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Šviesos g. 11, Ukmergė</w:t>
            </w:r>
          </w:p>
          <w:p w14:paraId="4034ED71" w14:textId="3ACEF01A" w:rsidR="00171D67" w:rsidRPr="00FD44DD" w:rsidRDefault="00171D67" w:rsidP="00171D67">
            <w:pPr>
              <w:pStyle w:val="Sraopastraipa"/>
              <w:tabs>
                <w:tab w:val="left" w:pos="567"/>
              </w:tabs>
              <w:ind w:left="0"/>
              <w:rPr>
                <w:rFonts w:ascii="Times New Roman" w:hAnsi="Times New Roman" w:cs="Times New Roman"/>
                <w:bCs/>
                <w:iCs/>
                <w:lang w:val="lt-LT"/>
              </w:rPr>
            </w:pPr>
            <w:r w:rsidRPr="004A153B">
              <w:rPr>
                <w:rFonts w:ascii="Times New Roman" w:hAnsi="Times New Roman" w:cs="Times New Roman"/>
                <w:b/>
                <w:lang w:val="lt-LT"/>
              </w:rPr>
              <w:t>(Ukmergės MT)</w:t>
            </w:r>
          </w:p>
        </w:tc>
        <w:tc>
          <w:tcPr>
            <w:tcW w:w="2337" w:type="dxa"/>
            <w:shd w:val="clear" w:color="auto" w:fill="F2F2F2" w:themeFill="background1" w:themeFillShade="F2"/>
          </w:tcPr>
          <w:p w14:paraId="70FACC23"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Ukmergės g. 16, Jonava</w:t>
            </w:r>
          </w:p>
          <w:p w14:paraId="31994998" w14:textId="60764689"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(Jonavos MT)</w:t>
            </w:r>
          </w:p>
        </w:tc>
        <w:tc>
          <w:tcPr>
            <w:tcW w:w="2338" w:type="dxa"/>
            <w:shd w:val="clear" w:color="auto" w:fill="F2F2F2" w:themeFill="background1" w:themeFillShade="F2"/>
          </w:tcPr>
          <w:p w14:paraId="3568CBFF"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Birutės g. 4, Kėdainiai</w:t>
            </w:r>
          </w:p>
          <w:p w14:paraId="52DB4DFE" w14:textId="1066CCE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(Kėdainių MT)</w:t>
            </w:r>
          </w:p>
        </w:tc>
        <w:tc>
          <w:tcPr>
            <w:tcW w:w="2622" w:type="dxa"/>
            <w:shd w:val="clear" w:color="auto" w:fill="F2F2F2" w:themeFill="background1" w:themeFillShade="F2"/>
          </w:tcPr>
          <w:p w14:paraId="2666756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Plungės g. 88</w:t>
            </w:r>
          </w:p>
          <w:p w14:paraId="43B1F217" w14:textId="77777777" w:rsidR="00171D67" w:rsidRPr="00FD44DD" w:rsidRDefault="00171D67" w:rsidP="00171D67">
            <w:pPr>
              <w:pStyle w:val="Sraopastraipa"/>
              <w:tabs>
                <w:tab w:val="left" w:pos="567"/>
              </w:tabs>
              <w:ind w:left="0"/>
              <w:rPr>
                <w:rFonts w:ascii="Times New Roman" w:hAnsi="Times New Roman" w:cs="Times New Roman"/>
                <w:bCs/>
                <w:lang w:val="lt-LT"/>
              </w:rPr>
            </w:pPr>
            <w:proofErr w:type="spellStart"/>
            <w:r w:rsidRPr="00FD44DD">
              <w:rPr>
                <w:rFonts w:ascii="Times New Roman" w:hAnsi="Times New Roman" w:cs="Times New Roman"/>
                <w:bCs/>
                <w:lang w:val="lt-LT"/>
              </w:rPr>
              <w:t>Džiuginėnų</w:t>
            </w:r>
            <w:proofErr w:type="spellEnd"/>
            <w:r w:rsidRPr="00FD44DD">
              <w:rPr>
                <w:rFonts w:ascii="Times New Roman" w:hAnsi="Times New Roman" w:cs="Times New Roman"/>
                <w:bCs/>
                <w:lang w:val="lt-LT"/>
              </w:rPr>
              <w:t xml:space="preserve"> k., Gadūnavo sen., Telšių r.</w:t>
            </w:r>
          </w:p>
          <w:p w14:paraId="764BAA92" w14:textId="1CA12CC2"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(Telšių MT)</w:t>
            </w:r>
          </w:p>
        </w:tc>
      </w:tr>
      <w:tr w:rsidR="00171D67" w:rsidRPr="00EF4AFF" w14:paraId="342296F9" w14:textId="77777777" w:rsidTr="00AA3B17">
        <w:tc>
          <w:tcPr>
            <w:tcW w:w="2337" w:type="dxa"/>
            <w:gridSpan w:val="2"/>
            <w:shd w:val="clear" w:color="auto" w:fill="F2F2F2" w:themeFill="background1" w:themeFillShade="F2"/>
          </w:tcPr>
          <w:p w14:paraId="7810E5E8" w14:textId="77777777" w:rsidR="00171D67" w:rsidRPr="00FD44DD" w:rsidRDefault="00171D67" w:rsidP="00171D67">
            <w:pPr>
              <w:pStyle w:val="Sraopastraipa"/>
              <w:tabs>
                <w:tab w:val="left" w:pos="567"/>
              </w:tabs>
              <w:ind w:left="0"/>
              <w:rPr>
                <w:rFonts w:ascii="Times New Roman" w:hAnsi="Times New Roman" w:cs="Times New Roman"/>
                <w:bCs/>
                <w:lang w:val="lt-LT"/>
              </w:rPr>
            </w:pPr>
            <w:proofErr w:type="spellStart"/>
            <w:r w:rsidRPr="00FD44DD">
              <w:rPr>
                <w:rFonts w:ascii="Times New Roman" w:hAnsi="Times New Roman" w:cs="Times New Roman"/>
                <w:bCs/>
                <w:lang w:val="lt-LT"/>
              </w:rPr>
              <w:t>Zibalų</w:t>
            </w:r>
            <w:proofErr w:type="spellEnd"/>
            <w:r w:rsidRPr="00FD44DD">
              <w:rPr>
                <w:rFonts w:ascii="Times New Roman" w:hAnsi="Times New Roman" w:cs="Times New Roman"/>
                <w:bCs/>
                <w:lang w:val="lt-LT"/>
              </w:rPr>
              <w:t xml:space="preserve"> g. 21, Širvintos</w:t>
            </w:r>
          </w:p>
          <w:p w14:paraId="7ABC9DF2" w14:textId="3B50E11B"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(Širvintų MT)</w:t>
            </w:r>
          </w:p>
        </w:tc>
        <w:tc>
          <w:tcPr>
            <w:tcW w:w="2337" w:type="dxa"/>
            <w:shd w:val="clear" w:color="auto" w:fill="F2F2F2" w:themeFill="background1" w:themeFillShade="F2"/>
          </w:tcPr>
          <w:p w14:paraId="165834D9"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Vytauto Didžiojo g. 118, Kaišiadorys</w:t>
            </w:r>
          </w:p>
          <w:p w14:paraId="0B042130" w14:textId="50F019C2"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(Kaišiadorių MT)</w:t>
            </w:r>
          </w:p>
        </w:tc>
        <w:tc>
          <w:tcPr>
            <w:tcW w:w="2338" w:type="dxa"/>
            <w:shd w:val="clear" w:color="auto" w:fill="F2F2F2" w:themeFill="background1" w:themeFillShade="F2"/>
          </w:tcPr>
          <w:p w14:paraId="2BD8099F"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Purienų g.4, Radviliškis</w:t>
            </w:r>
          </w:p>
          <w:p w14:paraId="3541922D" w14:textId="19F5DA40"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(Radviliškio MT)</w:t>
            </w:r>
          </w:p>
        </w:tc>
        <w:tc>
          <w:tcPr>
            <w:tcW w:w="2622" w:type="dxa"/>
            <w:shd w:val="clear" w:color="auto" w:fill="F2F2F2" w:themeFill="background1" w:themeFillShade="F2"/>
          </w:tcPr>
          <w:p w14:paraId="4F8D4B5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Viekšnių g. 14, Akmenė</w:t>
            </w:r>
          </w:p>
          <w:p w14:paraId="7D4AA82C" w14:textId="7A8F76B5"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(Akmenės MT)</w:t>
            </w:r>
          </w:p>
        </w:tc>
      </w:tr>
      <w:tr w:rsidR="00171D67" w:rsidRPr="00EF4AFF" w14:paraId="33B8CAC5" w14:textId="77777777" w:rsidTr="00AA3B17">
        <w:tc>
          <w:tcPr>
            <w:tcW w:w="2337" w:type="dxa"/>
            <w:gridSpan w:val="2"/>
            <w:shd w:val="clear" w:color="auto" w:fill="F2F2F2" w:themeFill="background1" w:themeFillShade="F2"/>
          </w:tcPr>
          <w:p w14:paraId="190FB52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Liepkalnio g. 81, Vilnius</w:t>
            </w:r>
          </w:p>
          <w:p w14:paraId="4D42E202" w14:textId="0AA4A6E8"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(Vilniaus MT)</w:t>
            </w:r>
          </w:p>
        </w:tc>
        <w:tc>
          <w:tcPr>
            <w:tcW w:w="2337" w:type="dxa"/>
            <w:shd w:val="clear" w:color="auto" w:fill="F2F2F2" w:themeFill="background1" w:themeFillShade="F2"/>
          </w:tcPr>
          <w:p w14:paraId="4AE39547"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 xml:space="preserve">Sodininkų g.2, </w:t>
            </w:r>
            <w:proofErr w:type="spellStart"/>
            <w:r w:rsidRPr="00FD44DD">
              <w:rPr>
                <w:rFonts w:ascii="Times New Roman" w:hAnsi="Times New Roman" w:cs="Times New Roman"/>
                <w:bCs/>
                <w:lang w:val="lt-LT"/>
              </w:rPr>
              <w:t>Karčiupio</w:t>
            </w:r>
            <w:proofErr w:type="spellEnd"/>
            <w:r w:rsidRPr="00FD44DD">
              <w:rPr>
                <w:rFonts w:ascii="Times New Roman" w:hAnsi="Times New Roman" w:cs="Times New Roman"/>
                <w:bCs/>
                <w:lang w:val="lt-LT"/>
              </w:rPr>
              <w:t xml:space="preserve"> k. Kaišiadorių r.</w:t>
            </w:r>
          </w:p>
          <w:p w14:paraId="0DC4EB81" w14:textId="17E2A24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w:t>
            </w:r>
            <w:proofErr w:type="spellStart"/>
            <w:r w:rsidRPr="004A153B">
              <w:rPr>
                <w:rFonts w:ascii="Times New Roman" w:hAnsi="Times New Roman" w:cs="Times New Roman"/>
                <w:b/>
                <w:lang w:val="lt-LT"/>
              </w:rPr>
              <w:t>Karčiupio</w:t>
            </w:r>
            <w:proofErr w:type="spellEnd"/>
            <w:r w:rsidRPr="004A153B">
              <w:rPr>
                <w:rFonts w:ascii="Times New Roman" w:hAnsi="Times New Roman" w:cs="Times New Roman"/>
                <w:b/>
                <w:lang w:val="lt-LT"/>
              </w:rPr>
              <w:t xml:space="preserve"> MT)</w:t>
            </w:r>
          </w:p>
        </w:tc>
        <w:tc>
          <w:tcPr>
            <w:tcW w:w="2338" w:type="dxa"/>
            <w:shd w:val="clear" w:color="auto" w:fill="F2F2F2" w:themeFill="background1" w:themeFillShade="F2"/>
          </w:tcPr>
          <w:p w14:paraId="0638F8B7"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Liepų g. 15, Raseiniai</w:t>
            </w:r>
          </w:p>
          <w:p w14:paraId="3B5359EF" w14:textId="52AA3ED9"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(Raseinių MT)</w:t>
            </w:r>
          </w:p>
        </w:tc>
        <w:tc>
          <w:tcPr>
            <w:tcW w:w="2622" w:type="dxa"/>
            <w:shd w:val="clear" w:color="auto" w:fill="F2F2F2" w:themeFill="background1" w:themeFillShade="F2"/>
          </w:tcPr>
          <w:p w14:paraId="12E36B2E"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Laižuvos g. 80, Mažeikiai</w:t>
            </w:r>
          </w:p>
          <w:p w14:paraId="2D97CDA4" w14:textId="39938E0A"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(Mažeikių MT)</w:t>
            </w:r>
          </w:p>
        </w:tc>
      </w:tr>
      <w:tr w:rsidR="00171D67" w:rsidRPr="00EF4AFF" w14:paraId="6B8C061A" w14:textId="77777777" w:rsidTr="00AA3B17">
        <w:tc>
          <w:tcPr>
            <w:tcW w:w="2337" w:type="dxa"/>
            <w:gridSpan w:val="2"/>
            <w:shd w:val="clear" w:color="auto" w:fill="F2F2F2" w:themeFill="background1" w:themeFillShade="F2"/>
          </w:tcPr>
          <w:p w14:paraId="284FBA37"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Pramonės g. 6b, Šalčininkai</w:t>
            </w:r>
          </w:p>
          <w:p w14:paraId="0174D43C" w14:textId="15A79D89"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(Šalčininkų MT)</w:t>
            </w:r>
          </w:p>
        </w:tc>
        <w:tc>
          <w:tcPr>
            <w:tcW w:w="2337" w:type="dxa"/>
            <w:shd w:val="clear" w:color="auto" w:fill="F2F2F2" w:themeFill="background1" w:themeFillShade="F2"/>
          </w:tcPr>
          <w:p w14:paraId="476B16B0" w14:textId="77777777" w:rsidR="00171D67" w:rsidRPr="00FD44DD" w:rsidRDefault="00171D67" w:rsidP="00171D67">
            <w:pPr>
              <w:pStyle w:val="Sraopastraipa"/>
              <w:tabs>
                <w:tab w:val="left" w:pos="567"/>
              </w:tabs>
              <w:ind w:left="0"/>
              <w:rPr>
                <w:rFonts w:ascii="Times New Roman" w:hAnsi="Times New Roman" w:cs="Times New Roman"/>
                <w:bCs/>
                <w:lang w:val="lt-LT"/>
              </w:rPr>
            </w:pPr>
            <w:proofErr w:type="spellStart"/>
            <w:r w:rsidRPr="00FD44DD">
              <w:rPr>
                <w:rFonts w:ascii="Times New Roman" w:hAnsi="Times New Roman" w:cs="Times New Roman"/>
                <w:bCs/>
                <w:lang w:val="lt-LT"/>
              </w:rPr>
              <w:t>Senkelio</w:t>
            </w:r>
            <w:proofErr w:type="spellEnd"/>
            <w:r w:rsidRPr="00FD44DD">
              <w:rPr>
                <w:rFonts w:ascii="Times New Roman" w:hAnsi="Times New Roman" w:cs="Times New Roman"/>
                <w:bCs/>
                <w:lang w:val="lt-LT"/>
              </w:rPr>
              <w:t xml:space="preserve"> g. 13, Trakai</w:t>
            </w:r>
          </w:p>
          <w:p w14:paraId="3C0709E5" w14:textId="72523B72"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(Trakų MT)</w:t>
            </w:r>
          </w:p>
        </w:tc>
        <w:tc>
          <w:tcPr>
            <w:tcW w:w="2338" w:type="dxa"/>
            <w:shd w:val="clear" w:color="auto" w:fill="F2F2F2" w:themeFill="background1" w:themeFillShade="F2"/>
          </w:tcPr>
          <w:p w14:paraId="678387D6"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 xml:space="preserve">Dubysos g. 48, </w:t>
            </w:r>
            <w:proofErr w:type="spellStart"/>
            <w:r w:rsidRPr="00FD44DD">
              <w:rPr>
                <w:rFonts w:ascii="Times New Roman" w:hAnsi="Times New Roman" w:cs="Times New Roman"/>
                <w:bCs/>
                <w:lang w:val="lt-LT"/>
              </w:rPr>
              <w:t>Gėluvos</w:t>
            </w:r>
            <w:proofErr w:type="spellEnd"/>
            <w:r w:rsidRPr="00FD44DD">
              <w:rPr>
                <w:rFonts w:ascii="Times New Roman" w:hAnsi="Times New Roman" w:cs="Times New Roman"/>
                <w:bCs/>
                <w:lang w:val="lt-LT"/>
              </w:rPr>
              <w:t xml:space="preserve"> k., Ariogalos sen., Raseinių r.</w:t>
            </w:r>
          </w:p>
          <w:p w14:paraId="06812BCA" w14:textId="3BFF044B"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(Ariogalos MT)</w:t>
            </w:r>
          </w:p>
        </w:tc>
        <w:tc>
          <w:tcPr>
            <w:tcW w:w="2622" w:type="dxa"/>
            <w:shd w:val="clear" w:color="auto" w:fill="F2F2F2" w:themeFill="background1" w:themeFillShade="F2"/>
          </w:tcPr>
          <w:p w14:paraId="6390DADA"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 xml:space="preserve">Vytauto g. 112, </w:t>
            </w:r>
          </w:p>
          <w:p w14:paraId="4728C99E"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Kretinga</w:t>
            </w:r>
          </w:p>
          <w:p w14:paraId="65F7B949" w14:textId="02CB85DF"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(Kretingos MT)</w:t>
            </w:r>
          </w:p>
        </w:tc>
      </w:tr>
      <w:tr w:rsidR="00171D67" w:rsidRPr="00EF4AFF" w14:paraId="6167478A" w14:textId="77777777" w:rsidTr="00E840D3">
        <w:tc>
          <w:tcPr>
            <w:tcW w:w="2337" w:type="dxa"/>
            <w:gridSpan w:val="2"/>
            <w:shd w:val="clear" w:color="auto" w:fill="F2F2F2" w:themeFill="background1" w:themeFillShade="F2"/>
          </w:tcPr>
          <w:p w14:paraId="0350891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Jūžintų g. 3, Rokiškis</w:t>
            </w:r>
          </w:p>
          <w:p w14:paraId="38AC3245" w14:textId="43A7168F"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(Rokiškio MT)</w:t>
            </w:r>
          </w:p>
        </w:tc>
        <w:tc>
          <w:tcPr>
            <w:tcW w:w="2337" w:type="dxa"/>
            <w:shd w:val="clear" w:color="auto" w:fill="F2F2F2" w:themeFill="background1" w:themeFillShade="F2"/>
          </w:tcPr>
          <w:p w14:paraId="71BC71DD"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Kauno g. 14, Vievis</w:t>
            </w:r>
          </w:p>
          <w:p w14:paraId="4F6C63E3" w14:textId="656923B1"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(Vievio MT)</w:t>
            </w:r>
          </w:p>
        </w:tc>
        <w:tc>
          <w:tcPr>
            <w:tcW w:w="2338" w:type="dxa"/>
            <w:shd w:val="clear" w:color="auto" w:fill="F2F2F2" w:themeFill="background1" w:themeFillShade="F2"/>
          </w:tcPr>
          <w:p w14:paraId="312DD643"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Raseinių g. 70, Kelmė</w:t>
            </w:r>
          </w:p>
          <w:p w14:paraId="2F5D9656" w14:textId="468191D8"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(Kelmės MT)</w:t>
            </w:r>
          </w:p>
        </w:tc>
        <w:tc>
          <w:tcPr>
            <w:tcW w:w="2622" w:type="dxa"/>
            <w:shd w:val="clear" w:color="auto" w:fill="F2F2F2" w:themeFill="background1" w:themeFillShade="F2"/>
          </w:tcPr>
          <w:p w14:paraId="64B4ACD3"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Stoties g. 11, 90115 Plungė</w:t>
            </w:r>
          </w:p>
          <w:p w14:paraId="749709FE" w14:textId="02570A60"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(Plungės MT)</w:t>
            </w:r>
          </w:p>
        </w:tc>
      </w:tr>
      <w:tr w:rsidR="00171D67" w:rsidRPr="00EF4AFF" w14:paraId="14BBD6C5" w14:textId="77777777" w:rsidTr="00E840D3">
        <w:tc>
          <w:tcPr>
            <w:tcW w:w="2337" w:type="dxa"/>
            <w:gridSpan w:val="2"/>
            <w:shd w:val="clear" w:color="auto" w:fill="F2F2F2" w:themeFill="background1" w:themeFillShade="F2"/>
          </w:tcPr>
          <w:p w14:paraId="06EE51E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Panevėžio g. 7, Kupiškis</w:t>
            </w:r>
          </w:p>
          <w:p w14:paraId="22F1ABDF" w14:textId="7FC80445"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(Kupiškio MT)</w:t>
            </w:r>
          </w:p>
        </w:tc>
        <w:tc>
          <w:tcPr>
            <w:tcW w:w="2337" w:type="dxa"/>
            <w:shd w:val="clear" w:color="auto" w:fill="F2F2F2" w:themeFill="background1" w:themeFillShade="F2"/>
          </w:tcPr>
          <w:p w14:paraId="622222EA"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Turistų g. 11, Lazdijai</w:t>
            </w:r>
          </w:p>
          <w:p w14:paraId="47C502DE" w14:textId="52A263A4"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(Lazdijų MT)</w:t>
            </w:r>
          </w:p>
        </w:tc>
        <w:tc>
          <w:tcPr>
            <w:tcW w:w="2338" w:type="dxa"/>
            <w:shd w:val="clear" w:color="auto" w:fill="F2F2F2" w:themeFill="background1" w:themeFillShade="F2"/>
            <w:vAlign w:val="center"/>
          </w:tcPr>
          <w:p w14:paraId="2A03D151" w14:textId="77777777" w:rsidR="00171D67" w:rsidRPr="00FD44DD" w:rsidRDefault="00000000" w:rsidP="00171D67">
            <w:pPr>
              <w:pStyle w:val="Sraopastraipa"/>
              <w:tabs>
                <w:tab w:val="left" w:pos="567"/>
              </w:tabs>
              <w:ind w:left="0"/>
              <w:rPr>
                <w:rFonts w:ascii="Times New Roman" w:hAnsi="Times New Roman" w:cs="Times New Roman"/>
                <w:bCs/>
                <w:lang w:val="lt-LT"/>
              </w:rPr>
            </w:pPr>
            <w:hyperlink r:id="rId7" w:history="1">
              <w:r w:rsidR="00171D67" w:rsidRPr="00FD44DD">
                <w:rPr>
                  <w:rFonts w:ascii="Times New Roman" w:hAnsi="Times New Roman" w:cs="Times New Roman"/>
                  <w:bCs/>
                  <w:lang w:val="lt-LT"/>
                </w:rPr>
                <w:t xml:space="preserve">Miško g. 2a, </w:t>
              </w:r>
              <w:proofErr w:type="spellStart"/>
              <w:r w:rsidR="00171D67" w:rsidRPr="00FD44DD">
                <w:rPr>
                  <w:rFonts w:ascii="Times New Roman" w:hAnsi="Times New Roman" w:cs="Times New Roman"/>
                  <w:bCs/>
                  <w:lang w:val="lt-LT"/>
                </w:rPr>
                <w:t>Šilagalio</w:t>
              </w:r>
              <w:proofErr w:type="spellEnd"/>
              <w:r w:rsidR="00171D67" w:rsidRPr="00FD44DD">
                <w:rPr>
                  <w:rFonts w:ascii="Times New Roman" w:hAnsi="Times New Roman" w:cs="Times New Roman"/>
                  <w:bCs/>
                  <w:lang w:val="lt-LT"/>
                </w:rPr>
                <w:t xml:space="preserve"> k. Panevėžio r.</w:t>
              </w:r>
            </w:hyperlink>
          </w:p>
          <w:p w14:paraId="20122757" w14:textId="6F81DF2C"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(Panevėžio MT)</w:t>
            </w:r>
          </w:p>
        </w:tc>
        <w:tc>
          <w:tcPr>
            <w:tcW w:w="2622" w:type="dxa"/>
            <w:shd w:val="clear" w:color="auto" w:fill="F2F2F2" w:themeFill="background1" w:themeFillShade="F2"/>
          </w:tcPr>
          <w:p w14:paraId="28D07899"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Mosėdžio g.23, Skuodas</w:t>
            </w:r>
          </w:p>
          <w:p w14:paraId="75212CAD" w14:textId="60AF50A9"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(Skuodo MT)</w:t>
            </w:r>
          </w:p>
        </w:tc>
      </w:tr>
      <w:tr w:rsidR="00171D67" w:rsidRPr="00EF4AFF" w14:paraId="7D6BD9D1" w14:textId="77777777" w:rsidTr="00AA3B17">
        <w:tc>
          <w:tcPr>
            <w:tcW w:w="2337" w:type="dxa"/>
            <w:gridSpan w:val="2"/>
            <w:shd w:val="clear" w:color="auto" w:fill="F2F2F2" w:themeFill="background1" w:themeFillShade="F2"/>
          </w:tcPr>
          <w:p w14:paraId="2A5DB836"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Kauno g. 1, Zarasai</w:t>
            </w:r>
          </w:p>
          <w:p w14:paraId="5F0613A1" w14:textId="6870C0C3"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(Zarasų MT)</w:t>
            </w:r>
          </w:p>
        </w:tc>
        <w:tc>
          <w:tcPr>
            <w:tcW w:w="2337" w:type="dxa"/>
            <w:shd w:val="clear" w:color="auto" w:fill="F2F2F2" w:themeFill="background1" w:themeFillShade="F2"/>
          </w:tcPr>
          <w:p w14:paraId="3A811F6C"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Gamyklų g. 12, Marijampolė</w:t>
            </w:r>
          </w:p>
          <w:p w14:paraId="3AA0D77B" w14:textId="069F3B5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(Marijampolės MT)</w:t>
            </w:r>
          </w:p>
        </w:tc>
        <w:tc>
          <w:tcPr>
            <w:tcW w:w="2338" w:type="dxa"/>
            <w:shd w:val="clear" w:color="auto" w:fill="F2F2F2" w:themeFill="background1" w:themeFillShade="F2"/>
          </w:tcPr>
          <w:p w14:paraId="35E8112D"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Tilžės g. 68, Šiauliai, LT-78157</w:t>
            </w:r>
          </w:p>
          <w:p w14:paraId="47E777BC" w14:textId="22E7B2C2" w:rsidR="00171D67" w:rsidRPr="00FD44DD" w:rsidRDefault="00171D67" w:rsidP="00171D67">
            <w:pPr>
              <w:pStyle w:val="Sraopastraipa"/>
              <w:tabs>
                <w:tab w:val="left" w:pos="567"/>
              </w:tabs>
              <w:ind w:left="0"/>
              <w:rPr>
                <w:rFonts w:ascii="Times New Roman" w:hAnsi="Times New Roman" w:cs="Times New Roman"/>
                <w:bCs/>
                <w:i/>
                <w:lang w:val="lt-LT"/>
              </w:rPr>
            </w:pPr>
            <w:r w:rsidRPr="00FD44DD">
              <w:rPr>
                <w:rFonts w:ascii="Times New Roman" w:hAnsi="Times New Roman" w:cs="Times New Roman"/>
                <w:bCs/>
                <w:lang w:val="lt-LT"/>
              </w:rPr>
              <w:t>Nutolęs administracijos padalinys Šiauliuose</w:t>
            </w:r>
          </w:p>
        </w:tc>
        <w:tc>
          <w:tcPr>
            <w:tcW w:w="2622" w:type="dxa"/>
            <w:shd w:val="clear" w:color="auto" w:fill="F2F2F2" w:themeFill="background1" w:themeFillShade="F2"/>
          </w:tcPr>
          <w:p w14:paraId="71890E75"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Laisvės g.50, Tauragė</w:t>
            </w:r>
          </w:p>
          <w:p w14:paraId="2FE4F3DB" w14:textId="31FC83A9"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(Tauragės MT)</w:t>
            </w:r>
          </w:p>
        </w:tc>
      </w:tr>
      <w:tr w:rsidR="00171D67" w:rsidRPr="00EF4AFF" w14:paraId="1BC475C3" w14:textId="77777777" w:rsidTr="00AA3B17">
        <w:tc>
          <w:tcPr>
            <w:tcW w:w="2337" w:type="dxa"/>
            <w:gridSpan w:val="2"/>
            <w:shd w:val="clear" w:color="auto" w:fill="F2F2F2" w:themeFill="background1" w:themeFillShade="F2"/>
          </w:tcPr>
          <w:p w14:paraId="071E3734"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Vilniaus g. 97, Molėtai</w:t>
            </w:r>
          </w:p>
          <w:p w14:paraId="0F6D80FA" w14:textId="2D3877B8"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(Molėtų MT)</w:t>
            </w:r>
          </w:p>
        </w:tc>
        <w:tc>
          <w:tcPr>
            <w:tcW w:w="2337" w:type="dxa"/>
            <w:shd w:val="clear" w:color="auto" w:fill="F2F2F2" w:themeFill="background1" w:themeFillShade="F2"/>
          </w:tcPr>
          <w:p w14:paraId="71DB2415"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Kauno g. 72, Pagiriai, Garliavos sen., Kaunas</w:t>
            </w:r>
          </w:p>
          <w:p w14:paraId="623520B8" w14:textId="7F0425F9"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(Kauno MT)</w:t>
            </w:r>
          </w:p>
        </w:tc>
        <w:tc>
          <w:tcPr>
            <w:tcW w:w="2338" w:type="dxa"/>
            <w:shd w:val="clear" w:color="auto" w:fill="F2F2F2" w:themeFill="background1" w:themeFillShade="F2"/>
          </w:tcPr>
          <w:p w14:paraId="56E558E7"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Stoties 20, Pasvalys</w:t>
            </w:r>
          </w:p>
          <w:p w14:paraId="31FCF028" w14:textId="379072A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(Pasvalio MT)</w:t>
            </w:r>
          </w:p>
        </w:tc>
        <w:tc>
          <w:tcPr>
            <w:tcW w:w="2622" w:type="dxa"/>
            <w:shd w:val="clear" w:color="auto" w:fill="F2F2F2" w:themeFill="background1" w:themeFillShade="F2"/>
          </w:tcPr>
          <w:p w14:paraId="1136A7EF" w14:textId="77777777" w:rsidR="00171D67" w:rsidRPr="00FD44DD" w:rsidRDefault="00171D67" w:rsidP="00171D67">
            <w:pPr>
              <w:pStyle w:val="Sraopastraipa"/>
              <w:tabs>
                <w:tab w:val="left" w:pos="567"/>
              </w:tabs>
              <w:ind w:left="0"/>
              <w:rPr>
                <w:rFonts w:ascii="Times New Roman" w:hAnsi="Times New Roman" w:cs="Times New Roman"/>
                <w:bCs/>
                <w:lang w:val="lt-LT"/>
              </w:rPr>
            </w:pPr>
            <w:proofErr w:type="spellStart"/>
            <w:r w:rsidRPr="00FD44DD">
              <w:rPr>
                <w:rFonts w:ascii="Times New Roman" w:hAnsi="Times New Roman" w:cs="Times New Roman"/>
                <w:bCs/>
                <w:lang w:val="lt-LT"/>
              </w:rPr>
              <w:t>P.Paulaičio</w:t>
            </w:r>
            <w:proofErr w:type="spellEnd"/>
            <w:r w:rsidRPr="00FD44DD">
              <w:rPr>
                <w:rFonts w:ascii="Times New Roman" w:hAnsi="Times New Roman" w:cs="Times New Roman"/>
                <w:bCs/>
                <w:lang w:val="lt-LT"/>
              </w:rPr>
              <w:t xml:space="preserve"> g.25, Jurbarkas</w:t>
            </w:r>
          </w:p>
          <w:p w14:paraId="4559A966" w14:textId="78D5324B"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(Jurbarko MT)</w:t>
            </w:r>
          </w:p>
        </w:tc>
      </w:tr>
      <w:tr w:rsidR="00171D67" w:rsidRPr="00EF4AFF" w14:paraId="0C367980" w14:textId="77777777" w:rsidTr="00E840D3">
        <w:tc>
          <w:tcPr>
            <w:tcW w:w="2337" w:type="dxa"/>
            <w:gridSpan w:val="2"/>
            <w:shd w:val="clear" w:color="auto" w:fill="F2F2F2" w:themeFill="background1" w:themeFillShade="F2"/>
          </w:tcPr>
          <w:p w14:paraId="1F96151C"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Kelininkų g. 10, Švenčionys</w:t>
            </w:r>
          </w:p>
          <w:p w14:paraId="59C23722" w14:textId="5BB497F4"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(Švenčionių MT)</w:t>
            </w:r>
          </w:p>
        </w:tc>
        <w:tc>
          <w:tcPr>
            <w:tcW w:w="2337" w:type="dxa"/>
            <w:shd w:val="clear" w:color="auto" w:fill="F2F2F2" w:themeFill="background1" w:themeFillShade="F2"/>
          </w:tcPr>
          <w:p w14:paraId="535E5FF4"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J. Basanavičiaus g. 47 Prienai</w:t>
            </w:r>
          </w:p>
          <w:p w14:paraId="0188CC5D" w14:textId="6693EBA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(Prienų MT)</w:t>
            </w:r>
          </w:p>
        </w:tc>
        <w:tc>
          <w:tcPr>
            <w:tcW w:w="2338" w:type="dxa"/>
            <w:shd w:val="clear" w:color="auto" w:fill="F2F2F2" w:themeFill="background1" w:themeFillShade="F2"/>
          </w:tcPr>
          <w:p w14:paraId="5578E41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Statybininkų g. 7, Pakruojis</w:t>
            </w:r>
          </w:p>
          <w:p w14:paraId="4CC9B83B" w14:textId="19D27224"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(Pakruojo MT)</w:t>
            </w:r>
          </w:p>
        </w:tc>
        <w:tc>
          <w:tcPr>
            <w:tcW w:w="2622" w:type="dxa"/>
            <w:shd w:val="clear" w:color="auto" w:fill="F2F2F2" w:themeFill="background1" w:themeFillShade="F2"/>
          </w:tcPr>
          <w:p w14:paraId="51B8DE1F" w14:textId="77777777" w:rsidR="00171D67" w:rsidRPr="00FD44DD" w:rsidRDefault="00171D67" w:rsidP="00171D67">
            <w:pPr>
              <w:pStyle w:val="Sraopastraipa"/>
              <w:tabs>
                <w:tab w:val="left" w:pos="567"/>
              </w:tabs>
              <w:ind w:left="0"/>
              <w:rPr>
                <w:rFonts w:ascii="Times New Roman" w:hAnsi="Times New Roman" w:cs="Times New Roman"/>
                <w:bCs/>
                <w:lang w:val="lt-LT"/>
              </w:rPr>
            </w:pPr>
            <w:proofErr w:type="spellStart"/>
            <w:r w:rsidRPr="00FD44DD">
              <w:rPr>
                <w:rFonts w:ascii="Times New Roman" w:hAnsi="Times New Roman" w:cs="Times New Roman"/>
                <w:bCs/>
                <w:lang w:val="lt-LT"/>
              </w:rPr>
              <w:t>Struikų</w:t>
            </w:r>
            <w:proofErr w:type="spellEnd"/>
            <w:r w:rsidRPr="00FD44DD">
              <w:rPr>
                <w:rFonts w:ascii="Times New Roman" w:hAnsi="Times New Roman" w:cs="Times New Roman"/>
                <w:bCs/>
                <w:lang w:val="lt-LT"/>
              </w:rPr>
              <w:t xml:space="preserve"> g.10, Šilalė</w:t>
            </w:r>
          </w:p>
          <w:p w14:paraId="2AD6C453" w14:textId="3C2E258D"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(Šilalės MT)</w:t>
            </w:r>
          </w:p>
        </w:tc>
      </w:tr>
      <w:tr w:rsidR="00171D67" w:rsidRPr="00EF4AFF" w14:paraId="0E6EBD2E" w14:textId="77777777" w:rsidTr="00E840D3">
        <w:tc>
          <w:tcPr>
            <w:tcW w:w="2337" w:type="dxa"/>
            <w:gridSpan w:val="2"/>
            <w:shd w:val="clear" w:color="auto" w:fill="F2F2F2" w:themeFill="background1" w:themeFillShade="F2"/>
          </w:tcPr>
          <w:p w14:paraId="6D805BA1"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Vyžuonų g. 53, Utena</w:t>
            </w:r>
          </w:p>
          <w:p w14:paraId="45A32DDD" w14:textId="70482652"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(Utenos MT)</w:t>
            </w:r>
          </w:p>
        </w:tc>
        <w:tc>
          <w:tcPr>
            <w:tcW w:w="2337" w:type="dxa"/>
            <w:shd w:val="clear" w:color="auto" w:fill="F2F2F2" w:themeFill="background1" w:themeFillShade="F2"/>
            <w:vAlign w:val="center"/>
          </w:tcPr>
          <w:p w14:paraId="7B6AB754"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S. Neries g. 88, Vilkaviškis</w:t>
            </w:r>
          </w:p>
          <w:p w14:paraId="068FE2EE" w14:textId="4807FC5D"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(Vilkaviškio MT)</w:t>
            </w:r>
          </w:p>
        </w:tc>
        <w:tc>
          <w:tcPr>
            <w:tcW w:w="2338" w:type="dxa"/>
            <w:shd w:val="clear" w:color="auto" w:fill="F2F2F2" w:themeFill="background1" w:themeFillShade="F2"/>
            <w:vAlign w:val="center"/>
          </w:tcPr>
          <w:p w14:paraId="65292B3E"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Basanavičiaus g. 54, Biržai</w:t>
            </w:r>
          </w:p>
          <w:p w14:paraId="279CACC9" w14:textId="776CDE55"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(Biržų MT)</w:t>
            </w:r>
          </w:p>
        </w:tc>
        <w:tc>
          <w:tcPr>
            <w:tcW w:w="2622" w:type="dxa"/>
            <w:shd w:val="clear" w:color="auto" w:fill="F2F2F2" w:themeFill="background1" w:themeFillShade="F2"/>
          </w:tcPr>
          <w:p w14:paraId="0CDD82AF"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 xml:space="preserve">Aušrinės g. 2, </w:t>
            </w:r>
            <w:proofErr w:type="spellStart"/>
            <w:r w:rsidRPr="00FD44DD">
              <w:rPr>
                <w:rFonts w:ascii="Times New Roman" w:hAnsi="Times New Roman" w:cs="Times New Roman"/>
                <w:bCs/>
                <w:lang w:val="lt-LT"/>
              </w:rPr>
              <w:t>Iždonų</w:t>
            </w:r>
            <w:proofErr w:type="spellEnd"/>
            <w:r w:rsidRPr="00FD44DD">
              <w:rPr>
                <w:rFonts w:ascii="Times New Roman" w:hAnsi="Times New Roman" w:cs="Times New Roman"/>
                <w:bCs/>
                <w:lang w:val="lt-LT"/>
              </w:rPr>
              <w:t xml:space="preserve"> k. </w:t>
            </w:r>
            <w:proofErr w:type="spellStart"/>
            <w:r w:rsidRPr="00FD44DD">
              <w:rPr>
                <w:rFonts w:ascii="Times New Roman" w:hAnsi="Times New Roman" w:cs="Times New Roman"/>
                <w:bCs/>
                <w:lang w:val="lt-LT"/>
              </w:rPr>
              <w:t>Kaltinėnų</w:t>
            </w:r>
            <w:proofErr w:type="spellEnd"/>
            <w:r w:rsidRPr="00FD44DD">
              <w:rPr>
                <w:rFonts w:ascii="Times New Roman" w:hAnsi="Times New Roman" w:cs="Times New Roman"/>
                <w:bCs/>
                <w:lang w:val="lt-LT"/>
              </w:rPr>
              <w:t xml:space="preserve"> sen. Šilalės r.</w:t>
            </w:r>
          </w:p>
          <w:p w14:paraId="7026754B" w14:textId="28EB3D28"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w:t>
            </w:r>
            <w:proofErr w:type="spellStart"/>
            <w:r w:rsidRPr="004A153B">
              <w:rPr>
                <w:rFonts w:ascii="Times New Roman" w:hAnsi="Times New Roman" w:cs="Times New Roman"/>
                <w:b/>
                <w:lang w:val="lt-LT"/>
              </w:rPr>
              <w:t>Pagrybio</w:t>
            </w:r>
            <w:proofErr w:type="spellEnd"/>
            <w:r w:rsidRPr="004A153B">
              <w:rPr>
                <w:rFonts w:ascii="Times New Roman" w:hAnsi="Times New Roman" w:cs="Times New Roman"/>
                <w:b/>
                <w:lang w:val="lt-LT"/>
              </w:rPr>
              <w:t xml:space="preserve"> MT)</w:t>
            </w:r>
          </w:p>
        </w:tc>
      </w:tr>
      <w:tr w:rsidR="00171D67" w:rsidRPr="00EF4AFF" w14:paraId="21475F03" w14:textId="77777777" w:rsidTr="00AA3B17">
        <w:tc>
          <w:tcPr>
            <w:tcW w:w="2337" w:type="dxa"/>
            <w:gridSpan w:val="2"/>
            <w:shd w:val="clear" w:color="auto" w:fill="F2F2F2" w:themeFill="background1" w:themeFillShade="F2"/>
          </w:tcPr>
          <w:p w14:paraId="0921D4D5"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Gegužės g. 35, Anykščiai</w:t>
            </w:r>
          </w:p>
          <w:p w14:paraId="7188B3C4" w14:textId="71EE92AB"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(Anykščių MT)</w:t>
            </w:r>
          </w:p>
        </w:tc>
        <w:tc>
          <w:tcPr>
            <w:tcW w:w="2337" w:type="dxa"/>
            <w:shd w:val="clear" w:color="auto" w:fill="F2F2F2" w:themeFill="background1" w:themeFillShade="F2"/>
          </w:tcPr>
          <w:p w14:paraId="3569C197"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Birutės g. 50, Šakiai</w:t>
            </w:r>
          </w:p>
          <w:p w14:paraId="5D2862CA" w14:textId="353495D3"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(Šakių MT)</w:t>
            </w:r>
          </w:p>
        </w:tc>
        <w:tc>
          <w:tcPr>
            <w:tcW w:w="2338" w:type="dxa"/>
            <w:shd w:val="clear" w:color="auto" w:fill="F2F2F2" w:themeFill="background1" w:themeFillShade="F2"/>
          </w:tcPr>
          <w:p w14:paraId="530BBA5D"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Žeimių g. 18, Ginkūnų k. Šiaulių r.</w:t>
            </w:r>
          </w:p>
          <w:p w14:paraId="77D23E8D" w14:textId="03F96D03"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(Šiaulių MT</w:t>
            </w:r>
          </w:p>
        </w:tc>
        <w:tc>
          <w:tcPr>
            <w:tcW w:w="2622" w:type="dxa"/>
            <w:shd w:val="clear" w:color="auto" w:fill="F2F2F2" w:themeFill="background1" w:themeFillShade="F2"/>
          </w:tcPr>
          <w:p w14:paraId="79729421"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Gamyklos g.3, Gargždai</w:t>
            </w:r>
          </w:p>
          <w:p w14:paraId="13F46159" w14:textId="3BA9B4C4"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(Klaipėdos MT)</w:t>
            </w:r>
          </w:p>
        </w:tc>
      </w:tr>
      <w:tr w:rsidR="00171D67" w:rsidRPr="00EF4AFF" w14:paraId="4E7F18A7" w14:textId="77777777" w:rsidTr="00AA3B17">
        <w:tc>
          <w:tcPr>
            <w:tcW w:w="2337" w:type="dxa"/>
            <w:gridSpan w:val="2"/>
            <w:shd w:val="clear" w:color="auto" w:fill="F2F2F2" w:themeFill="background1" w:themeFillShade="F2"/>
          </w:tcPr>
          <w:p w14:paraId="7888A9ED"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Turistų g. 34, Ignalina</w:t>
            </w:r>
          </w:p>
          <w:p w14:paraId="65C98722" w14:textId="2DEBEA6D"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(Ignalinos MT)</w:t>
            </w:r>
          </w:p>
        </w:tc>
        <w:tc>
          <w:tcPr>
            <w:tcW w:w="2337" w:type="dxa"/>
            <w:shd w:val="clear" w:color="auto" w:fill="F2F2F2" w:themeFill="background1" w:themeFillShade="F2"/>
          </w:tcPr>
          <w:p w14:paraId="16E5876F"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Santaikos g. 27, Alytus</w:t>
            </w:r>
          </w:p>
          <w:p w14:paraId="0D10F16D" w14:textId="7E8978EC"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(Alytaus MT)</w:t>
            </w:r>
          </w:p>
        </w:tc>
        <w:tc>
          <w:tcPr>
            <w:tcW w:w="2338" w:type="dxa"/>
            <w:shd w:val="clear" w:color="auto" w:fill="F2F2F2" w:themeFill="background1" w:themeFillShade="F2"/>
          </w:tcPr>
          <w:p w14:paraId="0AAD17A1"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Vilniaus g. 82, Joniškis</w:t>
            </w:r>
          </w:p>
          <w:p w14:paraId="56ECEB6B" w14:textId="2D7028F9" w:rsidR="00171D67" w:rsidRPr="00FD44DD" w:rsidRDefault="00171D67" w:rsidP="00171D67">
            <w:pPr>
              <w:pStyle w:val="Sraopastraipa"/>
              <w:tabs>
                <w:tab w:val="left" w:pos="567"/>
              </w:tabs>
              <w:ind w:left="0"/>
              <w:rPr>
                <w:rFonts w:ascii="Times New Roman" w:hAnsi="Times New Roman" w:cs="Times New Roman"/>
                <w:bCs/>
                <w:i/>
                <w:lang w:val="lt-LT"/>
              </w:rPr>
            </w:pPr>
            <w:r w:rsidRPr="00FD44DD">
              <w:rPr>
                <w:rFonts w:ascii="Times New Roman" w:hAnsi="Times New Roman" w:cs="Times New Roman"/>
                <w:bCs/>
                <w:lang w:val="lt-LT"/>
              </w:rPr>
              <w:t>(Joniškio MT</w:t>
            </w:r>
          </w:p>
        </w:tc>
        <w:tc>
          <w:tcPr>
            <w:tcW w:w="2622" w:type="dxa"/>
            <w:shd w:val="clear" w:color="auto" w:fill="F2F2F2" w:themeFill="background1" w:themeFillShade="F2"/>
          </w:tcPr>
          <w:p w14:paraId="42E095C0"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Pramonės g. 4, Šilutė</w:t>
            </w:r>
          </w:p>
          <w:p w14:paraId="2B67F718" w14:textId="3CDDB08E" w:rsidR="00171D67" w:rsidRPr="00FD44DD" w:rsidRDefault="00171D67" w:rsidP="00171D67">
            <w:pPr>
              <w:pStyle w:val="Sraopastraipa"/>
              <w:tabs>
                <w:tab w:val="left" w:pos="567"/>
              </w:tabs>
              <w:ind w:left="0"/>
              <w:rPr>
                <w:rFonts w:ascii="Times New Roman" w:hAnsi="Times New Roman" w:cs="Times New Roman"/>
                <w:bCs/>
                <w:i/>
                <w:lang w:val="lt-LT"/>
              </w:rPr>
            </w:pPr>
            <w:r w:rsidRPr="004A153B">
              <w:rPr>
                <w:rFonts w:ascii="Times New Roman" w:hAnsi="Times New Roman" w:cs="Times New Roman"/>
                <w:b/>
                <w:lang w:val="lt-LT"/>
              </w:rPr>
              <w:t>(Šilutės MT)</w:t>
            </w:r>
          </w:p>
        </w:tc>
      </w:tr>
      <w:tr w:rsidR="00171D67" w:rsidRPr="00EF4AFF" w14:paraId="7A669487" w14:textId="77777777" w:rsidTr="00AA3B17">
        <w:tc>
          <w:tcPr>
            <w:tcW w:w="2337" w:type="dxa"/>
            <w:gridSpan w:val="2"/>
            <w:shd w:val="clear" w:color="auto" w:fill="F2F2F2" w:themeFill="background1" w:themeFillShade="F2"/>
          </w:tcPr>
          <w:p w14:paraId="1FCB0E35"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Liepkalnio g. 81, Vilnius, LT-02121</w:t>
            </w:r>
          </w:p>
          <w:p w14:paraId="4BECB9D5"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lastRenderedPageBreak/>
              <w:t>Nutolęs administracijos padalinys Vilniuje</w:t>
            </w:r>
          </w:p>
          <w:p w14:paraId="7CE19CB3" w14:textId="77777777" w:rsidR="00171D67" w:rsidRPr="00FD44DD" w:rsidRDefault="00171D67" w:rsidP="00171D67">
            <w:pPr>
              <w:pStyle w:val="Sraopastraipa"/>
              <w:tabs>
                <w:tab w:val="left" w:pos="567"/>
              </w:tabs>
              <w:ind w:left="0"/>
              <w:rPr>
                <w:rFonts w:ascii="Times New Roman" w:hAnsi="Times New Roman" w:cs="Times New Roman"/>
                <w:bCs/>
                <w:lang w:val="lt-LT"/>
              </w:rPr>
            </w:pPr>
          </w:p>
        </w:tc>
        <w:tc>
          <w:tcPr>
            <w:tcW w:w="2337" w:type="dxa"/>
            <w:shd w:val="clear" w:color="auto" w:fill="F2F2F2" w:themeFill="background1" w:themeFillShade="F2"/>
          </w:tcPr>
          <w:p w14:paraId="05C74204"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lastRenderedPageBreak/>
              <w:t>Mechanizatorių g. 19, Varėna</w:t>
            </w:r>
          </w:p>
          <w:p w14:paraId="62F26EF8" w14:textId="483C36D2" w:rsidR="00171D67" w:rsidRPr="00FD44DD" w:rsidRDefault="00171D67" w:rsidP="00171D67">
            <w:pPr>
              <w:pStyle w:val="Sraopastraipa"/>
              <w:tabs>
                <w:tab w:val="left" w:pos="567"/>
              </w:tabs>
              <w:ind w:left="0"/>
              <w:rPr>
                <w:rFonts w:ascii="Times New Roman" w:hAnsi="Times New Roman" w:cs="Times New Roman"/>
                <w:bCs/>
                <w:lang w:val="lt-LT"/>
              </w:rPr>
            </w:pPr>
            <w:r w:rsidRPr="004A153B">
              <w:rPr>
                <w:rFonts w:ascii="Times New Roman" w:hAnsi="Times New Roman" w:cs="Times New Roman"/>
                <w:b/>
                <w:lang w:val="lt-LT"/>
              </w:rPr>
              <w:t>(Varėnos MT)</w:t>
            </w:r>
          </w:p>
        </w:tc>
        <w:tc>
          <w:tcPr>
            <w:tcW w:w="2338" w:type="dxa"/>
            <w:shd w:val="clear" w:color="auto" w:fill="F2F2F2" w:themeFill="background1" w:themeFillShade="F2"/>
          </w:tcPr>
          <w:p w14:paraId="490FE5F0"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J. Janonio g. 3, Panevėžys, LT-35101</w:t>
            </w:r>
          </w:p>
          <w:p w14:paraId="09981150" w14:textId="01F50541" w:rsidR="00171D67" w:rsidRPr="00FD44DD" w:rsidRDefault="00171D67" w:rsidP="00171D67">
            <w:pPr>
              <w:pStyle w:val="Sraopastraipa"/>
              <w:tabs>
                <w:tab w:val="left" w:pos="567"/>
              </w:tabs>
              <w:ind w:left="0"/>
              <w:rPr>
                <w:rFonts w:ascii="Times New Roman" w:hAnsi="Times New Roman" w:cs="Times New Roman"/>
                <w:bCs/>
                <w:i/>
                <w:lang w:val="lt-LT"/>
              </w:rPr>
            </w:pPr>
            <w:r w:rsidRPr="00FD44DD">
              <w:rPr>
                <w:rFonts w:ascii="Times New Roman" w:hAnsi="Times New Roman" w:cs="Times New Roman"/>
                <w:bCs/>
                <w:lang w:val="lt-LT"/>
              </w:rPr>
              <w:lastRenderedPageBreak/>
              <w:t>Nutolęs administracijos padalinys Panevėžyje</w:t>
            </w:r>
          </w:p>
        </w:tc>
        <w:tc>
          <w:tcPr>
            <w:tcW w:w="2622" w:type="dxa"/>
            <w:shd w:val="clear" w:color="auto" w:fill="F2F2F2" w:themeFill="background1" w:themeFillShade="F2"/>
          </w:tcPr>
          <w:p w14:paraId="6DBF18AB" w14:textId="77777777" w:rsidR="00171D67" w:rsidRPr="00FD44DD" w:rsidRDefault="00171D67" w:rsidP="00171D67">
            <w:pPr>
              <w:pStyle w:val="Sraopastraipa"/>
              <w:tabs>
                <w:tab w:val="left" w:pos="567"/>
              </w:tabs>
              <w:ind w:left="0"/>
              <w:rPr>
                <w:rFonts w:ascii="Times New Roman" w:hAnsi="Times New Roman" w:cs="Times New Roman"/>
                <w:bCs/>
                <w:lang w:val="lt-LT"/>
              </w:rPr>
            </w:pPr>
            <w:proofErr w:type="spellStart"/>
            <w:r w:rsidRPr="00FD44DD">
              <w:rPr>
                <w:rFonts w:ascii="Times New Roman" w:hAnsi="Times New Roman" w:cs="Times New Roman"/>
                <w:bCs/>
                <w:lang w:val="lt-LT"/>
              </w:rPr>
              <w:lastRenderedPageBreak/>
              <w:t>Veiviržėnų</w:t>
            </w:r>
            <w:proofErr w:type="spellEnd"/>
            <w:r w:rsidRPr="00FD44DD">
              <w:rPr>
                <w:rFonts w:ascii="Times New Roman" w:hAnsi="Times New Roman" w:cs="Times New Roman"/>
                <w:bCs/>
                <w:lang w:val="lt-LT"/>
              </w:rPr>
              <w:t xml:space="preserve"> g. 36, </w:t>
            </w:r>
            <w:proofErr w:type="spellStart"/>
            <w:r w:rsidRPr="00FD44DD">
              <w:rPr>
                <w:rFonts w:ascii="Times New Roman" w:hAnsi="Times New Roman" w:cs="Times New Roman"/>
                <w:bCs/>
                <w:lang w:val="lt-LT"/>
              </w:rPr>
              <w:t>Pyktiškės</w:t>
            </w:r>
            <w:proofErr w:type="spellEnd"/>
            <w:r w:rsidRPr="00FD44DD">
              <w:rPr>
                <w:rFonts w:ascii="Times New Roman" w:hAnsi="Times New Roman" w:cs="Times New Roman"/>
                <w:bCs/>
                <w:lang w:val="lt-LT"/>
              </w:rPr>
              <w:t xml:space="preserve"> k., Endriejavo sen., Klaipėdos r.</w:t>
            </w:r>
          </w:p>
          <w:p w14:paraId="57224D75" w14:textId="77777777" w:rsidR="00171D67" w:rsidRPr="004A153B" w:rsidRDefault="00171D67" w:rsidP="00171D67">
            <w:pPr>
              <w:pStyle w:val="Sraopastraipa"/>
              <w:tabs>
                <w:tab w:val="left" w:pos="567"/>
              </w:tabs>
              <w:ind w:left="0"/>
              <w:rPr>
                <w:rFonts w:ascii="Times New Roman" w:hAnsi="Times New Roman" w:cs="Times New Roman"/>
                <w:b/>
                <w:lang w:val="lt-LT"/>
              </w:rPr>
            </w:pPr>
            <w:r w:rsidRPr="004A153B">
              <w:rPr>
                <w:rFonts w:ascii="Times New Roman" w:hAnsi="Times New Roman" w:cs="Times New Roman"/>
                <w:b/>
                <w:lang w:val="lt-LT"/>
              </w:rPr>
              <w:t>(Endriejavo MT)</w:t>
            </w:r>
          </w:p>
          <w:p w14:paraId="1BCF4A6A" w14:textId="2FD732A8" w:rsidR="00171D67" w:rsidRPr="00FD44DD" w:rsidRDefault="00171D67" w:rsidP="00171D67">
            <w:pPr>
              <w:pStyle w:val="Sraopastraipa"/>
              <w:tabs>
                <w:tab w:val="left" w:pos="567"/>
              </w:tabs>
              <w:ind w:left="0"/>
              <w:rPr>
                <w:rFonts w:ascii="Times New Roman" w:hAnsi="Times New Roman" w:cs="Times New Roman"/>
                <w:bCs/>
                <w:lang w:val="lt-LT"/>
              </w:rPr>
            </w:pPr>
          </w:p>
        </w:tc>
      </w:tr>
      <w:tr w:rsidR="00171D67" w:rsidRPr="00EF4AFF" w14:paraId="046397D0" w14:textId="77777777" w:rsidTr="00AA3B17">
        <w:tc>
          <w:tcPr>
            <w:tcW w:w="2337" w:type="dxa"/>
            <w:gridSpan w:val="2"/>
            <w:shd w:val="clear" w:color="auto" w:fill="F2F2F2" w:themeFill="background1" w:themeFillShade="F2"/>
          </w:tcPr>
          <w:p w14:paraId="67C47725" w14:textId="77777777" w:rsidR="00171D67" w:rsidRPr="00FD44DD" w:rsidRDefault="00171D67" w:rsidP="00171D67">
            <w:pPr>
              <w:pStyle w:val="Sraopastraipa"/>
              <w:tabs>
                <w:tab w:val="left" w:pos="567"/>
              </w:tabs>
              <w:ind w:left="0"/>
              <w:rPr>
                <w:rFonts w:ascii="Times New Roman" w:hAnsi="Times New Roman" w:cs="Times New Roman"/>
                <w:bCs/>
                <w:lang w:val="lt-LT"/>
              </w:rPr>
            </w:pPr>
          </w:p>
        </w:tc>
        <w:tc>
          <w:tcPr>
            <w:tcW w:w="2337" w:type="dxa"/>
            <w:shd w:val="clear" w:color="auto" w:fill="F2F2F2" w:themeFill="background1" w:themeFillShade="F2"/>
          </w:tcPr>
          <w:p w14:paraId="7BC3C6B3" w14:textId="77777777" w:rsidR="00171D67" w:rsidRPr="00FD44DD" w:rsidRDefault="00171D67" w:rsidP="00171D67">
            <w:pPr>
              <w:pStyle w:val="Sraopastraipa"/>
              <w:tabs>
                <w:tab w:val="left" w:pos="567"/>
              </w:tabs>
              <w:ind w:left="0"/>
              <w:rPr>
                <w:rFonts w:ascii="Times New Roman" w:eastAsia="Times New Roman" w:hAnsi="Times New Roman" w:cs="Times New Roman"/>
                <w:bCs/>
                <w:lang w:val="lt-LT" w:eastAsia="lt-LT"/>
              </w:rPr>
            </w:pPr>
            <w:r w:rsidRPr="00FD44DD">
              <w:rPr>
                <w:rFonts w:ascii="Times New Roman" w:eastAsia="Times New Roman" w:hAnsi="Times New Roman" w:cs="Times New Roman"/>
                <w:bCs/>
                <w:lang w:val="lt-LT" w:eastAsia="lt-LT"/>
              </w:rPr>
              <w:t xml:space="preserve">Kauno g. 14, Vievis, </w:t>
            </w:r>
          </w:p>
          <w:p w14:paraId="771BC7C4" w14:textId="20AAAD73"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Nutolęs administracijos padalinys Vievyje</w:t>
            </w:r>
          </w:p>
        </w:tc>
        <w:tc>
          <w:tcPr>
            <w:tcW w:w="2338" w:type="dxa"/>
            <w:shd w:val="clear" w:color="auto" w:fill="F2F2F2" w:themeFill="background1" w:themeFillShade="F2"/>
          </w:tcPr>
          <w:p w14:paraId="7FCB97AB" w14:textId="77777777" w:rsidR="00171D67" w:rsidRPr="00FD44DD" w:rsidRDefault="00171D67" w:rsidP="00171D67">
            <w:pPr>
              <w:pStyle w:val="Sraopastraipa"/>
              <w:tabs>
                <w:tab w:val="left" w:pos="567"/>
              </w:tabs>
              <w:ind w:left="0"/>
              <w:rPr>
                <w:rFonts w:ascii="Times New Roman" w:hAnsi="Times New Roman" w:cs="Times New Roman"/>
                <w:bCs/>
                <w:lang w:val="lt-LT"/>
              </w:rPr>
            </w:pPr>
          </w:p>
        </w:tc>
        <w:tc>
          <w:tcPr>
            <w:tcW w:w="2622" w:type="dxa"/>
            <w:shd w:val="clear" w:color="auto" w:fill="F2F2F2" w:themeFill="background1" w:themeFillShade="F2"/>
          </w:tcPr>
          <w:p w14:paraId="4ECCE852" w14:textId="77777777"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Šilutės pl. 2, LT- 91111, Klaipėda</w:t>
            </w:r>
          </w:p>
          <w:p w14:paraId="408689DC" w14:textId="25F97FF0" w:rsidR="00171D67" w:rsidRPr="00FD44DD" w:rsidRDefault="00171D67" w:rsidP="00171D67">
            <w:pPr>
              <w:pStyle w:val="Sraopastraipa"/>
              <w:tabs>
                <w:tab w:val="left" w:pos="567"/>
              </w:tabs>
              <w:ind w:left="0"/>
              <w:rPr>
                <w:rFonts w:ascii="Times New Roman" w:hAnsi="Times New Roman" w:cs="Times New Roman"/>
                <w:bCs/>
                <w:lang w:val="lt-LT"/>
              </w:rPr>
            </w:pPr>
            <w:r w:rsidRPr="00FD44DD">
              <w:rPr>
                <w:rFonts w:ascii="Times New Roman" w:hAnsi="Times New Roman" w:cs="Times New Roman"/>
                <w:bCs/>
                <w:lang w:val="lt-LT"/>
              </w:rPr>
              <w:t>Nutolęs administracijos padalinys Klaipėdoje</w:t>
            </w:r>
          </w:p>
        </w:tc>
      </w:tr>
    </w:tbl>
    <w:p w14:paraId="1C0E3D63" w14:textId="07F43A85" w:rsidR="00CB3A61" w:rsidRPr="00CB3A61" w:rsidRDefault="00CB3A61" w:rsidP="004509B9">
      <w:pPr>
        <w:pStyle w:val="Sraopastraipa"/>
        <w:widowControl w:val="0"/>
        <w:shd w:val="clear" w:color="auto" w:fill="FFFFFF"/>
        <w:tabs>
          <w:tab w:val="left" w:pos="567"/>
          <w:tab w:val="left" w:pos="851"/>
        </w:tabs>
        <w:suppressAutoHyphens/>
        <w:autoSpaceDE w:val="0"/>
        <w:autoSpaceDN w:val="0"/>
        <w:adjustRightInd w:val="0"/>
        <w:ind w:left="0"/>
        <w:jc w:val="both"/>
        <w:rPr>
          <w:rFonts w:ascii="Times New Roman" w:hAnsi="Times New Roman" w:cs="Times New Roman"/>
          <w:lang w:val="lt-LT"/>
        </w:rPr>
      </w:pPr>
    </w:p>
    <w:p w14:paraId="78FE75B6" w14:textId="77777777" w:rsidR="00CB3A61" w:rsidRPr="00CB3A61" w:rsidRDefault="00165FF6" w:rsidP="0024201E">
      <w:pPr>
        <w:pStyle w:val="Sraopastraipa"/>
        <w:widowControl w:val="0"/>
        <w:numPr>
          <w:ilvl w:val="1"/>
          <w:numId w:val="1"/>
        </w:numPr>
        <w:shd w:val="clear" w:color="auto" w:fill="FFFFFF"/>
        <w:tabs>
          <w:tab w:val="left" w:pos="567"/>
          <w:tab w:val="left" w:pos="851"/>
        </w:tabs>
        <w:suppressAutoHyphens/>
        <w:autoSpaceDE w:val="0"/>
        <w:autoSpaceDN w:val="0"/>
        <w:adjustRightInd w:val="0"/>
        <w:spacing w:before="60" w:after="60"/>
        <w:ind w:left="0" w:firstLine="0"/>
        <w:jc w:val="both"/>
        <w:rPr>
          <w:rFonts w:ascii="Times New Roman" w:hAnsi="Times New Roman" w:cs="Times New Roman"/>
          <w:iCs/>
          <w:lang w:val="lt-LT"/>
        </w:rPr>
      </w:pPr>
      <w:r w:rsidRPr="00CB3A61">
        <w:rPr>
          <w:rFonts w:ascii="Times New Roman" w:hAnsi="Times New Roman" w:cs="Times New Roman"/>
          <w:iCs/>
          <w:lang w:val="lt-LT"/>
        </w:rPr>
        <w:t>Paslaugos bus perkamos tik pagal atskirus Užsakovo pateiktus užsakymus Sutarties galiojimo metu. Tiekėjas turės atlikti Paslaugą Lietuvos teritorijoje.</w:t>
      </w:r>
      <w:r w:rsidR="00CB3A61" w:rsidRPr="00CB3A61">
        <w:rPr>
          <w:rFonts w:ascii="Times New Roman" w:hAnsi="Times New Roman" w:cs="Times New Roman"/>
          <w:iCs/>
          <w:lang w:val="lt-LT"/>
        </w:rPr>
        <w:t xml:space="preserve"> </w:t>
      </w:r>
    </w:p>
    <w:p w14:paraId="52400EB8" w14:textId="55844499" w:rsidR="00165FF6" w:rsidRDefault="00165FF6" w:rsidP="0024201E">
      <w:pPr>
        <w:pStyle w:val="Sraopastraipa"/>
        <w:widowControl w:val="0"/>
        <w:numPr>
          <w:ilvl w:val="1"/>
          <w:numId w:val="1"/>
        </w:numPr>
        <w:shd w:val="clear" w:color="auto" w:fill="FFFFFF"/>
        <w:tabs>
          <w:tab w:val="left" w:pos="567"/>
          <w:tab w:val="left" w:pos="851"/>
        </w:tabs>
        <w:suppressAutoHyphens/>
        <w:autoSpaceDE w:val="0"/>
        <w:autoSpaceDN w:val="0"/>
        <w:adjustRightInd w:val="0"/>
        <w:spacing w:before="60" w:after="60"/>
        <w:ind w:left="0" w:firstLine="0"/>
        <w:jc w:val="both"/>
        <w:rPr>
          <w:rFonts w:ascii="Times New Roman" w:hAnsi="Times New Roman" w:cs="Times New Roman"/>
          <w:iCs/>
          <w:lang w:val="lt-LT"/>
        </w:rPr>
      </w:pPr>
      <w:r w:rsidRPr="00CB3A61">
        <w:rPr>
          <w:rFonts w:ascii="Times New Roman" w:hAnsi="Times New Roman" w:cs="Times New Roman"/>
          <w:iCs/>
          <w:lang w:val="lt-LT"/>
        </w:rPr>
        <w:t xml:space="preserve"> Minimali teikiamo užsakymo vertė – </w:t>
      </w:r>
      <w:r w:rsidR="00A66515" w:rsidRPr="00A66515">
        <w:rPr>
          <w:rFonts w:ascii="Times New Roman" w:hAnsi="Times New Roman" w:cs="Times New Roman"/>
          <w:iCs/>
          <w:lang w:val="lt-LT"/>
        </w:rPr>
        <w:t>1</w:t>
      </w:r>
      <w:r w:rsidR="00310FE2" w:rsidRPr="00A66515">
        <w:rPr>
          <w:rFonts w:ascii="Times New Roman" w:hAnsi="Times New Roman" w:cs="Times New Roman"/>
          <w:iCs/>
          <w:lang w:val="lt-LT"/>
        </w:rPr>
        <w:t>00</w:t>
      </w:r>
      <w:r w:rsidR="00923D65">
        <w:rPr>
          <w:rFonts w:ascii="Times New Roman" w:hAnsi="Times New Roman" w:cs="Times New Roman"/>
          <w:iCs/>
          <w:lang w:val="lt-LT"/>
        </w:rPr>
        <w:t>,00</w:t>
      </w:r>
      <w:r w:rsidRPr="00A66515">
        <w:rPr>
          <w:rFonts w:ascii="Times New Roman" w:hAnsi="Times New Roman" w:cs="Times New Roman"/>
          <w:iCs/>
          <w:lang w:val="lt-LT"/>
        </w:rPr>
        <w:t xml:space="preserve"> EUR</w:t>
      </w:r>
      <w:r w:rsidRPr="00CB3A61">
        <w:rPr>
          <w:rFonts w:ascii="Times New Roman" w:hAnsi="Times New Roman" w:cs="Times New Roman"/>
          <w:iCs/>
          <w:lang w:val="lt-LT"/>
        </w:rPr>
        <w:t xml:space="preserve"> be PVM.</w:t>
      </w:r>
    </w:p>
    <w:p w14:paraId="631EBE50" w14:textId="0127B843" w:rsidR="009F1127" w:rsidRPr="00CB3A61" w:rsidRDefault="009F1127" w:rsidP="0024201E">
      <w:pPr>
        <w:pStyle w:val="Sraopastraipa"/>
        <w:widowControl w:val="0"/>
        <w:numPr>
          <w:ilvl w:val="1"/>
          <w:numId w:val="1"/>
        </w:numPr>
        <w:shd w:val="clear" w:color="auto" w:fill="FFFFFF"/>
        <w:tabs>
          <w:tab w:val="left" w:pos="567"/>
          <w:tab w:val="left" w:pos="851"/>
        </w:tabs>
        <w:suppressAutoHyphens/>
        <w:autoSpaceDE w:val="0"/>
        <w:autoSpaceDN w:val="0"/>
        <w:adjustRightInd w:val="0"/>
        <w:spacing w:before="60" w:after="60"/>
        <w:ind w:left="0" w:firstLine="0"/>
        <w:jc w:val="both"/>
        <w:rPr>
          <w:rFonts w:ascii="Times New Roman" w:hAnsi="Times New Roman" w:cs="Times New Roman"/>
          <w:iCs/>
          <w:lang w:val="lt-LT"/>
        </w:rPr>
      </w:pPr>
      <w:r>
        <w:rPr>
          <w:rFonts w:ascii="Times New Roman" w:hAnsi="Times New Roman" w:cs="Times New Roman"/>
          <w:iCs/>
          <w:lang w:val="lt-LT"/>
        </w:rPr>
        <w:t xml:space="preserve">Esant poreikiui, Užsakovas pasilieka teisę </w:t>
      </w:r>
      <w:r w:rsidR="00923D65">
        <w:rPr>
          <w:rFonts w:ascii="Times New Roman" w:hAnsi="Times New Roman" w:cs="Times New Roman"/>
          <w:iCs/>
          <w:lang w:val="lt-LT"/>
        </w:rPr>
        <w:t>keisti ir / arba pildyti 2 Lentelėje nurodytas Dokumentų saugojimo vietas pagal faktin</w:t>
      </w:r>
      <w:r w:rsidR="00994E28">
        <w:rPr>
          <w:rFonts w:ascii="Times New Roman" w:hAnsi="Times New Roman" w:cs="Times New Roman"/>
          <w:iCs/>
          <w:lang w:val="lt-LT"/>
        </w:rPr>
        <w:t>į</w:t>
      </w:r>
      <w:r w:rsidR="00923D65">
        <w:rPr>
          <w:rFonts w:ascii="Times New Roman" w:hAnsi="Times New Roman" w:cs="Times New Roman"/>
          <w:iCs/>
          <w:lang w:val="lt-LT"/>
        </w:rPr>
        <w:t xml:space="preserve"> poreikį.</w:t>
      </w:r>
    </w:p>
    <w:p w14:paraId="30CD2984" w14:textId="77777777" w:rsidR="00960ABB" w:rsidRDefault="00960ABB" w:rsidP="00A41503">
      <w:pPr>
        <w:pStyle w:val="Sraopastraipa"/>
        <w:tabs>
          <w:tab w:val="left" w:pos="851"/>
        </w:tabs>
        <w:jc w:val="both"/>
        <w:rPr>
          <w:rFonts w:ascii="Times New Roman" w:eastAsia="Calibri" w:hAnsi="Times New Roman" w:cs="Times New Roman"/>
          <w:sz w:val="20"/>
          <w:szCs w:val="20"/>
          <w:lang w:val="lt-LT"/>
        </w:rPr>
      </w:pPr>
    </w:p>
    <w:p w14:paraId="74E9154F" w14:textId="34CA710A" w:rsidR="00CA5303" w:rsidRPr="00155163"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rPr>
      </w:pPr>
      <w:r w:rsidRPr="00155163">
        <w:rPr>
          <w:rFonts w:eastAsiaTheme="minorEastAsia"/>
          <w:b/>
        </w:rPr>
        <w:t>4</w:t>
      </w:r>
      <w:r w:rsidR="00CA5303" w:rsidRPr="00155163">
        <w:rPr>
          <w:rFonts w:eastAsiaTheme="minorEastAsia"/>
          <w:b/>
        </w:rPr>
        <w:t xml:space="preserve">. </w:t>
      </w:r>
      <w:r w:rsidR="006B06EB">
        <w:rPr>
          <w:rFonts w:eastAsiaTheme="minorEastAsia"/>
          <w:b/>
        </w:rPr>
        <w:t>APLINKOSAUGINIAI</w:t>
      </w:r>
      <w:r w:rsidR="00155163" w:rsidRPr="00155163">
        <w:rPr>
          <w:rFonts w:eastAsiaTheme="minorEastAsia"/>
          <w:b/>
        </w:rPr>
        <w:t xml:space="preserve"> </w:t>
      </w:r>
      <w:r w:rsidR="00CA5303" w:rsidRPr="00155163">
        <w:rPr>
          <w:rFonts w:eastAsiaTheme="minorEastAsia"/>
          <w:b/>
        </w:rPr>
        <w:t>REIKALAVIMAI</w:t>
      </w:r>
    </w:p>
    <w:p w14:paraId="6717D435" w14:textId="44EF148F" w:rsidR="006B06EB" w:rsidRPr="00CB7ACD" w:rsidRDefault="006B06EB" w:rsidP="006B06EB">
      <w:pPr>
        <w:shd w:val="clear" w:color="auto" w:fill="FFFFFF"/>
        <w:tabs>
          <w:tab w:val="left" w:pos="426"/>
        </w:tabs>
        <w:spacing w:before="60" w:after="60"/>
        <w:jc w:val="both"/>
        <w:rPr>
          <w:color w:val="538135" w:themeColor="accent6" w:themeShade="BF"/>
        </w:rPr>
      </w:pPr>
      <w:r w:rsidRPr="00CB7ACD">
        <w:rPr>
          <w:color w:val="538135" w:themeColor="accent6" w:themeShade="BF"/>
        </w:rPr>
        <w:t>Užsakovas siekia</w:t>
      </w:r>
      <w:r w:rsidR="003D32CB">
        <w:rPr>
          <w:color w:val="538135" w:themeColor="accent6" w:themeShade="BF"/>
        </w:rPr>
        <w:t>,</w:t>
      </w:r>
      <w:r w:rsidRPr="00CB7ACD">
        <w:rPr>
          <w:color w:val="538135" w:themeColor="accent6" w:themeShade="BF"/>
        </w:rPr>
        <w:t xml:space="preserve"> jog jo ir Tiekėjo veiksmai darytų kuo mažesnį poveikį aplinkai, todėl:</w:t>
      </w:r>
    </w:p>
    <w:p w14:paraId="4135A8A7" w14:textId="2372E92F" w:rsidR="006B06EB" w:rsidRPr="00CB7ACD" w:rsidRDefault="006B06EB" w:rsidP="006B06EB">
      <w:pPr>
        <w:pStyle w:val="Sraopastraipa"/>
        <w:numPr>
          <w:ilvl w:val="1"/>
          <w:numId w:val="24"/>
        </w:numPr>
        <w:shd w:val="clear" w:color="auto" w:fill="FFFFFF"/>
        <w:tabs>
          <w:tab w:val="left" w:pos="426"/>
        </w:tabs>
        <w:spacing w:before="60" w:after="60"/>
        <w:ind w:left="0" w:firstLine="0"/>
        <w:jc w:val="both"/>
        <w:rPr>
          <w:rFonts w:ascii="Times New Roman" w:hAnsi="Times New Roman" w:cs="Times New Roman"/>
          <w:color w:val="538135" w:themeColor="accent6" w:themeShade="BF"/>
          <w:lang w:val="lt-LT"/>
        </w:rPr>
      </w:pPr>
      <w:r w:rsidRPr="00CB7ACD">
        <w:rPr>
          <w:color w:val="538135" w:themeColor="accent6" w:themeShade="BF"/>
        </w:rPr>
        <w:t xml:space="preserve"> </w:t>
      </w:r>
      <w:r w:rsidRPr="00CB7ACD">
        <w:rPr>
          <w:rFonts w:ascii="Times New Roman" w:hAnsi="Times New Roman" w:cs="Times New Roman"/>
          <w:color w:val="538135" w:themeColor="accent6" w:themeShade="BF"/>
          <w:lang w:val="lt-LT"/>
        </w:rPr>
        <w:t>Viešojo pirkimo ir sutarties vykdymo metu bendravimas tarp Tiekėjo ir Užsakovo bus vykdomas tik elektroninėmis   priemonėmis (CVP IS priemonėmis, telefonu, elektroniniu paštu, ar kt.);</w:t>
      </w:r>
    </w:p>
    <w:p w14:paraId="4293E822" w14:textId="77777777" w:rsidR="006B06EB" w:rsidRPr="00CB7ACD" w:rsidRDefault="006B06EB" w:rsidP="006B06EB">
      <w:pPr>
        <w:pStyle w:val="Sraopastraipa"/>
        <w:numPr>
          <w:ilvl w:val="1"/>
          <w:numId w:val="24"/>
        </w:numPr>
        <w:shd w:val="clear" w:color="auto" w:fill="FFFFFF"/>
        <w:tabs>
          <w:tab w:val="left" w:pos="426"/>
        </w:tabs>
        <w:spacing w:before="60" w:after="60"/>
        <w:ind w:left="0" w:firstLine="0"/>
        <w:jc w:val="both"/>
        <w:rPr>
          <w:rFonts w:ascii="Times New Roman" w:hAnsi="Times New Roman" w:cs="Times New Roman"/>
          <w:color w:val="538135" w:themeColor="accent6" w:themeShade="BF"/>
          <w:lang w:val="lt-LT"/>
        </w:rPr>
      </w:pPr>
      <w:r w:rsidRPr="00CB7ACD">
        <w:rPr>
          <w:rFonts w:ascii="Times New Roman" w:hAnsi="Times New Roman" w:cs="Times New Roman"/>
          <w:color w:val="538135" w:themeColor="accent6" w:themeShade="BF"/>
          <w:lang w:val="lt-LT"/>
        </w:rPr>
        <w:t>Visa dokumentacija susijusi su Sutarties vykdymu teikiama Užsakovui ir Tiekėjui elektorinėmis priemonėmis (elektoriniu paštu ar kt.);</w:t>
      </w:r>
    </w:p>
    <w:p w14:paraId="3F3D358C" w14:textId="77777777" w:rsidR="006B06EB" w:rsidRPr="00CB7ACD" w:rsidRDefault="006B06EB" w:rsidP="006B06EB">
      <w:pPr>
        <w:pStyle w:val="Sraopastraipa"/>
        <w:numPr>
          <w:ilvl w:val="1"/>
          <w:numId w:val="24"/>
        </w:numPr>
        <w:shd w:val="clear" w:color="auto" w:fill="FFFFFF"/>
        <w:tabs>
          <w:tab w:val="left" w:pos="426"/>
        </w:tabs>
        <w:spacing w:before="60" w:after="60"/>
        <w:ind w:left="0" w:firstLine="0"/>
        <w:jc w:val="both"/>
        <w:rPr>
          <w:rFonts w:ascii="Times New Roman" w:hAnsi="Times New Roman" w:cs="Times New Roman"/>
          <w:color w:val="538135" w:themeColor="accent6" w:themeShade="BF"/>
          <w:lang w:val="lt-LT"/>
        </w:rPr>
      </w:pPr>
      <w:r w:rsidRPr="00CB7ACD">
        <w:rPr>
          <w:rFonts w:ascii="Times New Roman" w:hAnsi="Times New Roman" w:cs="Times New Roman"/>
          <w:color w:val="538135" w:themeColor="accent6" w:themeShade="BF"/>
          <w:lang w:val="lt-LT"/>
        </w:rPr>
        <w:t>Sutartis bus pasirašoma tik elektroninėmis priemonėmis (elektroniniu parašu);</w:t>
      </w:r>
    </w:p>
    <w:p w14:paraId="2A3C037E" w14:textId="77777777" w:rsidR="006B06EB" w:rsidRPr="00CB7ACD" w:rsidRDefault="006B06EB" w:rsidP="006B06EB">
      <w:pPr>
        <w:pStyle w:val="Sraopastraipa"/>
        <w:numPr>
          <w:ilvl w:val="1"/>
          <w:numId w:val="24"/>
        </w:numPr>
        <w:shd w:val="clear" w:color="auto" w:fill="FFFFFF"/>
        <w:tabs>
          <w:tab w:val="left" w:pos="426"/>
        </w:tabs>
        <w:spacing w:before="60" w:after="60"/>
        <w:ind w:left="0" w:firstLine="0"/>
        <w:jc w:val="both"/>
        <w:rPr>
          <w:rFonts w:ascii="Times New Roman" w:hAnsi="Times New Roman" w:cs="Times New Roman"/>
          <w:color w:val="538135" w:themeColor="accent6" w:themeShade="BF"/>
          <w:lang w:val="lt-LT"/>
        </w:rPr>
      </w:pPr>
      <w:r w:rsidRPr="00CB7ACD">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p>
    <w:p w14:paraId="5B5EC520" w14:textId="77777777" w:rsidR="006B06EB" w:rsidRPr="00CB7ACD" w:rsidRDefault="006B06EB" w:rsidP="006B06EB">
      <w:pPr>
        <w:pStyle w:val="Sraopastraipa"/>
        <w:numPr>
          <w:ilvl w:val="1"/>
          <w:numId w:val="24"/>
        </w:numPr>
        <w:shd w:val="clear" w:color="auto" w:fill="FFFFFF"/>
        <w:tabs>
          <w:tab w:val="left" w:pos="426"/>
        </w:tabs>
        <w:spacing w:before="60" w:after="60"/>
        <w:ind w:left="0" w:firstLine="0"/>
        <w:jc w:val="both"/>
        <w:rPr>
          <w:rFonts w:ascii="Times New Roman" w:hAnsi="Times New Roman" w:cs="Times New Roman"/>
          <w:color w:val="538135" w:themeColor="accent6" w:themeShade="BF"/>
          <w:lang w:val="lt-LT"/>
        </w:rPr>
      </w:pPr>
      <w:r w:rsidRPr="00CB7ACD">
        <w:rPr>
          <w:rFonts w:ascii="Times New Roman" w:hAnsi="Times New Roman" w:cs="Times New Roman"/>
          <w:color w:val="538135" w:themeColor="accent6" w:themeShade="BF"/>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DBD39FC" w14:textId="77777777" w:rsidR="006B06EB" w:rsidRPr="00CB7ACD" w:rsidRDefault="006B06EB" w:rsidP="006B06EB">
      <w:pPr>
        <w:pStyle w:val="Sraopastraipa"/>
        <w:numPr>
          <w:ilvl w:val="1"/>
          <w:numId w:val="24"/>
        </w:numPr>
        <w:shd w:val="clear" w:color="auto" w:fill="FFFFFF"/>
        <w:tabs>
          <w:tab w:val="left" w:pos="426"/>
        </w:tabs>
        <w:spacing w:before="60" w:after="60"/>
        <w:ind w:left="0" w:firstLine="0"/>
        <w:jc w:val="both"/>
        <w:rPr>
          <w:rFonts w:ascii="Times New Roman" w:hAnsi="Times New Roman" w:cs="Times New Roman"/>
          <w:color w:val="538135" w:themeColor="accent6" w:themeShade="BF"/>
          <w:lang w:val="lt-LT"/>
        </w:rPr>
      </w:pPr>
      <w:r w:rsidRPr="00CB7ACD">
        <w:rPr>
          <w:rFonts w:ascii="Times New Roman" w:hAnsi="Times New Roman" w:cs="Times New Roman"/>
          <w:color w:val="538135" w:themeColor="accent6" w:themeShade="BF"/>
          <w:lang w:val="lt-LT"/>
        </w:rPr>
        <w:t>Jei Paslaugų vykdymo metu Tiekėjo naudojamos prekės/medžiagos/žaliavos turi būti tiekiamos ar perduodamos antrinėje pakuotėje, jos turi atitikti pakuotėms nustatytus minimalius aplinkos apsaugos kriterijus, nebent tai prieštarauja higienos normoms. P</w:t>
      </w:r>
      <w:r w:rsidRPr="00CB7ACD">
        <w:rPr>
          <w:rFonts w:ascii="Times New Roman" w:hAnsi="Times New Roman" w:cs="Times New Roman"/>
          <w:color w:val="538135" w:themeColor="accent6" w:themeShade="BF"/>
          <w:lang w:val="lt-LT" w:eastAsia="lt-LT"/>
        </w:rPr>
        <w:t>akuotės</w:t>
      </w:r>
      <w:r w:rsidRPr="00CB7ACD">
        <w:rPr>
          <w:rFonts w:ascii="Times New Roman" w:hAnsi="Times New Roman" w:cs="Times New Roman"/>
          <w:b/>
          <w:bCs/>
          <w:color w:val="538135" w:themeColor="accent6" w:themeShade="BF"/>
          <w:lang w:val="lt-LT" w:eastAsia="lt-LT"/>
        </w:rPr>
        <w:t xml:space="preserve"> </w:t>
      </w:r>
      <w:r w:rsidRPr="00CB7ACD">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p>
    <w:p w14:paraId="3B13E8A4" w14:textId="04923445" w:rsidR="00155163" w:rsidRPr="00CB7ACD" w:rsidRDefault="00155163" w:rsidP="006B06EB">
      <w:pPr>
        <w:widowControl w:val="0"/>
        <w:numPr>
          <w:ilvl w:val="1"/>
          <w:numId w:val="24"/>
        </w:numPr>
        <w:tabs>
          <w:tab w:val="left" w:pos="426"/>
        </w:tabs>
        <w:suppressAutoHyphens/>
        <w:autoSpaceDE w:val="0"/>
        <w:adjustRightInd w:val="0"/>
        <w:ind w:left="0" w:firstLine="0"/>
        <w:jc w:val="both"/>
        <w:rPr>
          <w:color w:val="538135" w:themeColor="accent6" w:themeShade="BF"/>
        </w:rPr>
      </w:pPr>
      <w:r w:rsidRPr="00CB7ACD">
        <w:rPr>
          <w:bCs/>
          <w:color w:val="538135" w:themeColor="accent6" w:themeShade="BF"/>
          <w:spacing w:val="2"/>
          <w:shd w:val="clear" w:color="auto" w:fill="FFFFFF"/>
        </w:rPr>
        <w:t xml:space="preserve">Pirkimas laikomas žaliuoju pirkimu, nes taikomas </w:t>
      </w:r>
      <w:r w:rsidRPr="00CB7ACD">
        <w:rPr>
          <w:bCs/>
          <w:color w:val="538135" w:themeColor="accent6" w:themeShade="BF"/>
          <w:szCs w:val="20"/>
        </w:rPr>
        <w:t>reikalavimas dėl aplinkos apsaugos vadybos sistemos standartų laikymosi</w:t>
      </w:r>
      <w:r w:rsidRPr="00CB7ACD">
        <w:rPr>
          <w:rFonts w:eastAsia="Calibri"/>
          <w:color w:val="538135" w:themeColor="accent6" w:themeShade="BF"/>
        </w:rPr>
        <w:t xml:space="preserve"> </w:t>
      </w:r>
      <w:r w:rsidRPr="00CB7ACD">
        <w:rPr>
          <w:color w:val="538135" w:themeColor="accent6" w:themeShade="BF"/>
          <w:spacing w:val="2"/>
          <w:shd w:val="clear" w:color="auto" w:fill="FFFFFF"/>
        </w:rPr>
        <w:t>(</w:t>
      </w:r>
      <w:hyperlink r:id="rId8" w:history="1">
        <w:r w:rsidRPr="00CB7ACD">
          <w:rPr>
            <w:rStyle w:val="Hipersaitas"/>
            <w:color w:val="538135" w:themeColor="accent6" w:themeShade="BF"/>
          </w:rPr>
          <w:t>Lietuvos Respublikos aplinkos ministro 2011 m. birželio 28 d. įsakymu Nr. D1-508 „Dėl Aplinkos apsaugos kriterijų taikymo, vykdant žaliuosius pirkimus, tvarkos aprašo patvirtinimo“</w:t>
        </w:r>
      </w:hyperlink>
      <w:r w:rsidR="00CB7ACD" w:rsidRPr="00CB7ACD">
        <w:rPr>
          <w:color w:val="538135" w:themeColor="accent6" w:themeShade="BF"/>
        </w:rPr>
        <w:t>,</w:t>
      </w:r>
      <w:r w:rsidRPr="00CB7ACD">
        <w:rPr>
          <w:rStyle w:val="Grietas"/>
          <w:color w:val="538135" w:themeColor="accent6" w:themeShade="BF"/>
        </w:rPr>
        <w:t xml:space="preserve"> </w:t>
      </w:r>
      <w:bookmarkStart w:id="10" w:name="_Hlk140825040"/>
      <w:r w:rsidRPr="00CB7ACD">
        <w:rPr>
          <w:rStyle w:val="Grietas"/>
          <w:b w:val="0"/>
          <w:bCs w:val="0"/>
          <w:color w:val="538135" w:themeColor="accent6" w:themeShade="BF"/>
        </w:rPr>
        <w:t>4. 3. p.</w:t>
      </w:r>
      <w:r w:rsidRPr="00CB7ACD">
        <w:rPr>
          <w:rStyle w:val="Grietas"/>
          <w:color w:val="538135" w:themeColor="accent6" w:themeShade="BF"/>
        </w:rPr>
        <w:t xml:space="preserve"> </w:t>
      </w:r>
      <w:r w:rsidRPr="00CB7ACD">
        <w:rPr>
          <w:color w:val="538135" w:themeColor="accent6" w:themeShade="BF"/>
        </w:rPr>
        <w:t>Tiekėjas privalo visą sutarties galiojimo laikotarpį teikiamoms paslaugoms taikyti aplinkos apsaugos vadybos sistemos reikalavimus pagal LST EN ISO 14001 sertifikatą, EMAS ar kitą lygiavertį dokumentą, kuriuo įrodoma atitiktis taikomiems aplinkosauginiams standartams (išteklių naudojimo efektyvumas mažinant išlaidas, atliekas, taip sumažinant poveikį aplinkai).</w:t>
      </w:r>
      <w:bookmarkEnd w:id="10"/>
    </w:p>
    <w:p w14:paraId="4D6D20BE" w14:textId="192ADC7C" w:rsidR="00BB4D19" w:rsidRPr="00CB7ACD" w:rsidRDefault="008505E7" w:rsidP="006B06EB">
      <w:pPr>
        <w:widowControl w:val="0"/>
        <w:tabs>
          <w:tab w:val="left" w:pos="426"/>
        </w:tabs>
        <w:suppressAutoHyphens/>
        <w:autoSpaceDE w:val="0"/>
        <w:adjustRightInd w:val="0"/>
        <w:jc w:val="both"/>
        <w:rPr>
          <w:bCs/>
          <w:i/>
          <w:iCs/>
          <w:color w:val="538135" w:themeColor="accent6" w:themeShade="BF"/>
          <w:spacing w:val="2"/>
          <w:shd w:val="clear" w:color="auto" w:fill="FFFFFF"/>
        </w:rPr>
      </w:pPr>
      <w:r w:rsidRPr="00CB7ACD">
        <w:rPr>
          <w:bCs/>
          <w:i/>
          <w:iCs/>
          <w:color w:val="538135" w:themeColor="accent6" w:themeShade="BF"/>
          <w:spacing w:val="2"/>
          <w:shd w:val="clear" w:color="auto" w:fill="FFFFFF"/>
        </w:rPr>
        <w:t xml:space="preserve">Tiekėjas turi pateikti </w:t>
      </w:r>
      <w:r w:rsidR="00BB4D19" w:rsidRPr="00CB7ACD">
        <w:rPr>
          <w:bCs/>
          <w:i/>
          <w:iCs/>
          <w:color w:val="538135" w:themeColor="accent6" w:themeShade="BF"/>
          <w:spacing w:val="2"/>
          <w:shd w:val="clear" w:color="auto" w:fill="FFFFFF"/>
        </w:rPr>
        <w:t>nepriklausomos šalies išduotą sertifikatą ar kitą lygiavertį dokumentą, kuriuo įrodoma atitiktis taikomiems standartams.</w:t>
      </w:r>
    </w:p>
    <w:p w14:paraId="5B8ECA5C" w14:textId="77777777" w:rsidR="00015B38" w:rsidRDefault="00015B38" w:rsidP="00A146AE">
      <w:pPr>
        <w:widowControl w:val="0"/>
        <w:tabs>
          <w:tab w:val="left" w:pos="851"/>
        </w:tabs>
        <w:suppressAutoHyphens/>
        <w:autoSpaceDE w:val="0"/>
        <w:adjustRightInd w:val="0"/>
        <w:ind w:left="360"/>
        <w:jc w:val="both"/>
      </w:pPr>
    </w:p>
    <w:p w14:paraId="6BDB9105" w14:textId="77777777" w:rsidR="00015B38" w:rsidRDefault="00015B38" w:rsidP="00A146AE">
      <w:pPr>
        <w:widowControl w:val="0"/>
        <w:tabs>
          <w:tab w:val="left" w:pos="851"/>
        </w:tabs>
        <w:suppressAutoHyphens/>
        <w:autoSpaceDE w:val="0"/>
        <w:adjustRightInd w:val="0"/>
        <w:ind w:left="360"/>
        <w:jc w:val="both"/>
      </w:pPr>
    </w:p>
    <w:p w14:paraId="6E12F7C5" w14:textId="77777777" w:rsidR="00015B38" w:rsidRDefault="00015B38" w:rsidP="00A146AE">
      <w:pPr>
        <w:widowControl w:val="0"/>
        <w:tabs>
          <w:tab w:val="left" w:pos="851"/>
        </w:tabs>
        <w:suppressAutoHyphens/>
        <w:autoSpaceDE w:val="0"/>
        <w:adjustRightInd w:val="0"/>
        <w:ind w:left="360"/>
        <w:jc w:val="both"/>
      </w:pPr>
    </w:p>
    <w:p w14:paraId="5AAA8AA2" w14:textId="77777777" w:rsidR="006A6D56" w:rsidRPr="0090780F" w:rsidRDefault="006A6D56" w:rsidP="006A6D56">
      <w:pPr>
        <w:pStyle w:val="Sraopastraipa"/>
        <w:shd w:val="clear" w:color="auto" w:fill="FFFFFF"/>
        <w:tabs>
          <w:tab w:val="left" w:pos="426"/>
        </w:tabs>
        <w:spacing w:before="60" w:after="60"/>
        <w:ind w:left="0"/>
        <w:jc w:val="both"/>
        <w:rPr>
          <w:rFonts w:ascii="Times New Roman" w:hAnsi="Times New Roman" w:cs="Times New Roman"/>
          <w:color w:val="00B050"/>
          <w:lang w:val="lt-LT" w:eastAsia="lt-LT"/>
        </w:rPr>
      </w:pPr>
    </w:p>
    <w:sectPr w:rsidR="006A6D56" w:rsidRPr="0090780F" w:rsidSect="00E54FC1">
      <w:footerReference w:type="default" r:id="rId9"/>
      <w:headerReference w:type="first" r:id="rId10"/>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FE70B" w14:textId="77777777" w:rsidR="0085541D" w:rsidRDefault="0085541D" w:rsidP="00BA372F">
      <w:r>
        <w:separator/>
      </w:r>
    </w:p>
  </w:endnote>
  <w:endnote w:type="continuationSeparator" w:id="0">
    <w:p w14:paraId="4C367E5B" w14:textId="77777777" w:rsidR="0085541D" w:rsidRDefault="0085541D"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71B1C" w14:textId="77777777" w:rsidR="0085541D" w:rsidRDefault="0085541D" w:rsidP="00BA372F">
      <w:r>
        <w:separator/>
      </w:r>
    </w:p>
  </w:footnote>
  <w:footnote w:type="continuationSeparator" w:id="0">
    <w:p w14:paraId="43C2CA65" w14:textId="77777777" w:rsidR="0085541D" w:rsidRDefault="0085541D"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81B6" w14:textId="586442A5" w:rsidR="00B22690" w:rsidRPr="0081296E" w:rsidRDefault="00B22690" w:rsidP="00B22690">
    <w:pPr>
      <w:jc w:val="right"/>
      <w:rPr>
        <w:i/>
        <w:sz w:val="20"/>
        <w:szCs w:val="20"/>
      </w:rPr>
    </w:pPr>
    <w:r w:rsidRPr="0081296E">
      <w:rPr>
        <w:i/>
        <w:sz w:val="20"/>
        <w:szCs w:val="20"/>
      </w:rPr>
      <w:t>priedas Nr</w:t>
    </w:r>
    <w:r w:rsidR="009A0A9A">
      <w:rPr>
        <w:i/>
        <w:sz w:val="20"/>
        <w:szCs w:val="20"/>
      </w:rPr>
      <w:t>.</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FB7E64"/>
    <w:multiLevelType w:val="multilevel"/>
    <w:tmpl w:val="4DD8B82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35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C3F63"/>
    <w:multiLevelType w:val="hybridMultilevel"/>
    <w:tmpl w:val="F23204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3126"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66C610A"/>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1000" w:hanging="432"/>
      </w:pPr>
      <w:rPr>
        <w:rFonts w:ascii="Times New Roman" w:hAnsi="Times New Roman" w:cs="Times New Roman" w:hint="default"/>
        <w:b/>
        <w:color w:val="auto"/>
        <w:sz w:val="24"/>
        <w:szCs w:val="24"/>
      </w:rPr>
    </w:lvl>
    <w:lvl w:ilvl="2">
      <w:start w:val="1"/>
      <w:numFmt w:val="decimal"/>
      <w:lvlText w:val="%1.%2.%3."/>
      <w:lvlJc w:val="left"/>
      <w:pPr>
        <w:ind w:left="1072"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858" w:hanging="432"/>
      </w:pPr>
      <w:rPr>
        <w:rFonts w:ascii="Times New Roman" w:hAnsi="Times New Roman" w:cs="Times New Roman" w:hint="default"/>
        <w:b/>
        <w:color w:val="auto"/>
        <w:sz w:val="24"/>
        <w:szCs w:val="24"/>
      </w:rPr>
    </w:lvl>
    <w:lvl w:ilvl="2">
      <w:start w:val="1"/>
      <w:numFmt w:val="decimal"/>
      <w:lvlText w:val="%1.%2.%3."/>
      <w:lvlJc w:val="left"/>
      <w:pPr>
        <w:ind w:left="1072"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5"/>
  </w:num>
  <w:num w:numId="2" w16cid:durableId="17246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4"/>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7"/>
  </w:num>
  <w:num w:numId="11" w16cid:durableId="1270233757">
    <w:abstractNumId w:val="18"/>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11"/>
  </w:num>
  <w:num w:numId="14" w16cid:durableId="765929470">
    <w:abstractNumId w:val="1"/>
  </w:num>
  <w:num w:numId="15" w16cid:durableId="1694770065">
    <w:abstractNumId w:val="17"/>
  </w:num>
  <w:num w:numId="16" w16cid:durableId="1455128165">
    <w:abstractNumId w:val="10"/>
  </w:num>
  <w:num w:numId="17" w16cid:durableId="654144076">
    <w:abstractNumId w:val="0"/>
  </w:num>
  <w:num w:numId="18" w16cid:durableId="1450661114">
    <w:abstractNumId w:val="21"/>
  </w:num>
  <w:num w:numId="19" w16cid:durableId="758060118">
    <w:abstractNumId w:val="15"/>
  </w:num>
  <w:num w:numId="20" w16cid:durableId="1343973437">
    <w:abstractNumId w:val="16"/>
  </w:num>
  <w:num w:numId="21" w16cid:durableId="2087652075">
    <w:abstractNumId w:val="13"/>
  </w:num>
  <w:num w:numId="22" w16cid:durableId="2104956729">
    <w:abstractNumId w:val="6"/>
  </w:num>
  <w:num w:numId="23" w16cid:durableId="1415203569">
    <w:abstractNumId w:val="2"/>
  </w:num>
  <w:num w:numId="24" w16cid:durableId="788356056">
    <w:abstractNumId w:val="20"/>
  </w:num>
  <w:num w:numId="25" w16cid:durableId="28799955">
    <w:abstractNumId w:val="19"/>
  </w:num>
  <w:num w:numId="26" w16cid:durableId="837965631">
    <w:abstractNumId w:val="5"/>
  </w:num>
  <w:num w:numId="27" w16cid:durableId="746415890">
    <w:abstractNumId w:val="23"/>
  </w:num>
  <w:num w:numId="28" w16cid:durableId="1831941673">
    <w:abstractNumId w:val="8"/>
  </w:num>
  <w:num w:numId="29" w16cid:durableId="1184637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05BAB"/>
    <w:rsid w:val="00015B38"/>
    <w:rsid w:val="00023273"/>
    <w:rsid w:val="0002726E"/>
    <w:rsid w:val="00051F1D"/>
    <w:rsid w:val="00066776"/>
    <w:rsid w:val="00067286"/>
    <w:rsid w:val="00084B5F"/>
    <w:rsid w:val="00086482"/>
    <w:rsid w:val="000933B2"/>
    <w:rsid w:val="000972D7"/>
    <w:rsid w:val="000A0167"/>
    <w:rsid w:val="000A1B11"/>
    <w:rsid w:val="000A3C2E"/>
    <w:rsid w:val="000B2256"/>
    <w:rsid w:val="000C1853"/>
    <w:rsid w:val="000C1F35"/>
    <w:rsid w:val="000C4B51"/>
    <w:rsid w:val="000C6FFD"/>
    <w:rsid w:val="000D47B4"/>
    <w:rsid w:val="000E2D88"/>
    <w:rsid w:val="000E3079"/>
    <w:rsid w:val="000E30FB"/>
    <w:rsid w:val="000F057D"/>
    <w:rsid w:val="000F1C1F"/>
    <w:rsid w:val="000F41A9"/>
    <w:rsid w:val="000F49AA"/>
    <w:rsid w:val="00112A00"/>
    <w:rsid w:val="00120FB6"/>
    <w:rsid w:val="00126B06"/>
    <w:rsid w:val="0013206C"/>
    <w:rsid w:val="00151D65"/>
    <w:rsid w:val="00155163"/>
    <w:rsid w:val="00165FF6"/>
    <w:rsid w:val="001718DB"/>
    <w:rsid w:val="00171D67"/>
    <w:rsid w:val="00174EE3"/>
    <w:rsid w:val="00187891"/>
    <w:rsid w:val="00192D16"/>
    <w:rsid w:val="00194C2C"/>
    <w:rsid w:val="00197A28"/>
    <w:rsid w:val="001B0B0D"/>
    <w:rsid w:val="001B1206"/>
    <w:rsid w:val="001B4F14"/>
    <w:rsid w:val="001B5021"/>
    <w:rsid w:val="001D5FBF"/>
    <w:rsid w:val="001D6C03"/>
    <w:rsid w:val="001E36F5"/>
    <w:rsid w:val="00222228"/>
    <w:rsid w:val="002229CB"/>
    <w:rsid w:val="00222B71"/>
    <w:rsid w:val="002342A0"/>
    <w:rsid w:val="00244035"/>
    <w:rsid w:val="00246535"/>
    <w:rsid w:val="00250756"/>
    <w:rsid w:val="00253847"/>
    <w:rsid w:val="00257739"/>
    <w:rsid w:val="002769AB"/>
    <w:rsid w:val="0028197F"/>
    <w:rsid w:val="00287BA0"/>
    <w:rsid w:val="002A24E8"/>
    <w:rsid w:val="002C4EB1"/>
    <w:rsid w:val="002D1474"/>
    <w:rsid w:val="002D439D"/>
    <w:rsid w:val="002D5C5C"/>
    <w:rsid w:val="002D776E"/>
    <w:rsid w:val="002E0C3A"/>
    <w:rsid w:val="00310FE2"/>
    <w:rsid w:val="00311167"/>
    <w:rsid w:val="00327683"/>
    <w:rsid w:val="003378CC"/>
    <w:rsid w:val="00343630"/>
    <w:rsid w:val="00355069"/>
    <w:rsid w:val="00362057"/>
    <w:rsid w:val="003622FE"/>
    <w:rsid w:val="00363A63"/>
    <w:rsid w:val="00365CE8"/>
    <w:rsid w:val="003700F9"/>
    <w:rsid w:val="00374A3C"/>
    <w:rsid w:val="003A0836"/>
    <w:rsid w:val="003A76AE"/>
    <w:rsid w:val="003B122F"/>
    <w:rsid w:val="003B6652"/>
    <w:rsid w:val="003B670E"/>
    <w:rsid w:val="003B76FC"/>
    <w:rsid w:val="003C2EAB"/>
    <w:rsid w:val="003D2BBD"/>
    <w:rsid w:val="003D32CB"/>
    <w:rsid w:val="003D6243"/>
    <w:rsid w:val="003D650B"/>
    <w:rsid w:val="003E232E"/>
    <w:rsid w:val="003F0846"/>
    <w:rsid w:val="003F20CB"/>
    <w:rsid w:val="003F2452"/>
    <w:rsid w:val="003F30AC"/>
    <w:rsid w:val="003F3268"/>
    <w:rsid w:val="00416027"/>
    <w:rsid w:val="00422E40"/>
    <w:rsid w:val="00424E99"/>
    <w:rsid w:val="00426B50"/>
    <w:rsid w:val="0043044C"/>
    <w:rsid w:val="00431D2F"/>
    <w:rsid w:val="00441CA1"/>
    <w:rsid w:val="004509B9"/>
    <w:rsid w:val="00470AC9"/>
    <w:rsid w:val="00471424"/>
    <w:rsid w:val="00487A3B"/>
    <w:rsid w:val="004A087B"/>
    <w:rsid w:val="004A13FA"/>
    <w:rsid w:val="004B5A58"/>
    <w:rsid w:val="004B6CAA"/>
    <w:rsid w:val="004C0B43"/>
    <w:rsid w:val="004C48A6"/>
    <w:rsid w:val="004C6543"/>
    <w:rsid w:val="004D2ED9"/>
    <w:rsid w:val="004D474B"/>
    <w:rsid w:val="004D5F40"/>
    <w:rsid w:val="004E0FE7"/>
    <w:rsid w:val="004F0FB9"/>
    <w:rsid w:val="004F21DE"/>
    <w:rsid w:val="005034B1"/>
    <w:rsid w:val="00507FE7"/>
    <w:rsid w:val="00512D61"/>
    <w:rsid w:val="00522FAA"/>
    <w:rsid w:val="00542FEF"/>
    <w:rsid w:val="00551983"/>
    <w:rsid w:val="00553718"/>
    <w:rsid w:val="0055625E"/>
    <w:rsid w:val="005630C0"/>
    <w:rsid w:val="00571831"/>
    <w:rsid w:val="005926B4"/>
    <w:rsid w:val="005A25B5"/>
    <w:rsid w:val="005A4E99"/>
    <w:rsid w:val="005A6249"/>
    <w:rsid w:val="005B1B28"/>
    <w:rsid w:val="005B5571"/>
    <w:rsid w:val="005C1D51"/>
    <w:rsid w:val="005D3E8F"/>
    <w:rsid w:val="005F47DC"/>
    <w:rsid w:val="005F5E11"/>
    <w:rsid w:val="006101CF"/>
    <w:rsid w:val="00611107"/>
    <w:rsid w:val="00632F2B"/>
    <w:rsid w:val="006332FE"/>
    <w:rsid w:val="00635202"/>
    <w:rsid w:val="006425B9"/>
    <w:rsid w:val="00647130"/>
    <w:rsid w:val="00652482"/>
    <w:rsid w:val="00652F4E"/>
    <w:rsid w:val="006539D7"/>
    <w:rsid w:val="006605DD"/>
    <w:rsid w:val="006644E0"/>
    <w:rsid w:val="00670676"/>
    <w:rsid w:val="006706C3"/>
    <w:rsid w:val="00671141"/>
    <w:rsid w:val="00677A12"/>
    <w:rsid w:val="006833C1"/>
    <w:rsid w:val="006846B9"/>
    <w:rsid w:val="00685417"/>
    <w:rsid w:val="006A18A8"/>
    <w:rsid w:val="006A6D56"/>
    <w:rsid w:val="006B06EB"/>
    <w:rsid w:val="006B6F29"/>
    <w:rsid w:val="006C0BDE"/>
    <w:rsid w:val="006C2DEF"/>
    <w:rsid w:val="006D4433"/>
    <w:rsid w:val="006E18E5"/>
    <w:rsid w:val="0070108E"/>
    <w:rsid w:val="0070144B"/>
    <w:rsid w:val="007061C0"/>
    <w:rsid w:val="00717D2E"/>
    <w:rsid w:val="0072547C"/>
    <w:rsid w:val="00731656"/>
    <w:rsid w:val="007411E5"/>
    <w:rsid w:val="0076017D"/>
    <w:rsid w:val="007734E6"/>
    <w:rsid w:val="00785875"/>
    <w:rsid w:val="0079007C"/>
    <w:rsid w:val="00791717"/>
    <w:rsid w:val="007B2F58"/>
    <w:rsid w:val="007B3448"/>
    <w:rsid w:val="007C403B"/>
    <w:rsid w:val="007C61DB"/>
    <w:rsid w:val="007D4AE3"/>
    <w:rsid w:val="007D6FA5"/>
    <w:rsid w:val="007E3A3A"/>
    <w:rsid w:val="007F0675"/>
    <w:rsid w:val="00801BF2"/>
    <w:rsid w:val="00807E0E"/>
    <w:rsid w:val="0081296E"/>
    <w:rsid w:val="0081451C"/>
    <w:rsid w:val="00821307"/>
    <w:rsid w:val="008252A2"/>
    <w:rsid w:val="0082637B"/>
    <w:rsid w:val="008505E7"/>
    <w:rsid w:val="008548D4"/>
    <w:rsid w:val="008550A5"/>
    <w:rsid w:val="0085541D"/>
    <w:rsid w:val="008566F2"/>
    <w:rsid w:val="00874A0E"/>
    <w:rsid w:val="00886CE7"/>
    <w:rsid w:val="008A1D17"/>
    <w:rsid w:val="008B5241"/>
    <w:rsid w:val="008C3E7D"/>
    <w:rsid w:val="008C4140"/>
    <w:rsid w:val="008C5915"/>
    <w:rsid w:val="008D1EEB"/>
    <w:rsid w:val="008D56EB"/>
    <w:rsid w:val="008E12BA"/>
    <w:rsid w:val="008E540B"/>
    <w:rsid w:val="008F0825"/>
    <w:rsid w:val="008F4F8E"/>
    <w:rsid w:val="008F54DC"/>
    <w:rsid w:val="00903897"/>
    <w:rsid w:val="0090780F"/>
    <w:rsid w:val="00913293"/>
    <w:rsid w:val="00916441"/>
    <w:rsid w:val="00917334"/>
    <w:rsid w:val="0092092C"/>
    <w:rsid w:val="00923D65"/>
    <w:rsid w:val="00924ED6"/>
    <w:rsid w:val="009344EC"/>
    <w:rsid w:val="009427AE"/>
    <w:rsid w:val="00943A3F"/>
    <w:rsid w:val="0095049A"/>
    <w:rsid w:val="00950EAC"/>
    <w:rsid w:val="0095641E"/>
    <w:rsid w:val="00960ABB"/>
    <w:rsid w:val="00991140"/>
    <w:rsid w:val="00994E28"/>
    <w:rsid w:val="009A0A9A"/>
    <w:rsid w:val="009A77FA"/>
    <w:rsid w:val="009B0C68"/>
    <w:rsid w:val="009C1BF1"/>
    <w:rsid w:val="009E2584"/>
    <w:rsid w:val="009E7B92"/>
    <w:rsid w:val="009F1127"/>
    <w:rsid w:val="00A05391"/>
    <w:rsid w:val="00A11632"/>
    <w:rsid w:val="00A146AE"/>
    <w:rsid w:val="00A1547B"/>
    <w:rsid w:val="00A155FA"/>
    <w:rsid w:val="00A41503"/>
    <w:rsid w:val="00A6035D"/>
    <w:rsid w:val="00A65B24"/>
    <w:rsid w:val="00A66515"/>
    <w:rsid w:val="00A6676B"/>
    <w:rsid w:val="00A66E31"/>
    <w:rsid w:val="00A72014"/>
    <w:rsid w:val="00A76E40"/>
    <w:rsid w:val="00A81CFC"/>
    <w:rsid w:val="00A96434"/>
    <w:rsid w:val="00AC39B8"/>
    <w:rsid w:val="00AC71EF"/>
    <w:rsid w:val="00AD15BF"/>
    <w:rsid w:val="00AE223B"/>
    <w:rsid w:val="00B11450"/>
    <w:rsid w:val="00B124A9"/>
    <w:rsid w:val="00B15317"/>
    <w:rsid w:val="00B219E9"/>
    <w:rsid w:val="00B22690"/>
    <w:rsid w:val="00B24883"/>
    <w:rsid w:val="00B334E3"/>
    <w:rsid w:val="00B34E23"/>
    <w:rsid w:val="00B418E6"/>
    <w:rsid w:val="00B43DC1"/>
    <w:rsid w:val="00B44B52"/>
    <w:rsid w:val="00B56E9E"/>
    <w:rsid w:val="00B707BD"/>
    <w:rsid w:val="00B9244F"/>
    <w:rsid w:val="00BA1833"/>
    <w:rsid w:val="00BA372F"/>
    <w:rsid w:val="00BA7E60"/>
    <w:rsid w:val="00BB4D19"/>
    <w:rsid w:val="00BB6AF3"/>
    <w:rsid w:val="00BB7ED0"/>
    <w:rsid w:val="00BC0229"/>
    <w:rsid w:val="00BD08FB"/>
    <w:rsid w:val="00BE5BE1"/>
    <w:rsid w:val="00BF6BF7"/>
    <w:rsid w:val="00C12910"/>
    <w:rsid w:val="00C14F9B"/>
    <w:rsid w:val="00C16853"/>
    <w:rsid w:val="00C313B0"/>
    <w:rsid w:val="00C322E6"/>
    <w:rsid w:val="00C46C15"/>
    <w:rsid w:val="00C52C87"/>
    <w:rsid w:val="00C53A20"/>
    <w:rsid w:val="00C7050B"/>
    <w:rsid w:val="00C9756A"/>
    <w:rsid w:val="00CA47C4"/>
    <w:rsid w:val="00CA4C0C"/>
    <w:rsid w:val="00CA5303"/>
    <w:rsid w:val="00CB1299"/>
    <w:rsid w:val="00CB3A61"/>
    <w:rsid w:val="00CB7665"/>
    <w:rsid w:val="00CB7ACD"/>
    <w:rsid w:val="00CC1F44"/>
    <w:rsid w:val="00CC4B66"/>
    <w:rsid w:val="00CD5C66"/>
    <w:rsid w:val="00CE2745"/>
    <w:rsid w:val="00CE5F04"/>
    <w:rsid w:val="00CF53C7"/>
    <w:rsid w:val="00CF6764"/>
    <w:rsid w:val="00D00040"/>
    <w:rsid w:val="00D01B9F"/>
    <w:rsid w:val="00D14265"/>
    <w:rsid w:val="00D22A89"/>
    <w:rsid w:val="00D34488"/>
    <w:rsid w:val="00D4424A"/>
    <w:rsid w:val="00D45D20"/>
    <w:rsid w:val="00D61798"/>
    <w:rsid w:val="00D623E1"/>
    <w:rsid w:val="00D7748D"/>
    <w:rsid w:val="00D82678"/>
    <w:rsid w:val="00DA2DDD"/>
    <w:rsid w:val="00DA7C7A"/>
    <w:rsid w:val="00DC2E0F"/>
    <w:rsid w:val="00DD31EE"/>
    <w:rsid w:val="00DE2283"/>
    <w:rsid w:val="00DF18A2"/>
    <w:rsid w:val="00DF30AA"/>
    <w:rsid w:val="00E15F0D"/>
    <w:rsid w:val="00E1669B"/>
    <w:rsid w:val="00E25058"/>
    <w:rsid w:val="00E27CBD"/>
    <w:rsid w:val="00E30D35"/>
    <w:rsid w:val="00E31882"/>
    <w:rsid w:val="00E333AA"/>
    <w:rsid w:val="00E426A6"/>
    <w:rsid w:val="00E43ED8"/>
    <w:rsid w:val="00E54FC1"/>
    <w:rsid w:val="00E61309"/>
    <w:rsid w:val="00E66117"/>
    <w:rsid w:val="00E760F9"/>
    <w:rsid w:val="00E83AAA"/>
    <w:rsid w:val="00E94881"/>
    <w:rsid w:val="00EB2339"/>
    <w:rsid w:val="00EB6CC3"/>
    <w:rsid w:val="00EE1BF5"/>
    <w:rsid w:val="00EF0A26"/>
    <w:rsid w:val="00EF0E74"/>
    <w:rsid w:val="00F02FC0"/>
    <w:rsid w:val="00F07C75"/>
    <w:rsid w:val="00F07FF5"/>
    <w:rsid w:val="00F138FE"/>
    <w:rsid w:val="00F13A60"/>
    <w:rsid w:val="00F14B66"/>
    <w:rsid w:val="00F240C6"/>
    <w:rsid w:val="00F259C2"/>
    <w:rsid w:val="00F34EBD"/>
    <w:rsid w:val="00F42E8C"/>
    <w:rsid w:val="00F45319"/>
    <w:rsid w:val="00F46EEF"/>
    <w:rsid w:val="00F56AB6"/>
    <w:rsid w:val="00F56EB9"/>
    <w:rsid w:val="00F65839"/>
    <w:rsid w:val="00F73A75"/>
    <w:rsid w:val="00F76F10"/>
    <w:rsid w:val="00F903AA"/>
    <w:rsid w:val="00F93F04"/>
    <w:rsid w:val="00FA5A11"/>
    <w:rsid w:val="00FB0380"/>
    <w:rsid w:val="00FB767E"/>
    <w:rsid w:val="00FC2548"/>
    <w:rsid w:val="00FC74CE"/>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261D76-BD23-48AE-BCD4-175D97B4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paragraph" w:customStyle="1" w:styleId="Pagrindinistekstas1">
    <w:name w:val="Pagrindinis tekstas1"/>
    <w:link w:val="BodytextChar"/>
    <w:rsid w:val="001B4F14"/>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1B4F14"/>
    <w:rPr>
      <w:rFonts w:ascii="TimesLT" w:eastAsia="Times New Roman" w:hAnsi="TimesLT" w:cs="Times New Roman"/>
      <w:sz w:val="20"/>
      <w:szCs w:val="20"/>
    </w:rPr>
  </w:style>
  <w:style w:type="character" w:customStyle="1" w:styleId="lrzxr">
    <w:name w:val="lrzxr"/>
    <w:basedOn w:val="Numatytasispastraiposriftas"/>
    <w:rsid w:val="00BB7ED0"/>
  </w:style>
  <w:style w:type="character" w:styleId="Emfaz">
    <w:name w:val="Emphasis"/>
    <w:basedOn w:val="Numatytasispastraiposriftas"/>
    <w:uiPriority w:val="20"/>
    <w:qFormat/>
    <w:rsid w:val="00BB7ED0"/>
    <w:rPr>
      <w:i/>
      <w:iCs/>
    </w:rPr>
  </w:style>
  <w:style w:type="character" w:styleId="Grietas">
    <w:name w:val="Strong"/>
    <w:uiPriority w:val="22"/>
    <w:qFormat/>
    <w:rsid w:val="00155163"/>
    <w:rPr>
      <w:b/>
      <w:bCs/>
    </w:rPr>
  </w:style>
  <w:style w:type="character" w:customStyle="1" w:styleId="FontStyle14">
    <w:name w:val="Font Style14"/>
    <w:basedOn w:val="Numatytasispastraiposriftas"/>
    <w:uiPriority w:val="99"/>
    <w:rsid w:val="00015B38"/>
    <w:rPr>
      <w:rFonts w:ascii="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F56EB9"/>
    <w:rPr>
      <w:sz w:val="20"/>
      <w:szCs w:val="20"/>
    </w:rPr>
  </w:style>
  <w:style w:type="character" w:customStyle="1" w:styleId="PuslapioinaostekstasDiagrama">
    <w:name w:val="Puslapio išnašos tekstas Diagrama"/>
    <w:basedOn w:val="Numatytasispastraiposriftas"/>
    <w:link w:val="Puslapioinaostekstas"/>
    <w:uiPriority w:val="99"/>
    <w:semiHidden/>
    <w:rsid w:val="00F56EB9"/>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F56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50F3B5E31AB947E3B1D6E71927ADC9E9"/>
        <w:category>
          <w:name w:val="Bendrosios nuostatos"/>
          <w:gallery w:val="placeholder"/>
        </w:category>
        <w:types>
          <w:type w:val="bbPlcHdr"/>
        </w:types>
        <w:behaviors>
          <w:behavior w:val="content"/>
        </w:behaviors>
        <w:guid w:val="{DF95AFDC-0B94-4066-A183-60C25D6976FB}"/>
      </w:docPartPr>
      <w:docPartBody>
        <w:p w:rsidR="008126D5" w:rsidRDefault="008126D5" w:rsidP="008126D5">
          <w:pPr>
            <w:pStyle w:val="50F3B5E31AB947E3B1D6E71927ADC9E9"/>
          </w:pPr>
          <w:r w:rsidRPr="00D76EEF">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0BD2D0D4604E495DA2F77C01B57AD628"/>
        <w:category>
          <w:name w:val="Bendrosios nuostatos"/>
          <w:gallery w:val="placeholder"/>
        </w:category>
        <w:types>
          <w:type w:val="bbPlcHdr"/>
        </w:types>
        <w:behaviors>
          <w:behavior w:val="content"/>
        </w:behaviors>
        <w:guid w:val="{064FF212-9114-4966-9E6C-5E44AAC7775D}"/>
      </w:docPartPr>
      <w:docPartBody>
        <w:p w:rsidR="00AE6F82" w:rsidRDefault="00EF7506" w:rsidP="00EF7506">
          <w:pPr>
            <w:pStyle w:val="0BD2D0D4604E495DA2F77C01B57AD628"/>
          </w:pPr>
          <w:r w:rsidRPr="00C21ACC">
            <w:rPr>
              <w:rStyle w:val="Vietosrezervavimoenklotekstas"/>
            </w:rPr>
            <w:t>Click or tap here to enter text.</w:t>
          </w:r>
        </w:p>
      </w:docPartBody>
    </w:docPart>
    <w:docPart>
      <w:docPartPr>
        <w:name w:val="05739382B9AF4AD09A8F634181AC83A6"/>
        <w:category>
          <w:name w:val="Bendrosios nuostatos"/>
          <w:gallery w:val="placeholder"/>
        </w:category>
        <w:types>
          <w:type w:val="bbPlcHdr"/>
        </w:types>
        <w:behaviors>
          <w:behavior w:val="content"/>
        </w:behaviors>
        <w:guid w:val="{33E128D1-46CC-491A-8E60-881A0C760F3C}"/>
      </w:docPartPr>
      <w:docPartBody>
        <w:p w:rsidR="001C5A85" w:rsidRDefault="007A380B" w:rsidP="007A380B">
          <w:pPr>
            <w:pStyle w:val="05739382B9AF4AD09A8F634181AC83A6"/>
          </w:pPr>
          <w:r w:rsidRPr="00C21ACC">
            <w:rPr>
              <w:rStyle w:val="Vietosrezervavimoenklotekstas"/>
            </w:rPr>
            <w:t>Click or tap here to enter text.</w:t>
          </w:r>
        </w:p>
      </w:docPartBody>
    </w:docPart>
    <w:docPart>
      <w:docPartPr>
        <w:name w:val="205F16ECC9624B3CB3825786FD102BBD"/>
        <w:category>
          <w:name w:val="Bendrosios nuostatos"/>
          <w:gallery w:val="placeholder"/>
        </w:category>
        <w:types>
          <w:type w:val="bbPlcHdr"/>
        </w:types>
        <w:behaviors>
          <w:behavior w:val="content"/>
        </w:behaviors>
        <w:guid w:val="{843F569A-B5CC-4E37-95D7-33C09F1F7AAD}"/>
      </w:docPartPr>
      <w:docPartBody>
        <w:p w:rsidR="00EF651D" w:rsidRDefault="00FF0146" w:rsidP="00FF0146">
          <w:pPr>
            <w:pStyle w:val="205F16ECC9624B3CB3825786FD102BBD"/>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0933B2"/>
    <w:rsid w:val="00096163"/>
    <w:rsid w:val="000F057D"/>
    <w:rsid w:val="00112A00"/>
    <w:rsid w:val="0013629C"/>
    <w:rsid w:val="00154EED"/>
    <w:rsid w:val="00155A2B"/>
    <w:rsid w:val="00184B08"/>
    <w:rsid w:val="001C5A85"/>
    <w:rsid w:val="001E0B29"/>
    <w:rsid w:val="001E4AC8"/>
    <w:rsid w:val="00284C06"/>
    <w:rsid w:val="00295FF3"/>
    <w:rsid w:val="002D3279"/>
    <w:rsid w:val="002D439D"/>
    <w:rsid w:val="0032738A"/>
    <w:rsid w:val="003378AD"/>
    <w:rsid w:val="00372788"/>
    <w:rsid w:val="00373A87"/>
    <w:rsid w:val="003A4D74"/>
    <w:rsid w:val="003B6103"/>
    <w:rsid w:val="003C0F1B"/>
    <w:rsid w:val="003E232E"/>
    <w:rsid w:val="00416027"/>
    <w:rsid w:val="00447387"/>
    <w:rsid w:val="004C1CBD"/>
    <w:rsid w:val="004F01F7"/>
    <w:rsid w:val="004F0297"/>
    <w:rsid w:val="004F0EBA"/>
    <w:rsid w:val="00501AA9"/>
    <w:rsid w:val="00525674"/>
    <w:rsid w:val="005615F4"/>
    <w:rsid w:val="00564D4D"/>
    <w:rsid w:val="00571D64"/>
    <w:rsid w:val="00582D61"/>
    <w:rsid w:val="005A698D"/>
    <w:rsid w:val="005C7850"/>
    <w:rsid w:val="005D3B73"/>
    <w:rsid w:val="006104BB"/>
    <w:rsid w:val="00627885"/>
    <w:rsid w:val="006454F0"/>
    <w:rsid w:val="006A5C71"/>
    <w:rsid w:val="006E18E5"/>
    <w:rsid w:val="00723AB6"/>
    <w:rsid w:val="00787FE3"/>
    <w:rsid w:val="00794D54"/>
    <w:rsid w:val="007A380B"/>
    <w:rsid w:val="007A451B"/>
    <w:rsid w:val="007C61DB"/>
    <w:rsid w:val="007E3B96"/>
    <w:rsid w:val="0080168B"/>
    <w:rsid w:val="0081033D"/>
    <w:rsid w:val="008126D5"/>
    <w:rsid w:val="00814B04"/>
    <w:rsid w:val="008843A4"/>
    <w:rsid w:val="008849D6"/>
    <w:rsid w:val="008C07BF"/>
    <w:rsid w:val="008C4140"/>
    <w:rsid w:val="008D0550"/>
    <w:rsid w:val="008F012C"/>
    <w:rsid w:val="008F0825"/>
    <w:rsid w:val="008F7152"/>
    <w:rsid w:val="00900B19"/>
    <w:rsid w:val="0093327F"/>
    <w:rsid w:val="009344EC"/>
    <w:rsid w:val="00961277"/>
    <w:rsid w:val="009B507A"/>
    <w:rsid w:val="009C4882"/>
    <w:rsid w:val="009D02C2"/>
    <w:rsid w:val="00A06AE8"/>
    <w:rsid w:val="00A12E46"/>
    <w:rsid w:val="00A40957"/>
    <w:rsid w:val="00A62E9A"/>
    <w:rsid w:val="00A82B9C"/>
    <w:rsid w:val="00AC4C9C"/>
    <w:rsid w:val="00AE6F82"/>
    <w:rsid w:val="00AF67FB"/>
    <w:rsid w:val="00B05182"/>
    <w:rsid w:val="00B06F46"/>
    <w:rsid w:val="00B373E8"/>
    <w:rsid w:val="00B66340"/>
    <w:rsid w:val="00B80C62"/>
    <w:rsid w:val="00BC1327"/>
    <w:rsid w:val="00BE2EA7"/>
    <w:rsid w:val="00C10228"/>
    <w:rsid w:val="00C41640"/>
    <w:rsid w:val="00C67257"/>
    <w:rsid w:val="00D01B9F"/>
    <w:rsid w:val="00D07215"/>
    <w:rsid w:val="00D11DF4"/>
    <w:rsid w:val="00D14265"/>
    <w:rsid w:val="00D20043"/>
    <w:rsid w:val="00D31650"/>
    <w:rsid w:val="00DF5B8E"/>
    <w:rsid w:val="00E0076F"/>
    <w:rsid w:val="00ED64F8"/>
    <w:rsid w:val="00EF4DB2"/>
    <w:rsid w:val="00EF5132"/>
    <w:rsid w:val="00EF651D"/>
    <w:rsid w:val="00EF7506"/>
    <w:rsid w:val="00F34EBD"/>
    <w:rsid w:val="00F43859"/>
    <w:rsid w:val="00F44C0B"/>
    <w:rsid w:val="00F46EEF"/>
    <w:rsid w:val="00F5022B"/>
    <w:rsid w:val="00F93968"/>
    <w:rsid w:val="00F94F2A"/>
    <w:rsid w:val="00FA63AA"/>
    <w:rsid w:val="00FE0A50"/>
    <w:rsid w:val="00FE2E37"/>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0146"/>
    <w:rPr>
      <w:color w:val="808080"/>
    </w:rPr>
  </w:style>
  <w:style w:type="paragraph" w:customStyle="1" w:styleId="AD5FC14CAA2D444FB8FAB468F6F896C9">
    <w:name w:val="AD5FC14CAA2D444FB8FAB468F6F896C9"/>
    <w:rsid w:val="000531D5"/>
    <w:rPr>
      <w:lang w:val="lt-LT" w:eastAsia="lt-LT"/>
    </w:rPr>
  </w:style>
  <w:style w:type="paragraph" w:customStyle="1" w:styleId="50F3B5E31AB947E3B1D6E71927ADC9E9">
    <w:name w:val="50F3B5E31AB947E3B1D6E71927ADC9E9"/>
    <w:rsid w:val="008126D5"/>
    <w:rPr>
      <w:kern w:val="2"/>
      <w:lang w:val="lt-LT" w:eastAsia="lt-LT"/>
      <w14:ligatures w14:val="standardContextual"/>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0BD2D0D4604E495DA2F77C01B57AD628">
    <w:name w:val="0BD2D0D4604E495DA2F77C01B57AD628"/>
    <w:rsid w:val="00EF7506"/>
    <w:rPr>
      <w:kern w:val="2"/>
      <w:lang w:val="lt-LT" w:eastAsia="lt-LT"/>
      <w14:ligatures w14:val="standardContextual"/>
    </w:rPr>
  </w:style>
  <w:style w:type="paragraph" w:customStyle="1" w:styleId="05739382B9AF4AD09A8F634181AC83A6">
    <w:name w:val="05739382B9AF4AD09A8F634181AC83A6"/>
    <w:rsid w:val="007A380B"/>
    <w:rPr>
      <w:kern w:val="2"/>
      <w:lang w:val="lt-LT" w:eastAsia="lt-LT"/>
      <w14:ligatures w14:val="standardContextual"/>
    </w:rPr>
  </w:style>
  <w:style w:type="paragraph" w:customStyle="1" w:styleId="205F16ECC9624B3CB3825786FD102BBD">
    <w:name w:val="205F16ECC9624B3CB3825786FD102BBD"/>
    <w:rsid w:val="00FF0146"/>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7187</Words>
  <Characters>4097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Šleivienė</dc:creator>
  <cp:keywords/>
  <dc:description/>
  <cp:lastModifiedBy>Jūratė Mažeikienė</cp:lastModifiedBy>
  <cp:revision>9</cp:revision>
  <dcterms:created xsi:type="dcterms:W3CDTF">2024-08-21T09:07:00Z</dcterms:created>
  <dcterms:modified xsi:type="dcterms:W3CDTF">2024-09-04T14:17:00Z</dcterms:modified>
</cp:coreProperties>
</file>