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452D0D"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52D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452D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452D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452D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950FD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950FDA"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lastRenderedPageBreak/>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452D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52D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lastRenderedPageBreak/>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452D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52D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 xml:space="preserve">6.2.3.2.  priimti Prekes su išlygomis, pasirašydamas Prekių perdavimo–priėmimo aktą ir Prekių patikrinimo metu sudarytą defektų aktą, kuriame Pirkėjas privalo nurodyti per Prekių priėmimą </w:t>
      </w:r>
      <w:r w:rsidRPr="002A36D7">
        <w:rPr>
          <w:rFonts w:ascii="Times New Roman" w:eastAsia="Times New Roman" w:hAnsi="Times New Roman" w:cs="Times New Roman"/>
          <w:color w:val="000000"/>
          <w:kern w:val="0"/>
          <w:sz w:val="24"/>
          <w:szCs w:val="24"/>
          <w:lang w:val="lt-LT"/>
          <w14:ligatures w14:val="none"/>
        </w:rPr>
        <w:lastRenderedPageBreak/>
        <w:t>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452D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452D0D"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122DB" w:rsidRDefault="00047386" w:rsidP="00047386">
      <w:pPr>
        <w:spacing w:after="0" w:line="257" w:lineRule="atLeast"/>
        <w:jc w:val="both"/>
        <w:rPr>
          <w:rFonts w:ascii="Times New Roman" w:eastAsia="Times New Roman" w:hAnsi="Times New Roman" w:cs="Times New Roman"/>
          <w:color w:val="000000"/>
          <w:kern w:val="0"/>
          <w:sz w:val="24"/>
          <w:szCs w:val="24"/>
          <w:lang w:val="en-GB"/>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122DB" w:rsidRDefault="00047386" w:rsidP="00047386">
      <w:pPr>
        <w:spacing w:after="0" w:line="257" w:lineRule="atLeast"/>
        <w:jc w:val="both"/>
        <w:rPr>
          <w:rFonts w:ascii="Times New Roman" w:eastAsia="Times New Roman" w:hAnsi="Times New Roman" w:cs="Times New Roman"/>
          <w:color w:val="000000"/>
          <w:kern w:val="0"/>
          <w:sz w:val="24"/>
          <w:szCs w:val="24"/>
          <w:lang w:val="en-GB"/>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122DB" w:rsidRDefault="00047386" w:rsidP="00047386">
      <w:pPr>
        <w:spacing w:after="0" w:line="257" w:lineRule="atLeast"/>
        <w:jc w:val="both"/>
        <w:rPr>
          <w:rFonts w:ascii="Times New Roman" w:eastAsia="Times New Roman" w:hAnsi="Times New Roman" w:cs="Times New Roman"/>
          <w:color w:val="000000"/>
          <w:kern w:val="0"/>
          <w:sz w:val="24"/>
          <w:szCs w:val="24"/>
          <w:lang w:val="en-GB"/>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122DB" w:rsidRDefault="00047386" w:rsidP="00047386">
      <w:pPr>
        <w:spacing w:after="0" w:line="257" w:lineRule="atLeast"/>
        <w:jc w:val="both"/>
        <w:rPr>
          <w:rFonts w:ascii="Times New Roman" w:eastAsia="Times New Roman" w:hAnsi="Times New Roman" w:cs="Times New Roman"/>
          <w:color w:val="000000"/>
          <w:kern w:val="0"/>
          <w:sz w:val="24"/>
          <w:szCs w:val="24"/>
          <w:lang w:val="en-GB"/>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122DB" w:rsidRDefault="00047386" w:rsidP="00047386">
      <w:pPr>
        <w:spacing w:after="0" w:line="257" w:lineRule="atLeast"/>
        <w:jc w:val="center"/>
        <w:rPr>
          <w:rFonts w:ascii="Times New Roman" w:eastAsia="Times New Roman" w:hAnsi="Times New Roman" w:cs="Times New Roman"/>
          <w:color w:val="000000"/>
          <w:kern w:val="0"/>
          <w:sz w:val="24"/>
          <w:szCs w:val="24"/>
          <w:lang w:val="en-GB"/>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122DB" w:rsidRDefault="00047386" w:rsidP="00047386">
      <w:pPr>
        <w:spacing w:after="0" w:line="257" w:lineRule="atLeast"/>
        <w:jc w:val="both"/>
        <w:rPr>
          <w:rFonts w:ascii="Times New Roman" w:eastAsia="Times New Roman" w:hAnsi="Times New Roman" w:cs="Times New Roman"/>
          <w:color w:val="000000"/>
          <w:kern w:val="0"/>
          <w:sz w:val="24"/>
          <w:szCs w:val="24"/>
          <w:lang w:val="en-GB"/>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52D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 xml:space="preserve">kartu su draudimo bendrovės laidavimo draudimo raštu turi būti pateiktas ir pasirašytas draudimo liudijimas (polisas) bei dokumentas, įrodantis, kad draudimo įmoka už išduotą laidavimo </w:t>
      </w:r>
      <w:r w:rsidRPr="002A36D7">
        <w:rPr>
          <w:rFonts w:ascii="Times New Roman" w:eastAsia="Times New Roman" w:hAnsi="Times New Roman" w:cs="Times New Roman"/>
          <w:color w:val="000000"/>
          <w:kern w:val="0"/>
          <w:sz w:val="24"/>
          <w:szCs w:val="24"/>
          <w:lang w:val="lt-LT"/>
          <w14:ligatures w14:val="none"/>
        </w:rPr>
        <w:lastRenderedPageBreak/>
        <w:t>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lastRenderedPageBreak/>
        <w:t>10.16. Pirkėjas gali pasinaudoti Sutarties įvykdymo užtikrinimu, esant bet kuriai iš žemiau nurodytų aplinkybių:  </w:t>
      </w:r>
    </w:p>
    <w:p w14:paraId="3D335C9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suma jam priklauso </w:t>
      </w:r>
      <w:r w:rsidRPr="002A36D7">
        <w:rPr>
          <w:rFonts w:ascii="Times New Roman" w:eastAsia="Times New Roman" w:hAnsi="Times New Roman" w:cs="Times New Roman"/>
          <w:color w:val="000000"/>
          <w:kern w:val="0"/>
          <w:sz w:val="24"/>
          <w:szCs w:val="24"/>
          <w:lang w:val="lt-LT"/>
          <w14:ligatures w14:val="none"/>
        </w:rPr>
        <w:lastRenderedPageBreak/>
        <w:t>dėl to, kad Tiekėjas iš dalies ar visiškai neįvykdė Sutarties sąlygų ir (arba) ji buvo nutraukta dėl Tiekėjo kaltės ir Tiekėjas negrąžino avanso.  </w:t>
      </w:r>
    </w:p>
    <w:p w14:paraId="3E8FAC95"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lastRenderedPageBreak/>
        <w:t>12.3.1.   Pirkėjas privalo pervesti mokėjimus Tiekėjui į Tiekėjo banko sąskaitą, nurodytą Specialiosiose sąlygose.</w:t>
      </w:r>
    </w:p>
    <w:p w14:paraId="2C8AF80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52D0D"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1F218BD"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52D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2A36D7">
        <w:rPr>
          <w:rFonts w:ascii="Times New Roman" w:eastAsia="Times New Roman" w:hAnsi="Times New Roman" w:cs="Times New Roman"/>
          <w:color w:val="000000"/>
          <w:kern w:val="0"/>
          <w:sz w:val="24"/>
          <w:szCs w:val="24"/>
          <w:lang w:val="lt-LT"/>
          <w14:ligatures w14:val="none"/>
        </w:rPr>
        <w:lastRenderedPageBreak/>
        <w:t>arba skolininko kontrahentai pažeidžia savo prievoles, arba skolininkas pažeidžia savo prievoles kontrahentams.</w:t>
      </w:r>
    </w:p>
    <w:p w14:paraId="58C3E59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52D0D"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52D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52D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52D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52D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144D65AC"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52D0D">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452D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52D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950FD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0FD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950FD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0FD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950FD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950FD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950FDA"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950FDA"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452D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452D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52D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52D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52D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4E059783" w:rsidR="00452D0D" w:rsidRPr="00452D0D" w:rsidRDefault="00452D0D">
      <w:pPr>
        <w:rPr>
          <w:rFonts w:ascii="Times New Roman" w:hAnsi="Times New Roman" w:cs="Times New Roman"/>
          <w:sz w:val="24"/>
          <w:szCs w:val="24"/>
          <w:lang w:val="lt-LT"/>
        </w:rPr>
      </w:pPr>
      <w:r w:rsidRPr="00452D0D">
        <w:rPr>
          <w:rFonts w:ascii="Times New Roman" w:hAnsi="Times New Roman" w:cs="Times New Roman"/>
          <w:sz w:val="24"/>
          <w:szCs w:val="24"/>
          <w:lang w:val="lt-LT"/>
        </w:rPr>
        <w:br w:type="page"/>
      </w:r>
    </w:p>
    <w:p w14:paraId="0DDAD26F" w14:textId="77777777" w:rsidR="004C314A" w:rsidRPr="004C314A" w:rsidRDefault="004C314A" w:rsidP="004C314A">
      <w:pPr>
        <w:spacing w:after="0" w:line="240" w:lineRule="auto"/>
        <w:jc w:val="right"/>
        <w:rPr>
          <w:rFonts w:ascii="Times New Roman" w:eastAsia="Times New Roman" w:hAnsi="Times New Roman" w:cs="Times New Roman"/>
          <w:kern w:val="0"/>
          <w:sz w:val="24"/>
          <w:szCs w:val="24"/>
          <w:lang w:val="lt-LT"/>
          <w14:ligatures w14:val="none"/>
        </w:rPr>
      </w:pPr>
      <w:r w:rsidRPr="004C314A">
        <w:rPr>
          <w:rFonts w:ascii="Times New Roman" w:eastAsia="Times New Roman" w:hAnsi="Times New Roman" w:cs="Times New Roman"/>
          <w:kern w:val="0"/>
          <w:sz w:val="24"/>
          <w:szCs w:val="24"/>
          <w:lang w:val="lt-LT"/>
          <w14:ligatures w14:val="none"/>
        </w:rPr>
        <w:lastRenderedPageBreak/>
        <w:t>Pirkimo sąlygų 5 priedas „Sutarties specialiosios sąlygos“</w:t>
      </w:r>
    </w:p>
    <w:p w14:paraId="1EC7A366" w14:textId="77777777" w:rsidR="004C314A" w:rsidRPr="004C314A" w:rsidRDefault="004C314A" w:rsidP="004C314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lang w:val="lt-LT"/>
          <w14:ligatures w14:val="none"/>
        </w:rPr>
      </w:pPr>
    </w:p>
    <w:p w14:paraId="6BD446EF" w14:textId="77777777" w:rsidR="004C314A" w:rsidRPr="004C314A" w:rsidRDefault="004C314A" w:rsidP="004C314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4C314A">
        <w:rPr>
          <w:rFonts w:ascii="Times New Roman" w:eastAsia="Times New Roman" w:hAnsi="Times New Roman" w:cs="Times New Roman"/>
          <w:b/>
          <w:caps/>
          <w:kern w:val="0"/>
          <w:sz w:val="24"/>
          <w:szCs w:val="24"/>
          <w:lang w:val="lt-LT"/>
          <w14:ligatures w14:val="none"/>
        </w:rPr>
        <w:t xml:space="preserve">Prekių pirkimo-pardavimo sutarties </w:t>
      </w:r>
      <w:r w:rsidRPr="004C314A">
        <w:rPr>
          <w:rFonts w:ascii="Times New Roman" w:eastAsia="Times New Roman" w:hAnsi="Times New Roman" w:cs="Times New Roman"/>
          <w:b/>
          <w:bCs/>
          <w:caps/>
          <w:kern w:val="0"/>
          <w:sz w:val="24"/>
          <w:szCs w:val="24"/>
          <w:lang w:val="lt-LT"/>
          <w14:ligatures w14:val="none"/>
        </w:rPr>
        <w:t>Specialiosios</w:t>
      </w:r>
      <w:r w:rsidRPr="004C314A">
        <w:rPr>
          <w:rFonts w:ascii="Times New Roman" w:eastAsia="Times New Roman" w:hAnsi="Times New Roman" w:cs="Times New Roman"/>
          <w:b/>
          <w:caps/>
          <w:kern w:val="0"/>
          <w:sz w:val="24"/>
          <w:szCs w:val="24"/>
          <w:lang w:val="lt-LT"/>
          <w14:ligatures w14:val="none"/>
        </w:rPr>
        <w:t xml:space="preserve"> sąlygos</w:t>
      </w:r>
      <w:r w:rsidRPr="004C314A">
        <w:rPr>
          <w:rFonts w:ascii="Times New Roman" w:eastAsia="Times New Roman" w:hAnsi="Times New Roman" w:cs="Times New Roman"/>
          <w:caps/>
          <w:kern w:val="0"/>
          <w:sz w:val="24"/>
          <w:szCs w:val="24"/>
          <w:lang w:val="lt-LT"/>
          <w14:ligatures w14:val="none"/>
        </w:rPr>
        <w:t xml:space="preserve"> </w:t>
      </w:r>
    </w:p>
    <w:p w14:paraId="49B23895" w14:textId="77777777" w:rsidR="004C314A" w:rsidRPr="004C314A" w:rsidRDefault="004C314A" w:rsidP="004C314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lang w:val="lt-LT"/>
          <w14:ligatures w14:val="none"/>
        </w:rPr>
      </w:pPr>
      <w:r w:rsidRPr="004C314A">
        <w:rPr>
          <w:rFonts w:ascii="Times New Roman" w:eastAsia="Times New Roman" w:hAnsi="Times New Roman" w:cs="Times New Roman"/>
          <w:b/>
          <w:bCs/>
          <w:caps/>
          <w:kern w:val="0"/>
          <w:sz w:val="24"/>
          <w:szCs w:val="24"/>
          <w:lang w:val="lt-LT"/>
          <w14:ligatures w14:val="none"/>
        </w:rPr>
        <w:t>I PIRKIMO DALIS</w:t>
      </w:r>
    </w:p>
    <w:p w14:paraId="08338225" w14:textId="77777777" w:rsidR="00452D0D" w:rsidRPr="00452D0D" w:rsidRDefault="00452D0D" w:rsidP="00452D0D">
      <w:pPr>
        <w:spacing w:after="0" w:line="240"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52D0D" w:rsidRPr="00886CE8" w14:paraId="1EAE3317" w14:textId="77777777" w:rsidTr="0032492E">
        <w:tc>
          <w:tcPr>
            <w:tcW w:w="2448" w:type="dxa"/>
          </w:tcPr>
          <w:p w14:paraId="3B1475B2" w14:textId="77777777" w:rsidR="00452D0D" w:rsidRPr="00452D0D" w:rsidRDefault="00452D0D" w:rsidP="00452D0D">
            <w:pPr>
              <w:spacing w:after="0" w:line="240" w:lineRule="auto"/>
              <w:jc w:val="both"/>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Sutarties pavadinimas</w:t>
            </w:r>
          </w:p>
        </w:tc>
        <w:tc>
          <w:tcPr>
            <w:tcW w:w="7328" w:type="dxa"/>
            <w:gridSpan w:val="3"/>
          </w:tcPr>
          <w:p w14:paraId="1AF4069B" w14:textId="77777777" w:rsidR="00452D0D" w:rsidRPr="00452D0D" w:rsidRDefault="00452D0D" w:rsidP="00452D0D">
            <w:pPr>
              <w:spacing w:after="0" w:line="240" w:lineRule="auto"/>
              <w:jc w:val="both"/>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Sensorinio kambario įrangą pirkimas </w:t>
            </w:r>
            <w:r w:rsidRPr="00452D0D">
              <w:rPr>
                <w:rFonts w:ascii="Times New Roman" w:eastAsia="Calibri" w:hAnsi="Times New Roman" w:cs="Times New Roman"/>
                <w:kern w:val="0"/>
                <w:sz w:val="24"/>
                <w:szCs w:val="24"/>
                <w:lang w:val="lt-LT"/>
                <w14:ligatures w14:val="none"/>
              </w:rPr>
              <w:t>įgyvendinant programos pažangos priemonę Nr. 12-003-03-01-01 „Tūkstantmečio mokyklos</w:t>
            </w:r>
            <w:r w:rsidRPr="00452D0D">
              <w:rPr>
                <w:rFonts w:ascii="Times New Roman" w:eastAsia="Calibri" w:hAnsi="Times New Roman" w:cs="Times New Roman"/>
                <w:kern w:val="0"/>
                <w:lang w:val="lt-LT"/>
                <w14:ligatures w14:val="none"/>
              </w:rPr>
              <w:t>“</w:t>
            </w:r>
          </w:p>
        </w:tc>
      </w:tr>
      <w:tr w:rsidR="00452D0D" w:rsidRPr="00452D0D" w14:paraId="00CC91FE" w14:textId="77777777" w:rsidTr="0032492E">
        <w:tc>
          <w:tcPr>
            <w:tcW w:w="2448" w:type="dxa"/>
          </w:tcPr>
          <w:p w14:paraId="1BEAB779" w14:textId="77777777" w:rsidR="00452D0D" w:rsidRPr="00452D0D" w:rsidRDefault="00452D0D" w:rsidP="00452D0D">
            <w:pPr>
              <w:spacing w:after="0" w:line="240" w:lineRule="auto"/>
              <w:jc w:val="both"/>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Sutarties data</w:t>
            </w:r>
          </w:p>
        </w:tc>
        <w:tc>
          <w:tcPr>
            <w:tcW w:w="2177" w:type="dxa"/>
          </w:tcPr>
          <w:p w14:paraId="168D66B0" w14:textId="1C7CF80E" w:rsidR="00452D0D" w:rsidRPr="00452D0D" w:rsidRDefault="00950FDA" w:rsidP="00452D0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2024-09-17</w:t>
            </w:r>
            <w:r w:rsidR="00452D0D" w:rsidRPr="00452D0D">
              <w:rPr>
                <w:rFonts w:ascii="Times New Roman" w:eastAsia="Times New Roman" w:hAnsi="Times New Roman" w:cs="Times New Roman"/>
                <w:sz w:val="24"/>
                <w:szCs w:val="24"/>
                <w:lang w:val="lt-LT"/>
                <w14:ligatures w14:val="none"/>
              </w:rPr>
              <w:t xml:space="preserve"> </w:t>
            </w:r>
          </w:p>
        </w:tc>
        <w:tc>
          <w:tcPr>
            <w:tcW w:w="2362" w:type="dxa"/>
          </w:tcPr>
          <w:p w14:paraId="49A93D96" w14:textId="77777777" w:rsidR="00452D0D" w:rsidRPr="00452D0D" w:rsidRDefault="00452D0D" w:rsidP="00452D0D">
            <w:pPr>
              <w:spacing w:after="0" w:line="240" w:lineRule="auto"/>
              <w:jc w:val="both"/>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Sutarties numeris</w:t>
            </w:r>
          </w:p>
        </w:tc>
        <w:tc>
          <w:tcPr>
            <w:tcW w:w="2789" w:type="dxa"/>
          </w:tcPr>
          <w:p w14:paraId="7CAC808D" w14:textId="6E95C3A2" w:rsidR="00452D0D" w:rsidRPr="00452D0D" w:rsidRDefault="00950FDA" w:rsidP="00452D0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MN20240917-03</w:t>
            </w:r>
          </w:p>
        </w:tc>
      </w:tr>
    </w:tbl>
    <w:p w14:paraId="43097EFC" w14:textId="77777777" w:rsidR="00452D0D" w:rsidRPr="00452D0D" w:rsidRDefault="00452D0D" w:rsidP="00452D0D">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52D0D" w:rsidRPr="00452D0D" w14:paraId="27FE7651" w14:textId="77777777" w:rsidTr="0032492E">
        <w:tc>
          <w:tcPr>
            <w:tcW w:w="9776" w:type="dxa"/>
            <w:gridSpan w:val="3"/>
          </w:tcPr>
          <w:p w14:paraId="5E596ED9"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 SUTARTIES ŠALYS</w:t>
            </w:r>
          </w:p>
        </w:tc>
      </w:tr>
      <w:tr w:rsidR="00452D0D" w:rsidRPr="00452D0D" w14:paraId="35175765" w14:textId="77777777" w:rsidTr="0032492E">
        <w:tc>
          <w:tcPr>
            <w:tcW w:w="2808" w:type="dxa"/>
            <w:vMerge w:val="restart"/>
          </w:tcPr>
          <w:p w14:paraId="680DC216"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72DBBCD3"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72E7EE00"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Sensorinio kambario įrangą</w:t>
            </w:r>
          </w:p>
          <w:p w14:paraId="46A25FE0"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p>
          <w:p w14:paraId="5E44E12D"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1.1. Pirkėjas</w:t>
            </w:r>
          </w:p>
        </w:tc>
        <w:tc>
          <w:tcPr>
            <w:tcW w:w="3240" w:type="dxa"/>
          </w:tcPr>
          <w:p w14:paraId="137F5C2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1.1.1. Pavadinimas</w:t>
            </w:r>
          </w:p>
        </w:tc>
        <w:tc>
          <w:tcPr>
            <w:tcW w:w="3728" w:type="dxa"/>
          </w:tcPr>
          <w:p w14:paraId="17FF3816"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Visagino „Verdenės“ gimnazija</w:t>
            </w:r>
          </w:p>
        </w:tc>
      </w:tr>
      <w:tr w:rsidR="00452D0D" w:rsidRPr="00452D0D" w14:paraId="40F3285F" w14:textId="77777777" w:rsidTr="0032492E">
        <w:tc>
          <w:tcPr>
            <w:tcW w:w="2808" w:type="dxa"/>
            <w:vMerge/>
          </w:tcPr>
          <w:p w14:paraId="5B808865"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6CFD6833"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1.1.2. Juridinio asmens kodas</w:t>
            </w:r>
          </w:p>
        </w:tc>
        <w:tc>
          <w:tcPr>
            <w:tcW w:w="3728" w:type="dxa"/>
          </w:tcPr>
          <w:p w14:paraId="509360BE"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190243519</w:t>
            </w:r>
          </w:p>
        </w:tc>
      </w:tr>
      <w:tr w:rsidR="00452D0D" w:rsidRPr="00452D0D" w14:paraId="6281F876" w14:textId="77777777" w:rsidTr="0032492E">
        <w:tc>
          <w:tcPr>
            <w:tcW w:w="2808" w:type="dxa"/>
            <w:vMerge/>
          </w:tcPr>
          <w:p w14:paraId="4B60AC1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56B5BCB3"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1.1.3. Adresas</w:t>
            </w:r>
          </w:p>
        </w:tc>
        <w:tc>
          <w:tcPr>
            <w:tcW w:w="3728" w:type="dxa"/>
          </w:tcPr>
          <w:p w14:paraId="1515058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Taikos pr. 21, Visaginas </w:t>
            </w:r>
          </w:p>
        </w:tc>
      </w:tr>
      <w:tr w:rsidR="00452D0D" w:rsidRPr="00452D0D" w14:paraId="18EF8DB8" w14:textId="77777777" w:rsidTr="0032492E">
        <w:tc>
          <w:tcPr>
            <w:tcW w:w="2808" w:type="dxa"/>
            <w:vMerge/>
          </w:tcPr>
          <w:p w14:paraId="2F25C0B4"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565E7A34"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1.1.4. PVM mokėtojo kodas</w:t>
            </w:r>
          </w:p>
        </w:tc>
        <w:tc>
          <w:tcPr>
            <w:tcW w:w="3728" w:type="dxa"/>
          </w:tcPr>
          <w:p w14:paraId="0182FB4E"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w:t>
            </w:r>
          </w:p>
        </w:tc>
      </w:tr>
      <w:tr w:rsidR="00452D0D" w:rsidRPr="00452D0D" w14:paraId="7E7D9391" w14:textId="77777777" w:rsidTr="0032492E">
        <w:tc>
          <w:tcPr>
            <w:tcW w:w="2808" w:type="dxa"/>
            <w:vMerge/>
          </w:tcPr>
          <w:p w14:paraId="391C900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17CE4D2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1.1.5. Atsiskaitomoji sąskaita</w:t>
            </w:r>
          </w:p>
        </w:tc>
        <w:tc>
          <w:tcPr>
            <w:tcW w:w="3728" w:type="dxa"/>
          </w:tcPr>
          <w:p w14:paraId="6071880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LT</w:t>
            </w:r>
          </w:p>
        </w:tc>
      </w:tr>
      <w:tr w:rsidR="00452D0D" w:rsidRPr="00452D0D" w14:paraId="4FE9BBED" w14:textId="77777777" w:rsidTr="0032492E">
        <w:tc>
          <w:tcPr>
            <w:tcW w:w="2808" w:type="dxa"/>
            <w:vMerge/>
          </w:tcPr>
          <w:p w14:paraId="3293260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52259F72"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1.1.6. Bankas, banko kodas</w:t>
            </w:r>
          </w:p>
        </w:tc>
        <w:tc>
          <w:tcPr>
            <w:tcW w:w="3728" w:type="dxa"/>
          </w:tcPr>
          <w:p w14:paraId="0862C344"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SWEDBANK, 73000</w:t>
            </w:r>
          </w:p>
        </w:tc>
      </w:tr>
      <w:tr w:rsidR="00452D0D" w:rsidRPr="00452D0D" w14:paraId="777E0B17" w14:textId="77777777" w:rsidTr="0032492E">
        <w:tc>
          <w:tcPr>
            <w:tcW w:w="2808" w:type="dxa"/>
            <w:vMerge/>
          </w:tcPr>
          <w:p w14:paraId="54DB6417"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7F9B9CE5"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1.1.7. Telefonas</w:t>
            </w:r>
          </w:p>
        </w:tc>
        <w:tc>
          <w:tcPr>
            <w:tcW w:w="3728" w:type="dxa"/>
          </w:tcPr>
          <w:p w14:paraId="0FDEF58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+37038672758</w:t>
            </w:r>
          </w:p>
        </w:tc>
      </w:tr>
      <w:tr w:rsidR="00452D0D" w:rsidRPr="00452D0D" w14:paraId="6865C900" w14:textId="77777777" w:rsidTr="0032492E">
        <w:tc>
          <w:tcPr>
            <w:tcW w:w="2808" w:type="dxa"/>
            <w:vMerge/>
          </w:tcPr>
          <w:p w14:paraId="397C6366"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73FE0536"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1.1.8. El. paštas</w:t>
            </w:r>
          </w:p>
        </w:tc>
        <w:tc>
          <w:tcPr>
            <w:tcW w:w="3728" w:type="dxa"/>
          </w:tcPr>
          <w:p w14:paraId="731ADB8E" w14:textId="77777777" w:rsidR="00452D0D" w:rsidRPr="00452D0D" w:rsidRDefault="00452D0D" w:rsidP="00452D0D">
            <w:pPr>
              <w:spacing w:after="0" w:line="240" w:lineRule="auto"/>
              <w:rPr>
                <w:rFonts w:ascii="Times New Roman" w:eastAsia="Times New Roman" w:hAnsi="Times New Roman" w:cs="Times New Roman"/>
                <w:sz w:val="24"/>
                <w:szCs w:val="24"/>
                <w14:ligatures w14:val="none"/>
              </w:rPr>
            </w:pPr>
            <w:r w:rsidRPr="00452D0D">
              <w:rPr>
                <w:rFonts w:ascii="Times New Roman" w:eastAsia="Times New Roman" w:hAnsi="Times New Roman" w:cs="Times New Roman"/>
                <w:sz w:val="24"/>
                <w:szCs w:val="24"/>
                <w14:ligatures w14:val="none"/>
              </w:rPr>
              <w:t>verdene@vvg.lt</w:t>
            </w:r>
          </w:p>
        </w:tc>
      </w:tr>
      <w:tr w:rsidR="00452D0D" w:rsidRPr="00886CE8" w14:paraId="11CFC68C" w14:textId="77777777" w:rsidTr="0032492E">
        <w:tc>
          <w:tcPr>
            <w:tcW w:w="2808" w:type="dxa"/>
            <w:vMerge/>
          </w:tcPr>
          <w:p w14:paraId="23DCECED"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6D7A1776"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1.1.9. Šalies atstovas</w:t>
            </w:r>
          </w:p>
        </w:tc>
        <w:tc>
          <w:tcPr>
            <w:tcW w:w="3728" w:type="dxa"/>
          </w:tcPr>
          <w:p w14:paraId="7FE3022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Olga Černis</w:t>
            </w:r>
          </w:p>
          <w:p w14:paraId="42D573F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pt-PT"/>
                <w14:ligatures w14:val="none"/>
              </w:rPr>
              <w:t>olga.cernis@vvgt.lt</w:t>
            </w:r>
          </w:p>
        </w:tc>
      </w:tr>
      <w:tr w:rsidR="00452D0D" w:rsidRPr="00452D0D" w14:paraId="0CFA0DC8" w14:textId="77777777" w:rsidTr="0032492E">
        <w:tc>
          <w:tcPr>
            <w:tcW w:w="2808" w:type="dxa"/>
            <w:vMerge/>
          </w:tcPr>
          <w:p w14:paraId="6B00923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c>
          <w:tcPr>
            <w:tcW w:w="3240" w:type="dxa"/>
          </w:tcPr>
          <w:p w14:paraId="0FF6526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1.1.10. Atstovavimo pagrindas</w:t>
            </w:r>
          </w:p>
        </w:tc>
        <w:tc>
          <w:tcPr>
            <w:tcW w:w="3728" w:type="dxa"/>
          </w:tcPr>
          <w:p w14:paraId="77C2F33B"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Gimnazijos direktorė</w:t>
            </w:r>
          </w:p>
        </w:tc>
      </w:tr>
      <w:tr w:rsidR="00950FDA" w:rsidRPr="00452D0D" w14:paraId="3068E1FA" w14:textId="77777777" w:rsidTr="0032492E">
        <w:tc>
          <w:tcPr>
            <w:tcW w:w="2808" w:type="dxa"/>
            <w:vMerge w:val="restart"/>
          </w:tcPr>
          <w:p w14:paraId="6FEF6222"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p w14:paraId="4D94A032"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p w14:paraId="59D28317"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p w14:paraId="7BFBFCE4"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r w:rsidRPr="00950FDA">
              <w:rPr>
                <w:rFonts w:ascii="Times New Roman" w:eastAsia="Times New Roman" w:hAnsi="Times New Roman" w:cs="Times New Roman"/>
                <w:b/>
                <w:bCs/>
                <w:sz w:val="24"/>
                <w:szCs w:val="24"/>
                <w:lang w:val="lt-LT"/>
                <w14:ligatures w14:val="none"/>
              </w:rPr>
              <w:t>1.2. Tiekėjas</w:t>
            </w:r>
          </w:p>
          <w:p w14:paraId="0D21BA7B"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61FBB9B4"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1.2.1. Pavadinimas</w:t>
            </w:r>
          </w:p>
        </w:tc>
        <w:tc>
          <w:tcPr>
            <w:tcW w:w="3728" w:type="dxa"/>
          </w:tcPr>
          <w:p w14:paraId="11101100" w14:textId="508C1646"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hAnsi="Times New Roman" w:cs="Times New Roman"/>
                <w:bCs/>
                <w:sz w:val="24"/>
                <w:szCs w:val="24"/>
              </w:rPr>
              <w:t>UAB “</w:t>
            </w:r>
            <w:proofErr w:type="spellStart"/>
            <w:r w:rsidRPr="00950FDA">
              <w:rPr>
                <w:rFonts w:ascii="Times New Roman" w:hAnsi="Times New Roman" w:cs="Times New Roman"/>
                <w:bCs/>
                <w:sz w:val="24"/>
                <w:szCs w:val="24"/>
              </w:rPr>
              <w:t>Biznio</w:t>
            </w:r>
            <w:proofErr w:type="spellEnd"/>
            <w:r w:rsidRPr="00950FDA">
              <w:rPr>
                <w:rFonts w:ascii="Times New Roman" w:hAnsi="Times New Roman" w:cs="Times New Roman"/>
                <w:bCs/>
                <w:sz w:val="24"/>
                <w:szCs w:val="24"/>
              </w:rPr>
              <w:t xml:space="preserve"> </w:t>
            </w:r>
            <w:proofErr w:type="spellStart"/>
            <w:r w:rsidRPr="00950FDA">
              <w:rPr>
                <w:rFonts w:ascii="Times New Roman" w:hAnsi="Times New Roman" w:cs="Times New Roman"/>
                <w:bCs/>
                <w:sz w:val="24"/>
                <w:szCs w:val="24"/>
              </w:rPr>
              <w:t>mašinų</w:t>
            </w:r>
            <w:proofErr w:type="spellEnd"/>
            <w:r w:rsidRPr="00950FDA">
              <w:rPr>
                <w:rFonts w:ascii="Times New Roman" w:hAnsi="Times New Roman" w:cs="Times New Roman"/>
                <w:bCs/>
                <w:sz w:val="24"/>
                <w:szCs w:val="24"/>
              </w:rPr>
              <w:t xml:space="preserve"> </w:t>
            </w:r>
            <w:proofErr w:type="spellStart"/>
            <w:r w:rsidRPr="00950FDA">
              <w:rPr>
                <w:rFonts w:ascii="Times New Roman" w:hAnsi="Times New Roman" w:cs="Times New Roman"/>
                <w:bCs/>
                <w:sz w:val="24"/>
                <w:szCs w:val="24"/>
              </w:rPr>
              <w:t>kompanija</w:t>
            </w:r>
            <w:proofErr w:type="spellEnd"/>
            <w:r w:rsidRPr="00950FDA">
              <w:rPr>
                <w:rFonts w:ascii="Times New Roman" w:hAnsi="Times New Roman" w:cs="Times New Roman"/>
                <w:bCs/>
                <w:sz w:val="24"/>
                <w:szCs w:val="24"/>
              </w:rPr>
              <w:t>”</w:t>
            </w:r>
          </w:p>
        </w:tc>
      </w:tr>
      <w:tr w:rsidR="00950FDA" w:rsidRPr="00452D0D" w14:paraId="19157BAF" w14:textId="77777777" w:rsidTr="0032492E">
        <w:tc>
          <w:tcPr>
            <w:tcW w:w="2808" w:type="dxa"/>
            <w:vMerge/>
          </w:tcPr>
          <w:p w14:paraId="42B1F768"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406D247A"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1.2.2. Juridinio asmens kodas</w:t>
            </w:r>
          </w:p>
        </w:tc>
        <w:tc>
          <w:tcPr>
            <w:tcW w:w="3728" w:type="dxa"/>
          </w:tcPr>
          <w:p w14:paraId="361D320A" w14:textId="293F49CE"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hAnsi="Times New Roman" w:cs="Times New Roman"/>
                <w:sz w:val="24"/>
                <w:szCs w:val="24"/>
              </w:rPr>
              <w:t>122266912</w:t>
            </w:r>
          </w:p>
        </w:tc>
      </w:tr>
      <w:tr w:rsidR="00950FDA" w:rsidRPr="00886CE8" w14:paraId="1512D51C" w14:textId="77777777" w:rsidTr="0032492E">
        <w:tc>
          <w:tcPr>
            <w:tcW w:w="2808" w:type="dxa"/>
            <w:vMerge/>
          </w:tcPr>
          <w:p w14:paraId="68369814"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11751740"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1.2.3. Adresas</w:t>
            </w:r>
          </w:p>
        </w:tc>
        <w:tc>
          <w:tcPr>
            <w:tcW w:w="3728" w:type="dxa"/>
          </w:tcPr>
          <w:p w14:paraId="5409BFE0" w14:textId="7BFF3D86"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hAnsi="Times New Roman" w:cs="Times New Roman"/>
                <w:sz w:val="24"/>
                <w:szCs w:val="24"/>
                <w:lang w:val="fi-FI"/>
              </w:rPr>
              <w:t>J. Rutkausko g. 6, Vilnius LT-05132</w:t>
            </w:r>
          </w:p>
        </w:tc>
      </w:tr>
      <w:tr w:rsidR="00950FDA" w:rsidRPr="00452D0D" w14:paraId="51D4308C" w14:textId="77777777" w:rsidTr="0032492E">
        <w:tc>
          <w:tcPr>
            <w:tcW w:w="2808" w:type="dxa"/>
            <w:vMerge/>
          </w:tcPr>
          <w:p w14:paraId="0E8659C2"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532E1EFF"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1.2.4. PVM mokėtojo kodas</w:t>
            </w:r>
          </w:p>
        </w:tc>
        <w:tc>
          <w:tcPr>
            <w:tcW w:w="3728" w:type="dxa"/>
          </w:tcPr>
          <w:p w14:paraId="2B680D55" w14:textId="09E827C8"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hAnsi="Times New Roman" w:cs="Times New Roman"/>
                <w:sz w:val="24"/>
                <w:szCs w:val="24"/>
              </w:rPr>
              <w:t>LT222669113</w:t>
            </w:r>
          </w:p>
        </w:tc>
      </w:tr>
      <w:tr w:rsidR="00950FDA" w:rsidRPr="00452D0D" w14:paraId="285E726B" w14:textId="77777777" w:rsidTr="0032492E">
        <w:tc>
          <w:tcPr>
            <w:tcW w:w="2808" w:type="dxa"/>
            <w:vMerge/>
          </w:tcPr>
          <w:p w14:paraId="54574D50"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343DE9D4"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1.2.5. Atsiskaitomoji sąskaita</w:t>
            </w:r>
          </w:p>
        </w:tc>
        <w:tc>
          <w:tcPr>
            <w:tcW w:w="3728" w:type="dxa"/>
          </w:tcPr>
          <w:p w14:paraId="464035D8" w14:textId="2A4ADEED"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hAnsi="Times New Roman" w:cs="Times New Roman"/>
                <w:sz w:val="24"/>
                <w:szCs w:val="24"/>
              </w:rPr>
              <w:t>LT357044060001047553</w:t>
            </w:r>
          </w:p>
        </w:tc>
      </w:tr>
      <w:tr w:rsidR="00950FDA" w:rsidRPr="00886CE8" w14:paraId="6FD6BB3E" w14:textId="77777777" w:rsidTr="0032492E">
        <w:tc>
          <w:tcPr>
            <w:tcW w:w="2808" w:type="dxa"/>
            <w:vMerge/>
          </w:tcPr>
          <w:p w14:paraId="4A582945"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333410F6"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1.2.6. Bankas, banko kodas</w:t>
            </w:r>
          </w:p>
        </w:tc>
        <w:tc>
          <w:tcPr>
            <w:tcW w:w="3728" w:type="dxa"/>
          </w:tcPr>
          <w:p w14:paraId="6F7B7F7C" w14:textId="1556F794"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2122DB">
              <w:rPr>
                <w:rFonts w:ascii="Times New Roman" w:hAnsi="Times New Roman" w:cs="Times New Roman"/>
                <w:sz w:val="24"/>
                <w:szCs w:val="24"/>
                <w:lang w:val="pl-PL"/>
              </w:rPr>
              <w:t xml:space="preserve">AB SEB </w:t>
            </w:r>
            <w:proofErr w:type="spellStart"/>
            <w:r w:rsidRPr="002122DB">
              <w:rPr>
                <w:rFonts w:ascii="Times New Roman" w:hAnsi="Times New Roman" w:cs="Times New Roman"/>
                <w:sz w:val="24"/>
                <w:szCs w:val="24"/>
                <w:lang w:val="pl-PL"/>
              </w:rPr>
              <w:t>Bankas</w:t>
            </w:r>
            <w:proofErr w:type="spellEnd"/>
            <w:r w:rsidRPr="002122DB">
              <w:rPr>
                <w:rFonts w:ascii="Times New Roman" w:hAnsi="Times New Roman" w:cs="Times New Roman"/>
                <w:sz w:val="24"/>
                <w:szCs w:val="24"/>
                <w:lang w:val="pl-PL"/>
              </w:rPr>
              <w:t xml:space="preserve">, </w:t>
            </w:r>
            <w:proofErr w:type="spellStart"/>
            <w:r w:rsidRPr="002122DB">
              <w:rPr>
                <w:rFonts w:ascii="Times New Roman" w:hAnsi="Times New Roman" w:cs="Times New Roman"/>
                <w:sz w:val="24"/>
                <w:szCs w:val="24"/>
                <w:lang w:val="pl-PL"/>
              </w:rPr>
              <w:t>banko</w:t>
            </w:r>
            <w:proofErr w:type="spellEnd"/>
            <w:r w:rsidRPr="002122DB">
              <w:rPr>
                <w:rFonts w:ascii="Times New Roman" w:hAnsi="Times New Roman" w:cs="Times New Roman"/>
                <w:sz w:val="24"/>
                <w:szCs w:val="24"/>
                <w:lang w:val="pl-PL"/>
              </w:rPr>
              <w:t xml:space="preserve"> </w:t>
            </w:r>
            <w:proofErr w:type="spellStart"/>
            <w:r w:rsidRPr="002122DB">
              <w:rPr>
                <w:rFonts w:ascii="Times New Roman" w:hAnsi="Times New Roman" w:cs="Times New Roman"/>
                <w:sz w:val="24"/>
                <w:szCs w:val="24"/>
                <w:lang w:val="pl-PL"/>
              </w:rPr>
              <w:t>kodas</w:t>
            </w:r>
            <w:proofErr w:type="spellEnd"/>
            <w:r w:rsidRPr="002122DB">
              <w:rPr>
                <w:rFonts w:ascii="Times New Roman" w:hAnsi="Times New Roman" w:cs="Times New Roman"/>
                <w:sz w:val="24"/>
                <w:szCs w:val="24"/>
                <w:lang w:val="pl-PL"/>
              </w:rPr>
              <w:t xml:space="preserve"> 70440</w:t>
            </w:r>
          </w:p>
        </w:tc>
      </w:tr>
      <w:tr w:rsidR="00950FDA" w:rsidRPr="00452D0D" w14:paraId="7576DBCC" w14:textId="77777777" w:rsidTr="0032492E">
        <w:tc>
          <w:tcPr>
            <w:tcW w:w="2808" w:type="dxa"/>
            <w:vMerge/>
          </w:tcPr>
          <w:p w14:paraId="1BDA3BD4"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1E35E2B3"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1.2.7. Telefonas</w:t>
            </w:r>
          </w:p>
        </w:tc>
        <w:tc>
          <w:tcPr>
            <w:tcW w:w="3728" w:type="dxa"/>
          </w:tcPr>
          <w:p w14:paraId="1446A6BA" w14:textId="44649533"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hAnsi="Times New Roman" w:cs="Times New Roman"/>
                <w:sz w:val="24"/>
                <w:szCs w:val="24"/>
              </w:rPr>
              <w:t>+</w:t>
            </w:r>
            <w:proofErr w:type="gramStart"/>
            <w:r w:rsidRPr="00950FDA">
              <w:rPr>
                <w:rFonts w:ascii="Times New Roman" w:hAnsi="Times New Roman" w:cs="Times New Roman"/>
                <w:sz w:val="24"/>
                <w:szCs w:val="24"/>
              </w:rPr>
              <w:t>370  5</w:t>
            </w:r>
            <w:proofErr w:type="gramEnd"/>
            <w:r w:rsidRPr="00950FDA">
              <w:rPr>
                <w:rFonts w:ascii="Times New Roman" w:hAnsi="Times New Roman" w:cs="Times New Roman"/>
                <w:sz w:val="24"/>
                <w:szCs w:val="24"/>
              </w:rPr>
              <w:t xml:space="preserve"> 212 55 59</w:t>
            </w:r>
          </w:p>
        </w:tc>
      </w:tr>
      <w:tr w:rsidR="00950FDA" w:rsidRPr="00452D0D" w14:paraId="5275D989" w14:textId="77777777" w:rsidTr="0032492E">
        <w:tc>
          <w:tcPr>
            <w:tcW w:w="2808" w:type="dxa"/>
            <w:vMerge/>
          </w:tcPr>
          <w:p w14:paraId="6BDB2415"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510426F3"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1.2.8. El. paštas</w:t>
            </w:r>
          </w:p>
        </w:tc>
        <w:tc>
          <w:tcPr>
            <w:tcW w:w="3728" w:type="dxa"/>
          </w:tcPr>
          <w:p w14:paraId="275712B8" w14:textId="61BC945A" w:rsidR="00950FDA" w:rsidRPr="00950FDA" w:rsidRDefault="00000000" w:rsidP="00950FDA">
            <w:pPr>
              <w:spacing w:after="0" w:line="240" w:lineRule="auto"/>
              <w:rPr>
                <w:rFonts w:ascii="Times New Roman" w:eastAsia="Times New Roman" w:hAnsi="Times New Roman" w:cs="Times New Roman"/>
                <w:sz w:val="24"/>
                <w:szCs w:val="24"/>
                <w:lang w:val="lt-LT"/>
                <w14:ligatures w14:val="none"/>
              </w:rPr>
            </w:pPr>
            <w:hyperlink r:id="rId5" w:history="1">
              <w:r w:rsidR="00950FDA" w:rsidRPr="00950FDA">
                <w:rPr>
                  <w:rStyle w:val="Hipersaitas"/>
                  <w:rFonts w:ascii="Times New Roman" w:hAnsi="Times New Roman" w:cs="Times New Roman"/>
                  <w:sz w:val="24"/>
                  <w:szCs w:val="24"/>
                </w:rPr>
                <w:t>info@bmk.lt</w:t>
              </w:r>
            </w:hyperlink>
            <w:r w:rsidR="00950FDA" w:rsidRPr="00950FDA">
              <w:rPr>
                <w:rFonts w:ascii="Times New Roman" w:hAnsi="Times New Roman" w:cs="Times New Roman"/>
                <w:sz w:val="24"/>
                <w:szCs w:val="24"/>
              </w:rPr>
              <w:t xml:space="preserve"> </w:t>
            </w:r>
          </w:p>
        </w:tc>
      </w:tr>
      <w:tr w:rsidR="00950FDA" w:rsidRPr="00452D0D" w14:paraId="6BDBDA07" w14:textId="77777777" w:rsidTr="0032492E">
        <w:tc>
          <w:tcPr>
            <w:tcW w:w="2808" w:type="dxa"/>
            <w:vMerge/>
          </w:tcPr>
          <w:p w14:paraId="0E273B8F"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122487D0"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1.2.9. Šalies atstovas</w:t>
            </w:r>
          </w:p>
        </w:tc>
        <w:tc>
          <w:tcPr>
            <w:tcW w:w="3728" w:type="dxa"/>
          </w:tcPr>
          <w:p w14:paraId="1E7AE625" w14:textId="1A941DD5"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proofErr w:type="spellStart"/>
            <w:r w:rsidRPr="00950FDA">
              <w:rPr>
                <w:rFonts w:ascii="Times New Roman" w:hAnsi="Times New Roman" w:cs="Times New Roman"/>
                <w:sz w:val="24"/>
                <w:szCs w:val="24"/>
              </w:rPr>
              <w:t>Rūta</w:t>
            </w:r>
            <w:proofErr w:type="spellEnd"/>
            <w:r w:rsidRPr="00950FDA">
              <w:rPr>
                <w:rFonts w:ascii="Times New Roman" w:hAnsi="Times New Roman" w:cs="Times New Roman"/>
                <w:sz w:val="24"/>
                <w:szCs w:val="24"/>
              </w:rPr>
              <w:t xml:space="preserve"> </w:t>
            </w:r>
            <w:proofErr w:type="spellStart"/>
            <w:r w:rsidRPr="00950FDA">
              <w:rPr>
                <w:rFonts w:ascii="Times New Roman" w:hAnsi="Times New Roman" w:cs="Times New Roman"/>
                <w:sz w:val="24"/>
                <w:szCs w:val="24"/>
              </w:rPr>
              <w:t>Klimašauskė</w:t>
            </w:r>
            <w:proofErr w:type="spellEnd"/>
          </w:p>
        </w:tc>
      </w:tr>
      <w:tr w:rsidR="00950FDA" w:rsidRPr="00452D0D" w14:paraId="2F55AAE4" w14:textId="77777777" w:rsidTr="0032492E">
        <w:tc>
          <w:tcPr>
            <w:tcW w:w="2808" w:type="dxa"/>
            <w:vMerge/>
          </w:tcPr>
          <w:p w14:paraId="6C482E69" w14:textId="77777777" w:rsidR="00950FDA" w:rsidRPr="00950FDA" w:rsidRDefault="00950FDA" w:rsidP="00950FDA">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28295354" w14:textId="77777777"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r w:rsidRPr="00950FDA">
              <w:rPr>
                <w:rFonts w:ascii="Times New Roman" w:eastAsia="Times New Roman" w:hAnsi="Times New Roman" w:cs="Times New Roman"/>
                <w:sz w:val="24"/>
                <w:szCs w:val="24"/>
                <w:lang w:val="lt-LT"/>
                <w14:ligatures w14:val="none"/>
              </w:rPr>
              <w:t>1.2.10. Atstovavimo pagrindas</w:t>
            </w:r>
          </w:p>
        </w:tc>
        <w:tc>
          <w:tcPr>
            <w:tcW w:w="3728" w:type="dxa"/>
          </w:tcPr>
          <w:p w14:paraId="546E879E" w14:textId="3F4945C0" w:rsidR="00950FDA" w:rsidRPr="00950FDA" w:rsidRDefault="00950FDA" w:rsidP="00950FDA">
            <w:pPr>
              <w:spacing w:after="0" w:line="240" w:lineRule="auto"/>
              <w:rPr>
                <w:rFonts w:ascii="Times New Roman" w:eastAsia="Times New Roman" w:hAnsi="Times New Roman" w:cs="Times New Roman"/>
                <w:sz w:val="24"/>
                <w:szCs w:val="24"/>
                <w:lang w:val="lt-LT"/>
                <w14:ligatures w14:val="none"/>
              </w:rPr>
            </w:pPr>
            <w:proofErr w:type="spellStart"/>
            <w:r w:rsidRPr="00950FDA">
              <w:rPr>
                <w:rFonts w:ascii="Times New Roman" w:hAnsi="Times New Roman" w:cs="Times New Roman"/>
                <w:sz w:val="24"/>
                <w:szCs w:val="24"/>
              </w:rPr>
              <w:t>Edukacinių</w:t>
            </w:r>
            <w:proofErr w:type="spellEnd"/>
            <w:r w:rsidRPr="00950FDA">
              <w:rPr>
                <w:rFonts w:ascii="Times New Roman" w:hAnsi="Times New Roman" w:cs="Times New Roman"/>
                <w:sz w:val="24"/>
                <w:szCs w:val="24"/>
              </w:rPr>
              <w:t xml:space="preserve"> </w:t>
            </w:r>
            <w:proofErr w:type="spellStart"/>
            <w:r w:rsidRPr="00950FDA">
              <w:rPr>
                <w:rFonts w:ascii="Times New Roman" w:hAnsi="Times New Roman" w:cs="Times New Roman"/>
                <w:sz w:val="24"/>
                <w:szCs w:val="24"/>
              </w:rPr>
              <w:t>sprendimų</w:t>
            </w:r>
            <w:proofErr w:type="spellEnd"/>
            <w:r w:rsidRPr="00950FDA">
              <w:rPr>
                <w:rFonts w:ascii="Times New Roman" w:hAnsi="Times New Roman" w:cs="Times New Roman"/>
                <w:sz w:val="24"/>
                <w:szCs w:val="24"/>
              </w:rPr>
              <w:t xml:space="preserve"> </w:t>
            </w:r>
            <w:proofErr w:type="spellStart"/>
            <w:r w:rsidRPr="00950FDA">
              <w:rPr>
                <w:rFonts w:ascii="Times New Roman" w:hAnsi="Times New Roman" w:cs="Times New Roman"/>
                <w:sz w:val="24"/>
                <w:szCs w:val="24"/>
              </w:rPr>
              <w:t>skyriaus</w:t>
            </w:r>
            <w:proofErr w:type="spellEnd"/>
            <w:r w:rsidRPr="00950FDA">
              <w:rPr>
                <w:rFonts w:ascii="Times New Roman" w:hAnsi="Times New Roman" w:cs="Times New Roman"/>
                <w:sz w:val="24"/>
                <w:szCs w:val="24"/>
              </w:rPr>
              <w:t xml:space="preserve"> </w:t>
            </w:r>
            <w:proofErr w:type="spellStart"/>
            <w:r w:rsidRPr="00950FDA">
              <w:rPr>
                <w:rFonts w:ascii="Times New Roman" w:hAnsi="Times New Roman" w:cs="Times New Roman"/>
                <w:sz w:val="24"/>
                <w:szCs w:val="24"/>
              </w:rPr>
              <w:t>vadovė</w:t>
            </w:r>
            <w:proofErr w:type="spellEnd"/>
          </w:p>
        </w:tc>
      </w:tr>
    </w:tbl>
    <w:p w14:paraId="0489B54A" w14:textId="77777777" w:rsidR="00452D0D" w:rsidRPr="00452D0D" w:rsidRDefault="00452D0D" w:rsidP="00452D0D">
      <w:pPr>
        <w:spacing w:after="0" w:line="240" w:lineRule="auto"/>
        <w:jc w:val="both"/>
        <w:rPr>
          <w:rFonts w:ascii="Times New Roman" w:eastAsia="Times New Roman" w:hAnsi="Times New Roman" w:cs="Times New Roman"/>
          <w:kern w:val="0"/>
          <w:sz w:val="24"/>
          <w:szCs w:val="24"/>
          <w:lang w:val="lt-LT"/>
          <w14:ligatures w14:val="none"/>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432"/>
        <w:gridCol w:w="2100"/>
        <w:gridCol w:w="3711"/>
        <w:gridCol w:w="14"/>
      </w:tblGrid>
      <w:tr w:rsidR="00452D0D" w:rsidRPr="00452D0D" w14:paraId="3E72D181" w14:textId="77777777" w:rsidTr="0032492E">
        <w:trPr>
          <w:trHeight w:val="300"/>
        </w:trPr>
        <w:tc>
          <w:tcPr>
            <w:tcW w:w="9789" w:type="dxa"/>
            <w:gridSpan w:val="5"/>
          </w:tcPr>
          <w:p w14:paraId="31FC7DCC"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2. ATSAKINGI ASMENYS</w:t>
            </w:r>
          </w:p>
        </w:tc>
      </w:tr>
      <w:tr w:rsidR="00452D0D" w:rsidRPr="00886CE8" w14:paraId="155BD306" w14:textId="77777777" w:rsidTr="0032492E">
        <w:trPr>
          <w:gridAfter w:val="1"/>
          <w:wAfter w:w="14" w:type="dxa"/>
          <w:trHeight w:val="300"/>
        </w:trPr>
        <w:tc>
          <w:tcPr>
            <w:tcW w:w="3964" w:type="dxa"/>
            <w:gridSpan w:val="2"/>
          </w:tcPr>
          <w:p w14:paraId="55DC05E6"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„E. sąskaita“ priėmimą</w:t>
            </w:r>
          </w:p>
        </w:tc>
        <w:tc>
          <w:tcPr>
            <w:tcW w:w="5811" w:type="dxa"/>
            <w:gridSpan w:val="2"/>
          </w:tcPr>
          <w:p w14:paraId="74DB1FB2"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pt-PT"/>
                <w14:ligatures w14:val="none"/>
              </w:rPr>
            </w:pPr>
            <w:r w:rsidRPr="00452D0D">
              <w:rPr>
                <w:rFonts w:ascii="Times New Roman" w:eastAsia="Times New Roman" w:hAnsi="Times New Roman" w:cs="Times New Roman"/>
                <w:sz w:val="24"/>
                <w:szCs w:val="24"/>
                <w:lang w:val="lt-LT"/>
                <w14:ligatures w14:val="none"/>
              </w:rPr>
              <w:t xml:space="preserve">Ūkio padalinio vadovė, Asta Mačėnienė, +37065956508, </w:t>
            </w:r>
            <w:hyperlink r:id="rId6" w:history="1">
              <w:r w:rsidRPr="00452D0D">
                <w:rPr>
                  <w:rFonts w:ascii="Times New Roman" w:eastAsia="Times New Roman" w:hAnsi="Times New Roman" w:cs="Times New Roman"/>
                  <w:color w:val="0000FF"/>
                  <w:kern w:val="0"/>
                  <w:sz w:val="24"/>
                  <w:szCs w:val="20"/>
                  <w:u w:val="single"/>
                  <w:lang w:val="lt-LT"/>
                  <w14:ligatures w14:val="none"/>
                </w:rPr>
                <w:t>asta.maceniene</w:t>
              </w:r>
              <w:r w:rsidRPr="00452D0D">
                <w:rPr>
                  <w:rFonts w:ascii="Times New Roman" w:eastAsia="Times New Roman" w:hAnsi="Times New Roman" w:cs="Times New Roman"/>
                  <w:color w:val="0000FF"/>
                  <w:sz w:val="24"/>
                  <w:szCs w:val="24"/>
                  <w:u w:val="single"/>
                  <w:lang w:val="pt-PT"/>
                  <w14:ligatures w14:val="none"/>
                </w:rPr>
                <w:t>@</w:t>
              </w:r>
            </w:hyperlink>
            <w:r w:rsidRPr="00452D0D">
              <w:rPr>
                <w:rFonts w:ascii="Times New Roman" w:eastAsia="Times New Roman" w:hAnsi="Times New Roman" w:cs="Times New Roman"/>
                <w:color w:val="0000FF"/>
                <w:sz w:val="24"/>
                <w:szCs w:val="24"/>
                <w:u w:val="single"/>
                <w:lang w:val="pt-PT"/>
                <w14:ligatures w14:val="none"/>
              </w:rPr>
              <w:t>vvg.lt</w:t>
            </w:r>
            <w:r w:rsidRPr="00452D0D">
              <w:rPr>
                <w:rFonts w:ascii="Times New Roman" w:eastAsia="Times New Roman" w:hAnsi="Times New Roman" w:cs="Times New Roman"/>
                <w:sz w:val="24"/>
                <w:szCs w:val="24"/>
                <w:lang w:val="pt-PT"/>
                <w14:ligatures w14:val="none"/>
              </w:rPr>
              <w:t xml:space="preserve"> </w:t>
            </w:r>
          </w:p>
        </w:tc>
      </w:tr>
      <w:tr w:rsidR="00452D0D" w:rsidRPr="00950FDA" w14:paraId="172090CE" w14:textId="77777777" w:rsidTr="0032492E">
        <w:trPr>
          <w:gridAfter w:val="1"/>
          <w:wAfter w:w="14" w:type="dxa"/>
          <w:trHeight w:val="300"/>
        </w:trPr>
        <w:tc>
          <w:tcPr>
            <w:tcW w:w="3964" w:type="dxa"/>
            <w:gridSpan w:val="2"/>
          </w:tcPr>
          <w:p w14:paraId="7EBB3B42"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2.2. </w:t>
            </w:r>
            <w:r w:rsidRPr="00950FDA">
              <w:rPr>
                <w:rFonts w:ascii="Times New Roman" w:eastAsia="Times New Roman" w:hAnsi="Times New Roman" w:cs="Times New Roman"/>
                <w:b/>
                <w:bCs/>
                <w:sz w:val="24"/>
                <w:szCs w:val="24"/>
                <w:lang w:val="lt-LT"/>
                <w14:ligatures w14:val="none"/>
              </w:rPr>
              <w:t xml:space="preserve">Tiekėjo </w:t>
            </w:r>
            <w:r w:rsidRPr="00452D0D">
              <w:rPr>
                <w:rFonts w:ascii="Times New Roman" w:eastAsia="Times New Roman" w:hAnsi="Times New Roman" w:cs="Times New Roman"/>
                <w:b/>
                <w:bCs/>
                <w:sz w:val="24"/>
                <w:szCs w:val="24"/>
                <w:lang w:val="lt-LT"/>
                <w14:ligatures w14:val="none"/>
              </w:rPr>
              <w:t>kontaktiniai asmenys, atsakingi už Sutarties vykdymą</w:t>
            </w:r>
          </w:p>
        </w:tc>
        <w:tc>
          <w:tcPr>
            <w:tcW w:w="5811" w:type="dxa"/>
            <w:gridSpan w:val="2"/>
          </w:tcPr>
          <w:p w14:paraId="6FDD4803" w14:textId="0AE2225C" w:rsidR="00452D0D" w:rsidRPr="00950FDA" w:rsidRDefault="00950FDA" w:rsidP="00950FDA">
            <w:pPr>
              <w:pStyle w:val="TableParagraph"/>
              <w:rPr>
                <w:sz w:val="24"/>
                <w:szCs w:val="24"/>
              </w:rPr>
            </w:pPr>
            <w:r w:rsidRPr="00CC34A0">
              <w:rPr>
                <w:sz w:val="24"/>
                <w:szCs w:val="24"/>
              </w:rPr>
              <w:t xml:space="preserve">Projektų vadovas Mantas Navickas, +370 682  55268, </w:t>
            </w:r>
            <w:hyperlink r:id="rId7" w:history="1">
              <w:r w:rsidRPr="002122DB">
                <w:rPr>
                  <w:rStyle w:val="Hipersaitas"/>
                  <w:color w:val="auto"/>
                  <w:sz w:val="24"/>
                  <w:szCs w:val="24"/>
                  <w:u w:val="none"/>
                </w:rPr>
                <w:t>mantas.navickas@bmk.lt</w:t>
              </w:r>
            </w:hyperlink>
          </w:p>
        </w:tc>
      </w:tr>
      <w:tr w:rsidR="00452D0D" w:rsidRPr="00452D0D" w14:paraId="168AD0F1" w14:textId="77777777" w:rsidTr="0032492E">
        <w:trPr>
          <w:trHeight w:val="300"/>
        </w:trPr>
        <w:tc>
          <w:tcPr>
            <w:tcW w:w="9789" w:type="dxa"/>
            <w:gridSpan w:val="5"/>
          </w:tcPr>
          <w:p w14:paraId="575FF019"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3. SUTARTIES DALYKAS</w:t>
            </w:r>
          </w:p>
        </w:tc>
      </w:tr>
      <w:tr w:rsidR="00452D0D" w:rsidRPr="00886CE8" w14:paraId="57334FDA" w14:textId="77777777" w:rsidTr="0032492E">
        <w:trPr>
          <w:gridAfter w:val="1"/>
          <w:wAfter w:w="14" w:type="dxa"/>
          <w:trHeight w:val="300"/>
        </w:trPr>
        <w:tc>
          <w:tcPr>
            <w:tcW w:w="3964" w:type="dxa"/>
            <w:gridSpan w:val="2"/>
          </w:tcPr>
          <w:p w14:paraId="667E6991"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3.1. Sutarties dalykas </w:t>
            </w:r>
          </w:p>
        </w:tc>
        <w:tc>
          <w:tcPr>
            <w:tcW w:w="5811" w:type="dxa"/>
            <w:gridSpan w:val="2"/>
          </w:tcPr>
          <w:p w14:paraId="1AA4CC79" w14:textId="77777777" w:rsidR="00452D0D" w:rsidRPr="00452D0D" w:rsidRDefault="00452D0D" w:rsidP="00452D0D">
            <w:pPr>
              <w:spacing w:after="0" w:line="251" w:lineRule="auto"/>
              <w:ind w:firstLine="10"/>
              <w:rPr>
                <w:rFonts w:ascii="Times New Roman" w:eastAsia="Times New Roman" w:hAnsi="Times New Roman" w:cs="Times New Roman"/>
                <w:kern w:val="0"/>
                <w:sz w:val="24"/>
                <w:szCs w:val="24"/>
                <w:lang w:val="lt-LT"/>
                <w14:ligatures w14:val="none"/>
              </w:rPr>
            </w:pPr>
            <w:r w:rsidRPr="00452D0D">
              <w:rPr>
                <w:rFonts w:ascii="Times New Roman" w:eastAsia="Times New Roman" w:hAnsi="Times New Roman" w:cs="Times New Roman"/>
                <w:sz w:val="24"/>
                <w:szCs w:val="24"/>
                <w:lang w:val="lt-LT"/>
                <w14:ligatures w14:val="none"/>
              </w:rPr>
              <w:t>Tiekėjas įsipareigoja Sutartyje numatytomis sąlygomis perduoti Pirkėjui Sensorinio kambario</w:t>
            </w:r>
            <w:r w:rsidRPr="00452D0D">
              <w:rPr>
                <w:rFonts w:ascii="Times New Roman" w:eastAsia="Times New Roman" w:hAnsi="Times New Roman" w:cs="Times New Roman"/>
                <w:kern w:val="0"/>
                <w:sz w:val="24"/>
                <w:szCs w:val="24"/>
                <w:lang w:val="lt-LT"/>
                <w14:ligatures w14:val="none"/>
              </w:rPr>
              <w:t xml:space="preserve"> įrangą, kurią sudaro: burbulų vamzdis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šviesos pluoštai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vandens burbuliukų sienelė – 1 vnt., sieninis skydelis/veidrodis – 1vnt., kvapų pažinimo skydelis </w:t>
            </w:r>
            <w:r w:rsidRPr="00452D0D">
              <w:rPr>
                <w:rFonts w:ascii="Times New Roman" w:eastAsia="Times New Roman" w:hAnsi="Times New Roman" w:cs="Times New Roman"/>
                <w:kern w:val="0"/>
                <w:sz w:val="24"/>
                <w:szCs w:val="24"/>
                <w:lang w:val="lt-LT"/>
                <w14:ligatures w14:val="none"/>
              </w:rPr>
              <w:lastRenderedPageBreak/>
              <w:t xml:space="preserve">panelė – 1 vnt., kambario apšvietimo sistema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pasunkinto gyvūno stimuliatorius – 1 vnt., minkštos priemonės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w:t>
            </w:r>
            <w:proofErr w:type="spellStart"/>
            <w:r w:rsidRPr="00452D0D">
              <w:rPr>
                <w:rFonts w:ascii="Times New Roman" w:eastAsia="Times New Roman" w:hAnsi="Times New Roman" w:cs="Times New Roman"/>
                <w:kern w:val="0"/>
                <w:sz w:val="24"/>
                <w:szCs w:val="24"/>
                <w:lang w:val="lt-LT"/>
                <w14:ligatures w14:val="none"/>
              </w:rPr>
              <w:t>taktilinės</w:t>
            </w:r>
            <w:proofErr w:type="spellEnd"/>
            <w:r w:rsidRPr="00452D0D">
              <w:rPr>
                <w:rFonts w:ascii="Times New Roman" w:eastAsia="Times New Roman" w:hAnsi="Times New Roman" w:cs="Times New Roman"/>
                <w:kern w:val="0"/>
                <w:sz w:val="24"/>
                <w:szCs w:val="24"/>
                <w:lang w:val="lt-LT"/>
                <w14:ligatures w14:val="none"/>
              </w:rPr>
              <w:t xml:space="preserve"> priemonės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smulkios vaizdinės, šviečiančios priemonės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begalybės veidrodis – 1 vnt., magnetinių kubų konstruktorius – 1 </w:t>
            </w:r>
            <w:proofErr w:type="spellStart"/>
            <w:r w:rsidRPr="00452D0D">
              <w:rPr>
                <w:rFonts w:ascii="Times New Roman" w:eastAsia="Times New Roman" w:hAnsi="Times New Roman" w:cs="Times New Roman"/>
                <w:kern w:val="0"/>
                <w:sz w:val="24"/>
                <w:szCs w:val="24"/>
                <w:lang w:val="lt-LT"/>
                <w14:ligatures w14:val="none"/>
              </w:rPr>
              <w:t>kompl</w:t>
            </w:r>
            <w:proofErr w:type="spellEnd"/>
            <w:r w:rsidRPr="00452D0D">
              <w:rPr>
                <w:rFonts w:ascii="Times New Roman" w:eastAsia="Times New Roman" w:hAnsi="Times New Roman" w:cs="Times New Roman"/>
                <w:kern w:val="0"/>
                <w:sz w:val="24"/>
                <w:szCs w:val="24"/>
                <w:lang w:val="lt-LT"/>
                <w14:ligatures w14:val="none"/>
              </w:rPr>
              <w:t xml:space="preserve">., projektorius, įrangos montavimas. </w:t>
            </w:r>
            <w:r w:rsidRPr="00452D0D">
              <w:rPr>
                <w:rFonts w:ascii="Times New Roman" w:eastAsia="Times New Roman" w:hAnsi="Times New Roman" w:cs="Times New Roman"/>
                <w:color w:val="000000"/>
                <w:sz w:val="24"/>
                <w:szCs w:val="24"/>
                <w:lang w:val="lt-LT"/>
                <w14:ligatures w14:val="none"/>
              </w:rPr>
              <w:t>(toliau – Prekės).</w:t>
            </w:r>
          </w:p>
          <w:p w14:paraId="3F450DE8" w14:textId="77777777" w:rsidR="00452D0D" w:rsidRPr="00452D0D" w:rsidRDefault="00452D0D" w:rsidP="00452D0D">
            <w:pPr>
              <w:spacing w:after="0" w:line="240" w:lineRule="auto"/>
              <w:rPr>
                <w:rFonts w:ascii="Times New Roman" w:eastAsia="Times New Roman" w:hAnsi="Times New Roman" w:cs="Times New Roman"/>
                <w:color w:val="000000"/>
                <w:sz w:val="24"/>
                <w:szCs w:val="24"/>
                <w:lang w:val="lt-LT"/>
                <w14:ligatures w14:val="none"/>
              </w:rPr>
            </w:pPr>
            <w:r w:rsidRPr="00452D0D">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 (toliau – Techninė specifikacija) ir Sutarties priede Nr. 2 „Pasiūlymas“.</w:t>
            </w:r>
          </w:p>
        </w:tc>
      </w:tr>
      <w:tr w:rsidR="00452D0D" w:rsidRPr="00452D0D" w14:paraId="28E0C38A" w14:textId="77777777" w:rsidTr="0032492E">
        <w:trPr>
          <w:gridAfter w:val="1"/>
          <w:wAfter w:w="14" w:type="dxa"/>
          <w:trHeight w:val="300"/>
        </w:trPr>
        <w:tc>
          <w:tcPr>
            <w:tcW w:w="3964" w:type="dxa"/>
            <w:gridSpan w:val="2"/>
          </w:tcPr>
          <w:p w14:paraId="668B3E7A"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lastRenderedPageBreak/>
              <w:t>3.2. Pirkimo numeris</w:t>
            </w:r>
          </w:p>
        </w:tc>
        <w:tc>
          <w:tcPr>
            <w:tcW w:w="5811" w:type="dxa"/>
            <w:gridSpan w:val="2"/>
          </w:tcPr>
          <w:p w14:paraId="06E8B7D3" w14:textId="06065516" w:rsidR="00452D0D" w:rsidRPr="00452D0D" w:rsidRDefault="00B3643D" w:rsidP="00452D0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2024-CL-VSA-52</w:t>
            </w:r>
          </w:p>
        </w:tc>
      </w:tr>
      <w:tr w:rsidR="00452D0D" w:rsidRPr="00886CE8" w14:paraId="6E985E68" w14:textId="77777777" w:rsidTr="0032492E">
        <w:trPr>
          <w:gridAfter w:val="1"/>
          <w:wAfter w:w="14" w:type="dxa"/>
          <w:trHeight w:val="300"/>
        </w:trPr>
        <w:tc>
          <w:tcPr>
            <w:tcW w:w="3964" w:type="dxa"/>
            <w:gridSpan w:val="2"/>
          </w:tcPr>
          <w:p w14:paraId="51BA4D37"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5811" w:type="dxa"/>
            <w:gridSpan w:val="2"/>
          </w:tcPr>
          <w:p w14:paraId="733106C7"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Europos Sąjungos lėšomis bendrai finansuojamo projekto </w:t>
            </w:r>
            <w:r w:rsidRPr="00452D0D">
              <w:rPr>
                <w:rFonts w:ascii="Times New Roman" w:eastAsia="Calibri" w:hAnsi="Times New Roman" w:cs="Times New Roman"/>
                <w:kern w:val="0"/>
                <w:sz w:val="24"/>
                <w:szCs w:val="24"/>
                <w:lang w:val="lt-LT"/>
                <w14:ligatures w14:val="none"/>
              </w:rPr>
              <w:t>Nr. 12-003-03-01-01 „Tūkstantmečio mokyklos“</w:t>
            </w:r>
          </w:p>
          <w:p w14:paraId="3ADDEB4B"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r>
      <w:tr w:rsidR="00452D0D" w:rsidRPr="00886CE8" w14:paraId="2436CCD9" w14:textId="77777777" w:rsidTr="0032492E">
        <w:trPr>
          <w:trHeight w:val="300"/>
        </w:trPr>
        <w:tc>
          <w:tcPr>
            <w:tcW w:w="9789" w:type="dxa"/>
            <w:gridSpan w:val="5"/>
          </w:tcPr>
          <w:p w14:paraId="666AA487"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4. PREKIŲ PRISTATYMO TERMINAI IR PREKIŲ PERDAVIMO - PRIĖMIMO TVARKA</w:t>
            </w:r>
          </w:p>
        </w:tc>
      </w:tr>
      <w:tr w:rsidR="00452D0D" w:rsidRPr="00886CE8" w14:paraId="59BAEE53" w14:textId="77777777" w:rsidTr="0032492E">
        <w:trPr>
          <w:gridAfter w:val="1"/>
          <w:wAfter w:w="14" w:type="dxa"/>
          <w:trHeight w:val="300"/>
        </w:trPr>
        <w:tc>
          <w:tcPr>
            <w:tcW w:w="3964" w:type="dxa"/>
            <w:gridSpan w:val="2"/>
          </w:tcPr>
          <w:p w14:paraId="655D79B2"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4.1. Prekių pristatymo terminas, kai Prekės pristatomos vienu kartu</w:t>
            </w:r>
          </w:p>
          <w:p w14:paraId="4E128BD6"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p>
        </w:tc>
        <w:tc>
          <w:tcPr>
            <w:tcW w:w="5811" w:type="dxa"/>
            <w:gridSpan w:val="2"/>
          </w:tcPr>
          <w:p w14:paraId="388B795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Tiekėjas Prekes (visą Prekių kiekį) įsipareigoja pristatyti </w:t>
            </w:r>
            <w:r w:rsidRPr="00452D0D">
              <w:rPr>
                <w:rFonts w:ascii="Times New Roman" w:eastAsia="Times New Roman" w:hAnsi="Times New Roman" w:cs="Times New Roman"/>
                <w:b/>
                <w:bCs/>
                <w:sz w:val="24"/>
                <w:szCs w:val="24"/>
                <w:lang w:val="lt-LT"/>
                <w14:ligatures w14:val="none"/>
              </w:rPr>
              <w:t>ne vėliau kaip per</w:t>
            </w:r>
            <w:r w:rsidRPr="00452D0D">
              <w:rPr>
                <w:rFonts w:ascii="Times New Roman" w:eastAsia="Times New Roman" w:hAnsi="Times New Roman" w:cs="Times New Roman"/>
                <w:sz w:val="24"/>
                <w:szCs w:val="24"/>
                <w:lang w:val="lt-LT"/>
                <w14:ligatures w14:val="none"/>
              </w:rPr>
              <w:t xml:space="preserve"> </w:t>
            </w:r>
            <w:r w:rsidRPr="00452D0D">
              <w:rPr>
                <w:rFonts w:ascii="Times New Roman" w:eastAsia="Times New Roman" w:hAnsi="Times New Roman" w:cs="Times New Roman"/>
                <w:b/>
                <w:bCs/>
                <w:sz w:val="24"/>
                <w:szCs w:val="24"/>
                <w:lang w:val="lt-LT"/>
                <w14:ligatures w14:val="none"/>
              </w:rPr>
              <w:t>3 (tris) mėnesius</w:t>
            </w:r>
            <w:r w:rsidRPr="00452D0D">
              <w:rPr>
                <w:rFonts w:ascii="Times New Roman" w:eastAsia="Times New Roman" w:hAnsi="Times New Roman" w:cs="Times New Roman"/>
                <w:sz w:val="24"/>
                <w:szCs w:val="24"/>
                <w:lang w:val="lt-LT"/>
                <w14:ligatures w14:val="none"/>
              </w:rPr>
              <w:t xml:space="preserve"> nuo Sutarties įsigaliojimo dienos šiuo adresu: Visagino „Verdenės“ gimnazija, Taikos pr. 21, Visaginas.</w:t>
            </w:r>
          </w:p>
        </w:tc>
      </w:tr>
      <w:tr w:rsidR="00452D0D" w:rsidRPr="00886CE8" w14:paraId="15AD6963" w14:textId="77777777" w:rsidTr="0032492E">
        <w:trPr>
          <w:gridAfter w:val="1"/>
          <w:wAfter w:w="14" w:type="dxa"/>
          <w:trHeight w:val="300"/>
        </w:trPr>
        <w:tc>
          <w:tcPr>
            <w:tcW w:w="3964" w:type="dxa"/>
            <w:gridSpan w:val="2"/>
          </w:tcPr>
          <w:p w14:paraId="7355B952"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4.1. Prekių pristatymo terminai, kai Prekės pristatomos dalimis</w:t>
            </w:r>
          </w:p>
        </w:tc>
        <w:tc>
          <w:tcPr>
            <w:tcW w:w="5811" w:type="dxa"/>
            <w:gridSpan w:val="2"/>
          </w:tcPr>
          <w:p w14:paraId="3AB37075"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color w:val="000000"/>
                <w:sz w:val="24"/>
                <w:szCs w:val="24"/>
                <w:lang w:val="lt-LT"/>
                <w14:ligatures w14:val="none"/>
              </w:rPr>
              <w:t xml:space="preserve">Tiekėjas įsipareigoja pristatyti Prekes </w:t>
            </w:r>
            <w:r w:rsidRPr="00452D0D">
              <w:rPr>
                <w:rFonts w:ascii="Times New Roman" w:eastAsia="Times New Roman" w:hAnsi="Times New Roman" w:cs="Times New Roman"/>
                <w:sz w:val="24"/>
                <w:szCs w:val="24"/>
                <w:lang w:val="lt-LT"/>
                <w14:ligatures w14:val="none"/>
              </w:rPr>
              <w:t>Techninėje specifikacijoje nustatytais terminais ir sąlygomis.</w:t>
            </w:r>
          </w:p>
          <w:p w14:paraId="10EE011D"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p>
        </w:tc>
      </w:tr>
      <w:tr w:rsidR="00452D0D" w:rsidRPr="00452D0D" w14:paraId="7E9131AB" w14:textId="77777777" w:rsidTr="0032492E">
        <w:trPr>
          <w:gridAfter w:val="1"/>
          <w:wAfter w:w="14" w:type="dxa"/>
          <w:trHeight w:val="300"/>
        </w:trPr>
        <w:tc>
          <w:tcPr>
            <w:tcW w:w="3964" w:type="dxa"/>
            <w:gridSpan w:val="2"/>
          </w:tcPr>
          <w:p w14:paraId="38B0C91E"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4.2. Prekių (ar jų dalies) pristatymo termino pratęsimas</w:t>
            </w:r>
          </w:p>
        </w:tc>
        <w:tc>
          <w:tcPr>
            <w:tcW w:w="5811" w:type="dxa"/>
            <w:gridSpan w:val="2"/>
          </w:tcPr>
          <w:p w14:paraId="712048AE"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w:t>
            </w:r>
            <w:r w:rsidRPr="00452D0D">
              <w:rPr>
                <w:rFonts w:ascii="Times New Roman" w:eastAsia="Times New Roman" w:hAnsi="Times New Roman" w:cs="Times New Roman"/>
                <w:kern w:val="0"/>
                <w:sz w:val="24"/>
                <w:szCs w:val="24"/>
                <w:lang w:val="lt-LT"/>
                <w14:ligatures w14:val="none"/>
              </w:rPr>
              <w:t xml:space="preserve">rekių pristatymo terminas gali būti pratęstas vieną kartą, ne ilgesniam, kaip 10 darbo dienų laikotarpiui </w:t>
            </w:r>
            <w:r w:rsidRPr="00452D0D">
              <w:rPr>
                <w:rFonts w:ascii="Times New Roman" w:eastAsia="Calibri" w:hAnsi="Times New Roman" w:cs="Times New Roman"/>
                <w:kern w:val="0"/>
                <w:sz w:val="24"/>
                <w:szCs w:val="24"/>
                <w:shd w:val="clear" w:color="auto" w:fill="FFFFFF"/>
                <w:lang w:val="lt-LT"/>
                <w14:ligatures w14:val="none"/>
              </w:rPr>
              <w:t>esant ne nuo Pardavėjo priklausančioms aplinkybėms</w:t>
            </w:r>
            <w:r w:rsidRPr="00452D0D">
              <w:rPr>
                <w:rFonts w:ascii="Times New Roman" w:eastAsia="Calibri" w:hAnsi="Times New Roman" w:cs="Times New Roman"/>
                <w:kern w:val="0"/>
                <w:sz w:val="24"/>
                <w:szCs w:val="24"/>
                <w:lang w:val="lt-LT"/>
                <w14:ligatures w14:val="none"/>
              </w:rPr>
              <w:t>. Termino pratęsimas įforminamas rašytiniu Šalių susitarimu.</w:t>
            </w:r>
          </w:p>
        </w:tc>
      </w:tr>
      <w:tr w:rsidR="00452D0D" w:rsidRPr="00452D0D" w14:paraId="7754C412" w14:textId="77777777" w:rsidTr="0032492E">
        <w:trPr>
          <w:gridAfter w:val="1"/>
          <w:wAfter w:w="14" w:type="dxa"/>
          <w:trHeight w:val="300"/>
        </w:trPr>
        <w:tc>
          <w:tcPr>
            <w:tcW w:w="3964" w:type="dxa"/>
            <w:gridSpan w:val="2"/>
          </w:tcPr>
          <w:p w14:paraId="232B7412"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4.3. Užsakymų teikimo tvarka</w:t>
            </w:r>
          </w:p>
        </w:tc>
        <w:tc>
          <w:tcPr>
            <w:tcW w:w="5811" w:type="dxa"/>
            <w:gridSpan w:val="2"/>
          </w:tcPr>
          <w:p w14:paraId="55108F42"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4FFB600C" w14:textId="77777777" w:rsidTr="0032492E">
        <w:trPr>
          <w:gridAfter w:val="1"/>
          <w:wAfter w:w="14" w:type="dxa"/>
          <w:trHeight w:val="300"/>
        </w:trPr>
        <w:tc>
          <w:tcPr>
            <w:tcW w:w="3964" w:type="dxa"/>
            <w:gridSpan w:val="2"/>
          </w:tcPr>
          <w:p w14:paraId="09F2D25D"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4.4. Dėl Prekių pristatymo dalimis vertės / apimties</w:t>
            </w:r>
          </w:p>
        </w:tc>
        <w:tc>
          <w:tcPr>
            <w:tcW w:w="5811" w:type="dxa"/>
            <w:gridSpan w:val="2"/>
          </w:tcPr>
          <w:p w14:paraId="437CFBF2"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2CDA5BAA"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r>
      <w:tr w:rsidR="00452D0D" w:rsidRPr="00886CE8" w14:paraId="4B1609C5" w14:textId="77777777" w:rsidTr="0032492E">
        <w:trPr>
          <w:gridAfter w:val="1"/>
          <w:wAfter w:w="14" w:type="dxa"/>
          <w:trHeight w:val="300"/>
        </w:trPr>
        <w:tc>
          <w:tcPr>
            <w:tcW w:w="3964" w:type="dxa"/>
            <w:gridSpan w:val="2"/>
          </w:tcPr>
          <w:p w14:paraId="79A09DA6"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4.5. Kartu su Prekėmis pateikiami dokumentai </w:t>
            </w:r>
          </w:p>
        </w:tc>
        <w:tc>
          <w:tcPr>
            <w:tcW w:w="5811" w:type="dxa"/>
            <w:gridSpan w:val="2"/>
          </w:tcPr>
          <w:p w14:paraId="21CCDBB9" w14:textId="77777777" w:rsidR="00452D0D" w:rsidRPr="00452D0D" w:rsidRDefault="00452D0D" w:rsidP="00452D0D">
            <w:pPr>
              <w:tabs>
                <w:tab w:val="left" w:pos="993"/>
                <w:tab w:val="left" w:pos="1134"/>
                <w:tab w:val="left" w:pos="1560"/>
                <w:tab w:val="left" w:pos="1843"/>
              </w:tabs>
              <w:spacing w:after="0" w:line="276" w:lineRule="auto"/>
              <w:jc w:val="both"/>
              <w:rPr>
                <w:rFonts w:ascii="Times New Roman" w:eastAsia="Times New Roman" w:hAnsi="Times New Roman" w:cs="Times New Roman"/>
                <w:kern w:val="0"/>
                <w:sz w:val="24"/>
                <w:szCs w:val="24"/>
                <w:lang w:val="lt-LT"/>
                <w14:ligatures w14:val="none"/>
              </w:rPr>
            </w:pPr>
            <w:r w:rsidRPr="00452D0D">
              <w:rPr>
                <w:rFonts w:ascii="Times New Roman" w:eastAsia="Times New Roman" w:hAnsi="Times New Roman" w:cs="Times New Roman"/>
                <w:kern w:val="0"/>
                <w:sz w:val="24"/>
                <w:szCs w:val="24"/>
                <w:lang w:val="lt-LT"/>
                <w14:ligatures w14:val="none"/>
              </w:rPr>
              <w:t>Prekių naudojimosi instrukcijas lietuvių kalba.</w:t>
            </w:r>
          </w:p>
        </w:tc>
      </w:tr>
      <w:tr w:rsidR="00452D0D" w:rsidRPr="00950FDA" w14:paraId="332E1FB9" w14:textId="77777777" w:rsidTr="0032492E">
        <w:trPr>
          <w:trHeight w:val="300"/>
        </w:trPr>
        <w:tc>
          <w:tcPr>
            <w:tcW w:w="9789" w:type="dxa"/>
            <w:gridSpan w:val="5"/>
          </w:tcPr>
          <w:p w14:paraId="2781A1EF"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 SUTARTIES KAINA IR ATSISKAITYMO TVARKA</w:t>
            </w:r>
          </w:p>
        </w:tc>
      </w:tr>
      <w:tr w:rsidR="00452D0D" w:rsidRPr="00452D0D" w14:paraId="769EE95F" w14:textId="77777777" w:rsidTr="0032492E">
        <w:trPr>
          <w:gridAfter w:val="1"/>
          <w:wAfter w:w="14" w:type="dxa"/>
          <w:trHeight w:val="300"/>
        </w:trPr>
        <w:tc>
          <w:tcPr>
            <w:tcW w:w="3964" w:type="dxa"/>
            <w:gridSpan w:val="2"/>
          </w:tcPr>
          <w:p w14:paraId="0B83C424"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5.1. Sutarčiai taikomas kainos apskaičiavimo būdas</w:t>
            </w:r>
          </w:p>
        </w:tc>
        <w:tc>
          <w:tcPr>
            <w:tcW w:w="5811" w:type="dxa"/>
            <w:gridSpan w:val="2"/>
          </w:tcPr>
          <w:p w14:paraId="59085AF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Fiksuotos kainos kainodara</w:t>
            </w:r>
          </w:p>
          <w:p w14:paraId="30959C6E" w14:textId="77777777" w:rsidR="00452D0D" w:rsidRPr="00452D0D" w:rsidRDefault="00452D0D" w:rsidP="00452D0D">
            <w:pPr>
              <w:spacing w:after="0" w:line="240" w:lineRule="auto"/>
              <w:rPr>
                <w:rFonts w:ascii="Times New Roman" w:eastAsia="Times New Roman" w:hAnsi="Times New Roman" w:cs="Times New Roman"/>
                <w:color w:val="FF0000"/>
                <w:sz w:val="24"/>
                <w:szCs w:val="20"/>
                <w:lang w:val="lt-LT"/>
                <w14:ligatures w14:val="none"/>
              </w:rPr>
            </w:pPr>
          </w:p>
        </w:tc>
      </w:tr>
      <w:tr w:rsidR="00452D0D" w:rsidRPr="00886CE8" w14:paraId="592BFFC4" w14:textId="77777777" w:rsidTr="0032492E">
        <w:trPr>
          <w:gridAfter w:val="1"/>
          <w:wAfter w:w="14" w:type="dxa"/>
          <w:trHeight w:val="300"/>
        </w:trPr>
        <w:tc>
          <w:tcPr>
            <w:tcW w:w="3964" w:type="dxa"/>
            <w:gridSpan w:val="2"/>
          </w:tcPr>
          <w:p w14:paraId="496BD14E"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lastRenderedPageBreak/>
              <w:t xml:space="preserve">5.2. Pradinės Sutarties vertė ir Sutarties kaina, kai taikoma </w:t>
            </w:r>
            <w:r w:rsidRPr="00452D0D">
              <w:rPr>
                <w:rFonts w:ascii="Times New Roman" w:eastAsia="Times New Roman" w:hAnsi="Times New Roman" w:cs="Times New Roman"/>
                <w:b/>
                <w:bCs/>
                <w:sz w:val="24"/>
                <w:szCs w:val="24"/>
                <w:u w:val="single"/>
                <w:lang w:val="lt-LT"/>
                <w14:ligatures w14:val="none"/>
              </w:rPr>
              <w:t>fiksuotos kainos</w:t>
            </w:r>
            <w:r w:rsidRPr="00452D0D">
              <w:rPr>
                <w:rFonts w:ascii="Times New Roman" w:eastAsia="Times New Roman" w:hAnsi="Times New Roman" w:cs="Times New Roman"/>
                <w:b/>
                <w:bCs/>
                <w:sz w:val="24"/>
                <w:szCs w:val="24"/>
                <w:lang w:val="lt-LT"/>
                <w14:ligatures w14:val="none"/>
              </w:rPr>
              <w:t xml:space="preserve"> kainodara</w:t>
            </w:r>
          </w:p>
        </w:tc>
        <w:tc>
          <w:tcPr>
            <w:tcW w:w="5811" w:type="dxa"/>
            <w:gridSpan w:val="2"/>
          </w:tcPr>
          <w:p w14:paraId="48497779" w14:textId="4352FC5A"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Sutarties kaina yra </w:t>
            </w:r>
            <w:r w:rsidR="00B3643D" w:rsidRPr="00B3643D">
              <w:rPr>
                <w:rFonts w:ascii="Times New Roman" w:eastAsia="Times New Roman" w:hAnsi="Times New Roman" w:cs="Times New Roman"/>
                <w:b/>
                <w:bCs/>
                <w:sz w:val="24"/>
                <w:szCs w:val="24"/>
                <w:lang w:val="lt-LT"/>
                <w14:ligatures w14:val="none"/>
              </w:rPr>
              <w:t>19263,00</w:t>
            </w:r>
            <w:r w:rsidRPr="00B3643D">
              <w:rPr>
                <w:rFonts w:ascii="Times New Roman" w:eastAsia="Times New Roman" w:hAnsi="Times New Roman" w:cs="Times New Roman"/>
                <w:b/>
                <w:bCs/>
                <w:sz w:val="24"/>
                <w:szCs w:val="24"/>
                <w:lang w:val="lt-LT"/>
                <w14:ligatures w14:val="none"/>
              </w:rPr>
              <w:t xml:space="preserve"> Eur,</w:t>
            </w:r>
            <w:r w:rsidRPr="00452D0D">
              <w:rPr>
                <w:rFonts w:ascii="Times New Roman" w:eastAsia="Times New Roman" w:hAnsi="Times New Roman" w:cs="Times New Roman"/>
                <w:sz w:val="24"/>
                <w:szCs w:val="24"/>
                <w:lang w:val="lt-LT"/>
                <w14:ligatures w14:val="none"/>
              </w:rPr>
              <w:t xml:space="preserve"> </w:t>
            </w:r>
            <w:r w:rsidR="00B3643D">
              <w:rPr>
                <w:rFonts w:ascii="Times New Roman" w:eastAsia="Times New Roman" w:hAnsi="Times New Roman" w:cs="Times New Roman"/>
                <w:sz w:val="24"/>
                <w:szCs w:val="24"/>
                <w:lang w:val="lt-LT"/>
                <w14:ligatures w14:val="none"/>
              </w:rPr>
              <w:t>(Devyniolika tūkstančių du šimtai šešiasdešimt trys eurai 00 ct)</w:t>
            </w:r>
            <w:r w:rsidRPr="00452D0D">
              <w:rPr>
                <w:rFonts w:ascii="Times New Roman" w:eastAsia="Times New Roman" w:hAnsi="Times New Roman" w:cs="Times New Roman"/>
                <w:sz w:val="24"/>
                <w:szCs w:val="24"/>
                <w:lang w:val="lt-LT"/>
                <w14:ligatures w14:val="none"/>
              </w:rPr>
              <w:t xml:space="preserve"> Eur su PVM.</w:t>
            </w:r>
          </w:p>
          <w:p w14:paraId="45794A81"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kern w:val="0"/>
                <w:sz w:val="24"/>
                <w:szCs w:val="24"/>
                <w:lang w:val="lt-LT"/>
                <w14:ligatures w14:val="none"/>
              </w:rPr>
              <w:t xml:space="preserve">Sutartyje taikoma fiksuotos kainos kainodara.  Sutartyje nurodyta Prekių kaina yra fiksuota ir negali būti keičiama visą sutarties vykdymo laikotarpį, </w:t>
            </w:r>
            <w:r w:rsidRPr="00452D0D">
              <w:rPr>
                <w:rFonts w:ascii="Times New Roman" w:eastAsia="Times New Roman" w:hAnsi="Times New Roman" w:cs="Times New Roman"/>
                <w:color w:val="000000"/>
                <w:kern w:val="0"/>
                <w:sz w:val="24"/>
                <w:szCs w:val="24"/>
                <w:lang w:val="lt-LT"/>
                <w14:ligatures w14:val="none"/>
              </w:rPr>
              <w:t xml:space="preserve">išskyrus, kai Sutarties galiojimo laikotarpiu pasikeičia pridėtinės vertės mokestis (toliau – </w:t>
            </w:r>
            <w:r w:rsidRPr="00452D0D">
              <w:rPr>
                <w:rFonts w:ascii="Times New Roman" w:eastAsia="Times New Roman" w:hAnsi="Times New Roman" w:cs="Times New Roman"/>
                <w:b/>
                <w:bCs/>
                <w:color w:val="000000"/>
                <w:kern w:val="0"/>
                <w:sz w:val="24"/>
                <w:szCs w:val="24"/>
                <w:lang w:val="lt-LT"/>
                <w14:ligatures w14:val="none"/>
              </w:rPr>
              <w:t>PVM</w:t>
            </w:r>
            <w:r w:rsidRPr="00452D0D">
              <w:rPr>
                <w:rFonts w:ascii="Times New Roman" w:eastAsia="Times New Roman" w:hAnsi="Times New Roman" w:cs="Times New Roman"/>
                <w:color w:val="000000"/>
                <w:kern w:val="0"/>
                <w:sz w:val="24"/>
                <w:szCs w:val="24"/>
                <w:lang w:val="lt-LT"/>
                <w14:ligatures w14:val="none"/>
              </w:rPr>
              <w:t>). Pasikeitus PVM, už Prekes, pristatytas po naujo PVM tarifo įsigaliojimo, atsiskaitoma taikant naują PVM tarifą.</w:t>
            </w:r>
          </w:p>
        </w:tc>
      </w:tr>
      <w:tr w:rsidR="00452D0D" w:rsidRPr="00452D0D" w14:paraId="4C13614A" w14:textId="77777777" w:rsidTr="0032492E">
        <w:trPr>
          <w:gridAfter w:val="1"/>
          <w:wAfter w:w="14" w:type="dxa"/>
          <w:trHeight w:val="300"/>
        </w:trPr>
        <w:tc>
          <w:tcPr>
            <w:tcW w:w="3964" w:type="dxa"/>
            <w:gridSpan w:val="2"/>
          </w:tcPr>
          <w:p w14:paraId="07FFF84B"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5.3. Sutarties kainos / įkainių perskaičiavimas taikant </w:t>
            </w:r>
            <w:r w:rsidRPr="00452D0D">
              <w:rPr>
                <w:rFonts w:ascii="Times New Roman" w:eastAsia="Times New Roman" w:hAnsi="Times New Roman" w:cs="Times New Roman"/>
                <w:b/>
                <w:bCs/>
                <w:sz w:val="24"/>
                <w:szCs w:val="24"/>
                <w:u w:val="single"/>
                <w:lang w:val="lt-LT"/>
                <w14:ligatures w14:val="none"/>
              </w:rPr>
              <w:t>peržiūros</w:t>
            </w:r>
            <w:r w:rsidRPr="00452D0D">
              <w:rPr>
                <w:rFonts w:ascii="Times New Roman" w:eastAsia="Times New Roman" w:hAnsi="Times New Roman" w:cs="Times New Roman"/>
                <w:b/>
                <w:bCs/>
                <w:sz w:val="24"/>
                <w:szCs w:val="24"/>
                <w:lang w:val="lt-LT"/>
                <w14:ligatures w14:val="none"/>
              </w:rPr>
              <w:t xml:space="preserve"> taisykles</w:t>
            </w:r>
          </w:p>
        </w:tc>
        <w:tc>
          <w:tcPr>
            <w:tcW w:w="5811" w:type="dxa"/>
            <w:gridSpan w:val="2"/>
          </w:tcPr>
          <w:p w14:paraId="01E512EB" w14:textId="77777777" w:rsidR="00452D0D" w:rsidRPr="00452D0D" w:rsidRDefault="00452D0D" w:rsidP="00452D0D">
            <w:pPr>
              <w:spacing w:after="0" w:line="240" w:lineRule="auto"/>
              <w:rPr>
                <w:rFonts w:ascii="Times New Roman" w:eastAsia="Times New Roman" w:hAnsi="Times New Roman" w:cs="Times New Roman"/>
                <w:color w:val="FF0000"/>
                <w:sz w:val="24"/>
                <w:szCs w:val="20"/>
                <w:lang w:val="lt-LT"/>
                <w14:ligatures w14:val="none"/>
              </w:rPr>
            </w:pPr>
            <w:r w:rsidRPr="00452D0D">
              <w:rPr>
                <w:rFonts w:ascii="Times New Roman" w:eastAsia="Times New Roman" w:hAnsi="Times New Roman" w:cs="Times New Roman"/>
                <w:sz w:val="24"/>
                <w:szCs w:val="20"/>
                <w:lang w:val="lt-LT"/>
                <w14:ligatures w14:val="none"/>
              </w:rPr>
              <w:t xml:space="preserve">Netaikoma </w:t>
            </w:r>
          </w:p>
        </w:tc>
      </w:tr>
      <w:tr w:rsidR="00452D0D" w:rsidRPr="00452D0D" w14:paraId="2757BF37" w14:textId="77777777" w:rsidTr="0032492E">
        <w:trPr>
          <w:gridAfter w:val="1"/>
          <w:wAfter w:w="14" w:type="dxa"/>
          <w:trHeight w:val="300"/>
        </w:trPr>
        <w:tc>
          <w:tcPr>
            <w:tcW w:w="3964" w:type="dxa"/>
            <w:gridSpan w:val="2"/>
          </w:tcPr>
          <w:p w14:paraId="1E883C43"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5811" w:type="dxa"/>
            <w:gridSpan w:val="2"/>
          </w:tcPr>
          <w:p w14:paraId="6B7CA1CA"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185D09B4" w14:textId="77777777" w:rsidTr="0032492E">
        <w:trPr>
          <w:gridAfter w:val="1"/>
          <w:wAfter w:w="14" w:type="dxa"/>
          <w:trHeight w:val="300"/>
        </w:trPr>
        <w:tc>
          <w:tcPr>
            <w:tcW w:w="3964" w:type="dxa"/>
            <w:gridSpan w:val="2"/>
          </w:tcPr>
          <w:p w14:paraId="6C4F6C22"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b/>
                <w:bCs/>
                <w:sz w:val="24"/>
                <w:szCs w:val="24"/>
                <w:lang w:val="lt-LT"/>
                <w14:ligatures w14:val="none"/>
              </w:rPr>
              <w:t>5.3.2.</w:t>
            </w:r>
            <w:r w:rsidRPr="00452D0D">
              <w:rPr>
                <w:rFonts w:ascii="Times New Roman" w:eastAsia="Times New Roman" w:hAnsi="Times New Roman" w:cs="Times New Roman"/>
                <w:sz w:val="24"/>
                <w:szCs w:val="24"/>
                <w:lang w:val="lt-LT"/>
                <w14:ligatures w14:val="none"/>
              </w:rPr>
              <w:t xml:space="preserve"> </w:t>
            </w:r>
            <w:r w:rsidRPr="00452D0D">
              <w:rPr>
                <w:rFonts w:ascii="Times New Roman" w:eastAsia="Times New Roman" w:hAnsi="Times New Roman" w:cs="Times New Roman"/>
                <w:b/>
                <w:bCs/>
                <w:sz w:val="24"/>
                <w:szCs w:val="24"/>
                <w:lang w:val="lt-LT"/>
                <w14:ligatures w14:val="none"/>
              </w:rPr>
              <w:t>Sutarties kainos / įkainių peržiūra dėl kitų mokesčių, lemiančių Prekių kainos pokytį, pasikeitimo</w:t>
            </w:r>
          </w:p>
        </w:tc>
        <w:tc>
          <w:tcPr>
            <w:tcW w:w="5811" w:type="dxa"/>
            <w:gridSpan w:val="2"/>
          </w:tcPr>
          <w:p w14:paraId="3DF4354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5CADF356" w14:textId="77777777" w:rsidR="00452D0D" w:rsidRPr="00452D0D" w:rsidRDefault="00452D0D" w:rsidP="00452D0D">
            <w:pPr>
              <w:spacing w:after="0" w:line="240" w:lineRule="auto"/>
              <w:rPr>
                <w:rFonts w:ascii="Times New Roman" w:eastAsia="Times New Roman" w:hAnsi="Times New Roman" w:cs="Times New Roman"/>
                <w:sz w:val="24"/>
                <w:szCs w:val="20"/>
                <w:lang w:val="lt-LT"/>
                <w14:ligatures w14:val="none"/>
              </w:rPr>
            </w:pPr>
          </w:p>
        </w:tc>
      </w:tr>
      <w:tr w:rsidR="00452D0D" w:rsidRPr="00452D0D" w14:paraId="67282F84" w14:textId="77777777" w:rsidTr="0032492E">
        <w:trPr>
          <w:gridAfter w:val="1"/>
          <w:wAfter w:w="14" w:type="dxa"/>
          <w:trHeight w:val="300"/>
        </w:trPr>
        <w:tc>
          <w:tcPr>
            <w:tcW w:w="3964" w:type="dxa"/>
            <w:gridSpan w:val="2"/>
          </w:tcPr>
          <w:p w14:paraId="444A019A"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5.3.3. Sutarties kainos / įkainių peržiūra dėl kainų lygio pokyčio</w:t>
            </w:r>
          </w:p>
        </w:tc>
        <w:tc>
          <w:tcPr>
            <w:tcW w:w="5811" w:type="dxa"/>
            <w:gridSpan w:val="2"/>
          </w:tcPr>
          <w:p w14:paraId="662C4829"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4BD93738"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p>
        </w:tc>
      </w:tr>
      <w:tr w:rsidR="00452D0D" w:rsidRPr="00452D0D" w14:paraId="55806078" w14:textId="77777777" w:rsidTr="0032492E">
        <w:trPr>
          <w:gridAfter w:val="1"/>
          <w:wAfter w:w="14" w:type="dxa"/>
          <w:trHeight w:val="300"/>
        </w:trPr>
        <w:tc>
          <w:tcPr>
            <w:tcW w:w="3964" w:type="dxa"/>
            <w:gridSpan w:val="2"/>
          </w:tcPr>
          <w:p w14:paraId="0BB3C26F"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5.3.4. Sutarties kainos / įkainių peržiūra dėl kainų lygio pokyčio pagal Prekių grupių kainų pokyčius</w:t>
            </w:r>
          </w:p>
        </w:tc>
        <w:tc>
          <w:tcPr>
            <w:tcW w:w="5811" w:type="dxa"/>
            <w:gridSpan w:val="2"/>
          </w:tcPr>
          <w:p w14:paraId="0A36C9E2"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72EBA75C"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r>
      <w:tr w:rsidR="00452D0D" w:rsidRPr="00452D0D" w14:paraId="10B63779" w14:textId="77777777" w:rsidTr="0032492E">
        <w:trPr>
          <w:gridAfter w:val="1"/>
          <w:wAfter w:w="14" w:type="dxa"/>
          <w:trHeight w:val="300"/>
        </w:trPr>
        <w:tc>
          <w:tcPr>
            <w:tcW w:w="3964" w:type="dxa"/>
            <w:gridSpan w:val="2"/>
          </w:tcPr>
          <w:p w14:paraId="3901B2BC"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5.4. Sutarties kainos / įkainių apskaičiavimas taikant </w:t>
            </w:r>
            <w:r w:rsidRPr="00452D0D">
              <w:rPr>
                <w:rFonts w:ascii="Times New Roman" w:eastAsia="Times New Roman" w:hAnsi="Times New Roman" w:cs="Times New Roman"/>
                <w:b/>
                <w:bCs/>
                <w:sz w:val="24"/>
                <w:szCs w:val="24"/>
                <w:u w:val="single"/>
                <w:lang w:val="lt-LT"/>
                <w14:ligatures w14:val="none"/>
              </w:rPr>
              <w:t>kiekio (apimties)</w:t>
            </w:r>
            <w:r w:rsidRPr="00452D0D">
              <w:rPr>
                <w:rFonts w:ascii="Times New Roman" w:eastAsia="Times New Roman" w:hAnsi="Times New Roman" w:cs="Times New Roman"/>
                <w:b/>
                <w:bCs/>
                <w:sz w:val="24"/>
                <w:szCs w:val="24"/>
                <w:lang w:val="lt-LT"/>
                <w14:ligatures w14:val="none"/>
              </w:rPr>
              <w:t xml:space="preserve"> keitimo taisykles</w:t>
            </w:r>
          </w:p>
        </w:tc>
        <w:tc>
          <w:tcPr>
            <w:tcW w:w="5811" w:type="dxa"/>
            <w:gridSpan w:val="2"/>
          </w:tcPr>
          <w:p w14:paraId="1132B9A8"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62090FF6"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r>
      <w:tr w:rsidR="00452D0D" w:rsidRPr="00886CE8" w14:paraId="0827EA87" w14:textId="77777777" w:rsidTr="0032492E">
        <w:trPr>
          <w:gridAfter w:val="1"/>
          <w:wAfter w:w="14" w:type="dxa"/>
          <w:trHeight w:val="300"/>
        </w:trPr>
        <w:tc>
          <w:tcPr>
            <w:tcW w:w="3964" w:type="dxa"/>
            <w:gridSpan w:val="2"/>
          </w:tcPr>
          <w:p w14:paraId="397ACE09"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5.5. Atsiskaitymo su Tiekėju terminas ir tvarka</w:t>
            </w:r>
          </w:p>
        </w:tc>
        <w:tc>
          <w:tcPr>
            <w:tcW w:w="5811" w:type="dxa"/>
            <w:gridSpan w:val="2"/>
          </w:tcPr>
          <w:p w14:paraId="373F0823" w14:textId="77777777" w:rsidR="00452D0D" w:rsidRPr="00452D0D" w:rsidRDefault="00452D0D" w:rsidP="00452D0D">
            <w:pPr>
              <w:spacing w:after="0" w:line="240" w:lineRule="auto"/>
              <w:rPr>
                <w:rFonts w:ascii="Times New Roman" w:eastAsia="Times New Roman" w:hAnsi="Times New Roman" w:cs="Times New Roman"/>
                <w:sz w:val="24"/>
                <w:szCs w:val="24"/>
                <w:shd w:val="clear" w:color="auto" w:fill="FFFFFF"/>
                <w:lang w:val="lt-LT"/>
                <w14:ligatures w14:val="none"/>
              </w:rPr>
            </w:pPr>
            <w:r w:rsidRPr="00452D0D">
              <w:rPr>
                <w:rFonts w:ascii="Times New Roman" w:eastAsia="Times New Roman" w:hAnsi="Times New Roman" w:cs="Times New Roman"/>
                <w:kern w:val="0"/>
                <w:sz w:val="24"/>
                <w:szCs w:val="24"/>
                <w:lang w:val="lt-LT"/>
                <w14:ligatures w14:val="none"/>
              </w:rPr>
              <w:t xml:space="preserve">Pirkėjas už pristatytas, reikalavimus atitinkančias kokybiškas Prekes sumoka Pardavėjui pagal gautą sąskaitą faktūrą ne vėliau, kaip per 30 (trisdešimt) kalendorinių dienų nuo Prekių priėmimo-perdavimo akto pasirašymo ir sąskaitos faktūros per „E. sąskaita“ gavimo dienos </w:t>
            </w:r>
            <w:r w:rsidRPr="00452D0D">
              <w:rPr>
                <w:rFonts w:ascii="Times New Roman" w:eastAsia="Times New Roman" w:hAnsi="Times New Roman" w:cs="Times New Roman"/>
                <w:sz w:val="24"/>
                <w:szCs w:val="24"/>
                <w:shd w:val="clear" w:color="auto" w:fill="FFFFFF"/>
                <w:lang w:val="lt-LT"/>
                <w14:ligatures w14:val="none"/>
              </w:rPr>
              <w:t>Apmokėjimo sąlygos: 1) įvykdžius visus sutartinius įsipareigojimus, sumokama visa Sutarties kaina.</w:t>
            </w:r>
          </w:p>
        </w:tc>
      </w:tr>
      <w:tr w:rsidR="00452D0D" w:rsidRPr="00452D0D" w14:paraId="6D416E03" w14:textId="77777777" w:rsidTr="0032492E">
        <w:trPr>
          <w:gridAfter w:val="1"/>
          <w:wAfter w:w="14" w:type="dxa"/>
          <w:trHeight w:val="300"/>
        </w:trPr>
        <w:tc>
          <w:tcPr>
            <w:tcW w:w="3964" w:type="dxa"/>
            <w:gridSpan w:val="2"/>
          </w:tcPr>
          <w:p w14:paraId="7E5CFF47"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5.6. Avansas</w:t>
            </w:r>
          </w:p>
        </w:tc>
        <w:tc>
          <w:tcPr>
            <w:tcW w:w="5811" w:type="dxa"/>
            <w:gridSpan w:val="2"/>
          </w:tcPr>
          <w:p w14:paraId="50BA3683"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12CA12D7" w14:textId="77777777" w:rsidR="00452D0D" w:rsidRPr="00452D0D" w:rsidRDefault="00452D0D" w:rsidP="00452D0D">
            <w:pPr>
              <w:spacing w:after="0"/>
              <w:rPr>
                <w:rFonts w:ascii="Times New Roman" w:eastAsia="Times New Roman" w:hAnsi="Times New Roman" w:cs="Times New Roman"/>
                <w:color w:val="000000"/>
                <w:sz w:val="24"/>
                <w:szCs w:val="24"/>
                <w:shd w:val="clear" w:color="auto" w:fill="FFFFFF"/>
                <w:lang w:val="lt-LT"/>
                <w14:ligatures w14:val="none"/>
              </w:rPr>
            </w:pPr>
          </w:p>
        </w:tc>
      </w:tr>
      <w:tr w:rsidR="00452D0D" w:rsidRPr="00452D0D" w14:paraId="35072AE8" w14:textId="77777777" w:rsidTr="0032492E">
        <w:trPr>
          <w:gridAfter w:val="1"/>
          <w:wAfter w:w="14" w:type="dxa"/>
          <w:trHeight w:val="300"/>
        </w:trPr>
        <w:tc>
          <w:tcPr>
            <w:tcW w:w="3964" w:type="dxa"/>
            <w:gridSpan w:val="2"/>
          </w:tcPr>
          <w:p w14:paraId="022653DE"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5.7. Avanso užtikrinimas</w:t>
            </w:r>
          </w:p>
        </w:tc>
        <w:tc>
          <w:tcPr>
            <w:tcW w:w="5811" w:type="dxa"/>
            <w:gridSpan w:val="2"/>
          </w:tcPr>
          <w:p w14:paraId="136C18FC"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r w:rsidRPr="00452D0D">
              <w:rPr>
                <w:rFonts w:ascii="Times New Roman" w:eastAsia="Times New Roman" w:hAnsi="Times New Roman" w:cs="Times New Roman"/>
                <w:color w:val="000000"/>
                <w:sz w:val="24"/>
                <w:szCs w:val="24"/>
                <w:shd w:val="clear" w:color="auto" w:fill="FFFFFF"/>
                <w:lang w:val="lt-LT"/>
                <w14:ligatures w14:val="none"/>
              </w:rPr>
              <w:t xml:space="preserve"> </w:t>
            </w:r>
          </w:p>
        </w:tc>
      </w:tr>
      <w:tr w:rsidR="00452D0D" w:rsidRPr="00452D0D" w14:paraId="4BFB9EE5" w14:textId="77777777" w:rsidTr="0032492E">
        <w:trPr>
          <w:trHeight w:val="300"/>
        </w:trPr>
        <w:tc>
          <w:tcPr>
            <w:tcW w:w="9789" w:type="dxa"/>
            <w:gridSpan w:val="5"/>
          </w:tcPr>
          <w:p w14:paraId="6F05C8F7"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6. PREKIŲ KOKYBĖ IR GARANTINIAI ĮSIPAREIGOJIMAI</w:t>
            </w:r>
          </w:p>
        </w:tc>
      </w:tr>
      <w:tr w:rsidR="00452D0D" w:rsidRPr="00886CE8" w14:paraId="0ACF35E2" w14:textId="77777777" w:rsidTr="0032492E">
        <w:trPr>
          <w:gridAfter w:val="1"/>
          <w:wAfter w:w="14" w:type="dxa"/>
          <w:trHeight w:val="300"/>
        </w:trPr>
        <w:tc>
          <w:tcPr>
            <w:tcW w:w="3964" w:type="dxa"/>
            <w:gridSpan w:val="2"/>
          </w:tcPr>
          <w:p w14:paraId="0F0B9814"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6.1. Garantinis terminas</w:t>
            </w:r>
          </w:p>
        </w:tc>
        <w:tc>
          <w:tcPr>
            <w:tcW w:w="5811" w:type="dxa"/>
            <w:gridSpan w:val="2"/>
          </w:tcPr>
          <w:p w14:paraId="4AD5E56C"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Prekėms nustatomas Tiekėjo pasiūlytas arba Prekių gamintojo taikomas Garantinis terminas, tačiau bet kokiu atveju </w:t>
            </w:r>
            <w:r w:rsidRPr="00452D0D">
              <w:rPr>
                <w:rFonts w:ascii="Times New Roman" w:eastAsia="Times New Roman" w:hAnsi="Times New Roman" w:cs="Times New Roman"/>
                <w:b/>
                <w:bCs/>
                <w:sz w:val="24"/>
                <w:szCs w:val="24"/>
                <w:lang w:val="lt-LT"/>
                <w14:ligatures w14:val="none"/>
              </w:rPr>
              <w:t>ne trumpesnis kaip</w:t>
            </w:r>
            <w:r w:rsidRPr="00452D0D">
              <w:rPr>
                <w:rFonts w:ascii="Times New Roman" w:eastAsia="Times New Roman" w:hAnsi="Times New Roman" w:cs="Times New Roman"/>
                <w:sz w:val="24"/>
                <w:szCs w:val="24"/>
                <w:lang w:val="lt-LT"/>
                <w14:ligatures w14:val="none"/>
              </w:rPr>
              <w:t xml:space="preserve"> </w:t>
            </w:r>
            <w:r w:rsidRPr="00452D0D">
              <w:rPr>
                <w:rFonts w:ascii="Times New Roman" w:eastAsia="Times New Roman" w:hAnsi="Times New Roman" w:cs="Times New Roman"/>
                <w:b/>
                <w:bCs/>
                <w:sz w:val="24"/>
                <w:szCs w:val="24"/>
                <w:lang w:val="lt-LT"/>
                <w14:ligatures w14:val="none"/>
              </w:rPr>
              <w:t>24 mėnesiai</w:t>
            </w:r>
            <w:r w:rsidRPr="00452D0D">
              <w:rPr>
                <w:rFonts w:ascii="Times New Roman" w:eastAsia="Times New Roman" w:hAnsi="Times New Roman" w:cs="Times New Roman"/>
                <w:sz w:val="24"/>
                <w:szCs w:val="24"/>
                <w:lang w:val="lt-LT"/>
                <w14:ligatures w14:val="none"/>
              </w:rPr>
              <w:t>. Garantinis terminas, skaičiuojamas nuo Prekių perdavimo–priėmimo akto pasirašymo dienos.</w:t>
            </w:r>
          </w:p>
        </w:tc>
      </w:tr>
      <w:tr w:rsidR="00452D0D" w:rsidRPr="00886CE8" w14:paraId="7491408B" w14:textId="77777777" w:rsidTr="0032492E">
        <w:trPr>
          <w:gridAfter w:val="1"/>
          <w:wAfter w:w="14" w:type="dxa"/>
          <w:trHeight w:val="300"/>
        </w:trPr>
        <w:tc>
          <w:tcPr>
            <w:tcW w:w="3964" w:type="dxa"/>
            <w:gridSpan w:val="2"/>
          </w:tcPr>
          <w:p w14:paraId="4A52C3D1"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6.2. Garantinė priežiūra</w:t>
            </w:r>
          </w:p>
        </w:tc>
        <w:tc>
          <w:tcPr>
            <w:tcW w:w="5811" w:type="dxa"/>
            <w:gridSpan w:val="2"/>
          </w:tcPr>
          <w:p w14:paraId="642F02EA"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7A8FAA9D"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r>
      <w:tr w:rsidR="00452D0D" w:rsidRPr="00452D0D" w14:paraId="7C96FB65" w14:textId="77777777" w:rsidTr="0032492E">
        <w:trPr>
          <w:trHeight w:val="300"/>
        </w:trPr>
        <w:tc>
          <w:tcPr>
            <w:tcW w:w="9789" w:type="dxa"/>
            <w:gridSpan w:val="5"/>
          </w:tcPr>
          <w:p w14:paraId="036609EA"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7. SUTARTIES VYKDYMUI PASITELKIAMI SUBTIEKĖJAI</w:t>
            </w:r>
          </w:p>
        </w:tc>
      </w:tr>
      <w:tr w:rsidR="00452D0D" w:rsidRPr="00452D0D" w14:paraId="28629B58" w14:textId="77777777" w:rsidTr="0032492E">
        <w:trPr>
          <w:gridAfter w:val="1"/>
          <w:wAfter w:w="14" w:type="dxa"/>
          <w:trHeight w:val="300"/>
        </w:trPr>
        <w:tc>
          <w:tcPr>
            <w:tcW w:w="3964" w:type="dxa"/>
            <w:gridSpan w:val="2"/>
          </w:tcPr>
          <w:p w14:paraId="47374408"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lastRenderedPageBreak/>
              <w:t>Sutarties vykdymui pasitelkiami subtiekėjai ir (ar) specialistai</w:t>
            </w:r>
          </w:p>
        </w:tc>
        <w:tc>
          <w:tcPr>
            <w:tcW w:w="5811" w:type="dxa"/>
            <w:gridSpan w:val="2"/>
          </w:tcPr>
          <w:p w14:paraId="2E39C7F1"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Sutarties vykdymui pasitelkiami subtiekėjai ir (ar) specialistai yra nurodyti Sutarties priede Nr. </w:t>
            </w:r>
            <w:r w:rsidRPr="002122DB">
              <w:rPr>
                <w:rFonts w:ascii="Times New Roman" w:eastAsia="Times New Roman" w:hAnsi="Times New Roman" w:cs="Times New Roman"/>
                <w:sz w:val="24"/>
                <w:szCs w:val="24"/>
                <w:lang w:val="lt-LT"/>
                <w14:ligatures w14:val="none"/>
              </w:rPr>
              <w:t>[...]</w:t>
            </w:r>
            <w:r w:rsidRPr="00452D0D">
              <w:rPr>
                <w:rFonts w:ascii="Times New Roman" w:eastAsia="Times New Roman" w:hAnsi="Times New Roman" w:cs="Times New Roman"/>
                <w:sz w:val="24"/>
                <w:szCs w:val="24"/>
                <w:lang w:val="lt-LT"/>
                <w14:ligatures w14:val="none"/>
              </w:rPr>
              <w:t xml:space="preserve"> „Sutarties vykdymui pasitelkiami subtiekėjai ir (ar) specialistai“</w:t>
            </w:r>
          </w:p>
          <w:p w14:paraId="79B824A4"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p>
        </w:tc>
      </w:tr>
      <w:tr w:rsidR="00452D0D" w:rsidRPr="00452D0D" w14:paraId="75BB26EC" w14:textId="77777777" w:rsidTr="0032492E">
        <w:trPr>
          <w:trHeight w:val="300"/>
        </w:trPr>
        <w:tc>
          <w:tcPr>
            <w:tcW w:w="9789" w:type="dxa"/>
            <w:gridSpan w:val="5"/>
          </w:tcPr>
          <w:p w14:paraId="69EE4ADE"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8. PRIEVOLIŲ PAGAL SUTARTĮ ĮVYKDYMO UŽTIKRINIMAS</w:t>
            </w:r>
          </w:p>
        </w:tc>
      </w:tr>
      <w:tr w:rsidR="00452D0D" w:rsidRPr="00452D0D" w14:paraId="1A2C7DEF" w14:textId="77777777" w:rsidTr="0032492E">
        <w:trPr>
          <w:gridAfter w:val="1"/>
          <w:wAfter w:w="14" w:type="dxa"/>
          <w:trHeight w:val="300"/>
        </w:trPr>
        <w:tc>
          <w:tcPr>
            <w:tcW w:w="3964" w:type="dxa"/>
            <w:gridSpan w:val="2"/>
          </w:tcPr>
          <w:p w14:paraId="27D12ABD"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8.1. Prievolių pagal Sutartį įvykdymo užtikrinimas</w:t>
            </w:r>
          </w:p>
        </w:tc>
        <w:tc>
          <w:tcPr>
            <w:tcW w:w="5811" w:type="dxa"/>
            <w:gridSpan w:val="2"/>
          </w:tcPr>
          <w:p w14:paraId="1E616A01"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Netesybomis (delspinigiais, bauda).</w:t>
            </w:r>
          </w:p>
        </w:tc>
      </w:tr>
      <w:tr w:rsidR="00452D0D" w:rsidRPr="00452D0D" w14:paraId="23A28B0F" w14:textId="77777777" w:rsidTr="0032492E">
        <w:trPr>
          <w:gridAfter w:val="1"/>
          <w:wAfter w:w="14" w:type="dxa"/>
          <w:trHeight w:val="300"/>
        </w:trPr>
        <w:tc>
          <w:tcPr>
            <w:tcW w:w="3964" w:type="dxa"/>
            <w:gridSpan w:val="2"/>
          </w:tcPr>
          <w:p w14:paraId="37E7FDEF"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8.2. Sutarties įvykdymo užtikrinimo pateikimas </w:t>
            </w:r>
          </w:p>
        </w:tc>
        <w:tc>
          <w:tcPr>
            <w:tcW w:w="5811" w:type="dxa"/>
            <w:gridSpan w:val="2"/>
          </w:tcPr>
          <w:p w14:paraId="5A0597E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shd w:val="clear" w:color="auto" w:fill="FFFFFF"/>
                <w:lang w:val="lt-LT"/>
                <w14:ligatures w14:val="none"/>
              </w:rPr>
              <w:t>Netaikoma</w:t>
            </w:r>
          </w:p>
        </w:tc>
      </w:tr>
      <w:tr w:rsidR="00452D0D" w:rsidRPr="00452D0D" w14:paraId="5CC1C97A" w14:textId="77777777" w:rsidTr="0032492E">
        <w:trPr>
          <w:trHeight w:val="300"/>
        </w:trPr>
        <w:tc>
          <w:tcPr>
            <w:tcW w:w="9789" w:type="dxa"/>
            <w:gridSpan w:val="5"/>
          </w:tcPr>
          <w:p w14:paraId="2DBD931F" w14:textId="77777777" w:rsidR="00452D0D" w:rsidRPr="00452D0D" w:rsidRDefault="00452D0D" w:rsidP="00452D0D">
            <w:pPr>
              <w:spacing w:after="0" w:line="240" w:lineRule="auto"/>
              <w:ind w:firstLine="720"/>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 ŠALIŲ ATSAKOMYBĖ</w:t>
            </w:r>
            <w:r w:rsidRPr="00452D0D">
              <w:rPr>
                <w:rFonts w:ascii="Times New Roman" w:eastAsia="Times New Roman" w:hAnsi="Times New Roman" w:cs="Times New Roman"/>
                <w:b/>
                <w:bCs/>
                <w:sz w:val="24"/>
                <w:szCs w:val="24"/>
                <w:lang w:val="lt-LT"/>
                <w14:ligatures w14:val="none"/>
              </w:rPr>
              <w:tab/>
            </w:r>
          </w:p>
        </w:tc>
      </w:tr>
      <w:tr w:rsidR="00452D0D" w:rsidRPr="00886CE8" w14:paraId="15495CA7" w14:textId="77777777" w:rsidTr="0032492E">
        <w:trPr>
          <w:gridAfter w:val="1"/>
          <w:wAfter w:w="14" w:type="dxa"/>
          <w:trHeight w:val="300"/>
        </w:trPr>
        <w:tc>
          <w:tcPr>
            <w:tcW w:w="3964" w:type="dxa"/>
            <w:gridSpan w:val="2"/>
          </w:tcPr>
          <w:p w14:paraId="115B3686"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5811" w:type="dxa"/>
            <w:gridSpan w:val="2"/>
          </w:tcPr>
          <w:p w14:paraId="7347670D"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tc>
      </w:tr>
      <w:tr w:rsidR="00452D0D" w:rsidRPr="00886CE8" w14:paraId="3CCFB990" w14:textId="77777777" w:rsidTr="0032492E">
        <w:trPr>
          <w:gridAfter w:val="1"/>
          <w:wAfter w:w="14" w:type="dxa"/>
          <w:trHeight w:val="300"/>
        </w:trPr>
        <w:tc>
          <w:tcPr>
            <w:tcW w:w="3964" w:type="dxa"/>
            <w:gridSpan w:val="2"/>
          </w:tcPr>
          <w:p w14:paraId="3A74411E"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9.2. Tiekėjui taikomos netesybos</w:t>
            </w:r>
          </w:p>
        </w:tc>
        <w:tc>
          <w:tcPr>
            <w:tcW w:w="5811" w:type="dxa"/>
            <w:gridSpan w:val="2"/>
          </w:tcPr>
          <w:p w14:paraId="18F2FC8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r w:rsidRPr="00452D0D">
              <w:rPr>
                <w:rFonts w:ascii="Times New Roman" w:eastAsia="Times New Roman" w:hAnsi="Times New Roman" w:cs="Times New Roman"/>
                <w:color w:val="000000"/>
                <w:sz w:val="24"/>
                <w:szCs w:val="24"/>
                <w:lang w:val="lt-LT"/>
                <w14:ligatures w14:val="none"/>
              </w:rPr>
              <w:t xml:space="preserve"> </w:t>
            </w:r>
          </w:p>
        </w:tc>
      </w:tr>
      <w:tr w:rsidR="00452D0D" w:rsidRPr="00452D0D" w14:paraId="68DA8793" w14:textId="77777777" w:rsidTr="0032492E">
        <w:trPr>
          <w:gridAfter w:val="1"/>
          <w:wAfter w:w="14" w:type="dxa"/>
          <w:trHeight w:val="300"/>
        </w:trPr>
        <w:tc>
          <w:tcPr>
            <w:tcW w:w="3964" w:type="dxa"/>
            <w:gridSpan w:val="2"/>
          </w:tcPr>
          <w:p w14:paraId="080EAB53"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5811" w:type="dxa"/>
            <w:gridSpan w:val="2"/>
          </w:tcPr>
          <w:p w14:paraId="35CF32B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Netaikoma </w:t>
            </w:r>
          </w:p>
        </w:tc>
      </w:tr>
      <w:tr w:rsidR="00452D0D" w:rsidRPr="00452D0D" w14:paraId="18E977E5" w14:textId="77777777" w:rsidTr="0032492E">
        <w:trPr>
          <w:gridAfter w:val="1"/>
          <w:wAfter w:w="14" w:type="dxa"/>
          <w:trHeight w:val="300"/>
        </w:trPr>
        <w:tc>
          <w:tcPr>
            <w:tcW w:w="3964" w:type="dxa"/>
            <w:gridSpan w:val="2"/>
          </w:tcPr>
          <w:p w14:paraId="22900977"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5811" w:type="dxa"/>
            <w:gridSpan w:val="2"/>
          </w:tcPr>
          <w:p w14:paraId="0AC7E5C3" w14:textId="77777777" w:rsidR="00452D0D" w:rsidRPr="00452D0D" w:rsidRDefault="00452D0D" w:rsidP="00452D0D">
            <w:pPr>
              <w:spacing w:after="0" w:line="240" w:lineRule="auto"/>
              <w:rPr>
                <w:rFonts w:ascii="Times New Roman" w:eastAsia="Times New Roman" w:hAnsi="Times New Roman" w:cs="Times New Roman"/>
                <w:color w:val="000000"/>
                <w:sz w:val="24"/>
                <w:szCs w:val="24"/>
                <w:lang w:val="lt-LT"/>
                <w14:ligatures w14:val="none"/>
              </w:rPr>
            </w:pPr>
            <w:r w:rsidRPr="00452D0D">
              <w:rPr>
                <w:rFonts w:ascii="Times New Roman" w:eastAsia="Times New Roman" w:hAnsi="Times New Roman" w:cs="Times New Roman"/>
                <w:color w:val="000000"/>
                <w:sz w:val="24"/>
                <w:szCs w:val="24"/>
                <w:lang w:val="lt-LT"/>
                <w14:ligatures w14:val="none"/>
              </w:rPr>
              <w:t>Netaikoma</w:t>
            </w:r>
          </w:p>
          <w:p w14:paraId="31C620EA"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p>
        </w:tc>
      </w:tr>
      <w:tr w:rsidR="00452D0D" w:rsidRPr="00452D0D" w14:paraId="00872082" w14:textId="77777777" w:rsidTr="0032492E">
        <w:trPr>
          <w:gridAfter w:val="1"/>
          <w:wAfter w:w="14" w:type="dxa"/>
          <w:trHeight w:val="300"/>
        </w:trPr>
        <w:tc>
          <w:tcPr>
            <w:tcW w:w="3964" w:type="dxa"/>
            <w:gridSpan w:val="2"/>
          </w:tcPr>
          <w:p w14:paraId="4FA93939"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5811" w:type="dxa"/>
            <w:gridSpan w:val="2"/>
          </w:tcPr>
          <w:p w14:paraId="2A051FEB" w14:textId="77777777" w:rsidR="00452D0D" w:rsidRPr="00452D0D" w:rsidRDefault="00452D0D" w:rsidP="00452D0D">
            <w:pPr>
              <w:spacing w:after="0" w:line="240" w:lineRule="auto"/>
              <w:rPr>
                <w:rFonts w:ascii="Times New Roman" w:eastAsia="Times New Roman" w:hAnsi="Times New Roman" w:cs="Times New Roman"/>
                <w:color w:val="000000"/>
                <w:sz w:val="24"/>
                <w:szCs w:val="24"/>
                <w:lang w:val="lt-LT"/>
                <w14:ligatures w14:val="none"/>
              </w:rPr>
            </w:pPr>
            <w:r w:rsidRPr="00452D0D">
              <w:rPr>
                <w:rFonts w:ascii="Times New Roman" w:eastAsia="Times New Roman" w:hAnsi="Times New Roman" w:cs="Times New Roman"/>
                <w:color w:val="000000"/>
                <w:sz w:val="24"/>
                <w:szCs w:val="24"/>
                <w:lang w:val="lt-LT"/>
                <w14:ligatures w14:val="none"/>
              </w:rPr>
              <w:t>500 Eur už kiekvieną atvejį</w:t>
            </w:r>
          </w:p>
          <w:p w14:paraId="21A6368A"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p>
        </w:tc>
      </w:tr>
      <w:tr w:rsidR="00452D0D" w:rsidRPr="00452D0D" w14:paraId="206BE043" w14:textId="77777777" w:rsidTr="0032492E">
        <w:trPr>
          <w:gridAfter w:val="1"/>
          <w:wAfter w:w="14" w:type="dxa"/>
          <w:trHeight w:val="300"/>
        </w:trPr>
        <w:tc>
          <w:tcPr>
            <w:tcW w:w="3964" w:type="dxa"/>
            <w:gridSpan w:val="2"/>
          </w:tcPr>
          <w:p w14:paraId="5AF6BC91"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5811" w:type="dxa"/>
            <w:gridSpan w:val="2"/>
          </w:tcPr>
          <w:p w14:paraId="46AD005C"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75F3AE1F"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p>
        </w:tc>
      </w:tr>
      <w:tr w:rsidR="00452D0D" w:rsidRPr="00452D0D" w14:paraId="7B9183AA" w14:textId="77777777" w:rsidTr="0032492E">
        <w:trPr>
          <w:gridAfter w:val="1"/>
          <w:wAfter w:w="14" w:type="dxa"/>
          <w:trHeight w:val="300"/>
        </w:trPr>
        <w:tc>
          <w:tcPr>
            <w:tcW w:w="3964" w:type="dxa"/>
            <w:gridSpan w:val="2"/>
          </w:tcPr>
          <w:p w14:paraId="65872DB3"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452D0D">
              <w:rPr>
                <w:rFonts w:ascii="Times New Roman" w:eastAsia="Times New Roman" w:hAnsi="Times New Roman" w:cs="Times New Roman"/>
                <w:b/>
                <w:bCs/>
                <w:sz w:val="24"/>
                <w:szCs w:val="24"/>
                <w:lang w:val="lt-LT"/>
                <w14:ligatures w14:val="none"/>
              </w:rPr>
              <w:t>nepasiekimo</w:t>
            </w:r>
            <w:proofErr w:type="spellEnd"/>
            <w:r w:rsidRPr="00452D0D">
              <w:rPr>
                <w:rFonts w:ascii="Times New Roman" w:eastAsia="Times New Roman" w:hAnsi="Times New Roman" w:cs="Times New Roman"/>
                <w:b/>
                <w:bCs/>
                <w:sz w:val="24"/>
                <w:szCs w:val="24"/>
                <w:lang w:val="lt-LT"/>
                <w14:ligatures w14:val="none"/>
              </w:rPr>
              <w:t xml:space="preserve"> Sutarties vykdymo metu</w:t>
            </w:r>
          </w:p>
        </w:tc>
        <w:tc>
          <w:tcPr>
            <w:tcW w:w="5811" w:type="dxa"/>
            <w:gridSpan w:val="2"/>
          </w:tcPr>
          <w:p w14:paraId="0DF1112F"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p w14:paraId="742CF3CA"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p>
        </w:tc>
      </w:tr>
      <w:tr w:rsidR="00452D0D" w:rsidRPr="00452D0D" w14:paraId="5505C245" w14:textId="77777777" w:rsidTr="0032492E">
        <w:trPr>
          <w:gridAfter w:val="1"/>
          <w:wAfter w:w="14" w:type="dxa"/>
          <w:trHeight w:val="300"/>
        </w:trPr>
        <w:tc>
          <w:tcPr>
            <w:tcW w:w="3964" w:type="dxa"/>
            <w:gridSpan w:val="2"/>
          </w:tcPr>
          <w:p w14:paraId="1875178E"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5811" w:type="dxa"/>
            <w:gridSpan w:val="2"/>
          </w:tcPr>
          <w:p w14:paraId="5F1573BB"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612D27E2" w14:textId="77777777" w:rsidTr="0032492E">
        <w:trPr>
          <w:gridAfter w:val="1"/>
          <w:wAfter w:w="14" w:type="dxa"/>
          <w:trHeight w:val="300"/>
        </w:trPr>
        <w:tc>
          <w:tcPr>
            <w:tcW w:w="3964" w:type="dxa"/>
            <w:gridSpan w:val="2"/>
          </w:tcPr>
          <w:p w14:paraId="58FABC23" w14:textId="77777777" w:rsidR="00452D0D" w:rsidRPr="00452D0D" w:rsidRDefault="00452D0D" w:rsidP="00452D0D">
            <w:pPr>
              <w:spacing w:after="0" w:line="240" w:lineRule="auto"/>
              <w:rPr>
                <w:rFonts w:ascii="Times New Roman" w:eastAsia="Times New Roman" w:hAnsi="Times New Roman" w:cs="Times New Roman"/>
                <w:b/>
                <w:bCs/>
                <w:sz w:val="24"/>
                <w:szCs w:val="24"/>
                <w14:ligatures w14:val="none"/>
              </w:rPr>
            </w:pPr>
            <w:r w:rsidRPr="00452D0D">
              <w:rPr>
                <w:rFonts w:ascii="Times New Roman" w:eastAsia="Times New Roman" w:hAnsi="Times New Roman" w:cs="Times New Roman"/>
                <w:b/>
                <w:bCs/>
                <w:sz w:val="24"/>
                <w:szCs w:val="24"/>
                <w14:ligatures w14:val="none"/>
              </w:rPr>
              <w:t xml:space="preserve">9.9. </w:t>
            </w:r>
            <w:r w:rsidRPr="00452D0D">
              <w:rPr>
                <w:rFonts w:ascii="Times New Roman" w:eastAsia="Times New Roman" w:hAnsi="Times New Roman" w:cs="Times New Roman"/>
                <w:b/>
                <w:bCs/>
                <w:sz w:val="24"/>
                <w:szCs w:val="24"/>
                <w:lang w:val="lt-LT"/>
                <w14:ligatures w14:val="none"/>
              </w:rPr>
              <w:t>Kitos netesybos</w:t>
            </w:r>
          </w:p>
        </w:tc>
        <w:tc>
          <w:tcPr>
            <w:tcW w:w="5811" w:type="dxa"/>
            <w:gridSpan w:val="2"/>
          </w:tcPr>
          <w:p w14:paraId="26107A36" w14:textId="77777777" w:rsidR="00452D0D" w:rsidRPr="00452D0D" w:rsidRDefault="00452D0D" w:rsidP="00452D0D">
            <w:pPr>
              <w:spacing w:after="0" w:line="240" w:lineRule="auto"/>
              <w:rPr>
                <w:rFonts w:ascii="Times New Roman" w:eastAsia="Times New Roman" w:hAnsi="Times New Roman" w:cs="Times New Roman"/>
                <w:color w:val="4472C4"/>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253EACFA" w14:textId="77777777" w:rsidTr="0032492E">
        <w:trPr>
          <w:trHeight w:val="300"/>
        </w:trPr>
        <w:tc>
          <w:tcPr>
            <w:tcW w:w="9789" w:type="dxa"/>
            <w:gridSpan w:val="5"/>
          </w:tcPr>
          <w:p w14:paraId="1C5FE0C5"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10. SUTARTIES GALIOJIMAS IR KEITIMAS</w:t>
            </w:r>
          </w:p>
        </w:tc>
      </w:tr>
      <w:tr w:rsidR="00452D0D" w:rsidRPr="00886CE8" w14:paraId="4A0555B4" w14:textId="77777777" w:rsidTr="0032492E">
        <w:trPr>
          <w:gridAfter w:val="1"/>
          <w:wAfter w:w="14" w:type="dxa"/>
          <w:trHeight w:val="300"/>
        </w:trPr>
        <w:tc>
          <w:tcPr>
            <w:tcW w:w="3964" w:type="dxa"/>
            <w:gridSpan w:val="2"/>
          </w:tcPr>
          <w:p w14:paraId="707EAA44"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lastRenderedPageBreak/>
              <w:t>10.1. Sutarties sudarymas ir įsigaliojimas</w:t>
            </w:r>
          </w:p>
        </w:tc>
        <w:tc>
          <w:tcPr>
            <w:tcW w:w="5811" w:type="dxa"/>
            <w:gridSpan w:val="2"/>
            <w:tcBorders>
              <w:bottom w:val="single" w:sz="4" w:space="0" w:color="auto"/>
            </w:tcBorders>
          </w:tcPr>
          <w:p w14:paraId="4656DC6D"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0D5326D4"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Sutartis galioja iki visiško prievolių įvykdymo.</w:t>
            </w:r>
          </w:p>
        </w:tc>
      </w:tr>
      <w:tr w:rsidR="00452D0D" w:rsidRPr="00886CE8" w14:paraId="06B7A53A" w14:textId="77777777" w:rsidTr="0032492E">
        <w:trPr>
          <w:gridAfter w:val="1"/>
          <w:wAfter w:w="14" w:type="dxa"/>
          <w:trHeight w:val="300"/>
        </w:trPr>
        <w:tc>
          <w:tcPr>
            <w:tcW w:w="3964" w:type="dxa"/>
            <w:gridSpan w:val="2"/>
          </w:tcPr>
          <w:p w14:paraId="49B5A731"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10.2. Sutarties galiojimo termino pratęsimas</w:t>
            </w:r>
          </w:p>
        </w:tc>
        <w:tc>
          <w:tcPr>
            <w:tcW w:w="5811" w:type="dxa"/>
            <w:gridSpan w:val="2"/>
            <w:tcBorders>
              <w:bottom w:val="nil"/>
            </w:tcBorders>
          </w:tcPr>
          <w:p w14:paraId="58DBE39B" w14:textId="77777777" w:rsidR="00452D0D" w:rsidRPr="00452D0D" w:rsidRDefault="00452D0D" w:rsidP="00452D0D">
            <w:pPr>
              <w:tabs>
                <w:tab w:val="left" w:pos="1260"/>
              </w:tabs>
              <w:spacing w:after="0" w:line="276" w:lineRule="auto"/>
              <w:rPr>
                <w:rFonts w:ascii="Times New Roman" w:eastAsia="Times New Roman" w:hAnsi="Times New Roman" w:cs="Times New Roman"/>
                <w:kern w:val="0"/>
                <w:sz w:val="24"/>
                <w:szCs w:val="24"/>
                <w:lang w:val="lt-LT"/>
                <w14:ligatures w14:val="none"/>
              </w:rPr>
            </w:pPr>
            <w:r w:rsidRPr="00452D0D">
              <w:rPr>
                <w:rFonts w:ascii="Times New Roman" w:eastAsia="Times New Roman" w:hAnsi="Times New Roman" w:cs="Times New Roman"/>
                <w:noProof/>
                <w:kern w:val="0"/>
                <w:sz w:val="24"/>
                <w:szCs w:val="24"/>
                <w:lang w:val="lt-LT"/>
                <w14:ligatures w14:val="none"/>
              </w:rPr>
              <w:t>Visi Sutarties pakeitimai ir papildymai įsigalioja nuo jų pasirašymo dienos, jeigu juose nenumatyta vėlesnė įsigaliojimo data.</w:t>
            </w:r>
          </w:p>
        </w:tc>
      </w:tr>
      <w:tr w:rsidR="00452D0D" w:rsidRPr="00452D0D" w14:paraId="14BDCDAA" w14:textId="77777777" w:rsidTr="0032492E">
        <w:trPr>
          <w:trHeight w:val="300"/>
        </w:trPr>
        <w:tc>
          <w:tcPr>
            <w:tcW w:w="9789" w:type="dxa"/>
            <w:gridSpan w:val="5"/>
          </w:tcPr>
          <w:p w14:paraId="4E4A5578"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11. SUTARTIES NUTRAUKIMAS</w:t>
            </w:r>
          </w:p>
        </w:tc>
      </w:tr>
      <w:tr w:rsidR="00452D0D" w:rsidRPr="00886CE8" w14:paraId="044EA2A1" w14:textId="77777777" w:rsidTr="0032492E">
        <w:trPr>
          <w:trHeight w:val="300"/>
        </w:trPr>
        <w:tc>
          <w:tcPr>
            <w:tcW w:w="2532" w:type="dxa"/>
          </w:tcPr>
          <w:p w14:paraId="5087A9E8"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11.1. Sutarties nutraukimo pagrindai</w:t>
            </w:r>
          </w:p>
        </w:tc>
        <w:tc>
          <w:tcPr>
            <w:tcW w:w="7257" w:type="dxa"/>
            <w:gridSpan w:val="4"/>
          </w:tcPr>
          <w:p w14:paraId="7F8DF721"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452D0D" w:rsidRPr="00886CE8" w14:paraId="510D7211" w14:textId="77777777" w:rsidTr="0032492E">
        <w:trPr>
          <w:trHeight w:val="300"/>
        </w:trPr>
        <w:tc>
          <w:tcPr>
            <w:tcW w:w="2532" w:type="dxa"/>
          </w:tcPr>
          <w:p w14:paraId="57C1B4DB"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11.2. Esminiai Sutarties pažeidimai</w:t>
            </w:r>
          </w:p>
          <w:p w14:paraId="3D442281"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p>
        </w:tc>
        <w:tc>
          <w:tcPr>
            <w:tcW w:w="7257" w:type="dxa"/>
            <w:gridSpan w:val="4"/>
          </w:tcPr>
          <w:p w14:paraId="79EC8CB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11.2.1. jeigu Tiekėjas nevykdo prisiimtų įsipareigojimų už Sutartyje nustatytą Sutarties kainą / įkainius;</w:t>
            </w:r>
          </w:p>
          <w:p w14:paraId="02E06C15" w14:textId="77777777" w:rsidR="00452D0D" w:rsidRPr="00452D0D" w:rsidRDefault="00452D0D" w:rsidP="00452D0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52D0D">
              <w:rPr>
                <w:rFonts w:ascii="Times New Roman" w:eastAsia="Arial" w:hAnsi="Times New Roman" w:cs="Times New Roman"/>
                <w:sz w:val="24"/>
                <w:szCs w:val="24"/>
                <w:lang w:val="lt"/>
                <w14:ligatures w14:val="none"/>
              </w:rPr>
              <w:t>11.2.2. Tiekėjas daugiau kaip 2 (du) kartus pristato Prekes, kurios neatitinka Sutartyje ir (ar) Įstatymuose nustatytų reikalavimų Prekėms;</w:t>
            </w:r>
          </w:p>
          <w:p w14:paraId="769F1C4B" w14:textId="77777777" w:rsidR="00452D0D" w:rsidRPr="00452D0D" w:rsidRDefault="00452D0D" w:rsidP="00452D0D">
            <w:pPr>
              <w:tabs>
                <w:tab w:val="left" w:pos="567"/>
                <w:tab w:val="left" w:pos="851"/>
                <w:tab w:val="left" w:pos="992"/>
                <w:tab w:val="left" w:pos="1134"/>
              </w:tabs>
              <w:spacing w:after="0" w:line="257" w:lineRule="auto"/>
              <w:jc w:val="both"/>
              <w:rPr>
                <w:rFonts w:ascii="Times New Roman" w:eastAsia="Arial" w:hAnsi="Times New Roman" w:cs="Times New Roman"/>
                <w:color w:val="FF0000"/>
                <w:sz w:val="24"/>
                <w:szCs w:val="24"/>
                <w:lang w:val="lt-LT"/>
                <w14:ligatures w14:val="none"/>
              </w:rPr>
            </w:pPr>
          </w:p>
        </w:tc>
      </w:tr>
      <w:tr w:rsidR="00452D0D" w:rsidRPr="00886CE8" w14:paraId="591A28C2" w14:textId="77777777" w:rsidTr="0032492E">
        <w:trPr>
          <w:trHeight w:val="300"/>
        </w:trPr>
        <w:tc>
          <w:tcPr>
            <w:tcW w:w="9789" w:type="dxa"/>
            <w:gridSpan w:val="5"/>
          </w:tcPr>
          <w:p w14:paraId="4A4F96AA" w14:textId="77777777" w:rsid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2F658C2F" w14:textId="77777777" w:rsidR="00452D0D" w:rsidRDefault="00452D0D" w:rsidP="00452D0D">
            <w:pPr>
              <w:spacing w:after="0" w:line="240" w:lineRule="auto"/>
              <w:jc w:val="center"/>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12. APLINKOSAUGINIAI IR SOCIALINIAI KRITERIJAI </w:t>
            </w:r>
            <w:r w:rsidRPr="00452D0D">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p w14:paraId="0BDDDAA8" w14:textId="3FD0DA32" w:rsidR="00452D0D" w:rsidRPr="00452D0D" w:rsidRDefault="00452D0D" w:rsidP="00452D0D">
            <w:pPr>
              <w:spacing w:after="0" w:line="240" w:lineRule="auto"/>
              <w:jc w:val="center"/>
              <w:rPr>
                <w:rFonts w:ascii="Times New Roman" w:eastAsia="Times New Roman" w:hAnsi="Times New Roman" w:cs="Times New Roman"/>
                <w:sz w:val="24"/>
                <w:szCs w:val="24"/>
                <w:lang w:val="lt-LT"/>
                <w14:ligatures w14:val="none"/>
              </w:rPr>
            </w:pPr>
          </w:p>
        </w:tc>
      </w:tr>
      <w:tr w:rsidR="00452D0D" w:rsidRPr="00886CE8" w14:paraId="1ED4345D" w14:textId="77777777" w:rsidTr="0032492E">
        <w:trPr>
          <w:trHeight w:val="300"/>
        </w:trPr>
        <w:tc>
          <w:tcPr>
            <w:tcW w:w="2532" w:type="dxa"/>
          </w:tcPr>
          <w:p w14:paraId="5B9A907D"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12.1. Aplinkosauginių kriterijų nustatymo teisinis pagrindas</w:t>
            </w:r>
          </w:p>
        </w:tc>
        <w:tc>
          <w:tcPr>
            <w:tcW w:w="7257" w:type="dxa"/>
            <w:gridSpan w:val="4"/>
          </w:tcPr>
          <w:p w14:paraId="53A5E878"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sz w:val="24"/>
                <w:szCs w:val="24"/>
                <w:shd w:val="clear" w:color="auto" w:fill="FFFFFF"/>
                <w:lang w:val="lt-LT"/>
                <w14:ligatures w14:val="none"/>
              </w:rPr>
              <w:t>Aplinkosauginiai kriterijai Prekėms nustatomi vadovaujantis Lietuvos Respublikos Aplinkos ministro 2011 m. birželio 28 d. įsakymu Nr. D1-508 „Dėl a</w:t>
            </w:r>
            <w:r w:rsidRPr="00452D0D">
              <w:rPr>
                <w:rFonts w:ascii="Times New Roman" w:eastAsia="Times New Roman" w:hAnsi="Times New Roman" w:cs="Times New Roman"/>
                <w:sz w:val="24"/>
                <w:szCs w:val="24"/>
                <w:lang w:val="lt-LT"/>
                <w14:ligatures w14:val="none"/>
              </w:rPr>
              <w:t xml:space="preserve">plinkos apsaugos kriterijų taikymo, vykdant žaliuosius pirkimus, tvarkos aprašo, patvirtinto“ </w:t>
            </w:r>
            <w:r w:rsidRPr="00452D0D">
              <w:rPr>
                <w:rFonts w:ascii="Times New Roman" w:eastAsia="Times New Roman" w:hAnsi="Times New Roman" w:cs="Times New Roman"/>
                <w:sz w:val="24"/>
                <w:szCs w:val="24"/>
                <w:shd w:val="clear" w:color="auto" w:fill="FFFFFF"/>
                <w:lang w:val="lt-LT"/>
                <w14:ligatures w14:val="none"/>
              </w:rPr>
              <w:t xml:space="preserve">(toliau – Tvarkos aprašas) </w:t>
            </w:r>
            <w:r w:rsidRPr="00452D0D">
              <w:rPr>
                <w:rFonts w:ascii="Times New Roman" w:eastAsia="Times New Roman" w:hAnsi="Times New Roman" w:cs="Times New Roman"/>
                <w:kern w:val="0"/>
                <w:sz w:val="24"/>
                <w:szCs w:val="24"/>
                <w:lang w:val="lt-LT"/>
                <w14:ligatures w14:val="none"/>
              </w:rPr>
              <w:t>4.4.4.</w:t>
            </w:r>
            <w:r w:rsidRPr="00452D0D">
              <w:rPr>
                <w:rFonts w:ascii="Times New Roman" w:eastAsia="Times New Roman" w:hAnsi="Times New Roman" w:cs="Times New Roman"/>
                <w:sz w:val="24"/>
                <w:szCs w:val="24"/>
                <w:shd w:val="clear" w:color="auto" w:fill="FFFFFF"/>
                <w:lang w:val="lt-LT"/>
                <w14:ligatures w14:val="none"/>
              </w:rPr>
              <w:t xml:space="preserve"> papunkčiu.</w:t>
            </w:r>
          </w:p>
        </w:tc>
      </w:tr>
      <w:tr w:rsidR="00452D0D" w:rsidRPr="00886CE8" w14:paraId="0F0564D1" w14:textId="77777777" w:rsidTr="0032492E">
        <w:trPr>
          <w:trHeight w:val="300"/>
        </w:trPr>
        <w:tc>
          <w:tcPr>
            <w:tcW w:w="2532" w:type="dxa"/>
          </w:tcPr>
          <w:p w14:paraId="4DE9956C"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12.2. </w:t>
            </w:r>
            <w:r w:rsidRPr="00452D0D">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452D0D">
              <w:rPr>
                <w:rFonts w:ascii="Times New Roman" w:eastAsia="Times New Roman" w:hAnsi="Times New Roman" w:cs="Times New Roman"/>
                <w:b/>
                <w:bCs/>
                <w:sz w:val="24"/>
                <w:szCs w:val="24"/>
                <w:lang w:val="lt-LT"/>
                <w14:ligatures w14:val="none"/>
              </w:rPr>
              <w:t xml:space="preserve"> </w:t>
            </w:r>
          </w:p>
        </w:tc>
        <w:tc>
          <w:tcPr>
            <w:tcW w:w="7257" w:type="dxa"/>
            <w:gridSpan w:val="4"/>
          </w:tcPr>
          <w:p w14:paraId="15162E92" w14:textId="77777777" w:rsidR="00452D0D" w:rsidRPr="00452D0D" w:rsidRDefault="00452D0D" w:rsidP="00452D0D">
            <w:pPr>
              <w:suppressAutoHyphens/>
              <w:spacing w:after="0" w:line="240" w:lineRule="auto"/>
              <w:jc w:val="both"/>
              <w:rPr>
                <w:rFonts w:ascii="Times New Roman" w:eastAsia="Times New Roman" w:hAnsi="Times New Roman" w:cs="Times New Roman"/>
                <w:kern w:val="0"/>
                <w:sz w:val="24"/>
                <w:szCs w:val="24"/>
                <w:lang w:val="lt-LT"/>
                <w14:ligatures w14:val="none"/>
              </w:rPr>
            </w:pPr>
            <w:r w:rsidRPr="00452D0D">
              <w:rPr>
                <w:rFonts w:ascii="Times New Roman" w:eastAsia="Times New Roman" w:hAnsi="Times New Roman" w:cs="Times New Roman"/>
                <w:sz w:val="24"/>
                <w:szCs w:val="24"/>
                <w:shd w:val="clear" w:color="auto" w:fill="FFFFFF"/>
                <w:lang w:val="lt-LT"/>
                <w14:ligatures w14:val="none"/>
              </w:rPr>
              <w:t>Aplinkosauginiai kriterijai Prekių pakuotėms nustatomi vadovaujantis Lietuvos Respublikos Aplinkos ministro 2011 m. birželio 28 d. įsakymu Nr. D1-508 „Dėl a</w:t>
            </w:r>
            <w:r w:rsidRPr="00452D0D">
              <w:rPr>
                <w:rFonts w:ascii="Times New Roman" w:eastAsia="Times New Roman" w:hAnsi="Times New Roman" w:cs="Times New Roman"/>
                <w:sz w:val="24"/>
                <w:szCs w:val="24"/>
                <w:lang w:val="lt-LT"/>
                <w14:ligatures w14:val="none"/>
              </w:rPr>
              <w:t xml:space="preserve">plinkos apsaugos kriterijų taikymo, vykdant žaliuosius pirkimus, tvarkos aprašo, patvirtinto“ </w:t>
            </w:r>
            <w:r w:rsidRPr="00452D0D">
              <w:rPr>
                <w:rFonts w:ascii="Times New Roman" w:eastAsia="Times New Roman" w:hAnsi="Times New Roman" w:cs="Times New Roman"/>
                <w:sz w:val="24"/>
                <w:szCs w:val="24"/>
                <w:shd w:val="clear" w:color="auto" w:fill="FFFFFF"/>
                <w:lang w:val="lt-LT"/>
                <w14:ligatures w14:val="none"/>
              </w:rPr>
              <w:t xml:space="preserve">(toliau – Tvarkos aprašas) </w:t>
            </w:r>
            <w:r w:rsidRPr="00452D0D">
              <w:rPr>
                <w:rFonts w:ascii="Times New Roman" w:eastAsia="Times New Roman" w:hAnsi="Times New Roman" w:cs="Times New Roman"/>
                <w:sz w:val="24"/>
                <w:szCs w:val="24"/>
                <w:lang w:val="lt-LT"/>
                <w14:ligatures w14:val="none"/>
              </w:rPr>
              <w:t>2 priedo  II skyriaus 2 punktu.</w:t>
            </w:r>
          </w:p>
        </w:tc>
      </w:tr>
      <w:tr w:rsidR="00452D0D" w:rsidRPr="00452D0D" w14:paraId="63ECC759" w14:textId="77777777" w:rsidTr="0032492E">
        <w:trPr>
          <w:trHeight w:val="300"/>
        </w:trPr>
        <w:tc>
          <w:tcPr>
            <w:tcW w:w="2532" w:type="dxa"/>
          </w:tcPr>
          <w:p w14:paraId="5CF96E3B"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12.3. </w:t>
            </w:r>
            <w:r w:rsidRPr="00452D0D">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452D0D">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57" w:type="dxa"/>
            <w:gridSpan w:val="4"/>
          </w:tcPr>
          <w:p w14:paraId="6806B223" w14:textId="77777777" w:rsidR="00452D0D" w:rsidRPr="00452D0D" w:rsidRDefault="00452D0D" w:rsidP="00452D0D">
            <w:pPr>
              <w:spacing w:after="0" w:line="240" w:lineRule="auto"/>
              <w:rPr>
                <w:rFonts w:ascii="Times New Roman" w:eastAsia="Times New Roman" w:hAnsi="Times New Roman" w:cs="Times New Roman"/>
                <w:kern w:val="0"/>
                <w:sz w:val="24"/>
                <w:szCs w:val="24"/>
                <w:lang w:val="lt-LT"/>
                <w14:ligatures w14:val="none"/>
              </w:rPr>
            </w:pPr>
            <w:r w:rsidRPr="00452D0D">
              <w:rPr>
                <w:rFonts w:ascii="Times New Roman" w:eastAsia="Times New Roman" w:hAnsi="Times New Roman" w:cs="Times New Roman"/>
                <w:color w:val="000000"/>
                <w:sz w:val="24"/>
                <w:szCs w:val="24"/>
                <w:shd w:val="clear" w:color="auto" w:fill="FFFFFF"/>
                <w:lang w:val="lt-LT"/>
                <w14:ligatures w14:val="none"/>
              </w:rPr>
              <w:t>Netaikoma</w:t>
            </w:r>
          </w:p>
        </w:tc>
      </w:tr>
      <w:tr w:rsidR="00452D0D" w:rsidRPr="00452D0D" w14:paraId="17EA055A" w14:textId="77777777" w:rsidTr="0032492E">
        <w:trPr>
          <w:trHeight w:val="300"/>
        </w:trPr>
        <w:tc>
          <w:tcPr>
            <w:tcW w:w="2532" w:type="dxa"/>
          </w:tcPr>
          <w:p w14:paraId="0DA88AFC"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12.4. </w:t>
            </w:r>
            <w:r w:rsidRPr="00452D0D">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452D0D">
              <w:rPr>
                <w:rFonts w:ascii="Times New Roman" w:eastAsia="Times New Roman" w:hAnsi="Times New Roman" w:cs="Times New Roman"/>
                <w:b/>
                <w:sz w:val="24"/>
                <w:szCs w:val="24"/>
                <w:shd w:val="clear" w:color="auto" w:fill="FFFFFF"/>
                <w:lang w:val="lt-LT"/>
                <w14:ligatures w14:val="none"/>
              </w:rPr>
              <w:t>riterijai</w:t>
            </w:r>
          </w:p>
        </w:tc>
        <w:tc>
          <w:tcPr>
            <w:tcW w:w="7257" w:type="dxa"/>
            <w:gridSpan w:val="4"/>
          </w:tcPr>
          <w:p w14:paraId="15E89D5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65513022" w14:textId="77777777" w:rsidTr="0032492E">
        <w:trPr>
          <w:trHeight w:val="300"/>
        </w:trPr>
        <w:tc>
          <w:tcPr>
            <w:tcW w:w="2532" w:type="dxa"/>
          </w:tcPr>
          <w:p w14:paraId="07DC1E3F"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12.5. Su perkamomis Prekėmis susiję socialiniai kriterijai</w:t>
            </w:r>
          </w:p>
        </w:tc>
        <w:tc>
          <w:tcPr>
            <w:tcW w:w="7257" w:type="dxa"/>
            <w:gridSpan w:val="4"/>
          </w:tcPr>
          <w:p w14:paraId="2281147B" w14:textId="77777777" w:rsidR="00452D0D" w:rsidRPr="00452D0D" w:rsidRDefault="00452D0D" w:rsidP="00452D0D">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452D0D">
              <w:rPr>
                <w:rFonts w:ascii="Times New Roman" w:eastAsia="Times New Roman" w:hAnsi="Times New Roman" w:cs="Times New Roman"/>
                <w:color w:val="000000"/>
                <w:sz w:val="24"/>
                <w:szCs w:val="24"/>
                <w:shd w:val="clear" w:color="auto" w:fill="FFFFFF"/>
                <w:lang w:val="lt-LT"/>
                <w14:ligatures w14:val="none"/>
              </w:rPr>
              <w:t>Netaikoma</w:t>
            </w:r>
          </w:p>
          <w:p w14:paraId="4CFB71FF" w14:textId="77777777" w:rsidR="00452D0D" w:rsidRPr="00452D0D" w:rsidRDefault="00452D0D" w:rsidP="00452D0D">
            <w:pPr>
              <w:spacing w:after="0" w:line="240" w:lineRule="auto"/>
              <w:rPr>
                <w:rFonts w:ascii="Times New Roman" w:eastAsia="Times New Roman" w:hAnsi="Times New Roman" w:cs="Times New Roman"/>
                <w:color w:val="0070C0"/>
                <w:sz w:val="24"/>
                <w:szCs w:val="24"/>
                <w:lang w:val="lt-LT"/>
                <w14:ligatures w14:val="none"/>
              </w:rPr>
            </w:pPr>
          </w:p>
        </w:tc>
      </w:tr>
      <w:tr w:rsidR="00452D0D" w:rsidRPr="00452D0D" w14:paraId="6892219F" w14:textId="77777777" w:rsidTr="0032492E">
        <w:trPr>
          <w:trHeight w:val="300"/>
        </w:trPr>
        <w:tc>
          <w:tcPr>
            <w:tcW w:w="9789" w:type="dxa"/>
            <w:gridSpan w:val="5"/>
          </w:tcPr>
          <w:p w14:paraId="76B062C9"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13. BENDRŲJŲ SĄLYGŲ PAKEITIMAI IR PAPILDYMAI </w:t>
            </w:r>
          </w:p>
          <w:p w14:paraId="67CAC270" w14:textId="77777777" w:rsidR="00452D0D" w:rsidRPr="00452D0D" w:rsidRDefault="00452D0D" w:rsidP="00452D0D">
            <w:pPr>
              <w:spacing w:after="0" w:line="240" w:lineRule="auto"/>
              <w:jc w:val="center"/>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(jeigu būtina dėl konkretaus Sutarties dalyko specifikos) </w:t>
            </w:r>
          </w:p>
        </w:tc>
      </w:tr>
      <w:tr w:rsidR="00452D0D" w:rsidRPr="00452D0D" w14:paraId="3EDB9006" w14:textId="77777777" w:rsidTr="0032492E">
        <w:trPr>
          <w:trHeight w:val="300"/>
        </w:trPr>
        <w:tc>
          <w:tcPr>
            <w:tcW w:w="2532" w:type="dxa"/>
          </w:tcPr>
          <w:p w14:paraId="4920AFEC"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 xml:space="preserve">13.1. </w:t>
            </w:r>
          </w:p>
        </w:tc>
        <w:tc>
          <w:tcPr>
            <w:tcW w:w="7257" w:type="dxa"/>
            <w:gridSpan w:val="4"/>
          </w:tcPr>
          <w:p w14:paraId="0609BE7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30EB8BEF" w14:textId="77777777" w:rsidTr="0032492E">
        <w:trPr>
          <w:trHeight w:val="300"/>
        </w:trPr>
        <w:tc>
          <w:tcPr>
            <w:tcW w:w="2532" w:type="dxa"/>
          </w:tcPr>
          <w:p w14:paraId="08311F02"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lastRenderedPageBreak/>
              <w:t>13.2.</w:t>
            </w:r>
          </w:p>
        </w:tc>
        <w:tc>
          <w:tcPr>
            <w:tcW w:w="7257" w:type="dxa"/>
            <w:gridSpan w:val="4"/>
          </w:tcPr>
          <w:p w14:paraId="5F7F479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32D5BAEC" w14:textId="77777777" w:rsidTr="0032492E">
        <w:trPr>
          <w:trHeight w:val="300"/>
        </w:trPr>
        <w:tc>
          <w:tcPr>
            <w:tcW w:w="2532" w:type="dxa"/>
          </w:tcPr>
          <w:p w14:paraId="57641C40"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13.3.</w:t>
            </w:r>
          </w:p>
        </w:tc>
        <w:tc>
          <w:tcPr>
            <w:tcW w:w="7257" w:type="dxa"/>
            <w:gridSpan w:val="4"/>
          </w:tcPr>
          <w:p w14:paraId="369CA794"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2FBA9723" w14:textId="77777777" w:rsidTr="0032492E">
        <w:trPr>
          <w:trHeight w:val="300"/>
        </w:trPr>
        <w:tc>
          <w:tcPr>
            <w:tcW w:w="2532" w:type="dxa"/>
          </w:tcPr>
          <w:p w14:paraId="4C70C7A0"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13.4.</w:t>
            </w:r>
          </w:p>
        </w:tc>
        <w:tc>
          <w:tcPr>
            <w:tcW w:w="7257" w:type="dxa"/>
            <w:gridSpan w:val="4"/>
          </w:tcPr>
          <w:p w14:paraId="1DA72170"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7055BA86" w14:textId="77777777" w:rsidTr="0032492E">
        <w:trPr>
          <w:trHeight w:val="300"/>
        </w:trPr>
        <w:tc>
          <w:tcPr>
            <w:tcW w:w="2532" w:type="dxa"/>
          </w:tcPr>
          <w:p w14:paraId="2444DE34"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13.5.</w:t>
            </w:r>
          </w:p>
        </w:tc>
        <w:tc>
          <w:tcPr>
            <w:tcW w:w="7257" w:type="dxa"/>
            <w:gridSpan w:val="4"/>
          </w:tcPr>
          <w:p w14:paraId="010D251F"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Netaikoma</w:t>
            </w:r>
          </w:p>
        </w:tc>
      </w:tr>
      <w:tr w:rsidR="00452D0D" w:rsidRPr="00452D0D" w14:paraId="224D8F14" w14:textId="77777777" w:rsidTr="0032492E">
        <w:trPr>
          <w:trHeight w:val="300"/>
        </w:trPr>
        <w:tc>
          <w:tcPr>
            <w:tcW w:w="9789" w:type="dxa"/>
            <w:gridSpan w:val="5"/>
          </w:tcPr>
          <w:p w14:paraId="23E1A397"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14. SUTARTIES PRIEDAI</w:t>
            </w:r>
          </w:p>
        </w:tc>
      </w:tr>
      <w:tr w:rsidR="00452D0D" w:rsidRPr="00886CE8" w14:paraId="0E820667" w14:textId="77777777" w:rsidTr="0032492E">
        <w:trPr>
          <w:trHeight w:val="300"/>
        </w:trPr>
        <w:tc>
          <w:tcPr>
            <w:tcW w:w="2532" w:type="dxa"/>
          </w:tcPr>
          <w:p w14:paraId="1476C716"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14.1. Priedas Nr. 1</w:t>
            </w:r>
          </w:p>
        </w:tc>
        <w:tc>
          <w:tcPr>
            <w:tcW w:w="7257" w:type="dxa"/>
            <w:gridSpan w:val="4"/>
          </w:tcPr>
          <w:p w14:paraId="2BC06226"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kern w:val="0"/>
                <w:sz w:val="24"/>
                <w:szCs w:val="24"/>
                <w:lang w:val="lt-LT"/>
                <w14:ligatures w14:val="none"/>
              </w:rPr>
              <w:t>Sensorinio kambario įranga techninė specifikacija</w:t>
            </w:r>
          </w:p>
        </w:tc>
      </w:tr>
      <w:tr w:rsidR="00452D0D" w:rsidRPr="00452D0D" w14:paraId="2FD13B45" w14:textId="77777777" w:rsidTr="0032492E">
        <w:trPr>
          <w:trHeight w:val="300"/>
        </w:trPr>
        <w:tc>
          <w:tcPr>
            <w:tcW w:w="2532" w:type="dxa"/>
          </w:tcPr>
          <w:p w14:paraId="2D3C528B"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14.2. Priedas Nr. 2</w:t>
            </w:r>
          </w:p>
        </w:tc>
        <w:tc>
          <w:tcPr>
            <w:tcW w:w="7257" w:type="dxa"/>
            <w:gridSpan w:val="4"/>
          </w:tcPr>
          <w:p w14:paraId="7E377004"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kern w:val="0"/>
                <w:sz w:val="24"/>
                <w:szCs w:val="24"/>
                <w:lang w:val="lt-LT"/>
                <w14:ligatures w14:val="none"/>
              </w:rPr>
              <w:t>Pardavėjo pasiūlymas</w:t>
            </w:r>
          </w:p>
        </w:tc>
      </w:tr>
      <w:tr w:rsidR="00452D0D" w:rsidRPr="00452D0D" w14:paraId="327ED249" w14:textId="77777777" w:rsidTr="0032492E">
        <w:trPr>
          <w:trHeight w:val="300"/>
        </w:trPr>
        <w:tc>
          <w:tcPr>
            <w:tcW w:w="2532" w:type="dxa"/>
          </w:tcPr>
          <w:p w14:paraId="08DB9C9D"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14.3. Priedas Nr. 3</w:t>
            </w:r>
          </w:p>
        </w:tc>
        <w:tc>
          <w:tcPr>
            <w:tcW w:w="7257" w:type="dxa"/>
            <w:gridSpan w:val="4"/>
          </w:tcPr>
          <w:p w14:paraId="6C13DEA4" w14:textId="77777777" w:rsidR="00452D0D" w:rsidRPr="00452D0D" w:rsidRDefault="00452D0D" w:rsidP="00452D0D">
            <w:pPr>
              <w:spacing w:after="0" w:line="240" w:lineRule="auto"/>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Prekių perdavimo – priėmimo akto forma</w:t>
            </w:r>
          </w:p>
          <w:p w14:paraId="51512ED7" w14:textId="77777777" w:rsidR="00452D0D" w:rsidRPr="00452D0D" w:rsidRDefault="00452D0D" w:rsidP="00452D0D">
            <w:pPr>
              <w:spacing w:after="0" w:line="240" w:lineRule="auto"/>
              <w:rPr>
                <w:rFonts w:ascii="Times New Roman" w:eastAsia="Times New Roman" w:hAnsi="Times New Roman" w:cs="Times New Roman"/>
                <w:b/>
                <w:bCs/>
                <w:sz w:val="24"/>
                <w:szCs w:val="24"/>
                <w:lang w:val="lt-LT"/>
                <w14:ligatures w14:val="none"/>
              </w:rPr>
            </w:pPr>
          </w:p>
        </w:tc>
      </w:tr>
      <w:tr w:rsidR="00452D0D" w:rsidRPr="00452D0D" w14:paraId="6E8048CA" w14:textId="77777777" w:rsidTr="0032492E">
        <w:tc>
          <w:tcPr>
            <w:tcW w:w="9789" w:type="dxa"/>
            <w:gridSpan w:val="5"/>
          </w:tcPr>
          <w:p w14:paraId="46560EBD"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15. ŠALIŲ ATSTOVŲ PARAŠAI</w:t>
            </w:r>
          </w:p>
        </w:tc>
      </w:tr>
      <w:tr w:rsidR="00452D0D" w:rsidRPr="00452D0D" w14:paraId="173298E0" w14:textId="77777777" w:rsidTr="0032492E">
        <w:tc>
          <w:tcPr>
            <w:tcW w:w="6064" w:type="dxa"/>
            <w:gridSpan w:val="3"/>
          </w:tcPr>
          <w:p w14:paraId="4A756F4F"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PIRKĖJAS</w:t>
            </w:r>
          </w:p>
        </w:tc>
        <w:tc>
          <w:tcPr>
            <w:tcW w:w="3725" w:type="dxa"/>
            <w:gridSpan w:val="2"/>
          </w:tcPr>
          <w:p w14:paraId="163C0258"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TIEKĖJAS</w:t>
            </w:r>
          </w:p>
        </w:tc>
      </w:tr>
      <w:tr w:rsidR="00452D0D" w:rsidRPr="00886CE8" w14:paraId="70EC6542" w14:textId="77777777" w:rsidTr="0032492E">
        <w:tc>
          <w:tcPr>
            <w:tcW w:w="6064" w:type="dxa"/>
            <w:gridSpan w:val="3"/>
          </w:tcPr>
          <w:p w14:paraId="0B1F97FA" w14:textId="77777777" w:rsidR="00452D0D" w:rsidRPr="00452D0D" w:rsidRDefault="00452D0D" w:rsidP="00452D0D">
            <w:pPr>
              <w:spacing w:after="0" w:line="240" w:lineRule="auto"/>
              <w:jc w:val="center"/>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 xml:space="preserve">Visagino „Verdenės“ gimnazijos </w:t>
            </w:r>
          </w:p>
          <w:p w14:paraId="56161A0D" w14:textId="77777777" w:rsidR="00452D0D" w:rsidRPr="00452D0D" w:rsidRDefault="00452D0D" w:rsidP="00452D0D">
            <w:pPr>
              <w:spacing w:after="0" w:line="240" w:lineRule="auto"/>
              <w:jc w:val="center"/>
              <w:rPr>
                <w:rFonts w:ascii="Times New Roman" w:eastAsia="Times New Roman" w:hAnsi="Times New Roman" w:cs="Times New Roman"/>
                <w:sz w:val="24"/>
                <w:szCs w:val="24"/>
                <w:lang w:val="lt-LT"/>
                <w14:ligatures w14:val="none"/>
              </w:rPr>
            </w:pPr>
            <w:r w:rsidRPr="00452D0D">
              <w:rPr>
                <w:rFonts w:ascii="Times New Roman" w:eastAsia="Times New Roman" w:hAnsi="Times New Roman" w:cs="Times New Roman"/>
                <w:sz w:val="24"/>
                <w:szCs w:val="24"/>
                <w:lang w:val="lt-LT"/>
                <w14:ligatures w14:val="none"/>
              </w:rPr>
              <w:t>direktorė Olga Černis</w:t>
            </w:r>
          </w:p>
        </w:tc>
        <w:tc>
          <w:tcPr>
            <w:tcW w:w="3725" w:type="dxa"/>
            <w:gridSpan w:val="2"/>
          </w:tcPr>
          <w:p w14:paraId="28F24276" w14:textId="49D95E95" w:rsidR="00452D0D" w:rsidRPr="00950FDA" w:rsidRDefault="00950FDA" w:rsidP="00452D0D">
            <w:pPr>
              <w:spacing w:after="0" w:line="240" w:lineRule="auto"/>
              <w:jc w:val="center"/>
              <w:rPr>
                <w:rFonts w:ascii="Times New Roman" w:eastAsia="Times New Roman" w:hAnsi="Times New Roman" w:cs="Times New Roman"/>
                <w:b/>
                <w:bCs/>
                <w:sz w:val="24"/>
                <w:szCs w:val="24"/>
                <w:lang w:val="lt-LT"/>
                <w14:ligatures w14:val="none"/>
              </w:rPr>
            </w:pPr>
            <w:proofErr w:type="spellStart"/>
            <w:r w:rsidRPr="00950FDA">
              <w:rPr>
                <w:rFonts w:ascii="Times New Roman" w:hAnsi="Times New Roman" w:cs="Times New Roman"/>
                <w:sz w:val="24"/>
                <w:lang w:val="ru-RU"/>
              </w:rPr>
              <w:t>Edukacinių</w:t>
            </w:r>
            <w:proofErr w:type="spellEnd"/>
            <w:r w:rsidRPr="00950FDA">
              <w:rPr>
                <w:rFonts w:ascii="Times New Roman" w:hAnsi="Times New Roman" w:cs="Times New Roman"/>
                <w:sz w:val="24"/>
                <w:lang w:val="ru-RU"/>
              </w:rPr>
              <w:t xml:space="preserve"> </w:t>
            </w:r>
            <w:proofErr w:type="spellStart"/>
            <w:r w:rsidRPr="00950FDA">
              <w:rPr>
                <w:rFonts w:ascii="Times New Roman" w:hAnsi="Times New Roman" w:cs="Times New Roman"/>
                <w:sz w:val="24"/>
                <w:lang w:val="ru-RU"/>
              </w:rPr>
              <w:t>sprendimų</w:t>
            </w:r>
            <w:proofErr w:type="spellEnd"/>
            <w:r w:rsidRPr="00950FDA">
              <w:rPr>
                <w:rFonts w:ascii="Times New Roman" w:hAnsi="Times New Roman" w:cs="Times New Roman"/>
                <w:sz w:val="24"/>
                <w:lang w:val="ru-RU"/>
              </w:rPr>
              <w:t xml:space="preserve"> </w:t>
            </w:r>
            <w:proofErr w:type="spellStart"/>
            <w:r w:rsidRPr="00950FDA">
              <w:rPr>
                <w:rFonts w:ascii="Times New Roman" w:hAnsi="Times New Roman" w:cs="Times New Roman"/>
                <w:sz w:val="24"/>
                <w:lang w:val="ru-RU"/>
              </w:rPr>
              <w:t>skyriaus</w:t>
            </w:r>
            <w:proofErr w:type="spellEnd"/>
            <w:r w:rsidRPr="00950FDA">
              <w:rPr>
                <w:rFonts w:ascii="Times New Roman" w:hAnsi="Times New Roman" w:cs="Times New Roman"/>
                <w:sz w:val="24"/>
                <w:lang w:val="ru-RU"/>
              </w:rPr>
              <w:t xml:space="preserve"> </w:t>
            </w:r>
            <w:proofErr w:type="spellStart"/>
            <w:r w:rsidRPr="00950FDA">
              <w:rPr>
                <w:rFonts w:ascii="Times New Roman" w:hAnsi="Times New Roman" w:cs="Times New Roman"/>
                <w:sz w:val="24"/>
                <w:lang w:val="ru-RU"/>
              </w:rPr>
              <w:t>vadovė</w:t>
            </w:r>
            <w:proofErr w:type="spellEnd"/>
            <w:r w:rsidRPr="00950FDA">
              <w:rPr>
                <w:rFonts w:ascii="Times New Roman" w:hAnsi="Times New Roman" w:cs="Times New Roman"/>
                <w:sz w:val="24"/>
                <w:lang w:val="ru-RU"/>
              </w:rPr>
              <w:t xml:space="preserve"> </w:t>
            </w:r>
            <w:proofErr w:type="spellStart"/>
            <w:r w:rsidRPr="00950FDA">
              <w:rPr>
                <w:rFonts w:ascii="Times New Roman" w:hAnsi="Times New Roman" w:cs="Times New Roman"/>
                <w:sz w:val="24"/>
                <w:lang w:val="ru-RU"/>
              </w:rPr>
              <w:t>Rūta</w:t>
            </w:r>
            <w:proofErr w:type="spellEnd"/>
            <w:r w:rsidRPr="00950FDA">
              <w:rPr>
                <w:rFonts w:ascii="Times New Roman" w:hAnsi="Times New Roman" w:cs="Times New Roman"/>
                <w:sz w:val="24"/>
                <w:lang w:val="ru-RU"/>
              </w:rPr>
              <w:t xml:space="preserve"> </w:t>
            </w:r>
            <w:proofErr w:type="spellStart"/>
            <w:r w:rsidRPr="00950FDA">
              <w:rPr>
                <w:rFonts w:ascii="Times New Roman" w:hAnsi="Times New Roman" w:cs="Times New Roman"/>
                <w:sz w:val="24"/>
                <w:lang w:val="ru-RU"/>
              </w:rPr>
              <w:t>Klimašauskė</w:t>
            </w:r>
            <w:proofErr w:type="spellEnd"/>
          </w:p>
        </w:tc>
      </w:tr>
      <w:tr w:rsidR="00452D0D" w:rsidRPr="00452D0D" w14:paraId="77003C82" w14:textId="77777777" w:rsidTr="0032492E">
        <w:tc>
          <w:tcPr>
            <w:tcW w:w="6064" w:type="dxa"/>
            <w:gridSpan w:val="3"/>
          </w:tcPr>
          <w:p w14:paraId="37F57E40"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5FF93F08"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77F3F151"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647DA157"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(parašas)</w:t>
            </w:r>
          </w:p>
        </w:tc>
        <w:tc>
          <w:tcPr>
            <w:tcW w:w="3725" w:type="dxa"/>
            <w:gridSpan w:val="2"/>
          </w:tcPr>
          <w:p w14:paraId="42A37C9E"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14F09676"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6CC8F745"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p>
          <w:p w14:paraId="74C2FA10" w14:textId="77777777" w:rsidR="00452D0D" w:rsidRPr="00452D0D" w:rsidRDefault="00452D0D" w:rsidP="00452D0D">
            <w:pPr>
              <w:spacing w:after="0" w:line="240" w:lineRule="auto"/>
              <w:jc w:val="center"/>
              <w:rPr>
                <w:rFonts w:ascii="Times New Roman" w:eastAsia="Times New Roman" w:hAnsi="Times New Roman" w:cs="Times New Roman"/>
                <w:b/>
                <w:bCs/>
                <w:sz w:val="24"/>
                <w:szCs w:val="24"/>
                <w:lang w:val="lt-LT"/>
                <w14:ligatures w14:val="none"/>
              </w:rPr>
            </w:pPr>
            <w:r w:rsidRPr="00452D0D">
              <w:rPr>
                <w:rFonts w:ascii="Times New Roman" w:eastAsia="Times New Roman" w:hAnsi="Times New Roman" w:cs="Times New Roman"/>
                <w:b/>
                <w:bCs/>
                <w:sz w:val="24"/>
                <w:szCs w:val="24"/>
                <w:lang w:val="lt-LT"/>
                <w14:ligatures w14:val="none"/>
              </w:rPr>
              <w:t>(parašas)</w:t>
            </w:r>
          </w:p>
        </w:tc>
      </w:tr>
    </w:tbl>
    <w:p w14:paraId="5F1E3B70" w14:textId="77777777" w:rsidR="00452D0D" w:rsidRPr="00452D0D" w:rsidRDefault="00452D0D" w:rsidP="00452D0D">
      <w:pPr>
        <w:spacing w:after="0" w:line="240" w:lineRule="auto"/>
        <w:rPr>
          <w:rFonts w:ascii="Times New Roman" w:eastAsia="Times New Roman" w:hAnsi="Times New Roman" w:cs="Times New Roman"/>
          <w:kern w:val="0"/>
          <w:sz w:val="24"/>
          <w:szCs w:val="24"/>
          <w:lang w:val="lt-LT"/>
          <w14:ligatures w14:val="none"/>
        </w:rPr>
      </w:pPr>
    </w:p>
    <w:p w14:paraId="47926C75" w14:textId="13FB0591" w:rsidR="00452D0D" w:rsidRDefault="00452D0D">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849E190" w14:textId="219E23C9" w:rsidR="00452D0D" w:rsidRPr="00A56232" w:rsidRDefault="00452D0D" w:rsidP="004C314A">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lastRenderedPageBreak/>
        <w:tab/>
      </w:r>
      <w:r>
        <w:rPr>
          <w:rFonts w:ascii="Times New Roman" w:eastAsia="Calibri" w:hAnsi="Times New Roman" w:cs="Times New Roman"/>
          <w:b/>
          <w:bCs/>
          <w:sz w:val="24"/>
          <w:szCs w:val="24"/>
          <w:lang w:val="lt-LT"/>
        </w:rPr>
        <w:tab/>
      </w:r>
      <w:r>
        <w:rPr>
          <w:rFonts w:ascii="Times New Roman" w:eastAsia="Calibri" w:hAnsi="Times New Roman" w:cs="Times New Roman"/>
          <w:b/>
          <w:bCs/>
          <w:sz w:val="24"/>
          <w:szCs w:val="24"/>
          <w:lang w:val="lt-LT"/>
        </w:rPr>
        <w:tab/>
      </w:r>
      <w:r w:rsidR="004C314A">
        <w:rPr>
          <w:rFonts w:ascii="Times New Roman" w:eastAsia="Calibri" w:hAnsi="Times New Roman" w:cs="Times New Roman"/>
          <w:b/>
          <w:bCs/>
          <w:sz w:val="24"/>
          <w:szCs w:val="24"/>
          <w:lang w:val="lt-LT"/>
        </w:rPr>
        <w:t xml:space="preserve">     </w:t>
      </w:r>
      <w:r w:rsidRPr="00A56232">
        <w:rPr>
          <w:rFonts w:ascii="Times New Roman" w:eastAsia="Calibri" w:hAnsi="Times New Roman" w:cs="Times New Roman"/>
          <w:sz w:val="24"/>
          <w:szCs w:val="24"/>
          <w:lang w:val="lt-LT"/>
        </w:rPr>
        <w:t>Sutarties priedas Nr. 1</w:t>
      </w:r>
    </w:p>
    <w:p w14:paraId="79BAD914" w14:textId="77777777" w:rsidR="00886CE8" w:rsidRPr="00886CE8" w:rsidRDefault="00886CE8" w:rsidP="004C314A">
      <w:pPr>
        <w:spacing w:after="0" w:line="240" w:lineRule="auto"/>
        <w:ind w:firstLine="708"/>
        <w:jc w:val="right"/>
        <w:rPr>
          <w:rFonts w:ascii="Times New Roman" w:eastAsia="Calibri" w:hAnsi="Times New Roman" w:cs="Times New Roman"/>
          <w:sz w:val="24"/>
          <w:szCs w:val="24"/>
          <w:lang w:val="lt-LT"/>
        </w:rPr>
      </w:pPr>
      <w:bookmarkStart w:id="353" w:name="_Toc173917896"/>
      <w:r w:rsidRPr="00886CE8">
        <w:rPr>
          <w:rFonts w:ascii="Times New Roman" w:eastAsia="Calibri" w:hAnsi="Times New Roman" w:cs="Times New Roman"/>
          <w:sz w:val="24"/>
          <w:szCs w:val="24"/>
          <w:lang w:val="lt-LT"/>
        </w:rPr>
        <w:t>Pirkimo sąlygų 2 priedas „Techninė specifikacija“</w:t>
      </w:r>
      <w:bookmarkEnd w:id="353"/>
    </w:p>
    <w:p w14:paraId="1026DF56" w14:textId="77777777" w:rsidR="00886CE8" w:rsidRPr="00886CE8" w:rsidRDefault="00886CE8" w:rsidP="00886CE8">
      <w:pPr>
        <w:spacing w:after="0" w:line="276" w:lineRule="auto"/>
        <w:ind w:firstLine="708"/>
        <w:jc w:val="center"/>
        <w:rPr>
          <w:rFonts w:ascii="Times New Roman" w:eastAsia="Calibri" w:hAnsi="Times New Roman" w:cs="Times New Roman"/>
          <w:b/>
          <w:bCs/>
          <w:sz w:val="24"/>
          <w:szCs w:val="24"/>
          <w:lang w:val="lt-LT"/>
        </w:rPr>
      </w:pPr>
    </w:p>
    <w:p w14:paraId="3E529E84" w14:textId="77777777" w:rsidR="00886CE8" w:rsidRPr="00886CE8" w:rsidRDefault="00886CE8" w:rsidP="00886CE8">
      <w:pPr>
        <w:spacing w:after="0" w:line="276" w:lineRule="auto"/>
        <w:ind w:firstLine="708"/>
        <w:jc w:val="center"/>
        <w:rPr>
          <w:rFonts w:ascii="Times New Roman" w:eastAsia="Calibri" w:hAnsi="Times New Roman" w:cs="Times New Roman"/>
          <w:b/>
          <w:bCs/>
          <w:sz w:val="24"/>
          <w:szCs w:val="24"/>
          <w:lang w:val="lt-LT"/>
        </w:rPr>
      </w:pPr>
      <w:r w:rsidRPr="00886CE8">
        <w:rPr>
          <w:rFonts w:ascii="Times New Roman" w:eastAsia="Calibri" w:hAnsi="Times New Roman" w:cs="Times New Roman"/>
          <w:b/>
          <w:bCs/>
          <w:sz w:val="24"/>
          <w:szCs w:val="24"/>
          <w:lang w:val="lt-LT"/>
        </w:rPr>
        <w:t>VISAGINO „VERDENĖS“ GIMNAZIJA</w:t>
      </w:r>
    </w:p>
    <w:p w14:paraId="0297F13E" w14:textId="77777777" w:rsidR="00886CE8" w:rsidRPr="00886CE8" w:rsidRDefault="00886CE8" w:rsidP="00886CE8">
      <w:pPr>
        <w:spacing w:after="0" w:line="276" w:lineRule="auto"/>
        <w:jc w:val="center"/>
        <w:rPr>
          <w:rFonts w:ascii="Times New Roman" w:eastAsia="Calibri" w:hAnsi="Times New Roman" w:cs="Times New Roman"/>
          <w:b/>
          <w:bCs/>
          <w:sz w:val="24"/>
          <w:szCs w:val="24"/>
          <w:lang w:val="lt-LT"/>
        </w:rPr>
      </w:pPr>
      <w:r w:rsidRPr="00886CE8">
        <w:rPr>
          <w:rFonts w:ascii="Times New Roman" w:eastAsia="Calibri" w:hAnsi="Times New Roman" w:cs="Times New Roman"/>
          <w:b/>
          <w:bCs/>
          <w:sz w:val="24"/>
          <w:szCs w:val="24"/>
          <w:lang w:val="lt-LT"/>
        </w:rPr>
        <w:t xml:space="preserve">SENSORINIO KAMBARIO ĮRANGOS TECHNINĖ SPECIFIKACIJA </w:t>
      </w:r>
    </w:p>
    <w:p w14:paraId="1A0E8F59" w14:textId="77777777" w:rsidR="00886CE8" w:rsidRPr="00886CE8" w:rsidRDefault="00886CE8" w:rsidP="00886CE8">
      <w:pPr>
        <w:spacing w:after="0" w:line="276" w:lineRule="auto"/>
        <w:jc w:val="center"/>
        <w:rPr>
          <w:rFonts w:ascii="Times New Roman" w:eastAsia="Calibri" w:hAnsi="Times New Roman" w:cs="Times New Roman"/>
          <w:b/>
          <w:bCs/>
          <w:sz w:val="24"/>
          <w:szCs w:val="24"/>
          <w:lang w:val="lt-LT"/>
        </w:rPr>
      </w:pPr>
      <w:r w:rsidRPr="00886CE8">
        <w:rPr>
          <w:rFonts w:ascii="Times New Roman" w:eastAsia="Calibri" w:hAnsi="Times New Roman" w:cs="Times New Roman"/>
          <w:b/>
          <w:bCs/>
          <w:sz w:val="24"/>
          <w:szCs w:val="24"/>
          <w:lang w:val="lt-LT"/>
        </w:rPr>
        <w:t>I PIRKIMO DALIS</w:t>
      </w:r>
    </w:p>
    <w:p w14:paraId="3B9E092D" w14:textId="77777777" w:rsidR="00886CE8" w:rsidRPr="00886CE8" w:rsidRDefault="00886CE8" w:rsidP="00886CE8">
      <w:pPr>
        <w:spacing w:after="0" w:line="276" w:lineRule="auto"/>
        <w:jc w:val="center"/>
        <w:rPr>
          <w:rFonts w:ascii="Times New Roman" w:eastAsia="Calibri" w:hAnsi="Times New Roman" w:cs="Times New Roman"/>
          <w:b/>
          <w:bCs/>
          <w:sz w:val="24"/>
          <w:szCs w:val="24"/>
          <w:lang w:val="lt-LT"/>
        </w:rPr>
      </w:pPr>
      <w:bookmarkStart w:id="354" w:name="_Hlk174367314"/>
    </w:p>
    <w:p w14:paraId="38D2C489" w14:textId="77777777" w:rsidR="00886CE8" w:rsidRPr="00886CE8" w:rsidRDefault="00886CE8" w:rsidP="00886CE8">
      <w:pPr>
        <w:spacing w:after="0" w:line="276" w:lineRule="auto"/>
        <w:ind w:firstLine="708"/>
        <w:jc w:val="both"/>
        <w:rPr>
          <w:rFonts w:ascii="Times New Roman" w:eastAsia="Calibri" w:hAnsi="Times New Roman" w:cs="Times New Roman"/>
          <w:sz w:val="24"/>
          <w:szCs w:val="24"/>
          <w:lang w:val="lt-LT"/>
        </w:rPr>
      </w:pPr>
      <w:r w:rsidRPr="00886CE8">
        <w:rPr>
          <w:rFonts w:ascii="Times New Roman" w:eastAsia="Calibri" w:hAnsi="Times New Roman" w:cs="Times New Roman"/>
          <w:sz w:val="24"/>
          <w:szCs w:val="24"/>
          <w:lang w:val="lt-LT"/>
        </w:rPr>
        <w:t xml:space="preserve">Sensorinio kambario įranga perkama kartu su montavimo darbais (toliau – įranga) ir techniniais mokymais. Visa sensorinė įranga turi būti pristatyta patalpoje adresu Taikos pr. 21, Visaginas ir sumontuota Perkančiosios organizacijos nurodytoje, patalpoje priedas Nr. 1, preliminarus įrangos išdėstymas pateiktas priede Nr. 2. </w:t>
      </w:r>
    </w:p>
    <w:p w14:paraId="08CA96A9" w14:textId="77777777" w:rsidR="00886CE8" w:rsidRPr="00886CE8" w:rsidRDefault="00886CE8" w:rsidP="00886CE8">
      <w:pPr>
        <w:spacing w:after="0" w:line="276" w:lineRule="auto"/>
        <w:ind w:firstLine="708"/>
        <w:jc w:val="both"/>
        <w:rPr>
          <w:rFonts w:ascii="Times New Roman" w:eastAsia="Calibri" w:hAnsi="Times New Roman" w:cs="Times New Roman"/>
          <w:sz w:val="24"/>
          <w:szCs w:val="24"/>
          <w:lang w:val="lt-LT"/>
        </w:rPr>
      </w:pPr>
      <w:r w:rsidRPr="00886CE8">
        <w:rPr>
          <w:rFonts w:ascii="Times New Roman" w:eastAsia="Calibri" w:hAnsi="Times New Roman" w:cs="Times New Roman"/>
          <w:sz w:val="24"/>
          <w:szCs w:val="24"/>
          <w:lang w:val="lt-LT"/>
        </w:rPr>
        <w:t xml:space="preserve">Įrangai sumontuoti bei pajungti turi būti numatyti visi pajungimo kabeliai bei montavimo medžiagos. Įranga turi būti pilnai suderinta bei paruošta darbui. Turi būti organizuoti ne trumpesni kaip 3 ak. val. mokymai naudotis įranga Perkančiosios organizacijos patalpose. </w:t>
      </w:r>
    </w:p>
    <w:p w14:paraId="5F029188" w14:textId="77777777" w:rsidR="00886CE8" w:rsidRPr="00886CE8" w:rsidRDefault="00886CE8" w:rsidP="00886CE8">
      <w:pPr>
        <w:spacing w:after="0" w:line="276" w:lineRule="auto"/>
        <w:ind w:firstLine="720"/>
        <w:jc w:val="both"/>
        <w:rPr>
          <w:rFonts w:ascii="Times New Roman" w:eastAsia="Calibri" w:hAnsi="Times New Roman" w:cs="Times New Roman"/>
          <w:sz w:val="24"/>
          <w:szCs w:val="24"/>
          <w:lang w:val="lt-LT"/>
        </w:rPr>
      </w:pPr>
      <w:r w:rsidRPr="00886CE8">
        <w:rPr>
          <w:rFonts w:ascii="Times New Roman" w:eastAsia="Calibri" w:hAnsi="Times New Roman" w:cs="Times New Roman"/>
          <w:b/>
          <w:bCs/>
          <w:sz w:val="24"/>
          <w:szCs w:val="24"/>
          <w:lang w:val="lt-LT"/>
        </w:rPr>
        <w:t>Įrangos modelis ir gamintojas</w:t>
      </w:r>
      <w:r w:rsidRPr="00886CE8">
        <w:rPr>
          <w:rFonts w:ascii="Times New Roman" w:eastAsia="Calibri" w:hAnsi="Times New Roman" w:cs="Times New Roman"/>
          <w:sz w:val="24"/>
          <w:szCs w:val="24"/>
          <w:lang w:val="lt-LT"/>
        </w:rPr>
        <w:t xml:space="preserve"> – nurodomas kiekvienos siūlomos prekės.</w:t>
      </w:r>
      <w:r w:rsidRPr="00886CE8">
        <w:rPr>
          <w:rFonts w:ascii="Times New Roman" w:eastAsia="Calibri" w:hAnsi="Times New Roman" w:cs="Times New Roman"/>
          <w:color w:val="FF0000"/>
          <w:lang w:val="lt-LT"/>
        </w:rPr>
        <w:t xml:space="preserve"> </w:t>
      </w:r>
      <w:r w:rsidRPr="00886CE8">
        <w:rPr>
          <w:rFonts w:ascii="Times New Roman" w:eastAsia="Calibri" w:hAnsi="Times New Roman" w:cs="Times New Roman"/>
          <w:sz w:val="24"/>
          <w:szCs w:val="24"/>
          <w:lang w:val="lt-LT"/>
        </w:rPr>
        <w:t>Pateikiama nuoroda į gamintojo puslapį ir / arba oficialią gamintojo techninę specifikaciją.</w:t>
      </w:r>
    </w:p>
    <w:p w14:paraId="0095FAD5" w14:textId="77777777" w:rsidR="00886CE8" w:rsidRPr="00886CE8" w:rsidRDefault="00886CE8" w:rsidP="00886CE8">
      <w:pPr>
        <w:spacing w:after="0" w:line="276" w:lineRule="auto"/>
        <w:ind w:firstLine="720"/>
        <w:jc w:val="both"/>
        <w:rPr>
          <w:rFonts w:ascii="Times New Roman" w:eastAsia="Calibri" w:hAnsi="Times New Roman" w:cs="Times New Roman"/>
          <w:sz w:val="24"/>
          <w:szCs w:val="24"/>
          <w:lang w:val="lt-LT"/>
        </w:rPr>
      </w:pPr>
      <w:r w:rsidRPr="00886CE8">
        <w:rPr>
          <w:rFonts w:ascii="Times New Roman" w:eastAsia="Calibri" w:hAnsi="Times New Roman" w:cs="Times New Roman"/>
          <w:b/>
          <w:bCs/>
          <w:sz w:val="24"/>
          <w:szCs w:val="24"/>
          <w:lang w:val="lt-LT"/>
        </w:rPr>
        <w:t>Garantinės priežiūros laikotarpis</w:t>
      </w:r>
      <w:r w:rsidRPr="00886CE8">
        <w:rPr>
          <w:rFonts w:ascii="Times New Roman" w:eastAsia="Calibri" w:hAnsi="Times New Roman" w:cs="Times New Roman"/>
          <w:sz w:val="24"/>
          <w:szCs w:val="24"/>
          <w:lang w:val="lt-LT"/>
        </w:rPr>
        <w:t xml:space="preserve"> – ne mažiau  24 mėnesių nuo įrangos perdavimo-priėmimo akto pasirašymo dienos. Garantinės priežiūros laikotarpiu turi būti užtikrintas nemokamas dalių tiekimas ir nemokami įrangos remonto darbai.</w:t>
      </w:r>
    </w:p>
    <w:p w14:paraId="14C46A7D" w14:textId="77777777" w:rsidR="00886CE8" w:rsidRPr="00886CE8" w:rsidRDefault="00886CE8" w:rsidP="00886CE8">
      <w:pPr>
        <w:spacing w:after="0" w:line="276" w:lineRule="auto"/>
        <w:ind w:firstLine="720"/>
        <w:jc w:val="both"/>
        <w:rPr>
          <w:rFonts w:ascii="Times New Roman" w:eastAsia="Calibri" w:hAnsi="Times New Roman" w:cs="Times New Roman"/>
          <w:strike/>
          <w:sz w:val="24"/>
          <w:szCs w:val="24"/>
          <w:lang w:val="lt-LT"/>
        </w:rPr>
      </w:pPr>
      <w:r w:rsidRPr="00886CE8">
        <w:rPr>
          <w:rFonts w:ascii="Times New Roman" w:eastAsia="Calibri" w:hAnsi="Times New Roman" w:cs="Times New Roman"/>
          <w:sz w:val="24"/>
          <w:szCs w:val="24"/>
          <w:lang w:val="lt-LT"/>
        </w:rPr>
        <w:t>Nurodant įrangos matmenų reikalavimus buvo atsižvelgta į patalpų plotą, kuriame bus montuoja įranga.</w:t>
      </w:r>
    </w:p>
    <w:bookmarkEnd w:id="354"/>
    <w:p w14:paraId="4E35FE39" w14:textId="77777777" w:rsidR="00886CE8" w:rsidRPr="00886CE8" w:rsidRDefault="00886CE8" w:rsidP="00886CE8">
      <w:pPr>
        <w:spacing w:after="0" w:line="276" w:lineRule="auto"/>
        <w:jc w:val="both"/>
        <w:rPr>
          <w:rFonts w:ascii="Times New Roman" w:eastAsia="Calibri" w:hAnsi="Times New Roman" w:cs="Times New Roman"/>
          <w:kern w:val="0"/>
          <w:sz w:val="24"/>
          <w:szCs w:val="24"/>
          <w:lang w:val="lt-LT"/>
          <w14:ligatures w14:val="none"/>
        </w:rPr>
      </w:pPr>
    </w:p>
    <w:p w14:paraId="0866BA9F" w14:textId="77777777" w:rsidR="00886CE8" w:rsidRPr="00886CE8" w:rsidRDefault="00886CE8" w:rsidP="00886CE8">
      <w:pPr>
        <w:spacing w:after="0" w:line="276" w:lineRule="auto"/>
        <w:jc w:val="both"/>
        <w:rPr>
          <w:rFonts w:ascii="Times New Roman" w:eastAsia="Calibri" w:hAnsi="Times New Roman" w:cs="Times New Roman"/>
          <w:kern w:val="0"/>
          <w:sz w:val="24"/>
          <w:szCs w:val="24"/>
          <w:lang w:val="lt-LT"/>
          <w14:ligatures w14:val="none"/>
        </w:rPr>
      </w:pPr>
    </w:p>
    <w:tbl>
      <w:tblPr>
        <w:tblStyle w:val="Lentelstinklelis1"/>
        <w:tblpPr w:leftFromText="180" w:rightFromText="180" w:vertAnchor="text" w:tblpX="-318" w:tblpY="1"/>
        <w:tblW w:w="5131" w:type="pct"/>
        <w:tblLayout w:type="fixed"/>
        <w:tblLook w:val="00A0" w:firstRow="1" w:lastRow="0" w:firstColumn="1" w:lastColumn="0" w:noHBand="0" w:noVBand="0"/>
      </w:tblPr>
      <w:tblGrid>
        <w:gridCol w:w="826"/>
        <w:gridCol w:w="3797"/>
        <w:gridCol w:w="45"/>
        <w:gridCol w:w="5510"/>
        <w:gridCol w:w="35"/>
        <w:gridCol w:w="10"/>
      </w:tblGrid>
      <w:tr w:rsidR="00886CE8" w:rsidRPr="00886CE8" w14:paraId="1ACC1A69" w14:textId="77777777" w:rsidTr="00404E4E">
        <w:trPr>
          <w:gridAfter w:val="1"/>
          <w:wAfter w:w="5" w:type="pct"/>
          <w:trHeight w:val="274"/>
        </w:trPr>
        <w:tc>
          <w:tcPr>
            <w:tcW w:w="4995" w:type="pct"/>
            <w:gridSpan w:val="5"/>
          </w:tcPr>
          <w:p w14:paraId="681222C0" w14:textId="77777777" w:rsidR="00886CE8" w:rsidRPr="00886CE8" w:rsidRDefault="00886CE8" w:rsidP="00886CE8">
            <w:pPr>
              <w:jc w:val="center"/>
              <w:rPr>
                <w:rFonts w:ascii="Times New Roman" w:eastAsia="Calibri" w:hAnsi="Times New Roman" w:cs="Times New Roman"/>
                <w:b/>
                <w:lang w:val="lt-LT"/>
              </w:rPr>
            </w:pPr>
            <w:bookmarkStart w:id="355" w:name="_Hlk134136915"/>
            <w:r w:rsidRPr="00886CE8">
              <w:rPr>
                <w:rFonts w:ascii="Times New Roman" w:eastAsia="Calibri" w:hAnsi="Times New Roman" w:cs="Times New Roman"/>
                <w:b/>
                <w:lang w:val="lt-LT"/>
              </w:rPr>
              <w:t>Sensorinio kambario įranga</w:t>
            </w:r>
          </w:p>
        </w:tc>
      </w:tr>
      <w:tr w:rsidR="00886CE8" w:rsidRPr="00886CE8" w14:paraId="0FD74F99" w14:textId="77777777" w:rsidTr="00404E4E">
        <w:trPr>
          <w:gridAfter w:val="2"/>
          <w:wAfter w:w="22" w:type="pct"/>
        </w:trPr>
        <w:tc>
          <w:tcPr>
            <w:tcW w:w="404" w:type="pct"/>
            <w:vAlign w:val="center"/>
          </w:tcPr>
          <w:p w14:paraId="231DEEE2" w14:textId="77777777" w:rsidR="00886CE8" w:rsidRPr="00886CE8" w:rsidRDefault="00886CE8" w:rsidP="00886CE8">
            <w:pPr>
              <w:jc w:val="center"/>
              <w:rPr>
                <w:rFonts w:ascii="Times New Roman" w:eastAsia="Calibri" w:hAnsi="Times New Roman" w:cs="Times New Roman"/>
                <w:b/>
                <w:lang w:val="lt-LT"/>
              </w:rPr>
            </w:pPr>
            <w:r w:rsidRPr="00886CE8">
              <w:rPr>
                <w:rFonts w:ascii="Times New Roman" w:eastAsia="Calibri" w:hAnsi="Times New Roman" w:cs="Times New Roman"/>
                <w:b/>
                <w:lang w:val="lt-LT"/>
              </w:rPr>
              <w:t>I.</w:t>
            </w:r>
          </w:p>
        </w:tc>
        <w:tc>
          <w:tcPr>
            <w:tcW w:w="1857" w:type="pct"/>
            <w:vAlign w:val="center"/>
          </w:tcPr>
          <w:p w14:paraId="4E622B8B" w14:textId="77777777" w:rsidR="00886CE8" w:rsidRPr="00886CE8" w:rsidRDefault="00886CE8" w:rsidP="00886CE8">
            <w:pPr>
              <w:jc w:val="center"/>
              <w:rPr>
                <w:rFonts w:ascii="Times New Roman" w:eastAsia="Calibri" w:hAnsi="Times New Roman" w:cs="Times New Roman"/>
                <w:lang w:val="lt-LT"/>
              </w:rPr>
            </w:pPr>
            <w:r w:rsidRPr="00886CE8">
              <w:rPr>
                <w:rFonts w:ascii="Times New Roman" w:eastAsia="Calibri" w:hAnsi="Times New Roman" w:cs="Times New Roman"/>
                <w:b/>
                <w:lang w:val="lt-LT"/>
              </w:rPr>
              <w:t>Parametrai</w:t>
            </w:r>
          </w:p>
        </w:tc>
        <w:tc>
          <w:tcPr>
            <w:tcW w:w="2717" w:type="pct"/>
            <w:gridSpan w:val="2"/>
            <w:vAlign w:val="center"/>
          </w:tcPr>
          <w:p w14:paraId="272D4C5D" w14:textId="77777777" w:rsidR="00886CE8" w:rsidRPr="00886CE8" w:rsidRDefault="00886CE8" w:rsidP="00886CE8">
            <w:pPr>
              <w:jc w:val="center"/>
              <w:rPr>
                <w:rFonts w:ascii="Times New Roman" w:eastAsia="Calibri" w:hAnsi="Times New Roman" w:cs="Times New Roman"/>
                <w:b/>
                <w:lang w:val="lt-LT"/>
              </w:rPr>
            </w:pPr>
            <w:r w:rsidRPr="00886CE8">
              <w:rPr>
                <w:rFonts w:ascii="Times New Roman" w:eastAsia="Calibri" w:hAnsi="Times New Roman" w:cs="Times New Roman"/>
                <w:b/>
                <w:lang w:val="lt-LT"/>
              </w:rPr>
              <w:t>Reikalaujama charakteristika</w:t>
            </w:r>
          </w:p>
        </w:tc>
      </w:tr>
      <w:tr w:rsidR="00886CE8" w:rsidRPr="00886CE8" w14:paraId="197CDBA6" w14:textId="77777777" w:rsidTr="00404E4E">
        <w:trPr>
          <w:gridAfter w:val="1"/>
          <w:wAfter w:w="5" w:type="pct"/>
        </w:trPr>
        <w:tc>
          <w:tcPr>
            <w:tcW w:w="4995" w:type="pct"/>
            <w:gridSpan w:val="5"/>
          </w:tcPr>
          <w:p w14:paraId="521562D1" w14:textId="77777777" w:rsidR="00886CE8" w:rsidRPr="00886CE8" w:rsidRDefault="00886CE8" w:rsidP="00886CE8">
            <w:pPr>
              <w:numPr>
                <w:ilvl w:val="0"/>
                <w:numId w:val="1"/>
              </w:numPr>
              <w:contextualSpacing/>
              <w:jc w:val="center"/>
              <w:rPr>
                <w:rFonts w:ascii="Times New Roman" w:eastAsia="Calibri" w:hAnsi="Times New Roman" w:cs="Times New Roman"/>
                <w:b/>
                <w:kern w:val="0"/>
                <w:lang w:val="lt-LT"/>
                <w14:ligatures w14:val="none"/>
              </w:rPr>
            </w:pPr>
            <w:r w:rsidRPr="00886CE8">
              <w:rPr>
                <w:rFonts w:ascii="Times New Roman" w:eastAsia="Calibri" w:hAnsi="Times New Roman" w:cs="Times New Roman"/>
                <w:b/>
                <w:kern w:val="0"/>
                <w:lang w:val="lt-LT"/>
                <w14:ligatures w14:val="none"/>
              </w:rPr>
              <w:t xml:space="preserve">Burbulų vamzdis, 1 </w:t>
            </w:r>
            <w:proofErr w:type="spellStart"/>
            <w:r w:rsidRPr="00886CE8">
              <w:rPr>
                <w:rFonts w:ascii="Times New Roman" w:eastAsia="Calibri" w:hAnsi="Times New Roman" w:cs="Times New Roman"/>
                <w:b/>
                <w:kern w:val="0"/>
                <w:lang w:val="lt-LT"/>
                <w14:ligatures w14:val="none"/>
              </w:rPr>
              <w:t>kompl</w:t>
            </w:r>
            <w:proofErr w:type="spellEnd"/>
            <w:r w:rsidRPr="00886CE8">
              <w:rPr>
                <w:rFonts w:ascii="Times New Roman" w:eastAsia="Calibri" w:hAnsi="Times New Roman" w:cs="Times New Roman"/>
                <w:b/>
                <w:kern w:val="0"/>
                <w:lang w:val="lt-LT"/>
                <w14:ligatures w14:val="none"/>
              </w:rPr>
              <w:t>.</w:t>
            </w:r>
          </w:p>
        </w:tc>
      </w:tr>
      <w:tr w:rsidR="00886CE8" w:rsidRPr="00886CE8" w14:paraId="2BD67553" w14:textId="77777777" w:rsidTr="00404E4E">
        <w:trPr>
          <w:gridAfter w:val="2"/>
          <w:wAfter w:w="22" w:type="pct"/>
          <w:trHeight w:val="296"/>
        </w:trPr>
        <w:tc>
          <w:tcPr>
            <w:tcW w:w="404" w:type="pct"/>
          </w:tcPr>
          <w:p w14:paraId="66031C1C" w14:textId="77777777" w:rsidR="00886CE8" w:rsidRPr="00886CE8" w:rsidRDefault="00886CE8" w:rsidP="00886CE8">
            <w:pPr>
              <w:numPr>
                <w:ilvl w:val="1"/>
                <w:numId w:val="1"/>
              </w:numPr>
              <w:suppressAutoHyphens/>
              <w:ind w:left="720" w:hanging="720"/>
              <w:contextualSpacing/>
              <w:rPr>
                <w:rFonts w:ascii="Times New Roman" w:eastAsia="Calibri" w:hAnsi="Times New Roman" w:cs="Times New Roman"/>
                <w:kern w:val="0"/>
                <w:lang w:val="lt-LT"/>
                <w14:ligatures w14:val="none"/>
              </w:rPr>
            </w:pPr>
          </w:p>
        </w:tc>
        <w:tc>
          <w:tcPr>
            <w:tcW w:w="1857" w:type="pct"/>
          </w:tcPr>
          <w:p w14:paraId="205A4FD7"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Burbulų vamzdis </w:t>
            </w:r>
          </w:p>
        </w:tc>
        <w:tc>
          <w:tcPr>
            <w:tcW w:w="2717" w:type="pct"/>
            <w:gridSpan w:val="2"/>
          </w:tcPr>
          <w:p w14:paraId="43B5B3A3"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Burbulų vamzdžio komplektas, pritaikytas pasyvios ir interaktyvios aplinkos sukūrimui, kuriame turi būti:</w:t>
            </w:r>
          </w:p>
          <w:p w14:paraId="2CB94776" w14:textId="77777777" w:rsidR="00886CE8" w:rsidRPr="00886CE8" w:rsidRDefault="00886CE8" w:rsidP="00886CE8">
            <w:pPr>
              <w:numPr>
                <w:ilvl w:val="0"/>
                <w:numId w:val="2"/>
              </w:numPr>
              <w:snapToGrid w:val="0"/>
              <w:ind w:left="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Ne mažiau kaip 180 cm ir ne aukščiau  kaip 205 cm aukščio ir ne mažiau kaip 15 cm ir ne daugiau kaip 25 cm skersmens burbulų vamzdis, vamzdis turi būti pritaikytas jį liesti, prisiglausti. </w:t>
            </w:r>
          </w:p>
          <w:p w14:paraId="5AF74C23"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Vamzdis turi šviesti ne mažiau kaip 5-iomis skirtingomis spalvomis. </w:t>
            </w:r>
            <w:r w:rsidRPr="00886CE8">
              <w:rPr>
                <w:rFonts w:ascii="Times New Roman" w:eastAsia="Calibri" w:hAnsi="Times New Roman" w:cs="Times New Roman"/>
                <w:lang w:val="lt-LT"/>
              </w:rPr>
              <w:t>Komplekte turi būti nuotolinio valdymo pultas skirtas reguliuoti burbulų vamzdžio spalvą bei spalvos švietimo intensyvumą.</w:t>
            </w:r>
            <w:r w:rsidRPr="00886CE8">
              <w:rPr>
                <w:rFonts w:ascii="Times New Roman" w:eastAsia="Calibri" w:hAnsi="Times New Roman" w:cs="Times New Roman"/>
                <w:color w:val="000000"/>
                <w:lang w:val="lt-LT"/>
              </w:rPr>
              <w:t xml:space="preserve"> </w:t>
            </w:r>
          </w:p>
          <w:p w14:paraId="5C30C57C" w14:textId="77777777" w:rsidR="00886CE8" w:rsidRPr="00886CE8" w:rsidRDefault="00886CE8" w:rsidP="00886CE8">
            <w:pPr>
              <w:numPr>
                <w:ilvl w:val="0"/>
                <w:numId w:val="2"/>
              </w:numPr>
              <w:snapToGrid w:val="0"/>
              <w:ind w:left="0"/>
              <w:rPr>
                <w:rFonts w:ascii="Times New Roman" w:eastAsia="Calibri" w:hAnsi="Times New Roman" w:cs="Times New Roman"/>
                <w:color w:val="000000"/>
                <w:lang w:val="lt-LT"/>
              </w:rPr>
            </w:pPr>
            <w:r w:rsidRPr="00886CE8">
              <w:rPr>
                <w:rFonts w:ascii="Times New Roman" w:eastAsia="Calibri" w:hAnsi="Times New Roman" w:cs="Times New Roman"/>
                <w:lang w:val="lt-LT"/>
              </w:rPr>
              <w:t xml:space="preserve">Kampinė platforma, skirta įstatyti burbulų vamzdį. </w:t>
            </w:r>
          </w:p>
          <w:p w14:paraId="56152007"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Platformos dydis ne mažiau kaip 85 x 85 cm ir ne daugiau kaip 100 x 100 cm. Platformoje turi būti speciali anga įstatyti šviesos pluoštus.</w:t>
            </w:r>
          </w:p>
          <w:p w14:paraId="037AA1A9" w14:textId="77777777" w:rsidR="00886CE8" w:rsidRPr="00886CE8" w:rsidRDefault="00886CE8" w:rsidP="00886CE8">
            <w:pPr>
              <w:numPr>
                <w:ilvl w:val="0"/>
                <w:numId w:val="2"/>
              </w:numPr>
              <w:snapToGrid w:val="0"/>
              <w:ind w:left="0"/>
              <w:rPr>
                <w:rFonts w:ascii="Times New Roman" w:eastAsia="Calibri" w:hAnsi="Times New Roman" w:cs="Times New Roman"/>
                <w:color w:val="000000"/>
                <w:lang w:val="lt-LT"/>
              </w:rPr>
            </w:pPr>
            <w:r w:rsidRPr="00886CE8">
              <w:rPr>
                <w:rFonts w:ascii="Times New Roman" w:eastAsia="Calibri" w:hAnsi="Times New Roman" w:cs="Times New Roman"/>
                <w:lang w:val="lt-LT"/>
              </w:rPr>
              <w:t xml:space="preserve">Specialus laikiklis burbulų vamzdžiui, skirtas tvirtinti prie sienos. </w:t>
            </w:r>
          </w:p>
          <w:p w14:paraId="12988034"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Laikiklis turi būti pritaikytas siūlomam burbulų vamzdžiui. </w:t>
            </w:r>
          </w:p>
          <w:p w14:paraId="7F7AFA04"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 xml:space="preserve">Komplekte turi būti vandens pompa, kurios pagalba būtų galima pakeisti vandenį burbulų vamzdyje, bei </w:t>
            </w:r>
            <w:r w:rsidRPr="00886CE8">
              <w:rPr>
                <w:rFonts w:ascii="Times New Roman" w:eastAsia="Calibri" w:hAnsi="Times New Roman" w:cs="Times New Roman"/>
                <w:lang w:val="lt-LT"/>
              </w:rPr>
              <w:lastRenderedPageBreak/>
              <w:t xml:space="preserve">žuvyčių arba kamuoliukų rinkinys, pritaikytas siūlomam burbulų vamzdžiui. </w:t>
            </w:r>
          </w:p>
        </w:tc>
      </w:tr>
      <w:tr w:rsidR="00886CE8" w:rsidRPr="00886CE8" w14:paraId="0FBF5175" w14:textId="77777777" w:rsidTr="00404E4E">
        <w:trPr>
          <w:gridAfter w:val="2"/>
          <w:wAfter w:w="22" w:type="pct"/>
          <w:trHeight w:val="296"/>
        </w:trPr>
        <w:tc>
          <w:tcPr>
            <w:tcW w:w="404" w:type="pct"/>
          </w:tcPr>
          <w:p w14:paraId="5D5FAD05"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lastRenderedPageBreak/>
              <w:t>1.2.</w:t>
            </w:r>
          </w:p>
        </w:tc>
        <w:tc>
          <w:tcPr>
            <w:tcW w:w="1857" w:type="pct"/>
          </w:tcPr>
          <w:p w14:paraId="3A7D77AD"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Vandens dezinfekavimo skystis</w:t>
            </w:r>
          </w:p>
        </w:tc>
        <w:tc>
          <w:tcPr>
            <w:tcW w:w="2717" w:type="pct"/>
            <w:gridSpan w:val="2"/>
          </w:tcPr>
          <w:p w14:paraId="7A650009"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 xml:space="preserve">Vandens dezinfekavimo skystis, kuris turi apsaugoti burbulų vamzdį nuo </w:t>
            </w:r>
            <w:r w:rsidRPr="00886CE8">
              <w:rPr>
                <w:rFonts w:ascii="Times New Roman" w:eastAsia="Calibri" w:hAnsi="Times New Roman" w:cs="Times New Roman"/>
                <w:color w:val="000000"/>
                <w:lang w:val="lt-LT"/>
              </w:rPr>
              <w:t xml:space="preserve">bakterijų, nemalonaus kvapo ir apnašų atsiradimo. Kiekis – ne mažiau 500 ml. </w:t>
            </w:r>
          </w:p>
        </w:tc>
      </w:tr>
      <w:tr w:rsidR="00886CE8" w:rsidRPr="00886CE8" w14:paraId="76F20513" w14:textId="77777777" w:rsidTr="00404E4E">
        <w:trPr>
          <w:gridAfter w:val="2"/>
          <w:wAfter w:w="22" w:type="pct"/>
          <w:trHeight w:val="296"/>
        </w:trPr>
        <w:tc>
          <w:tcPr>
            <w:tcW w:w="404" w:type="pct"/>
          </w:tcPr>
          <w:p w14:paraId="39A4B678"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1.3.</w:t>
            </w:r>
          </w:p>
        </w:tc>
        <w:tc>
          <w:tcPr>
            <w:tcW w:w="1857" w:type="pct"/>
          </w:tcPr>
          <w:p w14:paraId="7EF8DF93" w14:textId="77777777" w:rsidR="00886CE8" w:rsidRPr="00886CE8" w:rsidRDefault="00886CE8" w:rsidP="00886CE8">
            <w:pPr>
              <w:snapToGrid w:val="0"/>
              <w:ind w:left="360" w:hanging="36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Veidrodžiai</w:t>
            </w:r>
          </w:p>
        </w:tc>
        <w:tc>
          <w:tcPr>
            <w:tcW w:w="2717" w:type="pct"/>
            <w:gridSpan w:val="2"/>
          </w:tcPr>
          <w:p w14:paraId="2CA5FD45"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Komplekte turi būti ne mažiau kaip 2 vnt. veidrodžių, kurių vieno dydis turi būti ne mažesnis nei 60 x 180 cm ir ne didesnis nei 90 x 220 cm.</w:t>
            </w:r>
          </w:p>
        </w:tc>
      </w:tr>
      <w:tr w:rsidR="00886CE8" w:rsidRPr="00886CE8" w14:paraId="2B27A8DF" w14:textId="77777777" w:rsidTr="00404E4E">
        <w:trPr>
          <w:gridAfter w:val="2"/>
          <w:wAfter w:w="22" w:type="pct"/>
          <w:trHeight w:val="296"/>
        </w:trPr>
        <w:tc>
          <w:tcPr>
            <w:tcW w:w="404" w:type="pct"/>
          </w:tcPr>
          <w:p w14:paraId="3DB98EE8"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1.4.</w:t>
            </w:r>
          </w:p>
        </w:tc>
        <w:tc>
          <w:tcPr>
            <w:tcW w:w="1857" w:type="pct"/>
          </w:tcPr>
          <w:p w14:paraId="12AC2E6E" w14:textId="77777777" w:rsidR="00886CE8" w:rsidRPr="00886CE8" w:rsidRDefault="00886CE8" w:rsidP="00886CE8">
            <w:pPr>
              <w:snapToGrid w:val="0"/>
              <w:ind w:left="360" w:hanging="36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Distiliuotas vanduo</w:t>
            </w:r>
          </w:p>
        </w:tc>
        <w:tc>
          <w:tcPr>
            <w:tcW w:w="2717" w:type="pct"/>
            <w:gridSpan w:val="2"/>
          </w:tcPr>
          <w:p w14:paraId="727DE4C2"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Turi būti pateikiamas mažo </w:t>
            </w:r>
            <w:proofErr w:type="spellStart"/>
            <w:r w:rsidRPr="00886CE8">
              <w:rPr>
                <w:rFonts w:ascii="Times New Roman" w:eastAsia="Calibri" w:hAnsi="Times New Roman" w:cs="Times New Roman"/>
                <w:color w:val="000000"/>
                <w:lang w:val="lt-LT"/>
              </w:rPr>
              <w:t>mineralingumo</w:t>
            </w:r>
            <w:proofErr w:type="spellEnd"/>
            <w:r w:rsidRPr="00886CE8">
              <w:rPr>
                <w:rFonts w:ascii="Times New Roman" w:eastAsia="Calibri" w:hAnsi="Times New Roman" w:cs="Times New Roman"/>
                <w:color w:val="000000"/>
                <w:lang w:val="lt-LT"/>
              </w:rPr>
              <w:t xml:space="preserve"> vanduo, skirtas burbulų vamzdžiui apsaugoti nuo kalkėjimo.</w:t>
            </w:r>
          </w:p>
          <w:p w14:paraId="62BDEC86"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 xml:space="preserve">Komplekte turi būti reikiamas distiliuoto vandens kiekis, pritaikytas užpildyti pilnai burbulų vamzdį. </w:t>
            </w:r>
          </w:p>
        </w:tc>
      </w:tr>
      <w:tr w:rsidR="00886CE8" w:rsidRPr="00886CE8" w14:paraId="4A9F8629" w14:textId="77777777" w:rsidTr="00404E4E">
        <w:trPr>
          <w:gridAfter w:val="2"/>
          <w:wAfter w:w="22" w:type="pct"/>
          <w:trHeight w:val="296"/>
        </w:trPr>
        <w:tc>
          <w:tcPr>
            <w:tcW w:w="404" w:type="pct"/>
          </w:tcPr>
          <w:p w14:paraId="2B8644D6"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1.5.</w:t>
            </w:r>
          </w:p>
        </w:tc>
        <w:tc>
          <w:tcPr>
            <w:tcW w:w="1857" w:type="pct"/>
          </w:tcPr>
          <w:p w14:paraId="590B86B4"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lang w:val="lt-LT"/>
              </w:rPr>
              <w:t>Burbulų vamzdžio komplekto naudojimo ir surinkimo instrukcija</w:t>
            </w:r>
          </w:p>
        </w:tc>
        <w:tc>
          <w:tcPr>
            <w:tcW w:w="2717" w:type="pct"/>
            <w:gridSpan w:val="2"/>
          </w:tcPr>
          <w:p w14:paraId="2A3B93BD"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Komplekte turi būti burbulų vamzdžio, šviesos pluoštų ir platformos naudojimo, surinkimo ir vandens išleidimo instrukcija lietuvių kalba</w:t>
            </w:r>
          </w:p>
        </w:tc>
      </w:tr>
      <w:tr w:rsidR="00886CE8" w:rsidRPr="00886CE8" w14:paraId="1C8F3BD7" w14:textId="77777777" w:rsidTr="00404E4E">
        <w:trPr>
          <w:gridAfter w:val="1"/>
          <w:wAfter w:w="5" w:type="pct"/>
          <w:trHeight w:val="296"/>
        </w:trPr>
        <w:tc>
          <w:tcPr>
            <w:tcW w:w="4995" w:type="pct"/>
            <w:gridSpan w:val="5"/>
          </w:tcPr>
          <w:p w14:paraId="64EABE31" w14:textId="77777777" w:rsidR="00886CE8" w:rsidRPr="00886CE8" w:rsidRDefault="00886CE8" w:rsidP="00886CE8">
            <w:pPr>
              <w:numPr>
                <w:ilvl w:val="0"/>
                <w:numId w:val="1"/>
              </w:numPr>
              <w:snapToGrid w:val="0"/>
              <w:contextualSpacing/>
              <w:jc w:val="center"/>
              <w:rPr>
                <w:rFonts w:ascii="Times New Roman" w:eastAsia="Calibri" w:hAnsi="Times New Roman" w:cs="Times New Roman"/>
                <w:kern w:val="0"/>
                <w:lang w:val="lt-LT"/>
                <w14:ligatures w14:val="none"/>
              </w:rPr>
            </w:pPr>
            <w:r w:rsidRPr="00886CE8">
              <w:rPr>
                <w:rFonts w:ascii="Times New Roman" w:eastAsia="Calibri" w:hAnsi="Times New Roman" w:cs="Times New Roman"/>
                <w:b/>
                <w:kern w:val="0"/>
                <w:lang w:val="lt-LT"/>
                <w14:ligatures w14:val="none"/>
              </w:rPr>
              <w:t xml:space="preserve">Šviesos pluoštai, 1 </w:t>
            </w:r>
            <w:proofErr w:type="spellStart"/>
            <w:r w:rsidRPr="00886CE8">
              <w:rPr>
                <w:rFonts w:ascii="Times New Roman" w:eastAsia="Calibri" w:hAnsi="Times New Roman" w:cs="Times New Roman"/>
                <w:b/>
                <w:kern w:val="0"/>
                <w:lang w:val="lt-LT"/>
                <w14:ligatures w14:val="none"/>
              </w:rPr>
              <w:t>kompl</w:t>
            </w:r>
            <w:proofErr w:type="spellEnd"/>
            <w:r w:rsidRPr="00886CE8">
              <w:rPr>
                <w:rFonts w:ascii="Times New Roman" w:eastAsia="Calibri" w:hAnsi="Times New Roman" w:cs="Times New Roman"/>
                <w:b/>
                <w:kern w:val="0"/>
                <w:lang w:val="lt-LT"/>
                <w14:ligatures w14:val="none"/>
              </w:rPr>
              <w:t>.</w:t>
            </w:r>
          </w:p>
        </w:tc>
      </w:tr>
      <w:tr w:rsidR="00886CE8" w:rsidRPr="00886CE8" w14:paraId="46A58A98" w14:textId="77777777" w:rsidTr="00404E4E">
        <w:tc>
          <w:tcPr>
            <w:tcW w:w="404" w:type="pct"/>
          </w:tcPr>
          <w:p w14:paraId="3DF75902"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2.1.</w:t>
            </w:r>
          </w:p>
        </w:tc>
        <w:tc>
          <w:tcPr>
            <w:tcW w:w="1879" w:type="pct"/>
            <w:gridSpan w:val="2"/>
          </w:tcPr>
          <w:p w14:paraId="551E7A84"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Šviesos pluoštai </w:t>
            </w:r>
          </w:p>
          <w:p w14:paraId="0D4EFD29"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 </w:t>
            </w:r>
          </w:p>
        </w:tc>
        <w:tc>
          <w:tcPr>
            <w:tcW w:w="2717" w:type="pct"/>
            <w:gridSpan w:val="3"/>
          </w:tcPr>
          <w:p w14:paraId="2A52D441"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Komplekte turi būti ne mažiau, kaip 100 vnt. Ne trumpesnis nei 150 cm. ir ne ilgesnis kaip 200 cm, šviečiančių šviesos diodų komplektas skirtas įstatyti į burbulų vamzdžio platformą. Taip pat, turi būti galimybė ne mažiau kaip 8 spalvų šviesos pluoštų spalvas keisti nuotolinio valdymo būdu,  turi būti pateikiamas nuotolinio valdymo pultas.</w:t>
            </w:r>
          </w:p>
        </w:tc>
      </w:tr>
      <w:tr w:rsidR="00886CE8" w:rsidRPr="00886CE8" w14:paraId="5DCD4172" w14:textId="77777777" w:rsidTr="00404E4E">
        <w:tc>
          <w:tcPr>
            <w:tcW w:w="404" w:type="pct"/>
          </w:tcPr>
          <w:p w14:paraId="57C2BFE9" w14:textId="77777777" w:rsidR="00886CE8" w:rsidRPr="00886CE8" w:rsidRDefault="00886CE8" w:rsidP="00886CE8">
            <w:pPr>
              <w:suppressAutoHyphens/>
              <w:ind w:left="456" w:hanging="600"/>
              <w:rPr>
                <w:rFonts w:ascii="Times New Roman" w:eastAsia="Calibri" w:hAnsi="Times New Roman" w:cs="Times New Roman"/>
                <w:lang w:val="lt-LT"/>
              </w:rPr>
            </w:pPr>
            <w:r w:rsidRPr="00886CE8">
              <w:rPr>
                <w:rFonts w:ascii="Times New Roman" w:eastAsia="Calibri" w:hAnsi="Times New Roman" w:cs="Times New Roman"/>
                <w:lang w:val="lt-LT"/>
              </w:rPr>
              <w:t xml:space="preserve">  2.2.</w:t>
            </w:r>
          </w:p>
        </w:tc>
        <w:tc>
          <w:tcPr>
            <w:tcW w:w="1879" w:type="pct"/>
            <w:gridSpan w:val="2"/>
          </w:tcPr>
          <w:p w14:paraId="65492D8D"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Šviesos pluoštai kabinami lubose</w:t>
            </w:r>
          </w:p>
          <w:p w14:paraId="4365673E"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 </w:t>
            </w:r>
          </w:p>
        </w:tc>
        <w:tc>
          <w:tcPr>
            <w:tcW w:w="2717" w:type="pct"/>
            <w:gridSpan w:val="3"/>
          </w:tcPr>
          <w:p w14:paraId="24369A61"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Komplekte turi būti ne mažiau, kaip 150 vnt. ir ne trumpesni nei 200 cm. ilgio, šviečiančių šviesos diodų komplektas skirtas pakabinti lubose. Šviesos diodai turi būti pakabinti ant 60 cm skersmens apvalaus pagrindo</w:t>
            </w:r>
            <w:r w:rsidRPr="00886CE8">
              <w:rPr>
                <w:rFonts w:ascii="Times New Roman" w:eastAsia="Calibri" w:hAnsi="Times New Roman" w:cs="Times New Roman"/>
                <w:color w:val="FF0000"/>
                <w:lang w:val="lt-LT"/>
              </w:rPr>
              <w:t xml:space="preserve">. </w:t>
            </w:r>
            <w:r w:rsidRPr="00886CE8">
              <w:rPr>
                <w:rFonts w:ascii="Times New Roman" w:eastAsia="Calibri" w:hAnsi="Times New Roman" w:cs="Times New Roman"/>
                <w:lang w:val="lt-LT"/>
              </w:rPr>
              <w:t>Taip pat, turi būti galimybė ne mažiau nei 8 spalvų šviesos pluoštų spalvas keisti nuotolinio valdymo būdu, nuotolinio valdymo pultas turi būti pateikiamas komplektacijoje.</w:t>
            </w:r>
          </w:p>
        </w:tc>
      </w:tr>
      <w:tr w:rsidR="00886CE8" w:rsidRPr="00886CE8" w14:paraId="15B7BE3A" w14:textId="77777777" w:rsidTr="00404E4E">
        <w:trPr>
          <w:gridAfter w:val="1"/>
          <w:wAfter w:w="5" w:type="pct"/>
        </w:trPr>
        <w:tc>
          <w:tcPr>
            <w:tcW w:w="4995" w:type="pct"/>
            <w:gridSpan w:val="5"/>
          </w:tcPr>
          <w:p w14:paraId="265493D3" w14:textId="77777777" w:rsidR="00886CE8" w:rsidRPr="00886CE8" w:rsidRDefault="00886CE8" w:rsidP="00886CE8">
            <w:pPr>
              <w:snapToGrid w:val="0"/>
              <w:jc w:val="center"/>
              <w:rPr>
                <w:rFonts w:ascii="Times New Roman" w:eastAsia="Calibri" w:hAnsi="Times New Roman" w:cs="Times New Roman"/>
                <w:b/>
                <w:lang w:val="lt-LT"/>
              </w:rPr>
            </w:pPr>
            <w:r w:rsidRPr="00886CE8">
              <w:rPr>
                <w:rFonts w:ascii="Times New Roman" w:eastAsia="Calibri" w:hAnsi="Times New Roman" w:cs="Times New Roman"/>
                <w:b/>
                <w:lang w:val="lt-LT"/>
              </w:rPr>
              <w:t>3. Kvapų pažinimo skydelis – panelė, 1 vnt.</w:t>
            </w:r>
          </w:p>
        </w:tc>
      </w:tr>
      <w:tr w:rsidR="00886CE8" w:rsidRPr="00886CE8" w14:paraId="5627EEBB" w14:textId="77777777" w:rsidTr="00404E4E">
        <w:tc>
          <w:tcPr>
            <w:tcW w:w="404" w:type="pct"/>
          </w:tcPr>
          <w:p w14:paraId="45096FDE"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3.1.</w:t>
            </w:r>
          </w:p>
        </w:tc>
        <w:tc>
          <w:tcPr>
            <w:tcW w:w="1879" w:type="pct"/>
            <w:gridSpan w:val="2"/>
          </w:tcPr>
          <w:p w14:paraId="1615655A"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Skydelis</w:t>
            </w:r>
          </w:p>
        </w:tc>
        <w:tc>
          <w:tcPr>
            <w:tcW w:w="2717" w:type="pct"/>
            <w:gridSpan w:val="3"/>
          </w:tcPr>
          <w:p w14:paraId="4DDDEF08" w14:textId="77777777" w:rsidR="00886CE8" w:rsidRPr="00886CE8" w:rsidRDefault="00886CE8" w:rsidP="00886CE8">
            <w:pPr>
              <w:snapToGrid w:val="0"/>
              <w:rPr>
                <w:rFonts w:ascii="Times New Roman" w:eastAsia="Calibri" w:hAnsi="Times New Roman" w:cs="Times New Roman"/>
                <w:lang w:val="lt-LT"/>
              </w:rPr>
            </w:pPr>
            <w:bookmarkStart w:id="356" w:name="_Hlk175833993"/>
            <w:r w:rsidRPr="00886CE8">
              <w:rPr>
                <w:rFonts w:ascii="Times New Roman" w:eastAsia="Calibri" w:hAnsi="Times New Roman" w:cs="Times New Roman"/>
                <w:color w:val="000000"/>
                <w:lang w:val="lt-LT"/>
              </w:rPr>
              <w:t xml:space="preserve">Interaktyvi, spalvas keičianti aromaterapijos panelė, su ne mažiau kaip 4-iomis angomis, skirtomis užpildyti skirtingais kvapais. Komplektacijoje gali būti nuotolinio valdymo pultas, kuriuo galima būtų jungti panelės spalvas. Paspaudus spalvos mygtuką panelė turi užsidegti reikiama spalva ir pasklisti toje angoje esantis kvapas. </w:t>
            </w:r>
            <w:bookmarkEnd w:id="356"/>
          </w:p>
        </w:tc>
      </w:tr>
      <w:tr w:rsidR="00886CE8" w:rsidRPr="00886CE8" w14:paraId="0B4CA21F" w14:textId="77777777" w:rsidTr="00404E4E">
        <w:tc>
          <w:tcPr>
            <w:tcW w:w="404" w:type="pct"/>
          </w:tcPr>
          <w:p w14:paraId="54FE5A31"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3.2.</w:t>
            </w:r>
          </w:p>
        </w:tc>
        <w:tc>
          <w:tcPr>
            <w:tcW w:w="1879" w:type="pct"/>
            <w:gridSpan w:val="2"/>
          </w:tcPr>
          <w:p w14:paraId="3CD6F6F9"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Dydis</w:t>
            </w:r>
          </w:p>
        </w:tc>
        <w:tc>
          <w:tcPr>
            <w:tcW w:w="2717" w:type="pct"/>
            <w:gridSpan w:val="3"/>
          </w:tcPr>
          <w:p w14:paraId="1DCD7AE3"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Panelės – ne mažiau kaip 50 x 40 cm ir ne daugiau kaip 70 x 60 cm.</w:t>
            </w:r>
          </w:p>
          <w:p w14:paraId="6EF0146E"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Pulto – 40 x 10 cm. (gali būti + 10 cm)</w:t>
            </w:r>
          </w:p>
        </w:tc>
      </w:tr>
      <w:tr w:rsidR="00886CE8" w:rsidRPr="00886CE8" w14:paraId="5406516F" w14:textId="77777777" w:rsidTr="00404E4E">
        <w:trPr>
          <w:gridAfter w:val="1"/>
          <w:wAfter w:w="5" w:type="pct"/>
        </w:trPr>
        <w:tc>
          <w:tcPr>
            <w:tcW w:w="4995" w:type="pct"/>
            <w:gridSpan w:val="5"/>
          </w:tcPr>
          <w:p w14:paraId="15F430F1" w14:textId="77777777" w:rsidR="00886CE8" w:rsidRPr="00886CE8" w:rsidRDefault="00886CE8" w:rsidP="00886CE8">
            <w:pPr>
              <w:numPr>
                <w:ilvl w:val="0"/>
                <w:numId w:val="6"/>
              </w:numPr>
              <w:snapToGrid w:val="0"/>
              <w:contextualSpacing/>
              <w:jc w:val="center"/>
              <w:rPr>
                <w:rFonts w:ascii="Times New Roman" w:eastAsia="Calibri" w:hAnsi="Times New Roman" w:cs="Times New Roman"/>
                <w:b/>
                <w:bCs/>
                <w:kern w:val="0"/>
                <w:lang w:val="lt-LT"/>
                <w14:ligatures w14:val="none"/>
              </w:rPr>
            </w:pPr>
            <w:r w:rsidRPr="00886CE8">
              <w:rPr>
                <w:rFonts w:ascii="Times New Roman" w:eastAsia="Calibri" w:hAnsi="Times New Roman" w:cs="Times New Roman"/>
                <w:b/>
                <w:bCs/>
                <w:kern w:val="0"/>
                <w:lang w:val="lt-LT"/>
                <w14:ligatures w14:val="none"/>
              </w:rPr>
              <w:t xml:space="preserve">Kambario apšvietimo sistema, 1 </w:t>
            </w:r>
            <w:proofErr w:type="spellStart"/>
            <w:r w:rsidRPr="00886CE8">
              <w:rPr>
                <w:rFonts w:ascii="Times New Roman" w:eastAsia="Calibri" w:hAnsi="Times New Roman" w:cs="Times New Roman"/>
                <w:b/>
                <w:bCs/>
                <w:kern w:val="0"/>
                <w:lang w:val="lt-LT"/>
                <w14:ligatures w14:val="none"/>
              </w:rPr>
              <w:t>kompl</w:t>
            </w:r>
            <w:proofErr w:type="spellEnd"/>
            <w:r w:rsidRPr="00886CE8">
              <w:rPr>
                <w:rFonts w:ascii="Times New Roman" w:eastAsia="Calibri" w:hAnsi="Times New Roman" w:cs="Times New Roman"/>
                <w:b/>
                <w:bCs/>
                <w:kern w:val="0"/>
                <w:lang w:val="lt-LT"/>
                <w14:ligatures w14:val="none"/>
              </w:rPr>
              <w:t>.</w:t>
            </w:r>
          </w:p>
        </w:tc>
      </w:tr>
      <w:tr w:rsidR="00886CE8" w:rsidRPr="00886CE8" w14:paraId="282488FF" w14:textId="77777777" w:rsidTr="00404E4E">
        <w:tc>
          <w:tcPr>
            <w:tcW w:w="404" w:type="pct"/>
          </w:tcPr>
          <w:p w14:paraId="116EFEE5"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4.1.</w:t>
            </w:r>
          </w:p>
        </w:tc>
        <w:tc>
          <w:tcPr>
            <w:tcW w:w="1879" w:type="pct"/>
            <w:gridSpan w:val="2"/>
          </w:tcPr>
          <w:p w14:paraId="6A355C6C"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Kambario apšvietimo sistema</w:t>
            </w:r>
          </w:p>
        </w:tc>
        <w:tc>
          <w:tcPr>
            <w:tcW w:w="2717" w:type="pct"/>
            <w:gridSpan w:val="3"/>
          </w:tcPr>
          <w:p w14:paraId="1C279525" w14:textId="77777777" w:rsidR="00886CE8" w:rsidRPr="00886CE8" w:rsidRDefault="00886CE8" w:rsidP="00886CE8">
            <w:pPr>
              <w:rPr>
                <w:rFonts w:ascii="Times New Roman" w:eastAsia="Calibri" w:hAnsi="Times New Roman" w:cs="Times New Roman"/>
                <w:lang w:val="lt-LT"/>
              </w:rPr>
            </w:pPr>
            <w:r w:rsidRPr="00886CE8">
              <w:rPr>
                <w:rFonts w:ascii="Times New Roman" w:eastAsia="Calibri" w:hAnsi="Times New Roman" w:cs="Times New Roman"/>
                <w:lang w:val="lt-LT"/>
              </w:rPr>
              <w:t>LED prožektorius, kuris turi rodyti spalvą, raibuliuojančias šviesas</w:t>
            </w:r>
          </w:p>
          <w:p w14:paraId="35917439"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Galia 15-150 W</w:t>
            </w:r>
          </w:p>
        </w:tc>
      </w:tr>
      <w:tr w:rsidR="00886CE8" w:rsidRPr="00886CE8" w14:paraId="385D2936" w14:textId="77777777" w:rsidTr="00404E4E">
        <w:tc>
          <w:tcPr>
            <w:tcW w:w="404" w:type="pct"/>
          </w:tcPr>
          <w:p w14:paraId="1CA873C2"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4.2.</w:t>
            </w:r>
          </w:p>
        </w:tc>
        <w:tc>
          <w:tcPr>
            <w:tcW w:w="1879" w:type="pct"/>
            <w:gridSpan w:val="2"/>
          </w:tcPr>
          <w:p w14:paraId="056D9A25"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Valdymas</w:t>
            </w:r>
          </w:p>
        </w:tc>
        <w:tc>
          <w:tcPr>
            <w:tcW w:w="2717" w:type="pct"/>
            <w:gridSpan w:val="3"/>
          </w:tcPr>
          <w:p w14:paraId="58BF278D"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Belaidis, nuotolio valdymo pultas, kuriuo galima valdyti kambario apšvietimo spalvas ir efektus. Nuotolinio valdymo pultas turi būti įkraunamas</w:t>
            </w:r>
          </w:p>
        </w:tc>
      </w:tr>
      <w:tr w:rsidR="00886CE8" w:rsidRPr="00886CE8" w14:paraId="20E59B7E" w14:textId="77777777" w:rsidTr="00404E4E">
        <w:tc>
          <w:tcPr>
            <w:tcW w:w="404" w:type="pct"/>
          </w:tcPr>
          <w:p w14:paraId="6902C00D"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lastRenderedPageBreak/>
              <w:t>4.3.</w:t>
            </w:r>
          </w:p>
        </w:tc>
        <w:tc>
          <w:tcPr>
            <w:tcW w:w="1879" w:type="pct"/>
            <w:gridSpan w:val="2"/>
          </w:tcPr>
          <w:p w14:paraId="298E9ED9"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Efektai</w:t>
            </w:r>
          </w:p>
        </w:tc>
        <w:tc>
          <w:tcPr>
            <w:tcW w:w="2717" w:type="pct"/>
            <w:gridSpan w:val="3"/>
          </w:tcPr>
          <w:p w14:paraId="5F70A26D" w14:textId="77777777" w:rsidR="00886CE8" w:rsidRPr="00886CE8" w:rsidRDefault="00886CE8" w:rsidP="00886CE8">
            <w:pPr>
              <w:rPr>
                <w:rFonts w:ascii="Times New Roman" w:eastAsia="Calibri" w:hAnsi="Times New Roman" w:cs="Times New Roman"/>
                <w:lang w:val="lt-LT"/>
              </w:rPr>
            </w:pPr>
            <w:r w:rsidRPr="00886CE8">
              <w:rPr>
                <w:rFonts w:ascii="Times New Roman" w:eastAsia="Calibri" w:hAnsi="Times New Roman" w:cs="Times New Roman"/>
                <w:lang w:val="lt-LT"/>
              </w:rPr>
              <w:t>LED prožektorius turi turėti ne mažiau nei 6 skirtingus efektus:</w:t>
            </w:r>
          </w:p>
          <w:p w14:paraId="7F142741" w14:textId="77777777" w:rsidR="00886CE8" w:rsidRPr="00886CE8" w:rsidRDefault="00886CE8" w:rsidP="00886CE8">
            <w:pPr>
              <w:numPr>
                <w:ilvl w:val="0"/>
                <w:numId w:val="2"/>
              </w:numPr>
              <w:ind w:left="0"/>
              <w:contextualSpacing/>
              <w:rPr>
                <w:rFonts w:ascii="Times New Roman" w:eastAsia="Calibri" w:hAnsi="Times New Roman" w:cs="Times New Roman"/>
                <w:lang w:val="lt-LT"/>
              </w:rPr>
            </w:pPr>
            <w:r w:rsidRPr="00886CE8">
              <w:rPr>
                <w:rFonts w:ascii="Times New Roman" w:eastAsia="Calibri" w:hAnsi="Times New Roman" w:cs="Times New Roman"/>
                <w:lang w:val="lt-LT"/>
              </w:rPr>
              <w:t>- lėtas bangavimas</w:t>
            </w:r>
          </w:p>
          <w:p w14:paraId="4332EBE3" w14:textId="77777777" w:rsidR="00886CE8" w:rsidRPr="00886CE8" w:rsidRDefault="00886CE8" w:rsidP="00886CE8">
            <w:pPr>
              <w:numPr>
                <w:ilvl w:val="0"/>
                <w:numId w:val="2"/>
              </w:numPr>
              <w:ind w:left="0"/>
              <w:contextualSpacing/>
              <w:rPr>
                <w:rFonts w:ascii="Times New Roman" w:eastAsia="Calibri" w:hAnsi="Times New Roman" w:cs="Times New Roman"/>
                <w:lang w:val="lt-LT"/>
              </w:rPr>
            </w:pPr>
            <w:r w:rsidRPr="00886CE8">
              <w:rPr>
                <w:rFonts w:ascii="Times New Roman" w:eastAsia="Calibri" w:hAnsi="Times New Roman" w:cs="Times New Roman"/>
                <w:lang w:val="lt-LT"/>
              </w:rPr>
              <w:t>Greitas bangavimas</w:t>
            </w:r>
          </w:p>
          <w:p w14:paraId="1390464C"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Skirtingų spalvų bangavimas.</w:t>
            </w:r>
          </w:p>
        </w:tc>
      </w:tr>
      <w:tr w:rsidR="00886CE8" w:rsidRPr="00886CE8" w14:paraId="4C095594" w14:textId="77777777" w:rsidTr="00404E4E">
        <w:tc>
          <w:tcPr>
            <w:tcW w:w="404" w:type="pct"/>
          </w:tcPr>
          <w:p w14:paraId="238AE7FF"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4.4.</w:t>
            </w:r>
          </w:p>
        </w:tc>
        <w:tc>
          <w:tcPr>
            <w:tcW w:w="1879" w:type="pct"/>
            <w:gridSpan w:val="2"/>
          </w:tcPr>
          <w:p w14:paraId="22F2F675"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Dydis</w:t>
            </w:r>
          </w:p>
        </w:tc>
        <w:tc>
          <w:tcPr>
            <w:tcW w:w="2717" w:type="pct"/>
            <w:gridSpan w:val="3"/>
          </w:tcPr>
          <w:p w14:paraId="5DE5B1A8" w14:textId="77777777" w:rsidR="00886CE8" w:rsidRPr="00886CE8" w:rsidRDefault="00886CE8" w:rsidP="00886CE8">
            <w:pPr>
              <w:rPr>
                <w:rFonts w:ascii="Times New Roman" w:eastAsia="Calibri" w:hAnsi="Times New Roman" w:cs="Times New Roman"/>
                <w:lang w:val="lt-LT"/>
              </w:rPr>
            </w:pPr>
            <w:r w:rsidRPr="00886CE8">
              <w:rPr>
                <w:rFonts w:ascii="Times New Roman" w:eastAsia="Calibri" w:hAnsi="Times New Roman" w:cs="Times New Roman"/>
                <w:lang w:val="lt-LT"/>
              </w:rPr>
              <w:t xml:space="preserve">Prožektoriaus dydis turi būti  ne mažesnis nei </w:t>
            </w:r>
          </w:p>
          <w:p w14:paraId="4FDD5AFD" w14:textId="77777777" w:rsidR="00886CE8" w:rsidRPr="00886CE8" w:rsidRDefault="00886CE8" w:rsidP="00886CE8">
            <w:pPr>
              <w:rPr>
                <w:rFonts w:ascii="Times New Roman" w:eastAsia="Calibri" w:hAnsi="Times New Roman" w:cs="Times New Roman"/>
                <w:lang w:val="lt-LT"/>
              </w:rPr>
            </w:pPr>
            <w:r w:rsidRPr="00886CE8">
              <w:rPr>
                <w:rFonts w:ascii="Times New Roman" w:eastAsia="Calibri" w:hAnsi="Times New Roman" w:cs="Times New Roman"/>
                <w:lang w:val="lt-LT"/>
              </w:rPr>
              <w:t xml:space="preserve">10 x 10 x 10 cm. ir ne didesnis nei 30 x 30 x 30 cm  </w:t>
            </w:r>
          </w:p>
          <w:p w14:paraId="79F87765" w14:textId="77777777" w:rsidR="00886CE8" w:rsidRPr="00886CE8" w:rsidRDefault="00886CE8" w:rsidP="00886CE8">
            <w:pPr>
              <w:snapToGrid w:val="0"/>
              <w:rPr>
                <w:rFonts w:ascii="Times New Roman" w:eastAsia="Calibri" w:hAnsi="Times New Roman" w:cs="Times New Roman"/>
                <w:lang w:val="lt-LT"/>
              </w:rPr>
            </w:pPr>
          </w:p>
        </w:tc>
      </w:tr>
      <w:tr w:rsidR="00886CE8" w:rsidRPr="00886CE8" w14:paraId="29D46CD0" w14:textId="77777777" w:rsidTr="00404E4E">
        <w:trPr>
          <w:gridAfter w:val="1"/>
          <w:wAfter w:w="5" w:type="pct"/>
        </w:trPr>
        <w:tc>
          <w:tcPr>
            <w:tcW w:w="4995" w:type="pct"/>
            <w:gridSpan w:val="5"/>
          </w:tcPr>
          <w:p w14:paraId="1D24DA39" w14:textId="77777777" w:rsidR="00886CE8" w:rsidRPr="00886CE8" w:rsidRDefault="00886CE8" w:rsidP="00886CE8">
            <w:pPr>
              <w:numPr>
                <w:ilvl w:val="0"/>
                <w:numId w:val="6"/>
              </w:numPr>
              <w:snapToGrid w:val="0"/>
              <w:contextualSpacing/>
              <w:jc w:val="center"/>
              <w:rPr>
                <w:rFonts w:ascii="Times New Roman" w:eastAsia="Calibri" w:hAnsi="Times New Roman" w:cs="Times New Roman"/>
                <w:b/>
                <w:bCs/>
                <w:kern w:val="0"/>
                <w:lang w:val="lt-LT"/>
                <w14:ligatures w14:val="none"/>
              </w:rPr>
            </w:pPr>
            <w:r w:rsidRPr="00886CE8">
              <w:rPr>
                <w:rFonts w:ascii="Times New Roman" w:eastAsia="Calibri" w:hAnsi="Times New Roman" w:cs="Times New Roman"/>
                <w:b/>
                <w:bCs/>
                <w:kern w:val="0"/>
                <w:lang w:val="lt-LT"/>
                <w14:ligatures w14:val="none"/>
              </w:rPr>
              <w:t xml:space="preserve">Pasunkinto gyvūno </w:t>
            </w:r>
            <w:proofErr w:type="spellStart"/>
            <w:r w:rsidRPr="00886CE8">
              <w:rPr>
                <w:rFonts w:ascii="Times New Roman" w:eastAsia="Calibri" w:hAnsi="Times New Roman" w:cs="Times New Roman"/>
                <w:b/>
                <w:bCs/>
                <w:kern w:val="0"/>
                <w:lang w:val="lt-LT"/>
                <w14:ligatures w14:val="none"/>
              </w:rPr>
              <w:t>simuliatorius</w:t>
            </w:r>
            <w:proofErr w:type="spellEnd"/>
            <w:r w:rsidRPr="00886CE8">
              <w:rPr>
                <w:rFonts w:ascii="Times New Roman" w:eastAsia="Calibri" w:hAnsi="Times New Roman" w:cs="Times New Roman"/>
                <w:b/>
                <w:bCs/>
                <w:kern w:val="0"/>
                <w:lang w:val="lt-LT"/>
                <w14:ligatures w14:val="none"/>
              </w:rPr>
              <w:t>, 1 vnt.</w:t>
            </w:r>
          </w:p>
        </w:tc>
      </w:tr>
      <w:tr w:rsidR="00886CE8" w:rsidRPr="00886CE8" w14:paraId="1B00F277" w14:textId="77777777" w:rsidTr="00404E4E">
        <w:tc>
          <w:tcPr>
            <w:tcW w:w="404" w:type="pct"/>
          </w:tcPr>
          <w:p w14:paraId="555F3291"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6.1.</w:t>
            </w:r>
          </w:p>
        </w:tc>
        <w:tc>
          <w:tcPr>
            <w:tcW w:w="1879" w:type="pct"/>
            <w:gridSpan w:val="2"/>
          </w:tcPr>
          <w:p w14:paraId="4023B7B2"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Gyvūnas</w:t>
            </w:r>
          </w:p>
        </w:tc>
        <w:tc>
          <w:tcPr>
            <w:tcW w:w="2717" w:type="pct"/>
            <w:gridSpan w:val="3"/>
          </w:tcPr>
          <w:p w14:paraId="354B0B65"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 xml:space="preserve">Vibruojantis gyvūno </w:t>
            </w:r>
            <w:proofErr w:type="spellStart"/>
            <w:r w:rsidRPr="00886CE8">
              <w:rPr>
                <w:rFonts w:ascii="Times New Roman" w:eastAsia="Calibri" w:hAnsi="Times New Roman" w:cs="Times New Roman"/>
                <w:color w:val="000000"/>
                <w:lang w:val="lt-LT"/>
              </w:rPr>
              <w:t>simuliatorius</w:t>
            </w:r>
            <w:proofErr w:type="spellEnd"/>
            <w:r w:rsidRPr="00886CE8">
              <w:rPr>
                <w:rFonts w:ascii="Times New Roman" w:eastAsia="Calibri" w:hAnsi="Times New Roman" w:cs="Times New Roman"/>
                <w:color w:val="000000"/>
                <w:lang w:val="lt-LT"/>
              </w:rPr>
              <w:t>, kuris pritaikytas atsipalaidavimui, nusiraminimui, bei pojūčių stimuliacijai.</w:t>
            </w:r>
          </w:p>
        </w:tc>
      </w:tr>
      <w:tr w:rsidR="00886CE8" w:rsidRPr="00886CE8" w14:paraId="644F9527" w14:textId="77777777" w:rsidTr="00404E4E">
        <w:tc>
          <w:tcPr>
            <w:tcW w:w="404" w:type="pct"/>
          </w:tcPr>
          <w:p w14:paraId="0E6291BB"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6.2.</w:t>
            </w:r>
          </w:p>
        </w:tc>
        <w:tc>
          <w:tcPr>
            <w:tcW w:w="1879" w:type="pct"/>
            <w:gridSpan w:val="2"/>
          </w:tcPr>
          <w:p w14:paraId="767D65E2"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Veikimas</w:t>
            </w:r>
          </w:p>
        </w:tc>
        <w:tc>
          <w:tcPr>
            <w:tcW w:w="2717" w:type="pct"/>
            <w:gridSpan w:val="3"/>
          </w:tcPr>
          <w:p w14:paraId="43BA7CB9"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Paglosčius gyvūną jis turi skleisti vibraciją</w:t>
            </w:r>
          </w:p>
        </w:tc>
      </w:tr>
      <w:tr w:rsidR="00886CE8" w:rsidRPr="00886CE8" w14:paraId="635F1BE6" w14:textId="77777777" w:rsidTr="00404E4E">
        <w:tc>
          <w:tcPr>
            <w:tcW w:w="404" w:type="pct"/>
          </w:tcPr>
          <w:p w14:paraId="5C19F21A"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6.3.</w:t>
            </w:r>
          </w:p>
        </w:tc>
        <w:tc>
          <w:tcPr>
            <w:tcW w:w="1879" w:type="pct"/>
            <w:gridSpan w:val="2"/>
          </w:tcPr>
          <w:p w14:paraId="6A69AFBA"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Komplektacija</w:t>
            </w:r>
          </w:p>
        </w:tc>
        <w:tc>
          <w:tcPr>
            <w:tcW w:w="2717" w:type="pct"/>
            <w:gridSpan w:val="3"/>
          </w:tcPr>
          <w:p w14:paraId="73875C11" w14:textId="77777777" w:rsidR="00886CE8" w:rsidRPr="00886CE8" w:rsidRDefault="00886CE8" w:rsidP="00886CE8">
            <w:pPr>
              <w:rPr>
                <w:rFonts w:ascii="Times New Roman" w:eastAsia="Calibri" w:hAnsi="Times New Roman" w:cs="Times New Roman"/>
                <w:lang w:val="lt-LT"/>
              </w:rPr>
            </w:pPr>
            <w:r w:rsidRPr="00886CE8">
              <w:rPr>
                <w:rFonts w:ascii="Times New Roman" w:eastAsia="Calibri" w:hAnsi="Times New Roman" w:cs="Times New Roman"/>
                <w:lang w:val="lt-LT"/>
              </w:rPr>
              <w:t>Komplekte turi būti:</w:t>
            </w:r>
          </w:p>
          <w:p w14:paraId="2AE3EECA" w14:textId="77777777" w:rsidR="00886CE8" w:rsidRPr="00886CE8" w:rsidRDefault="00886CE8" w:rsidP="00886CE8">
            <w:pPr>
              <w:numPr>
                <w:ilvl w:val="0"/>
                <w:numId w:val="3"/>
              </w:numPr>
              <w:ind w:left="0"/>
              <w:contextualSpacing/>
              <w:rPr>
                <w:rFonts w:ascii="Times New Roman" w:eastAsia="Calibri" w:hAnsi="Times New Roman" w:cs="Times New Roman"/>
                <w:lang w:val="lt-LT"/>
              </w:rPr>
            </w:pPr>
            <w:r w:rsidRPr="00886CE8">
              <w:rPr>
                <w:rFonts w:ascii="Times New Roman" w:eastAsia="Calibri" w:hAnsi="Times New Roman" w:cs="Times New Roman"/>
                <w:lang w:val="lt-LT"/>
              </w:rPr>
              <w:t>1 vnt. vibruojantis gyvūnas ne mažesnis kaip 20x30 cm ir ne didesnis kaip 30x40 cm, 1,4 kg svorio (±200 g)</w:t>
            </w:r>
          </w:p>
          <w:p w14:paraId="054C838B"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1 vnt. pasunkinta antklodė ne mažesnė nei 80 cm. ir ne didesnė nei 180 cm., svoris</w:t>
            </w:r>
            <w:r w:rsidRPr="00886CE8">
              <w:rPr>
                <w:rFonts w:ascii="Times New Roman" w:eastAsia="Calibri" w:hAnsi="Times New Roman" w:cs="Times New Roman"/>
                <w:color w:val="FF0000"/>
                <w:lang w:val="lt-LT"/>
              </w:rPr>
              <w:t xml:space="preserve"> </w:t>
            </w:r>
            <w:r w:rsidRPr="00886CE8">
              <w:rPr>
                <w:rFonts w:ascii="Times New Roman" w:eastAsia="Calibri" w:hAnsi="Times New Roman" w:cs="Times New Roman"/>
                <w:lang w:val="lt-LT"/>
              </w:rPr>
              <w:t>800 g-1000 g</w:t>
            </w:r>
          </w:p>
        </w:tc>
      </w:tr>
      <w:tr w:rsidR="00886CE8" w:rsidRPr="00886CE8" w14:paraId="2A5048DB" w14:textId="77777777" w:rsidTr="00404E4E">
        <w:tc>
          <w:tcPr>
            <w:tcW w:w="404" w:type="pct"/>
          </w:tcPr>
          <w:p w14:paraId="52BE2D6E"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6.4.</w:t>
            </w:r>
          </w:p>
        </w:tc>
        <w:tc>
          <w:tcPr>
            <w:tcW w:w="1879" w:type="pct"/>
            <w:gridSpan w:val="2"/>
          </w:tcPr>
          <w:p w14:paraId="64E1BDDC"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Dydis</w:t>
            </w:r>
          </w:p>
        </w:tc>
        <w:tc>
          <w:tcPr>
            <w:tcW w:w="2717" w:type="pct"/>
            <w:gridSpan w:val="3"/>
          </w:tcPr>
          <w:p w14:paraId="433D8626"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Gyvūno dydis ne mažiau kaip 20 x 30 cm ir ne daugiau kaip 30 x 40 cm.</w:t>
            </w:r>
          </w:p>
        </w:tc>
      </w:tr>
      <w:tr w:rsidR="00886CE8" w:rsidRPr="00886CE8" w14:paraId="33AF8963" w14:textId="77777777" w:rsidTr="00404E4E">
        <w:tc>
          <w:tcPr>
            <w:tcW w:w="404" w:type="pct"/>
          </w:tcPr>
          <w:p w14:paraId="6507C65C"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6.5.</w:t>
            </w:r>
          </w:p>
        </w:tc>
        <w:tc>
          <w:tcPr>
            <w:tcW w:w="1879" w:type="pct"/>
            <w:gridSpan w:val="2"/>
          </w:tcPr>
          <w:p w14:paraId="7651983A"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Svoris</w:t>
            </w:r>
          </w:p>
        </w:tc>
        <w:tc>
          <w:tcPr>
            <w:tcW w:w="2717" w:type="pct"/>
            <w:gridSpan w:val="3"/>
          </w:tcPr>
          <w:p w14:paraId="3349DCFC"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Gyvūno svoris turi būti ne mažiau kaip 1 kg. Ir ne daugiau kaip 3 kg</w:t>
            </w:r>
          </w:p>
        </w:tc>
      </w:tr>
      <w:tr w:rsidR="00886CE8" w:rsidRPr="00886CE8" w14:paraId="72F2829A" w14:textId="77777777" w:rsidTr="00404E4E">
        <w:trPr>
          <w:gridAfter w:val="1"/>
          <w:wAfter w:w="5" w:type="pct"/>
        </w:trPr>
        <w:tc>
          <w:tcPr>
            <w:tcW w:w="4995" w:type="pct"/>
            <w:gridSpan w:val="5"/>
          </w:tcPr>
          <w:p w14:paraId="70366CA2" w14:textId="77777777" w:rsidR="00886CE8" w:rsidRPr="00886CE8" w:rsidRDefault="00886CE8" w:rsidP="00886CE8">
            <w:pPr>
              <w:numPr>
                <w:ilvl w:val="0"/>
                <w:numId w:val="6"/>
              </w:numPr>
              <w:snapToGrid w:val="0"/>
              <w:contextualSpacing/>
              <w:jc w:val="center"/>
              <w:rPr>
                <w:rFonts w:ascii="Times New Roman" w:eastAsia="Calibri" w:hAnsi="Times New Roman" w:cs="Times New Roman"/>
                <w:b/>
                <w:bCs/>
                <w:kern w:val="0"/>
                <w:lang w:val="lt-LT"/>
                <w14:ligatures w14:val="none"/>
              </w:rPr>
            </w:pPr>
            <w:bookmarkStart w:id="357" w:name="_Hlk169085710"/>
            <w:bookmarkStart w:id="358" w:name="_Hlk169085736"/>
            <w:r w:rsidRPr="00886CE8">
              <w:rPr>
                <w:rFonts w:ascii="Times New Roman" w:eastAsia="Calibri" w:hAnsi="Times New Roman" w:cs="Times New Roman"/>
                <w:b/>
                <w:bCs/>
                <w:kern w:val="0"/>
                <w:lang w:val="lt-LT"/>
                <w14:ligatures w14:val="none"/>
              </w:rPr>
              <w:t>Kėdė, 2 vnt.</w:t>
            </w:r>
          </w:p>
        </w:tc>
      </w:tr>
      <w:tr w:rsidR="00886CE8" w:rsidRPr="00886CE8" w14:paraId="3F937EFD" w14:textId="77777777" w:rsidTr="00404E4E">
        <w:tc>
          <w:tcPr>
            <w:tcW w:w="404" w:type="pct"/>
          </w:tcPr>
          <w:p w14:paraId="5C89429B" w14:textId="77777777" w:rsidR="00886CE8" w:rsidRPr="00886CE8" w:rsidRDefault="00886CE8" w:rsidP="00886CE8">
            <w:pPr>
              <w:suppressAutoHyphens/>
              <w:ind w:left="360"/>
              <w:rPr>
                <w:rFonts w:ascii="Times New Roman" w:eastAsia="Calibri" w:hAnsi="Times New Roman" w:cs="Times New Roman"/>
                <w:lang w:val="lt-LT"/>
              </w:rPr>
            </w:pPr>
          </w:p>
        </w:tc>
        <w:tc>
          <w:tcPr>
            <w:tcW w:w="1879" w:type="pct"/>
            <w:gridSpan w:val="2"/>
          </w:tcPr>
          <w:p w14:paraId="18CD2D78"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Kėdė</w:t>
            </w:r>
          </w:p>
        </w:tc>
        <w:tc>
          <w:tcPr>
            <w:tcW w:w="2717" w:type="pct"/>
            <w:gridSpan w:val="3"/>
          </w:tcPr>
          <w:p w14:paraId="1256236C"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Garsą izoliuojanti kėdė (akustinė) pritaikyta atsipalaiduoti ir pasislėpti. </w:t>
            </w:r>
          </w:p>
          <w:p w14:paraId="0D999D03"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Kėdė turi būti ne mažesnė nei:</w:t>
            </w:r>
          </w:p>
          <w:p w14:paraId="59292719"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Aukštis – nuo 130 cm iki 150 cm.</w:t>
            </w:r>
          </w:p>
          <w:p w14:paraId="1ACDCDF7"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Pagrindo skersmuo – nuo 70 cm iki 100 cm.</w:t>
            </w:r>
          </w:p>
          <w:p w14:paraId="64633513"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Kėdė turi suktis 360 laipsnių kampu.</w:t>
            </w:r>
          </w:p>
          <w:p w14:paraId="4CF80A85"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Kėdės forma – ovali (kiaušinio).</w:t>
            </w:r>
          </w:p>
          <w:p w14:paraId="62B86A61"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Turi turėti paminkštinta atlošą ir sėdynę.</w:t>
            </w:r>
          </w:p>
          <w:p w14:paraId="57D5F1D0" w14:textId="77777777" w:rsidR="00886CE8" w:rsidRPr="00886CE8" w:rsidRDefault="00886CE8" w:rsidP="00886CE8">
            <w:pPr>
              <w:rPr>
                <w:rFonts w:ascii="Times New Roman" w:eastAsia="Calibri" w:hAnsi="Times New Roman" w:cs="Times New Roman"/>
                <w:lang w:val="lt-LT"/>
              </w:rPr>
            </w:pPr>
            <w:r w:rsidRPr="00886CE8">
              <w:rPr>
                <w:rFonts w:ascii="Times New Roman" w:eastAsia="Calibri" w:hAnsi="Times New Roman" w:cs="Times New Roman"/>
                <w:lang w:val="lt-LT"/>
              </w:rPr>
              <w:t xml:space="preserve">Turi būti galimybė pasirinkti kėdės spalvą iš ne mažiau kaip 2 variantų (spalvos ramios: pilka, mėlyna, balta). </w:t>
            </w:r>
          </w:p>
          <w:p w14:paraId="45AAABF4"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Kartu komplekte turi būti 5 vnt. garsą slopinančių ausinių.</w:t>
            </w:r>
          </w:p>
        </w:tc>
      </w:tr>
      <w:bookmarkEnd w:id="357"/>
      <w:bookmarkEnd w:id="358"/>
      <w:tr w:rsidR="00886CE8" w:rsidRPr="00886CE8" w14:paraId="586E64C1" w14:textId="77777777" w:rsidTr="00404E4E">
        <w:trPr>
          <w:gridAfter w:val="1"/>
          <w:wAfter w:w="5" w:type="pct"/>
        </w:trPr>
        <w:tc>
          <w:tcPr>
            <w:tcW w:w="4995" w:type="pct"/>
            <w:gridSpan w:val="5"/>
          </w:tcPr>
          <w:p w14:paraId="187B9777" w14:textId="77777777" w:rsidR="00886CE8" w:rsidRPr="00886CE8" w:rsidRDefault="00886CE8" w:rsidP="00886CE8">
            <w:pPr>
              <w:numPr>
                <w:ilvl w:val="0"/>
                <w:numId w:val="6"/>
              </w:numPr>
              <w:snapToGrid w:val="0"/>
              <w:contextualSpacing/>
              <w:jc w:val="center"/>
              <w:rPr>
                <w:rFonts w:ascii="Times New Roman" w:eastAsia="Calibri" w:hAnsi="Times New Roman" w:cs="Times New Roman"/>
                <w:kern w:val="0"/>
                <w:lang w:val="lt-LT"/>
                <w14:ligatures w14:val="none"/>
              </w:rPr>
            </w:pPr>
            <w:proofErr w:type="spellStart"/>
            <w:r w:rsidRPr="00886CE8">
              <w:rPr>
                <w:rFonts w:ascii="Times New Roman" w:eastAsia="Calibri" w:hAnsi="Times New Roman" w:cs="Times New Roman"/>
                <w:b/>
                <w:bCs/>
                <w:kern w:val="0"/>
                <w:lang w:val="lt-LT"/>
                <w14:ligatures w14:val="none"/>
              </w:rPr>
              <w:t>Taktilinės</w:t>
            </w:r>
            <w:proofErr w:type="spellEnd"/>
            <w:r w:rsidRPr="00886CE8">
              <w:rPr>
                <w:rFonts w:ascii="Times New Roman" w:eastAsia="Calibri" w:hAnsi="Times New Roman" w:cs="Times New Roman"/>
                <w:b/>
                <w:bCs/>
                <w:kern w:val="0"/>
                <w:lang w:val="lt-LT"/>
                <w14:ligatures w14:val="none"/>
              </w:rPr>
              <w:t xml:space="preserve"> priemonės, 1 </w:t>
            </w:r>
            <w:proofErr w:type="spellStart"/>
            <w:r w:rsidRPr="00886CE8">
              <w:rPr>
                <w:rFonts w:ascii="Times New Roman" w:eastAsia="Calibri" w:hAnsi="Times New Roman" w:cs="Times New Roman"/>
                <w:b/>
                <w:bCs/>
                <w:kern w:val="0"/>
                <w:lang w:val="lt-LT"/>
                <w14:ligatures w14:val="none"/>
              </w:rPr>
              <w:t>kompl</w:t>
            </w:r>
            <w:proofErr w:type="spellEnd"/>
            <w:r w:rsidRPr="00886CE8">
              <w:rPr>
                <w:rFonts w:ascii="Times New Roman" w:eastAsia="Calibri" w:hAnsi="Times New Roman" w:cs="Times New Roman"/>
                <w:b/>
                <w:bCs/>
                <w:kern w:val="0"/>
                <w:lang w:val="lt-LT"/>
                <w14:ligatures w14:val="none"/>
              </w:rPr>
              <w:t>.</w:t>
            </w:r>
          </w:p>
        </w:tc>
      </w:tr>
      <w:tr w:rsidR="00886CE8" w:rsidRPr="00886CE8" w14:paraId="43C95715" w14:textId="77777777" w:rsidTr="00404E4E">
        <w:tc>
          <w:tcPr>
            <w:tcW w:w="404" w:type="pct"/>
          </w:tcPr>
          <w:p w14:paraId="1E1C269E"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7.1.</w:t>
            </w:r>
          </w:p>
        </w:tc>
        <w:tc>
          <w:tcPr>
            <w:tcW w:w="1879" w:type="pct"/>
            <w:gridSpan w:val="2"/>
          </w:tcPr>
          <w:p w14:paraId="39024175" w14:textId="77777777" w:rsidR="00886CE8" w:rsidRPr="00886CE8" w:rsidRDefault="00886CE8" w:rsidP="00886CE8">
            <w:pPr>
              <w:autoSpaceDE w:val="0"/>
              <w:autoSpaceDN w:val="0"/>
              <w:adjustRightInd w:val="0"/>
              <w:snapToGrid w:val="0"/>
              <w:jc w:val="both"/>
              <w:rPr>
                <w:rFonts w:ascii="Times New Roman" w:eastAsia="Calibri" w:hAnsi="Times New Roman" w:cs="Times New Roman"/>
                <w:color w:val="000000"/>
                <w:lang w:val="lt-LT"/>
              </w:rPr>
            </w:pPr>
            <w:proofErr w:type="spellStart"/>
            <w:r w:rsidRPr="00886CE8">
              <w:rPr>
                <w:rFonts w:ascii="Times New Roman" w:eastAsia="Calibri" w:hAnsi="Times New Roman" w:cs="Times New Roman"/>
                <w:color w:val="000000"/>
                <w:lang w:val="lt-LT"/>
              </w:rPr>
              <w:t>Taktilinis</w:t>
            </w:r>
            <w:proofErr w:type="spellEnd"/>
            <w:r w:rsidRPr="00886CE8">
              <w:rPr>
                <w:rFonts w:ascii="Times New Roman" w:eastAsia="Calibri" w:hAnsi="Times New Roman" w:cs="Times New Roman"/>
                <w:color w:val="000000"/>
                <w:lang w:val="lt-LT"/>
              </w:rPr>
              <w:t xml:space="preserve"> skydelis </w:t>
            </w:r>
          </w:p>
        </w:tc>
        <w:tc>
          <w:tcPr>
            <w:tcW w:w="2717" w:type="pct"/>
            <w:gridSpan w:val="3"/>
          </w:tcPr>
          <w:p w14:paraId="2695F8FA" w14:textId="77777777" w:rsidR="00886CE8" w:rsidRPr="00886CE8" w:rsidRDefault="00886CE8" w:rsidP="00886CE8">
            <w:pPr>
              <w:autoSpaceDE w:val="0"/>
              <w:autoSpaceDN w:val="0"/>
              <w:adjustRightInd w:val="0"/>
              <w:snapToGrid w:val="0"/>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Lytėjimui, tyrinėjimui pritaikytas skydelis. Skydelyje turi būti įdiegti ne mažiau, kaip 7 garsai, kurie skamba prilietus skirtingas figūras.</w:t>
            </w:r>
          </w:p>
          <w:p w14:paraId="627D4FA2" w14:textId="77777777" w:rsidR="00886CE8" w:rsidRPr="00886CE8" w:rsidRDefault="00886CE8" w:rsidP="00886CE8">
            <w:pPr>
              <w:autoSpaceDE w:val="0"/>
              <w:autoSpaceDN w:val="0"/>
              <w:adjustRightInd w:val="0"/>
              <w:snapToGrid w:val="0"/>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Skydelyje turi būti ne mažiau kaip 5-ios skirtingų formų figūros, kurias būtų galima liesti, pasukti, pajudinti.</w:t>
            </w:r>
          </w:p>
          <w:p w14:paraId="7C64D842"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Skydelio dydis – ne mažiau, kaip 70 cm ir ne daugiau kaip 100 cm skersmuo.</w:t>
            </w:r>
          </w:p>
        </w:tc>
      </w:tr>
      <w:tr w:rsidR="00886CE8" w:rsidRPr="00886CE8" w14:paraId="2F05B5C4" w14:textId="77777777" w:rsidTr="00404E4E">
        <w:tc>
          <w:tcPr>
            <w:tcW w:w="404" w:type="pct"/>
          </w:tcPr>
          <w:p w14:paraId="1E1EAB41"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7.2.</w:t>
            </w:r>
          </w:p>
        </w:tc>
        <w:tc>
          <w:tcPr>
            <w:tcW w:w="1879" w:type="pct"/>
            <w:gridSpan w:val="2"/>
          </w:tcPr>
          <w:p w14:paraId="199CA24D" w14:textId="77777777" w:rsidR="00886CE8" w:rsidRPr="00886CE8" w:rsidRDefault="00886CE8" w:rsidP="00886CE8">
            <w:pPr>
              <w:autoSpaceDE w:val="0"/>
              <w:autoSpaceDN w:val="0"/>
              <w:adjustRightInd w:val="0"/>
              <w:snapToGrid w:val="0"/>
              <w:jc w:val="both"/>
              <w:rPr>
                <w:rFonts w:ascii="Times New Roman" w:eastAsia="Calibri" w:hAnsi="Times New Roman" w:cs="Times New Roman"/>
                <w:color w:val="000000"/>
                <w:lang w:val="lt-LT"/>
              </w:rPr>
            </w:pPr>
            <w:proofErr w:type="spellStart"/>
            <w:r w:rsidRPr="00886CE8">
              <w:rPr>
                <w:rFonts w:ascii="Times New Roman" w:eastAsia="Calibri" w:hAnsi="Times New Roman" w:cs="Times New Roman"/>
                <w:color w:val="000000"/>
                <w:lang w:val="lt-LT"/>
              </w:rPr>
              <w:t>Taktilinių</w:t>
            </w:r>
            <w:proofErr w:type="spellEnd"/>
            <w:r w:rsidRPr="00886CE8">
              <w:rPr>
                <w:rFonts w:ascii="Times New Roman" w:eastAsia="Calibri" w:hAnsi="Times New Roman" w:cs="Times New Roman"/>
                <w:color w:val="000000"/>
                <w:lang w:val="lt-LT"/>
              </w:rPr>
              <w:t xml:space="preserve"> priemonių rinkinys</w:t>
            </w:r>
          </w:p>
          <w:p w14:paraId="290B149A" w14:textId="77777777" w:rsidR="00886CE8" w:rsidRPr="00886CE8" w:rsidRDefault="00886CE8" w:rsidP="00886CE8">
            <w:pPr>
              <w:autoSpaceDE w:val="0"/>
              <w:autoSpaceDN w:val="0"/>
              <w:adjustRightInd w:val="0"/>
              <w:snapToGrid w:val="0"/>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 </w:t>
            </w:r>
          </w:p>
        </w:tc>
        <w:tc>
          <w:tcPr>
            <w:tcW w:w="2717" w:type="pct"/>
            <w:gridSpan w:val="3"/>
          </w:tcPr>
          <w:p w14:paraId="29222D5E" w14:textId="77777777" w:rsidR="00886CE8" w:rsidRPr="00886CE8" w:rsidRDefault="00886CE8" w:rsidP="00886CE8">
            <w:pPr>
              <w:autoSpaceDE w:val="0"/>
              <w:autoSpaceDN w:val="0"/>
              <w:adjustRightInd w:val="0"/>
              <w:snapToGrid w:val="0"/>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Atsipalaidavimui, nusiraminimui ir </w:t>
            </w:r>
            <w:proofErr w:type="spellStart"/>
            <w:r w:rsidRPr="00886CE8">
              <w:rPr>
                <w:rFonts w:ascii="Times New Roman" w:eastAsia="Calibri" w:hAnsi="Times New Roman" w:cs="Times New Roman"/>
                <w:color w:val="000000"/>
                <w:lang w:val="lt-LT"/>
              </w:rPr>
              <w:t>lytinėjimui</w:t>
            </w:r>
            <w:proofErr w:type="spellEnd"/>
            <w:r w:rsidRPr="00886CE8">
              <w:rPr>
                <w:rFonts w:ascii="Times New Roman" w:eastAsia="Calibri" w:hAnsi="Times New Roman" w:cs="Times New Roman"/>
                <w:color w:val="000000"/>
                <w:lang w:val="lt-LT"/>
              </w:rPr>
              <w:t xml:space="preserve"> pritaikytų priemonių rinkinys, kuriame turi būti ne mažiau kaip 30 priemonių tokių kaip:</w:t>
            </w:r>
          </w:p>
          <w:p w14:paraId="1F332553" w14:textId="77777777" w:rsidR="00886CE8" w:rsidRPr="00886CE8" w:rsidRDefault="00886CE8" w:rsidP="00886CE8">
            <w:pPr>
              <w:numPr>
                <w:ilvl w:val="0"/>
                <w:numId w:val="3"/>
              </w:numPr>
              <w:autoSpaceDE w:val="0"/>
              <w:autoSpaceDN w:val="0"/>
              <w:adjustRightInd w:val="0"/>
              <w:snapToGrid w:val="0"/>
              <w:ind w:left="0"/>
              <w:contextualSpacing/>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Masažiniai kamuoliukai</w:t>
            </w:r>
          </w:p>
          <w:p w14:paraId="082BA125" w14:textId="77777777" w:rsidR="00886CE8" w:rsidRPr="00886CE8" w:rsidRDefault="00886CE8" w:rsidP="00886CE8">
            <w:pPr>
              <w:numPr>
                <w:ilvl w:val="0"/>
                <w:numId w:val="3"/>
              </w:numPr>
              <w:autoSpaceDE w:val="0"/>
              <w:autoSpaceDN w:val="0"/>
              <w:adjustRightInd w:val="0"/>
              <w:snapToGrid w:val="0"/>
              <w:ind w:left="0"/>
              <w:contextualSpacing/>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Vibruojantys masažuokliai</w:t>
            </w:r>
          </w:p>
          <w:p w14:paraId="0CD1C091" w14:textId="77777777" w:rsidR="00886CE8" w:rsidRPr="00886CE8" w:rsidRDefault="00886CE8" w:rsidP="00886CE8">
            <w:pPr>
              <w:numPr>
                <w:ilvl w:val="0"/>
                <w:numId w:val="3"/>
              </w:numPr>
              <w:autoSpaceDE w:val="0"/>
              <w:autoSpaceDN w:val="0"/>
              <w:adjustRightInd w:val="0"/>
              <w:snapToGrid w:val="0"/>
              <w:ind w:left="0"/>
              <w:contextualSpacing/>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Skirtingų tekstūrų priemonės</w:t>
            </w:r>
          </w:p>
          <w:p w14:paraId="65D53006" w14:textId="77777777" w:rsidR="00886CE8" w:rsidRPr="00886CE8" w:rsidRDefault="00886CE8" w:rsidP="00886CE8">
            <w:pPr>
              <w:numPr>
                <w:ilvl w:val="0"/>
                <w:numId w:val="3"/>
              </w:numPr>
              <w:autoSpaceDE w:val="0"/>
              <w:autoSpaceDN w:val="0"/>
              <w:adjustRightInd w:val="0"/>
              <w:snapToGrid w:val="0"/>
              <w:ind w:left="0"/>
              <w:contextualSpacing/>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lastRenderedPageBreak/>
              <w:t>Apkabinimo kamuolys</w:t>
            </w:r>
          </w:p>
          <w:p w14:paraId="3EA03C9B" w14:textId="77777777" w:rsidR="00886CE8" w:rsidRPr="00886CE8" w:rsidRDefault="00886CE8" w:rsidP="00886CE8">
            <w:pPr>
              <w:numPr>
                <w:ilvl w:val="0"/>
                <w:numId w:val="3"/>
              </w:numPr>
              <w:autoSpaceDE w:val="0"/>
              <w:autoSpaceDN w:val="0"/>
              <w:adjustRightInd w:val="0"/>
              <w:snapToGrid w:val="0"/>
              <w:ind w:left="0"/>
              <w:contextualSpacing/>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Aromaterapijos priemonės</w:t>
            </w:r>
          </w:p>
          <w:p w14:paraId="2441EBC3" w14:textId="77777777" w:rsidR="00886CE8" w:rsidRPr="00886CE8" w:rsidRDefault="00886CE8" w:rsidP="00886CE8">
            <w:pPr>
              <w:numPr>
                <w:ilvl w:val="0"/>
                <w:numId w:val="3"/>
              </w:numPr>
              <w:autoSpaceDE w:val="0"/>
              <w:autoSpaceDN w:val="0"/>
              <w:adjustRightInd w:val="0"/>
              <w:snapToGrid w:val="0"/>
              <w:ind w:left="0"/>
              <w:contextualSpacing/>
              <w:jc w:val="both"/>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Rankiniai masažuokliai.</w:t>
            </w:r>
          </w:p>
          <w:p w14:paraId="0FFE6F6F"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Komplekte turi būti priemonėms laikyti skirta dėžė.</w:t>
            </w:r>
          </w:p>
        </w:tc>
      </w:tr>
      <w:tr w:rsidR="00886CE8" w:rsidRPr="00886CE8" w14:paraId="666DFDEA" w14:textId="77777777" w:rsidTr="00404E4E">
        <w:trPr>
          <w:gridAfter w:val="1"/>
          <w:wAfter w:w="5" w:type="pct"/>
        </w:trPr>
        <w:tc>
          <w:tcPr>
            <w:tcW w:w="4995" w:type="pct"/>
            <w:gridSpan w:val="5"/>
          </w:tcPr>
          <w:p w14:paraId="091ADBC6" w14:textId="77777777" w:rsidR="00886CE8" w:rsidRPr="00886CE8" w:rsidRDefault="00886CE8" w:rsidP="00886CE8">
            <w:pPr>
              <w:numPr>
                <w:ilvl w:val="0"/>
                <w:numId w:val="6"/>
              </w:numPr>
              <w:snapToGrid w:val="0"/>
              <w:contextualSpacing/>
              <w:jc w:val="center"/>
              <w:rPr>
                <w:rFonts w:ascii="Times New Roman" w:eastAsia="Calibri" w:hAnsi="Times New Roman" w:cs="Times New Roman"/>
                <w:kern w:val="0"/>
                <w:lang w:val="lt-LT"/>
                <w14:ligatures w14:val="none"/>
              </w:rPr>
            </w:pPr>
            <w:r w:rsidRPr="00886CE8">
              <w:rPr>
                <w:rFonts w:ascii="Times New Roman" w:eastAsia="Calibri" w:hAnsi="Times New Roman" w:cs="Times New Roman"/>
                <w:b/>
                <w:bCs/>
                <w:kern w:val="0"/>
                <w:lang w:val="lt-LT"/>
                <w14:ligatures w14:val="none"/>
              </w:rPr>
              <w:lastRenderedPageBreak/>
              <w:t xml:space="preserve">Smulkios vaizdinės, šviečiančios priemonės, 1 </w:t>
            </w:r>
            <w:proofErr w:type="spellStart"/>
            <w:r w:rsidRPr="00886CE8">
              <w:rPr>
                <w:rFonts w:ascii="Times New Roman" w:eastAsia="Calibri" w:hAnsi="Times New Roman" w:cs="Times New Roman"/>
                <w:b/>
                <w:bCs/>
                <w:kern w:val="0"/>
                <w:lang w:val="lt-LT"/>
                <w14:ligatures w14:val="none"/>
              </w:rPr>
              <w:t>kompl</w:t>
            </w:r>
            <w:proofErr w:type="spellEnd"/>
            <w:r w:rsidRPr="00886CE8">
              <w:rPr>
                <w:rFonts w:ascii="Times New Roman" w:eastAsia="Calibri" w:hAnsi="Times New Roman" w:cs="Times New Roman"/>
                <w:b/>
                <w:bCs/>
                <w:kern w:val="0"/>
                <w:lang w:val="lt-LT"/>
                <w14:ligatures w14:val="none"/>
              </w:rPr>
              <w:t>.</w:t>
            </w:r>
          </w:p>
        </w:tc>
      </w:tr>
      <w:tr w:rsidR="00886CE8" w:rsidRPr="00886CE8" w14:paraId="2E599A44" w14:textId="77777777" w:rsidTr="00404E4E">
        <w:tc>
          <w:tcPr>
            <w:tcW w:w="404" w:type="pct"/>
          </w:tcPr>
          <w:p w14:paraId="24B2E2AF"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8.1.</w:t>
            </w:r>
          </w:p>
        </w:tc>
        <w:tc>
          <w:tcPr>
            <w:tcW w:w="1879" w:type="pct"/>
            <w:gridSpan w:val="2"/>
          </w:tcPr>
          <w:p w14:paraId="7DAF23E5"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Gėlinės grindų plytelės</w:t>
            </w:r>
          </w:p>
        </w:tc>
        <w:tc>
          <w:tcPr>
            <w:tcW w:w="2717" w:type="pct"/>
            <w:gridSpan w:val="3"/>
          </w:tcPr>
          <w:p w14:paraId="4300FD9B"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Turi būti ne mažiau, kaip 6 geliu užpildytų plytelių rinkinys.</w:t>
            </w:r>
          </w:p>
          <w:p w14:paraId="180DEF10"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Vienos plytelės dydis – ne mažiau kaip 45 x 45 cm ir ne daugiau kaip 60 x 60 cm.</w:t>
            </w:r>
          </w:p>
          <w:p w14:paraId="699904CA"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Pateikiamos plytelės komplektacijoje turi būti skirtingų atspalvių.</w:t>
            </w:r>
          </w:p>
        </w:tc>
      </w:tr>
      <w:tr w:rsidR="00886CE8" w:rsidRPr="00886CE8" w14:paraId="073FC0BF" w14:textId="77777777" w:rsidTr="00404E4E">
        <w:tc>
          <w:tcPr>
            <w:tcW w:w="404" w:type="pct"/>
          </w:tcPr>
          <w:p w14:paraId="3E7FF739"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8.2.</w:t>
            </w:r>
          </w:p>
        </w:tc>
        <w:tc>
          <w:tcPr>
            <w:tcW w:w="1879" w:type="pct"/>
            <w:gridSpan w:val="2"/>
          </w:tcPr>
          <w:p w14:paraId="4E3C1B59"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Šviesos stalas </w:t>
            </w:r>
          </w:p>
        </w:tc>
        <w:tc>
          <w:tcPr>
            <w:tcW w:w="2717" w:type="pct"/>
            <w:gridSpan w:val="3"/>
          </w:tcPr>
          <w:p w14:paraId="72F216C5"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Turi būti šviesos stalas pritaikytas spalvų pažinimui, dėmesio koncentravimui.</w:t>
            </w:r>
          </w:p>
          <w:p w14:paraId="4C6083EB"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Stalo matmenys, ne mažiau kaip 80 x 50 cm ir ne daugiau kaip 100 x 70 cm.</w:t>
            </w:r>
          </w:p>
          <w:p w14:paraId="2DB1AE0E"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Stalas turi šviesti ne mažiau kaip 3-iomis skirtingomis spalvomis, turi būti galimybė keisti spalvas nuotolinio valdymo pulteliu.</w:t>
            </w:r>
          </w:p>
          <w:p w14:paraId="146F2734"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 xml:space="preserve">Nuotolinio valdymo pultelis turi būti pateikiamas komplektacijoje. </w:t>
            </w:r>
          </w:p>
        </w:tc>
      </w:tr>
      <w:tr w:rsidR="00886CE8" w:rsidRPr="00886CE8" w14:paraId="0C3253D7" w14:textId="77777777" w:rsidTr="00404E4E">
        <w:tc>
          <w:tcPr>
            <w:tcW w:w="404" w:type="pct"/>
          </w:tcPr>
          <w:p w14:paraId="33D22479"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8.3.</w:t>
            </w:r>
          </w:p>
        </w:tc>
        <w:tc>
          <w:tcPr>
            <w:tcW w:w="1879" w:type="pct"/>
            <w:gridSpan w:val="2"/>
          </w:tcPr>
          <w:p w14:paraId="1FCDFB91"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Sukučių komplektas </w:t>
            </w:r>
          </w:p>
        </w:tc>
        <w:tc>
          <w:tcPr>
            <w:tcW w:w="2717" w:type="pct"/>
            <w:gridSpan w:val="3"/>
          </w:tcPr>
          <w:p w14:paraId="3C38B9B3"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Šviečiančių sukučių komplektas, kuriame turi būti ne mažiau kaip 3 vnt. sukučių ir įkrovimo stotelė.</w:t>
            </w:r>
          </w:p>
          <w:p w14:paraId="6738E191"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Pasukus sukutį jis turi pradėti šviesti.</w:t>
            </w:r>
          </w:p>
        </w:tc>
      </w:tr>
      <w:tr w:rsidR="00886CE8" w:rsidRPr="00886CE8" w14:paraId="18AE105F" w14:textId="77777777" w:rsidTr="00404E4E">
        <w:tc>
          <w:tcPr>
            <w:tcW w:w="404" w:type="pct"/>
          </w:tcPr>
          <w:p w14:paraId="01C7229F"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8.4.</w:t>
            </w:r>
          </w:p>
        </w:tc>
        <w:tc>
          <w:tcPr>
            <w:tcW w:w="1879" w:type="pct"/>
            <w:gridSpan w:val="2"/>
          </w:tcPr>
          <w:p w14:paraId="4F87D420"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Šviečiančios lazdelės</w:t>
            </w:r>
          </w:p>
          <w:p w14:paraId="28E1A978"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 </w:t>
            </w:r>
          </w:p>
        </w:tc>
        <w:tc>
          <w:tcPr>
            <w:tcW w:w="2717" w:type="pct"/>
            <w:gridSpan w:val="3"/>
          </w:tcPr>
          <w:p w14:paraId="742F22E7"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Įkraunamos, šviečiančios lazdelės tinkamos lavinti smulkiąją motoriką, matematikos įgūdžius, spalvų pažinimą.</w:t>
            </w:r>
          </w:p>
          <w:p w14:paraId="4F5AEE9B"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Komplekte turi būti:</w:t>
            </w:r>
          </w:p>
          <w:p w14:paraId="6E807F5B" w14:textId="77777777" w:rsidR="00886CE8" w:rsidRPr="00886CE8" w:rsidRDefault="00886CE8" w:rsidP="00886CE8">
            <w:pPr>
              <w:numPr>
                <w:ilvl w:val="0"/>
                <w:numId w:val="3"/>
              </w:numPr>
              <w:ind w:left="0"/>
              <w:contextualSpacing/>
              <w:rPr>
                <w:rFonts w:ascii="Times New Roman" w:eastAsia="Calibri" w:hAnsi="Times New Roman" w:cs="Times New Roman"/>
                <w:color w:val="000000"/>
                <w:lang w:val="lt-LT"/>
              </w:rPr>
            </w:pPr>
            <w:r w:rsidRPr="00886CE8">
              <w:rPr>
                <w:rFonts w:ascii="Times New Roman" w:eastAsia="Calibri" w:hAnsi="Times New Roman" w:cs="Times New Roman"/>
                <w:lang w:val="lt-LT"/>
              </w:rPr>
              <w:t xml:space="preserve">ne mažiau 12 vnt. lazdelių, </w:t>
            </w:r>
            <w:r w:rsidRPr="00886CE8">
              <w:rPr>
                <w:rFonts w:ascii="Times New Roman" w:eastAsia="Calibri" w:hAnsi="Times New Roman" w:cs="Times New Roman"/>
                <w:color w:val="000000"/>
                <w:lang w:val="lt-LT"/>
              </w:rPr>
              <w:t>kurios šviestų skirtingomis spalvomis</w:t>
            </w:r>
          </w:p>
          <w:p w14:paraId="52A2B819" w14:textId="77777777" w:rsidR="00886CE8" w:rsidRPr="00886CE8" w:rsidRDefault="00886CE8" w:rsidP="00886CE8">
            <w:pPr>
              <w:numPr>
                <w:ilvl w:val="0"/>
                <w:numId w:val="3"/>
              </w:numPr>
              <w:ind w:left="0"/>
              <w:contextualSpacing/>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Įkrovimui pritaikyti USB kabeliai (kiekvienai lazdelei).</w:t>
            </w:r>
          </w:p>
          <w:p w14:paraId="477D829B"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Vienos lazdelės ilgis – ne mažiau kaip 20 cm ir ne daugiau kaip 25 cm.</w:t>
            </w:r>
          </w:p>
          <w:p w14:paraId="350840E3"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Vienos lazdelės diametras – ne mažiau kaip 30 mm ir ne daugiau kaip 40 mm.</w:t>
            </w:r>
          </w:p>
        </w:tc>
      </w:tr>
      <w:tr w:rsidR="00886CE8" w:rsidRPr="00886CE8" w14:paraId="06E5C123" w14:textId="77777777" w:rsidTr="00404E4E">
        <w:tc>
          <w:tcPr>
            <w:tcW w:w="404" w:type="pct"/>
          </w:tcPr>
          <w:p w14:paraId="68B6C00F"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8.5.</w:t>
            </w:r>
          </w:p>
        </w:tc>
        <w:tc>
          <w:tcPr>
            <w:tcW w:w="1879" w:type="pct"/>
            <w:gridSpan w:val="2"/>
          </w:tcPr>
          <w:p w14:paraId="45F2FE74"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Krumpliaračių lenta</w:t>
            </w:r>
          </w:p>
          <w:p w14:paraId="16187D69"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 </w:t>
            </w:r>
          </w:p>
        </w:tc>
        <w:tc>
          <w:tcPr>
            <w:tcW w:w="2717" w:type="pct"/>
            <w:gridSpan w:val="3"/>
          </w:tcPr>
          <w:p w14:paraId="448FF3BF"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Šviečiančių  krumpliaračių lenta, kurioje turi būti ne mažiau kaip 4 krumpliaračiai, kuriuos pasukus pradėtų šviesti.</w:t>
            </w:r>
          </w:p>
          <w:p w14:paraId="6186AE9E"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Lentos dydis – ne mažiau kaip 20 x 80 cm ir ne daugiau kaip 40 x 120 cm.</w:t>
            </w:r>
          </w:p>
        </w:tc>
      </w:tr>
      <w:tr w:rsidR="00886CE8" w:rsidRPr="00886CE8" w14:paraId="6EEEFB1A" w14:textId="77777777" w:rsidTr="00404E4E">
        <w:tc>
          <w:tcPr>
            <w:tcW w:w="404" w:type="pct"/>
          </w:tcPr>
          <w:p w14:paraId="372F181C"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8.6.</w:t>
            </w:r>
          </w:p>
        </w:tc>
        <w:tc>
          <w:tcPr>
            <w:tcW w:w="1879" w:type="pct"/>
            <w:gridSpan w:val="2"/>
          </w:tcPr>
          <w:p w14:paraId="24BCAD16"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Molbertas</w:t>
            </w:r>
          </w:p>
          <w:p w14:paraId="7548E055"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 </w:t>
            </w:r>
          </w:p>
        </w:tc>
        <w:tc>
          <w:tcPr>
            <w:tcW w:w="2717" w:type="pct"/>
            <w:gridSpan w:val="3"/>
          </w:tcPr>
          <w:p w14:paraId="07D317B1" w14:textId="77777777" w:rsidR="00886CE8" w:rsidRPr="00886CE8" w:rsidRDefault="00886CE8" w:rsidP="00886CE8">
            <w:pPr>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 xml:space="preserve">Turi būti šviečiantis molbertas, pritaikytas </w:t>
            </w:r>
            <w:proofErr w:type="spellStart"/>
            <w:r w:rsidRPr="00886CE8">
              <w:rPr>
                <w:rFonts w:ascii="Times New Roman" w:eastAsia="Calibri" w:hAnsi="Times New Roman" w:cs="Times New Roman"/>
                <w:color w:val="000000"/>
                <w:lang w:val="lt-LT"/>
              </w:rPr>
              <w:t>savirelaksacijai</w:t>
            </w:r>
            <w:proofErr w:type="spellEnd"/>
            <w:r w:rsidRPr="00886CE8">
              <w:rPr>
                <w:rFonts w:ascii="Times New Roman" w:eastAsia="Calibri" w:hAnsi="Times New Roman" w:cs="Times New Roman"/>
                <w:color w:val="000000"/>
                <w:lang w:val="lt-LT"/>
              </w:rPr>
              <w:t xml:space="preserve">, kūrybiškumo ugdymui ir terapijai. </w:t>
            </w:r>
          </w:p>
          <w:p w14:paraId="484089B0"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Molberto matmenys, ne mažiau kaip 50 x 50 cm ir ne daugiau kaip 60 x 60 cm.</w:t>
            </w:r>
          </w:p>
        </w:tc>
      </w:tr>
      <w:tr w:rsidR="00886CE8" w:rsidRPr="00886CE8" w14:paraId="3F923D8D" w14:textId="77777777" w:rsidTr="00404E4E">
        <w:trPr>
          <w:gridAfter w:val="1"/>
          <w:wAfter w:w="5" w:type="pct"/>
        </w:trPr>
        <w:tc>
          <w:tcPr>
            <w:tcW w:w="4995" w:type="pct"/>
            <w:gridSpan w:val="5"/>
          </w:tcPr>
          <w:p w14:paraId="6124104D" w14:textId="77777777" w:rsidR="00886CE8" w:rsidRPr="00886CE8" w:rsidRDefault="00886CE8" w:rsidP="00886CE8">
            <w:pPr>
              <w:numPr>
                <w:ilvl w:val="0"/>
                <w:numId w:val="6"/>
              </w:numPr>
              <w:snapToGrid w:val="0"/>
              <w:contextualSpacing/>
              <w:jc w:val="center"/>
              <w:rPr>
                <w:rFonts w:ascii="Times New Roman" w:eastAsia="Calibri" w:hAnsi="Times New Roman" w:cs="Times New Roman"/>
                <w:kern w:val="0"/>
                <w:lang w:val="lt-LT"/>
                <w14:ligatures w14:val="none"/>
              </w:rPr>
            </w:pPr>
            <w:r w:rsidRPr="00886CE8">
              <w:rPr>
                <w:rFonts w:ascii="Times New Roman" w:eastAsia="Calibri" w:hAnsi="Times New Roman" w:cs="Times New Roman"/>
                <w:b/>
                <w:bCs/>
                <w:kern w:val="0"/>
                <w:lang w:val="lt-LT"/>
                <w14:ligatures w14:val="none"/>
              </w:rPr>
              <w:t>Šviečiantis, lubinis skydelis, 1 vnt.</w:t>
            </w:r>
          </w:p>
        </w:tc>
      </w:tr>
      <w:bookmarkEnd w:id="355"/>
      <w:tr w:rsidR="00886CE8" w:rsidRPr="00886CE8" w14:paraId="1936A97C" w14:textId="77777777" w:rsidTr="00404E4E">
        <w:tc>
          <w:tcPr>
            <w:tcW w:w="404" w:type="pct"/>
          </w:tcPr>
          <w:p w14:paraId="6850336B"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9.1.</w:t>
            </w:r>
          </w:p>
        </w:tc>
        <w:tc>
          <w:tcPr>
            <w:tcW w:w="1879" w:type="pct"/>
            <w:gridSpan w:val="2"/>
          </w:tcPr>
          <w:p w14:paraId="67D190F8"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LED skydelis</w:t>
            </w:r>
          </w:p>
        </w:tc>
        <w:tc>
          <w:tcPr>
            <w:tcW w:w="2717" w:type="pct"/>
            <w:gridSpan w:val="3"/>
          </w:tcPr>
          <w:p w14:paraId="6DB37905"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Lubinis, LED skydelis, kuris sukuria  žvaigždžių galaktikos vaizdą.</w:t>
            </w:r>
          </w:p>
        </w:tc>
      </w:tr>
      <w:tr w:rsidR="00886CE8" w:rsidRPr="00886CE8" w14:paraId="5A7DDC28" w14:textId="77777777" w:rsidTr="00404E4E">
        <w:tc>
          <w:tcPr>
            <w:tcW w:w="404" w:type="pct"/>
          </w:tcPr>
          <w:p w14:paraId="6110A67A"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9.2.</w:t>
            </w:r>
          </w:p>
        </w:tc>
        <w:tc>
          <w:tcPr>
            <w:tcW w:w="1879" w:type="pct"/>
            <w:gridSpan w:val="2"/>
          </w:tcPr>
          <w:p w14:paraId="56CF8B82"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Valdymas</w:t>
            </w:r>
          </w:p>
        </w:tc>
        <w:tc>
          <w:tcPr>
            <w:tcW w:w="2717" w:type="pct"/>
            <w:gridSpan w:val="3"/>
          </w:tcPr>
          <w:p w14:paraId="7327D75C"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Turi būti galimybė valdyti skydeli nuotolinio valdymo pultelis (pultelis turi būti pateikiamas komplekte)</w:t>
            </w:r>
          </w:p>
        </w:tc>
      </w:tr>
      <w:tr w:rsidR="00886CE8" w:rsidRPr="00886CE8" w14:paraId="25B1E509" w14:textId="77777777" w:rsidTr="00404E4E">
        <w:tc>
          <w:tcPr>
            <w:tcW w:w="404" w:type="pct"/>
          </w:tcPr>
          <w:p w14:paraId="2973CE90"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9.3.</w:t>
            </w:r>
          </w:p>
        </w:tc>
        <w:tc>
          <w:tcPr>
            <w:tcW w:w="1879" w:type="pct"/>
            <w:gridSpan w:val="2"/>
          </w:tcPr>
          <w:p w14:paraId="5AC83098"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Spalvų keitimas</w:t>
            </w:r>
          </w:p>
        </w:tc>
        <w:tc>
          <w:tcPr>
            <w:tcW w:w="2717" w:type="pct"/>
            <w:gridSpan w:val="3"/>
          </w:tcPr>
          <w:p w14:paraId="4CFD1F98"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Turi būti galimybė keisti LED lempučių spalvą</w:t>
            </w:r>
          </w:p>
        </w:tc>
      </w:tr>
      <w:tr w:rsidR="00886CE8" w:rsidRPr="00886CE8" w14:paraId="40DC77BE" w14:textId="77777777" w:rsidTr="00404E4E">
        <w:tc>
          <w:tcPr>
            <w:tcW w:w="404" w:type="pct"/>
          </w:tcPr>
          <w:p w14:paraId="34AC4371"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lastRenderedPageBreak/>
              <w:t>9.4.</w:t>
            </w:r>
          </w:p>
        </w:tc>
        <w:tc>
          <w:tcPr>
            <w:tcW w:w="1879" w:type="pct"/>
            <w:gridSpan w:val="2"/>
          </w:tcPr>
          <w:p w14:paraId="4FA4103B"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Montavimas</w:t>
            </w:r>
          </w:p>
        </w:tc>
        <w:tc>
          <w:tcPr>
            <w:tcW w:w="2717" w:type="pct"/>
            <w:gridSpan w:val="3"/>
          </w:tcPr>
          <w:p w14:paraId="640F7A87"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Turi būti galimybė skydelį montuoti lubose</w:t>
            </w:r>
          </w:p>
        </w:tc>
      </w:tr>
      <w:tr w:rsidR="00886CE8" w:rsidRPr="00886CE8" w14:paraId="1246853C" w14:textId="77777777" w:rsidTr="00404E4E">
        <w:tc>
          <w:tcPr>
            <w:tcW w:w="404" w:type="pct"/>
          </w:tcPr>
          <w:p w14:paraId="64EA80AC"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9.5.</w:t>
            </w:r>
          </w:p>
        </w:tc>
        <w:tc>
          <w:tcPr>
            <w:tcW w:w="1879" w:type="pct"/>
            <w:gridSpan w:val="2"/>
          </w:tcPr>
          <w:p w14:paraId="13573FB9"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Dydis</w:t>
            </w:r>
          </w:p>
        </w:tc>
        <w:tc>
          <w:tcPr>
            <w:tcW w:w="2717" w:type="pct"/>
            <w:gridSpan w:val="3"/>
          </w:tcPr>
          <w:p w14:paraId="15344BA4" w14:textId="77777777" w:rsidR="00886CE8" w:rsidRPr="00886CE8" w:rsidRDefault="00886CE8" w:rsidP="00886CE8">
            <w:pPr>
              <w:snapToGrid w:val="0"/>
              <w:rPr>
                <w:rFonts w:ascii="Times New Roman" w:eastAsia="Calibri" w:hAnsi="Times New Roman" w:cs="Times New Roman"/>
                <w:lang w:val="it-IT"/>
              </w:rPr>
            </w:pPr>
            <w:r w:rsidRPr="00886CE8">
              <w:rPr>
                <w:rFonts w:ascii="Times New Roman" w:eastAsia="Calibri" w:hAnsi="Times New Roman" w:cs="Times New Roman"/>
                <w:color w:val="000000"/>
                <w:lang w:val="lt-LT"/>
              </w:rPr>
              <w:t>Ne mažesnis nei 100 cm  ir ne daugiau kaip 140 cm skersmens.</w:t>
            </w:r>
          </w:p>
        </w:tc>
      </w:tr>
      <w:tr w:rsidR="00886CE8" w:rsidRPr="00886CE8" w14:paraId="3BAE2112" w14:textId="77777777" w:rsidTr="00404E4E">
        <w:tc>
          <w:tcPr>
            <w:tcW w:w="404" w:type="pct"/>
          </w:tcPr>
          <w:p w14:paraId="3671FA2E" w14:textId="77777777" w:rsidR="00886CE8" w:rsidRPr="00886CE8" w:rsidRDefault="00886CE8" w:rsidP="00886CE8">
            <w:pPr>
              <w:suppressAutoHyphens/>
              <w:rPr>
                <w:rFonts w:ascii="Times New Roman" w:eastAsia="Calibri" w:hAnsi="Times New Roman" w:cs="Times New Roman"/>
                <w:lang w:val="lt-LT"/>
              </w:rPr>
            </w:pPr>
            <w:r w:rsidRPr="00886CE8">
              <w:rPr>
                <w:rFonts w:ascii="Times New Roman" w:eastAsia="Calibri" w:hAnsi="Times New Roman" w:cs="Times New Roman"/>
                <w:lang w:val="lt-LT"/>
              </w:rPr>
              <w:t>9.6.</w:t>
            </w:r>
          </w:p>
        </w:tc>
        <w:tc>
          <w:tcPr>
            <w:tcW w:w="1879" w:type="pct"/>
            <w:gridSpan w:val="2"/>
          </w:tcPr>
          <w:p w14:paraId="4D979711" w14:textId="77777777" w:rsidR="00886CE8" w:rsidRPr="00886CE8" w:rsidRDefault="00886CE8" w:rsidP="00886CE8">
            <w:pPr>
              <w:snapToGrid w:val="0"/>
              <w:rPr>
                <w:rFonts w:ascii="Times New Roman" w:eastAsia="Calibri" w:hAnsi="Times New Roman" w:cs="Times New Roman"/>
                <w:color w:val="000000"/>
                <w:lang w:val="lt-LT"/>
              </w:rPr>
            </w:pPr>
            <w:r w:rsidRPr="00886CE8">
              <w:rPr>
                <w:rFonts w:ascii="Times New Roman" w:eastAsia="Calibri" w:hAnsi="Times New Roman" w:cs="Times New Roman"/>
                <w:color w:val="000000"/>
                <w:lang w:val="lt-LT"/>
              </w:rPr>
              <w:t>Svoris</w:t>
            </w:r>
          </w:p>
        </w:tc>
        <w:tc>
          <w:tcPr>
            <w:tcW w:w="2717" w:type="pct"/>
            <w:gridSpan w:val="3"/>
          </w:tcPr>
          <w:p w14:paraId="4B8B57A5" w14:textId="77777777" w:rsidR="00886CE8" w:rsidRPr="00886CE8" w:rsidRDefault="00886CE8" w:rsidP="00886CE8">
            <w:pPr>
              <w:snapToGrid w:val="0"/>
              <w:rPr>
                <w:rFonts w:ascii="Times New Roman" w:eastAsia="Calibri" w:hAnsi="Times New Roman" w:cs="Times New Roman"/>
              </w:rPr>
            </w:pPr>
            <w:r w:rsidRPr="00886CE8">
              <w:rPr>
                <w:rFonts w:ascii="Times New Roman" w:eastAsia="Calibri" w:hAnsi="Times New Roman" w:cs="Times New Roman"/>
                <w:color w:val="000000"/>
                <w:lang w:val="lt-LT"/>
              </w:rPr>
              <w:t>Ne sunkesnis nei 2 kg.</w:t>
            </w:r>
          </w:p>
        </w:tc>
      </w:tr>
      <w:tr w:rsidR="00886CE8" w:rsidRPr="00886CE8" w14:paraId="45033DEA" w14:textId="77777777" w:rsidTr="00404E4E">
        <w:trPr>
          <w:gridAfter w:val="1"/>
          <w:wAfter w:w="5" w:type="pct"/>
        </w:trPr>
        <w:tc>
          <w:tcPr>
            <w:tcW w:w="4995" w:type="pct"/>
            <w:gridSpan w:val="5"/>
          </w:tcPr>
          <w:p w14:paraId="223777FF" w14:textId="77777777" w:rsidR="00886CE8" w:rsidRPr="00886CE8" w:rsidRDefault="00886CE8" w:rsidP="00886CE8">
            <w:pPr>
              <w:numPr>
                <w:ilvl w:val="0"/>
                <w:numId w:val="6"/>
              </w:numPr>
              <w:snapToGrid w:val="0"/>
              <w:contextualSpacing/>
              <w:jc w:val="center"/>
              <w:rPr>
                <w:rFonts w:ascii="Times New Roman" w:eastAsia="Calibri" w:hAnsi="Times New Roman" w:cs="Times New Roman"/>
                <w:kern w:val="0"/>
                <w14:ligatures w14:val="none"/>
              </w:rPr>
            </w:pPr>
            <w:r w:rsidRPr="00886CE8">
              <w:rPr>
                <w:rFonts w:ascii="Times New Roman" w:eastAsia="Calibri" w:hAnsi="Times New Roman" w:cs="Times New Roman"/>
                <w:b/>
                <w:bCs/>
                <w:kern w:val="0"/>
                <w:lang w:val="lt-LT"/>
                <w14:ligatures w14:val="none"/>
              </w:rPr>
              <w:t>Begalybės veidrodis, 1 vnt.</w:t>
            </w:r>
          </w:p>
        </w:tc>
      </w:tr>
      <w:tr w:rsidR="00886CE8" w:rsidRPr="00886CE8" w14:paraId="37EABD83" w14:textId="77777777" w:rsidTr="00404E4E">
        <w:tc>
          <w:tcPr>
            <w:tcW w:w="404" w:type="pct"/>
          </w:tcPr>
          <w:p w14:paraId="286B1067" w14:textId="77777777" w:rsidR="00886CE8" w:rsidRPr="00886CE8" w:rsidRDefault="00886CE8" w:rsidP="00886CE8">
            <w:pPr>
              <w:suppressAutoHyphens/>
              <w:ind w:right="-111"/>
              <w:rPr>
                <w:rFonts w:ascii="Times New Roman" w:eastAsia="Calibri" w:hAnsi="Times New Roman" w:cs="Times New Roman"/>
                <w:lang w:val="lt-LT"/>
              </w:rPr>
            </w:pPr>
            <w:r w:rsidRPr="00886CE8">
              <w:rPr>
                <w:rFonts w:ascii="Times New Roman" w:eastAsia="Calibri" w:hAnsi="Times New Roman" w:cs="Times New Roman"/>
                <w:lang w:val="lt-LT"/>
              </w:rPr>
              <w:t>10.1.</w:t>
            </w:r>
          </w:p>
        </w:tc>
        <w:tc>
          <w:tcPr>
            <w:tcW w:w="1879" w:type="pct"/>
            <w:gridSpan w:val="2"/>
          </w:tcPr>
          <w:p w14:paraId="2E610374"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Veikimas</w:t>
            </w:r>
          </w:p>
        </w:tc>
        <w:tc>
          <w:tcPr>
            <w:tcW w:w="2717" w:type="pct"/>
            <w:gridSpan w:val="3"/>
          </w:tcPr>
          <w:p w14:paraId="5ACE5048"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Paspaudus mygtuką veidrodis turi įsijungti ir palengva keisti spalvą</w:t>
            </w:r>
          </w:p>
        </w:tc>
      </w:tr>
      <w:tr w:rsidR="00886CE8" w:rsidRPr="00886CE8" w14:paraId="6687B2D1" w14:textId="77777777" w:rsidTr="00404E4E">
        <w:tc>
          <w:tcPr>
            <w:tcW w:w="404" w:type="pct"/>
          </w:tcPr>
          <w:p w14:paraId="43751EE2" w14:textId="77777777" w:rsidR="00886CE8" w:rsidRPr="00886CE8" w:rsidRDefault="00886CE8" w:rsidP="00886CE8">
            <w:pPr>
              <w:suppressAutoHyphens/>
              <w:ind w:right="-111"/>
              <w:rPr>
                <w:rFonts w:ascii="Times New Roman" w:eastAsia="Calibri" w:hAnsi="Times New Roman" w:cs="Times New Roman"/>
                <w:lang w:val="lt-LT"/>
              </w:rPr>
            </w:pPr>
            <w:r w:rsidRPr="00886CE8">
              <w:rPr>
                <w:rFonts w:ascii="Times New Roman" w:eastAsia="Calibri" w:hAnsi="Times New Roman" w:cs="Times New Roman"/>
                <w:lang w:val="lt-LT"/>
              </w:rPr>
              <w:t>10.2.</w:t>
            </w:r>
          </w:p>
        </w:tc>
        <w:tc>
          <w:tcPr>
            <w:tcW w:w="1879" w:type="pct"/>
            <w:gridSpan w:val="2"/>
          </w:tcPr>
          <w:p w14:paraId="7F2EAB33"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Dydis</w:t>
            </w:r>
          </w:p>
        </w:tc>
        <w:tc>
          <w:tcPr>
            <w:tcW w:w="2717" w:type="pct"/>
            <w:gridSpan w:val="3"/>
          </w:tcPr>
          <w:p w14:paraId="3C6AC155" w14:textId="77777777" w:rsidR="00886CE8" w:rsidRPr="00886CE8" w:rsidRDefault="00886CE8" w:rsidP="00886CE8">
            <w:pPr>
              <w:snapToGrid w:val="0"/>
              <w:rPr>
                <w:rFonts w:ascii="Times New Roman" w:eastAsia="Calibri" w:hAnsi="Times New Roman" w:cs="Times New Roman"/>
                <w:lang w:val="it-IT"/>
              </w:rPr>
            </w:pPr>
            <w:bookmarkStart w:id="359" w:name="_Hlk175839455"/>
            <w:r w:rsidRPr="00886CE8">
              <w:rPr>
                <w:rFonts w:ascii="Times New Roman" w:eastAsia="Calibri" w:hAnsi="Times New Roman" w:cs="Times New Roman"/>
                <w:lang w:val="lt-LT"/>
              </w:rPr>
              <w:t>Ne mažesnis nei 75 x 65 x 8 cm ir ne didesnis nei 80 x 80 x 10 cm.</w:t>
            </w:r>
            <w:bookmarkEnd w:id="359"/>
          </w:p>
        </w:tc>
      </w:tr>
      <w:tr w:rsidR="00886CE8" w:rsidRPr="00886CE8" w14:paraId="090A89A9" w14:textId="77777777" w:rsidTr="00404E4E">
        <w:trPr>
          <w:gridAfter w:val="1"/>
          <w:wAfter w:w="5" w:type="pct"/>
        </w:trPr>
        <w:tc>
          <w:tcPr>
            <w:tcW w:w="4995" w:type="pct"/>
            <w:gridSpan w:val="5"/>
          </w:tcPr>
          <w:p w14:paraId="7EE3ED10" w14:textId="77777777" w:rsidR="00886CE8" w:rsidRPr="00886CE8" w:rsidRDefault="00886CE8" w:rsidP="00886CE8">
            <w:pPr>
              <w:numPr>
                <w:ilvl w:val="0"/>
                <w:numId w:val="6"/>
              </w:numPr>
              <w:snapToGrid w:val="0"/>
              <w:contextualSpacing/>
              <w:jc w:val="center"/>
              <w:rPr>
                <w:rFonts w:ascii="Times New Roman" w:eastAsia="Calibri" w:hAnsi="Times New Roman" w:cs="Times New Roman"/>
                <w:kern w:val="0"/>
                <w14:ligatures w14:val="none"/>
              </w:rPr>
            </w:pPr>
            <w:r w:rsidRPr="00886CE8">
              <w:rPr>
                <w:rFonts w:ascii="Times New Roman" w:eastAsia="Calibri" w:hAnsi="Times New Roman" w:cs="Times New Roman"/>
                <w:b/>
                <w:kern w:val="0"/>
                <w:lang w:val="lt-LT"/>
                <w14:ligatures w14:val="none"/>
              </w:rPr>
              <w:t xml:space="preserve">Magnetinių kubų konstruktorius, 2 </w:t>
            </w:r>
            <w:proofErr w:type="spellStart"/>
            <w:r w:rsidRPr="00886CE8">
              <w:rPr>
                <w:rFonts w:ascii="Times New Roman" w:eastAsia="Calibri" w:hAnsi="Times New Roman" w:cs="Times New Roman"/>
                <w:b/>
                <w:kern w:val="0"/>
                <w:lang w:val="lt-LT"/>
                <w14:ligatures w14:val="none"/>
              </w:rPr>
              <w:t>kompl</w:t>
            </w:r>
            <w:proofErr w:type="spellEnd"/>
            <w:r w:rsidRPr="00886CE8">
              <w:rPr>
                <w:rFonts w:ascii="Times New Roman" w:eastAsia="Calibri" w:hAnsi="Times New Roman" w:cs="Times New Roman"/>
                <w:b/>
                <w:kern w:val="0"/>
                <w:lang w:val="lt-LT"/>
                <w14:ligatures w14:val="none"/>
              </w:rPr>
              <w:t>.</w:t>
            </w:r>
          </w:p>
        </w:tc>
      </w:tr>
      <w:tr w:rsidR="00886CE8" w:rsidRPr="00886CE8" w14:paraId="18C57FF9" w14:textId="77777777" w:rsidTr="00404E4E">
        <w:tc>
          <w:tcPr>
            <w:tcW w:w="404" w:type="pct"/>
          </w:tcPr>
          <w:p w14:paraId="744FBBD5" w14:textId="77777777" w:rsidR="00886CE8" w:rsidRPr="00886CE8" w:rsidRDefault="00886CE8" w:rsidP="00886CE8">
            <w:pPr>
              <w:suppressAutoHyphens/>
              <w:ind w:right="-253"/>
              <w:rPr>
                <w:rFonts w:ascii="Times New Roman" w:eastAsia="Calibri" w:hAnsi="Times New Roman" w:cs="Times New Roman"/>
                <w:lang w:val="lt-LT"/>
              </w:rPr>
            </w:pPr>
            <w:r w:rsidRPr="00886CE8">
              <w:rPr>
                <w:rFonts w:ascii="Times New Roman" w:eastAsia="Calibri" w:hAnsi="Times New Roman" w:cs="Times New Roman"/>
                <w:lang w:val="lt-LT"/>
              </w:rPr>
              <w:t>11.1.</w:t>
            </w:r>
          </w:p>
        </w:tc>
        <w:tc>
          <w:tcPr>
            <w:tcW w:w="1879" w:type="pct"/>
            <w:gridSpan w:val="2"/>
          </w:tcPr>
          <w:p w14:paraId="31E5D75C"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 xml:space="preserve">Komplektacija </w:t>
            </w:r>
          </w:p>
        </w:tc>
        <w:tc>
          <w:tcPr>
            <w:tcW w:w="2717" w:type="pct"/>
            <w:gridSpan w:val="3"/>
          </w:tcPr>
          <w:p w14:paraId="5983BD5C"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Komplekte turi būti ne mažiau kaip 150 vnt. magnetinio konstruktoriaus dalių, kurių kiekviena turi būti pagaminta iš specialios, minkštos medžiagos bei kraštinėse turi turėti integruotus galingus magnetus, kurie padengti specialiai pritaikytu nerūdijančio plieno lydiniu.</w:t>
            </w:r>
          </w:p>
          <w:p w14:paraId="2E046391"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Konstruktorių turi sudaryti ne mažiau kaip šios dalys:</w:t>
            </w:r>
          </w:p>
          <w:p w14:paraId="796C6FCA" w14:textId="77777777" w:rsidR="00886CE8" w:rsidRPr="00886CE8" w:rsidRDefault="00886CE8" w:rsidP="00886CE8">
            <w:pPr>
              <w:numPr>
                <w:ilvl w:val="0"/>
                <w:numId w:val="4"/>
              </w:numPr>
              <w:snapToGrid w:val="0"/>
              <w:ind w:left="0"/>
              <w:rPr>
                <w:rFonts w:ascii="Times New Roman" w:eastAsia="Calibri" w:hAnsi="Times New Roman" w:cs="Times New Roman"/>
                <w:lang w:val="lt-LT"/>
              </w:rPr>
            </w:pPr>
            <w:r w:rsidRPr="00886CE8">
              <w:rPr>
                <w:rFonts w:ascii="Times New Roman" w:eastAsia="Calibri" w:hAnsi="Times New Roman" w:cs="Times New Roman"/>
                <w:lang w:val="lt-LT"/>
              </w:rPr>
              <w:t>Magnetiniai kubai;</w:t>
            </w:r>
          </w:p>
          <w:p w14:paraId="5009887A" w14:textId="77777777" w:rsidR="00886CE8" w:rsidRPr="00886CE8" w:rsidRDefault="00886CE8" w:rsidP="00886CE8">
            <w:pPr>
              <w:snapToGrid w:val="0"/>
              <w:rPr>
                <w:rFonts w:ascii="Times New Roman" w:eastAsia="Calibri" w:hAnsi="Times New Roman" w:cs="Times New Roman"/>
              </w:rPr>
            </w:pPr>
            <w:r w:rsidRPr="00886CE8">
              <w:rPr>
                <w:rFonts w:ascii="Times New Roman" w:eastAsia="Calibri" w:hAnsi="Times New Roman" w:cs="Times New Roman"/>
                <w:lang w:val="lt-LT"/>
              </w:rPr>
              <w:t>Magnetiniai trikampiai.</w:t>
            </w:r>
          </w:p>
        </w:tc>
      </w:tr>
      <w:tr w:rsidR="00886CE8" w:rsidRPr="00886CE8" w14:paraId="00610EF0" w14:textId="77777777" w:rsidTr="00404E4E">
        <w:tc>
          <w:tcPr>
            <w:tcW w:w="404" w:type="pct"/>
          </w:tcPr>
          <w:p w14:paraId="6BCB2A27"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11.2.</w:t>
            </w:r>
          </w:p>
        </w:tc>
        <w:tc>
          <w:tcPr>
            <w:tcW w:w="1879" w:type="pct"/>
            <w:gridSpan w:val="2"/>
          </w:tcPr>
          <w:p w14:paraId="6C1D0AEF" w14:textId="77777777" w:rsidR="00886CE8" w:rsidRPr="00886CE8" w:rsidRDefault="00886CE8" w:rsidP="00886CE8">
            <w:pPr>
              <w:snapToGrid w:val="0"/>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Dydis</w:t>
            </w:r>
          </w:p>
        </w:tc>
        <w:tc>
          <w:tcPr>
            <w:tcW w:w="2717" w:type="pct"/>
            <w:gridSpan w:val="3"/>
          </w:tcPr>
          <w:p w14:paraId="31395AE7"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Magnetinių dalių dydis – ne mažiau kaip 12x12x12 cm ir ne daugiau kaip 16 x 16 x 16 cm.</w:t>
            </w:r>
          </w:p>
        </w:tc>
      </w:tr>
      <w:tr w:rsidR="00886CE8" w:rsidRPr="00886CE8" w14:paraId="0DEF2D27" w14:textId="77777777" w:rsidTr="00404E4E">
        <w:tc>
          <w:tcPr>
            <w:tcW w:w="404" w:type="pct"/>
          </w:tcPr>
          <w:p w14:paraId="2686B773"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11.3.</w:t>
            </w:r>
          </w:p>
        </w:tc>
        <w:tc>
          <w:tcPr>
            <w:tcW w:w="1879" w:type="pct"/>
            <w:gridSpan w:val="2"/>
          </w:tcPr>
          <w:p w14:paraId="19387B57" w14:textId="77777777" w:rsidR="00886CE8" w:rsidRPr="00886CE8" w:rsidRDefault="00886CE8" w:rsidP="00886CE8">
            <w:pPr>
              <w:snapToGrid w:val="0"/>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Sudėtis</w:t>
            </w:r>
          </w:p>
        </w:tc>
        <w:tc>
          <w:tcPr>
            <w:tcW w:w="2717" w:type="pct"/>
            <w:gridSpan w:val="3"/>
          </w:tcPr>
          <w:p w14:paraId="26E08230"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Magnetinių kubelių sudėtis turi būti ne blogesnė nei poliuretano putplastis (PUT T-30), 100 proc. poliesteris, neodimio magnetai.</w:t>
            </w:r>
          </w:p>
        </w:tc>
      </w:tr>
      <w:tr w:rsidR="00886CE8" w:rsidRPr="00886CE8" w14:paraId="076113DD" w14:textId="77777777" w:rsidTr="00404E4E">
        <w:tc>
          <w:tcPr>
            <w:tcW w:w="404" w:type="pct"/>
          </w:tcPr>
          <w:p w14:paraId="2BA3F01C"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11.4.</w:t>
            </w:r>
          </w:p>
        </w:tc>
        <w:tc>
          <w:tcPr>
            <w:tcW w:w="1879" w:type="pct"/>
            <w:gridSpan w:val="2"/>
          </w:tcPr>
          <w:p w14:paraId="4B3F2BD3" w14:textId="77777777" w:rsidR="00886CE8" w:rsidRPr="00886CE8" w:rsidRDefault="00886CE8" w:rsidP="00886CE8">
            <w:pPr>
              <w:snapToGrid w:val="0"/>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Magnetai</w:t>
            </w:r>
          </w:p>
        </w:tc>
        <w:tc>
          <w:tcPr>
            <w:tcW w:w="2717" w:type="pct"/>
            <w:gridSpan w:val="3"/>
          </w:tcPr>
          <w:p w14:paraId="51812CB2"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 xml:space="preserve">Magnetinio konstruktoriaus dalys turi būti pritaikytos vaikams suvokti magneto veikimą ir lavinti vaikų kūrybiškumą </w:t>
            </w:r>
            <w:proofErr w:type="spellStart"/>
            <w:r w:rsidRPr="00886CE8">
              <w:rPr>
                <w:rFonts w:ascii="Times New Roman" w:eastAsia="Calibri" w:hAnsi="Times New Roman" w:cs="Times New Roman"/>
                <w:lang w:val="lt-LT"/>
              </w:rPr>
              <w:t>t.y</w:t>
            </w:r>
            <w:proofErr w:type="spellEnd"/>
            <w:r w:rsidRPr="00886CE8">
              <w:rPr>
                <w:rFonts w:ascii="Times New Roman" w:eastAsia="Calibri" w:hAnsi="Times New Roman" w:cs="Times New Roman"/>
                <w:lang w:val="lt-LT"/>
              </w:rPr>
              <w:t xml:space="preserve">. dalys turi būti su specialiais, skirtingais (+ ir -) magnetais, dviejų skirtingų spalvų (šilta ir šalta). </w:t>
            </w:r>
          </w:p>
          <w:p w14:paraId="639C89D8" w14:textId="77777777" w:rsidR="00886CE8" w:rsidRPr="00886CE8" w:rsidRDefault="00886CE8" w:rsidP="00886CE8">
            <w:pPr>
              <w:snapToGrid w:val="0"/>
              <w:rPr>
                <w:rFonts w:ascii="Times New Roman" w:eastAsia="Calibri" w:hAnsi="Times New Roman" w:cs="Times New Roman"/>
                <w:lang w:val="lt-LT"/>
              </w:rPr>
            </w:pPr>
          </w:p>
        </w:tc>
      </w:tr>
      <w:tr w:rsidR="00886CE8" w:rsidRPr="00886CE8" w14:paraId="471E05DA" w14:textId="77777777" w:rsidTr="00404E4E">
        <w:tc>
          <w:tcPr>
            <w:tcW w:w="404" w:type="pct"/>
          </w:tcPr>
          <w:p w14:paraId="3243CA72"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11.4.</w:t>
            </w:r>
          </w:p>
        </w:tc>
        <w:tc>
          <w:tcPr>
            <w:tcW w:w="1879" w:type="pct"/>
            <w:gridSpan w:val="2"/>
          </w:tcPr>
          <w:p w14:paraId="6DBA43FD" w14:textId="77777777" w:rsidR="00886CE8" w:rsidRPr="00886CE8" w:rsidRDefault="00886CE8" w:rsidP="00886CE8">
            <w:pPr>
              <w:snapToGrid w:val="0"/>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Valymas</w:t>
            </w:r>
          </w:p>
        </w:tc>
        <w:tc>
          <w:tcPr>
            <w:tcW w:w="2717" w:type="pct"/>
            <w:gridSpan w:val="3"/>
          </w:tcPr>
          <w:p w14:paraId="1DCF332E"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Konstruktoriaus dalis turi būti galimybė skalbti skalbimo mašinoje, nusiurbti dulkių siurbliu ir valyti drėgna šluoste.</w:t>
            </w:r>
          </w:p>
          <w:p w14:paraId="30EB1F56" w14:textId="77777777" w:rsidR="00886CE8" w:rsidRPr="00886CE8" w:rsidRDefault="00886CE8" w:rsidP="00886CE8">
            <w:pPr>
              <w:snapToGrid w:val="0"/>
              <w:rPr>
                <w:rFonts w:ascii="Times New Roman" w:eastAsia="Calibri" w:hAnsi="Times New Roman" w:cs="Times New Roman"/>
                <w:lang w:val="lt-LT"/>
              </w:rPr>
            </w:pPr>
          </w:p>
        </w:tc>
      </w:tr>
      <w:tr w:rsidR="00886CE8" w:rsidRPr="00886CE8" w14:paraId="455B9A54" w14:textId="77777777" w:rsidTr="00404E4E">
        <w:tc>
          <w:tcPr>
            <w:tcW w:w="404" w:type="pct"/>
          </w:tcPr>
          <w:p w14:paraId="65D34D57"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11.5.</w:t>
            </w:r>
          </w:p>
        </w:tc>
        <w:tc>
          <w:tcPr>
            <w:tcW w:w="1879" w:type="pct"/>
            <w:gridSpan w:val="2"/>
          </w:tcPr>
          <w:p w14:paraId="764AF7F1" w14:textId="77777777" w:rsidR="00886CE8" w:rsidRPr="00886CE8" w:rsidRDefault="00886CE8" w:rsidP="00886CE8">
            <w:pPr>
              <w:snapToGrid w:val="0"/>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Sertifikatai</w:t>
            </w:r>
          </w:p>
        </w:tc>
        <w:tc>
          <w:tcPr>
            <w:tcW w:w="2717" w:type="pct"/>
            <w:gridSpan w:val="3"/>
          </w:tcPr>
          <w:p w14:paraId="3516C3A0"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Gaminys turi atitikti ne mažiau kaip šiuos Europos Sąjungos kokybės standartus: PN-EN71-1, EN71-2, EN71-3: 2014-12, CE</w:t>
            </w:r>
          </w:p>
        </w:tc>
      </w:tr>
      <w:tr w:rsidR="00886CE8" w:rsidRPr="00886CE8" w14:paraId="64D97F6E" w14:textId="77777777" w:rsidTr="00404E4E">
        <w:tc>
          <w:tcPr>
            <w:tcW w:w="404" w:type="pct"/>
          </w:tcPr>
          <w:p w14:paraId="663C741C" w14:textId="77777777" w:rsidR="00886CE8" w:rsidRPr="00886CE8" w:rsidRDefault="00886CE8" w:rsidP="00886CE8">
            <w:pPr>
              <w:suppressAutoHyphens/>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11.6.</w:t>
            </w:r>
          </w:p>
        </w:tc>
        <w:tc>
          <w:tcPr>
            <w:tcW w:w="1879" w:type="pct"/>
            <w:gridSpan w:val="2"/>
          </w:tcPr>
          <w:p w14:paraId="383F5015" w14:textId="77777777" w:rsidR="00886CE8" w:rsidRPr="00886CE8" w:rsidRDefault="00886CE8" w:rsidP="00886CE8">
            <w:pPr>
              <w:snapToGrid w:val="0"/>
              <w:ind w:left="360" w:hanging="360"/>
              <w:rPr>
                <w:rFonts w:ascii="Times New Roman" w:eastAsia="Calibri" w:hAnsi="Times New Roman" w:cs="Times New Roman"/>
                <w:lang w:val="lt-LT"/>
              </w:rPr>
            </w:pPr>
            <w:r w:rsidRPr="00886CE8">
              <w:rPr>
                <w:rFonts w:ascii="Times New Roman" w:eastAsia="Calibri" w:hAnsi="Times New Roman" w:cs="Times New Roman"/>
                <w:lang w:val="lt-LT"/>
              </w:rPr>
              <w:t>Instrukcija</w:t>
            </w:r>
          </w:p>
        </w:tc>
        <w:tc>
          <w:tcPr>
            <w:tcW w:w="2717" w:type="pct"/>
            <w:gridSpan w:val="3"/>
          </w:tcPr>
          <w:p w14:paraId="6FEFFD68"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 xml:space="preserve">Su preke, turi būti pateikiama priežiūros, naudojimo instrukcija lietuvių k. </w:t>
            </w:r>
          </w:p>
        </w:tc>
      </w:tr>
      <w:tr w:rsidR="00886CE8" w:rsidRPr="00886CE8" w14:paraId="5706A7F2" w14:textId="77777777" w:rsidTr="00404E4E">
        <w:trPr>
          <w:gridAfter w:val="1"/>
          <w:wAfter w:w="5" w:type="pct"/>
        </w:trPr>
        <w:tc>
          <w:tcPr>
            <w:tcW w:w="4995" w:type="pct"/>
            <w:gridSpan w:val="5"/>
          </w:tcPr>
          <w:p w14:paraId="06FA9A86" w14:textId="77777777" w:rsidR="00886CE8" w:rsidRPr="00886CE8" w:rsidRDefault="00886CE8" w:rsidP="00886CE8">
            <w:pPr>
              <w:numPr>
                <w:ilvl w:val="0"/>
                <w:numId w:val="6"/>
              </w:numPr>
              <w:snapToGrid w:val="0"/>
              <w:contextualSpacing/>
              <w:jc w:val="center"/>
              <w:rPr>
                <w:rFonts w:ascii="Times New Roman" w:eastAsia="Calibri" w:hAnsi="Times New Roman" w:cs="Times New Roman"/>
                <w:b/>
                <w:bCs/>
                <w:kern w:val="0"/>
                <w14:ligatures w14:val="none"/>
              </w:rPr>
            </w:pPr>
            <w:r w:rsidRPr="00886CE8">
              <w:rPr>
                <w:rFonts w:ascii="Times New Roman" w:eastAsia="Calibri" w:hAnsi="Times New Roman" w:cs="Times New Roman"/>
                <w:b/>
                <w:bCs/>
                <w:color w:val="000000"/>
                <w:kern w:val="0"/>
                <w14:ligatures w14:val="none"/>
              </w:rPr>
              <w:t xml:space="preserve">Garso </w:t>
            </w:r>
            <w:proofErr w:type="spellStart"/>
            <w:r w:rsidRPr="00886CE8">
              <w:rPr>
                <w:rFonts w:ascii="Times New Roman" w:eastAsia="Calibri" w:hAnsi="Times New Roman" w:cs="Times New Roman"/>
                <w:b/>
                <w:bCs/>
                <w:color w:val="000000"/>
                <w:kern w:val="0"/>
                <w14:ligatures w14:val="none"/>
              </w:rPr>
              <w:t>sistema</w:t>
            </w:r>
            <w:proofErr w:type="spellEnd"/>
            <w:r w:rsidRPr="00886CE8">
              <w:rPr>
                <w:rFonts w:ascii="Times New Roman" w:eastAsia="Calibri" w:hAnsi="Times New Roman" w:cs="Times New Roman"/>
                <w:b/>
                <w:bCs/>
                <w:color w:val="000000"/>
                <w:kern w:val="0"/>
                <w14:ligatures w14:val="none"/>
              </w:rPr>
              <w:t xml:space="preserve">, 1 </w:t>
            </w:r>
            <w:proofErr w:type="spellStart"/>
            <w:r w:rsidRPr="00886CE8">
              <w:rPr>
                <w:rFonts w:ascii="Times New Roman" w:eastAsia="Calibri" w:hAnsi="Times New Roman" w:cs="Times New Roman"/>
                <w:b/>
                <w:bCs/>
                <w:color w:val="000000"/>
                <w:kern w:val="0"/>
                <w14:ligatures w14:val="none"/>
              </w:rPr>
              <w:t>kompl</w:t>
            </w:r>
            <w:proofErr w:type="spellEnd"/>
            <w:r w:rsidRPr="00886CE8">
              <w:rPr>
                <w:rFonts w:ascii="Times New Roman" w:eastAsia="Calibri" w:hAnsi="Times New Roman" w:cs="Times New Roman"/>
                <w:b/>
                <w:bCs/>
                <w:color w:val="000000"/>
                <w:kern w:val="0"/>
                <w14:ligatures w14:val="none"/>
              </w:rPr>
              <w:t>.</w:t>
            </w:r>
          </w:p>
        </w:tc>
      </w:tr>
      <w:tr w:rsidR="00886CE8" w:rsidRPr="00886CE8" w14:paraId="300BF2B0" w14:textId="77777777" w:rsidTr="00404E4E">
        <w:tc>
          <w:tcPr>
            <w:tcW w:w="404" w:type="pct"/>
          </w:tcPr>
          <w:p w14:paraId="3565E1A1" w14:textId="77777777" w:rsidR="00886CE8" w:rsidRPr="00886CE8" w:rsidRDefault="00886CE8" w:rsidP="00886CE8">
            <w:pPr>
              <w:suppressAutoHyphens/>
              <w:ind w:left="360"/>
              <w:rPr>
                <w:rFonts w:ascii="Times New Roman" w:eastAsia="Calibri" w:hAnsi="Times New Roman" w:cs="Times New Roman"/>
                <w:lang w:val="lt-LT"/>
              </w:rPr>
            </w:pPr>
          </w:p>
        </w:tc>
        <w:tc>
          <w:tcPr>
            <w:tcW w:w="1879" w:type="pct"/>
            <w:gridSpan w:val="2"/>
          </w:tcPr>
          <w:p w14:paraId="208DBADA"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Garso sistema</w:t>
            </w:r>
          </w:p>
        </w:tc>
        <w:tc>
          <w:tcPr>
            <w:tcW w:w="2717" w:type="pct"/>
            <w:gridSpan w:val="3"/>
          </w:tcPr>
          <w:p w14:paraId="7845FD1B"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 xml:space="preserve">Komplekte turi būti ne mažiau, kaip 2 vnt. garso kolonėlių, kurių galia ne mažesnė nei 20W, kolonėlės turi turėti tvirtinimus ant sienos, komplekte turi būti </w:t>
            </w:r>
            <w:proofErr w:type="spellStart"/>
            <w:r w:rsidRPr="00886CE8">
              <w:rPr>
                <w:rFonts w:ascii="Times New Roman" w:eastAsia="Calibri" w:hAnsi="Times New Roman" w:cs="Times New Roman"/>
                <w:color w:val="000000"/>
                <w:lang w:val="lt-LT"/>
              </w:rPr>
              <w:t>mikšerinis</w:t>
            </w:r>
            <w:proofErr w:type="spellEnd"/>
            <w:r w:rsidRPr="00886CE8">
              <w:rPr>
                <w:rFonts w:ascii="Times New Roman" w:eastAsia="Calibri" w:hAnsi="Times New Roman" w:cs="Times New Roman"/>
                <w:color w:val="000000"/>
                <w:lang w:val="lt-LT"/>
              </w:rPr>
              <w:t xml:space="preserve"> stiprintuvas, tinkantis garso kolonėlėms.</w:t>
            </w:r>
          </w:p>
        </w:tc>
      </w:tr>
      <w:tr w:rsidR="00886CE8" w:rsidRPr="00886CE8" w14:paraId="64D1509E" w14:textId="77777777" w:rsidTr="00404E4E">
        <w:trPr>
          <w:gridAfter w:val="1"/>
          <w:wAfter w:w="5" w:type="pct"/>
        </w:trPr>
        <w:tc>
          <w:tcPr>
            <w:tcW w:w="4995" w:type="pct"/>
            <w:gridSpan w:val="5"/>
          </w:tcPr>
          <w:p w14:paraId="556A29C5" w14:textId="77777777" w:rsidR="00886CE8" w:rsidRPr="00886CE8" w:rsidRDefault="00886CE8" w:rsidP="00886CE8">
            <w:pPr>
              <w:numPr>
                <w:ilvl w:val="0"/>
                <w:numId w:val="6"/>
              </w:numPr>
              <w:snapToGrid w:val="0"/>
              <w:contextualSpacing/>
              <w:jc w:val="center"/>
              <w:rPr>
                <w:rFonts w:ascii="Times New Roman" w:eastAsia="Calibri" w:hAnsi="Times New Roman" w:cs="Times New Roman"/>
                <w:b/>
                <w:bCs/>
                <w:kern w:val="0"/>
                <w:lang w:val="lt-LT"/>
                <w14:ligatures w14:val="none"/>
              </w:rPr>
            </w:pPr>
            <w:r w:rsidRPr="00886CE8">
              <w:rPr>
                <w:rFonts w:ascii="Times New Roman" w:eastAsia="Calibri" w:hAnsi="Times New Roman" w:cs="Times New Roman"/>
                <w:b/>
                <w:bCs/>
                <w:kern w:val="0"/>
                <w:lang w:val="lt-LT"/>
                <w14:ligatures w14:val="none"/>
              </w:rPr>
              <w:t>Kilimas, 1 vnt.</w:t>
            </w:r>
          </w:p>
        </w:tc>
      </w:tr>
      <w:tr w:rsidR="00886CE8" w:rsidRPr="00886CE8" w14:paraId="5B1C20C0" w14:textId="77777777" w:rsidTr="00404E4E">
        <w:tc>
          <w:tcPr>
            <w:tcW w:w="404" w:type="pct"/>
          </w:tcPr>
          <w:p w14:paraId="4D0EA65F" w14:textId="77777777" w:rsidR="00886CE8" w:rsidRPr="00886CE8" w:rsidRDefault="00886CE8" w:rsidP="00886CE8">
            <w:pPr>
              <w:suppressAutoHyphens/>
              <w:ind w:left="360"/>
              <w:rPr>
                <w:rFonts w:ascii="Times New Roman" w:eastAsia="Calibri" w:hAnsi="Times New Roman" w:cs="Times New Roman"/>
                <w:lang w:val="lt-LT"/>
              </w:rPr>
            </w:pPr>
          </w:p>
        </w:tc>
        <w:tc>
          <w:tcPr>
            <w:tcW w:w="1879" w:type="pct"/>
            <w:gridSpan w:val="2"/>
          </w:tcPr>
          <w:p w14:paraId="461176B5"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Kilimas</w:t>
            </w:r>
          </w:p>
        </w:tc>
        <w:tc>
          <w:tcPr>
            <w:tcW w:w="2717" w:type="pct"/>
            <w:gridSpan w:val="3"/>
          </w:tcPr>
          <w:p w14:paraId="2703E2AF"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color w:val="000000"/>
                <w:lang w:val="lt-LT"/>
              </w:rPr>
              <w:t xml:space="preserve">Įkraunamas, interaktyvus LED kilimas turi šviesti įvairiomis spalvomis, išmatavimai: ne mažesnis nei 140 x 140 cm ir ne didesnis nei 160 x 160 cm. </w:t>
            </w:r>
          </w:p>
        </w:tc>
      </w:tr>
      <w:tr w:rsidR="00886CE8" w:rsidRPr="00886CE8" w14:paraId="54158F94" w14:textId="77777777" w:rsidTr="00404E4E">
        <w:trPr>
          <w:gridAfter w:val="1"/>
          <w:wAfter w:w="5" w:type="pct"/>
        </w:trPr>
        <w:tc>
          <w:tcPr>
            <w:tcW w:w="4995" w:type="pct"/>
            <w:gridSpan w:val="5"/>
          </w:tcPr>
          <w:p w14:paraId="61214309" w14:textId="77777777" w:rsidR="00886CE8" w:rsidRPr="00886CE8" w:rsidRDefault="00886CE8" w:rsidP="00886CE8">
            <w:pPr>
              <w:numPr>
                <w:ilvl w:val="0"/>
                <w:numId w:val="6"/>
              </w:numPr>
              <w:snapToGrid w:val="0"/>
              <w:contextualSpacing/>
              <w:jc w:val="center"/>
              <w:rPr>
                <w:rFonts w:ascii="Times New Roman" w:eastAsia="Calibri" w:hAnsi="Times New Roman" w:cs="Times New Roman"/>
                <w:kern w:val="0"/>
                <w14:ligatures w14:val="none"/>
              </w:rPr>
            </w:pPr>
            <w:r w:rsidRPr="00886CE8">
              <w:rPr>
                <w:rFonts w:ascii="Times New Roman" w:eastAsia="Calibri" w:hAnsi="Times New Roman" w:cs="Times New Roman"/>
                <w:b/>
                <w:bCs/>
                <w:kern w:val="0"/>
                <w:lang w:val="lt-LT"/>
                <w14:ligatures w14:val="none"/>
              </w:rPr>
              <w:t>Pagalvėlės, 10 vnt.</w:t>
            </w:r>
          </w:p>
        </w:tc>
      </w:tr>
      <w:tr w:rsidR="00886CE8" w:rsidRPr="00886CE8" w14:paraId="45D8BD7E" w14:textId="77777777" w:rsidTr="00404E4E">
        <w:tc>
          <w:tcPr>
            <w:tcW w:w="404" w:type="pct"/>
          </w:tcPr>
          <w:p w14:paraId="5A31FC67" w14:textId="77777777" w:rsidR="00886CE8" w:rsidRPr="00886CE8" w:rsidRDefault="00886CE8" w:rsidP="00886CE8">
            <w:pPr>
              <w:suppressAutoHyphens/>
              <w:ind w:left="360"/>
              <w:rPr>
                <w:rFonts w:ascii="Times New Roman" w:eastAsia="Calibri" w:hAnsi="Times New Roman" w:cs="Times New Roman"/>
                <w:lang w:val="lt-LT"/>
              </w:rPr>
            </w:pPr>
          </w:p>
        </w:tc>
        <w:tc>
          <w:tcPr>
            <w:tcW w:w="1879" w:type="pct"/>
            <w:gridSpan w:val="2"/>
          </w:tcPr>
          <w:p w14:paraId="4AACDAE0"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Komplektacija</w:t>
            </w:r>
          </w:p>
        </w:tc>
        <w:tc>
          <w:tcPr>
            <w:tcW w:w="2717" w:type="pct"/>
            <w:gridSpan w:val="3"/>
          </w:tcPr>
          <w:p w14:paraId="6455ACF2" w14:textId="77777777" w:rsidR="00886CE8" w:rsidRPr="00886CE8" w:rsidRDefault="00886CE8" w:rsidP="00886CE8">
            <w:pPr>
              <w:snapToGrid w:val="0"/>
              <w:rPr>
                <w:rFonts w:ascii="Times New Roman" w:eastAsia="Calibri" w:hAnsi="Times New Roman" w:cs="Times New Roman"/>
                <w:lang w:val="lt-LT"/>
              </w:rPr>
            </w:pPr>
            <w:r w:rsidRPr="00886CE8">
              <w:rPr>
                <w:rFonts w:ascii="Times New Roman" w:eastAsia="Calibri" w:hAnsi="Times New Roman" w:cs="Times New Roman"/>
                <w:lang w:val="lt-LT"/>
              </w:rPr>
              <w:t>Pagalvės  turi būti skirtingų spalvų, ne mažesnės nei 25 x 25 cm ir ne didesnės 35 x 35 cm.</w:t>
            </w:r>
          </w:p>
        </w:tc>
      </w:tr>
      <w:tr w:rsidR="00886CE8" w:rsidRPr="00886CE8" w14:paraId="56CB7517" w14:textId="77777777" w:rsidTr="00404E4E">
        <w:trPr>
          <w:gridAfter w:val="1"/>
          <w:wAfter w:w="5" w:type="pct"/>
        </w:trPr>
        <w:tc>
          <w:tcPr>
            <w:tcW w:w="4995" w:type="pct"/>
            <w:gridSpan w:val="5"/>
          </w:tcPr>
          <w:p w14:paraId="26EA7519" w14:textId="77777777" w:rsidR="00886CE8" w:rsidRPr="00886CE8" w:rsidRDefault="00886CE8" w:rsidP="00886CE8">
            <w:pPr>
              <w:snapToGrid w:val="0"/>
              <w:jc w:val="center"/>
              <w:rPr>
                <w:rFonts w:ascii="Times New Roman" w:eastAsia="Calibri" w:hAnsi="Times New Roman" w:cs="Times New Roman"/>
                <w:b/>
                <w:lang w:val="lt-LT"/>
              </w:rPr>
            </w:pPr>
          </w:p>
          <w:p w14:paraId="0B9B1042" w14:textId="77777777" w:rsidR="00886CE8" w:rsidRPr="00886CE8" w:rsidRDefault="00886CE8" w:rsidP="00886CE8">
            <w:pPr>
              <w:snapToGrid w:val="0"/>
              <w:jc w:val="center"/>
              <w:rPr>
                <w:rFonts w:ascii="Times New Roman" w:eastAsia="Calibri" w:hAnsi="Times New Roman" w:cs="Times New Roman"/>
                <w:b/>
              </w:rPr>
            </w:pPr>
            <w:proofErr w:type="spellStart"/>
            <w:r w:rsidRPr="00886CE8">
              <w:rPr>
                <w:rFonts w:ascii="Times New Roman" w:eastAsia="Calibri" w:hAnsi="Times New Roman" w:cs="Times New Roman"/>
                <w:b/>
              </w:rPr>
              <w:t>Aplinkos</w:t>
            </w:r>
            <w:proofErr w:type="spellEnd"/>
            <w:r w:rsidRPr="00886CE8">
              <w:rPr>
                <w:rFonts w:ascii="Times New Roman" w:eastAsia="Calibri" w:hAnsi="Times New Roman" w:cs="Times New Roman"/>
                <w:b/>
              </w:rPr>
              <w:t xml:space="preserve"> </w:t>
            </w:r>
            <w:proofErr w:type="spellStart"/>
            <w:r w:rsidRPr="00886CE8">
              <w:rPr>
                <w:rFonts w:ascii="Times New Roman" w:eastAsia="Calibri" w:hAnsi="Times New Roman" w:cs="Times New Roman"/>
                <w:b/>
              </w:rPr>
              <w:t>apsaugos</w:t>
            </w:r>
            <w:proofErr w:type="spellEnd"/>
            <w:r w:rsidRPr="00886CE8">
              <w:rPr>
                <w:rFonts w:ascii="Times New Roman" w:eastAsia="Calibri" w:hAnsi="Times New Roman" w:cs="Times New Roman"/>
                <w:b/>
              </w:rPr>
              <w:t xml:space="preserve"> </w:t>
            </w:r>
            <w:proofErr w:type="spellStart"/>
            <w:r w:rsidRPr="00886CE8">
              <w:rPr>
                <w:rFonts w:ascii="Times New Roman" w:eastAsia="Calibri" w:hAnsi="Times New Roman" w:cs="Times New Roman"/>
                <w:b/>
              </w:rPr>
              <w:t>kriterijai</w:t>
            </w:r>
            <w:proofErr w:type="spellEnd"/>
            <w:r w:rsidRPr="00886CE8">
              <w:rPr>
                <w:rFonts w:ascii="Times New Roman" w:eastAsia="Calibri" w:hAnsi="Times New Roman" w:cs="Times New Roman"/>
                <w:b/>
              </w:rPr>
              <w:t xml:space="preserve"> </w:t>
            </w:r>
            <w:proofErr w:type="spellStart"/>
            <w:r w:rsidRPr="00886CE8">
              <w:rPr>
                <w:rFonts w:ascii="Times New Roman" w:eastAsia="Calibri" w:hAnsi="Times New Roman" w:cs="Times New Roman"/>
                <w:b/>
              </w:rPr>
              <w:t>pakuotei</w:t>
            </w:r>
            <w:proofErr w:type="spellEnd"/>
          </w:p>
        </w:tc>
      </w:tr>
      <w:tr w:rsidR="00886CE8" w:rsidRPr="00886CE8" w14:paraId="2666852B" w14:textId="77777777" w:rsidTr="00404E4E">
        <w:tc>
          <w:tcPr>
            <w:tcW w:w="404" w:type="pct"/>
          </w:tcPr>
          <w:p w14:paraId="5657C746" w14:textId="77777777" w:rsidR="00886CE8" w:rsidRPr="00886CE8" w:rsidRDefault="00886CE8" w:rsidP="00886CE8">
            <w:pPr>
              <w:suppressAutoHyphens/>
              <w:ind w:left="360"/>
              <w:rPr>
                <w:rFonts w:ascii="Calibri" w:eastAsia="Calibri" w:hAnsi="Calibri" w:cs="Times New Roman"/>
              </w:rPr>
            </w:pPr>
          </w:p>
        </w:tc>
        <w:tc>
          <w:tcPr>
            <w:tcW w:w="4596" w:type="pct"/>
            <w:gridSpan w:val="5"/>
          </w:tcPr>
          <w:p w14:paraId="0084B30F" w14:textId="77777777" w:rsidR="00886CE8" w:rsidRPr="00886CE8" w:rsidRDefault="00886CE8" w:rsidP="00886CE8">
            <w:pPr>
              <w:snapToGrid w:val="0"/>
              <w:jc w:val="both"/>
              <w:rPr>
                <w:rFonts w:ascii="Times New Roman" w:eastAsia="Times New Roman" w:hAnsi="Times New Roman" w:cs="Times New Roman"/>
                <w:lang w:val="lt-LT"/>
              </w:rPr>
            </w:pPr>
            <w:r w:rsidRPr="00886CE8">
              <w:rPr>
                <w:rFonts w:ascii="Times New Roman" w:eastAsia="Calibri" w:hAnsi="Times New Roman" w:cs="Times New Roman"/>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886CE8">
              <w:rPr>
                <w:rFonts w:ascii="Times New Roman" w:eastAsia="Times New Roman" w:hAnsi="Times New Roman" w:cs="Times New Roman"/>
                <w:shd w:val="clear" w:color="auto" w:fill="FFFFFF"/>
                <w:lang w:val="lt-LT"/>
              </w:rPr>
              <w:t>(toliau – Tvarkos aprašas)</w:t>
            </w:r>
            <w:r w:rsidRPr="00886CE8">
              <w:rPr>
                <w:rFonts w:ascii="Times New Roman" w:eastAsia="Calibri" w:hAnsi="Times New Roman" w:cs="Times New Roman"/>
                <w:shd w:val="clear" w:color="auto" w:fill="FFFFFF"/>
                <w:lang w:val="lt-LT"/>
              </w:rPr>
              <w:t xml:space="preserve"> </w:t>
            </w:r>
            <w:r w:rsidRPr="00886CE8">
              <w:rPr>
                <w:rFonts w:ascii="Times New Roman" w:eastAsia="Times New Roman" w:hAnsi="Times New Roman" w:cs="Times New Roman"/>
                <w:lang w:val="lt-LT"/>
              </w:rPr>
              <w:t>2 priedo  II skyriaus 2 punktu,</w:t>
            </w:r>
            <w:r w:rsidRPr="00886CE8">
              <w:rPr>
                <w:rFonts w:ascii="Times New Roman" w:eastAsia="Calibri" w:hAnsi="Times New Roman" w:cs="Times New Roman"/>
                <w:lang w:val="lt-LT"/>
              </w:rPr>
              <w:t xml:space="preserve"> taikomi minimalūs aplinkos apsaugos kriterijai</w:t>
            </w:r>
            <w:r w:rsidRPr="00886CE8">
              <w:rPr>
                <w:rFonts w:ascii="Times New Roman" w:eastAsia="Times New Roman" w:hAnsi="Times New Roman" w:cs="Times New Roman"/>
                <w:lang w:val="lt-LT"/>
              </w:rPr>
              <w:t>:</w:t>
            </w:r>
          </w:p>
          <w:p w14:paraId="7DD5E5C4" w14:textId="77777777" w:rsidR="00886CE8" w:rsidRPr="00886CE8" w:rsidRDefault="00886CE8" w:rsidP="00886CE8">
            <w:pPr>
              <w:spacing w:line="257" w:lineRule="atLeast"/>
              <w:rPr>
                <w:rFonts w:ascii="Times New Roman" w:eastAsia="Times New Roman" w:hAnsi="Times New Roman" w:cs="Times New Roman"/>
                <w:color w:val="000000"/>
                <w:kern w:val="0"/>
                <w:lang w:val="lt-LT" w:eastAsia="lt-LT"/>
                <w14:ligatures w14:val="none"/>
              </w:rPr>
            </w:pPr>
            <w:r w:rsidRPr="00886CE8">
              <w:rPr>
                <w:rFonts w:ascii="Times New Roman" w:eastAsia="Times New Roman" w:hAnsi="Times New Roman" w:cs="Times New Roman"/>
                <w:color w:val="000000"/>
                <w:kern w:val="0"/>
                <w:lang w:val="lt-LT" w:eastAsia="lt-LT"/>
                <w14:ligatures w14:val="none"/>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04"/>
              <w:gridCol w:w="3886"/>
              <w:gridCol w:w="4071"/>
            </w:tblGrid>
            <w:tr w:rsidR="00886CE8" w:rsidRPr="00886CE8" w14:paraId="2D5382FB" w14:textId="77777777" w:rsidTr="00404E4E">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C8D90"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b/>
                      <w:kern w:val="0"/>
                      <w:sz w:val="24"/>
                      <w:szCs w:val="24"/>
                      <w:lang w:val="lt-LT" w:eastAsia="lt-LT"/>
                      <w14:ligatures w14:val="none"/>
                    </w:rPr>
                  </w:pPr>
                  <w:r w:rsidRPr="00886CE8">
                    <w:rPr>
                      <w:rFonts w:ascii="Times New Roman" w:eastAsia="Times New Roman" w:hAnsi="Times New Roman" w:cs="Times New Roman"/>
                      <w:b/>
                      <w:kern w:val="0"/>
                      <w:sz w:val="24"/>
                      <w:szCs w:val="24"/>
                      <w:lang w:val="lt-LT" w:eastAsia="lt-LT"/>
                      <w14:ligatures w14:val="none"/>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F87FB"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b/>
                      <w:kern w:val="0"/>
                      <w:sz w:val="24"/>
                      <w:szCs w:val="24"/>
                      <w:lang w:val="lt-LT" w:eastAsia="lt-LT"/>
                      <w14:ligatures w14:val="none"/>
                    </w:rPr>
                  </w:pPr>
                  <w:r w:rsidRPr="00886CE8">
                    <w:rPr>
                      <w:rFonts w:ascii="Times New Roman" w:eastAsia="Times New Roman" w:hAnsi="Times New Roman" w:cs="Times New Roman"/>
                      <w:b/>
                      <w:color w:val="000000"/>
                      <w:kern w:val="0"/>
                      <w:sz w:val="24"/>
                      <w:szCs w:val="24"/>
                      <w:lang w:val="lt-LT" w:eastAsia="lt-LT"/>
                      <w14:ligatures w14:val="none"/>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808AA4" w14:textId="77777777" w:rsidR="00886CE8" w:rsidRPr="00886CE8" w:rsidRDefault="00886CE8" w:rsidP="00886CE8">
                  <w:pPr>
                    <w:framePr w:hSpace="180" w:wrap="around" w:vAnchor="text" w:hAnchor="text" w:x="-318" w:y="1"/>
                    <w:spacing w:after="0" w:line="240" w:lineRule="auto"/>
                    <w:ind w:firstLine="709"/>
                    <w:jc w:val="center"/>
                    <w:rPr>
                      <w:rFonts w:ascii="Times New Roman" w:eastAsia="Times New Roman" w:hAnsi="Times New Roman" w:cs="Times New Roman"/>
                      <w:b/>
                      <w:kern w:val="0"/>
                      <w:sz w:val="24"/>
                      <w:szCs w:val="24"/>
                      <w:lang w:val="lt-LT" w:eastAsia="lt-LT"/>
                      <w14:ligatures w14:val="none"/>
                    </w:rPr>
                  </w:pPr>
                  <w:r w:rsidRPr="00886CE8">
                    <w:rPr>
                      <w:rFonts w:ascii="Times New Roman" w:eastAsia="Times New Roman" w:hAnsi="Times New Roman" w:cs="Times New Roman"/>
                      <w:b/>
                      <w:color w:val="000000"/>
                      <w:kern w:val="0"/>
                      <w:sz w:val="24"/>
                      <w:szCs w:val="24"/>
                      <w:lang w:val="lt-LT" w:eastAsia="lt-LT"/>
                      <w14:ligatures w14:val="none"/>
                    </w:rPr>
                    <w:t>Ženklinimas</w:t>
                  </w:r>
                </w:p>
              </w:tc>
            </w:tr>
            <w:tr w:rsidR="00886CE8" w:rsidRPr="00886CE8" w14:paraId="1ED7AAAC"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4A302"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37E7D09"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68F9F1C"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GL (arba GL nuo 70 iki 79)</w:t>
                  </w:r>
                </w:p>
              </w:tc>
            </w:tr>
            <w:tr w:rsidR="00886CE8" w:rsidRPr="00886CE8" w14:paraId="379E0E85"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B567C"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7F1B041"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E03AC52"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FE (arba FE 40),</w:t>
                  </w:r>
                </w:p>
                <w:p w14:paraId="3DF67F42"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ALU (arba ALU 41)</w:t>
                  </w:r>
                </w:p>
                <w:p w14:paraId="347CED08"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Nuo 42 iki 49</w:t>
                  </w:r>
                </w:p>
              </w:tc>
            </w:tr>
            <w:tr w:rsidR="00886CE8" w:rsidRPr="00886CE8" w14:paraId="223C2C3F"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FCA26"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E1AF8BC"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BC5117A"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PAP (arba PAP nuo 20 iki 39)</w:t>
                  </w:r>
                </w:p>
              </w:tc>
            </w:tr>
            <w:tr w:rsidR="00886CE8" w:rsidRPr="00886CE8" w14:paraId="18454418"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A25D4"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E0A3804"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913D0FD"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FOR (arba FOR nuo 50 iki 59)</w:t>
                  </w:r>
                </w:p>
              </w:tc>
            </w:tr>
            <w:tr w:rsidR="00886CE8" w:rsidRPr="00886CE8" w14:paraId="44501A54"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1F974"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7DB9B7A"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EE863F9"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TEX (arba TEX nuo 60 iki 69)</w:t>
                  </w:r>
                </w:p>
              </w:tc>
            </w:tr>
            <w:tr w:rsidR="00886CE8" w:rsidRPr="00886CE8" w14:paraId="2A36D46E"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EDE4F"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57355B6"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proofErr w:type="spellStart"/>
                  <w:r w:rsidRPr="00886CE8">
                    <w:rPr>
                      <w:rFonts w:ascii="Times New Roman" w:eastAsia="Times New Roman" w:hAnsi="Times New Roman" w:cs="Times New Roman"/>
                      <w:color w:val="000000"/>
                      <w:kern w:val="0"/>
                      <w:sz w:val="24"/>
                      <w:szCs w:val="24"/>
                      <w:lang w:val="lt-LT" w:eastAsia="lt-LT"/>
                      <w14:ligatures w14:val="none"/>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4AC1F3B"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PET arba PET 1</w:t>
                  </w:r>
                </w:p>
              </w:tc>
            </w:tr>
            <w:tr w:rsidR="00886CE8" w:rsidRPr="00886CE8" w14:paraId="6E345A05"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04A11"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8A63A4E"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C178ACB"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HDPE (arba HDPE 2)</w:t>
                  </w:r>
                </w:p>
              </w:tc>
            </w:tr>
            <w:tr w:rsidR="00886CE8" w:rsidRPr="00886CE8" w14:paraId="3B185E43"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E6E92"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C94C183"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proofErr w:type="spellStart"/>
                  <w:r w:rsidRPr="00886CE8">
                    <w:rPr>
                      <w:rFonts w:ascii="Times New Roman" w:eastAsia="Times New Roman" w:hAnsi="Times New Roman" w:cs="Times New Roman"/>
                      <w:color w:val="000000"/>
                      <w:kern w:val="0"/>
                      <w:sz w:val="24"/>
                      <w:szCs w:val="24"/>
                      <w:lang w:val="lt-LT" w:eastAsia="lt-LT"/>
                      <w14:ligatures w14:val="none"/>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1D09CB4"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PVC (arba PVC 3)</w:t>
                  </w:r>
                </w:p>
              </w:tc>
            </w:tr>
            <w:tr w:rsidR="00886CE8" w:rsidRPr="00886CE8" w14:paraId="2163BCF2"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50503"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CFE184F"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AF76ED6"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LDPE (arba LDPE 4)</w:t>
                  </w:r>
                </w:p>
              </w:tc>
            </w:tr>
            <w:tr w:rsidR="00886CE8" w:rsidRPr="00886CE8" w14:paraId="5E8708E7"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4420B"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D766754"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266D85C"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PP (arba PP 5)</w:t>
                  </w:r>
                </w:p>
              </w:tc>
            </w:tr>
            <w:tr w:rsidR="00886CE8" w:rsidRPr="00886CE8" w14:paraId="228B67FF" w14:textId="77777777" w:rsidTr="00404E4E">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D6AB1" w14:textId="77777777" w:rsidR="00886CE8" w:rsidRPr="00886CE8" w:rsidRDefault="00886CE8" w:rsidP="00886CE8">
                  <w:pPr>
                    <w:framePr w:hSpace="180" w:wrap="around" w:vAnchor="text" w:hAnchor="text" w:x="-318" w:y="1"/>
                    <w:spacing w:after="0" w:line="240" w:lineRule="auto"/>
                    <w:jc w:val="center"/>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kern w:val="0"/>
                      <w:sz w:val="24"/>
                      <w:szCs w:val="24"/>
                      <w:lang w:val="lt-LT" w:eastAsia="lt-LT"/>
                      <w14:ligatures w14:val="none"/>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9A31444"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proofErr w:type="spellStart"/>
                  <w:r w:rsidRPr="00886CE8">
                    <w:rPr>
                      <w:rFonts w:ascii="Times New Roman" w:eastAsia="Times New Roman" w:hAnsi="Times New Roman" w:cs="Times New Roman"/>
                      <w:color w:val="000000"/>
                      <w:kern w:val="0"/>
                      <w:sz w:val="24"/>
                      <w:szCs w:val="24"/>
                      <w:lang w:val="lt-LT" w:eastAsia="lt-LT"/>
                      <w14:ligatures w14:val="none"/>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04D5A3B" w14:textId="77777777" w:rsidR="00886CE8" w:rsidRPr="00886CE8" w:rsidRDefault="00886CE8" w:rsidP="00886CE8">
                  <w:pPr>
                    <w:framePr w:hSpace="180" w:wrap="around" w:vAnchor="text" w:hAnchor="text" w:x="-318" w:y="1"/>
                    <w:spacing w:after="0" w:line="240" w:lineRule="auto"/>
                    <w:rPr>
                      <w:rFonts w:ascii="Times New Roman" w:eastAsia="Times New Roman" w:hAnsi="Times New Roman" w:cs="Times New Roman"/>
                      <w:kern w:val="0"/>
                      <w:sz w:val="24"/>
                      <w:szCs w:val="24"/>
                      <w:lang w:val="lt-LT" w:eastAsia="lt-LT"/>
                      <w14:ligatures w14:val="none"/>
                    </w:rPr>
                  </w:pPr>
                  <w:r w:rsidRPr="00886CE8">
                    <w:rPr>
                      <w:rFonts w:ascii="Times New Roman" w:eastAsia="Times New Roman" w:hAnsi="Times New Roman" w:cs="Times New Roman"/>
                      <w:color w:val="000000"/>
                      <w:kern w:val="0"/>
                      <w:sz w:val="24"/>
                      <w:szCs w:val="24"/>
                      <w:lang w:val="lt-LT" w:eastAsia="lt-LT"/>
                      <w14:ligatures w14:val="none"/>
                    </w:rPr>
                    <w:t>PS (arba PS 6)</w:t>
                  </w:r>
                </w:p>
              </w:tc>
            </w:tr>
          </w:tbl>
          <w:p w14:paraId="59215DF4" w14:textId="77777777" w:rsidR="00886CE8" w:rsidRPr="00886CE8" w:rsidRDefault="00886CE8" w:rsidP="00886CE8">
            <w:pPr>
              <w:spacing w:line="257" w:lineRule="atLeast"/>
              <w:ind w:firstLine="709"/>
              <w:rPr>
                <w:rFonts w:ascii="Times New Roman" w:eastAsia="Times New Roman" w:hAnsi="Times New Roman" w:cs="Times New Roman"/>
                <w:color w:val="000000"/>
                <w:kern w:val="0"/>
                <w:lang w:val="lt-LT" w:eastAsia="lt-LT"/>
                <w14:ligatures w14:val="none"/>
              </w:rPr>
            </w:pPr>
            <w:r w:rsidRPr="00886CE8">
              <w:rPr>
                <w:rFonts w:ascii="Times New Roman" w:eastAsia="Times New Roman" w:hAnsi="Times New Roman" w:cs="Times New Roman"/>
                <w:color w:val="000000"/>
                <w:kern w:val="0"/>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86CE8">
              <w:rPr>
                <w:rFonts w:ascii="Times New Roman" w:eastAsia="Times New Roman" w:hAnsi="Times New Roman" w:cs="Times New Roman"/>
                <w:i/>
                <w:iCs/>
                <w:color w:val="000000"/>
                <w:kern w:val="0"/>
                <w:lang w:val="lt-LT" w:eastAsia="lt-LT"/>
                <w14:ligatures w14:val="none"/>
              </w:rPr>
              <w:t>Voluntary</w:t>
            </w:r>
            <w:proofErr w:type="spellEnd"/>
            <w:r w:rsidRPr="00886CE8">
              <w:rPr>
                <w:rFonts w:ascii="Times New Roman" w:eastAsia="Times New Roman" w:hAnsi="Times New Roman" w:cs="Times New Roman"/>
                <w:i/>
                <w:iCs/>
                <w:color w:val="000000"/>
                <w:kern w:val="0"/>
                <w:lang w:val="lt-LT" w:eastAsia="lt-LT"/>
                <w14:ligatures w14:val="none"/>
              </w:rPr>
              <w:t xml:space="preserve"> Standard </w:t>
            </w:r>
            <w:proofErr w:type="spellStart"/>
            <w:r w:rsidRPr="00886CE8">
              <w:rPr>
                <w:rFonts w:ascii="Times New Roman" w:eastAsia="Times New Roman" w:hAnsi="Times New Roman" w:cs="Times New Roman"/>
                <w:i/>
                <w:iCs/>
                <w:color w:val="000000"/>
                <w:kern w:val="0"/>
                <w:lang w:val="lt-LT" w:eastAsia="lt-LT"/>
                <w14:ligatures w14:val="none"/>
              </w:rPr>
              <w:t>for</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Repulping</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and</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Recycling</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Corrugated</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Fiberboard</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Treated</w:t>
            </w:r>
            <w:proofErr w:type="spellEnd"/>
            <w:r w:rsidRPr="00886CE8">
              <w:rPr>
                <w:rFonts w:ascii="Times New Roman" w:eastAsia="Times New Roman" w:hAnsi="Times New Roman" w:cs="Times New Roman"/>
                <w:i/>
                <w:iCs/>
                <w:color w:val="000000"/>
                <w:kern w:val="0"/>
                <w:lang w:val="lt-LT" w:eastAsia="lt-LT"/>
                <w14:ligatures w14:val="none"/>
              </w:rPr>
              <w:t xml:space="preserve"> to </w:t>
            </w:r>
            <w:proofErr w:type="spellStart"/>
            <w:r w:rsidRPr="00886CE8">
              <w:rPr>
                <w:rFonts w:ascii="Times New Roman" w:eastAsia="Times New Roman" w:hAnsi="Times New Roman" w:cs="Times New Roman"/>
                <w:i/>
                <w:iCs/>
                <w:color w:val="000000"/>
                <w:kern w:val="0"/>
                <w:lang w:val="lt-LT" w:eastAsia="lt-LT"/>
                <w14:ligatures w14:val="none"/>
              </w:rPr>
              <w:t>Improve</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Its</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Performance</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in</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the</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Presence</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of</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Water</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and</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Water</w:t>
            </w:r>
            <w:proofErr w:type="spellEnd"/>
            <w:r w:rsidRPr="00886CE8">
              <w:rPr>
                <w:rFonts w:ascii="Times New Roman" w:eastAsia="Times New Roman" w:hAnsi="Times New Roman" w:cs="Times New Roman"/>
                <w:i/>
                <w:iCs/>
                <w:color w:val="000000"/>
                <w:kern w:val="0"/>
                <w:lang w:val="lt-LT" w:eastAsia="lt-LT"/>
                <w14:ligatures w14:val="none"/>
              </w:rPr>
              <w:t xml:space="preserve"> </w:t>
            </w:r>
            <w:proofErr w:type="spellStart"/>
            <w:r w:rsidRPr="00886CE8">
              <w:rPr>
                <w:rFonts w:ascii="Times New Roman" w:eastAsia="Times New Roman" w:hAnsi="Times New Roman" w:cs="Times New Roman"/>
                <w:i/>
                <w:iCs/>
                <w:color w:val="000000"/>
                <w:kern w:val="0"/>
                <w:lang w:val="lt-LT" w:eastAsia="lt-LT"/>
                <w14:ligatures w14:val="none"/>
              </w:rPr>
              <w:t>Vapor</w:t>
            </w:r>
            <w:proofErr w:type="spellEnd"/>
            <w:r w:rsidRPr="00886CE8">
              <w:rPr>
                <w:rFonts w:ascii="Times New Roman" w:eastAsia="Times New Roman" w:hAnsi="Times New Roman" w:cs="Times New Roman"/>
                <w:i/>
                <w:iCs/>
                <w:color w:val="000000"/>
                <w:kern w:val="0"/>
                <w:lang w:val="lt-LT" w:eastAsia="lt-LT"/>
                <w14:ligatures w14:val="none"/>
              </w:rPr>
              <w:t>, </w:t>
            </w:r>
            <w:r w:rsidRPr="00886CE8">
              <w:rPr>
                <w:rFonts w:ascii="Times New Roman" w:eastAsia="Times New Roman" w:hAnsi="Times New Roman" w:cs="Times New Roman"/>
                <w:color w:val="000000"/>
                <w:kern w:val="0"/>
                <w:lang w:val="lt-LT" w:eastAsia="lt-LT"/>
                <w14:ligatures w14:val="none"/>
              </w:rPr>
              <w:t>standartas</w:t>
            </w:r>
            <w:r w:rsidRPr="00886CE8">
              <w:rPr>
                <w:rFonts w:ascii="Times New Roman" w:eastAsia="Times New Roman" w:hAnsi="Times New Roman" w:cs="Times New Roman"/>
                <w:i/>
                <w:iCs/>
                <w:color w:val="000000"/>
                <w:kern w:val="0"/>
                <w:lang w:val="lt-LT" w:eastAsia="lt-LT"/>
                <w14:ligatures w14:val="none"/>
              </w:rPr>
              <w:t> </w:t>
            </w:r>
            <w:proofErr w:type="spellStart"/>
            <w:r w:rsidRPr="00886CE8">
              <w:rPr>
                <w:rFonts w:ascii="Times New Roman" w:eastAsia="Times New Roman" w:hAnsi="Times New Roman" w:cs="Times New Roman"/>
                <w:i/>
                <w:iCs/>
                <w:color w:val="000000"/>
                <w:kern w:val="0"/>
                <w:lang w:val="lt-LT" w:eastAsia="lt-LT"/>
                <w14:ligatures w14:val="none"/>
              </w:rPr>
              <w:t>RecyClass</w:t>
            </w:r>
            <w:proofErr w:type="spellEnd"/>
            <w:r w:rsidRPr="00886CE8">
              <w:rPr>
                <w:rFonts w:ascii="Times New Roman" w:eastAsia="Times New Roman" w:hAnsi="Times New Roman" w:cs="Times New Roman"/>
                <w:i/>
                <w:iCs/>
                <w:color w:val="000000"/>
                <w:kern w:val="0"/>
                <w:lang w:val="lt-LT" w:eastAsia="lt-LT"/>
                <w14:ligatures w14:val="none"/>
              </w:rPr>
              <w:t> </w:t>
            </w:r>
            <w:r w:rsidRPr="00886CE8">
              <w:rPr>
                <w:rFonts w:ascii="Times New Roman" w:eastAsia="Times New Roman" w:hAnsi="Times New Roman" w:cs="Times New Roman"/>
                <w:color w:val="000000"/>
                <w:kern w:val="0"/>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01E3BF2" w14:textId="77777777" w:rsidR="00886CE8" w:rsidRPr="00886CE8" w:rsidRDefault="00886CE8" w:rsidP="00886CE8">
            <w:pPr>
              <w:spacing w:line="257" w:lineRule="atLeast"/>
              <w:rPr>
                <w:rFonts w:ascii="Times New Roman" w:eastAsia="Times New Roman" w:hAnsi="Times New Roman" w:cs="Times New Roman"/>
                <w:color w:val="000000"/>
                <w:kern w:val="0"/>
                <w:lang w:val="lt-LT" w:eastAsia="lt-LT"/>
                <w14:ligatures w14:val="none"/>
              </w:rPr>
            </w:pPr>
          </w:p>
          <w:p w14:paraId="52EE98BE" w14:textId="77777777" w:rsidR="00886CE8" w:rsidRPr="00886CE8" w:rsidRDefault="00886CE8" w:rsidP="00886CE8">
            <w:pPr>
              <w:spacing w:line="257" w:lineRule="atLeast"/>
              <w:rPr>
                <w:rFonts w:ascii="Times New Roman" w:eastAsia="Times New Roman" w:hAnsi="Times New Roman" w:cs="Times New Roman"/>
                <w:color w:val="000000"/>
                <w:kern w:val="0"/>
                <w:lang w:val="lt-LT" w:eastAsia="lt-LT"/>
                <w14:ligatures w14:val="none"/>
              </w:rPr>
            </w:pPr>
            <w:r w:rsidRPr="00886CE8">
              <w:rPr>
                <w:rFonts w:ascii="Times New Roman" w:eastAsia="Calibri" w:hAnsi="Times New Roman" w:cs="Times New Roman"/>
                <w:b/>
                <w:bCs/>
                <w:i/>
                <w:iCs/>
                <w:lang w:val="lt-LT"/>
              </w:rPr>
              <w:t>Atitiktį aplinkos apsaugos reikalavimams įrodančių dokumentų bus prašoma patekti prekių pristatymo metu.</w:t>
            </w:r>
          </w:p>
        </w:tc>
      </w:tr>
    </w:tbl>
    <w:p w14:paraId="460F9BC9" w14:textId="77777777" w:rsidR="00886CE8" w:rsidRPr="00886CE8" w:rsidRDefault="00886CE8" w:rsidP="00886CE8">
      <w:pPr>
        <w:spacing w:after="0" w:line="276" w:lineRule="auto"/>
        <w:rPr>
          <w:rFonts w:ascii="Times New Roman" w:eastAsia="Calibri" w:hAnsi="Times New Roman" w:cs="Times New Roman"/>
          <w:kern w:val="0"/>
          <w:sz w:val="24"/>
          <w:lang w:val="lt-LT"/>
          <w14:ligatures w14:val="none"/>
        </w:rPr>
      </w:pPr>
    </w:p>
    <w:p w14:paraId="5FD84DB4" w14:textId="77777777" w:rsidR="00886CE8" w:rsidRPr="00886CE8" w:rsidRDefault="00886CE8" w:rsidP="00886CE8">
      <w:pPr>
        <w:spacing w:after="0" w:line="276" w:lineRule="auto"/>
        <w:jc w:val="both"/>
        <w:rPr>
          <w:rFonts w:ascii="Times New Roman" w:eastAsia="Calibri" w:hAnsi="Times New Roman" w:cs="Times New Roman"/>
          <w:kern w:val="0"/>
          <w:sz w:val="24"/>
          <w:lang w:val="lt-LT"/>
          <w14:ligatures w14:val="none"/>
        </w:rPr>
      </w:pPr>
    </w:p>
    <w:p w14:paraId="0829CA83" w14:textId="77777777" w:rsidR="00886CE8" w:rsidRPr="00886CE8" w:rsidRDefault="00886CE8" w:rsidP="00886CE8">
      <w:pPr>
        <w:rPr>
          <w:rFonts w:ascii="Times New Roman" w:eastAsia="Calibri" w:hAnsi="Times New Roman" w:cs="Times New Roman"/>
          <w:kern w:val="0"/>
          <w:sz w:val="24"/>
          <w:lang w:val="lt-LT"/>
          <w14:ligatures w14:val="none"/>
        </w:rPr>
      </w:pPr>
      <w:r w:rsidRPr="00886CE8">
        <w:rPr>
          <w:rFonts w:ascii="Times New Roman" w:eastAsia="Calibri" w:hAnsi="Times New Roman" w:cs="Times New Roman"/>
          <w:kern w:val="0"/>
          <w:sz w:val="24"/>
          <w:lang w:val="lt-LT"/>
          <w14:ligatures w14:val="none"/>
        </w:rPr>
        <w:br w:type="page"/>
      </w:r>
    </w:p>
    <w:p w14:paraId="391EF2B7" w14:textId="261F1CC9" w:rsidR="00886CE8" w:rsidRPr="00886CE8" w:rsidRDefault="00886CE8" w:rsidP="004C314A">
      <w:pPr>
        <w:spacing w:after="200" w:line="276" w:lineRule="auto"/>
        <w:jc w:val="right"/>
        <w:rPr>
          <w:rFonts w:ascii="Times New Roman" w:eastAsia="Calibri" w:hAnsi="Times New Roman" w:cs="Times New Roman"/>
          <w:kern w:val="0"/>
          <w:sz w:val="24"/>
          <w:szCs w:val="24"/>
          <w:lang w:val="lt-LT"/>
          <w14:ligatures w14:val="none"/>
        </w:rPr>
      </w:pPr>
      <w:r w:rsidRPr="00886CE8">
        <w:rPr>
          <w:rFonts w:ascii="Calibri" w:eastAsia="Calibri" w:hAnsi="Calibri" w:cs="Times New Roman"/>
          <w:kern w:val="0"/>
          <w:lang w:val="lt-LT"/>
          <w14:ligatures w14:val="none"/>
        </w:rPr>
        <w:lastRenderedPageBreak/>
        <w:t xml:space="preserve">  </w:t>
      </w:r>
      <w:r w:rsidRPr="00886CE8">
        <w:rPr>
          <w:rFonts w:ascii="Times New Roman" w:eastAsia="Calibri" w:hAnsi="Times New Roman" w:cs="Times New Roman"/>
          <w:kern w:val="0"/>
          <w:sz w:val="24"/>
          <w:szCs w:val="24"/>
          <w:lang w:val="lt-LT"/>
          <w14:ligatures w14:val="none"/>
        </w:rPr>
        <w:t>Priedas Nr. 1</w:t>
      </w:r>
    </w:p>
    <w:p w14:paraId="73521C16" w14:textId="77777777" w:rsidR="00886CE8" w:rsidRPr="00886CE8" w:rsidRDefault="00886CE8" w:rsidP="00886CE8">
      <w:pPr>
        <w:spacing w:after="200" w:line="276" w:lineRule="auto"/>
        <w:rPr>
          <w:rFonts w:ascii="Times New Roman" w:eastAsia="Calibri" w:hAnsi="Times New Roman" w:cs="Times New Roman"/>
          <w:kern w:val="0"/>
          <w:sz w:val="24"/>
          <w:szCs w:val="24"/>
          <w:lang w:val="lt-LT"/>
          <w14:ligatures w14:val="none"/>
        </w:rPr>
      </w:pPr>
      <w:r w:rsidRPr="00886CE8">
        <w:rPr>
          <w:rFonts w:ascii="Times New Roman" w:eastAsia="Calibri" w:hAnsi="Times New Roman" w:cs="Times New Roman"/>
          <w:kern w:val="0"/>
          <w:sz w:val="24"/>
          <w:szCs w:val="24"/>
          <w:lang w:val="lt-LT"/>
          <w14:ligatures w14:val="none"/>
        </w:rPr>
        <w:t>Patalpa 1-60</w:t>
      </w:r>
    </w:p>
    <w:p w14:paraId="300C6E61" w14:textId="77777777" w:rsidR="00886CE8" w:rsidRPr="00886CE8" w:rsidRDefault="00886CE8" w:rsidP="00886CE8">
      <w:pPr>
        <w:spacing w:after="200" w:line="276" w:lineRule="auto"/>
        <w:rPr>
          <w:rFonts w:ascii="Times New Roman" w:eastAsia="Calibri" w:hAnsi="Times New Roman" w:cs="Times New Roman"/>
          <w:kern w:val="0"/>
          <w:sz w:val="24"/>
          <w:szCs w:val="24"/>
          <w:lang w:val="lt-LT"/>
          <w14:ligatures w14:val="none"/>
        </w:rPr>
      </w:pPr>
      <w:r w:rsidRPr="00886CE8">
        <w:rPr>
          <w:rFonts w:ascii="Times New Roman" w:eastAsia="Calibri" w:hAnsi="Times New Roman" w:cs="Times New Roman"/>
          <w:kern w:val="0"/>
          <w:sz w:val="24"/>
          <w:szCs w:val="24"/>
          <w:lang w:val="lt-LT"/>
          <w14:ligatures w14:val="none"/>
        </w:rPr>
        <w:t>5Mx3,5M</w:t>
      </w:r>
    </w:p>
    <w:p w14:paraId="67F358C7" w14:textId="77777777" w:rsidR="00886CE8" w:rsidRPr="00886CE8" w:rsidRDefault="00886CE8" w:rsidP="00886CE8">
      <w:pPr>
        <w:spacing w:after="200" w:line="276" w:lineRule="auto"/>
        <w:rPr>
          <w:rFonts w:ascii="Times New Roman" w:eastAsia="Calibri" w:hAnsi="Times New Roman" w:cs="Times New Roman"/>
          <w:kern w:val="0"/>
          <w:sz w:val="24"/>
          <w:szCs w:val="24"/>
          <w:lang w:val="lt-LT"/>
          <w14:ligatures w14:val="none"/>
        </w:rPr>
      </w:pPr>
    </w:p>
    <w:p w14:paraId="7DA1A674" w14:textId="77777777" w:rsidR="00886CE8" w:rsidRPr="00886CE8" w:rsidRDefault="00886CE8" w:rsidP="00886CE8">
      <w:pPr>
        <w:spacing w:after="200" w:line="276" w:lineRule="auto"/>
        <w:jc w:val="both"/>
        <w:rPr>
          <w:rFonts w:ascii="Times New Roman" w:eastAsia="Calibri" w:hAnsi="Times New Roman" w:cs="Times New Roman"/>
          <w:kern w:val="0"/>
          <w:sz w:val="24"/>
          <w:szCs w:val="24"/>
          <w:lang w:val="lt-LT"/>
          <w14:ligatures w14:val="none"/>
        </w:rPr>
      </w:pPr>
      <w:r w:rsidRPr="00886CE8">
        <w:rPr>
          <w:rFonts w:ascii="Calibri" w:eastAsia="Calibri" w:hAnsi="Calibri" w:cs="Times New Roman"/>
          <w:noProof/>
          <w:kern w:val="0"/>
          <w:lang w:val="lt-LT" w:eastAsia="lt-LT"/>
          <w14:ligatures w14:val="none"/>
        </w:rPr>
        <w:drawing>
          <wp:inline distT="0" distB="0" distL="0" distR="0" wp14:anchorId="5694C53C" wp14:editId="245F7EAB">
            <wp:extent cx="3500438" cy="7000875"/>
            <wp:effectExtent l="0" t="0" r="5080" b="0"/>
            <wp:docPr id="957457366" name="Paveikslėlis 95745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3317" cy="7006634"/>
                    </a:xfrm>
                    <a:prstGeom prst="rect">
                      <a:avLst/>
                    </a:prstGeom>
                    <a:noFill/>
                    <a:ln>
                      <a:noFill/>
                    </a:ln>
                  </pic:spPr>
                </pic:pic>
              </a:graphicData>
            </a:graphic>
          </wp:inline>
        </w:drawing>
      </w:r>
    </w:p>
    <w:p w14:paraId="3D7B9A04" w14:textId="77777777" w:rsidR="00886CE8" w:rsidRPr="00886CE8" w:rsidRDefault="00886CE8" w:rsidP="00886CE8">
      <w:pPr>
        <w:spacing w:after="200" w:line="276" w:lineRule="auto"/>
        <w:jc w:val="right"/>
        <w:rPr>
          <w:rFonts w:ascii="Times New Roman" w:eastAsia="Calibri" w:hAnsi="Times New Roman" w:cs="Times New Roman"/>
          <w:kern w:val="0"/>
          <w:sz w:val="24"/>
          <w:szCs w:val="24"/>
          <w:lang w:val="lt-LT"/>
          <w14:ligatures w14:val="none"/>
        </w:rPr>
      </w:pPr>
    </w:p>
    <w:p w14:paraId="49D05841" w14:textId="54CF0C7E" w:rsidR="00886CE8" w:rsidRPr="00886CE8" w:rsidRDefault="00886CE8" w:rsidP="00886CE8">
      <w:pPr>
        <w:spacing w:after="200" w:line="276" w:lineRule="auto"/>
        <w:jc w:val="right"/>
        <w:rPr>
          <w:rFonts w:ascii="Times New Roman" w:eastAsia="Calibri" w:hAnsi="Times New Roman" w:cs="Times New Roman"/>
          <w:kern w:val="0"/>
          <w:sz w:val="24"/>
          <w:szCs w:val="24"/>
          <w:lang w:val="lt-LT"/>
          <w14:ligatures w14:val="none"/>
        </w:rPr>
      </w:pPr>
      <w:r w:rsidRPr="00886CE8">
        <w:rPr>
          <w:rFonts w:ascii="Times New Roman" w:eastAsia="Calibri" w:hAnsi="Times New Roman" w:cs="Times New Roman"/>
          <w:kern w:val="0"/>
          <w:sz w:val="24"/>
          <w:szCs w:val="24"/>
          <w:lang w:val="lt-LT"/>
          <w14:ligatures w14:val="none"/>
        </w:rPr>
        <w:lastRenderedPageBreak/>
        <w:t>Priedas Nr. 2</w:t>
      </w:r>
    </w:p>
    <w:p w14:paraId="58D6966B" w14:textId="45E04D5D" w:rsidR="00886CE8" w:rsidRPr="00886CE8" w:rsidRDefault="004C314A" w:rsidP="00886CE8">
      <w:pPr>
        <w:spacing w:after="200" w:line="276" w:lineRule="auto"/>
        <w:jc w:val="right"/>
        <w:rPr>
          <w:rFonts w:ascii="Times New Roman" w:eastAsia="Calibri" w:hAnsi="Times New Roman" w:cs="Times New Roman"/>
          <w:kern w:val="0"/>
          <w:sz w:val="24"/>
          <w:szCs w:val="24"/>
          <w:lang w:val="lt-LT"/>
          <w14:ligatures w14:val="none"/>
        </w:rPr>
      </w:pP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83840" behindDoc="0" locked="0" layoutInCell="1" allowOverlap="1" wp14:anchorId="6E325E68" wp14:editId="6DC23B21">
                <wp:simplePos x="0" y="0"/>
                <wp:positionH relativeFrom="column">
                  <wp:posOffset>1818005</wp:posOffset>
                </wp:positionH>
                <wp:positionV relativeFrom="paragraph">
                  <wp:posOffset>320675</wp:posOffset>
                </wp:positionV>
                <wp:extent cx="1583690" cy="318903"/>
                <wp:effectExtent l="0" t="0" r="16510" b="24130"/>
                <wp:wrapNone/>
                <wp:docPr id="1420745611" name="Rectangle 32"/>
                <wp:cNvGraphicFramePr/>
                <a:graphic xmlns:a="http://schemas.openxmlformats.org/drawingml/2006/main">
                  <a:graphicData uri="http://schemas.microsoft.com/office/word/2010/wordprocessingShape">
                    <wps:wsp>
                      <wps:cNvSpPr/>
                      <wps:spPr>
                        <a:xfrm>
                          <a:off x="0" y="0"/>
                          <a:ext cx="1583690" cy="318903"/>
                        </a:xfrm>
                        <a:prstGeom prst="rect">
                          <a:avLst/>
                        </a:prstGeom>
                        <a:solidFill>
                          <a:sysClr val="window" lastClr="FFFFFF"/>
                        </a:solidFill>
                        <a:ln w="25400" cap="flat" cmpd="sng" algn="ctr">
                          <a:solidFill>
                            <a:srgbClr val="4F81BD"/>
                          </a:solidFill>
                          <a:prstDash val="solid"/>
                        </a:ln>
                        <a:effectLst/>
                      </wps:spPr>
                      <wps:txbx>
                        <w:txbxContent>
                          <w:p w14:paraId="349AB542" w14:textId="77777777" w:rsidR="00886CE8" w:rsidRPr="001B1862" w:rsidRDefault="00886CE8" w:rsidP="00886CE8">
                            <w:pPr>
                              <w:jc w:val="center"/>
                              <w:rPr>
                                <w:lang w:val="lt-LT"/>
                              </w:rPr>
                            </w:pPr>
                            <w:r>
                              <w:rPr>
                                <w:lang w:val="lt-LT"/>
                              </w:rPr>
                              <w:t>Durys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25E68" id="Rectangle 32" o:spid="_x0000_s1026" style="position:absolute;left:0;text-align:left;margin-left:143.15pt;margin-top:25.25pt;width:124.7pt;height:25.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" fillcolor="window" strokecolor="#4f81bd" strokeweight="2pt">
                <v:textbox>
                  <w:txbxContent>
                    <w:p w14:paraId="349AB542" w14:textId="77777777" w:rsidR="00886CE8" w:rsidRPr="001B1862" w:rsidRDefault="00886CE8" w:rsidP="00886CE8">
                      <w:pPr>
                        <w:jc w:val="center"/>
                        <w:rPr>
                          <w:lang w:val="lt-LT"/>
                        </w:rPr>
                      </w:pPr>
                      <w:r>
                        <w:rPr>
                          <w:lang w:val="lt-LT"/>
                        </w:rPr>
                        <w:t>Durys</w:t>
                      </w:r>
                    </w:p>
                  </w:txbxContent>
                </v:textbox>
              </v:rect>
            </w:pict>
          </mc:Fallback>
        </mc:AlternateContent>
      </w:r>
    </w:p>
    <w:p w14:paraId="3B557AC9" w14:textId="3C80016D" w:rsidR="00886CE8" w:rsidRPr="00886CE8" w:rsidRDefault="00886CE8" w:rsidP="00886CE8">
      <w:pPr>
        <w:spacing w:after="200" w:line="276" w:lineRule="auto"/>
        <w:jc w:val="right"/>
        <w:rPr>
          <w:rFonts w:ascii="Times New Roman" w:eastAsia="Calibri" w:hAnsi="Times New Roman" w:cs="Times New Roman"/>
          <w:kern w:val="0"/>
          <w:sz w:val="24"/>
          <w:szCs w:val="24"/>
          <w:lang w:val="lt-LT"/>
          <w14:ligatures w14:val="none"/>
        </w:rPr>
      </w:pPr>
    </w:p>
    <w:p w14:paraId="59544AC8" w14:textId="10A8FEB8" w:rsidR="00886CE8" w:rsidRPr="00886CE8" w:rsidRDefault="00886CE8" w:rsidP="00886CE8">
      <w:pPr>
        <w:spacing w:after="200" w:line="276" w:lineRule="auto"/>
        <w:rPr>
          <w:rFonts w:ascii="Calibri" w:eastAsia="Calibri" w:hAnsi="Calibri" w:cs="Times New Roman"/>
          <w:kern w:val="0"/>
          <w:lang w:val="lt-LT"/>
          <w14:ligatures w14:val="none"/>
        </w:rPr>
      </w:pP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93056" behindDoc="0" locked="0" layoutInCell="1" allowOverlap="1" wp14:anchorId="7E8B20DD" wp14:editId="3A78A7B6">
                <wp:simplePos x="0" y="0"/>
                <wp:positionH relativeFrom="column">
                  <wp:posOffset>1647692</wp:posOffset>
                </wp:positionH>
                <wp:positionV relativeFrom="paragraph">
                  <wp:posOffset>6504807</wp:posOffset>
                </wp:positionV>
                <wp:extent cx="1403350" cy="446405"/>
                <wp:effectExtent l="0" t="0" r="25400" b="10795"/>
                <wp:wrapSquare wrapText="bothSides"/>
                <wp:docPr id="1202274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446405"/>
                        </a:xfrm>
                        <a:prstGeom prst="rect">
                          <a:avLst/>
                        </a:prstGeom>
                        <a:solidFill>
                          <a:srgbClr val="FFFFFF"/>
                        </a:solidFill>
                        <a:ln w="9525">
                          <a:solidFill>
                            <a:srgbClr val="000000"/>
                          </a:solidFill>
                          <a:miter lim="800000"/>
                          <a:headEnd/>
                          <a:tailEnd/>
                        </a:ln>
                      </wps:spPr>
                      <wps:txbx>
                        <w:txbxContent>
                          <w:p w14:paraId="0982469D" w14:textId="77777777" w:rsidR="00886CE8" w:rsidRDefault="00886CE8" w:rsidP="00886CE8">
                            <w:proofErr w:type="spellStart"/>
                            <w:r>
                              <w:t>Šviečiantis</w:t>
                            </w:r>
                            <w:proofErr w:type="spellEnd"/>
                            <w:r>
                              <w:t xml:space="preserve"> </w:t>
                            </w:r>
                            <w:proofErr w:type="spellStart"/>
                            <w:r>
                              <w:t>staliukas</w:t>
                            </w:r>
                            <w:proofErr w:type="spellEnd"/>
                            <w:r>
                              <w:t xml:space="preserve">, </w:t>
                            </w:r>
                            <w:proofErr w:type="spellStart"/>
                            <w:r>
                              <w:t>pagalvės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B20DD" id="_x0000_t202" coordsize="21600,21600" o:spt="202" path="m,l,21600r21600,l21600,xe">
                <v:stroke joinstyle="miter"/>
                <v:path gradientshapeok="t" o:connecttype="rect"/>
              </v:shapetype>
              <v:shape id="Text Box 2" o:spid="_x0000_s1027" type="#_x0000_t202" style="position:absolute;margin-left:129.75pt;margin-top:512.2pt;width:110.5pt;height:35.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">
                <v:textbox>
                  <w:txbxContent>
                    <w:p w14:paraId="0982469D" w14:textId="77777777" w:rsidR="00886CE8" w:rsidRDefault="00886CE8" w:rsidP="00886CE8">
                      <w:proofErr w:type="spellStart"/>
                      <w:r>
                        <w:t>Šviečiantis</w:t>
                      </w:r>
                      <w:proofErr w:type="spellEnd"/>
                      <w:r>
                        <w:t xml:space="preserve"> </w:t>
                      </w:r>
                      <w:proofErr w:type="spellStart"/>
                      <w:r>
                        <w:t>staliukas</w:t>
                      </w:r>
                      <w:proofErr w:type="spellEnd"/>
                      <w:r>
                        <w:t xml:space="preserve">, </w:t>
                      </w:r>
                      <w:proofErr w:type="spellStart"/>
                      <w:r>
                        <w:t>pagalvės</w:t>
                      </w:r>
                      <w:proofErr w:type="spellEnd"/>
                    </w:p>
                  </w:txbxContent>
                </v:textbox>
                <w10:wrap type="square"/>
              </v:shape>
            </w:pict>
          </mc:Fallback>
        </mc:AlternateContent>
      </w: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92032" behindDoc="0" locked="0" layoutInCell="1" allowOverlap="1" wp14:anchorId="41C6BA79" wp14:editId="7FEC8720">
                <wp:simplePos x="0" y="0"/>
                <wp:positionH relativeFrom="column">
                  <wp:posOffset>2625341</wp:posOffset>
                </wp:positionH>
                <wp:positionV relativeFrom="paragraph">
                  <wp:posOffset>2421905</wp:posOffset>
                </wp:positionV>
                <wp:extent cx="871855" cy="446405"/>
                <wp:effectExtent l="0" t="0" r="23495" b="10795"/>
                <wp:wrapSquare wrapText="bothSides"/>
                <wp:docPr id="175065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446405"/>
                        </a:xfrm>
                        <a:prstGeom prst="rect">
                          <a:avLst/>
                        </a:prstGeom>
                        <a:solidFill>
                          <a:srgbClr val="FFFFFF"/>
                        </a:solidFill>
                        <a:ln w="9525">
                          <a:solidFill>
                            <a:srgbClr val="000000"/>
                          </a:solidFill>
                          <a:miter lim="800000"/>
                          <a:headEnd/>
                          <a:tailEnd/>
                        </a:ln>
                      </wps:spPr>
                      <wps:txbx>
                        <w:txbxContent>
                          <w:p w14:paraId="65DB9973" w14:textId="77777777" w:rsidR="00886CE8" w:rsidRDefault="00886CE8" w:rsidP="00886CE8">
                            <w:proofErr w:type="spellStart"/>
                            <w:r>
                              <w:t>Galaktikos</w:t>
                            </w:r>
                            <w:proofErr w:type="spellEnd"/>
                            <w:r>
                              <w:t xml:space="preserve"> </w:t>
                            </w:r>
                            <w:proofErr w:type="spellStart"/>
                            <w:r>
                              <w:t>skydas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6BA79" id="_x0000_s1028" type="#_x0000_t202" style="position:absolute;margin-left:206.7pt;margin-top:190.7pt;width:68.65pt;height:35.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">
                <v:textbox>
                  <w:txbxContent>
                    <w:p w14:paraId="65DB9973" w14:textId="77777777" w:rsidR="00886CE8" w:rsidRDefault="00886CE8" w:rsidP="00886CE8">
                      <w:proofErr w:type="spellStart"/>
                      <w:r>
                        <w:t>Galaktikos</w:t>
                      </w:r>
                      <w:proofErr w:type="spellEnd"/>
                      <w:r>
                        <w:t xml:space="preserve"> </w:t>
                      </w:r>
                      <w:proofErr w:type="spellStart"/>
                      <w:r>
                        <w:t>skydas</w:t>
                      </w:r>
                      <w:proofErr w:type="spellEnd"/>
                    </w:p>
                  </w:txbxContent>
                </v:textbox>
                <w10:wrap type="squar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3600" behindDoc="0" locked="0" layoutInCell="1" allowOverlap="1" wp14:anchorId="3008C84B" wp14:editId="58917DDC">
                <wp:simplePos x="0" y="0"/>
                <wp:positionH relativeFrom="column">
                  <wp:posOffset>2029460</wp:posOffset>
                </wp:positionH>
                <wp:positionV relativeFrom="paragraph">
                  <wp:posOffset>2899410</wp:posOffset>
                </wp:positionV>
                <wp:extent cx="1628140" cy="360"/>
                <wp:effectExtent l="38100" t="38100" r="48260" b="57150"/>
                <wp:wrapNone/>
                <wp:docPr id="1030870403" name="Ink 17"/>
                <wp:cNvGraphicFramePr/>
                <a:graphic xmlns:a="http://schemas.openxmlformats.org/drawingml/2006/main">
                  <a:graphicData uri="http://schemas.microsoft.com/office/word/2010/wordprocessingInk">
                    <w14:contentPart bwMode="auto" r:id="rId9">
                      <w14:nvContentPartPr>
                        <w14:cNvContentPartPr/>
                      </w14:nvContentPartPr>
                      <w14:xfrm>
                        <a:off x="0" y="0"/>
                        <a:ext cx="1628140" cy="360"/>
                      </w14:xfrm>
                    </w14:contentPart>
                  </a:graphicData>
                </a:graphic>
                <wp14:sizeRelH relativeFrom="margin">
                  <wp14:pctWidth>0</wp14:pctWidth>
                </wp14:sizeRelH>
              </wp:anchor>
            </w:drawing>
          </mc:Choice>
          <mc:Fallback>
            <w:pict>
              <v:shapetype w14:anchorId="285C05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59.1pt;margin-top:227.6pt;width:129.6pt;height:1.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">
                <v:imagedata r:id="rId10" o:title=""/>
              </v:shape>
            </w:pict>
          </mc:Fallback>
        </mc:AlternateContent>
      </w: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89984" behindDoc="0" locked="0" layoutInCell="1" allowOverlap="1" wp14:anchorId="07E41879" wp14:editId="6D240636">
                <wp:simplePos x="0" y="0"/>
                <wp:positionH relativeFrom="column">
                  <wp:posOffset>584200</wp:posOffset>
                </wp:positionH>
                <wp:positionV relativeFrom="paragraph">
                  <wp:posOffset>50800</wp:posOffset>
                </wp:positionV>
                <wp:extent cx="2795905" cy="442595"/>
                <wp:effectExtent l="0" t="0" r="23495" b="14605"/>
                <wp:wrapSquare wrapText="bothSides"/>
                <wp:docPr id="1886920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442595"/>
                        </a:xfrm>
                        <a:prstGeom prst="rect">
                          <a:avLst/>
                        </a:prstGeom>
                        <a:solidFill>
                          <a:srgbClr val="FFFFFF"/>
                        </a:solidFill>
                        <a:ln w="9525">
                          <a:solidFill>
                            <a:srgbClr val="000000"/>
                          </a:solidFill>
                          <a:miter lim="800000"/>
                          <a:headEnd/>
                          <a:tailEnd/>
                        </a:ln>
                      </wps:spPr>
                      <wps:txbx>
                        <w:txbxContent>
                          <w:p w14:paraId="2E286EB5" w14:textId="77777777" w:rsidR="00886CE8" w:rsidRDefault="00886CE8" w:rsidP="00886CE8">
                            <w:proofErr w:type="spellStart"/>
                            <w:r>
                              <w:t>Burbulų</w:t>
                            </w:r>
                            <w:proofErr w:type="spellEnd"/>
                            <w:r>
                              <w:t xml:space="preserve"> </w:t>
                            </w:r>
                            <w:proofErr w:type="spellStart"/>
                            <w:r>
                              <w:t>vamzdis</w:t>
                            </w:r>
                            <w:proofErr w:type="spellEnd"/>
                            <w:r>
                              <w:t xml:space="preserve"> </w:t>
                            </w:r>
                            <w:proofErr w:type="spellStart"/>
                            <w:r>
                              <w:t>su</w:t>
                            </w:r>
                            <w:proofErr w:type="spellEnd"/>
                            <w:r>
                              <w:t xml:space="preserve"> </w:t>
                            </w:r>
                            <w:proofErr w:type="spellStart"/>
                            <w:r>
                              <w:t>paminkštintu</w:t>
                            </w:r>
                            <w:proofErr w:type="spellEnd"/>
                            <w:r>
                              <w:t xml:space="preserve"> </w:t>
                            </w:r>
                            <w:proofErr w:type="spellStart"/>
                            <w:r>
                              <w:t>pagrindu</w:t>
                            </w:r>
                            <w:proofErr w:type="spellEnd"/>
                            <w:r>
                              <w:t xml:space="preserve">, </w:t>
                            </w:r>
                            <w:proofErr w:type="spellStart"/>
                            <w:r>
                              <w:t>šviesos</w:t>
                            </w:r>
                            <w:proofErr w:type="spellEnd"/>
                            <w:r>
                              <w:t xml:space="preserve"> </w:t>
                            </w:r>
                            <w:proofErr w:type="spellStart"/>
                            <w:r>
                              <w:t>pluoštais</w:t>
                            </w:r>
                            <w:proofErr w:type="spellEnd"/>
                            <w:r>
                              <w:t xml:space="preserve"> </w:t>
                            </w:r>
                            <w:proofErr w:type="spellStart"/>
                            <w:r>
                              <w:t>ir</w:t>
                            </w:r>
                            <w:proofErr w:type="spellEnd"/>
                            <w:r>
                              <w:t xml:space="preserve"> </w:t>
                            </w:r>
                            <w:proofErr w:type="spellStart"/>
                            <w:r>
                              <w:t>veidrodžiais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41879" id="_x0000_s1029" type="#_x0000_t202" style="position:absolute;margin-left:46pt;margin-top:4pt;width:220.15pt;height:34.8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">
                <v:textbox>
                  <w:txbxContent>
                    <w:p w14:paraId="2E286EB5" w14:textId="77777777" w:rsidR="00886CE8" w:rsidRDefault="00886CE8" w:rsidP="00886CE8">
                      <w:proofErr w:type="spellStart"/>
                      <w:r>
                        <w:t>Burbulų</w:t>
                      </w:r>
                      <w:proofErr w:type="spellEnd"/>
                      <w:r>
                        <w:t xml:space="preserve"> </w:t>
                      </w:r>
                      <w:proofErr w:type="spellStart"/>
                      <w:r>
                        <w:t>vamzdis</w:t>
                      </w:r>
                      <w:proofErr w:type="spellEnd"/>
                      <w:r>
                        <w:t xml:space="preserve"> </w:t>
                      </w:r>
                      <w:proofErr w:type="spellStart"/>
                      <w:r>
                        <w:t>su</w:t>
                      </w:r>
                      <w:proofErr w:type="spellEnd"/>
                      <w:r>
                        <w:t xml:space="preserve"> </w:t>
                      </w:r>
                      <w:proofErr w:type="spellStart"/>
                      <w:r>
                        <w:t>paminkštintu</w:t>
                      </w:r>
                      <w:proofErr w:type="spellEnd"/>
                      <w:r>
                        <w:t xml:space="preserve"> </w:t>
                      </w:r>
                      <w:proofErr w:type="spellStart"/>
                      <w:r>
                        <w:t>pagrindu</w:t>
                      </w:r>
                      <w:proofErr w:type="spellEnd"/>
                      <w:r>
                        <w:t xml:space="preserve">, </w:t>
                      </w:r>
                      <w:proofErr w:type="spellStart"/>
                      <w:r>
                        <w:t>šviesos</w:t>
                      </w:r>
                      <w:proofErr w:type="spellEnd"/>
                      <w:r>
                        <w:t xml:space="preserve"> </w:t>
                      </w:r>
                      <w:proofErr w:type="spellStart"/>
                      <w:r>
                        <w:t>pluoštais</w:t>
                      </w:r>
                      <w:proofErr w:type="spellEnd"/>
                      <w:r>
                        <w:t xml:space="preserve"> </w:t>
                      </w:r>
                      <w:proofErr w:type="spellStart"/>
                      <w:r>
                        <w:t>ir</w:t>
                      </w:r>
                      <w:proofErr w:type="spellEnd"/>
                      <w:r>
                        <w:t xml:space="preserve"> </w:t>
                      </w:r>
                      <w:proofErr w:type="spellStart"/>
                      <w:r>
                        <w:t>veidrodžiais</w:t>
                      </w:r>
                      <w:proofErr w:type="spellEnd"/>
                    </w:p>
                  </w:txbxContent>
                </v:textbox>
                <w10:wrap type="square"/>
              </v:shape>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59264" behindDoc="0" locked="0" layoutInCell="1" allowOverlap="1" wp14:anchorId="085351C9" wp14:editId="04FB95C1">
                <wp:simplePos x="0" y="0"/>
                <wp:positionH relativeFrom="column">
                  <wp:posOffset>42530</wp:posOffset>
                </wp:positionH>
                <wp:positionV relativeFrom="paragraph">
                  <wp:posOffset>8447</wp:posOffset>
                </wp:positionV>
                <wp:extent cx="4210050" cy="7250917"/>
                <wp:effectExtent l="0" t="0" r="19050" b="26670"/>
                <wp:wrapNone/>
                <wp:docPr id="733016437" name="Rectangle 1"/>
                <wp:cNvGraphicFramePr/>
                <a:graphic xmlns:a="http://schemas.openxmlformats.org/drawingml/2006/main">
                  <a:graphicData uri="http://schemas.microsoft.com/office/word/2010/wordprocessingShape">
                    <wps:wsp>
                      <wps:cNvSpPr/>
                      <wps:spPr>
                        <a:xfrm>
                          <a:off x="0" y="0"/>
                          <a:ext cx="4210050" cy="725091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76CEE" id="Rectangle 1" o:spid="_x0000_s1026" style="position:absolute;margin-left:3.35pt;margin-top:.65pt;width:331.5pt;height:5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" fillcolor="window" strokecolor="windowText" strokeweight="2pt"/>
            </w:pict>
          </mc:Fallback>
        </mc:AlternateContent>
      </w: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88960" behindDoc="0" locked="0" layoutInCell="1" allowOverlap="1" wp14:anchorId="4FDB1F44" wp14:editId="244B4EBE">
                <wp:simplePos x="0" y="0"/>
                <wp:positionH relativeFrom="margin">
                  <wp:align>right</wp:align>
                </wp:positionH>
                <wp:positionV relativeFrom="paragraph">
                  <wp:posOffset>5686100</wp:posOffset>
                </wp:positionV>
                <wp:extent cx="1318260" cy="457200"/>
                <wp:effectExtent l="0" t="0" r="15240" b="19050"/>
                <wp:wrapSquare wrapText="bothSides"/>
                <wp:docPr id="1699916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57200"/>
                        </a:xfrm>
                        <a:prstGeom prst="rect">
                          <a:avLst/>
                        </a:prstGeom>
                        <a:solidFill>
                          <a:srgbClr val="FFFFFF"/>
                        </a:solidFill>
                        <a:ln w="9525">
                          <a:solidFill>
                            <a:srgbClr val="000000"/>
                          </a:solidFill>
                          <a:miter lim="800000"/>
                          <a:headEnd/>
                          <a:tailEnd/>
                        </a:ln>
                      </wps:spPr>
                      <wps:txbx>
                        <w:txbxContent>
                          <w:p w14:paraId="602BE567" w14:textId="77777777" w:rsidR="00886CE8" w:rsidRDefault="00886CE8" w:rsidP="00886CE8">
                            <w:proofErr w:type="spellStart"/>
                            <w:r>
                              <w:t>Muzikinis</w:t>
                            </w:r>
                            <w:proofErr w:type="spellEnd"/>
                            <w:r>
                              <w:t xml:space="preserve"> </w:t>
                            </w:r>
                            <w:proofErr w:type="spellStart"/>
                            <w:r>
                              <w:t>taktilinis</w:t>
                            </w:r>
                            <w:proofErr w:type="spellEnd"/>
                            <w:r>
                              <w:t xml:space="preserve"> </w:t>
                            </w:r>
                            <w:proofErr w:type="spellStart"/>
                            <w:r>
                              <w:t>skydelis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B1F44" id="_x0000_s1030" type="#_x0000_t202" style="position:absolute;margin-left:52.6pt;margin-top:447.7pt;width:103.8pt;height:36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">
                <v:textbox>
                  <w:txbxContent>
                    <w:p w14:paraId="602BE567" w14:textId="77777777" w:rsidR="00886CE8" w:rsidRDefault="00886CE8" w:rsidP="00886CE8">
                      <w:proofErr w:type="spellStart"/>
                      <w:r>
                        <w:t>Muzikinis</w:t>
                      </w:r>
                      <w:proofErr w:type="spellEnd"/>
                      <w:r>
                        <w:t xml:space="preserve"> </w:t>
                      </w:r>
                      <w:proofErr w:type="spellStart"/>
                      <w:r>
                        <w:t>taktilinis</w:t>
                      </w:r>
                      <w:proofErr w:type="spellEnd"/>
                      <w:r>
                        <w:t xml:space="preserve"> </w:t>
                      </w:r>
                      <w:proofErr w:type="spellStart"/>
                      <w:r>
                        <w:t>skydelis</w:t>
                      </w:r>
                      <w:proofErr w:type="spellEnd"/>
                    </w:p>
                  </w:txbxContent>
                </v:textbox>
                <w10:wrap type="square" anchorx="margin"/>
              </v:shape>
            </w:pict>
          </mc:Fallback>
        </mc:AlternateContent>
      </w: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87936" behindDoc="0" locked="0" layoutInCell="1" allowOverlap="1" wp14:anchorId="78189D18" wp14:editId="634FAC42">
                <wp:simplePos x="0" y="0"/>
                <wp:positionH relativeFrom="margin">
                  <wp:align>right</wp:align>
                </wp:positionH>
                <wp:positionV relativeFrom="paragraph">
                  <wp:posOffset>3410733</wp:posOffset>
                </wp:positionV>
                <wp:extent cx="1339215" cy="276225"/>
                <wp:effectExtent l="0" t="0" r="13335" b="28575"/>
                <wp:wrapSquare wrapText="bothSides"/>
                <wp:docPr id="245282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76225"/>
                        </a:xfrm>
                        <a:prstGeom prst="rect">
                          <a:avLst/>
                        </a:prstGeom>
                        <a:solidFill>
                          <a:srgbClr val="FFFFFF"/>
                        </a:solidFill>
                        <a:ln w="9525">
                          <a:solidFill>
                            <a:srgbClr val="000000"/>
                          </a:solidFill>
                          <a:miter lim="800000"/>
                          <a:headEnd/>
                          <a:tailEnd/>
                        </a:ln>
                      </wps:spPr>
                      <wps:txbx>
                        <w:txbxContent>
                          <w:p w14:paraId="0F0C7D7B" w14:textId="77777777" w:rsidR="00886CE8" w:rsidRDefault="00886CE8" w:rsidP="00886CE8">
                            <w:proofErr w:type="spellStart"/>
                            <w:r>
                              <w:t>Begalybės</w:t>
                            </w:r>
                            <w:proofErr w:type="spellEnd"/>
                            <w:r>
                              <w:t xml:space="preserve"> </w:t>
                            </w:r>
                            <w:proofErr w:type="spellStart"/>
                            <w:r>
                              <w:t>veidrodis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89D18" id="_x0000_s1031" type="#_x0000_t202" style="position:absolute;margin-left:54.25pt;margin-top:268.55pt;width:105.45pt;height:21.7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">
                <v:textbox>
                  <w:txbxContent>
                    <w:p w14:paraId="0F0C7D7B" w14:textId="77777777" w:rsidR="00886CE8" w:rsidRDefault="00886CE8" w:rsidP="00886CE8">
                      <w:proofErr w:type="spellStart"/>
                      <w:r>
                        <w:t>Begalybės</w:t>
                      </w:r>
                      <w:proofErr w:type="spellEnd"/>
                      <w:r>
                        <w:t xml:space="preserve"> </w:t>
                      </w:r>
                      <w:proofErr w:type="spellStart"/>
                      <w:r>
                        <w:t>veidrodis</w:t>
                      </w:r>
                      <w:proofErr w:type="spellEnd"/>
                    </w:p>
                  </w:txbxContent>
                </v:textbox>
                <w10:wrap type="square" anchorx="margin"/>
              </v:shape>
            </w:pict>
          </mc:Fallback>
        </mc:AlternateContent>
      </w: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86912" behindDoc="0" locked="0" layoutInCell="1" allowOverlap="1" wp14:anchorId="02905AA3" wp14:editId="76F1DFF3">
                <wp:simplePos x="0" y="0"/>
                <wp:positionH relativeFrom="page">
                  <wp:posOffset>5305410</wp:posOffset>
                </wp:positionH>
                <wp:positionV relativeFrom="paragraph">
                  <wp:posOffset>1422045</wp:posOffset>
                </wp:positionV>
                <wp:extent cx="1647190" cy="276225"/>
                <wp:effectExtent l="0" t="0" r="10160" b="28575"/>
                <wp:wrapSquare wrapText="bothSides"/>
                <wp:docPr id="1576346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76225"/>
                        </a:xfrm>
                        <a:prstGeom prst="rect">
                          <a:avLst/>
                        </a:prstGeom>
                        <a:solidFill>
                          <a:srgbClr val="FFFFFF"/>
                        </a:solidFill>
                        <a:ln w="9525">
                          <a:solidFill>
                            <a:srgbClr val="000000"/>
                          </a:solidFill>
                          <a:miter lim="800000"/>
                          <a:headEnd/>
                          <a:tailEnd/>
                        </a:ln>
                      </wps:spPr>
                      <wps:txbx>
                        <w:txbxContent>
                          <w:p w14:paraId="6D36A216" w14:textId="77777777" w:rsidR="00886CE8" w:rsidRDefault="00886CE8" w:rsidP="00886CE8">
                            <w:proofErr w:type="spellStart"/>
                            <w:r>
                              <w:t>Kvapų</w:t>
                            </w:r>
                            <w:proofErr w:type="spellEnd"/>
                            <w:r>
                              <w:t xml:space="preserve"> </w:t>
                            </w:r>
                            <w:proofErr w:type="spellStart"/>
                            <w:r>
                              <w:t>pažinimo</w:t>
                            </w:r>
                            <w:proofErr w:type="spellEnd"/>
                            <w:r>
                              <w:t xml:space="preserve"> </w:t>
                            </w:r>
                            <w:proofErr w:type="spellStart"/>
                            <w:r>
                              <w:t>skydelis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05AA3" id="_x0000_s1032" type="#_x0000_t202" style="position:absolute;margin-left:417.75pt;margin-top:111.95pt;width:129.7pt;height:21.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">
                <v:textbox>
                  <w:txbxContent>
                    <w:p w14:paraId="6D36A216" w14:textId="77777777" w:rsidR="00886CE8" w:rsidRDefault="00886CE8" w:rsidP="00886CE8">
                      <w:proofErr w:type="spellStart"/>
                      <w:r>
                        <w:t>Kvapų</w:t>
                      </w:r>
                      <w:proofErr w:type="spellEnd"/>
                      <w:r>
                        <w:t xml:space="preserve"> </w:t>
                      </w:r>
                      <w:proofErr w:type="spellStart"/>
                      <w:r>
                        <w:t>pažinimo</w:t>
                      </w:r>
                      <w:proofErr w:type="spellEnd"/>
                      <w:r>
                        <w:t xml:space="preserve"> </w:t>
                      </w:r>
                      <w:proofErr w:type="spellStart"/>
                      <w:r>
                        <w:t>skydelis</w:t>
                      </w:r>
                      <w:proofErr w:type="spellEnd"/>
                    </w:p>
                  </w:txbxContent>
                </v:textbox>
                <w10:wrap type="square" anchorx="page"/>
              </v:shape>
            </w:pict>
          </mc:Fallback>
        </mc:AlternateContent>
      </w:r>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85888" behindDoc="0" locked="0" layoutInCell="1" allowOverlap="1" wp14:anchorId="38296B16" wp14:editId="27FDF480">
                <wp:simplePos x="0" y="0"/>
                <wp:positionH relativeFrom="column">
                  <wp:posOffset>4699000</wp:posOffset>
                </wp:positionH>
                <wp:positionV relativeFrom="paragraph">
                  <wp:posOffset>0</wp:posOffset>
                </wp:positionV>
                <wp:extent cx="807720" cy="2444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44475"/>
                        </a:xfrm>
                        <a:prstGeom prst="rect">
                          <a:avLst/>
                        </a:prstGeom>
                        <a:solidFill>
                          <a:srgbClr val="FFFFFF"/>
                        </a:solidFill>
                        <a:ln w="9525">
                          <a:solidFill>
                            <a:srgbClr val="000000"/>
                          </a:solidFill>
                          <a:miter lim="800000"/>
                          <a:headEnd/>
                          <a:tailEnd/>
                        </a:ln>
                      </wps:spPr>
                      <wps:txbx>
                        <w:txbxContent>
                          <w:p w14:paraId="63F50DFE" w14:textId="77777777" w:rsidR="00886CE8" w:rsidRDefault="00886CE8" w:rsidP="00886CE8">
                            <w:proofErr w:type="spellStart"/>
                            <w:r>
                              <w:t>Kriauklė</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96B16" id="_x0000_s1033" type="#_x0000_t202" style="position:absolute;margin-left:370pt;margin-top:0;width:63.6pt;height:19.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m9EQIAACUEAAAOAAAAZHJzL2Uyb0RvYy54bWysU81u2zAMvg/YOwi6L3YCZ2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">
                <v:textbox>
                  <w:txbxContent>
                    <w:p w14:paraId="63F50DFE" w14:textId="77777777" w:rsidR="00886CE8" w:rsidRDefault="00886CE8" w:rsidP="00886CE8">
                      <w:proofErr w:type="spellStart"/>
                      <w:r>
                        <w:t>Kriauklė</w:t>
                      </w:r>
                      <w:proofErr w:type="spellEnd"/>
                    </w:p>
                  </w:txbxContent>
                </v:textbox>
                <w10:wrap type="squar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82816" behindDoc="0" locked="0" layoutInCell="1" allowOverlap="1" wp14:anchorId="3A7C6F8F" wp14:editId="6C6DF5FE">
                <wp:simplePos x="0" y="0"/>
                <wp:positionH relativeFrom="column">
                  <wp:posOffset>-3105134</wp:posOffset>
                </wp:positionH>
                <wp:positionV relativeFrom="paragraph">
                  <wp:posOffset>4975694</wp:posOffset>
                </wp:positionV>
                <wp:extent cx="360" cy="360"/>
                <wp:effectExtent l="38100" t="38100" r="57150" b="57150"/>
                <wp:wrapNone/>
                <wp:docPr id="467366495" name="Ink 3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2FD5196" id="Ink 31" o:spid="_x0000_s1026" type="#_x0000_t75" style="position:absolute;margin-left:-245.2pt;margin-top:391.1pt;width:1.45pt;height:1.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">
                <v:imagedata r:id="rId12"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81792" behindDoc="0" locked="0" layoutInCell="1" allowOverlap="1" wp14:anchorId="25C3E098" wp14:editId="668BEF5F">
                <wp:simplePos x="0" y="0"/>
                <wp:positionH relativeFrom="column">
                  <wp:posOffset>1073386</wp:posOffset>
                </wp:positionH>
                <wp:positionV relativeFrom="paragraph">
                  <wp:posOffset>6996374</wp:posOffset>
                </wp:positionV>
                <wp:extent cx="1937160" cy="360"/>
                <wp:effectExtent l="38100" t="38100" r="44450" b="57150"/>
                <wp:wrapNone/>
                <wp:docPr id="503636620" name="Ink 30"/>
                <wp:cNvGraphicFramePr/>
                <a:graphic xmlns:a="http://schemas.openxmlformats.org/drawingml/2006/main">
                  <a:graphicData uri="http://schemas.microsoft.com/office/word/2010/wordprocessingInk">
                    <w14:contentPart bwMode="auto" r:id="rId13">
                      <w14:nvContentPartPr>
                        <w14:cNvContentPartPr/>
                      </w14:nvContentPartPr>
                      <w14:xfrm>
                        <a:off x="0" y="0"/>
                        <a:ext cx="1937160" cy="360"/>
                      </w14:xfrm>
                    </w14:contentPart>
                  </a:graphicData>
                </a:graphic>
              </wp:anchor>
            </w:drawing>
          </mc:Choice>
          <mc:Fallback>
            <w:pict>
              <v:shape w14:anchorId="1156A99B" id="Ink 30" o:spid="_x0000_s1026" type="#_x0000_t75" style="position:absolute;margin-left:83.8pt;margin-top:550.2pt;width:153.9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">
                <v:imagedata r:id="rId14" o:title=""/>
              </v:shape>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3360" behindDoc="0" locked="0" layoutInCell="1" allowOverlap="1" wp14:anchorId="216B0CA5" wp14:editId="22D0D675">
                <wp:simplePos x="0" y="0"/>
                <wp:positionH relativeFrom="margin">
                  <wp:posOffset>858653</wp:posOffset>
                </wp:positionH>
                <wp:positionV relativeFrom="paragraph">
                  <wp:posOffset>6666422</wp:posOffset>
                </wp:positionV>
                <wp:extent cx="448783" cy="449536"/>
                <wp:effectExtent l="19050" t="19050" r="46990" b="27305"/>
                <wp:wrapNone/>
                <wp:docPr id="1705542170" name="Isosceles Triangle 6"/>
                <wp:cNvGraphicFramePr/>
                <a:graphic xmlns:a="http://schemas.openxmlformats.org/drawingml/2006/main">
                  <a:graphicData uri="http://schemas.microsoft.com/office/word/2010/wordprocessingShape">
                    <wps:wsp>
                      <wps:cNvSpPr/>
                      <wps:spPr>
                        <a:xfrm>
                          <a:off x="0" y="0"/>
                          <a:ext cx="448783" cy="449536"/>
                        </a:xfrm>
                        <a:prstGeom prst="triangl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484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67.6pt;margin-top:524.9pt;width:35.35pt;height:3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" fillcolor="#4f81bd" strokecolor="#1c334e" strokeweight="2pt">
                <w10:wrap anchorx="margin"/>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80768" behindDoc="0" locked="0" layoutInCell="1" allowOverlap="1" wp14:anchorId="40C0090A" wp14:editId="2227A9DD">
                <wp:simplePos x="0" y="0"/>
                <wp:positionH relativeFrom="column">
                  <wp:posOffset>10376866</wp:posOffset>
                </wp:positionH>
                <wp:positionV relativeFrom="paragraph">
                  <wp:posOffset>1201454</wp:posOffset>
                </wp:positionV>
                <wp:extent cx="360" cy="360"/>
                <wp:effectExtent l="38100" t="38100" r="57150" b="57150"/>
                <wp:wrapNone/>
                <wp:docPr id="1800007740" name="Ink 2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8E17262" id="Ink 26" o:spid="_x0000_s1026" type="#_x0000_t75" style="position:absolute;margin-left:816.4pt;margin-top:93.9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Py4U88cBAABoBAAAEAAAAAAAAAAAAAAAAADQAwAA&#10;ZHJzL2luay9pbmsxLnhtbFBLAQItABQABgAIAAAAIQDiEYoK4wAAAA0BAAAPAAAAAAAAAAAAAAAA&#10;AMUFAABkcnMvZG93bnJldi54bWxQSwECLQAUAAYACAAAACEAeRi8nb8AAAAhAQAAGQAAAAAAAAAA&#10;AAAAAADVBgAAZHJzL19yZWxzL2Uyb0RvYy54bWwucmVsc1BLBQYAAAAABgAGAHgBAADLBwAAAAA=&#10;">
                <v:imagedata r:id="rId12"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9744" behindDoc="0" locked="0" layoutInCell="1" allowOverlap="1" wp14:anchorId="66AC45F8" wp14:editId="7A052E41">
                <wp:simplePos x="0" y="0"/>
                <wp:positionH relativeFrom="column">
                  <wp:posOffset>-4051214</wp:posOffset>
                </wp:positionH>
                <wp:positionV relativeFrom="paragraph">
                  <wp:posOffset>159112</wp:posOffset>
                </wp:positionV>
                <wp:extent cx="360" cy="360"/>
                <wp:effectExtent l="38100" t="38100" r="57150" b="57150"/>
                <wp:wrapNone/>
                <wp:docPr id="1364145454" name="Ink 2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1C714A15" id="Ink 24" o:spid="_x0000_s1026" type="#_x0000_t75" style="position:absolute;margin-left:-319.7pt;margin-top:11.85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">
                <v:imagedata r:id="rId12"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8720" behindDoc="0" locked="0" layoutInCell="1" allowOverlap="1" wp14:anchorId="33CC7AC9" wp14:editId="468F3E92">
                <wp:simplePos x="0" y="0"/>
                <wp:positionH relativeFrom="column">
                  <wp:posOffset>-2004254</wp:posOffset>
                </wp:positionH>
                <wp:positionV relativeFrom="paragraph">
                  <wp:posOffset>4741552</wp:posOffset>
                </wp:positionV>
                <wp:extent cx="249480" cy="1083960"/>
                <wp:effectExtent l="38100" t="38100" r="55880" b="40005"/>
                <wp:wrapNone/>
                <wp:docPr id="1437109037" name="Ink 23"/>
                <wp:cNvGraphicFramePr/>
                <a:graphic xmlns:a="http://schemas.openxmlformats.org/drawingml/2006/main">
                  <a:graphicData uri="http://schemas.microsoft.com/office/word/2010/wordprocessingInk">
                    <w14:contentPart bwMode="auto" r:id="rId17">
                      <w14:nvContentPartPr>
                        <w14:cNvContentPartPr/>
                      </w14:nvContentPartPr>
                      <w14:xfrm>
                        <a:off x="0" y="0"/>
                        <a:ext cx="249480" cy="1083960"/>
                      </w14:xfrm>
                    </w14:contentPart>
                  </a:graphicData>
                </a:graphic>
              </wp:anchor>
            </w:drawing>
          </mc:Choice>
          <mc:Fallback>
            <w:pict>
              <v:shape w14:anchorId="411174B1" id="Ink 23" o:spid="_x0000_s1026" type="#_x0000_t75" style="position:absolute;margin-left:-158.5pt;margin-top:372.65pt;width:21.1pt;height:86.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">
                <v:imagedata r:id="rId18"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7696" behindDoc="0" locked="0" layoutInCell="1" allowOverlap="1" wp14:anchorId="006040CF" wp14:editId="07A2E98B">
                <wp:simplePos x="0" y="0"/>
                <wp:positionH relativeFrom="column">
                  <wp:posOffset>-1818494</wp:posOffset>
                </wp:positionH>
                <wp:positionV relativeFrom="paragraph">
                  <wp:posOffset>4667392</wp:posOffset>
                </wp:positionV>
                <wp:extent cx="360" cy="360"/>
                <wp:effectExtent l="38100" t="38100" r="57150" b="57150"/>
                <wp:wrapNone/>
                <wp:docPr id="1372037423" name="Ink 2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50DB82B7" id="Ink 22" o:spid="_x0000_s1026" type="#_x0000_t75" style="position:absolute;margin-left:-143.9pt;margin-top:366.8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E7AJf8YBAABoBAAAEAAAAAAAAAAAAAAAAADQAwAA&#10;ZHJzL2luay9pbmsxLnhtbFBLAQItABQABgAIAAAAIQDj3Xhb5AAAAA0BAAAPAAAAAAAAAAAAAAAA&#10;AMQFAABkcnMvZG93bnJldi54bWxQSwECLQAUAAYACAAAACEAeRi8nb8AAAAhAQAAGQAAAAAAAAAA&#10;AAAAAADVBgAAZHJzL19yZWxzL2Uyb0RvYy54bWwucmVsc1BLBQYAAAAABgAGAHgBAADLBwAAAAA=&#10;">
                <v:imagedata r:id="rId12"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6672" behindDoc="0" locked="0" layoutInCell="1" allowOverlap="1" wp14:anchorId="0FE630A6" wp14:editId="0CE5062C">
                <wp:simplePos x="0" y="0"/>
                <wp:positionH relativeFrom="column">
                  <wp:posOffset>3997666</wp:posOffset>
                </wp:positionH>
                <wp:positionV relativeFrom="paragraph">
                  <wp:posOffset>6177592</wp:posOffset>
                </wp:positionV>
                <wp:extent cx="2062800" cy="360"/>
                <wp:effectExtent l="57150" t="38100" r="52070" b="57150"/>
                <wp:wrapNone/>
                <wp:docPr id="1998757596" name="Ink 21"/>
                <wp:cNvGraphicFramePr/>
                <a:graphic xmlns:a="http://schemas.openxmlformats.org/drawingml/2006/main">
                  <a:graphicData uri="http://schemas.microsoft.com/office/word/2010/wordprocessingInk">
                    <w14:contentPart bwMode="auto" r:id="rId20">
                      <w14:nvContentPartPr>
                        <w14:cNvContentPartPr/>
                      </w14:nvContentPartPr>
                      <w14:xfrm>
                        <a:off x="0" y="0"/>
                        <a:ext cx="2062800" cy="360"/>
                      </w14:xfrm>
                    </w14:contentPart>
                  </a:graphicData>
                </a:graphic>
              </wp:anchor>
            </w:drawing>
          </mc:Choice>
          <mc:Fallback>
            <w:pict>
              <v:shape w14:anchorId="10AE32EB" id="Ink 21" o:spid="_x0000_s1026" type="#_x0000_t75" style="position:absolute;margin-left:314.1pt;margin-top:485.7pt;width:163.85pt;height:1.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">
                <v:imagedata r:id="rId21"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5648" behindDoc="0" locked="0" layoutInCell="1" allowOverlap="1" wp14:anchorId="492A8137" wp14:editId="7EABF826">
                <wp:simplePos x="0" y="0"/>
                <wp:positionH relativeFrom="column">
                  <wp:posOffset>1743346</wp:posOffset>
                </wp:positionH>
                <wp:positionV relativeFrom="paragraph">
                  <wp:posOffset>5475952</wp:posOffset>
                </wp:positionV>
                <wp:extent cx="1683000" cy="360"/>
                <wp:effectExtent l="57150" t="38100" r="50800" b="57150"/>
                <wp:wrapNone/>
                <wp:docPr id="2125035648" name="Ink 19"/>
                <wp:cNvGraphicFramePr/>
                <a:graphic xmlns:a="http://schemas.openxmlformats.org/drawingml/2006/main">
                  <a:graphicData uri="http://schemas.microsoft.com/office/word/2010/wordprocessingInk">
                    <w14:contentPart bwMode="auto" r:id="rId22">
                      <w14:nvContentPartPr>
                        <w14:cNvContentPartPr/>
                      </w14:nvContentPartPr>
                      <w14:xfrm>
                        <a:off x="0" y="0"/>
                        <a:ext cx="1683000" cy="360"/>
                      </w14:xfrm>
                    </w14:contentPart>
                  </a:graphicData>
                </a:graphic>
              </wp:anchor>
            </w:drawing>
          </mc:Choice>
          <mc:Fallback>
            <w:pict>
              <v:shape w14:anchorId="38477224" id="Ink 19" o:spid="_x0000_s1026" type="#_x0000_t75" style="position:absolute;margin-left:136.55pt;margin-top:430.5pt;width:133.9pt;height:1.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">
                <v:imagedata r:id="rId23"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4624" behindDoc="0" locked="0" layoutInCell="1" allowOverlap="1" wp14:anchorId="265BD82C" wp14:editId="2C80C7F5">
                <wp:simplePos x="0" y="0"/>
                <wp:positionH relativeFrom="column">
                  <wp:posOffset>3965626</wp:posOffset>
                </wp:positionH>
                <wp:positionV relativeFrom="paragraph">
                  <wp:posOffset>3710872</wp:posOffset>
                </wp:positionV>
                <wp:extent cx="2104200" cy="360"/>
                <wp:effectExtent l="57150" t="38100" r="48895" b="57150"/>
                <wp:wrapNone/>
                <wp:docPr id="434253880"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2104200" cy="360"/>
                      </w14:xfrm>
                    </w14:contentPart>
                  </a:graphicData>
                </a:graphic>
              </wp:anchor>
            </w:drawing>
          </mc:Choice>
          <mc:Fallback>
            <w:pict>
              <v:shape w14:anchorId="5B3F4E30" id="Ink 18" o:spid="_x0000_s1026" type="#_x0000_t75" style="position:absolute;margin-left:311.55pt;margin-top:291.5pt;width:167.1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">
                <v:imagedata r:id="rId25"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2576" behindDoc="0" locked="0" layoutInCell="1" allowOverlap="1" wp14:anchorId="6383CFC7" wp14:editId="52C6F3F6">
                <wp:simplePos x="0" y="0"/>
                <wp:positionH relativeFrom="column">
                  <wp:posOffset>4029346</wp:posOffset>
                </wp:positionH>
                <wp:positionV relativeFrom="paragraph">
                  <wp:posOffset>1733392</wp:posOffset>
                </wp:positionV>
                <wp:extent cx="2084040" cy="360"/>
                <wp:effectExtent l="38100" t="38100" r="50165" b="57150"/>
                <wp:wrapNone/>
                <wp:docPr id="1374854977" name="Ink 16"/>
                <wp:cNvGraphicFramePr/>
                <a:graphic xmlns:a="http://schemas.openxmlformats.org/drawingml/2006/main">
                  <a:graphicData uri="http://schemas.microsoft.com/office/word/2010/wordprocessingInk">
                    <w14:contentPart bwMode="auto" r:id="rId26">
                      <w14:nvContentPartPr>
                        <w14:cNvContentPartPr/>
                      </w14:nvContentPartPr>
                      <w14:xfrm>
                        <a:off x="0" y="0"/>
                        <a:ext cx="2084040" cy="360"/>
                      </w14:xfrm>
                    </w14:contentPart>
                  </a:graphicData>
                </a:graphic>
              </wp:anchor>
            </w:drawing>
          </mc:Choice>
          <mc:Fallback>
            <w:pict>
              <v:shape w14:anchorId="0DE2BA6B" id="Ink 16" o:spid="_x0000_s1026" type="#_x0000_t75" style="position:absolute;margin-left:316.55pt;margin-top:135.8pt;width:165.5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">
                <v:imagedata r:id="rId27"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1552" behindDoc="0" locked="0" layoutInCell="1" allowOverlap="1" wp14:anchorId="358A0912" wp14:editId="0B8AD62D">
                <wp:simplePos x="0" y="0"/>
                <wp:positionH relativeFrom="column">
                  <wp:posOffset>637426</wp:posOffset>
                </wp:positionH>
                <wp:positionV relativeFrom="paragraph">
                  <wp:posOffset>1361152</wp:posOffset>
                </wp:positionV>
                <wp:extent cx="2518560" cy="360"/>
                <wp:effectExtent l="57150" t="38100" r="53340" b="57150"/>
                <wp:wrapNone/>
                <wp:docPr id="700111251" name="Ink 15"/>
                <wp:cNvGraphicFramePr/>
                <a:graphic xmlns:a="http://schemas.openxmlformats.org/drawingml/2006/main">
                  <a:graphicData uri="http://schemas.microsoft.com/office/word/2010/wordprocessingInk">
                    <w14:contentPart bwMode="auto" r:id="rId28">
                      <w14:nvContentPartPr>
                        <w14:cNvContentPartPr/>
                      </w14:nvContentPartPr>
                      <w14:xfrm>
                        <a:off x="0" y="0"/>
                        <a:ext cx="2518560" cy="360"/>
                      </w14:xfrm>
                    </w14:contentPart>
                  </a:graphicData>
                </a:graphic>
              </wp:anchor>
            </w:drawing>
          </mc:Choice>
          <mc:Fallback>
            <w:pict>
              <v:shape w14:anchorId="75139C2A" id="Ink 15" o:spid="_x0000_s1026" type="#_x0000_t75" style="position:absolute;margin-left:49.5pt;margin-top:106.5pt;width:199.7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">
                <v:imagedata r:id="rId29"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70528" behindDoc="0" locked="0" layoutInCell="1" allowOverlap="1" wp14:anchorId="68473FA2" wp14:editId="1061080A">
                <wp:simplePos x="0" y="0"/>
                <wp:positionH relativeFrom="column">
                  <wp:posOffset>339706</wp:posOffset>
                </wp:positionH>
                <wp:positionV relativeFrom="paragraph">
                  <wp:posOffset>500032</wp:posOffset>
                </wp:positionV>
                <wp:extent cx="2519280" cy="360"/>
                <wp:effectExtent l="57150" t="38100" r="52705" b="57150"/>
                <wp:wrapNone/>
                <wp:docPr id="857792623" name="Ink 14"/>
                <wp:cNvGraphicFramePr/>
                <a:graphic xmlns:a="http://schemas.openxmlformats.org/drawingml/2006/main">
                  <a:graphicData uri="http://schemas.microsoft.com/office/word/2010/wordprocessingInk">
                    <w14:contentPart bwMode="auto" r:id="rId30">
                      <w14:nvContentPartPr>
                        <w14:cNvContentPartPr/>
                      </w14:nvContentPartPr>
                      <w14:xfrm>
                        <a:off x="0" y="0"/>
                        <a:ext cx="2519280" cy="360"/>
                      </w14:xfrm>
                    </w14:contentPart>
                  </a:graphicData>
                </a:graphic>
              </wp:anchor>
            </w:drawing>
          </mc:Choice>
          <mc:Fallback>
            <w:pict>
              <v:shape w14:anchorId="0C31CD63" id="Ink 14" o:spid="_x0000_s1026" type="#_x0000_t75" style="position:absolute;margin-left:26.05pt;margin-top:38.65pt;width:199.7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">
                <v:imagedata r:id="rId29" o:title=""/>
              </v:shape>
            </w:pict>
          </mc:Fallback>
        </mc:AlternateContent>
      </w:r>
      <w:r w:rsidRPr="00886CE8">
        <w:rPr>
          <w:rFonts w:ascii="Calibri" w:eastAsia="Calibri" w:hAnsi="Calibri" w:cs="Times New Roman"/>
          <w:noProof/>
          <w:kern w:val="0"/>
          <w:lang w:val="lt-LT"/>
          <w14:ligatures w14:val="none"/>
        </w:rPr>
        <mc:AlternateContent>
          <mc:Choice Requires="wpi">
            <w:drawing>
              <wp:anchor distT="0" distB="0" distL="114300" distR="114300" simplePos="0" relativeHeight="251669504" behindDoc="0" locked="0" layoutInCell="1" allowOverlap="1" wp14:anchorId="757E2778" wp14:editId="03BD1D82">
                <wp:simplePos x="0" y="0"/>
                <wp:positionH relativeFrom="column">
                  <wp:posOffset>3944386</wp:posOffset>
                </wp:positionH>
                <wp:positionV relativeFrom="paragraph">
                  <wp:posOffset>266032</wp:posOffset>
                </wp:positionV>
                <wp:extent cx="2052000" cy="360"/>
                <wp:effectExtent l="38100" t="38100" r="43815" b="57150"/>
                <wp:wrapNone/>
                <wp:docPr id="736642032" name="Ink 13"/>
                <wp:cNvGraphicFramePr/>
                <a:graphic xmlns:a="http://schemas.openxmlformats.org/drawingml/2006/main">
                  <a:graphicData uri="http://schemas.microsoft.com/office/word/2010/wordprocessingInk">
                    <w14:contentPart bwMode="auto" r:id="rId31">
                      <w14:nvContentPartPr>
                        <w14:cNvContentPartPr/>
                      </w14:nvContentPartPr>
                      <w14:xfrm>
                        <a:off x="0" y="0"/>
                        <a:ext cx="2052000" cy="360"/>
                      </w14:xfrm>
                    </w14:contentPart>
                  </a:graphicData>
                </a:graphic>
              </wp:anchor>
            </w:drawing>
          </mc:Choice>
          <mc:Fallback>
            <w:pict>
              <v:shape w14:anchorId="37DCE942" id="Ink 13" o:spid="_x0000_s1026" type="#_x0000_t75" style="position:absolute;margin-left:309.9pt;margin-top:20.25pt;width:162.9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">
                <v:imagedata r:id="rId32" o:title=""/>
              </v:shape>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7456" behindDoc="0" locked="0" layoutInCell="1" allowOverlap="1" wp14:anchorId="0921C1E5" wp14:editId="6F183479">
                <wp:simplePos x="0" y="0"/>
                <wp:positionH relativeFrom="column">
                  <wp:posOffset>3817088</wp:posOffset>
                </wp:positionH>
                <wp:positionV relativeFrom="paragraph">
                  <wp:posOffset>5295014</wp:posOffset>
                </wp:positionV>
                <wp:extent cx="297107" cy="1679457"/>
                <wp:effectExtent l="0" t="0" r="27305" b="16510"/>
                <wp:wrapNone/>
                <wp:docPr id="562053168" name="Rectangle 10"/>
                <wp:cNvGraphicFramePr/>
                <a:graphic xmlns:a="http://schemas.openxmlformats.org/drawingml/2006/main">
                  <a:graphicData uri="http://schemas.microsoft.com/office/word/2010/wordprocessingShape">
                    <wps:wsp>
                      <wps:cNvSpPr/>
                      <wps:spPr>
                        <a:xfrm>
                          <a:off x="0" y="0"/>
                          <a:ext cx="297107" cy="1679457"/>
                        </a:xfrm>
                        <a:prstGeom prst="rect">
                          <a:avLst/>
                        </a:prstGeom>
                        <a:solidFill>
                          <a:srgbClr val="F79646">
                            <a:lumMod val="40000"/>
                            <a:lumOff val="60000"/>
                          </a:srgbClr>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EF22A" id="Rectangle 10" o:spid="_x0000_s1026" style="position:absolute;margin-left:300.55pt;margin-top:416.95pt;width:23.4pt;height:1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" fillcolor="#fcd5b5" strokecolor="#1c334e" strokeweight="2pt"/>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5408" behindDoc="0" locked="0" layoutInCell="1" allowOverlap="1" wp14:anchorId="0EA1EE56" wp14:editId="75410DC4">
                <wp:simplePos x="0" y="0"/>
                <wp:positionH relativeFrom="column">
                  <wp:posOffset>3817088</wp:posOffset>
                </wp:positionH>
                <wp:positionV relativeFrom="paragraph">
                  <wp:posOffset>3009014</wp:posOffset>
                </wp:positionV>
                <wp:extent cx="296870" cy="2179674"/>
                <wp:effectExtent l="0" t="0" r="27305" b="11430"/>
                <wp:wrapNone/>
                <wp:docPr id="9839030" name="Rectangle 10"/>
                <wp:cNvGraphicFramePr/>
                <a:graphic xmlns:a="http://schemas.openxmlformats.org/drawingml/2006/main">
                  <a:graphicData uri="http://schemas.microsoft.com/office/word/2010/wordprocessingShape">
                    <wps:wsp>
                      <wps:cNvSpPr/>
                      <wps:spPr>
                        <a:xfrm>
                          <a:off x="0" y="0"/>
                          <a:ext cx="296870" cy="2179674"/>
                        </a:xfrm>
                        <a:prstGeom prst="rect">
                          <a:avLst/>
                        </a:prstGeom>
                        <a:solidFill>
                          <a:srgbClr val="00B0F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B948E" id="Rectangle 10" o:spid="_x0000_s1026" style="position:absolute;margin-left:300.55pt;margin-top:236.95pt;width:23.4pt;height:17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" fillcolor="#00b0f0" strokecolor="#1c334e" strokeweight="2pt"/>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6432" behindDoc="0" locked="0" layoutInCell="1" allowOverlap="1" wp14:anchorId="5BB9FEB4" wp14:editId="096D2BD1">
                <wp:simplePos x="0" y="0"/>
                <wp:positionH relativeFrom="column">
                  <wp:posOffset>3816808</wp:posOffset>
                </wp:positionH>
                <wp:positionV relativeFrom="paragraph">
                  <wp:posOffset>818353</wp:posOffset>
                </wp:positionV>
                <wp:extent cx="275841" cy="2083982"/>
                <wp:effectExtent l="0" t="0" r="10160" b="12065"/>
                <wp:wrapNone/>
                <wp:docPr id="900218813" name="Rectangle 10"/>
                <wp:cNvGraphicFramePr/>
                <a:graphic xmlns:a="http://schemas.openxmlformats.org/drawingml/2006/main">
                  <a:graphicData uri="http://schemas.microsoft.com/office/word/2010/wordprocessingShape">
                    <wps:wsp>
                      <wps:cNvSpPr/>
                      <wps:spPr>
                        <a:xfrm>
                          <a:off x="0" y="0"/>
                          <a:ext cx="275841" cy="2083982"/>
                        </a:xfrm>
                        <a:prstGeom prst="rect">
                          <a:avLst/>
                        </a:prstGeom>
                        <a:solidFill>
                          <a:srgbClr val="7030A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02738" id="Rectangle 10" o:spid="_x0000_s1026" style="position:absolute;margin-left:300.55pt;margin-top:64.45pt;width:21.7pt;height:16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" fillcolor="#7030a0" strokecolor="#1c334e" strokeweight="2pt"/>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8480" behindDoc="0" locked="0" layoutInCell="1" allowOverlap="1" wp14:anchorId="3C369E08" wp14:editId="16598016">
                <wp:simplePos x="0" y="0"/>
                <wp:positionH relativeFrom="column">
                  <wp:posOffset>3630471</wp:posOffset>
                </wp:positionH>
                <wp:positionV relativeFrom="paragraph">
                  <wp:posOffset>196791</wp:posOffset>
                </wp:positionV>
                <wp:extent cx="585249" cy="382137"/>
                <wp:effectExtent l="6350" t="0" r="12065" b="12065"/>
                <wp:wrapNone/>
                <wp:docPr id="2116259853" name="Rectangle: Top Corners Snipped 11"/>
                <wp:cNvGraphicFramePr/>
                <a:graphic xmlns:a="http://schemas.openxmlformats.org/drawingml/2006/main">
                  <a:graphicData uri="http://schemas.microsoft.com/office/word/2010/wordprocessingShape">
                    <wps:wsp>
                      <wps:cNvSpPr/>
                      <wps:spPr>
                        <a:xfrm rot="16200000">
                          <a:off x="0" y="0"/>
                          <a:ext cx="585249" cy="382137"/>
                        </a:xfrm>
                        <a:prstGeom prst="snip2Same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1238" id="Rectangle: Top Corners Snipped 11" o:spid="_x0000_s1026" style="position:absolute;margin-left:285.85pt;margin-top:15.5pt;width:46.1pt;height:30.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5249,3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" path="m63691,l521558,r63691,63691l585249,382137r,l,382137r,l,63691,63691,xe" fillcolor="#4f81bd" strokecolor="#1c334e" strokeweight="2pt">
                <v:path arrowok="t" o:connecttype="custom" o:connectlocs="63691,0;521558,0;585249,63691;585249,382137;585249,382137;0,382137;0,382137;0,63691;63691,0" o:connectangles="0,0,0,0,0,0,0,0,0"/>
              </v:shape>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4384" behindDoc="0" locked="0" layoutInCell="1" allowOverlap="1" wp14:anchorId="0293840B" wp14:editId="703D4860">
                <wp:simplePos x="0" y="0"/>
                <wp:positionH relativeFrom="margin">
                  <wp:posOffset>1425264</wp:posOffset>
                </wp:positionH>
                <wp:positionV relativeFrom="paragraph">
                  <wp:posOffset>1785472</wp:posOffset>
                </wp:positionV>
                <wp:extent cx="999461" cy="1775637"/>
                <wp:effectExtent l="0" t="0" r="10795" b="15240"/>
                <wp:wrapNone/>
                <wp:docPr id="1313976590" name="Rectangle: Rounded Corners 7"/>
                <wp:cNvGraphicFramePr/>
                <a:graphic xmlns:a="http://schemas.openxmlformats.org/drawingml/2006/main">
                  <a:graphicData uri="http://schemas.microsoft.com/office/word/2010/wordprocessingShape">
                    <wps:wsp>
                      <wps:cNvSpPr/>
                      <wps:spPr>
                        <a:xfrm>
                          <a:off x="0" y="0"/>
                          <a:ext cx="999461" cy="1775637"/>
                        </a:xfrm>
                        <a:prstGeom prst="roundRect">
                          <a:avLst/>
                        </a:prstGeom>
                        <a:solidFill>
                          <a:srgbClr val="8064A2"/>
                        </a:solidFill>
                        <a:ln w="25400" cap="flat" cmpd="sng" algn="ctr">
                          <a:solidFill>
                            <a:srgbClr val="8064A2">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C393B9" id="Rectangle: Rounded Corners 7" o:spid="_x0000_s1026" style="position:absolute;margin-left:112.25pt;margin-top:140.6pt;width:78.7pt;height:139.8pt;z-index:2516643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" fillcolor="#8064a2" strokecolor="#322642" strokeweight="2pt">
                <w10:wrap anchorx="margin"/>
              </v:roundrect>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2336" behindDoc="0" locked="0" layoutInCell="1" allowOverlap="1" wp14:anchorId="7A0E756C" wp14:editId="17BBAC65">
                <wp:simplePos x="0" y="0"/>
                <wp:positionH relativeFrom="column">
                  <wp:posOffset>275915</wp:posOffset>
                </wp:positionH>
                <wp:positionV relativeFrom="paragraph">
                  <wp:posOffset>3349138</wp:posOffset>
                </wp:positionV>
                <wp:extent cx="244548" cy="3625702"/>
                <wp:effectExtent l="0" t="0" r="22225" b="13335"/>
                <wp:wrapNone/>
                <wp:docPr id="1450998786" name="Rectangle 4"/>
                <wp:cNvGraphicFramePr/>
                <a:graphic xmlns:a="http://schemas.openxmlformats.org/drawingml/2006/main">
                  <a:graphicData uri="http://schemas.microsoft.com/office/word/2010/wordprocessingShape">
                    <wps:wsp>
                      <wps:cNvSpPr/>
                      <wps:spPr>
                        <a:xfrm>
                          <a:off x="0" y="0"/>
                          <a:ext cx="244548" cy="3625702"/>
                        </a:xfrm>
                        <a:prstGeom prst="rect">
                          <a:avLst/>
                        </a:prstGeom>
                        <a:solidFill>
                          <a:srgbClr val="9BBB59"/>
                        </a:solidFill>
                        <a:ln w="25400" cap="flat" cmpd="sng" algn="ctr">
                          <a:solidFill>
                            <a:srgbClr val="9BBB59">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3DC43" id="Rectangle 4" o:spid="_x0000_s1026" style="position:absolute;margin-left:21.75pt;margin-top:263.7pt;width:19.25pt;height:2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" fillcolor="#9bbb59" strokecolor="#3f4d21" strokeweight="2pt"/>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1312" behindDoc="0" locked="0" layoutInCell="1" allowOverlap="1" wp14:anchorId="15D1516C" wp14:editId="1A2D4E97">
                <wp:simplePos x="0" y="0"/>
                <wp:positionH relativeFrom="column">
                  <wp:posOffset>159488</wp:posOffset>
                </wp:positionH>
                <wp:positionV relativeFrom="paragraph">
                  <wp:posOffset>1105786</wp:posOffset>
                </wp:positionV>
                <wp:extent cx="457200" cy="1392865"/>
                <wp:effectExtent l="0" t="0" r="19050" b="17145"/>
                <wp:wrapNone/>
                <wp:docPr id="1046694292" name="Plaque 3"/>
                <wp:cNvGraphicFramePr/>
                <a:graphic xmlns:a="http://schemas.openxmlformats.org/drawingml/2006/main">
                  <a:graphicData uri="http://schemas.microsoft.com/office/word/2010/wordprocessingShape">
                    <wps:wsp>
                      <wps:cNvSpPr/>
                      <wps:spPr>
                        <a:xfrm>
                          <a:off x="0" y="0"/>
                          <a:ext cx="457200" cy="1392865"/>
                        </a:xfrm>
                        <a:prstGeom prst="plaque">
                          <a:avLst/>
                        </a:prstGeom>
                        <a:solidFill>
                          <a:srgbClr val="F79646"/>
                        </a:solidFill>
                        <a:ln w="25400" cap="flat" cmpd="sng" algn="ctr">
                          <a:solidFill>
                            <a:srgbClr val="F79646">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5BFF"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 o:spid="_x0000_s1026" type="#_x0000_t21" style="position:absolute;margin-left:12.55pt;margin-top:87.05pt;width:36pt;height:10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" fillcolor="#f79646" strokecolor="#683c18" strokeweight="2pt"/>
            </w:pict>
          </mc:Fallback>
        </mc:AlternateContent>
      </w: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60288" behindDoc="0" locked="0" layoutInCell="1" allowOverlap="1" wp14:anchorId="572CACBA" wp14:editId="67EB4C69">
                <wp:simplePos x="0" y="0"/>
                <wp:positionH relativeFrom="column">
                  <wp:posOffset>191046</wp:posOffset>
                </wp:positionH>
                <wp:positionV relativeFrom="paragraph">
                  <wp:posOffset>169766</wp:posOffset>
                </wp:positionV>
                <wp:extent cx="276446" cy="637954"/>
                <wp:effectExtent l="0" t="0" r="28575" b="10160"/>
                <wp:wrapNone/>
                <wp:docPr id="386203135" name="Cylinder 2"/>
                <wp:cNvGraphicFramePr/>
                <a:graphic xmlns:a="http://schemas.openxmlformats.org/drawingml/2006/main">
                  <a:graphicData uri="http://schemas.microsoft.com/office/word/2010/wordprocessingShape">
                    <wps:wsp>
                      <wps:cNvSpPr/>
                      <wps:spPr>
                        <a:xfrm>
                          <a:off x="0" y="0"/>
                          <a:ext cx="276446" cy="637954"/>
                        </a:xfrm>
                        <a:prstGeom prst="can">
                          <a:avLst/>
                        </a:prstGeom>
                        <a:solidFill>
                          <a:srgbClr val="FF000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3502C"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2" o:spid="_x0000_s1026" type="#_x0000_t22" style="position:absolute;margin-left:15.05pt;margin-top:13.35pt;width:21.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" adj="2340" fillcolor="red" strokecolor="#1c334e" strokeweight="2pt"/>
            </w:pict>
          </mc:Fallback>
        </mc:AlternateContent>
      </w:r>
    </w:p>
    <w:p w14:paraId="11C5CBBA" w14:textId="77777777" w:rsidR="00886CE8" w:rsidRPr="00886CE8" w:rsidRDefault="00886CE8" w:rsidP="00886CE8">
      <w:pPr>
        <w:spacing w:after="200" w:line="276" w:lineRule="auto"/>
        <w:jc w:val="center"/>
        <w:rPr>
          <w:rFonts w:ascii="Times New Roman" w:eastAsia="Calibri" w:hAnsi="Times New Roman" w:cs="Times New Roman"/>
          <w:kern w:val="0"/>
          <w:sz w:val="24"/>
          <w:szCs w:val="24"/>
          <w:lang w:val="lt-LT"/>
          <w14:ligatures w14:val="none"/>
        </w:rPr>
      </w:pPr>
    </w:p>
    <w:p w14:paraId="6C2555B7" w14:textId="77777777" w:rsidR="00886CE8" w:rsidRPr="00886CE8" w:rsidRDefault="00886CE8" w:rsidP="00886CE8">
      <w:pPr>
        <w:spacing w:after="200" w:line="276" w:lineRule="auto"/>
        <w:rPr>
          <w:rFonts w:ascii="Times New Roman" w:eastAsia="Calibri" w:hAnsi="Times New Roman" w:cs="Times New Roman"/>
          <w:kern w:val="0"/>
          <w:sz w:val="24"/>
          <w:lang w:val="lt-LT"/>
          <w14:ligatures w14:val="none"/>
        </w:rPr>
      </w:pPr>
    </w:p>
    <w:p w14:paraId="6F5641B1" w14:textId="77777777" w:rsidR="00886CE8" w:rsidRPr="00886CE8" w:rsidRDefault="00886CE8" w:rsidP="00886CE8">
      <w:pPr>
        <w:spacing w:after="0" w:line="276" w:lineRule="auto"/>
        <w:rPr>
          <w:rFonts w:ascii="Times New Roman" w:eastAsia="Calibri" w:hAnsi="Times New Roman" w:cs="Times New Roman"/>
          <w:sz w:val="24"/>
          <w:szCs w:val="24"/>
          <w:lang w:val="lt-LT"/>
        </w:rPr>
      </w:pPr>
      <w:bookmarkStart w:id="360" w:name="_Hlk134137696"/>
      <w:r w:rsidRPr="00886CE8">
        <w:rPr>
          <w:rFonts w:ascii="Calibri" w:eastAsia="Calibri" w:hAnsi="Calibri" w:cs="Times New Roman"/>
          <w:noProof/>
          <w:kern w:val="0"/>
          <w:lang w:val="lt-LT"/>
          <w14:ligatures w14:val="none"/>
        </w:rPr>
        <mc:AlternateContent>
          <mc:Choice Requires="wps">
            <w:drawing>
              <wp:anchor distT="45720" distB="45720" distL="114300" distR="114300" simplePos="0" relativeHeight="251691008" behindDoc="0" locked="0" layoutInCell="1" allowOverlap="1" wp14:anchorId="48DF471D" wp14:editId="38B7FDC0">
                <wp:simplePos x="0" y="0"/>
                <wp:positionH relativeFrom="column">
                  <wp:posOffset>996315</wp:posOffset>
                </wp:positionH>
                <wp:positionV relativeFrom="paragraph">
                  <wp:posOffset>95250</wp:posOffset>
                </wp:positionV>
                <wp:extent cx="1495425" cy="265430"/>
                <wp:effectExtent l="0" t="0" r="28575" b="20320"/>
                <wp:wrapSquare wrapText="bothSides"/>
                <wp:docPr id="1548340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65430"/>
                        </a:xfrm>
                        <a:prstGeom prst="rect">
                          <a:avLst/>
                        </a:prstGeom>
                        <a:solidFill>
                          <a:srgbClr val="FFFFFF"/>
                        </a:solidFill>
                        <a:ln w="9525">
                          <a:solidFill>
                            <a:srgbClr val="000000"/>
                          </a:solidFill>
                          <a:miter lim="800000"/>
                          <a:headEnd/>
                          <a:tailEnd/>
                        </a:ln>
                      </wps:spPr>
                      <wps:txbx>
                        <w:txbxContent>
                          <w:p w14:paraId="24F8D973" w14:textId="77777777" w:rsidR="00886CE8" w:rsidRDefault="00886CE8" w:rsidP="00886CE8">
                            <w:proofErr w:type="spellStart"/>
                            <w:r>
                              <w:t>Akustiniai</w:t>
                            </w:r>
                            <w:proofErr w:type="spellEnd"/>
                            <w:r>
                              <w:t xml:space="preserve"> </w:t>
                            </w:r>
                            <w:proofErr w:type="spellStart"/>
                            <w:r>
                              <w:t>fotelis</w:t>
                            </w:r>
                            <w:proofErr w:type="spellEnd"/>
                            <w:r>
                              <w:t xml:space="preserve">, </w:t>
                            </w:r>
                            <w:proofErr w:type="spellStart"/>
                            <w:r>
                              <w:t>kėdė</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F471D" id="_x0000_s1034" type="#_x0000_t202" style="position:absolute;margin-left:78.45pt;margin-top:7.5pt;width:117.75pt;height:20.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">
                <v:textbox>
                  <w:txbxContent>
                    <w:p w14:paraId="24F8D973" w14:textId="77777777" w:rsidR="00886CE8" w:rsidRDefault="00886CE8" w:rsidP="00886CE8">
                      <w:proofErr w:type="spellStart"/>
                      <w:r>
                        <w:t>Akustiniai</w:t>
                      </w:r>
                      <w:proofErr w:type="spellEnd"/>
                      <w:r>
                        <w:t xml:space="preserve"> </w:t>
                      </w:r>
                      <w:proofErr w:type="spellStart"/>
                      <w:r>
                        <w:t>fotelis</w:t>
                      </w:r>
                      <w:proofErr w:type="spellEnd"/>
                      <w:r>
                        <w:t xml:space="preserve">, </w:t>
                      </w:r>
                      <w:proofErr w:type="spellStart"/>
                      <w:r>
                        <w:t>kėdė</w:t>
                      </w:r>
                      <w:proofErr w:type="spellEnd"/>
                    </w:p>
                  </w:txbxContent>
                </v:textbox>
                <w10:wrap type="square"/>
              </v:shape>
            </w:pict>
          </mc:Fallback>
        </mc:AlternateContent>
      </w:r>
    </w:p>
    <w:p w14:paraId="5B231903"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6C836FB7"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0961A157"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017742C7"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57497A4C"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38E5A3AE"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5CC528FE" w14:textId="77777777" w:rsidR="00886CE8" w:rsidRPr="00886CE8" w:rsidRDefault="00886CE8" w:rsidP="00886CE8">
      <w:pPr>
        <w:spacing w:after="0" w:line="276" w:lineRule="auto"/>
        <w:rPr>
          <w:rFonts w:ascii="Times New Roman" w:eastAsia="Calibri" w:hAnsi="Times New Roman" w:cs="Times New Roman"/>
          <w:sz w:val="24"/>
          <w:szCs w:val="24"/>
          <w:lang w:val="lt-LT"/>
        </w:rPr>
      </w:pPr>
    </w:p>
    <w:bookmarkEnd w:id="360"/>
    <w:p w14:paraId="12C28FDD" w14:textId="77777777" w:rsidR="00886CE8" w:rsidRPr="00886CE8" w:rsidRDefault="00886CE8" w:rsidP="00886CE8">
      <w:pPr>
        <w:spacing w:after="0" w:line="276" w:lineRule="auto"/>
        <w:rPr>
          <w:rFonts w:ascii="Times New Roman" w:eastAsia="Calibri" w:hAnsi="Times New Roman" w:cs="Times New Roman"/>
          <w:sz w:val="24"/>
          <w:szCs w:val="24"/>
          <w:lang w:val="lt-LT"/>
        </w:rPr>
      </w:pPr>
    </w:p>
    <w:p w14:paraId="4D15C0DD" w14:textId="77777777" w:rsidR="00886CE8" w:rsidRPr="00886CE8" w:rsidRDefault="00886CE8" w:rsidP="00886CE8">
      <w:pPr>
        <w:spacing w:after="0" w:line="276" w:lineRule="auto"/>
        <w:ind w:firstLine="720"/>
        <w:jc w:val="both"/>
        <w:rPr>
          <w:rFonts w:ascii="Times New Roman" w:eastAsia="Calibri" w:hAnsi="Times New Roman" w:cs="Times New Roman"/>
          <w:sz w:val="24"/>
          <w:szCs w:val="24"/>
          <w:lang w:val="lt-LT"/>
        </w:rPr>
      </w:pPr>
    </w:p>
    <w:p w14:paraId="41D46D1B" w14:textId="77777777" w:rsidR="00A56232" w:rsidRDefault="00A56232" w:rsidP="00452D0D">
      <w:pPr>
        <w:spacing w:after="0" w:line="276" w:lineRule="auto"/>
        <w:jc w:val="center"/>
        <w:rPr>
          <w:rFonts w:ascii="Times New Roman" w:eastAsia="Calibri" w:hAnsi="Times New Roman" w:cs="Times New Roman"/>
          <w:b/>
          <w:bCs/>
          <w:sz w:val="24"/>
          <w:szCs w:val="24"/>
          <w:lang w:val="lt-LT"/>
        </w:rPr>
      </w:pPr>
    </w:p>
    <w:p w14:paraId="2A0B27DE"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259FCE9C"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0B35B427"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6E3C7983"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43E4A7B9"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34E90A1C"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0598184F"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2D51CD62"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75C58934"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0D1A792D"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70AD57FC"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5E4B6FCE"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0562BC8C"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572881AF"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5B75754E"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6CB9C4FC"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458B6D87"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3D0B1E0A"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15D631D9"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07467857"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0B218FC5" w14:textId="3E408427" w:rsidR="004C314A" w:rsidRDefault="004C314A" w:rsidP="00452D0D">
      <w:pPr>
        <w:spacing w:after="0" w:line="276" w:lineRule="auto"/>
        <w:jc w:val="center"/>
        <w:rPr>
          <w:rFonts w:ascii="Times New Roman" w:eastAsia="Calibri" w:hAnsi="Times New Roman" w:cs="Times New Roman"/>
          <w:b/>
          <w:bCs/>
          <w:sz w:val="24"/>
          <w:szCs w:val="24"/>
          <w:lang w:val="lt-LT"/>
        </w:rPr>
      </w:pPr>
      <w:r w:rsidRPr="00886CE8">
        <w:rPr>
          <w:rFonts w:ascii="Calibri" w:eastAsia="Calibri" w:hAnsi="Calibri" w:cs="Times New Roman"/>
          <w:noProof/>
          <w:kern w:val="0"/>
          <w:lang w:val="lt-LT"/>
          <w14:ligatures w14:val="none"/>
        </w:rPr>
        <mc:AlternateContent>
          <mc:Choice Requires="wps">
            <w:drawing>
              <wp:anchor distT="0" distB="0" distL="114300" distR="114300" simplePos="0" relativeHeight="251684864" behindDoc="0" locked="0" layoutInCell="1" allowOverlap="1" wp14:anchorId="54998D3E" wp14:editId="2CC96111">
                <wp:simplePos x="0" y="0"/>
                <wp:positionH relativeFrom="column">
                  <wp:posOffset>977900</wp:posOffset>
                </wp:positionH>
                <wp:positionV relativeFrom="paragraph">
                  <wp:posOffset>33020</wp:posOffset>
                </wp:positionV>
                <wp:extent cx="2604770" cy="276225"/>
                <wp:effectExtent l="0" t="0" r="24130" b="28575"/>
                <wp:wrapNone/>
                <wp:docPr id="364734100" name="Rectangle 33"/>
                <wp:cNvGraphicFramePr/>
                <a:graphic xmlns:a="http://schemas.openxmlformats.org/drawingml/2006/main">
                  <a:graphicData uri="http://schemas.microsoft.com/office/word/2010/wordprocessingShape">
                    <wps:wsp>
                      <wps:cNvSpPr/>
                      <wps:spPr>
                        <a:xfrm>
                          <a:off x="0" y="0"/>
                          <a:ext cx="2604770" cy="276225"/>
                        </a:xfrm>
                        <a:prstGeom prst="rect">
                          <a:avLst/>
                        </a:prstGeom>
                        <a:solidFill>
                          <a:sysClr val="window" lastClr="FFFFFF"/>
                        </a:solidFill>
                        <a:ln w="25400" cap="flat" cmpd="sng" algn="ctr">
                          <a:solidFill>
                            <a:sysClr val="windowText" lastClr="000000"/>
                          </a:solidFill>
                          <a:prstDash val="solid"/>
                        </a:ln>
                        <a:effectLst/>
                      </wps:spPr>
                      <wps:txbx>
                        <w:txbxContent>
                          <w:p w14:paraId="4B26A79C" w14:textId="77777777" w:rsidR="00886CE8" w:rsidRPr="001B1862" w:rsidRDefault="00886CE8" w:rsidP="00886CE8">
                            <w:pPr>
                              <w:jc w:val="center"/>
                              <w:rPr>
                                <w:lang w:val="lt-LT"/>
                              </w:rPr>
                            </w:pPr>
                            <w:r>
                              <w:rPr>
                                <w:lang w:val="lt-LT"/>
                              </w:rPr>
                              <w:t>Langas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98D3E" id="Rectangle 33" o:spid="_x0000_s1035" style="position:absolute;left:0;text-align:left;margin-left:77pt;margin-top:2.6pt;width:205.1pt;height:21.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" fillcolor="window" strokecolor="windowText" strokeweight="2pt">
                <v:textbox>
                  <w:txbxContent>
                    <w:p w14:paraId="4B26A79C" w14:textId="77777777" w:rsidR="00886CE8" w:rsidRPr="001B1862" w:rsidRDefault="00886CE8" w:rsidP="00886CE8">
                      <w:pPr>
                        <w:jc w:val="center"/>
                        <w:rPr>
                          <w:lang w:val="lt-LT"/>
                        </w:rPr>
                      </w:pPr>
                      <w:r>
                        <w:rPr>
                          <w:lang w:val="lt-LT"/>
                        </w:rPr>
                        <w:t>Langas</w:t>
                      </w:r>
                    </w:p>
                  </w:txbxContent>
                </v:textbox>
              </v:rect>
            </w:pict>
          </mc:Fallback>
        </mc:AlternateContent>
      </w:r>
    </w:p>
    <w:p w14:paraId="7231FA64"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2E106559" w14:textId="77777777" w:rsidR="004C314A" w:rsidRDefault="004C314A" w:rsidP="00452D0D">
      <w:pPr>
        <w:spacing w:after="0" w:line="276" w:lineRule="auto"/>
        <w:jc w:val="center"/>
        <w:rPr>
          <w:rFonts w:ascii="Times New Roman" w:eastAsia="Calibri" w:hAnsi="Times New Roman" w:cs="Times New Roman"/>
          <w:b/>
          <w:bCs/>
          <w:sz w:val="24"/>
          <w:szCs w:val="24"/>
          <w:lang w:val="lt-LT"/>
        </w:rPr>
      </w:pPr>
    </w:p>
    <w:p w14:paraId="3CC3294B" w14:textId="4C1AA58F" w:rsidR="00452D0D" w:rsidRDefault="00452D0D" w:rsidP="004C314A">
      <w:pPr>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Sutarties priedas Nr. 3</w:t>
      </w:r>
    </w:p>
    <w:p w14:paraId="2A6EEE76" w14:textId="77777777" w:rsidR="00A56232" w:rsidRDefault="00A56232" w:rsidP="00452D0D">
      <w:pPr>
        <w:widowControl w:val="0"/>
        <w:autoSpaceDE w:val="0"/>
        <w:autoSpaceDN w:val="0"/>
        <w:spacing w:after="0"/>
        <w:jc w:val="center"/>
        <w:rPr>
          <w:rFonts w:ascii="Times New Roman" w:eastAsia="Times New Roman" w:hAnsi="Times New Roman" w:cs="Times New Roman"/>
          <w:b/>
          <w:kern w:val="0"/>
          <w:sz w:val="24"/>
          <w:lang w:val="lt-LT"/>
          <w14:ligatures w14:val="none"/>
        </w:rPr>
      </w:pPr>
    </w:p>
    <w:p w14:paraId="6CA0DC0F" w14:textId="07A6F0C2" w:rsidR="00452D0D" w:rsidRPr="00452D0D" w:rsidRDefault="0032492E" w:rsidP="00452D0D">
      <w:pPr>
        <w:widowControl w:val="0"/>
        <w:autoSpaceDE w:val="0"/>
        <w:autoSpaceDN w:val="0"/>
        <w:spacing w:after="0"/>
        <w:jc w:val="center"/>
        <w:rPr>
          <w:rFonts w:ascii="Times New Roman" w:eastAsia="Times New Roman" w:hAnsi="Times New Roman" w:cs="Times New Roman"/>
          <w:b/>
          <w:kern w:val="0"/>
          <w:sz w:val="24"/>
          <w:lang w:val="lt-LT"/>
          <w14:ligatures w14:val="none"/>
        </w:rPr>
      </w:pPr>
      <w:bookmarkStart w:id="361" w:name="_Hlk177481213"/>
      <w:r>
        <w:rPr>
          <w:rFonts w:ascii="Times New Roman" w:eastAsia="Times New Roman" w:hAnsi="Times New Roman" w:cs="Times New Roman"/>
          <w:b/>
          <w:kern w:val="0"/>
          <w:sz w:val="24"/>
          <w:lang w:val="lt-LT"/>
          <w14:ligatures w14:val="none"/>
        </w:rPr>
        <w:t xml:space="preserve">PREKIŲ </w:t>
      </w:r>
      <w:r w:rsidRPr="00452D0D">
        <w:rPr>
          <w:rFonts w:ascii="Times New Roman" w:eastAsia="Times New Roman" w:hAnsi="Times New Roman" w:cs="Times New Roman"/>
          <w:b/>
          <w:kern w:val="0"/>
          <w:sz w:val="24"/>
          <w:lang w:val="lt-LT"/>
          <w14:ligatures w14:val="none"/>
        </w:rPr>
        <w:t>PRIĖMIMO</w:t>
      </w:r>
      <w:r>
        <w:rPr>
          <w:rFonts w:ascii="Times New Roman" w:eastAsia="Times New Roman" w:hAnsi="Times New Roman" w:cs="Times New Roman"/>
          <w:b/>
          <w:kern w:val="0"/>
          <w:sz w:val="24"/>
          <w:lang w:val="lt-LT"/>
          <w14:ligatures w14:val="none"/>
        </w:rPr>
        <w:t xml:space="preserve"> </w:t>
      </w:r>
      <w:r w:rsidRPr="00452D0D">
        <w:rPr>
          <w:rFonts w:ascii="Times New Roman" w:eastAsia="Times New Roman" w:hAnsi="Times New Roman" w:cs="Times New Roman"/>
          <w:kern w:val="0"/>
          <w:sz w:val="24"/>
          <w:lang w:val="lt-LT"/>
          <w14:ligatures w14:val="none"/>
        </w:rPr>
        <w:t>–</w:t>
      </w:r>
      <w:r>
        <w:rPr>
          <w:rFonts w:ascii="Times New Roman" w:eastAsia="Times New Roman" w:hAnsi="Times New Roman" w:cs="Times New Roman"/>
          <w:kern w:val="0"/>
          <w:sz w:val="24"/>
          <w:lang w:val="lt-LT"/>
          <w14:ligatures w14:val="none"/>
        </w:rPr>
        <w:t xml:space="preserve"> </w:t>
      </w:r>
      <w:r w:rsidR="00452D0D" w:rsidRPr="00452D0D">
        <w:rPr>
          <w:rFonts w:ascii="Times New Roman" w:eastAsia="Times New Roman" w:hAnsi="Times New Roman" w:cs="Times New Roman"/>
          <w:b/>
          <w:kern w:val="0"/>
          <w:sz w:val="24"/>
          <w:lang w:val="lt-LT"/>
          <w14:ligatures w14:val="none"/>
        </w:rPr>
        <w:t>PERDAVIMO</w:t>
      </w:r>
      <w:r>
        <w:rPr>
          <w:rFonts w:ascii="Times New Roman" w:eastAsia="Times New Roman" w:hAnsi="Times New Roman" w:cs="Times New Roman"/>
          <w:b/>
          <w:kern w:val="0"/>
          <w:sz w:val="24"/>
          <w:lang w:val="lt-LT"/>
          <w14:ligatures w14:val="none"/>
        </w:rPr>
        <w:t xml:space="preserve"> </w:t>
      </w:r>
      <w:r w:rsidR="00452D0D" w:rsidRPr="00452D0D">
        <w:rPr>
          <w:rFonts w:ascii="Times New Roman" w:eastAsia="Times New Roman" w:hAnsi="Times New Roman" w:cs="Times New Roman"/>
          <w:b/>
          <w:kern w:val="0"/>
          <w:sz w:val="24"/>
          <w:lang w:val="lt-LT"/>
          <w14:ligatures w14:val="none"/>
        </w:rPr>
        <w:t>AKT</w:t>
      </w:r>
      <w:r>
        <w:rPr>
          <w:rFonts w:ascii="Times New Roman" w:eastAsia="Times New Roman" w:hAnsi="Times New Roman" w:cs="Times New Roman"/>
          <w:b/>
          <w:kern w:val="0"/>
          <w:sz w:val="24"/>
          <w:lang w:val="lt-LT"/>
          <w14:ligatures w14:val="none"/>
        </w:rPr>
        <w:t>O FORMA</w:t>
      </w:r>
    </w:p>
    <w:p w14:paraId="72271D90" w14:textId="77777777" w:rsidR="00452D0D" w:rsidRPr="00452D0D" w:rsidRDefault="00452D0D" w:rsidP="00452D0D">
      <w:pPr>
        <w:widowControl w:val="0"/>
        <w:autoSpaceDE w:val="0"/>
        <w:autoSpaceDN w:val="0"/>
        <w:spacing w:after="0"/>
        <w:jc w:val="center"/>
        <w:rPr>
          <w:rFonts w:ascii="Times New Roman" w:eastAsia="Times New Roman" w:hAnsi="Times New Roman" w:cs="Times New Roman"/>
          <w:kern w:val="0"/>
          <w:sz w:val="20"/>
          <w:szCs w:val="20"/>
          <w:lang w:val="lt-LT"/>
          <w14:ligatures w14:val="none"/>
        </w:rPr>
      </w:pPr>
      <w:r w:rsidRPr="00452D0D">
        <w:rPr>
          <w:rFonts w:ascii="Times New Roman" w:eastAsia="Times New Roman" w:hAnsi="Times New Roman" w:cs="Times New Roman"/>
          <w:kern w:val="0"/>
          <w:sz w:val="20"/>
          <w:szCs w:val="20"/>
          <w:lang w:val="lt-LT"/>
          <w14:ligatures w14:val="none"/>
        </w:rPr>
        <w:t>Data</w:t>
      </w:r>
    </w:p>
    <w:p w14:paraId="61A60FBA" w14:textId="70A4A27E" w:rsidR="00452D0D" w:rsidRPr="00452D0D" w:rsidRDefault="00452D0D" w:rsidP="00452D0D">
      <w:pPr>
        <w:widowControl w:val="0"/>
        <w:autoSpaceDE w:val="0"/>
        <w:autoSpaceDN w:val="0"/>
        <w:spacing w:after="0" w:line="240" w:lineRule="auto"/>
        <w:jc w:val="center"/>
        <w:rPr>
          <w:rFonts w:ascii="Times New Roman" w:eastAsia="Times New Roman" w:hAnsi="Times New Roman" w:cs="Times New Roman"/>
          <w:kern w:val="0"/>
          <w:sz w:val="20"/>
          <w:szCs w:val="20"/>
          <w:lang w:val="lt-LT"/>
          <w14:ligatures w14:val="none"/>
        </w:rPr>
      </w:pPr>
      <w:r w:rsidRPr="00452D0D">
        <w:rPr>
          <w:rFonts w:ascii="Times New Roman" w:eastAsia="Times New Roman" w:hAnsi="Times New Roman" w:cs="Times New Roman"/>
          <w:kern w:val="0"/>
          <w:sz w:val="20"/>
          <w:szCs w:val="20"/>
          <w:lang w:val="lt-LT"/>
          <w14:ligatures w14:val="none"/>
        </w:rPr>
        <w:t>Vieta</w:t>
      </w:r>
    </w:p>
    <w:p w14:paraId="3AB63A7F" w14:textId="77777777" w:rsidR="00452D0D" w:rsidRPr="00452D0D" w:rsidRDefault="00452D0D" w:rsidP="00452D0D">
      <w:pPr>
        <w:widowControl w:val="0"/>
        <w:autoSpaceDE w:val="0"/>
        <w:autoSpaceDN w:val="0"/>
        <w:spacing w:before="10" w:after="0" w:line="240" w:lineRule="auto"/>
        <w:rPr>
          <w:rFonts w:ascii="Times New Roman" w:eastAsia="Times New Roman" w:hAnsi="Times New Roman" w:cs="Times New Roman"/>
          <w:b/>
          <w:kern w:val="0"/>
          <w:sz w:val="25"/>
          <w:szCs w:val="24"/>
          <w:lang w:val="lt-LT"/>
          <w14:ligatures w14:val="none"/>
        </w:rPr>
      </w:pPr>
    </w:p>
    <w:p w14:paraId="18B3B3C3" w14:textId="77777777" w:rsidR="00452D0D" w:rsidRPr="00B3643D" w:rsidRDefault="00452D0D" w:rsidP="00452D0D">
      <w:pPr>
        <w:spacing w:after="0" w:line="240" w:lineRule="auto"/>
        <w:jc w:val="center"/>
        <w:rPr>
          <w:rFonts w:ascii="Times New Roman" w:eastAsia="Times New Roman" w:hAnsi="Times New Roman" w:cs="Times New Roman"/>
          <w:b/>
          <w:color w:val="000000"/>
          <w:kern w:val="0"/>
          <w:sz w:val="24"/>
          <w:szCs w:val="24"/>
          <w:lang w:val="lt-LT" w:eastAsia="en-GB"/>
          <w14:ligatures w14:val="none"/>
        </w:rPr>
      </w:pPr>
    </w:p>
    <w:p w14:paraId="410407D9" w14:textId="261236DF" w:rsidR="00452D0D" w:rsidRPr="00452D0D" w:rsidRDefault="00493FB6" w:rsidP="00452D0D">
      <w:pPr>
        <w:spacing w:after="0" w:line="240" w:lineRule="auto"/>
        <w:ind w:firstLine="944"/>
        <w:jc w:val="both"/>
        <w:rPr>
          <w:rFonts w:ascii="Times New Roman" w:eastAsia="Times New Roman" w:hAnsi="Times New Roman" w:cs="Times New Roman"/>
          <w:kern w:val="0"/>
          <w:sz w:val="24"/>
          <w:szCs w:val="24"/>
          <w:lang w:val="lt-LT"/>
          <w14:ligatures w14:val="none"/>
        </w:rPr>
      </w:pPr>
      <w:r w:rsidRPr="00B3643D">
        <w:rPr>
          <w:rFonts w:ascii="Times New Roman" w:eastAsia="Times New Roman" w:hAnsi="Times New Roman" w:cs="Times New Roman"/>
          <w:color w:val="000000"/>
          <w:kern w:val="0"/>
          <w:sz w:val="24"/>
          <w:szCs w:val="24"/>
          <w:lang w:val="lt-LT" w:eastAsia="en-GB"/>
          <w14:ligatures w14:val="none"/>
        </w:rPr>
        <w:t xml:space="preserve">Sensorinio kambario įranga (toliau </w:t>
      </w:r>
      <w:r w:rsidR="0032492E" w:rsidRPr="00B3643D">
        <w:rPr>
          <w:rFonts w:ascii="Times New Roman" w:eastAsia="Times New Roman" w:hAnsi="Times New Roman" w:cs="Times New Roman"/>
          <w:color w:val="000000"/>
          <w:kern w:val="0"/>
          <w:sz w:val="24"/>
          <w:szCs w:val="24"/>
          <w:lang w:val="lt-LT" w:eastAsia="en-GB"/>
          <w14:ligatures w14:val="none"/>
        </w:rPr>
        <w:t>Prekės</w:t>
      </w:r>
      <w:r w:rsidRPr="00B3643D">
        <w:rPr>
          <w:rFonts w:ascii="Times New Roman" w:eastAsia="Times New Roman" w:hAnsi="Times New Roman" w:cs="Times New Roman"/>
          <w:color w:val="000000"/>
          <w:kern w:val="0"/>
          <w:sz w:val="24"/>
          <w:szCs w:val="24"/>
          <w:lang w:val="lt-LT" w:eastAsia="en-GB"/>
          <w14:ligatures w14:val="none"/>
        </w:rPr>
        <w:t>)</w:t>
      </w:r>
      <w:r w:rsidR="00452D0D" w:rsidRPr="00452D0D">
        <w:rPr>
          <w:rFonts w:ascii="Times New Roman" w:eastAsia="Times New Roman" w:hAnsi="Times New Roman" w:cs="Times New Roman"/>
          <w:kern w:val="0"/>
          <w:sz w:val="24"/>
          <w:szCs w:val="24"/>
          <w:lang w:val="lt-LT"/>
          <w14:ligatures w14:val="none"/>
        </w:rPr>
        <w:t xml:space="preserve"> perduodamos </w:t>
      </w:r>
      <w:r w:rsidR="00452D0D" w:rsidRPr="00452D0D">
        <w:rPr>
          <w:rFonts w:ascii="Times New Roman" w:eastAsia="Times New Roman" w:hAnsi="Times New Roman" w:cs="Times New Roman"/>
          <w:i/>
          <w:iCs/>
          <w:kern w:val="0"/>
          <w:sz w:val="24"/>
          <w:szCs w:val="24"/>
          <w:lang w:val="lt-LT"/>
          <w14:ligatures w14:val="none"/>
        </w:rPr>
        <w:t>įmonės pavadinimas,</w:t>
      </w:r>
      <w:r w:rsidR="00452D0D" w:rsidRPr="00452D0D">
        <w:rPr>
          <w:rFonts w:ascii="Times New Roman" w:eastAsia="Times New Roman" w:hAnsi="Times New Roman" w:cs="Times New Roman"/>
          <w:kern w:val="0"/>
          <w:sz w:val="24"/>
          <w:szCs w:val="24"/>
          <w:lang w:val="lt-LT"/>
          <w14:ligatures w14:val="none"/>
        </w:rPr>
        <w:t xml:space="preserve"> atstovaujama</w:t>
      </w:r>
      <w:r w:rsidR="0032492E">
        <w:rPr>
          <w:rFonts w:ascii="Times New Roman" w:eastAsia="Times New Roman" w:hAnsi="Times New Roman" w:cs="Times New Roman"/>
          <w:kern w:val="0"/>
          <w:sz w:val="24"/>
          <w:szCs w:val="24"/>
          <w:lang w:val="lt-LT"/>
          <w14:ligatures w14:val="none"/>
        </w:rPr>
        <w:t xml:space="preserve"> _______</w:t>
      </w:r>
      <w:r w:rsidR="00452D0D" w:rsidRPr="00452D0D">
        <w:rPr>
          <w:rFonts w:ascii="Times New Roman" w:eastAsia="Times New Roman" w:hAnsi="Times New Roman" w:cs="Times New Roman"/>
          <w:kern w:val="0"/>
          <w:sz w:val="24"/>
          <w:szCs w:val="24"/>
          <w:lang w:val="lt-LT"/>
          <w14:ligatures w14:val="none"/>
        </w:rPr>
        <w:t xml:space="preserve">veikiančio pagal </w:t>
      </w:r>
      <w:r w:rsidR="0032492E">
        <w:rPr>
          <w:rFonts w:ascii="Times New Roman" w:eastAsia="Times New Roman" w:hAnsi="Times New Roman" w:cs="Times New Roman"/>
          <w:kern w:val="0"/>
          <w:sz w:val="24"/>
          <w:szCs w:val="24"/>
          <w:lang w:val="lt-LT"/>
          <w14:ligatures w14:val="none"/>
        </w:rPr>
        <w:t>______</w:t>
      </w:r>
      <w:r w:rsidR="00452D0D" w:rsidRPr="00452D0D">
        <w:rPr>
          <w:rFonts w:ascii="Times New Roman" w:eastAsia="Times New Roman" w:hAnsi="Times New Roman" w:cs="Times New Roman"/>
          <w:kern w:val="0"/>
          <w:sz w:val="24"/>
          <w:szCs w:val="24"/>
          <w:lang w:val="lt-LT"/>
          <w14:ligatures w14:val="none"/>
        </w:rPr>
        <w:t xml:space="preserve">, toliau vadinamas </w:t>
      </w:r>
      <w:r w:rsidR="0032492E">
        <w:rPr>
          <w:rFonts w:ascii="Times New Roman" w:eastAsia="Times New Roman" w:hAnsi="Times New Roman" w:cs="Times New Roman"/>
          <w:kern w:val="0"/>
          <w:sz w:val="24"/>
          <w:szCs w:val="24"/>
          <w:lang w:val="lt-LT"/>
          <w14:ligatures w14:val="none"/>
        </w:rPr>
        <w:t>Tiekėju</w:t>
      </w:r>
      <w:r w:rsidR="00452D0D" w:rsidRPr="00452D0D">
        <w:rPr>
          <w:rFonts w:ascii="Times New Roman" w:eastAsia="Times New Roman" w:hAnsi="Times New Roman" w:cs="Times New Roman"/>
          <w:kern w:val="0"/>
          <w:sz w:val="24"/>
          <w:szCs w:val="24"/>
          <w:lang w:val="lt-LT"/>
          <w14:ligatures w14:val="none"/>
        </w:rPr>
        <w:t>, ir Visagino „Verdenės“</w:t>
      </w:r>
      <w:r w:rsidRPr="00493FB6">
        <w:rPr>
          <w:rFonts w:ascii="Times New Roman" w:eastAsia="Times New Roman" w:hAnsi="Times New Roman" w:cs="Times New Roman"/>
          <w:kern w:val="0"/>
          <w:sz w:val="24"/>
          <w:szCs w:val="24"/>
          <w:lang w:val="lt-LT"/>
          <w14:ligatures w14:val="none"/>
        </w:rPr>
        <w:t xml:space="preserve"> </w:t>
      </w:r>
      <w:r w:rsidR="00452D0D" w:rsidRPr="00452D0D">
        <w:rPr>
          <w:rFonts w:ascii="Times New Roman" w:eastAsia="Times New Roman" w:hAnsi="Times New Roman" w:cs="Times New Roman"/>
          <w:kern w:val="0"/>
          <w:sz w:val="24"/>
          <w:szCs w:val="24"/>
          <w:lang w:val="lt-LT"/>
          <w14:ligatures w14:val="none"/>
        </w:rPr>
        <w:t xml:space="preserve">gimnazijos, juridinio asmens kodas 190243519,  atstovaujama direktorės Olgos Černis, veikiančios pagal gimnazijos nuostatus (toliau – </w:t>
      </w:r>
      <w:r w:rsidR="0032492E">
        <w:rPr>
          <w:rFonts w:ascii="Times New Roman" w:eastAsia="Times New Roman" w:hAnsi="Times New Roman" w:cs="Times New Roman"/>
          <w:kern w:val="0"/>
          <w:sz w:val="24"/>
          <w:szCs w:val="24"/>
          <w:lang w:val="lt-LT"/>
          <w14:ligatures w14:val="none"/>
        </w:rPr>
        <w:t>Pirkėjas</w:t>
      </w:r>
      <w:r w:rsidR="00452D0D" w:rsidRPr="00452D0D">
        <w:rPr>
          <w:rFonts w:ascii="Times New Roman" w:eastAsia="Times New Roman" w:hAnsi="Times New Roman" w:cs="Times New Roman"/>
          <w:kern w:val="0"/>
          <w:sz w:val="24"/>
          <w:szCs w:val="24"/>
          <w:lang w:val="lt-LT"/>
          <w14:ligatures w14:val="none"/>
        </w:rPr>
        <w:t xml:space="preserve">), (toliau kartu vadinamos Šalimis, o kiekviena atskirai – Šalimi), remiantis Šalių sudaryta sutartimi </w:t>
      </w:r>
      <w:r w:rsidR="0032492E">
        <w:rPr>
          <w:rFonts w:ascii="Times New Roman" w:eastAsia="Times New Roman" w:hAnsi="Times New Roman" w:cs="Times New Roman"/>
          <w:kern w:val="0"/>
          <w:sz w:val="24"/>
          <w:szCs w:val="24"/>
          <w:lang w:val="lt-LT"/>
          <w14:ligatures w14:val="none"/>
        </w:rPr>
        <w:t>(</w:t>
      </w:r>
      <w:r w:rsidR="00452D0D" w:rsidRPr="00452D0D">
        <w:rPr>
          <w:rFonts w:ascii="Times New Roman" w:eastAsia="Times New Roman" w:hAnsi="Times New Roman" w:cs="Times New Roman"/>
          <w:i/>
          <w:iCs/>
          <w:kern w:val="0"/>
          <w:sz w:val="24"/>
          <w:szCs w:val="24"/>
          <w:lang w:val="lt-LT"/>
          <w14:ligatures w14:val="none"/>
        </w:rPr>
        <w:t>sutarties pavadinimas, sudarymo data</w:t>
      </w:r>
      <w:r w:rsidR="0032492E">
        <w:rPr>
          <w:rFonts w:ascii="Times New Roman" w:eastAsia="Times New Roman" w:hAnsi="Times New Roman" w:cs="Times New Roman"/>
          <w:kern w:val="0"/>
          <w:sz w:val="24"/>
          <w:szCs w:val="24"/>
          <w:lang w:val="lt-LT"/>
          <w14:ligatures w14:val="none"/>
        </w:rPr>
        <w:t>)</w:t>
      </w:r>
      <w:r w:rsidR="00452D0D" w:rsidRPr="00452D0D">
        <w:rPr>
          <w:rFonts w:ascii="Times New Roman" w:eastAsia="Times New Roman" w:hAnsi="Times New Roman" w:cs="Times New Roman"/>
          <w:kern w:val="0"/>
          <w:sz w:val="24"/>
          <w:szCs w:val="24"/>
          <w:lang w:val="lt-LT"/>
          <w14:ligatures w14:val="none"/>
        </w:rPr>
        <w:t xml:space="preserve"> sudarė šį </w:t>
      </w:r>
      <w:r w:rsidR="0032492E">
        <w:rPr>
          <w:rFonts w:ascii="Times New Roman" w:eastAsia="Times New Roman" w:hAnsi="Times New Roman" w:cs="Times New Roman"/>
          <w:kern w:val="0"/>
          <w:sz w:val="24"/>
          <w:szCs w:val="24"/>
          <w:lang w:val="lt-LT"/>
          <w14:ligatures w14:val="none"/>
        </w:rPr>
        <w:t xml:space="preserve">prekių </w:t>
      </w:r>
      <w:r w:rsidR="0032492E" w:rsidRPr="00452D0D">
        <w:rPr>
          <w:rFonts w:ascii="Times New Roman" w:eastAsia="Times New Roman" w:hAnsi="Times New Roman" w:cs="Times New Roman"/>
          <w:kern w:val="0"/>
          <w:sz w:val="24"/>
          <w:szCs w:val="24"/>
          <w:lang w:val="lt-LT"/>
          <w14:ligatures w14:val="none"/>
        </w:rPr>
        <w:t>priėmimo</w:t>
      </w:r>
      <w:r w:rsidR="0032492E">
        <w:rPr>
          <w:rFonts w:ascii="Times New Roman" w:eastAsia="Times New Roman" w:hAnsi="Times New Roman" w:cs="Times New Roman"/>
          <w:kern w:val="0"/>
          <w:sz w:val="24"/>
          <w:szCs w:val="24"/>
          <w:lang w:val="lt-LT"/>
          <w14:ligatures w14:val="none"/>
        </w:rPr>
        <w:t xml:space="preserve"> </w:t>
      </w:r>
      <w:r w:rsidR="00452D0D" w:rsidRPr="00452D0D">
        <w:rPr>
          <w:rFonts w:ascii="Times New Roman" w:eastAsia="Times New Roman" w:hAnsi="Times New Roman" w:cs="Times New Roman"/>
          <w:kern w:val="0"/>
          <w:sz w:val="24"/>
          <w:szCs w:val="24"/>
          <w:lang w:val="lt-LT"/>
          <w14:ligatures w14:val="none"/>
        </w:rPr>
        <w:t>–</w:t>
      </w:r>
      <w:r w:rsidR="0032492E" w:rsidRPr="0032492E">
        <w:rPr>
          <w:rFonts w:ascii="Times New Roman" w:eastAsia="Times New Roman" w:hAnsi="Times New Roman" w:cs="Times New Roman"/>
          <w:kern w:val="0"/>
          <w:sz w:val="24"/>
          <w:szCs w:val="24"/>
          <w:lang w:val="lt-LT"/>
          <w14:ligatures w14:val="none"/>
        </w:rPr>
        <w:t xml:space="preserve"> </w:t>
      </w:r>
      <w:r w:rsidR="0032492E" w:rsidRPr="00452D0D">
        <w:rPr>
          <w:rFonts w:ascii="Times New Roman" w:eastAsia="Times New Roman" w:hAnsi="Times New Roman" w:cs="Times New Roman"/>
          <w:kern w:val="0"/>
          <w:sz w:val="24"/>
          <w:szCs w:val="24"/>
          <w:lang w:val="lt-LT"/>
          <w14:ligatures w14:val="none"/>
        </w:rPr>
        <w:t xml:space="preserve">perdavimo </w:t>
      </w:r>
      <w:r w:rsidR="00452D0D" w:rsidRPr="00452D0D">
        <w:rPr>
          <w:rFonts w:ascii="Times New Roman" w:eastAsia="Times New Roman" w:hAnsi="Times New Roman" w:cs="Times New Roman"/>
          <w:kern w:val="0"/>
          <w:sz w:val="24"/>
          <w:szCs w:val="24"/>
          <w:lang w:val="lt-LT"/>
          <w14:ligatures w14:val="none"/>
        </w:rPr>
        <w:t>aktą:</w:t>
      </w:r>
    </w:p>
    <w:p w14:paraId="52ADD8A9" w14:textId="027D59CE" w:rsidR="00452D0D" w:rsidRPr="00452D0D" w:rsidRDefault="0032492E" w:rsidP="00452D0D">
      <w:pPr>
        <w:widowControl w:val="0"/>
        <w:numPr>
          <w:ilvl w:val="1"/>
          <w:numId w:val="5"/>
        </w:numPr>
        <w:tabs>
          <w:tab w:val="left" w:pos="1270"/>
        </w:tabs>
        <w:autoSpaceDE w:val="0"/>
        <w:autoSpaceDN w:val="0"/>
        <w:spacing w:after="0" w:line="276" w:lineRule="auto"/>
        <w:ind w:right="282" w:firstLine="720"/>
        <w:jc w:val="both"/>
        <w:rPr>
          <w:rFonts w:ascii="Times New Roman" w:eastAsia="Times New Roman" w:hAnsi="Times New Roman" w:cs="Times New Roman"/>
          <w:kern w:val="0"/>
          <w:sz w:val="24"/>
          <w:lang w:val="lt-LT"/>
          <w14:ligatures w14:val="none"/>
        </w:rPr>
      </w:pPr>
      <w:r>
        <w:rPr>
          <w:rFonts w:ascii="Times New Roman" w:eastAsia="Times New Roman" w:hAnsi="Times New Roman" w:cs="Times New Roman"/>
          <w:kern w:val="0"/>
          <w:sz w:val="24"/>
          <w:lang w:val="lt-LT"/>
          <w14:ligatures w14:val="none"/>
        </w:rPr>
        <w:t xml:space="preserve">Pardavėjas </w:t>
      </w:r>
      <w:r w:rsidR="00452D0D" w:rsidRPr="00452D0D">
        <w:rPr>
          <w:rFonts w:ascii="Times New Roman" w:eastAsia="Times New Roman" w:hAnsi="Times New Roman" w:cs="Times New Roman"/>
          <w:kern w:val="0"/>
          <w:sz w:val="24"/>
          <w:lang w:val="lt-LT"/>
          <w14:ligatures w14:val="none"/>
        </w:rPr>
        <w:t xml:space="preserve">perduoda </w:t>
      </w:r>
      <w:r w:rsidR="00493FB6">
        <w:rPr>
          <w:rFonts w:ascii="Times New Roman" w:eastAsia="Times New Roman" w:hAnsi="Times New Roman" w:cs="Times New Roman"/>
          <w:kern w:val="0"/>
          <w:sz w:val="24"/>
          <w:lang w:val="lt-LT"/>
          <w14:ligatures w14:val="none"/>
        </w:rPr>
        <w:t>P</w:t>
      </w:r>
      <w:r>
        <w:rPr>
          <w:rFonts w:ascii="Times New Roman" w:eastAsia="Times New Roman" w:hAnsi="Times New Roman" w:cs="Times New Roman"/>
          <w:kern w:val="0"/>
          <w:sz w:val="24"/>
          <w:lang w:val="lt-LT"/>
          <w14:ligatures w14:val="none"/>
        </w:rPr>
        <w:t>rekes</w:t>
      </w:r>
      <w:r w:rsidR="00452D0D" w:rsidRPr="00452D0D">
        <w:rPr>
          <w:rFonts w:ascii="Times New Roman" w:eastAsia="Times New Roman" w:hAnsi="Times New Roman" w:cs="Times New Roman"/>
          <w:kern w:val="0"/>
          <w:sz w:val="24"/>
          <w:lang w:val="lt-LT"/>
          <w14:ligatures w14:val="none"/>
        </w:rPr>
        <w:t xml:space="preserve"> adresu: Taikos pr. 21, LT-31107, Visaginas, Visagino „Verdenės“</w:t>
      </w:r>
      <w:r w:rsidR="00493FB6">
        <w:rPr>
          <w:rFonts w:ascii="Times New Roman" w:eastAsia="Times New Roman" w:hAnsi="Times New Roman" w:cs="Times New Roman"/>
          <w:kern w:val="0"/>
          <w:sz w:val="24"/>
          <w:lang w:val="lt-LT"/>
          <w14:ligatures w14:val="none"/>
        </w:rPr>
        <w:t xml:space="preserve"> gimnazija</w:t>
      </w:r>
      <w:r w:rsidR="00452D0D" w:rsidRPr="00452D0D">
        <w:rPr>
          <w:rFonts w:ascii="Times New Roman" w:eastAsia="Times New Roman" w:hAnsi="Times New Roman" w:cs="Times New Roman"/>
          <w:kern w:val="0"/>
          <w:sz w:val="24"/>
          <w:lang w:val="lt-LT"/>
          <w14:ligatures w14:val="none"/>
        </w:rPr>
        <w:t xml:space="preserve">, o </w:t>
      </w:r>
      <w:r w:rsidR="00493FB6">
        <w:rPr>
          <w:rFonts w:ascii="Times New Roman" w:eastAsia="Times New Roman" w:hAnsi="Times New Roman" w:cs="Times New Roman"/>
          <w:kern w:val="0"/>
          <w:sz w:val="24"/>
          <w:lang w:val="lt-LT"/>
          <w14:ligatures w14:val="none"/>
        </w:rPr>
        <w:t>Pirkėjas</w:t>
      </w:r>
      <w:r w:rsidR="00452D0D" w:rsidRPr="00452D0D">
        <w:rPr>
          <w:rFonts w:ascii="Times New Roman" w:eastAsia="Times New Roman" w:hAnsi="Times New Roman" w:cs="Times New Roman"/>
          <w:kern w:val="0"/>
          <w:sz w:val="24"/>
          <w:lang w:val="lt-LT"/>
          <w14:ligatures w14:val="none"/>
        </w:rPr>
        <w:t xml:space="preserve"> </w:t>
      </w:r>
      <w:r w:rsidR="00493FB6">
        <w:rPr>
          <w:rFonts w:ascii="Times New Roman" w:eastAsia="Times New Roman" w:hAnsi="Times New Roman" w:cs="Times New Roman"/>
          <w:kern w:val="0"/>
          <w:sz w:val="24"/>
          <w:lang w:val="lt-LT"/>
          <w14:ligatures w14:val="none"/>
        </w:rPr>
        <w:t>Prekes</w:t>
      </w:r>
      <w:r w:rsidR="00452D0D" w:rsidRPr="00452D0D">
        <w:rPr>
          <w:rFonts w:ascii="Times New Roman" w:eastAsia="Times New Roman" w:hAnsi="Times New Roman" w:cs="Times New Roman"/>
          <w:spacing w:val="-16"/>
          <w:kern w:val="0"/>
          <w:sz w:val="24"/>
          <w:lang w:val="lt-LT"/>
          <w14:ligatures w14:val="none"/>
        </w:rPr>
        <w:t xml:space="preserve"> </w:t>
      </w:r>
      <w:r w:rsidR="00452D0D" w:rsidRPr="00452D0D">
        <w:rPr>
          <w:rFonts w:ascii="Times New Roman" w:eastAsia="Times New Roman" w:hAnsi="Times New Roman" w:cs="Times New Roman"/>
          <w:kern w:val="0"/>
          <w:sz w:val="24"/>
          <w:lang w:val="lt-LT"/>
          <w14:ligatures w14:val="none"/>
        </w:rPr>
        <w:t>priima</w:t>
      </w:r>
      <w:r w:rsidR="004A2805">
        <w:rPr>
          <w:rFonts w:ascii="Times New Roman" w:eastAsia="Times New Roman" w:hAnsi="Times New Roman" w:cs="Times New Roman"/>
          <w:kern w:val="0"/>
          <w:sz w:val="24"/>
          <w:lang w:val="lt-LT"/>
          <w14:ligatures w14:val="none"/>
        </w:rPr>
        <w:t>.</w:t>
      </w:r>
    </w:p>
    <w:p w14:paraId="725DBA83" w14:textId="62716889" w:rsidR="00452D0D" w:rsidRDefault="00452D0D" w:rsidP="00452D0D">
      <w:pPr>
        <w:widowControl w:val="0"/>
        <w:numPr>
          <w:ilvl w:val="1"/>
          <w:numId w:val="5"/>
        </w:numPr>
        <w:tabs>
          <w:tab w:val="left" w:pos="1202"/>
        </w:tabs>
        <w:autoSpaceDE w:val="0"/>
        <w:autoSpaceDN w:val="0"/>
        <w:spacing w:after="0" w:line="276" w:lineRule="auto"/>
        <w:ind w:right="289" w:firstLine="720"/>
        <w:jc w:val="both"/>
        <w:rPr>
          <w:rFonts w:ascii="Times New Roman" w:eastAsia="Times New Roman" w:hAnsi="Times New Roman" w:cs="Times New Roman"/>
          <w:kern w:val="0"/>
          <w:sz w:val="24"/>
          <w:lang w:val="lt-LT"/>
          <w14:ligatures w14:val="none"/>
        </w:rPr>
      </w:pPr>
      <w:r w:rsidRPr="00452D0D">
        <w:rPr>
          <w:rFonts w:ascii="Times New Roman" w:eastAsia="Times New Roman" w:hAnsi="Times New Roman" w:cs="Times New Roman"/>
          <w:kern w:val="0"/>
          <w:sz w:val="24"/>
          <w:lang w:val="lt-LT"/>
          <w14:ligatures w14:val="none"/>
        </w:rPr>
        <w:t xml:space="preserve">Šiuo aktu sutarties šalys patvirtina, kad neturi viena kitai pretenzijų dėl </w:t>
      </w:r>
      <w:r w:rsidR="004A2805">
        <w:rPr>
          <w:rFonts w:ascii="Times New Roman" w:eastAsia="Times New Roman" w:hAnsi="Times New Roman" w:cs="Times New Roman"/>
          <w:kern w:val="0"/>
          <w:sz w:val="24"/>
          <w:lang w:val="lt-LT"/>
          <w14:ligatures w14:val="none"/>
        </w:rPr>
        <w:t xml:space="preserve">prekių </w:t>
      </w:r>
      <w:r w:rsidR="004B7B40">
        <w:rPr>
          <w:rFonts w:ascii="Times New Roman" w:eastAsia="Times New Roman" w:hAnsi="Times New Roman" w:cs="Times New Roman"/>
          <w:kern w:val="0"/>
          <w:sz w:val="24"/>
          <w:lang w:val="lt-LT"/>
          <w14:ligatures w14:val="none"/>
        </w:rPr>
        <w:t xml:space="preserve"> </w:t>
      </w:r>
      <w:r w:rsidR="0015491A">
        <w:rPr>
          <w:rFonts w:ascii="Times New Roman" w:eastAsia="Times New Roman" w:hAnsi="Times New Roman" w:cs="Times New Roman"/>
          <w:kern w:val="0"/>
          <w:sz w:val="24"/>
          <w:lang w:val="lt-LT"/>
          <w14:ligatures w14:val="none"/>
        </w:rPr>
        <w:t>pagal techninės specifikacijos reikalavimus.</w:t>
      </w:r>
    </w:p>
    <w:p w14:paraId="10C91BBE" w14:textId="2F51DDFD" w:rsidR="00452D0D" w:rsidRPr="00452D0D" w:rsidRDefault="00452D0D" w:rsidP="00452D0D">
      <w:pPr>
        <w:widowControl w:val="0"/>
        <w:numPr>
          <w:ilvl w:val="1"/>
          <w:numId w:val="5"/>
        </w:numPr>
        <w:tabs>
          <w:tab w:val="left" w:pos="1214"/>
        </w:tabs>
        <w:autoSpaceDE w:val="0"/>
        <w:autoSpaceDN w:val="0"/>
        <w:spacing w:after="0" w:line="276" w:lineRule="auto"/>
        <w:ind w:right="296" w:firstLine="720"/>
        <w:jc w:val="both"/>
        <w:rPr>
          <w:rFonts w:ascii="Times New Roman" w:eastAsia="Times New Roman" w:hAnsi="Times New Roman" w:cs="Times New Roman"/>
          <w:kern w:val="0"/>
          <w:sz w:val="24"/>
          <w:lang w:val="lt-LT"/>
          <w14:ligatures w14:val="none"/>
        </w:rPr>
      </w:pPr>
      <w:r w:rsidRPr="00452D0D">
        <w:rPr>
          <w:rFonts w:ascii="Times New Roman" w:eastAsia="Times New Roman" w:hAnsi="Times New Roman" w:cs="Times New Roman"/>
          <w:kern w:val="0"/>
          <w:sz w:val="24"/>
          <w:lang w:val="lt-LT"/>
          <w14:ligatures w14:val="none"/>
        </w:rPr>
        <w:t xml:space="preserve">Šis aktas sudarytas dviem egzemplioriais, kurie abu turi vienodą juridinę galią. Vienas egzempliorius pateikiamas </w:t>
      </w:r>
      <w:r w:rsidR="00493FB6">
        <w:rPr>
          <w:rFonts w:ascii="Times New Roman" w:eastAsia="Times New Roman" w:hAnsi="Times New Roman" w:cs="Times New Roman"/>
          <w:kern w:val="0"/>
          <w:sz w:val="24"/>
          <w:lang w:val="lt-LT"/>
          <w14:ligatures w14:val="none"/>
        </w:rPr>
        <w:t>Pardavėjui</w:t>
      </w:r>
      <w:r w:rsidRPr="00452D0D">
        <w:rPr>
          <w:rFonts w:ascii="Times New Roman" w:eastAsia="Times New Roman" w:hAnsi="Times New Roman" w:cs="Times New Roman"/>
          <w:kern w:val="0"/>
          <w:sz w:val="24"/>
          <w:lang w:val="lt-LT"/>
          <w14:ligatures w14:val="none"/>
        </w:rPr>
        <w:t>, kitas lieka</w:t>
      </w:r>
      <w:r w:rsidRPr="00452D0D">
        <w:rPr>
          <w:rFonts w:ascii="Times New Roman" w:eastAsia="Times New Roman" w:hAnsi="Times New Roman" w:cs="Times New Roman"/>
          <w:spacing w:val="-3"/>
          <w:kern w:val="0"/>
          <w:sz w:val="24"/>
          <w:lang w:val="lt-LT"/>
          <w14:ligatures w14:val="none"/>
        </w:rPr>
        <w:t xml:space="preserve"> </w:t>
      </w:r>
      <w:r w:rsidR="00493FB6">
        <w:rPr>
          <w:rFonts w:ascii="Times New Roman" w:eastAsia="Times New Roman" w:hAnsi="Times New Roman" w:cs="Times New Roman"/>
          <w:kern w:val="0"/>
          <w:sz w:val="24"/>
          <w:lang w:val="lt-LT"/>
          <w14:ligatures w14:val="none"/>
        </w:rPr>
        <w:t>Pirkėjui</w:t>
      </w:r>
      <w:r w:rsidRPr="00452D0D">
        <w:rPr>
          <w:rFonts w:ascii="Times New Roman" w:eastAsia="Times New Roman" w:hAnsi="Times New Roman" w:cs="Times New Roman"/>
          <w:kern w:val="0"/>
          <w:sz w:val="24"/>
          <w:lang w:val="lt-LT"/>
          <w14:ligatures w14:val="none"/>
        </w:rPr>
        <w:t>.</w:t>
      </w:r>
    </w:p>
    <w:p w14:paraId="0E3A0E16" w14:textId="77777777" w:rsidR="00452D0D" w:rsidRPr="00452D0D" w:rsidRDefault="00452D0D" w:rsidP="00452D0D">
      <w:pPr>
        <w:widowControl w:val="0"/>
        <w:autoSpaceDE w:val="0"/>
        <w:autoSpaceDN w:val="0"/>
        <w:spacing w:after="0" w:line="240" w:lineRule="auto"/>
        <w:rPr>
          <w:rFonts w:ascii="Times New Roman" w:eastAsia="Times New Roman" w:hAnsi="Times New Roman" w:cs="Times New Roman"/>
          <w:kern w:val="0"/>
          <w:sz w:val="26"/>
          <w:szCs w:val="24"/>
          <w:lang w:val="lt-LT"/>
          <w14:ligatures w14:val="none"/>
        </w:rPr>
      </w:pPr>
    </w:p>
    <w:p w14:paraId="643B0F19" w14:textId="5DC8F957" w:rsidR="00452D0D" w:rsidRPr="00452D0D" w:rsidRDefault="00452D0D" w:rsidP="004C314A">
      <w:pPr>
        <w:widowControl w:val="0"/>
        <w:autoSpaceDE w:val="0"/>
        <w:autoSpaceDN w:val="0"/>
        <w:spacing w:before="158" w:after="0" w:line="240" w:lineRule="auto"/>
        <w:ind w:left="944"/>
        <w:jc w:val="center"/>
        <w:outlineLvl w:val="0"/>
        <w:rPr>
          <w:rFonts w:ascii="Times New Roman" w:eastAsia="Times New Roman" w:hAnsi="Times New Roman" w:cs="Times New Roman"/>
          <w:b/>
          <w:bCs/>
          <w:kern w:val="0"/>
          <w:sz w:val="24"/>
          <w:szCs w:val="24"/>
          <w:lang w:val="lt-LT"/>
          <w14:ligatures w14:val="none"/>
        </w:rPr>
      </w:pPr>
      <w:r w:rsidRPr="00452D0D">
        <w:rPr>
          <w:rFonts w:ascii="Times New Roman" w:eastAsia="Times New Roman" w:hAnsi="Times New Roman" w:cs="Times New Roman"/>
          <w:b/>
          <w:bCs/>
          <w:kern w:val="0"/>
          <w:sz w:val="24"/>
          <w:szCs w:val="24"/>
          <w:lang w:val="lt-LT"/>
          <w14:ligatures w14:val="none"/>
        </w:rPr>
        <w:t>Šalių adresai ir parašai</w:t>
      </w:r>
    </w:p>
    <w:p w14:paraId="48BF1942" w14:textId="77777777" w:rsidR="00452D0D" w:rsidRPr="00452D0D" w:rsidRDefault="00452D0D" w:rsidP="00452D0D">
      <w:pPr>
        <w:widowControl w:val="0"/>
        <w:autoSpaceDE w:val="0"/>
        <w:autoSpaceDN w:val="0"/>
        <w:spacing w:after="0" w:line="240" w:lineRule="auto"/>
        <w:rPr>
          <w:rFonts w:ascii="Times New Roman" w:eastAsia="Times New Roman" w:hAnsi="Times New Roman" w:cs="Times New Roman"/>
          <w:b/>
          <w:kern w:val="0"/>
          <w:sz w:val="24"/>
          <w:szCs w:val="24"/>
          <w:lang w:val="lt-LT"/>
          <w14:ligatures w14:val="none"/>
        </w:rPr>
      </w:pPr>
    </w:p>
    <w:p w14:paraId="6638D762" w14:textId="48DDD736" w:rsidR="00452D0D" w:rsidRPr="00452D0D" w:rsidRDefault="0015491A" w:rsidP="00452D0D">
      <w:pPr>
        <w:widowControl w:val="0"/>
        <w:tabs>
          <w:tab w:val="left" w:pos="5141"/>
        </w:tabs>
        <w:autoSpaceDE w:val="0"/>
        <w:autoSpaceDN w:val="0"/>
        <w:spacing w:after="0" w:line="240" w:lineRule="auto"/>
        <w:ind w:left="898"/>
        <w:rPr>
          <w:rFonts w:ascii="Times New Roman" w:eastAsia="Times New Roman" w:hAnsi="Times New Roman" w:cs="Times New Roman"/>
          <w:b/>
          <w:kern w:val="0"/>
          <w:sz w:val="24"/>
          <w:lang w:val="lt-LT"/>
          <w14:ligatures w14:val="none"/>
        </w:rPr>
      </w:pPr>
      <w:r>
        <w:rPr>
          <w:rFonts w:ascii="Times New Roman" w:eastAsia="Times New Roman" w:hAnsi="Times New Roman" w:cs="Times New Roman"/>
          <w:b/>
          <w:kern w:val="0"/>
          <w:sz w:val="24"/>
          <w:lang w:val="lt-LT"/>
          <w14:ligatures w14:val="none"/>
        </w:rPr>
        <w:t>Pardavėjas</w:t>
      </w:r>
      <w:r w:rsidR="00452D0D" w:rsidRPr="00452D0D">
        <w:rPr>
          <w:rFonts w:ascii="Times New Roman" w:eastAsia="Times New Roman" w:hAnsi="Times New Roman" w:cs="Times New Roman"/>
          <w:b/>
          <w:kern w:val="0"/>
          <w:sz w:val="24"/>
          <w:lang w:val="lt-LT"/>
          <w14:ligatures w14:val="none"/>
        </w:rPr>
        <w:tab/>
      </w:r>
      <w:r>
        <w:rPr>
          <w:rFonts w:ascii="Times New Roman" w:eastAsia="Times New Roman" w:hAnsi="Times New Roman" w:cs="Times New Roman"/>
          <w:b/>
          <w:kern w:val="0"/>
          <w:sz w:val="24"/>
          <w:lang w:val="lt-LT"/>
          <w14:ligatures w14:val="none"/>
        </w:rPr>
        <w:tab/>
      </w:r>
      <w:r>
        <w:rPr>
          <w:rFonts w:ascii="Times New Roman" w:eastAsia="Times New Roman" w:hAnsi="Times New Roman" w:cs="Times New Roman"/>
          <w:b/>
          <w:kern w:val="0"/>
          <w:sz w:val="24"/>
          <w:lang w:val="lt-LT"/>
          <w14:ligatures w14:val="none"/>
        </w:rPr>
        <w:tab/>
        <w:t>Pirkėjas</w:t>
      </w:r>
    </w:p>
    <w:p w14:paraId="11737389" w14:textId="77777777" w:rsidR="00452D0D" w:rsidRDefault="00452D0D" w:rsidP="00452D0D">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pPr>
    </w:p>
    <w:p w14:paraId="4184CF47" w14:textId="77777777" w:rsidR="0015491A" w:rsidRPr="00452D0D" w:rsidRDefault="0015491A" w:rsidP="00452D0D">
      <w:pPr>
        <w:widowControl w:val="0"/>
        <w:autoSpaceDE w:val="0"/>
        <w:autoSpaceDN w:val="0"/>
        <w:spacing w:after="0" w:line="240" w:lineRule="auto"/>
        <w:rPr>
          <w:rFonts w:ascii="Times New Roman" w:eastAsia="Times New Roman" w:hAnsi="Times New Roman" w:cs="Times New Roman"/>
          <w:kern w:val="0"/>
          <w:sz w:val="20"/>
          <w:szCs w:val="24"/>
          <w:lang w:val="lt-LT"/>
          <w14:ligatures w14:val="none"/>
        </w:rPr>
      </w:pPr>
    </w:p>
    <w:p w14:paraId="152415BB" w14:textId="77777777" w:rsidR="00452D0D" w:rsidRPr="00452D0D" w:rsidRDefault="00452D0D" w:rsidP="00452D0D">
      <w:pPr>
        <w:spacing w:after="0" w:line="276" w:lineRule="auto"/>
        <w:rPr>
          <w:rFonts w:ascii="Times New Roman" w:eastAsia="Calibri" w:hAnsi="Times New Roman" w:cs="Times New Roman"/>
          <w:kern w:val="0"/>
          <w:sz w:val="24"/>
          <w:szCs w:val="24"/>
          <w:lang w:val="lt-LT"/>
          <w14:ligatures w14:val="none"/>
        </w:rPr>
      </w:pPr>
    </w:p>
    <w:bookmarkEnd w:id="361"/>
    <w:p w14:paraId="415AE827" w14:textId="77777777" w:rsidR="00452D0D" w:rsidRPr="00452D0D" w:rsidRDefault="00452D0D">
      <w:pPr>
        <w:rPr>
          <w:rFonts w:ascii="Times New Roman" w:hAnsi="Times New Roman" w:cs="Times New Roman"/>
          <w:sz w:val="24"/>
          <w:szCs w:val="24"/>
          <w:lang w:val="lt-LT"/>
        </w:rPr>
      </w:pPr>
    </w:p>
    <w:sectPr w:rsidR="00452D0D" w:rsidRPr="00452D0D" w:rsidSect="0032492E">
      <w:pgSz w:w="12240" w:h="15840"/>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F2B9C"/>
    <w:multiLevelType w:val="hybridMultilevel"/>
    <w:tmpl w:val="7690FA18"/>
    <w:lvl w:ilvl="0" w:tplc="257EB6B0">
      <w:start w:val="1"/>
      <w:numFmt w:val="decimal"/>
      <w:lvlText w:val="%1."/>
      <w:lvlJc w:val="left"/>
      <w:pPr>
        <w:ind w:left="464" w:hanging="240"/>
      </w:pPr>
      <w:rPr>
        <w:rFonts w:ascii="Times New Roman" w:eastAsia="Times New Roman" w:hAnsi="Times New Roman" w:cs="Times New Roman" w:hint="default"/>
        <w:b/>
        <w:bCs/>
        <w:spacing w:val="-2"/>
        <w:w w:val="100"/>
        <w:sz w:val="24"/>
        <w:szCs w:val="24"/>
        <w:lang w:val="lt-LT" w:eastAsia="en-US" w:bidi="ar-SA"/>
      </w:rPr>
    </w:lvl>
    <w:lvl w:ilvl="1" w:tplc="2F262976">
      <w:start w:val="1"/>
      <w:numFmt w:val="decimal"/>
      <w:lvlText w:val="%2."/>
      <w:lvlJc w:val="left"/>
      <w:pPr>
        <w:ind w:left="224" w:hanging="326"/>
      </w:pPr>
      <w:rPr>
        <w:rFonts w:ascii="Times New Roman" w:eastAsia="Times New Roman" w:hAnsi="Times New Roman" w:cs="Times New Roman" w:hint="default"/>
        <w:spacing w:val="-17"/>
        <w:w w:val="100"/>
        <w:sz w:val="24"/>
        <w:szCs w:val="24"/>
        <w:lang w:val="lt-LT" w:eastAsia="en-US" w:bidi="ar-SA"/>
      </w:rPr>
    </w:lvl>
    <w:lvl w:ilvl="2" w:tplc="13562730">
      <w:numFmt w:val="bullet"/>
      <w:lvlText w:val="•"/>
      <w:lvlJc w:val="left"/>
      <w:pPr>
        <w:ind w:left="1536" w:hanging="326"/>
      </w:pPr>
      <w:rPr>
        <w:rFonts w:hint="default"/>
        <w:lang w:val="lt-LT" w:eastAsia="en-US" w:bidi="ar-SA"/>
      </w:rPr>
    </w:lvl>
    <w:lvl w:ilvl="3" w:tplc="A8F07EF4">
      <w:numFmt w:val="bullet"/>
      <w:lvlText w:val="•"/>
      <w:lvlJc w:val="left"/>
      <w:pPr>
        <w:ind w:left="2612" w:hanging="326"/>
      </w:pPr>
      <w:rPr>
        <w:rFonts w:hint="default"/>
        <w:lang w:val="lt-LT" w:eastAsia="en-US" w:bidi="ar-SA"/>
      </w:rPr>
    </w:lvl>
    <w:lvl w:ilvl="4" w:tplc="BEC40128">
      <w:numFmt w:val="bullet"/>
      <w:lvlText w:val="•"/>
      <w:lvlJc w:val="left"/>
      <w:pPr>
        <w:ind w:left="3688" w:hanging="326"/>
      </w:pPr>
      <w:rPr>
        <w:rFonts w:hint="default"/>
        <w:lang w:val="lt-LT" w:eastAsia="en-US" w:bidi="ar-SA"/>
      </w:rPr>
    </w:lvl>
    <w:lvl w:ilvl="5" w:tplc="C3623E8E">
      <w:numFmt w:val="bullet"/>
      <w:lvlText w:val="•"/>
      <w:lvlJc w:val="left"/>
      <w:pPr>
        <w:ind w:left="4764" w:hanging="326"/>
      </w:pPr>
      <w:rPr>
        <w:rFonts w:hint="default"/>
        <w:lang w:val="lt-LT" w:eastAsia="en-US" w:bidi="ar-SA"/>
      </w:rPr>
    </w:lvl>
    <w:lvl w:ilvl="6" w:tplc="5E1A7000">
      <w:numFmt w:val="bullet"/>
      <w:lvlText w:val="•"/>
      <w:lvlJc w:val="left"/>
      <w:pPr>
        <w:ind w:left="5841" w:hanging="326"/>
      </w:pPr>
      <w:rPr>
        <w:rFonts w:hint="default"/>
        <w:lang w:val="lt-LT" w:eastAsia="en-US" w:bidi="ar-SA"/>
      </w:rPr>
    </w:lvl>
    <w:lvl w:ilvl="7" w:tplc="292829D6">
      <w:numFmt w:val="bullet"/>
      <w:lvlText w:val="•"/>
      <w:lvlJc w:val="left"/>
      <w:pPr>
        <w:ind w:left="6917" w:hanging="326"/>
      </w:pPr>
      <w:rPr>
        <w:rFonts w:hint="default"/>
        <w:lang w:val="lt-LT" w:eastAsia="en-US" w:bidi="ar-SA"/>
      </w:rPr>
    </w:lvl>
    <w:lvl w:ilvl="8" w:tplc="7BE695D2">
      <w:numFmt w:val="bullet"/>
      <w:lvlText w:val="•"/>
      <w:lvlJc w:val="left"/>
      <w:pPr>
        <w:ind w:left="7993" w:hanging="326"/>
      </w:pPr>
      <w:rPr>
        <w:rFonts w:hint="default"/>
        <w:lang w:val="lt-LT" w:eastAsia="en-US" w:bidi="ar-SA"/>
      </w:rPr>
    </w:lvl>
  </w:abstractNum>
  <w:abstractNum w:abstractNumId="1" w15:restartNumberingAfterBreak="0">
    <w:nsid w:val="3B335285"/>
    <w:multiLevelType w:val="hybridMultilevel"/>
    <w:tmpl w:val="1C5C4466"/>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6612E"/>
    <w:multiLevelType w:val="hybridMultilevel"/>
    <w:tmpl w:val="C512DBAE"/>
    <w:lvl w:ilvl="0" w:tplc="2E467FB0">
      <w:start w:val="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num w:numId="1" w16cid:durableId="1498762728">
    <w:abstractNumId w:val="1"/>
  </w:num>
  <w:num w:numId="2" w16cid:durableId="2069641584">
    <w:abstractNumId w:val="3"/>
  </w:num>
  <w:num w:numId="3" w16cid:durableId="61491903">
    <w:abstractNumId w:val="2"/>
  </w:num>
  <w:num w:numId="4" w16cid:durableId="1056246367">
    <w:abstractNumId w:val="5"/>
  </w:num>
  <w:num w:numId="5" w16cid:durableId="915433250">
    <w:abstractNumId w:val="0"/>
  </w:num>
  <w:num w:numId="6" w16cid:durableId="907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5772"/>
    <w:rsid w:val="0015491A"/>
    <w:rsid w:val="002122DB"/>
    <w:rsid w:val="002A36D7"/>
    <w:rsid w:val="002E19E3"/>
    <w:rsid w:val="0032492E"/>
    <w:rsid w:val="00362D51"/>
    <w:rsid w:val="00452D0D"/>
    <w:rsid w:val="00493FB6"/>
    <w:rsid w:val="004A2805"/>
    <w:rsid w:val="004B7B40"/>
    <w:rsid w:val="004C314A"/>
    <w:rsid w:val="005E1F98"/>
    <w:rsid w:val="00624FD6"/>
    <w:rsid w:val="00665195"/>
    <w:rsid w:val="00742BEE"/>
    <w:rsid w:val="007E4AB9"/>
    <w:rsid w:val="00886CE8"/>
    <w:rsid w:val="00950FDA"/>
    <w:rsid w:val="00A56232"/>
    <w:rsid w:val="00AD365B"/>
    <w:rsid w:val="00B3643D"/>
    <w:rsid w:val="00F65430"/>
    <w:rsid w:val="00FF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452D0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52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50FDA"/>
    <w:rPr>
      <w:color w:val="0000FF"/>
      <w:u w:val="single"/>
    </w:rPr>
  </w:style>
  <w:style w:type="paragraph" w:customStyle="1" w:styleId="TableParagraph">
    <w:name w:val="Table Paragraph"/>
    <w:basedOn w:val="prastasis"/>
    <w:uiPriority w:val="1"/>
    <w:qFormat/>
    <w:rsid w:val="00950FDA"/>
    <w:pPr>
      <w:widowControl w:val="0"/>
      <w:autoSpaceDE w:val="0"/>
      <w:autoSpaceDN w:val="0"/>
      <w:spacing w:after="0" w:line="240" w:lineRule="auto"/>
      <w:ind w:left="107"/>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5.png"/><Relationship Id="rId26" Type="http://schemas.openxmlformats.org/officeDocument/2006/relationships/customXml" Target="ink/ink11.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hyperlink" Target="mailto:mantas.navickas@bmk.lt" TargetMode="External"/><Relationship Id="rId12" Type="http://schemas.openxmlformats.org/officeDocument/2006/relationships/image" Target="media/image3.png"/><Relationship Id="rId17" Type="http://schemas.openxmlformats.org/officeDocument/2006/relationships/customXml" Target="ink/ink6.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customXml" Target="ink/ink8.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asta.maceniene@" TargetMode="External"/><Relationship Id="rId11" Type="http://schemas.openxmlformats.org/officeDocument/2006/relationships/customXml" Target="ink/ink2.xml"/><Relationship Id="rId24" Type="http://schemas.openxmlformats.org/officeDocument/2006/relationships/customXml" Target="ink/ink10.xml"/><Relationship Id="rId32" Type="http://schemas.openxmlformats.org/officeDocument/2006/relationships/image" Target="media/image11.png"/><Relationship Id="rId5" Type="http://schemas.openxmlformats.org/officeDocument/2006/relationships/hyperlink" Target="mailto:info@bmk.lt" TargetMode="External"/><Relationship Id="rId15" Type="http://schemas.openxmlformats.org/officeDocument/2006/relationships/customXml" Target="ink/ink4.xml"/><Relationship Id="rId23" Type="http://schemas.openxmlformats.org/officeDocument/2006/relationships/image" Target="media/image7.png"/><Relationship Id="rId28" Type="http://schemas.openxmlformats.org/officeDocument/2006/relationships/customXml" Target="ink/ink12.xml"/><Relationship Id="rId10" Type="http://schemas.openxmlformats.org/officeDocument/2006/relationships/image" Target="media/image2.png"/><Relationship Id="rId19" Type="http://schemas.openxmlformats.org/officeDocument/2006/relationships/customXml" Target="ink/ink7.xml"/><Relationship Id="rId31" Type="http://schemas.openxmlformats.org/officeDocument/2006/relationships/customXml" Target="ink/ink14.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customXml" Target="ink/ink9.xml"/><Relationship Id="rId27" Type="http://schemas.openxmlformats.org/officeDocument/2006/relationships/image" Target="media/image9.png"/><Relationship Id="rId30" Type="http://schemas.openxmlformats.org/officeDocument/2006/relationships/customXml" Target="ink/ink13.xml"/><Relationship Id="rId8"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19:50.520"/>
    </inkml:context>
    <inkml:brush xml:id="br0">
      <inkml:brushProperty name="width" value="0.05" units="cm"/>
      <inkml:brushProperty name="height" value="0.05" units="cm"/>
      <inkml:brushProperty name="ignorePressure" value="1"/>
    </inkml:brush>
  </inkml:definitions>
  <inkml:trace contextRef="#ctx0" brushRef="#br0">0 1,'4503'0,"-4484"0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19:54.059"/>
    </inkml:context>
    <inkml:brush xml:id="br0">
      <inkml:brushProperty name="width" value="0.05" units="cm"/>
      <inkml:brushProperty name="height" value="0.05" units="cm"/>
      <inkml:brushProperty name="ignorePressure" value="1"/>
    </inkml:brush>
  </inkml:definitions>
  <inkml:trace contextRef="#ctx0" brushRef="#br0">1 1,'5814'0,"-5784"0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19:44.616"/>
    </inkml:context>
    <inkml:brush xml:id="br0">
      <inkml:brushProperty name="width" value="0.05" units="cm"/>
      <inkml:brushProperty name="height" value="0.05" units="cm"/>
      <inkml:brushProperty name="ignorePressure" value="1"/>
    </inkml:brush>
  </inkml:definitions>
  <inkml:trace contextRef="#ctx0" brushRef="#br0">0 0,'5761'0,"-5734"0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19:40.781"/>
    </inkml:context>
    <inkml:brush xml:id="br0">
      <inkml:brushProperty name="width" value="0.05" units="cm"/>
      <inkml:brushProperty name="height" value="0.05" units="cm"/>
      <inkml:brushProperty name="ignorePressure" value="1"/>
    </inkml:brush>
  </inkml:definitions>
  <inkml:trace contextRef="#ctx0" brushRef="#br0">1 1,'6971'0,"-6947"0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19:35.791"/>
    </inkml:context>
    <inkml:brush xml:id="br0">
      <inkml:brushProperty name="width" value="0.05" units="cm"/>
      <inkml:brushProperty name="height" value="0.05" units="cm"/>
      <inkml:brushProperty name="ignorePressure" value="1"/>
    </inkml:brush>
  </inkml:definitions>
  <inkml:trace contextRef="#ctx0" brushRef="#br0">1 0,'6972'0,"-6947"0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19:31.530"/>
    </inkml:context>
    <inkml:brush xml:id="br0">
      <inkml:brushProperty name="width" value="0.05" units="cm"/>
      <inkml:brushProperty name="height" value="0.05" units="cm"/>
      <inkml:brushProperty name="ignorePressure" value="1"/>
    </inkml:brush>
  </inkml:definitions>
  <inkml:trace contextRef="#ctx0" brushRef="#br0">1 0,'5671'0,"-5643"0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21:28.551"/>
    </inkml:context>
    <inkml:brush xml:id="br0">
      <inkml:brushProperty name="width" value="0.05" units="cm"/>
      <inkml:brushProperty name="height" value="0.05" units="cm"/>
      <inkml:brushProperty name="ignorePressure" value="1"/>
    </inkml:brush>
  </inkml:definitions>
  <inkml:trace contextRef="#ctx0" brushRef="#br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21:27.507"/>
    </inkml:context>
    <inkml:brush xml:id="br0">
      <inkml:brushProperty name="width" value="0.05" units="cm"/>
      <inkml:brushProperty name="height" value="0.05" units="cm"/>
      <inkml:brushProperty name="ignorePressure" value="1"/>
    </inkml:brush>
  </inkml:definitions>
  <inkml:trace contextRef="#ctx0" brushRef="#br0">1 1,'5352'0,"-5324"0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6T08:20:54.724"/>
    </inkml:context>
    <inkml:brush xml:id="br0">
      <inkml:brushProperty name="width" value="0.05" units="cm"/>
      <inkml:brushProperty name="height" value="0.05" units="cm"/>
    </inkml:brush>
  </inkml:definitions>
  <inkml:trace contextRef="#ctx0" brushRef="#br0">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6T08:20:33.273"/>
    </inkml:context>
    <inkml:brush xml:id="br0">
      <inkml:brushProperty name="width" value="0.05" units="cm"/>
      <inkml:brushProperty name="height" value="0.0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6T08:20:20.870"/>
    </inkml:context>
    <inkml:brush xml:id="br0">
      <inkml:brushProperty name="width" value="0.05" units="cm"/>
      <inkml:brushProperty name="height" value="0.05" units="cm"/>
    </inkml:brush>
  </inkml:definitions>
  <inkml:trace contextRef="#ctx0" brushRef="#br0">605 1 24575,'5'5'0,"-1"0"0,-1 1 0,1-1 0,-1 1 0,0 0 0,0 0 0,-1 0 0,1 1 0,1 11 0,9 64 0,-9-50 0,14 111 0,1 201 0,-21-261 0,-3 1 0,-4-2 0,-38 154 0,-115 259-385,11-37 41,34-144 1010,89-246-603,-117 364-623,127-372-245,9-33-6021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6T08:20:20.356"/>
    </inkml:context>
    <inkml:brush xml:id="br0">
      <inkml:brushProperty name="width" value="0.05" units="cm"/>
      <inkml:brushProperty name="height" value="0.05" units="cm"/>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20:07.799"/>
    </inkml:context>
    <inkml:brush xml:id="br0">
      <inkml:brushProperty name="width" value="0.05" units="cm"/>
      <inkml:brushProperty name="height" value="0.05" units="cm"/>
      <inkml:brushProperty name="ignorePressure" value="1"/>
    </inkml:brush>
  </inkml:definitions>
  <inkml:trace contextRef="#ctx0" brushRef="#br0">0 1,'5702'0,"-5675"0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6T08:20:00.801"/>
    </inkml:context>
    <inkml:brush xml:id="br0">
      <inkml:brushProperty name="width" value="0.05" units="cm"/>
      <inkml:brushProperty name="height" value="0.05" units="cm"/>
      <inkml:brushProperty name="ignorePressure" value="1"/>
    </inkml:brush>
  </inkml:definitions>
  <inkml:trace contextRef="#ctx0" brushRef="#br0">1 1,'4655'0,"-4636"0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15354</Words>
  <Characters>92130</Characters>
  <Application>Microsoft Office Word</Application>
  <DocSecurity>0</DocSecurity>
  <Lines>767</Lines>
  <Paragraphs>214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Mačėnienė</cp:lastModifiedBy>
  <cp:revision>8</cp:revision>
  <dcterms:created xsi:type="dcterms:W3CDTF">2024-09-17T11:12:00Z</dcterms:created>
  <dcterms:modified xsi:type="dcterms:W3CDTF">2024-09-17T13:00:00Z</dcterms:modified>
</cp:coreProperties>
</file>