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A7690" w14:textId="77777777" w:rsidR="002D42AD" w:rsidRDefault="002D42AD" w:rsidP="00C82F06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3EFE3432" w14:textId="77777777" w:rsidR="002D42AD" w:rsidRDefault="002D42AD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767343D5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78A5B2BE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</w:t>
      </w:r>
      <w:r w:rsidR="000373FB">
        <w:rPr>
          <w:rFonts w:ascii="Arial" w:eastAsia="Arial" w:hAnsi="Arial" w:cs="Arial"/>
          <w:b/>
          <w:sz w:val="18"/>
          <w:szCs w:val="18"/>
          <w:lang w:val="lt-LT"/>
        </w:rPr>
        <w:t>15</w:t>
      </w:r>
      <w:r w:rsidRPr="005B6B6F">
        <w:rPr>
          <w:rFonts w:ascii="Arial" w:eastAsia="Arial" w:hAnsi="Arial" w:cs="Arial"/>
          <w:b/>
          <w:sz w:val="18"/>
          <w:szCs w:val="18"/>
          <w:lang w:val="lt-LT"/>
        </w:rPr>
        <w:t xml:space="preserve">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C82F06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6BA78F0B" w:rsidR="006B07B9" w:rsidRPr="005B6B6F" w:rsidRDefault="00FF0F55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0F55">
              <w:rPr>
                <w:rFonts w:ascii="Arial" w:hAnsi="Arial" w:cs="Arial"/>
                <w:sz w:val="18"/>
                <w:szCs w:val="18"/>
                <w:lang w:val="lt-LT"/>
              </w:rPr>
              <w:t>Pastato – mokyklos, esančios Partizanų g. 2, Visagine, rūsio sienų ir pamatų remonto, sankasos užpylimo ir šaligatvių atstatymo darb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0C3A09F5" w:rsidR="00FF6769" w:rsidRPr="005B6B6F" w:rsidRDefault="00E87752" w:rsidP="00E8775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0A44CAB1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Visagino </w:t>
            </w:r>
            <w:r w:rsidR="000373FB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Gerosios vilties progimnazija 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F51FCCD" w:rsidR="00BC2636" w:rsidRPr="00F67C5A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hAnsi="Arial" w:cs="Arial"/>
                <w:sz w:val="18"/>
                <w:szCs w:val="18"/>
              </w:rPr>
              <w:t>190243095</w:t>
            </w:r>
          </w:p>
        </w:tc>
      </w:tr>
      <w:tr w:rsidR="005B6B6F" w:rsidRPr="00C82F06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5F6C5580" w:rsidR="00BC2636" w:rsidRPr="00F67C5A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849BF68" w:rsidR="00BC2636" w:rsidRPr="00F67C5A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hAnsi="Arial" w:cs="Arial"/>
                <w:sz w:val="18"/>
                <w:szCs w:val="18"/>
                <w:lang w:val="lt-LT"/>
              </w:rPr>
              <w:t>Partizanų g. 2, 31105 Visaginas</w:t>
            </w:r>
          </w:p>
        </w:tc>
      </w:tr>
      <w:tr w:rsidR="005B6B6F" w:rsidRPr="00C82F06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53140C00" w:rsidR="00BC2636" w:rsidRPr="00F67C5A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Nr. </w:t>
            </w:r>
            <w:r w:rsidR="000373FB" w:rsidRPr="00F67C5A">
              <w:rPr>
                <w:rFonts w:ascii="Arial" w:hAnsi="Arial" w:cs="Arial"/>
                <w:sz w:val="18"/>
                <w:szCs w:val="18"/>
              </w:rPr>
              <w:t xml:space="preserve"> +370 386 31671</w:t>
            </w:r>
          </w:p>
          <w:p w14:paraId="00000047" w14:textId="4195EB67" w:rsidR="00BC2636" w:rsidRPr="00F67C5A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paštas: </w:t>
            </w:r>
            <w:hyperlink r:id="rId13" w:history="1">
              <w:r w:rsidR="000373FB" w:rsidRPr="00F67C5A">
                <w:rPr>
                  <w:rStyle w:val="Hipersaitas"/>
                  <w:rFonts w:ascii="Arial" w:hAnsi="Arial" w:cs="Arial"/>
                  <w:sz w:val="18"/>
                  <w:szCs w:val="18"/>
                  <w:lang w:val="pt-PT"/>
                </w:rPr>
                <w:t>geroji.viltis@vgvp.lt</w:t>
              </w:r>
            </w:hyperlink>
            <w:r w:rsidR="000373FB" w:rsidRPr="00F67C5A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1AE79A19" w:rsidR="00BC2636" w:rsidRPr="00F67C5A" w:rsidRDefault="00561AA3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Jolanta Bartkūnienė</w:t>
            </w:r>
          </w:p>
          <w:p w14:paraId="2937C242" w14:textId="6C03B521" w:rsidR="00BC2636" w:rsidRPr="00F67C5A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hyperlink r:id="rId14" w:history="1">
              <w:r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jolanta.bartkuniene</w:t>
              </w:r>
              <w:r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</w:rPr>
                <w:t>@vgvp.lt</w:t>
              </w:r>
            </w:hyperlink>
            <w:r w:rsidRPr="00F67C5A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5B6B6F" w:rsidRPr="00C82F06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2435A9F6" w14:textId="77777777" w:rsidR="000373FB" w:rsidRPr="00F67C5A" w:rsidRDefault="000373FB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Vlada Skrytė </w:t>
            </w:r>
          </w:p>
          <w:p w14:paraId="44AF1FF1" w14:textId="2C39F827" w:rsidR="00BC2636" w:rsidRPr="00F67C5A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mob. tel. Nr.</w:t>
            </w:r>
            <w:r w:rsidR="000373FB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+370 652 31689</w:t>
            </w:r>
          </w:p>
          <w:p w14:paraId="0D6947F5" w14:textId="33B4D39F" w:rsidR="00BC2636" w:rsidRPr="00F67C5A" w:rsidRDefault="00BC2636" w:rsidP="000373FB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paštas: </w:t>
            </w:r>
            <w:hyperlink r:id="rId15" w:history="1">
              <w:proofErr w:type="spellStart"/>
              <w:r w:rsidR="000373FB" w:rsidRPr="00F67C5A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vlada.skryte@vgvp.lt</w:t>
              </w:r>
              <w:proofErr w:type="spellEnd"/>
            </w:hyperlink>
            <w:r w:rsidR="000373FB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562609ED" w14:textId="1AFA2898" w:rsidR="00BC2636" w:rsidRPr="00F67C5A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F67C5A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C82F06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F67C5A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126AE89D" w:rsidR="00BC2636" w:rsidRPr="00F67C5A" w:rsidRDefault="00C82F0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Dauniškis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ir Ko“</w:t>
            </w: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05482F4D" w:rsidR="00BC2636" w:rsidRPr="00F67C5A" w:rsidRDefault="00C82F0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4D6D9909" w:rsidR="00BC2636" w:rsidRPr="00F67C5A" w:rsidRDefault="00C82F0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82F06">
              <w:rPr>
                <w:rFonts w:ascii="Arial" w:eastAsia="Arial" w:hAnsi="Arial" w:cs="Arial"/>
                <w:sz w:val="18"/>
                <w:szCs w:val="18"/>
                <w:lang w:val="lt-LT"/>
              </w:rPr>
              <w:t>184263588</w:t>
            </w:r>
          </w:p>
        </w:tc>
      </w:tr>
      <w:tr w:rsidR="005B6B6F" w:rsidRPr="00C82F06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631BF8E6" w:rsidR="00BC2636" w:rsidRPr="00F67C5A" w:rsidRDefault="00C82F0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2FD6AA10" w:rsidR="00BC2636" w:rsidRPr="00F67C5A" w:rsidRDefault="00C82F0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 w:rsidRPr="00C82F06">
              <w:rPr>
                <w:rFonts w:ascii="Arial" w:eastAsia="Arial" w:hAnsi="Arial" w:cs="Arial"/>
                <w:sz w:val="18"/>
                <w:szCs w:val="18"/>
                <w:lang w:val="lt-LT"/>
              </w:rPr>
              <w:t>LT842635811</w:t>
            </w:r>
            <w:proofErr w:type="spellEnd"/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49BB15E2" w:rsidR="00BC2636" w:rsidRPr="00F67C5A" w:rsidRDefault="00C82F0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LT51</w:t>
            </w:r>
            <w:r w:rsid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7044060001051576</w:t>
            </w:r>
            <w:proofErr w:type="spellEnd"/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2A5421E6" w:rsidR="00BC2636" w:rsidRPr="00F67C5A" w:rsidRDefault="00F2546F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Metalo g. </w:t>
            </w:r>
            <w:proofErr w:type="spellStart"/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9B</w:t>
            </w:r>
            <w:proofErr w:type="spellEnd"/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, LT-28217 Utena</w:t>
            </w:r>
          </w:p>
        </w:tc>
      </w:tr>
      <w:tr w:rsidR="005B6B6F" w:rsidRPr="00F254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7D3A3113" w14:textId="2F4DBFCC" w:rsidR="00F2546F" w:rsidRPr="00F2546F" w:rsidRDefault="00F2546F" w:rsidP="00D00D7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Nr. </w:t>
            </w:r>
            <w:r w:rsidRPr="00F2546F">
              <w:rPr>
                <w:rFonts w:ascii="Arial" w:hAnsi="Arial" w:cs="Arial"/>
                <w:sz w:val="18"/>
                <w:szCs w:val="18"/>
              </w:rPr>
              <w:t xml:space="preserve"> +370 </w:t>
            </w:r>
            <w:r w:rsidRPr="00F2546F">
              <w:rPr>
                <w:rFonts w:ascii="Arial" w:hAnsi="Arial" w:cs="Arial"/>
                <w:sz w:val="18"/>
                <w:szCs w:val="18"/>
              </w:rPr>
              <w:t>389</w:t>
            </w:r>
            <w:r w:rsidRPr="00F254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2546F">
              <w:rPr>
                <w:rFonts w:ascii="Arial" w:hAnsi="Arial" w:cs="Arial"/>
                <w:sz w:val="18"/>
                <w:szCs w:val="18"/>
              </w:rPr>
              <w:t>69715</w:t>
            </w:r>
          </w:p>
          <w:p w14:paraId="00000081" w14:textId="5251EE3C" w:rsidR="00E87752" w:rsidRPr="00F2546F" w:rsidRDefault="00F2546F" w:rsidP="00D00D77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pt-PT"/>
              </w:rPr>
            </w:pP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El. paštas:</w:t>
            </w: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hyperlink r:id="rId16" w:history="1">
              <w:r w:rsidRPr="00F2546F">
                <w:rPr>
                  <w:rStyle w:val="Hipersaitas"/>
                  <w:rFonts w:ascii="Arial" w:hAnsi="Arial" w:cs="Arial"/>
                  <w:sz w:val="18"/>
                  <w:szCs w:val="18"/>
                  <w:lang w:val="pt-PT"/>
                </w:rPr>
                <w:t>administracija@dauniskis.lt</w:t>
              </w:r>
            </w:hyperlink>
            <w:r w:rsidRPr="00F2546F">
              <w:rPr>
                <w:rFonts w:ascii="Arial" w:hAnsi="Arial" w:cs="Arial"/>
                <w:sz w:val="18"/>
                <w:szCs w:val="18"/>
                <w:lang w:val="pt-PT"/>
              </w:rPr>
              <w:t xml:space="preserve"> 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03BC80FA" w14:textId="77777777" w:rsidR="00BC2636" w:rsidRPr="00F2546F" w:rsidRDefault="00F2546F" w:rsidP="00D00D7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F2546F">
              <w:rPr>
                <w:rFonts w:ascii="Arial" w:eastAsia="Arial" w:hAnsi="Arial" w:cs="Arial"/>
                <w:sz w:val="18"/>
                <w:szCs w:val="18"/>
              </w:rPr>
              <w:t>Direktorius</w:t>
            </w:r>
            <w:proofErr w:type="spellEnd"/>
            <w:r w:rsidRPr="00F2546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F2546F">
              <w:rPr>
                <w:rFonts w:ascii="Arial" w:eastAsia="Arial" w:hAnsi="Arial" w:cs="Arial"/>
                <w:sz w:val="18"/>
                <w:szCs w:val="18"/>
              </w:rPr>
              <w:t xml:space="preserve">Alvydas </w:t>
            </w:r>
            <w:proofErr w:type="spellStart"/>
            <w:r w:rsidRPr="00F2546F">
              <w:rPr>
                <w:rFonts w:ascii="Arial" w:eastAsia="Arial" w:hAnsi="Arial" w:cs="Arial"/>
                <w:sz w:val="18"/>
                <w:szCs w:val="18"/>
              </w:rPr>
              <w:t>Rudokas</w:t>
            </w:r>
            <w:proofErr w:type="spellEnd"/>
          </w:p>
          <w:p w14:paraId="65C8DFE6" w14:textId="43FF1ED6" w:rsidR="00F2546F" w:rsidRPr="00F2546F" w:rsidRDefault="00F2546F" w:rsidP="00D00D77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F2546F">
              <w:rPr>
                <w:rFonts w:ascii="Arial" w:eastAsia="Arial" w:hAnsi="Arial" w:cs="Arial"/>
                <w:sz w:val="18"/>
                <w:szCs w:val="18"/>
              </w:rPr>
              <w:t>+370 698 83174</w:t>
            </w:r>
          </w:p>
        </w:tc>
      </w:tr>
      <w:tr w:rsidR="005B6B6F" w:rsidRPr="00F2546F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4838F662" w14:textId="77777777" w:rsidR="00BC2636" w:rsidRPr="00F2546F" w:rsidRDefault="00F2546F" w:rsidP="00D00D77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darbų vadovas </w:t>
            </w: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Kęstutis Juška</w:t>
            </w:r>
          </w:p>
          <w:p w14:paraId="1EDBB9EE" w14:textId="77777777" w:rsidR="00F2546F" w:rsidRPr="00F2546F" w:rsidRDefault="00F2546F" w:rsidP="00D00D77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+370</w:t>
            </w: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693</w:t>
            </w: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>16866</w:t>
            </w:r>
          </w:p>
          <w:p w14:paraId="0000008A" w14:textId="7B0A9D62" w:rsidR="00F2546F" w:rsidRPr="00F2546F" w:rsidRDefault="00F2546F" w:rsidP="00D00D77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7" w:history="1">
              <w:proofErr w:type="spellStart"/>
              <w:r w:rsidRPr="00F2546F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kestutis@dauniskis.lt</w:t>
              </w:r>
              <w:proofErr w:type="spellEnd"/>
            </w:hyperlink>
            <w:r w:rsidRPr="00F254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E87752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4592E0AD" w:rsidR="00BC2636" w:rsidRPr="005B6B6F" w:rsidRDefault="00E8775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682DCCCC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40D9885B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9" w14:textId="5E645D7C" w:rsidR="00BC2636" w:rsidRPr="005B6B6F" w:rsidRDefault="00E877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B1" w14:textId="398EC3B0" w:rsidR="00BC2636" w:rsidRPr="005B6B6F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5DE0401F" w:rsidR="00BC2636" w:rsidRPr="005B6B6F" w:rsidRDefault="00E8775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F08C265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0E16946E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A" w14:textId="7236CFC5" w:rsidR="00BC2636" w:rsidRPr="005B6B6F" w:rsidRDefault="00E877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2" w14:textId="5AA41870" w:rsidR="00BC2636" w:rsidRPr="005B6B6F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156588DD" w:rsidR="00BC2636" w:rsidRPr="005B6B6F" w:rsidRDefault="00E8775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3403364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01006A82" w:rsidR="00BC2636" w:rsidRPr="005B6B6F" w:rsidRDefault="00E87752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B" w14:textId="6AF3F30B" w:rsidR="00BC2636" w:rsidRPr="005B6B6F" w:rsidRDefault="00E87752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3" w14:textId="7AD7F7F2" w:rsidR="00BC2636" w:rsidRPr="005B6B6F" w:rsidRDefault="00E87752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-</w:t>
            </w:r>
          </w:p>
        </w:tc>
      </w:tr>
      <w:tr w:rsidR="005B6B6F" w:rsidRPr="00C82F06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366E22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38EDDB5C" w:rsidR="00BC2636" w:rsidRPr="005B6B6F" w:rsidRDefault="00FF0F55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0F55">
              <w:rPr>
                <w:rFonts w:ascii="Arial" w:eastAsia="Arial" w:hAnsi="Arial" w:cs="Arial"/>
                <w:sz w:val="18"/>
                <w:szCs w:val="18"/>
                <w:lang w:val="lt-LT"/>
              </w:rPr>
              <w:t>Pastat</w:t>
            </w:r>
            <w:r w:rsidR="005A54AA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Pr="00FF0F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mokykl</w:t>
            </w:r>
            <w:r w:rsidR="005A54AA"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  <w:r w:rsidR="00366E22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536D0AE1" w:rsidR="00BC2636" w:rsidRPr="005B6B6F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2, 31105 Visaginas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708E40B4" w:rsidR="00BC2636" w:rsidRPr="005B6B6F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3098-5001-8010</w:t>
            </w: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12EF8F99" w:rsidR="00062321" w:rsidRPr="005B6B6F" w:rsidRDefault="006D55BA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Mokslo paskirties ypatingas statinys </w:t>
            </w: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6D96141A" w:rsidR="00BC2636" w:rsidRPr="005B6B6F" w:rsidRDefault="000373F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Partizanų g. 2, 31105 Visaginas</w:t>
            </w: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33FC0897" w:rsidR="00BC2636" w:rsidRPr="005B6B6F" w:rsidRDefault="000373FB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0373FB">
              <w:rPr>
                <w:rFonts w:ascii="Arial" w:eastAsia="Arial" w:hAnsi="Arial" w:cs="Arial"/>
                <w:sz w:val="18"/>
                <w:szCs w:val="18"/>
                <w:lang w:val="lt-LT"/>
              </w:rPr>
              <w:t>4400-2154-7335</w:t>
            </w: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C82F06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D873535" w:rsidR="00BC2636" w:rsidRPr="005B6B6F" w:rsidRDefault="00FF0F55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Visomis dienomis </w:t>
            </w:r>
            <w:r w:rsidR="00F67C5A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nuo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08</w:t>
            </w:r>
            <w:r w:rsidR="00F67C5A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:00 iki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19</w:t>
            </w:r>
            <w:r w:rsidR="00F67C5A" w:rsidRP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:00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86EFED5" w:rsidR="00BC2636" w:rsidRPr="005B6B6F" w:rsidRDefault="00D00D77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38 268,61</w:t>
            </w: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243D07E2" w:rsidR="00BC2636" w:rsidRPr="005B6B6F" w:rsidRDefault="00D00D77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31 626,95</w:t>
            </w: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366E22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1D362F0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5B9D9C09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42834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82F06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13344C9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1C53F0ED" w:rsidR="00BC2636" w:rsidRPr="005B6B6F" w:rsidRDefault="00FF0F55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6A723DDD" w:rsidR="00BC2636" w:rsidRPr="005B6B6F" w:rsidRDefault="00FF0F55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434497AC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C82F06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5CE6AC39" w:rsidR="00B52BF6" w:rsidRPr="00164D25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164D25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164D25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164D25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087913" w:rsidRPr="00164D2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4A134F" w:rsidRPr="00164D25">
              <w:rPr>
                <w:rFonts w:ascii="Arial" w:hAnsi="Arial" w:cs="Arial"/>
                <w:bCs/>
                <w:sz w:val="18"/>
                <w:szCs w:val="18"/>
                <w:lang w:val="lt-LT"/>
              </w:rPr>
              <w:t>6</w:t>
            </w:r>
            <w:r w:rsidR="006D55BA" w:rsidRPr="00164D25">
              <w:rPr>
                <w:rFonts w:ascii="Arial" w:hAnsi="Arial" w:cs="Arial"/>
                <w:bCs/>
                <w:sz w:val="18"/>
                <w:szCs w:val="18"/>
                <w:lang w:val="lt-LT"/>
              </w:rPr>
              <w:t>0</w:t>
            </w:r>
            <w:r w:rsidR="00B52BF6" w:rsidRPr="00164D25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dienų, gali būtų pratęstas</w:t>
            </w:r>
            <w:r w:rsidR="00B52BF6" w:rsidRPr="00164D2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</w:t>
            </w:r>
            <w:r w:rsidR="00164D25" w:rsidRPr="00164D25">
              <w:rPr>
                <w:rFonts w:ascii="Arial" w:eastAsia="Arial" w:hAnsi="Arial" w:cs="Arial"/>
                <w:sz w:val="18"/>
                <w:szCs w:val="18"/>
                <w:lang w:val="lt-LT"/>
              </w:rPr>
              <w:t>15</w:t>
            </w:r>
            <w:r w:rsidR="00B52BF6" w:rsidRPr="00164D2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kalendorinių dienų (11.2. p.).</w:t>
            </w:r>
            <w:r w:rsidR="005A54AA" w:rsidRPr="00164D2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2" w14:textId="160927C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3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 metai;</w:t>
            </w:r>
          </w:p>
          <w:p w14:paraId="000001C4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užduotyje nurodytas terminas;</w:t>
            </w:r>
          </w:p>
          <w:p w14:paraId="000001C5" w14:textId="77777777" w:rsidR="00BC2636" w:rsidRPr="005B6B6F" w:rsidRDefault="00BC2636" w:rsidP="008B4C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pasiūlyme nurodytas terminas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7" w14:textId="2CB79BD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 metai;</w:t>
            </w:r>
          </w:p>
          <w:p w14:paraId="000001D9" w14:textId="79D629E5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BC2636" w:rsidRPr="005B6B6F" w:rsidRDefault="00BC2636" w:rsidP="008B4C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0A18D9E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66C5B7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82F06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2F4A1C" w:rsidRPr="005B6B6F" w14:paraId="470E943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C54615E" w14:textId="1268A3E4" w:rsidR="002F4A1C" w:rsidRPr="005B6B6F" w:rsidRDefault="002F4A1C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3.1.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1.4</w:t>
            </w: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p.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aplinkos apsaugos reikalavimų nesilaikymas</w:t>
            </w: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4" w:type="dxa"/>
            <w:gridSpan w:val="2"/>
            <w:vAlign w:val="center"/>
          </w:tcPr>
          <w:p w14:paraId="1C2809D9" w14:textId="37E93DB2" w:rsidR="002F4A1C" w:rsidRPr="005B6B6F" w:rsidRDefault="002F4A1C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F4A1C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45126EB2" w:rsidR="00BC2636" w:rsidRPr="009852F1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1000 EUR už kiekvieną atvejį </w:t>
            </w:r>
          </w:p>
        </w:tc>
      </w:tr>
      <w:tr w:rsidR="005B6B6F" w:rsidRPr="004A134F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363AE457" w:rsidR="00062321" w:rsidRPr="005B6B6F" w:rsidRDefault="00062321" w:rsidP="008B4C00">
            <w:pPr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="00CD5EB4"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% Sutarties kainos per dieną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B66289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CD5EB4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4A134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61875698" w:rsidR="00062321" w:rsidRPr="005B6B6F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  <w:r w:rsidR="00CD5EB4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Nuo Pradinės sutarties vertės (be PVM) (</w:t>
            </w:r>
            <w:r w:rsidR="005B6B6F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="005B6B6F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="005B6B6F"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="005B6B6F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4A134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C82F06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C82F06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C82F06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0A8EEDDB" w14:textId="77777777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banko garantija arba</w:t>
            </w:r>
          </w:p>
          <w:p w14:paraId="2847A66E" w14:textId="0B13733B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–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bendrovės laidavimo draudim</w:t>
            </w:r>
            <w:r w:rsidR="00BC2636" w:rsidRPr="005B6B6F">
              <w:rPr>
                <w:rFonts w:ascii="Arial" w:hAnsi="Arial"/>
                <w:sz w:val="18"/>
                <w:lang w:val="lt-LT"/>
              </w:rPr>
              <w:t>o liudijim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as </w:t>
            </w:r>
          </w:p>
        </w:tc>
      </w:tr>
      <w:tr w:rsidR="005B6B6F" w:rsidRPr="00C82F06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1552B33" w:rsidR="00BC2636" w:rsidRPr="00464471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>[5-15] % nuo Pradinės sutarties vertės arba Sutarties kainos (be PVM), atsižvelgiant į tai, kuri yra didesnė</w:t>
            </w:r>
          </w:p>
        </w:tc>
      </w:tr>
      <w:tr w:rsidR="005B6B6F" w:rsidRPr="00C82F06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4B6722C3" w:rsidR="00BC2636" w:rsidRPr="00464471" w:rsidRDefault="00BC2636" w:rsidP="008B4C00">
            <w:pPr>
              <w:spacing w:before="40" w:after="40" w:line="240" w:lineRule="auto"/>
              <w:rPr>
                <w:lang w:val="lt-LT"/>
              </w:rPr>
            </w:pPr>
            <w:r w:rsidRPr="00464471">
              <w:rPr>
                <w:lang w:val="lt-LT"/>
              </w:rPr>
              <w:t>[</w:t>
            </w:r>
            <w:r w:rsidRPr="0046447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Užsakovas negali numatyti mažesnės sumos</w:t>
            </w:r>
            <w:r w:rsidRPr="00464471">
              <w:rPr>
                <w:lang w:val="lt-LT"/>
              </w:rPr>
              <w:t xml:space="preserve"> </w:t>
            </w:r>
            <w:r w:rsidRPr="00464471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negu 5 % nuo Statybos darbų kainos su PVM</w:t>
            </w:r>
            <w:r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] [5-10] % nuo Sutarties kainos (su PVM) </w:t>
            </w:r>
            <w:r w:rsidRPr="00464471">
              <w:rPr>
                <w:lang w:val="lt-LT"/>
              </w:rPr>
              <w:t xml:space="preserve"> </w:t>
            </w:r>
          </w:p>
        </w:tc>
      </w:tr>
      <w:tr w:rsidR="005B6B6F" w:rsidRPr="00C82F06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C82F06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053A716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BE492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793D54D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Netaikoma</w:t>
            </w:r>
          </w:p>
        </w:tc>
      </w:tr>
      <w:tr w:rsidR="005B6B6F" w:rsidRPr="00C82F06" w14:paraId="75A5F930" w14:textId="77777777" w:rsidTr="00F67C5A">
        <w:trPr>
          <w:trHeight w:val="210"/>
        </w:trPr>
        <w:tc>
          <w:tcPr>
            <w:tcW w:w="2515" w:type="dxa"/>
            <w:shd w:val="clear" w:color="auto" w:fill="F2F2F2"/>
          </w:tcPr>
          <w:p w14:paraId="00000280" w14:textId="3091FA28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BE492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3EAAAD68" w:rsidR="00BC2636" w:rsidRPr="00E37C17" w:rsidRDefault="00FF0F55" w:rsidP="008B4C00">
            <w:pPr>
              <w:jc w:val="both"/>
              <w:rPr>
                <w:b/>
                <w:bCs/>
                <w:caps/>
                <w:lang w:val="lt-LT" w:eastAsia="lt-LT"/>
              </w:rPr>
            </w:pPr>
            <w:r w:rsidRPr="00FF0F55">
              <w:rPr>
                <w:rFonts w:ascii="Arial" w:eastAsia="Arial" w:hAnsi="Arial" w:cs="Arial"/>
                <w:sz w:val="18"/>
                <w:szCs w:val="18"/>
                <w:lang w:val="lt-LT"/>
              </w:rPr>
              <w:t>Pastato – mokyklos, esančios Partizanų g. 2, Visagine, rūsio sienų ir pamatų remonto, sankasos užpylimo ir šaligatvių atstatymo darbų technin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ė</w:t>
            </w:r>
            <w:r w:rsidRPr="00FF0F55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specifikacij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</w:t>
            </w:r>
            <w:r w:rsidR="00877D19">
              <w:rPr>
                <w:rFonts w:ascii="Arial" w:hAnsi="Arial" w:cs="Arial"/>
                <w:sz w:val="18"/>
                <w:szCs w:val="18"/>
                <w:lang w:val="lt-LT"/>
              </w:rPr>
              <w:t>,</w:t>
            </w:r>
            <w:r w:rsidR="00B21268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t-LT"/>
              </w:rPr>
              <w:t>4</w:t>
            </w:r>
            <w:r w:rsidR="00B21268">
              <w:rPr>
                <w:rFonts w:ascii="Arial" w:hAnsi="Arial" w:cs="Arial"/>
                <w:sz w:val="18"/>
                <w:szCs w:val="18"/>
                <w:lang w:val="lt-LT"/>
              </w:rPr>
              <w:t xml:space="preserve"> lapai.</w:t>
            </w:r>
            <w:r w:rsidR="00877D19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C82F06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3F036B1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BE492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541B727E" w:rsidR="00BC2636" w:rsidRPr="00AB1DB2" w:rsidRDefault="004B0BC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Statybos rangos sutarties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b</w:t>
            </w: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endrosios sąlygos, 42 lapai</w:t>
            </w:r>
            <w:r w:rsid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0373FB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3199AC48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BE4926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71D97C52" w:rsidR="00BC2636" w:rsidRPr="005B6B6F" w:rsidRDefault="004B0BCB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F67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</w:t>
            </w:r>
            <w:r w:rsidR="00D00D77">
              <w:rPr>
                <w:rFonts w:ascii="Arial" w:eastAsia="Arial" w:hAnsi="Arial" w:cs="Arial"/>
                <w:sz w:val="18"/>
                <w:szCs w:val="18"/>
                <w:lang w:val="lt-LT"/>
              </w:rPr>
              <w:t>12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D00D77">
              <w:rPr>
                <w:rFonts w:ascii="Arial" w:eastAsia="Arial" w:hAnsi="Arial" w:cs="Arial"/>
                <w:sz w:val="18"/>
                <w:szCs w:val="18"/>
                <w:lang w:val="lt-LT"/>
              </w:rPr>
              <w:t>ų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C82F06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C82F06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22400592" w:rsidR="00060969" w:rsidRPr="005B6B6F" w:rsidRDefault="00060969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[ištrinti</w:t>
            </w:r>
            <w:r w:rsidR="00694FE0"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 xml:space="preserve"> 17 dalį</w:t>
            </w:r>
            <w:r w:rsidR="001F5AC8"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, jeigu ji nereikalinga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darkGray"/>
                <w:lang w:val="lt-LT"/>
              </w:rPr>
              <w:t>]</w:t>
            </w:r>
          </w:p>
        </w:tc>
      </w:tr>
      <w:tr w:rsidR="005B6B6F" w:rsidRPr="00C82F06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C82F06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C82F06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82F06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C82F06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19130088" w14:textId="763C74C2" w:rsidR="00F67C5A" w:rsidRDefault="00C82F06" w:rsidP="00F67C5A">
      <w:pPr>
        <w:spacing w:before="40" w:after="40" w:line="240" w:lineRule="auto"/>
        <w:ind w:left="6480" w:hanging="6480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Užsakovas</w:t>
      </w:r>
      <w:r w:rsidR="00D00D77">
        <w:rPr>
          <w:rFonts w:ascii="Arial" w:eastAsia="Arial" w:hAnsi="Arial" w:cs="Arial"/>
          <w:sz w:val="18"/>
          <w:szCs w:val="18"/>
          <w:lang w:val="lt-LT"/>
        </w:rPr>
        <w:t>:</w:t>
      </w:r>
      <w:r>
        <w:rPr>
          <w:rFonts w:ascii="Arial" w:eastAsia="Arial" w:hAnsi="Arial" w:cs="Arial"/>
          <w:sz w:val="18"/>
          <w:szCs w:val="18"/>
          <w:lang w:val="lt-LT"/>
        </w:rPr>
        <w:t xml:space="preserve"> </w:t>
      </w:r>
      <w:r w:rsidR="00F67C5A">
        <w:rPr>
          <w:rFonts w:ascii="Arial" w:eastAsia="Arial" w:hAnsi="Arial" w:cs="Arial"/>
          <w:sz w:val="18"/>
          <w:szCs w:val="18"/>
          <w:lang w:val="lt-LT"/>
        </w:rPr>
        <w:t>Visagino Gerosios vilties progimnazijos direktorė</w:t>
      </w:r>
      <w:r w:rsidR="00F67C5A">
        <w:rPr>
          <w:rFonts w:ascii="Arial" w:eastAsia="Arial" w:hAnsi="Arial" w:cs="Arial"/>
          <w:sz w:val="18"/>
          <w:szCs w:val="18"/>
          <w:lang w:val="lt-LT"/>
        </w:rPr>
        <w:tab/>
        <w:t>Jolanta Bartkūnienė</w:t>
      </w:r>
    </w:p>
    <w:p w14:paraId="09081602" w14:textId="58E01550" w:rsidR="00F67C5A" w:rsidRDefault="00F67C5A" w:rsidP="00F67C5A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164111D6" w14:textId="081A5BB2" w:rsidR="00F67C5A" w:rsidRPr="001B6955" w:rsidRDefault="00C82F06" w:rsidP="00F67C5A">
      <w:pPr>
        <w:spacing w:before="40" w:after="40" w:line="240" w:lineRule="auto"/>
        <w:ind w:left="6480" w:hanging="6480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>Rangovas</w:t>
      </w:r>
      <w:r w:rsidR="00D00D77">
        <w:rPr>
          <w:rFonts w:ascii="Arial" w:eastAsia="Arial" w:hAnsi="Arial" w:cs="Arial"/>
          <w:sz w:val="18"/>
          <w:szCs w:val="18"/>
          <w:lang w:val="lt-LT"/>
        </w:rPr>
        <w:t>:</w:t>
      </w:r>
      <w:r>
        <w:rPr>
          <w:rFonts w:ascii="Arial" w:eastAsia="Arial" w:hAnsi="Arial" w:cs="Arial"/>
          <w:sz w:val="18"/>
          <w:szCs w:val="18"/>
          <w:lang w:val="lt-LT"/>
        </w:rPr>
        <w:t xml:space="preserve"> UAB „</w:t>
      </w:r>
      <w:proofErr w:type="spellStart"/>
      <w:r>
        <w:rPr>
          <w:rFonts w:ascii="Arial" w:eastAsia="Arial" w:hAnsi="Arial" w:cs="Arial"/>
          <w:sz w:val="18"/>
          <w:szCs w:val="18"/>
          <w:lang w:val="lt-LT"/>
        </w:rPr>
        <w:t>Dauniškis</w:t>
      </w:r>
      <w:proofErr w:type="spellEnd"/>
      <w:r>
        <w:rPr>
          <w:rFonts w:ascii="Arial" w:eastAsia="Arial" w:hAnsi="Arial" w:cs="Arial"/>
          <w:sz w:val="18"/>
          <w:szCs w:val="18"/>
          <w:lang w:val="lt-LT"/>
        </w:rPr>
        <w:t xml:space="preserve"> ir K</w:t>
      </w:r>
      <w:r w:rsidR="00D00D77">
        <w:rPr>
          <w:rFonts w:ascii="Arial" w:eastAsia="Arial" w:hAnsi="Arial" w:cs="Arial"/>
          <w:sz w:val="18"/>
          <w:szCs w:val="18"/>
          <w:lang w:val="lt-LT"/>
        </w:rPr>
        <w:t xml:space="preserve">o“ direktorius </w:t>
      </w:r>
      <w:r w:rsidR="00D00D77">
        <w:rPr>
          <w:rFonts w:ascii="Arial" w:eastAsia="Arial" w:hAnsi="Arial" w:cs="Arial"/>
          <w:sz w:val="18"/>
          <w:szCs w:val="18"/>
          <w:lang w:val="lt-LT"/>
        </w:rPr>
        <w:tab/>
      </w:r>
      <w:r w:rsidR="00D00D77" w:rsidRPr="00D00D77">
        <w:rPr>
          <w:rFonts w:ascii="Arial" w:eastAsia="Arial" w:hAnsi="Arial" w:cs="Arial"/>
          <w:sz w:val="18"/>
          <w:szCs w:val="18"/>
          <w:lang w:val="lt-LT"/>
        </w:rPr>
        <w:t>Alvydas Rudokas</w:t>
      </w:r>
      <w:r w:rsidR="00F67C5A">
        <w:rPr>
          <w:rFonts w:ascii="Arial" w:eastAsia="Arial" w:hAnsi="Arial" w:cs="Arial"/>
          <w:sz w:val="18"/>
          <w:szCs w:val="18"/>
          <w:lang w:val="lt-LT"/>
        </w:rPr>
        <w:tab/>
      </w:r>
    </w:p>
    <w:p w14:paraId="3DC4878A" w14:textId="77777777" w:rsidR="00F67C5A" w:rsidRPr="005B6B6F" w:rsidRDefault="00F67C5A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sectPr w:rsidR="00F67C5A" w:rsidRPr="005B6B6F">
      <w:headerReference w:type="default" r:id="rId18"/>
      <w:footerReference w:type="default" r:id="rId19"/>
      <w:footerReference w:type="first" r:id="rId20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77ADA" w14:textId="77777777" w:rsidR="00FC1D66" w:rsidRDefault="00FC1D66">
      <w:pPr>
        <w:spacing w:after="0" w:line="240" w:lineRule="auto"/>
      </w:pPr>
      <w:r>
        <w:separator/>
      </w:r>
    </w:p>
  </w:endnote>
  <w:endnote w:type="continuationSeparator" w:id="0">
    <w:p w14:paraId="34F9CDB4" w14:textId="77777777" w:rsidR="00FC1D66" w:rsidRDefault="00FC1D66">
      <w:pPr>
        <w:spacing w:after="0" w:line="240" w:lineRule="auto"/>
      </w:pPr>
      <w:r>
        <w:continuationSeparator/>
      </w:r>
    </w:p>
  </w:endnote>
  <w:endnote w:type="continuationNotice" w:id="1">
    <w:p w14:paraId="561E6A5A" w14:textId="77777777" w:rsidR="00FC1D66" w:rsidRDefault="00FC1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4EDB52" w14:textId="77777777" w:rsidR="00FC1D66" w:rsidRDefault="00FC1D66">
      <w:pPr>
        <w:spacing w:after="0" w:line="240" w:lineRule="auto"/>
      </w:pPr>
      <w:r>
        <w:separator/>
      </w:r>
    </w:p>
  </w:footnote>
  <w:footnote w:type="continuationSeparator" w:id="0">
    <w:p w14:paraId="012FB6F4" w14:textId="77777777" w:rsidR="00FC1D66" w:rsidRDefault="00FC1D66">
      <w:pPr>
        <w:spacing w:after="0" w:line="240" w:lineRule="auto"/>
      </w:pPr>
      <w:r>
        <w:continuationSeparator/>
      </w:r>
    </w:p>
  </w:footnote>
  <w:footnote w:type="continuationNotice" w:id="1">
    <w:p w14:paraId="3C957993" w14:textId="77777777" w:rsidR="00FC1D66" w:rsidRDefault="00FC1D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49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3FB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5AFA"/>
    <w:rsid w:val="000661FD"/>
    <w:rsid w:val="00066A4F"/>
    <w:rsid w:val="00066BA0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39E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DD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0D7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AAC"/>
    <w:rsid w:val="00163CAF"/>
    <w:rsid w:val="00163CE9"/>
    <w:rsid w:val="001641E7"/>
    <w:rsid w:val="0016495E"/>
    <w:rsid w:val="00164C4E"/>
    <w:rsid w:val="00164D25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7C3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12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94F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3C3B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2AD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A1C"/>
    <w:rsid w:val="002F4B77"/>
    <w:rsid w:val="002F4F08"/>
    <w:rsid w:val="002F4F80"/>
    <w:rsid w:val="002F505B"/>
    <w:rsid w:val="002F5063"/>
    <w:rsid w:val="002F523C"/>
    <w:rsid w:val="002F532A"/>
    <w:rsid w:val="002F56AB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C7D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30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6E22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6A4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901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1F3D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87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134F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C46"/>
    <w:rsid w:val="004A7C88"/>
    <w:rsid w:val="004B06C2"/>
    <w:rsid w:val="004B0BCB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4C2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BB7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AA3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941"/>
    <w:rsid w:val="00581DC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2897"/>
    <w:rsid w:val="005A32F8"/>
    <w:rsid w:val="005A3D3C"/>
    <w:rsid w:val="005A3E06"/>
    <w:rsid w:val="005A3E36"/>
    <w:rsid w:val="005A42E5"/>
    <w:rsid w:val="005A43EB"/>
    <w:rsid w:val="005A54AA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B7FA6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4D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855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81C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7FA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0F7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3F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5BA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546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25C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5F2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C20"/>
    <w:rsid w:val="00866FC6"/>
    <w:rsid w:val="00867054"/>
    <w:rsid w:val="008676C6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539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6D89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919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639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4C68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926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9E5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94C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7E0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2F06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BE4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D77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089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14C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0E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D7D4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6F01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752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7B4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52E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46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67C5A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1D66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F55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8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eroji.viltis@vgvp.l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kestutis@dauniskis.l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ministracija@dauniskis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vlada.skryte@vgvp.lt" TargetMode="Externa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olanta.bartkuniene@vgvp.lt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6462C"/>
    <w:rsid w:val="000805AC"/>
    <w:rsid w:val="0008439E"/>
    <w:rsid w:val="00095566"/>
    <w:rsid w:val="000C4522"/>
    <w:rsid w:val="001060A6"/>
    <w:rsid w:val="00106DD5"/>
    <w:rsid w:val="00124AEA"/>
    <w:rsid w:val="00160094"/>
    <w:rsid w:val="00163AAC"/>
    <w:rsid w:val="0018680A"/>
    <w:rsid w:val="002056E9"/>
    <w:rsid w:val="002939D4"/>
    <w:rsid w:val="002F7C7D"/>
    <w:rsid w:val="00300F88"/>
    <w:rsid w:val="00321A1D"/>
    <w:rsid w:val="00331EAD"/>
    <w:rsid w:val="0033376D"/>
    <w:rsid w:val="003638D9"/>
    <w:rsid w:val="00367AC3"/>
    <w:rsid w:val="003B44F2"/>
    <w:rsid w:val="003B476A"/>
    <w:rsid w:val="00454B87"/>
    <w:rsid w:val="004907AF"/>
    <w:rsid w:val="00541F22"/>
    <w:rsid w:val="005A2897"/>
    <w:rsid w:val="005A5D30"/>
    <w:rsid w:val="005E360D"/>
    <w:rsid w:val="006074DB"/>
    <w:rsid w:val="00617B13"/>
    <w:rsid w:val="00620855"/>
    <w:rsid w:val="00642A73"/>
    <w:rsid w:val="006435BE"/>
    <w:rsid w:val="006477FA"/>
    <w:rsid w:val="006567BD"/>
    <w:rsid w:val="006740B6"/>
    <w:rsid w:val="00701546"/>
    <w:rsid w:val="0071350F"/>
    <w:rsid w:val="0074246E"/>
    <w:rsid w:val="007D1235"/>
    <w:rsid w:val="00824FE9"/>
    <w:rsid w:val="00A77639"/>
    <w:rsid w:val="00AB6A29"/>
    <w:rsid w:val="00B14BF3"/>
    <w:rsid w:val="00BF7F92"/>
    <w:rsid w:val="00C417E0"/>
    <w:rsid w:val="00CC0E65"/>
    <w:rsid w:val="00CD2BE4"/>
    <w:rsid w:val="00CF6482"/>
    <w:rsid w:val="00D135CE"/>
    <w:rsid w:val="00D20EDA"/>
    <w:rsid w:val="00D23652"/>
    <w:rsid w:val="00D45506"/>
    <w:rsid w:val="00DD0CED"/>
    <w:rsid w:val="00DD7D4F"/>
    <w:rsid w:val="00E35024"/>
    <w:rsid w:val="00E903F3"/>
    <w:rsid w:val="00EA4683"/>
    <w:rsid w:val="00EA5FF5"/>
    <w:rsid w:val="00ED5CC6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6491</Words>
  <Characters>3700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Bendras6</cp:lastModifiedBy>
  <cp:revision>2</cp:revision>
  <cp:lastPrinted>2024-09-27T06:46:00Z</cp:lastPrinted>
  <dcterms:created xsi:type="dcterms:W3CDTF">2024-10-10T06:29:00Z</dcterms:created>
  <dcterms:modified xsi:type="dcterms:W3CDTF">2024-10-10T06:29:00Z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