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74BF1" w14:textId="77777777" w:rsidR="00D90CCB" w:rsidRDefault="00D90CCB" w:rsidP="00521842">
      <w:pPr>
        <w:spacing w:after="0" w:line="240" w:lineRule="auto"/>
        <w:jc w:val="center"/>
      </w:pPr>
    </w:p>
    <w:p w14:paraId="6022AD0D" w14:textId="3244E026" w:rsidR="00CE4F4A" w:rsidRPr="00F51C40" w:rsidRDefault="00FE2B76" w:rsidP="00521842">
      <w:pPr>
        <w:spacing w:after="0" w:line="240" w:lineRule="auto"/>
        <w:jc w:val="center"/>
        <w:rPr>
          <w:rStyle w:val="FontStyle18"/>
          <w:b/>
          <w:sz w:val="24"/>
          <w:szCs w:val="24"/>
        </w:rPr>
      </w:pPr>
      <w:r>
        <w:rPr>
          <w:rStyle w:val="FontStyle18"/>
          <w:b/>
          <w:sz w:val="24"/>
          <w:szCs w:val="24"/>
        </w:rPr>
        <w:t>TELEFONIJOS</w:t>
      </w:r>
      <w:r w:rsidR="005E5648">
        <w:rPr>
          <w:rStyle w:val="FontStyle18"/>
          <w:b/>
          <w:sz w:val="24"/>
          <w:szCs w:val="24"/>
        </w:rPr>
        <w:t xml:space="preserve"> </w:t>
      </w:r>
      <w:r w:rsidR="00767C16">
        <w:rPr>
          <w:rStyle w:val="FontStyle18"/>
          <w:b/>
          <w:sz w:val="24"/>
          <w:szCs w:val="24"/>
        </w:rPr>
        <w:t>PASLAUGŲ</w:t>
      </w:r>
      <w:r w:rsidR="00F476C2">
        <w:rPr>
          <w:rStyle w:val="FontStyle18"/>
          <w:b/>
          <w:sz w:val="24"/>
          <w:szCs w:val="24"/>
        </w:rPr>
        <w:t xml:space="preserve"> </w:t>
      </w:r>
      <w:r w:rsidR="00767C16">
        <w:rPr>
          <w:rStyle w:val="FontStyle18"/>
          <w:b/>
          <w:sz w:val="24"/>
          <w:szCs w:val="24"/>
        </w:rPr>
        <w:t xml:space="preserve"> </w:t>
      </w:r>
      <w:r w:rsidR="00CE4F4A" w:rsidRPr="00F51C40">
        <w:rPr>
          <w:rStyle w:val="FontStyle18"/>
          <w:b/>
          <w:sz w:val="24"/>
          <w:szCs w:val="24"/>
        </w:rPr>
        <w:t>PIRKIMO SUTARTIS</w:t>
      </w:r>
    </w:p>
    <w:p w14:paraId="08BA728D" w14:textId="77777777" w:rsidR="00B374DE" w:rsidRPr="00F51C40" w:rsidRDefault="00B374DE" w:rsidP="00CC68A1">
      <w:pPr>
        <w:tabs>
          <w:tab w:val="center" w:pos="4153"/>
          <w:tab w:val="right" w:pos="8306"/>
        </w:tabs>
        <w:spacing w:after="0" w:line="240" w:lineRule="auto"/>
        <w:rPr>
          <w:rStyle w:val="FontStyle18"/>
          <w:sz w:val="24"/>
        </w:rPr>
      </w:pPr>
    </w:p>
    <w:p w14:paraId="0985B591" w14:textId="00D0DF37" w:rsidR="00793676" w:rsidRPr="005E5648" w:rsidRDefault="001C1569" w:rsidP="00A42484">
      <w:pPr>
        <w:pStyle w:val="Style5"/>
        <w:widowControl/>
        <w:tabs>
          <w:tab w:val="left" w:pos="2140"/>
        </w:tabs>
        <w:jc w:val="center"/>
        <w:rPr>
          <w:bCs/>
        </w:rPr>
      </w:pPr>
      <w:r w:rsidRPr="00A42484">
        <w:rPr>
          <w:rStyle w:val="FontStyle18"/>
          <w:sz w:val="24"/>
          <w:szCs w:val="24"/>
        </w:rPr>
        <w:t>20</w:t>
      </w:r>
      <w:r w:rsidR="00521842" w:rsidRPr="00A42484">
        <w:rPr>
          <w:rStyle w:val="FontStyle18"/>
          <w:sz w:val="24"/>
          <w:szCs w:val="24"/>
        </w:rPr>
        <w:t>2</w:t>
      </w:r>
      <w:r w:rsidR="000D5D3C" w:rsidRPr="00A42484">
        <w:rPr>
          <w:rStyle w:val="FontStyle18"/>
          <w:sz w:val="24"/>
          <w:szCs w:val="24"/>
        </w:rPr>
        <w:t>4</w:t>
      </w:r>
      <w:r w:rsidR="00F33513" w:rsidRPr="00A42484">
        <w:rPr>
          <w:rStyle w:val="FontStyle18"/>
          <w:sz w:val="24"/>
          <w:szCs w:val="24"/>
        </w:rPr>
        <w:t xml:space="preserve"> </w:t>
      </w:r>
      <w:r w:rsidR="00CE4F4A" w:rsidRPr="00A42484">
        <w:rPr>
          <w:rStyle w:val="FontStyle18"/>
          <w:rFonts w:eastAsia="Calibri"/>
          <w:sz w:val="24"/>
          <w:szCs w:val="24"/>
        </w:rPr>
        <w:t xml:space="preserve">m. </w:t>
      </w:r>
      <w:r w:rsidR="00664605">
        <w:rPr>
          <w:rStyle w:val="FontStyle18"/>
          <w:rFonts w:eastAsia="Calibri"/>
          <w:sz w:val="24"/>
          <w:szCs w:val="24"/>
        </w:rPr>
        <w:t xml:space="preserve">rugpjūčio </w:t>
      </w:r>
      <w:r w:rsidR="00664605" w:rsidRPr="00FE2B76">
        <w:rPr>
          <w:rStyle w:val="FontStyle18"/>
          <w:rFonts w:eastAsia="Calibri"/>
          <w:sz w:val="24"/>
          <w:szCs w:val="24"/>
        </w:rPr>
        <w:t>2</w:t>
      </w:r>
      <w:r w:rsidR="001456F9">
        <w:rPr>
          <w:rStyle w:val="FontStyle18"/>
          <w:rFonts w:eastAsia="Calibri"/>
          <w:sz w:val="24"/>
          <w:szCs w:val="24"/>
        </w:rPr>
        <w:t>1</w:t>
      </w:r>
      <w:r w:rsidR="00A42484" w:rsidRPr="00AF7B7F">
        <w:rPr>
          <w:rStyle w:val="FontStyle18"/>
          <w:rFonts w:eastAsia="Calibri"/>
          <w:sz w:val="24"/>
          <w:szCs w:val="24"/>
        </w:rPr>
        <w:t xml:space="preserve"> </w:t>
      </w:r>
      <w:r w:rsidR="001612D2" w:rsidRPr="00A42484">
        <w:rPr>
          <w:rStyle w:val="FontStyle18"/>
          <w:rFonts w:eastAsia="Calibri"/>
          <w:sz w:val="24"/>
          <w:szCs w:val="24"/>
        </w:rPr>
        <w:t>d</w:t>
      </w:r>
      <w:r w:rsidR="00CE4F4A" w:rsidRPr="005E5648">
        <w:rPr>
          <w:rStyle w:val="FontStyle18"/>
          <w:rFonts w:eastAsia="Calibri"/>
          <w:sz w:val="24"/>
          <w:szCs w:val="24"/>
        </w:rPr>
        <w:t xml:space="preserve">. </w:t>
      </w:r>
      <w:r w:rsidR="00CE4F4A" w:rsidRPr="005E5648">
        <w:rPr>
          <w:bCs/>
        </w:rPr>
        <w:t>Nr</w:t>
      </w:r>
      <w:r w:rsidR="005E5648" w:rsidRPr="005E5648">
        <w:rPr>
          <w:bCs/>
        </w:rPr>
        <w:t xml:space="preserve">. </w:t>
      </w:r>
      <w:r w:rsidR="005E5648" w:rsidRPr="005E5648">
        <w:rPr>
          <w:bCs/>
          <w:sz w:val="22"/>
          <w:szCs w:val="22"/>
        </w:rPr>
        <w:t>CLET_2024.08.21-0</w:t>
      </w:r>
      <w:r w:rsidR="005E5648">
        <w:rPr>
          <w:bCs/>
          <w:sz w:val="22"/>
          <w:szCs w:val="22"/>
        </w:rPr>
        <w:t>2</w:t>
      </w:r>
      <w:r w:rsidR="00F90552">
        <w:rPr>
          <w:bCs/>
          <w:sz w:val="22"/>
          <w:szCs w:val="22"/>
        </w:rPr>
        <w:t xml:space="preserve"> Nr.353</w:t>
      </w:r>
    </w:p>
    <w:p w14:paraId="14C643CE" w14:textId="77777777" w:rsidR="00A42484" w:rsidRDefault="00A42484" w:rsidP="00A42484">
      <w:pPr>
        <w:pStyle w:val="Style5"/>
        <w:widowControl/>
        <w:tabs>
          <w:tab w:val="left" w:pos="2140"/>
        </w:tabs>
        <w:jc w:val="center"/>
        <w:rPr>
          <w:bCs/>
        </w:rPr>
      </w:pPr>
    </w:p>
    <w:p w14:paraId="69932FC0" w14:textId="4AA1E17B" w:rsidR="00CE4F4A" w:rsidRPr="00F51C40" w:rsidRDefault="00CE4F4A" w:rsidP="00FB6ACE">
      <w:pPr>
        <w:pStyle w:val="Style5"/>
        <w:widowControl/>
        <w:tabs>
          <w:tab w:val="left" w:pos="2140"/>
        </w:tabs>
        <w:spacing w:after="120"/>
        <w:jc w:val="center"/>
        <w:rPr>
          <w:rStyle w:val="FontStyle18"/>
          <w:rFonts w:eastAsia="Calibri"/>
          <w:sz w:val="24"/>
          <w:szCs w:val="24"/>
        </w:rPr>
      </w:pPr>
      <w:r w:rsidRPr="00F51C40">
        <w:rPr>
          <w:rStyle w:val="FontStyle18"/>
          <w:rFonts w:eastAsia="Calibri"/>
          <w:sz w:val="24"/>
          <w:szCs w:val="24"/>
        </w:rPr>
        <w:t>Vilnius</w:t>
      </w:r>
    </w:p>
    <w:p w14:paraId="4766F01D" w14:textId="756D3913" w:rsidR="00AD7D09" w:rsidRDefault="0012253C" w:rsidP="00CE0DD6">
      <w:pPr>
        <w:spacing w:after="0" w:line="240" w:lineRule="auto"/>
        <w:ind w:firstLine="709"/>
        <w:jc w:val="both"/>
        <w:rPr>
          <w:szCs w:val="24"/>
        </w:rPr>
      </w:pPr>
      <w:r>
        <w:rPr>
          <w:szCs w:val="24"/>
        </w:rPr>
        <w:t xml:space="preserve">UAB </w:t>
      </w:r>
      <w:r w:rsidR="005533C2">
        <w:rPr>
          <w:szCs w:val="24"/>
        </w:rPr>
        <w:t xml:space="preserve">Alytaus regiono atliekų tvarkymo centras, </w:t>
      </w:r>
      <w:r w:rsidR="004E0476">
        <w:rPr>
          <w:szCs w:val="24"/>
        </w:rPr>
        <w:t xml:space="preserve">juridinio asmens </w:t>
      </w:r>
      <w:r w:rsidR="00034EF8">
        <w:rPr>
          <w:szCs w:val="24"/>
        </w:rPr>
        <w:t xml:space="preserve">kodas </w:t>
      </w:r>
      <w:r w:rsidR="00034EF8" w:rsidRPr="00034EF8">
        <w:rPr>
          <w:szCs w:val="24"/>
        </w:rPr>
        <w:t>2</w:t>
      </w:r>
      <w:r w:rsidR="00034EF8">
        <w:rPr>
          <w:szCs w:val="24"/>
        </w:rPr>
        <w:t>50135860</w:t>
      </w:r>
      <w:r w:rsidR="004E0476">
        <w:rPr>
          <w:szCs w:val="24"/>
        </w:rPr>
        <w:t>, atstovaujama</w:t>
      </w:r>
      <w:r w:rsidR="00034EF8">
        <w:rPr>
          <w:szCs w:val="24"/>
        </w:rPr>
        <w:t xml:space="preserve"> direktoriaus Aurimo </w:t>
      </w:r>
      <w:proofErr w:type="spellStart"/>
      <w:r>
        <w:rPr>
          <w:szCs w:val="24"/>
        </w:rPr>
        <w:t>Uldukio</w:t>
      </w:r>
      <w:proofErr w:type="spellEnd"/>
      <w:r>
        <w:rPr>
          <w:szCs w:val="24"/>
        </w:rPr>
        <w:t xml:space="preserve"> </w:t>
      </w:r>
      <w:r w:rsidR="00C945CA">
        <w:rPr>
          <w:szCs w:val="24"/>
        </w:rPr>
        <w:t>toliau vadinama</w:t>
      </w:r>
      <w:r w:rsidR="004E0476">
        <w:rPr>
          <w:szCs w:val="24"/>
        </w:rPr>
        <w:t xml:space="preserve"> </w:t>
      </w:r>
      <w:r w:rsidR="00AD7D09" w:rsidRPr="00AD7D09">
        <w:rPr>
          <w:szCs w:val="24"/>
        </w:rPr>
        <w:t xml:space="preserve">Pirkėju, ir </w:t>
      </w:r>
      <w:r w:rsidR="00AF7B7F">
        <w:rPr>
          <w:szCs w:val="24"/>
        </w:rPr>
        <w:t xml:space="preserve">BITĖ Lietuva, UAB </w:t>
      </w:r>
      <w:r w:rsidR="00AF7B7F" w:rsidRPr="00AD7D09">
        <w:rPr>
          <w:szCs w:val="24"/>
        </w:rPr>
        <w:t xml:space="preserve">, juridinio asmens </w:t>
      </w:r>
      <w:r w:rsidR="00AF7B7F" w:rsidRPr="001612D2">
        <w:rPr>
          <w:szCs w:val="24"/>
        </w:rPr>
        <w:t xml:space="preserve">kodas </w:t>
      </w:r>
      <w:r w:rsidR="00AF7B7F" w:rsidRPr="0042480D">
        <w:rPr>
          <w:rFonts w:ascii="Arial" w:hAnsi="Arial" w:cs="Arial"/>
          <w:color w:val="000000"/>
          <w:sz w:val="21"/>
          <w:szCs w:val="21"/>
          <w:shd w:val="clear" w:color="auto" w:fill="FAFAFA"/>
        </w:rPr>
        <w:t>1068899</w:t>
      </w:r>
      <w:r w:rsidR="00AF7B7F" w:rsidRPr="0042480D">
        <w:rPr>
          <w:szCs w:val="24"/>
        </w:rPr>
        <w:t>,</w:t>
      </w:r>
      <w:r w:rsidR="00AF7B7F" w:rsidRPr="00AD7D09">
        <w:rPr>
          <w:szCs w:val="24"/>
        </w:rPr>
        <w:t xml:space="preserve"> atstovaujama</w:t>
      </w:r>
      <w:r w:rsidR="00AF7B7F">
        <w:rPr>
          <w:szCs w:val="24"/>
        </w:rPr>
        <w:t xml:space="preserve"> ICT pardavimų vadovų Vidurio ir Vakarų regionuose Pauliaus </w:t>
      </w:r>
      <w:proofErr w:type="spellStart"/>
      <w:r w:rsidR="00AF7B7F">
        <w:rPr>
          <w:szCs w:val="24"/>
        </w:rPr>
        <w:t>Medekšos</w:t>
      </w:r>
      <w:proofErr w:type="spellEnd"/>
      <w:r w:rsidR="00AF7B7F">
        <w:rPr>
          <w:szCs w:val="24"/>
        </w:rPr>
        <w:t xml:space="preserve">  atstovaujančio pagal įgaliojimą  Nr. </w:t>
      </w:r>
      <w:r w:rsidR="00AF7B7F" w:rsidRPr="001612D2">
        <w:rPr>
          <w:szCs w:val="24"/>
        </w:rPr>
        <w:t>13</w:t>
      </w:r>
      <w:r w:rsidR="00AF7B7F">
        <w:rPr>
          <w:szCs w:val="24"/>
        </w:rPr>
        <w:t xml:space="preserve">5 išduotą </w:t>
      </w:r>
      <w:r w:rsidR="00AF7B7F" w:rsidRPr="001612D2">
        <w:rPr>
          <w:szCs w:val="24"/>
        </w:rPr>
        <w:t>20</w:t>
      </w:r>
      <w:r w:rsidR="00AF7B7F">
        <w:rPr>
          <w:szCs w:val="24"/>
        </w:rPr>
        <w:t>23 m. gruodžio 0</w:t>
      </w:r>
      <w:r w:rsidR="00AF7B7F" w:rsidRPr="001612D2">
        <w:rPr>
          <w:szCs w:val="24"/>
        </w:rPr>
        <w:t>6</w:t>
      </w:r>
      <w:r w:rsidR="00AF7B7F">
        <w:rPr>
          <w:szCs w:val="24"/>
        </w:rPr>
        <w:t xml:space="preserve"> d. </w:t>
      </w:r>
      <w:r w:rsidR="00AF7B7F" w:rsidRPr="00AD7D09">
        <w:rPr>
          <w:szCs w:val="24"/>
          <w:lang w:eastAsia="ar-SA"/>
        </w:rPr>
        <w:t>,</w:t>
      </w:r>
      <w:r w:rsidR="00AF7B7F" w:rsidRPr="00AD7D09">
        <w:rPr>
          <w:szCs w:val="24"/>
        </w:rPr>
        <w:t xml:space="preserve"> toliau </w:t>
      </w:r>
      <w:r w:rsidR="00C945CA">
        <w:rPr>
          <w:szCs w:val="24"/>
        </w:rPr>
        <w:t xml:space="preserve">vadinama </w:t>
      </w:r>
      <w:r w:rsidR="00AD7D09" w:rsidRPr="00AD7D09">
        <w:rPr>
          <w:szCs w:val="24"/>
        </w:rPr>
        <w:t xml:space="preserve">Paslaugų teikėju, toliau abi šalys bendrai vadinamos Šalimis, atskirai – Šalimi, sudarė šią </w:t>
      </w:r>
      <w:r w:rsidR="00AD7D09" w:rsidRPr="00AD7D09">
        <w:rPr>
          <w:szCs w:val="24"/>
          <w:lang w:eastAsia="ar-SA"/>
        </w:rPr>
        <w:t>pirkimo – pardavimo</w:t>
      </w:r>
      <w:r w:rsidR="00AD7D09" w:rsidRPr="00AD7D09">
        <w:rPr>
          <w:szCs w:val="24"/>
        </w:rPr>
        <w:t xml:space="preserve"> sutartį (toliau – Sutartis)</w:t>
      </w:r>
      <w:r w:rsidR="00E32880">
        <w:rPr>
          <w:szCs w:val="24"/>
        </w:rPr>
        <w:t>:</w:t>
      </w:r>
    </w:p>
    <w:p w14:paraId="2E6B20FC" w14:textId="17EE69C7" w:rsidR="008F35EC" w:rsidRPr="00F51C40" w:rsidRDefault="00CE4F4A" w:rsidP="00F02A2D">
      <w:pPr>
        <w:pStyle w:val="Sraopastraipa"/>
        <w:numPr>
          <w:ilvl w:val="0"/>
          <w:numId w:val="17"/>
        </w:numPr>
        <w:tabs>
          <w:tab w:val="left" w:pos="284"/>
        </w:tabs>
        <w:spacing w:before="180" w:line="240" w:lineRule="auto"/>
        <w:ind w:left="0" w:firstLine="0"/>
        <w:jc w:val="center"/>
        <w:rPr>
          <w:b/>
          <w:caps/>
          <w:szCs w:val="24"/>
        </w:rPr>
      </w:pPr>
      <w:r w:rsidRPr="00F51C40">
        <w:rPr>
          <w:b/>
          <w:caps/>
          <w:szCs w:val="24"/>
        </w:rPr>
        <w:t>Sutarties Dalykas, PASLAUGŲ TEIKIMO</w:t>
      </w:r>
      <w:r w:rsidR="005A6EA8" w:rsidRPr="00F51C40">
        <w:rPr>
          <w:b/>
          <w:caps/>
          <w:szCs w:val="24"/>
        </w:rPr>
        <w:t xml:space="preserve"> </w:t>
      </w:r>
      <w:r w:rsidRPr="00F51C40">
        <w:rPr>
          <w:b/>
          <w:caps/>
          <w:szCs w:val="24"/>
        </w:rPr>
        <w:t>TERMINAI, VIETA</w:t>
      </w:r>
    </w:p>
    <w:p w14:paraId="5EDD397D" w14:textId="21168FB9" w:rsidR="00CE4F4A" w:rsidRPr="00F51C40" w:rsidRDefault="008F35EC" w:rsidP="00521842">
      <w:pPr>
        <w:pStyle w:val="HSPunktai"/>
        <w:numPr>
          <w:ilvl w:val="0"/>
          <w:numId w:val="0"/>
        </w:numPr>
        <w:spacing w:line="240" w:lineRule="auto"/>
        <w:ind w:firstLine="709"/>
        <w:rPr>
          <w:sz w:val="24"/>
          <w:szCs w:val="24"/>
        </w:rPr>
      </w:pPr>
      <w:r w:rsidRPr="00F51C40">
        <w:rPr>
          <w:caps/>
          <w:sz w:val="24"/>
          <w:szCs w:val="24"/>
        </w:rPr>
        <w:t>1.1.</w:t>
      </w:r>
      <w:r w:rsidRPr="00F51C40">
        <w:rPr>
          <w:sz w:val="24"/>
          <w:szCs w:val="24"/>
        </w:rPr>
        <w:t xml:space="preserve"> </w:t>
      </w:r>
      <w:r w:rsidR="00CE4F4A" w:rsidRPr="00F51C40">
        <w:rPr>
          <w:sz w:val="24"/>
          <w:szCs w:val="24"/>
        </w:rPr>
        <w:t>Sutarties dalykas</w:t>
      </w:r>
      <w:r w:rsidR="00124C23">
        <w:rPr>
          <w:sz w:val="24"/>
          <w:szCs w:val="24"/>
        </w:rPr>
        <w:t xml:space="preserve"> - </w:t>
      </w:r>
      <w:r w:rsidR="0012253C">
        <w:rPr>
          <w:sz w:val="24"/>
          <w:szCs w:val="24"/>
        </w:rPr>
        <w:t xml:space="preserve"> </w:t>
      </w:r>
      <w:r w:rsidR="00AE704D">
        <w:rPr>
          <w:sz w:val="24"/>
          <w:szCs w:val="24"/>
        </w:rPr>
        <w:t>telefonijos</w:t>
      </w:r>
      <w:r w:rsidR="0012253C">
        <w:rPr>
          <w:sz w:val="24"/>
          <w:szCs w:val="24"/>
        </w:rPr>
        <w:t xml:space="preserve"> paslaug</w:t>
      </w:r>
      <w:r w:rsidR="006E0E2C">
        <w:rPr>
          <w:sz w:val="24"/>
          <w:szCs w:val="24"/>
        </w:rPr>
        <w:t xml:space="preserve">os </w:t>
      </w:r>
      <w:r w:rsidR="00CE4F4A" w:rsidRPr="00F51C40">
        <w:rPr>
          <w:sz w:val="24"/>
          <w:szCs w:val="24"/>
        </w:rPr>
        <w:t xml:space="preserve"> </w:t>
      </w:r>
      <w:r w:rsidR="00CA48B4" w:rsidRPr="00C471BF">
        <w:rPr>
          <w:sz w:val="24"/>
          <w:szCs w:val="24"/>
        </w:rPr>
        <w:t xml:space="preserve">(toliau – paslaugos). </w:t>
      </w:r>
    </w:p>
    <w:p w14:paraId="6A2CA252" w14:textId="45497A0C" w:rsidR="00321018" w:rsidRDefault="00321018" w:rsidP="00521842">
      <w:pPr>
        <w:pStyle w:val="HSPunktai"/>
        <w:numPr>
          <w:ilvl w:val="0"/>
          <w:numId w:val="0"/>
        </w:numPr>
        <w:spacing w:line="240" w:lineRule="auto"/>
        <w:ind w:firstLine="709"/>
        <w:rPr>
          <w:sz w:val="24"/>
          <w:szCs w:val="24"/>
        </w:rPr>
      </w:pPr>
      <w:r w:rsidRPr="00F51C40">
        <w:rPr>
          <w:sz w:val="24"/>
          <w:szCs w:val="24"/>
        </w:rPr>
        <w:t xml:space="preserve">1.2. Paslaugos turi būti pradėtos teikti per </w:t>
      </w:r>
      <w:r w:rsidR="00C8544C" w:rsidRPr="00C8544C">
        <w:rPr>
          <w:sz w:val="24"/>
          <w:szCs w:val="24"/>
        </w:rPr>
        <w:t>1</w:t>
      </w:r>
      <w:r w:rsidR="00C8544C">
        <w:rPr>
          <w:sz w:val="24"/>
          <w:szCs w:val="24"/>
        </w:rPr>
        <w:t>4 dienų</w:t>
      </w:r>
      <w:r w:rsidRPr="00F51C40">
        <w:rPr>
          <w:sz w:val="24"/>
          <w:szCs w:val="24"/>
        </w:rPr>
        <w:t xml:space="preserve"> nuo Sutarties pasirašymo dienos.</w:t>
      </w:r>
    </w:p>
    <w:p w14:paraId="6BA10781" w14:textId="77777777" w:rsidR="00882B5A" w:rsidRPr="0018469C" w:rsidRDefault="00882B5A" w:rsidP="00882B5A">
      <w:pPr>
        <w:pStyle w:val="HSPunktai"/>
        <w:numPr>
          <w:ilvl w:val="0"/>
          <w:numId w:val="0"/>
        </w:numPr>
        <w:spacing w:line="240" w:lineRule="auto"/>
        <w:ind w:firstLine="709"/>
        <w:rPr>
          <w:sz w:val="22"/>
          <w:szCs w:val="22"/>
        </w:rPr>
      </w:pPr>
      <w:r>
        <w:rPr>
          <w:sz w:val="22"/>
          <w:szCs w:val="22"/>
        </w:rPr>
        <w:t>1.3 Sutartis galioja 36 mėn. nuo paslaugų įdiegimo termino.</w:t>
      </w:r>
    </w:p>
    <w:p w14:paraId="1BA9D042" w14:textId="77777777" w:rsidR="00882B5A" w:rsidRDefault="00882B5A" w:rsidP="00882B5A">
      <w:pPr>
        <w:pStyle w:val="HSPunktai"/>
        <w:numPr>
          <w:ilvl w:val="0"/>
          <w:numId w:val="0"/>
        </w:numPr>
        <w:spacing w:line="240" w:lineRule="auto"/>
        <w:ind w:left="1134" w:hanging="426"/>
        <w:rPr>
          <w:sz w:val="22"/>
          <w:lang w:val="pt-BR"/>
        </w:rPr>
      </w:pPr>
      <w:r w:rsidRPr="008C6366">
        <w:rPr>
          <w:sz w:val="22"/>
          <w:szCs w:val="22"/>
          <w:lang w:val="pt-BR"/>
        </w:rPr>
        <w:t xml:space="preserve">1.4 </w:t>
      </w:r>
      <w:r w:rsidRPr="00CD3E94">
        <w:rPr>
          <w:sz w:val="22"/>
          <w:lang w:val="pt-BR"/>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CD3E94">
        <w:rPr>
          <w:rStyle w:val="Hipersaitas"/>
          <w:sz w:val="22"/>
          <w:lang w:val="pt-BR"/>
        </w:rPr>
        <w:t>Dėl Aplinkos apsaugos kriterijų taikymo, vykdant žaliuosius pirkimus, tvarkos aprašo patvirtinimo</w:t>
      </w:r>
      <w:r>
        <w:rPr>
          <w:rStyle w:val="Hipersaitas"/>
          <w:sz w:val="22"/>
          <w:lang w:val="pt-BR"/>
        </w:rPr>
        <w:fldChar w:fldCharType="end"/>
      </w:r>
      <w:r w:rsidRPr="00CD3E94">
        <w:rPr>
          <w:sz w:val="22"/>
          <w:lang w:val="pt-BR"/>
        </w:rPr>
        <w:t>“ 4.4.3 papunkčio reikalavimus.</w:t>
      </w:r>
    </w:p>
    <w:p w14:paraId="5CA73922" w14:textId="77777777" w:rsidR="00882B5A" w:rsidRDefault="00882B5A" w:rsidP="00882B5A">
      <w:pPr>
        <w:pStyle w:val="HSPunktai"/>
        <w:numPr>
          <w:ilvl w:val="0"/>
          <w:numId w:val="0"/>
        </w:numPr>
        <w:spacing w:line="240" w:lineRule="auto"/>
        <w:ind w:left="1134" w:hanging="426"/>
        <w:rPr>
          <w:sz w:val="22"/>
          <w:lang w:val="pt-BR"/>
        </w:rPr>
      </w:pPr>
    </w:p>
    <w:p w14:paraId="198D7BFE" w14:textId="77777777" w:rsidR="00CE4F4A" w:rsidRPr="00F51C40" w:rsidRDefault="00CE4F4A" w:rsidP="00F02A2D">
      <w:pPr>
        <w:pStyle w:val="HSPunktai"/>
        <w:numPr>
          <w:ilvl w:val="0"/>
          <w:numId w:val="11"/>
        </w:numPr>
        <w:tabs>
          <w:tab w:val="left" w:pos="426"/>
        </w:tabs>
        <w:spacing w:before="180" w:after="240" w:line="240" w:lineRule="auto"/>
        <w:ind w:left="0" w:firstLine="0"/>
        <w:contextualSpacing w:val="0"/>
        <w:jc w:val="center"/>
        <w:rPr>
          <w:b/>
          <w:sz w:val="24"/>
          <w:szCs w:val="24"/>
        </w:rPr>
      </w:pPr>
      <w:r w:rsidRPr="00F51C40">
        <w:rPr>
          <w:b/>
          <w:sz w:val="24"/>
          <w:szCs w:val="24"/>
        </w:rPr>
        <w:t>SUTARTIES KAINA</w:t>
      </w:r>
    </w:p>
    <w:p w14:paraId="63DA8255" w14:textId="21409412" w:rsidR="003B5062" w:rsidRPr="00F51C40" w:rsidRDefault="00882B5A" w:rsidP="00521842">
      <w:pPr>
        <w:pStyle w:val="HSPunktai"/>
        <w:numPr>
          <w:ilvl w:val="0"/>
          <w:numId w:val="0"/>
        </w:numPr>
        <w:tabs>
          <w:tab w:val="left" w:pos="0"/>
          <w:tab w:val="left" w:pos="709"/>
          <w:tab w:val="left" w:pos="993"/>
        </w:tabs>
        <w:spacing w:line="240" w:lineRule="auto"/>
        <w:ind w:firstLine="709"/>
        <w:rPr>
          <w:sz w:val="24"/>
          <w:szCs w:val="24"/>
        </w:rPr>
      </w:pPr>
      <w:r>
        <w:rPr>
          <w:sz w:val="24"/>
          <w:szCs w:val="24"/>
        </w:rPr>
        <w:t>2</w:t>
      </w:r>
      <w:r w:rsidR="007D0580" w:rsidRPr="00F51C40">
        <w:rPr>
          <w:sz w:val="24"/>
          <w:szCs w:val="24"/>
        </w:rPr>
        <w:t xml:space="preserve">.1. </w:t>
      </w:r>
      <w:r w:rsidR="00CE4F4A" w:rsidRPr="00F51C40">
        <w:rPr>
          <w:sz w:val="24"/>
          <w:szCs w:val="24"/>
        </w:rPr>
        <w:t>Sutarties kaina (su visais mokėtinais mokesčiais, taip pat ir pridėtinės vertė</w:t>
      </w:r>
      <w:r w:rsidR="00131743" w:rsidRPr="00F51C40">
        <w:rPr>
          <w:sz w:val="24"/>
          <w:szCs w:val="24"/>
        </w:rPr>
        <w:t>s mokesčiu (toliau –</w:t>
      </w:r>
      <w:r w:rsidR="00330B38" w:rsidRPr="00F51C40">
        <w:rPr>
          <w:sz w:val="24"/>
          <w:szCs w:val="24"/>
        </w:rPr>
        <w:t xml:space="preserve"> </w:t>
      </w:r>
      <w:r w:rsidR="0026231D" w:rsidRPr="00F51C40">
        <w:rPr>
          <w:sz w:val="24"/>
          <w:szCs w:val="24"/>
        </w:rPr>
        <w:t>PVM) –</w:t>
      </w:r>
      <w:r w:rsidR="00121353">
        <w:rPr>
          <w:sz w:val="24"/>
          <w:szCs w:val="24"/>
        </w:rPr>
        <w:t xml:space="preserve"> </w:t>
      </w:r>
      <w:r w:rsidR="007C0623" w:rsidRPr="007C0623">
        <w:rPr>
          <w:b/>
          <w:bCs/>
          <w:sz w:val="24"/>
          <w:szCs w:val="24"/>
        </w:rPr>
        <w:t>2352,24</w:t>
      </w:r>
      <w:r w:rsidR="005308C4" w:rsidRPr="005308C4">
        <w:rPr>
          <w:b/>
          <w:bCs/>
          <w:sz w:val="24"/>
          <w:szCs w:val="24"/>
        </w:rPr>
        <w:t xml:space="preserve"> </w:t>
      </w:r>
      <w:r w:rsidR="002371C4">
        <w:rPr>
          <w:sz w:val="24"/>
          <w:szCs w:val="24"/>
        </w:rPr>
        <w:t>(</w:t>
      </w:r>
      <w:r w:rsidR="00E961B6">
        <w:rPr>
          <w:sz w:val="24"/>
          <w:szCs w:val="24"/>
        </w:rPr>
        <w:t xml:space="preserve">du tūkstančiai </w:t>
      </w:r>
      <w:r w:rsidR="007C0623">
        <w:rPr>
          <w:sz w:val="24"/>
          <w:szCs w:val="24"/>
        </w:rPr>
        <w:t xml:space="preserve">trys šimtai penkiasdešimt du eurai, </w:t>
      </w:r>
      <w:r w:rsidR="007C0623" w:rsidRPr="007C0623">
        <w:rPr>
          <w:sz w:val="24"/>
          <w:szCs w:val="24"/>
        </w:rPr>
        <w:t>24</w:t>
      </w:r>
      <w:r w:rsidR="007C0623">
        <w:rPr>
          <w:sz w:val="24"/>
          <w:szCs w:val="24"/>
        </w:rPr>
        <w:t xml:space="preserve"> centai)</w:t>
      </w:r>
      <w:r w:rsidR="00CE4F4A" w:rsidRPr="00F51C40">
        <w:rPr>
          <w:sz w:val="24"/>
          <w:szCs w:val="24"/>
        </w:rPr>
        <w:t>, Sutarties kaina be PVM –</w:t>
      </w:r>
      <w:r w:rsidR="00AC2A88" w:rsidRPr="00AC2A88">
        <w:rPr>
          <w:b/>
          <w:bCs/>
          <w:sz w:val="24"/>
          <w:szCs w:val="24"/>
        </w:rPr>
        <w:t>1944,00</w:t>
      </w:r>
      <w:r w:rsidR="00434A64" w:rsidRPr="00434A64">
        <w:rPr>
          <w:sz w:val="24"/>
          <w:szCs w:val="24"/>
        </w:rPr>
        <w:t xml:space="preserve"> </w:t>
      </w:r>
      <w:r w:rsidR="00CE4F4A" w:rsidRPr="00F51C40">
        <w:rPr>
          <w:sz w:val="24"/>
          <w:szCs w:val="24"/>
        </w:rPr>
        <w:t xml:space="preserve">Eur </w:t>
      </w:r>
      <w:r w:rsidR="00CE4F4A" w:rsidRPr="004809A1">
        <w:rPr>
          <w:i/>
          <w:iCs/>
          <w:sz w:val="24"/>
          <w:szCs w:val="24"/>
        </w:rPr>
        <w:t>(</w:t>
      </w:r>
      <w:r w:rsidR="00AC2A88">
        <w:rPr>
          <w:i/>
          <w:iCs/>
          <w:sz w:val="24"/>
          <w:szCs w:val="24"/>
        </w:rPr>
        <w:t xml:space="preserve">vienas tūkstantis devyni šimtai keturiasdešimt keturi </w:t>
      </w:r>
      <w:r w:rsidR="00281DE2">
        <w:rPr>
          <w:i/>
          <w:iCs/>
          <w:sz w:val="24"/>
          <w:szCs w:val="24"/>
        </w:rPr>
        <w:t xml:space="preserve">eurai, </w:t>
      </w:r>
      <w:r w:rsidR="00281DE2" w:rsidRPr="00281DE2">
        <w:rPr>
          <w:i/>
          <w:iCs/>
          <w:sz w:val="24"/>
          <w:szCs w:val="24"/>
        </w:rPr>
        <w:t>00</w:t>
      </w:r>
      <w:r w:rsidR="00281DE2">
        <w:rPr>
          <w:i/>
          <w:iCs/>
          <w:sz w:val="24"/>
          <w:szCs w:val="24"/>
        </w:rPr>
        <w:t xml:space="preserve"> centų)</w:t>
      </w:r>
      <w:r w:rsidR="00CE4F4A" w:rsidRPr="00F51C40">
        <w:rPr>
          <w:sz w:val="24"/>
          <w:szCs w:val="24"/>
        </w:rPr>
        <w:t xml:space="preserve">, </w:t>
      </w:r>
      <w:r w:rsidR="00CE4F4A" w:rsidRPr="00F51C40">
        <w:rPr>
          <w:sz w:val="24"/>
        </w:rPr>
        <w:t xml:space="preserve">PVM sudaro </w:t>
      </w:r>
      <w:r w:rsidR="00210F59">
        <w:rPr>
          <w:sz w:val="24"/>
          <w:szCs w:val="24"/>
        </w:rPr>
        <w:t xml:space="preserve">21 </w:t>
      </w:r>
      <w:r w:rsidR="00174910" w:rsidRPr="00F51C40">
        <w:rPr>
          <w:sz w:val="24"/>
        </w:rPr>
        <w:t>proc.</w:t>
      </w:r>
      <w:r w:rsidR="00174910" w:rsidRPr="00F51C40">
        <w:rPr>
          <w:sz w:val="24"/>
          <w:szCs w:val="24"/>
        </w:rPr>
        <w:t xml:space="preserve"> </w:t>
      </w:r>
      <w:r w:rsidR="00CE4F4A" w:rsidRPr="00F51C40">
        <w:rPr>
          <w:sz w:val="24"/>
          <w:szCs w:val="24"/>
        </w:rPr>
        <w:t>–</w:t>
      </w:r>
      <w:r w:rsidR="004809A1" w:rsidRPr="004809A1">
        <w:t xml:space="preserve"> </w:t>
      </w:r>
      <w:r w:rsidR="00B16A39" w:rsidRPr="00F34221">
        <w:rPr>
          <w:b/>
          <w:bCs/>
          <w:sz w:val="24"/>
          <w:szCs w:val="24"/>
        </w:rPr>
        <w:t xml:space="preserve"> </w:t>
      </w:r>
      <w:r w:rsidR="003C7C29">
        <w:rPr>
          <w:b/>
          <w:bCs/>
          <w:sz w:val="24"/>
          <w:szCs w:val="24"/>
        </w:rPr>
        <w:t>4</w:t>
      </w:r>
      <w:r w:rsidR="00B01BC3">
        <w:rPr>
          <w:b/>
          <w:bCs/>
          <w:sz w:val="24"/>
          <w:szCs w:val="24"/>
        </w:rPr>
        <w:t>0</w:t>
      </w:r>
      <w:r w:rsidR="001E25A9" w:rsidRPr="001E25A9">
        <w:rPr>
          <w:b/>
          <w:bCs/>
          <w:sz w:val="24"/>
          <w:szCs w:val="24"/>
        </w:rPr>
        <w:t>8</w:t>
      </w:r>
      <w:r w:rsidR="001E25A9">
        <w:rPr>
          <w:b/>
          <w:bCs/>
          <w:sz w:val="24"/>
          <w:szCs w:val="24"/>
        </w:rPr>
        <w:t>,24</w:t>
      </w:r>
      <w:r w:rsidR="00EB54E1">
        <w:rPr>
          <w:b/>
          <w:bCs/>
          <w:sz w:val="24"/>
          <w:szCs w:val="24"/>
        </w:rPr>
        <w:t xml:space="preserve"> E</w:t>
      </w:r>
      <w:r w:rsidR="00CE4F4A" w:rsidRPr="00F34221">
        <w:rPr>
          <w:b/>
          <w:bCs/>
          <w:sz w:val="24"/>
          <w:szCs w:val="24"/>
        </w:rPr>
        <w:t>ur</w:t>
      </w:r>
      <w:r w:rsidR="00CE4F4A" w:rsidRPr="00F51C40">
        <w:rPr>
          <w:sz w:val="24"/>
          <w:szCs w:val="24"/>
        </w:rPr>
        <w:t xml:space="preserve"> </w:t>
      </w:r>
      <w:r w:rsidR="00CE4F4A" w:rsidRPr="004E1B5E">
        <w:rPr>
          <w:i/>
          <w:iCs/>
          <w:sz w:val="24"/>
          <w:szCs w:val="24"/>
        </w:rPr>
        <w:t>(</w:t>
      </w:r>
      <w:r w:rsidR="00EB54E1">
        <w:rPr>
          <w:i/>
          <w:iCs/>
          <w:sz w:val="24"/>
          <w:szCs w:val="24"/>
        </w:rPr>
        <w:t xml:space="preserve">keturi šimtai </w:t>
      </w:r>
      <w:r w:rsidR="001E25A9">
        <w:rPr>
          <w:i/>
          <w:iCs/>
          <w:sz w:val="24"/>
          <w:szCs w:val="24"/>
        </w:rPr>
        <w:t>aštuoni eurai</w:t>
      </w:r>
      <w:r w:rsidR="00EB54E1">
        <w:rPr>
          <w:i/>
          <w:iCs/>
          <w:sz w:val="24"/>
          <w:szCs w:val="24"/>
        </w:rPr>
        <w:t xml:space="preserve">, </w:t>
      </w:r>
      <w:r w:rsidR="001E25A9" w:rsidRPr="00AE704D">
        <w:rPr>
          <w:i/>
          <w:iCs/>
          <w:sz w:val="24"/>
          <w:szCs w:val="24"/>
        </w:rPr>
        <w:t>24</w:t>
      </w:r>
      <w:r w:rsidR="00EB54E1" w:rsidRPr="00EB54E1">
        <w:rPr>
          <w:i/>
          <w:iCs/>
          <w:sz w:val="24"/>
          <w:szCs w:val="24"/>
        </w:rPr>
        <w:t xml:space="preserve"> </w:t>
      </w:r>
      <w:r w:rsidR="00EB54E1">
        <w:rPr>
          <w:i/>
          <w:iCs/>
          <w:sz w:val="24"/>
          <w:szCs w:val="24"/>
        </w:rPr>
        <w:t>centai</w:t>
      </w:r>
      <w:r w:rsidR="00B16A39">
        <w:rPr>
          <w:i/>
          <w:iCs/>
          <w:sz w:val="24"/>
          <w:szCs w:val="24"/>
        </w:rPr>
        <w:t>)</w:t>
      </w:r>
      <w:r w:rsidR="00E563D4" w:rsidRPr="00F51C40">
        <w:rPr>
          <w:sz w:val="24"/>
          <w:szCs w:val="24"/>
        </w:rPr>
        <w:t>.</w:t>
      </w:r>
      <w:r w:rsidR="003B5062" w:rsidRPr="00F51C40">
        <w:rPr>
          <w:sz w:val="24"/>
          <w:szCs w:val="24"/>
        </w:rPr>
        <w:t xml:space="preserve"> Sutarties kaina apskaičiuojama taikant fiksuoto įkainio būdą.</w:t>
      </w:r>
      <w:r w:rsidR="0027630F" w:rsidRPr="00F51C40">
        <w:rPr>
          <w:sz w:val="24"/>
          <w:szCs w:val="24"/>
        </w:rPr>
        <w:t xml:space="preserve"> </w:t>
      </w:r>
    </w:p>
    <w:p w14:paraId="50C6E685" w14:textId="673E6485" w:rsidR="00CE4F4A" w:rsidRDefault="00CE4F4A" w:rsidP="004A3F19">
      <w:pPr>
        <w:tabs>
          <w:tab w:val="left" w:pos="570"/>
          <w:tab w:val="left" w:pos="1418"/>
        </w:tabs>
        <w:spacing w:after="0" w:line="240" w:lineRule="auto"/>
        <w:ind w:firstLine="709"/>
        <w:jc w:val="both"/>
      </w:pPr>
      <w:r w:rsidRPr="00F51C40">
        <w:t>Sutartyje nustatyti fiksuoti</w:t>
      </w:r>
      <w:r w:rsidR="00546912" w:rsidRPr="00F51C40">
        <w:t xml:space="preserve"> </w:t>
      </w:r>
      <w:r w:rsidRPr="00F51C40">
        <w:t>paslaugų</w:t>
      </w:r>
      <w:r w:rsidR="00546912" w:rsidRPr="00F51C40">
        <w:t xml:space="preserve"> </w:t>
      </w:r>
      <w:r w:rsidRPr="00F51C40">
        <w:t>įkainiai</w:t>
      </w:r>
      <w:r w:rsidR="00546912" w:rsidRPr="00F51C40">
        <w:t xml:space="preserve"> </w:t>
      </w:r>
      <w:r w:rsidRPr="00F51C40">
        <w:t>bei kitos Pirkėjo mokėtinos sumos nurodytos šioje lentelėje</w:t>
      </w:r>
      <w:r w:rsidR="00E3345D" w:rsidRPr="00F51C40">
        <w:t>:</w:t>
      </w:r>
    </w:p>
    <w:p w14:paraId="51305944" w14:textId="77777777" w:rsidR="00AE704D" w:rsidRDefault="00AE704D" w:rsidP="004A3F19">
      <w:pPr>
        <w:tabs>
          <w:tab w:val="left" w:pos="570"/>
          <w:tab w:val="left" w:pos="1418"/>
        </w:tabs>
        <w:spacing w:after="0" w:line="240" w:lineRule="auto"/>
        <w:ind w:firstLine="709"/>
        <w:jc w:val="both"/>
      </w:pPr>
    </w:p>
    <w:p w14:paraId="34A754AE" w14:textId="7B0BBD6F" w:rsidR="00AE704D" w:rsidRDefault="00AE704D" w:rsidP="004A3F19">
      <w:pPr>
        <w:tabs>
          <w:tab w:val="left" w:pos="570"/>
          <w:tab w:val="left" w:pos="1418"/>
        </w:tabs>
        <w:spacing w:after="0" w:line="240" w:lineRule="auto"/>
        <w:ind w:firstLine="709"/>
        <w:jc w:val="both"/>
      </w:pPr>
      <w:r w:rsidRPr="00AE704D">
        <w:rPr>
          <w:noProof/>
        </w:rPr>
        <w:drawing>
          <wp:inline distT="0" distB="0" distL="0" distR="0" wp14:anchorId="0C6F51AD" wp14:editId="13434FC7">
            <wp:extent cx="5296639" cy="2905530"/>
            <wp:effectExtent l="0" t="0" r="0" b="9525"/>
            <wp:docPr id="1203341161" name="Picture 1" descr="A table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41161" name="Picture 1" descr="A table with numbers and text&#10;&#10;Description automatically generated with medium confidence"/>
                    <pic:cNvPicPr/>
                  </pic:nvPicPr>
                  <pic:blipFill>
                    <a:blip r:embed="rId11"/>
                    <a:stretch>
                      <a:fillRect/>
                    </a:stretch>
                  </pic:blipFill>
                  <pic:spPr>
                    <a:xfrm>
                      <a:off x="0" y="0"/>
                      <a:ext cx="5296639" cy="2905530"/>
                    </a:xfrm>
                    <a:prstGeom prst="rect">
                      <a:avLst/>
                    </a:prstGeom>
                  </pic:spPr>
                </pic:pic>
              </a:graphicData>
            </a:graphic>
          </wp:inline>
        </w:drawing>
      </w:r>
    </w:p>
    <w:p w14:paraId="742D34A3" w14:textId="77777777" w:rsidR="00C41985" w:rsidRDefault="00C41985" w:rsidP="004A3F19">
      <w:pPr>
        <w:tabs>
          <w:tab w:val="left" w:pos="570"/>
          <w:tab w:val="left" w:pos="1418"/>
        </w:tabs>
        <w:spacing w:after="0" w:line="240" w:lineRule="auto"/>
        <w:ind w:firstLine="709"/>
        <w:jc w:val="both"/>
      </w:pPr>
    </w:p>
    <w:p w14:paraId="5EE413D2" w14:textId="77777777" w:rsidR="00F476C2" w:rsidRPr="00AC01A8" w:rsidRDefault="00F476C2" w:rsidP="00F476C2">
      <w:pPr>
        <w:pStyle w:val="HSPunktai"/>
        <w:numPr>
          <w:ilvl w:val="0"/>
          <w:numId w:val="0"/>
        </w:numPr>
        <w:tabs>
          <w:tab w:val="left" w:pos="0"/>
          <w:tab w:val="left" w:pos="709"/>
        </w:tabs>
        <w:spacing w:line="240" w:lineRule="auto"/>
        <w:ind w:firstLine="709"/>
        <w:rPr>
          <w:sz w:val="22"/>
          <w:szCs w:val="22"/>
        </w:rPr>
      </w:pPr>
      <w:r>
        <w:rPr>
          <w:sz w:val="22"/>
          <w:szCs w:val="22"/>
        </w:rPr>
        <w:t>2</w:t>
      </w:r>
      <w:r w:rsidRPr="00AC01A8">
        <w:rPr>
          <w:sz w:val="22"/>
          <w:szCs w:val="22"/>
        </w:rPr>
        <w:t>.2.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ED93741" w14:textId="77777777" w:rsidR="00F476C2" w:rsidRPr="00AC01A8" w:rsidRDefault="00F476C2" w:rsidP="00F476C2">
      <w:pPr>
        <w:pStyle w:val="HSPunktai"/>
        <w:numPr>
          <w:ilvl w:val="0"/>
          <w:numId w:val="0"/>
        </w:numPr>
        <w:tabs>
          <w:tab w:val="left" w:pos="0"/>
          <w:tab w:val="left" w:pos="993"/>
        </w:tabs>
        <w:spacing w:line="240" w:lineRule="auto"/>
        <w:ind w:firstLine="709"/>
        <w:rPr>
          <w:sz w:val="22"/>
          <w:szCs w:val="22"/>
        </w:rPr>
      </w:pPr>
      <w:r>
        <w:rPr>
          <w:sz w:val="22"/>
          <w:szCs w:val="22"/>
        </w:rPr>
        <w:t>2</w:t>
      </w:r>
      <w:r w:rsidRPr="00AC01A8">
        <w:rPr>
          <w:sz w:val="22"/>
          <w:szCs w:val="22"/>
        </w:rPr>
        <w:t xml:space="preserve">.3. Sutarties įkainiai per visą Sutarties galiojimo laiką negali būti keičiami, išskyrus atvejus, kai teisės aktais pakeičiamas PVM tarifo dydis, taikomas perkamoms paslaugoms. Sutarties įkainiai, kai Paslaugų teikėjas Sutarties </w:t>
      </w:r>
      <w:r w:rsidRPr="00AC01A8">
        <w:rPr>
          <w:sz w:val="22"/>
          <w:szCs w:val="22"/>
        </w:rPr>
        <w:lastRenderedPageBreak/>
        <w:t>sudarymo metu nebuvo PVM mokėtojas, tačiau juo tapo Sutarties vykdymo metu, perskaičiuojami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E299BE5" w14:textId="77777777" w:rsidR="00F476C2" w:rsidRPr="00AC01A8" w:rsidRDefault="00F476C2" w:rsidP="00F476C2">
      <w:pPr>
        <w:pStyle w:val="HSPunktai"/>
        <w:numPr>
          <w:ilvl w:val="0"/>
          <w:numId w:val="0"/>
        </w:numPr>
        <w:spacing w:line="240" w:lineRule="auto"/>
        <w:ind w:firstLine="709"/>
        <w:contextualSpacing w:val="0"/>
        <w:rPr>
          <w:sz w:val="22"/>
          <w:szCs w:val="22"/>
        </w:rPr>
      </w:pPr>
      <w:r w:rsidRPr="00AC01A8">
        <w:rPr>
          <w:sz w:val="22"/>
          <w:szCs w:val="22"/>
        </w:rPr>
        <w:t>Paslaugų įkainiai ir Sutarties kaina dėl bendro kainų lygio kitimo neperskaičiuojami.</w:t>
      </w:r>
    </w:p>
    <w:p w14:paraId="3D4E6D98" w14:textId="77777777" w:rsidR="00F476C2" w:rsidRPr="00AC01A8" w:rsidRDefault="00F476C2" w:rsidP="00F476C2">
      <w:pPr>
        <w:pStyle w:val="HSPunktai"/>
        <w:numPr>
          <w:ilvl w:val="0"/>
          <w:numId w:val="0"/>
        </w:numPr>
        <w:spacing w:line="240" w:lineRule="auto"/>
        <w:ind w:firstLine="709"/>
        <w:contextualSpacing w:val="0"/>
        <w:rPr>
          <w:sz w:val="22"/>
          <w:szCs w:val="22"/>
        </w:rPr>
      </w:pPr>
      <w:r w:rsidRPr="00AC01A8">
        <w:rPr>
          <w:sz w:val="22"/>
          <w:szCs w:val="22"/>
        </w:rPr>
        <w:t xml:space="preserve">Pasikeitus PVM tarifui, Sutartyje </w:t>
      </w:r>
      <w:r w:rsidRPr="00AC01A8">
        <w:rPr>
          <w:b/>
          <w:sz w:val="22"/>
          <w:szCs w:val="22"/>
        </w:rPr>
        <w:t>numatyti įkainiai</w:t>
      </w:r>
      <w:r w:rsidRPr="00AC01A8">
        <w:rPr>
          <w:sz w:val="22"/>
          <w:szCs w:val="22"/>
        </w:rPr>
        <w:t xml:space="preserve"> (be PVM) nesikeičia, o Sutarties kaina yra perskaičiuojama vadovaujantis šia formule:</w:t>
      </w:r>
    </w:p>
    <w:p w14:paraId="04CF2C0D" w14:textId="77777777" w:rsidR="00F476C2" w:rsidRPr="00AC01A8" w:rsidRDefault="00F476C2" w:rsidP="00F476C2">
      <w:pPr>
        <w:spacing w:after="0" w:line="240" w:lineRule="auto"/>
        <w:rPr>
          <w:i/>
          <w:sz w:val="22"/>
          <w:lang w:eastAsia="lt-LT"/>
        </w:rPr>
      </w:pPr>
      <w:r w:rsidRPr="00AC01A8">
        <w:rPr>
          <w:i/>
          <w:noProof/>
          <w:sz w:val="22"/>
          <w:lang w:eastAsia="lt-LT"/>
        </w:rPr>
        <w:drawing>
          <wp:inline distT="0" distB="0" distL="0" distR="0" wp14:anchorId="7B4B332A" wp14:editId="0EF6D78F">
            <wp:extent cx="2818130" cy="2317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8130" cy="231775"/>
                    </a:xfrm>
                    <a:prstGeom prst="rect">
                      <a:avLst/>
                    </a:prstGeom>
                    <a:noFill/>
                    <a:ln>
                      <a:noFill/>
                    </a:ln>
                  </pic:spPr>
                </pic:pic>
              </a:graphicData>
            </a:graphic>
          </wp:inline>
        </w:drawing>
      </w:r>
    </w:p>
    <w:p w14:paraId="1AD99B4F" w14:textId="77777777" w:rsidR="00F476C2" w:rsidRPr="00AC01A8" w:rsidRDefault="00F476C2" w:rsidP="00F476C2">
      <w:pPr>
        <w:spacing w:after="0" w:line="240" w:lineRule="auto"/>
        <w:rPr>
          <w:i/>
          <w:sz w:val="22"/>
          <w:lang w:eastAsia="lt-LT"/>
        </w:rPr>
      </w:pPr>
      <w:r w:rsidRPr="00AC01A8">
        <w:rPr>
          <w:i/>
          <w:noProof/>
          <w:sz w:val="22"/>
          <w:lang w:eastAsia="lt-LT"/>
        </w:rPr>
        <w:drawing>
          <wp:inline distT="0" distB="0" distL="0" distR="0" wp14:anchorId="2EB841D2" wp14:editId="6DC1E9F5">
            <wp:extent cx="1255395" cy="31389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674" cy="315468"/>
                    </a:xfrm>
                    <a:prstGeom prst="rect">
                      <a:avLst/>
                    </a:prstGeom>
                    <a:noFill/>
                    <a:ln>
                      <a:noFill/>
                    </a:ln>
                  </pic:spPr>
                </pic:pic>
              </a:graphicData>
            </a:graphic>
          </wp:inline>
        </w:drawing>
      </w:r>
    </w:p>
    <w:p w14:paraId="2927DC19" w14:textId="77777777" w:rsidR="00F476C2" w:rsidRPr="00AC01A8" w:rsidRDefault="00F476C2" w:rsidP="00F476C2">
      <w:pPr>
        <w:spacing w:after="0" w:line="240" w:lineRule="auto"/>
        <w:rPr>
          <w:i/>
          <w:sz w:val="22"/>
        </w:rPr>
      </w:pPr>
      <w:r w:rsidRPr="00AC01A8">
        <w:rPr>
          <w:i/>
          <w:noProof/>
          <w:sz w:val="22"/>
          <w:lang w:eastAsia="lt-LT"/>
        </w:rPr>
        <w:drawing>
          <wp:inline distT="0" distB="0" distL="0" distR="0" wp14:anchorId="43393F95" wp14:editId="06492068">
            <wp:extent cx="218440"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AC01A8">
        <w:rPr>
          <w:i/>
          <w:sz w:val="22"/>
          <w:lang w:eastAsia="lt-LT"/>
        </w:rPr>
        <w:t>-</w:t>
      </w:r>
      <w:r w:rsidRPr="00AC01A8">
        <w:rPr>
          <w:i/>
          <w:sz w:val="22"/>
        </w:rPr>
        <w:t xml:space="preserve"> perskaičiuota bendra Sutarties kaina (su PVM</w:t>
      </w:r>
      <w:r w:rsidRPr="00AC01A8">
        <w:rPr>
          <w:i/>
          <w:sz w:val="22"/>
          <w:lang w:eastAsia="lt-LT"/>
        </w:rPr>
        <w:t>)</w:t>
      </w:r>
    </w:p>
    <w:p w14:paraId="79337FF9" w14:textId="77777777" w:rsidR="00F476C2" w:rsidRPr="00AC01A8" w:rsidRDefault="00F476C2" w:rsidP="00F476C2">
      <w:pPr>
        <w:spacing w:before="120" w:after="0" w:line="240" w:lineRule="auto"/>
        <w:ind w:left="561" w:hanging="561"/>
        <w:rPr>
          <w:i/>
          <w:sz w:val="22"/>
        </w:rPr>
      </w:pPr>
      <w:r w:rsidRPr="00AC01A8">
        <w:rPr>
          <w:i/>
          <w:sz w:val="22"/>
        </w:rPr>
        <w:t xml:space="preserve">A – suteiktų </w:t>
      </w:r>
      <w:r w:rsidRPr="00AC01A8">
        <w:rPr>
          <w:i/>
          <w:sz w:val="22"/>
          <w:lang w:eastAsia="lt-LT"/>
        </w:rPr>
        <w:t>Paslaugų</w:t>
      </w:r>
      <w:r w:rsidRPr="00AC01A8">
        <w:rPr>
          <w:i/>
          <w:sz w:val="22"/>
        </w:rPr>
        <w:t xml:space="preserve"> kaina (su PVM) iki perskaičiavimo</w:t>
      </w:r>
    </w:p>
    <w:p w14:paraId="47C16BF1" w14:textId="77777777" w:rsidR="00F476C2" w:rsidRPr="00AC01A8" w:rsidRDefault="00F476C2" w:rsidP="00F476C2">
      <w:pPr>
        <w:spacing w:after="0" w:line="240" w:lineRule="auto"/>
        <w:ind w:left="561"/>
        <w:rPr>
          <w:i/>
          <w:sz w:val="22"/>
        </w:rPr>
      </w:pPr>
      <w:r w:rsidRPr="00AC01A8">
        <w:rPr>
          <w:i/>
          <w:noProof/>
          <w:sz w:val="22"/>
          <w:lang w:eastAsia="lt-LT"/>
        </w:rPr>
        <w:drawing>
          <wp:inline distT="0" distB="0" distL="0" distR="0" wp14:anchorId="3E6CF120" wp14:editId="746B2D11">
            <wp:extent cx="313690" cy="231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AC01A8">
        <w:rPr>
          <w:i/>
          <w:sz w:val="22"/>
          <w:lang w:eastAsia="lt-LT"/>
        </w:rPr>
        <w:t>-</w:t>
      </w:r>
      <w:r w:rsidRPr="00AC01A8">
        <w:rPr>
          <w:i/>
          <w:sz w:val="22"/>
        </w:rPr>
        <w:t xml:space="preserve"> naujas </w:t>
      </w:r>
      <w:r w:rsidRPr="00AC01A8">
        <w:rPr>
          <w:i/>
          <w:sz w:val="22"/>
          <w:lang w:eastAsia="lt-LT"/>
        </w:rPr>
        <w:t>Paslaugų</w:t>
      </w:r>
      <w:r w:rsidRPr="00AC01A8">
        <w:rPr>
          <w:i/>
          <w:sz w:val="22"/>
        </w:rPr>
        <w:t xml:space="preserve"> įkainis su PVM</w:t>
      </w:r>
    </w:p>
    <w:p w14:paraId="6256D963" w14:textId="77777777" w:rsidR="00F476C2" w:rsidRPr="00AC01A8" w:rsidRDefault="00F476C2" w:rsidP="00F476C2">
      <w:pPr>
        <w:spacing w:after="0" w:line="240" w:lineRule="auto"/>
        <w:ind w:left="561"/>
        <w:rPr>
          <w:i/>
          <w:sz w:val="22"/>
        </w:rPr>
      </w:pPr>
      <w:r w:rsidRPr="00AC01A8">
        <w:rPr>
          <w:i/>
          <w:noProof/>
          <w:sz w:val="22"/>
          <w:lang w:eastAsia="lt-LT"/>
        </w:rPr>
        <w:drawing>
          <wp:inline distT="0" distB="0" distL="0" distR="0" wp14:anchorId="4EACDA37" wp14:editId="583C3F54">
            <wp:extent cx="191135"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AC01A8">
        <w:rPr>
          <w:i/>
          <w:sz w:val="22"/>
          <w:lang w:eastAsia="lt-LT"/>
        </w:rPr>
        <w:t>-</w:t>
      </w:r>
      <w:r w:rsidRPr="00AC01A8">
        <w:rPr>
          <w:i/>
          <w:sz w:val="22"/>
        </w:rPr>
        <w:t xml:space="preserve"> nesuteiktų </w:t>
      </w:r>
      <w:r w:rsidRPr="00AC01A8">
        <w:rPr>
          <w:i/>
          <w:sz w:val="22"/>
          <w:lang w:eastAsia="lt-LT"/>
        </w:rPr>
        <w:t>Paslaugų kiekis</w:t>
      </w:r>
    </w:p>
    <w:p w14:paraId="38DE86D4" w14:textId="77777777" w:rsidR="00F476C2" w:rsidRPr="00AC01A8" w:rsidRDefault="00F476C2" w:rsidP="00F476C2">
      <w:pPr>
        <w:spacing w:after="0" w:line="240" w:lineRule="auto"/>
        <w:ind w:left="561"/>
        <w:rPr>
          <w:i/>
          <w:sz w:val="22"/>
        </w:rPr>
      </w:pPr>
      <w:r w:rsidRPr="00AC01A8">
        <w:rPr>
          <w:i/>
          <w:noProof/>
          <w:sz w:val="22"/>
          <w:lang w:eastAsia="lt-LT"/>
        </w:rPr>
        <w:drawing>
          <wp:inline distT="0" distB="0" distL="0" distR="0" wp14:anchorId="1A566112" wp14:editId="7ED6A40F">
            <wp:extent cx="143510" cy="16383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AC01A8">
        <w:rPr>
          <w:i/>
          <w:sz w:val="22"/>
          <w:lang w:eastAsia="lt-LT"/>
        </w:rPr>
        <w:t>- Paslaugų</w:t>
      </w:r>
      <w:r w:rsidRPr="00AC01A8">
        <w:rPr>
          <w:i/>
          <w:sz w:val="22"/>
        </w:rPr>
        <w:t xml:space="preserve"> įkainis be PVM</w:t>
      </w:r>
    </w:p>
    <w:p w14:paraId="4BE74104" w14:textId="77777777" w:rsidR="00F476C2" w:rsidRPr="00AC01A8" w:rsidRDefault="00F476C2" w:rsidP="00F476C2">
      <w:pPr>
        <w:spacing w:after="0" w:line="240" w:lineRule="auto"/>
        <w:ind w:left="561"/>
        <w:rPr>
          <w:i/>
          <w:sz w:val="22"/>
          <w:lang w:eastAsia="lt-LT"/>
        </w:rPr>
      </w:pPr>
      <w:r w:rsidRPr="00AC01A8">
        <w:rPr>
          <w:i/>
          <w:noProof/>
          <w:sz w:val="22"/>
          <w:lang w:eastAsia="lt-LT"/>
        </w:rPr>
        <w:drawing>
          <wp:inline distT="0" distB="0" distL="0" distR="0" wp14:anchorId="0B60E051" wp14:editId="1E8A497C">
            <wp:extent cx="198120" cy="231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C01A8">
        <w:rPr>
          <w:i/>
          <w:sz w:val="22"/>
          <w:lang w:eastAsia="lt-LT"/>
        </w:rPr>
        <w:t>-</w:t>
      </w:r>
      <w:r w:rsidRPr="00AC01A8">
        <w:rPr>
          <w:i/>
          <w:sz w:val="22"/>
        </w:rPr>
        <w:t xml:space="preserve"> naujas PVM tarifas (procentais</w:t>
      </w:r>
      <w:r w:rsidRPr="00AC01A8">
        <w:rPr>
          <w:i/>
          <w:sz w:val="22"/>
          <w:lang w:eastAsia="lt-LT"/>
        </w:rPr>
        <w:t>).</w:t>
      </w:r>
    </w:p>
    <w:p w14:paraId="01B613AB" w14:textId="77777777" w:rsidR="00F476C2" w:rsidRPr="00AC01A8" w:rsidRDefault="00F476C2" w:rsidP="00F476C2">
      <w:pPr>
        <w:spacing w:after="0" w:line="259" w:lineRule="auto"/>
        <w:ind w:firstLine="709"/>
        <w:jc w:val="both"/>
        <w:rPr>
          <w:sz w:val="22"/>
        </w:rPr>
      </w:pPr>
      <w:r w:rsidRPr="00AC01A8">
        <w:rPr>
          <w:sz w:val="22"/>
        </w:rPr>
        <w:t>Numatytas kainos perskaičiavimas įforminamas šalių rašytiniu susitarimu, kuris tampa neatskiriama Sutarties dalimi.</w:t>
      </w:r>
    </w:p>
    <w:p w14:paraId="411D3919" w14:textId="77777777" w:rsidR="00F476C2" w:rsidRDefault="00F476C2" w:rsidP="00F476C2">
      <w:pPr>
        <w:pStyle w:val="HSPunktai"/>
        <w:numPr>
          <w:ilvl w:val="0"/>
          <w:numId w:val="0"/>
        </w:numPr>
        <w:tabs>
          <w:tab w:val="num" w:pos="1353"/>
        </w:tabs>
        <w:spacing w:line="240" w:lineRule="auto"/>
        <w:ind w:firstLine="709"/>
        <w:rPr>
          <w:sz w:val="22"/>
          <w:szCs w:val="22"/>
        </w:rPr>
      </w:pPr>
      <w:r>
        <w:rPr>
          <w:sz w:val="22"/>
          <w:szCs w:val="22"/>
        </w:rPr>
        <w:t>2</w:t>
      </w:r>
      <w:r w:rsidRPr="00AC01A8">
        <w:rPr>
          <w:sz w:val="22"/>
          <w:szCs w:val="22"/>
        </w:rPr>
        <w:t>.4.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2B1E1CD5" w14:textId="77777777" w:rsidR="00F476C2" w:rsidRPr="00AC01A8" w:rsidRDefault="00F476C2" w:rsidP="00F476C2">
      <w:pPr>
        <w:pStyle w:val="HSPunktai"/>
        <w:numPr>
          <w:ilvl w:val="0"/>
          <w:numId w:val="11"/>
        </w:numPr>
        <w:tabs>
          <w:tab w:val="left" w:pos="567"/>
        </w:tabs>
        <w:spacing w:before="180" w:line="240" w:lineRule="auto"/>
        <w:ind w:left="0" w:firstLine="0"/>
        <w:contextualSpacing w:val="0"/>
        <w:jc w:val="center"/>
        <w:rPr>
          <w:b/>
          <w:sz w:val="22"/>
          <w:szCs w:val="22"/>
        </w:rPr>
      </w:pPr>
      <w:r w:rsidRPr="00AC01A8">
        <w:rPr>
          <w:b/>
          <w:sz w:val="22"/>
          <w:szCs w:val="22"/>
        </w:rPr>
        <w:t>PASLAUGŲ PERDAVIMAS IR APMOKĖJIMAS</w:t>
      </w:r>
    </w:p>
    <w:p w14:paraId="3D44DDAA" w14:textId="77777777" w:rsidR="00F476C2" w:rsidRPr="00AC01A8" w:rsidRDefault="00F476C2" w:rsidP="00F476C2">
      <w:pPr>
        <w:pStyle w:val="HSPunktai"/>
        <w:numPr>
          <w:ilvl w:val="0"/>
          <w:numId w:val="0"/>
        </w:numPr>
        <w:tabs>
          <w:tab w:val="left" w:pos="567"/>
        </w:tabs>
        <w:spacing w:line="240" w:lineRule="auto"/>
        <w:contextualSpacing w:val="0"/>
        <w:rPr>
          <w:b/>
          <w:sz w:val="22"/>
          <w:szCs w:val="22"/>
        </w:rPr>
      </w:pPr>
    </w:p>
    <w:p w14:paraId="15F884C6" w14:textId="77777777" w:rsidR="00F476C2" w:rsidRPr="00AC01A8" w:rsidRDefault="00F476C2" w:rsidP="00F476C2">
      <w:pPr>
        <w:widowControl w:val="0"/>
        <w:spacing w:after="0" w:line="240" w:lineRule="auto"/>
        <w:ind w:firstLine="709"/>
        <w:jc w:val="both"/>
        <w:rPr>
          <w:spacing w:val="-3"/>
          <w:sz w:val="22"/>
        </w:rPr>
      </w:pPr>
      <w:r>
        <w:rPr>
          <w:spacing w:val="-3"/>
          <w:sz w:val="22"/>
        </w:rPr>
        <w:t>3</w:t>
      </w:r>
      <w:r w:rsidRPr="00AC01A8">
        <w:rPr>
          <w:spacing w:val="-3"/>
          <w:sz w:val="22"/>
        </w:rPr>
        <w:t>.1. Už tinkamai suteiktas, Sutarties reikalavimus atitinkančias paslaugas, Pirkėjas sumoka kiekvieną mėnesį pagal Paslaugų teikėjo pateiktas sąskaitas faktūras</w:t>
      </w:r>
    </w:p>
    <w:p w14:paraId="7A0A5460" w14:textId="77777777" w:rsidR="00F476C2" w:rsidRPr="00AC01A8" w:rsidRDefault="00F476C2" w:rsidP="00F476C2">
      <w:pPr>
        <w:widowControl w:val="0"/>
        <w:spacing w:after="0" w:line="240" w:lineRule="auto"/>
        <w:ind w:firstLine="709"/>
        <w:jc w:val="both"/>
        <w:rPr>
          <w:sz w:val="22"/>
        </w:rPr>
      </w:pPr>
      <w:r>
        <w:rPr>
          <w:sz w:val="22"/>
        </w:rPr>
        <w:t>3</w:t>
      </w:r>
      <w:r w:rsidRPr="00AC01A8">
        <w:rPr>
          <w:sz w:val="22"/>
        </w:rPr>
        <w:t>.2. Paslaugų teikėjo pateikta sąskaita</w:t>
      </w:r>
      <w:r w:rsidRPr="00AC01A8">
        <w:rPr>
          <w:color w:val="000000"/>
          <w:sz w:val="22"/>
        </w:rPr>
        <w:t>–</w:t>
      </w:r>
      <w:r w:rsidRPr="00AC01A8">
        <w:rPr>
          <w:sz w:val="22"/>
        </w:rPr>
        <w:t>faktūra privalo atitikti Lietuvos Respublikos įstatymų reikalavimus. Sąskaitoje</w:t>
      </w:r>
      <w:r w:rsidRPr="00AC01A8">
        <w:rPr>
          <w:color w:val="000000"/>
          <w:sz w:val="22"/>
        </w:rPr>
        <w:t>–</w:t>
      </w:r>
      <w:r w:rsidRPr="00AC01A8">
        <w:rPr>
          <w:sz w:val="22"/>
        </w:rPr>
        <w:t xml:space="preserve">faktūroje privalo būti aiškiai nurodytos suteiktos paslaugos, atitinkančios Sutarties reikalavimus, paslaugų apimtis, Sutarties numeris, sudarymo data. </w:t>
      </w:r>
    </w:p>
    <w:p w14:paraId="7953ECC5" w14:textId="77777777" w:rsidR="00F476C2" w:rsidRDefault="00F476C2" w:rsidP="00F476C2">
      <w:pPr>
        <w:tabs>
          <w:tab w:val="left" w:pos="0"/>
        </w:tabs>
        <w:spacing w:after="0" w:line="240" w:lineRule="auto"/>
        <w:ind w:firstLine="709"/>
        <w:contextualSpacing/>
        <w:jc w:val="both"/>
        <w:rPr>
          <w:sz w:val="22"/>
        </w:rPr>
      </w:pPr>
      <w:r>
        <w:rPr>
          <w:sz w:val="22"/>
        </w:rPr>
        <w:t>3</w:t>
      </w:r>
      <w:r w:rsidRPr="00AC01A8">
        <w:rPr>
          <w:sz w:val="22"/>
        </w:rPr>
        <w:t>.3</w:t>
      </w:r>
      <w:r w:rsidRPr="0065621E">
        <w:rPr>
          <w:sz w:val="22"/>
        </w:rPr>
        <w:t xml:space="preserve">. </w:t>
      </w:r>
      <w:r>
        <w:rPr>
          <w:sz w:val="22"/>
        </w:rPr>
        <w:t>Paslaugų t</w:t>
      </w:r>
      <w:r w:rsidRPr="0065621E">
        <w:rPr>
          <w:sz w:val="22"/>
        </w:rPr>
        <w:t xml:space="preserve">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sz w:val="22"/>
        </w:rPr>
        <w:t>Paslaugų tei</w:t>
      </w:r>
      <w:r w:rsidRPr="0065621E">
        <w:rPr>
          <w:sz w:val="22"/>
        </w:rPr>
        <w:t>kėjo pasirinktomis priemonėmis. Europos elektroninių sąskaitų-faktūrų standarto neatitinkančios elektroninės sąskaitos faktūros gali būti teikiamos tik naudojantis informacinės sistemos SABIS (Sąskaitų administravimo bendrosios informacinės sistemos) priemonėmis. Pirkėjas 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w:t>
      </w:r>
      <w:r w:rsidRPr="00AC01A8">
        <w:rPr>
          <w:sz w:val="22"/>
        </w:rPr>
        <w:t>4.4. Jeigu Paslaugų teikėjo pateikta sąskaita</w:t>
      </w:r>
      <w:r w:rsidRPr="00AC01A8">
        <w:rPr>
          <w:color w:val="000000"/>
          <w:sz w:val="22"/>
        </w:rPr>
        <w:t>–</w:t>
      </w:r>
      <w:r w:rsidRPr="00AC01A8">
        <w:rPr>
          <w:sz w:val="22"/>
        </w:rPr>
        <w:t>faktūra neatitinka Sutarties 4.3 papunkčio reikalavimų arba joje yra klaidų, Pirkėjas tokią sąskaitą</w:t>
      </w:r>
      <w:r w:rsidRPr="00AC01A8">
        <w:rPr>
          <w:color w:val="000000"/>
          <w:sz w:val="22"/>
        </w:rPr>
        <w:t>–</w:t>
      </w:r>
      <w:r w:rsidRPr="00AC01A8">
        <w:rPr>
          <w:sz w:val="22"/>
        </w:rPr>
        <w:t>faktūrą grąžina Paslaugų teikėjui. Šiuo atveju laikoma, kad Pirkėjui prievolės, nurodytos Sutarties 4.2 papunktyje, neatsirado.</w:t>
      </w:r>
    </w:p>
    <w:p w14:paraId="23AF3230" w14:textId="77777777" w:rsidR="00F476C2" w:rsidRPr="00AC01A8" w:rsidRDefault="00F476C2" w:rsidP="00F476C2">
      <w:pPr>
        <w:tabs>
          <w:tab w:val="left" w:pos="0"/>
        </w:tabs>
        <w:spacing w:after="0" w:line="240" w:lineRule="auto"/>
        <w:ind w:firstLine="709"/>
        <w:contextualSpacing/>
        <w:jc w:val="both"/>
        <w:rPr>
          <w:sz w:val="22"/>
        </w:rPr>
      </w:pPr>
    </w:p>
    <w:p w14:paraId="13250F37" w14:textId="77777777" w:rsidR="00F476C2" w:rsidRDefault="00F476C2" w:rsidP="00F476C2">
      <w:pPr>
        <w:pStyle w:val="HSPunktai"/>
        <w:numPr>
          <w:ilvl w:val="0"/>
          <w:numId w:val="0"/>
        </w:numPr>
        <w:spacing w:line="240" w:lineRule="auto"/>
        <w:contextualSpacing w:val="0"/>
        <w:jc w:val="center"/>
        <w:rPr>
          <w:b/>
          <w:sz w:val="22"/>
          <w:szCs w:val="22"/>
        </w:rPr>
      </w:pPr>
    </w:p>
    <w:p w14:paraId="0FC5782A" w14:textId="77777777" w:rsidR="00F476C2" w:rsidRPr="00AC01A8" w:rsidRDefault="00F476C2" w:rsidP="00F476C2">
      <w:pPr>
        <w:pStyle w:val="HSPunktai"/>
        <w:numPr>
          <w:ilvl w:val="0"/>
          <w:numId w:val="0"/>
        </w:numPr>
        <w:spacing w:line="240" w:lineRule="auto"/>
        <w:contextualSpacing w:val="0"/>
        <w:jc w:val="center"/>
        <w:rPr>
          <w:b/>
          <w:sz w:val="22"/>
          <w:szCs w:val="22"/>
        </w:rPr>
      </w:pPr>
      <w:r>
        <w:rPr>
          <w:b/>
          <w:sz w:val="22"/>
          <w:szCs w:val="22"/>
        </w:rPr>
        <w:t>I</w:t>
      </w:r>
      <w:r w:rsidRPr="00AC01A8">
        <w:rPr>
          <w:b/>
          <w:sz w:val="22"/>
          <w:szCs w:val="22"/>
        </w:rPr>
        <w:t>V. PASLAUGŲ TEIKĖJO</w:t>
      </w:r>
      <w:r w:rsidRPr="00AC01A8">
        <w:rPr>
          <w:sz w:val="22"/>
          <w:szCs w:val="22"/>
        </w:rPr>
        <w:t xml:space="preserve"> </w:t>
      </w:r>
      <w:r w:rsidRPr="00AC01A8">
        <w:rPr>
          <w:b/>
          <w:sz w:val="22"/>
          <w:szCs w:val="22"/>
        </w:rPr>
        <w:t xml:space="preserve">TEISĖS IR ĮSIPAREIGOJIMAI </w:t>
      </w:r>
    </w:p>
    <w:p w14:paraId="259FAC2A" w14:textId="77777777" w:rsidR="00F476C2" w:rsidRPr="00AC01A8" w:rsidRDefault="00F476C2" w:rsidP="00F476C2">
      <w:pPr>
        <w:tabs>
          <w:tab w:val="left" w:pos="709"/>
        </w:tabs>
        <w:spacing w:after="0" w:line="240" w:lineRule="auto"/>
        <w:contextualSpacing/>
        <w:jc w:val="both"/>
        <w:rPr>
          <w:sz w:val="22"/>
        </w:rPr>
      </w:pPr>
      <w:r w:rsidRPr="00AC01A8">
        <w:rPr>
          <w:sz w:val="22"/>
        </w:rPr>
        <w:tab/>
      </w:r>
    </w:p>
    <w:p w14:paraId="799C96FA" w14:textId="77777777" w:rsidR="00F476C2" w:rsidRPr="00AC01A8" w:rsidRDefault="00F476C2" w:rsidP="00F476C2">
      <w:pPr>
        <w:pStyle w:val="TEKSTAS0"/>
        <w:widowControl/>
        <w:overflowPunct/>
        <w:snapToGrid w:val="0"/>
        <w:spacing w:before="0" w:after="0"/>
        <w:ind w:firstLine="709"/>
        <w:textAlignment w:val="auto"/>
        <w:rPr>
          <w:sz w:val="22"/>
          <w:szCs w:val="22"/>
          <w:lang w:val="lt-LT"/>
        </w:rPr>
      </w:pPr>
      <w:r>
        <w:rPr>
          <w:sz w:val="22"/>
          <w:szCs w:val="22"/>
          <w:lang w:val="lt-LT"/>
        </w:rPr>
        <w:t>4</w:t>
      </w:r>
      <w:r w:rsidRPr="00AC01A8">
        <w:rPr>
          <w:sz w:val="22"/>
          <w:szCs w:val="22"/>
          <w:lang w:val="lt-LT"/>
        </w:rPr>
        <w:t xml:space="preserve">.1. Paslaugų teikėjas įsipareigoja suteikti kokybiškas paslaugas, atitinkančias Sutarties 1 priede nustatytus reikalavimus. </w:t>
      </w:r>
    </w:p>
    <w:p w14:paraId="0758FF37" w14:textId="77777777" w:rsidR="00F476C2" w:rsidRPr="00AC01A8" w:rsidRDefault="00F476C2" w:rsidP="00F476C2">
      <w:pPr>
        <w:pStyle w:val="HSPunktai"/>
        <w:numPr>
          <w:ilvl w:val="0"/>
          <w:numId w:val="0"/>
        </w:numPr>
        <w:spacing w:line="240" w:lineRule="auto"/>
        <w:ind w:firstLine="709"/>
        <w:contextualSpacing w:val="0"/>
        <w:rPr>
          <w:b/>
          <w:sz w:val="22"/>
          <w:szCs w:val="22"/>
        </w:rPr>
      </w:pPr>
      <w:r>
        <w:rPr>
          <w:sz w:val="22"/>
          <w:szCs w:val="22"/>
        </w:rPr>
        <w:t>4</w:t>
      </w:r>
      <w:r w:rsidRPr="00AC01A8">
        <w:rPr>
          <w:sz w:val="22"/>
          <w:szCs w:val="22"/>
        </w:rPr>
        <w:t xml:space="preserve">.2.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w:t>
      </w:r>
      <w:r w:rsidRPr="00AC01A8">
        <w:rPr>
          <w:sz w:val="22"/>
          <w:szCs w:val="22"/>
        </w:rPr>
        <w:lastRenderedPageBreak/>
        <w:t xml:space="preserve">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7C43A756"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4</w:t>
      </w:r>
      <w:r w:rsidRPr="00AC01A8">
        <w:rPr>
          <w:sz w:val="22"/>
          <w:szCs w:val="22"/>
        </w:rPr>
        <w:t>.3. Sudarius Sutartį, tačiau ne vėliau negu Sutartis pradedama vykdyti, Paslaugų teikėjas įsipareigoja Pirkėjui pranešti tuo metu žinomų subtiekėjų pavadinimus, kontaktinius duomenis ir jų atstovus.</w:t>
      </w:r>
    </w:p>
    <w:p w14:paraId="4A777D96"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4</w:t>
      </w:r>
      <w:r w:rsidRPr="00AC01A8">
        <w:rPr>
          <w:sz w:val="22"/>
          <w:szCs w:val="22"/>
        </w:rPr>
        <w:t>.4.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 darbo dienas nuo tokių pasikeitimų atsiradimo dienos. Paslaugų teikėjas, neįvykdęs šio reikalavimo, negali pareikšti pretenzijų ar atsikirtimų, kad kitos Šalies veiksmai, atlikti pagal paskutinius jai žinomus duomenis, neatitinka Sutarties sąlygų arba ji negavo pranešimų, siųstų pagal šiuos duomenis.</w:t>
      </w:r>
    </w:p>
    <w:p w14:paraId="6519BA55"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4</w:t>
      </w:r>
      <w:r w:rsidRPr="00AC01A8">
        <w:rPr>
          <w:sz w:val="22"/>
          <w:szCs w:val="22"/>
        </w:rPr>
        <w:t>.5. Paslaugų teikėjas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270E3CBA" w14:textId="77777777" w:rsidR="00F476C2" w:rsidRDefault="00F476C2" w:rsidP="00F476C2">
      <w:pPr>
        <w:pStyle w:val="HSPunktai"/>
        <w:numPr>
          <w:ilvl w:val="0"/>
          <w:numId w:val="0"/>
        </w:numPr>
        <w:spacing w:line="240" w:lineRule="auto"/>
        <w:ind w:firstLine="709"/>
        <w:rPr>
          <w:sz w:val="22"/>
          <w:szCs w:val="22"/>
          <w:shd w:val="clear" w:color="auto" w:fill="FFFFFF"/>
          <w:lang w:eastAsia="zh-CN"/>
        </w:rPr>
      </w:pPr>
      <w:r>
        <w:rPr>
          <w:sz w:val="22"/>
          <w:szCs w:val="22"/>
        </w:rPr>
        <w:t>4</w:t>
      </w:r>
      <w:r w:rsidRPr="00AC01A8">
        <w:rPr>
          <w:sz w:val="22"/>
          <w:szCs w:val="22"/>
        </w:rPr>
        <w:t xml:space="preserve">.6. Paslaugų teikėjas privalo laikytis asmens duomenų saugumo reikalavimų ir įsipareigoja </w:t>
      </w:r>
      <w:r w:rsidRPr="00AC01A8">
        <w:rPr>
          <w:color w:val="00000A"/>
          <w:sz w:val="22"/>
          <w:szCs w:val="22"/>
          <w:shd w:val="clear" w:color="auto" w:fill="FFFFFF"/>
          <w:lang w:eastAsia="zh-CN"/>
        </w:rPr>
        <w:t xml:space="preserve">pasirašyti </w:t>
      </w:r>
      <w:r w:rsidRPr="00AC01A8">
        <w:rPr>
          <w:sz w:val="22"/>
          <w:szCs w:val="22"/>
          <w:shd w:val="clear" w:color="auto" w:fill="FFFFFF"/>
          <w:lang w:eastAsia="zh-CN"/>
        </w:rPr>
        <w:t xml:space="preserve">su </w:t>
      </w:r>
      <w:r w:rsidRPr="00AC01A8">
        <w:rPr>
          <w:bCs/>
          <w:sz w:val="22"/>
          <w:szCs w:val="22"/>
          <w:shd w:val="clear" w:color="auto" w:fill="FFFFFF"/>
          <w:lang w:eastAsia="zh-CN"/>
        </w:rPr>
        <w:t>Pirkėju</w:t>
      </w:r>
      <w:r w:rsidRPr="00AC01A8">
        <w:rPr>
          <w:sz w:val="22"/>
          <w:szCs w:val="22"/>
          <w:shd w:val="clear" w:color="auto" w:fill="FFFFFF"/>
          <w:lang w:eastAsia="zh-CN"/>
        </w:rPr>
        <w:t xml:space="preserve"> </w:t>
      </w:r>
      <w:bookmarkStart w:id="0" w:name="_Hlk11340848"/>
      <w:r w:rsidRPr="00AC01A8">
        <w:rPr>
          <w:sz w:val="22"/>
          <w:szCs w:val="22"/>
          <w:shd w:val="clear" w:color="auto" w:fill="FFFFFF"/>
          <w:lang w:eastAsia="zh-CN"/>
        </w:rPr>
        <w:t>Asmens duomenų tvarkymo sutartį</w:t>
      </w:r>
      <w:bookmarkEnd w:id="0"/>
      <w:r w:rsidRPr="00AC01A8">
        <w:rPr>
          <w:sz w:val="22"/>
          <w:szCs w:val="22"/>
          <w:shd w:val="clear" w:color="auto" w:fill="FFFFFF"/>
          <w:lang w:eastAsia="zh-CN"/>
        </w:rPr>
        <w:t>.</w:t>
      </w:r>
    </w:p>
    <w:p w14:paraId="683C69FC" w14:textId="77777777" w:rsidR="00F476C2" w:rsidRPr="00AC01A8" w:rsidRDefault="00F476C2" w:rsidP="00F476C2">
      <w:pPr>
        <w:pStyle w:val="HSPunktai"/>
        <w:numPr>
          <w:ilvl w:val="0"/>
          <w:numId w:val="0"/>
        </w:numPr>
        <w:spacing w:line="240" w:lineRule="auto"/>
        <w:ind w:firstLine="709"/>
        <w:rPr>
          <w:sz w:val="22"/>
          <w:szCs w:val="22"/>
          <w:shd w:val="clear" w:color="auto" w:fill="FFFFFF"/>
          <w:lang w:eastAsia="zh-CN"/>
        </w:rPr>
      </w:pPr>
    </w:p>
    <w:p w14:paraId="70BACE26" w14:textId="77777777" w:rsidR="00F476C2" w:rsidRPr="00AC01A8" w:rsidRDefault="00F476C2" w:rsidP="00F476C2">
      <w:pPr>
        <w:spacing w:before="180" w:line="240" w:lineRule="auto"/>
        <w:jc w:val="center"/>
        <w:rPr>
          <w:b/>
          <w:sz w:val="22"/>
        </w:rPr>
      </w:pPr>
      <w:r w:rsidRPr="00AC01A8">
        <w:rPr>
          <w:b/>
          <w:sz w:val="22"/>
        </w:rPr>
        <w:t>V. PIRKĖJO TEISĖS IR ĮSIPAREIGOJIMAI</w:t>
      </w:r>
    </w:p>
    <w:p w14:paraId="49836D55" w14:textId="77777777" w:rsidR="00F476C2" w:rsidRPr="00AC01A8" w:rsidRDefault="00F476C2" w:rsidP="00F476C2">
      <w:pPr>
        <w:pStyle w:val="HSPunktai"/>
        <w:numPr>
          <w:ilvl w:val="0"/>
          <w:numId w:val="0"/>
        </w:numPr>
        <w:tabs>
          <w:tab w:val="left" w:pos="0"/>
        </w:tabs>
        <w:spacing w:line="240" w:lineRule="auto"/>
        <w:ind w:firstLine="709"/>
        <w:rPr>
          <w:noProof/>
          <w:sz w:val="22"/>
          <w:szCs w:val="22"/>
        </w:rPr>
      </w:pPr>
      <w:r>
        <w:rPr>
          <w:sz w:val="22"/>
          <w:szCs w:val="22"/>
        </w:rPr>
        <w:t>5</w:t>
      </w:r>
      <w:r w:rsidRPr="00AC01A8">
        <w:rPr>
          <w:sz w:val="22"/>
          <w:szCs w:val="22"/>
        </w:rPr>
        <w:t xml:space="preserve">.1. Pirkėjas įsipareigoja Sutartyje nustatyta tvarka priimti faktiškai </w:t>
      </w:r>
      <w:r w:rsidRPr="00AC01A8">
        <w:rPr>
          <w:noProof/>
          <w:sz w:val="22"/>
          <w:szCs w:val="22"/>
        </w:rPr>
        <w:t>suteiktas, Sutarties reikalavimus atitinkančias paslaugas.</w:t>
      </w:r>
    </w:p>
    <w:p w14:paraId="52063483" w14:textId="77777777" w:rsidR="00F476C2" w:rsidRPr="00AC01A8" w:rsidRDefault="00F476C2" w:rsidP="00F476C2">
      <w:pPr>
        <w:pStyle w:val="HSPunktai"/>
        <w:numPr>
          <w:ilvl w:val="0"/>
          <w:numId w:val="0"/>
        </w:numPr>
        <w:tabs>
          <w:tab w:val="left" w:pos="0"/>
        </w:tabs>
        <w:spacing w:line="240" w:lineRule="auto"/>
        <w:ind w:firstLine="709"/>
        <w:rPr>
          <w:noProof/>
          <w:sz w:val="22"/>
          <w:szCs w:val="22"/>
        </w:rPr>
      </w:pPr>
      <w:r>
        <w:rPr>
          <w:noProof/>
          <w:sz w:val="22"/>
          <w:szCs w:val="22"/>
        </w:rPr>
        <w:t>5</w:t>
      </w:r>
      <w:r w:rsidRPr="00AC01A8">
        <w:rPr>
          <w:noProof/>
          <w:sz w:val="22"/>
          <w:szCs w:val="22"/>
        </w:rPr>
        <w:t xml:space="preserve">.2. </w:t>
      </w:r>
      <w:r w:rsidRPr="00AC01A8">
        <w:rPr>
          <w:sz w:val="22"/>
          <w:szCs w:val="22"/>
        </w:rPr>
        <w:t>Pirkėjas įsipareigoja atsiskaityti su Paslaugų teikėju už</w:t>
      </w:r>
      <w:r w:rsidRPr="00AC01A8">
        <w:rPr>
          <w:rFonts w:eastAsia="Calibri"/>
          <w:sz w:val="22"/>
          <w:szCs w:val="22"/>
          <w:lang w:eastAsia="en-US"/>
        </w:rPr>
        <w:t xml:space="preserve"> </w:t>
      </w:r>
      <w:r w:rsidRPr="00AC01A8">
        <w:rPr>
          <w:sz w:val="22"/>
          <w:szCs w:val="22"/>
        </w:rPr>
        <w:t>faktiškai ir tinkamai suteiktas Sutartyje nurodytas paslaugas Sutartyje nustatyta tvarka.</w:t>
      </w:r>
    </w:p>
    <w:p w14:paraId="53196F3D" w14:textId="77777777" w:rsidR="00F476C2" w:rsidRPr="00AC01A8" w:rsidRDefault="00F476C2" w:rsidP="00F476C2">
      <w:pPr>
        <w:pStyle w:val="HSPunktai"/>
        <w:numPr>
          <w:ilvl w:val="0"/>
          <w:numId w:val="0"/>
        </w:numPr>
        <w:tabs>
          <w:tab w:val="left" w:pos="0"/>
        </w:tabs>
        <w:spacing w:line="240" w:lineRule="auto"/>
        <w:ind w:firstLine="709"/>
        <w:rPr>
          <w:noProof/>
          <w:sz w:val="22"/>
          <w:szCs w:val="22"/>
        </w:rPr>
      </w:pPr>
      <w:r>
        <w:rPr>
          <w:noProof/>
          <w:sz w:val="22"/>
          <w:szCs w:val="22"/>
        </w:rPr>
        <w:t>5</w:t>
      </w:r>
      <w:r w:rsidRPr="00AC01A8">
        <w:rPr>
          <w:noProof/>
          <w:sz w:val="22"/>
          <w:szCs w:val="22"/>
        </w:rPr>
        <w:t xml:space="preserve">.3. </w:t>
      </w:r>
      <w:r w:rsidRPr="00AC01A8">
        <w:rPr>
          <w:sz w:val="22"/>
          <w:szCs w:val="22"/>
        </w:rPr>
        <w:t xml:space="preserve">Pirkėjas įsipareigoja be Paslaugų teikėjo raštiško sutikimo neperleisti iš Sutarties kylančių teisių ir pareigų tretiesiems asmenims. </w:t>
      </w:r>
    </w:p>
    <w:p w14:paraId="11CD5559" w14:textId="77777777" w:rsidR="00F476C2" w:rsidRPr="00AC01A8" w:rsidRDefault="00F476C2" w:rsidP="00F476C2">
      <w:pPr>
        <w:pStyle w:val="HSPunktai"/>
        <w:numPr>
          <w:ilvl w:val="0"/>
          <w:numId w:val="0"/>
        </w:numPr>
        <w:tabs>
          <w:tab w:val="left" w:pos="0"/>
        </w:tabs>
        <w:spacing w:line="240" w:lineRule="auto"/>
        <w:ind w:firstLine="709"/>
        <w:rPr>
          <w:noProof/>
          <w:sz w:val="22"/>
          <w:szCs w:val="22"/>
        </w:rPr>
      </w:pPr>
      <w:r>
        <w:rPr>
          <w:noProof/>
          <w:sz w:val="22"/>
          <w:szCs w:val="22"/>
        </w:rPr>
        <w:t>5</w:t>
      </w:r>
      <w:r w:rsidRPr="00AC01A8">
        <w:rPr>
          <w:noProof/>
          <w:sz w:val="22"/>
          <w:szCs w:val="22"/>
        </w:rPr>
        <w:t xml:space="preserve">.4. </w:t>
      </w:r>
      <w:r w:rsidRPr="00AC01A8">
        <w:rPr>
          <w:sz w:val="22"/>
          <w:szCs w:val="22"/>
        </w:rPr>
        <w:t>Pirkėjas įsipareigoja informuoti Paslaugų teikėją apie visas aplinkybes, kurios gali turėti įtakos Sutarties tinkamo vykdymo užtikrinimui, taip pat apie Pirkėjo rekvizitų bei už Sutarties vykdymą atsakingų asmenų, nurodytų Sutarties 12.5 papunktyje,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0D4FF72D" w14:textId="77777777" w:rsidR="00F476C2" w:rsidRDefault="00F476C2" w:rsidP="00F476C2">
      <w:pPr>
        <w:pStyle w:val="HSPunktai"/>
        <w:numPr>
          <w:ilvl w:val="0"/>
          <w:numId w:val="0"/>
        </w:numPr>
        <w:tabs>
          <w:tab w:val="left" w:pos="0"/>
        </w:tabs>
        <w:spacing w:line="240" w:lineRule="auto"/>
        <w:ind w:firstLine="709"/>
        <w:rPr>
          <w:noProof/>
          <w:sz w:val="22"/>
          <w:szCs w:val="22"/>
        </w:rPr>
      </w:pPr>
      <w:r>
        <w:rPr>
          <w:noProof/>
          <w:sz w:val="22"/>
          <w:szCs w:val="22"/>
        </w:rPr>
        <w:t>5</w:t>
      </w:r>
      <w:r w:rsidRPr="00AC01A8">
        <w:rPr>
          <w:noProof/>
          <w:sz w:val="22"/>
          <w:szCs w:val="22"/>
        </w:rPr>
        <w:t xml:space="preserve">.5. Pirkėjas turi teisę naudotis </w:t>
      </w:r>
      <w:r w:rsidRPr="00AC01A8">
        <w:rPr>
          <w:sz w:val="22"/>
          <w:szCs w:val="22"/>
        </w:rPr>
        <w:t xml:space="preserve">Paslaugų teikėjo </w:t>
      </w:r>
      <w:r w:rsidRPr="00AC01A8">
        <w:rPr>
          <w:noProof/>
          <w:sz w:val="22"/>
          <w:szCs w:val="22"/>
        </w:rPr>
        <w:t xml:space="preserve">jam suteiktomis paslaugomis, tačiau už </w:t>
      </w:r>
      <w:r w:rsidRPr="00AC01A8">
        <w:rPr>
          <w:sz w:val="22"/>
          <w:szCs w:val="22"/>
        </w:rPr>
        <w:t xml:space="preserve">Paslaugų teikėjo </w:t>
      </w:r>
      <w:r w:rsidRPr="00AC01A8">
        <w:rPr>
          <w:noProof/>
          <w:sz w:val="22"/>
          <w:szCs w:val="22"/>
        </w:rPr>
        <w:t>dėl kokių nors priežasčių suteiktas paslaugas, kurios nebuvo užsakytos paslaugų užsakymo aktais ar nėra šios Sutarties dalykas, nebus mokama.</w:t>
      </w:r>
    </w:p>
    <w:p w14:paraId="18C1FC5D" w14:textId="77777777" w:rsidR="00F476C2" w:rsidRPr="00AC01A8" w:rsidRDefault="00F476C2" w:rsidP="00F476C2">
      <w:pPr>
        <w:pStyle w:val="HSPunktai"/>
        <w:numPr>
          <w:ilvl w:val="0"/>
          <w:numId w:val="0"/>
        </w:numPr>
        <w:spacing w:before="180" w:after="180" w:line="240" w:lineRule="auto"/>
        <w:contextualSpacing w:val="0"/>
        <w:jc w:val="center"/>
        <w:rPr>
          <w:b/>
          <w:sz w:val="22"/>
          <w:szCs w:val="22"/>
        </w:rPr>
      </w:pPr>
      <w:bookmarkStart w:id="1" w:name="_Ref168985875"/>
      <w:r w:rsidRPr="00AC01A8">
        <w:rPr>
          <w:b/>
          <w:sz w:val="22"/>
          <w:szCs w:val="22"/>
        </w:rPr>
        <w:t>VI. ŠALIŲ ATSAKOMYBĖ</w:t>
      </w:r>
    </w:p>
    <w:p w14:paraId="64FB3B19"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6</w:t>
      </w:r>
      <w:r w:rsidRPr="00AC01A8">
        <w:rPr>
          <w:sz w:val="22"/>
          <w:szCs w:val="22"/>
        </w:rPr>
        <w:t>.1.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5171A95" w14:textId="77777777" w:rsidR="00F476C2" w:rsidRPr="00AC01A8" w:rsidRDefault="00F476C2" w:rsidP="00F476C2">
      <w:pPr>
        <w:spacing w:after="0" w:line="240" w:lineRule="auto"/>
        <w:ind w:firstLine="709"/>
        <w:jc w:val="both"/>
        <w:rPr>
          <w:color w:val="000000"/>
          <w:sz w:val="22"/>
        </w:rPr>
      </w:pPr>
      <w:r>
        <w:rPr>
          <w:noProof/>
          <w:sz w:val="22"/>
        </w:rPr>
        <w:t>6</w:t>
      </w:r>
      <w:r w:rsidRPr="00AC01A8">
        <w:rPr>
          <w:noProof/>
          <w:sz w:val="22"/>
        </w:rPr>
        <w:t xml:space="preserve">.2. Jei </w:t>
      </w:r>
      <w:bookmarkStart w:id="2" w:name="_Hlk98139254"/>
      <w:r w:rsidRPr="00AC01A8">
        <w:rPr>
          <w:noProof/>
          <w:sz w:val="22"/>
        </w:rPr>
        <w:t xml:space="preserve">Paslaugų teikėjas </w:t>
      </w:r>
      <w:bookmarkEnd w:id="2"/>
      <w:r w:rsidRPr="00AC01A8">
        <w:rPr>
          <w:noProof/>
          <w:sz w:val="22"/>
        </w:rPr>
        <w:t xml:space="preserve">nesuteikia paslaugų per Sutarties </w:t>
      </w:r>
      <w:r w:rsidRPr="00AC01A8">
        <w:rPr>
          <w:color w:val="000000"/>
          <w:sz w:val="22"/>
        </w:rPr>
        <w:t>1.2 papunktyje nustatytą terminą,</w:t>
      </w:r>
      <w:r w:rsidRPr="00AC01A8">
        <w:rPr>
          <w:sz w:val="22"/>
        </w:rPr>
        <w:t xml:space="preserve"> </w:t>
      </w:r>
      <w:r w:rsidRPr="00AC01A8">
        <w:rPr>
          <w:noProof/>
          <w:sz w:val="22"/>
        </w:rPr>
        <w:t xml:space="preserve">Pirkėjas turi teisę be oficialaus įspėjimo ir nesumažindamas kitų savo teisių gynimo būdų pradėti skaičiuoti 0,02 procento dydžio delspinigius nuo  </w:t>
      </w:r>
      <w:r w:rsidRPr="00AC01A8">
        <w:rPr>
          <w:color w:val="000000"/>
          <w:sz w:val="22"/>
        </w:rPr>
        <w:t xml:space="preserve">nesuteiktų paslaugų kainos už kiekvieną termino praleidimo dieną. </w:t>
      </w:r>
    </w:p>
    <w:p w14:paraId="32637A35"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6</w:t>
      </w:r>
      <w:r w:rsidRPr="00AC01A8">
        <w:rPr>
          <w:sz w:val="22"/>
          <w:szCs w:val="22"/>
        </w:rPr>
        <w:t>.3. Priskaičiuotoms netesyboms Pirkėjas pateikia Paslaugų teikėjui sąskaitą</w:t>
      </w:r>
      <w:r w:rsidRPr="00AC01A8">
        <w:rPr>
          <w:color w:val="000000"/>
          <w:sz w:val="22"/>
          <w:szCs w:val="22"/>
        </w:rPr>
        <w:t>–</w:t>
      </w:r>
      <w:r w:rsidRPr="00AC01A8">
        <w:rPr>
          <w:sz w:val="22"/>
          <w:szCs w:val="22"/>
        </w:rPr>
        <w:t>faktūrą</w:t>
      </w:r>
      <w:r w:rsidRPr="00AC01A8">
        <w:rPr>
          <w:rFonts w:eastAsiaTheme="minorHAnsi"/>
          <w:color w:val="222222"/>
          <w:sz w:val="22"/>
          <w:szCs w:val="22"/>
          <w:shd w:val="clear" w:color="auto" w:fill="FFFFFF"/>
          <w:lang w:eastAsia="en-US"/>
        </w:rPr>
        <w:t xml:space="preserve"> ir </w:t>
      </w:r>
      <w:r w:rsidRPr="00AC01A8">
        <w:rPr>
          <w:sz w:val="22"/>
          <w:szCs w:val="22"/>
        </w:rPr>
        <w:t xml:space="preserve">apskaičiuotus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 Paslaugų teikėjas už netesybas išrašytą sąskaitą–faktūrą apmoka per 30 (trisdešimt) dienų nuo jos gavimo dienos. Bet kokiu atveju Paslaugų teikėjas privalo atlyginti visus Pirkėjo nuostolius dėl Paslaugų teikėjo netinkamo sutartinių įsipareigojimų vykdymo, įvykdymo ar nevykdymo. </w:t>
      </w:r>
    </w:p>
    <w:p w14:paraId="2D53FFF3"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6</w:t>
      </w:r>
      <w:r w:rsidRPr="00AC01A8">
        <w:rPr>
          <w:sz w:val="22"/>
          <w:szCs w:val="22"/>
        </w:rPr>
        <w:t>.</w:t>
      </w:r>
      <w:r>
        <w:rPr>
          <w:sz w:val="22"/>
          <w:szCs w:val="22"/>
        </w:rPr>
        <w:t>4</w:t>
      </w:r>
      <w:r w:rsidRPr="00AC01A8">
        <w:rPr>
          <w:sz w:val="22"/>
          <w:szCs w:val="22"/>
        </w:rPr>
        <w:t>. Jeigu Sutartis nutraukiama dėl Paslaugų teikėjo kaltės, Paslaugų teikėjas privalo padengti visus su Sutarties nutraukimu susijusius Paslaugų teikėjo faktiškai patirtus tiesioginius nuostolius.</w:t>
      </w:r>
    </w:p>
    <w:p w14:paraId="0A8EC5B4"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6</w:t>
      </w:r>
      <w:r w:rsidRPr="00AC01A8">
        <w:rPr>
          <w:sz w:val="22"/>
          <w:szCs w:val="22"/>
        </w:rPr>
        <w:t>.</w:t>
      </w:r>
      <w:r>
        <w:rPr>
          <w:sz w:val="22"/>
          <w:szCs w:val="22"/>
        </w:rPr>
        <w:t>5</w:t>
      </w:r>
      <w:r w:rsidRPr="00AC01A8">
        <w:rPr>
          <w:sz w:val="22"/>
          <w:szCs w:val="22"/>
        </w:rPr>
        <w:t xml:space="preserve">. Netesybų sumokėjimas neatleidžia Paslaugų teikėjo nuo pareigos tinkamai </w:t>
      </w:r>
      <w:r w:rsidRPr="00AC01A8">
        <w:rPr>
          <w:sz w:val="22"/>
          <w:szCs w:val="22"/>
        </w:rPr>
        <w:br/>
        <w:t>įvykdyti Sutartimi prisiimtus įsipareigojimus.</w:t>
      </w:r>
      <w:bookmarkEnd w:id="1"/>
      <w:r w:rsidRPr="00AC01A8">
        <w:rPr>
          <w:noProof/>
          <w:color w:val="000000"/>
          <w:sz w:val="22"/>
          <w:szCs w:val="22"/>
        </w:rPr>
        <w:t xml:space="preserve"> </w:t>
      </w:r>
    </w:p>
    <w:p w14:paraId="22433540" w14:textId="77777777" w:rsidR="00F476C2" w:rsidRDefault="00F476C2" w:rsidP="00F476C2">
      <w:pPr>
        <w:spacing w:line="240" w:lineRule="auto"/>
        <w:ind w:firstLine="709"/>
        <w:contextualSpacing/>
        <w:jc w:val="both"/>
        <w:rPr>
          <w:sz w:val="22"/>
        </w:rPr>
      </w:pPr>
      <w:r>
        <w:rPr>
          <w:sz w:val="22"/>
        </w:rPr>
        <w:t>6</w:t>
      </w:r>
      <w:r w:rsidRPr="00AC01A8">
        <w:rPr>
          <w:sz w:val="22"/>
        </w:rPr>
        <w:t>.</w:t>
      </w:r>
      <w:r>
        <w:rPr>
          <w:sz w:val="22"/>
        </w:rPr>
        <w:t>6</w:t>
      </w:r>
      <w:r w:rsidRPr="00AC01A8">
        <w:rPr>
          <w:sz w:val="22"/>
        </w:rPr>
        <w:t xml:space="preserve">. </w:t>
      </w:r>
      <w:r w:rsidRPr="00AC01A8">
        <w:rPr>
          <w:sz w:val="22"/>
          <w:lang w:eastAsia="lt-LT"/>
        </w:rPr>
        <w:t>Jeigu Pirkėjas n</w:t>
      </w:r>
      <w:r w:rsidRPr="00AC01A8">
        <w:rPr>
          <w:color w:val="000000"/>
          <w:sz w:val="22"/>
          <w:lang w:eastAsia="lt-LT"/>
        </w:rPr>
        <w:t xml:space="preserve">eatlieka apmokėjimo Sutartyje nustatytu terminu, </w:t>
      </w:r>
      <w:bookmarkStart w:id="3" w:name="_Hlk98141081"/>
      <w:r w:rsidRPr="00AC01A8">
        <w:rPr>
          <w:color w:val="000000"/>
          <w:sz w:val="22"/>
          <w:lang w:eastAsia="lt-LT"/>
        </w:rPr>
        <w:t xml:space="preserve">Paslaugų teikėjo </w:t>
      </w:r>
      <w:bookmarkEnd w:id="3"/>
      <w:r w:rsidRPr="00AC01A8">
        <w:rPr>
          <w:color w:val="000000"/>
          <w:sz w:val="22"/>
          <w:lang w:eastAsia="lt-LT"/>
        </w:rPr>
        <w:t>pareikalavimu Pirkėjas privalo sumokėti Paslaugų teikėjui 0,05 procento dydžio delspinigius nuo laiku neapmokėtos sumos už kiekvieną uždelstą dieną.</w:t>
      </w:r>
      <w:r w:rsidRPr="00AC01A8">
        <w:rPr>
          <w:sz w:val="22"/>
        </w:rPr>
        <w:t xml:space="preserve"> </w:t>
      </w:r>
    </w:p>
    <w:p w14:paraId="564D74C0" w14:textId="77777777" w:rsidR="00F476C2" w:rsidRPr="00AC01A8" w:rsidRDefault="00F476C2" w:rsidP="00F476C2">
      <w:pPr>
        <w:pStyle w:val="headingas"/>
        <w:autoSpaceDE/>
        <w:autoSpaceDN/>
        <w:adjustRightInd/>
        <w:spacing w:before="180" w:after="180" w:line="240" w:lineRule="auto"/>
        <w:outlineLvl w:val="9"/>
        <w:rPr>
          <w:i/>
          <w:sz w:val="22"/>
          <w:szCs w:val="22"/>
          <w:lang w:val="lt-LT"/>
        </w:rPr>
      </w:pPr>
      <w:r w:rsidRPr="00AC01A8">
        <w:rPr>
          <w:sz w:val="22"/>
          <w:szCs w:val="22"/>
          <w:lang w:val="lt-LT"/>
        </w:rPr>
        <w:lastRenderedPageBreak/>
        <w:t xml:space="preserve">VII. NenugalimOS jėgOS aplinkybės </w:t>
      </w:r>
      <w:r w:rsidRPr="00AC01A8">
        <w:rPr>
          <w:i/>
          <w:sz w:val="22"/>
          <w:szCs w:val="22"/>
          <w:lang w:val="lt-LT"/>
        </w:rPr>
        <w:t>(FORCE MAJEURE)</w:t>
      </w:r>
    </w:p>
    <w:p w14:paraId="7484D99D"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7</w:t>
      </w:r>
      <w:r w:rsidRPr="00AC01A8">
        <w:rPr>
          <w:sz w:val="22"/>
          <w:szCs w:val="22"/>
        </w:rPr>
        <w:t xml:space="preserve">.1.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AC01A8">
        <w:rPr>
          <w:i/>
          <w:sz w:val="22"/>
          <w:szCs w:val="22"/>
        </w:rPr>
        <w:t>(force majeure)</w:t>
      </w:r>
      <w:r w:rsidRPr="00AC01A8">
        <w:rPr>
          <w:sz w:val="22"/>
          <w:szCs w:val="22"/>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AC01A8">
        <w:rPr>
          <w:i/>
          <w:sz w:val="22"/>
          <w:szCs w:val="22"/>
        </w:rPr>
        <w:t>(force majeure)</w:t>
      </w:r>
      <w:r w:rsidRPr="00AC01A8">
        <w:rPr>
          <w:sz w:val="22"/>
          <w:szCs w:val="22"/>
        </w:rPr>
        <w:t xml:space="preserve"> aplinkybėms taisyklėse, patvirtintose Lietuvos Respublikos Vyriausybės 1996 m. liepos 15 d. nutarimu Nr. 840 „Dėl Atleidimo nuo atsakomybės esant nenugalimos jėgos </w:t>
      </w:r>
      <w:r w:rsidRPr="00AC01A8">
        <w:rPr>
          <w:i/>
          <w:sz w:val="22"/>
          <w:szCs w:val="22"/>
        </w:rPr>
        <w:t>(force majeure)</w:t>
      </w:r>
      <w:r w:rsidRPr="00AC01A8">
        <w:rPr>
          <w:sz w:val="22"/>
          <w:szCs w:val="22"/>
        </w:rPr>
        <w:t xml:space="preserve"> aplinkybėms taisyklių patvirtinimo“. Nustatydamos nenugalimos jėgos aplinkybes, Šalys vadovaujasi Lietuvos Respublikos Vyriausybės 1997 m. kovo 13 d. nutarimu Nr. 222 „Dėl Nenugalimos jėgos </w:t>
      </w:r>
      <w:r w:rsidRPr="00AC01A8">
        <w:rPr>
          <w:i/>
          <w:sz w:val="22"/>
          <w:szCs w:val="22"/>
        </w:rPr>
        <w:t>(force majeure)</w:t>
      </w:r>
      <w:r w:rsidRPr="00AC01A8">
        <w:rPr>
          <w:sz w:val="22"/>
          <w:szCs w:val="22"/>
        </w:rPr>
        <w:t xml:space="preserve"> aplinkybes liudijančių pažymų išdavimo tvarkos patvirtinimo“ ar jį pakeičiančiais teisės aktais.</w:t>
      </w:r>
    </w:p>
    <w:p w14:paraId="279D6382"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7</w:t>
      </w:r>
      <w:r w:rsidRPr="00AC01A8">
        <w:rPr>
          <w:sz w:val="22"/>
          <w:szCs w:val="22"/>
        </w:rPr>
        <w:t xml:space="preserve">.2.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AC01A8">
        <w:rPr>
          <w:i/>
          <w:sz w:val="22"/>
          <w:szCs w:val="22"/>
        </w:rPr>
        <w:t>(force majeure)</w:t>
      </w:r>
      <w:r w:rsidRPr="00AC01A8">
        <w:rPr>
          <w:sz w:val="22"/>
          <w:szCs w:val="22"/>
        </w:rPr>
        <w:t xml:space="preserve"> aplinkybės netrukdo, vykdyti. </w:t>
      </w:r>
    </w:p>
    <w:p w14:paraId="5BFF3549" w14:textId="77777777" w:rsidR="00F476C2" w:rsidRPr="00AC01A8" w:rsidRDefault="00F476C2" w:rsidP="00F476C2">
      <w:pPr>
        <w:pStyle w:val="HSPunktai"/>
        <w:numPr>
          <w:ilvl w:val="0"/>
          <w:numId w:val="0"/>
        </w:numPr>
        <w:spacing w:line="240" w:lineRule="auto"/>
        <w:ind w:firstLine="709"/>
        <w:rPr>
          <w:sz w:val="22"/>
          <w:szCs w:val="22"/>
        </w:rPr>
      </w:pPr>
      <w:r>
        <w:rPr>
          <w:sz w:val="22"/>
          <w:szCs w:val="22"/>
        </w:rPr>
        <w:t>7</w:t>
      </w:r>
      <w:r w:rsidRPr="00AC01A8">
        <w:rPr>
          <w:sz w:val="22"/>
          <w:szCs w:val="22"/>
        </w:rPr>
        <w:t xml:space="preserve">.3. Pagrindas atleisti Šalį nuo atsakomybės </w:t>
      </w:r>
      <w:r w:rsidRPr="00AC01A8">
        <w:rPr>
          <w:rStyle w:val="FontStyle18"/>
          <w:color w:val="000000"/>
          <w:sz w:val="22"/>
          <w:szCs w:val="22"/>
        </w:rPr>
        <w:t>už Sutartimi nustatytų įsipareigojimų neįvykdymą, dalinį jų neįvykdymą arba netinkamą jų įvykdymą</w:t>
      </w:r>
      <w:r w:rsidRPr="00AC01A8">
        <w:rPr>
          <w:sz w:val="22"/>
          <w:szCs w:val="22"/>
        </w:rPr>
        <w:t xml:space="preserve"> atsiranda nuo nenugalimos jėgos aplinkybių atsiradimo momento arba nuo pranešimo apie jas pateikimo momento (tuo atveju, jeigu laiku nebuvo pateiktas pranešimas (Sutarties 8.2 papunktis). </w:t>
      </w:r>
      <w:r w:rsidRPr="00AC01A8">
        <w:rPr>
          <w:color w:val="000000"/>
          <w:sz w:val="22"/>
          <w:szCs w:val="22"/>
        </w:rPr>
        <w:t>Jeigu Šalis laiku neišsiunčia pranešimo arba neinformuoja, ji privalo kompensuoti kitai Šaliai žalą, kurią ši patyrė dėl laiku nepateikto pranešimo arba dėl to, kad nebuvo jokio pranešimo.</w:t>
      </w:r>
    </w:p>
    <w:p w14:paraId="68AC2129" w14:textId="77777777" w:rsidR="00F476C2" w:rsidRPr="00AC01A8" w:rsidRDefault="00F476C2" w:rsidP="00F476C2">
      <w:pPr>
        <w:pStyle w:val="HSPunktai"/>
        <w:numPr>
          <w:ilvl w:val="0"/>
          <w:numId w:val="0"/>
        </w:numPr>
        <w:spacing w:line="240" w:lineRule="auto"/>
        <w:ind w:firstLine="709"/>
        <w:rPr>
          <w:color w:val="000000"/>
          <w:sz w:val="22"/>
          <w:szCs w:val="22"/>
          <w:shd w:val="clear" w:color="auto" w:fill="FFFFFF"/>
        </w:rPr>
      </w:pPr>
      <w:r>
        <w:rPr>
          <w:sz w:val="22"/>
          <w:szCs w:val="22"/>
        </w:rPr>
        <w:t>7</w:t>
      </w:r>
      <w:r w:rsidRPr="00AC01A8">
        <w:rPr>
          <w:sz w:val="22"/>
          <w:szCs w:val="22"/>
        </w:rPr>
        <w:t xml:space="preserve">.4. </w:t>
      </w:r>
      <w:r w:rsidRPr="00AC01A8">
        <w:rPr>
          <w:color w:val="000000"/>
          <w:sz w:val="22"/>
          <w:szCs w:val="22"/>
        </w:rPr>
        <w:t>K</w:t>
      </w:r>
      <w:r w:rsidRPr="00AC01A8">
        <w:rPr>
          <w:color w:val="000000"/>
          <w:sz w:val="22"/>
          <w:szCs w:val="22"/>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2E811476" w14:textId="77777777" w:rsidR="00F476C2" w:rsidRPr="00AC01A8" w:rsidRDefault="00F476C2" w:rsidP="00F476C2">
      <w:pPr>
        <w:pStyle w:val="Punktai1"/>
        <w:tabs>
          <w:tab w:val="clear" w:pos="1070"/>
          <w:tab w:val="left" w:pos="-120"/>
          <w:tab w:val="left" w:pos="960"/>
          <w:tab w:val="left" w:pos="1080"/>
        </w:tabs>
        <w:spacing w:before="180" w:after="180" w:line="240" w:lineRule="auto"/>
        <w:jc w:val="center"/>
        <w:rPr>
          <w:b/>
          <w:sz w:val="22"/>
          <w:szCs w:val="22"/>
          <w:lang w:val="lt-LT"/>
        </w:rPr>
      </w:pPr>
      <w:r>
        <w:rPr>
          <w:b/>
          <w:sz w:val="22"/>
          <w:szCs w:val="22"/>
          <w:lang w:val="lt-LT"/>
        </w:rPr>
        <w:t>VIII</w:t>
      </w:r>
      <w:r w:rsidRPr="00AC01A8">
        <w:rPr>
          <w:b/>
          <w:sz w:val="22"/>
          <w:szCs w:val="22"/>
          <w:lang w:val="lt-LT"/>
        </w:rPr>
        <w:t>. SUTARTIES ĮSIGALIOJIMAS, GALIOJIMO TERMINAS</w:t>
      </w:r>
    </w:p>
    <w:p w14:paraId="28FAC24B" w14:textId="77777777" w:rsidR="00F476C2" w:rsidRPr="00AC01A8" w:rsidRDefault="00F476C2" w:rsidP="00F476C2">
      <w:pPr>
        <w:pStyle w:val="HSPunktai"/>
        <w:numPr>
          <w:ilvl w:val="0"/>
          <w:numId w:val="0"/>
        </w:numPr>
        <w:tabs>
          <w:tab w:val="left" w:pos="709"/>
          <w:tab w:val="left" w:pos="1134"/>
        </w:tabs>
        <w:spacing w:line="240" w:lineRule="auto"/>
        <w:ind w:firstLine="709"/>
        <w:rPr>
          <w:sz w:val="22"/>
          <w:szCs w:val="22"/>
        </w:rPr>
      </w:pPr>
      <w:bookmarkStart w:id="4" w:name="_Hlk37337035"/>
      <w:r>
        <w:rPr>
          <w:color w:val="000000"/>
          <w:sz w:val="22"/>
          <w:szCs w:val="22"/>
        </w:rPr>
        <w:t>8</w:t>
      </w:r>
      <w:r w:rsidRPr="00AC01A8">
        <w:rPr>
          <w:color w:val="000000"/>
          <w:sz w:val="22"/>
          <w:szCs w:val="22"/>
        </w:rPr>
        <w:t>.1. Sutartis įsigalioja po jos abiejų Šalių pasirašymo dienos ir galioja 36 mėnesius nuo paslaugų įdiegimo dienos.</w:t>
      </w:r>
      <w:r w:rsidRPr="00AC01A8">
        <w:rPr>
          <w:sz w:val="22"/>
          <w:szCs w:val="22"/>
        </w:rPr>
        <w:t xml:space="preserve"> </w:t>
      </w:r>
    </w:p>
    <w:bookmarkEnd w:id="4"/>
    <w:p w14:paraId="36FC7F67" w14:textId="77777777" w:rsidR="00F476C2" w:rsidRDefault="00F476C2" w:rsidP="00F476C2">
      <w:pPr>
        <w:suppressAutoHyphens/>
        <w:spacing w:after="0" w:line="240" w:lineRule="auto"/>
        <w:ind w:firstLine="709"/>
        <w:jc w:val="center"/>
        <w:rPr>
          <w:rFonts w:eastAsia="Times New Roman"/>
          <w:b/>
          <w:sz w:val="22"/>
          <w:lang w:eastAsia="ar-SA"/>
        </w:rPr>
      </w:pPr>
    </w:p>
    <w:p w14:paraId="0FB06930" w14:textId="77777777" w:rsidR="00F476C2" w:rsidRPr="00AC01A8" w:rsidRDefault="00F476C2" w:rsidP="00F476C2">
      <w:pPr>
        <w:suppressAutoHyphens/>
        <w:spacing w:after="0" w:line="240" w:lineRule="auto"/>
        <w:ind w:firstLine="709"/>
        <w:jc w:val="center"/>
        <w:rPr>
          <w:rFonts w:eastAsia="Times New Roman"/>
          <w:b/>
          <w:sz w:val="22"/>
          <w:lang w:eastAsia="ar-SA"/>
        </w:rPr>
      </w:pPr>
      <w:r>
        <w:rPr>
          <w:rFonts w:eastAsia="Times New Roman"/>
          <w:b/>
          <w:sz w:val="22"/>
          <w:lang w:eastAsia="ar-SA"/>
        </w:rPr>
        <w:t>I</w:t>
      </w:r>
      <w:r w:rsidRPr="00AC01A8">
        <w:rPr>
          <w:rFonts w:eastAsia="Times New Roman"/>
          <w:b/>
          <w:sz w:val="22"/>
          <w:lang w:eastAsia="ar-SA"/>
        </w:rPr>
        <w:t>X. SUTARTIES NUTRAUKIMAS</w:t>
      </w:r>
    </w:p>
    <w:p w14:paraId="7DC016F3" w14:textId="77777777" w:rsidR="00F476C2" w:rsidRPr="00AC01A8" w:rsidRDefault="00F476C2" w:rsidP="00F476C2">
      <w:pPr>
        <w:suppressAutoHyphens/>
        <w:spacing w:after="0" w:line="240" w:lineRule="auto"/>
        <w:ind w:firstLine="709"/>
        <w:jc w:val="center"/>
        <w:rPr>
          <w:rFonts w:eastAsia="Times New Roman"/>
          <w:b/>
          <w:sz w:val="22"/>
          <w:lang w:eastAsia="ar-SA"/>
        </w:rPr>
      </w:pPr>
    </w:p>
    <w:p w14:paraId="4D3D512D"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44601093"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.2. Šalis, prieš 15 (penkiolika) dienų raštu pranešusi kitai Šaliai, gali nutraukti Sutartį pirma laiko, jei pateikia Sutarties 8.2 papunktyje nurodytą pranešimą dėl nenugalimos jėgos aplinkybių atsiradimo.</w:t>
      </w:r>
    </w:p>
    <w:p w14:paraId="3468C074"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 Pirkėjas taip pat turi teisę vienašališkai nutraukti Sutartį, prieš 15 (penkiolika) dienų raštu pranešęs apie tai Paslaugų teikėjui, jeigu:</w:t>
      </w:r>
    </w:p>
    <w:p w14:paraId="31ABEEF1"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 xml:space="preserve">.3.1. Paslaugų teikėjas sudaro paslaugų </w:t>
      </w:r>
      <w:proofErr w:type="spellStart"/>
      <w:r w:rsidRPr="00AC01A8">
        <w:rPr>
          <w:rFonts w:eastAsia="Times New Roman"/>
          <w:sz w:val="22"/>
          <w:lang w:eastAsia="ar-SA"/>
        </w:rPr>
        <w:t>subtiekimo</w:t>
      </w:r>
      <w:proofErr w:type="spellEnd"/>
      <w:r w:rsidRPr="00AC01A8">
        <w:rPr>
          <w:rFonts w:eastAsia="Times New Roman"/>
          <w:sz w:val="22"/>
          <w:lang w:eastAsia="ar-SA"/>
        </w:rPr>
        <w:t xml:space="preserve"> sutartį be Pirkėjo sutikimo;</w:t>
      </w:r>
    </w:p>
    <w:p w14:paraId="2BFA745C"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424EBAF9"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.3.3. Sutartis buvo pakeista pažeidžiant Viešųjų pirkimų įstatymo 89 straipsnį;</w:t>
      </w:r>
    </w:p>
    <w:p w14:paraId="6167BC38"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.3.4. Paaiškėjo, kad Paslaugų teikėjas turėjo būti pašalintas iš pirkimo procedūros pagal Viešųjų pirkimų įstatymo 46 straipsnio 1 dalį;</w:t>
      </w:r>
    </w:p>
    <w:p w14:paraId="63ACA169"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0B916A7"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.3.6. kai Paslaugų teikėjas  nesilaiko sutartinių įsipareigojimų vykdymo terminų;</w:t>
      </w:r>
    </w:p>
    <w:p w14:paraId="07A6F8E3"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.3.7. Paslaugų teikėjas bankrutuoja arba yra likviduojamas, sustabdo ūkinę veiklą arba įstatymuose ir kituose teisės aktuose numatyta tvarka susidaro analogiška situacija.</w:t>
      </w:r>
    </w:p>
    <w:p w14:paraId="2BA6C574" w14:textId="77777777" w:rsidR="00F476C2" w:rsidRPr="00AC01A8" w:rsidRDefault="00F476C2" w:rsidP="00F476C2">
      <w:pPr>
        <w:suppressAutoHyphens/>
        <w:spacing w:after="0" w:line="240" w:lineRule="auto"/>
        <w:ind w:firstLine="709"/>
        <w:jc w:val="both"/>
        <w:rPr>
          <w:rFonts w:eastAsia="Times New Roman"/>
          <w:sz w:val="22"/>
          <w:lang w:eastAsia="ar-SA"/>
        </w:rPr>
      </w:pPr>
      <w:bookmarkStart w:id="5" w:name="_Hlk100219559"/>
      <w:r>
        <w:rPr>
          <w:rFonts w:eastAsia="Times New Roman"/>
          <w:sz w:val="22"/>
          <w:lang w:eastAsia="ar-SA"/>
        </w:rPr>
        <w:t>9</w:t>
      </w:r>
      <w:r w:rsidRPr="00AC01A8">
        <w:rPr>
          <w:rFonts w:eastAsia="Times New Roman"/>
          <w:sz w:val="22"/>
          <w:lang w:eastAsia="ar-SA"/>
        </w:rPr>
        <w:t>.3.8. paaiškėjo šio įstatymo 45 straipsnio 2</w:t>
      </w:r>
      <w:r w:rsidRPr="00AC01A8">
        <w:rPr>
          <w:rFonts w:eastAsia="Times New Roman"/>
          <w:sz w:val="22"/>
          <w:vertAlign w:val="superscript"/>
          <w:lang w:eastAsia="ar-SA"/>
        </w:rPr>
        <w:t>1</w:t>
      </w:r>
      <w:r w:rsidRPr="00AC01A8">
        <w:rPr>
          <w:rFonts w:eastAsia="Times New Roman"/>
          <w:sz w:val="22"/>
          <w:lang w:eastAsia="ar-SA"/>
        </w:rPr>
        <w:t xml:space="preserve"> dalyje nurodytos aplinkybės.</w:t>
      </w:r>
    </w:p>
    <w:p w14:paraId="37F1B454" w14:textId="77777777" w:rsidR="00F476C2" w:rsidRPr="00AC01A8" w:rsidRDefault="00F476C2" w:rsidP="00F476C2">
      <w:pPr>
        <w:suppressAutoHyphens/>
        <w:spacing w:after="0" w:line="240" w:lineRule="auto"/>
        <w:ind w:firstLine="709"/>
        <w:jc w:val="both"/>
        <w:rPr>
          <w:rFonts w:eastAsia="Times New Roman"/>
          <w:sz w:val="22"/>
          <w:lang w:eastAsia="ar-SA"/>
        </w:rPr>
      </w:pPr>
      <w:bookmarkStart w:id="6" w:name="_Hlk100219672"/>
      <w:bookmarkEnd w:id="5"/>
      <w:r>
        <w:rPr>
          <w:rFonts w:eastAsia="Times New Roman"/>
          <w:sz w:val="22"/>
          <w:lang w:eastAsia="ar-SA"/>
        </w:rPr>
        <w:lastRenderedPageBreak/>
        <w:t>9</w:t>
      </w:r>
      <w:r w:rsidRPr="00AC01A8">
        <w:rPr>
          <w:rFonts w:eastAsia="Times New Roman"/>
          <w:sz w:val="22"/>
          <w:lang w:eastAsia="ar-SA"/>
        </w:rPr>
        <w:t xml:space="preserve">.4. Pažeidimus, nurodytus Sutarties 10.1 papunktyje bei 10.3.1-10.3.6 ir 10.3.8 papunkčiuose, </w:t>
      </w:r>
      <w:bookmarkEnd w:id="6"/>
      <w:r w:rsidRPr="00AC01A8">
        <w:rPr>
          <w:rFonts w:eastAsia="Times New Roman"/>
          <w:sz w:val="22"/>
          <w:lang w:eastAsia="ar-SA"/>
        </w:rPr>
        <w:t xml:space="preserve">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AC01A8">
        <w:rPr>
          <w:sz w:val="22"/>
        </w:rPr>
        <w:t>arba elektroninio pašto adresu</w:t>
      </w:r>
      <w:r w:rsidRPr="00AC01A8">
        <w:rPr>
          <w:rFonts w:eastAsia="Times New Roman"/>
          <w:sz w:val="22"/>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4E9FD567" w14:textId="77777777" w:rsidR="00F476C2" w:rsidRPr="00AC01A8" w:rsidRDefault="00F476C2" w:rsidP="00F476C2">
      <w:pPr>
        <w:suppressAutoHyphens/>
        <w:spacing w:after="0" w:line="240" w:lineRule="auto"/>
        <w:ind w:firstLine="709"/>
        <w:jc w:val="both"/>
        <w:rPr>
          <w:sz w:val="22"/>
        </w:rPr>
      </w:pPr>
      <w:r>
        <w:rPr>
          <w:rFonts w:eastAsia="Times New Roman"/>
          <w:sz w:val="22"/>
          <w:lang w:eastAsia="ar-SA"/>
        </w:rPr>
        <w:t>9</w:t>
      </w:r>
      <w:r w:rsidRPr="00AC01A8">
        <w:rPr>
          <w:rFonts w:eastAsia="Times New Roman"/>
          <w:sz w:val="22"/>
          <w:lang w:eastAsia="ar-SA"/>
        </w:rPr>
        <w:t xml:space="preserve">.5. Nutraukus Sutartį dėl esminių Sutarties pažeidimų </w:t>
      </w:r>
      <w:r w:rsidRPr="00AC01A8">
        <w:rPr>
          <w:sz w:val="22"/>
        </w:rPr>
        <w:t>arba Pirkėjui priėmus sprendimą, kad Paslaugų teikėjas Sutartyje nustatytą esminę Sutarties sąlygą vykdė su dideliais arba nuolatiniais trūkumais ir dėl to Pirkėjas pritaikė sutartyje nustatytą sankciją</w:t>
      </w:r>
      <w:r w:rsidRPr="00AC01A8">
        <w:rPr>
          <w:rFonts w:eastAsia="Times New Roman"/>
          <w:sz w:val="22"/>
          <w:lang w:eastAsia="ar-SA"/>
        </w:rPr>
        <w:t>, Pirkėjas vykdo Viešųjų pirkimų įstatymo 91 straipsnio 1 dalyje nustatytą prievolę Centrinėje viešųjų pirkimų informacinėje sistemoje paskelbti informaciją apie Sutartį neįvykdžiusį ar netinkamai ją įvykdžiusį Paslaugų teikėją.</w:t>
      </w:r>
    </w:p>
    <w:p w14:paraId="64CAB6EB"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.6. Sutartis gali būti nutraukta raštišku abiejų Šalių susitarimu.</w:t>
      </w:r>
    </w:p>
    <w:p w14:paraId="4FD841CB" w14:textId="77777777" w:rsidR="00F476C2" w:rsidRPr="00AC01A8" w:rsidRDefault="00F476C2" w:rsidP="00F476C2">
      <w:pPr>
        <w:suppressAutoHyphens/>
        <w:spacing w:after="0" w:line="240" w:lineRule="auto"/>
        <w:ind w:firstLine="709"/>
        <w:jc w:val="both"/>
        <w:rPr>
          <w:rFonts w:eastAsia="Times New Roman"/>
          <w:sz w:val="22"/>
          <w:lang w:eastAsia="ar-SA"/>
        </w:rPr>
      </w:pPr>
      <w:r>
        <w:rPr>
          <w:rFonts w:eastAsia="Times New Roman"/>
          <w:sz w:val="22"/>
          <w:lang w:eastAsia="ar-SA"/>
        </w:rPr>
        <w:t>9</w:t>
      </w:r>
      <w:r w:rsidRPr="00AC01A8">
        <w:rPr>
          <w:rFonts w:eastAsia="Times New Roman"/>
          <w:sz w:val="22"/>
          <w:lang w:eastAsia="ar-SA"/>
        </w:rPr>
        <w:t>.7. Paslaugų teikėjui vienašališkai nutraukus Sutartį, joje nenustatytais pagrindais, Paslaugų teikėjas turi atlyginti Pirkėjui visus Pirkėjo su Sutarties vykdymu susijusius iki Pirkimo sutarties nutraukimo patirtus tiesioginius nuostolius.</w:t>
      </w:r>
    </w:p>
    <w:p w14:paraId="3660DC38" w14:textId="77777777" w:rsidR="00F476C2" w:rsidRPr="00AC01A8" w:rsidRDefault="00F476C2" w:rsidP="00F476C2">
      <w:pPr>
        <w:suppressAutoHyphens/>
        <w:spacing w:after="0" w:line="240" w:lineRule="auto"/>
        <w:ind w:firstLine="720"/>
        <w:jc w:val="both"/>
        <w:rPr>
          <w:rFonts w:eastAsia="Times New Roman"/>
          <w:sz w:val="22"/>
          <w:lang w:eastAsia="ar-SA"/>
        </w:rPr>
      </w:pPr>
      <w:r>
        <w:rPr>
          <w:rFonts w:eastAsia="Times New Roman"/>
          <w:sz w:val="22"/>
          <w:lang w:eastAsia="ar-SA"/>
        </w:rPr>
        <w:t>9</w:t>
      </w:r>
      <w:r w:rsidRPr="00AC01A8">
        <w:rPr>
          <w:rFonts w:eastAsia="Times New Roman"/>
          <w:sz w:val="22"/>
          <w:lang w:eastAsia="ar-SA"/>
        </w:rPr>
        <w:t>.8. Nutraukus Sutartį pirma laiko ar pasibaigus jos galiojimo terminui, Šalių finansinės prievolės ir prisiimti įsipareigojimai, atsiradę iki Sutarties nutraukimo ar galiojimo termino pabaigos, lieka galioti iki visiško jų įvykdymo.</w:t>
      </w:r>
    </w:p>
    <w:p w14:paraId="3CED1128" w14:textId="77777777" w:rsidR="00F476C2" w:rsidRDefault="00F476C2" w:rsidP="00F476C2">
      <w:pPr>
        <w:suppressAutoHyphens/>
        <w:spacing w:after="0" w:line="240" w:lineRule="auto"/>
        <w:ind w:firstLine="720"/>
        <w:jc w:val="both"/>
        <w:rPr>
          <w:sz w:val="22"/>
        </w:rPr>
      </w:pPr>
      <w:r>
        <w:rPr>
          <w:rFonts w:eastAsia="Times New Roman"/>
          <w:sz w:val="22"/>
          <w:lang w:eastAsia="ar-SA"/>
        </w:rPr>
        <w:t>9</w:t>
      </w:r>
      <w:r w:rsidRPr="00AC01A8">
        <w:rPr>
          <w:rFonts w:eastAsia="Times New Roman"/>
          <w:sz w:val="22"/>
          <w:lang w:eastAsia="ar-SA"/>
        </w:rPr>
        <w:t xml:space="preserve">.9. Bet kuri Sutarties Šalis turi teisę nutraukti Sutartį, netaikant Sutarties nutraukimo įspėjimo terminų, jeigu Sutarties vykdymas sustabdytas daugiau nei 60 (šešiasdešimt) dienų, kaip nustatyta Sutarties 13.2 papunktyje, o Sutarties Šaliai raštu kreipųsis dėl Sutarties </w:t>
      </w:r>
      <w:r w:rsidRPr="00CA74CC">
        <w:rPr>
          <w:rFonts w:eastAsia="Times New Roman"/>
          <w:sz w:val="22"/>
          <w:lang w:eastAsia="ar-SA"/>
        </w:rPr>
        <w:t xml:space="preserve">vykdymo atnaujinimo į Šalį, kurios iniciatyva Sutarties vykdymas sustabdytas ir pastaroji per 20 (dvidešimt) dienų Sutarties vykdymo neatnaujina. 10.10 </w:t>
      </w:r>
      <w:r w:rsidRPr="00CA74CC">
        <w:rPr>
          <w:sz w:val="22"/>
        </w:rPr>
        <w:t>Jei Perkančioji organizacija nepagrįstai nutraukia šią Sutartį nepasibaigus 1.3 punkte nurodytam terminui arba jei Paslaugų teikėjas nutraukia Sutartį dėl Perkančiosios organizacijos kaltės, Perkančioji organizacija privalo atlyginti visus Paslaugų teikėjo nuostolius, taip pat sumokėti Paslaugų teikėjui</w:t>
      </w:r>
      <w:r w:rsidRPr="00AC01A8">
        <w:rPr>
          <w:sz w:val="22"/>
        </w:rPr>
        <w:t xml:space="preserve"> už likusią Sutarties termino dalį. Mokėjimas už likusią Sutarties termino dalį apskaičiuojamas kaip suma mėnesinių mokesčių, kuriuos Perkančioji organizacija būtų turėjusi sumokėti Paslaugų teikėjui jeigu Sutartis būtų nenutraukta iki 1.3 punkte nurodyto termino pabaigos.</w:t>
      </w:r>
    </w:p>
    <w:p w14:paraId="6DB809F0" w14:textId="77777777" w:rsidR="00F476C2" w:rsidRDefault="00F476C2" w:rsidP="00F476C2">
      <w:pPr>
        <w:suppressAutoHyphens/>
        <w:spacing w:after="0" w:line="240" w:lineRule="auto"/>
        <w:ind w:firstLine="720"/>
        <w:jc w:val="both"/>
        <w:rPr>
          <w:sz w:val="22"/>
        </w:rPr>
      </w:pPr>
    </w:p>
    <w:p w14:paraId="69768AB1" w14:textId="77777777" w:rsidR="00F476C2" w:rsidRPr="00AC01A8" w:rsidRDefault="00F476C2" w:rsidP="00F476C2">
      <w:pPr>
        <w:pStyle w:val="Punktai1"/>
        <w:tabs>
          <w:tab w:val="clear" w:pos="1070"/>
          <w:tab w:val="left" w:pos="-120"/>
          <w:tab w:val="left" w:pos="960"/>
          <w:tab w:val="left" w:pos="1080"/>
        </w:tabs>
        <w:spacing w:before="180" w:after="180" w:line="240" w:lineRule="auto"/>
        <w:jc w:val="center"/>
        <w:rPr>
          <w:b/>
          <w:sz w:val="22"/>
          <w:szCs w:val="22"/>
          <w:lang w:val="lt-LT"/>
        </w:rPr>
      </w:pPr>
      <w:r w:rsidRPr="00AC01A8">
        <w:rPr>
          <w:b/>
          <w:sz w:val="22"/>
          <w:szCs w:val="22"/>
          <w:lang w:val="lt-LT"/>
        </w:rPr>
        <w:t>X. TAIKOMA TEISĖ IR GINČŲ SPRENDIMO TVARKA</w:t>
      </w:r>
    </w:p>
    <w:p w14:paraId="03B3A5CF" w14:textId="77777777" w:rsidR="00F476C2" w:rsidRPr="00AC01A8" w:rsidRDefault="00F476C2" w:rsidP="00F476C2">
      <w:pPr>
        <w:pStyle w:val="HSPunktai"/>
        <w:numPr>
          <w:ilvl w:val="0"/>
          <w:numId w:val="0"/>
        </w:numPr>
        <w:spacing w:line="240" w:lineRule="auto"/>
        <w:ind w:firstLine="709"/>
        <w:rPr>
          <w:sz w:val="22"/>
          <w:szCs w:val="22"/>
        </w:rPr>
      </w:pPr>
      <w:r w:rsidRPr="00AC01A8">
        <w:rPr>
          <w:sz w:val="22"/>
          <w:szCs w:val="22"/>
        </w:rPr>
        <w:t>1</w:t>
      </w:r>
      <w:r>
        <w:rPr>
          <w:sz w:val="22"/>
          <w:szCs w:val="22"/>
        </w:rPr>
        <w:t>0</w:t>
      </w:r>
      <w:r w:rsidRPr="00AC01A8">
        <w:rPr>
          <w:sz w:val="22"/>
          <w:szCs w:val="22"/>
        </w:rPr>
        <w:t xml:space="preserve">.1. Sutarčiai aiškinti bei ginčams dėl Sutarties vykdymo spręsti taikoma Lietuvos Respublikos teisė. </w:t>
      </w:r>
    </w:p>
    <w:p w14:paraId="1DECB331" w14:textId="77777777" w:rsidR="00F476C2" w:rsidRDefault="00F476C2" w:rsidP="00F476C2">
      <w:pPr>
        <w:pStyle w:val="HSPunktai"/>
        <w:numPr>
          <w:ilvl w:val="0"/>
          <w:numId w:val="0"/>
        </w:numPr>
        <w:spacing w:line="240" w:lineRule="auto"/>
        <w:ind w:firstLine="709"/>
        <w:rPr>
          <w:sz w:val="22"/>
          <w:szCs w:val="22"/>
        </w:rPr>
      </w:pPr>
      <w:r w:rsidRPr="00AC01A8">
        <w:rPr>
          <w:sz w:val="22"/>
          <w:szCs w:val="22"/>
        </w:rPr>
        <w:t>1</w:t>
      </w:r>
      <w:r>
        <w:rPr>
          <w:sz w:val="22"/>
          <w:szCs w:val="22"/>
        </w:rPr>
        <w:t>0</w:t>
      </w:r>
      <w:r w:rsidRPr="00AC01A8">
        <w:rPr>
          <w:sz w:val="22"/>
          <w:szCs w:val="22"/>
        </w:rPr>
        <w:t>.2.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CA33319" w14:textId="77777777" w:rsidR="00F476C2" w:rsidRPr="00AC01A8" w:rsidRDefault="00F476C2" w:rsidP="00F476C2">
      <w:pPr>
        <w:pStyle w:val="Punktai1"/>
        <w:tabs>
          <w:tab w:val="clear" w:pos="1070"/>
          <w:tab w:val="left" w:pos="-120"/>
          <w:tab w:val="left" w:pos="960"/>
          <w:tab w:val="left" w:pos="1080"/>
        </w:tabs>
        <w:spacing w:before="180" w:after="180" w:line="240" w:lineRule="auto"/>
        <w:jc w:val="center"/>
        <w:rPr>
          <w:b/>
          <w:sz w:val="22"/>
          <w:szCs w:val="22"/>
          <w:lang w:val="lt-LT"/>
        </w:rPr>
      </w:pPr>
      <w:r w:rsidRPr="00AC01A8">
        <w:rPr>
          <w:b/>
          <w:sz w:val="22"/>
          <w:szCs w:val="22"/>
          <w:lang w:val="lt-LT"/>
        </w:rPr>
        <w:t>XI. KITOS SUTARTIES SĄLYGOS</w:t>
      </w:r>
    </w:p>
    <w:p w14:paraId="3BEC06D2" w14:textId="77777777" w:rsidR="00F476C2" w:rsidRPr="00AC01A8" w:rsidRDefault="00F476C2" w:rsidP="00F476C2">
      <w:pPr>
        <w:pStyle w:val="HSPunktai"/>
        <w:numPr>
          <w:ilvl w:val="0"/>
          <w:numId w:val="0"/>
        </w:numPr>
        <w:spacing w:line="240" w:lineRule="auto"/>
        <w:ind w:firstLine="709"/>
        <w:rPr>
          <w:sz w:val="22"/>
          <w:szCs w:val="22"/>
        </w:rPr>
      </w:pPr>
      <w:r w:rsidRPr="00AC01A8">
        <w:rPr>
          <w:sz w:val="22"/>
          <w:szCs w:val="22"/>
        </w:rPr>
        <w:t>1</w:t>
      </w:r>
      <w:r>
        <w:rPr>
          <w:sz w:val="22"/>
          <w:szCs w:val="22"/>
        </w:rPr>
        <w:t>1</w:t>
      </w:r>
      <w:r w:rsidRPr="00AC01A8">
        <w:rPr>
          <w:sz w:val="22"/>
          <w:szCs w:val="22"/>
        </w:rPr>
        <w:t xml:space="preserve">.1. Paslaugų teikėjas Sutarties vykdymui pasitelks šiuos subtiekėjus ir / ar ūkio subjektus pajėgumams ir / ar </w:t>
      </w:r>
      <w:proofErr w:type="spellStart"/>
      <w:r w:rsidRPr="00AC01A8">
        <w:rPr>
          <w:sz w:val="22"/>
          <w:szCs w:val="22"/>
        </w:rPr>
        <w:t>kvazisubtiekėjus</w:t>
      </w:r>
      <w:proofErr w:type="spellEnd"/>
      <w:r w:rsidRPr="00AC01A8">
        <w:rPr>
          <w:sz w:val="22"/>
          <w:szCs w:val="22"/>
        </w:rPr>
        <w:t xml:space="preserve"> (toliau – subteikėjai):</w:t>
      </w:r>
    </w:p>
    <w:p w14:paraId="68CE7DBA" w14:textId="77777777" w:rsidR="00F476C2" w:rsidRPr="00AC01A8" w:rsidRDefault="00F476C2" w:rsidP="00F476C2">
      <w:pPr>
        <w:pStyle w:val="HSPunktai"/>
        <w:numPr>
          <w:ilvl w:val="0"/>
          <w:numId w:val="0"/>
        </w:numPr>
        <w:spacing w:line="240" w:lineRule="auto"/>
        <w:ind w:firstLine="709"/>
        <w:rPr>
          <w:i/>
          <w:sz w:val="22"/>
          <w:szCs w:val="22"/>
        </w:rPr>
      </w:pPr>
    </w:p>
    <w:p w14:paraId="54BA47CC" w14:textId="77777777" w:rsidR="00F476C2" w:rsidRPr="00AC01A8" w:rsidRDefault="00F476C2" w:rsidP="00F476C2">
      <w:pPr>
        <w:pStyle w:val="HSPunktai"/>
        <w:numPr>
          <w:ilvl w:val="0"/>
          <w:numId w:val="0"/>
        </w:numPr>
        <w:spacing w:line="240" w:lineRule="auto"/>
        <w:ind w:left="360"/>
        <w:jc w:val="center"/>
        <w:rPr>
          <w:i/>
          <w:sz w:val="22"/>
          <w:szCs w:val="22"/>
        </w:rPr>
      </w:pPr>
      <w:r w:rsidRPr="00AC01A8">
        <w:rPr>
          <w:noProof/>
          <w:sz w:val="22"/>
          <w:szCs w:val="22"/>
        </w:rPr>
        <mc:AlternateContent>
          <mc:Choice Requires="wps">
            <w:drawing>
              <wp:anchor distT="0" distB="0" distL="114300" distR="114300" simplePos="0" relativeHeight="251659264" behindDoc="0" locked="0" layoutInCell="1" allowOverlap="1" wp14:anchorId="3A31ED85" wp14:editId="2871C822">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9C69D"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AC01A8">
        <w:rPr>
          <w:i/>
          <w:sz w:val="22"/>
          <w:szCs w:val="22"/>
        </w:rPr>
        <w:t>(pildoma, jeigu bus pasitelkti subteikėjai)</w:t>
      </w:r>
    </w:p>
    <w:p w14:paraId="09614749" w14:textId="77777777" w:rsidR="00F476C2" w:rsidRPr="00AC01A8" w:rsidRDefault="00F476C2" w:rsidP="00F476C2">
      <w:pPr>
        <w:pStyle w:val="HSPunktai"/>
        <w:numPr>
          <w:ilvl w:val="0"/>
          <w:numId w:val="0"/>
        </w:numPr>
        <w:spacing w:line="240" w:lineRule="auto"/>
        <w:ind w:firstLine="709"/>
        <w:rPr>
          <w:sz w:val="22"/>
          <w:szCs w:val="22"/>
        </w:rPr>
      </w:pPr>
      <w:r w:rsidRPr="00AC01A8">
        <w:rPr>
          <w:sz w:val="22"/>
          <w:szCs w:val="22"/>
        </w:rPr>
        <w:t xml:space="preserve">Vykdant Sutartį, gali būti pasitelkiami nauji subteikėjai. Paslaugų teikėjas, pasitelkdamas naujus subteikėjus, turi apie tai per 3 (tris) darbo dienas raštu informuoti Pirkėją, nurodydamas subteikėjo pakeitimo priežastis. Naujų subteikėjų pasitelkimą Paslaugų teikėjas kartu su Pirkėju įformina raštišku susitarimu prie sudarytos Sutarties, kuris pasirašomas abiejų pirkimo Sutarties šalių, ir šie dokumentai yra neatskiriama Sutarties dalis.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Pirkėją per 3 (tris) darbo dienas ir pateikti pirkimo sąlygose subteikėjams nustatytus kvalifikaciją patvirtinančius dokumentus. Gavęs tokį pranešimą, </w:t>
      </w:r>
      <w:r w:rsidRPr="00AC01A8">
        <w:rPr>
          <w:sz w:val="22"/>
          <w:szCs w:val="22"/>
        </w:rPr>
        <w:lastRenderedPageBreak/>
        <w:t xml:space="preserve">Pirkėjas kartu su Paslaugų teikėju sudaro susitarimą dėl subteikėjų pakeitimo, kurį pasirašo abi šalys. Šie dokumentai yra neatsiejama pirkimo Sutarties dalis. </w:t>
      </w:r>
    </w:p>
    <w:p w14:paraId="73F87DC1" w14:textId="77777777" w:rsidR="00F476C2" w:rsidRPr="00AC01A8" w:rsidRDefault="00F476C2" w:rsidP="00F476C2">
      <w:pPr>
        <w:pStyle w:val="HSPunktai"/>
        <w:numPr>
          <w:ilvl w:val="0"/>
          <w:numId w:val="0"/>
        </w:numPr>
        <w:tabs>
          <w:tab w:val="left" w:pos="1134"/>
        </w:tabs>
        <w:spacing w:line="240" w:lineRule="auto"/>
        <w:ind w:firstLine="709"/>
        <w:rPr>
          <w:sz w:val="22"/>
          <w:szCs w:val="22"/>
        </w:rPr>
      </w:pPr>
      <w:r w:rsidRPr="00AC01A8">
        <w:rPr>
          <w:sz w:val="22"/>
          <w:szCs w:val="22"/>
          <w:lang w:eastAsia="en-US"/>
        </w:rPr>
        <w:t>12.2.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AC01A8">
        <w:rPr>
          <w:sz w:val="22"/>
          <w:szCs w:val="22"/>
        </w:rPr>
        <w:t>.</w:t>
      </w:r>
    </w:p>
    <w:p w14:paraId="1EFD44D5" w14:textId="77777777" w:rsidR="00F476C2" w:rsidRPr="00AC01A8" w:rsidRDefault="00F476C2" w:rsidP="00F476C2">
      <w:pPr>
        <w:pStyle w:val="HSPunktai"/>
        <w:numPr>
          <w:ilvl w:val="0"/>
          <w:numId w:val="0"/>
        </w:numPr>
        <w:tabs>
          <w:tab w:val="left" w:pos="1134"/>
        </w:tabs>
        <w:spacing w:line="240" w:lineRule="auto"/>
        <w:ind w:firstLine="709"/>
        <w:rPr>
          <w:sz w:val="22"/>
          <w:szCs w:val="22"/>
        </w:rPr>
      </w:pPr>
      <w:r w:rsidRPr="00AC01A8">
        <w:rPr>
          <w:sz w:val="22"/>
          <w:szCs w:val="22"/>
        </w:rPr>
        <w:t>12.3. Šalys įsipareigoja neatskleisti tretiesiems asmenims Sutarties turinio ir kitos informacijos, susijusios su Sutarties sudarymu ir vykdymu, be išankstinio rašytinio kitos Šalies sutikimo, išskyrus Lietuvos Respublikos įstatymų numatytus atvejus.</w:t>
      </w:r>
    </w:p>
    <w:p w14:paraId="7546729F" w14:textId="77777777" w:rsidR="00F476C2" w:rsidRPr="00AC01A8" w:rsidRDefault="00F476C2" w:rsidP="00F476C2">
      <w:pPr>
        <w:pStyle w:val="HSPunktai"/>
        <w:numPr>
          <w:ilvl w:val="0"/>
          <w:numId w:val="0"/>
        </w:numPr>
        <w:spacing w:line="240" w:lineRule="auto"/>
        <w:ind w:firstLine="709"/>
        <w:rPr>
          <w:sz w:val="22"/>
          <w:szCs w:val="22"/>
        </w:rPr>
      </w:pPr>
      <w:r w:rsidRPr="00AC01A8">
        <w:rPr>
          <w:sz w:val="22"/>
          <w:szCs w:val="22"/>
        </w:rPr>
        <w:t>12.4. Sutartis pasirašoma kvalifikuotu el. parašu.</w:t>
      </w:r>
    </w:p>
    <w:p w14:paraId="2AA83666" w14:textId="77777777" w:rsidR="00F476C2" w:rsidRPr="00AC01A8" w:rsidRDefault="00F476C2" w:rsidP="00F476C2">
      <w:pPr>
        <w:pStyle w:val="HSPunktai"/>
        <w:numPr>
          <w:ilvl w:val="0"/>
          <w:numId w:val="0"/>
        </w:numPr>
        <w:spacing w:line="240" w:lineRule="auto"/>
        <w:ind w:left="709"/>
        <w:rPr>
          <w:sz w:val="22"/>
          <w:szCs w:val="22"/>
        </w:rPr>
      </w:pPr>
      <w:r w:rsidRPr="00AC01A8">
        <w:rPr>
          <w:sz w:val="22"/>
          <w:szCs w:val="22"/>
        </w:rPr>
        <w:t>12.5. Šalių atsakingi asmenys už Sutarties vykdymą:</w:t>
      </w:r>
    </w:p>
    <w:p w14:paraId="123BAB9E" w14:textId="77777777" w:rsidR="00F476C2" w:rsidRPr="00C84958" w:rsidRDefault="00F476C2" w:rsidP="00F476C2">
      <w:pPr>
        <w:rPr>
          <w:sz w:val="22"/>
          <w:lang w:val="pt-BR"/>
        </w:rPr>
      </w:pPr>
      <w:r w:rsidRPr="00AC01A8">
        <w:rPr>
          <w:sz w:val="22"/>
        </w:rPr>
        <w:t xml:space="preserve">12.5.1. Pirkėjo – </w:t>
      </w:r>
      <w:r>
        <w:rPr>
          <w:sz w:val="22"/>
        </w:rPr>
        <w:t xml:space="preserve">Povilas Turčinavičius, e-paštas: </w:t>
      </w:r>
      <w:hyperlink r:id="rId19" w:history="1">
        <w:r w:rsidRPr="00AB23C5">
          <w:rPr>
            <w:rStyle w:val="Hipersaitas"/>
            <w:sz w:val="22"/>
          </w:rPr>
          <w:t>povilas.turcinavicius</w:t>
        </w:r>
        <w:r w:rsidRPr="00AB23C5">
          <w:rPr>
            <w:rStyle w:val="Hipersaitas"/>
            <w:sz w:val="22"/>
            <w:lang w:val="pt-BR"/>
          </w:rPr>
          <w:t>@alytausratc.lt</w:t>
        </w:r>
      </w:hyperlink>
      <w:r>
        <w:rPr>
          <w:sz w:val="22"/>
          <w:lang w:val="pt-BR"/>
        </w:rPr>
        <w:t>, tel, +37031572842</w:t>
      </w:r>
    </w:p>
    <w:p w14:paraId="16338798" w14:textId="77777777" w:rsidR="00F476C2" w:rsidRPr="00AC01A8" w:rsidRDefault="00F476C2" w:rsidP="00F476C2">
      <w:pPr>
        <w:pStyle w:val="HSPunktai"/>
        <w:numPr>
          <w:ilvl w:val="0"/>
          <w:numId w:val="0"/>
        </w:numPr>
        <w:spacing w:line="240" w:lineRule="auto"/>
        <w:ind w:firstLine="709"/>
        <w:rPr>
          <w:sz w:val="22"/>
          <w:szCs w:val="22"/>
        </w:rPr>
      </w:pPr>
      <w:r w:rsidRPr="00AC01A8">
        <w:rPr>
          <w:sz w:val="22"/>
          <w:szCs w:val="22"/>
        </w:rPr>
        <w:t xml:space="preserve">12.5.2. Paslaugų teikėjo – svarbiausių klientų vadybininkė Lina Petrauskienė, e-paštas </w:t>
      </w:r>
      <w:proofErr w:type="spellStart"/>
      <w:r w:rsidRPr="00AC01A8">
        <w:rPr>
          <w:sz w:val="22"/>
          <w:szCs w:val="22"/>
        </w:rPr>
        <w:t>Lina.Petrauskiene@bite.lt</w:t>
      </w:r>
      <w:proofErr w:type="spellEnd"/>
      <w:r w:rsidRPr="00AC01A8">
        <w:rPr>
          <w:sz w:val="22"/>
          <w:szCs w:val="22"/>
        </w:rPr>
        <w:t>, +37066749163</w:t>
      </w:r>
    </w:p>
    <w:p w14:paraId="4237332F" w14:textId="77777777" w:rsidR="001456F9" w:rsidRPr="001461AF" w:rsidRDefault="00F476C2" w:rsidP="001456F9">
      <w:pPr>
        <w:spacing w:after="0" w:line="240" w:lineRule="auto"/>
        <w:ind w:firstLine="709"/>
        <w:contextualSpacing/>
        <w:jc w:val="both"/>
        <w:rPr>
          <w:sz w:val="22"/>
        </w:rPr>
      </w:pPr>
      <w:r w:rsidRPr="00AC01A8">
        <w:rPr>
          <w:sz w:val="22"/>
        </w:rPr>
        <w:t xml:space="preserve">12.6. Pirkėjo atsakingas asmuo už Sutarties ir jos pakeitimų paskelbimą pagal Viešųjų pirkimų įstatymo 86 straipsnio 9 dalies nuostatas – </w:t>
      </w:r>
      <w:r w:rsidR="001456F9">
        <w:rPr>
          <w:sz w:val="22"/>
        </w:rPr>
        <w:t xml:space="preserve">Evalda Liškauskienė, e-paštas </w:t>
      </w:r>
      <w:hyperlink r:id="rId20" w:history="1">
        <w:r w:rsidR="001456F9" w:rsidRPr="00AB23C5">
          <w:rPr>
            <w:rStyle w:val="Hipersaitas"/>
            <w:sz w:val="22"/>
          </w:rPr>
          <w:t>evalda.liskauskiene@alytausratc.lt</w:t>
        </w:r>
      </w:hyperlink>
      <w:r w:rsidR="001456F9">
        <w:rPr>
          <w:sz w:val="22"/>
        </w:rPr>
        <w:t xml:space="preserve">; </w:t>
      </w:r>
    </w:p>
    <w:p w14:paraId="7020EE7C" w14:textId="5AB370A2" w:rsidR="00F476C2" w:rsidRDefault="00F476C2" w:rsidP="001456F9">
      <w:pPr>
        <w:spacing w:after="0" w:line="240" w:lineRule="auto"/>
        <w:ind w:firstLine="709"/>
        <w:contextualSpacing/>
        <w:jc w:val="both"/>
        <w:rPr>
          <w:sz w:val="22"/>
        </w:rPr>
      </w:pPr>
      <w:r w:rsidRPr="00AC01A8">
        <w:rPr>
          <w:sz w:val="22"/>
        </w:rPr>
        <w:t>12.7.</w:t>
      </w:r>
      <w:r w:rsidRPr="00AC01A8">
        <w:rPr>
          <w:sz w:val="22"/>
          <w:lang w:eastAsia="x-none"/>
        </w:rPr>
        <w:t xml:space="preserve"> D</w:t>
      </w:r>
      <w:r w:rsidRPr="00AC01A8">
        <w:rPr>
          <w:sz w:val="22"/>
        </w:rPr>
        <w:t>višaliai elektroniniai dokumentai (susitarimai, paslaugų užsakymo aktai) sudaromi ir</w:t>
      </w:r>
      <w:r w:rsidRPr="00AC01A8">
        <w:rPr>
          <w:color w:val="000000"/>
          <w:sz w:val="22"/>
        </w:rPr>
        <w:t xml:space="preserve"> </w:t>
      </w:r>
      <w:r w:rsidRPr="00AC01A8">
        <w:rPr>
          <w:sz w:val="22"/>
        </w:rPr>
        <w:t>pasirašomi elektroninio dokumento formatu.</w:t>
      </w:r>
    </w:p>
    <w:p w14:paraId="3A69FFDC" w14:textId="77777777" w:rsidR="00F476C2" w:rsidRPr="00AC01A8" w:rsidRDefault="00F476C2" w:rsidP="00F476C2">
      <w:pPr>
        <w:pStyle w:val="Punktai1"/>
        <w:tabs>
          <w:tab w:val="clear" w:pos="1070"/>
          <w:tab w:val="clear" w:pos="1134"/>
          <w:tab w:val="left" w:pos="0"/>
        </w:tabs>
        <w:spacing w:before="180" w:after="180" w:line="240" w:lineRule="auto"/>
        <w:jc w:val="center"/>
        <w:rPr>
          <w:b/>
          <w:sz w:val="22"/>
          <w:szCs w:val="22"/>
          <w:lang w:val="lt-LT"/>
        </w:rPr>
      </w:pPr>
      <w:bookmarkStart w:id="7" w:name="part_b64e3bc7d6f645c5ac36c9202cc0cecf"/>
      <w:bookmarkEnd w:id="7"/>
      <w:r w:rsidRPr="00AC01A8">
        <w:rPr>
          <w:b/>
          <w:sz w:val="22"/>
          <w:szCs w:val="22"/>
          <w:lang w:val="lt-LT"/>
        </w:rPr>
        <w:t>XIII. SUTARTIES VYKDYMO STABDYMAS</w:t>
      </w:r>
    </w:p>
    <w:p w14:paraId="0F897BA8" w14:textId="77777777" w:rsidR="00F476C2" w:rsidRPr="00AC01A8" w:rsidRDefault="00F476C2" w:rsidP="00F476C2">
      <w:pPr>
        <w:pStyle w:val="HSPunktai"/>
        <w:numPr>
          <w:ilvl w:val="0"/>
          <w:numId w:val="0"/>
        </w:numPr>
        <w:tabs>
          <w:tab w:val="left" w:pos="1134"/>
        </w:tabs>
        <w:spacing w:line="240" w:lineRule="auto"/>
        <w:ind w:firstLine="709"/>
        <w:rPr>
          <w:sz w:val="22"/>
          <w:szCs w:val="22"/>
        </w:rPr>
      </w:pPr>
      <w:r w:rsidRPr="00AC01A8">
        <w:rPr>
          <w:sz w:val="22"/>
          <w:szCs w:val="22"/>
        </w:rPr>
        <w:t xml:space="preserve">13.1. Pirkėjo ir </w:t>
      </w:r>
      <w:bookmarkStart w:id="8" w:name="_Hlk105065992"/>
      <w:r w:rsidRPr="00AC01A8">
        <w:rPr>
          <w:sz w:val="22"/>
          <w:szCs w:val="22"/>
        </w:rPr>
        <w:t xml:space="preserve">Paslaugų teikėjo </w:t>
      </w:r>
      <w:bookmarkEnd w:id="8"/>
      <w:r w:rsidRPr="00AC01A8">
        <w:rPr>
          <w:sz w:val="22"/>
          <w:szCs w:val="22"/>
        </w:rPr>
        <w:t xml:space="preserve">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AC01A8">
        <w:rPr>
          <w:i/>
          <w:sz w:val="22"/>
          <w:szCs w:val="22"/>
        </w:rPr>
        <w:t>(force majeure)</w:t>
      </w:r>
      <w:r w:rsidRPr="00AC01A8">
        <w:rPr>
          <w:sz w:val="22"/>
          <w:szCs w:val="22"/>
        </w:rPr>
        <w:t xml:space="preserve"> aplinkybes) kuriai nors Šaliai nesant galimybių tinkamai vykdyti Sutartyje numatytus įsipareigojimus.</w:t>
      </w:r>
    </w:p>
    <w:p w14:paraId="2859A29E" w14:textId="77777777" w:rsidR="00F476C2" w:rsidRPr="00AC01A8" w:rsidRDefault="00F476C2" w:rsidP="00F476C2">
      <w:pPr>
        <w:pStyle w:val="HSPunktai"/>
        <w:numPr>
          <w:ilvl w:val="0"/>
          <w:numId w:val="0"/>
        </w:numPr>
        <w:tabs>
          <w:tab w:val="left" w:pos="1134"/>
        </w:tabs>
        <w:spacing w:line="240" w:lineRule="auto"/>
        <w:ind w:firstLine="709"/>
        <w:rPr>
          <w:sz w:val="22"/>
          <w:szCs w:val="22"/>
        </w:rPr>
      </w:pPr>
      <w:r w:rsidRPr="00AC01A8">
        <w:rPr>
          <w:sz w:val="22"/>
          <w:szCs w:val="22"/>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11C03EEC" w14:textId="77777777" w:rsidR="00F476C2" w:rsidRPr="00AC01A8" w:rsidRDefault="00F476C2" w:rsidP="00F476C2">
      <w:pPr>
        <w:pStyle w:val="HSPunktai"/>
        <w:numPr>
          <w:ilvl w:val="0"/>
          <w:numId w:val="0"/>
        </w:numPr>
        <w:tabs>
          <w:tab w:val="left" w:pos="1134"/>
        </w:tabs>
        <w:spacing w:line="240" w:lineRule="auto"/>
        <w:ind w:firstLine="709"/>
        <w:rPr>
          <w:sz w:val="22"/>
          <w:szCs w:val="22"/>
        </w:rPr>
      </w:pPr>
      <w:r w:rsidRPr="00AC01A8">
        <w:rPr>
          <w:sz w:val="22"/>
          <w:szCs w:val="22"/>
        </w:rPr>
        <w:t xml:space="preserve">13.3. Sutarties vykdymas dėl nenugalimos jėgos </w:t>
      </w:r>
      <w:r w:rsidRPr="00AC01A8">
        <w:rPr>
          <w:i/>
          <w:sz w:val="22"/>
          <w:szCs w:val="22"/>
        </w:rPr>
        <w:t>(force majeure)</w:t>
      </w:r>
      <w:r w:rsidRPr="00AC01A8">
        <w:rPr>
          <w:sz w:val="22"/>
          <w:szCs w:val="22"/>
        </w:rPr>
        <w:t xml:space="preserve"> aplinkybių gali būti sustabdomas Sutarties VIII skyriuje ,,Nenugalimos jėgos aplinkybės </w:t>
      </w:r>
      <w:r w:rsidRPr="00AC01A8">
        <w:rPr>
          <w:i/>
          <w:sz w:val="22"/>
          <w:szCs w:val="22"/>
        </w:rPr>
        <w:t>(force majeure)</w:t>
      </w:r>
      <w:r w:rsidRPr="00AC01A8">
        <w:rPr>
          <w:sz w:val="22"/>
          <w:szCs w:val="22"/>
        </w:rPr>
        <w:t>“ nustatyta tvarka.</w:t>
      </w:r>
    </w:p>
    <w:p w14:paraId="0101CBA2" w14:textId="4E79D585" w:rsidR="00F476C2" w:rsidRDefault="00F476C2" w:rsidP="00F476C2">
      <w:pPr>
        <w:pStyle w:val="HSPunktai"/>
        <w:numPr>
          <w:ilvl w:val="0"/>
          <w:numId w:val="0"/>
        </w:numPr>
        <w:tabs>
          <w:tab w:val="left" w:pos="1134"/>
        </w:tabs>
        <w:spacing w:line="240" w:lineRule="auto"/>
        <w:ind w:firstLine="709"/>
        <w:rPr>
          <w:rStyle w:val="FontStyle18"/>
          <w:b/>
          <w:sz w:val="22"/>
          <w:szCs w:val="22"/>
        </w:rPr>
      </w:pPr>
      <w:r w:rsidRPr="00AC01A8">
        <w:rPr>
          <w:sz w:val="22"/>
          <w:szCs w:val="22"/>
        </w:rPr>
        <w:t>13.4. Laikotarpis, kurio metu Sutarties vykdymas buvo sustabdytas, į Sutarties vykdymo terminą neįskaičiuojamas.</w:t>
      </w:r>
    </w:p>
    <w:p w14:paraId="15A64CED" w14:textId="3B387C35" w:rsidR="00F476C2" w:rsidRDefault="00F476C2" w:rsidP="00F476C2">
      <w:pPr>
        <w:pStyle w:val="HSPunktai"/>
        <w:numPr>
          <w:ilvl w:val="0"/>
          <w:numId w:val="0"/>
        </w:numPr>
        <w:tabs>
          <w:tab w:val="left" w:pos="1134"/>
        </w:tabs>
        <w:spacing w:line="240" w:lineRule="auto"/>
        <w:ind w:firstLine="709"/>
        <w:jc w:val="center"/>
        <w:rPr>
          <w:b/>
          <w:bCs/>
          <w:sz w:val="22"/>
        </w:rPr>
      </w:pPr>
      <w:r w:rsidRPr="00AC01A8">
        <w:rPr>
          <w:rStyle w:val="FontStyle18"/>
          <w:b/>
          <w:sz w:val="22"/>
          <w:szCs w:val="22"/>
        </w:rPr>
        <w:t>X</w:t>
      </w:r>
      <w:r>
        <w:rPr>
          <w:rStyle w:val="FontStyle18"/>
          <w:b/>
          <w:sz w:val="22"/>
          <w:szCs w:val="22"/>
        </w:rPr>
        <w:t>I</w:t>
      </w:r>
      <w:r w:rsidRPr="00AC01A8">
        <w:rPr>
          <w:rStyle w:val="FontStyle18"/>
          <w:b/>
          <w:sz w:val="22"/>
          <w:szCs w:val="22"/>
        </w:rPr>
        <w:t xml:space="preserve">V. </w:t>
      </w:r>
      <w:r w:rsidRPr="00AC01A8">
        <w:rPr>
          <w:b/>
          <w:bCs/>
          <w:sz w:val="22"/>
        </w:rPr>
        <w:t>ŠALIŲ REKVIZITAI</w:t>
      </w:r>
    </w:p>
    <w:p w14:paraId="06E5DD73" w14:textId="77777777" w:rsidR="00F476C2" w:rsidRPr="00AC01A8" w:rsidRDefault="00F476C2" w:rsidP="00F476C2">
      <w:pPr>
        <w:pStyle w:val="HSPunktai"/>
        <w:numPr>
          <w:ilvl w:val="0"/>
          <w:numId w:val="0"/>
        </w:numPr>
        <w:tabs>
          <w:tab w:val="left" w:pos="1134"/>
        </w:tabs>
        <w:spacing w:line="240" w:lineRule="auto"/>
        <w:ind w:firstLine="709"/>
        <w:jc w:val="center"/>
        <w:rPr>
          <w:b/>
          <w:bCs/>
          <w:sz w:val="22"/>
        </w:rPr>
      </w:pPr>
    </w:p>
    <w:tbl>
      <w:tblPr>
        <w:tblW w:w="9747" w:type="dxa"/>
        <w:tblInd w:w="-142" w:type="dxa"/>
        <w:tblLook w:val="01E0" w:firstRow="1" w:lastRow="1" w:firstColumn="1" w:lastColumn="1" w:noHBand="0" w:noVBand="0"/>
      </w:tblPr>
      <w:tblGrid>
        <w:gridCol w:w="4928"/>
        <w:gridCol w:w="425"/>
        <w:gridCol w:w="4394"/>
      </w:tblGrid>
      <w:tr w:rsidR="00F476C2" w:rsidRPr="00AC01A8" w14:paraId="462E9BA1" w14:textId="77777777" w:rsidTr="00985982">
        <w:trPr>
          <w:trHeight w:val="365"/>
        </w:trPr>
        <w:tc>
          <w:tcPr>
            <w:tcW w:w="4928" w:type="dxa"/>
            <w:vAlign w:val="center"/>
          </w:tcPr>
          <w:p w14:paraId="27E1ED80" w14:textId="77777777" w:rsidR="00F476C2" w:rsidRPr="00AC01A8" w:rsidRDefault="00F476C2" w:rsidP="00985982">
            <w:pPr>
              <w:widowControl w:val="0"/>
              <w:tabs>
                <w:tab w:val="left" w:pos="567"/>
                <w:tab w:val="left" w:pos="993"/>
              </w:tabs>
              <w:spacing w:after="0" w:line="240" w:lineRule="auto"/>
              <w:ind w:left="283" w:right="62" w:hanging="283"/>
              <w:rPr>
                <w:rFonts w:eastAsia="Times New Roman"/>
                <w:b/>
                <w:bCs/>
                <w:sz w:val="22"/>
              </w:rPr>
            </w:pPr>
            <w:r w:rsidRPr="00AC01A8">
              <w:rPr>
                <w:rFonts w:eastAsia="Times New Roman"/>
                <w:b/>
                <w:bCs/>
                <w:sz w:val="22"/>
              </w:rPr>
              <w:t>PIRKĖJAS</w:t>
            </w:r>
          </w:p>
        </w:tc>
        <w:tc>
          <w:tcPr>
            <w:tcW w:w="425" w:type="dxa"/>
          </w:tcPr>
          <w:p w14:paraId="21611354" w14:textId="77777777" w:rsidR="00F476C2" w:rsidRPr="00AC01A8" w:rsidRDefault="00F476C2" w:rsidP="00985982">
            <w:pPr>
              <w:widowControl w:val="0"/>
              <w:tabs>
                <w:tab w:val="left" w:pos="993"/>
              </w:tabs>
              <w:spacing w:after="0" w:line="240" w:lineRule="auto"/>
              <w:ind w:left="283" w:firstLine="567"/>
              <w:rPr>
                <w:rFonts w:eastAsia="Times New Roman"/>
                <w:b/>
                <w:bCs/>
                <w:sz w:val="22"/>
              </w:rPr>
            </w:pPr>
          </w:p>
        </w:tc>
        <w:tc>
          <w:tcPr>
            <w:tcW w:w="4394" w:type="dxa"/>
            <w:vAlign w:val="center"/>
          </w:tcPr>
          <w:p w14:paraId="242F5077" w14:textId="77777777" w:rsidR="00F476C2" w:rsidRPr="00AC01A8" w:rsidRDefault="00F476C2" w:rsidP="00985982">
            <w:pPr>
              <w:widowControl w:val="0"/>
              <w:tabs>
                <w:tab w:val="left" w:pos="993"/>
              </w:tabs>
              <w:spacing w:after="0" w:line="240" w:lineRule="auto"/>
              <w:ind w:left="176" w:hanging="284"/>
              <w:jc w:val="center"/>
              <w:rPr>
                <w:rFonts w:eastAsia="Times New Roman"/>
                <w:b/>
                <w:bCs/>
                <w:sz w:val="22"/>
              </w:rPr>
            </w:pPr>
            <w:r w:rsidRPr="00AC01A8">
              <w:rPr>
                <w:rFonts w:eastAsia="Times New Roman"/>
                <w:b/>
                <w:bCs/>
                <w:sz w:val="22"/>
              </w:rPr>
              <w:t>PASLAUGŲ TEIKĖJAS</w:t>
            </w:r>
          </w:p>
        </w:tc>
      </w:tr>
      <w:tr w:rsidR="00F476C2" w:rsidRPr="00AC01A8" w14:paraId="05B7F772" w14:textId="77777777" w:rsidTr="00985982">
        <w:trPr>
          <w:trHeight w:val="2487"/>
        </w:trPr>
        <w:tc>
          <w:tcPr>
            <w:tcW w:w="4928" w:type="dxa"/>
          </w:tcPr>
          <w:p w14:paraId="05154463" w14:textId="77777777" w:rsidR="00F476C2" w:rsidRPr="00F476C2" w:rsidRDefault="00F476C2" w:rsidP="00985982">
            <w:pPr>
              <w:spacing w:after="0" w:line="240" w:lineRule="auto"/>
              <w:rPr>
                <w:rFonts w:eastAsia="Times New Roman"/>
                <w:b/>
                <w:bCs/>
                <w:sz w:val="22"/>
              </w:rPr>
            </w:pPr>
          </w:p>
          <w:p w14:paraId="1BED35BA" w14:textId="77777777" w:rsidR="00F476C2" w:rsidRPr="0018469C" w:rsidRDefault="00F476C2" w:rsidP="00985982">
            <w:pPr>
              <w:spacing w:after="0" w:line="240" w:lineRule="auto"/>
              <w:rPr>
                <w:rFonts w:eastAsia="Times New Roman"/>
                <w:sz w:val="22"/>
              </w:rPr>
            </w:pPr>
            <w:r w:rsidRPr="0018469C">
              <w:rPr>
                <w:rFonts w:eastAsia="Times New Roman"/>
                <w:b/>
                <w:bCs/>
                <w:sz w:val="22"/>
              </w:rPr>
              <w:t>UAB Alytaus regiono atliekų tvarkymo centras</w:t>
            </w:r>
            <w:r w:rsidRPr="0018469C">
              <w:rPr>
                <w:rFonts w:eastAsia="Times New Roman"/>
                <w:b/>
                <w:bCs/>
                <w:sz w:val="22"/>
              </w:rPr>
              <w:br/>
            </w:r>
            <w:r w:rsidRPr="0018469C">
              <w:rPr>
                <w:rFonts w:eastAsia="Times New Roman"/>
                <w:sz w:val="22"/>
              </w:rPr>
              <w:t>Juridinio asmens kodas: 250135860</w:t>
            </w:r>
            <w:r w:rsidRPr="0018469C">
              <w:rPr>
                <w:rFonts w:eastAsia="Times New Roman"/>
                <w:sz w:val="22"/>
              </w:rPr>
              <w:br/>
              <w:t>PVM mokėtojo kodas: LT100001596812</w:t>
            </w:r>
            <w:r w:rsidRPr="0018469C">
              <w:rPr>
                <w:rFonts w:eastAsia="Times New Roman"/>
                <w:sz w:val="22"/>
              </w:rPr>
              <w:br/>
              <w:t>A. s. LT307300010129791336 Swedbank, AB</w:t>
            </w:r>
          </w:p>
          <w:p w14:paraId="7632D70A" w14:textId="77777777" w:rsidR="00F476C2" w:rsidRPr="0018469C" w:rsidRDefault="00F476C2" w:rsidP="00985982">
            <w:pPr>
              <w:spacing w:after="0" w:line="240" w:lineRule="auto"/>
              <w:rPr>
                <w:rFonts w:eastAsia="Times New Roman"/>
                <w:sz w:val="22"/>
              </w:rPr>
            </w:pPr>
            <w:r w:rsidRPr="0018469C">
              <w:rPr>
                <w:rFonts w:eastAsia="Times New Roman"/>
                <w:sz w:val="22"/>
              </w:rPr>
              <w:t>Vilniaus g. 31, 62112 Alytus</w:t>
            </w:r>
            <w:r w:rsidRPr="0018469C">
              <w:rPr>
                <w:rFonts w:eastAsia="Times New Roman"/>
                <w:sz w:val="22"/>
              </w:rPr>
              <w:br/>
              <w:t>Tel. +370 315 72842, faks. +370 315 50150</w:t>
            </w:r>
            <w:r w:rsidRPr="0018469C">
              <w:rPr>
                <w:rFonts w:eastAsia="Times New Roman"/>
                <w:sz w:val="22"/>
              </w:rPr>
              <w:br/>
              <w:t>El. p. </w:t>
            </w:r>
            <w:hyperlink r:id="rId21" w:history="1">
              <w:r w:rsidRPr="0018469C">
                <w:rPr>
                  <w:rStyle w:val="Hipersaitas"/>
                  <w:rFonts w:eastAsia="Times New Roman"/>
                  <w:sz w:val="22"/>
                </w:rPr>
                <w:t>info@alytausratc.lt</w:t>
              </w:r>
            </w:hyperlink>
          </w:p>
          <w:p w14:paraId="17709CDC" w14:textId="77777777" w:rsidR="00F476C2" w:rsidRPr="00F476C2" w:rsidRDefault="00F476C2" w:rsidP="00985982">
            <w:pPr>
              <w:spacing w:after="0" w:line="240" w:lineRule="auto"/>
              <w:rPr>
                <w:rFonts w:eastAsia="Times New Roman"/>
                <w:sz w:val="22"/>
              </w:rPr>
            </w:pPr>
          </w:p>
          <w:p w14:paraId="563E7212" w14:textId="77777777" w:rsidR="00F476C2" w:rsidRPr="00F476C2" w:rsidRDefault="00F476C2" w:rsidP="00985982">
            <w:pPr>
              <w:spacing w:after="0" w:line="240" w:lineRule="auto"/>
              <w:jc w:val="center"/>
              <w:rPr>
                <w:rFonts w:eastAsia="Times New Roman"/>
                <w:sz w:val="22"/>
              </w:rPr>
            </w:pPr>
          </w:p>
          <w:p w14:paraId="34AB07B0" w14:textId="77777777" w:rsidR="00F476C2" w:rsidRPr="00F476C2" w:rsidRDefault="00F476C2" w:rsidP="00985982">
            <w:pPr>
              <w:spacing w:after="0" w:line="240" w:lineRule="auto"/>
              <w:jc w:val="center"/>
              <w:rPr>
                <w:rFonts w:eastAsia="Times New Roman"/>
                <w:sz w:val="22"/>
              </w:rPr>
            </w:pPr>
          </w:p>
          <w:p w14:paraId="2052BB0A" w14:textId="77777777" w:rsidR="00F476C2" w:rsidRPr="00F476C2" w:rsidRDefault="00F476C2" w:rsidP="00985982">
            <w:pPr>
              <w:spacing w:after="0" w:line="240" w:lineRule="auto"/>
              <w:jc w:val="center"/>
              <w:rPr>
                <w:rFonts w:eastAsia="Times New Roman"/>
                <w:sz w:val="22"/>
              </w:rPr>
            </w:pPr>
            <w:r w:rsidRPr="00F476C2">
              <w:rPr>
                <w:rFonts w:eastAsia="Times New Roman"/>
                <w:sz w:val="22"/>
              </w:rPr>
              <w:t>Direktorius</w:t>
            </w:r>
          </w:p>
          <w:p w14:paraId="20DE28C8" w14:textId="77777777" w:rsidR="00F476C2" w:rsidRPr="00F476C2" w:rsidRDefault="00F476C2" w:rsidP="00985982">
            <w:pPr>
              <w:spacing w:after="0" w:line="240" w:lineRule="auto"/>
              <w:rPr>
                <w:rFonts w:eastAsia="Times New Roman"/>
                <w:sz w:val="22"/>
              </w:rPr>
            </w:pPr>
          </w:p>
          <w:p w14:paraId="05CF3256" w14:textId="77777777" w:rsidR="00F476C2" w:rsidRPr="00F476C2" w:rsidRDefault="00F476C2" w:rsidP="00985982">
            <w:pPr>
              <w:spacing w:after="0" w:line="240" w:lineRule="auto"/>
              <w:jc w:val="center"/>
              <w:rPr>
                <w:rFonts w:eastAsia="Times New Roman"/>
                <w:sz w:val="22"/>
              </w:rPr>
            </w:pPr>
            <w:r w:rsidRPr="00F476C2">
              <w:rPr>
                <w:rFonts w:eastAsia="Times New Roman"/>
                <w:sz w:val="22"/>
              </w:rPr>
              <w:t xml:space="preserve">Aurimas </w:t>
            </w:r>
            <w:proofErr w:type="spellStart"/>
            <w:r w:rsidRPr="00F476C2">
              <w:rPr>
                <w:rFonts w:eastAsia="Times New Roman"/>
                <w:sz w:val="22"/>
              </w:rPr>
              <w:t>Uldukis</w:t>
            </w:r>
            <w:proofErr w:type="spellEnd"/>
          </w:p>
          <w:p w14:paraId="3E6F0C10" w14:textId="77777777" w:rsidR="00F476C2" w:rsidRPr="00AC01A8" w:rsidRDefault="00F476C2" w:rsidP="00985982">
            <w:pPr>
              <w:spacing w:after="0" w:line="240" w:lineRule="auto"/>
              <w:rPr>
                <w:rFonts w:eastAsia="Times New Roman"/>
                <w:b/>
                <w:bCs/>
                <w:sz w:val="22"/>
              </w:rPr>
            </w:pPr>
          </w:p>
        </w:tc>
        <w:tc>
          <w:tcPr>
            <w:tcW w:w="425" w:type="dxa"/>
          </w:tcPr>
          <w:p w14:paraId="452E9369" w14:textId="77777777" w:rsidR="00F476C2" w:rsidRPr="00AC01A8" w:rsidRDefault="00F476C2" w:rsidP="00985982">
            <w:pPr>
              <w:widowControl w:val="0"/>
              <w:tabs>
                <w:tab w:val="left" w:pos="993"/>
              </w:tabs>
              <w:spacing w:after="0" w:line="240" w:lineRule="auto"/>
              <w:ind w:left="884" w:hanging="34"/>
              <w:rPr>
                <w:rFonts w:eastAsia="Times New Roman"/>
                <w:sz w:val="22"/>
              </w:rPr>
            </w:pPr>
          </w:p>
        </w:tc>
        <w:tc>
          <w:tcPr>
            <w:tcW w:w="4394" w:type="dxa"/>
          </w:tcPr>
          <w:p w14:paraId="26D9F591" w14:textId="77777777" w:rsidR="00F476C2" w:rsidRPr="00AC01A8" w:rsidRDefault="00F476C2" w:rsidP="00985982">
            <w:pPr>
              <w:widowControl w:val="0"/>
              <w:tabs>
                <w:tab w:val="left" w:pos="0"/>
                <w:tab w:val="left" w:pos="993"/>
              </w:tabs>
              <w:spacing w:after="0"/>
              <w:rPr>
                <w:b/>
                <w:sz w:val="22"/>
              </w:rPr>
            </w:pPr>
          </w:p>
          <w:p w14:paraId="12AE8E06" w14:textId="77777777" w:rsidR="00F476C2" w:rsidRPr="00AC01A8" w:rsidRDefault="00F476C2" w:rsidP="00985982">
            <w:pPr>
              <w:widowControl w:val="0"/>
              <w:tabs>
                <w:tab w:val="left" w:pos="0"/>
                <w:tab w:val="left" w:pos="993"/>
              </w:tabs>
              <w:spacing w:after="0"/>
              <w:rPr>
                <w:b/>
                <w:sz w:val="22"/>
              </w:rPr>
            </w:pPr>
            <w:r w:rsidRPr="00AC01A8">
              <w:rPr>
                <w:b/>
                <w:sz w:val="22"/>
              </w:rPr>
              <w:t>UAB ,,Bitė Lietuva“</w:t>
            </w:r>
          </w:p>
          <w:p w14:paraId="4D8B478F" w14:textId="77777777" w:rsidR="00F476C2" w:rsidRPr="00AC01A8" w:rsidRDefault="00F476C2" w:rsidP="00985982">
            <w:pPr>
              <w:widowControl w:val="0"/>
              <w:tabs>
                <w:tab w:val="left" w:pos="0"/>
                <w:tab w:val="left" w:pos="993"/>
              </w:tabs>
              <w:spacing w:after="0"/>
              <w:rPr>
                <w:sz w:val="22"/>
              </w:rPr>
            </w:pPr>
            <w:r w:rsidRPr="00AC01A8">
              <w:rPr>
                <w:sz w:val="22"/>
              </w:rPr>
              <w:t>Žemaitės g. 15, LT-</w:t>
            </w:r>
            <w:r w:rsidRPr="00AC01A8">
              <w:rPr>
                <w:rStyle w:val="Grietas"/>
                <w:rFonts w:eastAsiaTheme="majorEastAsia"/>
                <w:sz w:val="22"/>
              </w:rPr>
              <w:t>03504</w:t>
            </w:r>
            <w:r w:rsidRPr="00AC01A8">
              <w:rPr>
                <w:rStyle w:val="Grietas"/>
                <w:sz w:val="22"/>
              </w:rPr>
              <w:t xml:space="preserve"> </w:t>
            </w:r>
            <w:r w:rsidRPr="00AC01A8">
              <w:rPr>
                <w:sz w:val="22"/>
              </w:rPr>
              <w:t>Vilnius</w:t>
            </w:r>
          </w:p>
          <w:p w14:paraId="73450872" w14:textId="77777777" w:rsidR="00F476C2" w:rsidRPr="00AC01A8" w:rsidRDefault="00F476C2" w:rsidP="00985982">
            <w:pPr>
              <w:widowControl w:val="0"/>
              <w:tabs>
                <w:tab w:val="left" w:pos="0"/>
                <w:tab w:val="left" w:pos="993"/>
              </w:tabs>
              <w:spacing w:after="0"/>
              <w:rPr>
                <w:sz w:val="22"/>
              </w:rPr>
            </w:pPr>
            <w:r w:rsidRPr="00AC01A8">
              <w:rPr>
                <w:sz w:val="22"/>
              </w:rPr>
              <w:t>Kodas 110688998</w:t>
            </w:r>
          </w:p>
          <w:p w14:paraId="3A61F2E7" w14:textId="77777777" w:rsidR="00F476C2" w:rsidRPr="00AC01A8" w:rsidRDefault="00F476C2" w:rsidP="00985982">
            <w:pPr>
              <w:widowControl w:val="0"/>
              <w:tabs>
                <w:tab w:val="left" w:pos="0"/>
                <w:tab w:val="left" w:pos="993"/>
              </w:tabs>
              <w:spacing w:after="0"/>
              <w:ind w:left="176" w:hanging="176"/>
              <w:rPr>
                <w:sz w:val="22"/>
              </w:rPr>
            </w:pPr>
            <w:r w:rsidRPr="00AC01A8">
              <w:rPr>
                <w:sz w:val="22"/>
              </w:rPr>
              <w:t>A. s. LT207044060001130855</w:t>
            </w:r>
          </w:p>
          <w:p w14:paraId="5AB05A90" w14:textId="77777777" w:rsidR="00F476C2" w:rsidRPr="00AC01A8" w:rsidRDefault="00F476C2" w:rsidP="00985982">
            <w:pPr>
              <w:widowControl w:val="0"/>
              <w:tabs>
                <w:tab w:val="left" w:pos="0"/>
                <w:tab w:val="left" w:pos="993"/>
              </w:tabs>
              <w:spacing w:after="0"/>
              <w:ind w:left="176" w:hanging="176"/>
              <w:rPr>
                <w:sz w:val="22"/>
              </w:rPr>
            </w:pPr>
            <w:r w:rsidRPr="00AC01A8">
              <w:rPr>
                <w:sz w:val="22"/>
              </w:rPr>
              <w:t>AB „SEB bankas“</w:t>
            </w:r>
          </w:p>
          <w:p w14:paraId="3A8F2D90" w14:textId="77777777" w:rsidR="00F476C2" w:rsidRPr="00AC01A8" w:rsidRDefault="00F476C2" w:rsidP="00985982">
            <w:pPr>
              <w:widowControl w:val="0"/>
              <w:tabs>
                <w:tab w:val="left" w:pos="0"/>
                <w:tab w:val="left" w:pos="993"/>
              </w:tabs>
              <w:spacing w:after="0"/>
              <w:ind w:left="176" w:hanging="176"/>
              <w:rPr>
                <w:sz w:val="22"/>
              </w:rPr>
            </w:pPr>
            <w:r w:rsidRPr="00AC01A8">
              <w:rPr>
                <w:sz w:val="22"/>
              </w:rPr>
              <w:t>Telefonas 8 699 23 979, 8 663 23561</w:t>
            </w:r>
          </w:p>
          <w:p w14:paraId="21D3D2B1" w14:textId="77777777" w:rsidR="00F476C2" w:rsidRDefault="00F476C2" w:rsidP="00985982">
            <w:pPr>
              <w:widowControl w:val="0"/>
              <w:tabs>
                <w:tab w:val="left" w:pos="993"/>
              </w:tabs>
              <w:spacing w:after="0"/>
              <w:rPr>
                <w:sz w:val="22"/>
              </w:rPr>
            </w:pPr>
            <w:r w:rsidRPr="00AC01A8">
              <w:rPr>
                <w:sz w:val="22"/>
              </w:rPr>
              <w:t xml:space="preserve">El. p. </w:t>
            </w:r>
            <w:hyperlink r:id="rId22" w:history="1">
              <w:r w:rsidRPr="00AC01A8">
                <w:rPr>
                  <w:rStyle w:val="Hipersaitas"/>
                  <w:sz w:val="22"/>
                </w:rPr>
                <w:t>Paulius.medeksas@bite.lt</w:t>
              </w:r>
            </w:hyperlink>
            <w:r w:rsidRPr="00AC01A8">
              <w:rPr>
                <w:sz w:val="22"/>
              </w:rPr>
              <w:t xml:space="preserve">  </w:t>
            </w:r>
          </w:p>
          <w:p w14:paraId="5646A0EC" w14:textId="77777777" w:rsidR="00F476C2" w:rsidRPr="00AC01A8" w:rsidRDefault="00F476C2" w:rsidP="00985982">
            <w:pPr>
              <w:widowControl w:val="0"/>
              <w:tabs>
                <w:tab w:val="left" w:pos="993"/>
              </w:tabs>
              <w:spacing w:after="0"/>
              <w:rPr>
                <w:sz w:val="22"/>
              </w:rPr>
            </w:pPr>
          </w:p>
          <w:p w14:paraId="6E9868A8" w14:textId="77777777" w:rsidR="00F476C2" w:rsidRDefault="00F476C2" w:rsidP="00985982">
            <w:pPr>
              <w:widowControl w:val="0"/>
              <w:tabs>
                <w:tab w:val="left" w:pos="993"/>
              </w:tabs>
              <w:spacing w:after="0"/>
              <w:jc w:val="center"/>
              <w:rPr>
                <w:sz w:val="22"/>
              </w:rPr>
            </w:pPr>
            <w:r w:rsidRPr="00AC01A8">
              <w:rPr>
                <w:sz w:val="22"/>
              </w:rPr>
              <w:t xml:space="preserve">ICT pardavimų komandos vadovas </w:t>
            </w:r>
          </w:p>
          <w:p w14:paraId="67F3D696" w14:textId="77777777" w:rsidR="00F476C2" w:rsidRPr="00AC01A8" w:rsidRDefault="00F476C2" w:rsidP="00985982">
            <w:pPr>
              <w:widowControl w:val="0"/>
              <w:tabs>
                <w:tab w:val="left" w:pos="993"/>
              </w:tabs>
              <w:spacing w:after="0"/>
              <w:jc w:val="center"/>
              <w:rPr>
                <w:sz w:val="22"/>
              </w:rPr>
            </w:pPr>
            <w:r w:rsidRPr="00AC01A8">
              <w:rPr>
                <w:sz w:val="22"/>
              </w:rPr>
              <w:t>Vidurio ir Vakarų regionuose</w:t>
            </w:r>
          </w:p>
          <w:p w14:paraId="107C2584" w14:textId="77777777" w:rsidR="00F476C2" w:rsidRPr="00AC01A8" w:rsidRDefault="00F476C2" w:rsidP="00985982">
            <w:pPr>
              <w:widowControl w:val="0"/>
              <w:tabs>
                <w:tab w:val="left" w:pos="0"/>
                <w:tab w:val="left" w:pos="993"/>
              </w:tabs>
              <w:spacing w:after="0" w:line="240" w:lineRule="auto"/>
              <w:jc w:val="center"/>
              <w:rPr>
                <w:rFonts w:eastAsia="Times New Roman"/>
                <w:sz w:val="22"/>
              </w:rPr>
            </w:pPr>
            <w:r w:rsidRPr="00AC01A8">
              <w:rPr>
                <w:sz w:val="22"/>
              </w:rPr>
              <w:t xml:space="preserve">Paulius </w:t>
            </w:r>
            <w:proofErr w:type="spellStart"/>
            <w:r w:rsidRPr="00AC01A8">
              <w:rPr>
                <w:sz w:val="22"/>
              </w:rPr>
              <w:t>Medekšas</w:t>
            </w:r>
            <w:proofErr w:type="spellEnd"/>
          </w:p>
        </w:tc>
      </w:tr>
    </w:tbl>
    <w:p w14:paraId="05FC0FE0" w14:textId="0083E989" w:rsidR="00637808" w:rsidRPr="00F51C40" w:rsidRDefault="00637808" w:rsidP="00852461">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sectPr w:rsidR="00637808" w:rsidRPr="00F51C40" w:rsidSect="00852461">
      <w:headerReference w:type="default" r:id="rId23"/>
      <w:pgSz w:w="11906" w:h="16838"/>
      <w:pgMar w:top="568"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DEB6F" w14:textId="77777777" w:rsidR="00714D90" w:rsidRDefault="00714D90" w:rsidP="000B7FB3">
      <w:pPr>
        <w:spacing w:after="0" w:line="240" w:lineRule="auto"/>
      </w:pPr>
      <w:r>
        <w:separator/>
      </w:r>
    </w:p>
  </w:endnote>
  <w:endnote w:type="continuationSeparator" w:id="0">
    <w:p w14:paraId="13892103" w14:textId="77777777" w:rsidR="00714D90" w:rsidRDefault="00714D90" w:rsidP="000B7FB3">
      <w:pPr>
        <w:spacing w:after="0" w:line="240" w:lineRule="auto"/>
      </w:pPr>
      <w:r>
        <w:continuationSeparator/>
      </w:r>
    </w:p>
  </w:endnote>
  <w:endnote w:type="continuationNotice" w:id="1">
    <w:p w14:paraId="1872425F" w14:textId="77777777" w:rsidR="00714D90" w:rsidRDefault="00714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default"/>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Optima">
    <w:charset w:val="BA"/>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A709E" w14:textId="77777777" w:rsidR="00714D90" w:rsidRDefault="00714D90" w:rsidP="000B7FB3">
      <w:pPr>
        <w:spacing w:after="0" w:line="240" w:lineRule="auto"/>
      </w:pPr>
      <w:r>
        <w:separator/>
      </w:r>
    </w:p>
  </w:footnote>
  <w:footnote w:type="continuationSeparator" w:id="0">
    <w:p w14:paraId="6EF3AF89" w14:textId="77777777" w:rsidR="00714D90" w:rsidRDefault="00714D90" w:rsidP="000B7FB3">
      <w:pPr>
        <w:spacing w:after="0" w:line="240" w:lineRule="auto"/>
      </w:pPr>
      <w:r>
        <w:continuationSeparator/>
      </w:r>
    </w:p>
  </w:footnote>
  <w:footnote w:type="continuationNotice" w:id="1">
    <w:p w14:paraId="067319E6" w14:textId="77777777" w:rsidR="00714D90" w:rsidRDefault="00714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EAC8" w14:textId="77777777" w:rsidR="00F51C40" w:rsidRDefault="00F51C40">
    <w:pPr>
      <w:pStyle w:val="Antrats"/>
      <w:jc w:val="center"/>
    </w:pPr>
    <w:r>
      <w:fldChar w:fldCharType="begin"/>
    </w:r>
    <w:r>
      <w:instrText xml:space="preserve"> PAGE   \* MERGEFORMAT </w:instrText>
    </w:r>
    <w:r>
      <w:fldChar w:fldCharType="separate"/>
    </w:r>
    <w:r>
      <w:rPr>
        <w:noProof/>
      </w:rPr>
      <w:t>3</w:t>
    </w:r>
    <w:r>
      <w:rPr>
        <w:noProof/>
      </w:rPr>
      <w:fldChar w:fldCharType="end"/>
    </w:r>
  </w:p>
  <w:p w14:paraId="5C9DD039" w14:textId="77777777" w:rsidR="00F51C40" w:rsidRDefault="00F51C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E81"/>
    <w:multiLevelType w:val="hybridMultilevel"/>
    <w:tmpl w:val="186EAA8E"/>
    <w:lvl w:ilvl="0" w:tplc="0E623CE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5"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117DF"/>
    <w:multiLevelType w:val="hybridMultilevel"/>
    <w:tmpl w:val="0D4098E8"/>
    <w:lvl w:ilvl="0" w:tplc="7690DB0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1F6E0066"/>
    <w:multiLevelType w:val="multilevel"/>
    <w:tmpl w:val="58CE4FA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A06B68"/>
    <w:multiLevelType w:val="hybridMultilevel"/>
    <w:tmpl w:val="8FC4CCA8"/>
    <w:lvl w:ilvl="0" w:tplc="5DF625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1A353C"/>
    <w:multiLevelType w:val="hybridMultilevel"/>
    <w:tmpl w:val="C74C45B0"/>
    <w:lvl w:ilvl="0" w:tplc="0409000F">
      <w:start w:val="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4"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D2031A"/>
    <w:multiLevelType w:val="hybridMultilevel"/>
    <w:tmpl w:val="3C6C5232"/>
    <w:lvl w:ilvl="0" w:tplc="A21CA3D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546AC9"/>
    <w:multiLevelType w:val="hybridMultilevel"/>
    <w:tmpl w:val="C754890E"/>
    <w:lvl w:ilvl="0" w:tplc="18443E7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B97E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004668"/>
    <w:multiLevelType w:val="hybridMultilevel"/>
    <w:tmpl w:val="698A3B78"/>
    <w:lvl w:ilvl="0" w:tplc="C8946B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6F2E63"/>
    <w:multiLevelType w:val="hybridMultilevel"/>
    <w:tmpl w:val="6A8860C0"/>
    <w:lvl w:ilvl="0" w:tplc="7690DB0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6"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090F1B"/>
    <w:multiLevelType w:val="multilevel"/>
    <w:tmpl w:val="3EBAF21E"/>
    <w:lvl w:ilvl="0">
      <w:start w:val="3"/>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791F79"/>
    <w:multiLevelType w:val="hybridMultilevel"/>
    <w:tmpl w:val="1DF45A84"/>
    <w:lvl w:ilvl="0" w:tplc="E9DE7A0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F47997"/>
    <w:multiLevelType w:val="hybridMultilevel"/>
    <w:tmpl w:val="D2A0CE7E"/>
    <w:lvl w:ilvl="0" w:tplc="69E6F49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3" w15:restartNumberingAfterBreak="0">
    <w:nsid w:val="69215554"/>
    <w:multiLevelType w:val="hybridMultilevel"/>
    <w:tmpl w:val="728A8638"/>
    <w:lvl w:ilvl="0" w:tplc="0D7EF88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8756AE"/>
    <w:multiLevelType w:val="hybridMultilevel"/>
    <w:tmpl w:val="3F18DD36"/>
    <w:lvl w:ilvl="0" w:tplc="7690DB0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8" w15:restartNumberingAfterBreak="0">
    <w:nsid w:val="70967CCC"/>
    <w:multiLevelType w:val="hybridMultilevel"/>
    <w:tmpl w:val="CEBCBB34"/>
    <w:lvl w:ilvl="0" w:tplc="8818982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3B2371"/>
    <w:multiLevelType w:val="hybridMultilevel"/>
    <w:tmpl w:val="FF16B352"/>
    <w:lvl w:ilvl="0" w:tplc="D61226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823226"/>
    <w:multiLevelType w:val="hybridMultilevel"/>
    <w:tmpl w:val="22F8EA28"/>
    <w:lvl w:ilvl="0" w:tplc="267CEC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160C8"/>
    <w:multiLevelType w:val="hybridMultilevel"/>
    <w:tmpl w:val="25886034"/>
    <w:lvl w:ilvl="0" w:tplc="7EE69FF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2460524">
    <w:abstractNumId w:val="42"/>
  </w:num>
  <w:num w:numId="2" w16cid:durableId="1805388144">
    <w:abstractNumId w:val="24"/>
  </w:num>
  <w:num w:numId="3" w16cid:durableId="157186590">
    <w:abstractNumId w:val="43"/>
  </w:num>
  <w:num w:numId="4" w16cid:durableId="790435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555273">
    <w:abstractNumId w:val="41"/>
  </w:num>
  <w:num w:numId="6" w16cid:durableId="577980889">
    <w:abstractNumId w:val="7"/>
  </w:num>
  <w:num w:numId="7" w16cid:durableId="2123451196">
    <w:abstractNumId w:val="25"/>
  </w:num>
  <w:num w:numId="8" w16cid:durableId="897940517">
    <w:abstractNumId w:val="2"/>
  </w:num>
  <w:num w:numId="9" w16cid:durableId="1780832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613620">
    <w:abstractNumId w:val="13"/>
  </w:num>
  <w:num w:numId="11" w16cid:durableId="1664548872">
    <w:abstractNumId w:val="3"/>
  </w:num>
  <w:num w:numId="12" w16cid:durableId="1271862651">
    <w:abstractNumId w:val="5"/>
  </w:num>
  <w:num w:numId="13" w16cid:durableId="1483547313">
    <w:abstractNumId w:val="9"/>
  </w:num>
  <w:num w:numId="14" w16cid:durableId="2096438166">
    <w:abstractNumId w:val="14"/>
  </w:num>
  <w:num w:numId="15" w16cid:durableId="1730764839">
    <w:abstractNumId w:val="37"/>
  </w:num>
  <w:num w:numId="16" w16cid:durableId="1973827145">
    <w:abstractNumId w:val="32"/>
  </w:num>
  <w:num w:numId="17" w16cid:durableId="1047997964">
    <w:abstractNumId w:val="4"/>
  </w:num>
  <w:num w:numId="18" w16cid:durableId="1762598767">
    <w:abstractNumId w:val="30"/>
  </w:num>
  <w:num w:numId="19" w16cid:durableId="2032875364">
    <w:abstractNumId w:val="35"/>
  </w:num>
  <w:num w:numId="20" w16cid:durableId="1930431326">
    <w:abstractNumId w:val="31"/>
  </w:num>
  <w:num w:numId="21" w16cid:durableId="1497186464">
    <w:abstractNumId w:val="34"/>
  </w:num>
  <w:num w:numId="22" w16cid:durableId="142624192">
    <w:abstractNumId w:val="1"/>
  </w:num>
  <w:num w:numId="23" w16cid:durableId="122164477">
    <w:abstractNumId w:val="20"/>
  </w:num>
  <w:num w:numId="24" w16cid:durableId="1015424562">
    <w:abstractNumId w:val="26"/>
  </w:num>
  <w:num w:numId="25" w16cid:durableId="1648507990">
    <w:abstractNumId w:val="23"/>
  </w:num>
  <w:num w:numId="26" w16cid:durableId="486478997">
    <w:abstractNumId w:val="33"/>
  </w:num>
  <w:num w:numId="27" w16cid:durableId="1517773233">
    <w:abstractNumId w:val="11"/>
  </w:num>
  <w:num w:numId="28" w16cid:durableId="2084181570">
    <w:abstractNumId w:val="0"/>
  </w:num>
  <w:num w:numId="29" w16cid:durableId="418217643">
    <w:abstractNumId w:val="18"/>
  </w:num>
  <w:num w:numId="30" w16cid:durableId="1976177467">
    <w:abstractNumId w:val="29"/>
  </w:num>
  <w:num w:numId="31" w16cid:durableId="2002543958">
    <w:abstractNumId w:val="38"/>
  </w:num>
  <w:num w:numId="32" w16cid:durableId="701059478">
    <w:abstractNumId w:val="15"/>
  </w:num>
  <w:num w:numId="33" w16cid:durableId="1260021736">
    <w:abstractNumId w:val="40"/>
  </w:num>
  <w:num w:numId="34" w16cid:durableId="1006639363">
    <w:abstractNumId w:val="44"/>
  </w:num>
  <w:num w:numId="35" w16cid:durableId="1061292560">
    <w:abstractNumId w:val="16"/>
  </w:num>
  <w:num w:numId="36" w16cid:durableId="1482236768">
    <w:abstractNumId w:val="28"/>
  </w:num>
  <w:num w:numId="37" w16cid:durableId="1384524486">
    <w:abstractNumId w:val="17"/>
  </w:num>
  <w:num w:numId="38" w16cid:durableId="1292174314">
    <w:abstractNumId w:val="39"/>
  </w:num>
  <w:num w:numId="39" w16cid:durableId="826357531">
    <w:abstractNumId w:val="8"/>
  </w:num>
  <w:num w:numId="40" w16cid:durableId="975841059">
    <w:abstractNumId w:val="36"/>
  </w:num>
  <w:num w:numId="41" w16cid:durableId="1869560310">
    <w:abstractNumId w:val="22"/>
  </w:num>
  <w:num w:numId="42" w16cid:durableId="2036541217">
    <w:abstractNumId w:val="12"/>
  </w:num>
  <w:num w:numId="43" w16cid:durableId="399060460">
    <w:abstractNumId w:val="10"/>
  </w:num>
  <w:num w:numId="44" w16cid:durableId="643779032">
    <w:abstractNumId w:val="21"/>
  </w:num>
  <w:num w:numId="45" w16cid:durableId="67384853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0201"/>
    <w:rsid w:val="00000342"/>
    <w:rsid w:val="00000990"/>
    <w:rsid w:val="000028D9"/>
    <w:rsid w:val="00002EC2"/>
    <w:rsid w:val="00003312"/>
    <w:rsid w:val="00003452"/>
    <w:rsid w:val="00003F19"/>
    <w:rsid w:val="0000446E"/>
    <w:rsid w:val="00004A4B"/>
    <w:rsid w:val="00004C31"/>
    <w:rsid w:val="000057C6"/>
    <w:rsid w:val="00005977"/>
    <w:rsid w:val="0000597E"/>
    <w:rsid w:val="00006535"/>
    <w:rsid w:val="000069FF"/>
    <w:rsid w:val="00006B79"/>
    <w:rsid w:val="00006BA3"/>
    <w:rsid w:val="00007B20"/>
    <w:rsid w:val="00010471"/>
    <w:rsid w:val="00010C49"/>
    <w:rsid w:val="00012477"/>
    <w:rsid w:val="0001263B"/>
    <w:rsid w:val="000126FC"/>
    <w:rsid w:val="000128CB"/>
    <w:rsid w:val="000128FC"/>
    <w:rsid w:val="00012B5F"/>
    <w:rsid w:val="00013274"/>
    <w:rsid w:val="0001330D"/>
    <w:rsid w:val="0001461F"/>
    <w:rsid w:val="000149C8"/>
    <w:rsid w:val="00014A5E"/>
    <w:rsid w:val="0001669E"/>
    <w:rsid w:val="000167A7"/>
    <w:rsid w:val="00017195"/>
    <w:rsid w:val="00017475"/>
    <w:rsid w:val="000200DE"/>
    <w:rsid w:val="0002076D"/>
    <w:rsid w:val="00020DE1"/>
    <w:rsid w:val="000211D8"/>
    <w:rsid w:val="0002165D"/>
    <w:rsid w:val="000217B1"/>
    <w:rsid w:val="0002362B"/>
    <w:rsid w:val="00023792"/>
    <w:rsid w:val="00023CB6"/>
    <w:rsid w:val="00024094"/>
    <w:rsid w:val="00024D0A"/>
    <w:rsid w:val="000256B2"/>
    <w:rsid w:val="000256D6"/>
    <w:rsid w:val="00025AB4"/>
    <w:rsid w:val="000265AF"/>
    <w:rsid w:val="00026622"/>
    <w:rsid w:val="00026947"/>
    <w:rsid w:val="000269BD"/>
    <w:rsid w:val="00026ED2"/>
    <w:rsid w:val="00027BAB"/>
    <w:rsid w:val="00027C1C"/>
    <w:rsid w:val="00030631"/>
    <w:rsid w:val="00030FAD"/>
    <w:rsid w:val="00031141"/>
    <w:rsid w:val="00031CC6"/>
    <w:rsid w:val="00032888"/>
    <w:rsid w:val="00033D12"/>
    <w:rsid w:val="000341F4"/>
    <w:rsid w:val="000346A3"/>
    <w:rsid w:val="00034801"/>
    <w:rsid w:val="00034CBD"/>
    <w:rsid w:val="00034CE7"/>
    <w:rsid w:val="00034EF8"/>
    <w:rsid w:val="00034F19"/>
    <w:rsid w:val="000363AA"/>
    <w:rsid w:val="00036928"/>
    <w:rsid w:val="0003692F"/>
    <w:rsid w:val="00036BB8"/>
    <w:rsid w:val="00036BE8"/>
    <w:rsid w:val="00036F67"/>
    <w:rsid w:val="00037173"/>
    <w:rsid w:val="0003727E"/>
    <w:rsid w:val="00037868"/>
    <w:rsid w:val="00041BCE"/>
    <w:rsid w:val="000426AA"/>
    <w:rsid w:val="00042A4D"/>
    <w:rsid w:val="00042A93"/>
    <w:rsid w:val="00043235"/>
    <w:rsid w:val="000432F0"/>
    <w:rsid w:val="00043B55"/>
    <w:rsid w:val="00043C6B"/>
    <w:rsid w:val="00044364"/>
    <w:rsid w:val="000443B4"/>
    <w:rsid w:val="000444A3"/>
    <w:rsid w:val="00044A49"/>
    <w:rsid w:val="00044B67"/>
    <w:rsid w:val="00045BA2"/>
    <w:rsid w:val="0004642C"/>
    <w:rsid w:val="0004717A"/>
    <w:rsid w:val="00047AA1"/>
    <w:rsid w:val="00047DD3"/>
    <w:rsid w:val="00047F40"/>
    <w:rsid w:val="0005021F"/>
    <w:rsid w:val="00050F60"/>
    <w:rsid w:val="00051037"/>
    <w:rsid w:val="000514BC"/>
    <w:rsid w:val="000517C4"/>
    <w:rsid w:val="00051B8B"/>
    <w:rsid w:val="00051E2C"/>
    <w:rsid w:val="0005272E"/>
    <w:rsid w:val="000529DB"/>
    <w:rsid w:val="00052C0A"/>
    <w:rsid w:val="00052C7B"/>
    <w:rsid w:val="00053394"/>
    <w:rsid w:val="0005398F"/>
    <w:rsid w:val="00053AFF"/>
    <w:rsid w:val="000548CD"/>
    <w:rsid w:val="00054A2F"/>
    <w:rsid w:val="00054AEF"/>
    <w:rsid w:val="00054FBC"/>
    <w:rsid w:val="00056527"/>
    <w:rsid w:val="00057069"/>
    <w:rsid w:val="00057616"/>
    <w:rsid w:val="0005770E"/>
    <w:rsid w:val="00057FD3"/>
    <w:rsid w:val="00060284"/>
    <w:rsid w:val="00060A91"/>
    <w:rsid w:val="00061492"/>
    <w:rsid w:val="00061820"/>
    <w:rsid w:val="00061F34"/>
    <w:rsid w:val="00061F64"/>
    <w:rsid w:val="00062622"/>
    <w:rsid w:val="0006271F"/>
    <w:rsid w:val="00062DE3"/>
    <w:rsid w:val="0006306B"/>
    <w:rsid w:val="000642A1"/>
    <w:rsid w:val="00064894"/>
    <w:rsid w:val="00064DAE"/>
    <w:rsid w:val="0006520D"/>
    <w:rsid w:val="000652EF"/>
    <w:rsid w:val="00065984"/>
    <w:rsid w:val="00065DE8"/>
    <w:rsid w:val="00065E4A"/>
    <w:rsid w:val="00066586"/>
    <w:rsid w:val="00066AA7"/>
    <w:rsid w:val="0006718F"/>
    <w:rsid w:val="00067670"/>
    <w:rsid w:val="00067725"/>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CEB"/>
    <w:rsid w:val="00074F1B"/>
    <w:rsid w:val="0007641B"/>
    <w:rsid w:val="000764BD"/>
    <w:rsid w:val="00076C52"/>
    <w:rsid w:val="00076CED"/>
    <w:rsid w:val="00077A0B"/>
    <w:rsid w:val="00077CC8"/>
    <w:rsid w:val="00080108"/>
    <w:rsid w:val="00082052"/>
    <w:rsid w:val="00082089"/>
    <w:rsid w:val="0008215D"/>
    <w:rsid w:val="000827A2"/>
    <w:rsid w:val="000829C6"/>
    <w:rsid w:val="0008379A"/>
    <w:rsid w:val="000837CD"/>
    <w:rsid w:val="000842AA"/>
    <w:rsid w:val="00084F9F"/>
    <w:rsid w:val="0008509C"/>
    <w:rsid w:val="000850E2"/>
    <w:rsid w:val="00085117"/>
    <w:rsid w:val="00085A23"/>
    <w:rsid w:val="000865FF"/>
    <w:rsid w:val="00086690"/>
    <w:rsid w:val="00086A45"/>
    <w:rsid w:val="00086B65"/>
    <w:rsid w:val="00086BB1"/>
    <w:rsid w:val="00087791"/>
    <w:rsid w:val="00087A8E"/>
    <w:rsid w:val="00087E2F"/>
    <w:rsid w:val="00087FEB"/>
    <w:rsid w:val="000900FF"/>
    <w:rsid w:val="00091596"/>
    <w:rsid w:val="00091982"/>
    <w:rsid w:val="00091E17"/>
    <w:rsid w:val="0009230D"/>
    <w:rsid w:val="00092F68"/>
    <w:rsid w:val="000932E1"/>
    <w:rsid w:val="000939B9"/>
    <w:rsid w:val="000941E8"/>
    <w:rsid w:val="00094B6A"/>
    <w:rsid w:val="00094BA1"/>
    <w:rsid w:val="000953BB"/>
    <w:rsid w:val="000955D4"/>
    <w:rsid w:val="0009565C"/>
    <w:rsid w:val="00095ABD"/>
    <w:rsid w:val="00095B80"/>
    <w:rsid w:val="00095DAD"/>
    <w:rsid w:val="000965BF"/>
    <w:rsid w:val="00096C3B"/>
    <w:rsid w:val="00096E96"/>
    <w:rsid w:val="000972E5"/>
    <w:rsid w:val="00097426"/>
    <w:rsid w:val="0009782E"/>
    <w:rsid w:val="00097C0D"/>
    <w:rsid w:val="000A0387"/>
    <w:rsid w:val="000A06C4"/>
    <w:rsid w:val="000A0992"/>
    <w:rsid w:val="000A09C8"/>
    <w:rsid w:val="000A0B0D"/>
    <w:rsid w:val="000A2FC6"/>
    <w:rsid w:val="000A30FD"/>
    <w:rsid w:val="000A363D"/>
    <w:rsid w:val="000A375E"/>
    <w:rsid w:val="000A487E"/>
    <w:rsid w:val="000A5450"/>
    <w:rsid w:val="000A557F"/>
    <w:rsid w:val="000A55FC"/>
    <w:rsid w:val="000A5A58"/>
    <w:rsid w:val="000A5E4D"/>
    <w:rsid w:val="000A711D"/>
    <w:rsid w:val="000A7DF6"/>
    <w:rsid w:val="000A7E80"/>
    <w:rsid w:val="000B0575"/>
    <w:rsid w:val="000B0DB3"/>
    <w:rsid w:val="000B100D"/>
    <w:rsid w:val="000B1D5C"/>
    <w:rsid w:val="000B25F1"/>
    <w:rsid w:val="000B29C5"/>
    <w:rsid w:val="000B2F5F"/>
    <w:rsid w:val="000B30C0"/>
    <w:rsid w:val="000B373A"/>
    <w:rsid w:val="000B39B0"/>
    <w:rsid w:val="000B3A5E"/>
    <w:rsid w:val="000B402C"/>
    <w:rsid w:val="000B5A43"/>
    <w:rsid w:val="000B5AB2"/>
    <w:rsid w:val="000B5C14"/>
    <w:rsid w:val="000B5D55"/>
    <w:rsid w:val="000B5DA9"/>
    <w:rsid w:val="000B5FBC"/>
    <w:rsid w:val="000B6EA1"/>
    <w:rsid w:val="000B7FB3"/>
    <w:rsid w:val="000C04D2"/>
    <w:rsid w:val="000C0A76"/>
    <w:rsid w:val="000C0AEA"/>
    <w:rsid w:val="000C0D61"/>
    <w:rsid w:val="000C0F1F"/>
    <w:rsid w:val="000C100D"/>
    <w:rsid w:val="000C1903"/>
    <w:rsid w:val="000C199D"/>
    <w:rsid w:val="000C1BA4"/>
    <w:rsid w:val="000C20EF"/>
    <w:rsid w:val="000C262F"/>
    <w:rsid w:val="000C29BE"/>
    <w:rsid w:val="000C2DF2"/>
    <w:rsid w:val="000C4EC7"/>
    <w:rsid w:val="000C5B47"/>
    <w:rsid w:val="000C5B74"/>
    <w:rsid w:val="000C5F77"/>
    <w:rsid w:val="000C6C5B"/>
    <w:rsid w:val="000C6E49"/>
    <w:rsid w:val="000C7368"/>
    <w:rsid w:val="000C77CC"/>
    <w:rsid w:val="000C7BFA"/>
    <w:rsid w:val="000D05E7"/>
    <w:rsid w:val="000D0CA0"/>
    <w:rsid w:val="000D0DA0"/>
    <w:rsid w:val="000D0E57"/>
    <w:rsid w:val="000D0FB1"/>
    <w:rsid w:val="000D249D"/>
    <w:rsid w:val="000D273C"/>
    <w:rsid w:val="000D2782"/>
    <w:rsid w:val="000D2834"/>
    <w:rsid w:val="000D2E02"/>
    <w:rsid w:val="000D308F"/>
    <w:rsid w:val="000D3D17"/>
    <w:rsid w:val="000D3D85"/>
    <w:rsid w:val="000D42D8"/>
    <w:rsid w:val="000D468B"/>
    <w:rsid w:val="000D4D1B"/>
    <w:rsid w:val="000D4F58"/>
    <w:rsid w:val="000D50C3"/>
    <w:rsid w:val="000D50D3"/>
    <w:rsid w:val="000D56E5"/>
    <w:rsid w:val="000D5768"/>
    <w:rsid w:val="000D57E4"/>
    <w:rsid w:val="000D5B54"/>
    <w:rsid w:val="000D5D3C"/>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F30"/>
    <w:rsid w:val="000E29F6"/>
    <w:rsid w:val="000E2B83"/>
    <w:rsid w:val="000E2E69"/>
    <w:rsid w:val="000E3B6F"/>
    <w:rsid w:val="000E4138"/>
    <w:rsid w:val="000E51F0"/>
    <w:rsid w:val="000E5C8D"/>
    <w:rsid w:val="000E5F16"/>
    <w:rsid w:val="000E6E13"/>
    <w:rsid w:val="000E6E27"/>
    <w:rsid w:val="000E762F"/>
    <w:rsid w:val="000E76F8"/>
    <w:rsid w:val="000E7885"/>
    <w:rsid w:val="000F14A9"/>
    <w:rsid w:val="000F1A8F"/>
    <w:rsid w:val="000F2429"/>
    <w:rsid w:val="000F2740"/>
    <w:rsid w:val="000F2D02"/>
    <w:rsid w:val="000F3455"/>
    <w:rsid w:val="000F3819"/>
    <w:rsid w:val="000F43BF"/>
    <w:rsid w:val="000F4CBF"/>
    <w:rsid w:val="000F532A"/>
    <w:rsid w:val="000F6572"/>
    <w:rsid w:val="000F6DA1"/>
    <w:rsid w:val="000F7359"/>
    <w:rsid w:val="000F73C2"/>
    <w:rsid w:val="000F7829"/>
    <w:rsid w:val="000F7A0B"/>
    <w:rsid w:val="000F7F78"/>
    <w:rsid w:val="00100773"/>
    <w:rsid w:val="001007CC"/>
    <w:rsid w:val="001013F3"/>
    <w:rsid w:val="001017B6"/>
    <w:rsid w:val="00105064"/>
    <w:rsid w:val="00105C7C"/>
    <w:rsid w:val="00106886"/>
    <w:rsid w:val="0010691C"/>
    <w:rsid w:val="001075E9"/>
    <w:rsid w:val="001076A7"/>
    <w:rsid w:val="0011012A"/>
    <w:rsid w:val="001112AF"/>
    <w:rsid w:val="0011142D"/>
    <w:rsid w:val="0011292A"/>
    <w:rsid w:val="001140EA"/>
    <w:rsid w:val="00114E4E"/>
    <w:rsid w:val="00116177"/>
    <w:rsid w:val="0011620E"/>
    <w:rsid w:val="001164EB"/>
    <w:rsid w:val="00116DD0"/>
    <w:rsid w:val="00116F9C"/>
    <w:rsid w:val="00117192"/>
    <w:rsid w:val="00117574"/>
    <w:rsid w:val="001175B8"/>
    <w:rsid w:val="00117CFF"/>
    <w:rsid w:val="00120271"/>
    <w:rsid w:val="0012046B"/>
    <w:rsid w:val="001207C2"/>
    <w:rsid w:val="00120842"/>
    <w:rsid w:val="00121353"/>
    <w:rsid w:val="001217A0"/>
    <w:rsid w:val="001219EE"/>
    <w:rsid w:val="00121ACE"/>
    <w:rsid w:val="0012233D"/>
    <w:rsid w:val="0012253C"/>
    <w:rsid w:val="00122F3F"/>
    <w:rsid w:val="001230E8"/>
    <w:rsid w:val="001242CE"/>
    <w:rsid w:val="00124B03"/>
    <w:rsid w:val="00124C2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3526"/>
    <w:rsid w:val="00133738"/>
    <w:rsid w:val="00133B20"/>
    <w:rsid w:val="0013425E"/>
    <w:rsid w:val="001342FD"/>
    <w:rsid w:val="00134454"/>
    <w:rsid w:val="00134CF5"/>
    <w:rsid w:val="001351EA"/>
    <w:rsid w:val="00135411"/>
    <w:rsid w:val="00136011"/>
    <w:rsid w:val="0013660E"/>
    <w:rsid w:val="00136CAB"/>
    <w:rsid w:val="001370B0"/>
    <w:rsid w:val="00140410"/>
    <w:rsid w:val="00140612"/>
    <w:rsid w:val="00140667"/>
    <w:rsid w:val="00140AA7"/>
    <w:rsid w:val="00140DE6"/>
    <w:rsid w:val="00141055"/>
    <w:rsid w:val="0014128A"/>
    <w:rsid w:val="001419F8"/>
    <w:rsid w:val="00141D3F"/>
    <w:rsid w:val="001423AE"/>
    <w:rsid w:val="00142AA2"/>
    <w:rsid w:val="00142BB1"/>
    <w:rsid w:val="00143E71"/>
    <w:rsid w:val="001444EB"/>
    <w:rsid w:val="001447AF"/>
    <w:rsid w:val="001448EC"/>
    <w:rsid w:val="00144A40"/>
    <w:rsid w:val="00144CC6"/>
    <w:rsid w:val="001454F3"/>
    <w:rsid w:val="001456BF"/>
    <w:rsid w:val="001456DD"/>
    <w:rsid w:val="001456F9"/>
    <w:rsid w:val="00145774"/>
    <w:rsid w:val="0014588B"/>
    <w:rsid w:val="00145B61"/>
    <w:rsid w:val="00147554"/>
    <w:rsid w:val="0014773E"/>
    <w:rsid w:val="00147A7C"/>
    <w:rsid w:val="00147CC4"/>
    <w:rsid w:val="001503E9"/>
    <w:rsid w:val="00150A38"/>
    <w:rsid w:val="00150BDB"/>
    <w:rsid w:val="00150C07"/>
    <w:rsid w:val="00151594"/>
    <w:rsid w:val="00152892"/>
    <w:rsid w:val="0015325E"/>
    <w:rsid w:val="0015386F"/>
    <w:rsid w:val="00153A80"/>
    <w:rsid w:val="001541DB"/>
    <w:rsid w:val="0015466E"/>
    <w:rsid w:val="001547D4"/>
    <w:rsid w:val="00154E1E"/>
    <w:rsid w:val="00154E8F"/>
    <w:rsid w:val="00155040"/>
    <w:rsid w:val="001559FF"/>
    <w:rsid w:val="00155B6F"/>
    <w:rsid w:val="001562B8"/>
    <w:rsid w:val="0015665B"/>
    <w:rsid w:val="00156ABE"/>
    <w:rsid w:val="001577C2"/>
    <w:rsid w:val="001577F4"/>
    <w:rsid w:val="00157842"/>
    <w:rsid w:val="001579A9"/>
    <w:rsid w:val="001601CF"/>
    <w:rsid w:val="001607F4"/>
    <w:rsid w:val="00160A72"/>
    <w:rsid w:val="00160ED1"/>
    <w:rsid w:val="001612D2"/>
    <w:rsid w:val="0016221D"/>
    <w:rsid w:val="001622B6"/>
    <w:rsid w:val="001632D4"/>
    <w:rsid w:val="00163354"/>
    <w:rsid w:val="0016374E"/>
    <w:rsid w:val="001638A8"/>
    <w:rsid w:val="00163CE2"/>
    <w:rsid w:val="00163D1A"/>
    <w:rsid w:val="001647B4"/>
    <w:rsid w:val="00164C22"/>
    <w:rsid w:val="00166727"/>
    <w:rsid w:val="001668E6"/>
    <w:rsid w:val="001670F6"/>
    <w:rsid w:val="001675EB"/>
    <w:rsid w:val="001677FA"/>
    <w:rsid w:val="00167805"/>
    <w:rsid w:val="00167991"/>
    <w:rsid w:val="00167A79"/>
    <w:rsid w:val="00167B2A"/>
    <w:rsid w:val="001702B9"/>
    <w:rsid w:val="00170FC4"/>
    <w:rsid w:val="001715EC"/>
    <w:rsid w:val="001718A9"/>
    <w:rsid w:val="00171B1B"/>
    <w:rsid w:val="00171B41"/>
    <w:rsid w:val="00171F92"/>
    <w:rsid w:val="00172A3C"/>
    <w:rsid w:val="00172AB7"/>
    <w:rsid w:val="00172C9F"/>
    <w:rsid w:val="001736A8"/>
    <w:rsid w:val="001741EB"/>
    <w:rsid w:val="00174910"/>
    <w:rsid w:val="00174C9E"/>
    <w:rsid w:val="00175093"/>
    <w:rsid w:val="00175739"/>
    <w:rsid w:val="00175786"/>
    <w:rsid w:val="0017637D"/>
    <w:rsid w:val="001764B6"/>
    <w:rsid w:val="00176DDC"/>
    <w:rsid w:val="00177F4F"/>
    <w:rsid w:val="00180633"/>
    <w:rsid w:val="00181259"/>
    <w:rsid w:val="00181760"/>
    <w:rsid w:val="001817E3"/>
    <w:rsid w:val="0018239D"/>
    <w:rsid w:val="0018306C"/>
    <w:rsid w:val="001835CE"/>
    <w:rsid w:val="00183631"/>
    <w:rsid w:val="0018392E"/>
    <w:rsid w:val="00184A1C"/>
    <w:rsid w:val="00184BCB"/>
    <w:rsid w:val="00185C1A"/>
    <w:rsid w:val="00185FD0"/>
    <w:rsid w:val="00186280"/>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3FCF"/>
    <w:rsid w:val="0019471B"/>
    <w:rsid w:val="001948A2"/>
    <w:rsid w:val="00194AE4"/>
    <w:rsid w:val="0019546E"/>
    <w:rsid w:val="001958E8"/>
    <w:rsid w:val="0019630B"/>
    <w:rsid w:val="00196BA1"/>
    <w:rsid w:val="00196ED3"/>
    <w:rsid w:val="00197D34"/>
    <w:rsid w:val="001A0433"/>
    <w:rsid w:val="001A095F"/>
    <w:rsid w:val="001A0F96"/>
    <w:rsid w:val="001A1200"/>
    <w:rsid w:val="001A133A"/>
    <w:rsid w:val="001A174C"/>
    <w:rsid w:val="001A2D40"/>
    <w:rsid w:val="001A2E9B"/>
    <w:rsid w:val="001A3796"/>
    <w:rsid w:val="001A3CC2"/>
    <w:rsid w:val="001A4738"/>
    <w:rsid w:val="001A54D6"/>
    <w:rsid w:val="001A5CAC"/>
    <w:rsid w:val="001A5FB9"/>
    <w:rsid w:val="001A6378"/>
    <w:rsid w:val="001A6716"/>
    <w:rsid w:val="001A7005"/>
    <w:rsid w:val="001B0485"/>
    <w:rsid w:val="001B05CE"/>
    <w:rsid w:val="001B0AA8"/>
    <w:rsid w:val="001B1A19"/>
    <w:rsid w:val="001B1AA6"/>
    <w:rsid w:val="001B1E7F"/>
    <w:rsid w:val="001B2AD1"/>
    <w:rsid w:val="001B3B26"/>
    <w:rsid w:val="001B5096"/>
    <w:rsid w:val="001B5985"/>
    <w:rsid w:val="001B5A50"/>
    <w:rsid w:val="001B5BF3"/>
    <w:rsid w:val="001B5CF7"/>
    <w:rsid w:val="001B5FF5"/>
    <w:rsid w:val="001B7019"/>
    <w:rsid w:val="001B708F"/>
    <w:rsid w:val="001B73F8"/>
    <w:rsid w:val="001B755A"/>
    <w:rsid w:val="001B772B"/>
    <w:rsid w:val="001B793A"/>
    <w:rsid w:val="001B7B93"/>
    <w:rsid w:val="001C00E6"/>
    <w:rsid w:val="001C1569"/>
    <w:rsid w:val="001C157B"/>
    <w:rsid w:val="001C15EA"/>
    <w:rsid w:val="001C2068"/>
    <w:rsid w:val="001C2459"/>
    <w:rsid w:val="001C2F5D"/>
    <w:rsid w:val="001C335E"/>
    <w:rsid w:val="001C45B4"/>
    <w:rsid w:val="001C4A90"/>
    <w:rsid w:val="001C67B9"/>
    <w:rsid w:val="001C7416"/>
    <w:rsid w:val="001C741B"/>
    <w:rsid w:val="001C7F01"/>
    <w:rsid w:val="001D1146"/>
    <w:rsid w:val="001D161B"/>
    <w:rsid w:val="001D1DB1"/>
    <w:rsid w:val="001D2016"/>
    <w:rsid w:val="001D23B5"/>
    <w:rsid w:val="001D268A"/>
    <w:rsid w:val="001D29AD"/>
    <w:rsid w:val="001D2A8D"/>
    <w:rsid w:val="001D2CD8"/>
    <w:rsid w:val="001D305F"/>
    <w:rsid w:val="001D31C0"/>
    <w:rsid w:val="001D37AE"/>
    <w:rsid w:val="001D3B5C"/>
    <w:rsid w:val="001D4C9B"/>
    <w:rsid w:val="001D4D31"/>
    <w:rsid w:val="001D4E2E"/>
    <w:rsid w:val="001D5586"/>
    <w:rsid w:val="001D560E"/>
    <w:rsid w:val="001D56A8"/>
    <w:rsid w:val="001D574F"/>
    <w:rsid w:val="001D5CC1"/>
    <w:rsid w:val="001D64B9"/>
    <w:rsid w:val="001D6B3A"/>
    <w:rsid w:val="001D7EC6"/>
    <w:rsid w:val="001D7F0C"/>
    <w:rsid w:val="001E0244"/>
    <w:rsid w:val="001E03CE"/>
    <w:rsid w:val="001E0781"/>
    <w:rsid w:val="001E1A56"/>
    <w:rsid w:val="001E1D45"/>
    <w:rsid w:val="001E25A9"/>
    <w:rsid w:val="001E27BB"/>
    <w:rsid w:val="001E3252"/>
    <w:rsid w:val="001E3C2B"/>
    <w:rsid w:val="001E4D4D"/>
    <w:rsid w:val="001E4EAC"/>
    <w:rsid w:val="001E4F10"/>
    <w:rsid w:val="001E542C"/>
    <w:rsid w:val="001E5537"/>
    <w:rsid w:val="001E5B61"/>
    <w:rsid w:val="001E5D97"/>
    <w:rsid w:val="001E5FD5"/>
    <w:rsid w:val="001E655F"/>
    <w:rsid w:val="001E70DF"/>
    <w:rsid w:val="001E7698"/>
    <w:rsid w:val="001E7733"/>
    <w:rsid w:val="001F005F"/>
    <w:rsid w:val="001F00CA"/>
    <w:rsid w:val="001F0BA9"/>
    <w:rsid w:val="001F1B95"/>
    <w:rsid w:val="001F1E6E"/>
    <w:rsid w:val="001F1EDE"/>
    <w:rsid w:val="001F2498"/>
    <w:rsid w:val="001F2DB6"/>
    <w:rsid w:val="001F2E53"/>
    <w:rsid w:val="001F3394"/>
    <w:rsid w:val="001F33E1"/>
    <w:rsid w:val="001F3460"/>
    <w:rsid w:val="001F365C"/>
    <w:rsid w:val="001F412E"/>
    <w:rsid w:val="001F4451"/>
    <w:rsid w:val="001F461F"/>
    <w:rsid w:val="001F5324"/>
    <w:rsid w:val="001F59E0"/>
    <w:rsid w:val="001F5B1E"/>
    <w:rsid w:val="001F5BC4"/>
    <w:rsid w:val="001F5C1B"/>
    <w:rsid w:val="001F62BC"/>
    <w:rsid w:val="001F6321"/>
    <w:rsid w:val="001F6953"/>
    <w:rsid w:val="001F72E3"/>
    <w:rsid w:val="001F77F2"/>
    <w:rsid w:val="001F794E"/>
    <w:rsid w:val="001F7ACE"/>
    <w:rsid w:val="001F7B62"/>
    <w:rsid w:val="001F7CEB"/>
    <w:rsid w:val="00200BE1"/>
    <w:rsid w:val="00201394"/>
    <w:rsid w:val="00201732"/>
    <w:rsid w:val="002033C9"/>
    <w:rsid w:val="002039B3"/>
    <w:rsid w:val="002043C0"/>
    <w:rsid w:val="00204A8D"/>
    <w:rsid w:val="0020519D"/>
    <w:rsid w:val="002054D2"/>
    <w:rsid w:val="00205D30"/>
    <w:rsid w:val="0020658D"/>
    <w:rsid w:val="002065AC"/>
    <w:rsid w:val="00206A8B"/>
    <w:rsid w:val="00207265"/>
    <w:rsid w:val="00207B20"/>
    <w:rsid w:val="00207CFF"/>
    <w:rsid w:val="00207DAD"/>
    <w:rsid w:val="00207DD9"/>
    <w:rsid w:val="00210BB8"/>
    <w:rsid w:val="00210F59"/>
    <w:rsid w:val="0021142B"/>
    <w:rsid w:val="00212A9F"/>
    <w:rsid w:val="00212DF8"/>
    <w:rsid w:val="002139CC"/>
    <w:rsid w:val="00213B3C"/>
    <w:rsid w:val="00214253"/>
    <w:rsid w:val="002150FF"/>
    <w:rsid w:val="0021527E"/>
    <w:rsid w:val="00215811"/>
    <w:rsid w:val="00215BDF"/>
    <w:rsid w:val="00216555"/>
    <w:rsid w:val="00217B88"/>
    <w:rsid w:val="002201F8"/>
    <w:rsid w:val="002203B4"/>
    <w:rsid w:val="002207A0"/>
    <w:rsid w:val="002212D5"/>
    <w:rsid w:val="002229D5"/>
    <w:rsid w:val="00222EAB"/>
    <w:rsid w:val="002238B1"/>
    <w:rsid w:val="00223FB7"/>
    <w:rsid w:val="0022445B"/>
    <w:rsid w:val="00224AEF"/>
    <w:rsid w:val="002250BC"/>
    <w:rsid w:val="00225809"/>
    <w:rsid w:val="0022584A"/>
    <w:rsid w:val="00226801"/>
    <w:rsid w:val="00226ADA"/>
    <w:rsid w:val="00226C3C"/>
    <w:rsid w:val="0022749C"/>
    <w:rsid w:val="002277EE"/>
    <w:rsid w:val="00227EE9"/>
    <w:rsid w:val="0023087C"/>
    <w:rsid w:val="002309D2"/>
    <w:rsid w:val="00231691"/>
    <w:rsid w:val="00231805"/>
    <w:rsid w:val="00231C0F"/>
    <w:rsid w:val="00232182"/>
    <w:rsid w:val="00232B71"/>
    <w:rsid w:val="00233544"/>
    <w:rsid w:val="00233E14"/>
    <w:rsid w:val="0023408F"/>
    <w:rsid w:val="0023427F"/>
    <w:rsid w:val="0023445C"/>
    <w:rsid w:val="0023455F"/>
    <w:rsid w:val="002348E4"/>
    <w:rsid w:val="0023499C"/>
    <w:rsid w:val="0023519E"/>
    <w:rsid w:val="002356DD"/>
    <w:rsid w:val="002362C4"/>
    <w:rsid w:val="00236790"/>
    <w:rsid w:val="00236B34"/>
    <w:rsid w:val="00236CA7"/>
    <w:rsid w:val="00236E1F"/>
    <w:rsid w:val="002371C4"/>
    <w:rsid w:val="002376CB"/>
    <w:rsid w:val="00237B19"/>
    <w:rsid w:val="002409A2"/>
    <w:rsid w:val="002409C9"/>
    <w:rsid w:val="002409D9"/>
    <w:rsid w:val="00241D88"/>
    <w:rsid w:val="00242135"/>
    <w:rsid w:val="00242E6B"/>
    <w:rsid w:val="00243576"/>
    <w:rsid w:val="00243E2B"/>
    <w:rsid w:val="00244565"/>
    <w:rsid w:val="00244597"/>
    <w:rsid w:val="00244604"/>
    <w:rsid w:val="00244789"/>
    <w:rsid w:val="00244B50"/>
    <w:rsid w:val="002454B1"/>
    <w:rsid w:val="00245730"/>
    <w:rsid w:val="00245F21"/>
    <w:rsid w:val="002462F4"/>
    <w:rsid w:val="0024670C"/>
    <w:rsid w:val="00247422"/>
    <w:rsid w:val="00250732"/>
    <w:rsid w:val="002508EF"/>
    <w:rsid w:val="00250E67"/>
    <w:rsid w:val="00251A15"/>
    <w:rsid w:val="002522D7"/>
    <w:rsid w:val="002524BA"/>
    <w:rsid w:val="00252677"/>
    <w:rsid w:val="002526DA"/>
    <w:rsid w:val="00252C7B"/>
    <w:rsid w:val="002534B9"/>
    <w:rsid w:val="002534D9"/>
    <w:rsid w:val="002535F0"/>
    <w:rsid w:val="002538DE"/>
    <w:rsid w:val="002542F5"/>
    <w:rsid w:val="00254ACF"/>
    <w:rsid w:val="002551DA"/>
    <w:rsid w:val="00255E01"/>
    <w:rsid w:val="00255E37"/>
    <w:rsid w:val="00256F55"/>
    <w:rsid w:val="0025708C"/>
    <w:rsid w:val="00257529"/>
    <w:rsid w:val="00257598"/>
    <w:rsid w:val="00260307"/>
    <w:rsid w:val="0026094A"/>
    <w:rsid w:val="00260DA1"/>
    <w:rsid w:val="00260F25"/>
    <w:rsid w:val="002613B0"/>
    <w:rsid w:val="002613D8"/>
    <w:rsid w:val="0026165E"/>
    <w:rsid w:val="0026169F"/>
    <w:rsid w:val="0026231D"/>
    <w:rsid w:val="00262866"/>
    <w:rsid w:val="00263480"/>
    <w:rsid w:val="00263641"/>
    <w:rsid w:val="002637FA"/>
    <w:rsid w:val="00264601"/>
    <w:rsid w:val="002647C6"/>
    <w:rsid w:val="0026529B"/>
    <w:rsid w:val="00265572"/>
    <w:rsid w:val="00270CC8"/>
    <w:rsid w:val="00270E8C"/>
    <w:rsid w:val="00271053"/>
    <w:rsid w:val="002711DA"/>
    <w:rsid w:val="00272298"/>
    <w:rsid w:val="0027366D"/>
    <w:rsid w:val="00274B8A"/>
    <w:rsid w:val="00274C2A"/>
    <w:rsid w:val="00275022"/>
    <w:rsid w:val="0027557B"/>
    <w:rsid w:val="0027630F"/>
    <w:rsid w:val="00277476"/>
    <w:rsid w:val="0027765A"/>
    <w:rsid w:val="00280596"/>
    <w:rsid w:val="00280975"/>
    <w:rsid w:val="00280A62"/>
    <w:rsid w:val="00281B39"/>
    <w:rsid w:val="00281DE2"/>
    <w:rsid w:val="00281EFB"/>
    <w:rsid w:val="002837F6"/>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2C0"/>
    <w:rsid w:val="0029240E"/>
    <w:rsid w:val="00292CCB"/>
    <w:rsid w:val="00292E57"/>
    <w:rsid w:val="00293899"/>
    <w:rsid w:val="002938AB"/>
    <w:rsid w:val="002938B3"/>
    <w:rsid w:val="00293A66"/>
    <w:rsid w:val="00294302"/>
    <w:rsid w:val="00295564"/>
    <w:rsid w:val="002960BD"/>
    <w:rsid w:val="00296706"/>
    <w:rsid w:val="00296948"/>
    <w:rsid w:val="00296F9D"/>
    <w:rsid w:val="00297571"/>
    <w:rsid w:val="0029792A"/>
    <w:rsid w:val="002979C3"/>
    <w:rsid w:val="00297AD3"/>
    <w:rsid w:val="00297AE4"/>
    <w:rsid w:val="002A0F53"/>
    <w:rsid w:val="002A1C05"/>
    <w:rsid w:val="002A2234"/>
    <w:rsid w:val="002A2388"/>
    <w:rsid w:val="002A2C2C"/>
    <w:rsid w:val="002A33C5"/>
    <w:rsid w:val="002A44C7"/>
    <w:rsid w:val="002A4885"/>
    <w:rsid w:val="002A4FE5"/>
    <w:rsid w:val="002A5AE8"/>
    <w:rsid w:val="002A63B6"/>
    <w:rsid w:val="002A787C"/>
    <w:rsid w:val="002A7E76"/>
    <w:rsid w:val="002B05DB"/>
    <w:rsid w:val="002B08D3"/>
    <w:rsid w:val="002B0E30"/>
    <w:rsid w:val="002B19BC"/>
    <w:rsid w:val="002B1B55"/>
    <w:rsid w:val="002B244B"/>
    <w:rsid w:val="002B25C1"/>
    <w:rsid w:val="002B35D1"/>
    <w:rsid w:val="002B364A"/>
    <w:rsid w:val="002B373B"/>
    <w:rsid w:val="002B3807"/>
    <w:rsid w:val="002B3D56"/>
    <w:rsid w:val="002B4075"/>
    <w:rsid w:val="002B4097"/>
    <w:rsid w:val="002B5352"/>
    <w:rsid w:val="002B5734"/>
    <w:rsid w:val="002B5A05"/>
    <w:rsid w:val="002B5B94"/>
    <w:rsid w:val="002B69E6"/>
    <w:rsid w:val="002B7B39"/>
    <w:rsid w:val="002B7CCB"/>
    <w:rsid w:val="002B7E3B"/>
    <w:rsid w:val="002C013A"/>
    <w:rsid w:val="002C0863"/>
    <w:rsid w:val="002C08C0"/>
    <w:rsid w:val="002C12F7"/>
    <w:rsid w:val="002C1DE6"/>
    <w:rsid w:val="002C1E20"/>
    <w:rsid w:val="002C253E"/>
    <w:rsid w:val="002C294C"/>
    <w:rsid w:val="002C359A"/>
    <w:rsid w:val="002C40AE"/>
    <w:rsid w:val="002C4145"/>
    <w:rsid w:val="002C4B47"/>
    <w:rsid w:val="002C53F5"/>
    <w:rsid w:val="002C5CF9"/>
    <w:rsid w:val="002C5FDF"/>
    <w:rsid w:val="002C6159"/>
    <w:rsid w:val="002C698E"/>
    <w:rsid w:val="002C6B18"/>
    <w:rsid w:val="002C6BBB"/>
    <w:rsid w:val="002C6D67"/>
    <w:rsid w:val="002C7091"/>
    <w:rsid w:val="002C7B20"/>
    <w:rsid w:val="002C7B6F"/>
    <w:rsid w:val="002C7D7B"/>
    <w:rsid w:val="002D0B1E"/>
    <w:rsid w:val="002D0F1D"/>
    <w:rsid w:val="002D0F3C"/>
    <w:rsid w:val="002D1112"/>
    <w:rsid w:val="002D1D12"/>
    <w:rsid w:val="002D2305"/>
    <w:rsid w:val="002D2722"/>
    <w:rsid w:val="002D2962"/>
    <w:rsid w:val="002D2F78"/>
    <w:rsid w:val="002D3D0A"/>
    <w:rsid w:val="002D3D92"/>
    <w:rsid w:val="002D3F2D"/>
    <w:rsid w:val="002D3FA4"/>
    <w:rsid w:val="002D4354"/>
    <w:rsid w:val="002D4846"/>
    <w:rsid w:val="002D4FB1"/>
    <w:rsid w:val="002D5189"/>
    <w:rsid w:val="002D59BC"/>
    <w:rsid w:val="002D6651"/>
    <w:rsid w:val="002D6D82"/>
    <w:rsid w:val="002E0223"/>
    <w:rsid w:val="002E077B"/>
    <w:rsid w:val="002E0C38"/>
    <w:rsid w:val="002E0D35"/>
    <w:rsid w:val="002E104E"/>
    <w:rsid w:val="002E1210"/>
    <w:rsid w:val="002E1D2B"/>
    <w:rsid w:val="002E20C1"/>
    <w:rsid w:val="002E2227"/>
    <w:rsid w:val="002E2671"/>
    <w:rsid w:val="002E2B81"/>
    <w:rsid w:val="002E359C"/>
    <w:rsid w:val="002E3AEE"/>
    <w:rsid w:val="002E4183"/>
    <w:rsid w:val="002E41FD"/>
    <w:rsid w:val="002E4F0F"/>
    <w:rsid w:val="002E5299"/>
    <w:rsid w:val="002E55BF"/>
    <w:rsid w:val="002E6626"/>
    <w:rsid w:val="002E678F"/>
    <w:rsid w:val="002E6B95"/>
    <w:rsid w:val="002E7C9C"/>
    <w:rsid w:val="002E7EF6"/>
    <w:rsid w:val="002F019B"/>
    <w:rsid w:val="002F0941"/>
    <w:rsid w:val="002F11BB"/>
    <w:rsid w:val="002F2077"/>
    <w:rsid w:val="002F2E17"/>
    <w:rsid w:val="002F4134"/>
    <w:rsid w:val="002F4431"/>
    <w:rsid w:val="002F53A9"/>
    <w:rsid w:val="002F5418"/>
    <w:rsid w:val="002F5DD2"/>
    <w:rsid w:val="002F64A2"/>
    <w:rsid w:val="002F66C5"/>
    <w:rsid w:val="002F6A02"/>
    <w:rsid w:val="002F6BC8"/>
    <w:rsid w:val="002F7263"/>
    <w:rsid w:val="002F7DA8"/>
    <w:rsid w:val="003027C2"/>
    <w:rsid w:val="003033EC"/>
    <w:rsid w:val="00303E15"/>
    <w:rsid w:val="00304197"/>
    <w:rsid w:val="003045AD"/>
    <w:rsid w:val="0030522C"/>
    <w:rsid w:val="0030569E"/>
    <w:rsid w:val="0030618B"/>
    <w:rsid w:val="00307D2D"/>
    <w:rsid w:val="00307F2A"/>
    <w:rsid w:val="00310912"/>
    <w:rsid w:val="00310989"/>
    <w:rsid w:val="00310A57"/>
    <w:rsid w:val="00310DB1"/>
    <w:rsid w:val="00311064"/>
    <w:rsid w:val="00311267"/>
    <w:rsid w:val="003119E7"/>
    <w:rsid w:val="0031209E"/>
    <w:rsid w:val="003121A2"/>
    <w:rsid w:val="003126E7"/>
    <w:rsid w:val="00313166"/>
    <w:rsid w:val="003132AD"/>
    <w:rsid w:val="003132ED"/>
    <w:rsid w:val="00313321"/>
    <w:rsid w:val="00313B0D"/>
    <w:rsid w:val="00313D87"/>
    <w:rsid w:val="0031425B"/>
    <w:rsid w:val="00314E1D"/>
    <w:rsid w:val="00314EB5"/>
    <w:rsid w:val="0031578B"/>
    <w:rsid w:val="003157BE"/>
    <w:rsid w:val="00315B16"/>
    <w:rsid w:val="00316D40"/>
    <w:rsid w:val="003173FD"/>
    <w:rsid w:val="00317C0F"/>
    <w:rsid w:val="003202A3"/>
    <w:rsid w:val="003203B0"/>
    <w:rsid w:val="00320966"/>
    <w:rsid w:val="00320E4B"/>
    <w:rsid w:val="00321018"/>
    <w:rsid w:val="00321080"/>
    <w:rsid w:val="003214D5"/>
    <w:rsid w:val="0032161A"/>
    <w:rsid w:val="0032164A"/>
    <w:rsid w:val="00321D4D"/>
    <w:rsid w:val="00321FB9"/>
    <w:rsid w:val="0032321F"/>
    <w:rsid w:val="003232CB"/>
    <w:rsid w:val="00323DFC"/>
    <w:rsid w:val="003247D8"/>
    <w:rsid w:val="00324879"/>
    <w:rsid w:val="00324B99"/>
    <w:rsid w:val="00324D85"/>
    <w:rsid w:val="00326980"/>
    <w:rsid w:val="003274B6"/>
    <w:rsid w:val="00327511"/>
    <w:rsid w:val="00330290"/>
    <w:rsid w:val="00330B38"/>
    <w:rsid w:val="003312D7"/>
    <w:rsid w:val="00331917"/>
    <w:rsid w:val="00331DE0"/>
    <w:rsid w:val="0033227B"/>
    <w:rsid w:val="0033302A"/>
    <w:rsid w:val="0033358B"/>
    <w:rsid w:val="00333C81"/>
    <w:rsid w:val="00334663"/>
    <w:rsid w:val="00334FE8"/>
    <w:rsid w:val="00335A34"/>
    <w:rsid w:val="00336761"/>
    <w:rsid w:val="00337107"/>
    <w:rsid w:val="00337887"/>
    <w:rsid w:val="00337BF5"/>
    <w:rsid w:val="00340240"/>
    <w:rsid w:val="0034030F"/>
    <w:rsid w:val="003405D0"/>
    <w:rsid w:val="00340DE5"/>
    <w:rsid w:val="0034116B"/>
    <w:rsid w:val="00341400"/>
    <w:rsid w:val="0034144C"/>
    <w:rsid w:val="003417A5"/>
    <w:rsid w:val="00341972"/>
    <w:rsid w:val="00341AD2"/>
    <w:rsid w:val="003438CA"/>
    <w:rsid w:val="0034390F"/>
    <w:rsid w:val="00344515"/>
    <w:rsid w:val="00344E7A"/>
    <w:rsid w:val="003452C0"/>
    <w:rsid w:val="00345708"/>
    <w:rsid w:val="00345B52"/>
    <w:rsid w:val="003466BF"/>
    <w:rsid w:val="003466F9"/>
    <w:rsid w:val="00346F5E"/>
    <w:rsid w:val="0035152B"/>
    <w:rsid w:val="00351756"/>
    <w:rsid w:val="00351E46"/>
    <w:rsid w:val="003522BE"/>
    <w:rsid w:val="003525A1"/>
    <w:rsid w:val="0035293F"/>
    <w:rsid w:val="00353142"/>
    <w:rsid w:val="0035388E"/>
    <w:rsid w:val="00353A96"/>
    <w:rsid w:val="00354FEB"/>
    <w:rsid w:val="003553A4"/>
    <w:rsid w:val="00355B68"/>
    <w:rsid w:val="003562ED"/>
    <w:rsid w:val="00356594"/>
    <w:rsid w:val="00356A84"/>
    <w:rsid w:val="00357001"/>
    <w:rsid w:val="00357695"/>
    <w:rsid w:val="00357A77"/>
    <w:rsid w:val="00357C80"/>
    <w:rsid w:val="0036101F"/>
    <w:rsid w:val="00361C7E"/>
    <w:rsid w:val="00361F7A"/>
    <w:rsid w:val="00362615"/>
    <w:rsid w:val="00362678"/>
    <w:rsid w:val="00362D2C"/>
    <w:rsid w:val="00362EC5"/>
    <w:rsid w:val="00362ECB"/>
    <w:rsid w:val="00363B1E"/>
    <w:rsid w:val="00363F3B"/>
    <w:rsid w:val="003642EC"/>
    <w:rsid w:val="00364838"/>
    <w:rsid w:val="003649BB"/>
    <w:rsid w:val="00364B77"/>
    <w:rsid w:val="00364E2A"/>
    <w:rsid w:val="00364E7A"/>
    <w:rsid w:val="0036597D"/>
    <w:rsid w:val="00365CBC"/>
    <w:rsid w:val="0036616D"/>
    <w:rsid w:val="00366CD7"/>
    <w:rsid w:val="00366E07"/>
    <w:rsid w:val="003676E3"/>
    <w:rsid w:val="003704AC"/>
    <w:rsid w:val="0037120E"/>
    <w:rsid w:val="003713A2"/>
    <w:rsid w:val="003717CE"/>
    <w:rsid w:val="00371C38"/>
    <w:rsid w:val="00373B8A"/>
    <w:rsid w:val="003742D1"/>
    <w:rsid w:val="00375594"/>
    <w:rsid w:val="00375B32"/>
    <w:rsid w:val="00375CAF"/>
    <w:rsid w:val="003771F7"/>
    <w:rsid w:val="003773D8"/>
    <w:rsid w:val="00377514"/>
    <w:rsid w:val="00377C12"/>
    <w:rsid w:val="00380A70"/>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DA3"/>
    <w:rsid w:val="00387109"/>
    <w:rsid w:val="00390B4D"/>
    <w:rsid w:val="00390C17"/>
    <w:rsid w:val="00390C1F"/>
    <w:rsid w:val="00390F56"/>
    <w:rsid w:val="00391596"/>
    <w:rsid w:val="003915A6"/>
    <w:rsid w:val="00392544"/>
    <w:rsid w:val="00392773"/>
    <w:rsid w:val="00392805"/>
    <w:rsid w:val="003928DD"/>
    <w:rsid w:val="0039345A"/>
    <w:rsid w:val="00393B85"/>
    <w:rsid w:val="00394BC5"/>
    <w:rsid w:val="003950CB"/>
    <w:rsid w:val="003959FB"/>
    <w:rsid w:val="0039692C"/>
    <w:rsid w:val="00396CF0"/>
    <w:rsid w:val="00397BC0"/>
    <w:rsid w:val="003A0E2C"/>
    <w:rsid w:val="003A0FA2"/>
    <w:rsid w:val="003A1580"/>
    <w:rsid w:val="003A1B72"/>
    <w:rsid w:val="003A26B2"/>
    <w:rsid w:val="003A3AD8"/>
    <w:rsid w:val="003A3BC1"/>
    <w:rsid w:val="003A4109"/>
    <w:rsid w:val="003A4637"/>
    <w:rsid w:val="003A4F03"/>
    <w:rsid w:val="003A4F6A"/>
    <w:rsid w:val="003A57BF"/>
    <w:rsid w:val="003A5E3E"/>
    <w:rsid w:val="003A5EA5"/>
    <w:rsid w:val="003A5FA1"/>
    <w:rsid w:val="003A642C"/>
    <w:rsid w:val="003A66EB"/>
    <w:rsid w:val="003A6977"/>
    <w:rsid w:val="003A7AD3"/>
    <w:rsid w:val="003A7D40"/>
    <w:rsid w:val="003B004B"/>
    <w:rsid w:val="003B022E"/>
    <w:rsid w:val="003B02DA"/>
    <w:rsid w:val="003B0621"/>
    <w:rsid w:val="003B076A"/>
    <w:rsid w:val="003B0810"/>
    <w:rsid w:val="003B0BAD"/>
    <w:rsid w:val="003B0C71"/>
    <w:rsid w:val="003B20B4"/>
    <w:rsid w:val="003B21C6"/>
    <w:rsid w:val="003B26FD"/>
    <w:rsid w:val="003B3597"/>
    <w:rsid w:val="003B384C"/>
    <w:rsid w:val="003B4DBE"/>
    <w:rsid w:val="003B4E97"/>
    <w:rsid w:val="003B5062"/>
    <w:rsid w:val="003B532A"/>
    <w:rsid w:val="003B5B20"/>
    <w:rsid w:val="003B5F0A"/>
    <w:rsid w:val="003B6065"/>
    <w:rsid w:val="003B7042"/>
    <w:rsid w:val="003B70D3"/>
    <w:rsid w:val="003C022A"/>
    <w:rsid w:val="003C0B24"/>
    <w:rsid w:val="003C0D67"/>
    <w:rsid w:val="003C0FD6"/>
    <w:rsid w:val="003C1599"/>
    <w:rsid w:val="003C179A"/>
    <w:rsid w:val="003C1AE5"/>
    <w:rsid w:val="003C24AE"/>
    <w:rsid w:val="003C2EFF"/>
    <w:rsid w:val="003C3091"/>
    <w:rsid w:val="003C361C"/>
    <w:rsid w:val="003C3C71"/>
    <w:rsid w:val="003C4278"/>
    <w:rsid w:val="003C42BB"/>
    <w:rsid w:val="003C45ED"/>
    <w:rsid w:val="003C4D96"/>
    <w:rsid w:val="003C4E41"/>
    <w:rsid w:val="003C5026"/>
    <w:rsid w:val="003C5705"/>
    <w:rsid w:val="003C5A71"/>
    <w:rsid w:val="003C5BF5"/>
    <w:rsid w:val="003C66AF"/>
    <w:rsid w:val="003C6FDA"/>
    <w:rsid w:val="003C72E8"/>
    <w:rsid w:val="003C7317"/>
    <w:rsid w:val="003C7C29"/>
    <w:rsid w:val="003C7E37"/>
    <w:rsid w:val="003D0A6E"/>
    <w:rsid w:val="003D1757"/>
    <w:rsid w:val="003D177A"/>
    <w:rsid w:val="003D2030"/>
    <w:rsid w:val="003D22BC"/>
    <w:rsid w:val="003D255A"/>
    <w:rsid w:val="003D2A10"/>
    <w:rsid w:val="003D3479"/>
    <w:rsid w:val="003D395E"/>
    <w:rsid w:val="003D4026"/>
    <w:rsid w:val="003D41AF"/>
    <w:rsid w:val="003D4463"/>
    <w:rsid w:val="003D44A9"/>
    <w:rsid w:val="003D4663"/>
    <w:rsid w:val="003D531F"/>
    <w:rsid w:val="003D53F0"/>
    <w:rsid w:val="003D5D1F"/>
    <w:rsid w:val="003D5DFD"/>
    <w:rsid w:val="003D695F"/>
    <w:rsid w:val="003D705B"/>
    <w:rsid w:val="003D7D54"/>
    <w:rsid w:val="003D7ED1"/>
    <w:rsid w:val="003E0332"/>
    <w:rsid w:val="003E07C8"/>
    <w:rsid w:val="003E088F"/>
    <w:rsid w:val="003E1316"/>
    <w:rsid w:val="003E144C"/>
    <w:rsid w:val="003E206A"/>
    <w:rsid w:val="003E2906"/>
    <w:rsid w:val="003E43A4"/>
    <w:rsid w:val="003E4BEF"/>
    <w:rsid w:val="003E4F32"/>
    <w:rsid w:val="003E52C9"/>
    <w:rsid w:val="003E5621"/>
    <w:rsid w:val="003E5736"/>
    <w:rsid w:val="003E5C07"/>
    <w:rsid w:val="003E5D2B"/>
    <w:rsid w:val="003E5EAE"/>
    <w:rsid w:val="003E5F01"/>
    <w:rsid w:val="003E6B54"/>
    <w:rsid w:val="003E765B"/>
    <w:rsid w:val="003E76DC"/>
    <w:rsid w:val="003E7AE9"/>
    <w:rsid w:val="003F0577"/>
    <w:rsid w:val="003F05B8"/>
    <w:rsid w:val="003F071A"/>
    <w:rsid w:val="003F09F5"/>
    <w:rsid w:val="003F15EF"/>
    <w:rsid w:val="003F1A4C"/>
    <w:rsid w:val="003F1AD1"/>
    <w:rsid w:val="003F2484"/>
    <w:rsid w:val="003F2857"/>
    <w:rsid w:val="003F415A"/>
    <w:rsid w:val="003F43C3"/>
    <w:rsid w:val="003F4586"/>
    <w:rsid w:val="003F4AAD"/>
    <w:rsid w:val="003F67E1"/>
    <w:rsid w:val="003F7AC7"/>
    <w:rsid w:val="00400130"/>
    <w:rsid w:val="00400295"/>
    <w:rsid w:val="0040059A"/>
    <w:rsid w:val="004006BD"/>
    <w:rsid w:val="0040076B"/>
    <w:rsid w:val="0040153D"/>
    <w:rsid w:val="004021D0"/>
    <w:rsid w:val="00402433"/>
    <w:rsid w:val="00402644"/>
    <w:rsid w:val="00402D62"/>
    <w:rsid w:val="00403779"/>
    <w:rsid w:val="004038BE"/>
    <w:rsid w:val="00403B6D"/>
    <w:rsid w:val="004044A2"/>
    <w:rsid w:val="004049E5"/>
    <w:rsid w:val="00405B37"/>
    <w:rsid w:val="00405FE2"/>
    <w:rsid w:val="004060F0"/>
    <w:rsid w:val="00406F4C"/>
    <w:rsid w:val="004070F3"/>
    <w:rsid w:val="004071FF"/>
    <w:rsid w:val="00410009"/>
    <w:rsid w:val="00410774"/>
    <w:rsid w:val="004112B1"/>
    <w:rsid w:val="00411515"/>
    <w:rsid w:val="004115B8"/>
    <w:rsid w:val="004120B7"/>
    <w:rsid w:val="00413052"/>
    <w:rsid w:val="0041333F"/>
    <w:rsid w:val="00413B5A"/>
    <w:rsid w:val="0041413D"/>
    <w:rsid w:val="004154B2"/>
    <w:rsid w:val="00415E94"/>
    <w:rsid w:val="004161A7"/>
    <w:rsid w:val="00416E46"/>
    <w:rsid w:val="00417B1B"/>
    <w:rsid w:val="00417E4E"/>
    <w:rsid w:val="00417F39"/>
    <w:rsid w:val="004207DA"/>
    <w:rsid w:val="00420DE1"/>
    <w:rsid w:val="004212B6"/>
    <w:rsid w:val="00421748"/>
    <w:rsid w:val="00421A32"/>
    <w:rsid w:val="004221B8"/>
    <w:rsid w:val="00422BAD"/>
    <w:rsid w:val="00422E8A"/>
    <w:rsid w:val="00422E9B"/>
    <w:rsid w:val="00423087"/>
    <w:rsid w:val="00423A64"/>
    <w:rsid w:val="00423FC5"/>
    <w:rsid w:val="00424231"/>
    <w:rsid w:val="0042480D"/>
    <w:rsid w:val="00424F83"/>
    <w:rsid w:val="00424FBD"/>
    <w:rsid w:val="00425F6A"/>
    <w:rsid w:val="004260A1"/>
    <w:rsid w:val="004261BD"/>
    <w:rsid w:val="00426C22"/>
    <w:rsid w:val="004275E8"/>
    <w:rsid w:val="00427B71"/>
    <w:rsid w:val="00427E8F"/>
    <w:rsid w:val="00430731"/>
    <w:rsid w:val="004308FF"/>
    <w:rsid w:val="00430968"/>
    <w:rsid w:val="00431745"/>
    <w:rsid w:val="00431EE4"/>
    <w:rsid w:val="00431F0E"/>
    <w:rsid w:val="0043225A"/>
    <w:rsid w:val="004323BE"/>
    <w:rsid w:val="00432521"/>
    <w:rsid w:val="0043278A"/>
    <w:rsid w:val="0043302C"/>
    <w:rsid w:val="00433BD0"/>
    <w:rsid w:val="00434197"/>
    <w:rsid w:val="0043438F"/>
    <w:rsid w:val="004348C2"/>
    <w:rsid w:val="00434A64"/>
    <w:rsid w:val="00434DC0"/>
    <w:rsid w:val="004354A3"/>
    <w:rsid w:val="0043550D"/>
    <w:rsid w:val="00435BAE"/>
    <w:rsid w:val="00436932"/>
    <w:rsid w:val="00436A5B"/>
    <w:rsid w:val="0044028A"/>
    <w:rsid w:val="00440456"/>
    <w:rsid w:val="00441147"/>
    <w:rsid w:val="004416D4"/>
    <w:rsid w:val="0044186A"/>
    <w:rsid w:val="004422D1"/>
    <w:rsid w:val="00442DF0"/>
    <w:rsid w:val="00442FAB"/>
    <w:rsid w:val="00443704"/>
    <w:rsid w:val="00443806"/>
    <w:rsid w:val="004438A4"/>
    <w:rsid w:val="00444127"/>
    <w:rsid w:val="00444897"/>
    <w:rsid w:val="00444CB3"/>
    <w:rsid w:val="00445254"/>
    <w:rsid w:val="00445E82"/>
    <w:rsid w:val="00446A8B"/>
    <w:rsid w:val="00447271"/>
    <w:rsid w:val="0045057E"/>
    <w:rsid w:val="004507E2"/>
    <w:rsid w:val="0045084E"/>
    <w:rsid w:val="00450BA5"/>
    <w:rsid w:val="00450C7F"/>
    <w:rsid w:val="004512CE"/>
    <w:rsid w:val="00451AF0"/>
    <w:rsid w:val="004525DB"/>
    <w:rsid w:val="00452764"/>
    <w:rsid w:val="00452E1D"/>
    <w:rsid w:val="004530C1"/>
    <w:rsid w:val="004536AB"/>
    <w:rsid w:val="00453E57"/>
    <w:rsid w:val="00455E0B"/>
    <w:rsid w:val="004560B4"/>
    <w:rsid w:val="004564EB"/>
    <w:rsid w:val="004565F0"/>
    <w:rsid w:val="00456C90"/>
    <w:rsid w:val="00456D60"/>
    <w:rsid w:val="004574EC"/>
    <w:rsid w:val="00457D22"/>
    <w:rsid w:val="00460209"/>
    <w:rsid w:val="004608AA"/>
    <w:rsid w:val="00460A91"/>
    <w:rsid w:val="00460ADE"/>
    <w:rsid w:val="00460B77"/>
    <w:rsid w:val="0046129B"/>
    <w:rsid w:val="00461395"/>
    <w:rsid w:val="004614B7"/>
    <w:rsid w:val="00461EBF"/>
    <w:rsid w:val="004624FB"/>
    <w:rsid w:val="00462526"/>
    <w:rsid w:val="00462677"/>
    <w:rsid w:val="004629AA"/>
    <w:rsid w:val="00463532"/>
    <w:rsid w:val="00464A91"/>
    <w:rsid w:val="00465295"/>
    <w:rsid w:val="004653EA"/>
    <w:rsid w:val="0046566A"/>
    <w:rsid w:val="00466B95"/>
    <w:rsid w:val="00467056"/>
    <w:rsid w:val="004671A0"/>
    <w:rsid w:val="004703E0"/>
    <w:rsid w:val="004703E5"/>
    <w:rsid w:val="00470815"/>
    <w:rsid w:val="00470BF9"/>
    <w:rsid w:val="00470E9F"/>
    <w:rsid w:val="00471E46"/>
    <w:rsid w:val="00472BD3"/>
    <w:rsid w:val="00472C13"/>
    <w:rsid w:val="00473279"/>
    <w:rsid w:val="00473B46"/>
    <w:rsid w:val="00474768"/>
    <w:rsid w:val="004748FD"/>
    <w:rsid w:val="00474DC3"/>
    <w:rsid w:val="0047536B"/>
    <w:rsid w:val="00475820"/>
    <w:rsid w:val="0047587C"/>
    <w:rsid w:val="004760EC"/>
    <w:rsid w:val="004763A3"/>
    <w:rsid w:val="004763AC"/>
    <w:rsid w:val="0047667D"/>
    <w:rsid w:val="00476A89"/>
    <w:rsid w:val="004773AB"/>
    <w:rsid w:val="00477537"/>
    <w:rsid w:val="0047779B"/>
    <w:rsid w:val="00477BDE"/>
    <w:rsid w:val="00480340"/>
    <w:rsid w:val="004809A1"/>
    <w:rsid w:val="00480AC2"/>
    <w:rsid w:val="00480EEB"/>
    <w:rsid w:val="004817EF"/>
    <w:rsid w:val="0048196F"/>
    <w:rsid w:val="00482AE1"/>
    <w:rsid w:val="00482DC8"/>
    <w:rsid w:val="00483103"/>
    <w:rsid w:val="004831A0"/>
    <w:rsid w:val="00484981"/>
    <w:rsid w:val="00484AFC"/>
    <w:rsid w:val="00485404"/>
    <w:rsid w:val="004855CA"/>
    <w:rsid w:val="00487108"/>
    <w:rsid w:val="0048742F"/>
    <w:rsid w:val="004904FB"/>
    <w:rsid w:val="00490540"/>
    <w:rsid w:val="004905F2"/>
    <w:rsid w:val="0049061A"/>
    <w:rsid w:val="00490B7E"/>
    <w:rsid w:val="00490C26"/>
    <w:rsid w:val="00490ED6"/>
    <w:rsid w:val="00491A1A"/>
    <w:rsid w:val="00491A1C"/>
    <w:rsid w:val="00492361"/>
    <w:rsid w:val="00492A45"/>
    <w:rsid w:val="00492CF1"/>
    <w:rsid w:val="00493233"/>
    <w:rsid w:val="0049372D"/>
    <w:rsid w:val="00493740"/>
    <w:rsid w:val="00493B40"/>
    <w:rsid w:val="004944D0"/>
    <w:rsid w:val="00494899"/>
    <w:rsid w:val="00494C2B"/>
    <w:rsid w:val="00494C58"/>
    <w:rsid w:val="004958D0"/>
    <w:rsid w:val="00496690"/>
    <w:rsid w:val="00496810"/>
    <w:rsid w:val="00496C03"/>
    <w:rsid w:val="00496ED7"/>
    <w:rsid w:val="004A036A"/>
    <w:rsid w:val="004A097D"/>
    <w:rsid w:val="004A1620"/>
    <w:rsid w:val="004A1BA7"/>
    <w:rsid w:val="004A1F11"/>
    <w:rsid w:val="004A27DB"/>
    <w:rsid w:val="004A3F19"/>
    <w:rsid w:val="004A4053"/>
    <w:rsid w:val="004A43D1"/>
    <w:rsid w:val="004A4DF5"/>
    <w:rsid w:val="004A5859"/>
    <w:rsid w:val="004A5ADD"/>
    <w:rsid w:val="004A5D66"/>
    <w:rsid w:val="004A6105"/>
    <w:rsid w:val="004A6178"/>
    <w:rsid w:val="004A620F"/>
    <w:rsid w:val="004A6B02"/>
    <w:rsid w:val="004B0539"/>
    <w:rsid w:val="004B1195"/>
    <w:rsid w:val="004B1AB5"/>
    <w:rsid w:val="004B1D05"/>
    <w:rsid w:val="004B1F21"/>
    <w:rsid w:val="004B3A0F"/>
    <w:rsid w:val="004B443C"/>
    <w:rsid w:val="004B4BEC"/>
    <w:rsid w:val="004B4F5F"/>
    <w:rsid w:val="004B4F60"/>
    <w:rsid w:val="004B517B"/>
    <w:rsid w:val="004B5625"/>
    <w:rsid w:val="004B5A5A"/>
    <w:rsid w:val="004B5A6C"/>
    <w:rsid w:val="004B6E3A"/>
    <w:rsid w:val="004B757F"/>
    <w:rsid w:val="004B78DF"/>
    <w:rsid w:val="004B7C86"/>
    <w:rsid w:val="004C0788"/>
    <w:rsid w:val="004C0D47"/>
    <w:rsid w:val="004C10FD"/>
    <w:rsid w:val="004C15E2"/>
    <w:rsid w:val="004C1676"/>
    <w:rsid w:val="004C18D4"/>
    <w:rsid w:val="004C1BF4"/>
    <w:rsid w:val="004C2005"/>
    <w:rsid w:val="004C2436"/>
    <w:rsid w:val="004C2892"/>
    <w:rsid w:val="004C31B4"/>
    <w:rsid w:val="004C332C"/>
    <w:rsid w:val="004C35A6"/>
    <w:rsid w:val="004C368E"/>
    <w:rsid w:val="004C3815"/>
    <w:rsid w:val="004C3AE0"/>
    <w:rsid w:val="004C42A9"/>
    <w:rsid w:val="004C4A4D"/>
    <w:rsid w:val="004C51A4"/>
    <w:rsid w:val="004C5817"/>
    <w:rsid w:val="004C6589"/>
    <w:rsid w:val="004C6593"/>
    <w:rsid w:val="004C681D"/>
    <w:rsid w:val="004C6B6F"/>
    <w:rsid w:val="004C7267"/>
    <w:rsid w:val="004D0D79"/>
    <w:rsid w:val="004D10E3"/>
    <w:rsid w:val="004D114D"/>
    <w:rsid w:val="004D23AE"/>
    <w:rsid w:val="004D2562"/>
    <w:rsid w:val="004D2578"/>
    <w:rsid w:val="004D3012"/>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476"/>
    <w:rsid w:val="004E07EF"/>
    <w:rsid w:val="004E0B96"/>
    <w:rsid w:val="004E0CFB"/>
    <w:rsid w:val="004E1593"/>
    <w:rsid w:val="004E1B5E"/>
    <w:rsid w:val="004E2255"/>
    <w:rsid w:val="004E2340"/>
    <w:rsid w:val="004E288E"/>
    <w:rsid w:val="004E2AB0"/>
    <w:rsid w:val="004E2EBA"/>
    <w:rsid w:val="004E32C4"/>
    <w:rsid w:val="004E32D0"/>
    <w:rsid w:val="004E359C"/>
    <w:rsid w:val="004E44DA"/>
    <w:rsid w:val="004E4527"/>
    <w:rsid w:val="004E4745"/>
    <w:rsid w:val="004E4806"/>
    <w:rsid w:val="004E4B09"/>
    <w:rsid w:val="004E5297"/>
    <w:rsid w:val="004E52F7"/>
    <w:rsid w:val="004E5626"/>
    <w:rsid w:val="004E5E70"/>
    <w:rsid w:val="004E5FBC"/>
    <w:rsid w:val="004E66D2"/>
    <w:rsid w:val="004E6A72"/>
    <w:rsid w:val="004E6CDC"/>
    <w:rsid w:val="004E76BD"/>
    <w:rsid w:val="004E784F"/>
    <w:rsid w:val="004E7C06"/>
    <w:rsid w:val="004E7C63"/>
    <w:rsid w:val="004F0162"/>
    <w:rsid w:val="004F0377"/>
    <w:rsid w:val="004F0711"/>
    <w:rsid w:val="004F0D3F"/>
    <w:rsid w:val="004F1375"/>
    <w:rsid w:val="004F13B9"/>
    <w:rsid w:val="004F141E"/>
    <w:rsid w:val="004F1581"/>
    <w:rsid w:val="004F180D"/>
    <w:rsid w:val="004F1B81"/>
    <w:rsid w:val="004F1C4B"/>
    <w:rsid w:val="004F202E"/>
    <w:rsid w:val="004F297B"/>
    <w:rsid w:val="004F2B40"/>
    <w:rsid w:val="004F2EDF"/>
    <w:rsid w:val="004F3706"/>
    <w:rsid w:val="004F40ED"/>
    <w:rsid w:val="004F4F29"/>
    <w:rsid w:val="004F549F"/>
    <w:rsid w:val="004F550D"/>
    <w:rsid w:val="004F588A"/>
    <w:rsid w:val="004F62F8"/>
    <w:rsid w:val="004F6EC7"/>
    <w:rsid w:val="004F7A7F"/>
    <w:rsid w:val="00500422"/>
    <w:rsid w:val="00500553"/>
    <w:rsid w:val="0050083A"/>
    <w:rsid w:val="00500BE6"/>
    <w:rsid w:val="00500E37"/>
    <w:rsid w:val="0050106B"/>
    <w:rsid w:val="005016F2"/>
    <w:rsid w:val="005018EB"/>
    <w:rsid w:val="00501CA5"/>
    <w:rsid w:val="00501D56"/>
    <w:rsid w:val="005024CB"/>
    <w:rsid w:val="005027E8"/>
    <w:rsid w:val="00502E30"/>
    <w:rsid w:val="00503562"/>
    <w:rsid w:val="00503BED"/>
    <w:rsid w:val="00503E41"/>
    <w:rsid w:val="005042F3"/>
    <w:rsid w:val="00504528"/>
    <w:rsid w:val="00504DDE"/>
    <w:rsid w:val="005052AA"/>
    <w:rsid w:val="0050532E"/>
    <w:rsid w:val="00505CAE"/>
    <w:rsid w:val="00507275"/>
    <w:rsid w:val="005074CB"/>
    <w:rsid w:val="00507E96"/>
    <w:rsid w:val="00507F96"/>
    <w:rsid w:val="00510296"/>
    <w:rsid w:val="005105CE"/>
    <w:rsid w:val="00511170"/>
    <w:rsid w:val="005114AD"/>
    <w:rsid w:val="00511606"/>
    <w:rsid w:val="005117E8"/>
    <w:rsid w:val="005119CA"/>
    <w:rsid w:val="00512E3A"/>
    <w:rsid w:val="0051393A"/>
    <w:rsid w:val="00514132"/>
    <w:rsid w:val="0051526C"/>
    <w:rsid w:val="00515583"/>
    <w:rsid w:val="005159A2"/>
    <w:rsid w:val="00515C14"/>
    <w:rsid w:val="00516373"/>
    <w:rsid w:val="005163BD"/>
    <w:rsid w:val="0051646C"/>
    <w:rsid w:val="00516698"/>
    <w:rsid w:val="00516951"/>
    <w:rsid w:val="005175D1"/>
    <w:rsid w:val="005176C1"/>
    <w:rsid w:val="005177B2"/>
    <w:rsid w:val="00517FB7"/>
    <w:rsid w:val="005208C5"/>
    <w:rsid w:val="00520A6E"/>
    <w:rsid w:val="0052134D"/>
    <w:rsid w:val="00521449"/>
    <w:rsid w:val="00521785"/>
    <w:rsid w:val="00521842"/>
    <w:rsid w:val="00521CB7"/>
    <w:rsid w:val="00521E9D"/>
    <w:rsid w:val="00521EE3"/>
    <w:rsid w:val="00522198"/>
    <w:rsid w:val="00522F9E"/>
    <w:rsid w:val="00523237"/>
    <w:rsid w:val="00523BDF"/>
    <w:rsid w:val="00524221"/>
    <w:rsid w:val="00524A22"/>
    <w:rsid w:val="0052597E"/>
    <w:rsid w:val="00525A86"/>
    <w:rsid w:val="00525C6E"/>
    <w:rsid w:val="00525EE5"/>
    <w:rsid w:val="005260B0"/>
    <w:rsid w:val="00526216"/>
    <w:rsid w:val="005272DD"/>
    <w:rsid w:val="0052735B"/>
    <w:rsid w:val="00527606"/>
    <w:rsid w:val="00527D30"/>
    <w:rsid w:val="005300DE"/>
    <w:rsid w:val="005301B3"/>
    <w:rsid w:val="005308C4"/>
    <w:rsid w:val="00530C59"/>
    <w:rsid w:val="00530F25"/>
    <w:rsid w:val="00530F56"/>
    <w:rsid w:val="00531275"/>
    <w:rsid w:val="0053268D"/>
    <w:rsid w:val="005330EE"/>
    <w:rsid w:val="0053366C"/>
    <w:rsid w:val="005339C2"/>
    <w:rsid w:val="00533A00"/>
    <w:rsid w:val="00533E1F"/>
    <w:rsid w:val="00534772"/>
    <w:rsid w:val="00534E18"/>
    <w:rsid w:val="0053619A"/>
    <w:rsid w:val="005369C6"/>
    <w:rsid w:val="00537E69"/>
    <w:rsid w:val="00540B4C"/>
    <w:rsid w:val="00540B5F"/>
    <w:rsid w:val="0054203D"/>
    <w:rsid w:val="00542808"/>
    <w:rsid w:val="00542F85"/>
    <w:rsid w:val="00543137"/>
    <w:rsid w:val="005434CF"/>
    <w:rsid w:val="005435CF"/>
    <w:rsid w:val="005438CA"/>
    <w:rsid w:val="005453DC"/>
    <w:rsid w:val="005468A8"/>
    <w:rsid w:val="00546912"/>
    <w:rsid w:val="00546B55"/>
    <w:rsid w:val="00546DDA"/>
    <w:rsid w:val="00546E60"/>
    <w:rsid w:val="0054792B"/>
    <w:rsid w:val="00550D06"/>
    <w:rsid w:val="00550F71"/>
    <w:rsid w:val="00551E7C"/>
    <w:rsid w:val="00552052"/>
    <w:rsid w:val="00552443"/>
    <w:rsid w:val="00552AF0"/>
    <w:rsid w:val="00552D5F"/>
    <w:rsid w:val="005533C2"/>
    <w:rsid w:val="00553821"/>
    <w:rsid w:val="00553BED"/>
    <w:rsid w:val="0055430A"/>
    <w:rsid w:val="00554844"/>
    <w:rsid w:val="00554C4D"/>
    <w:rsid w:val="00554FC0"/>
    <w:rsid w:val="00555327"/>
    <w:rsid w:val="00556406"/>
    <w:rsid w:val="0055704B"/>
    <w:rsid w:val="00557105"/>
    <w:rsid w:val="005576FB"/>
    <w:rsid w:val="005579A2"/>
    <w:rsid w:val="00560B77"/>
    <w:rsid w:val="00560BF1"/>
    <w:rsid w:val="00560DF2"/>
    <w:rsid w:val="00563085"/>
    <w:rsid w:val="005631BB"/>
    <w:rsid w:val="00563AD5"/>
    <w:rsid w:val="00563FC3"/>
    <w:rsid w:val="00564186"/>
    <w:rsid w:val="005648A7"/>
    <w:rsid w:val="00565FF9"/>
    <w:rsid w:val="00566789"/>
    <w:rsid w:val="00566DD9"/>
    <w:rsid w:val="00566F66"/>
    <w:rsid w:val="0056785E"/>
    <w:rsid w:val="0056794F"/>
    <w:rsid w:val="00567D9A"/>
    <w:rsid w:val="00567E27"/>
    <w:rsid w:val="00570795"/>
    <w:rsid w:val="00570C06"/>
    <w:rsid w:val="00570E87"/>
    <w:rsid w:val="00570F18"/>
    <w:rsid w:val="00571634"/>
    <w:rsid w:val="00572266"/>
    <w:rsid w:val="00572887"/>
    <w:rsid w:val="00572DF3"/>
    <w:rsid w:val="00572FFC"/>
    <w:rsid w:val="00573064"/>
    <w:rsid w:val="0057324D"/>
    <w:rsid w:val="0057356B"/>
    <w:rsid w:val="00573C46"/>
    <w:rsid w:val="00574183"/>
    <w:rsid w:val="005743C4"/>
    <w:rsid w:val="0057527D"/>
    <w:rsid w:val="00575C2D"/>
    <w:rsid w:val="00575EFC"/>
    <w:rsid w:val="00577296"/>
    <w:rsid w:val="0057739F"/>
    <w:rsid w:val="005773B3"/>
    <w:rsid w:val="00577726"/>
    <w:rsid w:val="00577BC3"/>
    <w:rsid w:val="00577C44"/>
    <w:rsid w:val="0058004F"/>
    <w:rsid w:val="005807C3"/>
    <w:rsid w:val="00581582"/>
    <w:rsid w:val="00581A31"/>
    <w:rsid w:val="00581AA3"/>
    <w:rsid w:val="00582D1E"/>
    <w:rsid w:val="00584469"/>
    <w:rsid w:val="005844A8"/>
    <w:rsid w:val="0058451B"/>
    <w:rsid w:val="00585332"/>
    <w:rsid w:val="00585ACF"/>
    <w:rsid w:val="00585E0E"/>
    <w:rsid w:val="00586169"/>
    <w:rsid w:val="005863C0"/>
    <w:rsid w:val="00586EDE"/>
    <w:rsid w:val="005870C3"/>
    <w:rsid w:val="0059038B"/>
    <w:rsid w:val="00590818"/>
    <w:rsid w:val="00590E6C"/>
    <w:rsid w:val="00591796"/>
    <w:rsid w:val="00592D7C"/>
    <w:rsid w:val="00593F58"/>
    <w:rsid w:val="00594500"/>
    <w:rsid w:val="00594959"/>
    <w:rsid w:val="005949A3"/>
    <w:rsid w:val="00594D2B"/>
    <w:rsid w:val="0059500F"/>
    <w:rsid w:val="005959D1"/>
    <w:rsid w:val="00595D93"/>
    <w:rsid w:val="0059610F"/>
    <w:rsid w:val="005975FE"/>
    <w:rsid w:val="00597FE6"/>
    <w:rsid w:val="005A0020"/>
    <w:rsid w:val="005A059C"/>
    <w:rsid w:val="005A0668"/>
    <w:rsid w:val="005A0C29"/>
    <w:rsid w:val="005A1A51"/>
    <w:rsid w:val="005A34F4"/>
    <w:rsid w:val="005A36D0"/>
    <w:rsid w:val="005A3955"/>
    <w:rsid w:val="005A496F"/>
    <w:rsid w:val="005A62E4"/>
    <w:rsid w:val="005A6C42"/>
    <w:rsid w:val="005A6D4B"/>
    <w:rsid w:val="005A6EA8"/>
    <w:rsid w:val="005A6F8E"/>
    <w:rsid w:val="005A6F9E"/>
    <w:rsid w:val="005A7117"/>
    <w:rsid w:val="005A73FB"/>
    <w:rsid w:val="005A7A50"/>
    <w:rsid w:val="005A7B97"/>
    <w:rsid w:val="005B0211"/>
    <w:rsid w:val="005B02CA"/>
    <w:rsid w:val="005B0460"/>
    <w:rsid w:val="005B06FF"/>
    <w:rsid w:val="005B074B"/>
    <w:rsid w:val="005B0BC7"/>
    <w:rsid w:val="005B125F"/>
    <w:rsid w:val="005B1725"/>
    <w:rsid w:val="005B1B8E"/>
    <w:rsid w:val="005B1F36"/>
    <w:rsid w:val="005B20A8"/>
    <w:rsid w:val="005B2335"/>
    <w:rsid w:val="005B307A"/>
    <w:rsid w:val="005B3E26"/>
    <w:rsid w:val="005B4597"/>
    <w:rsid w:val="005B485E"/>
    <w:rsid w:val="005B57B8"/>
    <w:rsid w:val="005B59F8"/>
    <w:rsid w:val="005B6B2E"/>
    <w:rsid w:val="005B6FF8"/>
    <w:rsid w:val="005B7379"/>
    <w:rsid w:val="005B7647"/>
    <w:rsid w:val="005B7992"/>
    <w:rsid w:val="005B7C73"/>
    <w:rsid w:val="005C0767"/>
    <w:rsid w:val="005C1803"/>
    <w:rsid w:val="005C1AD8"/>
    <w:rsid w:val="005C201B"/>
    <w:rsid w:val="005C2FB2"/>
    <w:rsid w:val="005C32C3"/>
    <w:rsid w:val="005C4ACD"/>
    <w:rsid w:val="005C4EC2"/>
    <w:rsid w:val="005C542C"/>
    <w:rsid w:val="005C55EA"/>
    <w:rsid w:val="005C575D"/>
    <w:rsid w:val="005C57DC"/>
    <w:rsid w:val="005C60A7"/>
    <w:rsid w:val="005C7DD6"/>
    <w:rsid w:val="005C7FE3"/>
    <w:rsid w:val="005D0566"/>
    <w:rsid w:val="005D1612"/>
    <w:rsid w:val="005D192E"/>
    <w:rsid w:val="005D3B91"/>
    <w:rsid w:val="005D42AE"/>
    <w:rsid w:val="005D45B4"/>
    <w:rsid w:val="005D4988"/>
    <w:rsid w:val="005D49E4"/>
    <w:rsid w:val="005D5427"/>
    <w:rsid w:val="005D5A23"/>
    <w:rsid w:val="005D5D68"/>
    <w:rsid w:val="005D5F79"/>
    <w:rsid w:val="005D6033"/>
    <w:rsid w:val="005D6564"/>
    <w:rsid w:val="005D6E6C"/>
    <w:rsid w:val="005D712D"/>
    <w:rsid w:val="005E01BE"/>
    <w:rsid w:val="005E1164"/>
    <w:rsid w:val="005E144F"/>
    <w:rsid w:val="005E1FA3"/>
    <w:rsid w:val="005E251C"/>
    <w:rsid w:val="005E267D"/>
    <w:rsid w:val="005E2738"/>
    <w:rsid w:val="005E294B"/>
    <w:rsid w:val="005E2E16"/>
    <w:rsid w:val="005E304B"/>
    <w:rsid w:val="005E31D3"/>
    <w:rsid w:val="005E34FF"/>
    <w:rsid w:val="005E37ED"/>
    <w:rsid w:val="005E3DDD"/>
    <w:rsid w:val="005E3F62"/>
    <w:rsid w:val="005E4057"/>
    <w:rsid w:val="005E5509"/>
    <w:rsid w:val="005E5648"/>
    <w:rsid w:val="005E579F"/>
    <w:rsid w:val="005E5C29"/>
    <w:rsid w:val="005E6338"/>
    <w:rsid w:val="005E6763"/>
    <w:rsid w:val="005E791B"/>
    <w:rsid w:val="005E7CEC"/>
    <w:rsid w:val="005F0A0B"/>
    <w:rsid w:val="005F0BC2"/>
    <w:rsid w:val="005F0F26"/>
    <w:rsid w:val="005F1625"/>
    <w:rsid w:val="005F1A33"/>
    <w:rsid w:val="005F3988"/>
    <w:rsid w:val="005F41B2"/>
    <w:rsid w:val="005F4415"/>
    <w:rsid w:val="005F4B42"/>
    <w:rsid w:val="005F5198"/>
    <w:rsid w:val="005F5233"/>
    <w:rsid w:val="005F52D3"/>
    <w:rsid w:val="005F533E"/>
    <w:rsid w:val="005F5DD2"/>
    <w:rsid w:val="005F6083"/>
    <w:rsid w:val="005F63E0"/>
    <w:rsid w:val="005F6DC5"/>
    <w:rsid w:val="005F6E7A"/>
    <w:rsid w:val="005F7295"/>
    <w:rsid w:val="005F79C4"/>
    <w:rsid w:val="00600005"/>
    <w:rsid w:val="00600B3B"/>
    <w:rsid w:val="00600C59"/>
    <w:rsid w:val="0060128F"/>
    <w:rsid w:val="006012B7"/>
    <w:rsid w:val="00601323"/>
    <w:rsid w:val="0060173D"/>
    <w:rsid w:val="006018F9"/>
    <w:rsid w:val="006021B9"/>
    <w:rsid w:val="006023E7"/>
    <w:rsid w:val="006034D9"/>
    <w:rsid w:val="00603618"/>
    <w:rsid w:val="0060379D"/>
    <w:rsid w:val="00603FE4"/>
    <w:rsid w:val="00605104"/>
    <w:rsid w:val="006052C2"/>
    <w:rsid w:val="00605375"/>
    <w:rsid w:val="00605FAB"/>
    <w:rsid w:val="006067D1"/>
    <w:rsid w:val="00606DA0"/>
    <w:rsid w:val="006073D0"/>
    <w:rsid w:val="00607B26"/>
    <w:rsid w:val="0061134E"/>
    <w:rsid w:val="00611516"/>
    <w:rsid w:val="0061157C"/>
    <w:rsid w:val="006115B1"/>
    <w:rsid w:val="0061160B"/>
    <w:rsid w:val="00611676"/>
    <w:rsid w:val="0061184C"/>
    <w:rsid w:val="00611AA3"/>
    <w:rsid w:val="00611D35"/>
    <w:rsid w:val="00611E5F"/>
    <w:rsid w:val="006127E2"/>
    <w:rsid w:val="00612D59"/>
    <w:rsid w:val="0061330F"/>
    <w:rsid w:val="00613726"/>
    <w:rsid w:val="00613DFA"/>
    <w:rsid w:val="00614076"/>
    <w:rsid w:val="006146FA"/>
    <w:rsid w:val="00614A5F"/>
    <w:rsid w:val="006157EA"/>
    <w:rsid w:val="00617DA2"/>
    <w:rsid w:val="0062042C"/>
    <w:rsid w:val="006207DE"/>
    <w:rsid w:val="006212F1"/>
    <w:rsid w:val="00622A74"/>
    <w:rsid w:val="00622BFE"/>
    <w:rsid w:val="0062337A"/>
    <w:rsid w:val="006235B7"/>
    <w:rsid w:val="00623F55"/>
    <w:rsid w:val="006244EE"/>
    <w:rsid w:val="0062587E"/>
    <w:rsid w:val="00625CE9"/>
    <w:rsid w:val="006262BF"/>
    <w:rsid w:val="00627A9C"/>
    <w:rsid w:val="00627D6F"/>
    <w:rsid w:val="006304CB"/>
    <w:rsid w:val="0063184C"/>
    <w:rsid w:val="00631A77"/>
    <w:rsid w:val="0063269A"/>
    <w:rsid w:val="00632B41"/>
    <w:rsid w:val="00632C4F"/>
    <w:rsid w:val="00632C9C"/>
    <w:rsid w:val="00632D12"/>
    <w:rsid w:val="00632FB1"/>
    <w:rsid w:val="006334B3"/>
    <w:rsid w:val="006338A5"/>
    <w:rsid w:val="00633C3E"/>
    <w:rsid w:val="00633EA3"/>
    <w:rsid w:val="00634113"/>
    <w:rsid w:val="00634384"/>
    <w:rsid w:val="00634F44"/>
    <w:rsid w:val="00634F7A"/>
    <w:rsid w:val="00636168"/>
    <w:rsid w:val="00636252"/>
    <w:rsid w:val="006363F2"/>
    <w:rsid w:val="006364A4"/>
    <w:rsid w:val="006372A6"/>
    <w:rsid w:val="00637808"/>
    <w:rsid w:val="00637A09"/>
    <w:rsid w:val="00637C04"/>
    <w:rsid w:val="00637D62"/>
    <w:rsid w:val="0064049C"/>
    <w:rsid w:val="00640568"/>
    <w:rsid w:val="00642A19"/>
    <w:rsid w:val="00643155"/>
    <w:rsid w:val="00643615"/>
    <w:rsid w:val="00646C6F"/>
    <w:rsid w:val="00646FE6"/>
    <w:rsid w:val="006474C4"/>
    <w:rsid w:val="00647692"/>
    <w:rsid w:val="006477C8"/>
    <w:rsid w:val="0064798D"/>
    <w:rsid w:val="00647E98"/>
    <w:rsid w:val="006509DA"/>
    <w:rsid w:val="00650B70"/>
    <w:rsid w:val="00650FDF"/>
    <w:rsid w:val="00651835"/>
    <w:rsid w:val="00651FDB"/>
    <w:rsid w:val="006522C8"/>
    <w:rsid w:val="006528E8"/>
    <w:rsid w:val="006533C4"/>
    <w:rsid w:val="00653D74"/>
    <w:rsid w:val="00654EA0"/>
    <w:rsid w:val="0065567F"/>
    <w:rsid w:val="00655A1A"/>
    <w:rsid w:val="00656A46"/>
    <w:rsid w:val="00657321"/>
    <w:rsid w:val="00657908"/>
    <w:rsid w:val="00657A8A"/>
    <w:rsid w:val="0066008B"/>
    <w:rsid w:val="006609B4"/>
    <w:rsid w:val="00661CE6"/>
    <w:rsid w:val="006635BD"/>
    <w:rsid w:val="006636EE"/>
    <w:rsid w:val="00664605"/>
    <w:rsid w:val="00664EB4"/>
    <w:rsid w:val="00664ECF"/>
    <w:rsid w:val="006656C4"/>
    <w:rsid w:val="00665A56"/>
    <w:rsid w:val="006664D4"/>
    <w:rsid w:val="00666E34"/>
    <w:rsid w:val="00666E83"/>
    <w:rsid w:val="00666FD3"/>
    <w:rsid w:val="0066757C"/>
    <w:rsid w:val="006675DF"/>
    <w:rsid w:val="00667698"/>
    <w:rsid w:val="00670223"/>
    <w:rsid w:val="00670CA4"/>
    <w:rsid w:val="00670F2C"/>
    <w:rsid w:val="00670F30"/>
    <w:rsid w:val="00670F5A"/>
    <w:rsid w:val="00670F8F"/>
    <w:rsid w:val="00671120"/>
    <w:rsid w:val="00671807"/>
    <w:rsid w:val="00673689"/>
    <w:rsid w:val="00673770"/>
    <w:rsid w:val="00674049"/>
    <w:rsid w:val="006743CB"/>
    <w:rsid w:val="0067477B"/>
    <w:rsid w:val="00674805"/>
    <w:rsid w:val="00674CD5"/>
    <w:rsid w:val="00675F63"/>
    <w:rsid w:val="0067620E"/>
    <w:rsid w:val="006765D6"/>
    <w:rsid w:val="006767FB"/>
    <w:rsid w:val="00676B78"/>
    <w:rsid w:val="00676E41"/>
    <w:rsid w:val="006770C4"/>
    <w:rsid w:val="006771F5"/>
    <w:rsid w:val="00677895"/>
    <w:rsid w:val="00677D6F"/>
    <w:rsid w:val="00677D75"/>
    <w:rsid w:val="006801A1"/>
    <w:rsid w:val="00680B99"/>
    <w:rsid w:val="00680DCE"/>
    <w:rsid w:val="00681AD3"/>
    <w:rsid w:val="00681D2E"/>
    <w:rsid w:val="00681ECC"/>
    <w:rsid w:val="0068224D"/>
    <w:rsid w:val="0068231D"/>
    <w:rsid w:val="0068311E"/>
    <w:rsid w:val="00683561"/>
    <w:rsid w:val="00683A76"/>
    <w:rsid w:val="00683B33"/>
    <w:rsid w:val="0068484F"/>
    <w:rsid w:val="006848B5"/>
    <w:rsid w:val="0068523E"/>
    <w:rsid w:val="006853A0"/>
    <w:rsid w:val="00685461"/>
    <w:rsid w:val="006858B6"/>
    <w:rsid w:val="00685CEC"/>
    <w:rsid w:val="00686025"/>
    <w:rsid w:val="00687089"/>
    <w:rsid w:val="00687365"/>
    <w:rsid w:val="00687390"/>
    <w:rsid w:val="00687485"/>
    <w:rsid w:val="00690613"/>
    <w:rsid w:val="00690A54"/>
    <w:rsid w:val="006918A4"/>
    <w:rsid w:val="006920C2"/>
    <w:rsid w:val="00692725"/>
    <w:rsid w:val="00692D7F"/>
    <w:rsid w:val="00692FEF"/>
    <w:rsid w:val="006930C9"/>
    <w:rsid w:val="00693483"/>
    <w:rsid w:val="00696087"/>
    <w:rsid w:val="00696340"/>
    <w:rsid w:val="006964F7"/>
    <w:rsid w:val="006973D3"/>
    <w:rsid w:val="006978E3"/>
    <w:rsid w:val="00697DBB"/>
    <w:rsid w:val="006A0232"/>
    <w:rsid w:val="006A0370"/>
    <w:rsid w:val="006A0B86"/>
    <w:rsid w:val="006A119D"/>
    <w:rsid w:val="006A134D"/>
    <w:rsid w:val="006A1375"/>
    <w:rsid w:val="006A154D"/>
    <w:rsid w:val="006A1C75"/>
    <w:rsid w:val="006A26BE"/>
    <w:rsid w:val="006A2CFE"/>
    <w:rsid w:val="006A30AB"/>
    <w:rsid w:val="006A332D"/>
    <w:rsid w:val="006A35CC"/>
    <w:rsid w:val="006A47C1"/>
    <w:rsid w:val="006A4CF4"/>
    <w:rsid w:val="006A511F"/>
    <w:rsid w:val="006A5AAC"/>
    <w:rsid w:val="006A5F8F"/>
    <w:rsid w:val="006A6330"/>
    <w:rsid w:val="006A6736"/>
    <w:rsid w:val="006A6A70"/>
    <w:rsid w:val="006A6D25"/>
    <w:rsid w:val="006A769F"/>
    <w:rsid w:val="006B0263"/>
    <w:rsid w:val="006B0508"/>
    <w:rsid w:val="006B0B78"/>
    <w:rsid w:val="006B1082"/>
    <w:rsid w:val="006B1804"/>
    <w:rsid w:val="006B184F"/>
    <w:rsid w:val="006B1972"/>
    <w:rsid w:val="006B2195"/>
    <w:rsid w:val="006B2587"/>
    <w:rsid w:val="006B26ED"/>
    <w:rsid w:val="006B31A7"/>
    <w:rsid w:val="006B35D0"/>
    <w:rsid w:val="006B3B71"/>
    <w:rsid w:val="006B43B6"/>
    <w:rsid w:val="006B5674"/>
    <w:rsid w:val="006B5DE3"/>
    <w:rsid w:val="006B5FCA"/>
    <w:rsid w:val="006B6341"/>
    <w:rsid w:val="006B65E7"/>
    <w:rsid w:val="006B6958"/>
    <w:rsid w:val="006B6B68"/>
    <w:rsid w:val="006B7096"/>
    <w:rsid w:val="006B7B6A"/>
    <w:rsid w:val="006B7EA5"/>
    <w:rsid w:val="006C0C5B"/>
    <w:rsid w:val="006C107A"/>
    <w:rsid w:val="006C1237"/>
    <w:rsid w:val="006C1C5A"/>
    <w:rsid w:val="006C22E7"/>
    <w:rsid w:val="006C23C0"/>
    <w:rsid w:val="006C2A6C"/>
    <w:rsid w:val="006C32CF"/>
    <w:rsid w:val="006C3B87"/>
    <w:rsid w:val="006C4401"/>
    <w:rsid w:val="006C4FD3"/>
    <w:rsid w:val="006C5149"/>
    <w:rsid w:val="006C5957"/>
    <w:rsid w:val="006C63A7"/>
    <w:rsid w:val="006C6899"/>
    <w:rsid w:val="006C7542"/>
    <w:rsid w:val="006D00DC"/>
    <w:rsid w:val="006D02F1"/>
    <w:rsid w:val="006D075C"/>
    <w:rsid w:val="006D0A84"/>
    <w:rsid w:val="006D0AC8"/>
    <w:rsid w:val="006D129B"/>
    <w:rsid w:val="006D1674"/>
    <w:rsid w:val="006D2AE9"/>
    <w:rsid w:val="006D2B9C"/>
    <w:rsid w:val="006D305D"/>
    <w:rsid w:val="006D3183"/>
    <w:rsid w:val="006D34DC"/>
    <w:rsid w:val="006D3941"/>
    <w:rsid w:val="006D39F2"/>
    <w:rsid w:val="006D3C9A"/>
    <w:rsid w:val="006D3D39"/>
    <w:rsid w:val="006D3DC4"/>
    <w:rsid w:val="006D451A"/>
    <w:rsid w:val="006D4C63"/>
    <w:rsid w:val="006D4DE3"/>
    <w:rsid w:val="006D56C2"/>
    <w:rsid w:val="006D5979"/>
    <w:rsid w:val="006D5CD1"/>
    <w:rsid w:val="006D69CB"/>
    <w:rsid w:val="006D6C39"/>
    <w:rsid w:val="006D6DCF"/>
    <w:rsid w:val="006D70E7"/>
    <w:rsid w:val="006E0693"/>
    <w:rsid w:val="006E09EF"/>
    <w:rsid w:val="006E0D66"/>
    <w:rsid w:val="006E0E2C"/>
    <w:rsid w:val="006E1917"/>
    <w:rsid w:val="006E1BDF"/>
    <w:rsid w:val="006E2846"/>
    <w:rsid w:val="006E2B06"/>
    <w:rsid w:val="006E368C"/>
    <w:rsid w:val="006E3FB4"/>
    <w:rsid w:val="006E5D3C"/>
    <w:rsid w:val="006E6899"/>
    <w:rsid w:val="006E76E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E57"/>
    <w:rsid w:val="006F75EC"/>
    <w:rsid w:val="006F7EEB"/>
    <w:rsid w:val="006F7F27"/>
    <w:rsid w:val="007007FE"/>
    <w:rsid w:val="00700DAF"/>
    <w:rsid w:val="007016EF"/>
    <w:rsid w:val="007017CB"/>
    <w:rsid w:val="0070183B"/>
    <w:rsid w:val="00701A07"/>
    <w:rsid w:val="00701B08"/>
    <w:rsid w:val="00702641"/>
    <w:rsid w:val="00703293"/>
    <w:rsid w:val="00703527"/>
    <w:rsid w:val="00703935"/>
    <w:rsid w:val="00704721"/>
    <w:rsid w:val="00705F0B"/>
    <w:rsid w:val="00706840"/>
    <w:rsid w:val="00706AB7"/>
    <w:rsid w:val="007075AD"/>
    <w:rsid w:val="00707744"/>
    <w:rsid w:val="0071055F"/>
    <w:rsid w:val="00710AC8"/>
    <w:rsid w:val="00710B46"/>
    <w:rsid w:val="00711E7E"/>
    <w:rsid w:val="0071214B"/>
    <w:rsid w:val="00712B28"/>
    <w:rsid w:val="00712BD5"/>
    <w:rsid w:val="00712F00"/>
    <w:rsid w:val="007136F5"/>
    <w:rsid w:val="0071394E"/>
    <w:rsid w:val="00713D0C"/>
    <w:rsid w:val="00713D4F"/>
    <w:rsid w:val="00713F79"/>
    <w:rsid w:val="00714066"/>
    <w:rsid w:val="00714184"/>
    <w:rsid w:val="00714AD1"/>
    <w:rsid w:val="00714D90"/>
    <w:rsid w:val="007151B5"/>
    <w:rsid w:val="00715B70"/>
    <w:rsid w:val="007163EB"/>
    <w:rsid w:val="0071672F"/>
    <w:rsid w:val="00716EE7"/>
    <w:rsid w:val="00717407"/>
    <w:rsid w:val="00717567"/>
    <w:rsid w:val="00717577"/>
    <w:rsid w:val="0071774A"/>
    <w:rsid w:val="007209F0"/>
    <w:rsid w:val="007213EF"/>
    <w:rsid w:val="00721505"/>
    <w:rsid w:val="00721E4E"/>
    <w:rsid w:val="007220DB"/>
    <w:rsid w:val="007222DE"/>
    <w:rsid w:val="00722320"/>
    <w:rsid w:val="007227BB"/>
    <w:rsid w:val="007228E0"/>
    <w:rsid w:val="00722C9B"/>
    <w:rsid w:val="0072319A"/>
    <w:rsid w:val="00723512"/>
    <w:rsid w:val="007238A3"/>
    <w:rsid w:val="00724109"/>
    <w:rsid w:val="00724672"/>
    <w:rsid w:val="007246C7"/>
    <w:rsid w:val="00724745"/>
    <w:rsid w:val="00724A62"/>
    <w:rsid w:val="00724AEB"/>
    <w:rsid w:val="00724BBF"/>
    <w:rsid w:val="00725636"/>
    <w:rsid w:val="00725643"/>
    <w:rsid w:val="00725E0F"/>
    <w:rsid w:val="007262A4"/>
    <w:rsid w:val="00726873"/>
    <w:rsid w:val="007277F0"/>
    <w:rsid w:val="00727D43"/>
    <w:rsid w:val="007305DF"/>
    <w:rsid w:val="00730A95"/>
    <w:rsid w:val="00730BB1"/>
    <w:rsid w:val="00730FF1"/>
    <w:rsid w:val="00731010"/>
    <w:rsid w:val="007316F9"/>
    <w:rsid w:val="00731CE4"/>
    <w:rsid w:val="00731E63"/>
    <w:rsid w:val="0073204C"/>
    <w:rsid w:val="007320A7"/>
    <w:rsid w:val="00732153"/>
    <w:rsid w:val="00732329"/>
    <w:rsid w:val="00732CEC"/>
    <w:rsid w:val="0073302B"/>
    <w:rsid w:val="007330D9"/>
    <w:rsid w:val="00733835"/>
    <w:rsid w:val="007340E7"/>
    <w:rsid w:val="0073457E"/>
    <w:rsid w:val="007346CD"/>
    <w:rsid w:val="007348C5"/>
    <w:rsid w:val="00735025"/>
    <w:rsid w:val="007351AB"/>
    <w:rsid w:val="00736965"/>
    <w:rsid w:val="0074023F"/>
    <w:rsid w:val="007402D4"/>
    <w:rsid w:val="00740A20"/>
    <w:rsid w:val="00741684"/>
    <w:rsid w:val="0074184E"/>
    <w:rsid w:val="00741CB7"/>
    <w:rsid w:val="0074228B"/>
    <w:rsid w:val="007422EE"/>
    <w:rsid w:val="00742521"/>
    <w:rsid w:val="00743531"/>
    <w:rsid w:val="00743CD9"/>
    <w:rsid w:val="00744096"/>
    <w:rsid w:val="007444AB"/>
    <w:rsid w:val="00744755"/>
    <w:rsid w:val="00744C21"/>
    <w:rsid w:val="00745001"/>
    <w:rsid w:val="007458F0"/>
    <w:rsid w:val="007466E5"/>
    <w:rsid w:val="007472E4"/>
    <w:rsid w:val="0074781C"/>
    <w:rsid w:val="00747C24"/>
    <w:rsid w:val="0075020F"/>
    <w:rsid w:val="0075046A"/>
    <w:rsid w:val="0075080C"/>
    <w:rsid w:val="00750903"/>
    <w:rsid w:val="00750CD0"/>
    <w:rsid w:val="0075140B"/>
    <w:rsid w:val="00751484"/>
    <w:rsid w:val="007517D6"/>
    <w:rsid w:val="00752445"/>
    <w:rsid w:val="007535DC"/>
    <w:rsid w:val="007539B9"/>
    <w:rsid w:val="00754454"/>
    <w:rsid w:val="00754AC2"/>
    <w:rsid w:val="00754B44"/>
    <w:rsid w:val="00755160"/>
    <w:rsid w:val="00755382"/>
    <w:rsid w:val="00756D8B"/>
    <w:rsid w:val="00757508"/>
    <w:rsid w:val="00757DA1"/>
    <w:rsid w:val="00760731"/>
    <w:rsid w:val="00760891"/>
    <w:rsid w:val="00760C10"/>
    <w:rsid w:val="00761ED4"/>
    <w:rsid w:val="007624CA"/>
    <w:rsid w:val="00762842"/>
    <w:rsid w:val="00762C8B"/>
    <w:rsid w:val="00762D02"/>
    <w:rsid w:val="00762F72"/>
    <w:rsid w:val="007635C4"/>
    <w:rsid w:val="00763677"/>
    <w:rsid w:val="007638A3"/>
    <w:rsid w:val="00764357"/>
    <w:rsid w:val="00764A55"/>
    <w:rsid w:val="007665CC"/>
    <w:rsid w:val="00766735"/>
    <w:rsid w:val="0076677D"/>
    <w:rsid w:val="0076714A"/>
    <w:rsid w:val="007675A2"/>
    <w:rsid w:val="00767709"/>
    <w:rsid w:val="00767C16"/>
    <w:rsid w:val="00767DB8"/>
    <w:rsid w:val="00767F1A"/>
    <w:rsid w:val="00770552"/>
    <w:rsid w:val="0077096C"/>
    <w:rsid w:val="00770BE0"/>
    <w:rsid w:val="00770D02"/>
    <w:rsid w:val="00771129"/>
    <w:rsid w:val="00771294"/>
    <w:rsid w:val="00771416"/>
    <w:rsid w:val="007718C1"/>
    <w:rsid w:val="007718EB"/>
    <w:rsid w:val="00771B94"/>
    <w:rsid w:val="00772129"/>
    <w:rsid w:val="007721E0"/>
    <w:rsid w:val="00772727"/>
    <w:rsid w:val="00773AEE"/>
    <w:rsid w:val="00773D73"/>
    <w:rsid w:val="00774386"/>
    <w:rsid w:val="00774E7D"/>
    <w:rsid w:val="00775B7D"/>
    <w:rsid w:val="00775E2D"/>
    <w:rsid w:val="0078085D"/>
    <w:rsid w:val="00780E87"/>
    <w:rsid w:val="00781049"/>
    <w:rsid w:val="007811F5"/>
    <w:rsid w:val="007818A4"/>
    <w:rsid w:val="007819B2"/>
    <w:rsid w:val="00781F53"/>
    <w:rsid w:val="007834F2"/>
    <w:rsid w:val="007838A8"/>
    <w:rsid w:val="007838E5"/>
    <w:rsid w:val="00784277"/>
    <w:rsid w:val="00784408"/>
    <w:rsid w:val="00784797"/>
    <w:rsid w:val="00784D5E"/>
    <w:rsid w:val="0078573C"/>
    <w:rsid w:val="00785C32"/>
    <w:rsid w:val="007863F3"/>
    <w:rsid w:val="0078692E"/>
    <w:rsid w:val="00786A87"/>
    <w:rsid w:val="00786C98"/>
    <w:rsid w:val="00786EDB"/>
    <w:rsid w:val="00786FD8"/>
    <w:rsid w:val="007877F1"/>
    <w:rsid w:val="007879A2"/>
    <w:rsid w:val="00787FAC"/>
    <w:rsid w:val="00790488"/>
    <w:rsid w:val="00790778"/>
    <w:rsid w:val="00790CDD"/>
    <w:rsid w:val="00790E92"/>
    <w:rsid w:val="0079119B"/>
    <w:rsid w:val="00791862"/>
    <w:rsid w:val="007918B0"/>
    <w:rsid w:val="00791AA1"/>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ABF"/>
    <w:rsid w:val="00796B7C"/>
    <w:rsid w:val="00796BE8"/>
    <w:rsid w:val="00796C16"/>
    <w:rsid w:val="00796C91"/>
    <w:rsid w:val="007A02E0"/>
    <w:rsid w:val="007A08C9"/>
    <w:rsid w:val="007A0DC4"/>
    <w:rsid w:val="007A185D"/>
    <w:rsid w:val="007A1D7F"/>
    <w:rsid w:val="007A1D8D"/>
    <w:rsid w:val="007A2231"/>
    <w:rsid w:val="007A2262"/>
    <w:rsid w:val="007A2E7B"/>
    <w:rsid w:val="007A3921"/>
    <w:rsid w:val="007A3EC5"/>
    <w:rsid w:val="007A514E"/>
    <w:rsid w:val="007A5387"/>
    <w:rsid w:val="007A5794"/>
    <w:rsid w:val="007A5CD6"/>
    <w:rsid w:val="007A6037"/>
    <w:rsid w:val="007A65B0"/>
    <w:rsid w:val="007A74F6"/>
    <w:rsid w:val="007B0067"/>
    <w:rsid w:val="007B0F09"/>
    <w:rsid w:val="007B146E"/>
    <w:rsid w:val="007B15D8"/>
    <w:rsid w:val="007B1FE6"/>
    <w:rsid w:val="007B2099"/>
    <w:rsid w:val="007B398F"/>
    <w:rsid w:val="007B452C"/>
    <w:rsid w:val="007B4879"/>
    <w:rsid w:val="007B48C2"/>
    <w:rsid w:val="007B4D8B"/>
    <w:rsid w:val="007B4EFF"/>
    <w:rsid w:val="007B520C"/>
    <w:rsid w:val="007B65D3"/>
    <w:rsid w:val="007B6758"/>
    <w:rsid w:val="007B6870"/>
    <w:rsid w:val="007B738D"/>
    <w:rsid w:val="007B7A89"/>
    <w:rsid w:val="007B7CA6"/>
    <w:rsid w:val="007B7F79"/>
    <w:rsid w:val="007C0623"/>
    <w:rsid w:val="007C0D17"/>
    <w:rsid w:val="007C1179"/>
    <w:rsid w:val="007C117D"/>
    <w:rsid w:val="007C13C1"/>
    <w:rsid w:val="007C1B34"/>
    <w:rsid w:val="007C1E45"/>
    <w:rsid w:val="007C2E68"/>
    <w:rsid w:val="007C2ECC"/>
    <w:rsid w:val="007C3071"/>
    <w:rsid w:val="007C3497"/>
    <w:rsid w:val="007C35BD"/>
    <w:rsid w:val="007C36D6"/>
    <w:rsid w:val="007C39E4"/>
    <w:rsid w:val="007C3FC3"/>
    <w:rsid w:val="007C4120"/>
    <w:rsid w:val="007C46FA"/>
    <w:rsid w:val="007C46FD"/>
    <w:rsid w:val="007C48BB"/>
    <w:rsid w:val="007C4D20"/>
    <w:rsid w:val="007C510E"/>
    <w:rsid w:val="007C5DEB"/>
    <w:rsid w:val="007C6669"/>
    <w:rsid w:val="007C66B2"/>
    <w:rsid w:val="007C6A93"/>
    <w:rsid w:val="007C7314"/>
    <w:rsid w:val="007C7516"/>
    <w:rsid w:val="007C79D5"/>
    <w:rsid w:val="007D00EB"/>
    <w:rsid w:val="007D04E6"/>
    <w:rsid w:val="007D0580"/>
    <w:rsid w:val="007D09C1"/>
    <w:rsid w:val="007D0E35"/>
    <w:rsid w:val="007D0F3F"/>
    <w:rsid w:val="007D19DE"/>
    <w:rsid w:val="007D1A97"/>
    <w:rsid w:val="007D1BD9"/>
    <w:rsid w:val="007D1E11"/>
    <w:rsid w:val="007D2527"/>
    <w:rsid w:val="007D3029"/>
    <w:rsid w:val="007D3950"/>
    <w:rsid w:val="007D3D6C"/>
    <w:rsid w:val="007D46BC"/>
    <w:rsid w:val="007D580A"/>
    <w:rsid w:val="007D5940"/>
    <w:rsid w:val="007D5C02"/>
    <w:rsid w:val="007D6133"/>
    <w:rsid w:val="007D6954"/>
    <w:rsid w:val="007D6A2C"/>
    <w:rsid w:val="007D6A63"/>
    <w:rsid w:val="007D7424"/>
    <w:rsid w:val="007E00E3"/>
    <w:rsid w:val="007E00ED"/>
    <w:rsid w:val="007E06B5"/>
    <w:rsid w:val="007E091C"/>
    <w:rsid w:val="007E0B5B"/>
    <w:rsid w:val="007E149A"/>
    <w:rsid w:val="007E1574"/>
    <w:rsid w:val="007E2421"/>
    <w:rsid w:val="007E2D6D"/>
    <w:rsid w:val="007E31FC"/>
    <w:rsid w:val="007E36D0"/>
    <w:rsid w:val="007E36F8"/>
    <w:rsid w:val="007E3951"/>
    <w:rsid w:val="007E404D"/>
    <w:rsid w:val="007E5DCC"/>
    <w:rsid w:val="007E5E0D"/>
    <w:rsid w:val="007E6278"/>
    <w:rsid w:val="007E6EF9"/>
    <w:rsid w:val="007E7C19"/>
    <w:rsid w:val="007F049C"/>
    <w:rsid w:val="007F0726"/>
    <w:rsid w:val="007F087E"/>
    <w:rsid w:val="007F089F"/>
    <w:rsid w:val="007F1047"/>
    <w:rsid w:val="007F1240"/>
    <w:rsid w:val="007F1272"/>
    <w:rsid w:val="007F1FE7"/>
    <w:rsid w:val="007F2304"/>
    <w:rsid w:val="007F25F6"/>
    <w:rsid w:val="007F2D02"/>
    <w:rsid w:val="007F32E2"/>
    <w:rsid w:val="007F3828"/>
    <w:rsid w:val="007F3D3A"/>
    <w:rsid w:val="007F3E83"/>
    <w:rsid w:val="007F4D32"/>
    <w:rsid w:val="007F4D72"/>
    <w:rsid w:val="007F5003"/>
    <w:rsid w:val="007F56AA"/>
    <w:rsid w:val="007F591F"/>
    <w:rsid w:val="007F59A6"/>
    <w:rsid w:val="007F5A7A"/>
    <w:rsid w:val="007F5B2D"/>
    <w:rsid w:val="007F60E8"/>
    <w:rsid w:val="007F6738"/>
    <w:rsid w:val="007F6775"/>
    <w:rsid w:val="007F6A7B"/>
    <w:rsid w:val="00800451"/>
    <w:rsid w:val="00800C25"/>
    <w:rsid w:val="008018DC"/>
    <w:rsid w:val="00801C07"/>
    <w:rsid w:val="00802295"/>
    <w:rsid w:val="008029BB"/>
    <w:rsid w:val="00804D09"/>
    <w:rsid w:val="00804D2E"/>
    <w:rsid w:val="008054CF"/>
    <w:rsid w:val="00805CFC"/>
    <w:rsid w:val="00806EBA"/>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6F47"/>
    <w:rsid w:val="00827F36"/>
    <w:rsid w:val="008300D6"/>
    <w:rsid w:val="00830EFA"/>
    <w:rsid w:val="00831010"/>
    <w:rsid w:val="00831938"/>
    <w:rsid w:val="00831FCA"/>
    <w:rsid w:val="00834129"/>
    <w:rsid w:val="008345D0"/>
    <w:rsid w:val="00834735"/>
    <w:rsid w:val="00834D7D"/>
    <w:rsid w:val="0083518F"/>
    <w:rsid w:val="008352D8"/>
    <w:rsid w:val="00835B38"/>
    <w:rsid w:val="00835CFE"/>
    <w:rsid w:val="008364FF"/>
    <w:rsid w:val="008365C9"/>
    <w:rsid w:val="008375D8"/>
    <w:rsid w:val="00837FB2"/>
    <w:rsid w:val="00840D6A"/>
    <w:rsid w:val="00840F68"/>
    <w:rsid w:val="0084119E"/>
    <w:rsid w:val="00841A7C"/>
    <w:rsid w:val="00841DE5"/>
    <w:rsid w:val="008422CF"/>
    <w:rsid w:val="008423C0"/>
    <w:rsid w:val="00842DA5"/>
    <w:rsid w:val="0084441F"/>
    <w:rsid w:val="008444BF"/>
    <w:rsid w:val="00844FCC"/>
    <w:rsid w:val="008454B5"/>
    <w:rsid w:val="00845571"/>
    <w:rsid w:val="0084675F"/>
    <w:rsid w:val="00846BF6"/>
    <w:rsid w:val="008470BE"/>
    <w:rsid w:val="0084752D"/>
    <w:rsid w:val="00847571"/>
    <w:rsid w:val="00850321"/>
    <w:rsid w:val="0085045E"/>
    <w:rsid w:val="00850936"/>
    <w:rsid w:val="00850BD2"/>
    <w:rsid w:val="008512F2"/>
    <w:rsid w:val="008513AD"/>
    <w:rsid w:val="0085151D"/>
    <w:rsid w:val="0085190F"/>
    <w:rsid w:val="00852033"/>
    <w:rsid w:val="00852099"/>
    <w:rsid w:val="00852189"/>
    <w:rsid w:val="00852443"/>
    <w:rsid w:val="00852461"/>
    <w:rsid w:val="00852D15"/>
    <w:rsid w:val="00853427"/>
    <w:rsid w:val="00853937"/>
    <w:rsid w:val="0085425F"/>
    <w:rsid w:val="00854351"/>
    <w:rsid w:val="00854C94"/>
    <w:rsid w:val="008556EE"/>
    <w:rsid w:val="008558CA"/>
    <w:rsid w:val="0085637C"/>
    <w:rsid w:val="00856908"/>
    <w:rsid w:val="00856F5F"/>
    <w:rsid w:val="00856FF9"/>
    <w:rsid w:val="008572C1"/>
    <w:rsid w:val="00857592"/>
    <w:rsid w:val="00857A37"/>
    <w:rsid w:val="00860A2A"/>
    <w:rsid w:val="00860DA2"/>
    <w:rsid w:val="008617C7"/>
    <w:rsid w:val="00861A19"/>
    <w:rsid w:val="00861BAA"/>
    <w:rsid w:val="00861FA2"/>
    <w:rsid w:val="0086247A"/>
    <w:rsid w:val="00862879"/>
    <w:rsid w:val="00862FDB"/>
    <w:rsid w:val="00863594"/>
    <w:rsid w:val="00863D68"/>
    <w:rsid w:val="00863DAF"/>
    <w:rsid w:val="00863E0D"/>
    <w:rsid w:val="00864581"/>
    <w:rsid w:val="00864695"/>
    <w:rsid w:val="00864994"/>
    <w:rsid w:val="00865B29"/>
    <w:rsid w:val="008661AE"/>
    <w:rsid w:val="00866634"/>
    <w:rsid w:val="00866871"/>
    <w:rsid w:val="00866B74"/>
    <w:rsid w:val="00866F3F"/>
    <w:rsid w:val="008674CB"/>
    <w:rsid w:val="008678E7"/>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944"/>
    <w:rsid w:val="00876334"/>
    <w:rsid w:val="00876F9A"/>
    <w:rsid w:val="0087702C"/>
    <w:rsid w:val="0087744E"/>
    <w:rsid w:val="008802E5"/>
    <w:rsid w:val="008803AD"/>
    <w:rsid w:val="008805DF"/>
    <w:rsid w:val="00880F0F"/>
    <w:rsid w:val="0088186B"/>
    <w:rsid w:val="008818F6"/>
    <w:rsid w:val="00881D5B"/>
    <w:rsid w:val="0088239C"/>
    <w:rsid w:val="008823E2"/>
    <w:rsid w:val="00882B5A"/>
    <w:rsid w:val="00882D5C"/>
    <w:rsid w:val="00883CDE"/>
    <w:rsid w:val="00884091"/>
    <w:rsid w:val="008842FC"/>
    <w:rsid w:val="0088498F"/>
    <w:rsid w:val="00884C3F"/>
    <w:rsid w:val="00884FCF"/>
    <w:rsid w:val="00885228"/>
    <w:rsid w:val="0088626D"/>
    <w:rsid w:val="00886B83"/>
    <w:rsid w:val="008877E0"/>
    <w:rsid w:val="00887A3D"/>
    <w:rsid w:val="00887EAC"/>
    <w:rsid w:val="008902CC"/>
    <w:rsid w:val="00890616"/>
    <w:rsid w:val="00890851"/>
    <w:rsid w:val="008908BE"/>
    <w:rsid w:val="00890DA5"/>
    <w:rsid w:val="00890F5F"/>
    <w:rsid w:val="0089186F"/>
    <w:rsid w:val="0089208A"/>
    <w:rsid w:val="008927C4"/>
    <w:rsid w:val="00892A62"/>
    <w:rsid w:val="00892C20"/>
    <w:rsid w:val="00893792"/>
    <w:rsid w:val="0089494B"/>
    <w:rsid w:val="00894FA2"/>
    <w:rsid w:val="008959E5"/>
    <w:rsid w:val="008959FF"/>
    <w:rsid w:val="00895DBA"/>
    <w:rsid w:val="00896155"/>
    <w:rsid w:val="00896550"/>
    <w:rsid w:val="008966D5"/>
    <w:rsid w:val="00896B95"/>
    <w:rsid w:val="00896D39"/>
    <w:rsid w:val="0089759A"/>
    <w:rsid w:val="00897C3D"/>
    <w:rsid w:val="008A074B"/>
    <w:rsid w:val="008A0C42"/>
    <w:rsid w:val="008A1AAC"/>
    <w:rsid w:val="008A2DD7"/>
    <w:rsid w:val="008A3764"/>
    <w:rsid w:val="008A3C3A"/>
    <w:rsid w:val="008A40E4"/>
    <w:rsid w:val="008A46B3"/>
    <w:rsid w:val="008A4D9F"/>
    <w:rsid w:val="008A4E5F"/>
    <w:rsid w:val="008A4FEC"/>
    <w:rsid w:val="008A520B"/>
    <w:rsid w:val="008A5627"/>
    <w:rsid w:val="008A5F7A"/>
    <w:rsid w:val="008A6EA6"/>
    <w:rsid w:val="008A731D"/>
    <w:rsid w:val="008A7608"/>
    <w:rsid w:val="008A7925"/>
    <w:rsid w:val="008B0070"/>
    <w:rsid w:val="008B02D1"/>
    <w:rsid w:val="008B0955"/>
    <w:rsid w:val="008B09B0"/>
    <w:rsid w:val="008B0F5B"/>
    <w:rsid w:val="008B160D"/>
    <w:rsid w:val="008B1645"/>
    <w:rsid w:val="008B1BB0"/>
    <w:rsid w:val="008B1DDE"/>
    <w:rsid w:val="008B2B89"/>
    <w:rsid w:val="008B2F7F"/>
    <w:rsid w:val="008B3851"/>
    <w:rsid w:val="008B3EFA"/>
    <w:rsid w:val="008B4FB6"/>
    <w:rsid w:val="008B5A0F"/>
    <w:rsid w:val="008B5D93"/>
    <w:rsid w:val="008B5E60"/>
    <w:rsid w:val="008B6468"/>
    <w:rsid w:val="008B69F4"/>
    <w:rsid w:val="008B6D57"/>
    <w:rsid w:val="008B75D2"/>
    <w:rsid w:val="008B7A71"/>
    <w:rsid w:val="008B7DE7"/>
    <w:rsid w:val="008C0759"/>
    <w:rsid w:val="008C0F21"/>
    <w:rsid w:val="008C1001"/>
    <w:rsid w:val="008C1AFA"/>
    <w:rsid w:val="008C21DD"/>
    <w:rsid w:val="008C39A2"/>
    <w:rsid w:val="008C3A5B"/>
    <w:rsid w:val="008C3DAD"/>
    <w:rsid w:val="008C40D4"/>
    <w:rsid w:val="008C4771"/>
    <w:rsid w:val="008C4DDF"/>
    <w:rsid w:val="008C5208"/>
    <w:rsid w:val="008C5719"/>
    <w:rsid w:val="008C5731"/>
    <w:rsid w:val="008C58F8"/>
    <w:rsid w:val="008C63E2"/>
    <w:rsid w:val="008C7168"/>
    <w:rsid w:val="008C71D7"/>
    <w:rsid w:val="008C7D04"/>
    <w:rsid w:val="008C7DAE"/>
    <w:rsid w:val="008D0581"/>
    <w:rsid w:val="008D0D9A"/>
    <w:rsid w:val="008D0E30"/>
    <w:rsid w:val="008D19A4"/>
    <w:rsid w:val="008D1F26"/>
    <w:rsid w:val="008D2928"/>
    <w:rsid w:val="008D2A16"/>
    <w:rsid w:val="008D2D49"/>
    <w:rsid w:val="008D2E0D"/>
    <w:rsid w:val="008D2ED0"/>
    <w:rsid w:val="008D2FCC"/>
    <w:rsid w:val="008D36FA"/>
    <w:rsid w:val="008D4DE4"/>
    <w:rsid w:val="008D4F2F"/>
    <w:rsid w:val="008D53DB"/>
    <w:rsid w:val="008D651E"/>
    <w:rsid w:val="008D6818"/>
    <w:rsid w:val="008D6A53"/>
    <w:rsid w:val="008D6FF9"/>
    <w:rsid w:val="008D7987"/>
    <w:rsid w:val="008D7B6D"/>
    <w:rsid w:val="008D7F5B"/>
    <w:rsid w:val="008E0220"/>
    <w:rsid w:val="008E05CA"/>
    <w:rsid w:val="008E1B3A"/>
    <w:rsid w:val="008E1CF7"/>
    <w:rsid w:val="008E2A39"/>
    <w:rsid w:val="008E333C"/>
    <w:rsid w:val="008E36D0"/>
    <w:rsid w:val="008E3768"/>
    <w:rsid w:val="008E3E80"/>
    <w:rsid w:val="008E4A9E"/>
    <w:rsid w:val="008E4F1F"/>
    <w:rsid w:val="008E5A6E"/>
    <w:rsid w:val="008E620D"/>
    <w:rsid w:val="008E7645"/>
    <w:rsid w:val="008F0149"/>
    <w:rsid w:val="008F02A1"/>
    <w:rsid w:val="008F0938"/>
    <w:rsid w:val="008F0A5C"/>
    <w:rsid w:val="008F0BDC"/>
    <w:rsid w:val="008F18F0"/>
    <w:rsid w:val="008F1B5C"/>
    <w:rsid w:val="008F23E0"/>
    <w:rsid w:val="008F325C"/>
    <w:rsid w:val="008F35EC"/>
    <w:rsid w:val="008F390B"/>
    <w:rsid w:val="008F3B3E"/>
    <w:rsid w:val="008F4A25"/>
    <w:rsid w:val="008F5F60"/>
    <w:rsid w:val="008F6246"/>
    <w:rsid w:val="008F64CB"/>
    <w:rsid w:val="008F6522"/>
    <w:rsid w:val="008F72BF"/>
    <w:rsid w:val="008F7B77"/>
    <w:rsid w:val="0090117A"/>
    <w:rsid w:val="0090160D"/>
    <w:rsid w:val="009021E7"/>
    <w:rsid w:val="009024AB"/>
    <w:rsid w:val="00903AED"/>
    <w:rsid w:val="00903AF1"/>
    <w:rsid w:val="0090413F"/>
    <w:rsid w:val="00904882"/>
    <w:rsid w:val="00904B7B"/>
    <w:rsid w:val="00904EA1"/>
    <w:rsid w:val="00904F21"/>
    <w:rsid w:val="009050D1"/>
    <w:rsid w:val="009057F8"/>
    <w:rsid w:val="00905A5E"/>
    <w:rsid w:val="00905ED2"/>
    <w:rsid w:val="00906111"/>
    <w:rsid w:val="00906186"/>
    <w:rsid w:val="00906ADE"/>
    <w:rsid w:val="009071C5"/>
    <w:rsid w:val="00907695"/>
    <w:rsid w:val="009077D2"/>
    <w:rsid w:val="009078F7"/>
    <w:rsid w:val="00907C87"/>
    <w:rsid w:val="0091008B"/>
    <w:rsid w:val="00910711"/>
    <w:rsid w:val="00910775"/>
    <w:rsid w:val="00910DAF"/>
    <w:rsid w:val="00910F56"/>
    <w:rsid w:val="00910FAC"/>
    <w:rsid w:val="0091117C"/>
    <w:rsid w:val="00911D81"/>
    <w:rsid w:val="0091289C"/>
    <w:rsid w:val="00912A88"/>
    <w:rsid w:val="0091401F"/>
    <w:rsid w:val="009142B4"/>
    <w:rsid w:val="009145EF"/>
    <w:rsid w:val="0091480E"/>
    <w:rsid w:val="00914E8E"/>
    <w:rsid w:val="00914F0B"/>
    <w:rsid w:val="009152ED"/>
    <w:rsid w:val="009156BD"/>
    <w:rsid w:val="00915ACB"/>
    <w:rsid w:val="00915D4F"/>
    <w:rsid w:val="00915FF9"/>
    <w:rsid w:val="0091660D"/>
    <w:rsid w:val="00916F9C"/>
    <w:rsid w:val="0091791F"/>
    <w:rsid w:val="00920ADC"/>
    <w:rsid w:val="00920B1E"/>
    <w:rsid w:val="00920D18"/>
    <w:rsid w:val="009214A3"/>
    <w:rsid w:val="00921974"/>
    <w:rsid w:val="00921AE9"/>
    <w:rsid w:val="009228D0"/>
    <w:rsid w:val="00922D8F"/>
    <w:rsid w:val="00922EBA"/>
    <w:rsid w:val="009230D8"/>
    <w:rsid w:val="009235AE"/>
    <w:rsid w:val="00923996"/>
    <w:rsid w:val="00923D4D"/>
    <w:rsid w:val="00924E53"/>
    <w:rsid w:val="009255D6"/>
    <w:rsid w:val="009257D1"/>
    <w:rsid w:val="0092631C"/>
    <w:rsid w:val="009266A3"/>
    <w:rsid w:val="00926A62"/>
    <w:rsid w:val="00926B7E"/>
    <w:rsid w:val="00926EE2"/>
    <w:rsid w:val="00927F0C"/>
    <w:rsid w:val="00930346"/>
    <w:rsid w:val="009304D6"/>
    <w:rsid w:val="00930EF1"/>
    <w:rsid w:val="00931532"/>
    <w:rsid w:val="00934B54"/>
    <w:rsid w:val="00940043"/>
    <w:rsid w:val="009402A8"/>
    <w:rsid w:val="00942A03"/>
    <w:rsid w:val="00942E92"/>
    <w:rsid w:val="0094314F"/>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711A"/>
    <w:rsid w:val="009472B4"/>
    <w:rsid w:val="009472FE"/>
    <w:rsid w:val="0094746C"/>
    <w:rsid w:val="0094767A"/>
    <w:rsid w:val="00950A83"/>
    <w:rsid w:val="00950D15"/>
    <w:rsid w:val="00951D9E"/>
    <w:rsid w:val="0095227B"/>
    <w:rsid w:val="0095237C"/>
    <w:rsid w:val="0095248C"/>
    <w:rsid w:val="009529D2"/>
    <w:rsid w:val="00952D8D"/>
    <w:rsid w:val="00952DAF"/>
    <w:rsid w:val="00953175"/>
    <w:rsid w:val="00954745"/>
    <w:rsid w:val="00954A36"/>
    <w:rsid w:val="00955500"/>
    <w:rsid w:val="009557A6"/>
    <w:rsid w:val="00955885"/>
    <w:rsid w:val="00956771"/>
    <w:rsid w:val="00956898"/>
    <w:rsid w:val="00956C85"/>
    <w:rsid w:val="00956E58"/>
    <w:rsid w:val="009573F8"/>
    <w:rsid w:val="00957451"/>
    <w:rsid w:val="009602EF"/>
    <w:rsid w:val="00960945"/>
    <w:rsid w:val="00960D79"/>
    <w:rsid w:val="00960ECB"/>
    <w:rsid w:val="00960FF4"/>
    <w:rsid w:val="00961068"/>
    <w:rsid w:val="00961367"/>
    <w:rsid w:val="00961391"/>
    <w:rsid w:val="00961762"/>
    <w:rsid w:val="00961AB1"/>
    <w:rsid w:val="00962098"/>
    <w:rsid w:val="009621B0"/>
    <w:rsid w:val="00962DF2"/>
    <w:rsid w:val="0096353D"/>
    <w:rsid w:val="00963639"/>
    <w:rsid w:val="00963B70"/>
    <w:rsid w:val="00964065"/>
    <w:rsid w:val="009642D2"/>
    <w:rsid w:val="0096482C"/>
    <w:rsid w:val="0096506B"/>
    <w:rsid w:val="009650B3"/>
    <w:rsid w:val="009655C8"/>
    <w:rsid w:val="00965EE6"/>
    <w:rsid w:val="00965FA3"/>
    <w:rsid w:val="009667DF"/>
    <w:rsid w:val="00966BC2"/>
    <w:rsid w:val="00966F34"/>
    <w:rsid w:val="00967EC2"/>
    <w:rsid w:val="009700DF"/>
    <w:rsid w:val="00970320"/>
    <w:rsid w:val="00970CE5"/>
    <w:rsid w:val="0097179E"/>
    <w:rsid w:val="00971822"/>
    <w:rsid w:val="00971E5B"/>
    <w:rsid w:val="00971EAC"/>
    <w:rsid w:val="00972B83"/>
    <w:rsid w:val="00973364"/>
    <w:rsid w:val="009736F1"/>
    <w:rsid w:val="00973B29"/>
    <w:rsid w:val="00974251"/>
    <w:rsid w:val="009746FB"/>
    <w:rsid w:val="00974D01"/>
    <w:rsid w:val="009756C3"/>
    <w:rsid w:val="009757FF"/>
    <w:rsid w:val="00975B2E"/>
    <w:rsid w:val="00975EA9"/>
    <w:rsid w:val="009762DC"/>
    <w:rsid w:val="00976618"/>
    <w:rsid w:val="009766DD"/>
    <w:rsid w:val="0097694A"/>
    <w:rsid w:val="00977152"/>
    <w:rsid w:val="00977342"/>
    <w:rsid w:val="00977529"/>
    <w:rsid w:val="00977E86"/>
    <w:rsid w:val="009809FC"/>
    <w:rsid w:val="00980CB4"/>
    <w:rsid w:val="00980FD3"/>
    <w:rsid w:val="009810CB"/>
    <w:rsid w:val="00981D1B"/>
    <w:rsid w:val="00982163"/>
    <w:rsid w:val="0098235E"/>
    <w:rsid w:val="009838DE"/>
    <w:rsid w:val="00983EE1"/>
    <w:rsid w:val="00984185"/>
    <w:rsid w:val="00984857"/>
    <w:rsid w:val="0098486F"/>
    <w:rsid w:val="0098600D"/>
    <w:rsid w:val="00987561"/>
    <w:rsid w:val="009875E6"/>
    <w:rsid w:val="00987BF8"/>
    <w:rsid w:val="00987FFA"/>
    <w:rsid w:val="009900C3"/>
    <w:rsid w:val="00991016"/>
    <w:rsid w:val="0099108F"/>
    <w:rsid w:val="0099158F"/>
    <w:rsid w:val="00991829"/>
    <w:rsid w:val="00991C5A"/>
    <w:rsid w:val="0099284B"/>
    <w:rsid w:val="00992D6E"/>
    <w:rsid w:val="00992E51"/>
    <w:rsid w:val="00993832"/>
    <w:rsid w:val="00993AAB"/>
    <w:rsid w:val="00993D02"/>
    <w:rsid w:val="00993EA4"/>
    <w:rsid w:val="00994396"/>
    <w:rsid w:val="009948C6"/>
    <w:rsid w:val="00994918"/>
    <w:rsid w:val="009949F6"/>
    <w:rsid w:val="00994A97"/>
    <w:rsid w:val="00994AFE"/>
    <w:rsid w:val="009951BD"/>
    <w:rsid w:val="00995A8E"/>
    <w:rsid w:val="00995F25"/>
    <w:rsid w:val="0099625F"/>
    <w:rsid w:val="009967BA"/>
    <w:rsid w:val="0099798C"/>
    <w:rsid w:val="00997A28"/>
    <w:rsid w:val="00997FC0"/>
    <w:rsid w:val="009A017B"/>
    <w:rsid w:val="009A0303"/>
    <w:rsid w:val="009A052D"/>
    <w:rsid w:val="009A0936"/>
    <w:rsid w:val="009A0C59"/>
    <w:rsid w:val="009A15D1"/>
    <w:rsid w:val="009A165B"/>
    <w:rsid w:val="009A1B64"/>
    <w:rsid w:val="009A1F07"/>
    <w:rsid w:val="009A2880"/>
    <w:rsid w:val="009A2AC2"/>
    <w:rsid w:val="009A2DE1"/>
    <w:rsid w:val="009A3101"/>
    <w:rsid w:val="009A3A27"/>
    <w:rsid w:val="009A4187"/>
    <w:rsid w:val="009A44CD"/>
    <w:rsid w:val="009A452C"/>
    <w:rsid w:val="009A4911"/>
    <w:rsid w:val="009A4CCE"/>
    <w:rsid w:val="009A5267"/>
    <w:rsid w:val="009A53BF"/>
    <w:rsid w:val="009A5710"/>
    <w:rsid w:val="009A66E8"/>
    <w:rsid w:val="009A675E"/>
    <w:rsid w:val="009A6C65"/>
    <w:rsid w:val="009A726A"/>
    <w:rsid w:val="009A753F"/>
    <w:rsid w:val="009B0565"/>
    <w:rsid w:val="009B1AE3"/>
    <w:rsid w:val="009B1CE0"/>
    <w:rsid w:val="009B2183"/>
    <w:rsid w:val="009B2223"/>
    <w:rsid w:val="009B23E8"/>
    <w:rsid w:val="009B2AF2"/>
    <w:rsid w:val="009B2CB4"/>
    <w:rsid w:val="009B35DD"/>
    <w:rsid w:val="009B366A"/>
    <w:rsid w:val="009B4F2E"/>
    <w:rsid w:val="009B51DF"/>
    <w:rsid w:val="009B57F8"/>
    <w:rsid w:val="009B6903"/>
    <w:rsid w:val="009B6C74"/>
    <w:rsid w:val="009B7AAA"/>
    <w:rsid w:val="009C02D5"/>
    <w:rsid w:val="009C1B50"/>
    <w:rsid w:val="009C1D2F"/>
    <w:rsid w:val="009C2208"/>
    <w:rsid w:val="009C2872"/>
    <w:rsid w:val="009C3514"/>
    <w:rsid w:val="009C3C9E"/>
    <w:rsid w:val="009C3D20"/>
    <w:rsid w:val="009C3EA1"/>
    <w:rsid w:val="009C4301"/>
    <w:rsid w:val="009C438B"/>
    <w:rsid w:val="009C5B16"/>
    <w:rsid w:val="009C5DFF"/>
    <w:rsid w:val="009C6907"/>
    <w:rsid w:val="009C692E"/>
    <w:rsid w:val="009C6932"/>
    <w:rsid w:val="009C7605"/>
    <w:rsid w:val="009C79CA"/>
    <w:rsid w:val="009C7FDF"/>
    <w:rsid w:val="009D0299"/>
    <w:rsid w:val="009D0A37"/>
    <w:rsid w:val="009D0AEF"/>
    <w:rsid w:val="009D1782"/>
    <w:rsid w:val="009D1D7B"/>
    <w:rsid w:val="009D20E1"/>
    <w:rsid w:val="009D37D2"/>
    <w:rsid w:val="009D39FD"/>
    <w:rsid w:val="009D430A"/>
    <w:rsid w:val="009D4474"/>
    <w:rsid w:val="009D4607"/>
    <w:rsid w:val="009D50C8"/>
    <w:rsid w:val="009D521A"/>
    <w:rsid w:val="009D58F1"/>
    <w:rsid w:val="009D5E1E"/>
    <w:rsid w:val="009D6296"/>
    <w:rsid w:val="009D66B5"/>
    <w:rsid w:val="009D69ED"/>
    <w:rsid w:val="009D757F"/>
    <w:rsid w:val="009D7989"/>
    <w:rsid w:val="009D79E6"/>
    <w:rsid w:val="009E04A4"/>
    <w:rsid w:val="009E124B"/>
    <w:rsid w:val="009E12E5"/>
    <w:rsid w:val="009E1ED5"/>
    <w:rsid w:val="009E212E"/>
    <w:rsid w:val="009E2A8E"/>
    <w:rsid w:val="009E401D"/>
    <w:rsid w:val="009E4A60"/>
    <w:rsid w:val="009E51A1"/>
    <w:rsid w:val="009E5A6A"/>
    <w:rsid w:val="009E6291"/>
    <w:rsid w:val="009E629C"/>
    <w:rsid w:val="009E6419"/>
    <w:rsid w:val="009E7310"/>
    <w:rsid w:val="009E7426"/>
    <w:rsid w:val="009E7B40"/>
    <w:rsid w:val="009E7C2E"/>
    <w:rsid w:val="009F006E"/>
    <w:rsid w:val="009F0512"/>
    <w:rsid w:val="009F06B5"/>
    <w:rsid w:val="009F0D43"/>
    <w:rsid w:val="009F178A"/>
    <w:rsid w:val="009F1BCB"/>
    <w:rsid w:val="009F1D55"/>
    <w:rsid w:val="009F1E30"/>
    <w:rsid w:val="009F22B4"/>
    <w:rsid w:val="009F26E7"/>
    <w:rsid w:val="009F3842"/>
    <w:rsid w:val="009F3979"/>
    <w:rsid w:val="009F3B4C"/>
    <w:rsid w:val="009F401F"/>
    <w:rsid w:val="009F44BF"/>
    <w:rsid w:val="009F49CA"/>
    <w:rsid w:val="009F49D5"/>
    <w:rsid w:val="009F505A"/>
    <w:rsid w:val="009F5C72"/>
    <w:rsid w:val="009F609F"/>
    <w:rsid w:val="009F6BD3"/>
    <w:rsid w:val="00A005B9"/>
    <w:rsid w:val="00A006CF"/>
    <w:rsid w:val="00A00E4D"/>
    <w:rsid w:val="00A00E54"/>
    <w:rsid w:val="00A01B72"/>
    <w:rsid w:val="00A0302D"/>
    <w:rsid w:val="00A03127"/>
    <w:rsid w:val="00A03782"/>
    <w:rsid w:val="00A04DA5"/>
    <w:rsid w:val="00A0524D"/>
    <w:rsid w:val="00A05AC4"/>
    <w:rsid w:val="00A05B12"/>
    <w:rsid w:val="00A05DB4"/>
    <w:rsid w:val="00A06C2C"/>
    <w:rsid w:val="00A079F0"/>
    <w:rsid w:val="00A102B2"/>
    <w:rsid w:val="00A11614"/>
    <w:rsid w:val="00A116C6"/>
    <w:rsid w:val="00A11726"/>
    <w:rsid w:val="00A11B96"/>
    <w:rsid w:val="00A11DE0"/>
    <w:rsid w:val="00A11F85"/>
    <w:rsid w:val="00A12CA2"/>
    <w:rsid w:val="00A12ED7"/>
    <w:rsid w:val="00A13181"/>
    <w:rsid w:val="00A1356E"/>
    <w:rsid w:val="00A14192"/>
    <w:rsid w:val="00A153E4"/>
    <w:rsid w:val="00A1552F"/>
    <w:rsid w:val="00A1579A"/>
    <w:rsid w:val="00A15A09"/>
    <w:rsid w:val="00A15B35"/>
    <w:rsid w:val="00A16B2B"/>
    <w:rsid w:val="00A174D1"/>
    <w:rsid w:val="00A17549"/>
    <w:rsid w:val="00A176F7"/>
    <w:rsid w:val="00A17A01"/>
    <w:rsid w:val="00A17C57"/>
    <w:rsid w:val="00A17F98"/>
    <w:rsid w:val="00A209D9"/>
    <w:rsid w:val="00A2171A"/>
    <w:rsid w:val="00A2171F"/>
    <w:rsid w:val="00A21D63"/>
    <w:rsid w:val="00A22BF8"/>
    <w:rsid w:val="00A22DD2"/>
    <w:rsid w:val="00A23447"/>
    <w:rsid w:val="00A234D3"/>
    <w:rsid w:val="00A236F0"/>
    <w:rsid w:val="00A23ABD"/>
    <w:rsid w:val="00A23B4D"/>
    <w:rsid w:val="00A23D26"/>
    <w:rsid w:val="00A23D6E"/>
    <w:rsid w:val="00A240BB"/>
    <w:rsid w:val="00A24242"/>
    <w:rsid w:val="00A2445C"/>
    <w:rsid w:val="00A24BC7"/>
    <w:rsid w:val="00A24E3D"/>
    <w:rsid w:val="00A25334"/>
    <w:rsid w:val="00A272BA"/>
    <w:rsid w:val="00A30070"/>
    <w:rsid w:val="00A308AE"/>
    <w:rsid w:val="00A30FB6"/>
    <w:rsid w:val="00A311A8"/>
    <w:rsid w:val="00A31811"/>
    <w:rsid w:val="00A31883"/>
    <w:rsid w:val="00A3229C"/>
    <w:rsid w:val="00A3239C"/>
    <w:rsid w:val="00A324B3"/>
    <w:rsid w:val="00A3297B"/>
    <w:rsid w:val="00A32BB8"/>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D7"/>
    <w:rsid w:val="00A42484"/>
    <w:rsid w:val="00A424F8"/>
    <w:rsid w:val="00A4276E"/>
    <w:rsid w:val="00A43160"/>
    <w:rsid w:val="00A431C7"/>
    <w:rsid w:val="00A435AA"/>
    <w:rsid w:val="00A43A42"/>
    <w:rsid w:val="00A43D66"/>
    <w:rsid w:val="00A444F6"/>
    <w:rsid w:val="00A44A58"/>
    <w:rsid w:val="00A458B6"/>
    <w:rsid w:val="00A45F87"/>
    <w:rsid w:val="00A46DFB"/>
    <w:rsid w:val="00A472A0"/>
    <w:rsid w:val="00A474C3"/>
    <w:rsid w:val="00A50090"/>
    <w:rsid w:val="00A507FB"/>
    <w:rsid w:val="00A5088B"/>
    <w:rsid w:val="00A50FA6"/>
    <w:rsid w:val="00A5253D"/>
    <w:rsid w:val="00A52C16"/>
    <w:rsid w:val="00A52C64"/>
    <w:rsid w:val="00A53052"/>
    <w:rsid w:val="00A541C5"/>
    <w:rsid w:val="00A54D4B"/>
    <w:rsid w:val="00A562EB"/>
    <w:rsid w:val="00A56BB7"/>
    <w:rsid w:val="00A57C1A"/>
    <w:rsid w:val="00A57C2A"/>
    <w:rsid w:val="00A60560"/>
    <w:rsid w:val="00A61532"/>
    <w:rsid w:val="00A61925"/>
    <w:rsid w:val="00A61D1F"/>
    <w:rsid w:val="00A623B5"/>
    <w:rsid w:val="00A6272B"/>
    <w:rsid w:val="00A62737"/>
    <w:rsid w:val="00A62EE9"/>
    <w:rsid w:val="00A62F7F"/>
    <w:rsid w:val="00A6352B"/>
    <w:rsid w:val="00A6483A"/>
    <w:rsid w:val="00A64A2E"/>
    <w:rsid w:val="00A66101"/>
    <w:rsid w:val="00A66498"/>
    <w:rsid w:val="00A66836"/>
    <w:rsid w:val="00A67008"/>
    <w:rsid w:val="00A67794"/>
    <w:rsid w:val="00A70015"/>
    <w:rsid w:val="00A70653"/>
    <w:rsid w:val="00A70BBE"/>
    <w:rsid w:val="00A70EBE"/>
    <w:rsid w:val="00A71E86"/>
    <w:rsid w:val="00A728E6"/>
    <w:rsid w:val="00A72999"/>
    <w:rsid w:val="00A72D4B"/>
    <w:rsid w:val="00A72FD2"/>
    <w:rsid w:val="00A733AB"/>
    <w:rsid w:val="00A74227"/>
    <w:rsid w:val="00A7436C"/>
    <w:rsid w:val="00A744FF"/>
    <w:rsid w:val="00A75172"/>
    <w:rsid w:val="00A76102"/>
    <w:rsid w:val="00A76127"/>
    <w:rsid w:val="00A76C32"/>
    <w:rsid w:val="00A76CEE"/>
    <w:rsid w:val="00A77011"/>
    <w:rsid w:val="00A77ED4"/>
    <w:rsid w:val="00A802F8"/>
    <w:rsid w:val="00A80830"/>
    <w:rsid w:val="00A80DA0"/>
    <w:rsid w:val="00A8121F"/>
    <w:rsid w:val="00A8124F"/>
    <w:rsid w:val="00A823CE"/>
    <w:rsid w:val="00A82EE1"/>
    <w:rsid w:val="00A830C6"/>
    <w:rsid w:val="00A8344D"/>
    <w:rsid w:val="00A8390B"/>
    <w:rsid w:val="00A84454"/>
    <w:rsid w:val="00A850BE"/>
    <w:rsid w:val="00A852D3"/>
    <w:rsid w:val="00A855C9"/>
    <w:rsid w:val="00A858AC"/>
    <w:rsid w:val="00A85D74"/>
    <w:rsid w:val="00A86201"/>
    <w:rsid w:val="00A874D5"/>
    <w:rsid w:val="00A878EB"/>
    <w:rsid w:val="00A90BBB"/>
    <w:rsid w:val="00A91113"/>
    <w:rsid w:val="00A91470"/>
    <w:rsid w:val="00A929B7"/>
    <w:rsid w:val="00A92AE3"/>
    <w:rsid w:val="00A92E16"/>
    <w:rsid w:val="00A92F13"/>
    <w:rsid w:val="00A93849"/>
    <w:rsid w:val="00A939CD"/>
    <w:rsid w:val="00A93A90"/>
    <w:rsid w:val="00A93AFB"/>
    <w:rsid w:val="00A93C4D"/>
    <w:rsid w:val="00A9484F"/>
    <w:rsid w:val="00A94954"/>
    <w:rsid w:val="00A94B84"/>
    <w:rsid w:val="00A94E12"/>
    <w:rsid w:val="00A94F77"/>
    <w:rsid w:val="00A9557A"/>
    <w:rsid w:val="00A957E6"/>
    <w:rsid w:val="00A9582E"/>
    <w:rsid w:val="00A96009"/>
    <w:rsid w:val="00A96B11"/>
    <w:rsid w:val="00A96CC3"/>
    <w:rsid w:val="00A972C1"/>
    <w:rsid w:val="00A9750A"/>
    <w:rsid w:val="00AA01F1"/>
    <w:rsid w:val="00AA024A"/>
    <w:rsid w:val="00AA0812"/>
    <w:rsid w:val="00AA0AB3"/>
    <w:rsid w:val="00AA0B15"/>
    <w:rsid w:val="00AA0E77"/>
    <w:rsid w:val="00AA1B4B"/>
    <w:rsid w:val="00AA20A1"/>
    <w:rsid w:val="00AA254F"/>
    <w:rsid w:val="00AA279A"/>
    <w:rsid w:val="00AA3584"/>
    <w:rsid w:val="00AA3922"/>
    <w:rsid w:val="00AA3D80"/>
    <w:rsid w:val="00AA3DC5"/>
    <w:rsid w:val="00AA46D1"/>
    <w:rsid w:val="00AA4F6C"/>
    <w:rsid w:val="00AA633B"/>
    <w:rsid w:val="00AA7476"/>
    <w:rsid w:val="00AA78C6"/>
    <w:rsid w:val="00AA796A"/>
    <w:rsid w:val="00AA7AE5"/>
    <w:rsid w:val="00AB0C4F"/>
    <w:rsid w:val="00AB1935"/>
    <w:rsid w:val="00AB1D45"/>
    <w:rsid w:val="00AB2673"/>
    <w:rsid w:val="00AB286D"/>
    <w:rsid w:val="00AB290A"/>
    <w:rsid w:val="00AB2A1C"/>
    <w:rsid w:val="00AB2B7E"/>
    <w:rsid w:val="00AB34FF"/>
    <w:rsid w:val="00AB38A0"/>
    <w:rsid w:val="00AB3C54"/>
    <w:rsid w:val="00AB3D14"/>
    <w:rsid w:val="00AB4D9C"/>
    <w:rsid w:val="00AB4F41"/>
    <w:rsid w:val="00AB51B1"/>
    <w:rsid w:val="00AB58DD"/>
    <w:rsid w:val="00AB6233"/>
    <w:rsid w:val="00AB64BC"/>
    <w:rsid w:val="00AB68BB"/>
    <w:rsid w:val="00AB71D7"/>
    <w:rsid w:val="00AB74F7"/>
    <w:rsid w:val="00AB785C"/>
    <w:rsid w:val="00AC0EAA"/>
    <w:rsid w:val="00AC1032"/>
    <w:rsid w:val="00AC190E"/>
    <w:rsid w:val="00AC2A02"/>
    <w:rsid w:val="00AC2A88"/>
    <w:rsid w:val="00AC2BAE"/>
    <w:rsid w:val="00AC32EE"/>
    <w:rsid w:val="00AC34D6"/>
    <w:rsid w:val="00AC3621"/>
    <w:rsid w:val="00AC3939"/>
    <w:rsid w:val="00AC3A29"/>
    <w:rsid w:val="00AC4202"/>
    <w:rsid w:val="00AC5613"/>
    <w:rsid w:val="00AC61CE"/>
    <w:rsid w:val="00AC680D"/>
    <w:rsid w:val="00AD0135"/>
    <w:rsid w:val="00AD042B"/>
    <w:rsid w:val="00AD0E7D"/>
    <w:rsid w:val="00AD0FF8"/>
    <w:rsid w:val="00AD12B2"/>
    <w:rsid w:val="00AD1CB8"/>
    <w:rsid w:val="00AD2195"/>
    <w:rsid w:val="00AD28F9"/>
    <w:rsid w:val="00AD2B28"/>
    <w:rsid w:val="00AD386D"/>
    <w:rsid w:val="00AD39C0"/>
    <w:rsid w:val="00AD4236"/>
    <w:rsid w:val="00AD4401"/>
    <w:rsid w:val="00AD488C"/>
    <w:rsid w:val="00AD4DE4"/>
    <w:rsid w:val="00AD57C5"/>
    <w:rsid w:val="00AD594E"/>
    <w:rsid w:val="00AD5C2A"/>
    <w:rsid w:val="00AD5F9E"/>
    <w:rsid w:val="00AD6855"/>
    <w:rsid w:val="00AD7344"/>
    <w:rsid w:val="00AD7C4F"/>
    <w:rsid w:val="00AD7D09"/>
    <w:rsid w:val="00AE040A"/>
    <w:rsid w:val="00AE15D8"/>
    <w:rsid w:val="00AE18FA"/>
    <w:rsid w:val="00AE1A1C"/>
    <w:rsid w:val="00AE1DCC"/>
    <w:rsid w:val="00AE1EFE"/>
    <w:rsid w:val="00AE306F"/>
    <w:rsid w:val="00AE36FA"/>
    <w:rsid w:val="00AE3BCC"/>
    <w:rsid w:val="00AE427F"/>
    <w:rsid w:val="00AE5187"/>
    <w:rsid w:val="00AE52B4"/>
    <w:rsid w:val="00AE5A91"/>
    <w:rsid w:val="00AE5C34"/>
    <w:rsid w:val="00AE64A3"/>
    <w:rsid w:val="00AE69D4"/>
    <w:rsid w:val="00AE6FDC"/>
    <w:rsid w:val="00AE704D"/>
    <w:rsid w:val="00AE7090"/>
    <w:rsid w:val="00AE72D6"/>
    <w:rsid w:val="00AE79D2"/>
    <w:rsid w:val="00AE7AD3"/>
    <w:rsid w:val="00AE7F75"/>
    <w:rsid w:val="00AF008F"/>
    <w:rsid w:val="00AF017C"/>
    <w:rsid w:val="00AF0A1D"/>
    <w:rsid w:val="00AF13FA"/>
    <w:rsid w:val="00AF1746"/>
    <w:rsid w:val="00AF1AB5"/>
    <w:rsid w:val="00AF1FD1"/>
    <w:rsid w:val="00AF2249"/>
    <w:rsid w:val="00AF2B28"/>
    <w:rsid w:val="00AF2EDC"/>
    <w:rsid w:val="00AF32E7"/>
    <w:rsid w:val="00AF36B3"/>
    <w:rsid w:val="00AF41D0"/>
    <w:rsid w:val="00AF4B36"/>
    <w:rsid w:val="00AF5EBC"/>
    <w:rsid w:val="00AF6530"/>
    <w:rsid w:val="00AF6965"/>
    <w:rsid w:val="00AF6E3F"/>
    <w:rsid w:val="00AF72CC"/>
    <w:rsid w:val="00AF7429"/>
    <w:rsid w:val="00AF7B7F"/>
    <w:rsid w:val="00AF7E0A"/>
    <w:rsid w:val="00AF7F95"/>
    <w:rsid w:val="00B0015F"/>
    <w:rsid w:val="00B012F2"/>
    <w:rsid w:val="00B016A0"/>
    <w:rsid w:val="00B01BC3"/>
    <w:rsid w:val="00B01C25"/>
    <w:rsid w:val="00B01DE6"/>
    <w:rsid w:val="00B01ED0"/>
    <w:rsid w:val="00B02178"/>
    <w:rsid w:val="00B0243E"/>
    <w:rsid w:val="00B03038"/>
    <w:rsid w:val="00B03410"/>
    <w:rsid w:val="00B03BC6"/>
    <w:rsid w:val="00B03C4D"/>
    <w:rsid w:val="00B042D8"/>
    <w:rsid w:val="00B05166"/>
    <w:rsid w:val="00B05D2F"/>
    <w:rsid w:val="00B065C2"/>
    <w:rsid w:val="00B06812"/>
    <w:rsid w:val="00B06910"/>
    <w:rsid w:val="00B06B4C"/>
    <w:rsid w:val="00B073E0"/>
    <w:rsid w:val="00B074C9"/>
    <w:rsid w:val="00B076D0"/>
    <w:rsid w:val="00B07929"/>
    <w:rsid w:val="00B07C96"/>
    <w:rsid w:val="00B07E0F"/>
    <w:rsid w:val="00B1019B"/>
    <w:rsid w:val="00B10336"/>
    <w:rsid w:val="00B107D4"/>
    <w:rsid w:val="00B109A6"/>
    <w:rsid w:val="00B10D51"/>
    <w:rsid w:val="00B11603"/>
    <w:rsid w:val="00B118E3"/>
    <w:rsid w:val="00B119F1"/>
    <w:rsid w:val="00B11C2E"/>
    <w:rsid w:val="00B12403"/>
    <w:rsid w:val="00B124AD"/>
    <w:rsid w:val="00B12903"/>
    <w:rsid w:val="00B12F48"/>
    <w:rsid w:val="00B1317F"/>
    <w:rsid w:val="00B1359B"/>
    <w:rsid w:val="00B13B7F"/>
    <w:rsid w:val="00B14D33"/>
    <w:rsid w:val="00B15539"/>
    <w:rsid w:val="00B15779"/>
    <w:rsid w:val="00B15940"/>
    <w:rsid w:val="00B15C1B"/>
    <w:rsid w:val="00B1670A"/>
    <w:rsid w:val="00B16A39"/>
    <w:rsid w:val="00B17616"/>
    <w:rsid w:val="00B17AC9"/>
    <w:rsid w:val="00B20243"/>
    <w:rsid w:val="00B20358"/>
    <w:rsid w:val="00B20821"/>
    <w:rsid w:val="00B2099E"/>
    <w:rsid w:val="00B209AD"/>
    <w:rsid w:val="00B209B9"/>
    <w:rsid w:val="00B209D8"/>
    <w:rsid w:val="00B20AE9"/>
    <w:rsid w:val="00B2300C"/>
    <w:rsid w:val="00B23AD6"/>
    <w:rsid w:val="00B23EA5"/>
    <w:rsid w:val="00B24C55"/>
    <w:rsid w:val="00B24CB3"/>
    <w:rsid w:val="00B25064"/>
    <w:rsid w:val="00B25590"/>
    <w:rsid w:val="00B2590F"/>
    <w:rsid w:val="00B25F15"/>
    <w:rsid w:val="00B26F04"/>
    <w:rsid w:val="00B26FA1"/>
    <w:rsid w:val="00B2717F"/>
    <w:rsid w:val="00B276EA"/>
    <w:rsid w:val="00B30137"/>
    <w:rsid w:val="00B309F0"/>
    <w:rsid w:val="00B30C97"/>
    <w:rsid w:val="00B31283"/>
    <w:rsid w:val="00B314EC"/>
    <w:rsid w:val="00B3197E"/>
    <w:rsid w:val="00B31A3A"/>
    <w:rsid w:val="00B31BDA"/>
    <w:rsid w:val="00B31F8E"/>
    <w:rsid w:val="00B320CD"/>
    <w:rsid w:val="00B3250C"/>
    <w:rsid w:val="00B3400F"/>
    <w:rsid w:val="00B34653"/>
    <w:rsid w:val="00B34831"/>
    <w:rsid w:val="00B34B89"/>
    <w:rsid w:val="00B3615D"/>
    <w:rsid w:val="00B36947"/>
    <w:rsid w:val="00B36F6E"/>
    <w:rsid w:val="00B36F91"/>
    <w:rsid w:val="00B36FC3"/>
    <w:rsid w:val="00B374DE"/>
    <w:rsid w:val="00B3780D"/>
    <w:rsid w:val="00B37AB5"/>
    <w:rsid w:val="00B402B5"/>
    <w:rsid w:val="00B4089A"/>
    <w:rsid w:val="00B42089"/>
    <w:rsid w:val="00B42C91"/>
    <w:rsid w:val="00B4313C"/>
    <w:rsid w:val="00B43704"/>
    <w:rsid w:val="00B443EC"/>
    <w:rsid w:val="00B448B9"/>
    <w:rsid w:val="00B449AD"/>
    <w:rsid w:val="00B45387"/>
    <w:rsid w:val="00B4559F"/>
    <w:rsid w:val="00B4572A"/>
    <w:rsid w:val="00B457CD"/>
    <w:rsid w:val="00B46B87"/>
    <w:rsid w:val="00B470C3"/>
    <w:rsid w:val="00B4735E"/>
    <w:rsid w:val="00B473DE"/>
    <w:rsid w:val="00B47C59"/>
    <w:rsid w:val="00B500C1"/>
    <w:rsid w:val="00B501BF"/>
    <w:rsid w:val="00B50255"/>
    <w:rsid w:val="00B50884"/>
    <w:rsid w:val="00B51247"/>
    <w:rsid w:val="00B518DD"/>
    <w:rsid w:val="00B529B9"/>
    <w:rsid w:val="00B52C54"/>
    <w:rsid w:val="00B52F66"/>
    <w:rsid w:val="00B52FF0"/>
    <w:rsid w:val="00B53807"/>
    <w:rsid w:val="00B53EE6"/>
    <w:rsid w:val="00B546C2"/>
    <w:rsid w:val="00B548AA"/>
    <w:rsid w:val="00B54F2E"/>
    <w:rsid w:val="00B55224"/>
    <w:rsid w:val="00B552A3"/>
    <w:rsid w:val="00B552D6"/>
    <w:rsid w:val="00B55C11"/>
    <w:rsid w:val="00B5606C"/>
    <w:rsid w:val="00B56367"/>
    <w:rsid w:val="00B56A99"/>
    <w:rsid w:val="00B57729"/>
    <w:rsid w:val="00B57895"/>
    <w:rsid w:val="00B57B18"/>
    <w:rsid w:val="00B57C4C"/>
    <w:rsid w:val="00B57D36"/>
    <w:rsid w:val="00B6094D"/>
    <w:rsid w:val="00B60A97"/>
    <w:rsid w:val="00B613FE"/>
    <w:rsid w:val="00B61596"/>
    <w:rsid w:val="00B62166"/>
    <w:rsid w:val="00B62358"/>
    <w:rsid w:val="00B6250A"/>
    <w:rsid w:val="00B62D76"/>
    <w:rsid w:val="00B632E4"/>
    <w:rsid w:val="00B63B85"/>
    <w:rsid w:val="00B6400A"/>
    <w:rsid w:val="00B646BB"/>
    <w:rsid w:val="00B64C98"/>
    <w:rsid w:val="00B64F4B"/>
    <w:rsid w:val="00B65118"/>
    <w:rsid w:val="00B653E8"/>
    <w:rsid w:val="00B65AEF"/>
    <w:rsid w:val="00B66A46"/>
    <w:rsid w:val="00B6709B"/>
    <w:rsid w:val="00B672B6"/>
    <w:rsid w:val="00B67361"/>
    <w:rsid w:val="00B67408"/>
    <w:rsid w:val="00B677C4"/>
    <w:rsid w:val="00B67ABC"/>
    <w:rsid w:val="00B70206"/>
    <w:rsid w:val="00B70588"/>
    <w:rsid w:val="00B705ED"/>
    <w:rsid w:val="00B710A7"/>
    <w:rsid w:val="00B71CB7"/>
    <w:rsid w:val="00B71E48"/>
    <w:rsid w:val="00B724EE"/>
    <w:rsid w:val="00B73521"/>
    <w:rsid w:val="00B73AE8"/>
    <w:rsid w:val="00B73D5F"/>
    <w:rsid w:val="00B73DDA"/>
    <w:rsid w:val="00B73FEA"/>
    <w:rsid w:val="00B74128"/>
    <w:rsid w:val="00B742BA"/>
    <w:rsid w:val="00B74EE0"/>
    <w:rsid w:val="00B7508E"/>
    <w:rsid w:val="00B755A4"/>
    <w:rsid w:val="00B7564B"/>
    <w:rsid w:val="00B759CE"/>
    <w:rsid w:val="00B766F6"/>
    <w:rsid w:val="00B76BF1"/>
    <w:rsid w:val="00B7717C"/>
    <w:rsid w:val="00B77C56"/>
    <w:rsid w:val="00B77EF2"/>
    <w:rsid w:val="00B8047F"/>
    <w:rsid w:val="00B80831"/>
    <w:rsid w:val="00B80A87"/>
    <w:rsid w:val="00B80C61"/>
    <w:rsid w:val="00B80D0F"/>
    <w:rsid w:val="00B80D3D"/>
    <w:rsid w:val="00B80E71"/>
    <w:rsid w:val="00B814CE"/>
    <w:rsid w:val="00B825F7"/>
    <w:rsid w:val="00B82963"/>
    <w:rsid w:val="00B834C4"/>
    <w:rsid w:val="00B843F8"/>
    <w:rsid w:val="00B84429"/>
    <w:rsid w:val="00B84EB5"/>
    <w:rsid w:val="00B86239"/>
    <w:rsid w:val="00B8663D"/>
    <w:rsid w:val="00B867A6"/>
    <w:rsid w:val="00B868F5"/>
    <w:rsid w:val="00B8711D"/>
    <w:rsid w:val="00B87715"/>
    <w:rsid w:val="00B87BA0"/>
    <w:rsid w:val="00B87BA3"/>
    <w:rsid w:val="00B87FCA"/>
    <w:rsid w:val="00B9017B"/>
    <w:rsid w:val="00B91625"/>
    <w:rsid w:val="00B91D0D"/>
    <w:rsid w:val="00B92680"/>
    <w:rsid w:val="00B9273C"/>
    <w:rsid w:val="00B92F06"/>
    <w:rsid w:val="00B948E1"/>
    <w:rsid w:val="00B94E1F"/>
    <w:rsid w:val="00B95690"/>
    <w:rsid w:val="00B95E25"/>
    <w:rsid w:val="00B95E4D"/>
    <w:rsid w:val="00B961A5"/>
    <w:rsid w:val="00B96BF5"/>
    <w:rsid w:val="00B972E1"/>
    <w:rsid w:val="00B97569"/>
    <w:rsid w:val="00B977FC"/>
    <w:rsid w:val="00B979B2"/>
    <w:rsid w:val="00B97CB8"/>
    <w:rsid w:val="00BA02BC"/>
    <w:rsid w:val="00BA04A3"/>
    <w:rsid w:val="00BA076B"/>
    <w:rsid w:val="00BA12B8"/>
    <w:rsid w:val="00BA2032"/>
    <w:rsid w:val="00BA261F"/>
    <w:rsid w:val="00BA3543"/>
    <w:rsid w:val="00BA3BDC"/>
    <w:rsid w:val="00BA3E3D"/>
    <w:rsid w:val="00BA492E"/>
    <w:rsid w:val="00BA51A9"/>
    <w:rsid w:val="00BA5573"/>
    <w:rsid w:val="00BA5BCE"/>
    <w:rsid w:val="00BA5D54"/>
    <w:rsid w:val="00BA5FB6"/>
    <w:rsid w:val="00BA6323"/>
    <w:rsid w:val="00BA6E78"/>
    <w:rsid w:val="00BA70CD"/>
    <w:rsid w:val="00BA780E"/>
    <w:rsid w:val="00BA7A2C"/>
    <w:rsid w:val="00BA7E98"/>
    <w:rsid w:val="00BB0368"/>
    <w:rsid w:val="00BB052F"/>
    <w:rsid w:val="00BB063C"/>
    <w:rsid w:val="00BB0C7B"/>
    <w:rsid w:val="00BB0D3C"/>
    <w:rsid w:val="00BB13DB"/>
    <w:rsid w:val="00BB1793"/>
    <w:rsid w:val="00BB2062"/>
    <w:rsid w:val="00BB2227"/>
    <w:rsid w:val="00BB2A5F"/>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510"/>
    <w:rsid w:val="00BC297C"/>
    <w:rsid w:val="00BC2B7E"/>
    <w:rsid w:val="00BC2D39"/>
    <w:rsid w:val="00BC2EB1"/>
    <w:rsid w:val="00BC3060"/>
    <w:rsid w:val="00BC3820"/>
    <w:rsid w:val="00BC3E0B"/>
    <w:rsid w:val="00BC457B"/>
    <w:rsid w:val="00BC4E54"/>
    <w:rsid w:val="00BC525F"/>
    <w:rsid w:val="00BC6114"/>
    <w:rsid w:val="00BC6350"/>
    <w:rsid w:val="00BC6582"/>
    <w:rsid w:val="00BC662A"/>
    <w:rsid w:val="00BC7760"/>
    <w:rsid w:val="00BC77CD"/>
    <w:rsid w:val="00BC78A5"/>
    <w:rsid w:val="00BC7D46"/>
    <w:rsid w:val="00BD0DD0"/>
    <w:rsid w:val="00BD0E22"/>
    <w:rsid w:val="00BD0F82"/>
    <w:rsid w:val="00BD11B7"/>
    <w:rsid w:val="00BD15E2"/>
    <w:rsid w:val="00BD1994"/>
    <w:rsid w:val="00BD1D51"/>
    <w:rsid w:val="00BD2811"/>
    <w:rsid w:val="00BD2BEE"/>
    <w:rsid w:val="00BD2C53"/>
    <w:rsid w:val="00BD31DE"/>
    <w:rsid w:val="00BD330C"/>
    <w:rsid w:val="00BD367B"/>
    <w:rsid w:val="00BD3842"/>
    <w:rsid w:val="00BD3ABA"/>
    <w:rsid w:val="00BD3EF9"/>
    <w:rsid w:val="00BD43FE"/>
    <w:rsid w:val="00BD4705"/>
    <w:rsid w:val="00BD475E"/>
    <w:rsid w:val="00BD4B77"/>
    <w:rsid w:val="00BD534E"/>
    <w:rsid w:val="00BD537E"/>
    <w:rsid w:val="00BD5823"/>
    <w:rsid w:val="00BD5BA2"/>
    <w:rsid w:val="00BD5E24"/>
    <w:rsid w:val="00BD6D47"/>
    <w:rsid w:val="00BD7107"/>
    <w:rsid w:val="00BE00D0"/>
    <w:rsid w:val="00BE0526"/>
    <w:rsid w:val="00BE0B4B"/>
    <w:rsid w:val="00BE10B8"/>
    <w:rsid w:val="00BE121B"/>
    <w:rsid w:val="00BE1260"/>
    <w:rsid w:val="00BE16EF"/>
    <w:rsid w:val="00BE1786"/>
    <w:rsid w:val="00BE1A49"/>
    <w:rsid w:val="00BE1B8C"/>
    <w:rsid w:val="00BE2495"/>
    <w:rsid w:val="00BE321A"/>
    <w:rsid w:val="00BE347D"/>
    <w:rsid w:val="00BE42E5"/>
    <w:rsid w:val="00BE4D48"/>
    <w:rsid w:val="00BE5861"/>
    <w:rsid w:val="00BE7232"/>
    <w:rsid w:val="00BE7416"/>
    <w:rsid w:val="00BE7783"/>
    <w:rsid w:val="00BF01DE"/>
    <w:rsid w:val="00BF0D99"/>
    <w:rsid w:val="00BF15BE"/>
    <w:rsid w:val="00BF1AF4"/>
    <w:rsid w:val="00BF1F70"/>
    <w:rsid w:val="00BF29E2"/>
    <w:rsid w:val="00BF2DFD"/>
    <w:rsid w:val="00BF2EB4"/>
    <w:rsid w:val="00BF3170"/>
    <w:rsid w:val="00BF353D"/>
    <w:rsid w:val="00BF35CC"/>
    <w:rsid w:val="00BF3C24"/>
    <w:rsid w:val="00BF426C"/>
    <w:rsid w:val="00BF44B0"/>
    <w:rsid w:val="00BF4519"/>
    <w:rsid w:val="00BF4EAC"/>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9FD"/>
    <w:rsid w:val="00C024F8"/>
    <w:rsid w:val="00C0269B"/>
    <w:rsid w:val="00C02A4C"/>
    <w:rsid w:val="00C03446"/>
    <w:rsid w:val="00C04168"/>
    <w:rsid w:val="00C045D2"/>
    <w:rsid w:val="00C04E6F"/>
    <w:rsid w:val="00C05CDB"/>
    <w:rsid w:val="00C06356"/>
    <w:rsid w:val="00C0656D"/>
    <w:rsid w:val="00C065AE"/>
    <w:rsid w:val="00C06FE1"/>
    <w:rsid w:val="00C0792C"/>
    <w:rsid w:val="00C1006E"/>
    <w:rsid w:val="00C10780"/>
    <w:rsid w:val="00C1096A"/>
    <w:rsid w:val="00C11B75"/>
    <w:rsid w:val="00C12257"/>
    <w:rsid w:val="00C13650"/>
    <w:rsid w:val="00C1377E"/>
    <w:rsid w:val="00C1382E"/>
    <w:rsid w:val="00C14119"/>
    <w:rsid w:val="00C14787"/>
    <w:rsid w:val="00C14AA0"/>
    <w:rsid w:val="00C1506D"/>
    <w:rsid w:val="00C151FF"/>
    <w:rsid w:val="00C1536F"/>
    <w:rsid w:val="00C154F3"/>
    <w:rsid w:val="00C156FE"/>
    <w:rsid w:val="00C15CAB"/>
    <w:rsid w:val="00C1613F"/>
    <w:rsid w:val="00C16BAA"/>
    <w:rsid w:val="00C176C2"/>
    <w:rsid w:val="00C17E9D"/>
    <w:rsid w:val="00C17F9B"/>
    <w:rsid w:val="00C205D2"/>
    <w:rsid w:val="00C20BB3"/>
    <w:rsid w:val="00C213F3"/>
    <w:rsid w:val="00C214BB"/>
    <w:rsid w:val="00C218BA"/>
    <w:rsid w:val="00C224DE"/>
    <w:rsid w:val="00C226BA"/>
    <w:rsid w:val="00C22D01"/>
    <w:rsid w:val="00C2368E"/>
    <w:rsid w:val="00C238BC"/>
    <w:rsid w:val="00C24875"/>
    <w:rsid w:val="00C248AF"/>
    <w:rsid w:val="00C24A31"/>
    <w:rsid w:val="00C24B26"/>
    <w:rsid w:val="00C25F20"/>
    <w:rsid w:val="00C261AD"/>
    <w:rsid w:val="00C26689"/>
    <w:rsid w:val="00C266A5"/>
    <w:rsid w:val="00C2684A"/>
    <w:rsid w:val="00C26953"/>
    <w:rsid w:val="00C26F70"/>
    <w:rsid w:val="00C2715E"/>
    <w:rsid w:val="00C278D0"/>
    <w:rsid w:val="00C2791C"/>
    <w:rsid w:val="00C27B40"/>
    <w:rsid w:val="00C30152"/>
    <w:rsid w:val="00C303E7"/>
    <w:rsid w:val="00C30477"/>
    <w:rsid w:val="00C30720"/>
    <w:rsid w:val="00C30D61"/>
    <w:rsid w:val="00C3185F"/>
    <w:rsid w:val="00C318FF"/>
    <w:rsid w:val="00C31C94"/>
    <w:rsid w:val="00C326A4"/>
    <w:rsid w:val="00C32989"/>
    <w:rsid w:val="00C33094"/>
    <w:rsid w:val="00C34312"/>
    <w:rsid w:val="00C347E4"/>
    <w:rsid w:val="00C3497B"/>
    <w:rsid w:val="00C34B6E"/>
    <w:rsid w:val="00C34C5D"/>
    <w:rsid w:val="00C34E78"/>
    <w:rsid w:val="00C34E81"/>
    <w:rsid w:val="00C34EA7"/>
    <w:rsid w:val="00C363C2"/>
    <w:rsid w:val="00C367C9"/>
    <w:rsid w:val="00C36860"/>
    <w:rsid w:val="00C369F3"/>
    <w:rsid w:val="00C36DC9"/>
    <w:rsid w:val="00C36EDC"/>
    <w:rsid w:val="00C375BC"/>
    <w:rsid w:val="00C379CA"/>
    <w:rsid w:val="00C4028A"/>
    <w:rsid w:val="00C41118"/>
    <w:rsid w:val="00C41982"/>
    <w:rsid w:val="00C41985"/>
    <w:rsid w:val="00C4250D"/>
    <w:rsid w:val="00C4256E"/>
    <w:rsid w:val="00C42FA3"/>
    <w:rsid w:val="00C43423"/>
    <w:rsid w:val="00C43927"/>
    <w:rsid w:val="00C43CA7"/>
    <w:rsid w:val="00C4405C"/>
    <w:rsid w:val="00C44068"/>
    <w:rsid w:val="00C44766"/>
    <w:rsid w:val="00C44EC0"/>
    <w:rsid w:val="00C450DF"/>
    <w:rsid w:val="00C4522B"/>
    <w:rsid w:val="00C454EC"/>
    <w:rsid w:val="00C4553A"/>
    <w:rsid w:val="00C460B7"/>
    <w:rsid w:val="00C46470"/>
    <w:rsid w:val="00C465E4"/>
    <w:rsid w:val="00C471BF"/>
    <w:rsid w:val="00C47492"/>
    <w:rsid w:val="00C4793B"/>
    <w:rsid w:val="00C50265"/>
    <w:rsid w:val="00C5056E"/>
    <w:rsid w:val="00C5081B"/>
    <w:rsid w:val="00C50EF7"/>
    <w:rsid w:val="00C50FAF"/>
    <w:rsid w:val="00C51347"/>
    <w:rsid w:val="00C51926"/>
    <w:rsid w:val="00C519A6"/>
    <w:rsid w:val="00C5277B"/>
    <w:rsid w:val="00C535BB"/>
    <w:rsid w:val="00C53963"/>
    <w:rsid w:val="00C54080"/>
    <w:rsid w:val="00C5447D"/>
    <w:rsid w:val="00C54871"/>
    <w:rsid w:val="00C54AFB"/>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B52"/>
    <w:rsid w:val="00C60B9D"/>
    <w:rsid w:val="00C60D8B"/>
    <w:rsid w:val="00C60EAC"/>
    <w:rsid w:val="00C61538"/>
    <w:rsid w:val="00C616A9"/>
    <w:rsid w:val="00C61771"/>
    <w:rsid w:val="00C61906"/>
    <w:rsid w:val="00C61A05"/>
    <w:rsid w:val="00C61F7C"/>
    <w:rsid w:val="00C622AF"/>
    <w:rsid w:val="00C62911"/>
    <w:rsid w:val="00C629FA"/>
    <w:rsid w:val="00C62A71"/>
    <w:rsid w:val="00C63529"/>
    <w:rsid w:val="00C63CD9"/>
    <w:rsid w:val="00C641FD"/>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10A6"/>
    <w:rsid w:val="00C71570"/>
    <w:rsid w:val="00C71D9E"/>
    <w:rsid w:val="00C71FDE"/>
    <w:rsid w:val="00C72605"/>
    <w:rsid w:val="00C72C40"/>
    <w:rsid w:val="00C72D15"/>
    <w:rsid w:val="00C72ECE"/>
    <w:rsid w:val="00C7314D"/>
    <w:rsid w:val="00C73356"/>
    <w:rsid w:val="00C73F72"/>
    <w:rsid w:val="00C74FBF"/>
    <w:rsid w:val="00C7512C"/>
    <w:rsid w:val="00C76076"/>
    <w:rsid w:val="00C76F26"/>
    <w:rsid w:val="00C772A8"/>
    <w:rsid w:val="00C775D8"/>
    <w:rsid w:val="00C77909"/>
    <w:rsid w:val="00C77AB4"/>
    <w:rsid w:val="00C77F75"/>
    <w:rsid w:val="00C77FF6"/>
    <w:rsid w:val="00C80462"/>
    <w:rsid w:val="00C80526"/>
    <w:rsid w:val="00C80B11"/>
    <w:rsid w:val="00C80B62"/>
    <w:rsid w:val="00C80DD4"/>
    <w:rsid w:val="00C8181A"/>
    <w:rsid w:val="00C82A75"/>
    <w:rsid w:val="00C82B6D"/>
    <w:rsid w:val="00C8384D"/>
    <w:rsid w:val="00C85305"/>
    <w:rsid w:val="00C8544C"/>
    <w:rsid w:val="00C85BDC"/>
    <w:rsid w:val="00C85C86"/>
    <w:rsid w:val="00C85DFF"/>
    <w:rsid w:val="00C86565"/>
    <w:rsid w:val="00C86A63"/>
    <w:rsid w:val="00C86F91"/>
    <w:rsid w:val="00C874D1"/>
    <w:rsid w:val="00C8761C"/>
    <w:rsid w:val="00C87891"/>
    <w:rsid w:val="00C87E8E"/>
    <w:rsid w:val="00C87F4E"/>
    <w:rsid w:val="00C9042E"/>
    <w:rsid w:val="00C90CDE"/>
    <w:rsid w:val="00C90D11"/>
    <w:rsid w:val="00C913AC"/>
    <w:rsid w:val="00C914AA"/>
    <w:rsid w:val="00C91565"/>
    <w:rsid w:val="00C91750"/>
    <w:rsid w:val="00C918FA"/>
    <w:rsid w:val="00C91955"/>
    <w:rsid w:val="00C91E83"/>
    <w:rsid w:val="00C92D7B"/>
    <w:rsid w:val="00C93645"/>
    <w:rsid w:val="00C93A6C"/>
    <w:rsid w:val="00C93F0B"/>
    <w:rsid w:val="00C9415D"/>
    <w:rsid w:val="00C9440B"/>
    <w:rsid w:val="00C945CA"/>
    <w:rsid w:val="00C945DC"/>
    <w:rsid w:val="00C94D9E"/>
    <w:rsid w:val="00C95102"/>
    <w:rsid w:val="00C9551E"/>
    <w:rsid w:val="00C95FA1"/>
    <w:rsid w:val="00C96142"/>
    <w:rsid w:val="00C96B8C"/>
    <w:rsid w:val="00C97076"/>
    <w:rsid w:val="00C97578"/>
    <w:rsid w:val="00C97DCC"/>
    <w:rsid w:val="00CA1325"/>
    <w:rsid w:val="00CA1669"/>
    <w:rsid w:val="00CA2417"/>
    <w:rsid w:val="00CA2A00"/>
    <w:rsid w:val="00CA2E84"/>
    <w:rsid w:val="00CA30A0"/>
    <w:rsid w:val="00CA48B4"/>
    <w:rsid w:val="00CA5654"/>
    <w:rsid w:val="00CA5C4C"/>
    <w:rsid w:val="00CA6B2F"/>
    <w:rsid w:val="00CA6C0B"/>
    <w:rsid w:val="00CA6E95"/>
    <w:rsid w:val="00CA7073"/>
    <w:rsid w:val="00CA7964"/>
    <w:rsid w:val="00CA7A58"/>
    <w:rsid w:val="00CA7FEE"/>
    <w:rsid w:val="00CB055F"/>
    <w:rsid w:val="00CB05C6"/>
    <w:rsid w:val="00CB0AB6"/>
    <w:rsid w:val="00CB0F2F"/>
    <w:rsid w:val="00CB1504"/>
    <w:rsid w:val="00CB180D"/>
    <w:rsid w:val="00CB182E"/>
    <w:rsid w:val="00CB194A"/>
    <w:rsid w:val="00CB1CD4"/>
    <w:rsid w:val="00CB3EE7"/>
    <w:rsid w:val="00CB3FE7"/>
    <w:rsid w:val="00CB4A70"/>
    <w:rsid w:val="00CB5185"/>
    <w:rsid w:val="00CB566E"/>
    <w:rsid w:val="00CB6640"/>
    <w:rsid w:val="00CB6875"/>
    <w:rsid w:val="00CB688A"/>
    <w:rsid w:val="00CB6A7A"/>
    <w:rsid w:val="00CB74DE"/>
    <w:rsid w:val="00CB7F4B"/>
    <w:rsid w:val="00CC00AE"/>
    <w:rsid w:val="00CC0128"/>
    <w:rsid w:val="00CC0582"/>
    <w:rsid w:val="00CC12B9"/>
    <w:rsid w:val="00CC14F2"/>
    <w:rsid w:val="00CC17C9"/>
    <w:rsid w:val="00CC190C"/>
    <w:rsid w:val="00CC1BEA"/>
    <w:rsid w:val="00CC1CA5"/>
    <w:rsid w:val="00CC20F2"/>
    <w:rsid w:val="00CC2560"/>
    <w:rsid w:val="00CC2B65"/>
    <w:rsid w:val="00CC2F6F"/>
    <w:rsid w:val="00CC35C3"/>
    <w:rsid w:val="00CC3903"/>
    <w:rsid w:val="00CC458C"/>
    <w:rsid w:val="00CC4F58"/>
    <w:rsid w:val="00CC5059"/>
    <w:rsid w:val="00CC5E02"/>
    <w:rsid w:val="00CC5E87"/>
    <w:rsid w:val="00CC6155"/>
    <w:rsid w:val="00CC68A1"/>
    <w:rsid w:val="00CC6D8B"/>
    <w:rsid w:val="00CC73FF"/>
    <w:rsid w:val="00CC7576"/>
    <w:rsid w:val="00CD02E1"/>
    <w:rsid w:val="00CD0FD0"/>
    <w:rsid w:val="00CD0FF3"/>
    <w:rsid w:val="00CD2119"/>
    <w:rsid w:val="00CD21F6"/>
    <w:rsid w:val="00CD315C"/>
    <w:rsid w:val="00CD3476"/>
    <w:rsid w:val="00CD3570"/>
    <w:rsid w:val="00CD3BEB"/>
    <w:rsid w:val="00CD3CEF"/>
    <w:rsid w:val="00CD3E6A"/>
    <w:rsid w:val="00CD3FAA"/>
    <w:rsid w:val="00CD44B4"/>
    <w:rsid w:val="00CD472D"/>
    <w:rsid w:val="00CD4C2B"/>
    <w:rsid w:val="00CD4C81"/>
    <w:rsid w:val="00CD513A"/>
    <w:rsid w:val="00CD521C"/>
    <w:rsid w:val="00CD62F2"/>
    <w:rsid w:val="00CD6BC1"/>
    <w:rsid w:val="00CD7651"/>
    <w:rsid w:val="00CD78A1"/>
    <w:rsid w:val="00CD79F9"/>
    <w:rsid w:val="00CE03FD"/>
    <w:rsid w:val="00CE06B5"/>
    <w:rsid w:val="00CE0DD6"/>
    <w:rsid w:val="00CE3EAA"/>
    <w:rsid w:val="00CE4F3D"/>
    <w:rsid w:val="00CE4F4A"/>
    <w:rsid w:val="00CE5686"/>
    <w:rsid w:val="00CE5B7C"/>
    <w:rsid w:val="00CE6754"/>
    <w:rsid w:val="00CE6DE1"/>
    <w:rsid w:val="00CE6FB0"/>
    <w:rsid w:val="00CE7151"/>
    <w:rsid w:val="00CE7499"/>
    <w:rsid w:val="00CF05E8"/>
    <w:rsid w:val="00CF08FA"/>
    <w:rsid w:val="00CF0D60"/>
    <w:rsid w:val="00CF144F"/>
    <w:rsid w:val="00CF1483"/>
    <w:rsid w:val="00CF18A2"/>
    <w:rsid w:val="00CF2171"/>
    <w:rsid w:val="00CF2B25"/>
    <w:rsid w:val="00CF3228"/>
    <w:rsid w:val="00CF337D"/>
    <w:rsid w:val="00CF359A"/>
    <w:rsid w:val="00CF370A"/>
    <w:rsid w:val="00CF3F57"/>
    <w:rsid w:val="00CF4418"/>
    <w:rsid w:val="00CF448F"/>
    <w:rsid w:val="00CF44B6"/>
    <w:rsid w:val="00CF502B"/>
    <w:rsid w:val="00CF53F3"/>
    <w:rsid w:val="00CF55D4"/>
    <w:rsid w:val="00CF5C8A"/>
    <w:rsid w:val="00CF6B4B"/>
    <w:rsid w:val="00CF6BC0"/>
    <w:rsid w:val="00CF6E33"/>
    <w:rsid w:val="00CF6EC9"/>
    <w:rsid w:val="00CF70E8"/>
    <w:rsid w:val="00CF7137"/>
    <w:rsid w:val="00D00C81"/>
    <w:rsid w:val="00D00D7B"/>
    <w:rsid w:val="00D01584"/>
    <w:rsid w:val="00D01756"/>
    <w:rsid w:val="00D02329"/>
    <w:rsid w:val="00D0266F"/>
    <w:rsid w:val="00D02D0A"/>
    <w:rsid w:val="00D02FC3"/>
    <w:rsid w:val="00D03166"/>
    <w:rsid w:val="00D03700"/>
    <w:rsid w:val="00D03858"/>
    <w:rsid w:val="00D04CFE"/>
    <w:rsid w:val="00D04D18"/>
    <w:rsid w:val="00D04D71"/>
    <w:rsid w:val="00D055ED"/>
    <w:rsid w:val="00D05B25"/>
    <w:rsid w:val="00D05CCF"/>
    <w:rsid w:val="00D05DD3"/>
    <w:rsid w:val="00D06206"/>
    <w:rsid w:val="00D065F7"/>
    <w:rsid w:val="00D06CBD"/>
    <w:rsid w:val="00D06E0E"/>
    <w:rsid w:val="00D07B95"/>
    <w:rsid w:val="00D1073F"/>
    <w:rsid w:val="00D11609"/>
    <w:rsid w:val="00D117CB"/>
    <w:rsid w:val="00D11AEF"/>
    <w:rsid w:val="00D12362"/>
    <w:rsid w:val="00D124CB"/>
    <w:rsid w:val="00D1270E"/>
    <w:rsid w:val="00D1290F"/>
    <w:rsid w:val="00D1399F"/>
    <w:rsid w:val="00D13F26"/>
    <w:rsid w:val="00D144EA"/>
    <w:rsid w:val="00D145DB"/>
    <w:rsid w:val="00D14E96"/>
    <w:rsid w:val="00D14EEC"/>
    <w:rsid w:val="00D14F36"/>
    <w:rsid w:val="00D156FF"/>
    <w:rsid w:val="00D15751"/>
    <w:rsid w:val="00D15EED"/>
    <w:rsid w:val="00D15FE5"/>
    <w:rsid w:val="00D160F1"/>
    <w:rsid w:val="00D16710"/>
    <w:rsid w:val="00D16CD7"/>
    <w:rsid w:val="00D1704B"/>
    <w:rsid w:val="00D172A5"/>
    <w:rsid w:val="00D1757F"/>
    <w:rsid w:val="00D1781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09E"/>
    <w:rsid w:val="00D23DF4"/>
    <w:rsid w:val="00D24324"/>
    <w:rsid w:val="00D243EC"/>
    <w:rsid w:val="00D253FF"/>
    <w:rsid w:val="00D25BAE"/>
    <w:rsid w:val="00D25CC5"/>
    <w:rsid w:val="00D273A0"/>
    <w:rsid w:val="00D27B54"/>
    <w:rsid w:val="00D27CB4"/>
    <w:rsid w:val="00D31388"/>
    <w:rsid w:val="00D3186A"/>
    <w:rsid w:val="00D325B7"/>
    <w:rsid w:val="00D326E2"/>
    <w:rsid w:val="00D32744"/>
    <w:rsid w:val="00D332AF"/>
    <w:rsid w:val="00D3423B"/>
    <w:rsid w:val="00D3423C"/>
    <w:rsid w:val="00D3434D"/>
    <w:rsid w:val="00D346C8"/>
    <w:rsid w:val="00D34A9F"/>
    <w:rsid w:val="00D34E3C"/>
    <w:rsid w:val="00D34F3E"/>
    <w:rsid w:val="00D35380"/>
    <w:rsid w:val="00D3560C"/>
    <w:rsid w:val="00D356E1"/>
    <w:rsid w:val="00D358F8"/>
    <w:rsid w:val="00D358FD"/>
    <w:rsid w:val="00D35980"/>
    <w:rsid w:val="00D35D42"/>
    <w:rsid w:val="00D36982"/>
    <w:rsid w:val="00D36A44"/>
    <w:rsid w:val="00D36CCD"/>
    <w:rsid w:val="00D36F0E"/>
    <w:rsid w:val="00D37193"/>
    <w:rsid w:val="00D377F4"/>
    <w:rsid w:val="00D37A2D"/>
    <w:rsid w:val="00D40034"/>
    <w:rsid w:val="00D40767"/>
    <w:rsid w:val="00D4084E"/>
    <w:rsid w:val="00D40E73"/>
    <w:rsid w:val="00D410AD"/>
    <w:rsid w:val="00D4195F"/>
    <w:rsid w:val="00D419E1"/>
    <w:rsid w:val="00D42071"/>
    <w:rsid w:val="00D427C3"/>
    <w:rsid w:val="00D42EAA"/>
    <w:rsid w:val="00D44172"/>
    <w:rsid w:val="00D4519E"/>
    <w:rsid w:val="00D4520B"/>
    <w:rsid w:val="00D4521C"/>
    <w:rsid w:val="00D4524D"/>
    <w:rsid w:val="00D466B2"/>
    <w:rsid w:val="00D46EEB"/>
    <w:rsid w:val="00D472C0"/>
    <w:rsid w:val="00D503B8"/>
    <w:rsid w:val="00D503C1"/>
    <w:rsid w:val="00D504BD"/>
    <w:rsid w:val="00D51A73"/>
    <w:rsid w:val="00D51BA4"/>
    <w:rsid w:val="00D51E88"/>
    <w:rsid w:val="00D52050"/>
    <w:rsid w:val="00D52528"/>
    <w:rsid w:val="00D5277E"/>
    <w:rsid w:val="00D5285A"/>
    <w:rsid w:val="00D52E1A"/>
    <w:rsid w:val="00D53172"/>
    <w:rsid w:val="00D53258"/>
    <w:rsid w:val="00D536D1"/>
    <w:rsid w:val="00D53A84"/>
    <w:rsid w:val="00D54315"/>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1B73"/>
    <w:rsid w:val="00D629CA"/>
    <w:rsid w:val="00D62AE2"/>
    <w:rsid w:val="00D62B6A"/>
    <w:rsid w:val="00D62E55"/>
    <w:rsid w:val="00D63A1A"/>
    <w:rsid w:val="00D641C0"/>
    <w:rsid w:val="00D64889"/>
    <w:rsid w:val="00D64F71"/>
    <w:rsid w:val="00D6504D"/>
    <w:rsid w:val="00D65A19"/>
    <w:rsid w:val="00D6619E"/>
    <w:rsid w:val="00D66420"/>
    <w:rsid w:val="00D66693"/>
    <w:rsid w:val="00D66A94"/>
    <w:rsid w:val="00D66BFA"/>
    <w:rsid w:val="00D66F47"/>
    <w:rsid w:val="00D67AA5"/>
    <w:rsid w:val="00D67EFC"/>
    <w:rsid w:val="00D67F1C"/>
    <w:rsid w:val="00D70517"/>
    <w:rsid w:val="00D7076D"/>
    <w:rsid w:val="00D70797"/>
    <w:rsid w:val="00D71681"/>
    <w:rsid w:val="00D71B5A"/>
    <w:rsid w:val="00D720BA"/>
    <w:rsid w:val="00D72937"/>
    <w:rsid w:val="00D729C9"/>
    <w:rsid w:val="00D73D7B"/>
    <w:rsid w:val="00D74083"/>
    <w:rsid w:val="00D74AED"/>
    <w:rsid w:val="00D74B5E"/>
    <w:rsid w:val="00D74C93"/>
    <w:rsid w:val="00D74D27"/>
    <w:rsid w:val="00D74EFF"/>
    <w:rsid w:val="00D761B5"/>
    <w:rsid w:val="00D763EA"/>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23D"/>
    <w:rsid w:val="00D84372"/>
    <w:rsid w:val="00D84671"/>
    <w:rsid w:val="00D84985"/>
    <w:rsid w:val="00D84E09"/>
    <w:rsid w:val="00D84EFC"/>
    <w:rsid w:val="00D85382"/>
    <w:rsid w:val="00D8539E"/>
    <w:rsid w:val="00D854F2"/>
    <w:rsid w:val="00D858A5"/>
    <w:rsid w:val="00D85C2F"/>
    <w:rsid w:val="00D85D35"/>
    <w:rsid w:val="00D862BD"/>
    <w:rsid w:val="00D862FC"/>
    <w:rsid w:val="00D86661"/>
    <w:rsid w:val="00D86D94"/>
    <w:rsid w:val="00D86F83"/>
    <w:rsid w:val="00D87420"/>
    <w:rsid w:val="00D878EF"/>
    <w:rsid w:val="00D87905"/>
    <w:rsid w:val="00D90218"/>
    <w:rsid w:val="00D902A4"/>
    <w:rsid w:val="00D909BB"/>
    <w:rsid w:val="00D90BB7"/>
    <w:rsid w:val="00D90CCB"/>
    <w:rsid w:val="00D91CA1"/>
    <w:rsid w:val="00D9205A"/>
    <w:rsid w:val="00D928E2"/>
    <w:rsid w:val="00D93066"/>
    <w:rsid w:val="00D93EDE"/>
    <w:rsid w:val="00D94372"/>
    <w:rsid w:val="00D943F7"/>
    <w:rsid w:val="00D94ACC"/>
    <w:rsid w:val="00D96C81"/>
    <w:rsid w:val="00D96D7E"/>
    <w:rsid w:val="00D97071"/>
    <w:rsid w:val="00D97B58"/>
    <w:rsid w:val="00D97D80"/>
    <w:rsid w:val="00DA03BD"/>
    <w:rsid w:val="00DA050F"/>
    <w:rsid w:val="00DA106E"/>
    <w:rsid w:val="00DA127B"/>
    <w:rsid w:val="00DA13D6"/>
    <w:rsid w:val="00DA1F94"/>
    <w:rsid w:val="00DA2054"/>
    <w:rsid w:val="00DA212F"/>
    <w:rsid w:val="00DA27D3"/>
    <w:rsid w:val="00DA2A6D"/>
    <w:rsid w:val="00DA2D80"/>
    <w:rsid w:val="00DA3206"/>
    <w:rsid w:val="00DA358E"/>
    <w:rsid w:val="00DA463A"/>
    <w:rsid w:val="00DA4A27"/>
    <w:rsid w:val="00DA4A68"/>
    <w:rsid w:val="00DA57E5"/>
    <w:rsid w:val="00DA6151"/>
    <w:rsid w:val="00DA61CB"/>
    <w:rsid w:val="00DA62F3"/>
    <w:rsid w:val="00DA6918"/>
    <w:rsid w:val="00DA69A4"/>
    <w:rsid w:val="00DA69EC"/>
    <w:rsid w:val="00DA6FE8"/>
    <w:rsid w:val="00DA747F"/>
    <w:rsid w:val="00DB048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F47"/>
    <w:rsid w:val="00DB6110"/>
    <w:rsid w:val="00DB68C1"/>
    <w:rsid w:val="00DB68ED"/>
    <w:rsid w:val="00DB6F54"/>
    <w:rsid w:val="00DB7370"/>
    <w:rsid w:val="00DC01F0"/>
    <w:rsid w:val="00DC04BA"/>
    <w:rsid w:val="00DC0A1B"/>
    <w:rsid w:val="00DC1637"/>
    <w:rsid w:val="00DC1C1B"/>
    <w:rsid w:val="00DC201D"/>
    <w:rsid w:val="00DC257C"/>
    <w:rsid w:val="00DC2845"/>
    <w:rsid w:val="00DC33D3"/>
    <w:rsid w:val="00DC3C1F"/>
    <w:rsid w:val="00DC5915"/>
    <w:rsid w:val="00DC66D8"/>
    <w:rsid w:val="00DC670D"/>
    <w:rsid w:val="00DC7531"/>
    <w:rsid w:val="00DC757B"/>
    <w:rsid w:val="00DC777B"/>
    <w:rsid w:val="00DC7B55"/>
    <w:rsid w:val="00DC7E8E"/>
    <w:rsid w:val="00DD180B"/>
    <w:rsid w:val="00DD21A0"/>
    <w:rsid w:val="00DD2EB8"/>
    <w:rsid w:val="00DD2F71"/>
    <w:rsid w:val="00DD31A7"/>
    <w:rsid w:val="00DD4469"/>
    <w:rsid w:val="00DD4475"/>
    <w:rsid w:val="00DD44F7"/>
    <w:rsid w:val="00DD4E22"/>
    <w:rsid w:val="00DD5489"/>
    <w:rsid w:val="00DD550E"/>
    <w:rsid w:val="00DD58FD"/>
    <w:rsid w:val="00DD5B16"/>
    <w:rsid w:val="00DD5EC1"/>
    <w:rsid w:val="00DD63A2"/>
    <w:rsid w:val="00DD707D"/>
    <w:rsid w:val="00DD714A"/>
    <w:rsid w:val="00DD73A0"/>
    <w:rsid w:val="00DD7CEA"/>
    <w:rsid w:val="00DE03ED"/>
    <w:rsid w:val="00DE0DD6"/>
    <w:rsid w:val="00DE0E87"/>
    <w:rsid w:val="00DE1124"/>
    <w:rsid w:val="00DE1162"/>
    <w:rsid w:val="00DE14FA"/>
    <w:rsid w:val="00DE15C5"/>
    <w:rsid w:val="00DE16C7"/>
    <w:rsid w:val="00DE19F8"/>
    <w:rsid w:val="00DE221B"/>
    <w:rsid w:val="00DE2626"/>
    <w:rsid w:val="00DE265C"/>
    <w:rsid w:val="00DE3265"/>
    <w:rsid w:val="00DE372F"/>
    <w:rsid w:val="00DE3738"/>
    <w:rsid w:val="00DE378F"/>
    <w:rsid w:val="00DE3EC9"/>
    <w:rsid w:val="00DE4048"/>
    <w:rsid w:val="00DE40CA"/>
    <w:rsid w:val="00DE4758"/>
    <w:rsid w:val="00DE4894"/>
    <w:rsid w:val="00DE4A6E"/>
    <w:rsid w:val="00DE4CAE"/>
    <w:rsid w:val="00DE4D35"/>
    <w:rsid w:val="00DE5301"/>
    <w:rsid w:val="00DE567E"/>
    <w:rsid w:val="00DE5DE1"/>
    <w:rsid w:val="00DE6208"/>
    <w:rsid w:val="00DE6260"/>
    <w:rsid w:val="00DE66F9"/>
    <w:rsid w:val="00DE6A09"/>
    <w:rsid w:val="00DE6B74"/>
    <w:rsid w:val="00DE6B9D"/>
    <w:rsid w:val="00DE6EF5"/>
    <w:rsid w:val="00DE7218"/>
    <w:rsid w:val="00DE722E"/>
    <w:rsid w:val="00DE7257"/>
    <w:rsid w:val="00DE7951"/>
    <w:rsid w:val="00DE7A2C"/>
    <w:rsid w:val="00DE7E1B"/>
    <w:rsid w:val="00DF0162"/>
    <w:rsid w:val="00DF025A"/>
    <w:rsid w:val="00DF05ED"/>
    <w:rsid w:val="00DF0E3C"/>
    <w:rsid w:val="00DF1537"/>
    <w:rsid w:val="00DF1CF2"/>
    <w:rsid w:val="00DF33F9"/>
    <w:rsid w:val="00DF44B3"/>
    <w:rsid w:val="00DF4CB1"/>
    <w:rsid w:val="00DF4F24"/>
    <w:rsid w:val="00DF562C"/>
    <w:rsid w:val="00DF5B92"/>
    <w:rsid w:val="00DF5CE1"/>
    <w:rsid w:val="00DF7640"/>
    <w:rsid w:val="00DF798F"/>
    <w:rsid w:val="00E0080D"/>
    <w:rsid w:val="00E009B2"/>
    <w:rsid w:val="00E00CF1"/>
    <w:rsid w:val="00E00F13"/>
    <w:rsid w:val="00E00F66"/>
    <w:rsid w:val="00E0167A"/>
    <w:rsid w:val="00E01AB1"/>
    <w:rsid w:val="00E01AF0"/>
    <w:rsid w:val="00E02100"/>
    <w:rsid w:val="00E02232"/>
    <w:rsid w:val="00E024B5"/>
    <w:rsid w:val="00E0302D"/>
    <w:rsid w:val="00E03334"/>
    <w:rsid w:val="00E038D7"/>
    <w:rsid w:val="00E03C92"/>
    <w:rsid w:val="00E03FFD"/>
    <w:rsid w:val="00E04521"/>
    <w:rsid w:val="00E049AE"/>
    <w:rsid w:val="00E0515C"/>
    <w:rsid w:val="00E0530E"/>
    <w:rsid w:val="00E059B0"/>
    <w:rsid w:val="00E05DF9"/>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1333"/>
    <w:rsid w:val="00E116E3"/>
    <w:rsid w:val="00E118E7"/>
    <w:rsid w:val="00E11D60"/>
    <w:rsid w:val="00E11D99"/>
    <w:rsid w:val="00E11F6A"/>
    <w:rsid w:val="00E12772"/>
    <w:rsid w:val="00E1410B"/>
    <w:rsid w:val="00E14BDA"/>
    <w:rsid w:val="00E14F30"/>
    <w:rsid w:val="00E152B6"/>
    <w:rsid w:val="00E16E9D"/>
    <w:rsid w:val="00E17039"/>
    <w:rsid w:val="00E171E0"/>
    <w:rsid w:val="00E17C69"/>
    <w:rsid w:val="00E17C9B"/>
    <w:rsid w:val="00E17EBF"/>
    <w:rsid w:val="00E204F4"/>
    <w:rsid w:val="00E20567"/>
    <w:rsid w:val="00E20618"/>
    <w:rsid w:val="00E20E26"/>
    <w:rsid w:val="00E215F7"/>
    <w:rsid w:val="00E2183B"/>
    <w:rsid w:val="00E21ACF"/>
    <w:rsid w:val="00E22EDD"/>
    <w:rsid w:val="00E235A0"/>
    <w:rsid w:val="00E2451A"/>
    <w:rsid w:val="00E24521"/>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AD"/>
    <w:rsid w:val="00E322EE"/>
    <w:rsid w:val="00E324DE"/>
    <w:rsid w:val="00E32880"/>
    <w:rsid w:val="00E32BEB"/>
    <w:rsid w:val="00E32EAE"/>
    <w:rsid w:val="00E331BD"/>
    <w:rsid w:val="00E3345D"/>
    <w:rsid w:val="00E34187"/>
    <w:rsid w:val="00E341B2"/>
    <w:rsid w:val="00E34381"/>
    <w:rsid w:val="00E347F3"/>
    <w:rsid w:val="00E34838"/>
    <w:rsid w:val="00E34BE3"/>
    <w:rsid w:val="00E36017"/>
    <w:rsid w:val="00E361F6"/>
    <w:rsid w:val="00E3691F"/>
    <w:rsid w:val="00E36A5B"/>
    <w:rsid w:val="00E36AC0"/>
    <w:rsid w:val="00E372ED"/>
    <w:rsid w:val="00E377E1"/>
    <w:rsid w:val="00E379B2"/>
    <w:rsid w:val="00E410C0"/>
    <w:rsid w:val="00E413BF"/>
    <w:rsid w:val="00E413D3"/>
    <w:rsid w:val="00E416D8"/>
    <w:rsid w:val="00E42055"/>
    <w:rsid w:val="00E42477"/>
    <w:rsid w:val="00E424EE"/>
    <w:rsid w:val="00E4296A"/>
    <w:rsid w:val="00E42B1A"/>
    <w:rsid w:val="00E439FC"/>
    <w:rsid w:val="00E43CEF"/>
    <w:rsid w:val="00E43DA2"/>
    <w:rsid w:val="00E449E1"/>
    <w:rsid w:val="00E44BB8"/>
    <w:rsid w:val="00E45565"/>
    <w:rsid w:val="00E455D8"/>
    <w:rsid w:val="00E4575D"/>
    <w:rsid w:val="00E45959"/>
    <w:rsid w:val="00E460DC"/>
    <w:rsid w:val="00E46D0F"/>
    <w:rsid w:val="00E4706E"/>
    <w:rsid w:val="00E4711C"/>
    <w:rsid w:val="00E47429"/>
    <w:rsid w:val="00E50305"/>
    <w:rsid w:val="00E50B05"/>
    <w:rsid w:val="00E5107E"/>
    <w:rsid w:val="00E5141A"/>
    <w:rsid w:val="00E51A3C"/>
    <w:rsid w:val="00E51AB1"/>
    <w:rsid w:val="00E52334"/>
    <w:rsid w:val="00E52684"/>
    <w:rsid w:val="00E52718"/>
    <w:rsid w:val="00E52B02"/>
    <w:rsid w:val="00E52F0F"/>
    <w:rsid w:val="00E5337C"/>
    <w:rsid w:val="00E53537"/>
    <w:rsid w:val="00E5361C"/>
    <w:rsid w:val="00E53BA0"/>
    <w:rsid w:val="00E54EAF"/>
    <w:rsid w:val="00E555E6"/>
    <w:rsid w:val="00E55A27"/>
    <w:rsid w:val="00E55B37"/>
    <w:rsid w:val="00E55FB7"/>
    <w:rsid w:val="00E56334"/>
    <w:rsid w:val="00E563D4"/>
    <w:rsid w:val="00E56441"/>
    <w:rsid w:val="00E57245"/>
    <w:rsid w:val="00E572CB"/>
    <w:rsid w:val="00E5751C"/>
    <w:rsid w:val="00E57D58"/>
    <w:rsid w:val="00E60447"/>
    <w:rsid w:val="00E60593"/>
    <w:rsid w:val="00E611C0"/>
    <w:rsid w:val="00E61B4F"/>
    <w:rsid w:val="00E6258A"/>
    <w:rsid w:val="00E62825"/>
    <w:rsid w:val="00E6284F"/>
    <w:rsid w:val="00E62C8E"/>
    <w:rsid w:val="00E63BFC"/>
    <w:rsid w:val="00E63FC7"/>
    <w:rsid w:val="00E6487F"/>
    <w:rsid w:val="00E64E71"/>
    <w:rsid w:val="00E65DC7"/>
    <w:rsid w:val="00E664CC"/>
    <w:rsid w:val="00E667F8"/>
    <w:rsid w:val="00E66AB1"/>
    <w:rsid w:val="00E66E5A"/>
    <w:rsid w:val="00E6716C"/>
    <w:rsid w:val="00E67198"/>
    <w:rsid w:val="00E67552"/>
    <w:rsid w:val="00E6788A"/>
    <w:rsid w:val="00E67A05"/>
    <w:rsid w:val="00E70102"/>
    <w:rsid w:val="00E7016D"/>
    <w:rsid w:val="00E70280"/>
    <w:rsid w:val="00E704C5"/>
    <w:rsid w:val="00E70D12"/>
    <w:rsid w:val="00E70E2E"/>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D31"/>
    <w:rsid w:val="00E74773"/>
    <w:rsid w:val="00E74887"/>
    <w:rsid w:val="00E749C3"/>
    <w:rsid w:val="00E74D24"/>
    <w:rsid w:val="00E7586D"/>
    <w:rsid w:val="00E7612E"/>
    <w:rsid w:val="00E76CC4"/>
    <w:rsid w:val="00E76D73"/>
    <w:rsid w:val="00E771AF"/>
    <w:rsid w:val="00E771CE"/>
    <w:rsid w:val="00E77A3B"/>
    <w:rsid w:val="00E77A4F"/>
    <w:rsid w:val="00E77CAB"/>
    <w:rsid w:val="00E80287"/>
    <w:rsid w:val="00E802B7"/>
    <w:rsid w:val="00E80621"/>
    <w:rsid w:val="00E80746"/>
    <w:rsid w:val="00E80E51"/>
    <w:rsid w:val="00E80ECB"/>
    <w:rsid w:val="00E80F3B"/>
    <w:rsid w:val="00E81EAC"/>
    <w:rsid w:val="00E82396"/>
    <w:rsid w:val="00E8251C"/>
    <w:rsid w:val="00E83538"/>
    <w:rsid w:val="00E83C0E"/>
    <w:rsid w:val="00E83C39"/>
    <w:rsid w:val="00E840B4"/>
    <w:rsid w:val="00E843E1"/>
    <w:rsid w:val="00E846E8"/>
    <w:rsid w:val="00E8483C"/>
    <w:rsid w:val="00E8486E"/>
    <w:rsid w:val="00E84DE9"/>
    <w:rsid w:val="00E84FE5"/>
    <w:rsid w:val="00E86801"/>
    <w:rsid w:val="00E86C1F"/>
    <w:rsid w:val="00E8709B"/>
    <w:rsid w:val="00E874FA"/>
    <w:rsid w:val="00E87B49"/>
    <w:rsid w:val="00E9098C"/>
    <w:rsid w:val="00E9131A"/>
    <w:rsid w:val="00E9146C"/>
    <w:rsid w:val="00E91E10"/>
    <w:rsid w:val="00E91E9F"/>
    <w:rsid w:val="00E921AD"/>
    <w:rsid w:val="00E92718"/>
    <w:rsid w:val="00E92F62"/>
    <w:rsid w:val="00E93253"/>
    <w:rsid w:val="00E934CB"/>
    <w:rsid w:val="00E93E66"/>
    <w:rsid w:val="00E94C7B"/>
    <w:rsid w:val="00E961B6"/>
    <w:rsid w:val="00E9626D"/>
    <w:rsid w:val="00E963EE"/>
    <w:rsid w:val="00E968E7"/>
    <w:rsid w:val="00E9713C"/>
    <w:rsid w:val="00E971F0"/>
    <w:rsid w:val="00E97BE3"/>
    <w:rsid w:val="00E97CBE"/>
    <w:rsid w:val="00EA05C0"/>
    <w:rsid w:val="00EA0666"/>
    <w:rsid w:val="00EA088F"/>
    <w:rsid w:val="00EA1A02"/>
    <w:rsid w:val="00EA2837"/>
    <w:rsid w:val="00EA2BB9"/>
    <w:rsid w:val="00EA2D86"/>
    <w:rsid w:val="00EA2E0C"/>
    <w:rsid w:val="00EA3073"/>
    <w:rsid w:val="00EA35DB"/>
    <w:rsid w:val="00EA399D"/>
    <w:rsid w:val="00EA3B3B"/>
    <w:rsid w:val="00EA407B"/>
    <w:rsid w:val="00EA42EC"/>
    <w:rsid w:val="00EA4393"/>
    <w:rsid w:val="00EA4EDA"/>
    <w:rsid w:val="00EA4FC8"/>
    <w:rsid w:val="00EA53F5"/>
    <w:rsid w:val="00EA5B25"/>
    <w:rsid w:val="00EA60D3"/>
    <w:rsid w:val="00EA670D"/>
    <w:rsid w:val="00EA6782"/>
    <w:rsid w:val="00EA7A0F"/>
    <w:rsid w:val="00EA7BA9"/>
    <w:rsid w:val="00EA7C13"/>
    <w:rsid w:val="00EB0542"/>
    <w:rsid w:val="00EB0C2C"/>
    <w:rsid w:val="00EB0D58"/>
    <w:rsid w:val="00EB0DD1"/>
    <w:rsid w:val="00EB0FD0"/>
    <w:rsid w:val="00EB1F6E"/>
    <w:rsid w:val="00EB2090"/>
    <w:rsid w:val="00EB2204"/>
    <w:rsid w:val="00EB2A45"/>
    <w:rsid w:val="00EB30A6"/>
    <w:rsid w:val="00EB3445"/>
    <w:rsid w:val="00EB3898"/>
    <w:rsid w:val="00EB3E53"/>
    <w:rsid w:val="00EB3F65"/>
    <w:rsid w:val="00EB46C3"/>
    <w:rsid w:val="00EB4921"/>
    <w:rsid w:val="00EB5089"/>
    <w:rsid w:val="00EB5441"/>
    <w:rsid w:val="00EB54E1"/>
    <w:rsid w:val="00EB563C"/>
    <w:rsid w:val="00EB61B7"/>
    <w:rsid w:val="00EB6AE5"/>
    <w:rsid w:val="00EB6CD3"/>
    <w:rsid w:val="00EC034E"/>
    <w:rsid w:val="00EC0E3E"/>
    <w:rsid w:val="00EC0F2C"/>
    <w:rsid w:val="00EC27BB"/>
    <w:rsid w:val="00EC2A3E"/>
    <w:rsid w:val="00EC2E30"/>
    <w:rsid w:val="00EC32EE"/>
    <w:rsid w:val="00EC3518"/>
    <w:rsid w:val="00EC3987"/>
    <w:rsid w:val="00EC3EBD"/>
    <w:rsid w:val="00EC3EC5"/>
    <w:rsid w:val="00EC405F"/>
    <w:rsid w:val="00EC5AB4"/>
    <w:rsid w:val="00EC6026"/>
    <w:rsid w:val="00EC6EC7"/>
    <w:rsid w:val="00EC75C1"/>
    <w:rsid w:val="00ED093C"/>
    <w:rsid w:val="00ED096E"/>
    <w:rsid w:val="00ED11A7"/>
    <w:rsid w:val="00ED16CF"/>
    <w:rsid w:val="00ED1CB0"/>
    <w:rsid w:val="00ED2073"/>
    <w:rsid w:val="00ED260E"/>
    <w:rsid w:val="00ED3058"/>
    <w:rsid w:val="00ED34ED"/>
    <w:rsid w:val="00ED442A"/>
    <w:rsid w:val="00ED4AB4"/>
    <w:rsid w:val="00ED4D12"/>
    <w:rsid w:val="00ED51F7"/>
    <w:rsid w:val="00ED537F"/>
    <w:rsid w:val="00ED5384"/>
    <w:rsid w:val="00ED5739"/>
    <w:rsid w:val="00ED573D"/>
    <w:rsid w:val="00ED5DA7"/>
    <w:rsid w:val="00ED5E51"/>
    <w:rsid w:val="00ED6012"/>
    <w:rsid w:val="00ED702B"/>
    <w:rsid w:val="00ED7F3C"/>
    <w:rsid w:val="00EE0DA1"/>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798"/>
    <w:rsid w:val="00EE7A23"/>
    <w:rsid w:val="00EE7E89"/>
    <w:rsid w:val="00EF00ED"/>
    <w:rsid w:val="00EF0F2A"/>
    <w:rsid w:val="00EF1601"/>
    <w:rsid w:val="00EF3981"/>
    <w:rsid w:val="00EF4683"/>
    <w:rsid w:val="00EF4747"/>
    <w:rsid w:val="00EF5A50"/>
    <w:rsid w:val="00EF5EBB"/>
    <w:rsid w:val="00EF5F77"/>
    <w:rsid w:val="00EF6555"/>
    <w:rsid w:val="00EF65ED"/>
    <w:rsid w:val="00EF6839"/>
    <w:rsid w:val="00EF6842"/>
    <w:rsid w:val="00EF6D26"/>
    <w:rsid w:val="00EF7517"/>
    <w:rsid w:val="00EF79B9"/>
    <w:rsid w:val="00EF7CF2"/>
    <w:rsid w:val="00F007C4"/>
    <w:rsid w:val="00F01A64"/>
    <w:rsid w:val="00F0242C"/>
    <w:rsid w:val="00F02A2D"/>
    <w:rsid w:val="00F02DDD"/>
    <w:rsid w:val="00F02EF1"/>
    <w:rsid w:val="00F033B7"/>
    <w:rsid w:val="00F0384A"/>
    <w:rsid w:val="00F03BF9"/>
    <w:rsid w:val="00F045B1"/>
    <w:rsid w:val="00F046B1"/>
    <w:rsid w:val="00F04714"/>
    <w:rsid w:val="00F04A17"/>
    <w:rsid w:val="00F050BC"/>
    <w:rsid w:val="00F0528C"/>
    <w:rsid w:val="00F05559"/>
    <w:rsid w:val="00F05AF0"/>
    <w:rsid w:val="00F05CAD"/>
    <w:rsid w:val="00F05D85"/>
    <w:rsid w:val="00F06657"/>
    <w:rsid w:val="00F06B28"/>
    <w:rsid w:val="00F06E41"/>
    <w:rsid w:val="00F0706E"/>
    <w:rsid w:val="00F0737A"/>
    <w:rsid w:val="00F07C0C"/>
    <w:rsid w:val="00F10EB8"/>
    <w:rsid w:val="00F114CC"/>
    <w:rsid w:val="00F11DD1"/>
    <w:rsid w:val="00F12045"/>
    <w:rsid w:val="00F1255B"/>
    <w:rsid w:val="00F12818"/>
    <w:rsid w:val="00F14339"/>
    <w:rsid w:val="00F143EC"/>
    <w:rsid w:val="00F14BAF"/>
    <w:rsid w:val="00F16738"/>
    <w:rsid w:val="00F16822"/>
    <w:rsid w:val="00F16DA6"/>
    <w:rsid w:val="00F179CD"/>
    <w:rsid w:val="00F17F6F"/>
    <w:rsid w:val="00F20DE4"/>
    <w:rsid w:val="00F21DCF"/>
    <w:rsid w:val="00F21F62"/>
    <w:rsid w:val="00F22355"/>
    <w:rsid w:val="00F225A2"/>
    <w:rsid w:val="00F22FA3"/>
    <w:rsid w:val="00F23C23"/>
    <w:rsid w:val="00F2469C"/>
    <w:rsid w:val="00F247EC"/>
    <w:rsid w:val="00F24FE3"/>
    <w:rsid w:val="00F252D8"/>
    <w:rsid w:val="00F256D9"/>
    <w:rsid w:val="00F25998"/>
    <w:rsid w:val="00F25F9F"/>
    <w:rsid w:val="00F266F0"/>
    <w:rsid w:val="00F27B50"/>
    <w:rsid w:val="00F30C87"/>
    <w:rsid w:val="00F31324"/>
    <w:rsid w:val="00F31494"/>
    <w:rsid w:val="00F3168F"/>
    <w:rsid w:val="00F319BC"/>
    <w:rsid w:val="00F324C7"/>
    <w:rsid w:val="00F3262B"/>
    <w:rsid w:val="00F3274A"/>
    <w:rsid w:val="00F32D47"/>
    <w:rsid w:val="00F32DB3"/>
    <w:rsid w:val="00F3313C"/>
    <w:rsid w:val="00F33513"/>
    <w:rsid w:val="00F34221"/>
    <w:rsid w:val="00F34272"/>
    <w:rsid w:val="00F34A23"/>
    <w:rsid w:val="00F34F44"/>
    <w:rsid w:val="00F3500B"/>
    <w:rsid w:val="00F35B84"/>
    <w:rsid w:val="00F35F3C"/>
    <w:rsid w:val="00F362CF"/>
    <w:rsid w:val="00F3641E"/>
    <w:rsid w:val="00F3669D"/>
    <w:rsid w:val="00F368F3"/>
    <w:rsid w:val="00F36F0E"/>
    <w:rsid w:val="00F37290"/>
    <w:rsid w:val="00F376BE"/>
    <w:rsid w:val="00F3770C"/>
    <w:rsid w:val="00F37770"/>
    <w:rsid w:val="00F405CF"/>
    <w:rsid w:val="00F4066D"/>
    <w:rsid w:val="00F411B4"/>
    <w:rsid w:val="00F41E76"/>
    <w:rsid w:val="00F426E0"/>
    <w:rsid w:val="00F43155"/>
    <w:rsid w:val="00F43297"/>
    <w:rsid w:val="00F436BC"/>
    <w:rsid w:val="00F43A10"/>
    <w:rsid w:val="00F43FA3"/>
    <w:rsid w:val="00F44D4B"/>
    <w:rsid w:val="00F44FD5"/>
    <w:rsid w:val="00F456BD"/>
    <w:rsid w:val="00F4679E"/>
    <w:rsid w:val="00F467E4"/>
    <w:rsid w:val="00F47480"/>
    <w:rsid w:val="00F476C2"/>
    <w:rsid w:val="00F47701"/>
    <w:rsid w:val="00F478FF"/>
    <w:rsid w:val="00F47A4C"/>
    <w:rsid w:val="00F47C22"/>
    <w:rsid w:val="00F47CA1"/>
    <w:rsid w:val="00F50834"/>
    <w:rsid w:val="00F51C40"/>
    <w:rsid w:val="00F525EB"/>
    <w:rsid w:val="00F528FA"/>
    <w:rsid w:val="00F531D2"/>
    <w:rsid w:val="00F53F5C"/>
    <w:rsid w:val="00F5401D"/>
    <w:rsid w:val="00F540C3"/>
    <w:rsid w:val="00F546EF"/>
    <w:rsid w:val="00F5482A"/>
    <w:rsid w:val="00F551A7"/>
    <w:rsid w:val="00F5529D"/>
    <w:rsid w:val="00F5544A"/>
    <w:rsid w:val="00F55E7C"/>
    <w:rsid w:val="00F567B0"/>
    <w:rsid w:val="00F579A4"/>
    <w:rsid w:val="00F57C1F"/>
    <w:rsid w:val="00F60352"/>
    <w:rsid w:val="00F6053F"/>
    <w:rsid w:val="00F605E8"/>
    <w:rsid w:val="00F61263"/>
    <w:rsid w:val="00F6150C"/>
    <w:rsid w:val="00F62028"/>
    <w:rsid w:val="00F62454"/>
    <w:rsid w:val="00F6348E"/>
    <w:rsid w:val="00F63CC4"/>
    <w:rsid w:val="00F63EBE"/>
    <w:rsid w:val="00F64294"/>
    <w:rsid w:val="00F65006"/>
    <w:rsid w:val="00F653CE"/>
    <w:rsid w:val="00F65A44"/>
    <w:rsid w:val="00F65A7D"/>
    <w:rsid w:val="00F65AFD"/>
    <w:rsid w:val="00F65D0E"/>
    <w:rsid w:val="00F6654F"/>
    <w:rsid w:val="00F66779"/>
    <w:rsid w:val="00F667ED"/>
    <w:rsid w:val="00F669B9"/>
    <w:rsid w:val="00F66B58"/>
    <w:rsid w:val="00F66BCB"/>
    <w:rsid w:val="00F66F51"/>
    <w:rsid w:val="00F70C93"/>
    <w:rsid w:val="00F717A6"/>
    <w:rsid w:val="00F71842"/>
    <w:rsid w:val="00F71C6F"/>
    <w:rsid w:val="00F7226A"/>
    <w:rsid w:val="00F7228D"/>
    <w:rsid w:val="00F724FB"/>
    <w:rsid w:val="00F729DE"/>
    <w:rsid w:val="00F72CA0"/>
    <w:rsid w:val="00F736DF"/>
    <w:rsid w:val="00F737FF"/>
    <w:rsid w:val="00F73C60"/>
    <w:rsid w:val="00F748D3"/>
    <w:rsid w:val="00F74B6F"/>
    <w:rsid w:val="00F7537F"/>
    <w:rsid w:val="00F7559E"/>
    <w:rsid w:val="00F75636"/>
    <w:rsid w:val="00F75B9F"/>
    <w:rsid w:val="00F75FE2"/>
    <w:rsid w:val="00F7612D"/>
    <w:rsid w:val="00F76139"/>
    <w:rsid w:val="00F7613D"/>
    <w:rsid w:val="00F765AF"/>
    <w:rsid w:val="00F77334"/>
    <w:rsid w:val="00F775B3"/>
    <w:rsid w:val="00F8079F"/>
    <w:rsid w:val="00F81167"/>
    <w:rsid w:val="00F8130D"/>
    <w:rsid w:val="00F81399"/>
    <w:rsid w:val="00F81422"/>
    <w:rsid w:val="00F81663"/>
    <w:rsid w:val="00F81B95"/>
    <w:rsid w:val="00F82079"/>
    <w:rsid w:val="00F82212"/>
    <w:rsid w:val="00F8223E"/>
    <w:rsid w:val="00F83139"/>
    <w:rsid w:val="00F83261"/>
    <w:rsid w:val="00F833C2"/>
    <w:rsid w:val="00F834F3"/>
    <w:rsid w:val="00F844D5"/>
    <w:rsid w:val="00F84BC8"/>
    <w:rsid w:val="00F85E70"/>
    <w:rsid w:val="00F860C1"/>
    <w:rsid w:val="00F863FB"/>
    <w:rsid w:val="00F865A3"/>
    <w:rsid w:val="00F8663F"/>
    <w:rsid w:val="00F87087"/>
    <w:rsid w:val="00F877CE"/>
    <w:rsid w:val="00F87A55"/>
    <w:rsid w:val="00F87EE7"/>
    <w:rsid w:val="00F90552"/>
    <w:rsid w:val="00F90670"/>
    <w:rsid w:val="00F90EB8"/>
    <w:rsid w:val="00F912FD"/>
    <w:rsid w:val="00F91C5B"/>
    <w:rsid w:val="00F923AB"/>
    <w:rsid w:val="00F92601"/>
    <w:rsid w:val="00F92C68"/>
    <w:rsid w:val="00F92ED0"/>
    <w:rsid w:val="00F93224"/>
    <w:rsid w:val="00F93489"/>
    <w:rsid w:val="00F937C5"/>
    <w:rsid w:val="00F93A61"/>
    <w:rsid w:val="00F93FCB"/>
    <w:rsid w:val="00F942DD"/>
    <w:rsid w:val="00F94473"/>
    <w:rsid w:val="00F94D67"/>
    <w:rsid w:val="00F94DDA"/>
    <w:rsid w:val="00F95A8C"/>
    <w:rsid w:val="00F975FE"/>
    <w:rsid w:val="00F97649"/>
    <w:rsid w:val="00FA051C"/>
    <w:rsid w:val="00FA0A6E"/>
    <w:rsid w:val="00FA1295"/>
    <w:rsid w:val="00FA1463"/>
    <w:rsid w:val="00FA153B"/>
    <w:rsid w:val="00FA1EBA"/>
    <w:rsid w:val="00FA1F36"/>
    <w:rsid w:val="00FA2092"/>
    <w:rsid w:val="00FA2389"/>
    <w:rsid w:val="00FA2CEE"/>
    <w:rsid w:val="00FA2ED8"/>
    <w:rsid w:val="00FA31A6"/>
    <w:rsid w:val="00FA49B5"/>
    <w:rsid w:val="00FA4E55"/>
    <w:rsid w:val="00FA543D"/>
    <w:rsid w:val="00FA5469"/>
    <w:rsid w:val="00FA5C08"/>
    <w:rsid w:val="00FA696C"/>
    <w:rsid w:val="00FA69EF"/>
    <w:rsid w:val="00FA7094"/>
    <w:rsid w:val="00FA70F6"/>
    <w:rsid w:val="00FA7219"/>
    <w:rsid w:val="00FA7278"/>
    <w:rsid w:val="00FA75A4"/>
    <w:rsid w:val="00FA79AC"/>
    <w:rsid w:val="00FA7CE5"/>
    <w:rsid w:val="00FA7DB5"/>
    <w:rsid w:val="00FA7E5A"/>
    <w:rsid w:val="00FB00B7"/>
    <w:rsid w:val="00FB017A"/>
    <w:rsid w:val="00FB06EE"/>
    <w:rsid w:val="00FB09F9"/>
    <w:rsid w:val="00FB0D83"/>
    <w:rsid w:val="00FB0F7B"/>
    <w:rsid w:val="00FB12D3"/>
    <w:rsid w:val="00FB17C2"/>
    <w:rsid w:val="00FB28B7"/>
    <w:rsid w:val="00FB2A69"/>
    <w:rsid w:val="00FB2F5D"/>
    <w:rsid w:val="00FB3171"/>
    <w:rsid w:val="00FB3331"/>
    <w:rsid w:val="00FB4303"/>
    <w:rsid w:val="00FB4C20"/>
    <w:rsid w:val="00FB5391"/>
    <w:rsid w:val="00FB618C"/>
    <w:rsid w:val="00FB619A"/>
    <w:rsid w:val="00FB682C"/>
    <w:rsid w:val="00FB6ACE"/>
    <w:rsid w:val="00FB7145"/>
    <w:rsid w:val="00FB768F"/>
    <w:rsid w:val="00FC00CC"/>
    <w:rsid w:val="00FC04A4"/>
    <w:rsid w:val="00FC07E4"/>
    <w:rsid w:val="00FC10A2"/>
    <w:rsid w:val="00FC1438"/>
    <w:rsid w:val="00FC1467"/>
    <w:rsid w:val="00FC194F"/>
    <w:rsid w:val="00FC23CD"/>
    <w:rsid w:val="00FC25C7"/>
    <w:rsid w:val="00FC314C"/>
    <w:rsid w:val="00FC332D"/>
    <w:rsid w:val="00FC350E"/>
    <w:rsid w:val="00FC37E9"/>
    <w:rsid w:val="00FC440B"/>
    <w:rsid w:val="00FC4A40"/>
    <w:rsid w:val="00FC4D76"/>
    <w:rsid w:val="00FC56AB"/>
    <w:rsid w:val="00FC5A17"/>
    <w:rsid w:val="00FC6488"/>
    <w:rsid w:val="00FC6B41"/>
    <w:rsid w:val="00FC6C5A"/>
    <w:rsid w:val="00FC7181"/>
    <w:rsid w:val="00FC7633"/>
    <w:rsid w:val="00FD0253"/>
    <w:rsid w:val="00FD15EB"/>
    <w:rsid w:val="00FD17AA"/>
    <w:rsid w:val="00FD1EBF"/>
    <w:rsid w:val="00FD1F8D"/>
    <w:rsid w:val="00FD2534"/>
    <w:rsid w:val="00FD29AE"/>
    <w:rsid w:val="00FD3258"/>
    <w:rsid w:val="00FD3536"/>
    <w:rsid w:val="00FD368A"/>
    <w:rsid w:val="00FD4325"/>
    <w:rsid w:val="00FD4845"/>
    <w:rsid w:val="00FD4C90"/>
    <w:rsid w:val="00FD552D"/>
    <w:rsid w:val="00FD5BBC"/>
    <w:rsid w:val="00FD6078"/>
    <w:rsid w:val="00FD6AF3"/>
    <w:rsid w:val="00FD6BBE"/>
    <w:rsid w:val="00FD6CEB"/>
    <w:rsid w:val="00FD7256"/>
    <w:rsid w:val="00FD7281"/>
    <w:rsid w:val="00FD78D6"/>
    <w:rsid w:val="00FD79E4"/>
    <w:rsid w:val="00FD7AC5"/>
    <w:rsid w:val="00FD7B15"/>
    <w:rsid w:val="00FD7EEC"/>
    <w:rsid w:val="00FE0325"/>
    <w:rsid w:val="00FE0927"/>
    <w:rsid w:val="00FE0B30"/>
    <w:rsid w:val="00FE11A9"/>
    <w:rsid w:val="00FE1254"/>
    <w:rsid w:val="00FE1364"/>
    <w:rsid w:val="00FE14E6"/>
    <w:rsid w:val="00FE1705"/>
    <w:rsid w:val="00FE1B39"/>
    <w:rsid w:val="00FE1ECB"/>
    <w:rsid w:val="00FE2565"/>
    <w:rsid w:val="00FE29D4"/>
    <w:rsid w:val="00FE2B76"/>
    <w:rsid w:val="00FE2E1F"/>
    <w:rsid w:val="00FE30C8"/>
    <w:rsid w:val="00FE37E2"/>
    <w:rsid w:val="00FE3B55"/>
    <w:rsid w:val="00FE3B8E"/>
    <w:rsid w:val="00FE410C"/>
    <w:rsid w:val="00FE4B55"/>
    <w:rsid w:val="00FE5A96"/>
    <w:rsid w:val="00FE676C"/>
    <w:rsid w:val="00FE6C98"/>
    <w:rsid w:val="00FE6EB5"/>
    <w:rsid w:val="00FF0470"/>
    <w:rsid w:val="00FF063B"/>
    <w:rsid w:val="00FF0BE5"/>
    <w:rsid w:val="00FF18FB"/>
    <w:rsid w:val="00FF2044"/>
    <w:rsid w:val="00FF294F"/>
    <w:rsid w:val="00FF2C62"/>
    <w:rsid w:val="00FF2CCA"/>
    <w:rsid w:val="00FF30CE"/>
    <w:rsid w:val="00FF488A"/>
    <w:rsid w:val="00FF4B87"/>
    <w:rsid w:val="00FF558E"/>
    <w:rsid w:val="00FF581E"/>
    <w:rsid w:val="00FF59F3"/>
    <w:rsid w:val="00FF5B10"/>
    <w:rsid w:val="00FF5CB3"/>
    <w:rsid w:val="00FF64B2"/>
    <w:rsid w:val="00FF739F"/>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8CC4"/>
  <w15:docId w15:val="{A523F745-9CB9-4C0A-9BA8-8A999733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F1C"/>
    <w:pPr>
      <w:spacing w:after="200" w:line="276" w:lineRule="auto"/>
    </w:pPr>
    <w:rPr>
      <w:rFonts w:eastAsia="Calibri"/>
      <w:sz w:val="24"/>
      <w:szCs w:val="22"/>
      <w:lang w:eastAsia="en-US"/>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0B7FB3"/>
    <w:pPr>
      <w:ind w:left="1296"/>
    </w:pPr>
  </w:style>
  <w:style w:type="table" w:styleId="Lentelstinklelis">
    <w:name w:val="Table Grid"/>
    <w:basedOn w:val="prastojilentel"/>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basedOn w:val="Numatytasispastraiposriftas"/>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basedOn w:val="Numatytasispastraiposriftas"/>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basedOn w:val="Numatytasispastraiposriftas"/>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Numatytasispastraiposriftas"/>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Numatytasispastraiposriftas"/>
    <w:uiPriority w:val="99"/>
    <w:rsid w:val="003E5C07"/>
    <w:rPr>
      <w:rFonts w:cs="Times New Roman"/>
    </w:rPr>
  </w:style>
  <w:style w:type="table" w:customStyle="1" w:styleId="TableGrid1">
    <w:name w:val="Table Grid1"/>
    <w:basedOn w:val="prastojilentel"/>
    <w:next w:val="Lentelstinklelis"/>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Numatytasispastraiposriftas"/>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basedOn w:val="Numatytasispastraiposriftas"/>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basedOn w:val="Numatytasispastraiposriftas"/>
    <w:link w:val="Betarp"/>
    <w:uiPriority w:val="1"/>
    <w:rsid w:val="00117192"/>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294257106">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393046607">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34464760">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5967">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20572359">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info@alytausratc.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evalda.liskauskiene@alytaus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ovilas.turcinavicius@alytau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aulius.medeksas@bi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658fed6843695042709a155074ce57e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a1677fb2ee9e9baf919d338c53018dc0"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A3D57776-04AE-4129-A1A1-C5682DD87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16A5-4334-494B-A2F4-8C62F2B78F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2402EB-1AAB-49F7-886F-04B8DBB9B636}">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15804</Words>
  <Characters>9009</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24764</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Petrauskienė</dc:creator>
  <cp:lastModifiedBy>viktorija.zautre@alytausratc.lt</cp:lastModifiedBy>
  <cp:revision>2</cp:revision>
  <cp:lastPrinted>2021-07-14T13:43:00Z</cp:lastPrinted>
  <dcterms:created xsi:type="dcterms:W3CDTF">2024-10-11T05:50:00Z</dcterms:created>
  <dcterms:modified xsi:type="dcterms:W3CDTF">2024-10-11T05:50:00Z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