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250EA1" w:rsidRDefault="004276AF" w:rsidP="004276AF">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250EA1">
        <w:rPr>
          <w:rFonts w:ascii="Times New Roman" w:eastAsia="Times New Roman" w:hAnsi="Times New Roman" w:cs="Times New Roman"/>
          <w:b/>
          <w:bCs/>
          <w:color w:val="000000"/>
          <w:lang w:eastAsia="lt-LT"/>
        </w:rPr>
        <w:t>TRIŠALĖ SUTARTIS</w:t>
      </w:r>
      <w:bookmarkEnd w:id="0"/>
    </w:p>
    <w:p w14:paraId="6C6AA023" w14:textId="3A031524" w:rsidR="004276AF" w:rsidRPr="00250EA1" w:rsidRDefault="00250EA1" w:rsidP="004276AF">
      <w:pPr>
        <w:pStyle w:val="Standard"/>
        <w:spacing w:after="0"/>
        <w:jc w:val="center"/>
        <w:rPr>
          <w:rFonts w:ascii="Times New Roman" w:hAnsi="Times New Roman" w:cs="Times New Roman"/>
          <w:b/>
        </w:rPr>
      </w:pPr>
      <w:r w:rsidRPr="00250EA1">
        <w:rPr>
          <w:rFonts w:ascii="Times New Roman" w:hAnsi="Times New Roman" w:cs="Times New Roman"/>
          <w:b/>
        </w:rPr>
        <w:t xml:space="preserve">PRIE 2024 M. BIRŽELIO 26 D. RANGOS SUTARTIES NR. SŽ-1069 </w:t>
      </w:r>
    </w:p>
    <w:p w14:paraId="60BFC2FA" w14:textId="37A7C929" w:rsidR="00EF7E35" w:rsidRPr="00250EA1" w:rsidRDefault="00EF7E35" w:rsidP="006759F4">
      <w:pPr>
        <w:widowControl w:val="0"/>
        <w:spacing w:after="0" w:line="240" w:lineRule="auto"/>
        <w:jc w:val="center"/>
        <w:outlineLvl w:val="0"/>
        <w:rPr>
          <w:rFonts w:ascii="Times New Roman" w:eastAsia="Times New Roman" w:hAnsi="Times New Roman" w:cs="Times New Roman"/>
          <w:b/>
          <w:bCs/>
          <w:color w:val="000000"/>
          <w:lang w:eastAsia="lt-LT"/>
        </w:rPr>
      </w:pPr>
    </w:p>
    <w:p w14:paraId="3ADD09A7" w14:textId="0B12D8E7" w:rsidR="00EF7E35" w:rsidRPr="00250EA1" w:rsidRDefault="00EF7E35" w:rsidP="006759F4">
      <w:pPr>
        <w:widowControl w:val="0"/>
        <w:spacing w:after="0" w:line="240" w:lineRule="auto"/>
        <w:jc w:val="center"/>
        <w:outlineLvl w:val="0"/>
        <w:rPr>
          <w:rFonts w:ascii="Times New Roman" w:eastAsia="Times New Roman" w:hAnsi="Times New Roman" w:cs="Times New Roman"/>
          <w:color w:val="000000"/>
          <w:lang w:eastAsia="lt-LT"/>
        </w:rPr>
      </w:pP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w:t>
      </w:r>
      <w:r w:rsidRPr="00250EA1">
        <w:rPr>
          <w:rFonts w:ascii="Times New Roman" w:eastAsia="Times New Roman" w:hAnsi="Times New Roman" w:cs="Times New Roman"/>
          <w:color w:val="000000"/>
          <w:lang w:eastAsia="lt-LT"/>
        </w:rPr>
        <w:t xml:space="preserve"> m. </w:t>
      </w:r>
      <w:r w:rsidR="003D67BF">
        <w:rPr>
          <w:rFonts w:ascii="Times New Roman" w:eastAsia="Times New Roman" w:hAnsi="Times New Roman" w:cs="Times New Roman"/>
          <w:color w:val="000000"/>
          <w:lang w:eastAsia="lt-LT"/>
        </w:rPr>
        <w:t>spalio</w:t>
      </w:r>
      <w:r w:rsidR="00250EA1"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 xml:space="preserve">          d.</w:t>
      </w:r>
    </w:p>
    <w:p w14:paraId="568F5781" w14:textId="5E58E263" w:rsidR="00BD07B4" w:rsidRPr="00250EA1" w:rsidRDefault="00BD07B4" w:rsidP="006759F4">
      <w:pPr>
        <w:widowControl w:val="0"/>
        <w:spacing w:after="0" w:line="240" w:lineRule="auto"/>
        <w:jc w:val="center"/>
        <w:outlineLvl w:val="0"/>
        <w:rPr>
          <w:rFonts w:ascii="Times New Roman" w:eastAsia="Times New Roman" w:hAnsi="Times New Roman" w:cs="Times New Roman"/>
          <w:lang w:eastAsia="lt-LT"/>
        </w:rPr>
      </w:pPr>
      <w:r w:rsidRPr="00250EA1">
        <w:rPr>
          <w:rFonts w:ascii="Times New Roman" w:eastAsia="Times New Roman" w:hAnsi="Times New Roman" w:cs="Times New Roman"/>
          <w:color w:val="000000"/>
          <w:lang w:eastAsia="lt-LT"/>
        </w:rPr>
        <w:t xml:space="preserve">Šiauliai </w:t>
      </w:r>
    </w:p>
    <w:p w14:paraId="7DF3C3BC" w14:textId="77777777" w:rsidR="004C00F2" w:rsidRPr="00250EA1" w:rsidRDefault="004C00F2" w:rsidP="006759F4">
      <w:pPr>
        <w:spacing w:after="0" w:line="240" w:lineRule="auto"/>
        <w:jc w:val="both"/>
        <w:rPr>
          <w:rFonts w:ascii="Times New Roman" w:eastAsia="Times New Roman" w:hAnsi="Times New Roman" w:cs="Times New Roman"/>
          <w:color w:val="000000"/>
          <w:lang w:eastAsia="lt-LT"/>
        </w:rPr>
      </w:pPr>
    </w:p>
    <w:p w14:paraId="556CACCB" w14:textId="4C91AE16" w:rsidR="004C00F2" w:rsidRPr="00250EA1" w:rsidRDefault="00BB65E0" w:rsidP="006759F4">
      <w:pPr>
        <w:spacing w:after="0" w:line="240" w:lineRule="auto"/>
        <w:ind w:firstLine="720"/>
        <w:jc w:val="both"/>
        <w:rPr>
          <w:rFonts w:ascii="Times New Roman" w:eastAsia="Times New Roman" w:hAnsi="Times New Roman" w:cs="Times New Roman"/>
          <w:color w:val="000000"/>
          <w:lang w:eastAsia="lt-LT"/>
        </w:rPr>
      </w:pPr>
      <w:r w:rsidRPr="00250EA1">
        <w:rPr>
          <w:rFonts w:ascii="Times New Roman" w:hAnsi="Times New Roman" w:cs="Times New Roman"/>
        </w:rPr>
        <w:t xml:space="preserve">Šiaulių miesto savivaldybės administracija, </w:t>
      </w:r>
      <w:r w:rsidR="00250EA1" w:rsidRPr="00250EA1">
        <w:rPr>
          <w:rFonts w:ascii="Times New Roman" w:hAnsi="Times New Roman" w:cs="Times New Roman"/>
        </w:rPr>
        <w:t>atstovaujama Savivaldybės administracijos direktoriaus Antano Bartulio</w:t>
      </w:r>
      <w:r w:rsidRPr="00250EA1">
        <w:rPr>
          <w:rFonts w:ascii="Times New Roman" w:hAnsi="Times New Roman" w:cs="Times New Roman"/>
        </w:rPr>
        <w:t>, veikiančio pagal Šiaulių miesto savivaldybės administracijos veiklos nuostatus, (toliau – Užsakovas)</w:t>
      </w:r>
      <w:r w:rsidR="004C00F2"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R</w:t>
      </w:r>
      <w:r w:rsidR="004C00F2" w:rsidRPr="00250EA1">
        <w:rPr>
          <w:rFonts w:ascii="Times New Roman" w:eastAsia="Times New Roman" w:hAnsi="Times New Roman" w:cs="Times New Roman"/>
          <w:color w:val="000000"/>
          <w:lang w:eastAsia="lt-LT"/>
        </w:rPr>
        <w:t>UAB „</w:t>
      </w:r>
      <w:r w:rsidRPr="00250EA1">
        <w:rPr>
          <w:rFonts w:ascii="Times New Roman" w:eastAsia="Times New Roman" w:hAnsi="Times New Roman" w:cs="Times New Roman"/>
          <w:color w:val="000000"/>
          <w:lang w:eastAsia="lt-LT"/>
        </w:rPr>
        <w:t>Šiaulių plentas</w:t>
      </w:r>
      <w:r w:rsidR="004C00F2" w:rsidRPr="00250EA1">
        <w:rPr>
          <w:rFonts w:ascii="Times New Roman" w:eastAsia="Times New Roman" w:hAnsi="Times New Roman" w:cs="Times New Roman"/>
          <w:color w:val="000000"/>
          <w:lang w:eastAsia="lt-LT"/>
        </w:rPr>
        <w:t>“</w:t>
      </w:r>
      <w:r w:rsidRPr="00250EA1">
        <w:rPr>
          <w:rFonts w:ascii="Times New Roman" w:eastAsia="Times New Roman" w:hAnsi="Times New Roman" w:cs="Times New Roman"/>
          <w:color w:val="000000"/>
          <w:lang w:eastAsia="lt-LT"/>
        </w:rPr>
        <w:t xml:space="preserve">, </w:t>
      </w:r>
      <w:r w:rsidRPr="00250EA1">
        <w:rPr>
          <w:rFonts w:ascii="Times New Roman" w:hAnsi="Times New Roman" w:cs="Times New Roman"/>
        </w:rPr>
        <w:t xml:space="preserve">atstovaujama generalinio direktoriaus </w:t>
      </w:r>
      <w:r w:rsidR="00BD07B4" w:rsidRPr="00250EA1">
        <w:rPr>
          <w:rFonts w:ascii="Times New Roman" w:hAnsi="Times New Roman" w:cs="Times New Roman"/>
        </w:rPr>
        <w:t>Arvydo Janulio</w:t>
      </w:r>
      <w:r w:rsidRPr="00250EA1">
        <w:rPr>
          <w:rFonts w:ascii="Times New Roman" w:hAnsi="Times New Roman" w:cs="Times New Roman"/>
        </w:rPr>
        <w:t>, veikiančio (-</w:t>
      </w:r>
      <w:proofErr w:type="spellStart"/>
      <w:r w:rsidRPr="00250EA1">
        <w:rPr>
          <w:rFonts w:ascii="Times New Roman" w:hAnsi="Times New Roman" w:cs="Times New Roman"/>
        </w:rPr>
        <w:t>ios</w:t>
      </w:r>
      <w:proofErr w:type="spellEnd"/>
      <w:r w:rsidRPr="00250EA1">
        <w:rPr>
          <w:rFonts w:ascii="Times New Roman" w:hAnsi="Times New Roman" w:cs="Times New Roman"/>
        </w:rPr>
        <w:t>) pagal įmonės įstatus, (toliau – Rangovas)</w:t>
      </w:r>
      <w:r w:rsidR="004C00F2" w:rsidRPr="00250EA1">
        <w:rPr>
          <w:rFonts w:ascii="Times New Roman" w:eastAsia="Times New Roman" w:hAnsi="Times New Roman" w:cs="Times New Roman"/>
          <w:color w:val="000000"/>
          <w:lang w:eastAsia="lt-LT"/>
        </w:rPr>
        <w:t xml:space="preserve"> ir UAB „</w:t>
      </w:r>
      <w:proofErr w:type="spellStart"/>
      <w:r w:rsidR="003D67BF">
        <w:rPr>
          <w:rFonts w:ascii="Times New Roman" w:eastAsia="Times New Roman" w:hAnsi="Times New Roman" w:cs="Times New Roman"/>
          <w:color w:val="000000"/>
          <w:lang w:eastAsia="lt-LT"/>
        </w:rPr>
        <w:t>Exto</w:t>
      </w:r>
      <w:proofErr w:type="spellEnd"/>
      <w:r w:rsidR="004C00F2" w:rsidRPr="00250EA1">
        <w:rPr>
          <w:rFonts w:ascii="Times New Roman" w:eastAsia="Times New Roman" w:hAnsi="Times New Roman" w:cs="Times New Roman"/>
          <w:color w:val="000000"/>
          <w:lang w:eastAsia="lt-LT"/>
        </w:rPr>
        <w:t>“</w:t>
      </w:r>
      <w:r w:rsidRPr="00250EA1">
        <w:rPr>
          <w:rFonts w:ascii="Times New Roman" w:eastAsia="Times New Roman" w:hAnsi="Times New Roman" w:cs="Times New Roman"/>
          <w:color w:val="000000"/>
          <w:lang w:eastAsia="lt-LT"/>
        </w:rPr>
        <w:t xml:space="preserve">, atstovaujama </w:t>
      </w:r>
      <w:r w:rsidR="003D67BF" w:rsidRPr="00DC7A95">
        <w:rPr>
          <w:rFonts w:ascii="Times New Roman" w:eastAsia="Times New Roman" w:hAnsi="Times New Roman" w:cs="Times New Roman"/>
          <w:sz w:val="24"/>
          <w:szCs w:val="24"/>
          <w:lang w:eastAsia="lt-LT"/>
        </w:rPr>
        <w:t xml:space="preserve">direktoriaus </w:t>
      </w:r>
      <w:r w:rsidR="003D67BF">
        <w:rPr>
          <w:rFonts w:ascii="Times New Roman" w:eastAsia="Times New Roman" w:hAnsi="Times New Roman" w:cs="Times New Roman"/>
          <w:sz w:val="24"/>
          <w:szCs w:val="24"/>
          <w:lang w:eastAsia="lt-LT"/>
        </w:rPr>
        <w:t>Žilvino Čeponio</w:t>
      </w:r>
      <w:r w:rsidRPr="00250EA1">
        <w:rPr>
          <w:rFonts w:ascii="Times New Roman" w:eastAsia="Times New Roman" w:hAnsi="Times New Roman" w:cs="Times New Roman"/>
          <w:color w:val="000000"/>
          <w:lang w:eastAsia="lt-LT"/>
        </w:rPr>
        <w:t>, veikiančios pagal bendrovės įstatus</w:t>
      </w:r>
      <w:r w:rsidR="004C00F2" w:rsidRPr="00250EA1">
        <w:rPr>
          <w:rFonts w:ascii="Times New Roman" w:eastAsia="Times New Roman" w:hAnsi="Times New Roman" w:cs="Times New Roman"/>
          <w:color w:val="000000"/>
          <w:lang w:eastAsia="lt-LT"/>
        </w:rPr>
        <w:t xml:space="preserve"> (toliau - Subrangovas), toliau Užsakovas, Rangovas ir Subrangovas kartu vadinami Šalimis, vadovaudamosi </w:t>
      </w: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4-06-26</w:t>
      </w:r>
      <w:r w:rsidRPr="00250EA1">
        <w:rPr>
          <w:rFonts w:ascii="Times New Roman" w:eastAsia="Times New Roman" w:hAnsi="Times New Roman" w:cs="Times New Roman"/>
          <w:color w:val="000000"/>
          <w:lang w:eastAsia="lt-LT"/>
        </w:rPr>
        <w:t xml:space="preserve"> rangos sutarties Nr. SŽ-</w:t>
      </w:r>
      <w:r w:rsidR="004276AF" w:rsidRPr="00250EA1">
        <w:rPr>
          <w:rFonts w:ascii="Times New Roman" w:eastAsia="Times New Roman" w:hAnsi="Times New Roman" w:cs="Times New Roman"/>
          <w:color w:val="000000"/>
          <w:lang w:eastAsia="lt-LT"/>
        </w:rPr>
        <w:t>1</w:t>
      </w:r>
      <w:r w:rsidR="00250EA1" w:rsidRPr="00250EA1">
        <w:rPr>
          <w:rFonts w:ascii="Times New Roman" w:eastAsia="Times New Roman" w:hAnsi="Times New Roman" w:cs="Times New Roman"/>
          <w:color w:val="000000"/>
          <w:lang w:eastAsia="lt-LT"/>
        </w:rPr>
        <w:t xml:space="preserve">069 </w:t>
      </w:r>
      <w:r w:rsidR="000F5B80" w:rsidRPr="00250EA1">
        <w:rPr>
          <w:rFonts w:ascii="Times New Roman" w:eastAsia="Times New Roman" w:hAnsi="Times New Roman" w:cs="Times New Roman"/>
          <w:color w:val="000000"/>
          <w:lang w:eastAsia="lt-LT"/>
        </w:rPr>
        <w:t>(toliau - Sutartis)</w:t>
      </w:r>
      <w:r w:rsidR="000F5B80">
        <w:rPr>
          <w:rFonts w:ascii="Times New Roman" w:eastAsia="Times New Roman" w:hAnsi="Times New Roman" w:cs="Times New Roman"/>
          <w:color w:val="000000"/>
          <w:lang w:eastAsia="lt-LT"/>
        </w:rPr>
        <w:t xml:space="preserve"> </w:t>
      </w:r>
      <w:r w:rsidR="00250EA1" w:rsidRPr="00250EA1">
        <w:rPr>
          <w:rFonts w:ascii="Times New Roman" w:eastAsia="Times New Roman" w:hAnsi="Times New Roman" w:cs="Times New Roman"/>
          <w:color w:val="000000"/>
          <w:lang w:eastAsia="lt-LT"/>
        </w:rPr>
        <w:t>Konkrečiųjų sąlygų 4.4</w:t>
      </w:r>
      <w:r w:rsidR="00EF7E35" w:rsidRPr="00250EA1">
        <w:rPr>
          <w:rFonts w:ascii="Times New Roman" w:eastAsia="Times New Roman" w:hAnsi="Times New Roman" w:cs="Times New Roman"/>
          <w:color w:val="000000"/>
          <w:lang w:eastAsia="lt-LT"/>
        </w:rPr>
        <w:t xml:space="preserve"> </w:t>
      </w:r>
      <w:r w:rsidR="004C00F2" w:rsidRPr="00250EA1">
        <w:rPr>
          <w:rFonts w:ascii="Times New Roman" w:eastAsia="Times New Roman" w:hAnsi="Times New Roman" w:cs="Times New Roman"/>
          <w:color w:val="000000"/>
          <w:lang w:eastAsia="lt-LT"/>
        </w:rPr>
        <w:t>papunkči</w:t>
      </w:r>
      <w:r w:rsidR="00BD07B4" w:rsidRPr="00250EA1">
        <w:rPr>
          <w:rFonts w:ascii="Times New Roman" w:eastAsia="Times New Roman" w:hAnsi="Times New Roman" w:cs="Times New Roman"/>
          <w:color w:val="000000"/>
          <w:lang w:eastAsia="lt-LT"/>
        </w:rPr>
        <w:t>u</w:t>
      </w:r>
      <w:r w:rsidR="00EF7E35" w:rsidRPr="00250EA1">
        <w:rPr>
          <w:rFonts w:ascii="Times New Roman" w:eastAsia="Times New Roman" w:hAnsi="Times New Roman" w:cs="Times New Roman"/>
          <w:color w:val="000000"/>
          <w:lang w:eastAsia="lt-LT"/>
        </w:rPr>
        <w:t>,</w:t>
      </w:r>
      <w:r w:rsidR="004C00F2"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Subr</w:t>
      </w:r>
      <w:r w:rsidR="004C00F2" w:rsidRPr="00250EA1">
        <w:rPr>
          <w:rFonts w:ascii="Times New Roman" w:eastAsia="Times New Roman" w:hAnsi="Times New Roman" w:cs="Times New Roman"/>
          <w:color w:val="000000"/>
          <w:lang w:eastAsia="lt-LT"/>
        </w:rPr>
        <w:t xml:space="preserve">angovo </w:t>
      </w: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4-0</w:t>
      </w:r>
      <w:r w:rsidR="003D67BF">
        <w:rPr>
          <w:rFonts w:ascii="Times New Roman" w:eastAsia="Times New Roman" w:hAnsi="Times New Roman" w:cs="Times New Roman"/>
          <w:color w:val="000000"/>
          <w:lang w:eastAsia="lt-LT"/>
        </w:rPr>
        <w:t>9-27</w:t>
      </w:r>
      <w:r w:rsidRPr="00250EA1">
        <w:rPr>
          <w:rFonts w:ascii="Times New Roman" w:eastAsia="Times New Roman" w:hAnsi="Times New Roman" w:cs="Times New Roman"/>
          <w:color w:val="000000"/>
          <w:lang w:eastAsia="lt-LT"/>
        </w:rPr>
        <w:t xml:space="preserve"> prašymu</w:t>
      </w:r>
      <w:r w:rsidR="003D67BF">
        <w:rPr>
          <w:rFonts w:ascii="Times New Roman" w:eastAsia="Times New Roman" w:hAnsi="Times New Roman" w:cs="Times New Roman"/>
          <w:color w:val="000000"/>
          <w:lang w:eastAsia="lt-LT"/>
        </w:rPr>
        <w:t xml:space="preserve"> Nr. 24-09.19</w:t>
      </w:r>
      <w:r w:rsidR="004C00F2" w:rsidRPr="00250EA1">
        <w:rPr>
          <w:rFonts w:ascii="Times New Roman" w:eastAsia="Times New Roman" w:hAnsi="Times New Roman" w:cs="Times New Roman"/>
          <w:color w:val="000000"/>
          <w:lang w:eastAsia="lt-LT"/>
        </w:rPr>
        <w:t xml:space="preserve">, Šalys, siekdamos nustatyti Užsakovo tiesioginio atsiskaitymo tvarką už Subrangovo atliktus </w:t>
      </w:r>
      <w:r w:rsidR="003D67BF">
        <w:rPr>
          <w:rFonts w:ascii="Times New Roman" w:eastAsia="Times New Roman" w:hAnsi="Times New Roman" w:cs="Times New Roman"/>
          <w:color w:val="000000"/>
          <w:lang w:eastAsia="lt-LT"/>
        </w:rPr>
        <w:t xml:space="preserve">elektros tinklų </w:t>
      </w:r>
      <w:r w:rsidRPr="00250EA1">
        <w:rPr>
          <w:rFonts w:ascii="Times New Roman" w:eastAsia="Times New Roman" w:hAnsi="Times New Roman" w:cs="Times New Roman"/>
          <w:color w:val="000000"/>
          <w:lang w:eastAsia="lt-LT"/>
        </w:rPr>
        <w:t>įrengimo</w:t>
      </w:r>
      <w:r w:rsidR="004C00F2" w:rsidRPr="00250EA1">
        <w:rPr>
          <w:rFonts w:ascii="Times New Roman" w:eastAsia="Times New Roman" w:hAnsi="Times New Roman" w:cs="Times New Roman"/>
          <w:color w:val="000000"/>
          <w:lang w:eastAsia="lt-LT"/>
        </w:rPr>
        <w:t xml:space="preserve"> darbus, sudarė šią trišalę sutartį (toliau - Trišalė sutartis).</w:t>
      </w:r>
    </w:p>
    <w:p w14:paraId="1C9D49B9" w14:textId="77777777" w:rsidR="006759F4" w:rsidRPr="00250EA1"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lang w:eastAsia="lt-LT"/>
        </w:rPr>
      </w:pPr>
      <w:bookmarkStart w:id="2" w:name="bookmark1"/>
      <w:r w:rsidRPr="00250EA1">
        <w:rPr>
          <w:rFonts w:ascii="Times New Roman" w:eastAsia="Times New Roman" w:hAnsi="Times New Roman" w:cs="Times New Roman"/>
          <w:b/>
          <w:bCs/>
          <w:color w:val="000000"/>
          <w:lang w:eastAsia="lt-LT"/>
        </w:rPr>
        <w:t>SKYRIUS</w:t>
      </w:r>
      <w:bookmarkStart w:id="3" w:name="bookmark2"/>
      <w:bookmarkEnd w:id="2"/>
    </w:p>
    <w:p w14:paraId="5F454669" w14:textId="77777777" w:rsidR="006759F4" w:rsidRPr="00250EA1"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lang w:eastAsia="lt-LT"/>
        </w:rPr>
      </w:pPr>
      <w:r w:rsidRPr="00250EA1">
        <w:rPr>
          <w:rFonts w:ascii="Times New Roman" w:hAnsi="Times New Roman" w:cs="Times New Roman"/>
          <w:b/>
          <w:bCs/>
          <w:lang w:eastAsia="lt-LT"/>
        </w:rPr>
        <w:t>TRIŠALĖS SUTARTIES DALYKAS</w:t>
      </w:r>
      <w:bookmarkEnd w:id="3"/>
    </w:p>
    <w:p w14:paraId="540D2E80"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hAnsi="Times New Roman" w:cs="Times New Roman"/>
          <w:lang w:eastAsia="lt-LT"/>
        </w:rPr>
        <w:t>Trišalės sutarties dalykas yra Užsakovo tiesioginio atsiskaitymo su Subrangovu tvarka ir  sąlygos.</w:t>
      </w:r>
    </w:p>
    <w:p w14:paraId="0BA51A3C" w14:textId="182867EF"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hAnsi="Times New Roman" w:cs="Times New Roman"/>
          <w:lang w:eastAsia="lt-LT"/>
        </w:rPr>
        <w:t xml:space="preserve">Subrangovo </w:t>
      </w:r>
      <w:r w:rsidR="00DE6558" w:rsidRPr="00250EA1">
        <w:rPr>
          <w:rFonts w:ascii="Times New Roman" w:hAnsi="Times New Roman" w:cs="Times New Roman"/>
          <w:lang w:eastAsia="lt-LT"/>
        </w:rPr>
        <w:t>atlikti statybos</w:t>
      </w:r>
      <w:r w:rsidRPr="00250EA1">
        <w:rPr>
          <w:rFonts w:ascii="Times New Roman" w:hAnsi="Times New Roman" w:cs="Times New Roman"/>
          <w:lang w:eastAsia="lt-LT"/>
        </w:rPr>
        <w:t xml:space="preserve"> darbai, už kuriuos Užsakovas tiesiogiai atsiskaitys su Subrangovu, yra </w:t>
      </w:r>
      <w:r w:rsidR="003D67BF">
        <w:rPr>
          <w:rFonts w:ascii="Times New Roman" w:eastAsia="Times New Roman" w:hAnsi="Times New Roman" w:cs="Times New Roman"/>
          <w:color w:val="000000"/>
          <w:lang w:eastAsia="lt-LT"/>
        </w:rPr>
        <w:t>elektros</w:t>
      </w:r>
      <w:r w:rsidR="00EF7E35" w:rsidRPr="00250EA1">
        <w:rPr>
          <w:rFonts w:ascii="Times New Roman" w:eastAsia="Times New Roman" w:hAnsi="Times New Roman" w:cs="Times New Roman"/>
          <w:color w:val="000000"/>
          <w:lang w:eastAsia="lt-LT"/>
        </w:rPr>
        <w:t xml:space="preserve"> tinklų įrengimo </w:t>
      </w:r>
      <w:r w:rsidRPr="00250EA1">
        <w:rPr>
          <w:rFonts w:ascii="Times New Roman" w:hAnsi="Times New Roman" w:cs="Times New Roman"/>
          <w:lang w:eastAsia="lt-LT"/>
        </w:rPr>
        <w:t>statybos darbai (toliau - Subrangos darbai).</w:t>
      </w:r>
      <w:bookmarkStart w:id="4" w:name="bookmark3"/>
    </w:p>
    <w:p w14:paraId="12B77B7D"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bookmarkStart w:id="5" w:name="bookmark4"/>
      <w:bookmarkEnd w:id="4"/>
    </w:p>
    <w:p w14:paraId="5087108A"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ATSISKAITYMO TVARKA</w:t>
      </w:r>
      <w:bookmarkEnd w:id="5"/>
    </w:p>
    <w:p w14:paraId="3C333FEC" w14:textId="00107695"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250EA1">
        <w:rPr>
          <w:rFonts w:ascii="Times New Roman" w:eastAsia="Times New Roman" w:hAnsi="Times New Roman" w:cs="Times New Roman"/>
          <w:color w:val="000000"/>
          <w:lang w:eastAsia="lt-LT"/>
        </w:rPr>
        <w:t xml:space="preserve">ir išlaidų apmokėjimo pažymas F-3 </w:t>
      </w:r>
      <w:r w:rsidRPr="00250EA1">
        <w:rPr>
          <w:rFonts w:ascii="Times New Roman" w:eastAsia="Times New Roman" w:hAnsi="Times New Roman" w:cs="Times New Roman"/>
          <w:color w:val="000000"/>
          <w:lang w:eastAsia="lt-LT"/>
        </w:rPr>
        <w:t xml:space="preserve">ir </w:t>
      </w:r>
      <w:r w:rsidR="00DE6558" w:rsidRPr="00250EA1">
        <w:rPr>
          <w:rFonts w:ascii="Times New Roman" w:eastAsia="Times New Roman" w:hAnsi="Times New Roman" w:cs="Times New Roman"/>
          <w:color w:val="000000"/>
          <w:lang w:eastAsia="lt-LT"/>
        </w:rPr>
        <w:t xml:space="preserve">atliktų darbų aktus F-2 </w:t>
      </w:r>
      <w:r w:rsidRPr="00250EA1">
        <w:rPr>
          <w:rFonts w:ascii="Times New Roman" w:eastAsia="Times New Roman" w:hAnsi="Times New Roman" w:cs="Times New Roman"/>
          <w:color w:val="000000"/>
          <w:lang w:eastAsia="lt-LT"/>
        </w:rPr>
        <w:t>(toliau</w:t>
      </w:r>
      <w:r w:rsidR="00DE6558" w:rsidRPr="00250EA1">
        <w:rPr>
          <w:rFonts w:ascii="Times New Roman" w:eastAsia="Times New Roman" w:hAnsi="Times New Roman" w:cs="Times New Roman"/>
          <w:color w:val="000000"/>
          <w:lang w:eastAsia="lt-LT"/>
        </w:rPr>
        <w:t xml:space="preserve"> – </w:t>
      </w:r>
      <w:r w:rsidRPr="00250EA1">
        <w:rPr>
          <w:rFonts w:ascii="Times New Roman" w:eastAsia="Times New Roman" w:hAnsi="Times New Roman" w:cs="Times New Roman"/>
          <w:color w:val="000000"/>
          <w:lang w:eastAsia="lt-LT"/>
        </w:rPr>
        <w:t>Formos). Užsakovas visus mokėjimus Subrangovui turi atlikti per</w:t>
      </w:r>
      <w:r w:rsidR="00DE6558" w:rsidRPr="00250EA1">
        <w:rPr>
          <w:rFonts w:ascii="Times New Roman" w:eastAsia="Times New Roman" w:hAnsi="Times New Roman" w:cs="Times New Roman"/>
          <w:color w:val="000000"/>
          <w:lang w:eastAsia="lt-LT"/>
        </w:rPr>
        <w:t xml:space="preserve"> 60 </w:t>
      </w:r>
      <w:r w:rsidR="00DE6558" w:rsidRPr="00250EA1">
        <w:rPr>
          <w:rFonts w:ascii="Times New Roman" w:eastAsia="Times New Roman" w:hAnsi="Times New Roman" w:cs="Times New Roman"/>
          <w:i/>
          <w:iCs/>
          <w:color w:val="000000"/>
          <w:lang w:eastAsia="lt-LT"/>
        </w:rPr>
        <w:t>(šešiasdešimt)</w:t>
      </w:r>
      <w:r w:rsidR="00DE6558"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kalendorinių dienų nuo</w:t>
      </w:r>
      <w:r w:rsidR="00DE6558" w:rsidRPr="00250EA1">
        <w:rPr>
          <w:rFonts w:ascii="Times New Roman" w:eastAsia="Times New Roman" w:hAnsi="Times New Roman" w:cs="Times New Roman"/>
          <w:color w:val="000000"/>
          <w:lang w:eastAsia="lt-LT"/>
        </w:rPr>
        <w:t xml:space="preserve"> Subrangovo pateiktų mokėjimo dokumentų patvirtinimo dienos </w:t>
      </w:r>
      <w:r w:rsidRPr="00250EA1">
        <w:rPr>
          <w:rFonts w:ascii="Times New Roman" w:eastAsia="Times New Roman" w:hAnsi="Times New Roman" w:cs="Times New Roman"/>
          <w:color w:val="000000"/>
          <w:lang w:eastAsia="lt-LT"/>
        </w:rPr>
        <w:t>į Subrangovo banko sąskaitą.</w:t>
      </w:r>
    </w:p>
    <w:p w14:paraId="526A016A" w14:textId="41EE1CBF"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Subrangovas, prieš pateikdamas Užsakovui Formas, privalo perduoti Rangovui Subrangos darbų faktinį kiekį, kurį Rangovas turi patikrinti ir patvirtinti pasirašydamas </w:t>
      </w:r>
      <w:r w:rsidR="00AF12B4" w:rsidRPr="00250EA1">
        <w:rPr>
          <w:rFonts w:ascii="Times New Roman" w:eastAsia="Times New Roman" w:hAnsi="Times New Roman" w:cs="Times New Roman"/>
          <w:color w:val="000000"/>
          <w:lang w:eastAsia="lt-LT"/>
        </w:rPr>
        <w:t xml:space="preserve">Užsakovui teikiamus </w:t>
      </w:r>
      <w:r w:rsidRPr="00250EA1">
        <w:rPr>
          <w:rFonts w:ascii="Times New Roman" w:eastAsia="Times New Roman" w:hAnsi="Times New Roman" w:cs="Times New Roman"/>
          <w:color w:val="000000"/>
          <w:lang w:eastAsia="lt-LT"/>
        </w:rPr>
        <w:t>dokumentus.</w:t>
      </w:r>
    </w:p>
    <w:p w14:paraId="3FF8B36F"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Užsakovui atlikus mokėjimą pagal Subrangovo pateiktą prašymą, bus laikoma, kad yra tinkamai atsiskaityta su Subrangovu už atliktus Subrangos darbus.</w:t>
      </w:r>
      <w:r w:rsidRPr="00250EA1">
        <w:rPr>
          <w:rFonts w:ascii="Times New Roman" w:eastAsia="Times New Roman" w:hAnsi="Times New Roman" w:cs="Times New Roman"/>
          <w:lang w:eastAsia="lt-LT"/>
        </w:rPr>
        <w:t xml:space="preserve"> </w:t>
      </w:r>
      <w:r w:rsidRPr="00250EA1">
        <w:rPr>
          <w:rFonts w:ascii="Times New Roman" w:eastAsia="Times New Roman" w:hAnsi="Times New Roman" w:cs="Times New Roman"/>
          <w:color w:val="000000"/>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bookmarkStart w:id="7" w:name="bookmark6"/>
      <w:bookmarkEnd w:id="6"/>
    </w:p>
    <w:p w14:paraId="669ABFA2"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PAKEITIMO IR NUTRAUKIMO SĄLYGOS</w:t>
      </w:r>
      <w:bookmarkEnd w:id="7"/>
    </w:p>
    <w:p w14:paraId="3F6395E4"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p>
    <w:p w14:paraId="2E2C5000" w14:textId="1B51F3FB"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ŠALIŲ ATSAKOMYBĖ</w:t>
      </w:r>
      <w:bookmarkEnd w:id="8"/>
    </w:p>
    <w:p w14:paraId="78A5AAC3" w14:textId="77777777" w:rsidR="006759F4" w:rsidRPr="00250EA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09300365" w:rsidR="006759F4" w:rsidRPr="00250EA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Šios Trišalės sutarties sudarymas neatleidžia Rangovo nuo įsipareigojimų vykdymo pagal 202</w:t>
      </w:r>
      <w:r w:rsidR="00250EA1" w:rsidRPr="00250EA1">
        <w:rPr>
          <w:rFonts w:ascii="Times New Roman" w:eastAsia="Times New Roman" w:hAnsi="Times New Roman" w:cs="Times New Roman"/>
          <w:color w:val="000000"/>
          <w:lang w:eastAsia="lt-LT"/>
        </w:rPr>
        <w:t>4-</w:t>
      </w:r>
      <w:r w:rsidR="00250EA1" w:rsidRPr="00250EA1">
        <w:rPr>
          <w:rFonts w:ascii="Times New Roman" w:eastAsia="Times New Roman" w:hAnsi="Times New Roman" w:cs="Times New Roman"/>
          <w:color w:val="000000"/>
          <w:lang w:eastAsia="lt-LT"/>
        </w:rPr>
        <w:lastRenderedPageBreak/>
        <w:t>06-26</w:t>
      </w:r>
      <w:r w:rsidRPr="00250EA1">
        <w:rPr>
          <w:rFonts w:ascii="Times New Roman" w:eastAsia="Times New Roman" w:hAnsi="Times New Roman" w:cs="Times New Roman"/>
          <w:color w:val="000000"/>
          <w:lang w:eastAsia="lt-LT"/>
        </w:rPr>
        <w:t xml:space="preserve"> rangos sutartį Nr. SŽ-</w:t>
      </w:r>
      <w:r w:rsidR="009337BC" w:rsidRPr="00250EA1">
        <w:rPr>
          <w:rFonts w:ascii="Times New Roman" w:eastAsia="Times New Roman" w:hAnsi="Times New Roman" w:cs="Times New Roman"/>
          <w:color w:val="000000"/>
          <w:lang w:eastAsia="lt-LT"/>
        </w:rPr>
        <w:t>1</w:t>
      </w:r>
      <w:r w:rsidR="00250EA1" w:rsidRPr="00250EA1">
        <w:rPr>
          <w:rFonts w:ascii="Times New Roman" w:eastAsia="Times New Roman" w:hAnsi="Times New Roman" w:cs="Times New Roman"/>
          <w:color w:val="000000"/>
          <w:lang w:eastAsia="lt-LT"/>
        </w:rPr>
        <w:t>069</w:t>
      </w:r>
      <w:r w:rsidRPr="00250EA1">
        <w:rPr>
          <w:rFonts w:ascii="Times New Roman" w:eastAsia="Times New Roman" w:hAnsi="Times New Roman" w:cs="Times New Roman"/>
          <w:color w:val="000000"/>
          <w:lang w:eastAsia="lt-LT"/>
        </w:rPr>
        <w:t>.</w:t>
      </w:r>
    </w:p>
    <w:p w14:paraId="14464AB0"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bookmarkStart w:id="9" w:name="bookmark8"/>
      <w:r w:rsidRPr="00250EA1">
        <w:rPr>
          <w:rFonts w:ascii="Times New Roman" w:eastAsia="Times New Roman" w:hAnsi="Times New Roman" w:cs="Times New Roman"/>
          <w:b/>
          <w:bCs/>
          <w:color w:val="000000"/>
          <w:lang w:eastAsia="lt-LT"/>
        </w:rPr>
        <w:t>SKYRIUS</w:t>
      </w:r>
      <w:bookmarkStart w:id="10" w:name="bookmark9"/>
      <w:bookmarkEnd w:id="9"/>
    </w:p>
    <w:p w14:paraId="240A2C56"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BAIGIAMOSIOS NUOSTATOS</w:t>
      </w:r>
      <w:bookmarkEnd w:id="10"/>
    </w:p>
    <w:p w14:paraId="77BD0DD2"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Nė viena Šalis neturi teisės be kitų Šalių sutikimo perleisti visų arba dalies teisių ir pareigų pagal šią Trišalę sutartį.</w:t>
      </w:r>
    </w:p>
    <w:p w14:paraId="551519D9"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Šalys susitaria, kad šios Trišalės sutarties pasirašymo faktas ir visa joje esanti informacija yra konfidenciali ir be rašytinio kitos Šalies sutikimo negali būti atskleista tretiesiems asmenims,</w:t>
      </w:r>
      <w:r w:rsidR="006A56C8" w:rsidRPr="00250EA1">
        <w:rPr>
          <w:rFonts w:ascii="Times New Roman" w:eastAsia="Times New Roman" w:hAnsi="Times New Roman" w:cs="Times New Roman"/>
          <w:color w:val="000000"/>
          <w:lang w:eastAsia="lt-LT"/>
        </w:rPr>
        <w:t xml:space="preserve"> išskyrus įstatymų numatytas išimtis</w:t>
      </w:r>
      <w:r w:rsidR="00AA6D63" w:rsidRPr="00250EA1">
        <w:rPr>
          <w:rFonts w:ascii="Times New Roman" w:eastAsia="Times New Roman" w:hAnsi="Times New Roman" w:cs="Times New Roman"/>
          <w:color w:val="000000"/>
          <w:lang w:eastAsia="lt-LT"/>
        </w:rPr>
        <w:t>.</w:t>
      </w:r>
    </w:p>
    <w:p w14:paraId="1AAF62D0"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Trišalės sutarties įsigaliojimo data laikoma Trišalės sutarties pasirašymo diena, jei Šalys pasirašo skirtingu metu, Trišalės sutarties įsigaliojimo data laikoma paskutiniosios Šalies parašo data.</w:t>
      </w:r>
    </w:p>
    <w:p w14:paraId="0CCF548F" w14:textId="3C55553D" w:rsidR="004C00F2"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Trišalė sutartis </w:t>
      </w:r>
      <w:r w:rsidR="00250EA1" w:rsidRPr="00250EA1">
        <w:rPr>
          <w:rFonts w:ascii="Times New Roman" w:hAnsi="Times New Roman" w:cs="Times New Roman"/>
          <w:spacing w:val="-3"/>
        </w:rPr>
        <w:t xml:space="preserve">pasirašoma elektroniniais parašais, </w:t>
      </w:r>
      <w:r w:rsidR="00250EA1" w:rsidRPr="00250EA1">
        <w:rPr>
          <w:rFonts w:ascii="Times New Roman" w:hAnsi="Times New Roman" w:cs="Times New Roman"/>
        </w:rPr>
        <w:t>lietuvių kalba</w:t>
      </w:r>
      <w:r w:rsidRPr="00250EA1">
        <w:rPr>
          <w:rFonts w:ascii="Times New Roman" w:eastAsia="Times New Roman" w:hAnsi="Times New Roman" w:cs="Times New Roman"/>
          <w:color w:val="000000"/>
          <w:lang w:eastAsia="lt-LT"/>
        </w:rPr>
        <w:t>.</w:t>
      </w:r>
    </w:p>
    <w:p w14:paraId="55669F0D" w14:textId="259C5CED" w:rsidR="006A56C8" w:rsidRPr="00250EA1" w:rsidRDefault="006A56C8" w:rsidP="006759F4">
      <w:pPr>
        <w:widowControl w:val="0"/>
        <w:tabs>
          <w:tab w:val="left" w:pos="1253"/>
        </w:tabs>
        <w:spacing w:after="0" w:line="240" w:lineRule="auto"/>
        <w:jc w:val="both"/>
        <w:rPr>
          <w:rFonts w:ascii="Times New Roman" w:eastAsia="Times New Roman" w:hAnsi="Times New Roman" w:cs="Times New Roman"/>
          <w:color w:val="000000"/>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3D67BF" w14:paraId="7D864A33" w14:textId="5EF6F0DE" w:rsidTr="003D67BF">
        <w:tc>
          <w:tcPr>
            <w:tcW w:w="3261" w:type="dxa"/>
          </w:tcPr>
          <w:p w14:paraId="15D703D4" w14:textId="48B4759D" w:rsidR="00AA6D63" w:rsidRPr="003D67BF" w:rsidRDefault="00AA6D63" w:rsidP="003D67BF">
            <w:pPr>
              <w:pStyle w:val="Stilius3"/>
              <w:keepNext/>
              <w:keepLines/>
              <w:spacing w:before="0"/>
              <w:jc w:val="left"/>
              <w:rPr>
                <w:b/>
              </w:rPr>
            </w:pPr>
            <w:r w:rsidRPr="003D67BF">
              <w:rPr>
                <w:b/>
              </w:rPr>
              <w:t>U</w:t>
            </w:r>
            <w:r w:rsidR="001D4C17" w:rsidRPr="003D67BF">
              <w:rPr>
                <w:b/>
              </w:rPr>
              <w:t>žsakovas</w:t>
            </w:r>
          </w:p>
          <w:p w14:paraId="74BAAA76" w14:textId="77777777" w:rsidR="00AA6D63" w:rsidRPr="003D67BF" w:rsidRDefault="00AA6D63" w:rsidP="003D67BF">
            <w:pPr>
              <w:keepNext/>
              <w:keepLines/>
              <w:spacing w:after="0" w:line="240" w:lineRule="auto"/>
              <w:rPr>
                <w:rFonts w:ascii="Times New Roman" w:hAnsi="Times New Roman" w:cs="Times New Roman"/>
              </w:rPr>
            </w:pPr>
          </w:p>
          <w:p w14:paraId="382A77E4" w14:textId="77777777" w:rsidR="00AA6D63" w:rsidRPr="003D67BF" w:rsidRDefault="00AA6D63"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Šiaulių miesto savivaldybės administracija</w:t>
            </w:r>
          </w:p>
          <w:p w14:paraId="50462597" w14:textId="77777777" w:rsidR="00AA6D63" w:rsidRPr="003D67BF" w:rsidRDefault="00AA6D63" w:rsidP="003D67BF">
            <w:pPr>
              <w:keepNext/>
              <w:keepLines/>
              <w:spacing w:after="0" w:line="240" w:lineRule="auto"/>
              <w:rPr>
                <w:rFonts w:ascii="Times New Roman" w:hAnsi="Times New Roman" w:cs="Times New Roman"/>
                <w:shd w:val="clear" w:color="auto" w:fill="FFFFFF"/>
              </w:rPr>
            </w:pPr>
          </w:p>
          <w:p w14:paraId="2E1D01CD" w14:textId="77777777" w:rsidR="00AA6D63" w:rsidRPr="003D67BF" w:rsidRDefault="00AA6D63"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Kodas 188771865</w:t>
            </w:r>
          </w:p>
          <w:p w14:paraId="29DAD730" w14:textId="77777777" w:rsidR="00AA6D63" w:rsidRPr="003D67BF" w:rsidRDefault="00AA6D63"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Vasario 16-osios g. 62, Šiauliai</w:t>
            </w:r>
          </w:p>
          <w:p w14:paraId="4B7E0B60" w14:textId="471485F5" w:rsidR="00AA6D63" w:rsidRPr="003D67BF" w:rsidRDefault="00885C3D" w:rsidP="003D67BF">
            <w:pPr>
              <w:keepNext/>
              <w:keepLines/>
              <w:spacing w:after="0" w:line="240" w:lineRule="auto"/>
              <w:rPr>
                <w:rFonts w:ascii="Times New Roman" w:hAnsi="Times New Roman" w:cs="Times New Roman"/>
                <w:shd w:val="clear" w:color="auto" w:fill="FFFFFF"/>
              </w:rPr>
            </w:pPr>
            <w:proofErr w:type="spellStart"/>
            <w:r w:rsidRPr="003D67BF">
              <w:rPr>
                <w:rFonts w:ascii="Times New Roman" w:hAnsi="Times New Roman" w:cs="Times New Roman"/>
                <w:shd w:val="clear" w:color="auto" w:fill="FFFFFF"/>
              </w:rPr>
              <w:t>A.s</w:t>
            </w:r>
            <w:proofErr w:type="spellEnd"/>
            <w:r w:rsidRPr="003D67BF">
              <w:rPr>
                <w:rFonts w:ascii="Times New Roman" w:hAnsi="Times New Roman" w:cs="Times New Roman"/>
                <w:shd w:val="clear" w:color="auto" w:fill="FFFFFF"/>
              </w:rPr>
              <w:t>. LT30 7300 0100 9374 </w:t>
            </w:r>
            <w:r w:rsidR="00AA6D63" w:rsidRPr="003D67BF">
              <w:rPr>
                <w:rFonts w:ascii="Times New Roman" w:hAnsi="Times New Roman" w:cs="Times New Roman"/>
                <w:shd w:val="clear" w:color="auto" w:fill="FFFFFF"/>
              </w:rPr>
              <w:t>1771</w:t>
            </w:r>
          </w:p>
          <w:p w14:paraId="3D8751E5" w14:textId="77777777" w:rsidR="00AA6D63" w:rsidRPr="003D67BF" w:rsidRDefault="00AA6D63" w:rsidP="003D67BF">
            <w:pPr>
              <w:keepNext/>
              <w:keepLines/>
              <w:spacing w:after="0" w:line="240" w:lineRule="auto"/>
              <w:rPr>
                <w:rFonts w:ascii="Times New Roman" w:hAnsi="Times New Roman" w:cs="Times New Roman"/>
                <w:shd w:val="clear" w:color="auto" w:fill="FFFFFF"/>
              </w:rPr>
            </w:pPr>
            <w:proofErr w:type="spellStart"/>
            <w:r w:rsidRPr="003D67BF">
              <w:rPr>
                <w:rFonts w:ascii="Times New Roman" w:hAnsi="Times New Roman" w:cs="Times New Roman"/>
                <w:shd w:val="clear" w:color="auto" w:fill="FFFFFF"/>
              </w:rPr>
              <w:t>Swedbankas</w:t>
            </w:r>
            <w:proofErr w:type="spellEnd"/>
            <w:r w:rsidRPr="003D67BF">
              <w:rPr>
                <w:rFonts w:ascii="Times New Roman" w:hAnsi="Times New Roman" w:cs="Times New Roman"/>
                <w:shd w:val="clear" w:color="auto" w:fill="FFFFFF"/>
              </w:rPr>
              <w:t>, b. k. 73000</w:t>
            </w:r>
          </w:p>
          <w:p w14:paraId="0B5D86E0" w14:textId="77777777" w:rsidR="00AA6D63" w:rsidRPr="003D67BF" w:rsidRDefault="00AA6D63"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tel. (8 41) 383 409</w:t>
            </w:r>
          </w:p>
          <w:p w14:paraId="1E0BFA32" w14:textId="77777777" w:rsidR="00AA6D63" w:rsidRPr="003D67BF" w:rsidRDefault="00AA6D63"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faksas (8 41) 52 41 09</w:t>
            </w:r>
          </w:p>
          <w:p w14:paraId="4C8A1A31" w14:textId="4A78C495" w:rsidR="00AA6D63" w:rsidRPr="003D67BF" w:rsidRDefault="001D4C17"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rPr>
              <w:t xml:space="preserve">El. p.  </w:t>
            </w:r>
            <w:r w:rsidR="00AA6D63" w:rsidRPr="003D67BF">
              <w:rPr>
                <w:rFonts w:ascii="Times New Roman" w:hAnsi="Times New Roman" w:cs="Times New Roman"/>
                <w:color w:val="0000FF"/>
                <w:u w:val="single"/>
                <w:shd w:val="clear" w:color="auto" w:fill="FFFFFF"/>
              </w:rPr>
              <w:t>info@siauliai.lt</w:t>
            </w:r>
          </w:p>
        </w:tc>
        <w:tc>
          <w:tcPr>
            <w:tcW w:w="3402" w:type="dxa"/>
          </w:tcPr>
          <w:p w14:paraId="6707FDBA" w14:textId="7B198D8B" w:rsidR="00AA6D63" w:rsidRPr="003D67BF" w:rsidRDefault="00AA6D63" w:rsidP="003D67BF">
            <w:pPr>
              <w:pStyle w:val="Stilius3"/>
              <w:keepNext/>
              <w:keepLines/>
              <w:spacing w:before="0"/>
              <w:jc w:val="left"/>
              <w:rPr>
                <w:b/>
              </w:rPr>
            </w:pPr>
            <w:r w:rsidRPr="003D67BF">
              <w:rPr>
                <w:b/>
              </w:rPr>
              <w:t>R</w:t>
            </w:r>
            <w:r w:rsidR="001D4C17" w:rsidRPr="003D67BF">
              <w:rPr>
                <w:b/>
              </w:rPr>
              <w:t>angovas</w:t>
            </w:r>
          </w:p>
          <w:p w14:paraId="389DBAD6" w14:textId="77777777" w:rsidR="00AA6D63" w:rsidRPr="003D67BF" w:rsidRDefault="00AA6D63" w:rsidP="003D67BF">
            <w:pPr>
              <w:keepNext/>
              <w:keepLines/>
              <w:spacing w:after="0" w:line="240" w:lineRule="auto"/>
              <w:rPr>
                <w:rFonts w:ascii="Times New Roman" w:hAnsi="Times New Roman" w:cs="Times New Roman"/>
              </w:rPr>
            </w:pPr>
          </w:p>
          <w:p w14:paraId="16157DA9" w14:textId="77777777"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RUAB „Šiaulių plentas“</w:t>
            </w:r>
          </w:p>
          <w:p w14:paraId="51826EAC" w14:textId="77777777" w:rsidR="00AA6D63" w:rsidRPr="003D67BF" w:rsidRDefault="00AA6D63" w:rsidP="003D67BF">
            <w:pPr>
              <w:keepNext/>
              <w:keepLines/>
              <w:spacing w:after="0" w:line="240" w:lineRule="auto"/>
              <w:rPr>
                <w:rFonts w:ascii="Times New Roman" w:hAnsi="Times New Roman" w:cs="Times New Roman"/>
              </w:rPr>
            </w:pPr>
          </w:p>
          <w:p w14:paraId="1E75C837" w14:textId="77777777" w:rsidR="001D4C17" w:rsidRPr="003D67BF" w:rsidRDefault="001D4C17" w:rsidP="003D67BF">
            <w:pPr>
              <w:keepNext/>
              <w:keepLines/>
              <w:spacing w:after="0" w:line="240" w:lineRule="auto"/>
              <w:rPr>
                <w:rFonts w:ascii="Times New Roman" w:hAnsi="Times New Roman" w:cs="Times New Roman"/>
              </w:rPr>
            </w:pPr>
          </w:p>
          <w:p w14:paraId="13DC91C1" w14:textId="1D63F334"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Įm. kodas 244693070</w:t>
            </w:r>
          </w:p>
          <w:p w14:paraId="0FD067B7" w14:textId="77777777"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Išradėjų g. 11, LT-78149 Šiauliai</w:t>
            </w:r>
          </w:p>
          <w:p w14:paraId="49279FB6" w14:textId="77777777"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PVM kodas LT446930716</w:t>
            </w:r>
          </w:p>
          <w:p w14:paraId="1026E6DB" w14:textId="7B2374DB" w:rsidR="00AA6D63" w:rsidRPr="003D67BF" w:rsidRDefault="00885C3D" w:rsidP="003D67BF">
            <w:pPr>
              <w:keepNext/>
              <w:keepLines/>
              <w:spacing w:after="0" w:line="240" w:lineRule="auto"/>
              <w:rPr>
                <w:rFonts w:ascii="Times New Roman" w:hAnsi="Times New Roman" w:cs="Times New Roman"/>
              </w:rPr>
            </w:pPr>
            <w:proofErr w:type="spellStart"/>
            <w:r w:rsidRPr="003D67BF">
              <w:rPr>
                <w:rFonts w:ascii="Times New Roman" w:hAnsi="Times New Roman" w:cs="Times New Roman"/>
              </w:rPr>
              <w:t>A.s</w:t>
            </w:r>
            <w:proofErr w:type="spellEnd"/>
            <w:r w:rsidRPr="003D67BF">
              <w:rPr>
                <w:rFonts w:ascii="Times New Roman" w:hAnsi="Times New Roman" w:cs="Times New Roman"/>
              </w:rPr>
              <w:t>. LT81 7180 0000 0146 </w:t>
            </w:r>
            <w:r w:rsidR="00AA6D63" w:rsidRPr="003D67BF">
              <w:rPr>
                <w:rFonts w:ascii="Times New Roman" w:hAnsi="Times New Roman" w:cs="Times New Roman"/>
              </w:rPr>
              <w:t>7407</w:t>
            </w:r>
          </w:p>
          <w:p w14:paraId="3E04228D" w14:textId="77E63E3F"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Šiaulių bankas AB</w:t>
            </w:r>
            <w:r w:rsidR="001D4C17" w:rsidRPr="003D67BF">
              <w:rPr>
                <w:rFonts w:ascii="Times New Roman" w:hAnsi="Times New Roman" w:cs="Times New Roman"/>
              </w:rPr>
              <w:t xml:space="preserve">, </w:t>
            </w:r>
            <w:proofErr w:type="spellStart"/>
            <w:r w:rsidR="001D4C17" w:rsidRPr="003D67BF">
              <w:rPr>
                <w:rFonts w:ascii="Times New Roman" w:hAnsi="Times New Roman" w:cs="Times New Roman"/>
              </w:rPr>
              <w:t>b.k</w:t>
            </w:r>
            <w:proofErr w:type="spellEnd"/>
            <w:r w:rsidR="001D4C17" w:rsidRPr="003D67BF">
              <w:rPr>
                <w:rFonts w:ascii="Times New Roman" w:hAnsi="Times New Roman" w:cs="Times New Roman"/>
              </w:rPr>
              <w:t xml:space="preserve">. </w:t>
            </w:r>
            <w:r w:rsidRPr="003D67BF">
              <w:rPr>
                <w:rFonts w:ascii="Times New Roman" w:hAnsi="Times New Roman" w:cs="Times New Roman"/>
              </w:rPr>
              <w:t>71800</w:t>
            </w:r>
          </w:p>
          <w:p w14:paraId="3FAE5CEE" w14:textId="77777777"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Tel. 370 41 540601</w:t>
            </w:r>
          </w:p>
          <w:p w14:paraId="1F2FEAE8" w14:textId="77777777" w:rsidR="00AA6D63" w:rsidRPr="003D67BF" w:rsidRDefault="00AA6D63" w:rsidP="003D67BF">
            <w:pPr>
              <w:keepNext/>
              <w:keepLines/>
              <w:spacing w:after="0" w:line="240" w:lineRule="auto"/>
              <w:rPr>
                <w:rFonts w:ascii="Times New Roman" w:hAnsi="Times New Roman" w:cs="Times New Roman"/>
              </w:rPr>
            </w:pPr>
            <w:r w:rsidRPr="003D67BF">
              <w:rPr>
                <w:rFonts w:ascii="Times New Roman" w:hAnsi="Times New Roman" w:cs="Times New Roman"/>
              </w:rPr>
              <w:t xml:space="preserve">El. p. </w:t>
            </w:r>
            <w:hyperlink r:id="rId7" w:history="1">
              <w:r w:rsidRPr="003D67BF">
                <w:rPr>
                  <w:rStyle w:val="Hipersaitas"/>
                  <w:rFonts w:ascii="Times New Roman" w:hAnsi="Times New Roman" w:cs="Times New Roman"/>
                </w:rPr>
                <w:t>info</w:t>
              </w:r>
              <w:r w:rsidRPr="003D67BF">
                <w:rPr>
                  <w:rStyle w:val="Hipersaitas"/>
                  <w:rFonts w:ascii="Times New Roman" w:hAnsi="Times New Roman" w:cs="Times New Roman"/>
                  <w:lang w:val="en-US"/>
                </w:rPr>
                <w:t>@splentas.lt</w:t>
              </w:r>
            </w:hyperlink>
          </w:p>
          <w:p w14:paraId="0C5394F6" w14:textId="3C49E3FF" w:rsidR="00523E2E" w:rsidRPr="003D67BF" w:rsidRDefault="00523E2E" w:rsidP="003D67BF">
            <w:pPr>
              <w:pStyle w:val="Stilius3"/>
              <w:keepNext/>
              <w:keepLines/>
              <w:spacing w:before="0"/>
              <w:jc w:val="left"/>
            </w:pPr>
          </w:p>
        </w:tc>
        <w:tc>
          <w:tcPr>
            <w:tcW w:w="3260" w:type="dxa"/>
          </w:tcPr>
          <w:p w14:paraId="2F29D805" w14:textId="77777777" w:rsidR="003D67BF" w:rsidRPr="003D67BF" w:rsidRDefault="003D67BF" w:rsidP="003D67BF">
            <w:pPr>
              <w:pStyle w:val="Stilius3"/>
              <w:keepNext/>
              <w:keepLines/>
              <w:spacing w:before="0"/>
              <w:jc w:val="left"/>
              <w:rPr>
                <w:b/>
              </w:rPr>
            </w:pPr>
            <w:r w:rsidRPr="003D67BF">
              <w:rPr>
                <w:b/>
              </w:rPr>
              <w:t xml:space="preserve">Subrangovas </w:t>
            </w:r>
          </w:p>
          <w:p w14:paraId="7A1E0D8F" w14:textId="77777777" w:rsidR="003D67BF" w:rsidRPr="003D67BF" w:rsidRDefault="003D67BF" w:rsidP="003D67BF">
            <w:pPr>
              <w:pStyle w:val="Stilius3"/>
              <w:keepNext/>
              <w:keepLines/>
              <w:spacing w:before="0"/>
              <w:jc w:val="left"/>
              <w:rPr>
                <w:bCs/>
              </w:rPr>
            </w:pPr>
          </w:p>
          <w:p w14:paraId="08C02477" w14:textId="77777777" w:rsidR="003D67BF" w:rsidRPr="003D67BF" w:rsidRDefault="003D67BF" w:rsidP="003D67BF">
            <w:pPr>
              <w:spacing w:after="0" w:line="240" w:lineRule="auto"/>
              <w:rPr>
                <w:rFonts w:ascii="Times New Roman" w:hAnsi="Times New Roman" w:cs="Times New Roman"/>
              </w:rPr>
            </w:pPr>
            <w:r w:rsidRPr="003D67BF">
              <w:rPr>
                <w:rFonts w:ascii="Times New Roman" w:hAnsi="Times New Roman" w:cs="Times New Roman"/>
              </w:rPr>
              <w:t>UAB „</w:t>
            </w:r>
            <w:proofErr w:type="spellStart"/>
            <w:r w:rsidRPr="003D67BF">
              <w:rPr>
                <w:rFonts w:ascii="Times New Roman" w:hAnsi="Times New Roman" w:cs="Times New Roman"/>
              </w:rPr>
              <w:t>Exto</w:t>
            </w:r>
            <w:proofErr w:type="spellEnd"/>
            <w:r w:rsidRPr="003D67BF">
              <w:rPr>
                <w:rFonts w:ascii="Times New Roman" w:hAnsi="Times New Roman" w:cs="Times New Roman"/>
              </w:rPr>
              <w:t>“</w:t>
            </w:r>
          </w:p>
          <w:p w14:paraId="547093A4" w14:textId="77777777" w:rsidR="003D67BF" w:rsidRDefault="003D67BF" w:rsidP="003D67BF">
            <w:pPr>
              <w:spacing w:after="0" w:line="240" w:lineRule="auto"/>
              <w:rPr>
                <w:rFonts w:ascii="Times New Roman" w:hAnsi="Times New Roman" w:cs="Times New Roman"/>
              </w:rPr>
            </w:pPr>
          </w:p>
          <w:p w14:paraId="1AB9EAF6" w14:textId="77777777" w:rsidR="003D67BF" w:rsidRDefault="003D67BF" w:rsidP="003D67BF">
            <w:pPr>
              <w:spacing w:after="0" w:line="240" w:lineRule="auto"/>
              <w:rPr>
                <w:rFonts w:ascii="Times New Roman" w:hAnsi="Times New Roman" w:cs="Times New Roman"/>
              </w:rPr>
            </w:pPr>
          </w:p>
          <w:p w14:paraId="4E439BCE" w14:textId="7DDCCD38" w:rsidR="003D67BF" w:rsidRPr="003D67BF" w:rsidRDefault="003D67BF" w:rsidP="003D67BF">
            <w:pPr>
              <w:spacing w:after="0" w:line="240" w:lineRule="auto"/>
              <w:rPr>
                <w:rFonts w:ascii="Times New Roman" w:hAnsi="Times New Roman" w:cs="Times New Roman"/>
              </w:rPr>
            </w:pPr>
            <w:r w:rsidRPr="003D67BF">
              <w:rPr>
                <w:rFonts w:ascii="Times New Roman" w:hAnsi="Times New Roman" w:cs="Times New Roman"/>
              </w:rPr>
              <w:t>Įmonės kodas 300557116</w:t>
            </w:r>
          </w:p>
          <w:p w14:paraId="12BD1EFB" w14:textId="77777777" w:rsidR="003D67BF" w:rsidRPr="003D67BF" w:rsidRDefault="003D67BF" w:rsidP="003D67BF">
            <w:pPr>
              <w:spacing w:after="0" w:line="240" w:lineRule="auto"/>
              <w:rPr>
                <w:rFonts w:ascii="Times New Roman" w:hAnsi="Times New Roman" w:cs="Times New Roman"/>
              </w:rPr>
            </w:pPr>
            <w:r w:rsidRPr="003D67BF">
              <w:rPr>
                <w:rFonts w:ascii="Times New Roman" w:hAnsi="Times New Roman" w:cs="Times New Roman"/>
              </w:rPr>
              <w:t>PVM kodas LT100002735516</w:t>
            </w:r>
          </w:p>
          <w:p w14:paraId="7C5A414C" w14:textId="77777777" w:rsidR="003D67BF" w:rsidRPr="003D67BF" w:rsidRDefault="003D67BF" w:rsidP="003D67BF">
            <w:pPr>
              <w:spacing w:after="0" w:line="240" w:lineRule="auto"/>
              <w:rPr>
                <w:rFonts w:ascii="Times New Roman" w:hAnsi="Times New Roman" w:cs="Times New Roman"/>
              </w:rPr>
            </w:pPr>
            <w:r w:rsidRPr="003D67BF">
              <w:rPr>
                <w:rFonts w:ascii="Times New Roman" w:hAnsi="Times New Roman" w:cs="Times New Roman"/>
              </w:rPr>
              <w:t>Pramonės g. 24, Šiauliai</w:t>
            </w:r>
          </w:p>
          <w:p w14:paraId="2D87F0B4" w14:textId="77777777" w:rsidR="003D67BF" w:rsidRPr="003D67BF" w:rsidRDefault="003D67BF" w:rsidP="003D67BF">
            <w:pPr>
              <w:spacing w:after="0" w:line="240" w:lineRule="auto"/>
              <w:rPr>
                <w:rFonts w:ascii="Times New Roman" w:hAnsi="Times New Roman" w:cs="Times New Roman"/>
              </w:rPr>
            </w:pPr>
            <w:proofErr w:type="spellStart"/>
            <w:r w:rsidRPr="003D67BF">
              <w:rPr>
                <w:rFonts w:ascii="Times New Roman" w:hAnsi="Times New Roman" w:cs="Times New Roman"/>
              </w:rPr>
              <w:t>A.s</w:t>
            </w:r>
            <w:proofErr w:type="spellEnd"/>
            <w:r w:rsidRPr="003D67BF">
              <w:rPr>
                <w:rFonts w:ascii="Times New Roman" w:hAnsi="Times New Roman" w:cs="Times New Roman"/>
              </w:rPr>
              <w:t>. Nr. LT407300010094376844</w:t>
            </w:r>
          </w:p>
          <w:p w14:paraId="5329F90A" w14:textId="77777777" w:rsidR="003D67BF" w:rsidRPr="003D67BF" w:rsidRDefault="003D67BF" w:rsidP="003D67BF">
            <w:pPr>
              <w:keepNext/>
              <w:keepLines/>
              <w:spacing w:after="0" w:line="240" w:lineRule="auto"/>
              <w:rPr>
                <w:rFonts w:ascii="Times New Roman" w:hAnsi="Times New Roman" w:cs="Times New Roman"/>
                <w:shd w:val="clear" w:color="auto" w:fill="FFFFFF"/>
              </w:rPr>
            </w:pPr>
            <w:r w:rsidRPr="003D67BF">
              <w:rPr>
                <w:rFonts w:ascii="Times New Roman" w:hAnsi="Times New Roman" w:cs="Times New Roman"/>
                <w:shd w:val="clear" w:color="auto" w:fill="FFFFFF"/>
              </w:rPr>
              <w:t>AB Swedbank</w:t>
            </w:r>
          </w:p>
          <w:p w14:paraId="0C43D1B2" w14:textId="77777777" w:rsidR="003D67BF" w:rsidRPr="003D67BF" w:rsidRDefault="003D67BF" w:rsidP="003D67BF">
            <w:pPr>
              <w:spacing w:after="0" w:line="240" w:lineRule="auto"/>
              <w:rPr>
                <w:rFonts w:ascii="Times New Roman" w:hAnsi="Times New Roman" w:cs="Times New Roman"/>
                <w:bCs/>
              </w:rPr>
            </w:pPr>
            <w:r w:rsidRPr="003D67BF">
              <w:rPr>
                <w:rFonts w:ascii="Times New Roman" w:hAnsi="Times New Roman" w:cs="Times New Roman"/>
                <w:bCs/>
              </w:rPr>
              <w:t>Tel.: +370 41 429 873</w:t>
            </w:r>
          </w:p>
          <w:p w14:paraId="42835EBF" w14:textId="4638E963" w:rsidR="00523E2E" w:rsidRPr="003D67BF" w:rsidRDefault="003D67BF" w:rsidP="003D67BF">
            <w:pPr>
              <w:pStyle w:val="Stilius3"/>
              <w:keepNext/>
              <w:keepLines/>
              <w:spacing w:before="0"/>
              <w:jc w:val="left"/>
              <w:rPr>
                <w:bCs/>
              </w:rPr>
            </w:pPr>
            <w:r w:rsidRPr="003D67BF">
              <w:rPr>
                <w:bCs/>
              </w:rPr>
              <w:t xml:space="preserve">El. p.: </w:t>
            </w:r>
            <w:hyperlink r:id="rId8" w:history="1">
              <w:r w:rsidRPr="003D67BF">
                <w:rPr>
                  <w:rStyle w:val="Hipersaitas"/>
                </w:rPr>
                <w:t>info@exto.lt</w:t>
              </w:r>
            </w:hyperlink>
            <w:r w:rsidRPr="003D67BF">
              <w:rPr>
                <w:bCs/>
              </w:rPr>
              <w:t xml:space="preserve"> </w:t>
            </w:r>
          </w:p>
        </w:tc>
      </w:tr>
      <w:tr w:rsidR="00AA6D63" w:rsidRPr="003D67BF" w14:paraId="3FECD5B1" w14:textId="44D6A705" w:rsidTr="003D67BF">
        <w:trPr>
          <w:trHeight w:val="80"/>
        </w:trPr>
        <w:tc>
          <w:tcPr>
            <w:tcW w:w="3261" w:type="dxa"/>
          </w:tcPr>
          <w:p w14:paraId="11BB78C4" w14:textId="795DC2D9" w:rsidR="000561CE" w:rsidRPr="003D67BF" w:rsidRDefault="00250EA1" w:rsidP="003D67BF">
            <w:pPr>
              <w:pStyle w:val="Stilius3"/>
              <w:spacing w:before="0"/>
              <w:jc w:val="left"/>
              <w:rPr>
                <w:bCs/>
              </w:rPr>
            </w:pPr>
            <w:r w:rsidRPr="003D67BF">
              <w:rPr>
                <w:bCs/>
              </w:rPr>
              <w:t>Administracijos direktorius</w:t>
            </w:r>
          </w:p>
          <w:p w14:paraId="7AC9F988" w14:textId="1B7F2ABF" w:rsidR="00250EA1" w:rsidRPr="003D67BF" w:rsidRDefault="00250EA1" w:rsidP="003D67BF">
            <w:pPr>
              <w:pStyle w:val="Stilius3"/>
              <w:spacing w:before="0"/>
              <w:jc w:val="left"/>
              <w:rPr>
                <w:bCs/>
              </w:rPr>
            </w:pPr>
            <w:r w:rsidRPr="003D67BF">
              <w:rPr>
                <w:bCs/>
              </w:rPr>
              <w:t xml:space="preserve">Antanas Bartulis </w:t>
            </w:r>
          </w:p>
          <w:p w14:paraId="5D7165E0" w14:textId="77777777" w:rsidR="00523E2E" w:rsidRPr="003D67BF" w:rsidRDefault="00523E2E" w:rsidP="003D67BF">
            <w:pPr>
              <w:keepNext/>
              <w:keepLines/>
              <w:spacing w:after="0" w:line="240" w:lineRule="auto"/>
              <w:rPr>
                <w:rFonts w:ascii="Times New Roman" w:hAnsi="Times New Roman" w:cs="Times New Roman"/>
                <w:lang w:eastAsia="fi-FI"/>
              </w:rPr>
            </w:pPr>
          </w:p>
          <w:p w14:paraId="6B3AE7EA" w14:textId="58867ABB" w:rsidR="00AA6D63" w:rsidRPr="003D67BF" w:rsidRDefault="00AA6D63" w:rsidP="003D67BF">
            <w:pPr>
              <w:keepNext/>
              <w:keepLines/>
              <w:spacing w:after="0" w:line="240" w:lineRule="auto"/>
              <w:rPr>
                <w:rFonts w:ascii="Times New Roman" w:hAnsi="Times New Roman" w:cs="Times New Roman"/>
                <w:lang w:eastAsia="fi-FI"/>
              </w:rPr>
            </w:pPr>
            <w:r w:rsidRPr="003D67BF">
              <w:rPr>
                <w:rFonts w:ascii="Times New Roman" w:hAnsi="Times New Roman" w:cs="Times New Roman"/>
                <w:lang w:eastAsia="fi-FI"/>
              </w:rPr>
              <w:t>Parašas  ...................</w:t>
            </w:r>
            <w:r w:rsidR="001D4C17" w:rsidRPr="003D67BF">
              <w:rPr>
                <w:rFonts w:ascii="Times New Roman" w:hAnsi="Times New Roman" w:cs="Times New Roman"/>
                <w:lang w:eastAsia="fi-FI"/>
              </w:rPr>
              <w:t>...............................</w:t>
            </w:r>
          </w:p>
        </w:tc>
        <w:tc>
          <w:tcPr>
            <w:tcW w:w="3402" w:type="dxa"/>
          </w:tcPr>
          <w:p w14:paraId="0046464D" w14:textId="77777777" w:rsidR="002D1357" w:rsidRPr="003D67BF" w:rsidRDefault="002D1357" w:rsidP="003D67BF">
            <w:pPr>
              <w:pStyle w:val="Bodytxt"/>
              <w:keepLines/>
              <w:jc w:val="left"/>
            </w:pPr>
            <w:r w:rsidRPr="003D67BF">
              <w:t xml:space="preserve">Generalinis direktorius </w:t>
            </w:r>
          </w:p>
          <w:p w14:paraId="4DDFF3D1" w14:textId="27CE4C3E" w:rsidR="00AA6D63" w:rsidRPr="003D67BF" w:rsidRDefault="00BD07B4" w:rsidP="003D67BF">
            <w:pPr>
              <w:pStyle w:val="Bodytxt"/>
              <w:keepLines/>
              <w:jc w:val="left"/>
            </w:pPr>
            <w:r w:rsidRPr="003D67BF">
              <w:t xml:space="preserve">Arvydas Janulis </w:t>
            </w:r>
          </w:p>
          <w:p w14:paraId="20598DE4" w14:textId="77777777" w:rsidR="00523E2E" w:rsidRPr="003D67BF" w:rsidRDefault="00523E2E" w:rsidP="003D67BF">
            <w:pPr>
              <w:pStyle w:val="Bodytxt"/>
              <w:keepLines/>
              <w:jc w:val="left"/>
            </w:pPr>
          </w:p>
          <w:p w14:paraId="415DA0C1" w14:textId="3A1F4FBF" w:rsidR="00AA6D63" w:rsidRPr="003D67BF" w:rsidRDefault="00AA6D63" w:rsidP="003D67BF">
            <w:pPr>
              <w:pStyle w:val="Bodytxt"/>
              <w:keepLines/>
              <w:jc w:val="left"/>
            </w:pPr>
            <w:r w:rsidRPr="003D67BF">
              <w:t>Parašas .....................</w:t>
            </w:r>
            <w:r w:rsidR="001D4C17" w:rsidRPr="003D67BF">
              <w:t>.............................</w:t>
            </w:r>
          </w:p>
        </w:tc>
        <w:tc>
          <w:tcPr>
            <w:tcW w:w="3260" w:type="dxa"/>
          </w:tcPr>
          <w:p w14:paraId="5362D772" w14:textId="77777777" w:rsidR="003D67BF" w:rsidRPr="003D67BF" w:rsidRDefault="003D67BF" w:rsidP="003D67BF">
            <w:pPr>
              <w:spacing w:after="0" w:line="240" w:lineRule="auto"/>
              <w:rPr>
                <w:rFonts w:ascii="Times New Roman" w:hAnsi="Times New Roman" w:cs="Times New Roman"/>
              </w:rPr>
            </w:pPr>
            <w:r w:rsidRPr="003D67BF">
              <w:rPr>
                <w:rFonts w:ascii="Times New Roman" w:hAnsi="Times New Roman" w:cs="Times New Roman"/>
              </w:rPr>
              <w:t>Direktorius</w:t>
            </w:r>
          </w:p>
          <w:p w14:paraId="11F0235B" w14:textId="77777777" w:rsidR="003D67BF" w:rsidRPr="003D67BF" w:rsidRDefault="003D67BF" w:rsidP="003D67BF">
            <w:pPr>
              <w:pStyle w:val="Bodytxt"/>
              <w:keepLines/>
              <w:jc w:val="left"/>
            </w:pPr>
            <w:r w:rsidRPr="003D67BF">
              <w:t>Žilvinas Čeponis</w:t>
            </w:r>
          </w:p>
          <w:p w14:paraId="5F227271" w14:textId="77777777" w:rsidR="000561CE" w:rsidRPr="003D67BF" w:rsidRDefault="000561CE" w:rsidP="003D67BF">
            <w:pPr>
              <w:pStyle w:val="Bodytxt"/>
              <w:keepLines/>
              <w:jc w:val="left"/>
            </w:pPr>
          </w:p>
          <w:p w14:paraId="79D2384A" w14:textId="5E4316DF" w:rsidR="00AA6D63" w:rsidRPr="003D67BF" w:rsidRDefault="001D4C17" w:rsidP="003D67BF">
            <w:pPr>
              <w:pStyle w:val="Bodytxt"/>
              <w:keepLines/>
              <w:jc w:val="left"/>
            </w:pPr>
            <w:r w:rsidRPr="003D67BF">
              <w:t>P</w:t>
            </w:r>
            <w:r w:rsidR="00AA6D63" w:rsidRPr="003D67BF">
              <w:t>arašas .....................</w:t>
            </w:r>
            <w:r w:rsidRPr="003D67BF">
              <w:t>.........................</w:t>
            </w:r>
          </w:p>
        </w:tc>
      </w:tr>
    </w:tbl>
    <w:p w14:paraId="675FC540" w14:textId="77777777" w:rsidR="00523E2E" w:rsidRPr="00250EA1" w:rsidRDefault="00523E2E" w:rsidP="00523E2E">
      <w:pPr>
        <w:pStyle w:val="Head21"/>
        <w:spacing w:before="120"/>
        <w:jc w:val="left"/>
        <w:rPr>
          <w:sz w:val="22"/>
          <w:szCs w:val="22"/>
          <w:lang w:val="lt-LT"/>
        </w:rPr>
      </w:pPr>
    </w:p>
    <w:p w14:paraId="1AB56ADC" w14:textId="2B3DC95D" w:rsidR="004C00F2" w:rsidRPr="00250EA1" w:rsidRDefault="00523E2E" w:rsidP="00523E2E">
      <w:pPr>
        <w:tabs>
          <w:tab w:val="left" w:pos="1845"/>
          <w:tab w:val="left" w:pos="4253"/>
          <w:tab w:val="left" w:pos="6945"/>
          <w:tab w:val="left" w:pos="9637"/>
        </w:tabs>
        <w:spacing w:before="6" w:after="6"/>
        <w:jc w:val="both"/>
        <w:rPr>
          <w:rFonts w:ascii="Times New Roman" w:hAnsi="Times New Roman" w:cs="Times New Roman"/>
          <w:lang w:val="en-US"/>
        </w:rPr>
      </w:pPr>
      <w:r w:rsidRPr="00250EA1">
        <w:rPr>
          <w:rFonts w:ascii="Times New Roman" w:hAnsi="Times New Roman" w:cs="Times New Roman"/>
        </w:rPr>
        <w:t xml:space="preserve">Sutarties kuratorius – Miesto ūkio ir aplinkos skyriaus vyr. specialistas Valentas Gilys tel. (8 41) 596 306, el. paštas </w:t>
      </w:r>
      <w:hyperlink r:id="rId9" w:history="1">
        <w:r w:rsidRPr="00250EA1">
          <w:rPr>
            <w:rStyle w:val="Hipersaitas"/>
            <w:rFonts w:ascii="Times New Roman" w:hAnsi="Times New Roman" w:cs="Times New Roman"/>
          </w:rPr>
          <w:t>valentas.gilys</w:t>
        </w:r>
        <w:r w:rsidRPr="00250EA1">
          <w:rPr>
            <w:rStyle w:val="Hipersaitas"/>
            <w:rFonts w:ascii="Times New Roman" w:hAnsi="Times New Roman" w:cs="Times New Roman"/>
            <w:lang w:val="en-US"/>
          </w:rPr>
          <w:t>@siauliai.lt</w:t>
        </w:r>
      </w:hyperlink>
      <w:r w:rsidRPr="00250EA1">
        <w:rPr>
          <w:rFonts w:ascii="Times New Roman" w:hAnsi="Times New Roman" w:cs="Times New Roman"/>
          <w:lang w:val="en-US"/>
        </w:rPr>
        <w:t xml:space="preserve"> </w:t>
      </w:r>
    </w:p>
    <w:sectPr w:rsidR="004C00F2" w:rsidRPr="00250EA1"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6A9F" w14:textId="77777777" w:rsidR="000160C4" w:rsidRDefault="000160C4">
      <w:pPr>
        <w:spacing w:after="0" w:line="240" w:lineRule="auto"/>
      </w:pPr>
      <w:r>
        <w:separator/>
      </w:r>
    </w:p>
  </w:endnote>
  <w:endnote w:type="continuationSeparator" w:id="0">
    <w:p w14:paraId="12BE57F9" w14:textId="77777777" w:rsidR="000160C4" w:rsidRDefault="0001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74E5D" w14:textId="77777777" w:rsidR="000160C4" w:rsidRDefault="000160C4">
      <w:pPr>
        <w:spacing w:after="0" w:line="240" w:lineRule="auto"/>
      </w:pPr>
      <w:r>
        <w:separator/>
      </w:r>
    </w:p>
  </w:footnote>
  <w:footnote w:type="continuationSeparator" w:id="0">
    <w:p w14:paraId="24DC4D2D" w14:textId="77777777" w:rsidR="000160C4" w:rsidRDefault="0001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000000"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160C4"/>
    <w:rsid w:val="00047ED2"/>
    <w:rsid w:val="000561CE"/>
    <w:rsid w:val="000D4C71"/>
    <w:rsid w:val="000F5B80"/>
    <w:rsid w:val="00123D34"/>
    <w:rsid w:val="00130D4F"/>
    <w:rsid w:val="00156BED"/>
    <w:rsid w:val="001D4C17"/>
    <w:rsid w:val="00250EA1"/>
    <w:rsid w:val="002647B1"/>
    <w:rsid w:val="002823AB"/>
    <w:rsid w:val="00287C99"/>
    <w:rsid w:val="002D1357"/>
    <w:rsid w:val="00335792"/>
    <w:rsid w:val="003D67BF"/>
    <w:rsid w:val="00427244"/>
    <w:rsid w:val="004276AF"/>
    <w:rsid w:val="00440BD2"/>
    <w:rsid w:val="004C00F2"/>
    <w:rsid w:val="004D6B32"/>
    <w:rsid w:val="0050696B"/>
    <w:rsid w:val="00523E2E"/>
    <w:rsid w:val="00530741"/>
    <w:rsid w:val="00532E9B"/>
    <w:rsid w:val="005D6DED"/>
    <w:rsid w:val="006759F4"/>
    <w:rsid w:val="006A56C8"/>
    <w:rsid w:val="006D625C"/>
    <w:rsid w:val="00804879"/>
    <w:rsid w:val="00804FD2"/>
    <w:rsid w:val="00825EFC"/>
    <w:rsid w:val="00864316"/>
    <w:rsid w:val="00885C3D"/>
    <w:rsid w:val="00887BFF"/>
    <w:rsid w:val="009337BC"/>
    <w:rsid w:val="00AA6D63"/>
    <w:rsid w:val="00AF12B4"/>
    <w:rsid w:val="00B31367"/>
    <w:rsid w:val="00BB65E0"/>
    <w:rsid w:val="00BD07B4"/>
    <w:rsid w:val="00C5191C"/>
    <w:rsid w:val="00C80C9E"/>
    <w:rsid w:val="00DE4E1D"/>
    <w:rsid w:val="00DE6558"/>
    <w:rsid w:val="00DF0F0D"/>
    <w:rsid w:val="00E4635E"/>
    <w:rsid w:val="00EF7E35"/>
    <w:rsid w:val="00F75FCA"/>
    <w:rsid w:val="00FA1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styleId="Neapdorotaspaminjimas">
    <w:name w:val="Unresolved Mention"/>
    <w:basedOn w:val="Numatytasispastraiposriftas"/>
    <w:uiPriority w:val="99"/>
    <w:semiHidden/>
    <w:unhideWhenUsed/>
    <w:rsid w:val="003D6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to.lt" TargetMode="External"/><Relationship Id="rId3" Type="http://schemas.openxmlformats.org/officeDocument/2006/relationships/settings" Target="settings.xml"/><Relationship Id="rId7" Type="http://schemas.openxmlformats.org/officeDocument/2006/relationships/hyperlink" Target="mailto:splentas@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4032</Words>
  <Characters>2299</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2024-10-11T12:07:00Z</dcterms:created>
  <dcterms:modified xsi:type="dcterms:W3CDTF">2024-10-11T12:07:00Z</dcterms:modified>
</cp:coreProperties>
</file>