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F37E7" w14:textId="720CCE82" w:rsidR="00581628" w:rsidRPr="00985613" w:rsidRDefault="00581628" w:rsidP="00581628">
      <w:pPr>
        <w:ind w:left="142"/>
        <w:jc w:val="center"/>
        <w:rPr>
          <w:sz w:val="22"/>
          <w:szCs w:val="22"/>
          <w:lang w:val="lt-LT"/>
        </w:rPr>
      </w:pPr>
      <w:r w:rsidRPr="00985613">
        <w:rPr>
          <w:b/>
          <w:sz w:val="22"/>
          <w:szCs w:val="22"/>
          <w:lang w:val="lt-LT"/>
        </w:rPr>
        <w:t>VIEŠOJO PASLAUGŲ PIRKIMO – PARDAVIMO SUTARTIS Nr</w:t>
      </w:r>
      <w:r w:rsidRPr="00985613">
        <w:rPr>
          <w:sz w:val="22"/>
          <w:szCs w:val="22"/>
          <w:lang w:val="lt-LT"/>
        </w:rPr>
        <w:t xml:space="preserve">. </w:t>
      </w:r>
      <w:r>
        <w:rPr>
          <w:b/>
          <w:sz w:val="22"/>
          <w:szCs w:val="22"/>
          <w:lang w:val="lt-LT"/>
        </w:rPr>
        <w:t>F3-</w:t>
      </w:r>
      <w:r w:rsidR="00982754">
        <w:rPr>
          <w:b/>
          <w:sz w:val="22"/>
          <w:szCs w:val="22"/>
          <w:lang w:val="lt-LT"/>
        </w:rPr>
        <w:t>68</w:t>
      </w:r>
      <w:r>
        <w:rPr>
          <w:b/>
          <w:sz w:val="22"/>
          <w:szCs w:val="22"/>
          <w:lang w:val="lt-LT"/>
        </w:rPr>
        <w:t>/2024</w:t>
      </w:r>
    </w:p>
    <w:p w14:paraId="38F076A7" w14:textId="79DD28DD" w:rsidR="00581628" w:rsidRPr="00945EC6" w:rsidRDefault="00945EC6" w:rsidP="00581628">
      <w:pPr>
        <w:spacing w:before="60"/>
        <w:ind w:left="142" w:hanging="142"/>
        <w:jc w:val="center"/>
        <w:rPr>
          <w:b/>
          <w:bCs/>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Pr="00945EC6">
        <w:rPr>
          <w:b/>
          <w:bCs/>
          <w:sz w:val="22"/>
          <w:szCs w:val="22"/>
          <w:lang w:val="lt-LT"/>
        </w:rPr>
        <w:t xml:space="preserve">AKL - </w:t>
      </w:r>
      <w:r w:rsidR="000F3633">
        <w:rPr>
          <w:b/>
          <w:bCs/>
          <w:sz w:val="22"/>
          <w:szCs w:val="22"/>
          <w:lang w:val="lt-LT"/>
        </w:rPr>
        <w:t>254</w:t>
      </w:r>
    </w:p>
    <w:p w14:paraId="7C04C76C" w14:textId="25F3C6DA" w:rsidR="00581628" w:rsidRPr="00985613" w:rsidRDefault="00581628" w:rsidP="00581628">
      <w:pPr>
        <w:spacing w:before="60"/>
        <w:ind w:left="142" w:hanging="142"/>
        <w:jc w:val="center"/>
        <w:rPr>
          <w:sz w:val="22"/>
          <w:szCs w:val="22"/>
          <w:lang w:val="lt-LT"/>
        </w:rPr>
      </w:pPr>
      <w:r w:rsidRPr="00985613">
        <w:rPr>
          <w:sz w:val="22"/>
          <w:szCs w:val="22"/>
          <w:lang w:val="lt-LT"/>
        </w:rPr>
        <w:t>202</w:t>
      </w:r>
      <w:r>
        <w:rPr>
          <w:sz w:val="22"/>
          <w:szCs w:val="22"/>
          <w:lang w:val="lt-LT"/>
        </w:rPr>
        <w:t>4</w:t>
      </w:r>
      <w:r w:rsidRPr="00985613">
        <w:rPr>
          <w:sz w:val="22"/>
          <w:szCs w:val="22"/>
          <w:lang w:val="lt-LT"/>
        </w:rPr>
        <w:t xml:space="preserve"> m.  </w:t>
      </w:r>
      <w:r>
        <w:rPr>
          <w:sz w:val="22"/>
          <w:szCs w:val="22"/>
          <w:lang w:val="lt-LT"/>
        </w:rPr>
        <w:t xml:space="preserve">spalio </w:t>
      </w:r>
      <w:r w:rsidRPr="00985613">
        <w:rPr>
          <w:sz w:val="22"/>
          <w:szCs w:val="22"/>
          <w:lang w:val="lt-LT"/>
        </w:rPr>
        <w:t xml:space="preserve"> mėn</w:t>
      </w:r>
      <w:r>
        <w:rPr>
          <w:sz w:val="22"/>
          <w:szCs w:val="22"/>
          <w:lang w:val="lt-LT"/>
        </w:rPr>
        <w:t xml:space="preserve">.    </w:t>
      </w:r>
      <w:r w:rsidR="00982754">
        <w:rPr>
          <w:sz w:val="22"/>
          <w:szCs w:val="22"/>
          <w:lang w:val="lt-LT"/>
        </w:rPr>
        <w:t>9</w:t>
      </w:r>
      <w:r>
        <w:rPr>
          <w:sz w:val="22"/>
          <w:szCs w:val="22"/>
          <w:lang w:val="lt-LT"/>
        </w:rPr>
        <w:t xml:space="preserve">    </w:t>
      </w:r>
      <w:r w:rsidRPr="00985613">
        <w:rPr>
          <w:sz w:val="22"/>
          <w:szCs w:val="22"/>
          <w:lang w:val="lt-LT"/>
        </w:rPr>
        <w:t xml:space="preserve"> d.</w:t>
      </w:r>
    </w:p>
    <w:p w14:paraId="5E636382" w14:textId="77777777" w:rsidR="00581628" w:rsidRPr="00985613" w:rsidRDefault="00581628" w:rsidP="00581628">
      <w:pPr>
        <w:spacing w:after="60"/>
        <w:jc w:val="center"/>
        <w:rPr>
          <w:b/>
          <w:bCs/>
          <w:sz w:val="22"/>
          <w:szCs w:val="22"/>
          <w:lang w:val="lt-LT"/>
        </w:rPr>
      </w:pPr>
      <w:r>
        <w:rPr>
          <w:sz w:val="22"/>
          <w:szCs w:val="22"/>
          <w:lang w:val="lt-LT"/>
        </w:rPr>
        <w:t>Plungė</w:t>
      </w:r>
    </w:p>
    <w:p w14:paraId="25ED5403" w14:textId="77777777" w:rsidR="00581628" w:rsidRPr="00985613" w:rsidRDefault="00581628" w:rsidP="00581628">
      <w:pPr>
        <w:spacing w:after="60"/>
        <w:ind w:left="284"/>
        <w:jc w:val="both"/>
        <w:rPr>
          <w:b/>
          <w:bCs/>
          <w:sz w:val="22"/>
          <w:szCs w:val="22"/>
          <w:lang w:val="lt-LT"/>
        </w:rPr>
      </w:pPr>
    </w:p>
    <w:p w14:paraId="1CBCAC24" w14:textId="2F2D809F" w:rsidR="00581628" w:rsidRPr="00BC1847" w:rsidRDefault="00581628" w:rsidP="00581628">
      <w:pPr>
        <w:pStyle w:val="Sraopastraipa"/>
        <w:ind w:left="0"/>
        <w:jc w:val="both"/>
        <w:rPr>
          <w:sz w:val="23"/>
          <w:szCs w:val="23"/>
          <w:lang w:val="lt-LT"/>
        </w:rPr>
      </w:pPr>
      <w:r w:rsidRPr="00BC1847">
        <w:rPr>
          <w:b/>
          <w:sz w:val="22"/>
          <w:szCs w:val="22"/>
          <w:lang w:val="lt-LT"/>
        </w:rPr>
        <w:t>Viešoji įstaiga Plungės ligoninė</w:t>
      </w:r>
      <w:r w:rsidRPr="00BC1847">
        <w:rPr>
          <w:sz w:val="22"/>
          <w:szCs w:val="22"/>
          <w:lang w:val="lt-LT"/>
        </w:rPr>
        <w:t>, juridinio asmens kodas 191135578, kurios registruota buveinė yra J. Tumo – Vaižganto g. 89, 90160 Plungė,  Lietuvos Respublika, duomenys apie įstaigą kaupiami ir saugomi Lietuvos Respublikos juridinių asmenų registre, atstovaujama direktoriaus Remigijaus Mažeikos,  iš vienos pusės (toliau – Užsakovas), ir UAB Limeta, įmonės kodas</w:t>
      </w:r>
      <w:r w:rsidR="00CF17A6">
        <w:rPr>
          <w:sz w:val="22"/>
          <w:szCs w:val="22"/>
          <w:lang w:val="lt-LT"/>
        </w:rPr>
        <w:t xml:space="preserve"> 221906050</w:t>
      </w:r>
      <w:r w:rsidRPr="00123452">
        <w:rPr>
          <w:sz w:val="22"/>
          <w:szCs w:val="22"/>
          <w:lang w:val="lt-LT"/>
        </w:rPr>
        <w:t xml:space="preserve">, registruota adresu </w:t>
      </w:r>
      <w:r w:rsidR="00CF17A6" w:rsidRPr="00123452">
        <w:rPr>
          <w:sz w:val="22"/>
          <w:szCs w:val="22"/>
          <w:lang w:val="lt-LT"/>
        </w:rPr>
        <w:t>V.A.Graičiūno g. 4, LT-02241 Vilnius</w:t>
      </w:r>
      <w:r w:rsidRPr="00123452">
        <w:rPr>
          <w:color w:val="000000"/>
          <w:sz w:val="22"/>
          <w:szCs w:val="22"/>
          <w:lang w:val="lt-LT"/>
        </w:rPr>
        <w:t xml:space="preserve">, duomenys apie įstaigą kaupiami ir saugomi Lietuvos Respublikos juridinių asmenų registre, </w:t>
      </w:r>
      <w:r w:rsidRPr="00123452">
        <w:rPr>
          <w:sz w:val="22"/>
          <w:szCs w:val="22"/>
          <w:lang w:val="lt-LT"/>
        </w:rPr>
        <w:t xml:space="preserve">atstovaujama </w:t>
      </w:r>
      <w:r w:rsidR="00123452" w:rsidRPr="00123452">
        <w:rPr>
          <w:sz w:val="22"/>
          <w:szCs w:val="22"/>
          <w:lang w:val="lt-LT"/>
        </w:rPr>
        <w:t>generalinio direktoriaus Virginijaus Domarko</w:t>
      </w:r>
      <w:r w:rsidRPr="00123452">
        <w:rPr>
          <w:sz w:val="22"/>
          <w:szCs w:val="22"/>
          <w:lang w:val="lt-LT"/>
        </w:rPr>
        <w:t>, iš</w:t>
      </w:r>
      <w:r w:rsidRPr="00BC1847">
        <w:rPr>
          <w:sz w:val="22"/>
          <w:szCs w:val="22"/>
          <w:lang w:val="lt-LT"/>
        </w:rPr>
        <w:t xml:space="preserve"> kitos pusės (toliau –Vykdytojas), toliau kartu šioje viešojo paslaugų pirkimo – pardavimo sutartyje vadinamos „Šalimis“, o kiekviena atskirai – „Šalimi“, atsižvelgdamos į įvykusio viešosios įstaigos Plungės ligoninės Deguonies generatorių Mils remonto ir priežiūros paslaugų mažos vertės pirkimo neskelbiamos apklausos būdu (toliau – Pirkimas) pirkimo rezultatus ir vadovaujantis Lietuvos Respublikos viešųjų pirkimų įstatymo (toliau – Viešųjų pirkimų įstatymas) nuostatomis, Mažos vertės pirkimų tvarkos aprašu, patvirtintu Viešųjų pirkimų tarnybos direktoriaus</w:t>
      </w:r>
      <w:r w:rsidRPr="00BC1847">
        <w:rPr>
          <w:sz w:val="23"/>
          <w:szCs w:val="23"/>
          <w:lang w:val="lt-LT"/>
        </w:rPr>
        <w:t xml:space="preserve"> 2017 m. birželio 28 d. įsakymu Nr.1S-97, kitais teisės aktais, reglamentuojančiais viešuosius pirkimus, bei anksčiau nurodyto Pirkimo sąlygomis, sudarė šią viešojo prekių pirkimo – pardavimo sutartį (toliau – Sutartis).</w:t>
      </w:r>
    </w:p>
    <w:p w14:paraId="0D24ABA3" w14:textId="77777777" w:rsidR="00581628" w:rsidRPr="00985613" w:rsidRDefault="00581628" w:rsidP="00581628">
      <w:pPr>
        <w:ind w:firstLine="567"/>
        <w:jc w:val="both"/>
        <w:rPr>
          <w:b/>
          <w:sz w:val="22"/>
          <w:szCs w:val="22"/>
          <w:lang w:val="lt-LT"/>
        </w:rPr>
      </w:pPr>
    </w:p>
    <w:p w14:paraId="52D9356D" w14:textId="77777777" w:rsidR="00581628" w:rsidRPr="00985613" w:rsidRDefault="00581628" w:rsidP="00581628">
      <w:pPr>
        <w:jc w:val="center"/>
        <w:rPr>
          <w:b/>
          <w:sz w:val="22"/>
          <w:szCs w:val="22"/>
          <w:lang w:val="lt-LT"/>
        </w:rPr>
      </w:pPr>
      <w:r w:rsidRPr="00985613">
        <w:rPr>
          <w:b/>
          <w:sz w:val="22"/>
          <w:szCs w:val="22"/>
          <w:lang w:val="lt-LT"/>
        </w:rPr>
        <w:t>I. SUTARTIES DALYKAS</w:t>
      </w:r>
    </w:p>
    <w:p w14:paraId="71E36CB0" w14:textId="77777777" w:rsidR="00581628" w:rsidRPr="00985613" w:rsidRDefault="00581628" w:rsidP="00581628">
      <w:pPr>
        <w:jc w:val="center"/>
        <w:rPr>
          <w:sz w:val="22"/>
          <w:szCs w:val="22"/>
          <w:lang w:val="lt-LT"/>
        </w:rPr>
      </w:pPr>
      <w:r w:rsidRPr="00985613">
        <w:rPr>
          <w:b/>
          <w:sz w:val="22"/>
          <w:szCs w:val="22"/>
          <w:lang w:val="lt-LT"/>
        </w:rPr>
        <w:t xml:space="preserve"> </w:t>
      </w:r>
    </w:p>
    <w:p w14:paraId="3CCD90D3" w14:textId="0A361CBE" w:rsidR="00581628" w:rsidRPr="00985613" w:rsidRDefault="00581628" w:rsidP="00581628">
      <w:pPr>
        <w:numPr>
          <w:ilvl w:val="0"/>
          <w:numId w:val="1"/>
        </w:numPr>
        <w:tabs>
          <w:tab w:val="num" w:pos="0"/>
          <w:tab w:val="left" w:pos="567"/>
        </w:tabs>
        <w:ind w:left="0" w:firstLine="360"/>
        <w:jc w:val="both"/>
        <w:rPr>
          <w:sz w:val="22"/>
          <w:szCs w:val="22"/>
          <w:lang w:val="lt-LT"/>
        </w:rPr>
      </w:pPr>
      <w:r w:rsidRPr="00985613">
        <w:rPr>
          <w:sz w:val="22"/>
          <w:szCs w:val="22"/>
          <w:lang w:val="lt-LT"/>
        </w:rPr>
        <w:t xml:space="preserve"> Vykdytojas, laimėjęs mažos vertės viešąjį pirkimą neskelbiamos apklausos būdu </w:t>
      </w:r>
      <w:r w:rsidRPr="00BC1847">
        <w:rPr>
          <w:sz w:val="22"/>
          <w:szCs w:val="22"/>
          <w:lang w:val="lt-LT"/>
        </w:rPr>
        <w:t>Deguonies generatorių Mils remonto ir priežiūros darba</w:t>
      </w:r>
      <w:r w:rsidR="005E1A00">
        <w:rPr>
          <w:sz w:val="22"/>
          <w:szCs w:val="22"/>
          <w:lang w:val="lt-LT"/>
        </w:rPr>
        <w:t xml:space="preserve">ų </w:t>
      </w:r>
      <w:r w:rsidRPr="00BC1847">
        <w:rPr>
          <w:b/>
          <w:sz w:val="22"/>
          <w:szCs w:val="22"/>
          <w:lang w:val="lt-LT"/>
        </w:rPr>
        <w:t>paslaugai</w:t>
      </w:r>
      <w:r w:rsidRPr="00985613">
        <w:rPr>
          <w:b/>
          <w:sz w:val="22"/>
          <w:szCs w:val="22"/>
          <w:lang w:val="lt-LT"/>
        </w:rPr>
        <w:t xml:space="preserve"> </w:t>
      </w:r>
      <w:r w:rsidRPr="00985613">
        <w:rPr>
          <w:sz w:val="22"/>
          <w:szCs w:val="22"/>
          <w:lang w:val="lt-LT"/>
        </w:rPr>
        <w:t xml:space="preserve">teikti, įsipareigoja šioje Sutartyje nustatytomis kainomis, sąlygomis ir tvarka teikti Sutarties </w:t>
      </w:r>
      <w:r>
        <w:rPr>
          <w:sz w:val="22"/>
          <w:szCs w:val="22"/>
          <w:lang w:val="lt-LT"/>
        </w:rPr>
        <w:t xml:space="preserve">prieduose </w:t>
      </w:r>
      <w:r w:rsidRPr="00985613">
        <w:rPr>
          <w:sz w:val="22"/>
          <w:szCs w:val="22"/>
          <w:lang w:val="lt-LT"/>
        </w:rPr>
        <w:t xml:space="preserve">nurodytas paslaugas (toliau – Paslaugos), o Užsakovas įsipareigoja už gautas </w:t>
      </w:r>
      <w:r>
        <w:rPr>
          <w:sz w:val="22"/>
          <w:szCs w:val="22"/>
          <w:lang w:val="lt-LT"/>
        </w:rPr>
        <w:t>P</w:t>
      </w:r>
      <w:r w:rsidRPr="00985613">
        <w:rPr>
          <w:sz w:val="22"/>
          <w:szCs w:val="22"/>
          <w:lang w:val="lt-LT"/>
        </w:rPr>
        <w:t xml:space="preserve">aslaugas sumokėti Vykdytojui Sutartyje nustatytą kainą. </w:t>
      </w:r>
    </w:p>
    <w:p w14:paraId="06DE43A7" w14:textId="3A08E75F" w:rsidR="00581628" w:rsidRPr="00581628" w:rsidRDefault="00581628" w:rsidP="00581628">
      <w:pPr>
        <w:numPr>
          <w:ilvl w:val="0"/>
          <w:numId w:val="1"/>
        </w:numPr>
        <w:tabs>
          <w:tab w:val="num" w:pos="0"/>
          <w:tab w:val="left" w:pos="567"/>
        </w:tabs>
        <w:ind w:left="360" w:firstLine="360"/>
        <w:jc w:val="both"/>
        <w:rPr>
          <w:sz w:val="22"/>
          <w:szCs w:val="22"/>
          <w:lang w:val="lt-LT"/>
        </w:rPr>
      </w:pPr>
      <w:r w:rsidRPr="00581628">
        <w:rPr>
          <w:sz w:val="22"/>
          <w:szCs w:val="22"/>
          <w:lang w:val="lt-LT"/>
        </w:rPr>
        <w:t xml:space="preserve">Pagrindinis Paslaugų asortimentas ir kainos yra nurodytos šios Sutarties 1 – ame priede, kuris yra laikomas neatskiriama Sutarties dalimi. Nurodytų Paslaugų vieneto kaina </w:t>
      </w:r>
      <w:r w:rsidRPr="00581628">
        <w:rPr>
          <w:color w:val="000000"/>
          <w:spacing w:val="3"/>
          <w:sz w:val="22"/>
          <w:szCs w:val="22"/>
          <w:lang w:val="lt-LT"/>
        </w:rPr>
        <w:t>negali būti keičiama iki visiško Sutarties įvykdymo momento</w:t>
      </w:r>
      <w:r>
        <w:rPr>
          <w:color w:val="000000"/>
          <w:spacing w:val="3"/>
          <w:sz w:val="22"/>
          <w:szCs w:val="22"/>
          <w:lang w:val="lt-LT"/>
        </w:rPr>
        <w:t>.</w:t>
      </w:r>
    </w:p>
    <w:p w14:paraId="17D619B0" w14:textId="77777777" w:rsidR="00581628" w:rsidRPr="00985613" w:rsidRDefault="00581628" w:rsidP="00581628">
      <w:pPr>
        <w:tabs>
          <w:tab w:val="left" w:pos="567"/>
        </w:tabs>
        <w:ind w:left="928"/>
        <w:jc w:val="center"/>
        <w:rPr>
          <w:b/>
          <w:bCs/>
          <w:sz w:val="22"/>
          <w:szCs w:val="22"/>
          <w:lang w:val="lt-LT"/>
        </w:rPr>
      </w:pPr>
      <w:r w:rsidRPr="00985613">
        <w:rPr>
          <w:b/>
          <w:bCs/>
          <w:sz w:val="22"/>
          <w:szCs w:val="22"/>
          <w:lang w:val="lt-LT"/>
        </w:rPr>
        <w:t>II. KAINA IR ATSISKAITYMŲ TVARKA</w:t>
      </w:r>
    </w:p>
    <w:p w14:paraId="0BA43B60" w14:textId="77777777" w:rsidR="00581628" w:rsidRPr="00985613" w:rsidRDefault="00581628" w:rsidP="00581628">
      <w:pPr>
        <w:shd w:val="clear" w:color="auto" w:fill="FFFFFF"/>
        <w:tabs>
          <w:tab w:val="left" w:pos="567"/>
        </w:tabs>
        <w:ind w:right="23"/>
        <w:jc w:val="both"/>
        <w:rPr>
          <w:sz w:val="22"/>
          <w:szCs w:val="22"/>
          <w:lang w:val="lt-LT"/>
        </w:rPr>
      </w:pPr>
    </w:p>
    <w:p w14:paraId="36867B76" w14:textId="096F5045" w:rsidR="00581628" w:rsidRPr="00BC1847" w:rsidRDefault="00581628" w:rsidP="00581628">
      <w:pPr>
        <w:tabs>
          <w:tab w:val="left" w:pos="426"/>
        </w:tabs>
        <w:jc w:val="both"/>
        <w:rPr>
          <w:sz w:val="22"/>
          <w:szCs w:val="22"/>
          <w:lang w:val="lt-LT"/>
        </w:rPr>
      </w:pPr>
      <w:r w:rsidRPr="00BC1847">
        <w:rPr>
          <w:sz w:val="22"/>
          <w:szCs w:val="22"/>
          <w:lang w:val="lt-LT"/>
        </w:rPr>
        <w:t xml:space="preserve">       3. Sutarties kaina su 21 % PVM yra</w:t>
      </w:r>
      <w:r w:rsidRPr="00BC1847">
        <w:rPr>
          <w:b/>
          <w:sz w:val="22"/>
          <w:szCs w:val="22"/>
          <w:lang w:val="lt-LT"/>
        </w:rPr>
        <w:t xml:space="preserve"> 11 344,74</w:t>
      </w:r>
      <w:r w:rsidR="00945EC6">
        <w:rPr>
          <w:b/>
          <w:sz w:val="22"/>
          <w:szCs w:val="22"/>
          <w:lang w:val="lt-LT"/>
        </w:rPr>
        <w:t xml:space="preserve"> </w:t>
      </w:r>
      <w:r w:rsidRPr="00BC1847">
        <w:rPr>
          <w:sz w:val="22"/>
          <w:szCs w:val="22"/>
          <w:lang w:val="lt-LT"/>
        </w:rPr>
        <w:t>Eur</w:t>
      </w:r>
      <w:r w:rsidRPr="00BC1847">
        <w:rPr>
          <w:b/>
          <w:sz w:val="22"/>
          <w:szCs w:val="22"/>
          <w:lang w:val="lt-LT"/>
        </w:rPr>
        <w:t>,</w:t>
      </w:r>
      <w:r w:rsidRPr="00BC1847">
        <w:rPr>
          <w:sz w:val="22"/>
          <w:szCs w:val="22"/>
          <w:lang w:val="lt-LT"/>
        </w:rPr>
        <w:t>. Sutarties kaina be PVM yra 9 375,82 Eur</w:t>
      </w:r>
    </w:p>
    <w:p w14:paraId="603B3070" w14:textId="6644D692" w:rsidR="00581628" w:rsidRPr="00945EC6" w:rsidRDefault="00581628" w:rsidP="00945EC6">
      <w:pPr>
        <w:rPr>
          <w:rFonts w:eastAsia="Calibri"/>
          <w:lang w:val="de-DE" w:eastAsia="en-US"/>
        </w:rPr>
      </w:pPr>
      <w:r w:rsidRPr="00985613">
        <w:rPr>
          <w:sz w:val="22"/>
          <w:szCs w:val="22"/>
        </w:rPr>
        <w:t xml:space="preserve">       4. </w:t>
      </w:r>
      <w:proofErr w:type="spellStart"/>
      <w:r w:rsidRPr="00985613">
        <w:rPr>
          <w:sz w:val="22"/>
          <w:szCs w:val="22"/>
        </w:rPr>
        <w:t>Užsakovas</w:t>
      </w:r>
      <w:proofErr w:type="spellEnd"/>
      <w:r w:rsidRPr="00985613">
        <w:rPr>
          <w:sz w:val="22"/>
          <w:szCs w:val="22"/>
        </w:rPr>
        <w:t xml:space="preserve"> </w:t>
      </w:r>
      <w:proofErr w:type="spellStart"/>
      <w:r w:rsidRPr="00985613">
        <w:rPr>
          <w:sz w:val="22"/>
          <w:szCs w:val="22"/>
        </w:rPr>
        <w:t>už</w:t>
      </w:r>
      <w:proofErr w:type="spellEnd"/>
      <w:r w:rsidRPr="00985613">
        <w:rPr>
          <w:sz w:val="22"/>
          <w:szCs w:val="22"/>
        </w:rPr>
        <w:t xml:space="preserve"> </w:t>
      </w:r>
      <w:proofErr w:type="spellStart"/>
      <w:r w:rsidRPr="00985613">
        <w:rPr>
          <w:sz w:val="22"/>
          <w:szCs w:val="22"/>
        </w:rPr>
        <w:t>gautas</w:t>
      </w:r>
      <w:proofErr w:type="spellEnd"/>
      <w:r w:rsidRPr="00985613">
        <w:rPr>
          <w:sz w:val="22"/>
          <w:szCs w:val="22"/>
        </w:rPr>
        <w:t xml:space="preserve"> </w:t>
      </w:r>
      <w:proofErr w:type="spellStart"/>
      <w:r w:rsidRPr="00985613">
        <w:rPr>
          <w:sz w:val="22"/>
          <w:szCs w:val="22"/>
        </w:rPr>
        <w:t>paslaugas</w:t>
      </w:r>
      <w:proofErr w:type="spellEnd"/>
      <w:r w:rsidRPr="00985613">
        <w:rPr>
          <w:sz w:val="22"/>
          <w:szCs w:val="22"/>
        </w:rPr>
        <w:t xml:space="preserve"> </w:t>
      </w:r>
      <w:proofErr w:type="spellStart"/>
      <w:r w:rsidRPr="00985613">
        <w:rPr>
          <w:sz w:val="22"/>
          <w:szCs w:val="22"/>
        </w:rPr>
        <w:t>įsipareigoja</w:t>
      </w:r>
      <w:proofErr w:type="spellEnd"/>
      <w:r w:rsidRPr="00985613">
        <w:rPr>
          <w:sz w:val="22"/>
          <w:szCs w:val="22"/>
        </w:rPr>
        <w:t xml:space="preserve"> </w:t>
      </w:r>
      <w:proofErr w:type="spellStart"/>
      <w:r w:rsidRPr="00985613">
        <w:rPr>
          <w:sz w:val="22"/>
          <w:szCs w:val="22"/>
        </w:rPr>
        <w:t>apmokėti</w:t>
      </w:r>
      <w:proofErr w:type="spellEnd"/>
      <w:r w:rsidRPr="00985613">
        <w:rPr>
          <w:sz w:val="22"/>
          <w:szCs w:val="22"/>
        </w:rPr>
        <w:t xml:space="preserve"> </w:t>
      </w:r>
      <w:proofErr w:type="spellStart"/>
      <w:r w:rsidRPr="00985613">
        <w:rPr>
          <w:sz w:val="22"/>
          <w:szCs w:val="22"/>
        </w:rPr>
        <w:t>Vykdytojui</w:t>
      </w:r>
      <w:proofErr w:type="spellEnd"/>
      <w:r w:rsidRPr="00985613">
        <w:rPr>
          <w:sz w:val="22"/>
          <w:szCs w:val="22"/>
        </w:rPr>
        <w:t xml:space="preserve"> </w:t>
      </w:r>
      <w:proofErr w:type="spellStart"/>
      <w:r w:rsidRPr="00985613">
        <w:rPr>
          <w:sz w:val="22"/>
          <w:szCs w:val="22"/>
        </w:rPr>
        <w:t>pavedimu</w:t>
      </w:r>
      <w:proofErr w:type="spellEnd"/>
      <w:r w:rsidRPr="00985613">
        <w:rPr>
          <w:sz w:val="22"/>
          <w:szCs w:val="22"/>
        </w:rPr>
        <w:t xml:space="preserve"> į </w:t>
      </w:r>
      <w:proofErr w:type="spellStart"/>
      <w:r w:rsidRPr="00985613">
        <w:rPr>
          <w:sz w:val="22"/>
          <w:szCs w:val="22"/>
        </w:rPr>
        <w:t>Vykdytojo</w:t>
      </w:r>
      <w:proofErr w:type="spellEnd"/>
      <w:r w:rsidRPr="00985613">
        <w:rPr>
          <w:sz w:val="22"/>
          <w:szCs w:val="22"/>
        </w:rPr>
        <w:t xml:space="preserve"> </w:t>
      </w:r>
      <w:proofErr w:type="spellStart"/>
      <w:r w:rsidRPr="00985613">
        <w:rPr>
          <w:sz w:val="22"/>
          <w:szCs w:val="22"/>
        </w:rPr>
        <w:t>atsiskaitomąją</w:t>
      </w:r>
      <w:proofErr w:type="spellEnd"/>
      <w:r w:rsidRPr="00985613">
        <w:rPr>
          <w:sz w:val="22"/>
          <w:szCs w:val="22"/>
        </w:rPr>
        <w:t xml:space="preserve"> </w:t>
      </w:r>
      <w:proofErr w:type="spellStart"/>
      <w:r w:rsidRPr="00985613">
        <w:rPr>
          <w:sz w:val="22"/>
          <w:szCs w:val="22"/>
        </w:rPr>
        <w:t>sąskaitą</w:t>
      </w:r>
      <w:proofErr w:type="spellEnd"/>
      <w:r w:rsidR="00945EC6">
        <w:rPr>
          <w:b/>
          <w:sz w:val="22"/>
          <w:szCs w:val="22"/>
        </w:rPr>
        <w:t xml:space="preserve"> </w:t>
      </w:r>
      <w:r w:rsidR="00945EC6" w:rsidRPr="00BC7B5F">
        <w:rPr>
          <w:rFonts w:eastAsia="Calibri"/>
          <w:lang w:val="en-US" w:eastAsia="en-US"/>
        </w:rPr>
        <w:t>LT25</w:t>
      </w:r>
      <w:r w:rsidR="00945EC6">
        <w:rPr>
          <w:rFonts w:eastAsia="Calibri"/>
          <w:lang w:val="en-US" w:eastAsia="en-US"/>
        </w:rPr>
        <w:t xml:space="preserve"> 7044 0600 0164 5641 AB SEB </w:t>
      </w:r>
      <w:proofErr w:type="spellStart"/>
      <w:r w:rsidRPr="00985613">
        <w:rPr>
          <w:bCs/>
          <w:sz w:val="22"/>
          <w:szCs w:val="22"/>
        </w:rPr>
        <w:t>bankas</w:t>
      </w:r>
      <w:proofErr w:type="spellEnd"/>
      <w:r w:rsidRPr="00985613">
        <w:rPr>
          <w:bCs/>
          <w:sz w:val="22"/>
          <w:szCs w:val="22"/>
        </w:rPr>
        <w:t xml:space="preserve">, </w:t>
      </w:r>
      <w:proofErr w:type="spellStart"/>
      <w:r w:rsidRPr="00985613">
        <w:rPr>
          <w:bCs/>
          <w:sz w:val="22"/>
          <w:szCs w:val="22"/>
        </w:rPr>
        <w:t>banko</w:t>
      </w:r>
      <w:proofErr w:type="spellEnd"/>
      <w:r w:rsidRPr="00985613">
        <w:rPr>
          <w:bCs/>
          <w:sz w:val="22"/>
          <w:szCs w:val="22"/>
        </w:rPr>
        <w:t xml:space="preserve"> </w:t>
      </w:r>
      <w:proofErr w:type="spellStart"/>
      <w:r w:rsidRPr="00985613">
        <w:rPr>
          <w:bCs/>
          <w:sz w:val="22"/>
          <w:szCs w:val="22"/>
        </w:rPr>
        <w:t>kodas</w:t>
      </w:r>
      <w:proofErr w:type="spellEnd"/>
      <w:r w:rsidRPr="00985613">
        <w:rPr>
          <w:bCs/>
          <w:sz w:val="22"/>
          <w:szCs w:val="22"/>
        </w:rPr>
        <w:t xml:space="preserve"> </w:t>
      </w:r>
      <w:r w:rsidR="00945EC6">
        <w:rPr>
          <w:bCs/>
          <w:sz w:val="22"/>
          <w:szCs w:val="22"/>
        </w:rPr>
        <w:t>7044.</w:t>
      </w:r>
      <w:r w:rsidRPr="00985613">
        <w:rPr>
          <w:sz w:val="22"/>
          <w:szCs w:val="22"/>
          <w:lang w:val="de-DE"/>
        </w:rPr>
        <w:t xml:space="preserve"> Užsakovas Vykdytojui už </w:t>
      </w:r>
      <w:r>
        <w:rPr>
          <w:sz w:val="22"/>
          <w:szCs w:val="22"/>
          <w:lang w:val="de-DE"/>
        </w:rPr>
        <w:t>P</w:t>
      </w:r>
      <w:r w:rsidRPr="00985613">
        <w:rPr>
          <w:sz w:val="22"/>
          <w:szCs w:val="22"/>
          <w:lang w:val="de-DE"/>
        </w:rPr>
        <w:t xml:space="preserve">aslaugas apmoka pagal gautas </w:t>
      </w:r>
      <w:r w:rsidRPr="00945EC6">
        <w:rPr>
          <w:sz w:val="22"/>
          <w:szCs w:val="22"/>
          <w:lang w:val="de-DE"/>
        </w:rPr>
        <w:t>PVM sąskaitas faktūras per 30 kalendorinių dienų nuo PVM sąskaitos faktūros išrašymo dienos.</w:t>
      </w:r>
    </w:p>
    <w:p w14:paraId="59BE18F8" w14:textId="2FEE6696" w:rsidR="00581628" w:rsidRPr="00985613" w:rsidRDefault="00581628" w:rsidP="00581628">
      <w:pPr>
        <w:jc w:val="both"/>
        <w:rPr>
          <w:sz w:val="22"/>
          <w:szCs w:val="22"/>
          <w:lang w:val="lt-LT"/>
        </w:rPr>
      </w:pPr>
      <w:r w:rsidRPr="00985613">
        <w:rPr>
          <w:sz w:val="22"/>
          <w:szCs w:val="22"/>
          <w:lang w:val="lt-LT"/>
        </w:rPr>
        <w:t xml:space="preserve">       5. </w:t>
      </w:r>
    </w:p>
    <w:p w14:paraId="6CD0CB97" w14:textId="7A7AB705" w:rsidR="00581628" w:rsidRPr="00985613" w:rsidRDefault="00581628" w:rsidP="00581628">
      <w:pPr>
        <w:tabs>
          <w:tab w:val="left" w:pos="0"/>
          <w:tab w:val="left" w:pos="993"/>
          <w:tab w:val="left" w:pos="1070"/>
        </w:tabs>
        <w:ind w:firstLine="426"/>
        <w:jc w:val="both"/>
        <w:rPr>
          <w:sz w:val="22"/>
          <w:szCs w:val="22"/>
          <w:lang w:val="lt-LT" w:eastAsia="lt-LT"/>
        </w:rPr>
      </w:pPr>
      <w:r w:rsidRPr="00BC1847">
        <w:rPr>
          <w:sz w:val="22"/>
          <w:szCs w:val="22"/>
          <w:lang w:val="lt-LT"/>
        </w:rPr>
        <w:t>6. Į Sutarties kainą turi būti įskaičiuotos visos Vykdytojo patiriamos išlaidos ir mokesčiai (tame skaičiuje ir išlaidos susijusios su „SABIS“) įskaitant, bet neapsiribojant, muitų, transportavimo, pakrovimo, iškrovimo, sumontavimo, garantinio aptarnavimo ir bet kurios kitos pridėtinės išlaidos, reikalingos sutarčiai įvykdyti.</w:t>
      </w:r>
    </w:p>
    <w:p w14:paraId="211F5678" w14:textId="77777777" w:rsidR="00581628" w:rsidRPr="00985613" w:rsidRDefault="00581628" w:rsidP="00581628">
      <w:pPr>
        <w:shd w:val="clear" w:color="auto" w:fill="FFFFFF"/>
        <w:tabs>
          <w:tab w:val="left" w:pos="567"/>
        </w:tabs>
        <w:ind w:left="360" w:right="23"/>
        <w:jc w:val="both"/>
        <w:rPr>
          <w:sz w:val="22"/>
          <w:szCs w:val="22"/>
          <w:lang w:val="lt-LT"/>
        </w:rPr>
      </w:pPr>
      <w:r w:rsidRPr="00BC1847">
        <w:rPr>
          <w:sz w:val="22"/>
          <w:szCs w:val="22"/>
          <w:lang w:val="lt-LT"/>
        </w:rPr>
        <w:t>7. Sutarties kaina dėl pasikeitusių mokesčių bus perskaičiuojama tokia tvarka:</w:t>
      </w:r>
    </w:p>
    <w:p w14:paraId="4A4501C0" w14:textId="77777777" w:rsidR="00581628" w:rsidRPr="00BC1847" w:rsidRDefault="00581628" w:rsidP="00581628">
      <w:pPr>
        <w:tabs>
          <w:tab w:val="left" w:pos="851"/>
          <w:tab w:val="left" w:pos="1070"/>
        </w:tabs>
        <w:jc w:val="both"/>
        <w:rPr>
          <w:sz w:val="22"/>
          <w:szCs w:val="22"/>
          <w:lang w:val="lt-LT"/>
        </w:rPr>
      </w:pPr>
      <w:r w:rsidRPr="00BC1847">
        <w:rPr>
          <w:sz w:val="22"/>
          <w:szCs w:val="22"/>
          <w:lang w:val="lt-LT"/>
        </w:rPr>
        <w:t xml:space="preserve">       7.1. mokestis, kuriam pasikeitus bus perskaičiuojama kaina: pridėtinės vertės mokestis (PVM);</w:t>
      </w:r>
    </w:p>
    <w:p w14:paraId="5460F984" w14:textId="77777777" w:rsidR="00581628" w:rsidRPr="00985613" w:rsidRDefault="00581628" w:rsidP="00581628">
      <w:pPr>
        <w:shd w:val="clear" w:color="auto" w:fill="FFFFFF"/>
        <w:tabs>
          <w:tab w:val="left" w:pos="567"/>
        </w:tabs>
        <w:ind w:right="23" w:firstLine="284"/>
        <w:jc w:val="both"/>
        <w:rPr>
          <w:sz w:val="22"/>
          <w:szCs w:val="22"/>
          <w:lang w:val="lt-LT"/>
        </w:rPr>
      </w:pPr>
      <w:r w:rsidRPr="00BC1847">
        <w:rPr>
          <w:sz w:val="22"/>
          <w:szCs w:val="22"/>
          <w:lang w:val="lt-LT"/>
        </w:rPr>
        <w:t xml:space="preserve">  7.2. perskaičiavimo formulė: pasikeitus PVM tarifo dydžiui, nepatiektų paslaugų kaina keičiama (mažinama arba didinama) proporcingai PVM pasikeitusio tarifo dydžiu. Naujas PVM tarifas taikomas po oficialaus naujo PVM tarifo įsigaliojimo momento teikiamai paslaugai, o šiame Sutarties punkte nustatyta tvarka perskaičiuota kaina pradedamos taikyti nuo Lietuvos Respublikos pridėtinės vertės mokesčio įstatyme, kuriuo keičiasi šio mokesčio tarifas, pakeisto tarifo įsigaliojimo dienos.</w:t>
      </w:r>
    </w:p>
    <w:p w14:paraId="275123D5" w14:textId="77777777" w:rsidR="00581628" w:rsidRPr="00985613" w:rsidRDefault="00581628" w:rsidP="00581628">
      <w:pPr>
        <w:shd w:val="clear" w:color="auto" w:fill="FFFFFF"/>
        <w:tabs>
          <w:tab w:val="left" w:pos="567"/>
        </w:tabs>
        <w:ind w:left="360" w:right="23"/>
        <w:jc w:val="both"/>
        <w:rPr>
          <w:sz w:val="22"/>
          <w:szCs w:val="22"/>
          <w:lang w:val="lt-LT"/>
        </w:rPr>
      </w:pPr>
      <w:r w:rsidRPr="00985613">
        <w:rPr>
          <w:sz w:val="22"/>
          <w:szCs w:val="22"/>
          <w:lang w:val="lt-LT"/>
        </w:rPr>
        <w:t>8. Kainos pakeitimas įforminamas papildomu rašytiniu Šalių susitarimu.</w:t>
      </w:r>
    </w:p>
    <w:p w14:paraId="6ED864EA" w14:textId="77777777" w:rsidR="00581628" w:rsidRPr="00985613" w:rsidRDefault="00581628" w:rsidP="00581628">
      <w:pPr>
        <w:shd w:val="clear" w:color="auto" w:fill="FFFFFF"/>
        <w:tabs>
          <w:tab w:val="left" w:pos="567"/>
        </w:tabs>
        <w:ind w:right="23"/>
        <w:jc w:val="both"/>
        <w:rPr>
          <w:sz w:val="22"/>
          <w:szCs w:val="22"/>
          <w:lang w:val="lt-LT"/>
        </w:rPr>
      </w:pPr>
    </w:p>
    <w:p w14:paraId="7EA44A3C" w14:textId="77777777" w:rsidR="00581628" w:rsidRPr="00985613" w:rsidRDefault="00581628" w:rsidP="00581628">
      <w:pPr>
        <w:pStyle w:val="Betarp1"/>
        <w:tabs>
          <w:tab w:val="left" w:pos="567"/>
        </w:tabs>
        <w:ind w:left="928"/>
        <w:jc w:val="center"/>
        <w:rPr>
          <w:rFonts w:ascii="Times New Roman" w:hAnsi="Times New Roman" w:cs="Times New Roman"/>
          <w:b/>
        </w:rPr>
      </w:pPr>
      <w:r w:rsidRPr="00985613">
        <w:rPr>
          <w:rFonts w:ascii="Times New Roman" w:hAnsi="Times New Roman" w:cs="Times New Roman"/>
          <w:b/>
        </w:rPr>
        <w:t>III. ŠALIŲ TEISĖS IR PAREIGOS</w:t>
      </w:r>
    </w:p>
    <w:p w14:paraId="7FC0C8EB" w14:textId="77777777" w:rsidR="00581628" w:rsidRPr="00985613" w:rsidRDefault="00581628" w:rsidP="00581628">
      <w:pPr>
        <w:pStyle w:val="Betarp1"/>
        <w:tabs>
          <w:tab w:val="left" w:pos="567"/>
        </w:tabs>
        <w:ind w:left="928"/>
        <w:jc w:val="center"/>
        <w:rPr>
          <w:rFonts w:ascii="Times New Roman" w:hAnsi="Times New Roman" w:cs="Times New Roman"/>
          <w:b/>
        </w:rPr>
      </w:pPr>
    </w:p>
    <w:p w14:paraId="21E8D995" w14:textId="77777777" w:rsidR="00581628" w:rsidRPr="00BC1847" w:rsidRDefault="00581628" w:rsidP="00581628">
      <w:pPr>
        <w:shd w:val="clear" w:color="auto" w:fill="FFFFFF"/>
        <w:tabs>
          <w:tab w:val="left" w:pos="567"/>
        </w:tabs>
        <w:ind w:left="360" w:right="23"/>
        <w:jc w:val="both"/>
        <w:rPr>
          <w:sz w:val="22"/>
          <w:szCs w:val="22"/>
          <w:lang w:val="pt-BR"/>
        </w:rPr>
      </w:pPr>
      <w:r w:rsidRPr="00BC1847">
        <w:rPr>
          <w:sz w:val="22"/>
          <w:szCs w:val="22"/>
          <w:lang w:val="pt-BR"/>
        </w:rPr>
        <w:t>9. Vykdytojas įsipareigoja:</w:t>
      </w:r>
    </w:p>
    <w:p w14:paraId="7CEFE67E" w14:textId="77777777" w:rsidR="00581628" w:rsidRPr="00BC1847" w:rsidRDefault="00581628" w:rsidP="00581628">
      <w:pPr>
        <w:widowControl w:val="0"/>
        <w:tabs>
          <w:tab w:val="left" w:pos="851"/>
        </w:tabs>
        <w:ind w:firstLine="360"/>
        <w:jc w:val="both"/>
        <w:rPr>
          <w:sz w:val="22"/>
          <w:szCs w:val="22"/>
          <w:lang w:val="pt-BR"/>
        </w:rPr>
      </w:pPr>
      <w:r w:rsidRPr="00BC1847">
        <w:rPr>
          <w:sz w:val="22"/>
          <w:szCs w:val="22"/>
          <w:lang w:val="pt-BR"/>
        </w:rPr>
        <w:t>9.1. užtikrinti savalaikį ir kokybišką Paslaugų teikimą pagal šios Sutarties sąlygas;</w:t>
      </w:r>
    </w:p>
    <w:p w14:paraId="1A6A66E9" w14:textId="77777777" w:rsidR="00581628" w:rsidRPr="00985613" w:rsidRDefault="00581628" w:rsidP="00581628">
      <w:pPr>
        <w:jc w:val="both"/>
        <w:rPr>
          <w:sz w:val="22"/>
          <w:szCs w:val="22"/>
        </w:rPr>
      </w:pPr>
      <w:r w:rsidRPr="00BC1847">
        <w:rPr>
          <w:sz w:val="22"/>
          <w:szCs w:val="22"/>
          <w:lang w:val="pt-BR"/>
        </w:rPr>
        <w:lastRenderedPageBreak/>
        <w:t xml:space="preserve">      </w:t>
      </w:r>
      <w:r w:rsidRPr="00985613">
        <w:rPr>
          <w:sz w:val="22"/>
          <w:szCs w:val="22"/>
        </w:rPr>
        <w:t xml:space="preserve">9.2. </w:t>
      </w:r>
      <w:r>
        <w:rPr>
          <w:sz w:val="22"/>
          <w:szCs w:val="22"/>
        </w:rPr>
        <w:t xml:space="preserve">PVM </w:t>
      </w:r>
      <w:proofErr w:type="spellStart"/>
      <w:r>
        <w:rPr>
          <w:sz w:val="22"/>
          <w:szCs w:val="22"/>
        </w:rPr>
        <w:t>sąskaitą</w:t>
      </w:r>
      <w:proofErr w:type="spellEnd"/>
      <w:r>
        <w:rPr>
          <w:sz w:val="22"/>
          <w:szCs w:val="22"/>
        </w:rPr>
        <w:t xml:space="preserve"> </w:t>
      </w:r>
      <w:proofErr w:type="spellStart"/>
      <w:r w:rsidRPr="00985613">
        <w:rPr>
          <w:sz w:val="22"/>
          <w:szCs w:val="22"/>
        </w:rPr>
        <w:t>faktūrą</w:t>
      </w:r>
      <w:proofErr w:type="spellEnd"/>
      <w:r w:rsidRPr="00985613">
        <w:rPr>
          <w:sz w:val="22"/>
          <w:szCs w:val="22"/>
        </w:rPr>
        <w:t xml:space="preserve"> </w:t>
      </w:r>
      <w:proofErr w:type="spellStart"/>
      <w:r w:rsidRPr="00985613">
        <w:rPr>
          <w:sz w:val="22"/>
          <w:szCs w:val="22"/>
        </w:rPr>
        <w:t>Užsakovui</w:t>
      </w:r>
      <w:proofErr w:type="spellEnd"/>
      <w:r w:rsidRPr="00985613">
        <w:rPr>
          <w:sz w:val="22"/>
          <w:szCs w:val="22"/>
        </w:rPr>
        <w:t xml:space="preserve"> </w:t>
      </w:r>
      <w:proofErr w:type="spellStart"/>
      <w:r w:rsidRPr="00985613">
        <w:rPr>
          <w:sz w:val="22"/>
          <w:szCs w:val="22"/>
        </w:rPr>
        <w:t>pateikti</w:t>
      </w:r>
      <w:proofErr w:type="spellEnd"/>
      <w:r w:rsidRPr="00985613">
        <w:rPr>
          <w:sz w:val="22"/>
          <w:szCs w:val="22"/>
        </w:rPr>
        <w:t xml:space="preserve"> </w:t>
      </w:r>
      <w:proofErr w:type="spellStart"/>
      <w:r w:rsidRPr="00985613">
        <w:rPr>
          <w:sz w:val="22"/>
          <w:szCs w:val="22"/>
        </w:rPr>
        <w:t>naudojantis</w:t>
      </w:r>
      <w:proofErr w:type="spellEnd"/>
      <w:r w:rsidRPr="00985613">
        <w:rPr>
          <w:sz w:val="22"/>
          <w:szCs w:val="22"/>
        </w:rPr>
        <w:t xml:space="preserve"> VĮ </w:t>
      </w:r>
      <w:proofErr w:type="spellStart"/>
      <w:r w:rsidRPr="00985613">
        <w:rPr>
          <w:sz w:val="22"/>
          <w:szCs w:val="22"/>
        </w:rPr>
        <w:t>Registrų</w:t>
      </w:r>
      <w:proofErr w:type="spellEnd"/>
      <w:r w:rsidRPr="00985613">
        <w:rPr>
          <w:sz w:val="22"/>
          <w:szCs w:val="22"/>
        </w:rPr>
        <w:t xml:space="preserve"> </w:t>
      </w:r>
      <w:proofErr w:type="spellStart"/>
      <w:r w:rsidRPr="00985613">
        <w:rPr>
          <w:sz w:val="22"/>
          <w:szCs w:val="22"/>
        </w:rPr>
        <w:t>centro</w:t>
      </w:r>
      <w:proofErr w:type="spellEnd"/>
      <w:r w:rsidRPr="00985613">
        <w:rPr>
          <w:sz w:val="22"/>
          <w:szCs w:val="22"/>
        </w:rPr>
        <w:t xml:space="preserve"> </w:t>
      </w:r>
      <w:proofErr w:type="spellStart"/>
      <w:r w:rsidRPr="00985613">
        <w:rPr>
          <w:sz w:val="22"/>
          <w:szCs w:val="22"/>
        </w:rPr>
        <w:t>administruojama</w:t>
      </w:r>
      <w:proofErr w:type="spellEnd"/>
      <w:r w:rsidRPr="00985613">
        <w:rPr>
          <w:sz w:val="22"/>
          <w:szCs w:val="22"/>
        </w:rPr>
        <w:t xml:space="preserve"> </w:t>
      </w:r>
      <w:proofErr w:type="spellStart"/>
      <w:r w:rsidRPr="00985613">
        <w:rPr>
          <w:sz w:val="22"/>
          <w:szCs w:val="22"/>
        </w:rPr>
        <w:t>elektronine</w:t>
      </w:r>
      <w:proofErr w:type="spellEnd"/>
      <w:r w:rsidRPr="00985613">
        <w:rPr>
          <w:sz w:val="22"/>
          <w:szCs w:val="22"/>
        </w:rPr>
        <w:t xml:space="preserve"> </w:t>
      </w:r>
      <w:proofErr w:type="spellStart"/>
      <w:r w:rsidRPr="00985613">
        <w:rPr>
          <w:sz w:val="22"/>
          <w:szCs w:val="22"/>
        </w:rPr>
        <w:t>paslauga</w:t>
      </w:r>
      <w:proofErr w:type="spellEnd"/>
      <w:r w:rsidRPr="00985613">
        <w:rPr>
          <w:sz w:val="22"/>
          <w:szCs w:val="22"/>
        </w:rPr>
        <w:t xml:space="preserve"> „E. </w:t>
      </w:r>
      <w:proofErr w:type="spellStart"/>
      <w:proofErr w:type="gramStart"/>
      <w:r w:rsidRPr="00985613">
        <w:rPr>
          <w:sz w:val="22"/>
          <w:szCs w:val="22"/>
        </w:rPr>
        <w:t>sąskaita</w:t>
      </w:r>
      <w:proofErr w:type="spellEnd"/>
      <w:r w:rsidRPr="00985613">
        <w:rPr>
          <w:sz w:val="22"/>
          <w:szCs w:val="22"/>
        </w:rPr>
        <w:t>“</w:t>
      </w:r>
      <w:proofErr w:type="gramEnd"/>
      <w:r w:rsidRPr="00985613">
        <w:rPr>
          <w:sz w:val="22"/>
          <w:szCs w:val="22"/>
        </w:rPr>
        <w:t xml:space="preserve">. </w:t>
      </w:r>
      <w:proofErr w:type="spellStart"/>
      <w:r w:rsidRPr="00985613">
        <w:rPr>
          <w:sz w:val="22"/>
          <w:szCs w:val="22"/>
        </w:rPr>
        <w:t>Elektroninės</w:t>
      </w:r>
      <w:proofErr w:type="spellEnd"/>
      <w:r w:rsidRPr="00985613">
        <w:rPr>
          <w:sz w:val="22"/>
          <w:szCs w:val="22"/>
        </w:rPr>
        <w:t xml:space="preserve"> </w:t>
      </w:r>
      <w:proofErr w:type="spellStart"/>
      <w:r w:rsidRPr="00985613">
        <w:rPr>
          <w:sz w:val="22"/>
          <w:szCs w:val="22"/>
        </w:rPr>
        <w:t>paslaugos</w:t>
      </w:r>
      <w:proofErr w:type="spellEnd"/>
      <w:r w:rsidRPr="00985613">
        <w:rPr>
          <w:sz w:val="22"/>
          <w:szCs w:val="22"/>
        </w:rPr>
        <w:t xml:space="preserve"> „E. </w:t>
      </w:r>
      <w:proofErr w:type="spellStart"/>
      <w:proofErr w:type="gramStart"/>
      <w:r w:rsidRPr="00985613">
        <w:rPr>
          <w:sz w:val="22"/>
          <w:szCs w:val="22"/>
        </w:rPr>
        <w:t>sąskaita“</w:t>
      </w:r>
      <w:proofErr w:type="gramEnd"/>
      <w:r w:rsidRPr="00985613">
        <w:rPr>
          <w:sz w:val="22"/>
          <w:szCs w:val="22"/>
        </w:rPr>
        <w:t>svetainė</w:t>
      </w:r>
      <w:proofErr w:type="spellEnd"/>
      <w:r w:rsidRPr="00985613">
        <w:rPr>
          <w:sz w:val="22"/>
          <w:szCs w:val="22"/>
        </w:rPr>
        <w:t xml:space="preserve"> </w:t>
      </w:r>
      <w:proofErr w:type="spellStart"/>
      <w:r w:rsidRPr="00985613">
        <w:rPr>
          <w:sz w:val="22"/>
          <w:szCs w:val="22"/>
        </w:rPr>
        <w:t>pasiekiama</w:t>
      </w:r>
      <w:proofErr w:type="spellEnd"/>
      <w:r w:rsidRPr="00985613">
        <w:rPr>
          <w:sz w:val="22"/>
          <w:szCs w:val="22"/>
        </w:rPr>
        <w:t xml:space="preserve"> </w:t>
      </w:r>
      <w:proofErr w:type="spellStart"/>
      <w:r w:rsidRPr="00985613">
        <w:rPr>
          <w:sz w:val="22"/>
          <w:szCs w:val="22"/>
        </w:rPr>
        <w:t>adresu</w:t>
      </w:r>
      <w:proofErr w:type="spellEnd"/>
      <w:r w:rsidRPr="00985613">
        <w:rPr>
          <w:sz w:val="22"/>
          <w:szCs w:val="22"/>
        </w:rPr>
        <w:t xml:space="preserve"> </w:t>
      </w:r>
      <w:hyperlink r:id="rId5" w:history="1">
        <w:r w:rsidRPr="00985613">
          <w:rPr>
            <w:rStyle w:val="Hipersaitas"/>
            <w:sz w:val="22"/>
            <w:szCs w:val="22"/>
          </w:rPr>
          <w:t>www.esaskaita.eu</w:t>
        </w:r>
      </w:hyperlink>
      <w:r>
        <w:rPr>
          <w:sz w:val="22"/>
          <w:szCs w:val="22"/>
        </w:rPr>
        <w:t>;</w:t>
      </w:r>
      <w:r w:rsidRPr="00985613">
        <w:rPr>
          <w:sz w:val="22"/>
          <w:szCs w:val="22"/>
        </w:rPr>
        <w:t xml:space="preserve"> </w:t>
      </w:r>
    </w:p>
    <w:p w14:paraId="7EFACB49" w14:textId="77777777" w:rsidR="00581628" w:rsidRPr="00985613" w:rsidRDefault="00581628" w:rsidP="00581628">
      <w:pPr>
        <w:widowControl w:val="0"/>
        <w:tabs>
          <w:tab w:val="left" w:pos="851"/>
        </w:tabs>
        <w:ind w:firstLine="360"/>
        <w:jc w:val="both"/>
        <w:rPr>
          <w:sz w:val="22"/>
          <w:szCs w:val="22"/>
          <w:lang w:val="lt-LT"/>
        </w:rPr>
      </w:pPr>
      <w:r w:rsidRPr="00985613">
        <w:rPr>
          <w:sz w:val="22"/>
          <w:szCs w:val="22"/>
          <w:lang w:val="lt-LT"/>
        </w:rPr>
        <w:t>9.3. turėti ir, Užsakovui pareikalavus, pateikti Sutarties vykdymui reikalingus dokumentus;</w:t>
      </w:r>
    </w:p>
    <w:p w14:paraId="7655BD22" w14:textId="77777777" w:rsidR="00581628" w:rsidRPr="00BC1847" w:rsidRDefault="00581628" w:rsidP="00581628">
      <w:pPr>
        <w:widowControl w:val="0"/>
        <w:tabs>
          <w:tab w:val="left" w:pos="360"/>
          <w:tab w:val="left" w:pos="851"/>
        </w:tabs>
        <w:autoSpaceDN w:val="0"/>
        <w:ind w:firstLine="360"/>
        <w:jc w:val="both"/>
        <w:textAlignment w:val="baseline"/>
        <w:rPr>
          <w:rFonts w:eastAsia="Andale Sans UI"/>
          <w:kern w:val="3"/>
          <w:sz w:val="22"/>
          <w:szCs w:val="22"/>
          <w:lang w:val="lt-LT" w:eastAsia="en-US" w:bidi="en-US"/>
        </w:rPr>
      </w:pPr>
      <w:r w:rsidRPr="00BC1847">
        <w:rPr>
          <w:rFonts w:eastAsia="Andale Sans UI"/>
          <w:kern w:val="3"/>
          <w:sz w:val="22"/>
          <w:szCs w:val="22"/>
          <w:lang w:val="lt-LT" w:eastAsia="en-US" w:bidi="en-US"/>
        </w:rPr>
        <w:t>9.4. kadangi Vykdytojo kvalifikacija dėl teisės verstis Sutartyje nurodyta veikla nebuvo tikrinama, Vykdytojas įsipareigoja, kad Sutartį vykdys tik tokią teisę turintys asmenys.</w:t>
      </w:r>
    </w:p>
    <w:p w14:paraId="5245A6E1" w14:textId="77777777" w:rsidR="00581628" w:rsidRPr="00985613" w:rsidRDefault="00581628" w:rsidP="00581628">
      <w:pPr>
        <w:pStyle w:val="Betarp1"/>
        <w:tabs>
          <w:tab w:val="left" w:pos="567"/>
          <w:tab w:val="left" w:pos="851"/>
          <w:tab w:val="left" w:pos="1276"/>
        </w:tabs>
        <w:ind w:firstLine="360"/>
        <w:jc w:val="both"/>
        <w:rPr>
          <w:rFonts w:ascii="Times New Roman" w:hAnsi="Times New Roman" w:cs="Times New Roman"/>
        </w:rPr>
      </w:pPr>
      <w:r w:rsidRPr="00985613">
        <w:rPr>
          <w:rFonts w:ascii="Times New Roman" w:hAnsi="Times New Roman" w:cs="Times New Roman"/>
        </w:rPr>
        <w:t>10. Vykdytojas turi teisę reikalauti, kad Užsakovas sumokėtų už Paslaugas šioje Sutartyje numatytą kainą.</w:t>
      </w:r>
    </w:p>
    <w:p w14:paraId="551FE45F" w14:textId="77777777" w:rsidR="00581628" w:rsidRPr="00985613" w:rsidRDefault="00581628" w:rsidP="00581628">
      <w:pPr>
        <w:pStyle w:val="Betarp1"/>
        <w:tabs>
          <w:tab w:val="left" w:pos="851"/>
        </w:tabs>
        <w:ind w:left="360"/>
        <w:jc w:val="both"/>
        <w:rPr>
          <w:rFonts w:ascii="Times New Roman" w:hAnsi="Times New Roman" w:cs="Times New Roman"/>
        </w:rPr>
      </w:pPr>
      <w:r w:rsidRPr="00985613">
        <w:rPr>
          <w:rFonts w:ascii="Times New Roman" w:hAnsi="Times New Roman" w:cs="Times New Roman"/>
        </w:rPr>
        <w:t>11. Užsakovas įsipareigoja:</w:t>
      </w:r>
    </w:p>
    <w:p w14:paraId="4388FA29" w14:textId="77777777" w:rsidR="00581628" w:rsidRPr="00985613" w:rsidRDefault="00581628" w:rsidP="00581628">
      <w:pPr>
        <w:pStyle w:val="Punktai"/>
        <w:numPr>
          <w:ilvl w:val="0"/>
          <w:numId w:val="0"/>
        </w:numPr>
        <w:tabs>
          <w:tab w:val="left" w:pos="284"/>
          <w:tab w:val="left" w:pos="360"/>
          <w:tab w:val="left" w:pos="540"/>
          <w:tab w:val="left" w:pos="851"/>
        </w:tabs>
        <w:suppressAutoHyphens w:val="0"/>
        <w:ind w:firstLine="360"/>
        <w:jc w:val="both"/>
        <w:rPr>
          <w:spacing w:val="3"/>
          <w:sz w:val="22"/>
          <w:szCs w:val="22"/>
          <w:lang w:val="lt-LT"/>
        </w:rPr>
      </w:pPr>
      <w:r w:rsidRPr="00985613">
        <w:rPr>
          <w:sz w:val="22"/>
          <w:szCs w:val="22"/>
          <w:lang w:val="lt-LT"/>
        </w:rPr>
        <w:t>11.1.</w:t>
      </w:r>
      <w:r w:rsidRPr="00985613">
        <w:rPr>
          <w:color w:val="FF0000"/>
          <w:spacing w:val="3"/>
          <w:sz w:val="22"/>
          <w:szCs w:val="22"/>
          <w:lang w:val="lt-LT"/>
        </w:rPr>
        <w:t xml:space="preserve"> </w:t>
      </w:r>
      <w:r w:rsidRPr="00985613">
        <w:rPr>
          <w:spacing w:val="3"/>
          <w:sz w:val="22"/>
          <w:szCs w:val="22"/>
          <w:lang w:val="lt-LT"/>
        </w:rPr>
        <w:t xml:space="preserve">sumokėti už Paslaugas </w:t>
      </w:r>
      <w:r w:rsidRPr="00985613">
        <w:rPr>
          <w:sz w:val="22"/>
          <w:szCs w:val="22"/>
          <w:lang w:val="lt-LT"/>
        </w:rPr>
        <w:t>šioje Sutartyje nustatyta tvarka</w:t>
      </w:r>
      <w:r w:rsidRPr="00985613">
        <w:rPr>
          <w:spacing w:val="3"/>
          <w:sz w:val="22"/>
          <w:szCs w:val="22"/>
          <w:lang w:val="lt-LT"/>
        </w:rPr>
        <w:t>;</w:t>
      </w:r>
    </w:p>
    <w:p w14:paraId="78F1D514" w14:textId="77777777" w:rsidR="00581628" w:rsidRPr="00985613" w:rsidRDefault="00581628" w:rsidP="00581628">
      <w:pPr>
        <w:pStyle w:val="Punktai"/>
        <w:numPr>
          <w:ilvl w:val="0"/>
          <w:numId w:val="0"/>
        </w:numPr>
        <w:tabs>
          <w:tab w:val="left" w:pos="284"/>
          <w:tab w:val="left" w:pos="540"/>
          <w:tab w:val="left" w:pos="851"/>
          <w:tab w:val="num" w:pos="1080"/>
        </w:tabs>
        <w:suppressAutoHyphens w:val="0"/>
        <w:ind w:firstLine="360"/>
        <w:jc w:val="both"/>
        <w:rPr>
          <w:sz w:val="22"/>
          <w:szCs w:val="22"/>
          <w:lang w:val="lt-LT"/>
        </w:rPr>
      </w:pPr>
      <w:r w:rsidRPr="00985613">
        <w:rPr>
          <w:sz w:val="22"/>
          <w:szCs w:val="22"/>
          <w:lang w:val="lt-LT"/>
        </w:rPr>
        <w:t>11.2. reikalauti iš Vykdytojo atlyginti nuostolius, kurie atsirado delsiant įvykdyti įsipareigojimus.</w:t>
      </w:r>
    </w:p>
    <w:p w14:paraId="70884677" w14:textId="77777777" w:rsidR="00581628" w:rsidRPr="00BC1847" w:rsidRDefault="00581628" w:rsidP="00581628">
      <w:pPr>
        <w:tabs>
          <w:tab w:val="left" w:pos="284"/>
          <w:tab w:val="left" w:pos="426"/>
        </w:tabs>
        <w:ind w:left="720"/>
        <w:jc w:val="both"/>
        <w:rPr>
          <w:sz w:val="22"/>
          <w:szCs w:val="22"/>
          <w:lang w:val="lt-LT"/>
        </w:rPr>
      </w:pPr>
    </w:p>
    <w:p w14:paraId="37043A24" w14:textId="77777777" w:rsidR="00581628" w:rsidRPr="00BC1847" w:rsidRDefault="00581628" w:rsidP="00581628">
      <w:pPr>
        <w:jc w:val="center"/>
        <w:rPr>
          <w:b/>
          <w:bCs/>
          <w:sz w:val="22"/>
          <w:szCs w:val="22"/>
          <w:lang w:val="pt-BR"/>
        </w:rPr>
      </w:pPr>
      <w:r w:rsidRPr="00BC1847">
        <w:rPr>
          <w:b/>
          <w:bCs/>
          <w:sz w:val="22"/>
          <w:szCs w:val="22"/>
          <w:lang w:val="pt-BR"/>
        </w:rPr>
        <w:t>IV. PASLAUGŲ TIEKIMO TVARKA IR GARANTIJOS</w:t>
      </w:r>
    </w:p>
    <w:p w14:paraId="38375B1C" w14:textId="77777777" w:rsidR="00581628" w:rsidRPr="00BC1847" w:rsidRDefault="00581628" w:rsidP="00581628">
      <w:pPr>
        <w:jc w:val="center"/>
        <w:rPr>
          <w:b/>
          <w:bCs/>
          <w:sz w:val="22"/>
          <w:szCs w:val="22"/>
          <w:lang w:val="pt-BR"/>
        </w:rPr>
      </w:pPr>
    </w:p>
    <w:p w14:paraId="3EAF0774" w14:textId="77777777" w:rsidR="00581628" w:rsidRPr="00985613" w:rsidRDefault="00581628" w:rsidP="00581628">
      <w:pPr>
        <w:jc w:val="both"/>
        <w:rPr>
          <w:sz w:val="22"/>
          <w:szCs w:val="22"/>
          <w:lang w:val="lt-LT" w:eastAsia="lt-LT"/>
        </w:rPr>
      </w:pPr>
      <w:r w:rsidRPr="00BC1847">
        <w:rPr>
          <w:sz w:val="22"/>
          <w:szCs w:val="22"/>
          <w:lang w:val="pt-BR"/>
        </w:rPr>
        <w:t xml:space="preserve">      12. Reikalavimai perkamai Paslaugai bei numatomi įsigyti Paslaugos orientaciniai kiekiai pateikiami Sutarties 1-ame priede. Nurodyti Paslaugų kiekiai yra orientaciniai ir Užsakovas neįsipareigoja nupirkti visą nurodytą Paslaugų kiekį. Bus perkama tik pagal  Užsakovo poreikį. </w:t>
      </w:r>
    </w:p>
    <w:p w14:paraId="5BBDD584" w14:textId="77777777" w:rsidR="00581628" w:rsidRPr="00985613" w:rsidRDefault="00581628" w:rsidP="00581628">
      <w:pPr>
        <w:jc w:val="both"/>
        <w:rPr>
          <w:sz w:val="22"/>
          <w:szCs w:val="22"/>
          <w:lang w:val="de-DE"/>
        </w:rPr>
      </w:pPr>
      <w:r w:rsidRPr="00985613">
        <w:rPr>
          <w:sz w:val="22"/>
          <w:szCs w:val="22"/>
          <w:lang w:val="de-DE"/>
        </w:rPr>
        <w:t xml:space="preserve">      13. </w:t>
      </w:r>
      <w:r>
        <w:rPr>
          <w:sz w:val="22"/>
          <w:szCs w:val="22"/>
          <w:lang w:val="de-DE"/>
        </w:rPr>
        <w:t>Suteiktoms P</w:t>
      </w:r>
      <w:r w:rsidRPr="00985613">
        <w:rPr>
          <w:sz w:val="22"/>
          <w:szCs w:val="22"/>
          <w:lang w:val="de-DE"/>
        </w:rPr>
        <w:t>aslaugoms Vykdytojas privalo suteikti ne mažesnį kaip 6 (šešių) mėnesių garantinį laikotarpį. Garantiniu laikotarpiu Vykdytojas įsipareigoja savo lėšomis ir medžiagomis pašalinti visus gedimus, jei jie atsirado ne dėl perkančiosios organizacijos ar trečiųjų asmenų kaltės.</w:t>
      </w:r>
    </w:p>
    <w:p w14:paraId="1CB503C5" w14:textId="4FAC77C9" w:rsidR="00581628" w:rsidRPr="00945EC6" w:rsidRDefault="00581628" w:rsidP="00581628">
      <w:pPr>
        <w:jc w:val="both"/>
        <w:rPr>
          <w:sz w:val="22"/>
          <w:szCs w:val="22"/>
          <w:lang w:val="de-DE"/>
        </w:rPr>
      </w:pPr>
      <w:r w:rsidRPr="00BC1847">
        <w:rPr>
          <w:sz w:val="22"/>
          <w:szCs w:val="22"/>
          <w:lang w:val="de-DE"/>
        </w:rPr>
        <w:t xml:space="preserve">      </w:t>
      </w:r>
      <w:r w:rsidRPr="00945EC6">
        <w:rPr>
          <w:sz w:val="22"/>
          <w:szCs w:val="22"/>
          <w:lang w:val="de-DE"/>
        </w:rPr>
        <w:t>14. Už Vykdytojo sutartinių įsipareigojimų vykdymą atsakingas</w:t>
      </w:r>
      <w:r w:rsidR="00945EC6" w:rsidRPr="00945EC6">
        <w:rPr>
          <w:sz w:val="22"/>
          <w:szCs w:val="22"/>
          <w:lang w:val="de-DE"/>
        </w:rPr>
        <w:t xml:space="preserve"> Stepas Sičiūnas </w:t>
      </w:r>
      <w:r w:rsidR="00CF17A6">
        <w:rPr>
          <w:sz w:val="22"/>
          <w:szCs w:val="22"/>
          <w:lang w:val="de-DE"/>
        </w:rPr>
        <w:t>El.p.</w:t>
      </w:r>
      <w:r w:rsidRPr="00945EC6">
        <w:rPr>
          <w:sz w:val="22"/>
          <w:szCs w:val="22"/>
          <w:lang w:val="de-DE"/>
        </w:rPr>
        <w:t xml:space="preserve"> </w:t>
      </w:r>
      <w:hyperlink r:id="rId6" w:history="1">
        <w:r w:rsidR="00945EC6" w:rsidRPr="00945EC6">
          <w:rPr>
            <w:rStyle w:val="Hipersaitas"/>
            <w:rFonts w:eastAsia="Calibri"/>
            <w:lang w:val="de-DE" w:eastAsia="en-US"/>
          </w:rPr>
          <w:t>klaipeda@limeta.lt</w:t>
        </w:r>
      </w:hyperlink>
    </w:p>
    <w:p w14:paraId="675E55BC" w14:textId="401B9F62" w:rsidR="00581628" w:rsidRPr="00945EC6" w:rsidRDefault="00CF17A6" w:rsidP="00CF17A6">
      <w:pPr>
        <w:jc w:val="both"/>
        <w:rPr>
          <w:bCs/>
          <w:sz w:val="23"/>
          <w:szCs w:val="23"/>
          <w:lang w:val="de-DE"/>
        </w:rPr>
      </w:pPr>
      <w:r>
        <w:rPr>
          <w:rStyle w:val="Emfaz"/>
          <w:i w:val="0"/>
          <w:sz w:val="22"/>
          <w:szCs w:val="22"/>
          <w:lang w:val="de-DE"/>
        </w:rPr>
        <w:t xml:space="preserve">      </w:t>
      </w:r>
      <w:r w:rsidR="00581628" w:rsidRPr="00945EC6">
        <w:rPr>
          <w:rStyle w:val="Emfaz"/>
          <w:i w:val="0"/>
          <w:sz w:val="22"/>
          <w:szCs w:val="22"/>
          <w:lang w:val="de-DE"/>
        </w:rPr>
        <w:t xml:space="preserve">15.Už Užsakovo įsipareigojimų vykdymo, paslaugų teikimo terminų laikymosi koordinavimą (organizavimą), taip pat paslaugų atitikties pirkimo Sutartyje numatytiems kokybiniams ir kitiems reikalavimams stebėseną atsakingas </w:t>
      </w:r>
      <w:r w:rsidR="00581628" w:rsidRPr="00945EC6">
        <w:rPr>
          <w:bCs/>
          <w:sz w:val="23"/>
          <w:szCs w:val="23"/>
          <w:lang w:val="de-DE"/>
        </w:rPr>
        <w:t>ūkio skyriaus vedėjas Stepas Petrauskis, el. pa</w:t>
      </w:r>
      <w:r>
        <w:rPr>
          <w:bCs/>
          <w:sz w:val="23"/>
          <w:szCs w:val="23"/>
          <w:lang w:val="de-DE"/>
        </w:rPr>
        <w:t>š</w:t>
      </w:r>
      <w:r w:rsidR="00581628" w:rsidRPr="00945EC6">
        <w:rPr>
          <w:bCs/>
          <w:sz w:val="23"/>
          <w:szCs w:val="23"/>
          <w:lang w:val="de-DE"/>
        </w:rPr>
        <w:t xml:space="preserve">tas </w:t>
      </w:r>
      <w:hyperlink r:id="rId7" w:history="1">
        <w:r w:rsidR="00581628" w:rsidRPr="00945EC6">
          <w:rPr>
            <w:rStyle w:val="Hipersaitas"/>
            <w:bCs/>
            <w:sz w:val="23"/>
            <w:szCs w:val="23"/>
            <w:lang w:val="de-DE"/>
          </w:rPr>
          <w:t>stepaspetrauskis@plungesligonine.lt</w:t>
        </w:r>
      </w:hyperlink>
      <w:r w:rsidR="00581628" w:rsidRPr="00945EC6">
        <w:rPr>
          <w:bCs/>
          <w:sz w:val="23"/>
          <w:szCs w:val="23"/>
          <w:lang w:val="de-DE"/>
        </w:rPr>
        <w:t xml:space="preserve"> </w:t>
      </w:r>
    </w:p>
    <w:p w14:paraId="290BFDD7" w14:textId="77777777" w:rsidR="00581628" w:rsidRPr="00985613" w:rsidRDefault="00581628" w:rsidP="00581628">
      <w:pPr>
        <w:pBdr>
          <w:top w:val="nil"/>
          <w:left w:val="nil"/>
          <w:bottom w:val="nil"/>
          <w:right w:val="nil"/>
          <w:between w:val="nil"/>
          <w:bar w:val="nil"/>
        </w:pBdr>
        <w:tabs>
          <w:tab w:val="left" w:pos="709"/>
          <w:tab w:val="left" w:pos="851"/>
        </w:tabs>
        <w:jc w:val="both"/>
        <w:rPr>
          <w:rFonts w:eastAsia="Arial Unicode MS"/>
          <w:sz w:val="22"/>
          <w:szCs w:val="22"/>
          <w:bdr w:val="nil"/>
          <w:lang w:eastAsia="lt-LT"/>
        </w:rPr>
      </w:pPr>
      <w:r w:rsidRPr="00945EC6">
        <w:rPr>
          <w:rFonts w:eastAsia="Arial Unicode MS"/>
          <w:sz w:val="22"/>
          <w:szCs w:val="22"/>
          <w:bdr w:val="nil"/>
          <w:lang w:val="de-DE" w:eastAsia="lt-LT"/>
        </w:rPr>
        <w:t xml:space="preserve">      </w:t>
      </w:r>
      <w:r w:rsidRPr="00985613">
        <w:rPr>
          <w:rFonts w:eastAsia="Arial Unicode MS"/>
          <w:sz w:val="22"/>
          <w:szCs w:val="22"/>
          <w:bdr w:val="nil"/>
          <w:lang w:eastAsia="lt-LT"/>
        </w:rPr>
        <w:t xml:space="preserve">16. </w:t>
      </w:r>
      <w:proofErr w:type="spellStart"/>
      <w:r w:rsidRPr="00985613">
        <w:rPr>
          <w:rFonts w:eastAsia="Arial Unicode MS"/>
          <w:sz w:val="22"/>
          <w:szCs w:val="22"/>
          <w:bdr w:val="nil"/>
          <w:lang w:eastAsia="lt-LT"/>
        </w:rPr>
        <w:t>Už</w:t>
      </w:r>
      <w:r w:rsidRPr="00BC1847">
        <w:rPr>
          <w:rFonts w:eastAsia="Arial Unicode MS"/>
          <w:sz w:val="22"/>
          <w:szCs w:val="22"/>
          <w:bdr w:val="nil"/>
          <w:lang w:eastAsia="lt-LT"/>
        </w:rPr>
        <w:t>sakovo</w:t>
      </w:r>
      <w:proofErr w:type="spellEnd"/>
      <w:r w:rsidRPr="00BC1847">
        <w:rPr>
          <w:rFonts w:eastAsia="Arial Unicode MS"/>
          <w:sz w:val="22"/>
          <w:szCs w:val="22"/>
          <w:bdr w:val="nil"/>
          <w:lang w:eastAsia="lt-LT"/>
        </w:rPr>
        <w:t xml:space="preserve"> </w:t>
      </w:r>
      <w:proofErr w:type="spellStart"/>
      <w:r w:rsidRPr="00BC1847">
        <w:rPr>
          <w:rFonts w:eastAsia="Arial Unicode MS"/>
          <w:sz w:val="22"/>
          <w:szCs w:val="22"/>
          <w:bdr w:val="nil"/>
          <w:lang w:eastAsia="lt-LT"/>
        </w:rPr>
        <w:t>paskirtas</w:t>
      </w:r>
      <w:proofErr w:type="spellEnd"/>
      <w:r w:rsidRPr="00BC1847">
        <w:rPr>
          <w:rFonts w:eastAsia="Arial Unicode MS"/>
          <w:sz w:val="22"/>
          <w:szCs w:val="22"/>
          <w:bdr w:val="nil"/>
          <w:lang w:eastAsia="lt-LT"/>
        </w:rPr>
        <w:t xml:space="preserve"> </w:t>
      </w:r>
      <w:proofErr w:type="spellStart"/>
      <w:r w:rsidRPr="00BC1847">
        <w:rPr>
          <w:rFonts w:eastAsia="Arial Unicode MS"/>
          <w:sz w:val="22"/>
          <w:szCs w:val="22"/>
          <w:bdr w:val="nil"/>
          <w:lang w:eastAsia="lt-LT"/>
        </w:rPr>
        <w:t>asmuo</w:t>
      </w:r>
      <w:proofErr w:type="spellEnd"/>
      <w:r w:rsidRPr="00BC1847">
        <w:rPr>
          <w:rFonts w:eastAsia="Arial Unicode MS"/>
          <w:sz w:val="22"/>
          <w:szCs w:val="22"/>
          <w:bdr w:val="nil"/>
          <w:lang w:eastAsia="lt-LT"/>
        </w:rPr>
        <w:t xml:space="preserve">, </w:t>
      </w:r>
      <w:proofErr w:type="spellStart"/>
      <w:r w:rsidRPr="00BC1847">
        <w:rPr>
          <w:rFonts w:eastAsia="Arial Unicode MS"/>
          <w:sz w:val="22"/>
          <w:szCs w:val="22"/>
          <w:bdr w:val="nil"/>
          <w:lang w:eastAsia="lt-LT"/>
        </w:rPr>
        <w:t>atsakingas</w:t>
      </w:r>
      <w:proofErr w:type="spellEnd"/>
      <w:r w:rsidRPr="00BC1847">
        <w:rPr>
          <w:rFonts w:eastAsia="Arial Unicode MS"/>
          <w:sz w:val="22"/>
          <w:szCs w:val="22"/>
          <w:bdr w:val="nil"/>
          <w:lang w:eastAsia="lt-LT"/>
        </w:rPr>
        <w:t xml:space="preserve"> </w:t>
      </w:r>
      <w:proofErr w:type="spellStart"/>
      <w:r w:rsidRPr="00BC1847">
        <w:rPr>
          <w:rFonts w:eastAsia="Arial Unicode MS"/>
          <w:sz w:val="22"/>
          <w:szCs w:val="22"/>
          <w:bdr w:val="nil"/>
          <w:lang w:eastAsia="lt-LT"/>
        </w:rPr>
        <w:t>u</w:t>
      </w:r>
      <w:r w:rsidRPr="00985613">
        <w:rPr>
          <w:rFonts w:eastAsia="Arial Unicode MS"/>
          <w:sz w:val="22"/>
          <w:szCs w:val="22"/>
          <w:bdr w:val="nil"/>
          <w:lang w:eastAsia="lt-LT"/>
        </w:rPr>
        <w:t>ž</w:t>
      </w:r>
      <w:proofErr w:type="spellEnd"/>
      <w:r w:rsidRPr="00985613">
        <w:rPr>
          <w:rFonts w:eastAsia="Arial Unicode MS"/>
          <w:sz w:val="22"/>
          <w:szCs w:val="22"/>
          <w:bdr w:val="nil"/>
          <w:lang w:eastAsia="lt-LT"/>
        </w:rPr>
        <w:t xml:space="preserve"> S</w:t>
      </w:r>
      <w:r w:rsidRPr="00985613">
        <w:rPr>
          <w:rFonts w:eastAsia="Arial Unicode MS"/>
          <w:sz w:val="22"/>
          <w:szCs w:val="22"/>
          <w:bdr w:val="nil"/>
          <w:lang w:val="de-DE" w:eastAsia="lt-LT"/>
        </w:rPr>
        <w:t>utarties ir pakeitim</w:t>
      </w:r>
      <w:r w:rsidRPr="00985613">
        <w:rPr>
          <w:rFonts w:eastAsia="Arial Unicode MS"/>
          <w:sz w:val="22"/>
          <w:szCs w:val="22"/>
          <w:bdr w:val="nil"/>
          <w:lang w:eastAsia="lt-LT"/>
        </w:rPr>
        <w:t xml:space="preserve">ų </w:t>
      </w:r>
      <w:proofErr w:type="spellStart"/>
      <w:r w:rsidRPr="00985613">
        <w:rPr>
          <w:rFonts w:eastAsia="Arial Unicode MS"/>
          <w:sz w:val="22"/>
          <w:szCs w:val="22"/>
          <w:bdr w:val="nil"/>
          <w:lang w:eastAsia="lt-LT"/>
        </w:rPr>
        <w:t>paskelbimą</w:t>
      </w:r>
      <w:proofErr w:type="spellEnd"/>
      <w:r w:rsidRPr="00985613">
        <w:rPr>
          <w:rFonts w:eastAsia="Arial Unicode MS"/>
          <w:sz w:val="22"/>
          <w:szCs w:val="22"/>
          <w:bdr w:val="nil"/>
          <w:lang w:eastAsia="lt-LT"/>
        </w:rPr>
        <w:t xml:space="preserve"> </w:t>
      </w:r>
      <w:proofErr w:type="spellStart"/>
      <w:r w:rsidRPr="00BC1847">
        <w:rPr>
          <w:rFonts w:eastAsia="Arial Unicode MS"/>
          <w:sz w:val="22"/>
          <w:szCs w:val="22"/>
          <w:bdr w:val="nil"/>
          <w:lang w:eastAsia="lt-LT"/>
        </w:rPr>
        <w:t>pagal</w:t>
      </w:r>
      <w:proofErr w:type="spellEnd"/>
      <w:r w:rsidRPr="00BC1847">
        <w:rPr>
          <w:rFonts w:eastAsia="Arial Unicode MS"/>
          <w:sz w:val="22"/>
          <w:szCs w:val="22"/>
          <w:bdr w:val="nil"/>
          <w:lang w:eastAsia="lt-LT"/>
        </w:rPr>
        <w:t xml:space="preserve"> </w:t>
      </w:r>
      <w:proofErr w:type="spellStart"/>
      <w:r w:rsidRPr="00985613">
        <w:rPr>
          <w:rFonts w:eastAsia="Arial Unicode MS"/>
          <w:sz w:val="22"/>
          <w:szCs w:val="22"/>
          <w:bdr w:val="nil"/>
          <w:lang w:eastAsia="lt-LT"/>
        </w:rPr>
        <w:t>Viešųjų</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pirkimų</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įstatymo</w:t>
      </w:r>
      <w:proofErr w:type="spellEnd"/>
      <w:r w:rsidRPr="00985613">
        <w:rPr>
          <w:rFonts w:eastAsia="Arial Unicode MS"/>
          <w:sz w:val="22"/>
          <w:szCs w:val="22"/>
          <w:bdr w:val="nil"/>
          <w:lang w:eastAsia="lt-LT"/>
        </w:rPr>
        <w:t xml:space="preserve"> 86 </w:t>
      </w:r>
      <w:proofErr w:type="spellStart"/>
      <w:r w:rsidRPr="00985613">
        <w:rPr>
          <w:rFonts w:eastAsia="Arial Unicode MS"/>
          <w:sz w:val="22"/>
          <w:szCs w:val="22"/>
          <w:bdr w:val="nil"/>
          <w:lang w:eastAsia="lt-LT"/>
        </w:rPr>
        <w:t>straipsnio</w:t>
      </w:r>
      <w:proofErr w:type="spellEnd"/>
      <w:r w:rsidRPr="00985613">
        <w:rPr>
          <w:rFonts w:eastAsia="Arial Unicode MS"/>
          <w:sz w:val="22"/>
          <w:szCs w:val="22"/>
          <w:bdr w:val="nil"/>
          <w:lang w:eastAsia="lt-LT"/>
        </w:rPr>
        <w:t xml:space="preserve"> 9 </w:t>
      </w:r>
      <w:proofErr w:type="spellStart"/>
      <w:r w:rsidRPr="00985613">
        <w:rPr>
          <w:rFonts w:eastAsia="Arial Unicode MS"/>
          <w:sz w:val="22"/>
          <w:szCs w:val="22"/>
          <w:bdr w:val="nil"/>
          <w:lang w:eastAsia="lt-LT"/>
        </w:rPr>
        <w:t>dalies</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nuostatas</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yra</w:t>
      </w:r>
      <w:proofErr w:type="spellEnd"/>
      <w:r w:rsidRPr="00985613">
        <w:rPr>
          <w:rFonts w:eastAsia="Arial Unicode MS"/>
          <w:sz w:val="22"/>
          <w:szCs w:val="22"/>
          <w:bdr w:val="nil"/>
          <w:lang w:eastAsia="lt-LT"/>
        </w:rPr>
        <w:t xml:space="preserve"> </w:t>
      </w:r>
      <w:proofErr w:type="spellStart"/>
      <w:proofErr w:type="gramStart"/>
      <w:r>
        <w:rPr>
          <w:rFonts w:eastAsia="Arial Unicode MS"/>
          <w:sz w:val="22"/>
          <w:szCs w:val="22"/>
          <w:bdr w:val="nil"/>
          <w:lang w:eastAsia="lt-LT"/>
        </w:rPr>
        <w:t>D.Černiauskienė</w:t>
      </w:r>
      <w:proofErr w:type="spellEnd"/>
      <w:proofErr w:type="gramEnd"/>
      <w:r>
        <w:rPr>
          <w:rFonts w:eastAsia="Arial Unicode MS"/>
          <w:sz w:val="22"/>
          <w:szCs w:val="22"/>
          <w:bdr w:val="nil"/>
          <w:lang w:eastAsia="lt-LT"/>
        </w:rPr>
        <w:t>.</w:t>
      </w:r>
    </w:p>
    <w:p w14:paraId="4C15F433" w14:textId="77777777" w:rsidR="00581628" w:rsidRPr="00985613" w:rsidRDefault="00581628" w:rsidP="00581628">
      <w:pPr>
        <w:pBdr>
          <w:top w:val="nil"/>
          <w:left w:val="nil"/>
          <w:bottom w:val="nil"/>
          <w:right w:val="nil"/>
          <w:between w:val="nil"/>
          <w:bar w:val="nil"/>
        </w:pBdr>
        <w:ind w:left="928"/>
        <w:jc w:val="both"/>
        <w:rPr>
          <w:rFonts w:eastAsia="Arial Unicode MS"/>
          <w:color w:val="000000"/>
          <w:sz w:val="22"/>
          <w:szCs w:val="22"/>
          <w:bdr w:val="nil"/>
          <w:lang w:eastAsia="lt-LT"/>
        </w:rPr>
      </w:pPr>
    </w:p>
    <w:p w14:paraId="0146333B" w14:textId="77777777" w:rsidR="00581628" w:rsidRPr="00985613" w:rsidRDefault="00581628" w:rsidP="00581628">
      <w:pPr>
        <w:jc w:val="center"/>
        <w:rPr>
          <w:b/>
          <w:sz w:val="22"/>
          <w:szCs w:val="22"/>
        </w:rPr>
      </w:pPr>
      <w:r w:rsidRPr="00985613">
        <w:rPr>
          <w:b/>
          <w:sz w:val="22"/>
          <w:szCs w:val="22"/>
        </w:rPr>
        <w:t>V. ŠALIŲ ATSAKOMYBĖ</w:t>
      </w:r>
    </w:p>
    <w:p w14:paraId="7D2804B8" w14:textId="77777777" w:rsidR="00581628" w:rsidRPr="00985613" w:rsidRDefault="00581628" w:rsidP="00581628">
      <w:pPr>
        <w:jc w:val="center"/>
        <w:rPr>
          <w:b/>
          <w:sz w:val="22"/>
          <w:szCs w:val="22"/>
        </w:rPr>
      </w:pPr>
    </w:p>
    <w:p w14:paraId="034A0015" w14:textId="77777777" w:rsidR="00581628" w:rsidRPr="00BC1847" w:rsidRDefault="00581628" w:rsidP="00581628">
      <w:pPr>
        <w:pStyle w:val="Betarp2"/>
        <w:jc w:val="both"/>
        <w:rPr>
          <w:rFonts w:ascii="Times New Roman" w:hAnsi="Times New Roman"/>
          <w:bCs/>
          <w:color w:val="000000"/>
          <w:lang w:val="lt-LT"/>
        </w:rPr>
      </w:pPr>
      <w:r w:rsidRPr="00985613">
        <w:rPr>
          <w:rFonts w:ascii="Times New Roman" w:hAnsi="Times New Roman"/>
        </w:rPr>
        <w:t xml:space="preserve">   </w:t>
      </w:r>
      <w:r w:rsidRPr="00985613">
        <w:rPr>
          <w:rFonts w:ascii="Times New Roman" w:hAnsi="Times New Roman"/>
          <w:color w:val="000000"/>
        </w:rPr>
        <w:t xml:space="preserve">  17. Jei </w:t>
      </w:r>
      <w:proofErr w:type="spellStart"/>
      <w:r w:rsidRPr="00985613">
        <w:rPr>
          <w:rFonts w:ascii="Times New Roman" w:hAnsi="Times New Roman"/>
          <w:color w:val="000000"/>
        </w:rPr>
        <w:t>Vykdytojo</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suteiktos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paslaugos</w:t>
      </w:r>
      <w:proofErr w:type="spellEnd"/>
      <w:r w:rsidRPr="00985613">
        <w:rPr>
          <w:rFonts w:ascii="Times New Roman" w:hAnsi="Times New Roman"/>
          <w:color w:val="000000"/>
        </w:rPr>
        <w:t xml:space="preserve"> bus </w:t>
      </w:r>
      <w:proofErr w:type="spellStart"/>
      <w:r w:rsidRPr="00985613">
        <w:rPr>
          <w:rFonts w:ascii="Times New Roman" w:hAnsi="Times New Roman"/>
          <w:color w:val="000000"/>
        </w:rPr>
        <w:t>nekokybiškos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dėl</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Vykdytojo</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kaltės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Užsakovas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turi</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teisę</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pareikalauti</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kad</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būtų</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suteiktos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tinkamos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kokybės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paslaugos</w:t>
      </w:r>
      <w:proofErr w:type="spellEnd"/>
      <w:r w:rsidRPr="00985613">
        <w:rPr>
          <w:rFonts w:ascii="Times New Roman" w:hAnsi="Times New Roman"/>
          <w:color w:val="000000"/>
        </w:rPr>
        <w:t xml:space="preserve">. </w:t>
      </w:r>
      <w:r w:rsidRPr="00985613">
        <w:rPr>
          <w:rFonts w:ascii="Times New Roman" w:hAnsi="Times New Roman"/>
          <w:color w:val="000000"/>
          <w:lang w:val="lt-LT"/>
        </w:rPr>
        <w:t xml:space="preserve">Vykdytojas garantuoja netinkamos kokybės suteiktų paslaugų pakeitimą kokybiškomis paslaugomis per 5 (penkias) darbo dienas nuo nusiskundimo gavimo iš Užsakovo dienos. Šiuo atveju terminas Užsakovui atsiskaityti už gautą paslaugą pradedamas skaičiuoti nuo tinkamos kokybės paslaugų pateikimo dienos. </w:t>
      </w:r>
    </w:p>
    <w:p w14:paraId="48F1E099" w14:textId="77777777" w:rsidR="00581628" w:rsidRPr="00985613" w:rsidRDefault="00581628" w:rsidP="00581628">
      <w:pPr>
        <w:pStyle w:val="Betarp"/>
        <w:tabs>
          <w:tab w:val="left" w:pos="142"/>
          <w:tab w:val="left" w:pos="426"/>
          <w:tab w:val="left" w:pos="709"/>
        </w:tabs>
        <w:jc w:val="both"/>
        <w:rPr>
          <w:color w:val="000000"/>
          <w:sz w:val="22"/>
          <w:szCs w:val="22"/>
          <w:lang w:val="lt-LT"/>
        </w:rPr>
      </w:pPr>
      <w:r w:rsidRPr="00985613">
        <w:rPr>
          <w:color w:val="000000"/>
          <w:sz w:val="22"/>
          <w:szCs w:val="22"/>
          <w:lang w:val="lt-LT"/>
        </w:rPr>
        <w:tab/>
        <w:t xml:space="preserve">   18. Jei Vykdytojas vėluoja suteikti visas ar dalį paslaugų Sutartyje arba papildomame susitarime numatytais terminais arba įvykdyti garantinius įsipareigojimus Sutartyje numatytais terminais, Užsakovas turi teisę, pradėti skaičiuoti 0,02 % dydžio</w:t>
      </w:r>
      <w:r w:rsidRPr="00985613">
        <w:rPr>
          <w:i/>
          <w:iCs/>
          <w:color w:val="000000"/>
          <w:sz w:val="22"/>
          <w:szCs w:val="22"/>
          <w:lang w:val="lt-LT"/>
        </w:rPr>
        <w:t xml:space="preserve"> </w:t>
      </w:r>
      <w:r w:rsidRPr="00985613">
        <w:rPr>
          <w:color w:val="000000"/>
          <w:sz w:val="22"/>
          <w:szCs w:val="22"/>
          <w:lang w:val="lt-LT"/>
        </w:rPr>
        <w:t>delspinigius nuo laiku nesuteiktų paslaugų kainos ar nuo laiku neįvykdytų garantinių įsipareigojimų  dienos už kiekvieną termino praleidimo dieną iki sutartinių įsipareigojimų įvykdymo dienos, bet ne ilgiau kaip 30 kalendorinių dienų, pradedant skaičiuoti nuo termino praleidimo dienos</w:t>
      </w:r>
      <w:r w:rsidRPr="00985613">
        <w:rPr>
          <w:i/>
          <w:iCs/>
          <w:color w:val="000000"/>
          <w:sz w:val="22"/>
          <w:szCs w:val="22"/>
          <w:lang w:val="lt-LT"/>
        </w:rPr>
        <w:t xml:space="preserve">. </w:t>
      </w:r>
      <w:r w:rsidRPr="00985613">
        <w:rPr>
          <w:color w:val="000000"/>
          <w:sz w:val="22"/>
          <w:szCs w:val="22"/>
          <w:lang w:val="lt-LT"/>
        </w:rPr>
        <w:t>Praėjus Šalių sutartam 30 dienų terminui ir Vykdytojui</w:t>
      </w:r>
      <w:r>
        <w:rPr>
          <w:color w:val="000000"/>
          <w:sz w:val="22"/>
          <w:szCs w:val="22"/>
          <w:lang w:val="lt-LT"/>
        </w:rPr>
        <w:t>,</w:t>
      </w:r>
      <w:r w:rsidRPr="00985613">
        <w:rPr>
          <w:color w:val="000000"/>
          <w:sz w:val="22"/>
          <w:szCs w:val="22"/>
          <w:lang w:val="lt-LT"/>
        </w:rPr>
        <w:t xml:space="preserve"> per šį terminą neįvykdžius savo sutartinių įsipareigojimų, Užsakovas  taikys Sutarties 1</w:t>
      </w:r>
      <w:r>
        <w:rPr>
          <w:color w:val="000000"/>
          <w:sz w:val="22"/>
          <w:szCs w:val="22"/>
          <w:lang w:val="lt-LT"/>
        </w:rPr>
        <w:t>9</w:t>
      </w:r>
      <w:r w:rsidRPr="00985613">
        <w:rPr>
          <w:color w:val="000000"/>
          <w:sz w:val="22"/>
          <w:szCs w:val="22"/>
          <w:lang w:val="lt-LT"/>
        </w:rPr>
        <w:t xml:space="preserve"> punkte  numatytą baudą ir  gali vienašališkai nutraukti Sutartį.</w:t>
      </w:r>
    </w:p>
    <w:p w14:paraId="0242258E" w14:textId="77777777" w:rsidR="00581628" w:rsidRPr="00985613" w:rsidRDefault="00581628" w:rsidP="00581628">
      <w:pPr>
        <w:pStyle w:val="Betarp"/>
        <w:tabs>
          <w:tab w:val="left" w:pos="142"/>
          <w:tab w:val="left" w:pos="426"/>
          <w:tab w:val="left" w:pos="709"/>
        </w:tabs>
        <w:jc w:val="both"/>
        <w:rPr>
          <w:color w:val="000000"/>
          <w:sz w:val="22"/>
          <w:szCs w:val="22"/>
          <w:lang w:val="lt-LT"/>
        </w:rPr>
      </w:pPr>
      <w:r w:rsidRPr="00985613">
        <w:rPr>
          <w:color w:val="000000"/>
          <w:sz w:val="22"/>
          <w:szCs w:val="22"/>
          <w:lang w:val="lt-LT"/>
        </w:rPr>
        <w:t xml:space="preserve">     19. </w:t>
      </w:r>
      <w:r w:rsidRPr="00BC1847">
        <w:rPr>
          <w:color w:val="000000"/>
          <w:sz w:val="22"/>
          <w:szCs w:val="22"/>
          <w:lang w:val="lt-LT"/>
        </w:rPr>
        <w:t xml:space="preserve">Sutarties įvykdymo užtikrinimo būdas – bauda. </w:t>
      </w:r>
      <w:r w:rsidRPr="00985613">
        <w:rPr>
          <w:color w:val="000000"/>
          <w:sz w:val="22"/>
          <w:szCs w:val="22"/>
          <w:lang w:val="lt-LT"/>
        </w:rPr>
        <w:t>Vykdytojui</w:t>
      </w:r>
      <w:r w:rsidRPr="00BC1847">
        <w:rPr>
          <w:color w:val="000000"/>
          <w:sz w:val="22"/>
          <w:szCs w:val="22"/>
          <w:lang w:val="lt-LT"/>
        </w:rPr>
        <w:t xml:space="preserve"> neįvykdžius ar netinkamai įvykdžius Sutartyje ar jos prieduose nustatytų įsipareigojimų (suteiktos Paslaugos neatitinka kokybinių ir kitų reikalavimų, nustatytų Sutartyje</w:t>
      </w:r>
      <w:bookmarkStart w:id="0" w:name="OLE_LINK3"/>
      <w:bookmarkStart w:id="1" w:name="OLE_LINK4"/>
      <w:r w:rsidRPr="00BC1847">
        <w:rPr>
          <w:color w:val="000000"/>
          <w:sz w:val="22"/>
          <w:szCs w:val="22"/>
          <w:lang w:val="lt-LT"/>
        </w:rPr>
        <w:t xml:space="preserve"> ir / ar neištaisyti nustatyti paslaugų trūkumai ir / ar viršytas sutarties 18 punkte numatytas 30 dienų paslaugų vėlavimo terminas)</w:t>
      </w:r>
      <w:bookmarkEnd w:id="0"/>
      <w:bookmarkEnd w:id="1"/>
      <w:r w:rsidRPr="00BC1847">
        <w:rPr>
          <w:color w:val="000000"/>
          <w:sz w:val="22"/>
          <w:szCs w:val="22"/>
          <w:lang w:val="lt-LT"/>
        </w:rPr>
        <w:t xml:space="preserve">, Vykdytojas moka Užsakovui 5 % dydžio baudą nuo bendros Sutarties sumos – ………………. EUR. </w:t>
      </w:r>
      <w:r w:rsidRPr="00985613">
        <w:rPr>
          <w:color w:val="000000"/>
          <w:sz w:val="22"/>
          <w:szCs w:val="22"/>
          <w:lang w:val="lt-LT"/>
        </w:rPr>
        <w:t>Delspinigių ir baudos sumokėjimas neatleidžia Šalies nuo pareigos įvykdyti šia Sutartimi prisiimtus įsipareigojimus.</w:t>
      </w:r>
    </w:p>
    <w:p w14:paraId="3EA76625" w14:textId="77777777" w:rsidR="00581628" w:rsidRPr="00985613" w:rsidRDefault="00581628" w:rsidP="00581628">
      <w:pPr>
        <w:pStyle w:val="Body2"/>
        <w:tabs>
          <w:tab w:val="left" w:pos="567"/>
          <w:tab w:val="left" w:pos="709"/>
        </w:tabs>
        <w:suppressAutoHyphens w:val="0"/>
        <w:rPr>
          <w:rFonts w:cs="Times New Roman"/>
          <w:lang w:val="lt-LT"/>
        </w:rPr>
      </w:pPr>
      <w:r w:rsidRPr="00985613">
        <w:rPr>
          <w:rFonts w:cs="Times New Roman"/>
          <w:lang w:val="lt-LT"/>
        </w:rPr>
        <w:t xml:space="preserve">      20. Užsakovas, uždelsęs sumokėti sutarties 4 punkte numatyta tvarka, įsipareigoja</w:t>
      </w:r>
      <w:r>
        <w:rPr>
          <w:rFonts w:cs="Times New Roman"/>
          <w:lang w:val="lt-LT"/>
        </w:rPr>
        <w:t>,</w:t>
      </w:r>
      <w:r w:rsidRPr="00985613">
        <w:rPr>
          <w:rFonts w:cs="Times New Roman"/>
          <w:lang w:val="lt-LT"/>
        </w:rPr>
        <w:t xml:space="preserve"> Vykdytojui pareikalavus</w:t>
      </w:r>
      <w:r>
        <w:rPr>
          <w:rFonts w:cs="Times New Roman"/>
          <w:lang w:val="lt-LT"/>
        </w:rPr>
        <w:t>,</w:t>
      </w:r>
      <w:r w:rsidRPr="00985613">
        <w:rPr>
          <w:rFonts w:cs="Times New Roman"/>
          <w:lang w:val="lt-LT"/>
        </w:rPr>
        <w:t xml:space="preserve"> mokėti Vykdytojui 0,02 % delspinigius nuo neapmokėtos sąskaitos dydžio, už kiekvieną uždelstą dieną.</w:t>
      </w:r>
    </w:p>
    <w:p w14:paraId="37065DB4" w14:textId="77777777" w:rsidR="00581628" w:rsidRPr="00BC1847" w:rsidRDefault="00581628" w:rsidP="00581628">
      <w:pPr>
        <w:pStyle w:val="Betarp2"/>
        <w:jc w:val="both"/>
        <w:rPr>
          <w:rFonts w:ascii="Times New Roman" w:hAnsi="Times New Roman"/>
          <w:lang w:val="lt-LT"/>
        </w:rPr>
      </w:pPr>
    </w:p>
    <w:p w14:paraId="0A459F15" w14:textId="77777777" w:rsidR="00581628" w:rsidRPr="00BC1847" w:rsidRDefault="00581628" w:rsidP="00581628">
      <w:pPr>
        <w:pStyle w:val="Betarp2"/>
        <w:jc w:val="center"/>
        <w:rPr>
          <w:rFonts w:ascii="Times New Roman" w:hAnsi="Times New Roman"/>
          <w:b/>
          <w:lang w:val="lt-LT"/>
        </w:rPr>
      </w:pPr>
      <w:r w:rsidRPr="00BC1847">
        <w:rPr>
          <w:rFonts w:ascii="Times New Roman" w:hAnsi="Times New Roman"/>
          <w:b/>
          <w:lang w:val="lt-LT"/>
        </w:rPr>
        <w:t>VI. GINČŲ SPRENDIMO TVARKA</w:t>
      </w:r>
    </w:p>
    <w:p w14:paraId="2BF49031" w14:textId="77777777" w:rsidR="00581628" w:rsidRPr="00BC1847" w:rsidRDefault="00581628" w:rsidP="00581628">
      <w:pPr>
        <w:pStyle w:val="Betarp2"/>
        <w:jc w:val="center"/>
        <w:rPr>
          <w:rFonts w:ascii="Times New Roman" w:hAnsi="Times New Roman"/>
          <w:b/>
          <w:lang w:val="lt-LT"/>
        </w:rPr>
      </w:pPr>
    </w:p>
    <w:p w14:paraId="604C7E0B"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21. Visi ginčai tarp Šalių dėl Sutarties vykdymo sprendžiami Šalių susitarimu.</w:t>
      </w:r>
    </w:p>
    <w:p w14:paraId="718C4874" w14:textId="77777777" w:rsidR="00581628" w:rsidRPr="00BC1847" w:rsidRDefault="00581628" w:rsidP="00581628">
      <w:pPr>
        <w:pStyle w:val="Betarp2"/>
        <w:jc w:val="both"/>
        <w:rPr>
          <w:rFonts w:ascii="Times New Roman" w:hAnsi="Times New Roman"/>
          <w:lang w:val="pt-BR"/>
        </w:rPr>
      </w:pPr>
      <w:r w:rsidRPr="00BC1847">
        <w:rPr>
          <w:rFonts w:ascii="Times New Roman" w:hAnsi="Times New Roman"/>
          <w:lang w:val="lt-LT"/>
        </w:rPr>
        <w:t xml:space="preserve">     </w:t>
      </w:r>
      <w:r w:rsidRPr="00BC1847">
        <w:rPr>
          <w:rFonts w:ascii="Times New Roman" w:hAnsi="Times New Roman"/>
          <w:lang w:val="pt-BR"/>
        </w:rPr>
        <w:t>22. Šalims nesusitarus, ginčas nagrinėjamas teisme, vadovaujantis Lietuvos Respublikos įstatymais.</w:t>
      </w:r>
    </w:p>
    <w:p w14:paraId="2DC48FE4" w14:textId="77777777" w:rsidR="00581628" w:rsidRPr="00BC1847" w:rsidRDefault="00581628" w:rsidP="00581628">
      <w:pPr>
        <w:tabs>
          <w:tab w:val="left" w:pos="0"/>
        </w:tabs>
        <w:ind w:left="360"/>
        <w:jc w:val="center"/>
        <w:rPr>
          <w:b/>
          <w:sz w:val="22"/>
          <w:szCs w:val="22"/>
          <w:lang w:val="pt-BR"/>
        </w:rPr>
      </w:pPr>
    </w:p>
    <w:p w14:paraId="68D0DA25" w14:textId="77777777" w:rsidR="00581628" w:rsidRPr="00BC1847" w:rsidRDefault="00581628" w:rsidP="00581628">
      <w:pPr>
        <w:tabs>
          <w:tab w:val="left" w:pos="0"/>
        </w:tabs>
        <w:jc w:val="center"/>
        <w:rPr>
          <w:b/>
          <w:sz w:val="22"/>
          <w:szCs w:val="22"/>
          <w:lang w:val="pt-BR"/>
        </w:rPr>
      </w:pPr>
      <w:r w:rsidRPr="00BC1847">
        <w:rPr>
          <w:b/>
          <w:sz w:val="22"/>
          <w:szCs w:val="22"/>
          <w:lang w:val="pt-BR"/>
        </w:rPr>
        <w:lastRenderedPageBreak/>
        <w:t>VII. NENUGALIMA JĖGA (FORCE MAJEURE)</w:t>
      </w:r>
    </w:p>
    <w:p w14:paraId="2F4D9FC0" w14:textId="77777777" w:rsidR="00581628" w:rsidRPr="00BC1847" w:rsidRDefault="00581628" w:rsidP="00581628">
      <w:pPr>
        <w:pStyle w:val="Betarp1"/>
        <w:ind w:left="360"/>
        <w:jc w:val="both"/>
        <w:rPr>
          <w:rFonts w:ascii="Times New Roman" w:hAnsi="Times New Roman" w:cs="Times New Roman"/>
          <w:lang w:val="pt-BR"/>
        </w:rPr>
      </w:pPr>
    </w:p>
    <w:p w14:paraId="4FF64837" w14:textId="77777777" w:rsidR="00581628" w:rsidRPr="00985613" w:rsidRDefault="00581628" w:rsidP="00581628">
      <w:pPr>
        <w:pStyle w:val="Betarp2"/>
        <w:jc w:val="both"/>
        <w:rPr>
          <w:rFonts w:ascii="Times New Roman" w:hAnsi="Times New Roman"/>
        </w:rPr>
      </w:pPr>
      <w:r w:rsidRPr="00BC1847">
        <w:rPr>
          <w:rFonts w:ascii="Times New Roman" w:hAnsi="Times New Roman"/>
          <w:lang w:val="pt-BR"/>
        </w:rPr>
        <w:t xml:space="preserve">      </w:t>
      </w:r>
      <w:r w:rsidRPr="00985613">
        <w:rPr>
          <w:rFonts w:ascii="Times New Roman" w:hAnsi="Times New Roman"/>
        </w:rPr>
        <w:t xml:space="preserve">23. </w:t>
      </w:r>
      <w:proofErr w:type="spellStart"/>
      <w:r w:rsidRPr="00985613">
        <w:rPr>
          <w:rFonts w:ascii="Times New Roman" w:hAnsi="Times New Roman"/>
        </w:rPr>
        <w:t>Atsiradus</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r w:rsidRPr="00985613">
        <w:rPr>
          <w:rFonts w:ascii="Times New Roman" w:hAnsi="Times New Roman"/>
        </w:rPr>
        <w:t>Šalys</w:t>
      </w:r>
      <w:proofErr w:type="spellEnd"/>
      <w:r w:rsidRPr="00985613">
        <w:rPr>
          <w:rFonts w:ascii="Times New Roman" w:hAnsi="Times New Roman"/>
        </w:rPr>
        <w:t xml:space="preserve"> </w:t>
      </w:r>
      <w:proofErr w:type="spellStart"/>
      <w:r w:rsidRPr="00985613">
        <w:rPr>
          <w:rFonts w:ascii="Times New Roman" w:hAnsi="Times New Roman"/>
        </w:rPr>
        <w:t>vadovaujasi</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civiliniu</w:t>
      </w:r>
      <w:proofErr w:type="spellEnd"/>
      <w:r w:rsidRPr="00985613">
        <w:rPr>
          <w:rFonts w:ascii="Times New Roman" w:hAnsi="Times New Roman"/>
        </w:rPr>
        <w:t xml:space="preserve"> </w:t>
      </w:r>
      <w:proofErr w:type="spellStart"/>
      <w:r w:rsidRPr="00985613">
        <w:rPr>
          <w:rFonts w:ascii="Times New Roman" w:hAnsi="Times New Roman"/>
        </w:rPr>
        <w:t>kodeksu</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Atleidimo</w:t>
      </w:r>
      <w:proofErr w:type="spellEnd"/>
      <w:r w:rsidRPr="00985613">
        <w:rPr>
          <w:rFonts w:ascii="Times New Roman" w:hAnsi="Times New Roman"/>
        </w:rPr>
        <w:t xml:space="preserve"> </w:t>
      </w:r>
      <w:proofErr w:type="spellStart"/>
      <w:r w:rsidRPr="00985613">
        <w:rPr>
          <w:rFonts w:ascii="Times New Roman" w:hAnsi="Times New Roman"/>
        </w:rPr>
        <w:t>nuo</w:t>
      </w:r>
      <w:proofErr w:type="spellEnd"/>
      <w:r w:rsidRPr="00985613">
        <w:rPr>
          <w:rFonts w:ascii="Times New Roman" w:hAnsi="Times New Roman"/>
        </w:rPr>
        <w:t xml:space="preserve"> </w:t>
      </w:r>
      <w:proofErr w:type="spellStart"/>
      <w:r w:rsidRPr="00985613">
        <w:rPr>
          <w:rFonts w:ascii="Times New Roman" w:hAnsi="Times New Roman"/>
        </w:rPr>
        <w:t>atsakomybės</w:t>
      </w:r>
      <w:proofErr w:type="spellEnd"/>
      <w:r w:rsidRPr="00985613">
        <w:rPr>
          <w:rFonts w:ascii="Times New Roman" w:hAnsi="Times New Roman"/>
        </w:rPr>
        <w:t xml:space="preserve"> </w:t>
      </w:r>
      <w:proofErr w:type="spellStart"/>
      <w:r w:rsidRPr="00985613">
        <w:rPr>
          <w:rFonts w:ascii="Times New Roman" w:hAnsi="Times New Roman"/>
        </w:rPr>
        <w:t>esant</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r w:rsidRPr="00985613">
        <w:rPr>
          <w:rFonts w:ascii="Times New Roman" w:hAnsi="Times New Roman"/>
          <w:i/>
        </w:rPr>
        <w:t xml:space="preserve">(force majeure)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proofErr w:type="gramStart"/>
      <w:r w:rsidRPr="00985613">
        <w:rPr>
          <w:rFonts w:ascii="Times New Roman" w:hAnsi="Times New Roman"/>
        </w:rPr>
        <w:t>taisyklėmis</w:t>
      </w:r>
      <w:proofErr w:type="spellEnd"/>
      <w:r w:rsidRPr="00985613">
        <w:rPr>
          <w:rFonts w:ascii="Times New Roman" w:hAnsi="Times New Roman"/>
        </w:rPr>
        <w:t>“</w:t>
      </w:r>
      <w:proofErr w:type="gramEnd"/>
      <w:r w:rsidRPr="00985613">
        <w:rPr>
          <w:rFonts w:ascii="Times New Roman" w:hAnsi="Times New Roman"/>
        </w:rPr>
        <w:t xml:space="preserve">, </w:t>
      </w:r>
      <w:proofErr w:type="spellStart"/>
      <w:r w:rsidRPr="00985613">
        <w:rPr>
          <w:rFonts w:ascii="Times New Roman" w:hAnsi="Times New Roman"/>
        </w:rPr>
        <w:t>patvirtintomis</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Vyriausybės</w:t>
      </w:r>
      <w:proofErr w:type="spellEnd"/>
      <w:r w:rsidRPr="00985613">
        <w:rPr>
          <w:rFonts w:ascii="Times New Roman" w:hAnsi="Times New Roman"/>
        </w:rPr>
        <w:t xml:space="preserve"> 1996 m. </w:t>
      </w:r>
      <w:proofErr w:type="spellStart"/>
      <w:r w:rsidRPr="00985613">
        <w:rPr>
          <w:rFonts w:ascii="Times New Roman" w:hAnsi="Times New Roman"/>
        </w:rPr>
        <w:t>liepos</w:t>
      </w:r>
      <w:proofErr w:type="spellEnd"/>
      <w:r w:rsidRPr="00985613">
        <w:rPr>
          <w:rFonts w:ascii="Times New Roman" w:hAnsi="Times New Roman"/>
        </w:rPr>
        <w:t xml:space="preserve"> 15 d. </w:t>
      </w:r>
      <w:proofErr w:type="spellStart"/>
      <w:r w:rsidRPr="00985613">
        <w:rPr>
          <w:rFonts w:ascii="Times New Roman" w:hAnsi="Times New Roman"/>
        </w:rPr>
        <w:t>nutarimu</w:t>
      </w:r>
      <w:proofErr w:type="spellEnd"/>
      <w:r w:rsidRPr="00985613">
        <w:rPr>
          <w:rFonts w:ascii="Times New Roman" w:hAnsi="Times New Roman"/>
        </w:rPr>
        <w:t xml:space="preserve"> Nr. </w:t>
      </w:r>
      <w:proofErr w:type="gramStart"/>
      <w:r w:rsidRPr="00985613">
        <w:rPr>
          <w:rFonts w:ascii="Times New Roman" w:hAnsi="Times New Roman"/>
        </w:rPr>
        <w:t>840  (</w:t>
      </w:r>
      <w:proofErr w:type="spellStart"/>
      <w:proofErr w:type="gramEnd"/>
      <w:r w:rsidRPr="00985613">
        <w:rPr>
          <w:rFonts w:ascii="Times New Roman" w:hAnsi="Times New Roman"/>
        </w:rPr>
        <w:t>Žin</w:t>
      </w:r>
      <w:proofErr w:type="spellEnd"/>
      <w:r w:rsidRPr="00985613">
        <w:rPr>
          <w:rFonts w:ascii="Times New Roman" w:hAnsi="Times New Roman"/>
        </w:rPr>
        <w:t xml:space="preserve">., 1996, Nr. 68-1652),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atleidžiamos</w:t>
      </w:r>
      <w:proofErr w:type="spellEnd"/>
      <w:r w:rsidRPr="00985613">
        <w:rPr>
          <w:rFonts w:ascii="Times New Roman" w:hAnsi="Times New Roman"/>
        </w:rPr>
        <w:t xml:space="preserve"> </w:t>
      </w:r>
      <w:proofErr w:type="spellStart"/>
      <w:r w:rsidRPr="00985613">
        <w:rPr>
          <w:rFonts w:ascii="Times New Roman" w:hAnsi="Times New Roman"/>
        </w:rPr>
        <w:t>nuo</w:t>
      </w:r>
      <w:proofErr w:type="spellEnd"/>
      <w:r w:rsidRPr="00985613">
        <w:rPr>
          <w:rFonts w:ascii="Times New Roman" w:hAnsi="Times New Roman"/>
        </w:rPr>
        <w:t xml:space="preserve"> </w:t>
      </w:r>
      <w:proofErr w:type="spellStart"/>
      <w:r w:rsidRPr="00985613">
        <w:rPr>
          <w:rFonts w:ascii="Times New Roman" w:hAnsi="Times New Roman"/>
        </w:rPr>
        <w:t>atsakomybės</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sutartinių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nevykdymo</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netinkamo</w:t>
      </w:r>
      <w:proofErr w:type="spellEnd"/>
      <w:r w:rsidRPr="00985613">
        <w:rPr>
          <w:rFonts w:ascii="Times New Roman" w:hAnsi="Times New Roman"/>
        </w:rPr>
        <w:t xml:space="preserve"> </w:t>
      </w:r>
      <w:proofErr w:type="spellStart"/>
      <w:r w:rsidRPr="00985613">
        <w:rPr>
          <w:rFonts w:ascii="Times New Roman" w:hAnsi="Times New Roman"/>
        </w:rPr>
        <w:t>vykdymo</w:t>
      </w:r>
      <w:proofErr w:type="spellEnd"/>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buvimo</w:t>
      </w:r>
      <w:proofErr w:type="spellEnd"/>
      <w:r w:rsidRPr="00985613">
        <w:rPr>
          <w:rFonts w:ascii="Times New Roman" w:hAnsi="Times New Roman"/>
        </w:rPr>
        <w:t xml:space="preserve"> </w:t>
      </w:r>
      <w:proofErr w:type="spellStart"/>
      <w:r w:rsidRPr="00985613">
        <w:rPr>
          <w:rFonts w:ascii="Times New Roman" w:hAnsi="Times New Roman"/>
        </w:rPr>
        <w:t>laikotarpiu</w:t>
      </w:r>
      <w:proofErr w:type="spellEnd"/>
      <w:r w:rsidRPr="00985613">
        <w:rPr>
          <w:rFonts w:ascii="Times New Roman" w:hAnsi="Times New Roman"/>
        </w:rPr>
        <w:t xml:space="preserve">. </w:t>
      </w:r>
    </w:p>
    <w:p w14:paraId="363D3A0D" w14:textId="77777777" w:rsidR="00581628" w:rsidRPr="00985613" w:rsidRDefault="00581628" w:rsidP="00581628">
      <w:pPr>
        <w:pStyle w:val="Betarp2"/>
        <w:jc w:val="both"/>
        <w:rPr>
          <w:rFonts w:ascii="Times New Roman" w:hAnsi="Times New Roman"/>
        </w:rPr>
      </w:pPr>
      <w:r w:rsidRPr="00985613">
        <w:rPr>
          <w:rFonts w:ascii="Times New Roman" w:hAnsi="Times New Roman"/>
        </w:rPr>
        <w:t xml:space="preserve">      24.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kuri</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r w:rsidRPr="00985613">
        <w:rPr>
          <w:rFonts w:ascii="Times New Roman" w:hAnsi="Times New Roman"/>
          <w:i/>
        </w:rPr>
        <w:t>force majeure</w:t>
      </w:r>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negali</w:t>
      </w:r>
      <w:proofErr w:type="spellEnd"/>
      <w:r w:rsidRPr="00985613">
        <w:rPr>
          <w:rFonts w:ascii="Times New Roman" w:hAnsi="Times New Roman"/>
        </w:rPr>
        <w:t xml:space="preserve"> </w:t>
      </w:r>
      <w:proofErr w:type="spellStart"/>
      <w:r w:rsidRPr="00985613">
        <w:rPr>
          <w:rFonts w:ascii="Times New Roman" w:hAnsi="Times New Roman"/>
        </w:rPr>
        <w:t>vykdyti</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prisiimtų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privalo</w:t>
      </w:r>
      <w:proofErr w:type="spellEnd"/>
      <w:r w:rsidRPr="00985613">
        <w:rPr>
          <w:rFonts w:ascii="Times New Roman" w:hAnsi="Times New Roman"/>
        </w:rPr>
        <w:t xml:space="preserve"> </w:t>
      </w:r>
      <w:proofErr w:type="spellStart"/>
      <w:r w:rsidRPr="00985613">
        <w:rPr>
          <w:rFonts w:ascii="Times New Roman" w:hAnsi="Times New Roman"/>
        </w:rPr>
        <w:t>nedelsdama</w:t>
      </w:r>
      <w:proofErr w:type="spellEnd"/>
      <w:r w:rsidRPr="00985613">
        <w:rPr>
          <w:rFonts w:ascii="Times New Roman" w:hAnsi="Times New Roman"/>
        </w:rPr>
        <w:t xml:space="preserve"> </w:t>
      </w:r>
      <w:proofErr w:type="spellStart"/>
      <w:r w:rsidRPr="00985613">
        <w:rPr>
          <w:rFonts w:ascii="Times New Roman" w:hAnsi="Times New Roman"/>
        </w:rPr>
        <w:t>pranešti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tai </w:t>
      </w:r>
      <w:proofErr w:type="spellStart"/>
      <w:r w:rsidRPr="00985613">
        <w:rPr>
          <w:rFonts w:ascii="Times New Roman" w:hAnsi="Times New Roman"/>
        </w:rPr>
        <w:t>kitai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Išnykus</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(force majeure)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negalėjusi</w:t>
      </w:r>
      <w:proofErr w:type="spellEnd"/>
      <w:r w:rsidRPr="00985613">
        <w:rPr>
          <w:rFonts w:ascii="Times New Roman" w:hAnsi="Times New Roman"/>
        </w:rPr>
        <w:t xml:space="preserve"> </w:t>
      </w:r>
      <w:proofErr w:type="spellStart"/>
      <w:r w:rsidRPr="00985613">
        <w:rPr>
          <w:rFonts w:ascii="Times New Roman" w:hAnsi="Times New Roman"/>
        </w:rPr>
        <w:t>vykdyti</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prisiimtų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privalo</w:t>
      </w:r>
      <w:proofErr w:type="spellEnd"/>
      <w:r w:rsidRPr="00985613">
        <w:rPr>
          <w:rFonts w:ascii="Times New Roman" w:hAnsi="Times New Roman"/>
        </w:rPr>
        <w:t xml:space="preserve"> </w:t>
      </w:r>
      <w:proofErr w:type="spellStart"/>
      <w:r w:rsidRPr="00985613">
        <w:rPr>
          <w:rFonts w:ascii="Times New Roman" w:hAnsi="Times New Roman"/>
        </w:rPr>
        <w:t>nedelsdama</w:t>
      </w:r>
      <w:proofErr w:type="spellEnd"/>
      <w:r w:rsidRPr="00985613">
        <w:rPr>
          <w:rFonts w:ascii="Times New Roman" w:hAnsi="Times New Roman"/>
        </w:rPr>
        <w:t xml:space="preserve"> </w:t>
      </w:r>
      <w:proofErr w:type="spellStart"/>
      <w:r w:rsidRPr="00985613">
        <w:rPr>
          <w:rFonts w:ascii="Times New Roman" w:hAnsi="Times New Roman"/>
        </w:rPr>
        <w:t>pranešti</w:t>
      </w:r>
      <w:proofErr w:type="spellEnd"/>
      <w:r w:rsidRPr="00985613">
        <w:rPr>
          <w:rFonts w:ascii="Times New Roman" w:hAnsi="Times New Roman"/>
        </w:rPr>
        <w:t xml:space="preserve"> </w:t>
      </w:r>
      <w:proofErr w:type="spellStart"/>
      <w:r w:rsidRPr="00985613">
        <w:rPr>
          <w:rFonts w:ascii="Times New Roman" w:hAnsi="Times New Roman"/>
        </w:rPr>
        <w:t>kitai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nurodytų</w:t>
      </w:r>
      <w:proofErr w:type="spellEnd"/>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išnykimą</w:t>
      </w:r>
      <w:proofErr w:type="spellEnd"/>
      <w:r w:rsidRPr="00985613">
        <w:rPr>
          <w:rFonts w:ascii="Times New Roman" w:hAnsi="Times New Roman"/>
        </w:rPr>
        <w:t>.</w:t>
      </w:r>
    </w:p>
    <w:p w14:paraId="65E8D6EB" w14:textId="77777777" w:rsidR="00581628" w:rsidRPr="00985613" w:rsidRDefault="00581628" w:rsidP="00581628">
      <w:pPr>
        <w:pStyle w:val="Betarp2"/>
        <w:jc w:val="both"/>
        <w:rPr>
          <w:rFonts w:ascii="Times New Roman" w:hAnsi="Times New Roman"/>
        </w:rPr>
      </w:pPr>
    </w:p>
    <w:p w14:paraId="3089D92D" w14:textId="77777777" w:rsidR="00581628" w:rsidRPr="00BC1847" w:rsidRDefault="00581628" w:rsidP="00581628">
      <w:pPr>
        <w:pStyle w:val="Betarp2"/>
        <w:jc w:val="center"/>
        <w:rPr>
          <w:rFonts w:ascii="Times New Roman" w:hAnsi="Times New Roman"/>
          <w:b/>
          <w:lang w:val="pt-BR"/>
        </w:rPr>
      </w:pPr>
      <w:r w:rsidRPr="00BC1847">
        <w:rPr>
          <w:rFonts w:ascii="Times New Roman" w:hAnsi="Times New Roman"/>
          <w:b/>
          <w:lang w:val="pt-BR"/>
        </w:rPr>
        <w:t>VIII. SUTARTIES GALIOJIMAS IR KITOS SĄLYGOS</w:t>
      </w:r>
    </w:p>
    <w:p w14:paraId="335D6B17" w14:textId="77777777" w:rsidR="00581628" w:rsidRPr="00BC1847" w:rsidRDefault="00581628" w:rsidP="00581628">
      <w:pPr>
        <w:pStyle w:val="Betarp2"/>
        <w:jc w:val="center"/>
        <w:rPr>
          <w:rFonts w:ascii="Times New Roman" w:hAnsi="Times New Roman"/>
          <w:b/>
          <w:lang w:val="pt-BR"/>
        </w:rPr>
      </w:pPr>
    </w:p>
    <w:p w14:paraId="21E21FBC" w14:textId="77777777" w:rsidR="00581628" w:rsidRPr="00985613" w:rsidRDefault="00581628" w:rsidP="00581628">
      <w:pPr>
        <w:pStyle w:val="NoSpacing2"/>
        <w:jc w:val="both"/>
        <w:rPr>
          <w:sz w:val="22"/>
        </w:rPr>
      </w:pPr>
      <w:r w:rsidRPr="00985613">
        <w:rPr>
          <w:sz w:val="22"/>
        </w:rPr>
        <w:t xml:space="preserve">      25. </w:t>
      </w:r>
      <w:r w:rsidRPr="00985613">
        <w:rPr>
          <w:color w:val="000000"/>
          <w:sz w:val="22"/>
        </w:rPr>
        <w:t xml:space="preserve">Sutartis įsigalioja nuo </w:t>
      </w:r>
      <w:r>
        <w:rPr>
          <w:sz w:val="22"/>
        </w:rPr>
        <w:t>nuo pasiraįymo dienos</w:t>
      </w:r>
      <w:r w:rsidRPr="00985613">
        <w:rPr>
          <w:sz w:val="22"/>
        </w:rPr>
        <w:t xml:space="preserve"> ir galioja </w:t>
      </w:r>
      <w:r w:rsidRPr="00985613">
        <w:rPr>
          <w:color w:val="000000"/>
          <w:sz w:val="22"/>
        </w:rPr>
        <w:t>iki visiško Šalių įsipareigojimų pagal šią Sutartį įvykdymo momento, bet ne ilgiau kaip 12 (dvylika) mėnesių (atsiskaitymo už paslaugas terminas į šį terminą neįskaičiuotas).</w:t>
      </w:r>
    </w:p>
    <w:p w14:paraId="7AE8229F"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26. Sutartis gali būti nutraukta prieš terminą bendru rašytiniu abiejų Šalių susitarimu arba vienos iš Šalių iniciatyva vienašališkai. Apie numatomą Sutarties nutraukimą būtina raštu informuoti kitą Šalį ne vėliau kaip prieš 30 (trisdešimt) kalendorinių dienų. </w:t>
      </w:r>
    </w:p>
    <w:p w14:paraId="368517DC"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27. Sutarties sąlygos gali būti keičiamos tik vadovaujantis Viešųjų pirkimų įstatymo 89 straipsnio nuostatomis.</w:t>
      </w:r>
    </w:p>
    <w:p w14:paraId="2AF1348E"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28. Sutarties sąlygos Sutarties galiojimo laikotarpiu, neatliekant naujos pirkimo procedūros, gali būti keičiamos, kai Sutarties pakeitimo sąlygos iš anksto aiškiai, tiksliai ir nedviprasmiškai buvo suformuluotos pirkimo dokumentuose ir šioje Sutartyje, nustatant Sutarties peržiūros, įskaitant ir kainos indeksavimą, sąlygas ar pasirinkimo galimybes. Jeigu Sutartis, esant šiame punkte nustatytoms sąlygoms keičiama, Sutarties pakeitimai galioja ir tampa Sutarties neatskiriama dalimi, jei yra sudaryti raštu ir patvirtinti Šalių ar jų įgaliotų atstovų parašais bei antspaudais, kai pareiga turėti antspaudą nustatyta Vykdytojo ir Užsakovo steigimo dokumentuose arba įstatymuose. </w:t>
      </w:r>
    </w:p>
    <w:p w14:paraId="0279F911"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29.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54AD9C" w14:textId="77777777" w:rsidR="00581628" w:rsidRPr="00DB092A" w:rsidRDefault="00581628" w:rsidP="00581628">
      <w:pPr>
        <w:pStyle w:val="Pagrindiniotekstotrauka"/>
        <w:numPr>
          <w:ilvl w:val="0"/>
          <w:numId w:val="3"/>
        </w:numPr>
        <w:tabs>
          <w:tab w:val="left" w:pos="360"/>
          <w:tab w:val="left" w:pos="567"/>
          <w:tab w:val="left" w:pos="993"/>
        </w:tabs>
        <w:spacing w:after="0"/>
        <w:ind w:left="0" w:firstLine="284"/>
        <w:jc w:val="both"/>
        <w:rPr>
          <w:sz w:val="22"/>
          <w:szCs w:val="22"/>
          <w:lang w:val="lt-LT"/>
        </w:rPr>
      </w:pPr>
      <w:r w:rsidRPr="00DB092A">
        <w:rPr>
          <w:sz w:val="22"/>
          <w:szCs w:val="22"/>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795087F" w14:textId="77777777" w:rsidR="00581628" w:rsidRPr="00BC1847" w:rsidRDefault="00581628" w:rsidP="00581628">
      <w:pPr>
        <w:pStyle w:val="Betarp2"/>
        <w:jc w:val="both"/>
        <w:rPr>
          <w:rFonts w:ascii="Times New Roman" w:hAnsi="Times New Roman"/>
          <w:lang w:val="lt-LT"/>
        </w:rPr>
      </w:pPr>
      <w:r w:rsidRPr="00BC1847">
        <w:rPr>
          <w:rFonts w:ascii="Times New Roman" w:hAnsi="Times New Roman"/>
          <w:lang w:val="lt-LT"/>
        </w:rPr>
        <w:t xml:space="preserve">      31.  Nė viena Šalis neturi teisės perleisti visų arba dalies teisių ir pareigų pagal šią Sutartį jokiai trečiajai Šaliai be išankstinio  raštiško kitos Šalies sutikimo.</w:t>
      </w:r>
    </w:p>
    <w:p w14:paraId="2B73E447" w14:textId="77777777" w:rsidR="00581628" w:rsidRPr="00985613" w:rsidRDefault="00581628" w:rsidP="00581628">
      <w:pPr>
        <w:pStyle w:val="Betarp2"/>
        <w:jc w:val="both"/>
        <w:rPr>
          <w:rFonts w:ascii="Times New Roman" w:hAnsi="Times New Roman"/>
        </w:rPr>
      </w:pPr>
      <w:r w:rsidRPr="00BC1847">
        <w:rPr>
          <w:rFonts w:ascii="Times New Roman" w:hAnsi="Times New Roman"/>
          <w:lang w:val="lt-LT"/>
        </w:rPr>
        <w:t xml:space="preserve">      </w:t>
      </w:r>
      <w:r w:rsidRPr="00985613">
        <w:rPr>
          <w:rFonts w:ascii="Times New Roman" w:hAnsi="Times New Roman"/>
        </w:rPr>
        <w:t>3</w:t>
      </w:r>
      <w:r>
        <w:rPr>
          <w:rFonts w:ascii="Times New Roman" w:hAnsi="Times New Roman"/>
        </w:rPr>
        <w:t>2</w:t>
      </w:r>
      <w:r w:rsidRPr="00985613">
        <w:rPr>
          <w:rFonts w:ascii="Times New Roman" w:hAnsi="Times New Roman"/>
        </w:rPr>
        <w:t xml:space="preserve">. Jei </w:t>
      </w:r>
      <w:proofErr w:type="spellStart"/>
      <w:r w:rsidRPr="00985613">
        <w:rPr>
          <w:rFonts w:ascii="Times New Roman" w:hAnsi="Times New Roman"/>
        </w:rPr>
        <w:t>pasikeičia</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adresas</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Pr>
          <w:rFonts w:ascii="Times New Roman" w:hAnsi="Times New Roman"/>
        </w:rPr>
        <w:t xml:space="preserve"> </w:t>
      </w:r>
      <w:r w:rsidRPr="00985613">
        <w:rPr>
          <w:rFonts w:ascii="Times New Roman" w:hAnsi="Times New Roman"/>
        </w:rPr>
        <w:t>/</w:t>
      </w:r>
      <w:r>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kiti</w:t>
      </w:r>
      <w:proofErr w:type="spellEnd"/>
      <w:r w:rsidRPr="00985613">
        <w:rPr>
          <w:rFonts w:ascii="Times New Roman" w:hAnsi="Times New Roman"/>
        </w:rPr>
        <w:t xml:space="preserve"> </w:t>
      </w:r>
      <w:proofErr w:type="spellStart"/>
      <w:r w:rsidRPr="00985613">
        <w:rPr>
          <w:rFonts w:ascii="Times New Roman" w:hAnsi="Times New Roman"/>
        </w:rPr>
        <w:t>duomenys</w:t>
      </w:r>
      <w:proofErr w:type="spellEnd"/>
      <w:r w:rsidRPr="00985613">
        <w:rPr>
          <w:rFonts w:ascii="Times New Roman" w:hAnsi="Times New Roman"/>
        </w:rPr>
        <w:t xml:space="preserve">, </w:t>
      </w:r>
      <w:proofErr w:type="spellStart"/>
      <w:r w:rsidRPr="00985613">
        <w:rPr>
          <w:rFonts w:ascii="Times New Roman" w:hAnsi="Times New Roman"/>
        </w:rPr>
        <w:t>tokia</w:t>
      </w:r>
      <w:proofErr w:type="spellEnd"/>
      <w:r w:rsidRPr="00985613">
        <w:rPr>
          <w:rFonts w:ascii="Times New Roman" w:hAnsi="Times New Roman"/>
        </w:rPr>
        <w:t xml:space="preserve">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turi</w:t>
      </w:r>
      <w:proofErr w:type="spellEnd"/>
      <w:r w:rsidRPr="00985613">
        <w:rPr>
          <w:rFonts w:ascii="Times New Roman" w:hAnsi="Times New Roman"/>
        </w:rPr>
        <w:t xml:space="preserve"> </w:t>
      </w:r>
      <w:proofErr w:type="spellStart"/>
      <w:r w:rsidRPr="00985613">
        <w:rPr>
          <w:rFonts w:ascii="Times New Roman" w:hAnsi="Times New Roman"/>
        </w:rPr>
        <w:t>informuoti</w:t>
      </w:r>
      <w:proofErr w:type="spellEnd"/>
      <w:r w:rsidRPr="00985613">
        <w:rPr>
          <w:rFonts w:ascii="Times New Roman" w:hAnsi="Times New Roman"/>
        </w:rPr>
        <w:t xml:space="preserve"> </w:t>
      </w:r>
      <w:proofErr w:type="spellStart"/>
      <w:r w:rsidRPr="00985613">
        <w:rPr>
          <w:rFonts w:ascii="Times New Roman" w:hAnsi="Times New Roman"/>
        </w:rPr>
        <w:t>kitą</w:t>
      </w:r>
      <w:proofErr w:type="spellEnd"/>
      <w:r w:rsidRPr="00985613">
        <w:rPr>
          <w:rFonts w:ascii="Times New Roman" w:hAnsi="Times New Roman"/>
        </w:rPr>
        <w:t xml:space="preserve"> </w:t>
      </w:r>
      <w:proofErr w:type="spellStart"/>
      <w:r w:rsidRPr="00985613">
        <w:rPr>
          <w:rFonts w:ascii="Times New Roman" w:hAnsi="Times New Roman"/>
        </w:rPr>
        <w:t>Šalį</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pasikeitimus</w:t>
      </w:r>
      <w:proofErr w:type="spellEnd"/>
      <w:r w:rsidRPr="00985613">
        <w:rPr>
          <w:rFonts w:ascii="Times New Roman" w:hAnsi="Times New Roman"/>
        </w:rPr>
        <w:t xml:space="preserve"> ne </w:t>
      </w:r>
      <w:proofErr w:type="spellStart"/>
      <w:r w:rsidRPr="00985613">
        <w:rPr>
          <w:rFonts w:ascii="Times New Roman" w:hAnsi="Times New Roman"/>
        </w:rPr>
        <w:t>vėliau</w:t>
      </w:r>
      <w:proofErr w:type="spellEnd"/>
      <w:r w:rsidRPr="00985613">
        <w:rPr>
          <w:rFonts w:ascii="Times New Roman" w:hAnsi="Times New Roman"/>
        </w:rPr>
        <w:t xml:space="preserve">, </w:t>
      </w:r>
      <w:proofErr w:type="spellStart"/>
      <w:r w:rsidRPr="00985613">
        <w:rPr>
          <w:rFonts w:ascii="Times New Roman" w:hAnsi="Times New Roman"/>
        </w:rPr>
        <w:t>kaip</w:t>
      </w:r>
      <w:proofErr w:type="spellEnd"/>
      <w:r w:rsidRPr="00985613">
        <w:rPr>
          <w:rFonts w:ascii="Times New Roman" w:hAnsi="Times New Roman"/>
        </w:rPr>
        <w:t xml:space="preserve"> per 3 (</w:t>
      </w:r>
      <w:proofErr w:type="gramStart"/>
      <w:r w:rsidRPr="00985613">
        <w:rPr>
          <w:rFonts w:ascii="Times New Roman" w:hAnsi="Times New Roman"/>
        </w:rPr>
        <w:t xml:space="preserve">tris)  </w:t>
      </w:r>
      <w:proofErr w:type="spellStart"/>
      <w:r w:rsidRPr="00985613">
        <w:rPr>
          <w:rFonts w:ascii="Times New Roman" w:hAnsi="Times New Roman"/>
        </w:rPr>
        <w:t>darbo</w:t>
      </w:r>
      <w:proofErr w:type="spellEnd"/>
      <w:proofErr w:type="gramEnd"/>
      <w:r w:rsidRPr="00985613">
        <w:rPr>
          <w:rFonts w:ascii="Times New Roman" w:hAnsi="Times New Roman"/>
        </w:rPr>
        <w:t xml:space="preserve"> </w:t>
      </w:r>
      <w:proofErr w:type="spellStart"/>
      <w:r w:rsidRPr="00985613">
        <w:rPr>
          <w:rFonts w:ascii="Times New Roman" w:hAnsi="Times New Roman"/>
        </w:rPr>
        <w:t>dienas</w:t>
      </w:r>
      <w:proofErr w:type="spellEnd"/>
      <w:r w:rsidRPr="00985613">
        <w:rPr>
          <w:rFonts w:ascii="Times New Roman" w:hAnsi="Times New Roman"/>
        </w:rPr>
        <w:t xml:space="preserve">. Jei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nepavyksta</w:t>
      </w:r>
      <w:proofErr w:type="spellEnd"/>
      <w:r w:rsidRPr="00985613">
        <w:rPr>
          <w:rFonts w:ascii="Times New Roman" w:hAnsi="Times New Roman"/>
        </w:rPr>
        <w:t xml:space="preserve"> </w:t>
      </w:r>
      <w:proofErr w:type="spellStart"/>
      <w:r w:rsidRPr="00985613">
        <w:rPr>
          <w:rFonts w:ascii="Times New Roman" w:hAnsi="Times New Roman"/>
        </w:rPr>
        <w:t>laikytis</w:t>
      </w:r>
      <w:proofErr w:type="spellEnd"/>
      <w:r w:rsidRPr="00985613">
        <w:rPr>
          <w:rFonts w:ascii="Times New Roman" w:hAnsi="Times New Roman"/>
        </w:rPr>
        <w:t xml:space="preserve"> </w:t>
      </w:r>
      <w:proofErr w:type="spellStart"/>
      <w:r w:rsidRPr="00985613">
        <w:rPr>
          <w:rFonts w:ascii="Times New Roman" w:hAnsi="Times New Roman"/>
        </w:rPr>
        <w:t>šių</w:t>
      </w:r>
      <w:proofErr w:type="spellEnd"/>
      <w:r w:rsidRPr="00985613">
        <w:rPr>
          <w:rFonts w:ascii="Times New Roman" w:hAnsi="Times New Roman"/>
        </w:rPr>
        <w:t xml:space="preserve"> </w:t>
      </w:r>
      <w:proofErr w:type="spellStart"/>
      <w:r w:rsidRPr="00985613">
        <w:rPr>
          <w:rFonts w:ascii="Times New Roman" w:hAnsi="Times New Roman"/>
        </w:rPr>
        <w:t>reikalavimų</w:t>
      </w:r>
      <w:proofErr w:type="spellEnd"/>
      <w:r w:rsidRPr="00985613">
        <w:rPr>
          <w:rFonts w:ascii="Times New Roman" w:hAnsi="Times New Roman"/>
        </w:rPr>
        <w:t xml:space="preserve">, ji </w:t>
      </w:r>
      <w:proofErr w:type="spellStart"/>
      <w:r w:rsidRPr="00985613">
        <w:rPr>
          <w:rFonts w:ascii="Times New Roman" w:hAnsi="Times New Roman"/>
        </w:rPr>
        <w:t>neturi</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į </w:t>
      </w:r>
      <w:proofErr w:type="spellStart"/>
      <w:r w:rsidRPr="00985613">
        <w:rPr>
          <w:rFonts w:ascii="Times New Roman" w:hAnsi="Times New Roman"/>
        </w:rPr>
        <w:t>pretenziją</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atsiliepimą</w:t>
      </w:r>
      <w:proofErr w:type="spellEnd"/>
      <w:r w:rsidRPr="00985613">
        <w:rPr>
          <w:rFonts w:ascii="Times New Roman" w:hAnsi="Times New Roman"/>
        </w:rPr>
        <w:t xml:space="preserve">, </w:t>
      </w:r>
      <w:proofErr w:type="spellStart"/>
      <w:r w:rsidRPr="00985613">
        <w:rPr>
          <w:rFonts w:ascii="Times New Roman" w:hAnsi="Times New Roman"/>
        </w:rPr>
        <w:t>jei</w:t>
      </w:r>
      <w:proofErr w:type="spellEnd"/>
      <w:r w:rsidRPr="00985613">
        <w:rPr>
          <w:rFonts w:ascii="Times New Roman" w:hAnsi="Times New Roman"/>
        </w:rPr>
        <w:t xml:space="preserve"> </w:t>
      </w:r>
      <w:proofErr w:type="spellStart"/>
      <w:r w:rsidRPr="00985613">
        <w:rPr>
          <w:rFonts w:ascii="Times New Roman" w:hAnsi="Times New Roman"/>
        </w:rPr>
        <w:t>kitos</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veiksmai</w:t>
      </w:r>
      <w:proofErr w:type="spellEnd"/>
      <w:r w:rsidRPr="00985613">
        <w:rPr>
          <w:rFonts w:ascii="Times New Roman" w:hAnsi="Times New Roman"/>
        </w:rPr>
        <w:t xml:space="preserve">, </w:t>
      </w:r>
      <w:proofErr w:type="spellStart"/>
      <w:r w:rsidRPr="00985613">
        <w:rPr>
          <w:rFonts w:ascii="Times New Roman" w:hAnsi="Times New Roman"/>
        </w:rPr>
        <w:t>paskutiniais</w:t>
      </w:r>
      <w:proofErr w:type="spellEnd"/>
      <w:r w:rsidRPr="00985613">
        <w:rPr>
          <w:rFonts w:ascii="Times New Roman" w:hAnsi="Times New Roman"/>
        </w:rPr>
        <w:t xml:space="preserve"> </w:t>
      </w:r>
      <w:proofErr w:type="spellStart"/>
      <w:r w:rsidRPr="00985613">
        <w:rPr>
          <w:rFonts w:ascii="Times New Roman" w:hAnsi="Times New Roman"/>
        </w:rPr>
        <w:t>žinomais</w:t>
      </w:r>
      <w:proofErr w:type="spellEnd"/>
      <w:r w:rsidRPr="00985613">
        <w:rPr>
          <w:rFonts w:ascii="Times New Roman" w:hAnsi="Times New Roman"/>
        </w:rPr>
        <w:t xml:space="preserve"> jai </w:t>
      </w:r>
      <w:proofErr w:type="spellStart"/>
      <w:r w:rsidRPr="00985613">
        <w:rPr>
          <w:rFonts w:ascii="Times New Roman" w:hAnsi="Times New Roman"/>
        </w:rPr>
        <w:t>duomenimis</w:t>
      </w:r>
      <w:proofErr w:type="spellEnd"/>
      <w:r w:rsidRPr="00985613">
        <w:rPr>
          <w:rFonts w:ascii="Times New Roman" w:hAnsi="Times New Roman"/>
        </w:rPr>
        <w:t xml:space="preserve">, </w:t>
      </w:r>
      <w:proofErr w:type="spellStart"/>
      <w:r w:rsidRPr="00985613">
        <w:rPr>
          <w:rFonts w:ascii="Times New Roman" w:hAnsi="Times New Roman"/>
        </w:rPr>
        <w:t>prieštarauja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sąlygoms</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ji </w:t>
      </w:r>
      <w:proofErr w:type="spellStart"/>
      <w:r w:rsidRPr="00985613">
        <w:rPr>
          <w:rFonts w:ascii="Times New Roman" w:hAnsi="Times New Roman"/>
        </w:rPr>
        <w:t>negavo</w:t>
      </w:r>
      <w:proofErr w:type="spellEnd"/>
      <w:r w:rsidRPr="00985613">
        <w:rPr>
          <w:rFonts w:ascii="Times New Roman" w:hAnsi="Times New Roman"/>
        </w:rPr>
        <w:t xml:space="preserve"> </w:t>
      </w:r>
      <w:proofErr w:type="spellStart"/>
      <w:r w:rsidRPr="00985613">
        <w:rPr>
          <w:rFonts w:ascii="Times New Roman" w:hAnsi="Times New Roman"/>
        </w:rPr>
        <w:t>jokio</w:t>
      </w:r>
      <w:proofErr w:type="spellEnd"/>
      <w:r w:rsidRPr="00985613">
        <w:rPr>
          <w:rFonts w:ascii="Times New Roman" w:hAnsi="Times New Roman"/>
        </w:rPr>
        <w:t xml:space="preserve"> </w:t>
      </w:r>
      <w:proofErr w:type="spellStart"/>
      <w:r w:rsidRPr="00985613">
        <w:rPr>
          <w:rFonts w:ascii="Times New Roman" w:hAnsi="Times New Roman"/>
        </w:rPr>
        <w:t>pranešimo</w:t>
      </w:r>
      <w:proofErr w:type="spellEnd"/>
      <w:r w:rsidRPr="00985613">
        <w:rPr>
          <w:rFonts w:ascii="Times New Roman" w:hAnsi="Times New Roman"/>
        </w:rPr>
        <w:t xml:space="preserve">, </w:t>
      </w:r>
      <w:proofErr w:type="spellStart"/>
      <w:r w:rsidRPr="00985613">
        <w:rPr>
          <w:rFonts w:ascii="Times New Roman" w:hAnsi="Times New Roman"/>
        </w:rPr>
        <w:t>išsiųsto</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šiuos</w:t>
      </w:r>
      <w:proofErr w:type="spellEnd"/>
      <w:r w:rsidRPr="00985613">
        <w:rPr>
          <w:rFonts w:ascii="Times New Roman" w:hAnsi="Times New Roman"/>
        </w:rPr>
        <w:t xml:space="preserve"> </w:t>
      </w:r>
      <w:proofErr w:type="spellStart"/>
      <w:r w:rsidRPr="00985613">
        <w:rPr>
          <w:rFonts w:ascii="Times New Roman" w:hAnsi="Times New Roman"/>
        </w:rPr>
        <w:t>duomenis</w:t>
      </w:r>
      <w:proofErr w:type="spellEnd"/>
      <w:r w:rsidRPr="00985613">
        <w:rPr>
          <w:rFonts w:ascii="Times New Roman" w:hAnsi="Times New Roman"/>
        </w:rPr>
        <w:t>.</w:t>
      </w:r>
    </w:p>
    <w:p w14:paraId="18094040" w14:textId="77777777" w:rsidR="00581628" w:rsidRPr="00985613" w:rsidRDefault="00581628" w:rsidP="00581628">
      <w:pPr>
        <w:pStyle w:val="Betarp2"/>
        <w:jc w:val="both"/>
        <w:rPr>
          <w:rFonts w:ascii="Times New Roman" w:hAnsi="Times New Roman"/>
        </w:rPr>
      </w:pPr>
      <w:r w:rsidRPr="00985613">
        <w:rPr>
          <w:rFonts w:ascii="Times New Roman" w:hAnsi="Times New Roman"/>
        </w:rPr>
        <w:t xml:space="preserve">       3</w:t>
      </w:r>
      <w:r>
        <w:rPr>
          <w:rFonts w:ascii="Times New Roman" w:hAnsi="Times New Roman"/>
        </w:rPr>
        <w:t>3</w:t>
      </w:r>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sudaryta</w:t>
      </w:r>
      <w:proofErr w:type="spellEnd"/>
      <w:r w:rsidRPr="00985613">
        <w:rPr>
          <w:rFonts w:ascii="Times New Roman" w:hAnsi="Times New Roman"/>
        </w:rPr>
        <w:t xml:space="preserve"> 2 (</w:t>
      </w:r>
      <w:proofErr w:type="spellStart"/>
      <w:r w:rsidRPr="00985613">
        <w:rPr>
          <w:rFonts w:ascii="Times New Roman" w:hAnsi="Times New Roman"/>
        </w:rPr>
        <w:t>dviem</w:t>
      </w:r>
      <w:proofErr w:type="spellEnd"/>
      <w:r w:rsidRPr="00985613">
        <w:rPr>
          <w:rFonts w:ascii="Times New Roman" w:hAnsi="Times New Roman"/>
        </w:rPr>
        <w:t xml:space="preserve">) </w:t>
      </w:r>
      <w:proofErr w:type="spellStart"/>
      <w:r w:rsidRPr="00985613">
        <w:rPr>
          <w:rFonts w:ascii="Times New Roman" w:hAnsi="Times New Roman"/>
        </w:rPr>
        <w:t>egzemplioriais</w:t>
      </w:r>
      <w:proofErr w:type="spellEnd"/>
      <w:r w:rsidRPr="00985613">
        <w:rPr>
          <w:rFonts w:ascii="Times New Roman" w:hAnsi="Times New Roman"/>
        </w:rPr>
        <w:t xml:space="preserve"> </w:t>
      </w:r>
      <w:proofErr w:type="spellStart"/>
      <w:r w:rsidRPr="00985613">
        <w:rPr>
          <w:rFonts w:ascii="Times New Roman" w:hAnsi="Times New Roman"/>
        </w:rPr>
        <w:t>lietuvių</w:t>
      </w:r>
      <w:proofErr w:type="spellEnd"/>
      <w:r w:rsidRPr="00985613">
        <w:rPr>
          <w:rFonts w:ascii="Times New Roman" w:hAnsi="Times New Roman"/>
        </w:rPr>
        <w:t xml:space="preserve"> </w:t>
      </w:r>
      <w:proofErr w:type="spellStart"/>
      <w:r w:rsidRPr="00985613">
        <w:rPr>
          <w:rFonts w:ascii="Times New Roman" w:hAnsi="Times New Roman"/>
        </w:rPr>
        <w:t>kalba</w:t>
      </w:r>
      <w:proofErr w:type="spellEnd"/>
      <w:r w:rsidRPr="00985613">
        <w:rPr>
          <w:rFonts w:ascii="Times New Roman" w:hAnsi="Times New Roman"/>
        </w:rPr>
        <w:t xml:space="preserve">, </w:t>
      </w:r>
      <w:proofErr w:type="spellStart"/>
      <w:r w:rsidRPr="00985613">
        <w:rPr>
          <w:rFonts w:ascii="Times New Roman" w:hAnsi="Times New Roman"/>
        </w:rPr>
        <w:t>turinčiais</w:t>
      </w:r>
      <w:proofErr w:type="spellEnd"/>
      <w:r w:rsidRPr="00985613">
        <w:rPr>
          <w:rFonts w:ascii="Times New Roman" w:hAnsi="Times New Roman"/>
        </w:rPr>
        <w:t xml:space="preserve"> </w:t>
      </w:r>
      <w:proofErr w:type="spellStart"/>
      <w:r w:rsidRPr="00985613">
        <w:rPr>
          <w:rFonts w:ascii="Times New Roman" w:hAnsi="Times New Roman"/>
        </w:rPr>
        <w:t>vienodą</w:t>
      </w:r>
      <w:proofErr w:type="spellEnd"/>
      <w:r w:rsidRPr="00985613">
        <w:rPr>
          <w:rFonts w:ascii="Times New Roman" w:hAnsi="Times New Roman"/>
        </w:rPr>
        <w:t xml:space="preserve"> </w:t>
      </w:r>
      <w:proofErr w:type="spellStart"/>
      <w:r w:rsidRPr="00985613">
        <w:rPr>
          <w:rFonts w:ascii="Times New Roman" w:hAnsi="Times New Roman"/>
        </w:rPr>
        <w:t>juridinę</w:t>
      </w:r>
      <w:proofErr w:type="spellEnd"/>
      <w:r w:rsidRPr="00985613">
        <w:rPr>
          <w:rFonts w:ascii="Times New Roman" w:hAnsi="Times New Roman"/>
        </w:rPr>
        <w:t xml:space="preserve"> </w:t>
      </w:r>
      <w:proofErr w:type="spellStart"/>
      <w:r w:rsidRPr="00985613">
        <w:rPr>
          <w:rFonts w:ascii="Times New Roman" w:hAnsi="Times New Roman"/>
        </w:rPr>
        <w:t>galią</w:t>
      </w:r>
      <w:proofErr w:type="spellEnd"/>
      <w:r w:rsidRPr="00985613">
        <w:rPr>
          <w:rFonts w:ascii="Times New Roman" w:hAnsi="Times New Roman"/>
        </w:rPr>
        <w:t xml:space="preserve">, po </w:t>
      </w:r>
      <w:proofErr w:type="spellStart"/>
      <w:r w:rsidRPr="00985613">
        <w:rPr>
          <w:rFonts w:ascii="Times New Roman" w:hAnsi="Times New Roman"/>
        </w:rPr>
        <w:t>vieną</w:t>
      </w:r>
      <w:proofErr w:type="spellEnd"/>
      <w:r w:rsidRPr="00985613">
        <w:rPr>
          <w:rFonts w:ascii="Times New Roman" w:hAnsi="Times New Roman"/>
        </w:rPr>
        <w:t xml:space="preserve"> </w:t>
      </w:r>
      <w:proofErr w:type="spellStart"/>
      <w:r w:rsidRPr="00985613">
        <w:rPr>
          <w:rFonts w:ascii="Times New Roman" w:hAnsi="Times New Roman"/>
        </w:rPr>
        <w:t>Užsakovui</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Vykdytojui</w:t>
      </w:r>
      <w:proofErr w:type="spellEnd"/>
      <w:r w:rsidRPr="00985613">
        <w:rPr>
          <w:rFonts w:ascii="Times New Roman" w:hAnsi="Times New Roman"/>
        </w:rPr>
        <w:t>.</w:t>
      </w:r>
    </w:p>
    <w:p w14:paraId="35F2A387" w14:textId="77777777" w:rsidR="00581628" w:rsidRPr="00BC1847" w:rsidRDefault="00581628" w:rsidP="00581628">
      <w:pPr>
        <w:pStyle w:val="Betarp2"/>
        <w:jc w:val="both"/>
        <w:rPr>
          <w:rFonts w:ascii="Times New Roman" w:hAnsi="Times New Roman"/>
          <w:lang w:val="pt-BR"/>
        </w:rPr>
      </w:pPr>
      <w:r w:rsidRPr="00985613">
        <w:rPr>
          <w:rFonts w:ascii="Times New Roman" w:hAnsi="Times New Roman"/>
        </w:rPr>
        <w:lastRenderedPageBreak/>
        <w:t xml:space="preserve">       </w:t>
      </w:r>
      <w:r w:rsidRPr="00BC1847">
        <w:rPr>
          <w:rFonts w:ascii="Times New Roman" w:hAnsi="Times New Roman"/>
          <w:lang w:val="pt-BR"/>
        </w:rPr>
        <w:t>34. Sutarties dokumentai yra pati Sutartis bei jos priedai, kurie yra laikomi neatskiriama Sutarties dalimi. Ant Sutarties ir visų priedų turi būti Užsakovo ir Vykdytojo parašai bei antspaudai, kai pareiga turėti antspaudą numatyta Užsakovo ir Vykdytojo  steigimo dokumentuose arba įstatymuose.</w:t>
      </w:r>
    </w:p>
    <w:p w14:paraId="797FB4B8" w14:textId="0DBF5B5D" w:rsidR="00581628" w:rsidRPr="00985613" w:rsidRDefault="00581628" w:rsidP="00581628">
      <w:pPr>
        <w:pStyle w:val="Betarp2"/>
        <w:jc w:val="both"/>
        <w:rPr>
          <w:rFonts w:ascii="Times New Roman" w:hAnsi="Times New Roman"/>
          <w:lang w:val="lt-LT"/>
        </w:rPr>
      </w:pPr>
      <w:r w:rsidRPr="00BC1847">
        <w:rPr>
          <w:rFonts w:ascii="Times New Roman" w:hAnsi="Times New Roman"/>
          <w:lang w:val="pt-BR"/>
        </w:rPr>
        <w:t xml:space="preserve">       35.  Sutarties priedai: </w:t>
      </w:r>
      <w:r w:rsidRPr="00985613">
        <w:rPr>
          <w:rFonts w:ascii="Times New Roman" w:hAnsi="Times New Roman"/>
          <w:lang w:val="lt-LT"/>
        </w:rPr>
        <w:t>1</w:t>
      </w:r>
      <w:r>
        <w:rPr>
          <w:rFonts w:ascii="Times New Roman" w:hAnsi="Times New Roman"/>
          <w:lang w:val="lt-LT"/>
        </w:rPr>
        <w:t xml:space="preserve"> priedas</w:t>
      </w:r>
      <w:r w:rsidRPr="00985613">
        <w:rPr>
          <w:rFonts w:ascii="Times New Roman" w:hAnsi="Times New Roman"/>
          <w:lang w:val="lt-LT"/>
        </w:rPr>
        <w:t xml:space="preserve">  - Paslaugos įkainia</w:t>
      </w:r>
      <w:r>
        <w:rPr>
          <w:rFonts w:ascii="Times New Roman" w:hAnsi="Times New Roman"/>
          <w:lang w:val="lt-LT"/>
        </w:rPr>
        <w:t>i.</w:t>
      </w:r>
      <w:r w:rsidRPr="00985613">
        <w:rPr>
          <w:rFonts w:ascii="Times New Roman" w:hAnsi="Times New Roman"/>
          <w:lang w:val="lt-LT"/>
        </w:rPr>
        <w:t xml:space="preserve"> </w:t>
      </w:r>
    </w:p>
    <w:p w14:paraId="775EDDC2" w14:textId="77777777" w:rsidR="00581628" w:rsidRPr="00985613" w:rsidRDefault="00581628" w:rsidP="00581628">
      <w:pPr>
        <w:pStyle w:val="Betarp2"/>
        <w:jc w:val="both"/>
        <w:rPr>
          <w:rFonts w:ascii="Times New Roman" w:hAnsi="Times New Roman"/>
          <w:b/>
          <w:lang w:val="lt-LT"/>
        </w:rPr>
      </w:pPr>
    </w:p>
    <w:p w14:paraId="0D6E5D1B" w14:textId="77777777" w:rsidR="00581628" w:rsidRPr="00985613" w:rsidRDefault="00581628" w:rsidP="00581628">
      <w:pPr>
        <w:tabs>
          <w:tab w:val="left" w:pos="2977"/>
          <w:tab w:val="left" w:pos="3686"/>
        </w:tabs>
        <w:jc w:val="center"/>
        <w:rPr>
          <w:b/>
          <w:sz w:val="22"/>
          <w:szCs w:val="22"/>
          <w:lang w:val="lt-LT"/>
        </w:rPr>
      </w:pPr>
    </w:p>
    <w:p w14:paraId="5DF69193" w14:textId="77777777" w:rsidR="00581628" w:rsidRPr="00985613" w:rsidRDefault="00581628" w:rsidP="00581628">
      <w:pPr>
        <w:tabs>
          <w:tab w:val="left" w:pos="2977"/>
          <w:tab w:val="left" w:pos="3686"/>
        </w:tabs>
        <w:jc w:val="center"/>
        <w:rPr>
          <w:b/>
          <w:sz w:val="22"/>
          <w:szCs w:val="22"/>
          <w:lang w:val="lt-LT"/>
        </w:rPr>
      </w:pPr>
      <w:r w:rsidRPr="00985613">
        <w:rPr>
          <w:b/>
          <w:sz w:val="22"/>
          <w:szCs w:val="22"/>
          <w:lang w:val="lt-LT"/>
        </w:rPr>
        <w:t>IX. ŠALIŲ ADRESAI IR REKVIZITAI</w:t>
      </w:r>
    </w:p>
    <w:p w14:paraId="573B9A27" w14:textId="77777777" w:rsidR="00581628" w:rsidRPr="00985613" w:rsidRDefault="00581628" w:rsidP="00581628">
      <w:pPr>
        <w:tabs>
          <w:tab w:val="left" w:pos="2977"/>
          <w:tab w:val="left" w:pos="3686"/>
        </w:tabs>
        <w:jc w:val="center"/>
        <w:rPr>
          <w:b/>
          <w:sz w:val="22"/>
          <w:szCs w:val="22"/>
          <w:lang w:val="lt-LT"/>
        </w:rPr>
      </w:pPr>
    </w:p>
    <w:p w14:paraId="2495BDA2" w14:textId="51D53437" w:rsidR="00581628" w:rsidRPr="00985613" w:rsidRDefault="00581628" w:rsidP="00581628">
      <w:pPr>
        <w:jc w:val="both"/>
        <w:rPr>
          <w:b/>
          <w:bCs/>
          <w:sz w:val="22"/>
          <w:szCs w:val="22"/>
          <w:lang w:val="lt-LT"/>
        </w:rPr>
      </w:pPr>
      <w:r w:rsidRPr="00985613">
        <w:rPr>
          <w:b/>
          <w:sz w:val="22"/>
          <w:szCs w:val="22"/>
          <w:lang w:val="lt-LT"/>
        </w:rPr>
        <w:t>UŽSAKOVAS</w:t>
      </w:r>
      <w:r w:rsidRPr="00985613">
        <w:rPr>
          <w:b/>
          <w:sz w:val="22"/>
          <w:szCs w:val="22"/>
          <w:lang w:val="lt-LT"/>
        </w:rPr>
        <w:tab/>
      </w:r>
      <w:r w:rsidRPr="00985613">
        <w:rPr>
          <w:b/>
          <w:sz w:val="22"/>
          <w:szCs w:val="22"/>
          <w:lang w:val="lt-LT"/>
        </w:rPr>
        <w:tab/>
      </w:r>
      <w:r w:rsidRPr="00985613">
        <w:rPr>
          <w:b/>
          <w:sz w:val="22"/>
          <w:szCs w:val="22"/>
          <w:lang w:val="lt-LT"/>
        </w:rPr>
        <w:tab/>
        <w:t xml:space="preserve"> </w:t>
      </w:r>
      <w:r>
        <w:rPr>
          <w:b/>
          <w:sz w:val="22"/>
          <w:szCs w:val="22"/>
          <w:lang w:val="lt-LT"/>
        </w:rPr>
        <w:tab/>
      </w:r>
      <w:r>
        <w:rPr>
          <w:b/>
          <w:sz w:val="22"/>
          <w:szCs w:val="22"/>
          <w:lang w:val="lt-LT"/>
        </w:rPr>
        <w:tab/>
      </w:r>
      <w:r w:rsidR="00CF17A6">
        <w:rPr>
          <w:b/>
          <w:sz w:val="22"/>
          <w:szCs w:val="22"/>
          <w:lang w:val="lt-LT"/>
        </w:rPr>
        <w:tab/>
      </w:r>
      <w:r w:rsidRPr="00BC7B5F">
        <w:rPr>
          <w:b/>
          <w:bCs/>
          <w:sz w:val="22"/>
          <w:szCs w:val="22"/>
          <w:lang w:val="lt-LT"/>
        </w:rPr>
        <w:t>VYKDYTOJAS</w:t>
      </w:r>
    </w:p>
    <w:p w14:paraId="1F98C62C" w14:textId="77777777" w:rsidR="00581628" w:rsidRPr="00985613" w:rsidRDefault="00581628" w:rsidP="00581628">
      <w:pPr>
        <w:jc w:val="both"/>
        <w:rPr>
          <w:sz w:val="22"/>
          <w:szCs w:val="22"/>
          <w:lang w:val="lt-LT"/>
        </w:rPr>
      </w:pPr>
    </w:p>
    <w:tbl>
      <w:tblPr>
        <w:tblpPr w:leftFromText="180" w:rightFromText="180" w:vertAnchor="text" w:horzAnchor="margin" w:tblpY="72"/>
        <w:tblW w:w="10558" w:type="dxa"/>
        <w:tblLayout w:type="fixed"/>
        <w:tblLook w:val="0000" w:firstRow="0" w:lastRow="0" w:firstColumn="0" w:lastColumn="0" w:noHBand="0" w:noVBand="0"/>
      </w:tblPr>
      <w:tblGrid>
        <w:gridCol w:w="5127"/>
        <w:gridCol w:w="5431"/>
      </w:tblGrid>
      <w:tr w:rsidR="00581628" w:rsidRPr="00985613" w14:paraId="7F2BDF52" w14:textId="77777777" w:rsidTr="00086201">
        <w:trPr>
          <w:trHeight w:val="3659"/>
        </w:trPr>
        <w:tc>
          <w:tcPr>
            <w:tcW w:w="5127" w:type="dxa"/>
            <w:shd w:val="clear" w:color="auto" w:fill="auto"/>
          </w:tcPr>
          <w:p w14:paraId="42F7430D" w14:textId="0A568DA5" w:rsidR="00581628" w:rsidRPr="00BC1847" w:rsidRDefault="00581628" w:rsidP="00086201">
            <w:pPr>
              <w:rPr>
                <w:rFonts w:eastAsia="Calibri"/>
                <w:b/>
                <w:bCs/>
                <w:lang w:val="pt-BR" w:eastAsia="en-US"/>
              </w:rPr>
            </w:pPr>
            <w:r w:rsidRPr="00BC1847">
              <w:rPr>
                <w:rFonts w:eastAsia="Calibri"/>
                <w:b/>
                <w:bCs/>
                <w:lang w:val="pt-BR" w:eastAsia="en-US"/>
              </w:rPr>
              <w:t>VšĮ Plungės ligoninė</w:t>
            </w:r>
            <w:r w:rsidR="00BC7B5F">
              <w:rPr>
                <w:rFonts w:eastAsia="Calibri"/>
                <w:b/>
                <w:bCs/>
                <w:lang w:val="pt-BR" w:eastAsia="en-US"/>
              </w:rPr>
              <w:t xml:space="preserve">   </w:t>
            </w:r>
          </w:p>
          <w:p w14:paraId="22D424FD" w14:textId="77777777" w:rsidR="00581628" w:rsidRPr="00BC1847" w:rsidRDefault="00581628" w:rsidP="00086201">
            <w:pPr>
              <w:rPr>
                <w:rFonts w:eastAsia="Calibri"/>
                <w:lang w:val="pt-BR" w:eastAsia="en-US"/>
              </w:rPr>
            </w:pPr>
            <w:r w:rsidRPr="00BC1847">
              <w:rPr>
                <w:rFonts w:eastAsia="Calibri"/>
                <w:lang w:val="pt-BR" w:eastAsia="en-US"/>
              </w:rPr>
              <w:t>J. Tumo – Vaižganto g. 89, 90160 Plungė</w:t>
            </w:r>
          </w:p>
          <w:p w14:paraId="3F9BBA87" w14:textId="77777777" w:rsidR="00581628" w:rsidRPr="00BC1847" w:rsidRDefault="00581628" w:rsidP="00086201">
            <w:pPr>
              <w:rPr>
                <w:rFonts w:eastAsia="Calibri"/>
                <w:lang w:val="pt-BR" w:eastAsia="en-US"/>
              </w:rPr>
            </w:pPr>
            <w:r w:rsidRPr="00BC1847">
              <w:rPr>
                <w:rFonts w:eastAsia="Calibri"/>
                <w:lang w:val="pt-BR" w:eastAsia="en-US"/>
              </w:rPr>
              <w:t>Įm. k. 191135578</w:t>
            </w:r>
          </w:p>
          <w:p w14:paraId="544FA4DC" w14:textId="77777777" w:rsidR="00581628" w:rsidRPr="00BC1847" w:rsidRDefault="00581628" w:rsidP="00086201">
            <w:pPr>
              <w:rPr>
                <w:rFonts w:eastAsia="Calibri"/>
                <w:lang w:val="pt-BR" w:eastAsia="en-US"/>
              </w:rPr>
            </w:pPr>
            <w:r w:rsidRPr="00BC1847">
              <w:rPr>
                <w:rFonts w:eastAsia="Calibri"/>
                <w:lang w:val="pt-BR" w:eastAsia="en-US"/>
              </w:rPr>
              <w:t>Ne PVM mokėtoja</w:t>
            </w:r>
          </w:p>
          <w:p w14:paraId="0E746145" w14:textId="77777777" w:rsidR="00581628" w:rsidRPr="00BC1847" w:rsidRDefault="00581628" w:rsidP="00086201">
            <w:pPr>
              <w:rPr>
                <w:rFonts w:eastAsia="Calibri"/>
                <w:lang w:val="pt-BR" w:eastAsia="en-US"/>
              </w:rPr>
            </w:pPr>
            <w:r w:rsidRPr="00BC1847">
              <w:rPr>
                <w:rFonts w:eastAsia="Calibri"/>
                <w:lang w:val="pt-BR" w:eastAsia="en-US"/>
              </w:rPr>
              <w:t>LT06 7300 0101 5781 3516</w:t>
            </w:r>
          </w:p>
          <w:p w14:paraId="21C44346" w14:textId="77777777" w:rsidR="00581628" w:rsidRPr="0004511F" w:rsidRDefault="00581628" w:rsidP="00086201">
            <w:pPr>
              <w:rPr>
                <w:rFonts w:eastAsia="Calibri"/>
                <w:lang w:eastAsia="en-US"/>
              </w:rPr>
            </w:pPr>
            <w:r w:rsidRPr="0004511F">
              <w:rPr>
                <w:rFonts w:eastAsia="Calibri"/>
                <w:lang w:eastAsia="en-US"/>
              </w:rPr>
              <w:t>AB Swedbank</w:t>
            </w:r>
          </w:p>
          <w:p w14:paraId="0155988B" w14:textId="77777777" w:rsidR="00581628" w:rsidRPr="0004511F" w:rsidRDefault="00581628" w:rsidP="00086201">
            <w:pPr>
              <w:rPr>
                <w:rFonts w:eastAsia="Calibri"/>
                <w:lang w:eastAsia="en-US"/>
              </w:rPr>
            </w:pPr>
            <w:proofErr w:type="spellStart"/>
            <w:r w:rsidRPr="0004511F">
              <w:rPr>
                <w:rFonts w:eastAsia="Calibri"/>
                <w:lang w:eastAsia="en-US"/>
              </w:rPr>
              <w:t>El.p</w:t>
            </w:r>
            <w:proofErr w:type="spellEnd"/>
            <w:r w:rsidRPr="0004511F">
              <w:rPr>
                <w:rFonts w:eastAsia="Calibri"/>
                <w:lang w:eastAsia="en-US"/>
              </w:rPr>
              <w:t xml:space="preserve">. </w:t>
            </w:r>
            <w:hyperlink r:id="rId8" w:history="1">
              <w:r w:rsidRPr="0004511F">
                <w:rPr>
                  <w:rFonts w:eastAsia="Calibri"/>
                  <w:color w:val="0563C1"/>
                  <w:u w:val="single"/>
                  <w:lang w:eastAsia="en-US"/>
                </w:rPr>
                <w:t>sekretore@plungesligonine.lt</w:t>
              </w:r>
            </w:hyperlink>
          </w:p>
          <w:p w14:paraId="4BC9C43E" w14:textId="77777777" w:rsidR="00581628" w:rsidRPr="00BC1847" w:rsidRDefault="00581628" w:rsidP="00086201">
            <w:pPr>
              <w:jc w:val="both"/>
              <w:rPr>
                <w:lang w:val="pt-BR"/>
              </w:rPr>
            </w:pPr>
            <w:r w:rsidRPr="00BC1847">
              <w:rPr>
                <w:rFonts w:eastAsia="Calibri"/>
                <w:lang w:val="pt-BR" w:eastAsia="en-US"/>
              </w:rPr>
              <w:t>Tel. (8 448)73260</w:t>
            </w:r>
          </w:p>
          <w:p w14:paraId="167A5DC3" w14:textId="77777777" w:rsidR="00581628" w:rsidRPr="00BC1847" w:rsidRDefault="00581628" w:rsidP="00086201">
            <w:pPr>
              <w:jc w:val="both"/>
              <w:rPr>
                <w:lang w:val="pt-BR"/>
              </w:rPr>
            </w:pPr>
          </w:p>
          <w:p w14:paraId="6F6BBB9B" w14:textId="77777777" w:rsidR="00581628" w:rsidRPr="00BC1847" w:rsidRDefault="00581628" w:rsidP="00086201">
            <w:pPr>
              <w:rPr>
                <w:rFonts w:eastAsia="Calibri"/>
                <w:lang w:val="pt-BR" w:eastAsia="en-US"/>
              </w:rPr>
            </w:pPr>
            <w:r w:rsidRPr="00BC1847">
              <w:rPr>
                <w:rFonts w:eastAsia="Calibri"/>
                <w:lang w:val="pt-BR" w:eastAsia="en-US"/>
              </w:rPr>
              <w:t xml:space="preserve">Direktorius </w:t>
            </w:r>
          </w:p>
          <w:p w14:paraId="13092B3D" w14:textId="77777777" w:rsidR="00581628" w:rsidRPr="00985613" w:rsidRDefault="00581628" w:rsidP="00086201">
            <w:pPr>
              <w:jc w:val="both"/>
              <w:rPr>
                <w:sz w:val="22"/>
                <w:szCs w:val="22"/>
                <w:vertAlign w:val="superscript"/>
                <w:lang w:val="lt-LT"/>
              </w:rPr>
            </w:pPr>
            <w:r w:rsidRPr="00BC1847">
              <w:rPr>
                <w:rFonts w:eastAsia="Calibri"/>
                <w:lang w:val="pt-BR" w:eastAsia="en-US"/>
              </w:rPr>
              <w:t>Remigijus Mažeika</w:t>
            </w:r>
            <w:r w:rsidRPr="00985613">
              <w:rPr>
                <w:sz w:val="22"/>
                <w:szCs w:val="22"/>
                <w:lang w:val="lt-LT"/>
              </w:rPr>
              <w:t xml:space="preserve">____________________          </w:t>
            </w:r>
          </w:p>
          <w:p w14:paraId="61CC756F" w14:textId="77777777" w:rsidR="00581628" w:rsidRPr="00985613" w:rsidRDefault="00581628" w:rsidP="00086201">
            <w:pPr>
              <w:jc w:val="both"/>
              <w:rPr>
                <w:sz w:val="22"/>
                <w:szCs w:val="22"/>
                <w:lang w:val="lt-LT"/>
              </w:rPr>
            </w:pPr>
            <w:r w:rsidRPr="00985613">
              <w:rPr>
                <w:sz w:val="22"/>
                <w:szCs w:val="22"/>
                <w:vertAlign w:val="superscript"/>
                <w:lang w:val="lt-LT"/>
              </w:rPr>
              <w:t xml:space="preserve">                                                            (parašas)</w:t>
            </w:r>
          </w:p>
          <w:p w14:paraId="7BC21EF4" w14:textId="77777777" w:rsidR="00581628" w:rsidRPr="00985613" w:rsidRDefault="00581628" w:rsidP="00086201">
            <w:pPr>
              <w:jc w:val="both"/>
              <w:rPr>
                <w:sz w:val="22"/>
                <w:szCs w:val="22"/>
                <w:lang w:val="lt-LT"/>
              </w:rPr>
            </w:pPr>
            <w:r w:rsidRPr="00985613">
              <w:rPr>
                <w:sz w:val="22"/>
                <w:szCs w:val="22"/>
                <w:lang w:val="lt-LT"/>
              </w:rPr>
              <w:t xml:space="preserve">    A.V.</w:t>
            </w:r>
            <w:r w:rsidRPr="00985613">
              <w:rPr>
                <w:sz w:val="22"/>
                <w:szCs w:val="22"/>
              </w:rPr>
              <w:t xml:space="preserve"> </w:t>
            </w:r>
          </w:p>
          <w:p w14:paraId="612A6B9A" w14:textId="77777777" w:rsidR="00581628" w:rsidRPr="00985613" w:rsidRDefault="00581628" w:rsidP="00086201">
            <w:pPr>
              <w:jc w:val="both"/>
              <w:rPr>
                <w:b/>
                <w:sz w:val="22"/>
                <w:szCs w:val="22"/>
                <w:lang w:val="lt-LT"/>
              </w:rPr>
            </w:pPr>
          </w:p>
        </w:tc>
        <w:tc>
          <w:tcPr>
            <w:tcW w:w="5431" w:type="dxa"/>
            <w:shd w:val="clear" w:color="auto" w:fill="auto"/>
          </w:tcPr>
          <w:p w14:paraId="7A863C2B" w14:textId="564EAD2C" w:rsidR="00BC7B5F" w:rsidRPr="00BC1847" w:rsidRDefault="00BC7B5F" w:rsidP="00BC7B5F">
            <w:pPr>
              <w:rPr>
                <w:rFonts w:eastAsia="Calibri"/>
                <w:b/>
                <w:bCs/>
                <w:lang w:val="pt-BR" w:eastAsia="en-US"/>
              </w:rPr>
            </w:pPr>
            <w:r>
              <w:rPr>
                <w:rFonts w:eastAsia="Calibri"/>
                <w:b/>
                <w:bCs/>
                <w:lang w:val="pt-BR" w:eastAsia="en-US"/>
              </w:rPr>
              <w:t xml:space="preserve">UAB Limeta </w:t>
            </w:r>
          </w:p>
          <w:p w14:paraId="0ABF44B8" w14:textId="3B1ED052" w:rsidR="00BC7B5F" w:rsidRPr="00BC1847" w:rsidRDefault="00BC7B5F" w:rsidP="00BC7B5F">
            <w:pPr>
              <w:rPr>
                <w:rFonts w:eastAsia="Calibri"/>
                <w:lang w:val="pt-BR" w:eastAsia="en-US"/>
              </w:rPr>
            </w:pPr>
            <w:r>
              <w:rPr>
                <w:rFonts w:eastAsia="Calibri"/>
                <w:lang w:val="pt-BR" w:eastAsia="en-US"/>
              </w:rPr>
              <w:t>V.A.Graičiūno g. 4, LT-02241 Vilnius</w:t>
            </w:r>
          </w:p>
          <w:p w14:paraId="66BC0D80" w14:textId="53DF112E" w:rsidR="00BC7B5F" w:rsidRPr="00BC1847" w:rsidRDefault="00BC7B5F" w:rsidP="00BC7B5F">
            <w:pPr>
              <w:rPr>
                <w:rFonts w:eastAsia="Calibri"/>
                <w:lang w:val="pt-BR" w:eastAsia="en-US"/>
              </w:rPr>
            </w:pPr>
            <w:r w:rsidRPr="00BC1847">
              <w:rPr>
                <w:rFonts w:eastAsia="Calibri"/>
                <w:lang w:val="pt-BR" w:eastAsia="en-US"/>
              </w:rPr>
              <w:t xml:space="preserve">Įm. k. </w:t>
            </w:r>
            <w:r>
              <w:rPr>
                <w:rFonts w:eastAsia="Calibri"/>
                <w:lang w:val="pt-BR" w:eastAsia="en-US"/>
              </w:rPr>
              <w:t>221906050</w:t>
            </w:r>
          </w:p>
          <w:p w14:paraId="575ECC5A" w14:textId="0764B224" w:rsidR="00BC7B5F" w:rsidRPr="00BC7B5F" w:rsidRDefault="00BC7B5F" w:rsidP="00BC7B5F">
            <w:pPr>
              <w:rPr>
                <w:rFonts w:eastAsia="Calibri"/>
                <w:lang w:val="en-US" w:eastAsia="en-US"/>
              </w:rPr>
            </w:pPr>
            <w:r w:rsidRPr="00BC7B5F">
              <w:rPr>
                <w:rFonts w:eastAsia="Calibri"/>
                <w:lang w:val="en-US" w:eastAsia="en-US"/>
              </w:rPr>
              <w:t xml:space="preserve">PVM </w:t>
            </w:r>
            <w:proofErr w:type="spellStart"/>
            <w:r w:rsidRPr="00BC7B5F">
              <w:rPr>
                <w:rFonts w:eastAsia="Calibri"/>
                <w:lang w:val="en-US" w:eastAsia="en-US"/>
              </w:rPr>
              <w:t>kodas</w:t>
            </w:r>
            <w:proofErr w:type="spellEnd"/>
            <w:r w:rsidRPr="00BC7B5F">
              <w:rPr>
                <w:rFonts w:eastAsia="Calibri"/>
                <w:lang w:val="en-US" w:eastAsia="en-US"/>
              </w:rPr>
              <w:t xml:space="preserve"> LT219060515</w:t>
            </w:r>
          </w:p>
          <w:p w14:paraId="6AD28544" w14:textId="28A2D643" w:rsidR="00BC7B5F" w:rsidRPr="00BC7B5F" w:rsidRDefault="00BC7B5F" w:rsidP="00BC7B5F">
            <w:pPr>
              <w:rPr>
                <w:rFonts w:eastAsia="Calibri"/>
                <w:lang w:val="en-US" w:eastAsia="en-US"/>
              </w:rPr>
            </w:pPr>
            <w:r w:rsidRPr="00BC7B5F">
              <w:rPr>
                <w:rFonts w:eastAsia="Calibri"/>
                <w:lang w:val="en-US" w:eastAsia="en-US"/>
              </w:rPr>
              <w:t>LT25</w:t>
            </w:r>
            <w:r>
              <w:rPr>
                <w:rFonts w:eastAsia="Calibri"/>
                <w:lang w:val="en-US" w:eastAsia="en-US"/>
              </w:rPr>
              <w:t xml:space="preserve"> 7044 0600 0164 5641</w:t>
            </w:r>
          </w:p>
          <w:p w14:paraId="294F631D" w14:textId="55279AD4" w:rsidR="00BC7B5F" w:rsidRPr="0004511F" w:rsidRDefault="00BC7B5F" w:rsidP="00BC7B5F">
            <w:pPr>
              <w:rPr>
                <w:rFonts w:eastAsia="Calibri"/>
                <w:lang w:eastAsia="en-US"/>
              </w:rPr>
            </w:pPr>
            <w:r w:rsidRPr="0004511F">
              <w:rPr>
                <w:rFonts w:eastAsia="Calibri"/>
                <w:lang w:eastAsia="en-US"/>
              </w:rPr>
              <w:t xml:space="preserve">AB </w:t>
            </w:r>
            <w:r>
              <w:rPr>
                <w:rFonts w:eastAsia="Calibri"/>
                <w:lang w:eastAsia="en-US"/>
              </w:rPr>
              <w:t xml:space="preserve">SEB </w:t>
            </w:r>
            <w:proofErr w:type="spellStart"/>
            <w:r>
              <w:rPr>
                <w:rFonts w:eastAsia="Calibri"/>
                <w:lang w:eastAsia="en-US"/>
              </w:rPr>
              <w:t>bankas</w:t>
            </w:r>
            <w:proofErr w:type="spellEnd"/>
          </w:p>
          <w:p w14:paraId="659A081B" w14:textId="17B1DC0D" w:rsidR="00BC7B5F" w:rsidRPr="0004511F" w:rsidRDefault="00BC7B5F" w:rsidP="00BC7B5F">
            <w:pPr>
              <w:rPr>
                <w:rFonts w:eastAsia="Calibri"/>
                <w:lang w:eastAsia="en-US"/>
              </w:rPr>
            </w:pPr>
            <w:proofErr w:type="spellStart"/>
            <w:r w:rsidRPr="0004511F">
              <w:rPr>
                <w:rFonts w:eastAsia="Calibri"/>
                <w:lang w:eastAsia="en-US"/>
              </w:rPr>
              <w:t>El.p</w:t>
            </w:r>
            <w:proofErr w:type="spellEnd"/>
            <w:r w:rsidRPr="0004511F">
              <w:rPr>
                <w:rFonts w:eastAsia="Calibri"/>
                <w:lang w:eastAsia="en-US"/>
              </w:rPr>
              <w:t xml:space="preserve">. </w:t>
            </w:r>
            <w:hyperlink r:id="rId9" w:history="1">
              <w:r w:rsidRPr="00690E8F">
                <w:rPr>
                  <w:rStyle w:val="Hipersaitas"/>
                  <w:rFonts w:eastAsia="Calibri"/>
                  <w:lang w:eastAsia="en-US"/>
                </w:rPr>
                <w:t>klaipeda@limeta.lt</w:t>
              </w:r>
            </w:hyperlink>
          </w:p>
          <w:p w14:paraId="6135D2F7" w14:textId="19297399" w:rsidR="00BC7B5F" w:rsidRPr="00BC1847" w:rsidRDefault="00BC7B5F" w:rsidP="00BC7B5F">
            <w:pPr>
              <w:jc w:val="both"/>
              <w:rPr>
                <w:lang w:val="pt-BR"/>
              </w:rPr>
            </w:pPr>
            <w:r w:rsidRPr="00BC1847">
              <w:rPr>
                <w:rFonts w:eastAsia="Calibri"/>
                <w:lang w:val="pt-BR" w:eastAsia="en-US"/>
              </w:rPr>
              <w:t>Tel. (8 4</w:t>
            </w:r>
            <w:r>
              <w:rPr>
                <w:rFonts w:eastAsia="Calibri"/>
                <w:lang w:val="pt-BR" w:eastAsia="en-US"/>
              </w:rPr>
              <w:t>6</w:t>
            </w:r>
            <w:r w:rsidRPr="00BC1847">
              <w:rPr>
                <w:rFonts w:eastAsia="Calibri"/>
                <w:lang w:val="pt-BR" w:eastAsia="en-US"/>
              </w:rPr>
              <w:t>)</w:t>
            </w:r>
            <w:r>
              <w:rPr>
                <w:rFonts w:eastAsia="Calibri"/>
                <w:lang w:val="pt-BR" w:eastAsia="en-US"/>
              </w:rPr>
              <w:t>314506</w:t>
            </w:r>
          </w:p>
          <w:p w14:paraId="68EB41CB" w14:textId="77777777" w:rsidR="00BC7B5F" w:rsidRPr="00BC1847" w:rsidRDefault="00BC7B5F" w:rsidP="00BC7B5F">
            <w:pPr>
              <w:jc w:val="both"/>
              <w:rPr>
                <w:lang w:val="pt-BR"/>
              </w:rPr>
            </w:pPr>
          </w:p>
          <w:p w14:paraId="2447F073" w14:textId="1E0503EB" w:rsidR="00BC7B5F" w:rsidRPr="00BC1847" w:rsidRDefault="00BC7B5F" w:rsidP="00BC7B5F">
            <w:pPr>
              <w:rPr>
                <w:rFonts w:eastAsia="Calibri"/>
                <w:lang w:val="pt-BR" w:eastAsia="en-US"/>
              </w:rPr>
            </w:pPr>
            <w:r>
              <w:rPr>
                <w:rFonts w:eastAsia="Calibri"/>
                <w:lang w:val="pt-BR" w:eastAsia="en-US"/>
              </w:rPr>
              <w:t>Generalinis d</w:t>
            </w:r>
            <w:r w:rsidRPr="00BC1847">
              <w:rPr>
                <w:rFonts w:eastAsia="Calibri"/>
                <w:lang w:val="pt-BR" w:eastAsia="en-US"/>
              </w:rPr>
              <w:t xml:space="preserve">irektorius </w:t>
            </w:r>
          </w:p>
          <w:p w14:paraId="76E02E3C" w14:textId="6383E9FD" w:rsidR="00BC7B5F" w:rsidRPr="00985613" w:rsidRDefault="00BC7B5F" w:rsidP="00BC7B5F">
            <w:pPr>
              <w:jc w:val="both"/>
              <w:rPr>
                <w:sz w:val="22"/>
                <w:szCs w:val="22"/>
                <w:vertAlign w:val="superscript"/>
                <w:lang w:val="lt-LT"/>
              </w:rPr>
            </w:pPr>
            <w:r>
              <w:rPr>
                <w:rFonts w:eastAsia="Calibri"/>
                <w:lang w:val="pt-BR" w:eastAsia="en-US"/>
              </w:rPr>
              <w:t>Virginijus Domarkas</w:t>
            </w:r>
            <w:r w:rsidRPr="00985613">
              <w:rPr>
                <w:sz w:val="22"/>
                <w:szCs w:val="22"/>
                <w:lang w:val="lt-LT"/>
              </w:rPr>
              <w:t xml:space="preserve">____________________          </w:t>
            </w:r>
          </w:p>
          <w:p w14:paraId="115AB86C" w14:textId="77777777" w:rsidR="00BC7B5F" w:rsidRPr="00985613" w:rsidRDefault="00BC7B5F" w:rsidP="00BC7B5F">
            <w:pPr>
              <w:jc w:val="both"/>
              <w:rPr>
                <w:sz w:val="22"/>
                <w:szCs w:val="22"/>
                <w:lang w:val="lt-LT"/>
              </w:rPr>
            </w:pPr>
            <w:r w:rsidRPr="00985613">
              <w:rPr>
                <w:sz w:val="22"/>
                <w:szCs w:val="22"/>
                <w:vertAlign w:val="superscript"/>
                <w:lang w:val="lt-LT"/>
              </w:rPr>
              <w:t xml:space="preserve">                                                            (parašas)</w:t>
            </w:r>
          </w:p>
          <w:p w14:paraId="6061CE31" w14:textId="77777777" w:rsidR="00BC7B5F" w:rsidRPr="00985613" w:rsidRDefault="00BC7B5F" w:rsidP="00BC7B5F">
            <w:pPr>
              <w:jc w:val="both"/>
              <w:rPr>
                <w:sz w:val="22"/>
                <w:szCs w:val="22"/>
                <w:lang w:val="lt-LT"/>
              </w:rPr>
            </w:pPr>
            <w:r w:rsidRPr="00985613">
              <w:rPr>
                <w:sz w:val="22"/>
                <w:szCs w:val="22"/>
                <w:lang w:val="lt-LT"/>
              </w:rPr>
              <w:t xml:space="preserve">    A.V.</w:t>
            </w:r>
            <w:r w:rsidRPr="00985613">
              <w:rPr>
                <w:sz w:val="22"/>
                <w:szCs w:val="22"/>
              </w:rPr>
              <w:t xml:space="preserve"> </w:t>
            </w:r>
          </w:p>
          <w:p w14:paraId="336EE19E" w14:textId="77777777" w:rsidR="00581628" w:rsidRDefault="00581628" w:rsidP="00086201">
            <w:pPr>
              <w:jc w:val="both"/>
              <w:rPr>
                <w:sz w:val="22"/>
                <w:szCs w:val="22"/>
                <w:vertAlign w:val="superscript"/>
                <w:lang w:val="lt-LT"/>
              </w:rPr>
            </w:pPr>
          </w:p>
          <w:p w14:paraId="3FD228BD" w14:textId="77777777" w:rsidR="00581628" w:rsidRDefault="00581628" w:rsidP="00086201">
            <w:pPr>
              <w:jc w:val="both"/>
              <w:rPr>
                <w:sz w:val="22"/>
                <w:szCs w:val="22"/>
                <w:vertAlign w:val="superscript"/>
                <w:lang w:val="lt-LT"/>
              </w:rPr>
            </w:pPr>
          </w:p>
          <w:p w14:paraId="7C71B94B" w14:textId="77777777" w:rsidR="00581628" w:rsidRDefault="00581628" w:rsidP="00086201">
            <w:pPr>
              <w:jc w:val="both"/>
              <w:rPr>
                <w:sz w:val="22"/>
                <w:szCs w:val="22"/>
                <w:vertAlign w:val="superscript"/>
                <w:lang w:val="lt-LT"/>
              </w:rPr>
            </w:pPr>
          </w:p>
          <w:p w14:paraId="31DE5BE5" w14:textId="77777777" w:rsidR="00581628" w:rsidRDefault="00581628" w:rsidP="00086201">
            <w:pPr>
              <w:jc w:val="both"/>
              <w:rPr>
                <w:sz w:val="22"/>
                <w:szCs w:val="22"/>
                <w:vertAlign w:val="superscript"/>
                <w:lang w:val="lt-LT"/>
              </w:rPr>
            </w:pPr>
          </w:p>
          <w:p w14:paraId="3A783E87" w14:textId="77777777" w:rsidR="00581628" w:rsidRDefault="00581628" w:rsidP="00086201">
            <w:pPr>
              <w:jc w:val="both"/>
              <w:rPr>
                <w:sz w:val="22"/>
                <w:szCs w:val="22"/>
                <w:vertAlign w:val="superscript"/>
                <w:lang w:val="lt-LT"/>
              </w:rPr>
            </w:pPr>
          </w:p>
          <w:p w14:paraId="2361EF73" w14:textId="77777777" w:rsidR="00581628" w:rsidRPr="00985613" w:rsidRDefault="00581628" w:rsidP="00BC7B5F">
            <w:pPr>
              <w:jc w:val="both"/>
              <w:rPr>
                <w:sz w:val="22"/>
                <w:szCs w:val="22"/>
                <w:lang w:val="lt-LT"/>
              </w:rPr>
            </w:pPr>
          </w:p>
        </w:tc>
      </w:tr>
    </w:tbl>
    <w:p w14:paraId="5123571B" w14:textId="77777777" w:rsidR="00581628" w:rsidRPr="00985613" w:rsidRDefault="00581628" w:rsidP="00581628">
      <w:pPr>
        <w:jc w:val="center"/>
        <w:rPr>
          <w:b/>
          <w:sz w:val="22"/>
          <w:szCs w:val="22"/>
          <w:lang w:val="lt-LT"/>
        </w:rPr>
      </w:pPr>
    </w:p>
    <w:p w14:paraId="53D18CA3" w14:textId="77777777" w:rsidR="00581628" w:rsidRDefault="00581628" w:rsidP="00581628">
      <w:pPr>
        <w:jc w:val="center"/>
        <w:rPr>
          <w:b/>
          <w:sz w:val="22"/>
          <w:szCs w:val="22"/>
          <w:lang w:val="lt-LT"/>
        </w:rPr>
      </w:pPr>
    </w:p>
    <w:p w14:paraId="0E1200D0" w14:textId="77777777" w:rsidR="00581628" w:rsidRDefault="00581628" w:rsidP="00581628">
      <w:pPr>
        <w:jc w:val="center"/>
        <w:rPr>
          <w:b/>
          <w:sz w:val="22"/>
          <w:szCs w:val="22"/>
          <w:lang w:val="lt-LT"/>
        </w:rPr>
      </w:pPr>
    </w:p>
    <w:p w14:paraId="54768614" w14:textId="77777777" w:rsidR="00581628" w:rsidRDefault="00581628" w:rsidP="00581628">
      <w:pPr>
        <w:jc w:val="center"/>
        <w:rPr>
          <w:b/>
          <w:sz w:val="22"/>
          <w:szCs w:val="22"/>
          <w:lang w:val="lt-LT"/>
        </w:rPr>
      </w:pPr>
    </w:p>
    <w:p w14:paraId="1702DD1A" w14:textId="77777777" w:rsidR="00581628" w:rsidRDefault="00581628" w:rsidP="00581628">
      <w:pPr>
        <w:jc w:val="center"/>
        <w:rPr>
          <w:b/>
          <w:sz w:val="22"/>
          <w:szCs w:val="22"/>
          <w:lang w:val="lt-LT"/>
        </w:rPr>
      </w:pPr>
    </w:p>
    <w:p w14:paraId="7B4388F8" w14:textId="77777777" w:rsidR="00581628" w:rsidRDefault="00581628" w:rsidP="00581628">
      <w:pPr>
        <w:jc w:val="center"/>
        <w:rPr>
          <w:b/>
          <w:sz w:val="22"/>
          <w:szCs w:val="22"/>
          <w:lang w:val="lt-LT"/>
        </w:rPr>
      </w:pPr>
    </w:p>
    <w:p w14:paraId="076BDCD9" w14:textId="77777777" w:rsidR="00581628" w:rsidRDefault="00581628" w:rsidP="00581628">
      <w:pPr>
        <w:jc w:val="center"/>
        <w:rPr>
          <w:b/>
          <w:sz w:val="22"/>
          <w:szCs w:val="22"/>
          <w:lang w:val="lt-LT"/>
        </w:rPr>
      </w:pPr>
    </w:p>
    <w:p w14:paraId="480072BF" w14:textId="77777777" w:rsidR="00581628" w:rsidRDefault="00581628" w:rsidP="00581628">
      <w:pPr>
        <w:jc w:val="center"/>
        <w:rPr>
          <w:b/>
          <w:sz w:val="22"/>
          <w:szCs w:val="22"/>
          <w:lang w:val="lt-LT"/>
        </w:rPr>
      </w:pPr>
    </w:p>
    <w:p w14:paraId="092A7611" w14:textId="77777777" w:rsidR="00581628" w:rsidRDefault="00581628" w:rsidP="00581628">
      <w:pPr>
        <w:jc w:val="center"/>
        <w:rPr>
          <w:b/>
          <w:sz w:val="22"/>
          <w:szCs w:val="22"/>
          <w:lang w:val="lt-LT"/>
        </w:rPr>
      </w:pPr>
    </w:p>
    <w:p w14:paraId="4B725F54" w14:textId="77777777" w:rsidR="00581628" w:rsidRDefault="00581628" w:rsidP="00581628">
      <w:pPr>
        <w:jc w:val="center"/>
        <w:rPr>
          <w:b/>
          <w:sz w:val="22"/>
          <w:szCs w:val="22"/>
          <w:lang w:val="lt-LT"/>
        </w:rPr>
      </w:pPr>
    </w:p>
    <w:p w14:paraId="4663AD30" w14:textId="77777777" w:rsidR="00581628" w:rsidRDefault="00581628" w:rsidP="00581628">
      <w:pPr>
        <w:jc w:val="center"/>
        <w:rPr>
          <w:b/>
          <w:sz w:val="22"/>
          <w:szCs w:val="22"/>
          <w:lang w:val="lt-LT"/>
        </w:rPr>
      </w:pPr>
    </w:p>
    <w:p w14:paraId="5BD1A8E0" w14:textId="77777777" w:rsidR="00581628" w:rsidRDefault="00581628" w:rsidP="00581628">
      <w:pPr>
        <w:jc w:val="center"/>
        <w:rPr>
          <w:b/>
          <w:sz w:val="22"/>
          <w:szCs w:val="22"/>
          <w:lang w:val="lt-LT"/>
        </w:rPr>
      </w:pPr>
    </w:p>
    <w:p w14:paraId="1705DBD4" w14:textId="77777777" w:rsidR="00581628" w:rsidRDefault="00581628" w:rsidP="00581628">
      <w:pPr>
        <w:jc w:val="center"/>
        <w:rPr>
          <w:b/>
          <w:sz w:val="22"/>
          <w:szCs w:val="22"/>
          <w:lang w:val="lt-LT"/>
        </w:rPr>
      </w:pPr>
    </w:p>
    <w:p w14:paraId="6102EB90" w14:textId="77777777" w:rsidR="00581628" w:rsidRDefault="00581628" w:rsidP="00581628">
      <w:pPr>
        <w:jc w:val="center"/>
        <w:rPr>
          <w:b/>
          <w:sz w:val="22"/>
          <w:szCs w:val="22"/>
          <w:lang w:val="lt-LT"/>
        </w:rPr>
      </w:pPr>
    </w:p>
    <w:p w14:paraId="3C728EAA" w14:textId="77777777" w:rsidR="00581628" w:rsidRDefault="00581628" w:rsidP="00581628">
      <w:pPr>
        <w:jc w:val="center"/>
        <w:rPr>
          <w:b/>
          <w:sz w:val="22"/>
          <w:szCs w:val="22"/>
          <w:lang w:val="lt-LT"/>
        </w:rPr>
      </w:pPr>
    </w:p>
    <w:p w14:paraId="247C94FF" w14:textId="77777777" w:rsidR="00581628" w:rsidRDefault="00581628" w:rsidP="00581628">
      <w:pPr>
        <w:jc w:val="center"/>
        <w:rPr>
          <w:b/>
          <w:sz w:val="22"/>
          <w:szCs w:val="22"/>
          <w:lang w:val="lt-LT"/>
        </w:rPr>
      </w:pPr>
    </w:p>
    <w:p w14:paraId="182C4B85" w14:textId="77777777" w:rsidR="00581628" w:rsidRDefault="00581628" w:rsidP="00581628">
      <w:pPr>
        <w:jc w:val="center"/>
        <w:rPr>
          <w:b/>
          <w:sz w:val="22"/>
          <w:szCs w:val="22"/>
          <w:lang w:val="lt-LT"/>
        </w:rPr>
      </w:pPr>
    </w:p>
    <w:p w14:paraId="6FEC6A9B" w14:textId="77777777" w:rsidR="00581628" w:rsidRDefault="00581628" w:rsidP="00581628">
      <w:pPr>
        <w:jc w:val="center"/>
        <w:rPr>
          <w:b/>
          <w:sz w:val="22"/>
          <w:szCs w:val="22"/>
          <w:lang w:val="lt-LT"/>
        </w:rPr>
      </w:pPr>
    </w:p>
    <w:p w14:paraId="587642F5" w14:textId="77777777" w:rsidR="00581628" w:rsidRDefault="00581628" w:rsidP="00581628">
      <w:pPr>
        <w:jc w:val="center"/>
        <w:rPr>
          <w:b/>
          <w:sz w:val="22"/>
          <w:szCs w:val="22"/>
          <w:lang w:val="lt-LT"/>
        </w:rPr>
      </w:pPr>
    </w:p>
    <w:p w14:paraId="5A27E65F" w14:textId="77777777" w:rsidR="00581628" w:rsidRDefault="00581628" w:rsidP="00581628">
      <w:pPr>
        <w:jc w:val="center"/>
        <w:rPr>
          <w:b/>
          <w:sz w:val="22"/>
          <w:szCs w:val="22"/>
          <w:lang w:val="lt-LT"/>
        </w:rPr>
      </w:pPr>
    </w:p>
    <w:p w14:paraId="52903445" w14:textId="77777777" w:rsidR="00581628" w:rsidRDefault="00581628" w:rsidP="00581628">
      <w:pPr>
        <w:jc w:val="center"/>
        <w:rPr>
          <w:b/>
          <w:sz w:val="22"/>
          <w:szCs w:val="22"/>
          <w:lang w:val="lt-LT"/>
        </w:rPr>
      </w:pPr>
    </w:p>
    <w:p w14:paraId="7AF3E775" w14:textId="77777777" w:rsidR="00581628" w:rsidRDefault="00581628" w:rsidP="00581628">
      <w:pPr>
        <w:jc w:val="center"/>
        <w:rPr>
          <w:b/>
          <w:sz w:val="22"/>
          <w:szCs w:val="22"/>
          <w:lang w:val="lt-LT"/>
        </w:rPr>
      </w:pPr>
    </w:p>
    <w:p w14:paraId="6F55BCAA" w14:textId="77777777" w:rsidR="00581628" w:rsidRDefault="00581628" w:rsidP="00581628">
      <w:pPr>
        <w:jc w:val="center"/>
        <w:rPr>
          <w:b/>
          <w:sz w:val="22"/>
          <w:szCs w:val="22"/>
          <w:lang w:val="lt-LT"/>
        </w:rPr>
      </w:pPr>
    </w:p>
    <w:p w14:paraId="2541A284" w14:textId="77777777" w:rsidR="00581628" w:rsidRDefault="00581628" w:rsidP="00581628">
      <w:pPr>
        <w:jc w:val="center"/>
        <w:rPr>
          <w:b/>
          <w:sz w:val="22"/>
          <w:szCs w:val="22"/>
          <w:lang w:val="lt-LT"/>
        </w:rPr>
      </w:pPr>
    </w:p>
    <w:p w14:paraId="5F955D5C" w14:textId="77777777" w:rsidR="00581628" w:rsidRDefault="00581628" w:rsidP="00581628">
      <w:pPr>
        <w:jc w:val="center"/>
        <w:rPr>
          <w:b/>
          <w:sz w:val="22"/>
          <w:szCs w:val="22"/>
          <w:lang w:val="lt-LT"/>
        </w:rPr>
      </w:pPr>
    </w:p>
    <w:p w14:paraId="1D3E3401" w14:textId="77777777" w:rsidR="00581628" w:rsidRDefault="00581628" w:rsidP="00581628">
      <w:pPr>
        <w:jc w:val="center"/>
        <w:rPr>
          <w:b/>
          <w:sz w:val="22"/>
          <w:szCs w:val="22"/>
          <w:lang w:val="lt-LT"/>
        </w:rPr>
      </w:pPr>
    </w:p>
    <w:p w14:paraId="09117596" w14:textId="77777777" w:rsidR="00581628" w:rsidRDefault="00581628" w:rsidP="00581628">
      <w:pPr>
        <w:jc w:val="center"/>
        <w:rPr>
          <w:b/>
          <w:sz w:val="22"/>
          <w:szCs w:val="22"/>
          <w:lang w:val="lt-LT"/>
        </w:rPr>
      </w:pPr>
    </w:p>
    <w:p w14:paraId="2787C7B7" w14:textId="77777777" w:rsidR="00581628" w:rsidRPr="00985613" w:rsidRDefault="00581628" w:rsidP="00CF17A6">
      <w:pPr>
        <w:rPr>
          <w:b/>
          <w:sz w:val="22"/>
          <w:szCs w:val="22"/>
          <w:lang w:val="lt-LT"/>
        </w:rPr>
      </w:pPr>
    </w:p>
    <w:p w14:paraId="33A4C876" w14:textId="77777777" w:rsidR="00581628" w:rsidRPr="00985613" w:rsidRDefault="00581628" w:rsidP="00CF17A6">
      <w:pPr>
        <w:rPr>
          <w:b/>
          <w:sz w:val="22"/>
          <w:szCs w:val="22"/>
          <w:lang w:val="lt-LT"/>
        </w:rPr>
      </w:pPr>
    </w:p>
    <w:p w14:paraId="53AB3041" w14:textId="77777777" w:rsidR="00581628" w:rsidRPr="00ED03F7" w:rsidRDefault="00581628" w:rsidP="00581628">
      <w:pPr>
        <w:jc w:val="center"/>
        <w:rPr>
          <w:sz w:val="22"/>
          <w:szCs w:val="22"/>
          <w:lang w:val="lt-LT"/>
        </w:rPr>
      </w:pPr>
      <w:r w:rsidRPr="00ED03F7">
        <w:rPr>
          <w:sz w:val="22"/>
          <w:szCs w:val="22"/>
          <w:lang w:val="lt-LT"/>
        </w:rPr>
        <w:t>1 priedas</w:t>
      </w:r>
    </w:p>
    <w:p w14:paraId="69672233" w14:textId="6F7E6E06" w:rsidR="00581628" w:rsidRDefault="00581628" w:rsidP="00581628">
      <w:pPr>
        <w:jc w:val="center"/>
        <w:rPr>
          <w:sz w:val="22"/>
          <w:szCs w:val="22"/>
          <w:lang w:val="lt-LT"/>
        </w:rPr>
      </w:pPr>
      <w:r w:rsidRPr="00ED03F7">
        <w:rPr>
          <w:sz w:val="22"/>
          <w:szCs w:val="22"/>
          <w:lang w:val="lt-LT"/>
        </w:rPr>
        <w:t>prie 202</w:t>
      </w:r>
      <w:r>
        <w:rPr>
          <w:sz w:val="22"/>
          <w:szCs w:val="22"/>
          <w:lang w:val="lt-LT"/>
        </w:rPr>
        <w:t>4</w:t>
      </w:r>
      <w:r w:rsidRPr="00ED03F7">
        <w:rPr>
          <w:sz w:val="22"/>
          <w:szCs w:val="22"/>
          <w:lang w:val="lt-LT"/>
        </w:rPr>
        <w:t xml:space="preserve"> m. </w:t>
      </w:r>
      <w:r>
        <w:rPr>
          <w:sz w:val="22"/>
          <w:szCs w:val="22"/>
          <w:lang w:val="lt-LT"/>
        </w:rPr>
        <w:t xml:space="preserve">spalio  </w:t>
      </w:r>
      <w:r w:rsidRPr="00ED03F7">
        <w:rPr>
          <w:sz w:val="22"/>
          <w:szCs w:val="22"/>
          <w:lang w:val="lt-LT"/>
        </w:rPr>
        <w:t xml:space="preserve"> mėn.     </w:t>
      </w:r>
      <w:r w:rsidR="00982754">
        <w:rPr>
          <w:sz w:val="22"/>
          <w:szCs w:val="22"/>
          <w:lang w:val="lt-LT"/>
        </w:rPr>
        <w:t>9</w:t>
      </w:r>
      <w:r w:rsidRPr="00ED03F7">
        <w:rPr>
          <w:sz w:val="22"/>
          <w:szCs w:val="22"/>
          <w:lang w:val="lt-LT"/>
        </w:rPr>
        <w:t xml:space="preserve">     d. Viešojo paslaugų pirkimo – pardavimo sutarties Nr</w:t>
      </w:r>
      <w:r>
        <w:rPr>
          <w:sz w:val="22"/>
          <w:szCs w:val="22"/>
          <w:lang w:val="lt-LT"/>
        </w:rPr>
        <w:t>.</w:t>
      </w:r>
      <w:r w:rsidR="00CF17A6">
        <w:rPr>
          <w:sz w:val="22"/>
          <w:szCs w:val="22"/>
          <w:lang w:val="lt-LT"/>
        </w:rPr>
        <w:t xml:space="preserve"> </w:t>
      </w:r>
      <w:r>
        <w:rPr>
          <w:sz w:val="22"/>
          <w:szCs w:val="22"/>
          <w:lang w:val="lt-LT"/>
        </w:rPr>
        <w:t>F3-</w:t>
      </w:r>
      <w:r w:rsidR="00982754">
        <w:rPr>
          <w:sz w:val="22"/>
          <w:szCs w:val="22"/>
          <w:lang w:val="lt-LT"/>
        </w:rPr>
        <w:t>68</w:t>
      </w:r>
      <w:r>
        <w:rPr>
          <w:sz w:val="22"/>
          <w:szCs w:val="22"/>
          <w:lang w:val="lt-LT"/>
        </w:rPr>
        <w:t>/2024</w:t>
      </w:r>
    </w:p>
    <w:p w14:paraId="3497F0A5" w14:textId="78EBF1DC" w:rsidR="00581628" w:rsidRPr="00CF17A6" w:rsidRDefault="00CF17A6" w:rsidP="00CF17A6">
      <w:pPr>
        <w:ind w:left="6480" w:firstLine="720"/>
        <w:rPr>
          <w:sz w:val="22"/>
          <w:szCs w:val="22"/>
          <w:lang w:val="lt-LT" w:eastAsia="en-US"/>
        </w:rPr>
      </w:pPr>
      <w:r>
        <w:rPr>
          <w:sz w:val="22"/>
          <w:szCs w:val="22"/>
          <w:lang w:val="lt-LT"/>
        </w:rPr>
        <w:t xml:space="preserve">        </w:t>
      </w:r>
      <w:r w:rsidR="00460FF3">
        <w:rPr>
          <w:sz w:val="22"/>
          <w:szCs w:val="22"/>
          <w:lang w:val="lt-LT"/>
        </w:rPr>
        <w:t xml:space="preserve">AKL - </w:t>
      </w:r>
      <w:r w:rsidR="000F3633">
        <w:rPr>
          <w:sz w:val="22"/>
          <w:szCs w:val="22"/>
          <w:lang w:val="lt-LT"/>
        </w:rPr>
        <w:t>254</w:t>
      </w:r>
    </w:p>
    <w:p w14:paraId="43F7B5EB" w14:textId="77777777" w:rsidR="00581628" w:rsidRDefault="00581628" w:rsidP="00581628">
      <w:pPr>
        <w:spacing w:after="200" w:line="276" w:lineRule="auto"/>
        <w:ind w:hanging="142"/>
        <w:jc w:val="center"/>
        <w:rPr>
          <w:b/>
          <w:bCs/>
          <w:sz w:val="22"/>
          <w:szCs w:val="22"/>
        </w:rPr>
      </w:pPr>
      <w:r w:rsidRPr="00BC1847">
        <w:rPr>
          <w:b/>
          <w:bCs/>
          <w:sz w:val="22"/>
          <w:szCs w:val="22"/>
          <w:lang w:val="pt-BR"/>
        </w:rPr>
        <w:t xml:space="preserve"> </w:t>
      </w:r>
      <w:proofErr w:type="spellStart"/>
      <w:proofErr w:type="gramStart"/>
      <w:r w:rsidRPr="00985613">
        <w:rPr>
          <w:b/>
          <w:bCs/>
          <w:sz w:val="22"/>
          <w:szCs w:val="22"/>
        </w:rPr>
        <w:t>Paslaugos</w:t>
      </w:r>
      <w:proofErr w:type="spellEnd"/>
      <w:r w:rsidRPr="00985613">
        <w:rPr>
          <w:b/>
          <w:bCs/>
          <w:sz w:val="22"/>
          <w:szCs w:val="22"/>
        </w:rPr>
        <w:t xml:space="preserve">  </w:t>
      </w:r>
      <w:proofErr w:type="spellStart"/>
      <w:r w:rsidRPr="00985613">
        <w:rPr>
          <w:b/>
          <w:bCs/>
          <w:sz w:val="22"/>
          <w:szCs w:val="22"/>
        </w:rPr>
        <w:t>įkainiai</w:t>
      </w:r>
      <w:proofErr w:type="spellEnd"/>
      <w:proofErr w:type="gramEnd"/>
    </w:p>
    <w:tbl>
      <w:tblPr>
        <w:tblStyle w:val="Lentelstinklelis"/>
        <w:tblW w:w="0" w:type="auto"/>
        <w:tblLook w:val="04A0" w:firstRow="1" w:lastRow="0" w:firstColumn="1" w:lastColumn="0" w:noHBand="0" w:noVBand="1"/>
      </w:tblPr>
      <w:tblGrid>
        <w:gridCol w:w="605"/>
        <w:gridCol w:w="1696"/>
        <w:gridCol w:w="1398"/>
        <w:gridCol w:w="1616"/>
        <w:gridCol w:w="1041"/>
        <w:gridCol w:w="1124"/>
        <w:gridCol w:w="1024"/>
        <w:gridCol w:w="1124"/>
      </w:tblGrid>
      <w:tr w:rsidR="00581628" w:rsidRPr="00BC1847" w14:paraId="5FAC3744" w14:textId="77777777" w:rsidTr="00BC1847">
        <w:tc>
          <w:tcPr>
            <w:tcW w:w="605" w:type="dxa"/>
          </w:tcPr>
          <w:p w14:paraId="62E0461E" w14:textId="77777777" w:rsidR="00581628" w:rsidRDefault="00581628" w:rsidP="00086201">
            <w:pPr>
              <w:jc w:val="center"/>
            </w:pPr>
            <w:r>
              <w:t>Eil.</w:t>
            </w:r>
          </w:p>
          <w:p w14:paraId="50EECE4E" w14:textId="77777777" w:rsidR="00581628" w:rsidRDefault="00581628" w:rsidP="00086201">
            <w:pPr>
              <w:jc w:val="center"/>
            </w:pPr>
            <w:r>
              <w:t>Nr.</w:t>
            </w:r>
          </w:p>
        </w:tc>
        <w:tc>
          <w:tcPr>
            <w:tcW w:w="1696" w:type="dxa"/>
          </w:tcPr>
          <w:p w14:paraId="746D6544" w14:textId="77777777" w:rsidR="00581628" w:rsidRDefault="00581628" w:rsidP="00086201">
            <w:pPr>
              <w:jc w:val="center"/>
            </w:pPr>
            <w:r>
              <w:t>Medicinos prietaiso pavadinimas</w:t>
            </w:r>
          </w:p>
        </w:tc>
        <w:tc>
          <w:tcPr>
            <w:tcW w:w="1398" w:type="dxa"/>
          </w:tcPr>
          <w:p w14:paraId="23D2E73A" w14:textId="77777777" w:rsidR="00581628" w:rsidRDefault="00581628" w:rsidP="00086201">
            <w:pPr>
              <w:jc w:val="center"/>
            </w:pPr>
            <w:r>
              <w:t>Gamyklinis Nr.</w:t>
            </w:r>
          </w:p>
        </w:tc>
        <w:tc>
          <w:tcPr>
            <w:tcW w:w="1616" w:type="dxa"/>
          </w:tcPr>
          <w:p w14:paraId="6CFD69EB" w14:textId="77777777" w:rsidR="00581628" w:rsidRDefault="00581628" w:rsidP="00086201">
            <w:pPr>
              <w:jc w:val="center"/>
            </w:pPr>
            <w:r>
              <w:t>Patikros periodiškumas</w:t>
            </w:r>
          </w:p>
        </w:tc>
        <w:tc>
          <w:tcPr>
            <w:tcW w:w="1041" w:type="dxa"/>
          </w:tcPr>
          <w:p w14:paraId="50D55202" w14:textId="77777777" w:rsidR="00581628" w:rsidRDefault="00581628" w:rsidP="00086201">
            <w:pPr>
              <w:jc w:val="center"/>
            </w:pPr>
            <w:r>
              <w:t>Vienos TP</w:t>
            </w:r>
          </w:p>
          <w:p w14:paraId="22B7F776" w14:textId="77777777" w:rsidR="00581628" w:rsidRDefault="00581628" w:rsidP="00086201">
            <w:pPr>
              <w:jc w:val="center"/>
            </w:pPr>
            <w:r>
              <w:t>kaina Eur, be PVM</w:t>
            </w:r>
          </w:p>
        </w:tc>
        <w:tc>
          <w:tcPr>
            <w:tcW w:w="1124" w:type="dxa"/>
          </w:tcPr>
          <w:p w14:paraId="069D3074" w14:textId="77777777" w:rsidR="00581628" w:rsidRDefault="00581628" w:rsidP="00086201">
            <w:pPr>
              <w:jc w:val="center"/>
            </w:pPr>
            <w:r>
              <w:t>Metinė TP</w:t>
            </w:r>
          </w:p>
          <w:p w14:paraId="575889A9" w14:textId="77777777" w:rsidR="00581628" w:rsidRDefault="00581628" w:rsidP="00086201">
            <w:pPr>
              <w:jc w:val="center"/>
            </w:pPr>
            <w:r>
              <w:t>Kaina Eur be PVM</w:t>
            </w:r>
          </w:p>
        </w:tc>
        <w:tc>
          <w:tcPr>
            <w:tcW w:w="1024" w:type="dxa"/>
          </w:tcPr>
          <w:p w14:paraId="7AA60915" w14:textId="77777777" w:rsidR="00581628" w:rsidRDefault="00581628" w:rsidP="00086201">
            <w:pPr>
              <w:jc w:val="center"/>
            </w:pPr>
            <w:r>
              <w:t>PVM</w:t>
            </w:r>
          </w:p>
        </w:tc>
        <w:tc>
          <w:tcPr>
            <w:tcW w:w="1124" w:type="dxa"/>
          </w:tcPr>
          <w:p w14:paraId="4EB77206" w14:textId="77777777" w:rsidR="00581628" w:rsidRDefault="00581628" w:rsidP="00086201">
            <w:pPr>
              <w:jc w:val="center"/>
            </w:pPr>
            <w:r>
              <w:t>Metinė TP</w:t>
            </w:r>
          </w:p>
          <w:p w14:paraId="6E9E32B5" w14:textId="77777777" w:rsidR="00581628" w:rsidRDefault="00581628" w:rsidP="00086201">
            <w:pPr>
              <w:jc w:val="center"/>
            </w:pPr>
            <w:r>
              <w:t>kaina Eur,</w:t>
            </w:r>
          </w:p>
          <w:p w14:paraId="460C447D" w14:textId="77777777" w:rsidR="00581628" w:rsidRDefault="00581628" w:rsidP="00086201">
            <w:pPr>
              <w:jc w:val="center"/>
            </w:pPr>
            <w:r>
              <w:t>su PVM</w:t>
            </w:r>
          </w:p>
        </w:tc>
      </w:tr>
      <w:tr w:rsidR="00581628" w14:paraId="638126FB" w14:textId="77777777" w:rsidTr="00BC1847">
        <w:tc>
          <w:tcPr>
            <w:tcW w:w="605" w:type="dxa"/>
          </w:tcPr>
          <w:p w14:paraId="6CD10CF5" w14:textId="77777777" w:rsidR="00581628" w:rsidRDefault="00581628" w:rsidP="00086201">
            <w:pPr>
              <w:jc w:val="center"/>
            </w:pPr>
            <w:r>
              <w:t>1.</w:t>
            </w:r>
          </w:p>
        </w:tc>
        <w:tc>
          <w:tcPr>
            <w:tcW w:w="1696" w:type="dxa"/>
          </w:tcPr>
          <w:p w14:paraId="2AEB0A5E" w14:textId="77777777" w:rsidR="00581628" w:rsidRDefault="00581628" w:rsidP="00086201">
            <w:pPr>
              <w:jc w:val="left"/>
            </w:pPr>
            <w:r>
              <w:t>Deguonies generatorius Mils (Prancūzija) PRO2X OX5</w:t>
            </w:r>
          </w:p>
        </w:tc>
        <w:tc>
          <w:tcPr>
            <w:tcW w:w="1398" w:type="dxa"/>
          </w:tcPr>
          <w:p w14:paraId="2D6195EE" w14:textId="77777777" w:rsidR="00BC1847" w:rsidRDefault="00BC1847" w:rsidP="00086201">
            <w:pPr>
              <w:jc w:val="center"/>
            </w:pPr>
          </w:p>
          <w:p w14:paraId="02AAFDCB" w14:textId="77777777" w:rsidR="00BC1847" w:rsidRDefault="00BC1847" w:rsidP="00086201">
            <w:pPr>
              <w:jc w:val="center"/>
            </w:pPr>
          </w:p>
          <w:p w14:paraId="15F97944" w14:textId="13C188D5" w:rsidR="00581628" w:rsidRDefault="00581628" w:rsidP="00086201">
            <w:pPr>
              <w:jc w:val="center"/>
            </w:pPr>
            <w:r>
              <w:t>15065627</w:t>
            </w:r>
          </w:p>
        </w:tc>
        <w:tc>
          <w:tcPr>
            <w:tcW w:w="1616" w:type="dxa"/>
          </w:tcPr>
          <w:p w14:paraId="43EEDAB3" w14:textId="77777777" w:rsidR="00BC1847" w:rsidRDefault="00BC1847" w:rsidP="00086201">
            <w:pPr>
              <w:jc w:val="center"/>
            </w:pPr>
          </w:p>
          <w:p w14:paraId="1EADD343" w14:textId="16CFFB78" w:rsidR="00581628" w:rsidRDefault="00581628" w:rsidP="00086201">
            <w:pPr>
              <w:jc w:val="center"/>
            </w:pPr>
            <w:r>
              <w:t>4 kartus per metus</w:t>
            </w:r>
          </w:p>
        </w:tc>
        <w:tc>
          <w:tcPr>
            <w:tcW w:w="1041" w:type="dxa"/>
          </w:tcPr>
          <w:p w14:paraId="421EDF33" w14:textId="77777777" w:rsidR="00581628" w:rsidRDefault="00581628" w:rsidP="00086201">
            <w:pPr>
              <w:jc w:val="center"/>
            </w:pPr>
          </w:p>
          <w:p w14:paraId="51B87FA8" w14:textId="77777777" w:rsidR="00BC1847" w:rsidRDefault="00BC1847" w:rsidP="00086201">
            <w:pPr>
              <w:jc w:val="center"/>
            </w:pPr>
          </w:p>
          <w:p w14:paraId="0D8E759A" w14:textId="5CAC1BEF" w:rsidR="00BC1847" w:rsidRDefault="00BC1847" w:rsidP="00086201">
            <w:pPr>
              <w:jc w:val="center"/>
            </w:pPr>
            <w:r>
              <w:t>500,00</w:t>
            </w:r>
          </w:p>
        </w:tc>
        <w:tc>
          <w:tcPr>
            <w:tcW w:w="1124" w:type="dxa"/>
          </w:tcPr>
          <w:p w14:paraId="1AFB941F" w14:textId="77777777" w:rsidR="00581628" w:rsidRDefault="00581628" w:rsidP="00086201">
            <w:pPr>
              <w:jc w:val="center"/>
            </w:pPr>
          </w:p>
          <w:p w14:paraId="5B31B1C1" w14:textId="77777777" w:rsidR="00BC1847" w:rsidRDefault="00BC1847" w:rsidP="00086201">
            <w:pPr>
              <w:jc w:val="center"/>
            </w:pPr>
          </w:p>
          <w:p w14:paraId="2D425AA1" w14:textId="1E87D968" w:rsidR="00BC1847" w:rsidRDefault="00BC1847" w:rsidP="00BC1847">
            <w:pPr>
              <w:jc w:val="left"/>
            </w:pPr>
            <w:r>
              <w:t>2000,00</w:t>
            </w:r>
          </w:p>
        </w:tc>
        <w:tc>
          <w:tcPr>
            <w:tcW w:w="1024" w:type="dxa"/>
          </w:tcPr>
          <w:p w14:paraId="3F55AC9B" w14:textId="77777777" w:rsidR="00581628" w:rsidRDefault="00581628" w:rsidP="00086201">
            <w:pPr>
              <w:jc w:val="center"/>
            </w:pPr>
          </w:p>
          <w:p w14:paraId="1D665602" w14:textId="77777777" w:rsidR="00BC1847" w:rsidRDefault="00BC1847" w:rsidP="00086201">
            <w:pPr>
              <w:jc w:val="center"/>
            </w:pPr>
          </w:p>
          <w:p w14:paraId="659BA97A" w14:textId="0311B056" w:rsidR="00BC1847" w:rsidRDefault="00BC1847" w:rsidP="00086201">
            <w:pPr>
              <w:jc w:val="center"/>
            </w:pPr>
            <w:r>
              <w:t>420,00</w:t>
            </w:r>
          </w:p>
        </w:tc>
        <w:tc>
          <w:tcPr>
            <w:tcW w:w="1124" w:type="dxa"/>
          </w:tcPr>
          <w:p w14:paraId="07AAB119" w14:textId="77777777" w:rsidR="00581628" w:rsidRDefault="00581628" w:rsidP="00086201">
            <w:pPr>
              <w:jc w:val="center"/>
            </w:pPr>
          </w:p>
          <w:p w14:paraId="7C0F87B8" w14:textId="77777777" w:rsidR="00BC1847" w:rsidRDefault="00BC1847" w:rsidP="00086201">
            <w:pPr>
              <w:jc w:val="center"/>
            </w:pPr>
          </w:p>
          <w:p w14:paraId="1FC1A91B" w14:textId="05B4B596" w:rsidR="00BC1847" w:rsidRDefault="00BC1847" w:rsidP="00086201">
            <w:pPr>
              <w:jc w:val="center"/>
            </w:pPr>
            <w:r>
              <w:t>2420,00</w:t>
            </w:r>
          </w:p>
        </w:tc>
      </w:tr>
      <w:tr w:rsidR="00BC1847" w14:paraId="7E98E596" w14:textId="77777777" w:rsidTr="00BC1847">
        <w:tc>
          <w:tcPr>
            <w:tcW w:w="605" w:type="dxa"/>
          </w:tcPr>
          <w:p w14:paraId="6CC15189" w14:textId="77777777" w:rsidR="00BC1847" w:rsidRDefault="00BC1847" w:rsidP="00BC1847">
            <w:pPr>
              <w:jc w:val="center"/>
            </w:pPr>
            <w:r>
              <w:t>2.</w:t>
            </w:r>
          </w:p>
        </w:tc>
        <w:tc>
          <w:tcPr>
            <w:tcW w:w="1696" w:type="dxa"/>
          </w:tcPr>
          <w:p w14:paraId="4F61D341" w14:textId="77777777" w:rsidR="00BC1847" w:rsidRDefault="00BC1847" w:rsidP="00BC1847">
            <w:pPr>
              <w:jc w:val="center"/>
            </w:pPr>
            <w:r>
              <w:t>Deguonies generatorius Mils (Prancūzija) PRO2X OX5</w:t>
            </w:r>
          </w:p>
        </w:tc>
        <w:tc>
          <w:tcPr>
            <w:tcW w:w="1398" w:type="dxa"/>
          </w:tcPr>
          <w:p w14:paraId="7749910D" w14:textId="77777777" w:rsidR="00BC1847" w:rsidRDefault="00BC1847" w:rsidP="00BC1847">
            <w:pPr>
              <w:jc w:val="center"/>
            </w:pPr>
          </w:p>
          <w:p w14:paraId="50069116" w14:textId="77777777" w:rsidR="00BC1847" w:rsidRDefault="00BC1847" w:rsidP="00BC1847">
            <w:pPr>
              <w:jc w:val="center"/>
            </w:pPr>
          </w:p>
          <w:p w14:paraId="76F24066" w14:textId="5C4EA46B" w:rsidR="00BC1847" w:rsidRDefault="00BC1847" w:rsidP="00BC1847">
            <w:pPr>
              <w:jc w:val="center"/>
            </w:pPr>
            <w:r>
              <w:t>21096470</w:t>
            </w:r>
          </w:p>
        </w:tc>
        <w:tc>
          <w:tcPr>
            <w:tcW w:w="1616" w:type="dxa"/>
          </w:tcPr>
          <w:p w14:paraId="1DE289DF" w14:textId="77777777" w:rsidR="00BC1847" w:rsidRDefault="00BC1847" w:rsidP="00BC1847">
            <w:pPr>
              <w:jc w:val="center"/>
            </w:pPr>
          </w:p>
          <w:p w14:paraId="469D7673" w14:textId="74BD513D" w:rsidR="00BC1847" w:rsidRDefault="00BC1847" w:rsidP="00BC1847">
            <w:pPr>
              <w:jc w:val="center"/>
            </w:pPr>
            <w:r>
              <w:t>4 kartus per metus</w:t>
            </w:r>
          </w:p>
        </w:tc>
        <w:tc>
          <w:tcPr>
            <w:tcW w:w="1041" w:type="dxa"/>
          </w:tcPr>
          <w:p w14:paraId="2EAE5277" w14:textId="77777777" w:rsidR="00BC1847" w:rsidRDefault="00BC1847" w:rsidP="00BC1847">
            <w:pPr>
              <w:jc w:val="center"/>
            </w:pPr>
          </w:p>
          <w:p w14:paraId="709E77B8" w14:textId="77777777" w:rsidR="00BC1847" w:rsidRDefault="00BC1847" w:rsidP="00BC1847">
            <w:pPr>
              <w:jc w:val="center"/>
            </w:pPr>
          </w:p>
          <w:p w14:paraId="21D5FB1D" w14:textId="0A63BB8B" w:rsidR="00BC1847" w:rsidRDefault="00BC1847" w:rsidP="00BC1847">
            <w:pPr>
              <w:jc w:val="center"/>
            </w:pPr>
            <w:r>
              <w:t>500,00</w:t>
            </w:r>
          </w:p>
        </w:tc>
        <w:tc>
          <w:tcPr>
            <w:tcW w:w="1124" w:type="dxa"/>
          </w:tcPr>
          <w:p w14:paraId="2F1E73FA" w14:textId="77777777" w:rsidR="00BC1847" w:rsidRDefault="00BC1847" w:rsidP="00BC1847">
            <w:pPr>
              <w:jc w:val="center"/>
            </w:pPr>
          </w:p>
          <w:p w14:paraId="3E54054D" w14:textId="77777777" w:rsidR="00BC1847" w:rsidRDefault="00BC1847" w:rsidP="00BC1847">
            <w:pPr>
              <w:jc w:val="center"/>
            </w:pPr>
          </w:p>
          <w:p w14:paraId="290F3924" w14:textId="385C3FC1" w:rsidR="00BC1847" w:rsidRDefault="00BC1847" w:rsidP="00BC1847">
            <w:pPr>
              <w:jc w:val="center"/>
            </w:pPr>
            <w:r>
              <w:t>2000,00</w:t>
            </w:r>
          </w:p>
        </w:tc>
        <w:tc>
          <w:tcPr>
            <w:tcW w:w="1024" w:type="dxa"/>
          </w:tcPr>
          <w:p w14:paraId="46068E5A" w14:textId="77777777" w:rsidR="00BC1847" w:rsidRDefault="00BC1847" w:rsidP="00BC1847">
            <w:pPr>
              <w:jc w:val="center"/>
            </w:pPr>
          </w:p>
          <w:p w14:paraId="048FF83A" w14:textId="77777777" w:rsidR="00BC1847" w:rsidRDefault="00BC1847" w:rsidP="00BC1847">
            <w:pPr>
              <w:jc w:val="center"/>
            </w:pPr>
          </w:p>
          <w:p w14:paraId="480FD6FF" w14:textId="22328145" w:rsidR="00BC1847" w:rsidRDefault="00BC1847" w:rsidP="00BC1847">
            <w:pPr>
              <w:jc w:val="center"/>
            </w:pPr>
            <w:r>
              <w:t>420,00</w:t>
            </w:r>
          </w:p>
        </w:tc>
        <w:tc>
          <w:tcPr>
            <w:tcW w:w="1124" w:type="dxa"/>
          </w:tcPr>
          <w:p w14:paraId="0695F063" w14:textId="77777777" w:rsidR="00BC1847" w:rsidRDefault="00BC1847" w:rsidP="00BC1847">
            <w:pPr>
              <w:jc w:val="center"/>
            </w:pPr>
          </w:p>
          <w:p w14:paraId="4133C1E8" w14:textId="77777777" w:rsidR="00BC1847" w:rsidRDefault="00BC1847" w:rsidP="00BC1847">
            <w:pPr>
              <w:jc w:val="center"/>
            </w:pPr>
          </w:p>
          <w:p w14:paraId="22B7C1F7" w14:textId="79A2C71B" w:rsidR="00BC1847" w:rsidRDefault="00BC1847" w:rsidP="00BC1847">
            <w:pPr>
              <w:jc w:val="center"/>
            </w:pPr>
            <w:r>
              <w:t>2420,00</w:t>
            </w:r>
          </w:p>
        </w:tc>
      </w:tr>
    </w:tbl>
    <w:p w14:paraId="5CD94245" w14:textId="56078312" w:rsidR="00581628" w:rsidRDefault="00581628" w:rsidP="00581628">
      <w:pPr>
        <w:rPr>
          <w:b/>
          <w:bCs/>
        </w:rPr>
      </w:pPr>
      <w:r>
        <w:tab/>
      </w:r>
      <w:r>
        <w:tab/>
      </w:r>
      <w:r>
        <w:tab/>
      </w:r>
      <w:r>
        <w:tab/>
      </w:r>
    </w:p>
    <w:p w14:paraId="15D0376C" w14:textId="77777777" w:rsidR="00581628" w:rsidRDefault="00581628" w:rsidP="00581628">
      <w:pPr>
        <w:rPr>
          <w:b/>
          <w:bCs/>
        </w:rPr>
      </w:pPr>
    </w:p>
    <w:tbl>
      <w:tblPr>
        <w:tblStyle w:val="Lentelstinklelis"/>
        <w:tblW w:w="0" w:type="auto"/>
        <w:tblLook w:val="04A0" w:firstRow="1" w:lastRow="0" w:firstColumn="1" w:lastColumn="0" w:noHBand="0" w:noVBand="1"/>
      </w:tblPr>
      <w:tblGrid>
        <w:gridCol w:w="691"/>
        <w:gridCol w:w="3856"/>
        <w:gridCol w:w="1367"/>
        <w:gridCol w:w="1227"/>
        <w:gridCol w:w="1227"/>
        <w:gridCol w:w="1260"/>
      </w:tblGrid>
      <w:tr w:rsidR="00581628" w:rsidRPr="00BC1847" w14:paraId="172C5F0E" w14:textId="77777777" w:rsidTr="00BC7B5F">
        <w:tc>
          <w:tcPr>
            <w:tcW w:w="691" w:type="dxa"/>
          </w:tcPr>
          <w:p w14:paraId="6FEAE25A" w14:textId="77777777" w:rsidR="00581628" w:rsidRDefault="00581628" w:rsidP="00086201">
            <w:pPr>
              <w:jc w:val="center"/>
            </w:pPr>
            <w:r>
              <w:t>Eil. Nr.</w:t>
            </w:r>
          </w:p>
        </w:tc>
        <w:tc>
          <w:tcPr>
            <w:tcW w:w="3856" w:type="dxa"/>
          </w:tcPr>
          <w:p w14:paraId="20FA98C6" w14:textId="77777777" w:rsidR="00581628" w:rsidRDefault="00581628" w:rsidP="00086201">
            <w:pPr>
              <w:jc w:val="center"/>
            </w:pPr>
            <w:r>
              <w:t>Paslaugos pavadinimas</w:t>
            </w:r>
          </w:p>
        </w:tc>
        <w:tc>
          <w:tcPr>
            <w:tcW w:w="1367" w:type="dxa"/>
          </w:tcPr>
          <w:p w14:paraId="48C3A3FE" w14:textId="77777777" w:rsidR="00581628" w:rsidRDefault="00581628" w:rsidP="00086201">
            <w:pPr>
              <w:jc w:val="center"/>
            </w:pPr>
            <w:r>
              <w:t>Kiekis</w:t>
            </w:r>
          </w:p>
          <w:p w14:paraId="14772CBB" w14:textId="77777777" w:rsidR="00581628" w:rsidRDefault="00581628" w:rsidP="00086201">
            <w:pPr>
              <w:jc w:val="center"/>
            </w:pPr>
            <w:r>
              <w:t>12 mėn.</w:t>
            </w:r>
          </w:p>
          <w:p w14:paraId="3AFBB32A" w14:textId="77777777" w:rsidR="00581628" w:rsidRDefault="00581628" w:rsidP="00086201">
            <w:pPr>
              <w:jc w:val="center"/>
            </w:pPr>
            <w:r>
              <w:t>laikotarpiui</w:t>
            </w:r>
          </w:p>
        </w:tc>
        <w:tc>
          <w:tcPr>
            <w:tcW w:w="1227" w:type="dxa"/>
          </w:tcPr>
          <w:p w14:paraId="651512B2" w14:textId="77777777" w:rsidR="00581628" w:rsidRDefault="00581628" w:rsidP="00086201">
            <w:pPr>
              <w:jc w:val="center"/>
            </w:pPr>
            <w:r>
              <w:t>1 mato vnt.</w:t>
            </w:r>
          </w:p>
          <w:p w14:paraId="747B1898" w14:textId="77777777" w:rsidR="00581628" w:rsidRDefault="00581628" w:rsidP="00086201">
            <w:pPr>
              <w:jc w:val="center"/>
            </w:pPr>
            <w:r>
              <w:t>kaina, Eur</w:t>
            </w:r>
          </w:p>
          <w:p w14:paraId="316B6892" w14:textId="77777777" w:rsidR="00581628" w:rsidRDefault="00581628" w:rsidP="00086201">
            <w:pPr>
              <w:jc w:val="center"/>
            </w:pPr>
            <w:r>
              <w:t>(be PVM)</w:t>
            </w:r>
          </w:p>
        </w:tc>
        <w:tc>
          <w:tcPr>
            <w:tcW w:w="1227" w:type="dxa"/>
          </w:tcPr>
          <w:p w14:paraId="00976B81" w14:textId="77777777" w:rsidR="00581628" w:rsidRDefault="00581628" w:rsidP="00086201">
            <w:pPr>
              <w:jc w:val="center"/>
            </w:pPr>
            <w:r>
              <w:t>1 mato vnt.</w:t>
            </w:r>
          </w:p>
          <w:p w14:paraId="4C03EBC2" w14:textId="77777777" w:rsidR="00581628" w:rsidRDefault="00581628" w:rsidP="00086201">
            <w:pPr>
              <w:jc w:val="center"/>
            </w:pPr>
            <w:r>
              <w:t>kaina, Eur</w:t>
            </w:r>
          </w:p>
          <w:p w14:paraId="4D785EA6" w14:textId="77777777" w:rsidR="00581628" w:rsidRDefault="00581628" w:rsidP="00086201">
            <w:pPr>
              <w:jc w:val="center"/>
            </w:pPr>
            <w:r>
              <w:t>(su PVM)</w:t>
            </w:r>
          </w:p>
        </w:tc>
        <w:tc>
          <w:tcPr>
            <w:tcW w:w="1260" w:type="dxa"/>
          </w:tcPr>
          <w:p w14:paraId="1DD3DE33" w14:textId="77777777" w:rsidR="00581628" w:rsidRDefault="00581628" w:rsidP="00086201">
            <w:pPr>
              <w:jc w:val="center"/>
            </w:pPr>
            <w:r>
              <w:t>Bendra</w:t>
            </w:r>
          </w:p>
          <w:p w14:paraId="64000079" w14:textId="77777777" w:rsidR="00581628" w:rsidRDefault="00581628" w:rsidP="00086201">
            <w:pPr>
              <w:jc w:val="center"/>
            </w:pPr>
            <w:r>
              <w:t xml:space="preserve">kaina, Eur </w:t>
            </w:r>
          </w:p>
          <w:p w14:paraId="6F1F19C4" w14:textId="77777777" w:rsidR="00581628" w:rsidRDefault="00581628" w:rsidP="00086201">
            <w:pPr>
              <w:jc w:val="center"/>
            </w:pPr>
            <w:r>
              <w:t>(su PVM)</w:t>
            </w:r>
          </w:p>
        </w:tc>
      </w:tr>
      <w:tr w:rsidR="00581628" w14:paraId="3D841F71" w14:textId="77777777" w:rsidTr="00BC7B5F">
        <w:tc>
          <w:tcPr>
            <w:tcW w:w="691" w:type="dxa"/>
          </w:tcPr>
          <w:p w14:paraId="1C475077" w14:textId="1BE5BF8D" w:rsidR="00581628" w:rsidRDefault="00581628" w:rsidP="00086201">
            <w:pPr>
              <w:jc w:val="center"/>
            </w:pPr>
            <w:r>
              <w:t>1</w:t>
            </w:r>
          </w:p>
        </w:tc>
        <w:tc>
          <w:tcPr>
            <w:tcW w:w="3856" w:type="dxa"/>
          </w:tcPr>
          <w:p w14:paraId="76E6976E" w14:textId="77777777" w:rsidR="00581628" w:rsidRDefault="00581628" w:rsidP="00086201">
            <w:r>
              <w:t>Remonto darbų valandos kaina ( pagal iškvietimą )</w:t>
            </w:r>
          </w:p>
        </w:tc>
        <w:tc>
          <w:tcPr>
            <w:tcW w:w="1367" w:type="dxa"/>
          </w:tcPr>
          <w:p w14:paraId="074C4BA1" w14:textId="77777777" w:rsidR="00581628" w:rsidRDefault="00581628" w:rsidP="00086201">
            <w:pPr>
              <w:jc w:val="center"/>
            </w:pPr>
            <w:r>
              <w:t>8 val.</w:t>
            </w:r>
          </w:p>
        </w:tc>
        <w:tc>
          <w:tcPr>
            <w:tcW w:w="1227" w:type="dxa"/>
          </w:tcPr>
          <w:p w14:paraId="14FE0BEC" w14:textId="432D6A46" w:rsidR="00581628" w:rsidRDefault="00BC1847" w:rsidP="00BC7B5F">
            <w:pPr>
              <w:jc w:val="right"/>
            </w:pPr>
            <w:r>
              <w:t>48,00</w:t>
            </w:r>
          </w:p>
        </w:tc>
        <w:tc>
          <w:tcPr>
            <w:tcW w:w="1227" w:type="dxa"/>
          </w:tcPr>
          <w:p w14:paraId="711C2B8E" w14:textId="157B089A" w:rsidR="00581628" w:rsidRDefault="00BC1847" w:rsidP="00BC7B5F">
            <w:pPr>
              <w:jc w:val="right"/>
            </w:pPr>
            <w:r>
              <w:t>58,08</w:t>
            </w:r>
          </w:p>
        </w:tc>
        <w:tc>
          <w:tcPr>
            <w:tcW w:w="1260" w:type="dxa"/>
          </w:tcPr>
          <w:p w14:paraId="60BFEA15" w14:textId="2C2F20CF" w:rsidR="00581628" w:rsidRDefault="00BC1847" w:rsidP="00BC7B5F">
            <w:pPr>
              <w:jc w:val="right"/>
            </w:pPr>
            <w:r>
              <w:t>464,64</w:t>
            </w:r>
          </w:p>
        </w:tc>
      </w:tr>
      <w:tr w:rsidR="00581628" w14:paraId="5EBC453B" w14:textId="77777777" w:rsidTr="00BC7B5F">
        <w:tc>
          <w:tcPr>
            <w:tcW w:w="691" w:type="dxa"/>
          </w:tcPr>
          <w:p w14:paraId="10B6F68A" w14:textId="4969BFB3" w:rsidR="00581628" w:rsidRDefault="00581628" w:rsidP="00086201">
            <w:pPr>
              <w:jc w:val="center"/>
            </w:pPr>
          </w:p>
        </w:tc>
        <w:tc>
          <w:tcPr>
            <w:tcW w:w="3856" w:type="dxa"/>
          </w:tcPr>
          <w:p w14:paraId="561CC05B" w14:textId="729E51E3" w:rsidR="00581628" w:rsidRDefault="00581628" w:rsidP="00086201">
            <w:r>
              <w:t>Detalės</w:t>
            </w:r>
            <w:r w:rsidR="00BC1847">
              <w:t xml:space="preserve"> pagal susidariusį poreikį</w:t>
            </w:r>
            <w:r>
              <w:t>:</w:t>
            </w:r>
          </w:p>
        </w:tc>
        <w:tc>
          <w:tcPr>
            <w:tcW w:w="1367" w:type="dxa"/>
          </w:tcPr>
          <w:p w14:paraId="280C540D" w14:textId="77777777" w:rsidR="00581628" w:rsidRDefault="00581628" w:rsidP="00086201">
            <w:pPr>
              <w:jc w:val="center"/>
            </w:pPr>
          </w:p>
        </w:tc>
        <w:tc>
          <w:tcPr>
            <w:tcW w:w="1227" w:type="dxa"/>
          </w:tcPr>
          <w:p w14:paraId="7C014D43" w14:textId="77777777" w:rsidR="00581628" w:rsidRDefault="00581628" w:rsidP="00086201"/>
        </w:tc>
        <w:tc>
          <w:tcPr>
            <w:tcW w:w="1227" w:type="dxa"/>
          </w:tcPr>
          <w:p w14:paraId="58FDFBAC" w14:textId="77777777" w:rsidR="00581628" w:rsidRDefault="00581628" w:rsidP="00086201"/>
        </w:tc>
        <w:tc>
          <w:tcPr>
            <w:tcW w:w="1260" w:type="dxa"/>
          </w:tcPr>
          <w:p w14:paraId="22ACEAE6" w14:textId="77777777" w:rsidR="00581628" w:rsidRDefault="00581628" w:rsidP="00086201"/>
        </w:tc>
      </w:tr>
      <w:tr w:rsidR="00BC7B5F" w14:paraId="1DD5245C" w14:textId="77777777" w:rsidTr="00BC7B5F">
        <w:tc>
          <w:tcPr>
            <w:tcW w:w="691" w:type="dxa"/>
          </w:tcPr>
          <w:p w14:paraId="7A17FC12" w14:textId="4708CE41" w:rsidR="00BC7B5F" w:rsidRDefault="00BC7B5F" w:rsidP="00BC7B5F">
            <w:pPr>
              <w:jc w:val="center"/>
            </w:pPr>
            <w:r>
              <w:t>1</w:t>
            </w:r>
          </w:p>
        </w:tc>
        <w:tc>
          <w:tcPr>
            <w:tcW w:w="3856" w:type="dxa"/>
          </w:tcPr>
          <w:p w14:paraId="052E3CA6" w14:textId="58383AA8" w:rsidR="00BC7B5F" w:rsidRDefault="00BC7B5F" w:rsidP="00BC7B5F">
            <w:r>
              <w:t>Aušinimo alyva</w:t>
            </w:r>
          </w:p>
        </w:tc>
        <w:tc>
          <w:tcPr>
            <w:tcW w:w="1367" w:type="dxa"/>
          </w:tcPr>
          <w:p w14:paraId="59D95464" w14:textId="002F28D6" w:rsidR="00BC7B5F" w:rsidRDefault="00BC7B5F" w:rsidP="00BC7B5F">
            <w:pPr>
              <w:jc w:val="center"/>
            </w:pPr>
            <w:r>
              <w:t>20 ltr.</w:t>
            </w:r>
          </w:p>
        </w:tc>
        <w:tc>
          <w:tcPr>
            <w:tcW w:w="1227" w:type="dxa"/>
          </w:tcPr>
          <w:p w14:paraId="018760FD" w14:textId="2C3E3924" w:rsidR="00BC7B5F" w:rsidRDefault="00BC7B5F" w:rsidP="00BC7B5F">
            <w:pPr>
              <w:jc w:val="right"/>
            </w:pPr>
            <w:r>
              <w:t>14.50</w:t>
            </w:r>
          </w:p>
        </w:tc>
        <w:tc>
          <w:tcPr>
            <w:tcW w:w="1227" w:type="dxa"/>
          </w:tcPr>
          <w:p w14:paraId="41A08986" w14:textId="6A22D1AD" w:rsidR="00BC7B5F" w:rsidRDefault="00BC7B5F" w:rsidP="00BC7B5F">
            <w:pPr>
              <w:jc w:val="right"/>
            </w:pPr>
            <w:r>
              <w:t>17.55</w:t>
            </w:r>
          </w:p>
        </w:tc>
        <w:tc>
          <w:tcPr>
            <w:tcW w:w="1260" w:type="dxa"/>
          </w:tcPr>
          <w:p w14:paraId="46C8BBB0" w14:textId="54D2B988" w:rsidR="00BC7B5F" w:rsidRDefault="00BC7B5F" w:rsidP="00BC7B5F">
            <w:pPr>
              <w:jc w:val="right"/>
            </w:pPr>
            <w:r>
              <w:t>351.00</w:t>
            </w:r>
          </w:p>
        </w:tc>
      </w:tr>
      <w:tr w:rsidR="00BC7B5F" w14:paraId="09E51445" w14:textId="77777777" w:rsidTr="00BC7B5F">
        <w:tc>
          <w:tcPr>
            <w:tcW w:w="691" w:type="dxa"/>
          </w:tcPr>
          <w:p w14:paraId="14E09399" w14:textId="37DD69A2" w:rsidR="00BC7B5F" w:rsidRDefault="00BC7B5F" w:rsidP="00BC7B5F">
            <w:pPr>
              <w:jc w:val="center"/>
            </w:pPr>
            <w:r>
              <w:t>2</w:t>
            </w:r>
          </w:p>
        </w:tc>
        <w:tc>
          <w:tcPr>
            <w:tcW w:w="3856" w:type="dxa"/>
          </w:tcPr>
          <w:p w14:paraId="068B1493" w14:textId="33246E86" w:rsidR="00BC7B5F" w:rsidRDefault="00BC7B5F" w:rsidP="00BC7B5F">
            <w:r>
              <w:t>Separatoriaus elementas</w:t>
            </w:r>
          </w:p>
        </w:tc>
        <w:tc>
          <w:tcPr>
            <w:tcW w:w="1367" w:type="dxa"/>
          </w:tcPr>
          <w:p w14:paraId="20A10387" w14:textId="17B0D589" w:rsidR="00BC7B5F" w:rsidRDefault="00BC7B5F" w:rsidP="00BC7B5F">
            <w:pPr>
              <w:jc w:val="center"/>
            </w:pPr>
            <w:r>
              <w:t>4 vnt.</w:t>
            </w:r>
          </w:p>
        </w:tc>
        <w:tc>
          <w:tcPr>
            <w:tcW w:w="1227" w:type="dxa"/>
          </w:tcPr>
          <w:p w14:paraId="5C110764" w14:textId="75FCADDA" w:rsidR="00BC7B5F" w:rsidRDefault="00BC7B5F" w:rsidP="00BC7B5F">
            <w:pPr>
              <w:jc w:val="right"/>
            </w:pPr>
            <w:r>
              <w:t>267.50</w:t>
            </w:r>
          </w:p>
        </w:tc>
        <w:tc>
          <w:tcPr>
            <w:tcW w:w="1227" w:type="dxa"/>
          </w:tcPr>
          <w:p w14:paraId="14556DC2" w14:textId="79A6702A" w:rsidR="00BC7B5F" w:rsidRDefault="00BC7B5F" w:rsidP="00BC7B5F">
            <w:pPr>
              <w:jc w:val="right"/>
            </w:pPr>
            <w:r>
              <w:t>323.68</w:t>
            </w:r>
          </w:p>
        </w:tc>
        <w:tc>
          <w:tcPr>
            <w:tcW w:w="1260" w:type="dxa"/>
          </w:tcPr>
          <w:p w14:paraId="2C606A91" w14:textId="0129F1B9" w:rsidR="00BC7B5F" w:rsidRDefault="00BC7B5F" w:rsidP="00BC7B5F">
            <w:pPr>
              <w:jc w:val="right"/>
            </w:pPr>
            <w:r>
              <w:t>1294.72</w:t>
            </w:r>
          </w:p>
        </w:tc>
      </w:tr>
      <w:tr w:rsidR="00BC7B5F" w14:paraId="75D77E8A" w14:textId="77777777" w:rsidTr="00BC7B5F">
        <w:tc>
          <w:tcPr>
            <w:tcW w:w="691" w:type="dxa"/>
          </w:tcPr>
          <w:p w14:paraId="34475B81" w14:textId="442A3368" w:rsidR="00BC7B5F" w:rsidRDefault="00BC7B5F" w:rsidP="00BC7B5F">
            <w:pPr>
              <w:jc w:val="center"/>
            </w:pPr>
            <w:r>
              <w:t>3</w:t>
            </w:r>
          </w:p>
        </w:tc>
        <w:tc>
          <w:tcPr>
            <w:tcW w:w="3856" w:type="dxa"/>
          </w:tcPr>
          <w:p w14:paraId="308E45CC" w14:textId="412B006D" w:rsidR="00BC7B5F" w:rsidRDefault="00BC7B5F" w:rsidP="00BC7B5F">
            <w:r>
              <w:t>Oro filtro elementas</w:t>
            </w:r>
          </w:p>
        </w:tc>
        <w:tc>
          <w:tcPr>
            <w:tcW w:w="1367" w:type="dxa"/>
          </w:tcPr>
          <w:p w14:paraId="5D186618" w14:textId="29BC349C" w:rsidR="00BC7B5F" w:rsidRDefault="00BC7B5F" w:rsidP="00BC7B5F">
            <w:pPr>
              <w:jc w:val="center"/>
            </w:pPr>
            <w:r>
              <w:t>4 vnt.</w:t>
            </w:r>
          </w:p>
        </w:tc>
        <w:tc>
          <w:tcPr>
            <w:tcW w:w="1227" w:type="dxa"/>
          </w:tcPr>
          <w:p w14:paraId="0C118F66" w14:textId="343B0FE7" w:rsidR="00BC7B5F" w:rsidRDefault="00BC7B5F" w:rsidP="00BC7B5F">
            <w:pPr>
              <w:jc w:val="right"/>
            </w:pPr>
            <w:r>
              <w:t>84.00</w:t>
            </w:r>
          </w:p>
        </w:tc>
        <w:tc>
          <w:tcPr>
            <w:tcW w:w="1227" w:type="dxa"/>
          </w:tcPr>
          <w:p w14:paraId="18B6E604" w14:textId="58DDD27B" w:rsidR="00BC7B5F" w:rsidRDefault="00BC7B5F" w:rsidP="00BC7B5F">
            <w:pPr>
              <w:jc w:val="right"/>
            </w:pPr>
            <w:r>
              <w:t>101.64</w:t>
            </w:r>
          </w:p>
        </w:tc>
        <w:tc>
          <w:tcPr>
            <w:tcW w:w="1260" w:type="dxa"/>
          </w:tcPr>
          <w:p w14:paraId="3BA2F681" w14:textId="50E0900D" w:rsidR="00BC7B5F" w:rsidRDefault="00BC7B5F" w:rsidP="00BC7B5F">
            <w:pPr>
              <w:jc w:val="right"/>
            </w:pPr>
            <w:r>
              <w:t>406.56</w:t>
            </w:r>
          </w:p>
        </w:tc>
      </w:tr>
      <w:tr w:rsidR="00BC7B5F" w14:paraId="185054E9" w14:textId="77777777" w:rsidTr="00BC7B5F">
        <w:tc>
          <w:tcPr>
            <w:tcW w:w="691" w:type="dxa"/>
          </w:tcPr>
          <w:p w14:paraId="671E5F81" w14:textId="5182B0B2" w:rsidR="00BC7B5F" w:rsidRDefault="00BC7B5F" w:rsidP="00BC7B5F">
            <w:pPr>
              <w:jc w:val="center"/>
            </w:pPr>
            <w:r>
              <w:t>4</w:t>
            </w:r>
          </w:p>
        </w:tc>
        <w:tc>
          <w:tcPr>
            <w:tcW w:w="3856" w:type="dxa"/>
          </w:tcPr>
          <w:p w14:paraId="1342BCF2" w14:textId="5203149E" w:rsidR="00BC7B5F" w:rsidRDefault="00BC7B5F" w:rsidP="00BC7B5F">
            <w:r>
              <w:t xml:space="preserve">Alyvos filtras                                                                        </w:t>
            </w:r>
          </w:p>
        </w:tc>
        <w:tc>
          <w:tcPr>
            <w:tcW w:w="1367" w:type="dxa"/>
          </w:tcPr>
          <w:p w14:paraId="025744AB" w14:textId="5B3ADFB1" w:rsidR="00BC7B5F" w:rsidRDefault="00BC7B5F" w:rsidP="00BC7B5F">
            <w:pPr>
              <w:jc w:val="center"/>
            </w:pPr>
            <w:r>
              <w:t>4 vnt.</w:t>
            </w:r>
          </w:p>
        </w:tc>
        <w:tc>
          <w:tcPr>
            <w:tcW w:w="1227" w:type="dxa"/>
          </w:tcPr>
          <w:p w14:paraId="68F202CD" w14:textId="4DF5EAA9" w:rsidR="00BC7B5F" w:rsidRDefault="00BC7B5F" w:rsidP="00BC7B5F">
            <w:pPr>
              <w:jc w:val="right"/>
            </w:pPr>
            <w:r>
              <w:t>106.25</w:t>
            </w:r>
          </w:p>
        </w:tc>
        <w:tc>
          <w:tcPr>
            <w:tcW w:w="1227" w:type="dxa"/>
          </w:tcPr>
          <w:p w14:paraId="27625289" w14:textId="084D467C" w:rsidR="00BC7B5F" w:rsidRDefault="00BC7B5F" w:rsidP="00BC7B5F">
            <w:pPr>
              <w:jc w:val="right"/>
            </w:pPr>
            <w:r>
              <w:t>128.56</w:t>
            </w:r>
          </w:p>
        </w:tc>
        <w:tc>
          <w:tcPr>
            <w:tcW w:w="1260" w:type="dxa"/>
          </w:tcPr>
          <w:p w14:paraId="02051702" w14:textId="70C3634B" w:rsidR="00BC7B5F" w:rsidRDefault="00BC7B5F" w:rsidP="00BC7B5F">
            <w:pPr>
              <w:jc w:val="right"/>
            </w:pPr>
            <w:r>
              <w:t>514.24</w:t>
            </w:r>
          </w:p>
        </w:tc>
      </w:tr>
      <w:tr w:rsidR="00BC7B5F" w14:paraId="320F6519" w14:textId="77777777" w:rsidTr="00BC7B5F">
        <w:tc>
          <w:tcPr>
            <w:tcW w:w="691" w:type="dxa"/>
          </w:tcPr>
          <w:p w14:paraId="77B8D3CE" w14:textId="1DC180D8" w:rsidR="00BC7B5F" w:rsidRDefault="00BC7B5F" w:rsidP="00BC7B5F">
            <w:pPr>
              <w:jc w:val="center"/>
            </w:pPr>
            <w:r>
              <w:t>5</w:t>
            </w:r>
          </w:p>
        </w:tc>
        <w:tc>
          <w:tcPr>
            <w:tcW w:w="3856" w:type="dxa"/>
          </w:tcPr>
          <w:p w14:paraId="08A26AD8" w14:textId="12C531FB" w:rsidR="00BC7B5F" w:rsidRDefault="00BC7B5F" w:rsidP="00BC7B5F">
            <w:r>
              <w:t>Diabolo membrana</w:t>
            </w:r>
          </w:p>
        </w:tc>
        <w:tc>
          <w:tcPr>
            <w:tcW w:w="1367" w:type="dxa"/>
          </w:tcPr>
          <w:p w14:paraId="59E98E40" w14:textId="321B15DE" w:rsidR="00BC7B5F" w:rsidRDefault="00BC7B5F" w:rsidP="00BC7B5F">
            <w:pPr>
              <w:jc w:val="center"/>
            </w:pPr>
            <w:r>
              <w:t>12 vnt.</w:t>
            </w:r>
          </w:p>
        </w:tc>
        <w:tc>
          <w:tcPr>
            <w:tcW w:w="1227" w:type="dxa"/>
          </w:tcPr>
          <w:p w14:paraId="70030669" w14:textId="7B848D75" w:rsidR="00BC7B5F" w:rsidRDefault="00BC7B5F" w:rsidP="00BC7B5F">
            <w:pPr>
              <w:jc w:val="right"/>
            </w:pPr>
            <w:r>
              <w:t>100.00</w:t>
            </w:r>
          </w:p>
        </w:tc>
        <w:tc>
          <w:tcPr>
            <w:tcW w:w="1227" w:type="dxa"/>
          </w:tcPr>
          <w:p w14:paraId="3F19F031" w14:textId="68764298" w:rsidR="00BC7B5F" w:rsidRDefault="00BC7B5F" w:rsidP="00BC7B5F">
            <w:pPr>
              <w:jc w:val="right"/>
            </w:pPr>
            <w:r>
              <w:t>121.00</w:t>
            </w:r>
          </w:p>
        </w:tc>
        <w:tc>
          <w:tcPr>
            <w:tcW w:w="1260" w:type="dxa"/>
          </w:tcPr>
          <w:p w14:paraId="61205FFD" w14:textId="072B42D1" w:rsidR="00BC7B5F" w:rsidRDefault="00BC7B5F" w:rsidP="00BC7B5F">
            <w:pPr>
              <w:jc w:val="right"/>
            </w:pPr>
            <w:r>
              <w:t>1452.00</w:t>
            </w:r>
          </w:p>
        </w:tc>
      </w:tr>
      <w:tr w:rsidR="00BC7B5F" w14:paraId="26A66FEE" w14:textId="77777777" w:rsidTr="00BC7B5F">
        <w:tc>
          <w:tcPr>
            <w:tcW w:w="691" w:type="dxa"/>
          </w:tcPr>
          <w:p w14:paraId="19BEC304" w14:textId="5A20C1CB" w:rsidR="00BC7B5F" w:rsidRDefault="00BC7B5F" w:rsidP="00BC7B5F">
            <w:pPr>
              <w:jc w:val="center"/>
            </w:pPr>
            <w:r>
              <w:t>6</w:t>
            </w:r>
          </w:p>
        </w:tc>
        <w:tc>
          <w:tcPr>
            <w:tcW w:w="3856" w:type="dxa"/>
          </w:tcPr>
          <w:p w14:paraId="464C2760" w14:textId="21AF064C" w:rsidR="00BC7B5F" w:rsidRDefault="00BC7B5F" w:rsidP="00BC7B5F">
            <w:r>
              <w:t>Diržas</w:t>
            </w:r>
          </w:p>
        </w:tc>
        <w:tc>
          <w:tcPr>
            <w:tcW w:w="1367" w:type="dxa"/>
          </w:tcPr>
          <w:p w14:paraId="728F6D2E" w14:textId="52915831" w:rsidR="00BC7B5F" w:rsidRDefault="00BC7B5F" w:rsidP="00BC7B5F">
            <w:pPr>
              <w:jc w:val="center"/>
            </w:pPr>
            <w:r>
              <w:t>2 vnt.</w:t>
            </w:r>
          </w:p>
        </w:tc>
        <w:tc>
          <w:tcPr>
            <w:tcW w:w="1227" w:type="dxa"/>
          </w:tcPr>
          <w:p w14:paraId="035C7FB7" w14:textId="2CF12DB0" w:rsidR="00BC7B5F" w:rsidRDefault="00BC7B5F" w:rsidP="00BC7B5F">
            <w:pPr>
              <w:jc w:val="right"/>
            </w:pPr>
            <w:r>
              <w:t>87.77</w:t>
            </w:r>
          </w:p>
        </w:tc>
        <w:tc>
          <w:tcPr>
            <w:tcW w:w="1227" w:type="dxa"/>
          </w:tcPr>
          <w:p w14:paraId="0E9C48A7" w14:textId="3B728344" w:rsidR="00BC7B5F" w:rsidRDefault="00BC7B5F" w:rsidP="00BC7B5F">
            <w:pPr>
              <w:jc w:val="right"/>
            </w:pPr>
            <w:r>
              <w:t>106.20</w:t>
            </w:r>
          </w:p>
        </w:tc>
        <w:tc>
          <w:tcPr>
            <w:tcW w:w="1260" w:type="dxa"/>
          </w:tcPr>
          <w:p w14:paraId="1C9BF8D9" w14:textId="3322A8BD" w:rsidR="00BC7B5F" w:rsidRDefault="00BC7B5F" w:rsidP="00BC7B5F">
            <w:pPr>
              <w:jc w:val="right"/>
            </w:pPr>
            <w:r>
              <w:t>212.40</w:t>
            </w:r>
          </w:p>
        </w:tc>
      </w:tr>
      <w:tr w:rsidR="00BC7B5F" w14:paraId="0BD2CD04" w14:textId="77777777" w:rsidTr="00BC7B5F">
        <w:tc>
          <w:tcPr>
            <w:tcW w:w="691" w:type="dxa"/>
          </w:tcPr>
          <w:p w14:paraId="13A6310C" w14:textId="45929CA9" w:rsidR="00BC7B5F" w:rsidRDefault="00BC7B5F" w:rsidP="00BC7B5F">
            <w:pPr>
              <w:jc w:val="center"/>
            </w:pPr>
            <w:r>
              <w:t>7</w:t>
            </w:r>
          </w:p>
        </w:tc>
        <w:tc>
          <w:tcPr>
            <w:tcW w:w="3856" w:type="dxa"/>
          </w:tcPr>
          <w:p w14:paraId="69B45F57" w14:textId="53B016C0" w:rsidR="00BC7B5F" w:rsidRDefault="00BC7B5F" w:rsidP="00BC7B5F">
            <w:r>
              <w:t>Filtras PF 109</w:t>
            </w:r>
          </w:p>
        </w:tc>
        <w:tc>
          <w:tcPr>
            <w:tcW w:w="1367" w:type="dxa"/>
          </w:tcPr>
          <w:p w14:paraId="47BA7F78" w14:textId="2565B784" w:rsidR="00BC7B5F" w:rsidRDefault="00BC7B5F" w:rsidP="00BC7B5F">
            <w:pPr>
              <w:jc w:val="center"/>
            </w:pPr>
            <w:r>
              <w:t>1 vnt.</w:t>
            </w:r>
          </w:p>
        </w:tc>
        <w:tc>
          <w:tcPr>
            <w:tcW w:w="1227" w:type="dxa"/>
          </w:tcPr>
          <w:p w14:paraId="58B909E4" w14:textId="4A3E0EC8" w:rsidR="00BC7B5F" w:rsidRDefault="00BC7B5F" w:rsidP="00BC7B5F">
            <w:pPr>
              <w:jc w:val="right"/>
            </w:pPr>
            <w:r>
              <w:t>248.70</w:t>
            </w:r>
          </w:p>
        </w:tc>
        <w:tc>
          <w:tcPr>
            <w:tcW w:w="1227" w:type="dxa"/>
          </w:tcPr>
          <w:p w14:paraId="4DBD4DDD" w14:textId="49C9E19A" w:rsidR="00BC7B5F" w:rsidRDefault="00BC7B5F" w:rsidP="00BC7B5F">
            <w:pPr>
              <w:jc w:val="right"/>
            </w:pPr>
            <w:r>
              <w:t>300.93</w:t>
            </w:r>
          </w:p>
        </w:tc>
        <w:tc>
          <w:tcPr>
            <w:tcW w:w="1260" w:type="dxa"/>
          </w:tcPr>
          <w:p w14:paraId="7260EF8C" w14:textId="60E0ADB4" w:rsidR="00BC7B5F" w:rsidRDefault="00BC7B5F" w:rsidP="00BC7B5F">
            <w:pPr>
              <w:jc w:val="right"/>
            </w:pPr>
            <w:r>
              <w:t>300.93</w:t>
            </w:r>
          </w:p>
        </w:tc>
      </w:tr>
      <w:tr w:rsidR="00BC7B5F" w14:paraId="580B4FF3" w14:textId="77777777" w:rsidTr="00BC7B5F">
        <w:tc>
          <w:tcPr>
            <w:tcW w:w="691" w:type="dxa"/>
          </w:tcPr>
          <w:p w14:paraId="310FCF5F" w14:textId="2490D125" w:rsidR="00BC7B5F" w:rsidRDefault="00BC7B5F" w:rsidP="00BC7B5F">
            <w:pPr>
              <w:jc w:val="center"/>
            </w:pPr>
            <w:r>
              <w:t>8</w:t>
            </w:r>
          </w:p>
        </w:tc>
        <w:tc>
          <w:tcPr>
            <w:tcW w:w="3856" w:type="dxa"/>
          </w:tcPr>
          <w:p w14:paraId="46933CD6" w14:textId="2674CDA6" w:rsidR="00BC7B5F" w:rsidRDefault="00BC7B5F" w:rsidP="00BC7B5F">
            <w:r>
              <w:t>Filtras SUB 109</w:t>
            </w:r>
          </w:p>
        </w:tc>
        <w:tc>
          <w:tcPr>
            <w:tcW w:w="1367" w:type="dxa"/>
          </w:tcPr>
          <w:p w14:paraId="1991C8F8" w14:textId="6A022B6D" w:rsidR="00BC7B5F" w:rsidRDefault="00BC7B5F" w:rsidP="00BC7B5F">
            <w:pPr>
              <w:jc w:val="center"/>
            </w:pPr>
            <w:r>
              <w:t>1 vnt.</w:t>
            </w:r>
          </w:p>
        </w:tc>
        <w:tc>
          <w:tcPr>
            <w:tcW w:w="1227" w:type="dxa"/>
          </w:tcPr>
          <w:p w14:paraId="08D782CD" w14:textId="7048D16E" w:rsidR="00BC7B5F" w:rsidRDefault="00BC7B5F" w:rsidP="00BC7B5F">
            <w:pPr>
              <w:jc w:val="right"/>
            </w:pPr>
            <w:r>
              <w:t>248.70</w:t>
            </w:r>
          </w:p>
        </w:tc>
        <w:tc>
          <w:tcPr>
            <w:tcW w:w="1227" w:type="dxa"/>
          </w:tcPr>
          <w:p w14:paraId="4EC1A87F" w14:textId="34976B30" w:rsidR="00BC7B5F" w:rsidRDefault="00BC7B5F" w:rsidP="00BC7B5F">
            <w:pPr>
              <w:jc w:val="right"/>
            </w:pPr>
            <w:r>
              <w:t>300.93</w:t>
            </w:r>
          </w:p>
        </w:tc>
        <w:tc>
          <w:tcPr>
            <w:tcW w:w="1260" w:type="dxa"/>
          </w:tcPr>
          <w:p w14:paraId="7669E88D" w14:textId="2FF7DE97" w:rsidR="00BC7B5F" w:rsidRDefault="00BC7B5F" w:rsidP="00BC7B5F">
            <w:pPr>
              <w:jc w:val="right"/>
            </w:pPr>
            <w:r>
              <w:t>300.93</w:t>
            </w:r>
          </w:p>
        </w:tc>
      </w:tr>
      <w:tr w:rsidR="00BC7B5F" w14:paraId="0E2E6C98" w14:textId="77777777" w:rsidTr="00BC7B5F">
        <w:tc>
          <w:tcPr>
            <w:tcW w:w="691" w:type="dxa"/>
          </w:tcPr>
          <w:p w14:paraId="4506F851" w14:textId="62B4326F" w:rsidR="00BC7B5F" w:rsidRDefault="00BC7B5F" w:rsidP="00BC7B5F">
            <w:pPr>
              <w:jc w:val="center"/>
            </w:pPr>
            <w:r>
              <w:t>9</w:t>
            </w:r>
          </w:p>
        </w:tc>
        <w:tc>
          <w:tcPr>
            <w:tcW w:w="3856" w:type="dxa"/>
          </w:tcPr>
          <w:p w14:paraId="37710980" w14:textId="53230BA4" w:rsidR="00BC7B5F" w:rsidRDefault="00BC7B5F" w:rsidP="00BC7B5F">
            <w:r>
              <w:t>Vožtuvai Becomat</w:t>
            </w:r>
          </w:p>
        </w:tc>
        <w:tc>
          <w:tcPr>
            <w:tcW w:w="1367" w:type="dxa"/>
          </w:tcPr>
          <w:p w14:paraId="068657AF" w14:textId="028262AE" w:rsidR="00BC7B5F" w:rsidRDefault="00BC7B5F" w:rsidP="00BC7B5F">
            <w:pPr>
              <w:jc w:val="center"/>
            </w:pPr>
            <w:r>
              <w:t>2 vnt.</w:t>
            </w:r>
          </w:p>
        </w:tc>
        <w:tc>
          <w:tcPr>
            <w:tcW w:w="1227" w:type="dxa"/>
          </w:tcPr>
          <w:p w14:paraId="6ADE826E" w14:textId="5F10675B" w:rsidR="00BC7B5F" w:rsidRDefault="00BC7B5F" w:rsidP="00BC7B5F">
            <w:pPr>
              <w:jc w:val="right"/>
            </w:pPr>
            <w:r>
              <w:t>498.89</w:t>
            </w:r>
          </w:p>
        </w:tc>
        <w:tc>
          <w:tcPr>
            <w:tcW w:w="1227" w:type="dxa"/>
          </w:tcPr>
          <w:p w14:paraId="753E9617" w14:textId="1359E61B" w:rsidR="00BC7B5F" w:rsidRDefault="00BC7B5F" w:rsidP="00BC7B5F">
            <w:pPr>
              <w:jc w:val="right"/>
            </w:pPr>
            <w:r>
              <w:t>603.66</w:t>
            </w:r>
          </w:p>
        </w:tc>
        <w:tc>
          <w:tcPr>
            <w:tcW w:w="1260" w:type="dxa"/>
          </w:tcPr>
          <w:p w14:paraId="7D10F25A" w14:textId="7ADD4E54" w:rsidR="00BC7B5F" w:rsidRDefault="00BC7B5F" w:rsidP="00BC7B5F">
            <w:pPr>
              <w:jc w:val="right"/>
            </w:pPr>
            <w:r>
              <w:t>1207.32</w:t>
            </w:r>
          </w:p>
        </w:tc>
      </w:tr>
    </w:tbl>
    <w:p w14:paraId="683D6721" w14:textId="4AA18EA8" w:rsidR="00581628" w:rsidRPr="00460FF3" w:rsidRDefault="00581628" w:rsidP="00581628">
      <w:pPr>
        <w:rPr>
          <w:b/>
          <w:bCs/>
        </w:rPr>
      </w:pPr>
      <w:r>
        <w:rPr>
          <w:b/>
          <w:bCs/>
        </w:rPr>
        <w:tab/>
      </w:r>
      <w:r>
        <w:rPr>
          <w:b/>
          <w:bCs/>
        </w:rPr>
        <w:tab/>
      </w:r>
      <w:r>
        <w:rPr>
          <w:b/>
          <w:bCs/>
        </w:rPr>
        <w:tab/>
      </w:r>
      <w:r>
        <w:rPr>
          <w:b/>
          <w:bCs/>
        </w:rPr>
        <w:tab/>
      </w:r>
    </w:p>
    <w:p w14:paraId="16AA58FF" w14:textId="77777777" w:rsidR="00581628" w:rsidRPr="00985613" w:rsidRDefault="00581628" w:rsidP="00581628">
      <w:pPr>
        <w:rPr>
          <w:rFonts w:eastAsia="Calibri"/>
          <w:sz w:val="22"/>
          <w:szCs w:val="22"/>
        </w:rPr>
      </w:pPr>
      <w:r w:rsidRPr="00985613">
        <w:rPr>
          <w:rFonts w:eastAsia="Calibri"/>
          <w:sz w:val="22"/>
          <w:szCs w:val="22"/>
        </w:rPr>
        <w:tab/>
      </w:r>
      <w:r w:rsidRPr="00985613">
        <w:rPr>
          <w:rFonts w:eastAsia="Calibri"/>
          <w:sz w:val="22"/>
          <w:szCs w:val="22"/>
        </w:rPr>
        <w:tab/>
      </w:r>
      <w:r w:rsidRPr="00985613">
        <w:rPr>
          <w:rFonts w:eastAsia="Calibri"/>
          <w:sz w:val="22"/>
          <w:szCs w:val="22"/>
        </w:rPr>
        <w:tab/>
      </w:r>
    </w:p>
    <w:p w14:paraId="2024F9B8" w14:textId="77777777" w:rsidR="00581628" w:rsidRPr="00334427" w:rsidRDefault="00581628" w:rsidP="00581628">
      <w:pPr>
        <w:rPr>
          <w:rFonts w:eastAsia="Calibri"/>
          <w:b/>
          <w:sz w:val="22"/>
          <w:szCs w:val="22"/>
        </w:rPr>
      </w:pPr>
      <w:r w:rsidRPr="00334427">
        <w:rPr>
          <w:rFonts w:eastAsia="Calibri"/>
          <w:b/>
          <w:sz w:val="22"/>
          <w:szCs w:val="22"/>
        </w:rPr>
        <w:t xml:space="preserve">UŽSAKOVAS:                                                                              </w:t>
      </w:r>
      <w:r>
        <w:rPr>
          <w:rFonts w:eastAsia="Calibri"/>
          <w:b/>
          <w:sz w:val="22"/>
          <w:szCs w:val="22"/>
        </w:rPr>
        <w:t xml:space="preserve">            </w:t>
      </w:r>
      <w:r w:rsidRPr="00460FF3">
        <w:rPr>
          <w:rFonts w:eastAsia="Calibri"/>
          <w:b/>
          <w:sz w:val="22"/>
          <w:szCs w:val="22"/>
        </w:rPr>
        <w:t>VYKDYTOJAS:</w:t>
      </w:r>
    </w:p>
    <w:p w14:paraId="458CBB78" w14:textId="77777777" w:rsidR="00581628" w:rsidRDefault="00581628" w:rsidP="00581628">
      <w:pPr>
        <w:jc w:val="both"/>
        <w:rPr>
          <w:sz w:val="22"/>
          <w:szCs w:val="22"/>
          <w:lang w:val="lt-LT"/>
        </w:rPr>
      </w:pPr>
      <w:bookmarkStart w:id="2" w:name="_Hlk504399380"/>
    </w:p>
    <w:p w14:paraId="5DA3370D" w14:textId="75F8F224" w:rsidR="00460FF3" w:rsidRDefault="00460FF3" w:rsidP="00581628">
      <w:pPr>
        <w:jc w:val="both"/>
        <w:rPr>
          <w:sz w:val="22"/>
          <w:szCs w:val="22"/>
          <w:lang w:val="lt-LT"/>
        </w:rPr>
      </w:pPr>
      <w:r>
        <w:rPr>
          <w:sz w:val="22"/>
          <w:szCs w:val="22"/>
          <w:lang w:val="lt-LT"/>
        </w:rPr>
        <w:t>Direktorius</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Generalinis direktorius</w:t>
      </w:r>
    </w:p>
    <w:p w14:paraId="24C79033" w14:textId="5FB87FC5" w:rsidR="00460FF3" w:rsidRDefault="00460FF3" w:rsidP="00581628">
      <w:pPr>
        <w:jc w:val="both"/>
        <w:rPr>
          <w:sz w:val="22"/>
          <w:szCs w:val="22"/>
          <w:lang w:val="lt-LT"/>
        </w:rPr>
      </w:pPr>
      <w:r>
        <w:rPr>
          <w:sz w:val="22"/>
          <w:szCs w:val="22"/>
          <w:lang w:val="lt-LT"/>
        </w:rPr>
        <w:t>Remigijus Mažeika</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Virginijus Domarkas</w:t>
      </w:r>
    </w:p>
    <w:p w14:paraId="64D48373" w14:textId="77777777" w:rsidR="00460FF3" w:rsidRDefault="00460FF3" w:rsidP="00581628">
      <w:pPr>
        <w:jc w:val="both"/>
        <w:rPr>
          <w:sz w:val="22"/>
          <w:szCs w:val="22"/>
          <w:lang w:val="lt-LT"/>
        </w:rPr>
      </w:pPr>
    </w:p>
    <w:p w14:paraId="05A4683D" w14:textId="36DDCAB8" w:rsidR="00460FF3" w:rsidRDefault="00460FF3" w:rsidP="00581628">
      <w:pPr>
        <w:jc w:val="both"/>
        <w:rPr>
          <w:sz w:val="22"/>
          <w:szCs w:val="22"/>
          <w:lang w:val="lt-LT"/>
        </w:rPr>
      </w:pPr>
      <w:r>
        <w:rPr>
          <w:sz w:val="22"/>
          <w:szCs w:val="22"/>
          <w:lang w:val="lt-LT"/>
        </w:rPr>
        <w:t>________________</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___________________</w:t>
      </w:r>
    </w:p>
    <w:p w14:paraId="7E6F2069" w14:textId="315CBFB7" w:rsidR="00460FF3" w:rsidRPr="00985613" w:rsidRDefault="00460FF3" w:rsidP="00581628">
      <w:pPr>
        <w:jc w:val="both"/>
        <w:rPr>
          <w:sz w:val="22"/>
          <w:szCs w:val="22"/>
          <w:lang w:val="lt-LT"/>
        </w:rPr>
      </w:pPr>
      <w:r>
        <w:rPr>
          <w:sz w:val="22"/>
          <w:szCs w:val="22"/>
          <w:lang w:val="lt-LT"/>
        </w:rPr>
        <w:tab/>
        <w:t>A.V.</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A.V.</w:t>
      </w:r>
      <w:bookmarkEnd w:id="2"/>
    </w:p>
    <w:sectPr w:rsidR="00460FF3" w:rsidRPr="00985613" w:rsidSect="00BC18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C752F"/>
    <w:multiLevelType w:val="hybridMultilevel"/>
    <w:tmpl w:val="7F82048A"/>
    <w:lvl w:ilvl="0" w:tplc="DF52081C">
      <w:start w:val="1"/>
      <w:numFmt w:val="decimal"/>
      <w:pStyle w:val="Punktai"/>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AD355E"/>
    <w:multiLevelType w:val="hybridMultilevel"/>
    <w:tmpl w:val="79E4BC58"/>
    <w:lvl w:ilvl="0" w:tplc="0427000F">
      <w:start w:val="1"/>
      <w:numFmt w:val="decimal"/>
      <w:lvlText w:val="%1."/>
      <w:lvlJc w:val="left"/>
      <w:pPr>
        <w:tabs>
          <w:tab w:val="num" w:pos="786"/>
        </w:tabs>
        <w:ind w:left="786"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AA143FF"/>
    <w:multiLevelType w:val="hybridMultilevel"/>
    <w:tmpl w:val="A93E3882"/>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7392357">
    <w:abstractNumId w:val="1"/>
  </w:num>
  <w:num w:numId="2" w16cid:durableId="1053961918">
    <w:abstractNumId w:val="0"/>
  </w:num>
  <w:num w:numId="3" w16cid:durableId="116748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28"/>
    <w:rsid w:val="000F3633"/>
    <w:rsid w:val="00123452"/>
    <w:rsid w:val="00363EE4"/>
    <w:rsid w:val="00460FF3"/>
    <w:rsid w:val="00581628"/>
    <w:rsid w:val="005E1A00"/>
    <w:rsid w:val="006818AA"/>
    <w:rsid w:val="00945EC6"/>
    <w:rsid w:val="00982754"/>
    <w:rsid w:val="00B70699"/>
    <w:rsid w:val="00BC1847"/>
    <w:rsid w:val="00BC7B5F"/>
    <w:rsid w:val="00CF17A6"/>
    <w:rsid w:val="00DD620F"/>
    <w:rsid w:val="00E17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2009"/>
  <w15:chartTrackingRefBased/>
  <w15:docId w15:val="{9870252A-A7BD-4797-93B1-F08DE625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1628"/>
    <w:pPr>
      <w:suppressAutoHyphens/>
      <w:spacing w:after="0" w:line="240" w:lineRule="auto"/>
    </w:pPr>
    <w:rPr>
      <w:rFonts w:ascii="Times New Roman" w:eastAsia="Times New Roman" w:hAnsi="Times New Roman" w:cs="Times New Roman"/>
      <w:sz w:val="24"/>
      <w:szCs w:val="24"/>
      <w:lang w:eastAsia="ar-SA"/>
    </w:rPr>
  </w:style>
  <w:style w:type="paragraph" w:styleId="Antrat2">
    <w:name w:val="heading 2"/>
    <w:basedOn w:val="prastasis"/>
    <w:next w:val="prastasis"/>
    <w:link w:val="Antrat2Diagrama1"/>
    <w:qFormat/>
    <w:rsid w:val="00581628"/>
    <w:pPr>
      <w:keepNext/>
      <w:outlineLvl w:val="1"/>
    </w:pPr>
    <w:rPr>
      <w:b/>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uiPriority w:val="9"/>
    <w:semiHidden/>
    <w:rsid w:val="00581628"/>
    <w:rPr>
      <w:rFonts w:asciiTheme="majorHAnsi" w:eastAsiaTheme="majorEastAsia" w:hAnsiTheme="majorHAnsi" w:cstheme="majorBidi"/>
      <w:color w:val="2F5496" w:themeColor="accent1" w:themeShade="BF"/>
      <w:sz w:val="26"/>
      <w:szCs w:val="26"/>
      <w:lang w:eastAsia="ar-SA"/>
    </w:rPr>
  </w:style>
  <w:style w:type="character" w:customStyle="1" w:styleId="Antrat2Diagrama1">
    <w:name w:val="Antraštė 2 Diagrama1"/>
    <w:link w:val="Antrat2"/>
    <w:locked/>
    <w:rsid w:val="00581628"/>
    <w:rPr>
      <w:rFonts w:ascii="Times New Roman" w:eastAsia="Times New Roman" w:hAnsi="Times New Roman" w:cs="Times New Roman"/>
      <w:b/>
      <w:sz w:val="20"/>
      <w:szCs w:val="24"/>
      <w:lang w:val="lt-LT" w:eastAsia="ar-SA"/>
    </w:rPr>
  </w:style>
  <w:style w:type="character" w:styleId="Hipersaitas">
    <w:name w:val="Hyperlink"/>
    <w:rsid w:val="00581628"/>
    <w:rPr>
      <w:color w:val="0000FF"/>
      <w:u w:val="single"/>
    </w:rPr>
  </w:style>
  <w:style w:type="paragraph" w:styleId="Antrats">
    <w:name w:val="header"/>
    <w:aliases w:val="HEADER_EN"/>
    <w:basedOn w:val="prastasis"/>
    <w:link w:val="AntratsDiagrama1"/>
    <w:rsid w:val="00581628"/>
    <w:pPr>
      <w:tabs>
        <w:tab w:val="center" w:pos="4153"/>
        <w:tab w:val="right" w:pos="8306"/>
      </w:tabs>
    </w:pPr>
    <w:rPr>
      <w:rFonts w:ascii="Calibri" w:eastAsia="Calibri" w:hAnsi="Calibri"/>
      <w:sz w:val="22"/>
      <w:szCs w:val="22"/>
      <w:lang w:val="ru-RU"/>
    </w:rPr>
  </w:style>
  <w:style w:type="character" w:customStyle="1" w:styleId="AntratsDiagrama">
    <w:name w:val="Antraštės Diagrama"/>
    <w:basedOn w:val="Numatytasispastraiposriftas"/>
    <w:uiPriority w:val="99"/>
    <w:semiHidden/>
    <w:rsid w:val="00581628"/>
    <w:rPr>
      <w:rFonts w:ascii="Times New Roman" w:eastAsia="Times New Roman" w:hAnsi="Times New Roman" w:cs="Times New Roman"/>
      <w:sz w:val="24"/>
      <w:szCs w:val="24"/>
      <w:lang w:eastAsia="ar-SA"/>
    </w:rPr>
  </w:style>
  <w:style w:type="paragraph" w:customStyle="1" w:styleId="NoSpacing2">
    <w:name w:val="No Spacing2"/>
    <w:rsid w:val="00581628"/>
    <w:pPr>
      <w:suppressAutoHyphens/>
      <w:spacing w:after="0" w:line="240" w:lineRule="auto"/>
    </w:pPr>
    <w:rPr>
      <w:rFonts w:ascii="Times New Roman" w:eastAsia="Times New Roman" w:hAnsi="Times New Roman" w:cs="Times New Roman"/>
      <w:sz w:val="24"/>
      <w:lang w:val="lt-LT" w:eastAsia="ar-SA"/>
    </w:rPr>
  </w:style>
  <w:style w:type="paragraph" w:customStyle="1" w:styleId="Betarp1">
    <w:name w:val="Be tarpų1"/>
    <w:rsid w:val="00581628"/>
    <w:pPr>
      <w:suppressAutoHyphens/>
      <w:spacing w:after="0" w:line="240" w:lineRule="auto"/>
    </w:pPr>
    <w:rPr>
      <w:rFonts w:ascii="Calibri" w:eastAsia="Times New Roman" w:hAnsi="Calibri" w:cs="Calibri"/>
      <w:lang w:val="lt-LT" w:eastAsia="ar-SA"/>
    </w:rPr>
  </w:style>
  <w:style w:type="paragraph" w:styleId="Sraopastraipa">
    <w:name w:val="List Paragraph"/>
    <w:basedOn w:val="prastasis"/>
    <w:uiPriority w:val="34"/>
    <w:qFormat/>
    <w:rsid w:val="00581628"/>
    <w:pPr>
      <w:widowControl w:val="0"/>
      <w:ind w:left="720"/>
    </w:pPr>
    <w:rPr>
      <w:rFonts w:eastAsia="Lucida Sans Unicode"/>
      <w:kern w:val="1"/>
      <w:lang w:val="en-US"/>
    </w:rPr>
  </w:style>
  <w:style w:type="paragraph" w:customStyle="1" w:styleId="Punktai">
    <w:name w:val="Punktai"/>
    <w:basedOn w:val="prastasis"/>
    <w:rsid w:val="00581628"/>
    <w:pPr>
      <w:numPr>
        <w:numId w:val="2"/>
      </w:numPr>
    </w:pPr>
    <w:rPr>
      <w:szCs w:val="20"/>
      <w:lang w:val="en-AU"/>
    </w:rPr>
  </w:style>
  <w:style w:type="paragraph" w:styleId="Betarp">
    <w:name w:val="No Spacing"/>
    <w:link w:val="BetarpDiagrama"/>
    <w:uiPriority w:val="1"/>
    <w:qFormat/>
    <w:rsid w:val="00581628"/>
    <w:pPr>
      <w:suppressAutoHyphens/>
      <w:spacing w:after="0" w:line="240" w:lineRule="auto"/>
    </w:pPr>
    <w:rPr>
      <w:rFonts w:ascii="Times New Roman" w:eastAsia="Times New Roman" w:hAnsi="Times New Roman" w:cs="Times New Roman"/>
      <w:sz w:val="24"/>
      <w:szCs w:val="24"/>
      <w:lang w:eastAsia="ar-SA"/>
    </w:rPr>
  </w:style>
  <w:style w:type="character" w:customStyle="1" w:styleId="AntratsDiagrama1">
    <w:name w:val="Antraštės Diagrama1"/>
    <w:aliases w:val="HEADER_EN Diagrama"/>
    <w:link w:val="Antrats"/>
    <w:rsid w:val="00581628"/>
    <w:rPr>
      <w:rFonts w:ascii="Calibri" w:eastAsia="Calibri" w:hAnsi="Calibri" w:cs="Times New Roman"/>
      <w:lang w:val="ru-RU" w:eastAsia="ar-SA"/>
    </w:rPr>
  </w:style>
  <w:style w:type="paragraph" w:customStyle="1" w:styleId="Betarp2">
    <w:name w:val="Be tarpų2"/>
    <w:qFormat/>
    <w:rsid w:val="00581628"/>
    <w:pPr>
      <w:suppressAutoHyphens/>
      <w:spacing w:after="0" w:line="240" w:lineRule="auto"/>
    </w:pPr>
    <w:rPr>
      <w:rFonts w:ascii="Calibri" w:eastAsia="Times New Roman" w:hAnsi="Calibri" w:cs="Times New Roman"/>
      <w:lang w:val="en-US" w:eastAsia="zh-CN"/>
    </w:rPr>
  </w:style>
  <w:style w:type="character" w:styleId="Emfaz">
    <w:name w:val="Emphasis"/>
    <w:uiPriority w:val="20"/>
    <w:qFormat/>
    <w:rsid w:val="00581628"/>
    <w:rPr>
      <w:i/>
      <w:iCs/>
    </w:rPr>
  </w:style>
  <w:style w:type="character" w:customStyle="1" w:styleId="BetarpDiagrama">
    <w:name w:val="Be tarpų Diagrama"/>
    <w:link w:val="Betarp"/>
    <w:uiPriority w:val="1"/>
    <w:locked/>
    <w:rsid w:val="00581628"/>
    <w:rPr>
      <w:rFonts w:ascii="Times New Roman" w:eastAsia="Times New Roman" w:hAnsi="Times New Roman" w:cs="Times New Roman"/>
      <w:sz w:val="24"/>
      <w:szCs w:val="24"/>
      <w:lang w:eastAsia="ar-SA"/>
    </w:rPr>
  </w:style>
  <w:style w:type="paragraph" w:customStyle="1" w:styleId="Body2">
    <w:name w:val="Body 2"/>
    <w:rsid w:val="00581628"/>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paragraph" w:styleId="Pagrindiniotekstotrauka">
    <w:name w:val="Body Text Indent"/>
    <w:basedOn w:val="prastasis"/>
    <w:link w:val="PagrindiniotekstotraukaDiagrama"/>
    <w:uiPriority w:val="99"/>
    <w:semiHidden/>
    <w:unhideWhenUsed/>
    <w:rsid w:val="00581628"/>
    <w:pPr>
      <w:suppressAutoHyphens w:val="0"/>
      <w:spacing w:after="120"/>
      <w:ind w:left="283"/>
    </w:pPr>
    <w:rPr>
      <w:sz w:val="20"/>
      <w:szCs w:val="20"/>
      <w:lang w:val="en-US" w:eastAsia="lt-LT"/>
    </w:rPr>
  </w:style>
  <w:style w:type="character" w:customStyle="1" w:styleId="PagrindiniotekstotraukaDiagrama">
    <w:name w:val="Pagrindinio teksto įtrauka Diagrama"/>
    <w:basedOn w:val="Numatytasispastraiposriftas"/>
    <w:link w:val="Pagrindiniotekstotrauka"/>
    <w:uiPriority w:val="99"/>
    <w:semiHidden/>
    <w:rsid w:val="00581628"/>
    <w:rPr>
      <w:rFonts w:ascii="Times New Roman" w:eastAsia="Times New Roman" w:hAnsi="Times New Roman" w:cs="Times New Roman"/>
      <w:sz w:val="20"/>
      <w:szCs w:val="20"/>
      <w:lang w:val="en-US" w:eastAsia="lt-LT"/>
    </w:rPr>
  </w:style>
  <w:style w:type="table" w:styleId="Lentelstinklelis">
    <w:name w:val="Table Grid"/>
    <w:basedOn w:val="prastojilentel"/>
    <w:uiPriority w:val="39"/>
    <w:rsid w:val="00581628"/>
    <w:pPr>
      <w:spacing w:after="0" w:line="240" w:lineRule="auto"/>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C7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3" Type="http://schemas.openxmlformats.org/officeDocument/2006/relationships/settings" Target="settings.xml"/><Relationship Id="rId7" Type="http://schemas.openxmlformats.org/officeDocument/2006/relationships/hyperlink" Target="mailto:stepaspetrauskis@plung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ipeda@limeta.lt" TargetMode="External"/><Relationship Id="rId11" Type="http://schemas.openxmlformats.org/officeDocument/2006/relationships/theme" Target="theme/theme1.xml"/><Relationship Id="rId5" Type="http://schemas.openxmlformats.org/officeDocument/2006/relationships/hyperlink" Target="http://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laipeda@lime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2024-10-08T17:43:00Z</dcterms:created>
  <dcterms:modified xsi:type="dcterms:W3CDTF">2024-10-08T17:43:00Z</dcterms:modified>
</cp:coreProperties>
</file>