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21B4" w14:textId="46644409" w:rsidR="00346532" w:rsidRPr="006E3428" w:rsidRDefault="00346532" w:rsidP="003A7450">
      <w:pPr>
        <w:spacing w:after="0" w:line="240" w:lineRule="auto"/>
        <w:jc w:val="center"/>
        <w:rPr>
          <w:rFonts w:ascii="Arial" w:eastAsia="Times New Roman" w:hAnsi="Arial" w:cs="Arial"/>
          <w:b/>
          <w:w w:val="102"/>
          <w:sz w:val="20"/>
          <w:szCs w:val="20"/>
          <w:lang w:val="en-US" w:eastAsia="lt-LT"/>
        </w:rPr>
      </w:pPr>
      <w:r w:rsidRPr="009B4F81">
        <w:rPr>
          <w:rFonts w:ascii="Arial" w:eastAsia="Times New Roman" w:hAnsi="Arial" w:cs="Arial"/>
          <w:b/>
          <w:w w:val="102"/>
          <w:sz w:val="20"/>
          <w:szCs w:val="20"/>
          <w:lang w:eastAsia="lt-LT"/>
        </w:rPr>
        <w:t xml:space="preserve">PAPILDOMAS </w:t>
      </w:r>
      <w:r w:rsidRPr="006E3428">
        <w:rPr>
          <w:rFonts w:ascii="Arial" w:eastAsia="Times New Roman" w:hAnsi="Arial" w:cs="Arial"/>
          <w:b/>
          <w:w w:val="102"/>
          <w:sz w:val="20"/>
          <w:szCs w:val="20"/>
          <w:lang w:eastAsia="lt-LT"/>
        </w:rPr>
        <w:t xml:space="preserve">SUSITARIMAS NR. </w:t>
      </w:r>
      <w:r w:rsidR="006E3428" w:rsidRPr="006E3428">
        <w:rPr>
          <w:rFonts w:ascii="Arial" w:eastAsia="Times New Roman" w:hAnsi="Arial" w:cs="Arial"/>
          <w:b/>
          <w:w w:val="102"/>
          <w:sz w:val="20"/>
          <w:szCs w:val="20"/>
          <w:lang w:val="en-US" w:eastAsia="lt-LT"/>
        </w:rPr>
        <w:t>20240919</w:t>
      </w:r>
    </w:p>
    <w:p w14:paraId="631DB93A" w14:textId="2351FA7A" w:rsidR="00346532" w:rsidRPr="006E3428" w:rsidRDefault="00346532" w:rsidP="003A7450">
      <w:pPr>
        <w:spacing w:after="0" w:line="240" w:lineRule="auto"/>
        <w:jc w:val="center"/>
        <w:rPr>
          <w:rFonts w:ascii="Arial" w:hAnsi="Arial" w:cs="Arial"/>
          <w:b/>
          <w:bCs/>
          <w:sz w:val="20"/>
          <w:szCs w:val="20"/>
        </w:rPr>
      </w:pPr>
      <w:r w:rsidRPr="006E3428">
        <w:rPr>
          <w:rFonts w:ascii="Arial" w:eastAsia="Times New Roman" w:hAnsi="Arial" w:cs="Arial"/>
          <w:b/>
          <w:w w:val="102"/>
          <w:sz w:val="20"/>
          <w:szCs w:val="20"/>
          <w:lang w:eastAsia="lt-LT"/>
        </w:rPr>
        <w:t>PRIE 202</w:t>
      </w:r>
      <w:r w:rsidR="00C168E9" w:rsidRPr="006E3428">
        <w:rPr>
          <w:rFonts w:ascii="Arial" w:eastAsia="Times New Roman" w:hAnsi="Arial" w:cs="Arial"/>
          <w:b/>
          <w:w w:val="102"/>
          <w:sz w:val="20"/>
          <w:szCs w:val="20"/>
          <w:lang w:eastAsia="lt-LT"/>
        </w:rPr>
        <w:t>4</w:t>
      </w:r>
      <w:r w:rsidRPr="006E3428">
        <w:rPr>
          <w:rFonts w:ascii="Arial" w:eastAsia="Times New Roman" w:hAnsi="Arial" w:cs="Arial"/>
          <w:b/>
          <w:w w:val="102"/>
          <w:sz w:val="20"/>
          <w:szCs w:val="20"/>
          <w:lang w:eastAsia="lt-LT"/>
        </w:rPr>
        <w:t>-</w:t>
      </w:r>
      <w:r w:rsidR="00BA75A1" w:rsidRPr="006E3428">
        <w:rPr>
          <w:rFonts w:ascii="Arial" w:eastAsia="Times New Roman" w:hAnsi="Arial" w:cs="Arial"/>
          <w:b/>
          <w:w w:val="102"/>
          <w:sz w:val="20"/>
          <w:szCs w:val="20"/>
          <w:lang w:eastAsia="lt-LT"/>
        </w:rPr>
        <w:t>0</w:t>
      </w:r>
      <w:r w:rsidR="00C168E9" w:rsidRPr="006E3428">
        <w:rPr>
          <w:rFonts w:ascii="Arial" w:eastAsia="Times New Roman" w:hAnsi="Arial" w:cs="Arial"/>
          <w:b/>
          <w:w w:val="102"/>
          <w:sz w:val="20"/>
          <w:szCs w:val="20"/>
          <w:lang w:val="en-US" w:eastAsia="lt-LT"/>
        </w:rPr>
        <w:t>6</w:t>
      </w:r>
      <w:r w:rsidRPr="006E3428">
        <w:rPr>
          <w:rFonts w:ascii="Arial" w:eastAsia="Times New Roman" w:hAnsi="Arial" w:cs="Arial"/>
          <w:b/>
          <w:w w:val="102"/>
          <w:sz w:val="20"/>
          <w:szCs w:val="20"/>
          <w:lang w:eastAsia="lt-LT"/>
        </w:rPr>
        <w:t>-</w:t>
      </w:r>
      <w:r w:rsidR="00BA75A1" w:rsidRPr="006E3428">
        <w:rPr>
          <w:rFonts w:ascii="Arial" w:eastAsia="Times New Roman" w:hAnsi="Arial" w:cs="Arial"/>
          <w:b/>
          <w:w w:val="102"/>
          <w:sz w:val="20"/>
          <w:szCs w:val="20"/>
          <w:lang w:eastAsia="lt-LT"/>
        </w:rPr>
        <w:t>1</w:t>
      </w:r>
      <w:r w:rsidR="00C168E9" w:rsidRPr="006E3428">
        <w:rPr>
          <w:rFonts w:ascii="Arial" w:eastAsia="Times New Roman" w:hAnsi="Arial" w:cs="Arial"/>
          <w:b/>
          <w:w w:val="102"/>
          <w:sz w:val="20"/>
          <w:szCs w:val="20"/>
          <w:lang w:eastAsia="lt-LT"/>
        </w:rPr>
        <w:t>2</w:t>
      </w:r>
      <w:r w:rsidRPr="006E3428">
        <w:rPr>
          <w:rFonts w:ascii="Arial" w:eastAsia="Times New Roman" w:hAnsi="Arial" w:cs="Arial"/>
          <w:b/>
          <w:w w:val="102"/>
          <w:sz w:val="20"/>
          <w:szCs w:val="20"/>
          <w:lang w:eastAsia="lt-LT"/>
        </w:rPr>
        <w:t xml:space="preserve"> PASLAUGŲ TEIKIMO SUTARTIES Nr. </w:t>
      </w:r>
      <w:r w:rsidR="00095968" w:rsidRPr="006E3428">
        <w:rPr>
          <w:rFonts w:ascii="Arial" w:eastAsia="Times New Roman" w:hAnsi="Arial" w:cs="Arial"/>
          <w:b/>
          <w:w w:val="102"/>
          <w:sz w:val="20"/>
          <w:szCs w:val="20"/>
          <w:lang w:eastAsia="lt-LT"/>
        </w:rPr>
        <w:t>1VS-0496</w:t>
      </w:r>
    </w:p>
    <w:p w14:paraId="0657C0D0" w14:textId="77777777" w:rsidR="00346532" w:rsidRPr="006E3428" w:rsidRDefault="00346532" w:rsidP="003A7450">
      <w:pPr>
        <w:spacing w:after="0" w:line="240" w:lineRule="auto"/>
        <w:jc w:val="center"/>
        <w:rPr>
          <w:rFonts w:ascii="Arial" w:hAnsi="Arial" w:cs="Arial"/>
          <w:b/>
          <w:bCs/>
          <w:sz w:val="20"/>
          <w:szCs w:val="20"/>
        </w:rPr>
      </w:pPr>
    </w:p>
    <w:p w14:paraId="6F8C9DC3" w14:textId="528F6669" w:rsidR="00346532" w:rsidRPr="006E3428" w:rsidRDefault="00346532" w:rsidP="003A7450">
      <w:pPr>
        <w:spacing w:after="0" w:line="240" w:lineRule="auto"/>
        <w:jc w:val="center"/>
        <w:rPr>
          <w:rFonts w:ascii="Arial" w:hAnsi="Arial" w:cs="Arial"/>
          <w:sz w:val="20"/>
          <w:szCs w:val="20"/>
        </w:rPr>
      </w:pPr>
      <w:r w:rsidRPr="006E3428">
        <w:rPr>
          <w:rFonts w:ascii="Arial" w:hAnsi="Arial" w:cs="Arial"/>
          <w:sz w:val="20"/>
          <w:szCs w:val="20"/>
        </w:rPr>
        <w:t>2024 m.</w:t>
      </w:r>
      <w:r w:rsidR="00A74986">
        <w:rPr>
          <w:rFonts w:ascii="Arial" w:hAnsi="Arial" w:cs="Arial"/>
          <w:sz w:val="20"/>
          <w:szCs w:val="20"/>
        </w:rPr>
        <w:t xml:space="preserve">                </w:t>
      </w:r>
      <w:r w:rsidR="00365214">
        <w:rPr>
          <w:rFonts w:ascii="Arial" w:hAnsi="Arial" w:cs="Arial"/>
          <w:sz w:val="20"/>
          <w:szCs w:val="20"/>
        </w:rPr>
        <w:t xml:space="preserve">    </w:t>
      </w:r>
      <w:r w:rsidR="008C3BE4" w:rsidRPr="006E3428">
        <w:rPr>
          <w:rFonts w:ascii="Arial" w:eastAsia="Times New Roman" w:hAnsi="Arial" w:cs="Arial"/>
          <w:bCs/>
          <w:w w:val="102"/>
          <w:sz w:val="20"/>
          <w:szCs w:val="20"/>
          <w:lang w:eastAsia="lt-LT"/>
        </w:rPr>
        <w:t xml:space="preserve"> </w:t>
      </w:r>
      <w:r w:rsidRPr="006E3428">
        <w:rPr>
          <w:rFonts w:ascii="Arial" w:hAnsi="Arial" w:cs="Arial"/>
          <w:sz w:val="20"/>
          <w:szCs w:val="20"/>
        </w:rPr>
        <w:t>d.</w:t>
      </w:r>
    </w:p>
    <w:p w14:paraId="008D3682" w14:textId="25E9F035" w:rsidR="00346532" w:rsidRPr="006E3428" w:rsidRDefault="005F1EB6" w:rsidP="003A7450">
      <w:pPr>
        <w:spacing w:after="0" w:line="240" w:lineRule="auto"/>
        <w:jc w:val="center"/>
        <w:rPr>
          <w:rFonts w:ascii="Arial" w:hAnsi="Arial" w:cs="Arial"/>
          <w:sz w:val="20"/>
          <w:szCs w:val="20"/>
        </w:rPr>
      </w:pPr>
      <w:r w:rsidRPr="006E3428">
        <w:rPr>
          <w:rFonts w:ascii="Arial" w:hAnsi="Arial" w:cs="Arial"/>
          <w:sz w:val="20"/>
          <w:szCs w:val="20"/>
        </w:rPr>
        <w:t>Kaunas</w:t>
      </w:r>
    </w:p>
    <w:p w14:paraId="355BB339" w14:textId="77777777" w:rsidR="00346532" w:rsidRPr="006E3428" w:rsidRDefault="00346532" w:rsidP="003A7450">
      <w:pPr>
        <w:spacing w:after="0" w:line="240" w:lineRule="auto"/>
        <w:jc w:val="center"/>
        <w:rPr>
          <w:rFonts w:ascii="Arial" w:hAnsi="Arial" w:cs="Arial"/>
          <w:b/>
          <w:bCs/>
          <w:sz w:val="20"/>
          <w:szCs w:val="20"/>
        </w:rPr>
      </w:pPr>
    </w:p>
    <w:p w14:paraId="19F753F2" w14:textId="32831113" w:rsidR="00346532" w:rsidRPr="009B4F81" w:rsidRDefault="003E20FA" w:rsidP="00BF1BD4">
      <w:pPr>
        <w:spacing w:after="0" w:line="240" w:lineRule="auto"/>
        <w:jc w:val="both"/>
        <w:rPr>
          <w:rFonts w:ascii="Arial" w:hAnsi="Arial" w:cs="Arial"/>
          <w:i/>
          <w:sz w:val="20"/>
          <w:szCs w:val="20"/>
        </w:rPr>
      </w:pPr>
      <w:r w:rsidRPr="006E3428">
        <w:rPr>
          <w:rFonts w:ascii="Arial" w:hAnsi="Arial" w:cs="Arial"/>
          <w:sz w:val="20"/>
          <w:szCs w:val="20"/>
        </w:rPr>
        <w:t xml:space="preserve">VšĮ Lietuvos sveikatos mokslų universiteto Kauno ligoninė, </w:t>
      </w:r>
      <w:r w:rsidR="00346532" w:rsidRPr="006E3428">
        <w:rPr>
          <w:rFonts w:ascii="Arial" w:hAnsi="Arial" w:cs="Arial"/>
          <w:bCs/>
          <w:sz w:val="20"/>
          <w:szCs w:val="20"/>
        </w:rPr>
        <w:t>juridinio asmens</w:t>
      </w:r>
      <w:r w:rsidR="00346532" w:rsidRPr="006E3428">
        <w:rPr>
          <w:rFonts w:ascii="Arial" w:hAnsi="Arial" w:cs="Arial"/>
          <w:sz w:val="20"/>
          <w:szCs w:val="20"/>
        </w:rPr>
        <w:t xml:space="preserve"> kodas – </w:t>
      </w:r>
      <w:r w:rsidRPr="006E3428">
        <w:rPr>
          <w:rFonts w:ascii="Arial" w:hAnsi="Arial" w:cs="Arial"/>
          <w:sz w:val="20"/>
          <w:szCs w:val="20"/>
        </w:rPr>
        <w:t>302583800</w:t>
      </w:r>
      <w:r w:rsidR="00346532" w:rsidRPr="006E3428">
        <w:rPr>
          <w:rFonts w:ascii="Arial" w:hAnsi="Arial" w:cs="Arial"/>
          <w:sz w:val="20"/>
          <w:szCs w:val="20"/>
        </w:rPr>
        <w:t xml:space="preserve">, </w:t>
      </w:r>
      <w:r w:rsidR="008C3BE4" w:rsidRPr="006E3428">
        <w:rPr>
          <w:rFonts w:ascii="Arial" w:hAnsi="Arial" w:cs="Arial"/>
          <w:sz w:val="20"/>
          <w:szCs w:val="20"/>
        </w:rPr>
        <w:t xml:space="preserve">registruotos buveinės adresas </w:t>
      </w:r>
      <w:r w:rsidRPr="006E3428">
        <w:rPr>
          <w:rFonts w:ascii="Arial" w:hAnsi="Arial" w:cs="Arial"/>
          <w:sz w:val="20"/>
          <w:szCs w:val="20"/>
        </w:rPr>
        <w:t>Josvainių g. 2, Kaunas</w:t>
      </w:r>
      <w:r w:rsidR="00297F57" w:rsidRPr="006E3428">
        <w:rPr>
          <w:rFonts w:ascii="Arial" w:eastAsia="Times New Roman" w:hAnsi="Arial" w:cs="Arial"/>
          <w:bCs/>
          <w:w w:val="102"/>
          <w:sz w:val="20"/>
          <w:szCs w:val="20"/>
          <w:lang w:eastAsia="lt-LT"/>
        </w:rPr>
        <w:t>, Lietuva</w:t>
      </w:r>
      <w:r w:rsidR="00BF1BD4" w:rsidRPr="006E3428">
        <w:rPr>
          <w:rFonts w:ascii="Arial" w:eastAsia="Times New Roman" w:hAnsi="Arial" w:cs="Arial"/>
          <w:sz w:val="20"/>
          <w:szCs w:val="20"/>
        </w:rPr>
        <w:t xml:space="preserve"> </w:t>
      </w:r>
      <w:r w:rsidR="00BF1BD4" w:rsidRPr="006E3428">
        <w:rPr>
          <w:rFonts w:ascii="Arial" w:hAnsi="Arial" w:cs="Arial"/>
          <w:sz w:val="20"/>
          <w:szCs w:val="20"/>
        </w:rPr>
        <w:t xml:space="preserve">(toliau – </w:t>
      </w:r>
      <w:r w:rsidR="00BF1BD4" w:rsidRPr="006E3428">
        <w:rPr>
          <w:rFonts w:ascii="Arial" w:hAnsi="Arial" w:cs="Arial"/>
          <w:b/>
          <w:bCs/>
          <w:sz w:val="20"/>
          <w:szCs w:val="20"/>
        </w:rPr>
        <w:t>Paslaugų gavėjas</w:t>
      </w:r>
      <w:r w:rsidR="00BF1BD4" w:rsidRPr="006E3428">
        <w:rPr>
          <w:rFonts w:ascii="Arial" w:hAnsi="Arial" w:cs="Arial"/>
          <w:bCs/>
          <w:sz w:val="20"/>
          <w:szCs w:val="20"/>
        </w:rPr>
        <w:t xml:space="preserve">), </w:t>
      </w:r>
      <w:r w:rsidR="00BF1BD4" w:rsidRPr="006E3428">
        <w:rPr>
          <w:rFonts w:ascii="Arial" w:hAnsi="Arial" w:cs="Arial"/>
          <w:sz w:val="20"/>
          <w:szCs w:val="20"/>
        </w:rPr>
        <w:t xml:space="preserve">atstovaujama </w:t>
      </w:r>
      <w:r w:rsidR="00767BA9" w:rsidRPr="006E3428">
        <w:rPr>
          <w:rFonts w:ascii="Arial" w:hAnsi="Arial" w:cs="Arial"/>
          <w:sz w:val="20"/>
          <w:szCs w:val="20"/>
        </w:rPr>
        <w:t xml:space="preserve">generalinės direktorės Dianos </w:t>
      </w:r>
      <w:proofErr w:type="spellStart"/>
      <w:r w:rsidR="006E3428" w:rsidRPr="006E3428">
        <w:rPr>
          <w:rFonts w:ascii="Arial" w:hAnsi="Arial" w:cs="Arial"/>
          <w:sz w:val="20"/>
          <w:szCs w:val="20"/>
        </w:rPr>
        <w:t>Ž</w:t>
      </w:r>
      <w:r w:rsidR="00767BA9" w:rsidRPr="006E3428">
        <w:rPr>
          <w:rFonts w:ascii="Arial" w:hAnsi="Arial" w:cs="Arial"/>
          <w:sz w:val="20"/>
          <w:szCs w:val="20"/>
        </w:rPr>
        <w:t>aliaduonytės</w:t>
      </w:r>
      <w:proofErr w:type="spellEnd"/>
      <w:r w:rsidR="00767BA9" w:rsidRPr="006E3428">
        <w:rPr>
          <w:rFonts w:ascii="Arial" w:hAnsi="Arial" w:cs="Arial"/>
          <w:sz w:val="20"/>
          <w:szCs w:val="20"/>
        </w:rPr>
        <w:t xml:space="preserve">, </w:t>
      </w:r>
      <w:r w:rsidR="00346532" w:rsidRPr="006E3428">
        <w:rPr>
          <w:rFonts w:ascii="Arial" w:hAnsi="Arial" w:cs="Arial"/>
          <w:sz w:val="20"/>
          <w:szCs w:val="20"/>
        </w:rPr>
        <w:t>veikiančio</w:t>
      </w:r>
      <w:r w:rsidR="008C3BE4" w:rsidRPr="006E3428">
        <w:rPr>
          <w:rFonts w:ascii="Arial" w:hAnsi="Arial" w:cs="Arial"/>
          <w:sz w:val="20"/>
          <w:szCs w:val="20"/>
        </w:rPr>
        <w:t>(-</w:t>
      </w:r>
      <w:proofErr w:type="spellStart"/>
      <w:r w:rsidR="008C3BE4" w:rsidRPr="006E3428">
        <w:rPr>
          <w:rFonts w:ascii="Arial" w:hAnsi="Arial" w:cs="Arial"/>
          <w:sz w:val="20"/>
          <w:szCs w:val="20"/>
        </w:rPr>
        <w:t>ios</w:t>
      </w:r>
      <w:proofErr w:type="spellEnd"/>
      <w:r w:rsidR="008C3BE4" w:rsidRPr="006E3428">
        <w:rPr>
          <w:rFonts w:ascii="Arial" w:hAnsi="Arial" w:cs="Arial"/>
          <w:sz w:val="20"/>
          <w:szCs w:val="20"/>
        </w:rPr>
        <w:t>)</w:t>
      </w:r>
      <w:r w:rsidR="00346532" w:rsidRPr="006E3428">
        <w:rPr>
          <w:rFonts w:ascii="Arial" w:hAnsi="Arial" w:cs="Arial"/>
          <w:sz w:val="20"/>
          <w:szCs w:val="20"/>
        </w:rPr>
        <w:t xml:space="preserve"> pagal </w:t>
      </w:r>
      <w:r w:rsidR="00BF1BD4" w:rsidRPr="006E3428">
        <w:rPr>
          <w:rFonts w:ascii="Arial" w:hAnsi="Arial" w:cs="Arial"/>
          <w:sz w:val="20"/>
          <w:szCs w:val="20"/>
        </w:rPr>
        <w:t>įstatus</w:t>
      </w:r>
      <w:r w:rsidR="00346532" w:rsidRPr="006E3428">
        <w:rPr>
          <w:rFonts w:ascii="Arial" w:hAnsi="Arial" w:cs="Arial"/>
          <w:i/>
          <w:sz w:val="20"/>
          <w:szCs w:val="20"/>
        </w:rPr>
        <w:t>,</w:t>
      </w:r>
    </w:p>
    <w:p w14:paraId="405C3445" w14:textId="77777777" w:rsidR="00346532" w:rsidRPr="009B4F81" w:rsidRDefault="00346532" w:rsidP="003A7450">
      <w:pPr>
        <w:spacing w:after="0" w:line="240" w:lineRule="auto"/>
        <w:ind w:firstLine="851"/>
        <w:jc w:val="both"/>
        <w:rPr>
          <w:rFonts w:ascii="Arial" w:hAnsi="Arial" w:cs="Arial"/>
          <w:bCs/>
          <w:sz w:val="20"/>
          <w:szCs w:val="20"/>
        </w:rPr>
      </w:pPr>
    </w:p>
    <w:p w14:paraId="2C4E0E3D" w14:textId="6A0DDCAD" w:rsidR="00346532" w:rsidRPr="009B4F81" w:rsidRDefault="00396D43" w:rsidP="003A7450">
      <w:pPr>
        <w:spacing w:after="0" w:line="240" w:lineRule="auto"/>
        <w:ind w:firstLine="851"/>
        <w:jc w:val="both"/>
        <w:rPr>
          <w:rFonts w:ascii="Arial" w:hAnsi="Arial" w:cs="Arial"/>
          <w:bCs/>
          <w:sz w:val="20"/>
          <w:szCs w:val="20"/>
        </w:rPr>
      </w:pPr>
      <w:r w:rsidRPr="009B4F81">
        <w:rPr>
          <w:rFonts w:ascii="Arial" w:hAnsi="Arial" w:cs="Arial"/>
          <w:bCs/>
          <w:sz w:val="20"/>
          <w:szCs w:val="20"/>
        </w:rPr>
        <w:t>i</w:t>
      </w:r>
      <w:r w:rsidR="00346532" w:rsidRPr="009B4F81">
        <w:rPr>
          <w:rFonts w:ascii="Arial" w:hAnsi="Arial" w:cs="Arial"/>
          <w:bCs/>
          <w:sz w:val="20"/>
          <w:szCs w:val="20"/>
        </w:rPr>
        <w:t>r</w:t>
      </w:r>
    </w:p>
    <w:p w14:paraId="49850576" w14:textId="77777777" w:rsidR="00346532" w:rsidRPr="009B4F81" w:rsidRDefault="00346532" w:rsidP="003A7450">
      <w:pPr>
        <w:spacing w:after="0" w:line="240" w:lineRule="auto"/>
        <w:ind w:firstLine="851"/>
        <w:jc w:val="both"/>
        <w:rPr>
          <w:rFonts w:ascii="Arial" w:hAnsi="Arial" w:cs="Arial"/>
          <w:bCs/>
          <w:sz w:val="20"/>
          <w:szCs w:val="20"/>
        </w:rPr>
      </w:pPr>
    </w:p>
    <w:p w14:paraId="2148EDDE" w14:textId="68C8B951" w:rsidR="00BF1BD4" w:rsidRPr="009B4F81" w:rsidRDefault="0078764C" w:rsidP="00BF1BD4">
      <w:pPr>
        <w:pStyle w:val="Default"/>
        <w:jc w:val="both"/>
        <w:rPr>
          <w:rFonts w:ascii="Arial" w:hAnsi="Arial" w:cs="Arial"/>
          <w:bCs/>
          <w:sz w:val="20"/>
          <w:szCs w:val="20"/>
        </w:rPr>
      </w:pPr>
      <w:r>
        <w:rPr>
          <w:rFonts w:ascii="Arial" w:hAnsi="Arial" w:cs="Arial"/>
          <w:b/>
          <w:sz w:val="20"/>
          <w:szCs w:val="20"/>
        </w:rPr>
        <w:t xml:space="preserve">UAB </w:t>
      </w:r>
      <w:proofErr w:type="spellStart"/>
      <w:r>
        <w:rPr>
          <w:rFonts w:ascii="Arial" w:hAnsi="Arial" w:cs="Arial"/>
          <w:b/>
          <w:sz w:val="20"/>
          <w:szCs w:val="20"/>
        </w:rPr>
        <w:t>MedDream</w:t>
      </w:r>
      <w:proofErr w:type="spellEnd"/>
      <w:r w:rsidR="00346532" w:rsidRPr="009B4F81">
        <w:rPr>
          <w:rFonts w:ascii="Arial" w:hAnsi="Arial" w:cs="Arial"/>
          <w:bCs/>
          <w:sz w:val="20"/>
          <w:szCs w:val="20"/>
        </w:rPr>
        <w:t>, juridinio asmens kodas</w:t>
      </w:r>
      <w:r w:rsidR="00B42827" w:rsidRPr="009B4F81">
        <w:rPr>
          <w:rFonts w:ascii="Arial" w:hAnsi="Arial" w:cs="Arial"/>
          <w:bCs/>
          <w:sz w:val="20"/>
          <w:szCs w:val="20"/>
        </w:rPr>
        <w:t xml:space="preserve"> </w:t>
      </w:r>
      <w:r w:rsidR="00297F57" w:rsidRPr="009B4F81">
        <w:rPr>
          <w:rFonts w:ascii="Arial" w:hAnsi="Arial" w:cs="Arial"/>
          <w:bCs/>
          <w:sz w:val="20"/>
          <w:szCs w:val="20"/>
        </w:rPr>
        <w:t xml:space="preserve">– </w:t>
      </w:r>
      <w:r>
        <w:rPr>
          <w:rFonts w:ascii="Arial" w:hAnsi="Arial" w:cs="Arial"/>
          <w:bCs/>
          <w:sz w:val="20"/>
          <w:szCs w:val="20"/>
        </w:rPr>
        <w:t>306968708</w:t>
      </w:r>
      <w:r w:rsidR="00346532" w:rsidRPr="009B4F81">
        <w:rPr>
          <w:rFonts w:ascii="Arial" w:hAnsi="Arial" w:cs="Arial"/>
          <w:bCs/>
          <w:sz w:val="20"/>
          <w:szCs w:val="20"/>
        </w:rPr>
        <w:t xml:space="preserve">, </w:t>
      </w:r>
      <w:r w:rsidR="00297F57" w:rsidRPr="009B4F81">
        <w:rPr>
          <w:rFonts w:ascii="Arial" w:hAnsi="Arial" w:cs="Arial"/>
          <w:bCs/>
          <w:sz w:val="20"/>
          <w:szCs w:val="20"/>
        </w:rPr>
        <w:t xml:space="preserve">registruotos </w:t>
      </w:r>
      <w:r w:rsidR="00346532" w:rsidRPr="009B4F81">
        <w:rPr>
          <w:rFonts w:ascii="Arial" w:hAnsi="Arial" w:cs="Arial"/>
          <w:bCs/>
          <w:sz w:val="20"/>
          <w:szCs w:val="20"/>
        </w:rPr>
        <w:t>buveinės adresas</w:t>
      </w:r>
      <w:r w:rsidR="00346532" w:rsidRPr="009B4F81">
        <w:rPr>
          <w:rFonts w:ascii="Arial" w:hAnsi="Arial" w:cs="Arial"/>
          <w:sz w:val="20"/>
          <w:szCs w:val="20"/>
        </w:rPr>
        <w:t xml:space="preserve"> </w:t>
      </w:r>
      <w:r>
        <w:rPr>
          <w:rFonts w:ascii="Arial" w:hAnsi="Arial" w:cs="Arial"/>
          <w:sz w:val="20"/>
          <w:szCs w:val="20"/>
        </w:rPr>
        <w:t xml:space="preserve">K. Petrausko g. 26, </w:t>
      </w:r>
      <w:r w:rsidR="0042765B">
        <w:rPr>
          <w:rFonts w:ascii="Arial" w:hAnsi="Arial" w:cs="Arial"/>
          <w:sz w:val="20"/>
          <w:szCs w:val="20"/>
        </w:rPr>
        <w:t xml:space="preserve">LT-44156, </w:t>
      </w:r>
      <w:r>
        <w:rPr>
          <w:rFonts w:ascii="Arial" w:hAnsi="Arial" w:cs="Arial"/>
          <w:sz w:val="20"/>
          <w:szCs w:val="20"/>
        </w:rPr>
        <w:t xml:space="preserve">Kaunas, </w:t>
      </w:r>
      <w:r w:rsidR="00297F57" w:rsidRPr="009B4F81">
        <w:rPr>
          <w:rFonts w:ascii="Arial" w:hAnsi="Arial" w:cs="Arial"/>
          <w:sz w:val="20"/>
          <w:szCs w:val="20"/>
        </w:rPr>
        <w:t>Lietuva</w:t>
      </w:r>
      <w:r w:rsidR="008C3BE4" w:rsidRPr="009B4F81">
        <w:rPr>
          <w:rFonts w:ascii="Arial" w:hAnsi="Arial" w:cs="Arial"/>
          <w:sz w:val="20"/>
          <w:szCs w:val="20"/>
        </w:rPr>
        <w:t xml:space="preserve"> </w:t>
      </w:r>
      <w:r w:rsidR="00346532" w:rsidRPr="009B4F81">
        <w:rPr>
          <w:rFonts w:ascii="Arial" w:hAnsi="Arial" w:cs="Arial"/>
          <w:bCs/>
          <w:sz w:val="20"/>
          <w:szCs w:val="20"/>
        </w:rPr>
        <w:t>(toliau –</w:t>
      </w:r>
      <w:r w:rsidR="00046A51">
        <w:rPr>
          <w:rFonts w:ascii="Arial" w:hAnsi="Arial" w:cs="Arial"/>
          <w:bCs/>
          <w:sz w:val="20"/>
          <w:szCs w:val="20"/>
        </w:rPr>
        <w:t xml:space="preserve"> </w:t>
      </w:r>
      <w:r w:rsidR="00046A51" w:rsidRPr="00046A51">
        <w:rPr>
          <w:rFonts w:ascii="Arial" w:hAnsi="Arial" w:cs="Arial"/>
          <w:b/>
          <w:sz w:val="20"/>
          <w:szCs w:val="20"/>
        </w:rPr>
        <w:t>Paslaugų teikėjas</w:t>
      </w:r>
      <w:r w:rsidR="00046A51">
        <w:rPr>
          <w:rFonts w:ascii="Arial" w:hAnsi="Arial" w:cs="Arial"/>
          <w:bCs/>
          <w:sz w:val="20"/>
          <w:szCs w:val="20"/>
        </w:rPr>
        <w:t xml:space="preserve"> arba</w:t>
      </w:r>
      <w:r w:rsidR="00046A51">
        <w:rPr>
          <w:rFonts w:ascii="Arial" w:hAnsi="Arial" w:cs="Arial"/>
          <w:b/>
          <w:bCs/>
          <w:sz w:val="20"/>
          <w:szCs w:val="20"/>
        </w:rPr>
        <w:t xml:space="preserve"> </w:t>
      </w:r>
      <w:proofErr w:type="spellStart"/>
      <w:r w:rsidR="0042765B">
        <w:rPr>
          <w:rFonts w:ascii="Arial" w:hAnsi="Arial" w:cs="Arial"/>
          <w:b/>
          <w:bCs/>
          <w:sz w:val="20"/>
          <w:szCs w:val="20"/>
        </w:rPr>
        <w:t>MedDream</w:t>
      </w:r>
      <w:proofErr w:type="spellEnd"/>
      <w:r w:rsidR="00346532" w:rsidRPr="009B4F81">
        <w:rPr>
          <w:rFonts w:ascii="Arial" w:hAnsi="Arial" w:cs="Arial"/>
          <w:bCs/>
          <w:sz w:val="20"/>
          <w:szCs w:val="20"/>
        </w:rPr>
        <w:t>), atstovaujam</w:t>
      </w:r>
      <w:r w:rsidR="00297F57" w:rsidRPr="009B4F81">
        <w:rPr>
          <w:rFonts w:ascii="Arial" w:hAnsi="Arial" w:cs="Arial"/>
          <w:bCs/>
          <w:sz w:val="20"/>
          <w:szCs w:val="20"/>
        </w:rPr>
        <w:t>a</w:t>
      </w:r>
      <w:r w:rsidR="00346532" w:rsidRPr="009B4F81">
        <w:rPr>
          <w:rFonts w:ascii="Arial" w:hAnsi="Arial" w:cs="Arial"/>
          <w:bCs/>
          <w:sz w:val="20"/>
          <w:szCs w:val="20"/>
        </w:rPr>
        <w:t xml:space="preserve"> </w:t>
      </w:r>
      <w:r w:rsidR="0042765B">
        <w:rPr>
          <w:rFonts w:ascii="Arial" w:hAnsi="Arial" w:cs="Arial"/>
          <w:bCs/>
          <w:sz w:val="20"/>
          <w:szCs w:val="20"/>
        </w:rPr>
        <w:t xml:space="preserve">direktoriaus </w:t>
      </w:r>
      <w:r w:rsidR="005A1C11">
        <w:rPr>
          <w:rFonts w:ascii="Arial" w:hAnsi="Arial" w:cs="Arial"/>
          <w:bCs/>
          <w:sz w:val="20"/>
          <w:szCs w:val="20"/>
        </w:rPr>
        <w:t>Tomo Dumbliausko</w:t>
      </w:r>
      <w:r w:rsidR="00346532" w:rsidRPr="009B4F81">
        <w:rPr>
          <w:rFonts w:ascii="Arial" w:hAnsi="Arial" w:cs="Arial"/>
          <w:bCs/>
          <w:sz w:val="20"/>
          <w:szCs w:val="20"/>
        </w:rPr>
        <w:t xml:space="preserve">, veikiančio pagal įstatus, </w:t>
      </w:r>
    </w:p>
    <w:p w14:paraId="57766A68" w14:textId="77777777" w:rsidR="00BF1BD4" w:rsidRPr="009B4F81" w:rsidRDefault="00BF1BD4" w:rsidP="00BF1BD4">
      <w:pPr>
        <w:pStyle w:val="Default"/>
        <w:jc w:val="both"/>
        <w:rPr>
          <w:rFonts w:ascii="Arial" w:hAnsi="Arial" w:cs="Arial"/>
          <w:bCs/>
          <w:sz w:val="20"/>
          <w:szCs w:val="20"/>
        </w:rPr>
      </w:pPr>
    </w:p>
    <w:p w14:paraId="00465459" w14:textId="77777777" w:rsidR="00297F57" w:rsidRPr="009B4F81" w:rsidRDefault="00346532" w:rsidP="00BF1BD4">
      <w:pPr>
        <w:pStyle w:val="Default"/>
        <w:jc w:val="both"/>
        <w:rPr>
          <w:rFonts w:ascii="Arial" w:hAnsi="Arial" w:cs="Arial"/>
          <w:sz w:val="20"/>
          <w:szCs w:val="20"/>
        </w:rPr>
      </w:pPr>
      <w:r w:rsidRPr="009B4F81">
        <w:rPr>
          <w:rFonts w:ascii="Arial" w:hAnsi="Arial" w:cs="Arial"/>
          <w:sz w:val="20"/>
          <w:szCs w:val="20"/>
        </w:rPr>
        <w:t>toliau Paslaugų gavėjas ir Paslaugų teikėjas kartu vadinam</w:t>
      </w:r>
      <w:r w:rsidR="00297F57" w:rsidRPr="009B4F81">
        <w:rPr>
          <w:rFonts w:ascii="Arial" w:hAnsi="Arial" w:cs="Arial"/>
          <w:sz w:val="20"/>
          <w:szCs w:val="20"/>
        </w:rPr>
        <w:t>i</w:t>
      </w:r>
      <w:r w:rsidRPr="009B4F81">
        <w:rPr>
          <w:rFonts w:ascii="Arial" w:hAnsi="Arial" w:cs="Arial"/>
          <w:sz w:val="20"/>
          <w:szCs w:val="20"/>
        </w:rPr>
        <w:t xml:space="preserve"> </w:t>
      </w:r>
      <w:r w:rsidRPr="009B4F81">
        <w:rPr>
          <w:rFonts w:ascii="Arial" w:hAnsi="Arial" w:cs="Arial"/>
          <w:b/>
          <w:bCs/>
          <w:sz w:val="20"/>
          <w:szCs w:val="20"/>
        </w:rPr>
        <w:t>Šalimis</w:t>
      </w:r>
      <w:r w:rsidRPr="009B4F81">
        <w:rPr>
          <w:rFonts w:ascii="Arial" w:hAnsi="Arial" w:cs="Arial"/>
          <w:sz w:val="20"/>
          <w:szCs w:val="20"/>
        </w:rPr>
        <w:t xml:space="preserve">, </w:t>
      </w:r>
    </w:p>
    <w:p w14:paraId="29B90216" w14:textId="77777777" w:rsidR="00346532" w:rsidRPr="009B4F81" w:rsidRDefault="00346532" w:rsidP="00761572">
      <w:pPr>
        <w:pStyle w:val="Default"/>
        <w:jc w:val="both"/>
        <w:rPr>
          <w:rFonts w:ascii="Arial" w:hAnsi="Arial" w:cs="Arial"/>
          <w:sz w:val="20"/>
          <w:szCs w:val="20"/>
        </w:rPr>
      </w:pPr>
    </w:p>
    <w:p w14:paraId="12995E81" w14:textId="27B91F5D" w:rsidR="002C26D9" w:rsidRDefault="002C26D9" w:rsidP="00BF1BD4">
      <w:pPr>
        <w:widowControl w:val="0"/>
        <w:tabs>
          <w:tab w:val="left" w:pos="1276"/>
          <w:tab w:val="left" w:pos="9114"/>
        </w:tabs>
        <w:suppressAutoHyphens w:val="0"/>
        <w:overflowPunct w:val="0"/>
        <w:autoSpaceDE w:val="0"/>
        <w:adjustRightInd w:val="0"/>
        <w:spacing w:after="0" w:line="240" w:lineRule="auto"/>
        <w:jc w:val="both"/>
        <w:rPr>
          <w:rFonts w:ascii="Arial" w:eastAsia="Times New Roman" w:hAnsi="Arial" w:cs="Arial"/>
          <w:sz w:val="20"/>
          <w:szCs w:val="20"/>
        </w:rPr>
      </w:pPr>
      <w:r w:rsidRPr="009B4F81">
        <w:rPr>
          <w:rFonts w:ascii="Arial" w:eastAsia="Times New Roman" w:hAnsi="Arial" w:cs="Arial"/>
          <w:b/>
          <w:bCs/>
          <w:sz w:val="20"/>
          <w:szCs w:val="20"/>
        </w:rPr>
        <w:t xml:space="preserve">VADOVAUDAMOSI </w:t>
      </w:r>
      <w:r w:rsidRPr="00B21564">
        <w:rPr>
          <w:rFonts w:ascii="Arial" w:eastAsia="Times New Roman" w:hAnsi="Arial" w:cs="Arial"/>
          <w:sz w:val="20"/>
          <w:szCs w:val="20"/>
        </w:rPr>
        <w:t>tarp</w:t>
      </w:r>
      <w:r>
        <w:rPr>
          <w:rFonts w:ascii="Arial" w:eastAsia="Times New Roman" w:hAnsi="Arial" w:cs="Arial"/>
          <w:b/>
          <w:bCs/>
          <w:sz w:val="20"/>
          <w:szCs w:val="20"/>
        </w:rPr>
        <w:t xml:space="preserve"> </w:t>
      </w:r>
      <w:r w:rsidR="00444522">
        <w:rPr>
          <w:rFonts w:ascii="Arial" w:eastAsia="Times New Roman" w:hAnsi="Arial" w:cs="Arial"/>
          <w:sz w:val="20"/>
          <w:szCs w:val="20"/>
        </w:rPr>
        <w:t>Paslaugų gavėjo ir UAB „</w:t>
      </w:r>
      <w:proofErr w:type="spellStart"/>
      <w:r w:rsidR="00444522">
        <w:rPr>
          <w:rFonts w:ascii="Arial" w:eastAsia="Times New Roman" w:hAnsi="Arial" w:cs="Arial"/>
          <w:sz w:val="20"/>
          <w:szCs w:val="20"/>
        </w:rPr>
        <w:t>Softneta</w:t>
      </w:r>
      <w:proofErr w:type="spellEnd"/>
      <w:r w:rsidR="00444522">
        <w:rPr>
          <w:rFonts w:ascii="Arial" w:eastAsia="Times New Roman" w:hAnsi="Arial" w:cs="Arial"/>
          <w:sz w:val="20"/>
          <w:szCs w:val="20"/>
        </w:rPr>
        <w:t>“ (juridinio asmens kodas 300664890, registruotos buveinės adresas K. Petrausko g. 26, LT</w:t>
      </w:r>
      <w:r w:rsidR="00B72881">
        <w:rPr>
          <w:rFonts w:ascii="Arial" w:eastAsia="Times New Roman" w:hAnsi="Arial" w:cs="Arial"/>
          <w:sz w:val="20"/>
          <w:szCs w:val="20"/>
        </w:rPr>
        <w:t>-44156, Kaunas, Lietu</w:t>
      </w:r>
      <w:r w:rsidR="00B72881" w:rsidRPr="006E3428">
        <w:rPr>
          <w:rFonts w:ascii="Arial" w:eastAsia="Times New Roman" w:hAnsi="Arial" w:cs="Arial"/>
          <w:sz w:val="20"/>
          <w:szCs w:val="20"/>
        </w:rPr>
        <w:t>va</w:t>
      </w:r>
      <w:r w:rsidR="00BA2B2D" w:rsidRPr="006E3428">
        <w:rPr>
          <w:rFonts w:ascii="Arial" w:eastAsia="Times New Roman" w:hAnsi="Arial" w:cs="Arial"/>
          <w:sz w:val="20"/>
          <w:szCs w:val="20"/>
        </w:rPr>
        <w:t xml:space="preserve">, toliau – </w:t>
      </w:r>
      <w:r w:rsidR="00BA2B2D" w:rsidRPr="006E3428">
        <w:rPr>
          <w:rFonts w:ascii="Arial" w:eastAsia="Times New Roman" w:hAnsi="Arial" w:cs="Arial"/>
          <w:b/>
          <w:bCs/>
          <w:sz w:val="20"/>
          <w:szCs w:val="20"/>
        </w:rPr>
        <w:t>Sutarties kontrahentas</w:t>
      </w:r>
      <w:r w:rsidR="00B72881" w:rsidRPr="006E3428">
        <w:rPr>
          <w:rFonts w:ascii="Arial" w:eastAsia="Times New Roman" w:hAnsi="Arial" w:cs="Arial"/>
          <w:sz w:val="20"/>
          <w:szCs w:val="20"/>
        </w:rPr>
        <w:t>)</w:t>
      </w:r>
      <w:r w:rsidRPr="006E3428">
        <w:rPr>
          <w:rFonts w:ascii="Arial" w:eastAsia="Times New Roman" w:hAnsi="Arial" w:cs="Arial"/>
          <w:sz w:val="20"/>
          <w:szCs w:val="20"/>
        </w:rPr>
        <w:t xml:space="preserve"> 202</w:t>
      </w:r>
      <w:r w:rsidR="00C168E9" w:rsidRPr="006E3428">
        <w:rPr>
          <w:rFonts w:ascii="Arial" w:eastAsia="Times New Roman" w:hAnsi="Arial" w:cs="Arial"/>
          <w:sz w:val="20"/>
          <w:szCs w:val="20"/>
        </w:rPr>
        <w:t>4</w:t>
      </w:r>
      <w:r w:rsidRPr="006E3428">
        <w:rPr>
          <w:rFonts w:ascii="Arial" w:eastAsia="Times New Roman" w:hAnsi="Arial" w:cs="Arial"/>
          <w:sz w:val="20"/>
          <w:szCs w:val="20"/>
        </w:rPr>
        <w:t>-</w:t>
      </w:r>
      <w:r w:rsidR="00BA75A1" w:rsidRPr="006E3428">
        <w:rPr>
          <w:rFonts w:ascii="Arial" w:eastAsia="Times New Roman" w:hAnsi="Arial" w:cs="Arial"/>
          <w:sz w:val="20"/>
          <w:szCs w:val="20"/>
        </w:rPr>
        <w:t>0</w:t>
      </w:r>
      <w:r w:rsidR="00C168E9" w:rsidRPr="006E3428">
        <w:rPr>
          <w:rFonts w:ascii="Arial" w:eastAsia="Times New Roman" w:hAnsi="Arial" w:cs="Arial"/>
          <w:sz w:val="20"/>
          <w:szCs w:val="20"/>
        </w:rPr>
        <w:t>6</w:t>
      </w:r>
      <w:r w:rsidRPr="006E3428">
        <w:rPr>
          <w:rFonts w:ascii="Arial" w:eastAsia="Times New Roman" w:hAnsi="Arial" w:cs="Arial"/>
          <w:sz w:val="20"/>
          <w:szCs w:val="20"/>
        </w:rPr>
        <w:t>-</w:t>
      </w:r>
      <w:r w:rsidR="00C168E9" w:rsidRPr="006E3428">
        <w:rPr>
          <w:rFonts w:ascii="Arial" w:eastAsia="Times New Roman" w:hAnsi="Arial" w:cs="Arial"/>
          <w:sz w:val="20"/>
          <w:szCs w:val="20"/>
        </w:rPr>
        <w:t>12</w:t>
      </w:r>
      <w:r w:rsidRPr="006E3428">
        <w:rPr>
          <w:rFonts w:ascii="Arial" w:eastAsia="Times New Roman" w:hAnsi="Arial" w:cs="Arial"/>
          <w:sz w:val="20"/>
          <w:szCs w:val="20"/>
        </w:rPr>
        <w:t xml:space="preserve"> sudarytos</w:t>
      </w:r>
      <w:r w:rsidRPr="006E3428">
        <w:rPr>
          <w:rFonts w:ascii="Arial" w:eastAsia="Times New Roman" w:hAnsi="Arial" w:cs="Arial"/>
          <w:b/>
          <w:bCs/>
          <w:sz w:val="20"/>
          <w:szCs w:val="20"/>
        </w:rPr>
        <w:t xml:space="preserve"> </w:t>
      </w:r>
      <w:r w:rsidRPr="006E3428">
        <w:rPr>
          <w:rFonts w:ascii="Arial" w:eastAsia="Times New Roman" w:hAnsi="Arial" w:cs="Arial"/>
          <w:sz w:val="20"/>
          <w:szCs w:val="20"/>
        </w:rPr>
        <w:t xml:space="preserve">sutarties dėl </w:t>
      </w:r>
      <w:r w:rsidR="003306BA" w:rsidRPr="006E3428">
        <w:rPr>
          <w:rFonts w:ascii="Arial" w:eastAsia="Times New Roman" w:hAnsi="Arial" w:cs="Arial"/>
          <w:sz w:val="20"/>
          <w:szCs w:val="20"/>
        </w:rPr>
        <w:t xml:space="preserve">paslaugų </w:t>
      </w:r>
      <w:r w:rsidR="00BA75A1" w:rsidRPr="006E3428">
        <w:rPr>
          <w:rFonts w:ascii="Arial" w:eastAsia="Times New Roman" w:hAnsi="Arial" w:cs="Arial"/>
          <w:sz w:val="20"/>
          <w:szCs w:val="20"/>
        </w:rPr>
        <w:t xml:space="preserve">viešojo </w:t>
      </w:r>
      <w:r w:rsidR="003306BA" w:rsidRPr="006E3428">
        <w:rPr>
          <w:rFonts w:ascii="Arial" w:eastAsia="Times New Roman" w:hAnsi="Arial" w:cs="Arial"/>
          <w:sz w:val="20"/>
          <w:szCs w:val="20"/>
        </w:rPr>
        <w:t>pirkimo - pardavimo</w:t>
      </w:r>
      <w:r w:rsidRPr="006E3428">
        <w:rPr>
          <w:rFonts w:ascii="Arial" w:eastAsia="Times New Roman" w:hAnsi="Arial" w:cs="Arial"/>
          <w:sz w:val="20"/>
          <w:szCs w:val="20"/>
        </w:rPr>
        <w:t xml:space="preserve"> Nr. </w:t>
      </w:r>
      <w:r w:rsidR="00095968" w:rsidRPr="006E3428">
        <w:rPr>
          <w:rFonts w:ascii="Arial" w:eastAsia="Times New Roman" w:hAnsi="Arial" w:cs="Arial"/>
          <w:sz w:val="20"/>
          <w:szCs w:val="20"/>
        </w:rPr>
        <w:t>1VS</w:t>
      </w:r>
      <w:r w:rsidR="00095968" w:rsidRPr="00095968">
        <w:rPr>
          <w:rFonts w:ascii="Arial" w:eastAsia="Times New Roman" w:hAnsi="Arial" w:cs="Arial"/>
          <w:sz w:val="20"/>
          <w:szCs w:val="20"/>
        </w:rPr>
        <w:t>-0496</w:t>
      </w:r>
      <w:r w:rsidR="00095968">
        <w:rPr>
          <w:rFonts w:ascii="Arial" w:eastAsia="Times New Roman" w:hAnsi="Arial" w:cs="Arial"/>
          <w:sz w:val="20"/>
          <w:szCs w:val="20"/>
        </w:rPr>
        <w:t xml:space="preserve"> </w:t>
      </w:r>
      <w:r w:rsidRPr="009B4F81">
        <w:rPr>
          <w:rFonts w:ascii="Arial" w:eastAsia="Times New Roman" w:hAnsi="Arial" w:cs="Arial"/>
          <w:sz w:val="20"/>
          <w:szCs w:val="20"/>
        </w:rPr>
        <w:t>ir Lietuvos Respublikos viešųjų pirkimų įstatymo 89 straipsnio 1 dalies 4 punkto b papunkčio nuostatomis</w:t>
      </w:r>
      <w:r w:rsidRPr="009B4F81">
        <w:rPr>
          <w:rStyle w:val="Puslapioinaosnuoroda"/>
          <w:rFonts w:ascii="Arial" w:eastAsia="Times New Roman" w:hAnsi="Arial" w:cs="Arial"/>
          <w:sz w:val="20"/>
          <w:szCs w:val="20"/>
        </w:rPr>
        <w:footnoteReference w:id="1"/>
      </w:r>
      <w:r>
        <w:rPr>
          <w:rFonts w:ascii="Arial" w:eastAsia="Times New Roman" w:hAnsi="Arial" w:cs="Arial"/>
          <w:sz w:val="20"/>
          <w:szCs w:val="20"/>
        </w:rPr>
        <w:t>,</w:t>
      </w:r>
    </w:p>
    <w:p w14:paraId="13B747CC" w14:textId="77777777" w:rsidR="002C26D9" w:rsidRDefault="002C26D9" w:rsidP="00BF1BD4">
      <w:pPr>
        <w:widowControl w:val="0"/>
        <w:tabs>
          <w:tab w:val="left" w:pos="1276"/>
          <w:tab w:val="left" w:pos="9114"/>
        </w:tabs>
        <w:suppressAutoHyphens w:val="0"/>
        <w:overflowPunct w:val="0"/>
        <w:autoSpaceDE w:val="0"/>
        <w:adjustRightInd w:val="0"/>
        <w:spacing w:after="0" w:line="240" w:lineRule="auto"/>
        <w:jc w:val="both"/>
        <w:rPr>
          <w:rFonts w:ascii="Arial" w:eastAsia="Times New Roman" w:hAnsi="Arial" w:cs="Arial"/>
          <w:sz w:val="20"/>
          <w:szCs w:val="20"/>
        </w:rPr>
      </w:pPr>
    </w:p>
    <w:p w14:paraId="41CE09E4" w14:textId="281B56D8" w:rsidR="00490205" w:rsidRDefault="00BF1BD4" w:rsidP="00BF1BD4">
      <w:pPr>
        <w:widowControl w:val="0"/>
        <w:tabs>
          <w:tab w:val="left" w:pos="1276"/>
          <w:tab w:val="left" w:pos="9114"/>
        </w:tabs>
        <w:suppressAutoHyphens w:val="0"/>
        <w:overflowPunct w:val="0"/>
        <w:autoSpaceDE w:val="0"/>
        <w:adjustRightInd w:val="0"/>
        <w:spacing w:after="0" w:line="240" w:lineRule="auto"/>
        <w:jc w:val="both"/>
        <w:rPr>
          <w:rFonts w:ascii="Arial" w:hAnsi="Arial" w:cs="Arial"/>
          <w:sz w:val="20"/>
          <w:szCs w:val="20"/>
        </w:rPr>
      </w:pPr>
      <w:r w:rsidRPr="009B4F81">
        <w:rPr>
          <w:rFonts w:ascii="Arial" w:eastAsia="Times New Roman" w:hAnsi="Arial" w:cs="Arial"/>
          <w:b/>
          <w:bCs/>
          <w:sz w:val="20"/>
          <w:szCs w:val="20"/>
        </w:rPr>
        <w:t>ATSIŽVELGDAMOS</w:t>
      </w:r>
      <w:r w:rsidR="005C47CB" w:rsidRPr="009B4F81">
        <w:rPr>
          <w:rFonts w:ascii="Arial" w:eastAsia="Times New Roman" w:hAnsi="Arial" w:cs="Arial"/>
          <w:sz w:val="20"/>
          <w:szCs w:val="20"/>
        </w:rPr>
        <w:t xml:space="preserve"> į tai, kad </w:t>
      </w:r>
      <w:r w:rsidR="00A46218" w:rsidRPr="009B4F81">
        <w:rPr>
          <w:rFonts w:ascii="Arial" w:hAnsi="Arial" w:cs="Arial"/>
          <w:sz w:val="20"/>
          <w:szCs w:val="20"/>
        </w:rPr>
        <w:t>2024-</w:t>
      </w:r>
      <w:r w:rsidR="00BA2B2D">
        <w:rPr>
          <w:rFonts w:ascii="Arial" w:hAnsi="Arial" w:cs="Arial"/>
          <w:sz w:val="20"/>
          <w:szCs w:val="20"/>
        </w:rPr>
        <w:t>06</w:t>
      </w:r>
      <w:r w:rsidR="00A46218" w:rsidRPr="009B4F81">
        <w:rPr>
          <w:rFonts w:ascii="Arial" w:hAnsi="Arial" w:cs="Arial"/>
          <w:sz w:val="20"/>
          <w:szCs w:val="20"/>
        </w:rPr>
        <w:t>-</w:t>
      </w:r>
      <w:r w:rsidR="00BA2B2D">
        <w:rPr>
          <w:rFonts w:ascii="Arial" w:hAnsi="Arial" w:cs="Arial"/>
          <w:sz w:val="20"/>
          <w:szCs w:val="20"/>
        </w:rPr>
        <w:t>26</w:t>
      </w:r>
      <w:r w:rsidR="00C50464">
        <w:rPr>
          <w:rFonts w:ascii="Arial" w:hAnsi="Arial" w:cs="Arial"/>
          <w:sz w:val="20"/>
          <w:szCs w:val="20"/>
        </w:rPr>
        <w:t xml:space="preserve"> </w:t>
      </w:r>
      <w:r w:rsidR="00BA2B2D">
        <w:rPr>
          <w:rFonts w:ascii="Arial" w:hAnsi="Arial" w:cs="Arial"/>
          <w:sz w:val="20"/>
          <w:szCs w:val="20"/>
        </w:rPr>
        <w:t xml:space="preserve">Sutarties kontrahento </w:t>
      </w:r>
      <w:r w:rsidR="00587792">
        <w:rPr>
          <w:rFonts w:ascii="Arial" w:hAnsi="Arial" w:cs="Arial"/>
          <w:sz w:val="20"/>
          <w:szCs w:val="20"/>
        </w:rPr>
        <w:t>direktorius patvirtino atskyrimo sąlygas, pagal kurias</w:t>
      </w:r>
      <w:r w:rsidR="00C50464">
        <w:rPr>
          <w:rFonts w:ascii="Arial" w:hAnsi="Arial" w:cs="Arial"/>
          <w:sz w:val="20"/>
          <w:szCs w:val="20"/>
        </w:rPr>
        <w:t xml:space="preserve"> </w:t>
      </w:r>
      <w:r w:rsidR="00BC335F">
        <w:rPr>
          <w:rFonts w:ascii="Arial" w:hAnsi="Arial" w:cs="Arial"/>
          <w:sz w:val="20"/>
          <w:szCs w:val="20"/>
        </w:rPr>
        <w:t xml:space="preserve">buvo </w:t>
      </w:r>
      <w:r w:rsidR="004F69B5">
        <w:rPr>
          <w:rFonts w:ascii="Arial" w:hAnsi="Arial" w:cs="Arial"/>
          <w:sz w:val="20"/>
          <w:szCs w:val="20"/>
        </w:rPr>
        <w:t>įvykdytas</w:t>
      </w:r>
      <w:r w:rsidR="00046A51">
        <w:rPr>
          <w:rFonts w:ascii="Arial" w:hAnsi="Arial" w:cs="Arial"/>
          <w:sz w:val="20"/>
          <w:szCs w:val="20"/>
        </w:rPr>
        <w:t xml:space="preserve"> Sutarties kontrahento atskyrimas</w:t>
      </w:r>
      <w:r w:rsidR="00BC335F">
        <w:rPr>
          <w:rFonts w:ascii="Arial" w:hAnsi="Arial" w:cs="Arial"/>
          <w:sz w:val="20"/>
          <w:szCs w:val="20"/>
        </w:rPr>
        <w:t>,</w:t>
      </w:r>
      <w:r w:rsidR="00046A51">
        <w:rPr>
          <w:rFonts w:ascii="Arial" w:hAnsi="Arial" w:cs="Arial"/>
          <w:sz w:val="20"/>
          <w:szCs w:val="20"/>
        </w:rPr>
        <w:t xml:space="preserve"> </w:t>
      </w:r>
      <w:r w:rsidR="00997EB4">
        <w:rPr>
          <w:rFonts w:ascii="Arial" w:hAnsi="Arial" w:cs="Arial"/>
          <w:sz w:val="20"/>
          <w:szCs w:val="20"/>
        </w:rPr>
        <w:t>kurio eigoje</w:t>
      </w:r>
      <w:r w:rsidR="00046A51">
        <w:rPr>
          <w:rFonts w:ascii="Arial" w:hAnsi="Arial" w:cs="Arial"/>
          <w:sz w:val="20"/>
          <w:szCs w:val="20"/>
        </w:rPr>
        <w:t xml:space="preserve"> 2024-</w:t>
      </w:r>
      <w:r w:rsidR="00C83D5C">
        <w:rPr>
          <w:rFonts w:ascii="Arial" w:hAnsi="Arial" w:cs="Arial"/>
          <w:sz w:val="20"/>
          <w:szCs w:val="20"/>
        </w:rPr>
        <w:t xml:space="preserve">08-12 </w:t>
      </w:r>
      <w:r w:rsidR="00046A51">
        <w:rPr>
          <w:rFonts w:ascii="Arial" w:hAnsi="Arial" w:cs="Arial"/>
          <w:sz w:val="20"/>
          <w:szCs w:val="20"/>
        </w:rPr>
        <w:t xml:space="preserve">buvo įsteigta </w:t>
      </w:r>
      <w:proofErr w:type="spellStart"/>
      <w:r w:rsidR="00046A51">
        <w:rPr>
          <w:rFonts w:ascii="Arial" w:hAnsi="Arial" w:cs="Arial"/>
          <w:sz w:val="20"/>
          <w:szCs w:val="20"/>
        </w:rPr>
        <w:t>MedDream</w:t>
      </w:r>
      <w:proofErr w:type="spellEnd"/>
      <w:r w:rsidR="00C83D5C">
        <w:rPr>
          <w:rFonts w:ascii="Arial" w:hAnsi="Arial" w:cs="Arial"/>
          <w:sz w:val="20"/>
          <w:szCs w:val="20"/>
        </w:rPr>
        <w:t xml:space="preserve">, kuri </w:t>
      </w:r>
      <w:r w:rsidR="004F69B5">
        <w:rPr>
          <w:rFonts w:ascii="Arial" w:hAnsi="Arial" w:cs="Arial"/>
          <w:sz w:val="20"/>
          <w:szCs w:val="20"/>
        </w:rPr>
        <w:t xml:space="preserve">2024-08-28 pasirašius perdavimo-priėmimo aktą </w:t>
      </w:r>
      <w:r w:rsidR="00C83D5C">
        <w:rPr>
          <w:rFonts w:ascii="Arial" w:hAnsi="Arial" w:cs="Arial"/>
          <w:sz w:val="20"/>
          <w:szCs w:val="20"/>
        </w:rPr>
        <w:t>perėmė dalį Sutarties kontrahento turto, teisių ir pareigų</w:t>
      </w:r>
      <w:r w:rsidR="004F69B5">
        <w:rPr>
          <w:rFonts w:ascii="Arial" w:hAnsi="Arial" w:cs="Arial"/>
          <w:sz w:val="20"/>
          <w:szCs w:val="20"/>
        </w:rPr>
        <w:t>,</w:t>
      </w:r>
      <w:r w:rsidR="0021665B">
        <w:rPr>
          <w:rFonts w:ascii="Arial" w:hAnsi="Arial" w:cs="Arial"/>
          <w:sz w:val="20"/>
          <w:szCs w:val="20"/>
        </w:rPr>
        <w:t xml:space="preserve"> įskaitant Sutarties kontrahento patirtį,</w:t>
      </w:r>
    </w:p>
    <w:p w14:paraId="21F120D8" w14:textId="77777777" w:rsidR="00490205" w:rsidRDefault="00490205" w:rsidP="00BF1BD4">
      <w:pPr>
        <w:widowControl w:val="0"/>
        <w:tabs>
          <w:tab w:val="left" w:pos="1276"/>
          <w:tab w:val="left" w:pos="9114"/>
        </w:tabs>
        <w:suppressAutoHyphens w:val="0"/>
        <w:overflowPunct w:val="0"/>
        <w:autoSpaceDE w:val="0"/>
        <w:adjustRightInd w:val="0"/>
        <w:spacing w:after="0" w:line="240" w:lineRule="auto"/>
        <w:jc w:val="both"/>
        <w:rPr>
          <w:rFonts w:ascii="Arial" w:hAnsi="Arial" w:cs="Arial"/>
          <w:sz w:val="20"/>
          <w:szCs w:val="20"/>
        </w:rPr>
      </w:pPr>
    </w:p>
    <w:p w14:paraId="337E6093" w14:textId="424D05B7" w:rsidR="00490205" w:rsidRDefault="00490205" w:rsidP="00BF1BD4">
      <w:pPr>
        <w:widowControl w:val="0"/>
        <w:tabs>
          <w:tab w:val="left" w:pos="1276"/>
          <w:tab w:val="left" w:pos="9114"/>
        </w:tabs>
        <w:suppressAutoHyphens w:val="0"/>
        <w:overflowPunct w:val="0"/>
        <w:autoSpaceDE w:val="0"/>
        <w:adjustRightInd w:val="0"/>
        <w:spacing w:after="0" w:line="240" w:lineRule="auto"/>
        <w:jc w:val="both"/>
        <w:rPr>
          <w:rFonts w:ascii="Arial" w:hAnsi="Arial" w:cs="Arial"/>
          <w:sz w:val="20"/>
          <w:szCs w:val="20"/>
        </w:rPr>
      </w:pPr>
      <w:r w:rsidRPr="00490205">
        <w:rPr>
          <w:rFonts w:ascii="Arial" w:hAnsi="Arial" w:cs="Arial"/>
          <w:b/>
          <w:bCs/>
          <w:sz w:val="20"/>
          <w:szCs w:val="20"/>
        </w:rPr>
        <w:t>ATSIŽVELGDAMOS</w:t>
      </w:r>
      <w:r>
        <w:rPr>
          <w:rFonts w:ascii="Arial" w:hAnsi="Arial" w:cs="Arial"/>
          <w:sz w:val="20"/>
          <w:szCs w:val="20"/>
        </w:rPr>
        <w:t xml:space="preserve"> į tai, kad įgyvendinus atskyrimą Sutartis buvo perleista </w:t>
      </w:r>
      <w:proofErr w:type="spellStart"/>
      <w:r>
        <w:rPr>
          <w:rFonts w:ascii="Arial" w:hAnsi="Arial" w:cs="Arial"/>
          <w:sz w:val="20"/>
          <w:szCs w:val="20"/>
        </w:rPr>
        <w:t>MedDream</w:t>
      </w:r>
      <w:proofErr w:type="spellEnd"/>
      <w:r>
        <w:rPr>
          <w:rFonts w:ascii="Arial" w:hAnsi="Arial" w:cs="Arial"/>
          <w:sz w:val="20"/>
          <w:szCs w:val="20"/>
        </w:rPr>
        <w:t>,</w:t>
      </w:r>
    </w:p>
    <w:p w14:paraId="264ABAA3" w14:textId="77777777" w:rsidR="00BA2B2D" w:rsidRDefault="00BA2B2D" w:rsidP="00BF1BD4">
      <w:pPr>
        <w:widowControl w:val="0"/>
        <w:tabs>
          <w:tab w:val="left" w:pos="1276"/>
          <w:tab w:val="left" w:pos="9114"/>
        </w:tabs>
        <w:suppressAutoHyphens w:val="0"/>
        <w:overflowPunct w:val="0"/>
        <w:autoSpaceDE w:val="0"/>
        <w:adjustRightInd w:val="0"/>
        <w:spacing w:after="0" w:line="240" w:lineRule="auto"/>
        <w:jc w:val="both"/>
        <w:rPr>
          <w:rFonts w:ascii="Arial" w:hAnsi="Arial" w:cs="Arial"/>
          <w:sz w:val="20"/>
          <w:szCs w:val="20"/>
        </w:rPr>
      </w:pPr>
    </w:p>
    <w:p w14:paraId="18585E49" w14:textId="76CE7897" w:rsidR="00346532" w:rsidRPr="009B4F81" w:rsidRDefault="00346532" w:rsidP="00BF1BD4">
      <w:pPr>
        <w:widowControl w:val="0"/>
        <w:tabs>
          <w:tab w:val="left" w:pos="1276"/>
          <w:tab w:val="left" w:pos="9114"/>
        </w:tabs>
        <w:suppressAutoHyphens w:val="0"/>
        <w:overflowPunct w:val="0"/>
        <w:autoSpaceDE w:val="0"/>
        <w:adjustRightInd w:val="0"/>
        <w:spacing w:after="0" w:line="240" w:lineRule="auto"/>
        <w:jc w:val="both"/>
        <w:rPr>
          <w:rFonts w:ascii="Arial" w:eastAsia="Times New Roman" w:hAnsi="Arial" w:cs="Arial"/>
          <w:sz w:val="20"/>
          <w:szCs w:val="20"/>
        </w:rPr>
      </w:pPr>
      <w:r w:rsidRPr="009B4F81">
        <w:rPr>
          <w:rFonts w:ascii="Arial" w:eastAsia="Times New Roman" w:hAnsi="Arial" w:cs="Arial"/>
          <w:sz w:val="20"/>
          <w:szCs w:val="20"/>
        </w:rPr>
        <w:t>susitarė atlikti šį Sutarties pakeitimą</w:t>
      </w:r>
      <w:r w:rsidR="005C47CB" w:rsidRPr="009B4F81">
        <w:rPr>
          <w:rFonts w:ascii="Arial" w:eastAsia="Times New Roman" w:hAnsi="Arial" w:cs="Arial"/>
          <w:sz w:val="20"/>
          <w:szCs w:val="20"/>
        </w:rPr>
        <w:t xml:space="preserve">, kuriuo keičiamas </w:t>
      </w:r>
      <w:r w:rsidR="0096307D">
        <w:rPr>
          <w:rFonts w:ascii="Arial" w:eastAsia="Times New Roman" w:hAnsi="Arial" w:cs="Arial"/>
          <w:sz w:val="20"/>
          <w:szCs w:val="20"/>
        </w:rPr>
        <w:t>paslaugų teikėjas pagal Sutartį</w:t>
      </w:r>
      <w:r w:rsidR="005C47CB" w:rsidRPr="009B4F81">
        <w:rPr>
          <w:rFonts w:ascii="Arial" w:eastAsia="Times New Roman" w:hAnsi="Arial" w:cs="Arial"/>
          <w:sz w:val="20"/>
          <w:szCs w:val="20"/>
        </w:rPr>
        <w:t xml:space="preserve"> į toliau nurodomą kontrahentą:</w:t>
      </w:r>
    </w:p>
    <w:p w14:paraId="3EE14F42" w14:textId="64AA72FD" w:rsidR="005C47CB" w:rsidRPr="009B4F81" w:rsidRDefault="005C47CB" w:rsidP="003A7450">
      <w:pPr>
        <w:widowControl w:val="0"/>
        <w:tabs>
          <w:tab w:val="left" w:pos="1276"/>
          <w:tab w:val="left" w:pos="9114"/>
        </w:tabs>
        <w:suppressAutoHyphens w:val="0"/>
        <w:overflowPunct w:val="0"/>
        <w:autoSpaceDE w:val="0"/>
        <w:adjustRightInd w:val="0"/>
        <w:spacing w:after="0" w:line="240" w:lineRule="auto"/>
        <w:ind w:firstLine="851"/>
        <w:jc w:val="both"/>
        <w:rPr>
          <w:rFonts w:ascii="Arial" w:eastAsia="Times New Roman" w:hAnsi="Arial" w:cs="Arial"/>
          <w:sz w:val="20"/>
          <w:szCs w:val="20"/>
        </w:rPr>
      </w:pPr>
    </w:p>
    <w:p w14:paraId="418A4471" w14:textId="60A7FA5B" w:rsidR="005C47CB" w:rsidRPr="009B4F81" w:rsidRDefault="0096307D" w:rsidP="00BF1BD4">
      <w:pPr>
        <w:spacing w:after="0" w:line="240" w:lineRule="auto"/>
        <w:jc w:val="both"/>
        <w:rPr>
          <w:rFonts w:ascii="Arial" w:hAnsi="Arial" w:cs="Arial"/>
          <w:b/>
          <w:bCs/>
          <w:sz w:val="20"/>
          <w:szCs w:val="20"/>
        </w:rPr>
      </w:pPr>
      <w:r>
        <w:rPr>
          <w:rFonts w:ascii="Arial" w:hAnsi="Arial" w:cs="Arial"/>
          <w:b/>
          <w:sz w:val="20"/>
          <w:szCs w:val="20"/>
        </w:rPr>
        <w:t xml:space="preserve">UAB </w:t>
      </w:r>
      <w:proofErr w:type="spellStart"/>
      <w:r>
        <w:rPr>
          <w:rFonts w:ascii="Arial" w:hAnsi="Arial" w:cs="Arial"/>
          <w:b/>
          <w:sz w:val="20"/>
          <w:szCs w:val="20"/>
        </w:rPr>
        <w:t>MedDream</w:t>
      </w:r>
      <w:proofErr w:type="spellEnd"/>
      <w:r w:rsidR="005C47CB" w:rsidRPr="009B4F81">
        <w:rPr>
          <w:rFonts w:ascii="Arial" w:eastAsia="Times New Roman" w:hAnsi="Arial" w:cs="Arial"/>
          <w:sz w:val="20"/>
          <w:szCs w:val="20"/>
        </w:rPr>
        <w:t xml:space="preserve">, juridinio asmens kodas </w:t>
      </w:r>
      <w:r>
        <w:rPr>
          <w:rFonts w:ascii="Arial" w:hAnsi="Arial" w:cs="Arial"/>
          <w:bCs/>
          <w:sz w:val="20"/>
          <w:szCs w:val="20"/>
        </w:rPr>
        <w:t>306968708</w:t>
      </w:r>
      <w:r w:rsidR="005C47CB" w:rsidRPr="009B4F81">
        <w:rPr>
          <w:rFonts w:ascii="Arial" w:hAnsi="Arial" w:cs="Arial"/>
          <w:sz w:val="20"/>
          <w:szCs w:val="20"/>
          <w:shd w:val="clear" w:color="auto" w:fill="FFFFFF"/>
        </w:rPr>
        <w:t xml:space="preserve">, </w:t>
      </w:r>
      <w:r w:rsidR="00297F57" w:rsidRPr="009B4F81">
        <w:rPr>
          <w:rFonts w:ascii="Arial" w:hAnsi="Arial" w:cs="Arial"/>
          <w:sz w:val="20"/>
          <w:szCs w:val="20"/>
          <w:shd w:val="clear" w:color="auto" w:fill="FFFFFF"/>
        </w:rPr>
        <w:t xml:space="preserve">registruotos </w:t>
      </w:r>
      <w:r w:rsidR="005C47CB" w:rsidRPr="009B4F81">
        <w:rPr>
          <w:rFonts w:ascii="Arial" w:hAnsi="Arial" w:cs="Arial"/>
          <w:sz w:val="20"/>
          <w:szCs w:val="20"/>
          <w:shd w:val="clear" w:color="auto" w:fill="FFFFFF"/>
        </w:rPr>
        <w:t xml:space="preserve">buveinės adresas </w:t>
      </w:r>
      <w:r>
        <w:rPr>
          <w:rFonts w:ascii="Arial" w:hAnsi="Arial" w:cs="Arial"/>
          <w:sz w:val="20"/>
          <w:szCs w:val="20"/>
        </w:rPr>
        <w:t xml:space="preserve">K. Petrausko g. 26, LT-44156, Kaunas, </w:t>
      </w:r>
      <w:r w:rsidRPr="009B4F81">
        <w:rPr>
          <w:rFonts w:ascii="Arial" w:hAnsi="Arial" w:cs="Arial"/>
          <w:sz w:val="20"/>
          <w:szCs w:val="20"/>
        </w:rPr>
        <w:t>Lietuva</w:t>
      </w:r>
      <w:r w:rsidR="00297F57" w:rsidRPr="009B4F81">
        <w:rPr>
          <w:rFonts w:ascii="Arial" w:hAnsi="Arial" w:cs="Arial"/>
          <w:sz w:val="20"/>
          <w:szCs w:val="20"/>
          <w:shd w:val="clear" w:color="auto" w:fill="FFFFFF"/>
        </w:rPr>
        <w:t xml:space="preserve">, </w:t>
      </w:r>
      <w:r w:rsidR="005C47CB" w:rsidRPr="009B4F81">
        <w:rPr>
          <w:rFonts w:ascii="Arial" w:hAnsi="Arial" w:cs="Arial"/>
          <w:sz w:val="20"/>
          <w:szCs w:val="20"/>
          <w:shd w:val="clear" w:color="auto" w:fill="FFFFFF"/>
        </w:rPr>
        <w:t xml:space="preserve">direktorius </w:t>
      </w:r>
      <w:r>
        <w:rPr>
          <w:rFonts w:ascii="Arial" w:hAnsi="Arial" w:cs="Arial"/>
          <w:sz w:val="20"/>
          <w:szCs w:val="20"/>
          <w:shd w:val="clear" w:color="auto" w:fill="FFFFFF"/>
        </w:rPr>
        <w:t>Tomas Dumbliauskas</w:t>
      </w:r>
      <w:r w:rsidR="005C47CB" w:rsidRPr="009B4F81">
        <w:rPr>
          <w:rFonts w:ascii="Arial" w:hAnsi="Arial" w:cs="Arial"/>
          <w:sz w:val="20"/>
          <w:szCs w:val="20"/>
          <w:shd w:val="clear" w:color="auto" w:fill="FFFFFF"/>
        </w:rPr>
        <w:t xml:space="preserve">, tel. </w:t>
      </w:r>
      <w:r w:rsidR="003306BA" w:rsidRPr="003306BA">
        <w:rPr>
          <w:rFonts w:ascii="Arial" w:hAnsi="Arial" w:cs="Arial"/>
          <w:sz w:val="20"/>
          <w:szCs w:val="20"/>
        </w:rPr>
        <w:t>+370 612 53835</w:t>
      </w:r>
      <w:r w:rsidR="005C47CB" w:rsidRPr="009B4F81">
        <w:rPr>
          <w:rFonts w:ascii="Arial" w:hAnsi="Arial" w:cs="Arial"/>
          <w:sz w:val="20"/>
          <w:szCs w:val="20"/>
        </w:rPr>
        <w:t xml:space="preserve">, elektroninis paštas: </w:t>
      </w:r>
      <w:r w:rsidR="003306BA" w:rsidRPr="003306BA">
        <w:rPr>
          <w:rFonts w:ascii="Arial" w:hAnsi="Arial" w:cs="Arial"/>
          <w:sz w:val="20"/>
          <w:szCs w:val="20"/>
        </w:rPr>
        <w:t>tomas.dumbliauskas@meddream.com</w:t>
      </w:r>
      <w:r w:rsidR="005C47CB" w:rsidRPr="009B4F81">
        <w:rPr>
          <w:rFonts w:ascii="Arial" w:hAnsi="Arial" w:cs="Arial"/>
          <w:sz w:val="20"/>
          <w:szCs w:val="20"/>
        </w:rPr>
        <w:t xml:space="preserve">, A. s. Nr. </w:t>
      </w:r>
      <w:r w:rsidR="003306BA" w:rsidRPr="003306BA">
        <w:rPr>
          <w:rFonts w:ascii="Arial" w:hAnsi="Arial" w:cs="Arial"/>
          <w:sz w:val="20"/>
          <w:szCs w:val="20"/>
        </w:rPr>
        <w:t>LT58 7300 0101 8857 3511</w:t>
      </w:r>
      <w:r w:rsidR="005C47CB" w:rsidRPr="009B4F81">
        <w:rPr>
          <w:rFonts w:ascii="Arial" w:hAnsi="Arial" w:cs="Arial"/>
          <w:sz w:val="20"/>
          <w:szCs w:val="20"/>
        </w:rPr>
        <w:t xml:space="preserve">, </w:t>
      </w:r>
      <w:r>
        <w:rPr>
          <w:rFonts w:ascii="Arial" w:hAnsi="Arial" w:cs="Arial"/>
          <w:sz w:val="20"/>
          <w:szCs w:val="20"/>
        </w:rPr>
        <w:t>bankas</w:t>
      </w:r>
      <w:r w:rsidR="00B9254A" w:rsidRPr="009B4F81">
        <w:rPr>
          <w:rFonts w:ascii="Arial" w:hAnsi="Arial" w:cs="Arial"/>
          <w:sz w:val="20"/>
          <w:szCs w:val="20"/>
        </w:rPr>
        <w:t xml:space="preserve"> </w:t>
      </w:r>
      <w:r w:rsidR="003306BA" w:rsidRPr="003306BA">
        <w:rPr>
          <w:rFonts w:ascii="Arial" w:hAnsi="Arial" w:cs="Arial"/>
          <w:sz w:val="20"/>
          <w:szCs w:val="20"/>
        </w:rPr>
        <w:t>„Swedbank” AB</w:t>
      </w:r>
      <w:r w:rsidR="005C47CB" w:rsidRPr="009B4F81">
        <w:rPr>
          <w:rFonts w:ascii="Arial" w:hAnsi="Arial" w:cs="Arial"/>
          <w:sz w:val="20"/>
          <w:szCs w:val="20"/>
        </w:rPr>
        <w:t>.</w:t>
      </w:r>
    </w:p>
    <w:p w14:paraId="7A0A2FD8" w14:textId="70707DA3" w:rsidR="005C47CB" w:rsidRPr="009B4F81" w:rsidRDefault="005C47CB" w:rsidP="003A7450">
      <w:pPr>
        <w:widowControl w:val="0"/>
        <w:tabs>
          <w:tab w:val="left" w:pos="1276"/>
          <w:tab w:val="left" w:pos="9114"/>
        </w:tabs>
        <w:suppressAutoHyphens w:val="0"/>
        <w:overflowPunct w:val="0"/>
        <w:autoSpaceDE w:val="0"/>
        <w:adjustRightInd w:val="0"/>
        <w:spacing w:after="0" w:line="240" w:lineRule="auto"/>
        <w:ind w:firstLine="851"/>
        <w:jc w:val="both"/>
        <w:rPr>
          <w:rFonts w:ascii="Arial" w:eastAsia="Times New Roman" w:hAnsi="Arial" w:cs="Arial"/>
          <w:sz w:val="20"/>
          <w:szCs w:val="20"/>
        </w:rPr>
      </w:pPr>
    </w:p>
    <w:p w14:paraId="58264AAE" w14:textId="268A7418" w:rsidR="009B4F81" w:rsidRPr="00010D11" w:rsidRDefault="009B4F81" w:rsidP="009B4F81">
      <w:pPr>
        <w:widowControl w:val="0"/>
        <w:tabs>
          <w:tab w:val="left" w:pos="1276"/>
          <w:tab w:val="left" w:pos="9114"/>
        </w:tabs>
        <w:suppressAutoHyphens w:val="0"/>
        <w:overflowPunct w:val="0"/>
        <w:autoSpaceDE w:val="0"/>
        <w:adjustRightInd w:val="0"/>
        <w:spacing w:after="0" w:line="240" w:lineRule="auto"/>
        <w:ind w:firstLine="851"/>
        <w:jc w:val="center"/>
        <w:rPr>
          <w:rFonts w:ascii="Arial" w:eastAsia="Times New Roman" w:hAnsi="Arial" w:cs="Arial"/>
          <w:sz w:val="20"/>
          <w:szCs w:val="20"/>
        </w:rPr>
      </w:pPr>
      <w:r w:rsidRPr="00010D11">
        <w:rPr>
          <w:rFonts w:ascii="Arial" w:eastAsia="Times New Roman" w:hAnsi="Arial" w:cs="Arial"/>
          <w:sz w:val="20"/>
          <w:szCs w:val="20"/>
        </w:rPr>
        <w:t>******</w:t>
      </w:r>
    </w:p>
    <w:p w14:paraId="71A84528" w14:textId="77777777" w:rsidR="009B4F81" w:rsidRPr="009B4F81" w:rsidRDefault="009B4F81" w:rsidP="003A7450">
      <w:pPr>
        <w:widowControl w:val="0"/>
        <w:tabs>
          <w:tab w:val="left" w:pos="1276"/>
          <w:tab w:val="left" w:pos="9114"/>
        </w:tabs>
        <w:suppressAutoHyphens w:val="0"/>
        <w:overflowPunct w:val="0"/>
        <w:autoSpaceDE w:val="0"/>
        <w:adjustRightInd w:val="0"/>
        <w:spacing w:after="0" w:line="240" w:lineRule="auto"/>
        <w:ind w:firstLine="851"/>
        <w:jc w:val="both"/>
        <w:rPr>
          <w:rFonts w:ascii="Arial" w:eastAsia="Times New Roman" w:hAnsi="Arial" w:cs="Arial"/>
          <w:sz w:val="20"/>
          <w:szCs w:val="20"/>
        </w:rPr>
      </w:pPr>
    </w:p>
    <w:p w14:paraId="62C3D52D" w14:textId="36066817" w:rsidR="00F86150" w:rsidRPr="009B4F81" w:rsidRDefault="008D2DEE"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Paslaugų teikėjas</w:t>
      </w:r>
      <w:r w:rsidR="00F86150" w:rsidRPr="009B4F81">
        <w:rPr>
          <w:rFonts w:ascii="Arial" w:eastAsia="Times New Roman" w:hAnsi="Arial" w:cs="Arial"/>
          <w:sz w:val="20"/>
          <w:szCs w:val="20"/>
          <w:lang w:eastAsia="lt-LT"/>
        </w:rPr>
        <w:t xml:space="preserve"> deklaruoja, kad </w:t>
      </w:r>
      <w:r w:rsidR="005F4F77">
        <w:rPr>
          <w:rFonts w:ascii="Arial" w:eastAsia="Times New Roman" w:hAnsi="Arial" w:cs="Arial"/>
          <w:sz w:val="20"/>
          <w:szCs w:val="20"/>
          <w:lang w:eastAsia="lt-LT"/>
        </w:rPr>
        <w:t>Sutarties kontrahento atskyrimas</w:t>
      </w:r>
      <w:r w:rsidR="00F86150" w:rsidRPr="009B4F81">
        <w:rPr>
          <w:rFonts w:ascii="Arial" w:eastAsia="Times New Roman" w:hAnsi="Arial" w:cs="Arial"/>
          <w:sz w:val="20"/>
          <w:szCs w:val="20"/>
          <w:lang w:eastAsia="lt-LT"/>
        </w:rPr>
        <w:t xml:space="preserve"> nėra tiesiogiai susij</w:t>
      </w:r>
      <w:r w:rsidR="005F4F77">
        <w:rPr>
          <w:rFonts w:ascii="Arial" w:eastAsia="Times New Roman" w:hAnsi="Arial" w:cs="Arial"/>
          <w:sz w:val="20"/>
          <w:szCs w:val="20"/>
          <w:lang w:eastAsia="lt-LT"/>
        </w:rPr>
        <w:t>ęs</w:t>
      </w:r>
      <w:r w:rsidR="00F86150" w:rsidRPr="009B4F81">
        <w:rPr>
          <w:rFonts w:ascii="Arial" w:eastAsia="Times New Roman" w:hAnsi="Arial" w:cs="Arial"/>
          <w:sz w:val="20"/>
          <w:szCs w:val="20"/>
          <w:lang w:eastAsia="lt-LT"/>
        </w:rPr>
        <w:t xml:space="preserve"> su Sutarties vykdymu, j</w:t>
      </w:r>
      <w:r w:rsidR="005F4F77">
        <w:rPr>
          <w:rFonts w:ascii="Arial" w:eastAsia="Times New Roman" w:hAnsi="Arial" w:cs="Arial"/>
          <w:sz w:val="20"/>
          <w:szCs w:val="20"/>
          <w:lang w:eastAsia="lt-LT"/>
        </w:rPr>
        <w:t>uo</w:t>
      </w:r>
      <w:r w:rsidR="00F86150" w:rsidRPr="009B4F81">
        <w:rPr>
          <w:rFonts w:ascii="Arial" w:eastAsia="Times New Roman" w:hAnsi="Arial" w:cs="Arial"/>
          <w:sz w:val="20"/>
          <w:szCs w:val="20"/>
          <w:lang w:eastAsia="lt-LT"/>
        </w:rPr>
        <w:t xml:space="preserve"> nesiekiama išvengti pareigų vykdymo pagal Sutartį.</w:t>
      </w:r>
    </w:p>
    <w:p w14:paraId="24AE4DB3"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p>
    <w:p w14:paraId="00FF36D7" w14:textId="7047B380" w:rsidR="00396D43" w:rsidRPr="009B4F81" w:rsidRDefault="00396D43"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sz w:val="20"/>
          <w:szCs w:val="20"/>
          <w:lang w:eastAsia="lt-LT"/>
        </w:rPr>
        <w:t>Šalys</w:t>
      </w:r>
      <w:r w:rsidR="00297F57" w:rsidRPr="009B4F81">
        <w:rPr>
          <w:rFonts w:ascii="Arial" w:eastAsia="Times New Roman" w:hAnsi="Arial" w:cs="Arial"/>
          <w:sz w:val="20"/>
          <w:szCs w:val="20"/>
          <w:lang w:eastAsia="lt-LT"/>
        </w:rPr>
        <w:t>,</w:t>
      </w:r>
      <w:r w:rsidRPr="009B4F81">
        <w:rPr>
          <w:rFonts w:ascii="Arial" w:eastAsia="Times New Roman" w:hAnsi="Arial" w:cs="Arial"/>
          <w:sz w:val="20"/>
          <w:szCs w:val="20"/>
          <w:lang w:eastAsia="lt-LT"/>
        </w:rPr>
        <w:t xml:space="preserve"> sudarydamos šį papildomą susitarimą</w:t>
      </w:r>
      <w:r w:rsidR="00297F57" w:rsidRPr="009B4F81">
        <w:rPr>
          <w:rFonts w:ascii="Arial" w:eastAsia="Times New Roman" w:hAnsi="Arial" w:cs="Arial"/>
          <w:sz w:val="20"/>
          <w:szCs w:val="20"/>
          <w:lang w:eastAsia="lt-LT"/>
        </w:rPr>
        <w:t>,</w:t>
      </w:r>
      <w:r w:rsidRPr="009B4F81">
        <w:rPr>
          <w:rFonts w:ascii="Arial" w:eastAsia="Times New Roman" w:hAnsi="Arial" w:cs="Arial"/>
          <w:sz w:val="20"/>
          <w:szCs w:val="20"/>
          <w:lang w:eastAsia="lt-LT"/>
        </w:rPr>
        <w:t xml:space="preserve"> patvirtina ir deklaruoja, kad juo Sutartis nekeičiama iš esmės, nepažeidžiamos kitų ūkio subjektų teisės ir sąžininga konkurencija.</w:t>
      </w:r>
    </w:p>
    <w:p w14:paraId="496E975B"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bCs/>
          <w:w w:val="102"/>
          <w:sz w:val="20"/>
          <w:szCs w:val="20"/>
          <w:lang w:eastAsia="lt-LT"/>
        </w:rPr>
      </w:pPr>
    </w:p>
    <w:p w14:paraId="3EE956EA" w14:textId="32D76514" w:rsidR="00396D43"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bCs/>
          <w:w w:val="102"/>
          <w:sz w:val="20"/>
          <w:szCs w:val="20"/>
          <w:lang w:eastAsia="lt-LT"/>
        </w:rPr>
        <w:t>Paslaugų gavėjas</w:t>
      </w:r>
      <w:r w:rsidR="00396D43" w:rsidRPr="009B4F81">
        <w:rPr>
          <w:rFonts w:ascii="Arial" w:eastAsia="Times New Roman" w:hAnsi="Arial" w:cs="Arial"/>
          <w:sz w:val="20"/>
          <w:szCs w:val="20"/>
          <w:lang w:eastAsia="lt-LT"/>
        </w:rPr>
        <w:t xml:space="preserve"> patvirtina ir deklaruoja, kad patikrino </w:t>
      </w:r>
      <w:proofErr w:type="spellStart"/>
      <w:r w:rsidR="005F4F77">
        <w:rPr>
          <w:rFonts w:ascii="Arial" w:eastAsia="Times New Roman" w:hAnsi="Arial" w:cs="Arial"/>
          <w:sz w:val="20"/>
          <w:szCs w:val="20"/>
          <w:lang w:eastAsia="lt-LT"/>
        </w:rPr>
        <w:t>MedDream</w:t>
      </w:r>
      <w:proofErr w:type="spellEnd"/>
      <w:r w:rsidR="00F86150" w:rsidRPr="009B4F81">
        <w:rPr>
          <w:rFonts w:ascii="Arial" w:eastAsia="Times New Roman" w:hAnsi="Arial" w:cs="Arial"/>
          <w:sz w:val="20"/>
          <w:szCs w:val="20"/>
          <w:lang w:eastAsia="lt-LT"/>
        </w:rPr>
        <w:t xml:space="preserve"> kvalifikaciją ir pašalinimo pagrindų nebuvimą.</w:t>
      </w:r>
    </w:p>
    <w:p w14:paraId="5A4C0FCB"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bCs/>
          <w:w w:val="102"/>
          <w:sz w:val="20"/>
          <w:szCs w:val="20"/>
          <w:lang w:eastAsia="lt-LT"/>
        </w:rPr>
      </w:pPr>
    </w:p>
    <w:p w14:paraId="747F87C5" w14:textId="2CDF064B"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bCs/>
          <w:w w:val="102"/>
          <w:sz w:val="20"/>
          <w:szCs w:val="20"/>
          <w:lang w:eastAsia="lt-LT"/>
        </w:rPr>
        <w:t>Paslaugų gavėjas</w:t>
      </w:r>
      <w:r w:rsidR="00F86150" w:rsidRPr="009B4F81">
        <w:rPr>
          <w:rFonts w:ascii="Arial" w:eastAsia="Times New Roman" w:hAnsi="Arial" w:cs="Arial"/>
          <w:sz w:val="20"/>
          <w:szCs w:val="20"/>
          <w:lang w:eastAsia="lt-LT"/>
        </w:rPr>
        <w:t xml:space="preserve"> įsipareigoja papildomą susitarimą paskelbti CVP IS įstatymų nustatyta tvarka.</w:t>
      </w:r>
    </w:p>
    <w:p w14:paraId="1FDC161D"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p>
    <w:p w14:paraId="033F0212" w14:textId="006ECE19" w:rsidR="00BF1BD4" w:rsidRPr="009B4F81" w:rsidRDefault="00396D43"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sz w:val="20"/>
          <w:szCs w:val="20"/>
          <w:lang w:eastAsia="lt-LT"/>
        </w:rPr>
        <w:t xml:space="preserve">Šis papildomas susitarimas įsigalioja nuo </w:t>
      </w:r>
      <w:r w:rsidR="005F4F77">
        <w:rPr>
          <w:rFonts w:ascii="Arial" w:eastAsia="Times New Roman" w:hAnsi="Arial" w:cs="Arial"/>
          <w:sz w:val="20"/>
          <w:szCs w:val="20"/>
          <w:lang w:eastAsia="lt-LT"/>
        </w:rPr>
        <w:t>jo pasirašymo</w:t>
      </w:r>
      <w:r w:rsidR="00C01D00" w:rsidRPr="009B4F81">
        <w:rPr>
          <w:rFonts w:ascii="Arial" w:eastAsia="Times New Roman" w:hAnsi="Arial" w:cs="Arial"/>
          <w:sz w:val="20"/>
          <w:szCs w:val="20"/>
          <w:lang w:eastAsia="lt-LT"/>
        </w:rPr>
        <w:t>.</w:t>
      </w:r>
    </w:p>
    <w:p w14:paraId="46A8178B"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p>
    <w:p w14:paraId="715F46F9" w14:textId="77777777" w:rsidR="00BF1BD4" w:rsidRPr="009B4F81" w:rsidRDefault="00396D43"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sz w:val="20"/>
          <w:szCs w:val="20"/>
          <w:lang w:eastAsia="lt-LT"/>
        </w:rPr>
        <w:t>P</w:t>
      </w:r>
      <w:r w:rsidR="00346532" w:rsidRPr="009B4F81">
        <w:rPr>
          <w:rFonts w:ascii="Arial" w:eastAsia="Times New Roman" w:hAnsi="Arial" w:cs="Arial"/>
          <w:sz w:val="20"/>
          <w:szCs w:val="20"/>
          <w:lang w:eastAsia="lt-LT"/>
        </w:rPr>
        <w:t>apildomas susitarimas kartu su Sutartimi ir jos priedais sudaro vientisą sutartį. Papildomam susitarimui taikomos visos sąlygos, nu</w:t>
      </w:r>
      <w:r w:rsidRPr="009B4F81">
        <w:rPr>
          <w:rFonts w:ascii="Arial" w:eastAsia="Times New Roman" w:hAnsi="Arial" w:cs="Arial"/>
          <w:sz w:val="20"/>
          <w:szCs w:val="20"/>
          <w:lang w:eastAsia="lt-LT"/>
        </w:rPr>
        <w:t>s</w:t>
      </w:r>
      <w:r w:rsidR="00F86150" w:rsidRPr="009B4F81">
        <w:rPr>
          <w:rFonts w:ascii="Arial" w:eastAsia="Times New Roman" w:hAnsi="Arial" w:cs="Arial"/>
          <w:sz w:val="20"/>
          <w:szCs w:val="20"/>
          <w:lang w:eastAsia="lt-LT"/>
        </w:rPr>
        <w:t>t</w:t>
      </w:r>
      <w:r w:rsidR="00346532" w:rsidRPr="009B4F81">
        <w:rPr>
          <w:rFonts w:ascii="Arial" w:eastAsia="Times New Roman" w:hAnsi="Arial" w:cs="Arial"/>
          <w:sz w:val="20"/>
          <w:szCs w:val="20"/>
          <w:lang w:eastAsia="lt-LT"/>
        </w:rPr>
        <w:t xml:space="preserve">atytos Sutartyje, ir be Sutarties negalioja. </w:t>
      </w:r>
    </w:p>
    <w:p w14:paraId="042EA02B" w14:textId="77777777" w:rsidR="00BF1BD4" w:rsidRPr="009B4F81" w:rsidRDefault="00BF1BD4"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p>
    <w:p w14:paraId="5E74C315" w14:textId="6F329FF0" w:rsidR="006C15F0" w:rsidRPr="009B4F81" w:rsidRDefault="00346532" w:rsidP="00BF1BD4">
      <w:pPr>
        <w:suppressAutoHyphens w:val="0"/>
        <w:overflowPunct w:val="0"/>
        <w:autoSpaceDE w:val="0"/>
        <w:adjustRightInd w:val="0"/>
        <w:spacing w:after="0" w:line="240" w:lineRule="auto"/>
        <w:jc w:val="both"/>
        <w:rPr>
          <w:rFonts w:ascii="Arial" w:eastAsia="Times New Roman" w:hAnsi="Arial" w:cs="Arial"/>
          <w:sz w:val="20"/>
          <w:szCs w:val="20"/>
          <w:lang w:eastAsia="lt-LT"/>
        </w:rPr>
      </w:pPr>
      <w:r w:rsidRPr="009B4F81">
        <w:rPr>
          <w:rFonts w:ascii="Arial" w:eastAsia="Times New Roman" w:hAnsi="Arial" w:cs="Arial"/>
          <w:sz w:val="20"/>
          <w:szCs w:val="20"/>
          <w:lang w:eastAsia="lt-LT"/>
        </w:rPr>
        <w:lastRenderedPageBreak/>
        <w:t>Papildomas susitarimas, sudarytas dviem vienodą teisinę galią turinčiais egzemplioriais, po vieną egzempliorių kiekvienai Šaliai.</w:t>
      </w:r>
    </w:p>
    <w:p w14:paraId="718ED1D6" w14:textId="0E60583E" w:rsidR="006C15F0" w:rsidRDefault="006C15F0">
      <w:pPr>
        <w:suppressAutoHyphens w:val="0"/>
        <w:autoSpaceDN/>
        <w:spacing w:after="160" w:line="259" w:lineRule="auto"/>
        <w:textAlignment w:val="auto"/>
        <w:rPr>
          <w:rFonts w:ascii="Arial" w:hAnsi="Arial" w:cs="Arial"/>
          <w:sz w:val="20"/>
          <w:szCs w:val="20"/>
        </w:rPr>
      </w:pPr>
    </w:p>
    <w:p w14:paraId="7E16EC3C" w14:textId="77777777" w:rsidR="004025FB" w:rsidRPr="009B4F81" w:rsidRDefault="004025FB">
      <w:pPr>
        <w:suppressAutoHyphens w:val="0"/>
        <w:autoSpaceDN/>
        <w:spacing w:after="160" w:line="259" w:lineRule="auto"/>
        <w:textAlignment w:val="auto"/>
        <w:rPr>
          <w:rFonts w:ascii="Arial" w:hAnsi="Arial" w:cs="Arial"/>
          <w:sz w:val="20"/>
          <w:szCs w:val="20"/>
        </w:rPr>
      </w:pPr>
    </w:p>
    <w:p w14:paraId="1311B364" w14:textId="77777777" w:rsidR="006C15F0" w:rsidRPr="009B4F81" w:rsidRDefault="006C15F0" w:rsidP="006C15F0">
      <w:pPr>
        <w:suppressAutoHyphens w:val="0"/>
        <w:overflowPunct w:val="0"/>
        <w:autoSpaceDE w:val="0"/>
        <w:adjustRightInd w:val="0"/>
        <w:spacing w:after="0" w:line="240" w:lineRule="auto"/>
        <w:ind w:firstLine="851"/>
        <w:jc w:val="both"/>
        <w:rPr>
          <w:rFonts w:ascii="Arial" w:hAnsi="Arial"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C15F0" w:rsidRPr="009B4F81" w14:paraId="5D2F2D6E" w14:textId="77777777" w:rsidTr="00643881">
        <w:tc>
          <w:tcPr>
            <w:tcW w:w="4814" w:type="dxa"/>
          </w:tcPr>
          <w:p w14:paraId="4C989CAA" w14:textId="106B0FED" w:rsidR="006C15F0" w:rsidRPr="009B4F81" w:rsidRDefault="006C15F0" w:rsidP="006C15F0">
            <w:pPr>
              <w:spacing w:after="0" w:line="240" w:lineRule="auto"/>
              <w:jc w:val="center"/>
              <w:rPr>
                <w:rFonts w:ascii="Arial" w:hAnsi="Arial" w:cs="Arial"/>
                <w:sz w:val="20"/>
                <w:szCs w:val="20"/>
              </w:rPr>
            </w:pPr>
            <w:r w:rsidRPr="009B4F81">
              <w:rPr>
                <w:rFonts w:ascii="Arial" w:hAnsi="Arial" w:cs="Arial"/>
                <w:b/>
                <w:bCs/>
                <w:sz w:val="20"/>
                <w:szCs w:val="20"/>
              </w:rPr>
              <w:t>PASLAUGŲ GAVĖJAS</w:t>
            </w:r>
          </w:p>
        </w:tc>
        <w:tc>
          <w:tcPr>
            <w:tcW w:w="4814" w:type="dxa"/>
          </w:tcPr>
          <w:p w14:paraId="15BF0BAA" w14:textId="764EBD9A" w:rsidR="006C15F0" w:rsidRPr="009B4F81" w:rsidRDefault="006C15F0" w:rsidP="006C15F0">
            <w:pPr>
              <w:spacing w:after="0" w:line="240" w:lineRule="auto"/>
              <w:jc w:val="center"/>
              <w:rPr>
                <w:rFonts w:ascii="Arial" w:hAnsi="Arial" w:cs="Arial"/>
                <w:sz w:val="20"/>
                <w:szCs w:val="20"/>
              </w:rPr>
            </w:pPr>
            <w:r w:rsidRPr="009B4F81">
              <w:rPr>
                <w:rFonts w:ascii="Arial" w:hAnsi="Arial" w:cs="Arial"/>
                <w:b/>
                <w:sz w:val="20"/>
                <w:szCs w:val="20"/>
              </w:rPr>
              <w:t>PASLAUGŲ TEIKĖJAS</w:t>
            </w:r>
          </w:p>
        </w:tc>
      </w:tr>
      <w:tr w:rsidR="006C15F0" w:rsidRPr="009B4F81" w14:paraId="216DC804" w14:textId="77777777" w:rsidTr="00643881">
        <w:tc>
          <w:tcPr>
            <w:tcW w:w="4814" w:type="dxa"/>
          </w:tcPr>
          <w:p w14:paraId="510BE07B" w14:textId="77777777" w:rsidR="006C15F0" w:rsidRPr="009B4F81" w:rsidRDefault="006C15F0" w:rsidP="006C15F0">
            <w:pPr>
              <w:spacing w:after="0" w:line="240" w:lineRule="auto"/>
              <w:jc w:val="center"/>
              <w:rPr>
                <w:rFonts w:ascii="Arial" w:hAnsi="Arial" w:cs="Arial"/>
                <w:b/>
                <w:bCs/>
                <w:sz w:val="20"/>
                <w:szCs w:val="20"/>
              </w:rPr>
            </w:pPr>
          </w:p>
        </w:tc>
        <w:tc>
          <w:tcPr>
            <w:tcW w:w="4814" w:type="dxa"/>
          </w:tcPr>
          <w:p w14:paraId="4FAFAC32" w14:textId="77777777" w:rsidR="006C15F0" w:rsidRPr="009B4F81" w:rsidRDefault="006C15F0" w:rsidP="006C15F0">
            <w:pPr>
              <w:spacing w:after="0" w:line="240" w:lineRule="auto"/>
              <w:jc w:val="center"/>
              <w:rPr>
                <w:rFonts w:ascii="Arial" w:hAnsi="Arial" w:cs="Arial"/>
                <w:b/>
                <w:sz w:val="20"/>
                <w:szCs w:val="20"/>
              </w:rPr>
            </w:pPr>
          </w:p>
        </w:tc>
      </w:tr>
      <w:tr w:rsidR="003306BA" w:rsidRPr="009B4F81" w14:paraId="7CE0FC16" w14:textId="77777777" w:rsidTr="00643881">
        <w:trPr>
          <w:trHeight w:val="468"/>
        </w:trPr>
        <w:tc>
          <w:tcPr>
            <w:tcW w:w="4814" w:type="dxa"/>
          </w:tcPr>
          <w:p w14:paraId="75EEC966" w14:textId="52CC35F4" w:rsidR="003306BA" w:rsidRPr="009B4F81" w:rsidRDefault="003E20FA" w:rsidP="003306BA">
            <w:pPr>
              <w:spacing w:after="0" w:line="240" w:lineRule="auto"/>
              <w:rPr>
                <w:rFonts w:ascii="Arial" w:hAnsi="Arial" w:cs="Arial"/>
                <w:b/>
                <w:sz w:val="20"/>
                <w:szCs w:val="20"/>
              </w:rPr>
            </w:pPr>
            <w:r w:rsidRPr="003E20FA">
              <w:rPr>
                <w:rFonts w:ascii="Arial" w:hAnsi="Arial" w:cs="Arial"/>
                <w:b/>
                <w:bCs/>
                <w:sz w:val="20"/>
                <w:szCs w:val="20"/>
              </w:rPr>
              <w:t>VšĮ Lietuvos sveikatos mokslų universiteto Kauno ligoninė</w:t>
            </w:r>
          </w:p>
        </w:tc>
        <w:tc>
          <w:tcPr>
            <w:tcW w:w="4814" w:type="dxa"/>
          </w:tcPr>
          <w:p w14:paraId="64B1323B" w14:textId="71CDB0CB" w:rsidR="003306BA" w:rsidRPr="009B4F81" w:rsidRDefault="003306BA" w:rsidP="003306BA">
            <w:pPr>
              <w:spacing w:after="0" w:line="240" w:lineRule="auto"/>
              <w:rPr>
                <w:rFonts w:ascii="Arial" w:hAnsi="Arial" w:cs="Arial"/>
                <w:b/>
                <w:bCs/>
                <w:sz w:val="20"/>
                <w:szCs w:val="20"/>
              </w:rPr>
            </w:pPr>
            <w:r w:rsidRPr="009B4F81">
              <w:rPr>
                <w:rFonts w:ascii="Arial" w:hAnsi="Arial" w:cs="Arial"/>
                <w:b/>
                <w:bCs/>
                <w:sz w:val="20"/>
                <w:szCs w:val="20"/>
              </w:rPr>
              <w:t xml:space="preserve">UAB </w:t>
            </w:r>
            <w:proofErr w:type="spellStart"/>
            <w:r>
              <w:rPr>
                <w:rFonts w:ascii="Arial" w:hAnsi="Arial" w:cs="Arial"/>
                <w:b/>
                <w:bCs/>
                <w:sz w:val="20"/>
                <w:szCs w:val="20"/>
              </w:rPr>
              <w:t>MedDream</w:t>
            </w:r>
            <w:proofErr w:type="spellEnd"/>
          </w:p>
        </w:tc>
      </w:tr>
      <w:tr w:rsidR="003306BA" w:rsidRPr="009B4F81" w14:paraId="19236CC8" w14:textId="77777777" w:rsidTr="00643881">
        <w:trPr>
          <w:trHeight w:val="468"/>
        </w:trPr>
        <w:tc>
          <w:tcPr>
            <w:tcW w:w="4814" w:type="dxa"/>
          </w:tcPr>
          <w:p w14:paraId="5E33E575" w14:textId="70632A09"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Juridinio asmens kodas: </w:t>
            </w:r>
            <w:r w:rsidR="003E20FA" w:rsidRPr="003E20FA">
              <w:rPr>
                <w:rFonts w:ascii="Arial" w:hAnsi="Arial" w:cs="Arial"/>
                <w:bCs/>
                <w:sz w:val="20"/>
                <w:szCs w:val="20"/>
              </w:rPr>
              <w:t>302583800</w:t>
            </w:r>
          </w:p>
        </w:tc>
        <w:tc>
          <w:tcPr>
            <w:tcW w:w="4814" w:type="dxa"/>
          </w:tcPr>
          <w:p w14:paraId="07F690F3" w14:textId="26443CD8"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Juridinio asmens kodas: </w:t>
            </w:r>
            <w:r>
              <w:rPr>
                <w:rFonts w:ascii="Arial" w:hAnsi="Arial" w:cs="Arial"/>
                <w:bCs/>
                <w:sz w:val="20"/>
                <w:szCs w:val="20"/>
              </w:rPr>
              <w:t>306968708</w:t>
            </w:r>
          </w:p>
        </w:tc>
      </w:tr>
      <w:tr w:rsidR="003306BA" w:rsidRPr="009B4F81" w14:paraId="58D015BC" w14:textId="77777777" w:rsidTr="00643881">
        <w:trPr>
          <w:trHeight w:val="592"/>
        </w:trPr>
        <w:tc>
          <w:tcPr>
            <w:tcW w:w="4814" w:type="dxa"/>
          </w:tcPr>
          <w:p w14:paraId="7F10F876" w14:textId="0F4EA6B9"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Buveinės adresas: </w:t>
            </w:r>
            <w:r w:rsidR="003E20FA" w:rsidRPr="003E20FA">
              <w:rPr>
                <w:rFonts w:ascii="Arial" w:hAnsi="Arial" w:cs="Arial"/>
                <w:sz w:val="20"/>
                <w:szCs w:val="20"/>
              </w:rPr>
              <w:t>Josvainių g. 2, Kaunas</w:t>
            </w:r>
          </w:p>
        </w:tc>
        <w:tc>
          <w:tcPr>
            <w:tcW w:w="4814" w:type="dxa"/>
          </w:tcPr>
          <w:p w14:paraId="4918D5D5" w14:textId="7F3F88E5"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Buveinės adresas: </w:t>
            </w:r>
            <w:r>
              <w:rPr>
                <w:rFonts w:ascii="Arial" w:hAnsi="Arial" w:cs="Arial"/>
                <w:sz w:val="20"/>
                <w:szCs w:val="20"/>
              </w:rPr>
              <w:t xml:space="preserve">K. Petrausko g. 26, LT-44156, Kaunas, </w:t>
            </w:r>
            <w:r w:rsidRPr="009B4F81">
              <w:rPr>
                <w:rFonts w:ascii="Arial" w:hAnsi="Arial" w:cs="Arial"/>
                <w:sz w:val="20"/>
                <w:szCs w:val="20"/>
              </w:rPr>
              <w:t>Lietuva</w:t>
            </w:r>
          </w:p>
        </w:tc>
      </w:tr>
      <w:tr w:rsidR="003306BA" w:rsidRPr="009B4F81" w14:paraId="7AACCE15" w14:textId="77777777" w:rsidTr="00643881">
        <w:trPr>
          <w:trHeight w:val="468"/>
        </w:trPr>
        <w:tc>
          <w:tcPr>
            <w:tcW w:w="4814" w:type="dxa"/>
          </w:tcPr>
          <w:p w14:paraId="41DEA078" w14:textId="38F3FA9D" w:rsidR="003306BA" w:rsidRPr="00C168E9" w:rsidRDefault="003306BA" w:rsidP="003306BA">
            <w:pPr>
              <w:spacing w:after="0" w:line="240" w:lineRule="auto"/>
              <w:rPr>
                <w:rFonts w:ascii="Arial" w:hAnsi="Arial" w:cs="Arial"/>
                <w:sz w:val="20"/>
                <w:szCs w:val="20"/>
                <w:lang w:val="en-US"/>
              </w:rPr>
            </w:pPr>
            <w:r w:rsidRPr="00C168E9">
              <w:rPr>
                <w:rFonts w:ascii="Arial" w:hAnsi="Arial" w:cs="Arial"/>
                <w:sz w:val="20"/>
                <w:szCs w:val="20"/>
              </w:rPr>
              <w:t xml:space="preserve">Tel. Nr.: </w:t>
            </w:r>
            <w:r w:rsidR="00C168E9" w:rsidRPr="00C168E9">
              <w:rPr>
                <w:rFonts w:ascii="Arial" w:hAnsi="Arial" w:cs="Arial"/>
                <w:sz w:val="20"/>
                <w:szCs w:val="20"/>
              </w:rPr>
              <w:t>8-37 306000</w:t>
            </w:r>
          </w:p>
        </w:tc>
        <w:tc>
          <w:tcPr>
            <w:tcW w:w="4814" w:type="dxa"/>
          </w:tcPr>
          <w:p w14:paraId="14BEE6E6" w14:textId="10D0C194"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Tel. Nr.: </w:t>
            </w:r>
            <w:r w:rsidRPr="00B278A9">
              <w:rPr>
                <w:rFonts w:ascii="Arial" w:hAnsi="Arial" w:cs="Arial"/>
                <w:sz w:val="20"/>
                <w:szCs w:val="20"/>
              </w:rPr>
              <w:t>+370 612 53835</w:t>
            </w:r>
          </w:p>
        </w:tc>
      </w:tr>
      <w:tr w:rsidR="003306BA" w:rsidRPr="009B4F81" w14:paraId="2C7A019B" w14:textId="77777777" w:rsidTr="00643881">
        <w:trPr>
          <w:trHeight w:val="468"/>
        </w:trPr>
        <w:tc>
          <w:tcPr>
            <w:tcW w:w="4814" w:type="dxa"/>
          </w:tcPr>
          <w:p w14:paraId="526AF53D" w14:textId="160312D5" w:rsidR="003306BA" w:rsidRPr="00C168E9" w:rsidRDefault="003306BA" w:rsidP="003306BA">
            <w:pPr>
              <w:spacing w:after="0" w:line="240" w:lineRule="auto"/>
              <w:rPr>
                <w:rFonts w:ascii="Arial" w:hAnsi="Arial" w:cs="Arial"/>
                <w:sz w:val="20"/>
                <w:szCs w:val="20"/>
              </w:rPr>
            </w:pPr>
            <w:r w:rsidRPr="00C168E9">
              <w:rPr>
                <w:rFonts w:ascii="Arial" w:hAnsi="Arial" w:cs="Arial"/>
                <w:sz w:val="20"/>
                <w:szCs w:val="20"/>
              </w:rPr>
              <w:t xml:space="preserve">Elektroninis paštas: </w:t>
            </w:r>
            <w:r w:rsidR="00C168E9" w:rsidRPr="00C168E9">
              <w:rPr>
                <w:rFonts w:ascii="Arial" w:hAnsi="Arial" w:cs="Arial"/>
                <w:sz w:val="20"/>
                <w:szCs w:val="20"/>
              </w:rPr>
              <w:t xml:space="preserve">ignas.simkevicius@kaunoligonine.lt </w:t>
            </w:r>
          </w:p>
        </w:tc>
        <w:tc>
          <w:tcPr>
            <w:tcW w:w="4814" w:type="dxa"/>
          </w:tcPr>
          <w:p w14:paraId="6C4EF781" w14:textId="6433D50E"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Elektroninis paštas: </w:t>
            </w:r>
            <w:r w:rsidRPr="00B278A9">
              <w:rPr>
                <w:rFonts w:ascii="Arial" w:hAnsi="Arial" w:cs="Arial"/>
                <w:sz w:val="20"/>
                <w:szCs w:val="20"/>
              </w:rPr>
              <w:t>tomas.dumbliauskas@meddream.com</w:t>
            </w:r>
          </w:p>
        </w:tc>
      </w:tr>
      <w:tr w:rsidR="003306BA" w:rsidRPr="009B4F81" w14:paraId="7B243094" w14:textId="77777777" w:rsidTr="00643881">
        <w:trPr>
          <w:trHeight w:val="468"/>
        </w:trPr>
        <w:tc>
          <w:tcPr>
            <w:tcW w:w="4814" w:type="dxa"/>
          </w:tcPr>
          <w:p w14:paraId="5F9C66F5" w14:textId="22F37AE3" w:rsidR="003306BA" w:rsidRPr="00C168E9" w:rsidRDefault="003306BA" w:rsidP="003306BA">
            <w:pPr>
              <w:spacing w:after="0" w:line="240" w:lineRule="auto"/>
              <w:rPr>
                <w:rFonts w:ascii="Arial" w:hAnsi="Arial" w:cs="Arial"/>
                <w:sz w:val="20"/>
                <w:szCs w:val="20"/>
              </w:rPr>
            </w:pPr>
            <w:r w:rsidRPr="00C168E9">
              <w:rPr>
                <w:rFonts w:ascii="Arial" w:hAnsi="Arial" w:cs="Arial"/>
                <w:sz w:val="20"/>
                <w:szCs w:val="20"/>
              </w:rPr>
              <w:t xml:space="preserve">A. s. Nr.: </w:t>
            </w:r>
            <w:r w:rsidR="00C168E9" w:rsidRPr="00C168E9">
              <w:rPr>
                <w:rFonts w:ascii="Arial" w:hAnsi="Arial" w:cs="Arial"/>
                <w:sz w:val="20"/>
                <w:szCs w:val="20"/>
              </w:rPr>
              <w:t>LT284010042502573979</w:t>
            </w:r>
          </w:p>
        </w:tc>
        <w:tc>
          <w:tcPr>
            <w:tcW w:w="4814" w:type="dxa"/>
          </w:tcPr>
          <w:p w14:paraId="0E26A211" w14:textId="5C1929CC" w:rsidR="003306BA" w:rsidRPr="009B4F81" w:rsidRDefault="003306BA" w:rsidP="003306BA">
            <w:pPr>
              <w:spacing w:after="0" w:line="240" w:lineRule="auto"/>
              <w:rPr>
                <w:rFonts w:ascii="Arial" w:hAnsi="Arial" w:cs="Arial"/>
                <w:sz w:val="20"/>
                <w:szCs w:val="20"/>
              </w:rPr>
            </w:pPr>
            <w:r w:rsidRPr="009B4F81">
              <w:rPr>
                <w:rFonts w:ascii="Arial" w:hAnsi="Arial" w:cs="Arial"/>
                <w:sz w:val="20"/>
                <w:szCs w:val="20"/>
              </w:rPr>
              <w:t xml:space="preserve">A. s. Nr.: </w:t>
            </w:r>
            <w:r w:rsidRPr="003306BA">
              <w:rPr>
                <w:rFonts w:ascii="Arial" w:hAnsi="Arial" w:cs="Arial"/>
                <w:sz w:val="20"/>
                <w:szCs w:val="20"/>
              </w:rPr>
              <w:t>LT58 7300 0101 8857 3511</w:t>
            </w:r>
          </w:p>
        </w:tc>
      </w:tr>
      <w:tr w:rsidR="003306BA" w:rsidRPr="009B4F81" w14:paraId="5BC911E8" w14:textId="77777777" w:rsidTr="00643881">
        <w:trPr>
          <w:trHeight w:val="468"/>
        </w:trPr>
        <w:tc>
          <w:tcPr>
            <w:tcW w:w="4814" w:type="dxa"/>
          </w:tcPr>
          <w:p w14:paraId="366885C4" w14:textId="09B47A3D" w:rsidR="003306BA" w:rsidRPr="00C168E9" w:rsidRDefault="003306BA" w:rsidP="003306BA">
            <w:pPr>
              <w:spacing w:after="0" w:line="240" w:lineRule="auto"/>
              <w:rPr>
                <w:rFonts w:ascii="Arial" w:hAnsi="Arial" w:cs="Arial"/>
                <w:sz w:val="20"/>
                <w:szCs w:val="20"/>
              </w:rPr>
            </w:pPr>
            <w:r w:rsidRPr="00C168E9">
              <w:rPr>
                <w:rFonts w:ascii="Arial" w:hAnsi="Arial" w:cs="Arial"/>
                <w:sz w:val="20"/>
                <w:szCs w:val="20"/>
              </w:rPr>
              <w:t xml:space="preserve">Bankas: </w:t>
            </w:r>
            <w:r w:rsidR="00C168E9" w:rsidRPr="00C168E9">
              <w:rPr>
                <w:rFonts w:ascii="Arial" w:hAnsi="Arial" w:cs="Arial"/>
                <w:sz w:val="20"/>
                <w:szCs w:val="20"/>
              </w:rPr>
              <w:t xml:space="preserve">AB </w:t>
            </w:r>
            <w:proofErr w:type="spellStart"/>
            <w:r w:rsidR="00C168E9" w:rsidRPr="00C168E9">
              <w:rPr>
                <w:rFonts w:ascii="Arial" w:hAnsi="Arial" w:cs="Arial"/>
                <w:sz w:val="20"/>
                <w:szCs w:val="20"/>
              </w:rPr>
              <w:t>Luminor</w:t>
            </w:r>
            <w:proofErr w:type="spellEnd"/>
            <w:r w:rsidR="00C168E9" w:rsidRPr="00C168E9">
              <w:rPr>
                <w:rFonts w:ascii="Arial" w:hAnsi="Arial" w:cs="Arial"/>
                <w:sz w:val="20"/>
                <w:szCs w:val="20"/>
              </w:rPr>
              <w:t xml:space="preserve"> bank</w:t>
            </w:r>
          </w:p>
        </w:tc>
        <w:tc>
          <w:tcPr>
            <w:tcW w:w="4814" w:type="dxa"/>
          </w:tcPr>
          <w:p w14:paraId="62E08E89" w14:textId="59E2353C" w:rsidR="003306BA" w:rsidRPr="009B4F81" w:rsidRDefault="003306BA" w:rsidP="003306BA">
            <w:pPr>
              <w:spacing w:after="0" w:line="240" w:lineRule="auto"/>
              <w:rPr>
                <w:rFonts w:ascii="Arial" w:hAnsi="Arial" w:cs="Arial"/>
                <w:sz w:val="20"/>
                <w:szCs w:val="20"/>
              </w:rPr>
            </w:pPr>
            <w:r>
              <w:rPr>
                <w:rFonts w:ascii="Arial" w:hAnsi="Arial" w:cs="Arial"/>
                <w:sz w:val="20"/>
                <w:szCs w:val="20"/>
              </w:rPr>
              <w:t>Bankas</w:t>
            </w:r>
            <w:r w:rsidRPr="009B4F81">
              <w:rPr>
                <w:rFonts w:ascii="Arial" w:hAnsi="Arial" w:cs="Arial"/>
                <w:sz w:val="20"/>
                <w:szCs w:val="20"/>
              </w:rPr>
              <w:t xml:space="preserve">: </w:t>
            </w:r>
            <w:r w:rsidRPr="003306BA">
              <w:rPr>
                <w:rFonts w:ascii="Arial" w:hAnsi="Arial" w:cs="Arial"/>
                <w:sz w:val="20"/>
                <w:szCs w:val="20"/>
              </w:rPr>
              <w:t>„Swedbank” AB</w:t>
            </w:r>
          </w:p>
        </w:tc>
      </w:tr>
      <w:tr w:rsidR="003306BA" w:rsidRPr="009B4F81" w14:paraId="26463C86" w14:textId="77777777" w:rsidTr="00643881">
        <w:trPr>
          <w:trHeight w:val="468"/>
        </w:trPr>
        <w:tc>
          <w:tcPr>
            <w:tcW w:w="4814" w:type="dxa"/>
          </w:tcPr>
          <w:p w14:paraId="09CC2F3B" w14:textId="3BA3DDD8" w:rsidR="003306BA" w:rsidRPr="00C168E9" w:rsidRDefault="00C168E9" w:rsidP="003306BA">
            <w:pPr>
              <w:spacing w:after="0" w:line="240" w:lineRule="auto"/>
              <w:rPr>
                <w:rFonts w:ascii="Arial" w:hAnsi="Arial" w:cs="Arial"/>
                <w:sz w:val="20"/>
                <w:szCs w:val="20"/>
              </w:rPr>
            </w:pPr>
            <w:r w:rsidRPr="00C168E9">
              <w:rPr>
                <w:rFonts w:ascii="Arial" w:hAnsi="Arial" w:cs="Arial"/>
                <w:sz w:val="20"/>
                <w:szCs w:val="20"/>
              </w:rPr>
              <w:t>PVM mokėtojo kodas: LT100005939715</w:t>
            </w:r>
          </w:p>
        </w:tc>
        <w:tc>
          <w:tcPr>
            <w:tcW w:w="4814" w:type="dxa"/>
          </w:tcPr>
          <w:p w14:paraId="793CA300" w14:textId="075377AE" w:rsidR="003306BA" w:rsidRPr="00243463" w:rsidRDefault="003306BA" w:rsidP="003306BA">
            <w:pPr>
              <w:spacing w:after="0" w:line="240" w:lineRule="auto"/>
              <w:rPr>
                <w:rFonts w:ascii="Arial" w:hAnsi="Arial" w:cs="Arial"/>
                <w:sz w:val="20"/>
                <w:szCs w:val="20"/>
              </w:rPr>
            </w:pPr>
            <w:r w:rsidRPr="00243463">
              <w:rPr>
                <w:rFonts w:ascii="Arial" w:hAnsi="Arial" w:cs="Arial"/>
                <w:sz w:val="20"/>
                <w:szCs w:val="20"/>
              </w:rPr>
              <w:t>PVM mokėtojo kodas: LT100017118116</w:t>
            </w:r>
          </w:p>
        </w:tc>
      </w:tr>
      <w:tr w:rsidR="006C15F0" w:rsidRPr="009B4F81" w14:paraId="512595CE" w14:textId="77777777" w:rsidTr="00643881">
        <w:tc>
          <w:tcPr>
            <w:tcW w:w="4814" w:type="dxa"/>
          </w:tcPr>
          <w:p w14:paraId="22D2353D" w14:textId="68B22C9B" w:rsidR="006C15F0" w:rsidRPr="009B4F81" w:rsidRDefault="006C15F0" w:rsidP="002B2C2E">
            <w:pPr>
              <w:spacing w:after="0" w:line="240" w:lineRule="auto"/>
              <w:rPr>
                <w:rFonts w:ascii="Arial" w:eastAsia="Times New Roman" w:hAnsi="Arial" w:cs="Arial"/>
                <w:bCs/>
                <w:w w:val="102"/>
                <w:sz w:val="20"/>
                <w:szCs w:val="20"/>
                <w:lang w:eastAsia="lt-LT"/>
              </w:rPr>
            </w:pPr>
          </w:p>
          <w:p w14:paraId="41EE2946" w14:textId="77777777" w:rsidR="006C15F0" w:rsidRPr="009B4F81" w:rsidRDefault="006C15F0" w:rsidP="002B2C2E">
            <w:pPr>
              <w:spacing w:after="0"/>
              <w:jc w:val="center"/>
              <w:rPr>
                <w:rFonts w:ascii="Arial" w:hAnsi="Arial" w:cs="Arial"/>
                <w:sz w:val="20"/>
                <w:szCs w:val="20"/>
                <w:lang w:val="en-GB"/>
              </w:rPr>
            </w:pPr>
            <w:r w:rsidRPr="009B4F81">
              <w:rPr>
                <w:rFonts w:ascii="Arial" w:hAnsi="Arial" w:cs="Arial"/>
                <w:sz w:val="20"/>
                <w:szCs w:val="20"/>
                <w:lang w:val="en-GB"/>
              </w:rPr>
              <w:t>_______________________</w:t>
            </w:r>
          </w:p>
          <w:p w14:paraId="7503558A" w14:textId="7739CF01" w:rsidR="006C15F0" w:rsidRDefault="00365214" w:rsidP="002B2C2E">
            <w:pPr>
              <w:spacing w:after="0" w:line="240" w:lineRule="auto"/>
              <w:jc w:val="center"/>
              <w:rPr>
                <w:rFonts w:ascii="Arial" w:eastAsia="Times New Roman" w:hAnsi="Arial" w:cs="Arial"/>
                <w:bCs/>
                <w:w w:val="102"/>
                <w:sz w:val="20"/>
                <w:szCs w:val="20"/>
                <w:lang w:eastAsia="lt-LT"/>
              </w:rPr>
            </w:pPr>
            <w:r>
              <w:rPr>
                <w:rFonts w:ascii="Arial" w:eastAsia="Times New Roman" w:hAnsi="Arial" w:cs="Arial"/>
                <w:bCs/>
                <w:w w:val="102"/>
                <w:sz w:val="20"/>
                <w:szCs w:val="20"/>
                <w:lang w:eastAsia="lt-LT"/>
              </w:rPr>
              <w:t>Generalinė direktorė</w:t>
            </w:r>
          </w:p>
          <w:p w14:paraId="5D97677F" w14:textId="70342714" w:rsidR="00315F9E" w:rsidRPr="009B4F81" w:rsidRDefault="00A74986" w:rsidP="00A74986">
            <w:pPr>
              <w:spacing w:after="0" w:line="240" w:lineRule="auto"/>
              <w:jc w:val="center"/>
              <w:rPr>
                <w:rFonts w:ascii="Arial" w:hAnsi="Arial" w:cs="Arial"/>
                <w:sz w:val="20"/>
                <w:szCs w:val="20"/>
              </w:rPr>
            </w:pPr>
            <w:r>
              <w:rPr>
                <w:rFonts w:ascii="Arial" w:eastAsia="Times New Roman" w:hAnsi="Arial" w:cs="Arial"/>
                <w:bCs/>
                <w:w w:val="102"/>
                <w:sz w:val="20"/>
                <w:szCs w:val="20"/>
                <w:lang w:eastAsia="lt-LT"/>
              </w:rPr>
              <w:t>P</w:t>
            </w:r>
            <w:r w:rsidR="00365214">
              <w:rPr>
                <w:rFonts w:ascii="Arial" w:eastAsia="Times New Roman" w:hAnsi="Arial" w:cs="Arial"/>
                <w:bCs/>
                <w:w w:val="102"/>
                <w:sz w:val="20"/>
                <w:szCs w:val="20"/>
                <w:lang w:eastAsia="lt-LT"/>
              </w:rPr>
              <w:t>rof. dr. Diana Žaliaduonytė</w:t>
            </w:r>
          </w:p>
        </w:tc>
        <w:tc>
          <w:tcPr>
            <w:tcW w:w="4814" w:type="dxa"/>
          </w:tcPr>
          <w:p w14:paraId="03D9AF58" w14:textId="77777777" w:rsidR="006C15F0" w:rsidRPr="009B4F81" w:rsidRDefault="006C15F0" w:rsidP="002B2C2E">
            <w:pPr>
              <w:spacing w:after="0"/>
              <w:rPr>
                <w:rFonts w:ascii="Arial" w:hAnsi="Arial" w:cs="Arial"/>
                <w:sz w:val="20"/>
                <w:szCs w:val="20"/>
                <w:lang w:val="en-GB"/>
              </w:rPr>
            </w:pPr>
          </w:p>
          <w:p w14:paraId="794A4E43" w14:textId="1E6E2DA4" w:rsidR="006C15F0" w:rsidRPr="009B4F81" w:rsidRDefault="006C15F0" w:rsidP="002B2C2E">
            <w:pPr>
              <w:spacing w:after="0"/>
              <w:jc w:val="center"/>
              <w:rPr>
                <w:rFonts w:ascii="Arial" w:hAnsi="Arial" w:cs="Arial"/>
                <w:sz w:val="20"/>
                <w:szCs w:val="20"/>
                <w:lang w:val="en-GB"/>
              </w:rPr>
            </w:pPr>
            <w:r w:rsidRPr="009B4F81">
              <w:rPr>
                <w:rFonts w:ascii="Arial" w:hAnsi="Arial" w:cs="Arial"/>
                <w:sz w:val="20"/>
                <w:szCs w:val="20"/>
                <w:lang w:val="en-GB"/>
              </w:rPr>
              <w:t>_______________________</w:t>
            </w:r>
          </w:p>
          <w:p w14:paraId="5B9900EF" w14:textId="5DDB279A" w:rsidR="00365214" w:rsidRDefault="00365214" w:rsidP="002B2C2E">
            <w:pPr>
              <w:spacing w:after="0" w:line="240" w:lineRule="auto"/>
              <w:jc w:val="center"/>
              <w:rPr>
                <w:rFonts w:ascii="Arial" w:hAnsi="Arial" w:cs="Arial"/>
                <w:sz w:val="20"/>
                <w:szCs w:val="20"/>
              </w:rPr>
            </w:pPr>
            <w:r>
              <w:rPr>
                <w:rFonts w:ascii="Arial" w:hAnsi="Arial" w:cs="Arial"/>
                <w:sz w:val="20"/>
                <w:szCs w:val="20"/>
              </w:rPr>
              <w:t>Direktorius</w:t>
            </w:r>
          </w:p>
          <w:p w14:paraId="146A6807" w14:textId="63E935AE" w:rsidR="002B2C2E" w:rsidRPr="009B4F81" w:rsidRDefault="002B2C2E" w:rsidP="00365214">
            <w:pPr>
              <w:spacing w:after="0" w:line="240" w:lineRule="auto"/>
              <w:jc w:val="center"/>
              <w:rPr>
                <w:rFonts w:ascii="Arial" w:hAnsi="Arial" w:cs="Arial"/>
                <w:sz w:val="20"/>
                <w:szCs w:val="20"/>
              </w:rPr>
            </w:pPr>
            <w:r>
              <w:rPr>
                <w:rFonts w:ascii="Arial" w:hAnsi="Arial" w:cs="Arial"/>
                <w:sz w:val="20"/>
                <w:szCs w:val="20"/>
              </w:rPr>
              <w:t>Tomas Dumbliauskas</w:t>
            </w:r>
          </w:p>
        </w:tc>
      </w:tr>
    </w:tbl>
    <w:p w14:paraId="48AC6672" w14:textId="77777777" w:rsidR="004817A7" w:rsidRPr="009B4F81" w:rsidRDefault="004817A7" w:rsidP="003A7450">
      <w:pPr>
        <w:spacing w:after="0" w:line="240" w:lineRule="auto"/>
        <w:rPr>
          <w:rFonts w:ascii="Arial" w:hAnsi="Arial" w:cs="Arial"/>
          <w:sz w:val="20"/>
          <w:szCs w:val="20"/>
        </w:rPr>
      </w:pPr>
    </w:p>
    <w:sectPr w:rsidR="004817A7" w:rsidRPr="009B4F81" w:rsidSect="003A745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C7AD" w14:textId="77777777" w:rsidR="00C421F6" w:rsidRDefault="00C421F6" w:rsidP="00346532">
      <w:pPr>
        <w:spacing w:after="0" w:line="240" w:lineRule="auto"/>
      </w:pPr>
      <w:r>
        <w:separator/>
      </w:r>
    </w:p>
  </w:endnote>
  <w:endnote w:type="continuationSeparator" w:id="0">
    <w:p w14:paraId="7D7CE987" w14:textId="77777777" w:rsidR="00C421F6" w:rsidRDefault="00C421F6" w:rsidP="0034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338FD" w14:textId="77777777" w:rsidR="009B4F81" w:rsidRDefault="009B4F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1016"/>
      <w:docPartObj>
        <w:docPartGallery w:val="Page Numbers (Bottom of Page)"/>
        <w:docPartUnique/>
      </w:docPartObj>
    </w:sdtPr>
    <w:sdtEndPr>
      <w:rPr>
        <w:rFonts w:ascii="Arial" w:hAnsi="Arial" w:cs="Arial"/>
        <w:sz w:val="20"/>
        <w:szCs w:val="18"/>
      </w:rPr>
    </w:sdtEndPr>
    <w:sdtContent>
      <w:p w14:paraId="6993880D" w14:textId="6227CAA2" w:rsidR="000C5B08" w:rsidRPr="000C5B08" w:rsidRDefault="000C5B08">
        <w:pPr>
          <w:pStyle w:val="Porat"/>
          <w:jc w:val="right"/>
          <w:rPr>
            <w:rFonts w:ascii="Arial" w:hAnsi="Arial" w:cs="Arial"/>
            <w:sz w:val="20"/>
            <w:szCs w:val="18"/>
          </w:rPr>
        </w:pPr>
        <w:r w:rsidRPr="000C5B08">
          <w:rPr>
            <w:rFonts w:ascii="Arial" w:hAnsi="Arial" w:cs="Arial"/>
            <w:sz w:val="20"/>
            <w:szCs w:val="18"/>
          </w:rPr>
          <w:fldChar w:fldCharType="begin"/>
        </w:r>
        <w:r w:rsidRPr="000C5B08">
          <w:rPr>
            <w:rFonts w:ascii="Arial" w:hAnsi="Arial" w:cs="Arial"/>
            <w:sz w:val="20"/>
            <w:szCs w:val="18"/>
          </w:rPr>
          <w:instrText>PAGE   \* MERGEFORMAT</w:instrText>
        </w:r>
        <w:r w:rsidRPr="000C5B08">
          <w:rPr>
            <w:rFonts w:ascii="Arial" w:hAnsi="Arial" w:cs="Arial"/>
            <w:sz w:val="20"/>
            <w:szCs w:val="18"/>
          </w:rPr>
          <w:fldChar w:fldCharType="separate"/>
        </w:r>
        <w:r w:rsidRPr="000C5B08">
          <w:rPr>
            <w:rFonts w:ascii="Arial" w:hAnsi="Arial" w:cs="Arial"/>
            <w:sz w:val="20"/>
            <w:szCs w:val="18"/>
          </w:rPr>
          <w:t>2</w:t>
        </w:r>
        <w:r w:rsidRPr="000C5B08">
          <w:rPr>
            <w:rFonts w:ascii="Arial" w:hAnsi="Arial" w:cs="Arial"/>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BA47" w14:textId="77777777" w:rsidR="009B4F81" w:rsidRDefault="009B4F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8A75" w14:textId="77777777" w:rsidR="00C421F6" w:rsidRDefault="00C421F6" w:rsidP="00346532">
      <w:pPr>
        <w:spacing w:after="0" w:line="240" w:lineRule="auto"/>
      </w:pPr>
      <w:r>
        <w:separator/>
      </w:r>
    </w:p>
  </w:footnote>
  <w:footnote w:type="continuationSeparator" w:id="0">
    <w:p w14:paraId="3040C1BE" w14:textId="77777777" w:rsidR="00C421F6" w:rsidRDefault="00C421F6" w:rsidP="00346532">
      <w:pPr>
        <w:spacing w:after="0" w:line="240" w:lineRule="auto"/>
      </w:pPr>
      <w:r>
        <w:continuationSeparator/>
      </w:r>
    </w:p>
  </w:footnote>
  <w:footnote w:id="1">
    <w:p w14:paraId="539F4665" w14:textId="77777777" w:rsidR="002C26D9" w:rsidRPr="005C47CB" w:rsidRDefault="002C26D9" w:rsidP="002C26D9">
      <w:pPr>
        <w:pStyle w:val="Puslapioinaostekstas"/>
        <w:ind w:left="284" w:hanging="284"/>
        <w:jc w:val="both"/>
        <w:rPr>
          <w:rFonts w:ascii="Arial" w:hAnsi="Arial" w:cs="Arial"/>
          <w:sz w:val="18"/>
          <w:szCs w:val="18"/>
        </w:rPr>
      </w:pPr>
      <w:r w:rsidRPr="00396D43">
        <w:rPr>
          <w:rStyle w:val="Puslapioinaosnuoroda"/>
          <w:rFonts w:ascii="Arial" w:hAnsi="Arial" w:cs="Arial"/>
          <w:sz w:val="18"/>
          <w:szCs w:val="18"/>
        </w:rPr>
        <w:footnoteRef/>
      </w:r>
      <w:r w:rsidRPr="00396D43">
        <w:rPr>
          <w:rFonts w:ascii="Arial" w:hAnsi="Arial" w:cs="Arial"/>
          <w:sz w:val="18"/>
          <w:szCs w:val="18"/>
        </w:rPr>
        <w:t xml:space="preserve"> </w:t>
      </w:r>
      <w:r w:rsidRPr="00396D43">
        <w:rPr>
          <w:rFonts w:ascii="Arial" w:hAnsi="Arial" w:cs="Arial"/>
          <w:sz w:val="18"/>
          <w:szCs w:val="18"/>
        </w:rPr>
        <w:tab/>
        <w:t>„</w:t>
      </w:r>
      <w:r w:rsidRPr="00297F57">
        <w:rPr>
          <w:rFonts w:ascii="Arial" w:hAnsi="Arial" w:cs="Arial"/>
          <w:i/>
          <w:iCs/>
          <w:sz w:val="18"/>
          <w:szCs w:val="18"/>
        </w:rPr>
        <w:t>Pirkimo sutartis ar preliminarioji sutartis jos galiojimo laikotarpiu gali būti keičiama neatliekant naujos pirkimo procedūros pagal šį įstatymą,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Pr="00396D43">
        <w:rPr>
          <w:rFonts w:ascii="Arial" w:hAnsi="Arial" w:cs="Arial"/>
          <w:sz w:val="18"/>
          <w:szCs w:val="18"/>
        </w:rPr>
        <w:t>“.</w:t>
      </w:r>
      <w:r w:rsidRPr="00396D4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7FBD" w14:textId="77777777" w:rsidR="009B4F81" w:rsidRDefault="009B4F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E915" w14:textId="77777777" w:rsidR="009B4F81" w:rsidRDefault="009B4F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5B19" w14:textId="77777777" w:rsidR="009B4F81" w:rsidRDefault="009B4F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C09B3"/>
    <w:multiLevelType w:val="multilevel"/>
    <w:tmpl w:val="7C6CBFA8"/>
    <w:lvl w:ilvl="0">
      <w:start w:val="1"/>
      <w:numFmt w:val="decimal"/>
      <w:lvlText w:val="%1."/>
      <w:lvlJc w:val="left"/>
      <w:pPr>
        <w:ind w:left="4755" w:hanging="360"/>
      </w:pPr>
      <w:rPr>
        <w:rFonts w:hint="default"/>
        <w:b w:val="0"/>
      </w:r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39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2"/>
    <w:rsid w:val="00010D11"/>
    <w:rsid w:val="00046A51"/>
    <w:rsid w:val="0006630E"/>
    <w:rsid w:val="00095968"/>
    <w:rsid w:val="000C5B08"/>
    <w:rsid w:val="000D0FAF"/>
    <w:rsid w:val="000F50A3"/>
    <w:rsid w:val="00173717"/>
    <w:rsid w:val="00184121"/>
    <w:rsid w:val="001922DF"/>
    <w:rsid w:val="001A2873"/>
    <w:rsid w:val="001C062E"/>
    <w:rsid w:val="001C1D27"/>
    <w:rsid w:val="0021665B"/>
    <w:rsid w:val="00243463"/>
    <w:rsid w:val="00256085"/>
    <w:rsid w:val="00283E16"/>
    <w:rsid w:val="002860E2"/>
    <w:rsid w:val="002959E8"/>
    <w:rsid w:val="00297F57"/>
    <w:rsid w:val="002B2C2E"/>
    <w:rsid w:val="002C26D9"/>
    <w:rsid w:val="002D4874"/>
    <w:rsid w:val="002E015F"/>
    <w:rsid w:val="00315F9E"/>
    <w:rsid w:val="003306BA"/>
    <w:rsid w:val="0034253B"/>
    <w:rsid w:val="00346532"/>
    <w:rsid w:val="003624D4"/>
    <w:rsid w:val="00365214"/>
    <w:rsid w:val="00396D43"/>
    <w:rsid w:val="003A7450"/>
    <w:rsid w:val="003B0232"/>
    <w:rsid w:val="003E20FA"/>
    <w:rsid w:val="004025FB"/>
    <w:rsid w:val="0041250C"/>
    <w:rsid w:val="0042765B"/>
    <w:rsid w:val="00444522"/>
    <w:rsid w:val="004817A7"/>
    <w:rsid w:val="00490205"/>
    <w:rsid w:val="004E0430"/>
    <w:rsid w:val="004E1D37"/>
    <w:rsid w:val="004F2A82"/>
    <w:rsid w:val="004F69B5"/>
    <w:rsid w:val="00587792"/>
    <w:rsid w:val="005A1C11"/>
    <w:rsid w:val="005C47CB"/>
    <w:rsid w:val="005F1EB6"/>
    <w:rsid w:val="005F4F77"/>
    <w:rsid w:val="00643881"/>
    <w:rsid w:val="00692F2A"/>
    <w:rsid w:val="006C15F0"/>
    <w:rsid w:val="006E3428"/>
    <w:rsid w:val="00761572"/>
    <w:rsid w:val="00767BA9"/>
    <w:rsid w:val="0078764C"/>
    <w:rsid w:val="007B7E76"/>
    <w:rsid w:val="00816829"/>
    <w:rsid w:val="008C100B"/>
    <w:rsid w:val="008C3BE4"/>
    <w:rsid w:val="008D2DEE"/>
    <w:rsid w:val="00922E97"/>
    <w:rsid w:val="00946B4B"/>
    <w:rsid w:val="0095160F"/>
    <w:rsid w:val="0096307D"/>
    <w:rsid w:val="00982449"/>
    <w:rsid w:val="00997EB4"/>
    <w:rsid w:val="009B4F81"/>
    <w:rsid w:val="00A147B7"/>
    <w:rsid w:val="00A24432"/>
    <w:rsid w:val="00A456EA"/>
    <w:rsid w:val="00A46218"/>
    <w:rsid w:val="00A54380"/>
    <w:rsid w:val="00A63452"/>
    <w:rsid w:val="00A74986"/>
    <w:rsid w:val="00A9326D"/>
    <w:rsid w:val="00B21564"/>
    <w:rsid w:val="00B278A9"/>
    <w:rsid w:val="00B42827"/>
    <w:rsid w:val="00B72881"/>
    <w:rsid w:val="00B9254A"/>
    <w:rsid w:val="00BA0688"/>
    <w:rsid w:val="00BA2B2D"/>
    <w:rsid w:val="00BA75A1"/>
    <w:rsid w:val="00BC335F"/>
    <w:rsid w:val="00BF1BD4"/>
    <w:rsid w:val="00C01D00"/>
    <w:rsid w:val="00C1484E"/>
    <w:rsid w:val="00C168E9"/>
    <w:rsid w:val="00C421F6"/>
    <w:rsid w:val="00C50464"/>
    <w:rsid w:val="00C76137"/>
    <w:rsid w:val="00C83D5C"/>
    <w:rsid w:val="00CD6844"/>
    <w:rsid w:val="00CE31DA"/>
    <w:rsid w:val="00D8693F"/>
    <w:rsid w:val="00DA251E"/>
    <w:rsid w:val="00E575E5"/>
    <w:rsid w:val="00EE39DE"/>
    <w:rsid w:val="00F23247"/>
    <w:rsid w:val="00F242D2"/>
    <w:rsid w:val="00F3724A"/>
    <w:rsid w:val="00F86150"/>
    <w:rsid w:val="00FA713C"/>
    <w:rsid w:val="00FB75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323C"/>
  <w15:chartTrackingRefBased/>
  <w15:docId w15:val="{3D670A2C-9B0A-49C6-8FEC-9308CDB3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46532"/>
    <w:pPr>
      <w:suppressAutoHyphens/>
      <w:autoSpaceDN w:val="0"/>
      <w:spacing w:after="200" w:line="276" w:lineRule="auto"/>
      <w:textAlignment w:val="baseline"/>
    </w:pPr>
    <w:rPr>
      <w:rFonts w:ascii="Times New Roman" w:eastAsia="Calibri" w:hAnsi="Times New Roman" w:cs="Times New Roman"/>
      <w:sz w:val="24"/>
      <w:szCs w:val="22"/>
      <w:lang w:val="lt-LT"/>
    </w:rPr>
  </w:style>
  <w:style w:type="paragraph" w:styleId="Antrat2">
    <w:name w:val="heading 2"/>
    <w:basedOn w:val="prastasis"/>
    <w:link w:val="Antrat2Diagrama"/>
    <w:uiPriority w:val="9"/>
    <w:qFormat/>
    <w:rsid w:val="00346532"/>
    <w:pPr>
      <w:suppressAutoHyphens w:val="0"/>
      <w:autoSpaceDN/>
      <w:spacing w:before="100" w:beforeAutospacing="1" w:after="100" w:afterAutospacing="1" w:line="240" w:lineRule="auto"/>
      <w:textAlignment w:val="auto"/>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46532"/>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Sraopastraipa">
    <w:name w:val="List Paragraph"/>
    <w:basedOn w:val="prastasis"/>
    <w:uiPriority w:val="34"/>
    <w:qFormat/>
    <w:rsid w:val="00346532"/>
    <w:pPr>
      <w:ind w:left="720"/>
      <w:contextualSpacing/>
    </w:pPr>
  </w:style>
  <w:style w:type="paragraph" w:styleId="Puslapioinaostekstas">
    <w:name w:val="footnote text"/>
    <w:basedOn w:val="prastasis"/>
    <w:link w:val="PuslapioinaostekstasDiagrama"/>
    <w:uiPriority w:val="99"/>
    <w:semiHidden/>
    <w:unhideWhenUsed/>
    <w:rsid w:val="003465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46532"/>
    <w:rPr>
      <w:rFonts w:ascii="Times New Roman" w:eastAsia="Calibri" w:hAnsi="Times New Roman" w:cs="Times New Roman"/>
      <w:lang w:val="lt-LT"/>
    </w:rPr>
  </w:style>
  <w:style w:type="character" w:styleId="Puslapioinaosnuoroda">
    <w:name w:val="footnote reference"/>
    <w:basedOn w:val="Numatytasispastraiposriftas"/>
    <w:uiPriority w:val="99"/>
    <w:semiHidden/>
    <w:unhideWhenUsed/>
    <w:rsid w:val="00346532"/>
    <w:rPr>
      <w:vertAlign w:val="superscript"/>
    </w:rPr>
  </w:style>
  <w:style w:type="character" w:customStyle="1" w:styleId="Antrat2Diagrama">
    <w:name w:val="Antraštė 2 Diagrama"/>
    <w:basedOn w:val="Numatytasispastraiposriftas"/>
    <w:link w:val="Antrat2"/>
    <w:uiPriority w:val="9"/>
    <w:rsid w:val="00346532"/>
    <w:rPr>
      <w:rFonts w:ascii="Times New Roman" w:eastAsia="Times New Roman" w:hAnsi="Times New Roman" w:cs="Times New Roman"/>
      <w:b/>
      <w:bCs/>
      <w:sz w:val="36"/>
      <w:szCs w:val="36"/>
      <w:lang w:val="lt-LT" w:eastAsia="lt-LT"/>
    </w:rPr>
  </w:style>
  <w:style w:type="paragraph" w:styleId="prastasiniatinklio">
    <w:name w:val="Normal (Web)"/>
    <w:basedOn w:val="prastasis"/>
    <w:uiPriority w:val="99"/>
    <w:semiHidden/>
    <w:unhideWhenUsed/>
    <w:rsid w:val="00346532"/>
    <w:pPr>
      <w:suppressAutoHyphens w:val="0"/>
      <w:autoSpaceDN/>
      <w:spacing w:before="100" w:beforeAutospacing="1" w:after="100" w:afterAutospacing="1" w:line="240" w:lineRule="auto"/>
      <w:textAlignment w:val="auto"/>
    </w:pPr>
    <w:rPr>
      <w:rFonts w:eastAsia="Times New Roman"/>
      <w:szCs w:val="24"/>
      <w:lang w:eastAsia="lt-LT"/>
    </w:rPr>
  </w:style>
  <w:style w:type="character" w:styleId="Hipersaitas">
    <w:name w:val="Hyperlink"/>
    <w:basedOn w:val="Numatytasispastraiposriftas"/>
    <w:uiPriority w:val="99"/>
    <w:unhideWhenUsed/>
    <w:rsid w:val="005C47CB"/>
    <w:rPr>
      <w:color w:val="0563C1" w:themeColor="hyperlink"/>
      <w:u w:val="single"/>
    </w:rPr>
  </w:style>
  <w:style w:type="character" w:styleId="Neapdorotaspaminjimas">
    <w:name w:val="Unresolved Mention"/>
    <w:basedOn w:val="Numatytasispastraiposriftas"/>
    <w:uiPriority w:val="99"/>
    <w:semiHidden/>
    <w:unhideWhenUsed/>
    <w:rsid w:val="005C47CB"/>
    <w:rPr>
      <w:color w:val="605E5C"/>
      <w:shd w:val="clear" w:color="auto" w:fill="E1DFDD"/>
    </w:rPr>
  </w:style>
  <w:style w:type="character" w:styleId="Komentaronuoroda">
    <w:name w:val="annotation reference"/>
    <w:basedOn w:val="Numatytasispastraiposriftas"/>
    <w:uiPriority w:val="99"/>
    <w:semiHidden/>
    <w:unhideWhenUsed/>
    <w:rsid w:val="008C3BE4"/>
    <w:rPr>
      <w:sz w:val="16"/>
      <w:szCs w:val="16"/>
    </w:rPr>
  </w:style>
  <w:style w:type="paragraph" w:styleId="Komentarotekstas">
    <w:name w:val="annotation text"/>
    <w:basedOn w:val="prastasis"/>
    <w:link w:val="KomentarotekstasDiagrama"/>
    <w:uiPriority w:val="99"/>
    <w:unhideWhenUsed/>
    <w:rsid w:val="008C3B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3BE4"/>
    <w:rPr>
      <w:rFonts w:ascii="Times New Roman" w:eastAsia="Calibri"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8C3BE4"/>
    <w:rPr>
      <w:b/>
      <w:bCs/>
    </w:rPr>
  </w:style>
  <w:style w:type="character" w:customStyle="1" w:styleId="KomentarotemaDiagrama">
    <w:name w:val="Komentaro tema Diagrama"/>
    <w:basedOn w:val="KomentarotekstasDiagrama"/>
    <w:link w:val="Komentarotema"/>
    <w:uiPriority w:val="99"/>
    <w:semiHidden/>
    <w:rsid w:val="008C3BE4"/>
    <w:rPr>
      <w:rFonts w:ascii="Times New Roman" w:eastAsia="Calibri" w:hAnsi="Times New Roman" w:cs="Times New Roman"/>
      <w:b/>
      <w:bCs/>
      <w:lang w:val="lt-LT"/>
    </w:rPr>
  </w:style>
  <w:style w:type="paragraph" w:styleId="Antrats">
    <w:name w:val="header"/>
    <w:basedOn w:val="prastasis"/>
    <w:link w:val="AntratsDiagrama"/>
    <w:uiPriority w:val="99"/>
    <w:unhideWhenUsed/>
    <w:rsid w:val="001A28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2873"/>
    <w:rPr>
      <w:rFonts w:ascii="Times New Roman" w:eastAsia="Calibri" w:hAnsi="Times New Roman" w:cs="Times New Roman"/>
      <w:sz w:val="24"/>
      <w:szCs w:val="22"/>
      <w:lang w:val="lt-LT"/>
    </w:rPr>
  </w:style>
  <w:style w:type="paragraph" w:styleId="Porat">
    <w:name w:val="footer"/>
    <w:basedOn w:val="prastasis"/>
    <w:link w:val="PoratDiagrama"/>
    <w:uiPriority w:val="99"/>
    <w:unhideWhenUsed/>
    <w:rsid w:val="001A28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2873"/>
    <w:rPr>
      <w:rFonts w:ascii="Times New Roman" w:eastAsia="Calibri" w:hAnsi="Times New Roman" w:cs="Times New Roman"/>
      <w:sz w:val="24"/>
      <w:szCs w:val="22"/>
      <w:lang w:val="lt-LT"/>
    </w:rPr>
  </w:style>
  <w:style w:type="table" w:styleId="Lentelstinklelis">
    <w:name w:val="Table Grid"/>
    <w:basedOn w:val="prastojilentel"/>
    <w:uiPriority w:val="39"/>
    <w:rsid w:val="006C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025FB"/>
    <w:pPr>
      <w:spacing w:after="0" w:line="240" w:lineRule="auto"/>
    </w:pPr>
    <w:rPr>
      <w:rFonts w:ascii="Times New Roman" w:eastAsia="Calibri" w:hAnsi="Times New Roman" w:cs="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46490">
      <w:bodyDiv w:val="1"/>
      <w:marLeft w:val="0"/>
      <w:marRight w:val="0"/>
      <w:marTop w:val="0"/>
      <w:marBottom w:val="0"/>
      <w:divBdr>
        <w:top w:val="none" w:sz="0" w:space="0" w:color="auto"/>
        <w:left w:val="none" w:sz="0" w:space="0" w:color="auto"/>
        <w:bottom w:val="none" w:sz="0" w:space="0" w:color="auto"/>
        <w:right w:val="none" w:sz="0" w:space="0" w:color="auto"/>
      </w:divBdr>
    </w:div>
    <w:div w:id="1967613932">
      <w:bodyDiv w:val="1"/>
      <w:marLeft w:val="0"/>
      <w:marRight w:val="0"/>
      <w:marTop w:val="0"/>
      <w:marBottom w:val="0"/>
      <w:divBdr>
        <w:top w:val="none" w:sz="0" w:space="0" w:color="auto"/>
        <w:left w:val="none" w:sz="0" w:space="0" w:color="auto"/>
        <w:bottom w:val="none" w:sz="0" w:space="0" w:color="auto"/>
        <w:right w:val="none" w:sz="0" w:space="0" w:color="auto"/>
      </w:divBdr>
      <w:divsChild>
        <w:div w:id="211683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2BE563618CB44ACFC2C13C4EAAEA8" ma:contentTypeVersion="0" ma:contentTypeDescription="Create a new document." ma:contentTypeScope="" ma:versionID="f26b98f8eb3e8b47480d2582a368fb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 V N O ! 4 9 5 7 7 4 9 . 2 < / d o c u m e n t i d >  
     < s e n d e r i d > A G R U S E C K A S < / s e n d e r i d >  
     < s e n d e r e m a i l > A R V Y D A S . G R U S E C K A S @ E L L E X . L E G A L < / s e n d e r e m a i l >  
     < l a s t m o d i f i e d > 2 0 2 4 - 0 3 - 0 6 T 1 7 : 0 0 : 0 0 . 0 0 0 0 0 0 0 + 0 2 : 0 0 < / l a s t m o d i f i e d >  
     < d a t a b a s e > V N O < / d a t a b a s e >  
 < / p r o p e r t i e s > 
</file>

<file path=customXml/itemProps1.xml><?xml version="1.0" encoding="utf-8"?>
<ds:datastoreItem xmlns:ds="http://schemas.openxmlformats.org/officeDocument/2006/customXml" ds:itemID="{6B9A2471-81AC-4736-A599-248A10494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26FBBF-F76D-4444-BC2D-2BD5571D5182}">
  <ds:schemaRefs>
    <ds:schemaRef ds:uri="http://schemas.microsoft.com/sharepoint/v3/contenttype/forms"/>
  </ds:schemaRefs>
</ds:datastoreItem>
</file>

<file path=customXml/itemProps3.xml><?xml version="1.0" encoding="utf-8"?>
<ds:datastoreItem xmlns:ds="http://schemas.openxmlformats.org/officeDocument/2006/customXml" ds:itemID="{17FA8D7A-0AA1-4FBC-835C-C1E665AE2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7681CA-D13C-41A4-884A-4945574033F6}">
  <ds:schemaRefs>
    <ds:schemaRef ds:uri="http://schemas.openxmlformats.org/officeDocument/2006/bibliography"/>
  </ds:schemaRefs>
</ds:datastoreItem>
</file>

<file path=customXml/itemProps5.xml><?xml version="1.0" encoding="utf-8"?>
<ds:datastoreItem xmlns:ds="http://schemas.openxmlformats.org/officeDocument/2006/customXml" ds:itemID="{D298C4F6-9962-4832-818B-3492E9B2E94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2342</Words>
  <Characters>1336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2f4b17f6-1008-4664-8908-62b7c30b83ce</dc:title>
  <dc:subject/>
  <dc:creator>Matas Baronas</dc:creator>
  <cp:keywords/>
  <dc:description/>
  <cp:lastModifiedBy>Daiva Laurinavičienė</cp:lastModifiedBy>
  <cp:revision>2</cp:revision>
  <dcterms:created xsi:type="dcterms:W3CDTF">2024-10-25T11:52:00Z</dcterms:created>
  <dcterms:modified xsi:type="dcterms:W3CDTF">2024-10-25T11:52:00Z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0x010100A002BE563618CB44ACFC2C13C4EAAEA8</vt:lpwstr>
  </property>
</Properties>
</file>