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150FE011" w:rsidR="005A5832" w:rsidRDefault="00106CEF">
            <w:pPr>
              <w:jc w:val="both"/>
              <w:rPr>
                <w:kern w:val="2"/>
                <w:szCs w:val="24"/>
              </w:rPr>
            </w:pPr>
            <w:r>
              <w:rPr>
                <w:kern w:val="2"/>
                <w:szCs w:val="24"/>
              </w:rPr>
              <w:t xml:space="preserve">Prekių viešojo pirkimo-pardavimo sutartis Nr.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318B2012" w:rsidR="005A5832" w:rsidRDefault="004A3D8B">
            <w:pPr>
              <w:jc w:val="both"/>
              <w:rPr>
                <w:kern w:val="2"/>
                <w:szCs w:val="24"/>
              </w:rPr>
            </w:pPr>
            <w:r>
              <w:rPr>
                <w:kern w:val="2"/>
                <w:szCs w:val="24"/>
              </w:rPr>
              <w:t>ST-</w:t>
            </w:r>
            <w:r w:rsidR="00423E26">
              <w:rPr>
                <w:kern w:val="2"/>
                <w:szCs w:val="24"/>
              </w:rPr>
              <w:t>VP-80/MULT24</w:t>
            </w:r>
          </w:p>
        </w:tc>
      </w:tr>
      <w:tr w:rsidR="003700AF" w14:paraId="268C7F62" w14:textId="77777777" w:rsidTr="00AA2D5B">
        <w:trPr>
          <w:trHeight w:val="719"/>
        </w:trPr>
        <w:tc>
          <w:tcPr>
            <w:tcW w:w="2448" w:type="dxa"/>
          </w:tcPr>
          <w:p w14:paraId="0B582148" w14:textId="6D6ADC33" w:rsidR="003700AF" w:rsidRDefault="003700AF" w:rsidP="003700AF">
            <w:pPr>
              <w:jc w:val="both"/>
              <w:rPr>
                <w:b/>
                <w:bCs/>
                <w:kern w:val="2"/>
                <w:szCs w:val="24"/>
              </w:rPr>
            </w:pPr>
            <w:r>
              <w:rPr>
                <w:b/>
                <w:bCs/>
                <w:kern w:val="2"/>
                <w:szCs w:val="24"/>
              </w:rPr>
              <w:t>Pirkimo numeris</w:t>
            </w:r>
          </w:p>
        </w:tc>
        <w:tc>
          <w:tcPr>
            <w:tcW w:w="2177" w:type="dxa"/>
          </w:tcPr>
          <w:p w14:paraId="4F0185F2" w14:textId="154A980B" w:rsidR="003700AF" w:rsidRDefault="00D75AAC" w:rsidP="003700AF">
            <w:pPr>
              <w:jc w:val="both"/>
              <w:rPr>
                <w:kern w:val="2"/>
                <w:szCs w:val="24"/>
              </w:rPr>
            </w:pPr>
            <w:r w:rsidRPr="00D75AAC">
              <w:rPr>
                <w:kern w:val="2"/>
                <w:szCs w:val="24"/>
              </w:rPr>
              <w:t>724175</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49A28539" w:rsidR="003700AF" w:rsidRDefault="004A3D8B" w:rsidP="003700AF">
            <w:pPr>
              <w:jc w:val="both"/>
              <w:rPr>
                <w:kern w:val="2"/>
                <w:szCs w:val="24"/>
              </w:rPr>
            </w:pPr>
            <w:r w:rsidRPr="004A3D8B">
              <w:rPr>
                <w:kern w:val="2"/>
                <w:szCs w:val="24"/>
              </w:rPr>
              <w:t>Reagentų ir priemonių, skirtų klinikinių tyrimų atlikimui, pirkimas (AK-11/2024)</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Default="005E26F4">
            <w:pPr>
              <w:jc w:val="center"/>
              <w:rPr>
                <w:kern w:val="2"/>
                <w:szCs w:val="24"/>
              </w:rPr>
            </w:pPr>
            <w:r w:rsidRPr="005A18A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23713034" w:rsidR="005A5832" w:rsidRDefault="003F6B90">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F43810E" w:rsidR="005A5832" w:rsidRDefault="003F6B90">
            <w:pPr>
              <w:jc w:val="center"/>
              <w:rPr>
                <w:kern w:val="2"/>
                <w:szCs w:val="24"/>
              </w:rPr>
            </w:pPr>
            <w:r w:rsidRPr="005A18AE">
              <w:rPr>
                <w:szCs w:val="24"/>
              </w:rPr>
              <w:t>LT66 4010 0424 0022 5879</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03D25DD7" w:rsidR="005A5832" w:rsidRDefault="003F6B90">
            <w:pPr>
              <w:jc w:val="center"/>
              <w:rPr>
                <w:kern w:val="2"/>
                <w:szCs w:val="24"/>
              </w:rPr>
            </w:pPr>
            <w:r w:rsidRPr="005A18AE">
              <w:rPr>
                <w:szCs w:val="24"/>
              </w:rPr>
              <w:t xml:space="preserve">AB </w:t>
            </w:r>
            <w:proofErr w:type="spellStart"/>
            <w:r>
              <w:rPr>
                <w:szCs w:val="24"/>
              </w:rPr>
              <w:t>Luminor</w:t>
            </w:r>
            <w:proofErr w:type="spellEnd"/>
            <w:r w:rsidRPr="005A18AE">
              <w:rPr>
                <w:szCs w:val="24"/>
              </w:rPr>
              <w:t xml:space="preserve"> bankas</w:t>
            </w:r>
            <w:r>
              <w:rPr>
                <w:szCs w:val="24"/>
              </w:rPr>
              <w:t xml:space="preserve">, </w:t>
            </w:r>
            <w:r w:rsidR="00644C31">
              <w:rPr>
                <w:szCs w:val="24"/>
              </w:rPr>
              <w:t>b</w:t>
            </w:r>
            <w:r w:rsidRPr="005A18AE">
              <w:rPr>
                <w:szCs w:val="24"/>
              </w:rPr>
              <w:t>anko kodas 40100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6AB02E6C" w:rsidR="005A5832" w:rsidRDefault="003F6B90">
            <w:pPr>
              <w:jc w:val="center"/>
              <w:rPr>
                <w:kern w:val="2"/>
                <w:szCs w:val="24"/>
              </w:rPr>
            </w:pPr>
            <w:r w:rsidRPr="005A18AE">
              <w:rPr>
                <w:szCs w:val="24"/>
              </w:rPr>
              <w:t>(8 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EF375F" w:rsidRDefault="003F6B90">
            <w:pPr>
              <w:jc w:val="center"/>
              <w:rPr>
                <w:kern w:val="2"/>
                <w:szCs w:val="24"/>
              </w:rPr>
            </w:pPr>
            <w:r w:rsidRPr="00EF375F">
              <w:rPr>
                <w:szCs w:val="24"/>
              </w:rPr>
              <w:t>nvspl@nvspl.lt</w:t>
            </w:r>
          </w:p>
        </w:tc>
      </w:tr>
      <w:tr w:rsidR="002D1127" w14:paraId="04E6F496" w14:textId="77777777">
        <w:tc>
          <w:tcPr>
            <w:tcW w:w="2808" w:type="dxa"/>
            <w:vMerge/>
          </w:tcPr>
          <w:p w14:paraId="3F78C75D" w14:textId="77777777" w:rsidR="002D1127" w:rsidRDefault="002D1127" w:rsidP="002D1127">
            <w:pPr>
              <w:rPr>
                <w:kern w:val="2"/>
                <w:szCs w:val="24"/>
              </w:rPr>
            </w:pPr>
          </w:p>
        </w:tc>
        <w:tc>
          <w:tcPr>
            <w:tcW w:w="3240" w:type="dxa"/>
          </w:tcPr>
          <w:p w14:paraId="17851CCB" w14:textId="77777777" w:rsidR="002D1127" w:rsidRPr="00EF375F" w:rsidRDefault="002D1127" w:rsidP="002D1127">
            <w:pPr>
              <w:rPr>
                <w:kern w:val="2"/>
                <w:szCs w:val="24"/>
              </w:rPr>
            </w:pPr>
            <w:r w:rsidRPr="00EF375F">
              <w:rPr>
                <w:kern w:val="2"/>
                <w:szCs w:val="24"/>
              </w:rPr>
              <w:t>1.1.9. Šalies atstovas</w:t>
            </w:r>
          </w:p>
        </w:tc>
        <w:tc>
          <w:tcPr>
            <w:tcW w:w="3510" w:type="dxa"/>
          </w:tcPr>
          <w:p w14:paraId="68AE61B3" w14:textId="7F43A970" w:rsidR="002D1127" w:rsidRPr="00EF375F" w:rsidRDefault="002D1127" w:rsidP="002D1127">
            <w:pPr>
              <w:jc w:val="center"/>
              <w:rPr>
                <w:kern w:val="2"/>
                <w:szCs w:val="24"/>
              </w:rPr>
            </w:pPr>
            <w:r>
              <w:rPr>
                <w:kern w:val="2"/>
                <w:szCs w:val="24"/>
              </w:rPr>
              <w:t>Rosita Marija Balčienė</w:t>
            </w:r>
          </w:p>
        </w:tc>
      </w:tr>
      <w:tr w:rsidR="002D1127" w14:paraId="3789DCB5" w14:textId="77777777">
        <w:tc>
          <w:tcPr>
            <w:tcW w:w="2808" w:type="dxa"/>
            <w:vMerge/>
          </w:tcPr>
          <w:p w14:paraId="2B41C8D4" w14:textId="77777777" w:rsidR="002D1127" w:rsidRDefault="002D1127" w:rsidP="002D1127">
            <w:pPr>
              <w:rPr>
                <w:kern w:val="2"/>
                <w:szCs w:val="24"/>
              </w:rPr>
            </w:pPr>
          </w:p>
        </w:tc>
        <w:tc>
          <w:tcPr>
            <w:tcW w:w="3240" w:type="dxa"/>
          </w:tcPr>
          <w:p w14:paraId="15C2388C" w14:textId="77777777" w:rsidR="002D1127" w:rsidRPr="00EF375F" w:rsidRDefault="002D1127" w:rsidP="002D1127">
            <w:pPr>
              <w:rPr>
                <w:kern w:val="2"/>
                <w:szCs w:val="24"/>
              </w:rPr>
            </w:pPr>
            <w:r w:rsidRPr="00EF375F">
              <w:rPr>
                <w:kern w:val="2"/>
                <w:szCs w:val="24"/>
              </w:rPr>
              <w:t>1.1.10. Atstovavimo pagrindas</w:t>
            </w:r>
          </w:p>
        </w:tc>
        <w:tc>
          <w:tcPr>
            <w:tcW w:w="3510" w:type="dxa"/>
          </w:tcPr>
          <w:p w14:paraId="570009EE" w14:textId="54901870" w:rsidR="002D1127" w:rsidRPr="00EF375F" w:rsidRDefault="002D1127" w:rsidP="002D1127">
            <w:pPr>
              <w:jc w:val="center"/>
              <w:rPr>
                <w:kern w:val="2"/>
                <w:szCs w:val="24"/>
              </w:rPr>
            </w:pPr>
            <w:r>
              <w:rPr>
                <w:szCs w:val="24"/>
                <w:shd w:val="clear" w:color="auto" w:fill="FFFFFF"/>
              </w:rPr>
              <w:t>2023-08-02 Nacionalinio visuomenės sveikatos</w:t>
            </w:r>
            <w:r>
              <w:rPr>
                <w:szCs w:val="24"/>
              </w:rPr>
              <w:t xml:space="preserve"> </w:t>
            </w:r>
            <w:r>
              <w:rPr>
                <w:szCs w:val="24"/>
                <w:shd w:val="clear" w:color="auto" w:fill="FFFFFF"/>
              </w:rPr>
              <w:t>centro prie sveikatos apsaugos ministerijos įsakymas Nr. KE-776 „Dėl Nacionalinės visuomenės</w:t>
            </w:r>
            <w:r>
              <w:rPr>
                <w:szCs w:val="24"/>
              </w:rPr>
              <w:t xml:space="preserve"> </w:t>
            </w:r>
            <w:r>
              <w:rPr>
                <w:szCs w:val="24"/>
                <w:shd w:val="clear" w:color="auto" w:fill="FFFFFF"/>
              </w:rPr>
              <w:t>sveikatos priežiūros laboratorijos direktoriaus pavadavimo“</w:t>
            </w:r>
          </w:p>
        </w:tc>
      </w:tr>
      <w:tr w:rsidR="005A5832" w14:paraId="7764308C" w14:textId="77777777">
        <w:tc>
          <w:tcPr>
            <w:tcW w:w="2808" w:type="dxa"/>
            <w:vMerge w:val="restart"/>
          </w:tcPr>
          <w:p w14:paraId="711EF287" w14:textId="3662C067" w:rsidR="005A5832" w:rsidRPr="00AC24FA" w:rsidRDefault="00A10867">
            <w:pPr>
              <w:rPr>
                <w:b/>
                <w:bCs/>
                <w:kern w:val="2"/>
                <w:szCs w:val="24"/>
              </w:rPr>
            </w:pPr>
            <w:r>
              <w:rPr>
                <w:b/>
                <w:bCs/>
                <w:kern w:val="2"/>
                <w:szCs w:val="24"/>
              </w:rPr>
              <w:t>1.2. Tiekėjas</w:t>
            </w: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4145B5C7" w:rsidR="005A5832" w:rsidRDefault="00A3487D">
            <w:pPr>
              <w:jc w:val="center"/>
              <w:rPr>
                <w:kern w:val="2"/>
                <w:szCs w:val="24"/>
              </w:rPr>
            </w:pPr>
            <w:r>
              <w:rPr>
                <w:kern w:val="2"/>
                <w:szCs w:val="24"/>
              </w:rPr>
              <w:t>UAB „</w:t>
            </w:r>
            <w:proofErr w:type="spellStart"/>
            <w:r>
              <w:rPr>
                <w:kern w:val="2"/>
                <w:szCs w:val="24"/>
              </w:rPr>
              <w:t>Multilabo</w:t>
            </w:r>
            <w:proofErr w:type="spellEnd"/>
            <w:r>
              <w:rPr>
                <w:kern w:val="2"/>
                <w:szCs w:val="24"/>
              </w:rPr>
              <w:t>“</w:t>
            </w: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3B1B42E7" w:rsidR="005A5832" w:rsidRDefault="00A3487D">
            <w:pPr>
              <w:jc w:val="center"/>
              <w:rPr>
                <w:kern w:val="2"/>
                <w:szCs w:val="24"/>
              </w:rPr>
            </w:pPr>
            <w:r>
              <w:rPr>
                <w:kern w:val="2"/>
                <w:szCs w:val="24"/>
              </w:rPr>
              <w:t>302325611</w:t>
            </w: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33C55C17" w:rsidR="005A5832" w:rsidRDefault="00A3487D">
            <w:pPr>
              <w:jc w:val="center"/>
              <w:rPr>
                <w:kern w:val="2"/>
                <w:szCs w:val="24"/>
              </w:rPr>
            </w:pPr>
            <w:r>
              <w:rPr>
                <w:kern w:val="2"/>
                <w:szCs w:val="24"/>
              </w:rPr>
              <w:t xml:space="preserve">A. </w:t>
            </w:r>
            <w:proofErr w:type="spellStart"/>
            <w:r>
              <w:rPr>
                <w:kern w:val="2"/>
                <w:szCs w:val="24"/>
              </w:rPr>
              <w:t>Šabaniausko</w:t>
            </w:r>
            <w:proofErr w:type="spellEnd"/>
            <w:r>
              <w:rPr>
                <w:kern w:val="2"/>
                <w:szCs w:val="24"/>
              </w:rPr>
              <w:t xml:space="preserve"> g. 14, LT-08431 Vilnius</w:t>
            </w: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156B6F87" w:rsidR="005A5832" w:rsidRDefault="00A3487D">
            <w:pPr>
              <w:jc w:val="center"/>
              <w:rPr>
                <w:kern w:val="2"/>
                <w:szCs w:val="24"/>
              </w:rPr>
            </w:pPr>
            <w:r>
              <w:rPr>
                <w:kern w:val="2"/>
                <w:szCs w:val="24"/>
              </w:rPr>
              <w:t>LT100005481517</w:t>
            </w: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5ECF522B" w:rsidR="005A5832" w:rsidRDefault="00A3487D">
            <w:pPr>
              <w:jc w:val="center"/>
              <w:rPr>
                <w:kern w:val="2"/>
                <w:szCs w:val="24"/>
              </w:rPr>
            </w:pPr>
            <w:r>
              <w:rPr>
                <w:kern w:val="2"/>
                <w:szCs w:val="24"/>
              </w:rPr>
              <w:t>LT16 7044 0600 0665 3913</w:t>
            </w: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388EDD24" w:rsidR="005A5832" w:rsidRDefault="00A3487D">
            <w:pPr>
              <w:jc w:val="center"/>
              <w:rPr>
                <w:kern w:val="2"/>
                <w:szCs w:val="24"/>
              </w:rPr>
            </w:pPr>
            <w:r>
              <w:rPr>
                <w:kern w:val="2"/>
                <w:szCs w:val="24"/>
              </w:rPr>
              <w:t>AB SEB bankas</w:t>
            </w: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4E0AD28E" w:rsidR="005A5832" w:rsidRDefault="00A3487D">
            <w:pPr>
              <w:jc w:val="center"/>
              <w:rPr>
                <w:kern w:val="2"/>
                <w:szCs w:val="24"/>
              </w:rPr>
            </w:pPr>
            <w:r>
              <w:rPr>
                <w:kern w:val="2"/>
                <w:szCs w:val="24"/>
              </w:rPr>
              <w:t>(8 5) 250 0291</w:t>
            </w: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0603F132" w:rsidR="005A5832" w:rsidRDefault="00A3487D">
            <w:pPr>
              <w:jc w:val="center"/>
              <w:rPr>
                <w:kern w:val="2"/>
                <w:szCs w:val="24"/>
              </w:rPr>
            </w:pPr>
            <w:hyperlink r:id="rId10" w:history="1">
              <w:r w:rsidRPr="00FA320B">
                <w:rPr>
                  <w:rStyle w:val="Hyperlink"/>
                  <w:kern w:val="2"/>
                  <w:szCs w:val="24"/>
                </w:rPr>
                <w:t>info@multilab.lt</w:t>
              </w:r>
            </w:hyperlink>
            <w:r>
              <w:rPr>
                <w:kern w:val="2"/>
                <w:szCs w:val="24"/>
              </w:rPr>
              <w:t xml:space="preserve">, </w:t>
            </w:r>
            <w:hyperlink r:id="rId11" w:history="1">
              <w:r w:rsidRPr="00FA320B">
                <w:rPr>
                  <w:rStyle w:val="Hyperlink"/>
                  <w:kern w:val="2"/>
                  <w:szCs w:val="24"/>
                </w:rPr>
                <w:t>uzsakymai@interlux.lt</w:t>
              </w:r>
            </w:hyperlink>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Pr="00423E26" w:rsidRDefault="00A10867">
            <w:pPr>
              <w:rPr>
                <w:kern w:val="2"/>
                <w:szCs w:val="24"/>
              </w:rPr>
            </w:pPr>
            <w:r w:rsidRPr="00423E26">
              <w:rPr>
                <w:kern w:val="2"/>
                <w:szCs w:val="24"/>
              </w:rPr>
              <w:t>1.2.9. Šalies atstovas</w:t>
            </w:r>
          </w:p>
        </w:tc>
        <w:tc>
          <w:tcPr>
            <w:tcW w:w="3510" w:type="dxa"/>
          </w:tcPr>
          <w:p w14:paraId="7580B9F5" w14:textId="767AED3E" w:rsidR="005A5832" w:rsidRPr="00423E26" w:rsidRDefault="00A3487D">
            <w:pPr>
              <w:jc w:val="center"/>
              <w:rPr>
                <w:kern w:val="2"/>
                <w:szCs w:val="24"/>
              </w:rPr>
            </w:pPr>
            <w:r w:rsidRPr="00423E26">
              <w:rPr>
                <w:kern w:val="2"/>
                <w:szCs w:val="24"/>
              </w:rPr>
              <w:t xml:space="preserve">Direktorė Miglė </w:t>
            </w:r>
            <w:proofErr w:type="spellStart"/>
            <w:r w:rsidRPr="00423E26">
              <w:rPr>
                <w:kern w:val="2"/>
                <w:szCs w:val="24"/>
              </w:rPr>
              <w:t>Natkaitė</w:t>
            </w:r>
            <w:proofErr w:type="spellEnd"/>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Pr="00423E26" w:rsidRDefault="00A10867">
            <w:pPr>
              <w:rPr>
                <w:kern w:val="2"/>
                <w:szCs w:val="24"/>
              </w:rPr>
            </w:pPr>
            <w:r w:rsidRPr="00423E26">
              <w:rPr>
                <w:kern w:val="2"/>
                <w:szCs w:val="24"/>
              </w:rPr>
              <w:t>1.2.10. Atstovavimo pagrindas</w:t>
            </w:r>
          </w:p>
        </w:tc>
        <w:tc>
          <w:tcPr>
            <w:tcW w:w="3510" w:type="dxa"/>
          </w:tcPr>
          <w:p w14:paraId="5FCBD162" w14:textId="77777777" w:rsidR="005A5832" w:rsidRPr="00423E26"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Pr="00F77C1C" w:rsidRDefault="00A10867">
            <w:pPr>
              <w:rPr>
                <w:b/>
                <w:bCs/>
                <w:kern w:val="2"/>
                <w:szCs w:val="24"/>
              </w:rPr>
            </w:pPr>
            <w:r w:rsidRPr="00F77C1C">
              <w:rPr>
                <w:b/>
                <w:bCs/>
                <w:kern w:val="2"/>
                <w:szCs w:val="24"/>
              </w:rPr>
              <w:lastRenderedPageBreak/>
              <w:t>2.1. Pirkėjo kontaktiniai asmenys, atsakingi už Sutarties vykdymą, Prekių priėmimą, Sąskaitų per informacinę sistemą „E. sąskaita“ priėmimą</w:t>
            </w:r>
          </w:p>
        </w:tc>
        <w:tc>
          <w:tcPr>
            <w:tcW w:w="6831" w:type="dxa"/>
            <w:gridSpan w:val="2"/>
          </w:tcPr>
          <w:p w14:paraId="017FFD68" w14:textId="4D621A1F" w:rsidR="005A5832" w:rsidRPr="002A54A1" w:rsidRDefault="002A54A1" w:rsidP="002A54A1">
            <w:pPr>
              <w:pStyle w:val="ListParagraph"/>
              <w:tabs>
                <w:tab w:val="left" w:pos="142"/>
                <w:tab w:val="left" w:pos="360"/>
                <w:tab w:val="left" w:pos="993"/>
              </w:tabs>
              <w:ind w:left="0"/>
              <w:jc w:val="both"/>
              <w:rPr>
                <w:i/>
                <w:iCs/>
                <w:szCs w:val="24"/>
              </w:rPr>
            </w:pPr>
            <w:r w:rsidRPr="002A54A1">
              <w:rPr>
                <w:i/>
                <w:iCs/>
                <w:szCs w:val="24"/>
              </w:rPr>
              <w:t xml:space="preserve">Klinikinių tyrimų skyriaus Bakteriologinių tyrimų poskyrio </w:t>
            </w:r>
            <w:proofErr w:type="spellStart"/>
            <w:r w:rsidRPr="002A54A1">
              <w:rPr>
                <w:i/>
                <w:iCs/>
                <w:szCs w:val="24"/>
              </w:rPr>
              <w:t>l.e.p</w:t>
            </w:r>
            <w:proofErr w:type="spellEnd"/>
            <w:r w:rsidRPr="002A54A1">
              <w:rPr>
                <w:i/>
                <w:iCs/>
                <w:szCs w:val="24"/>
              </w:rPr>
              <w:t xml:space="preserve">. vedėja Jekaterina Sinotova, tel. +370 5 210 5496, el. p. </w:t>
            </w:r>
            <w:hyperlink r:id="rId12" w:history="1">
              <w:r w:rsidRPr="002A54A1">
                <w:rPr>
                  <w:rStyle w:val="Hyperlink"/>
                  <w:i/>
                  <w:iCs/>
                  <w:szCs w:val="24"/>
                </w:rPr>
                <w:t>jekaterina.sinotova@nvspl.lt</w:t>
              </w:r>
            </w:hyperlink>
            <w:r w:rsidRPr="002A54A1">
              <w:rPr>
                <w:i/>
                <w:iCs/>
                <w:szCs w:val="24"/>
              </w:rPr>
              <w:t>.</w:t>
            </w:r>
          </w:p>
        </w:tc>
      </w:tr>
      <w:tr w:rsidR="005A5832" w14:paraId="17A4E02F" w14:textId="77777777">
        <w:trPr>
          <w:trHeight w:val="300"/>
        </w:trPr>
        <w:tc>
          <w:tcPr>
            <w:tcW w:w="2704" w:type="dxa"/>
            <w:gridSpan w:val="2"/>
          </w:tcPr>
          <w:p w14:paraId="146E8BAE" w14:textId="77777777" w:rsidR="005A5832" w:rsidRPr="00423E26" w:rsidRDefault="00A10867">
            <w:pPr>
              <w:rPr>
                <w:b/>
                <w:bCs/>
                <w:kern w:val="2"/>
                <w:szCs w:val="24"/>
              </w:rPr>
            </w:pPr>
            <w:r w:rsidRPr="00423E26">
              <w:rPr>
                <w:b/>
                <w:bCs/>
                <w:kern w:val="2"/>
                <w:szCs w:val="24"/>
              </w:rPr>
              <w:t>2.2. Tiekėjo kontaktiniai asmenys, atsakingi už Sutarties vykdymą</w:t>
            </w:r>
          </w:p>
        </w:tc>
        <w:tc>
          <w:tcPr>
            <w:tcW w:w="6831" w:type="dxa"/>
            <w:gridSpan w:val="2"/>
          </w:tcPr>
          <w:p w14:paraId="6FF1505D" w14:textId="68A404C7" w:rsidR="005A5832" w:rsidRPr="00423E26" w:rsidRDefault="00423E26">
            <w:pPr>
              <w:rPr>
                <w:i/>
                <w:iCs/>
                <w:kern w:val="2"/>
                <w:szCs w:val="24"/>
                <w:lang w:val="nb-NO"/>
              </w:rPr>
            </w:pPr>
            <w:r w:rsidRPr="00423E26">
              <w:rPr>
                <w:i/>
                <w:iCs/>
                <w:kern w:val="2"/>
                <w:szCs w:val="24"/>
              </w:rPr>
              <w:t xml:space="preserve">IVD grupės vadybininkas Mantas Baliukynas, </w:t>
            </w:r>
            <w:hyperlink r:id="rId13" w:history="1">
              <w:r w:rsidRPr="00423E26">
                <w:rPr>
                  <w:rStyle w:val="Hyperlink"/>
                  <w:i/>
                  <w:iCs/>
                  <w:color w:val="auto"/>
                  <w:kern w:val="2"/>
                  <w:szCs w:val="24"/>
                </w:rPr>
                <w:t>info</w:t>
              </w:r>
              <w:r w:rsidRPr="00423E26">
                <w:rPr>
                  <w:rStyle w:val="Hyperlink"/>
                  <w:i/>
                  <w:iCs/>
                  <w:color w:val="auto"/>
                  <w:kern w:val="2"/>
                  <w:szCs w:val="24"/>
                  <w:lang w:val="nb-NO"/>
                </w:rPr>
                <w:t>@multilab.lt</w:t>
              </w:r>
            </w:hyperlink>
            <w:r w:rsidRPr="00423E26">
              <w:rPr>
                <w:i/>
                <w:iCs/>
                <w:kern w:val="2"/>
                <w:szCs w:val="24"/>
                <w:lang w:val="nb-NO"/>
              </w:rPr>
              <w:t>; tel.: +370 5 250 0291</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3F295FF0" w:rsidR="005A5832" w:rsidRDefault="00A3487D">
            <w:pPr>
              <w:rPr>
                <w:kern w:val="2"/>
                <w:szCs w:val="24"/>
              </w:rPr>
            </w:pPr>
            <w:r w:rsidRPr="00D75AAC">
              <w:rPr>
                <w:kern w:val="2"/>
                <w:szCs w:val="24"/>
              </w:rPr>
              <w:t>724175</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4FE1BACF" w:rsidR="005A5832" w:rsidRPr="008F64FC" w:rsidRDefault="00A10867">
            <w:pPr>
              <w:rPr>
                <w:kern w:val="2"/>
                <w:szCs w:val="24"/>
              </w:rPr>
            </w:pPr>
            <w:r w:rsidRPr="008F64FC">
              <w:rPr>
                <w:kern w:val="2"/>
                <w:szCs w:val="24"/>
              </w:rPr>
              <w:t xml:space="preserve">Tiekėjas pagal atskirą užsakymą įsipareigoja pristatyti Prekes ne vėliau kaip per </w:t>
            </w:r>
            <w:r w:rsidR="00FE0794" w:rsidRPr="00FE0794">
              <w:rPr>
                <w:b/>
                <w:bCs/>
                <w:kern w:val="2"/>
                <w:szCs w:val="24"/>
              </w:rPr>
              <w:t>30</w:t>
            </w:r>
            <w:r w:rsidR="0012060D" w:rsidRPr="008F64FC">
              <w:rPr>
                <w:b/>
                <w:bCs/>
                <w:kern w:val="2"/>
                <w:szCs w:val="24"/>
              </w:rPr>
              <w:t xml:space="preserve"> (</w:t>
            </w:r>
            <w:r w:rsidR="003256B5">
              <w:rPr>
                <w:b/>
                <w:bCs/>
                <w:kern w:val="2"/>
                <w:szCs w:val="24"/>
              </w:rPr>
              <w:t>tris</w:t>
            </w:r>
            <w:r w:rsidR="009F5B79" w:rsidRPr="008F64FC">
              <w:rPr>
                <w:b/>
                <w:bCs/>
                <w:kern w:val="2"/>
                <w:szCs w:val="24"/>
              </w:rPr>
              <w:t>dešimt</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Default="00A10867">
            <w:pPr>
              <w:rPr>
                <w:b/>
                <w:bCs/>
                <w:kern w:val="2"/>
                <w:szCs w:val="24"/>
              </w:rPr>
            </w:pPr>
            <w:r>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4109300" w14:textId="0AB745E6" w:rsidR="005A5832" w:rsidRDefault="00E44661">
            <w:pPr>
              <w:rPr>
                <w:b/>
                <w:bCs/>
                <w:kern w:val="2"/>
                <w:szCs w:val="24"/>
              </w:rPr>
            </w:pPr>
            <w:r w:rsidRPr="005950F9">
              <w:rPr>
                <w:b/>
                <w:bCs/>
                <w:kern w:val="2"/>
                <w:szCs w:val="24"/>
              </w:rPr>
              <w:lastRenderedPageBreak/>
              <w:t xml:space="preserve">5.2. Pradinės Sutarties vertė ir Sutarties kaina, kai taikoma </w:t>
            </w:r>
            <w:r w:rsidRPr="005950F9">
              <w:rPr>
                <w:b/>
                <w:bCs/>
                <w:kern w:val="2"/>
                <w:szCs w:val="24"/>
                <w:u w:val="single"/>
              </w:rPr>
              <w:t>fiksuoto įkainio</w:t>
            </w:r>
            <w:r w:rsidRPr="005950F9">
              <w:rPr>
                <w:b/>
                <w:bCs/>
                <w:kern w:val="2"/>
                <w:szCs w:val="24"/>
              </w:rPr>
              <w:t xml:space="preserve"> kainodara</w:t>
            </w: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4DD0FF54" w14:textId="77777777" w:rsidR="005A5832" w:rsidRDefault="005A5832">
            <w:pPr>
              <w:rPr>
                <w:b/>
                <w:bCs/>
                <w:kern w:val="2"/>
                <w:szCs w:val="24"/>
              </w:rPr>
            </w:pPr>
          </w:p>
          <w:p w14:paraId="65E00AD0" w14:textId="77777777" w:rsidR="005A5832" w:rsidRDefault="005A5832">
            <w:pPr>
              <w:rPr>
                <w:b/>
                <w:bCs/>
                <w:kern w:val="2"/>
                <w:szCs w:val="24"/>
              </w:rPr>
            </w:pPr>
          </w:p>
          <w:p w14:paraId="5F0BAA79" w14:textId="77777777" w:rsidR="005A5832" w:rsidRDefault="005A5832">
            <w:pPr>
              <w:rPr>
                <w:b/>
                <w:bCs/>
                <w:kern w:val="2"/>
                <w:szCs w:val="24"/>
              </w:rPr>
            </w:pPr>
          </w:p>
          <w:p w14:paraId="107BEDA3" w14:textId="77777777" w:rsidR="005A5832" w:rsidRDefault="005A5832" w:rsidP="005950F9">
            <w:pPr>
              <w:jc w:val="both"/>
              <w:rPr>
                <w:b/>
                <w:bCs/>
                <w:kern w:val="2"/>
                <w:szCs w:val="24"/>
              </w:rPr>
            </w:pPr>
          </w:p>
        </w:tc>
        <w:tc>
          <w:tcPr>
            <w:tcW w:w="6831" w:type="dxa"/>
            <w:gridSpan w:val="2"/>
          </w:tcPr>
          <w:p w14:paraId="7D5846E0" w14:textId="3DCCA590" w:rsidR="005A5832" w:rsidRPr="00997C1C" w:rsidRDefault="00A10867" w:rsidP="001C78C6">
            <w:pPr>
              <w:jc w:val="both"/>
              <w:rPr>
                <w:kern w:val="2"/>
                <w:szCs w:val="24"/>
              </w:rPr>
            </w:pPr>
            <w:r w:rsidRPr="00997C1C">
              <w:rPr>
                <w:kern w:val="2"/>
                <w:szCs w:val="24"/>
              </w:rPr>
              <w:t>Pradinės Sutarties vertė yra</w:t>
            </w:r>
            <w:r w:rsidR="00106116">
              <w:rPr>
                <w:kern w:val="2"/>
                <w:szCs w:val="24"/>
              </w:rPr>
              <w:t xml:space="preserve"> </w:t>
            </w:r>
            <w:r w:rsidR="00DA3F5B">
              <w:rPr>
                <w:kern w:val="2"/>
                <w:szCs w:val="24"/>
              </w:rPr>
              <w:t>3384,00</w:t>
            </w:r>
            <w:r w:rsidRPr="00997C1C">
              <w:rPr>
                <w:kern w:val="2"/>
                <w:szCs w:val="24"/>
              </w:rPr>
              <w:t xml:space="preserve"> Eur </w:t>
            </w:r>
            <w:r w:rsidRPr="00997C1C">
              <w:rPr>
                <w:color w:val="4472C4"/>
                <w:kern w:val="2"/>
                <w:szCs w:val="24"/>
              </w:rPr>
              <w:t>(</w:t>
            </w:r>
            <w:r w:rsidR="00106116">
              <w:rPr>
                <w:color w:val="4472C4"/>
                <w:kern w:val="2"/>
                <w:szCs w:val="24"/>
              </w:rPr>
              <w:t>trys</w:t>
            </w:r>
            <w:r w:rsidR="00A40731">
              <w:rPr>
                <w:color w:val="4472C4"/>
                <w:kern w:val="2"/>
                <w:szCs w:val="24"/>
              </w:rPr>
              <w:t xml:space="preserve"> tūkstan</w:t>
            </w:r>
            <w:r w:rsidR="00967E72">
              <w:rPr>
                <w:color w:val="4472C4"/>
                <w:kern w:val="2"/>
                <w:szCs w:val="24"/>
              </w:rPr>
              <w:t xml:space="preserve">čiai </w:t>
            </w:r>
            <w:r w:rsidR="00DA3F5B">
              <w:rPr>
                <w:color w:val="4472C4"/>
                <w:kern w:val="2"/>
                <w:szCs w:val="24"/>
              </w:rPr>
              <w:t xml:space="preserve">trys šimtai aštuoniasdešimt keturi </w:t>
            </w:r>
            <w:r w:rsidR="00A40731">
              <w:rPr>
                <w:color w:val="4472C4"/>
                <w:kern w:val="2"/>
                <w:szCs w:val="24"/>
              </w:rPr>
              <w:t>Eur 00 ct</w:t>
            </w:r>
            <w:r w:rsidRPr="00997C1C">
              <w:rPr>
                <w:color w:val="4472C4"/>
                <w:kern w:val="2"/>
                <w:szCs w:val="24"/>
              </w:rPr>
              <w:t>)</w:t>
            </w:r>
            <w:r w:rsidRPr="00997C1C">
              <w:rPr>
                <w:kern w:val="2"/>
                <w:szCs w:val="24"/>
              </w:rPr>
              <w:t xml:space="preserve"> be PVM.</w:t>
            </w:r>
          </w:p>
          <w:p w14:paraId="3EA3F636" w14:textId="3C9BD2AF" w:rsidR="005A5832" w:rsidRPr="00997C1C" w:rsidRDefault="00A10867" w:rsidP="001C78C6">
            <w:pPr>
              <w:jc w:val="both"/>
              <w:rPr>
                <w:kern w:val="2"/>
                <w:szCs w:val="24"/>
              </w:rPr>
            </w:pPr>
            <w:r w:rsidRPr="00997C1C">
              <w:rPr>
                <w:kern w:val="2"/>
                <w:szCs w:val="24"/>
              </w:rPr>
              <w:t xml:space="preserve">PVM sudaro </w:t>
            </w:r>
            <w:r w:rsidR="00E03F7D">
              <w:rPr>
                <w:color w:val="4472C4"/>
                <w:kern w:val="2"/>
                <w:szCs w:val="24"/>
              </w:rPr>
              <w:t>710,64</w:t>
            </w:r>
            <w:r w:rsidRPr="00997C1C">
              <w:rPr>
                <w:kern w:val="2"/>
                <w:szCs w:val="24"/>
              </w:rPr>
              <w:t xml:space="preserve"> Eur </w:t>
            </w:r>
            <w:r w:rsidRPr="00997C1C">
              <w:rPr>
                <w:color w:val="4472C4"/>
                <w:kern w:val="2"/>
                <w:szCs w:val="24"/>
              </w:rPr>
              <w:t>(</w:t>
            </w:r>
            <w:r w:rsidR="00E03F7D">
              <w:rPr>
                <w:color w:val="4472C4"/>
                <w:kern w:val="2"/>
                <w:szCs w:val="24"/>
              </w:rPr>
              <w:t xml:space="preserve">septyni </w:t>
            </w:r>
            <w:r w:rsidR="00106116">
              <w:rPr>
                <w:color w:val="4472C4"/>
                <w:kern w:val="2"/>
                <w:szCs w:val="24"/>
              </w:rPr>
              <w:t>šimtai</w:t>
            </w:r>
            <w:r w:rsidR="007C6914">
              <w:rPr>
                <w:color w:val="4472C4"/>
                <w:kern w:val="2"/>
                <w:szCs w:val="24"/>
              </w:rPr>
              <w:t xml:space="preserve"> </w:t>
            </w:r>
            <w:r w:rsidR="00106116">
              <w:rPr>
                <w:color w:val="4472C4"/>
                <w:kern w:val="2"/>
                <w:szCs w:val="24"/>
              </w:rPr>
              <w:t>dešimt</w:t>
            </w:r>
            <w:r w:rsidR="007C6914">
              <w:rPr>
                <w:color w:val="4472C4"/>
                <w:kern w:val="2"/>
                <w:szCs w:val="24"/>
              </w:rPr>
              <w:t xml:space="preserve"> Eur </w:t>
            </w:r>
            <w:r w:rsidR="00E03F7D">
              <w:rPr>
                <w:color w:val="4472C4"/>
                <w:kern w:val="2"/>
                <w:szCs w:val="24"/>
              </w:rPr>
              <w:t>64</w:t>
            </w:r>
            <w:r w:rsidR="007C6914">
              <w:rPr>
                <w:color w:val="4472C4"/>
                <w:kern w:val="2"/>
                <w:szCs w:val="24"/>
              </w:rPr>
              <w:t xml:space="preserve"> ct</w:t>
            </w:r>
            <w:r w:rsidRPr="00997C1C">
              <w:rPr>
                <w:color w:val="4472C4"/>
                <w:kern w:val="2"/>
                <w:szCs w:val="24"/>
              </w:rPr>
              <w:t>)</w:t>
            </w:r>
            <w:r w:rsidRPr="00997C1C">
              <w:rPr>
                <w:kern w:val="2"/>
                <w:szCs w:val="24"/>
              </w:rPr>
              <w:t>.</w:t>
            </w:r>
          </w:p>
          <w:p w14:paraId="332952C1" w14:textId="2FEB7F70" w:rsidR="005A5832" w:rsidRPr="00997C1C" w:rsidRDefault="00A10867" w:rsidP="001C78C6">
            <w:pPr>
              <w:jc w:val="both"/>
              <w:rPr>
                <w:kern w:val="2"/>
                <w:szCs w:val="24"/>
              </w:rPr>
            </w:pPr>
            <w:r w:rsidRPr="00997C1C">
              <w:rPr>
                <w:kern w:val="2"/>
                <w:szCs w:val="24"/>
              </w:rPr>
              <w:t xml:space="preserve">Sutarties kaina yra </w:t>
            </w:r>
            <w:r w:rsidR="0089779A">
              <w:rPr>
                <w:color w:val="4472C4"/>
                <w:kern w:val="2"/>
                <w:szCs w:val="24"/>
              </w:rPr>
              <w:t>4094,64</w:t>
            </w:r>
            <w:r w:rsidRPr="00997C1C">
              <w:rPr>
                <w:kern w:val="2"/>
                <w:szCs w:val="24"/>
              </w:rPr>
              <w:t xml:space="preserve"> Eur </w:t>
            </w:r>
            <w:r w:rsidRPr="00997C1C">
              <w:rPr>
                <w:color w:val="4472C4"/>
                <w:kern w:val="2"/>
                <w:szCs w:val="24"/>
              </w:rPr>
              <w:t>(</w:t>
            </w:r>
            <w:r w:rsidR="0089779A">
              <w:rPr>
                <w:color w:val="4472C4"/>
                <w:kern w:val="2"/>
                <w:szCs w:val="24"/>
              </w:rPr>
              <w:t>keturi</w:t>
            </w:r>
            <w:r w:rsidR="007413F6">
              <w:rPr>
                <w:color w:val="4472C4"/>
                <w:kern w:val="2"/>
                <w:szCs w:val="24"/>
              </w:rPr>
              <w:t xml:space="preserve"> </w:t>
            </w:r>
            <w:r w:rsidR="007C6914">
              <w:rPr>
                <w:color w:val="4472C4"/>
                <w:kern w:val="2"/>
                <w:szCs w:val="24"/>
              </w:rPr>
              <w:t>tūkstanči</w:t>
            </w:r>
            <w:r w:rsidR="007413F6">
              <w:rPr>
                <w:color w:val="4472C4"/>
                <w:kern w:val="2"/>
                <w:szCs w:val="24"/>
              </w:rPr>
              <w:t>ai</w:t>
            </w:r>
            <w:r w:rsidR="007C6914">
              <w:rPr>
                <w:color w:val="4472C4"/>
                <w:kern w:val="2"/>
                <w:szCs w:val="24"/>
              </w:rPr>
              <w:t xml:space="preserve"> </w:t>
            </w:r>
            <w:r w:rsidR="0089779A">
              <w:rPr>
                <w:color w:val="4472C4"/>
                <w:kern w:val="2"/>
                <w:szCs w:val="24"/>
              </w:rPr>
              <w:t>devynias</w:t>
            </w:r>
            <w:r w:rsidR="007413F6">
              <w:rPr>
                <w:color w:val="4472C4"/>
                <w:kern w:val="2"/>
                <w:szCs w:val="24"/>
              </w:rPr>
              <w:t>dešimt</w:t>
            </w:r>
            <w:r w:rsidR="0089779A">
              <w:rPr>
                <w:color w:val="4472C4"/>
                <w:kern w:val="2"/>
                <w:szCs w:val="24"/>
              </w:rPr>
              <w:t xml:space="preserve"> keturi</w:t>
            </w:r>
            <w:r w:rsidR="007413F6">
              <w:rPr>
                <w:color w:val="4472C4"/>
                <w:kern w:val="2"/>
                <w:szCs w:val="24"/>
              </w:rPr>
              <w:t xml:space="preserve"> </w:t>
            </w:r>
            <w:r w:rsidR="007C6914">
              <w:rPr>
                <w:color w:val="4472C4"/>
                <w:kern w:val="2"/>
                <w:szCs w:val="24"/>
              </w:rPr>
              <w:t xml:space="preserve">Eur </w:t>
            </w:r>
            <w:r w:rsidR="0089779A">
              <w:rPr>
                <w:color w:val="4472C4"/>
                <w:kern w:val="2"/>
                <w:szCs w:val="24"/>
              </w:rPr>
              <w:t>64</w:t>
            </w:r>
            <w:r w:rsidR="007C6914">
              <w:rPr>
                <w:color w:val="4472C4"/>
                <w:kern w:val="2"/>
                <w:szCs w:val="24"/>
              </w:rPr>
              <w:t xml:space="preserve"> ct</w:t>
            </w:r>
            <w:r w:rsidR="007413F6">
              <w:rPr>
                <w:color w:val="4472C4"/>
                <w:kern w:val="2"/>
                <w:szCs w:val="24"/>
              </w:rPr>
              <w:t>)</w:t>
            </w:r>
            <w:r w:rsidRPr="00997C1C">
              <w:rPr>
                <w:kern w:val="2"/>
                <w:szCs w:val="24"/>
              </w:rPr>
              <w:t xml:space="preserve"> su PVM.</w:t>
            </w:r>
          </w:p>
          <w:p w14:paraId="065283EE" w14:textId="41C0E4C9" w:rsidR="005A5832" w:rsidRPr="00997C1C" w:rsidRDefault="00A10867" w:rsidP="001C78C6">
            <w:pPr>
              <w:jc w:val="both"/>
              <w:rPr>
                <w:color w:val="000000"/>
                <w:kern w:val="2"/>
                <w:szCs w:val="24"/>
              </w:rPr>
            </w:pPr>
            <w:r w:rsidRPr="00997C1C">
              <w:rPr>
                <w:color w:val="000000"/>
                <w:kern w:val="2"/>
                <w:szCs w:val="24"/>
              </w:rPr>
              <w:t xml:space="preserve">Šioje Sutartyje Pradinės Sutarties vertė yra lygi 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997C1C" w:rsidRDefault="00A10867" w:rsidP="001C78C6">
            <w:pPr>
              <w:jc w:val="both"/>
              <w:rPr>
                <w:color w:val="000000"/>
                <w:kern w:val="2"/>
                <w:szCs w:val="24"/>
              </w:rPr>
            </w:pPr>
            <w:r w:rsidRPr="00997C1C">
              <w:rPr>
                <w:color w:val="4472C4"/>
                <w:kern w:val="2"/>
                <w:szCs w:val="24"/>
              </w:rPr>
              <w:t>(Pirkėjas neįsipareigoja išpirkti maksimalaus Prekių kiekio ar bet kokios jo dalies)</w:t>
            </w:r>
          </w:p>
        </w:tc>
      </w:tr>
      <w:tr w:rsidR="005A5832" w14:paraId="1C19A028" w14:textId="77777777">
        <w:trPr>
          <w:trHeight w:val="300"/>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w:t>
            </w:r>
            <w:proofErr w:type="spellStart"/>
            <w:r w:rsidRPr="005A6AF0">
              <w:rPr>
                <w:kern w:val="2"/>
              </w:rPr>
              <w:t>as</w:t>
            </w:r>
            <w:proofErr w:type="spellEnd"/>
            <w:r w:rsidRPr="005A6AF0">
              <w:rPr>
                <w:kern w:val="2"/>
              </w:rPr>
              <w:t>) Sutarties įkainis taikoma (-</w:t>
            </w:r>
            <w:proofErr w:type="spellStart"/>
            <w:r w:rsidRPr="005A6AF0">
              <w:rPr>
                <w:kern w:val="2"/>
              </w:rPr>
              <w:t>as</w:t>
            </w:r>
            <w:proofErr w:type="spellEnd"/>
            <w:r w:rsidRPr="005A6AF0">
              <w:rPr>
                <w:kern w:val="2"/>
              </w:rPr>
              <w:t>)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77777777" w:rsidR="005A5832" w:rsidRPr="00952911" w:rsidRDefault="00A10867">
            <w:pPr>
              <w:rPr>
                <w:b/>
                <w:bCs/>
                <w:kern w:val="2"/>
                <w:szCs w:val="24"/>
              </w:rPr>
            </w:pPr>
            <w:r w:rsidRPr="0095291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lastRenderedPageBreak/>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193D7FE7"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5E4658">
              <w:rPr>
                <w:kern w:val="2"/>
                <w:szCs w:val="24"/>
              </w:rPr>
              <w:t>11</w:t>
            </w:r>
            <w:r w:rsidR="0046315A" w:rsidRPr="005950F9">
              <w:rPr>
                <w:kern w:val="2"/>
                <w:szCs w:val="24"/>
              </w:rPr>
              <w:t>/2024)</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4F38E07F" w14:textId="77777777" w:rsidR="002D1127" w:rsidRPr="005A620A" w:rsidRDefault="002D1127" w:rsidP="002D1127">
            <w:pPr>
              <w:jc w:val="center"/>
              <w:rPr>
                <w:b/>
                <w:bCs/>
              </w:rPr>
            </w:pPr>
            <w:r w:rsidRPr="005A620A">
              <w:rPr>
                <w:b/>
                <w:bCs/>
              </w:rPr>
              <w:t>Nacionalinė visuomenės sveikatos priežiūros laboratorija</w:t>
            </w:r>
          </w:p>
          <w:p w14:paraId="54093C0E" w14:textId="77777777" w:rsidR="002D1127" w:rsidRPr="00EF1B66" w:rsidRDefault="002D1127" w:rsidP="002D1127">
            <w:pPr>
              <w:jc w:val="center"/>
            </w:pPr>
            <w:r w:rsidRPr="00EF1B66">
              <w:t>Direktoriaus pavaduotoja, laikinai vykdanti direktoriaus funkcijas</w:t>
            </w:r>
          </w:p>
          <w:p w14:paraId="33C9EDCF" w14:textId="0151CFB7" w:rsidR="005A5832" w:rsidRDefault="002D1127" w:rsidP="002D1127">
            <w:pPr>
              <w:jc w:val="center"/>
              <w:rPr>
                <w:color w:val="4472C4"/>
                <w:kern w:val="2"/>
                <w:szCs w:val="24"/>
              </w:rPr>
            </w:pPr>
            <w:r w:rsidRPr="00EF1B66">
              <w:t>Rosita Marija Balčienė</w:t>
            </w:r>
          </w:p>
        </w:tc>
        <w:tc>
          <w:tcPr>
            <w:tcW w:w="4747" w:type="dxa"/>
          </w:tcPr>
          <w:p w14:paraId="7276C80D" w14:textId="1AC1F265" w:rsidR="002D1127" w:rsidRPr="002D1127" w:rsidRDefault="002D1127">
            <w:pPr>
              <w:jc w:val="center"/>
              <w:rPr>
                <w:b/>
                <w:bCs/>
                <w:kern w:val="2"/>
                <w:szCs w:val="24"/>
              </w:rPr>
            </w:pPr>
            <w:r w:rsidRPr="002D1127">
              <w:rPr>
                <w:b/>
                <w:bCs/>
                <w:kern w:val="2"/>
                <w:szCs w:val="24"/>
              </w:rPr>
              <w:t>UAB „</w:t>
            </w:r>
            <w:proofErr w:type="spellStart"/>
            <w:r w:rsidRPr="002D1127">
              <w:rPr>
                <w:b/>
                <w:bCs/>
                <w:kern w:val="2"/>
                <w:szCs w:val="24"/>
              </w:rPr>
              <w:t>Multilabo</w:t>
            </w:r>
            <w:proofErr w:type="spellEnd"/>
            <w:r w:rsidRPr="002D1127">
              <w:rPr>
                <w:b/>
                <w:bCs/>
                <w:kern w:val="2"/>
                <w:szCs w:val="24"/>
              </w:rPr>
              <w:t>“</w:t>
            </w:r>
          </w:p>
          <w:p w14:paraId="56BF7977" w14:textId="77777777" w:rsidR="002D1127" w:rsidRDefault="002D1127">
            <w:pPr>
              <w:jc w:val="center"/>
              <w:rPr>
                <w:kern w:val="2"/>
                <w:szCs w:val="24"/>
              </w:rPr>
            </w:pPr>
          </w:p>
          <w:p w14:paraId="1F67701C" w14:textId="77777777" w:rsidR="002C40D6" w:rsidRDefault="002C40D6">
            <w:pPr>
              <w:jc w:val="center"/>
              <w:rPr>
                <w:kern w:val="2"/>
                <w:szCs w:val="24"/>
              </w:rPr>
            </w:pPr>
          </w:p>
          <w:p w14:paraId="08840F1A" w14:textId="77777777" w:rsidR="002C40D6" w:rsidRDefault="002C40D6">
            <w:pPr>
              <w:jc w:val="center"/>
              <w:rPr>
                <w:kern w:val="2"/>
                <w:szCs w:val="24"/>
              </w:rPr>
            </w:pPr>
          </w:p>
          <w:p w14:paraId="64B4EEAC" w14:textId="1D7CC5DD" w:rsidR="005A5832" w:rsidRDefault="00C30326">
            <w:pPr>
              <w:jc w:val="center"/>
              <w:rPr>
                <w:b/>
                <w:bCs/>
                <w:kern w:val="2"/>
                <w:szCs w:val="24"/>
              </w:rPr>
            </w:pPr>
            <w:r w:rsidRPr="00423E26">
              <w:rPr>
                <w:kern w:val="2"/>
                <w:szCs w:val="24"/>
              </w:rPr>
              <w:t xml:space="preserve">Direktorė Miglė </w:t>
            </w:r>
            <w:proofErr w:type="spellStart"/>
            <w:r w:rsidRPr="00423E26">
              <w:rPr>
                <w:kern w:val="2"/>
                <w:szCs w:val="24"/>
              </w:rPr>
              <w:t>Natkaitė</w:t>
            </w:r>
            <w:proofErr w:type="spellEnd"/>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45ED22E7" w14:textId="77777777" w:rsidR="005A5832" w:rsidRDefault="005A5832" w:rsidP="005950F9">
            <w:pP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71318" w14:textId="77777777" w:rsidR="0026533B" w:rsidRDefault="0026533B">
      <w:pPr>
        <w:rPr>
          <w:kern w:val="2"/>
          <w:sz w:val="22"/>
          <w:szCs w:val="22"/>
          <w:lang w:val="en-US"/>
        </w:rPr>
      </w:pPr>
      <w:r>
        <w:rPr>
          <w:kern w:val="2"/>
          <w:sz w:val="22"/>
          <w:szCs w:val="22"/>
          <w:lang w:val="en-US"/>
        </w:rPr>
        <w:separator/>
      </w:r>
    </w:p>
  </w:endnote>
  <w:endnote w:type="continuationSeparator" w:id="0">
    <w:p w14:paraId="16BD0ADA" w14:textId="77777777" w:rsidR="0026533B" w:rsidRDefault="0026533B">
      <w:pPr>
        <w:rPr>
          <w:kern w:val="2"/>
          <w:sz w:val="22"/>
          <w:szCs w:val="22"/>
          <w:lang w:val="en-US"/>
        </w:rPr>
      </w:pPr>
      <w:r>
        <w:rPr>
          <w:kern w:val="2"/>
          <w:sz w:val="22"/>
          <w:szCs w:val="22"/>
          <w:lang w:val="en-US"/>
        </w:rPr>
        <w:continuationSeparator/>
      </w:r>
    </w:p>
  </w:endnote>
  <w:endnote w:type="continuationNotice" w:id="1">
    <w:p w14:paraId="1910E4E4" w14:textId="77777777" w:rsidR="0026533B" w:rsidRDefault="0026533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C739B" w14:textId="77777777" w:rsidR="0026533B" w:rsidRDefault="0026533B">
      <w:pPr>
        <w:rPr>
          <w:kern w:val="2"/>
          <w:sz w:val="22"/>
          <w:szCs w:val="22"/>
          <w:lang w:val="en-US"/>
        </w:rPr>
      </w:pPr>
      <w:r>
        <w:rPr>
          <w:kern w:val="2"/>
          <w:sz w:val="22"/>
          <w:szCs w:val="22"/>
          <w:lang w:val="en-US"/>
        </w:rPr>
        <w:separator/>
      </w:r>
    </w:p>
  </w:footnote>
  <w:footnote w:type="continuationSeparator" w:id="0">
    <w:p w14:paraId="312F951F" w14:textId="77777777" w:rsidR="0026533B" w:rsidRDefault="0026533B">
      <w:pPr>
        <w:rPr>
          <w:kern w:val="2"/>
          <w:sz w:val="22"/>
          <w:szCs w:val="22"/>
          <w:lang w:val="en-US"/>
        </w:rPr>
      </w:pPr>
      <w:r>
        <w:rPr>
          <w:kern w:val="2"/>
          <w:sz w:val="22"/>
          <w:szCs w:val="22"/>
          <w:lang w:val="en-US"/>
        </w:rPr>
        <w:continuationSeparator/>
      </w:r>
    </w:p>
  </w:footnote>
  <w:footnote w:type="continuationNotice" w:id="1">
    <w:p w14:paraId="715B515E" w14:textId="77777777" w:rsidR="0026533B" w:rsidRDefault="0026533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C5"/>
    <w:rsid w:val="00027C9B"/>
    <w:rsid w:val="00041CFF"/>
    <w:rsid w:val="00051A62"/>
    <w:rsid w:val="00066D21"/>
    <w:rsid w:val="00071EF4"/>
    <w:rsid w:val="0008338A"/>
    <w:rsid w:val="0008665A"/>
    <w:rsid w:val="000B2345"/>
    <w:rsid w:val="000C1304"/>
    <w:rsid w:val="000C5E78"/>
    <w:rsid w:val="000D36C0"/>
    <w:rsid w:val="00102093"/>
    <w:rsid w:val="00106116"/>
    <w:rsid w:val="00106CEF"/>
    <w:rsid w:val="00113C0D"/>
    <w:rsid w:val="0012060D"/>
    <w:rsid w:val="001223D9"/>
    <w:rsid w:val="0012390D"/>
    <w:rsid w:val="00140C78"/>
    <w:rsid w:val="00147E3A"/>
    <w:rsid w:val="00153FBF"/>
    <w:rsid w:val="00155B90"/>
    <w:rsid w:val="00156876"/>
    <w:rsid w:val="00163F34"/>
    <w:rsid w:val="001A18B0"/>
    <w:rsid w:val="001A3ADC"/>
    <w:rsid w:val="001B11CC"/>
    <w:rsid w:val="001C7656"/>
    <w:rsid w:val="001C78C6"/>
    <w:rsid w:val="001D7635"/>
    <w:rsid w:val="001F3386"/>
    <w:rsid w:val="00242C51"/>
    <w:rsid w:val="00246A0A"/>
    <w:rsid w:val="00254661"/>
    <w:rsid w:val="00256B1A"/>
    <w:rsid w:val="002607B3"/>
    <w:rsid w:val="00262511"/>
    <w:rsid w:val="0026533B"/>
    <w:rsid w:val="002745FF"/>
    <w:rsid w:val="00275252"/>
    <w:rsid w:val="00293CF9"/>
    <w:rsid w:val="002A0DCA"/>
    <w:rsid w:val="002A3933"/>
    <w:rsid w:val="002A54A1"/>
    <w:rsid w:val="002C08A7"/>
    <w:rsid w:val="002C40D6"/>
    <w:rsid w:val="002D1127"/>
    <w:rsid w:val="002D5E3A"/>
    <w:rsid w:val="002E3456"/>
    <w:rsid w:val="002F3D92"/>
    <w:rsid w:val="00300428"/>
    <w:rsid w:val="003105CE"/>
    <w:rsid w:val="00313298"/>
    <w:rsid w:val="0031479C"/>
    <w:rsid w:val="003256B5"/>
    <w:rsid w:val="00335F15"/>
    <w:rsid w:val="00337181"/>
    <w:rsid w:val="00342A2A"/>
    <w:rsid w:val="00351700"/>
    <w:rsid w:val="003700AF"/>
    <w:rsid w:val="003A13BD"/>
    <w:rsid w:val="003A7412"/>
    <w:rsid w:val="003A7906"/>
    <w:rsid w:val="003C1464"/>
    <w:rsid w:val="003E61BE"/>
    <w:rsid w:val="003F1B2C"/>
    <w:rsid w:val="003F6B90"/>
    <w:rsid w:val="004016F4"/>
    <w:rsid w:val="00413D6B"/>
    <w:rsid w:val="00423E26"/>
    <w:rsid w:val="0044049C"/>
    <w:rsid w:val="004435D6"/>
    <w:rsid w:val="00446627"/>
    <w:rsid w:val="004532AF"/>
    <w:rsid w:val="00454493"/>
    <w:rsid w:val="0046315A"/>
    <w:rsid w:val="00470AAC"/>
    <w:rsid w:val="00476009"/>
    <w:rsid w:val="004767E0"/>
    <w:rsid w:val="004929E1"/>
    <w:rsid w:val="004A3D8B"/>
    <w:rsid w:val="004A452A"/>
    <w:rsid w:val="004A5003"/>
    <w:rsid w:val="004B6246"/>
    <w:rsid w:val="004C27DA"/>
    <w:rsid w:val="004D7EBA"/>
    <w:rsid w:val="004F4DA1"/>
    <w:rsid w:val="004F7EA1"/>
    <w:rsid w:val="005133BD"/>
    <w:rsid w:val="00514F73"/>
    <w:rsid w:val="0052080B"/>
    <w:rsid w:val="00567105"/>
    <w:rsid w:val="00580095"/>
    <w:rsid w:val="005821A9"/>
    <w:rsid w:val="00587DD2"/>
    <w:rsid w:val="00592E91"/>
    <w:rsid w:val="00593343"/>
    <w:rsid w:val="005947EB"/>
    <w:rsid w:val="005950F9"/>
    <w:rsid w:val="005A052C"/>
    <w:rsid w:val="005A5832"/>
    <w:rsid w:val="005A6AF0"/>
    <w:rsid w:val="005B7A1D"/>
    <w:rsid w:val="005D2DD9"/>
    <w:rsid w:val="005D308C"/>
    <w:rsid w:val="005D354F"/>
    <w:rsid w:val="005E26F4"/>
    <w:rsid w:val="005E4658"/>
    <w:rsid w:val="005E71CA"/>
    <w:rsid w:val="005F5B23"/>
    <w:rsid w:val="005F7A5C"/>
    <w:rsid w:val="00604CA3"/>
    <w:rsid w:val="00606883"/>
    <w:rsid w:val="00623DBC"/>
    <w:rsid w:val="00630484"/>
    <w:rsid w:val="00643EDB"/>
    <w:rsid w:val="00644C31"/>
    <w:rsid w:val="0065763C"/>
    <w:rsid w:val="00665891"/>
    <w:rsid w:val="0066591E"/>
    <w:rsid w:val="00672905"/>
    <w:rsid w:val="006741B7"/>
    <w:rsid w:val="00686198"/>
    <w:rsid w:val="006935BC"/>
    <w:rsid w:val="006A3289"/>
    <w:rsid w:val="006B39B9"/>
    <w:rsid w:val="006B4DE7"/>
    <w:rsid w:val="006F02D6"/>
    <w:rsid w:val="006F58E7"/>
    <w:rsid w:val="00705CEE"/>
    <w:rsid w:val="007061ED"/>
    <w:rsid w:val="007156F6"/>
    <w:rsid w:val="007413F6"/>
    <w:rsid w:val="00745596"/>
    <w:rsid w:val="00750CE9"/>
    <w:rsid w:val="0075207D"/>
    <w:rsid w:val="00762BC5"/>
    <w:rsid w:val="00764D38"/>
    <w:rsid w:val="00775BE9"/>
    <w:rsid w:val="00776394"/>
    <w:rsid w:val="007839D7"/>
    <w:rsid w:val="007A789D"/>
    <w:rsid w:val="007B08CB"/>
    <w:rsid w:val="007C6914"/>
    <w:rsid w:val="007D0BCA"/>
    <w:rsid w:val="007D2F2C"/>
    <w:rsid w:val="007E1C9A"/>
    <w:rsid w:val="0081087B"/>
    <w:rsid w:val="00811A7D"/>
    <w:rsid w:val="00812A54"/>
    <w:rsid w:val="008173DC"/>
    <w:rsid w:val="008212A8"/>
    <w:rsid w:val="00827A14"/>
    <w:rsid w:val="0083179C"/>
    <w:rsid w:val="008372F0"/>
    <w:rsid w:val="00847DE0"/>
    <w:rsid w:val="00850519"/>
    <w:rsid w:val="00852174"/>
    <w:rsid w:val="008608D2"/>
    <w:rsid w:val="00865A2E"/>
    <w:rsid w:val="00867B07"/>
    <w:rsid w:val="00884612"/>
    <w:rsid w:val="00887C04"/>
    <w:rsid w:val="0089350F"/>
    <w:rsid w:val="0089779A"/>
    <w:rsid w:val="008D0F49"/>
    <w:rsid w:val="008E0A0D"/>
    <w:rsid w:val="008E2238"/>
    <w:rsid w:val="008E5325"/>
    <w:rsid w:val="008F3D10"/>
    <w:rsid w:val="008F4511"/>
    <w:rsid w:val="008F64FC"/>
    <w:rsid w:val="009041B1"/>
    <w:rsid w:val="00906F67"/>
    <w:rsid w:val="00907BC7"/>
    <w:rsid w:val="00920B35"/>
    <w:rsid w:val="00941CC8"/>
    <w:rsid w:val="0095131A"/>
    <w:rsid w:val="00952911"/>
    <w:rsid w:val="0095416E"/>
    <w:rsid w:val="00960570"/>
    <w:rsid w:val="00967E72"/>
    <w:rsid w:val="009713F7"/>
    <w:rsid w:val="0097161A"/>
    <w:rsid w:val="00981274"/>
    <w:rsid w:val="00981CA9"/>
    <w:rsid w:val="009904D5"/>
    <w:rsid w:val="00997C1C"/>
    <w:rsid w:val="009D0A24"/>
    <w:rsid w:val="009D28A7"/>
    <w:rsid w:val="009D4BA4"/>
    <w:rsid w:val="009D4CAD"/>
    <w:rsid w:val="009F0F76"/>
    <w:rsid w:val="009F5B79"/>
    <w:rsid w:val="009F7AA2"/>
    <w:rsid w:val="00A03021"/>
    <w:rsid w:val="00A03F83"/>
    <w:rsid w:val="00A10867"/>
    <w:rsid w:val="00A11CCF"/>
    <w:rsid w:val="00A12619"/>
    <w:rsid w:val="00A143F0"/>
    <w:rsid w:val="00A21DBA"/>
    <w:rsid w:val="00A30179"/>
    <w:rsid w:val="00A3487D"/>
    <w:rsid w:val="00A35759"/>
    <w:rsid w:val="00A40731"/>
    <w:rsid w:val="00A528F7"/>
    <w:rsid w:val="00A56E8E"/>
    <w:rsid w:val="00A73886"/>
    <w:rsid w:val="00A86EF2"/>
    <w:rsid w:val="00A90234"/>
    <w:rsid w:val="00A9248C"/>
    <w:rsid w:val="00A95F85"/>
    <w:rsid w:val="00A974F6"/>
    <w:rsid w:val="00AA209F"/>
    <w:rsid w:val="00AA2D5B"/>
    <w:rsid w:val="00AA710E"/>
    <w:rsid w:val="00AC1422"/>
    <w:rsid w:val="00AC24FA"/>
    <w:rsid w:val="00AC3188"/>
    <w:rsid w:val="00AC4B85"/>
    <w:rsid w:val="00AE4C53"/>
    <w:rsid w:val="00AF15A1"/>
    <w:rsid w:val="00AF5CEF"/>
    <w:rsid w:val="00AF745A"/>
    <w:rsid w:val="00B0254B"/>
    <w:rsid w:val="00B050AF"/>
    <w:rsid w:val="00B11825"/>
    <w:rsid w:val="00B1235D"/>
    <w:rsid w:val="00B14570"/>
    <w:rsid w:val="00B20846"/>
    <w:rsid w:val="00B64782"/>
    <w:rsid w:val="00B91E56"/>
    <w:rsid w:val="00B932E9"/>
    <w:rsid w:val="00B96CE0"/>
    <w:rsid w:val="00BA455F"/>
    <w:rsid w:val="00BA6506"/>
    <w:rsid w:val="00BB506F"/>
    <w:rsid w:val="00BB6EEF"/>
    <w:rsid w:val="00C067E7"/>
    <w:rsid w:val="00C17814"/>
    <w:rsid w:val="00C2316C"/>
    <w:rsid w:val="00C25E41"/>
    <w:rsid w:val="00C30326"/>
    <w:rsid w:val="00C35CB8"/>
    <w:rsid w:val="00C42CEF"/>
    <w:rsid w:val="00C50923"/>
    <w:rsid w:val="00C50A66"/>
    <w:rsid w:val="00C53585"/>
    <w:rsid w:val="00C5575D"/>
    <w:rsid w:val="00C625DA"/>
    <w:rsid w:val="00C800E3"/>
    <w:rsid w:val="00C921A5"/>
    <w:rsid w:val="00C92337"/>
    <w:rsid w:val="00C965B5"/>
    <w:rsid w:val="00CA5A4F"/>
    <w:rsid w:val="00CA6A53"/>
    <w:rsid w:val="00CA7D5B"/>
    <w:rsid w:val="00CB3EFA"/>
    <w:rsid w:val="00CD259B"/>
    <w:rsid w:val="00CD31C3"/>
    <w:rsid w:val="00CE518B"/>
    <w:rsid w:val="00D021F5"/>
    <w:rsid w:val="00D07D8C"/>
    <w:rsid w:val="00D10F72"/>
    <w:rsid w:val="00D16A84"/>
    <w:rsid w:val="00D174C9"/>
    <w:rsid w:val="00D370DC"/>
    <w:rsid w:val="00D37DFA"/>
    <w:rsid w:val="00D43CE4"/>
    <w:rsid w:val="00D503DB"/>
    <w:rsid w:val="00D5646B"/>
    <w:rsid w:val="00D61F09"/>
    <w:rsid w:val="00D66CCD"/>
    <w:rsid w:val="00D75AAC"/>
    <w:rsid w:val="00D776FF"/>
    <w:rsid w:val="00D86F58"/>
    <w:rsid w:val="00D94131"/>
    <w:rsid w:val="00DA3DA7"/>
    <w:rsid w:val="00DA3F5B"/>
    <w:rsid w:val="00DB3B37"/>
    <w:rsid w:val="00DB521D"/>
    <w:rsid w:val="00DF021E"/>
    <w:rsid w:val="00DF3B37"/>
    <w:rsid w:val="00E03F7D"/>
    <w:rsid w:val="00E1075C"/>
    <w:rsid w:val="00E36F75"/>
    <w:rsid w:val="00E44661"/>
    <w:rsid w:val="00E526BB"/>
    <w:rsid w:val="00E5570B"/>
    <w:rsid w:val="00E733B1"/>
    <w:rsid w:val="00E85E86"/>
    <w:rsid w:val="00E93A7B"/>
    <w:rsid w:val="00E958C9"/>
    <w:rsid w:val="00E9768F"/>
    <w:rsid w:val="00EA1DBA"/>
    <w:rsid w:val="00ED02CB"/>
    <w:rsid w:val="00EF0270"/>
    <w:rsid w:val="00EF375F"/>
    <w:rsid w:val="00EF4383"/>
    <w:rsid w:val="00F04FD6"/>
    <w:rsid w:val="00F35012"/>
    <w:rsid w:val="00F423B2"/>
    <w:rsid w:val="00F678B2"/>
    <w:rsid w:val="00F72051"/>
    <w:rsid w:val="00F77C1C"/>
    <w:rsid w:val="00F9022E"/>
    <w:rsid w:val="00FB356B"/>
    <w:rsid w:val="00FB5258"/>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 w:type="character" w:styleId="UnresolvedMention">
    <w:name w:val="Unresolved Mention"/>
    <w:basedOn w:val="DefaultParagraphFont"/>
    <w:uiPriority w:val="99"/>
    <w:semiHidden/>
    <w:unhideWhenUsed/>
    <w:rsid w:val="00A34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multilab.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ekaterina.sinotova@nvsp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zsakymai@interlux.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multilab.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NVSPL58</cp:lastModifiedBy>
  <cp:revision>23</cp:revision>
  <dcterms:created xsi:type="dcterms:W3CDTF">2024-07-30T10:08:00Z</dcterms:created>
  <dcterms:modified xsi:type="dcterms:W3CDTF">2024-10-08T06:45:00Z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