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A4C4C" w14:textId="77777777" w:rsidR="005B2483" w:rsidRPr="00B36A64" w:rsidRDefault="005117AB" w:rsidP="005B2483">
      <w:pPr>
        <w:spacing w:after="0" w:line="240" w:lineRule="auto"/>
        <w:jc w:val="center"/>
        <w:rPr>
          <w:rFonts w:ascii="Times New Roman" w:eastAsia="Times New Roman" w:hAnsi="Times New Roman" w:cs="Times New Roman"/>
          <w:b/>
          <w:sz w:val="24"/>
          <w:szCs w:val="24"/>
          <w:lang w:val="x-none"/>
        </w:rPr>
      </w:pPr>
      <w:r w:rsidRPr="00B36A64">
        <w:rPr>
          <w:rFonts w:ascii="Times New Roman" w:eastAsia="Times New Roman" w:hAnsi="Times New Roman" w:cs="Times New Roman"/>
          <w:b/>
          <w:sz w:val="24"/>
          <w:szCs w:val="24"/>
        </w:rPr>
        <w:t xml:space="preserve">PREKIŲ VIEŠOJO PIRKIMO </w:t>
      </w:r>
      <w:r w:rsidR="00C17096" w:rsidRPr="00B36A64">
        <w:rPr>
          <w:rFonts w:ascii="Times New Roman" w:eastAsia="Times New Roman" w:hAnsi="Times New Roman" w:cs="Times New Roman"/>
          <w:b/>
          <w:sz w:val="24"/>
          <w:szCs w:val="24"/>
          <w:lang w:val="x-none"/>
        </w:rPr>
        <w:t>SUTARTI</w:t>
      </w:r>
      <w:r w:rsidR="00C17096" w:rsidRPr="00B36A64">
        <w:rPr>
          <w:rFonts w:ascii="Times New Roman" w:eastAsia="Times New Roman" w:hAnsi="Times New Roman" w:cs="Times New Roman"/>
          <w:b/>
          <w:sz w:val="24"/>
          <w:szCs w:val="24"/>
        </w:rPr>
        <w:t xml:space="preserve">S </w:t>
      </w:r>
    </w:p>
    <w:p w14:paraId="500DD6C0" w14:textId="483A557B" w:rsidR="005B2483" w:rsidRPr="00B36A64" w:rsidRDefault="005B2483" w:rsidP="005B2483">
      <w:pPr>
        <w:spacing w:after="0" w:line="240" w:lineRule="auto"/>
        <w:jc w:val="center"/>
        <w:rPr>
          <w:rFonts w:ascii="Times New Roman" w:eastAsia="Times New Roman" w:hAnsi="Times New Roman" w:cs="Times New Roman"/>
          <w:sz w:val="24"/>
          <w:szCs w:val="24"/>
          <w:lang w:val="x-none"/>
        </w:rPr>
      </w:pPr>
      <w:r w:rsidRPr="00B36A64">
        <w:rPr>
          <w:rFonts w:ascii="Times New Roman" w:eastAsia="Times New Roman" w:hAnsi="Times New Roman" w:cs="Times New Roman"/>
          <w:sz w:val="24"/>
          <w:szCs w:val="24"/>
          <w:lang w:val="x-none"/>
        </w:rPr>
        <w:t>20</w:t>
      </w:r>
      <w:r w:rsidR="00987CFB" w:rsidRPr="00B36A64">
        <w:rPr>
          <w:rFonts w:ascii="Times New Roman" w:eastAsia="Times New Roman" w:hAnsi="Times New Roman" w:cs="Times New Roman"/>
          <w:sz w:val="24"/>
          <w:szCs w:val="24"/>
        </w:rPr>
        <w:t>2</w:t>
      </w:r>
      <w:r w:rsidR="00B36A64" w:rsidRPr="00B36A64">
        <w:rPr>
          <w:rFonts w:ascii="Times New Roman" w:eastAsia="Times New Roman" w:hAnsi="Times New Roman" w:cs="Times New Roman"/>
          <w:sz w:val="24"/>
          <w:szCs w:val="24"/>
        </w:rPr>
        <w:t>4</w:t>
      </w:r>
      <w:r w:rsidRPr="00B36A64">
        <w:rPr>
          <w:rFonts w:ascii="Times New Roman" w:eastAsia="Times New Roman" w:hAnsi="Times New Roman" w:cs="Times New Roman"/>
          <w:sz w:val="24"/>
          <w:szCs w:val="24"/>
          <w:lang w:val="x-none"/>
        </w:rPr>
        <w:t xml:space="preserve"> m. </w:t>
      </w:r>
      <w:r w:rsidR="00987CFB" w:rsidRPr="00B36A64">
        <w:rPr>
          <w:rFonts w:ascii="Times New Roman" w:eastAsia="Times New Roman" w:hAnsi="Times New Roman" w:cs="Times New Roman"/>
          <w:sz w:val="24"/>
          <w:szCs w:val="24"/>
        </w:rPr>
        <w:t xml:space="preserve"> </w:t>
      </w:r>
      <w:r w:rsidR="00B36A64" w:rsidRPr="00B36A64">
        <w:rPr>
          <w:rFonts w:ascii="Times New Roman" w:eastAsia="Times New Roman" w:hAnsi="Times New Roman" w:cs="Times New Roman"/>
          <w:sz w:val="24"/>
          <w:szCs w:val="24"/>
        </w:rPr>
        <w:t>spalio 30</w:t>
      </w:r>
      <w:r w:rsidRPr="00B36A64">
        <w:rPr>
          <w:rFonts w:ascii="Times New Roman" w:eastAsia="Times New Roman" w:hAnsi="Times New Roman" w:cs="Times New Roman"/>
          <w:sz w:val="24"/>
          <w:szCs w:val="24"/>
          <w:lang w:val="x-none"/>
        </w:rPr>
        <w:t xml:space="preserve"> d.</w:t>
      </w:r>
      <w:r w:rsidR="00C17096" w:rsidRPr="00B36A64">
        <w:rPr>
          <w:rFonts w:ascii="Times New Roman" w:eastAsia="Times New Roman" w:hAnsi="Times New Roman" w:cs="Times New Roman"/>
          <w:b/>
          <w:sz w:val="24"/>
          <w:szCs w:val="24"/>
          <w:lang w:val="x-none"/>
        </w:rPr>
        <w:t xml:space="preserve"> </w:t>
      </w:r>
      <w:r w:rsidR="00C17096" w:rsidRPr="00B36A64">
        <w:rPr>
          <w:rFonts w:ascii="Times New Roman" w:eastAsia="Times New Roman" w:hAnsi="Times New Roman" w:cs="Times New Roman"/>
          <w:b/>
          <w:sz w:val="24"/>
          <w:szCs w:val="24"/>
        </w:rPr>
        <w:t xml:space="preserve"> </w:t>
      </w:r>
      <w:r w:rsidR="00C17096" w:rsidRPr="00B36A64">
        <w:rPr>
          <w:rFonts w:ascii="Times New Roman" w:eastAsia="Times New Roman" w:hAnsi="Times New Roman" w:cs="Times New Roman"/>
          <w:sz w:val="24"/>
          <w:szCs w:val="24"/>
          <w:lang w:val="x-none"/>
        </w:rPr>
        <w:t>N</w:t>
      </w:r>
      <w:r w:rsidR="00C17096" w:rsidRPr="00B36A64">
        <w:rPr>
          <w:rFonts w:ascii="Times New Roman" w:eastAsia="Times New Roman" w:hAnsi="Times New Roman" w:cs="Times New Roman"/>
          <w:sz w:val="24"/>
          <w:szCs w:val="24"/>
        </w:rPr>
        <w:t>r</w:t>
      </w:r>
      <w:r w:rsidR="00C17096" w:rsidRPr="00B36A64">
        <w:rPr>
          <w:rFonts w:ascii="Times New Roman" w:eastAsia="Times New Roman" w:hAnsi="Times New Roman" w:cs="Times New Roman"/>
          <w:sz w:val="24"/>
          <w:szCs w:val="24"/>
          <w:lang w:val="x-none"/>
        </w:rPr>
        <w:t xml:space="preserve">. B </w:t>
      </w:r>
      <w:r w:rsidR="00C17096" w:rsidRPr="00B36A64">
        <w:rPr>
          <w:rFonts w:ascii="Times New Roman" w:eastAsia="Times New Roman" w:hAnsi="Times New Roman" w:cs="Times New Roman"/>
          <w:sz w:val="24"/>
          <w:szCs w:val="24"/>
        </w:rPr>
        <w:t>16-</w:t>
      </w:r>
      <w:r w:rsidR="00B27071">
        <w:rPr>
          <w:rFonts w:ascii="Times New Roman" w:eastAsia="Times New Roman" w:hAnsi="Times New Roman" w:cs="Times New Roman"/>
          <w:sz w:val="24"/>
          <w:szCs w:val="24"/>
        </w:rPr>
        <w:t>11</w:t>
      </w:r>
    </w:p>
    <w:p w14:paraId="3DF4671B" w14:textId="3F8DC5F4" w:rsidR="005B2483" w:rsidRDefault="005B2483" w:rsidP="005B2483">
      <w:pPr>
        <w:spacing w:after="0" w:line="240" w:lineRule="auto"/>
        <w:jc w:val="center"/>
        <w:rPr>
          <w:rFonts w:ascii="Times New Roman" w:eastAsia="Times New Roman" w:hAnsi="Times New Roman" w:cs="Times New Roman"/>
          <w:sz w:val="24"/>
          <w:szCs w:val="24"/>
          <w:lang w:val="x-none"/>
        </w:rPr>
      </w:pPr>
      <w:r w:rsidRPr="00B36A64">
        <w:rPr>
          <w:rFonts w:ascii="Times New Roman" w:eastAsia="Times New Roman" w:hAnsi="Times New Roman" w:cs="Times New Roman"/>
          <w:sz w:val="24"/>
          <w:szCs w:val="24"/>
          <w:lang w:val="x-none"/>
        </w:rPr>
        <w:t>Utena</w:t>
      </w:r>
    </w:p>
    <w:p w14:paraId="3CEFFCFB" w14:textId="77777777" w:rsidR="006E01EA" w:rsidRPr="00B36A64" w:rsidRDefault="006E01EA" w:rsidP="005B2483">
      <w:pPr>
        <w:spacing w:after="0" w:line="240" w:lineRule="auto"/>
        <w:jc w:val="center"/>
        <w:rPr>
          <w:rFonts w:ascii="Times New Roman" w:eastAsia="Times New Roman" w:hAnsi="Times New Roman" w:cs="Times New Roman"/>
          <w:b/>
          <w:sz w:val="24"/>
          <w:szCs w:val="24"/>
          <w:lang w:val="x-none"/>
        </w:rPr>
      </w:pPr>
    </w:p>
    <w:p w14:paraId="64244B1A" w14:textId="739CED33" w:rsidR="005B2483" w:rsidRPr="00B36A64" w:rsidRDefault="005B2483" w:rsidP="005B2483">
      <w:pPr>
        <w:shd w:val="clear" w:color="auto" w:fill="FFFFFF"/>
        <w:spacing w:after="0" w:line="240" w:lineRule="auto"/>
        <w:ind w:firstLine="1066"/>
        <w:jc w:val="both"/>
        <w:rPr>
          <w:rFonts w:ascii="Times New Roman" w:eastAsia="Times New Roman" w:hAnsi="Times New Roman" w:cs="Times New Roman"/>
          <w:sz w:val="24"/>
          <w:szCs w:val="24"/>
          <w:lang w:eastAsia="lt-LT"/>
        </w:rPr>
      </w:pPr>
      <w:r w:rsidRPr="00B36A64">
        <w:rPr>
          <w:rFonts w:ascii="Times New Roman" w:eastAsia="Times New Roman" w:hAnsi="Times New Roman" w:cs="Times New Roman"/>
          <w:b/>
          <w:color w:val="000000"/>
          <w:spacing w:val="4"/>
          <w:sz w:val="24"/>
          <w:szCs w:val="24"/>
          <w:lang w:eastAsia="lt-LT"/>
        </w:rPr>
        <w:t>VšĮ Utenos kolegija</w:t>
      </w:r>
      <w:r w:rsidRPr="00B36A64">
        <w:rPr>
          <w:rFonts w:ascii="Times New Roman" w:eastAsia="Times New Roman" w:hAnsi="Times New Roman" w:cs="Times New Roman"/>
          <w:color w:val="000000"/>
          <w:sz w:val="24"/>
          <w:szCs w:val="24"/>
          <w:lang w:eastAsia="lt-LT"/>
        </w:rPr>
        <w:t xml:space="preserve"> </w:t>
      </w:r>
      <w:r w:rsidRPr="00B36A64">
        <w:rPr>
          <w:rFonts w:ascii="Times New Roman" w:eastAsia="Times New Roman" w:hAnsi="Times New Roman" w:cs="Times New Roman"/>
          <w:color w:val="000000"/>
          <w:spacing w:val="2"/>
          <w:sz w:val="24"/>
          <w:szCs w:val="24"/>
          <w:lang w:eastAsia="lt-LT"/>
        </w:rPr>
        <w:t xml:space="preserve">(toliau </w:t>
      </w:r>
      <w:r w:rsidRPr="00B36A64">
        <w:rPr>
          <w:rFonts w:ascii="Times New Roman" w:eastAsia="Times New Roman" w:hAnsi="Times New Roman" w:cs="Times New Roman"/>
          <w:b/>
          <w:color w:val="000000"/>
          <w:spacing w:val="2"/>
          <w:sz w:val="24"/>
          <w:szCs w:val="24"/>
          <w:lang w:eastAsia="lt-LT"/>
        </w:rPr>
        <w:t>Pirkėjas)</w:t>
      </w:r>
      <w:r w:rsidRPr="00B36A64">
        <w:rPr>
          <w:rFonts w:ascii="Times New Roman" w:eastAsia="Times New Roman" w:hAnsi="Times New Roman" w:cs="Times New Roman"/>
          <w:color w:val="000000"/>
          <w:spacing w:val="2"/>
          <w:sz w:val="24"/>
          <w:szCs w:val="24"/>
          <w:lang w:eastAsia="lt-LT"/>
        </w:rPr>
        <w:t xml:space="preserve">, </w:t>
      </w:r>
      <w:r w:rsidRPr="00B36A64">
        <w:rPr>
          <w:rFonts w:ascii="Times New Roman" w:eastAsia="Times New Roman" w:hAnsi="Times New Roman" w:cs="Times New Roman"/>
          <w:color w:val="000000"/>
          <w:spacing w:val="4"/>
          <w:sz w:val="24"/>
          <w:szCs w:val="24"/>
          <w:lang w:eastAsia="lt-LT"/>
        </w:rPr>
        <w:t xml:space="preserve">atstovaujama </w:t>
      </w:r>
      <w:r w:rsidR="0092212A" w:rsidRPr="00B36A64">
        <w:rPr>
          <w:rFonts w:ascii="Times New Roman" w:eastAsia="Times New Roman" w:hAnsi="Times New Roman" w:cs="Times New Roman"/>
          <w:color w:val="000000"/>
          <w:spacing w:val="4"/>
          <w:sz w:val="24"/>
          <w:szCs w:val="24"/>
          <w:lang w:eastAsia="lt-LT"/>
        </w:rPr>
        <w:t xml:space="preserve">direktoriaus </w:t>
      </w:r>
      <w:r w:rsidR="00987CFB" w:rsidRPr="00B36A64">
        <w:rPr>
          <w:rFonts w:ascii="Times New Roman" w:eastAsia="Times New Roman" w:hAnsi="Times New Roman" w:cs="Times New Roman"/>
          <w:color w:val="000000"/>
          <w:spacing w:val="4"/>
          <w:sz w:val="24"/>
          <w:szCs w:val="24"/>
          <w:lang w:eastAsia="lt-LT"/>
        </w:rPr>
        <w:t>dr. Raimundo Čepuko</w:t>
      </w:r>
      <w:r w:rsidRPr="00B36A64">
        <w:rPr>
          <w:rFonts w:ascii="Times New Roman" w:eastAsia="Times New Roman" w:hAnsi="Times New Roman" w:cs="Times New Roman"/>
          <w:color w:val="000000"/>
          <w:spacing w:val="4"/>
          <w:sz w:val="24"/>
          <w:szCs w:val="24"/>
          <w:lang w:eastAsia="lt-LT"/>
        </w:rPr>
        <w:t xml:space="preserve"> veikiančio pagal kolegijos statutą</w:t>
      </w:r>
      <w:r w:rsidRPr="00B36A64">
        <w:rPr>
          <w:rFonts w:ascii="Times New Roman" w:eastAsia="Times New Roman" w:hAnsi="Times New Roman" w:cs="Times New Roman"/>
          <w:color w:val="000000"/>
          <w:sz w:val="24"/>
          <w:szCs w:val="24"/>
          <w:lang w:eastAsia="lt-LT"/>
        </w:rPr>
        <w:t xml:space="preserve"> ir </w:t>
      </w:r>
      <w:r w:rsidR="00987CFB" w:rsidRPr="00B36A64">
        <w:rPr>
          <w:rFonts w:ascii="Times New Roman" w:eastAsia="Times New Roman" w:hAnsi="Times New Roman" w:cs="Times New Roman"/>
          <w:b/>
          <w:color w:val="000000"/>
          <w:spacing w:val="6"/>
          <w:sz w:val="24"/>
          <w:szCs w:val="24"/>
          <w:lang w:eastAsia="lt-LT"/>
        </w:rPr>
        <w:t>UAB</w:t>
      </w:r>
      <w:r w:rsidR="00EF0371" w:rsidRPr="00B36A64">
        <w:rPr>
          <w:rFonts w:ascii="Times New Roman" w:eastAsia="Times New Roman" w:hAnsi="Times New Roman" w:cs="Times New Roman"/>
          <w:b/>
          <w:color w:val="000000"/>
          <w:spacing w:val="6"/>
          <w:sz w:val="24"/>
          <w:szCs w:val="24"/>
          <w:lang w:eastAsia="lt-LT"/>
        </w:rPr>
        <w:t xml:space="preserve"> “Mardentas“ </w:t>
      </w:r>
      <w:r w:rsidRPr="00B36A64">
        <w:rPr>
          <w:rFonts w:ascii="Times New Roman" w:eastAsia="Times New Roman" w:hAnsi="Times New Roman" w:cs="Times New Roman"/>
          <w:color w:val="000000"/>
          <w:spacing w:val="6"/>
          <w:sz w:val="24"/>
          <w:szCs w:val="24"/>
          <w:lang w:eastAsia="lt-LT"/>
        </w:rPr>
        <w:t xml:space="preserve">(toliau </w:t>
      </w:r>
      <w:r w:rsidRPr="00B36A64">
        <w:rPr>
          <w:rFonts w:ascii="Times New Roman" w:eastAsia="Times New Roman" w:hAnsi="Times New Roman" w:cs="Times New Roman"/>
          <w:b/>
          <w:color w:val="000000"/>
          <w:spacing w:val="6"/>
          <w:sz w:val="24"/>
          <w:szCs w:val="24"/>
          <w:lang w:eastAsia="lt-LT"/>
        </w:rPr>
        <w:t>Pardavėjas</w:t>
      </w:r>
      <w:r w:rsidRPr="00B36A64">
        <w:rPr>
          <w:rFonts w:ascii="Times New Roman" w:eastAsia="Times New Roman" w:hAnsi="Times New Roman" w:cs="Times New Roman"/>
          <w:color w:val="000000"/>
          <w:spacing w:val="6"/>
          <w:sz w:val="24"/>
          <w:szCs w:val="24"/>
          <w:lang w:eastAsia="lt-LT"/>
        </w:rPr>
        <w:t xml:space="preserve">), </w:t>
      </w:r>
      <w:r w:rsidR="00EF0371" w:rsidRPr="00B36A64">
        <w:rPr>
          <w:rFonts w:ascii="Times New Roman" w:eastAsia="Times New Roman" w:hAnsi="Times New Roman" w:cs="Times New Roman"/>
          <w:color w:val="000000"/>
          <w:spacing w:val="6"/>
          <w:sz w:val="24"/>
          <w:szCs w:val="24"/>
          <w:lang w:eastAsia="lt-LT"/>
        </w:rPr>
        <w:t>atstovaujama direkto</w:t>
      </w:r>
      <w:r w:rsidR="00712FBE" w:rsidRPr="00B36A64">
        <w:rPr>
          <w:rFonts w:ascii="Times New Roman" w:eastAsia="Times New Roman" w:hAnsi="Times New Roman" w:cs="Times New Roman"/>
          <w:color w:val="000000"/>
          <w:spacing w:val="6"/>
          <w:sz w:val="24"/>
          <w:szCs w:val="24"/>
          <w:lang w:eastAsia="lt-LT"/>
        </w:rPr>
        <w:t>riaus</w:t>
      </w:r>
      <w:r w:rsidRPr="00B36A64">
        <w:rPr>
          <w:rFonts w:ascii="Times New Roman" w:eastAsia="Times New Roman" w:hAnsi="Times New Roman" w:cs="Times New Roman"/>
          <w:color w:val="000000"/>
          <w:spacing w:val="6"/>
          <w:sz w:val="24"/>
          <w:szCs w:val="24"/>
          <w:lang w:eastAsia="lt-LT"/>
        </w:rPr>
        <w:t xml:space="preserve"> </w:t>
      </w:r>
      <w:r w:rsidR="00EF0371" w:rsidRPr="00B36A64">
        <w:rPr>
          <w:rFonts w:ascii="Times New Roman" w:eastAsia="Times New Roman" w:hAnsi="Times New Roman" w:cs="Times New Roman"/>
          <w:color w:val="000000"/>
          <w:spacing w:val="6"/>
          <w:sz w:val="24"/>
          <w:szCs w:val="24"/>
          <w:lang w:eastAsia="lt-LT"/>
        </w:rPr>
        <w:t xml:space="preserve"> Andriaus </w:t>
      </w:r>
      <w:proofErr w:type="spellStart"/>
      <w:r w:rsidR="00EF0371" w:rsidRPr="00B36A64">
        <w:rPr>
          <w:rFonts w:ascii="Times New Roman" w:eastAsia="Times New Roman" w:hAnsi="Times New Roman" w:cs="Times New Roman"/>
          <w:color w:val="000000"/>
          <w:spacing w:val="6"/>
          <w:sz w:val="24"/>
          <w:szCs w:val="24"/>
          <w:lang w:eastAsia="lt-LT"/>
        </w:rPr>
        <w:t>Vyčo</w:t>
      </w:r>
      <w:proofErr w:type="spellEnd"/>
      <w:r w:rsidR="00EF0371" w:rsidRPr="00B36A64">
        <w:rPr>
          <w:rFonts w:ascii="Times New Roman" w:eastAsia="Times New Roman" w:hAnsi="Times New Roman" w:cs="Times New Roman"/>
          <w:color w:val="000000"/>
          <w:spacing w:val="6"/>
          <w:sz w:val="24"/>
          <w:szCs w:val="24"/>
          <w:lang w:eastAsia="lt-LT"/>
        </w:rPr>
        <w:t xml:space="preserve">, </w:t>
      </w:r>
      <w:r w:rsidRPr="00B36A64">
        <w:rPr>
          <w:rFonts w:ascii="Times New Roman" w:eastAsia="Times New Roman" w:hAnsi="Times New Roman" w:cs="Times New Roman"/>
          <w:color w:val="000000"/>
          <w:spacing w:val="6"/>
          <w:sz w:val="24"/>
          <w:szCs w:val="24"/>
          <w:lang w:eastAsia="lt-LT"/>
        </w:rPr>
        <w:t xml:space="preserve">veikiančio pagal bendrovės įstatus, </w:t>
      </w:r>
      <w:r w:rsidRPr="00B36A64">
        <w:rPr>
          <w:rFonts w:ascii="Times New Roman" w:eastAsia="Times New Roman" w:hAnsi="Times New Roman" w:cs="Times New Roman"/>
          <w:sz w:val="24"/>
          <w:szCs w:val="24"/>
          <w:lang w:eastAsia="lt-LT"/>
        </w:rPr>
        <w:t xml:space="preserve">vadinamos Šalimis, vadovaudamiesi </w:t>
      </w:r>
      <w:r w:rsidR="00987CFB" w:rsidRPr="00B36A64">
        <w:rPr>
          <w:rFonts w:ascii="Times New Roman" w:eastAsia="Times New Roman" w:hAnsi="Times New Roman" w:cs="Times New Roman"/>
          <w:sz w:val="24"/>
          <w:szCs w:val="24"/>
          <w:lang w:eastAsia="lt-LT"/>
        </w:rPr>
        <w:t>202</w:t>
      </w:r>
      <w:r w:rsidR="00B36A64" w:rsidRPr="00B36A64">
        <w:rPr>
          <w:rFonts w:ascii="Times New Roman" w:eastAsia="Times New Roman" w:hAnsi="Times New Roman" w:cs="Times New Roman"/>
          <w:sz w:val="24"/>
          <w:szCs w:val="24"/>
          <w:lang w:eastAsia="lt-LT"/>
        </w:rPr>
        <w:t>4</w:t>
      </w:r>
      <w:r w:rsidR="00987CFB" w:rsidRPr="00B36A64">
        <w:rPr>
          <w:rFonts w:ascii="Times New Roman" w:eastAsia="Times New Roman" w:hAnsi="Times New Roman" w:cs="Times New Roman"/>
          <w:sz w:val="24"/>
          <w:szCs w:val="24"/>
          <w:lang w:eastAsia="lt-LT"/>
        </w:rPr>
        <w:t>-</w:t>
      </w:r>
      <w:r w:rsidR="00B36A64" w:rsidRPr="00B36A64">
        <w:rPr>
          <w:rFonts w:ascii="Times New Roman" w:eastAsia="Times New Roman" w:hAnsi="Times New Roman" w:cs="Times New Roman"/>
          <w:sz w:val="24"/>
          <w:szCs w:val="24"/>
          <w:lang w:eastAsia="lt-LT"/>
        </w:rPr>
        <w:t>10</w:t>
      </w:r>
      <w:r w:rsidR="00987CFB" w:rsidRPr="00B36A64">
        <w:rPr>
          <w:rFonts w:ascii="Times New Roman" w:eastAsia="Times New Roman" w:hAnsi="Times New Roman" w:cs="Times New Roman"/>
          <w:sz w:val="24"/>
          <w:szCs w:val="24"/>
          <w:lang w:eastAsia="lt-LT"/>
        </w:rPr>
        <w:t>-</w:t>
      </w:r>
      <w:r w:rsidR="00B36A64" w:rsidRPr="00B36A64">
        <w:rPr>
          <w:rFonts w:ascii="Times New Roman" w:eastAsia="Times New Roman" w:hAnsi="Times New Roman" w:cs="Times New Roman"/>
          <w:sz w:val="24"/>
          <w:szCs w:val="24"/>
          <w:lang w:eastAsia="lt-LT"/>
        </w:rPr>
        <w:t>24</w:t>
      </w:r>
      <w:r w:rsidRPr="00B36A64">
        <w:rPr>
          <w:rFonts w:ascii="Times New Roman" w:eastAsia="Times New Roman" w:hAnsi="Times New Roman" w:cs="Times New Roman"/>
          <w:sz w:val="24"/>
          <w:szCs w:val="24"/>
          <w:lang w:eastAsia="lt-LT"/>
        </w:rPr>
        <w:t xml:space="preserve"> dienos </w:t>
      </w:r>
      <w:r w:rsidR="00E93690">
        <w:rPr>
          <w:rFonts w:ascii="Times New Roman" w:eastAsia="Times New Roman" w:hAnsi="Times New Roman" w:cs="Times New Roman"/>
          <w:sz w:val="24"/>
          <w:szCs w:val="24"/>
          <w:lang w:eastAsia="lt-LT"/>
        </w:rPr>
        <w:t>tiekėjų (rangovų) apklausos pažyma</w:t>
      </w:r>
      <w:r w:rsidRPr="00B36A64">
        <w:rPr>
          <w:rFonts w:ascii="Times New Roman" w:eastAsia="Times New Roman" w:hAnsi="Times New Roman" w:cs="Times New Roman"/>
          <w:sz w:val="24"/>
          <w:szCs w:val="24"/>
          <w:lang w:eastAsia="lt-LT"/>
        </w:rPr>
        <w:t xml:space="preserve"> Nr. B 10 –</w:t>
      </w:r>
      <w:r w:rsidR="00B36A64" w:rsidRPr="00B36A64">
        <w:rPr>
          <w:rFonts w:ascii="Times New Roman" w:eastAsia="Times New Roman" w:hAnsi="Times New Roman" w:cs="Times New Roman"/>
          <w:sz w:val="24"/>
          <w:szCs w:val="24"/>
          <w:lang w:eastAsia="lt-LT"/>
        </w:rPr>
        <w:t>127</w:t>
      </w:r>
      <w:r w:rsidR="00712FBE" w:rsidRPr="00B36A64">
        <w:rPr>
          <w:rFonts w:ascii="Times New Roman" w:eastAsia="Times New Roman" w:hAnsi="Times New Roman" w:cs="Times New Roman"/>
          <w:sz w:val="24"/>
          <w:szCs w:val="24"/>
          <w:lang w:eastAsia="lt-LT"/>
        </w:rPr>
        <w:t xml:space="preserve"> </w:t>
      </w:r>
      <w:r w:rsidR="00987CFB" w:rsidRPr="00B36A64">
        <w:rPr>
          <w:rFonts w:ascii="Times New Roman" w:eastAsia="Times New Roman" w:hAnsi="Times New Roman" w:cs="Times New Roman"/>
          <w:sz w:val="24"/>
          <w:szCs w:val="24"/>
          <w:lang w:eastAsia="lt-LT"/>
        </w:rPr>
        <w:t xml:space="preserve"> </w:t>
      </w:r>
      <w:r w:rsidRPr="00B36A64">
        <w:rPr>
          <w:rFonts w:ascii="Times New Roman" w:eastAsia="Times New Roman" w:hAnsi="Times New Roman" w:cs="Times New Roman"/>
          <w:sz w:val="24"/>
          <w:szCs w:val="24"/>
          <w:lang w:eastAsia="lt-LT"/>
        </w:rPr>
        <w:t>sudarėme šią sutartį:</w:t>
      </w:r>
    </w:p>
    <w:p w14:paraId="5F620B8C" w14:textId="77777777" w:rsidR="005B2483" w:rsidRPr="00B36A64" w:rsidRDefault="005B2483" w:rsidP="005B2483">
      <w:pPr>
        <w:shd w:val="clear" w:color="auto" w:fill="FFFFFF"/>
        <w:spacing w:after="0" w:line="240" w:lineRule="auto"/>
        <w:jc w:val="both"/>
        <w:rPr>
          <w:rFonts w:ascii="Times New Roman" w:eastAsia="Times New Roman" w:hAnsi="Times New Roman" w:cs="Times New Roman"/>
          <w:sz w:val="24"/>
          <w:szCs w:val="24"/>
          <w:lang w:eastAsia="lt-LT"/>
        </w:rPr>
      </w:pPr>
    </w:p>
    <w:p w14:paraId="4F61D14D" w14:textId="77777777" w:rsidR="005B2483" w:rsidRPr="00B36A64" w:rsidRDefault="00441656" w:rsidP="00441656">
      <w:pPr>
        <w:spacing w:after="0" w:line="240" w:lineRule="auto"/>
        <w:ind w:left="1080"/>
        <w:jc w:val="center"/>
        <w:rPr>
          <w:rFonts w:ascii="Times New Roman" w:eastAsia="Times New Roman" w:hAnsi="Times New Roman" w:cs="Times New Roman"/>
          <w:b/>
          <w:sz w:val="24"/>
          <w:szCs w:val="24"/>
          <w:lang w:val="x-none"/>
        </w:rPr>
      </w:pPr>
      <w:r w:rsidRPr="00B36A64">
        <w:rPr>
          <w:rFonts w:ascii="Times New Roman" w:eastAsia="Times New Roman" w:hAnsi="Times New Roman" w:cs="Times New Roman"/>
          <w:b/>
          <w:sz w:val="24"/>
          <w:szCs w:val="24"/>
        </w:rPr>
        <w:t>I.</w:t>
      </w:r>
      <w:r w:rsidR="005B2483" w:rsidRPr="00B36A64">
        <w:rPr>
          <w:rFonts w:ascii="Times New Roman" w:eastAsia="Times New Roman" w:hAnsi="Times New Roman" w:cs="Times New Roman"/>
          <w:b/>
          <w:sz w:val="24"/>
          <w:szCs w:val="24"/>
          <w:lang w:val="x-none"/>
        </w:rPr>
        <w:t>SUTARTIES OBJEKTAS</w:t>
      </w:r>
    </w:p>
    <w:p w14:paraId="029B8E6F" w14:textId="77777777" w:rsidR="00C32BC1" w:rsidRPr="00C32BC1" w:rsidRDefault="005B2483" w:rsidP="009B45A2">
      <w:pPr>
        <w:numPr>
          <w:ilvl w:val="0"/>
          <w:numId w:val="2"/>
        </w:numPr>
        <w:tabs>
          <w:tab w:val="clear" w:pos="360"/>
          <w:tab w:val="num" w:pos="720"/>
        </w:tabs>
        <w:spacing w:after="0" w:line="240" w:lineRule="auto"/>
        <w:ind w:left="720"/>
        <w:jc w:val="both"/>
        <w:rPr>
          <w:rFonts w:ascii="Times New Roman" w:eastAsia="Times New Roman" w:hAnsi="Times New Roman" w:cs="Times New Roman"/>
          <w:sz w:val="24"/>
          <w:szCs w:val="24"/>
          <w:lang w:val="x-none"/>
        </w:rPr>
      </w:pPr>
      <w:r w:rsidRPr="00C32BC1">
        <w:rPr>
          <w:rFonts w:ascii="Times New Roman" w:eastAsia="Times New Roman" w:hAnsi="Times New Roman" w:cs="Times New Roman"/>
          <w:sz w:val="24"/>
          <w:szCs w:val="24"/>
          <w:lang w:val="x-none"/>
        </w:rPr>
        <w:t xml:space="preserve">Pardavėjas įsipareigoja parduoti Pirkėjui </w:t>
      </w:r>
      <w:r w:rsidR="00B36A64" w:rsidRPr="00C32BC1">
        <w:rPr>
          <w:rFonts w:ascii="Times New Roman" w:eastAsia="Times New Roman" w:hAnsi="Times New Roman" w:cs="Times New Roman"/>
          <w:sz w:val="24"/>
          <w:szCs w:val="24"/>
        </w:rPr>
        <w:t xml:space="preserve">medicininius baldus (odontologinė kėdė) su priedais, </w:t>
      </w:r>
    </w:p>
    <w:p w14:paraId="0BAEAEEB" w14:textId="76D91F88" w:rsidR="005B2483" w:rsidRPr="00C32BC1" w:rsidRDefault="005B2483" w:rsidP="00C32BC1">
      <w:pPr>
        <w:spacing w:after="0" w:line="240" w:lineRule="auto"/>
        <w:jc w:val="both"/>
        <w:rPr>
          <w:rFonts w:ascii="Times New Roman" w:eastAsia="Times New Roman" w:hAnsi="Times New Roman" w:cs="Times New Roman"/>
          <w:sz w:val="24"/>
          <w:szCs w:val="24"/>
          <w:lang w:val="x-none"/>
        </w:rPr>
      </w:pPr>
      <w:r w:rsidRPr="00C32BC1">
        <w:rPr>
          <w:rFonts w:ascii="Times New Roman" w:eastAsia="Times New Roman" w:hAnsi="Times New Roman" w:cs="Times New Roman"/>
          <w:sz w:val="24"/>
          <w:szCs w:val="24"/>
          <w:lang w:val="x-none"/>
        </w:rPr>
        <w:t>(toliau</w:t>
      </w:r>
      <w:r w:rsidR="00C32BC1" w:rsidRPr="00C32BC1">
        <w:rPr>
          <w:rFonts w:ascii="Times New Roman" w:eastAsia="Times New Roman" w:hAnsi="Times New Roman" w:cs="Times New Roman"/>
          <w:sz w:val="24"/>
          <w:szCs w:val="24"/>
        </w:rPr>
        <w:t xml:space="preserve"> </w:t>
      </w:r>
      <w:r w:rsidRPr="00C32BC1">
        <w:rPr>
          <w:rFonts w:ascii="Times New Roman" w:eastAsia="Times New Roman" w:hAnsi="Times New Roman" w:cs="Times New Roman"/>
          <w:sz w:val="24"/>
          <w:szCs w:val="24"/>
          <w:lang w:val="x-none"/>
        </w:rPr>
        <w:t xml:space="preserve">Prekes) </w:t>
      </w:r>
      <w:r w:rsidR="00B36A64" w:rsidRPr="00C32BC1">
        <w:rPr>
          <w:rFonts w:ascii="Times New Roman" w:eastAsia="Times New Roman" w:hAnsi="Times New Roman" w:cs="Times New Roman"/>
          <w:sz w:val="24"/>
          <w:szCs w:val="24"/>
        </w:rPr>
        <w:t xml:space="preserve">kurių techniniai reikalavimai </w:t>
      </w:r>
      <w:r w:rsidRPr="00C32BC1">
        <w:rPr>
          <w:rFonts w:ascii="Times New Roman" w:eastAsia="Times New Roman" w:hAnsi="Times New Roman" w:cs="Times New Roman"/>
          <w:sz w:val="24"/>
          <w:szCs w:val="24"/>
          <w:lang w:val="x-none"/>
        </w:rPr>
        <w:t>išvardint</w:t>
      </w:r>
      <w:r w:rsidR="00B36A64" w:rsidRPr="00C32BC1">
        <w:rPr>
          <w:rFonts w:ascii="Times New Roman" w:eastAsia="Times New Roman" w:hAnsi="Times New Roman" w:cs="Times New Roman"/>
          <w:sz w:val="24"/>
          <w:szCs w:val="24"/>
        </w:rPr>
        <w:t>i</w:t>
      </w:r>
      <w:r w:rsidRPr="00C32BC1">
        <w:rPr>
          <w:rFonts w:ascii="Times New Roman" w:eastAsia="Times New Roman" w:hAnsi="Times New Roman" w:cs="Times New Roman"/>
          <w:sz w:val="24"/>
          <w:szCs w:val="24"/>
          <w:lang w:val="x-none"/>
        </w:rPr>
        <w:t xml:space="preserve"> sutarties 1 priede – </w:t>
      </w:r>
      <w:r w:rsidR="00D02EDA" w:rsidRPr="00C32BC1">
        <w:rPr>
          <w:rFonts w:ascii="Times New Roman" w:eastAsia="Times New Roman" w:hAnsi="Times New Roman" w:cs="Times New Roman"/>
          <w:sz w:val="24"/>
          <w:szCs w:val="24"/>
        </w:rPr>
        <w:t xml:space="preserve">techninėje </w:t>
      </w:r>
      <w:r w:rsidRPr="00C32BC1">
        <w:rPr>
          <w:rFonts w:ascii="Times New Roman" w:eastAsia="Times New Roman" w:hAnsi="Times New Roman" w:cs="Times New Roman"/>
          <w:sz w:val="24"/>
          <w:szCs w:val="24"/>
          <w:lang w:val="x-none"/>
        </w:rPr>
        <w:t xml:space="preserve">specifikacijoje, o pirkėjas įsipareigoja jas priimti ir sumokėti sutarties </w:t>
      </w:r>
      <w:r w:rsidR="00C32BC1" w:rsidRPr="00C32BC1">
        <w:rPr>
          <w:rFonts w:ascii="Times New Roman" w:eastAsia="Times New Roman" w:hAnsi="Times New Roman" w:cs="Times New Roman"/>
          <w:sz w:val="24"/>
          <w:szCs w:val="24"/>
        </w:rPr>
        <w:t>9</w:t>
      </w:r>
      <w:r w:rsidRPr="00C32BC1">
        <w:rPr>
          <w:rFonts w:ascii="Times New Roman" w:eastAsia="Times New Roman" w:hAnsi="Times New Roman" w:cs="Times New Roman"/>
          <w:sz w:val="24"/>
          <w:szCs w:val="24"/>
          <w:lang w:val="x-none"/>
        </w:rPr>
        <w:t xml:space="preserve"> p</w:t>
      </w:r>
      <w:r w:rsidR="00D02EDA" w:rsidRPr="00C32BC1">
        <w:rPr>
          <w:rFonts w:ascii="Times New Roman" w:eastAsia="Times New Roman" w:hAnsi="Times New Roman" w:cs="Times New Roman"/>
          <w:sz w:val="24"/>
          <w:szCs w:val="24"/>
        </w:rPr>
        <w:t>unkte</w:t>
      </w:r>
      <w:r w:rsidRPr="00C32BC1">
        <w:rPr>
          <w:rFonts w:ascii="Times New Roman" w:eastAsia="Times New Roman" w:hAnsi="Times New Roman" w:cs="Times New Roman"/>
          <w:sz w:val="24"/>
          <w:szCs w:val="24"/>
          <w:lang w:val="x-none"/>
        </w:rPr>
        <w:t xml:space="preserve"> nustatytą kainą. Priedas yra neatskiriama šios sutarties dalis. </w:t>
      </w:r>
    </w:p>
    <w:p w14:paraId="47792FAF" w14:textId="77777777" w:rsidR="005B2483" w:rsidRPr="00B36A64" w:rsidRDefault="005B2483" w:rsidP="005117AB">
      <w:pPr>
        <w:spacing w:after="0" w:line="240" w:lineRule="auto"/>
        <w:jc w:val="both"/>
        <w:rPr>
          <w:rFonts w:ascii="Times New Roman" w:eastAsia="Times New Roman" w:hAnsi="Times New Roman" w:cs="Times New Roman"/>
          <w:sz w:val="24"/>
          <w:szCs w:val="24"/>
          <w:lang w:val="x-none"/>
        </w:rPr>
      </w:pPr>
    </w:p>
    <w:p w14:paraId="0F271CE7" w14:textId="77777777" w:rsidR="005B2483" w:rsidRPr="00B36A64" w:rsidRDefault="005B2483" w:rsidP="005B2483">
      <w:pPr>
        <w:spacing w:after="0" w:line="240" w:lineRule="auto"/>
        <w:jc w:val="center"/>
        <w:rPr>
          <w:rFonts w:ascii="Times New Roman" w:eastAsia="Times New Roman" w:hAnsi="Times New Roman" w:cs="Times New Roman"/>
          <w:b/>
          <w:sz w:val="24"/>
          <w:szCs w:val="24"/>
          <w:lang w:eastAsia="lt-LT"/>
        </w:rPr>
      </w:pPr>
      <w:r w:rsidRPr="00B36A64">
        <w:rPr>
          <w:rFonts w:ascii="Times New Roman" w:eastAsia="Times New Roman" w:hAnsi="Times New Roman" w:cs="Times New Roman"/>
          <w:b/>
          <w:sz w:val="24"/>
          <w:szCs w:val="24"/>
          <w:lang w:eastAsia="lt-LT"/>
        </w:rPr>
        <w:t>II. SUTARTIES ŠALIŲ ĮSIPAREIGOJIMAI</w:t>
      </w:r>
    </w:p>
    <w:p w14:paraId="6A8C729A" w14:textId="77777777" w:rsidR="005B2483" w:rsidRPr="00B36A64" w:rsidRDefault="005B2483" w:rsidP="005B2483">
      <w:pPr>
        <w:numPr>
          <w:ilvl w:val="0"/>
          <w:numId w:val="2"/>
        </w:numPr>
        <w:tabs>
          <w:tab w:val="clear" w:pos="360"/>
          <w:tab w:val="num" w:pos="240"/>
          <w:tab w:val="num" w:pos="720"/>
        </w:tabs>
        <w:spacing w:after="0" w:line="240" w:lineRule="auto"/>
        <w:ind w:left="720"/>
        <w:jc w:val="both"/>
        <w:rPr>
          <w:rFonts w:ascii="Times New Roman" w:eastAsia="Times New Roman" w:hAnsi="Times New Roman" w:cs="Times New Roman"/>
          <w:sz w:val="24"/>
          <w:szCs w:val="24"/>
          <w:lang w:eastAsia="lt-LT"/>
        </w:rPr>
      </w:pPr>
      <w:r w:rsidRPr="00B36A64">
        <w:rPr>
          <w:rFonts w:ascii="Times New Roman" w:eastAsia="Times New Roman" w:hAnsi="Times New Roman" w:cs="Times New Roman"/>
          <w:sz w:val="24"/>
          <w:szCs w:val="24"/>
          <w:lang w:eastAsia="lt-LT"/>
        </w:rPr>
        <w:t>Pardavėjas įsipareigoja:</w:t>
      </w:r>
    </w:p>
    <w:p w14:paraId="29156FFD" w14:textId="77777777" w:rsidR="005B2483" w:rsidRPr="00B36A64" w:rsidRDefault="005B2483" w:rsidP="005B2483">
      <w:pPr>
        <w:spacing w:after="0" w:line="240" w:lineRule="auto"/>
        <w:ind w:firstLine="360"/>
        <w:jc w:val="both"/>
        <w:rPr>
          <w:rFonts w:ascii="Times New Roman" w:eastAsia="Times New Roman" w:hAnsi="Times New Roman" w:cs="Times New Roman"/>
          <w:sz w:val="24"/>
          <w:szCs w:val="24"/>
          <w:lang w:eastAsia="lt-LT"/>
        </w:rPr>
      </w:pPr>
      <w:r w:rsidRPr="00B36A64">
        <w:rPr>
          <w:rFonts w:ascii="Times New Roman" w:eastAsia="Times New Roman" w:hAnsi="Times New Roman" w:cs="Times New Roman"/>
          <w:sz w:val="24"/>
          <w:szCs w:val="24"/>
          <w:lang w:eastAsia="lt-LT"/>
        </w:rPr>
        <w:t>2.1. parduoti tinkamos kokybes prekes.</w:t>
      </w:r>
      <w:r w:rsidR="001D71A7" w:rsidRPr="00B36A64">
        <w:rPr>
          <w:rFonts w:ascii="Times New Roman" w:eastAsia="Times New Roman" w:hAnsi="Times New Roman" w:cs="Times New Roman"/>
          <w:sz w:val="24"/>
          <w:szCs w:val="24"/>
          <w:lang w:eastAsia="lt-LT"/>
        </w:rPr>
        <w:t xml:space="preserve"> Apmokyti Pirkėjo darbuotojus, kaip prižiūrėti ir dirbti su įranga. </w:t>
      </w:r>
      <w:r w:rsidRPr="00B36A64">
        <w:rPr>
          <w:rFonts w:ascii="Times New Roman" w:eastAsia="Times New Roman" w:hAnsi="Times New Roman" w:cs="Times New Roman"/>
          <w:sz w:val="24"/>
          <w:szCs w:val="24"/>
          <w:lang w:eastAsia="lt-LT"/>
        </w:rPr>
        <w:t xml:space="preserve"> Prekių kokybė, pakuotės ir ženklinimas turi atitikti Lietuvos Respublikos norminiuose teisės aktuose numatytus kokybės reikalavimus</w:t>
      </w:r>
      <w:r w:rsidR="00D02EDA" w:rsidRPr="00B36A64">
        <w:rPr>
          <w:rFonts w:ascii="Times New Roman" w:eastAsia="Times New Roman" w:hAnsi="Times New Roman" w:cs="Times New Roman"/>
          <w:sz w:val="24"/>
          <w:szCs w:val="24"/>
          <w:lang w:eastAsia="lt-LT"/>
        </w:rPr>
        <w:t xml:space="preserve"> ir technines specifikacijas</w:t>
      </w:r>
      <w:r w:rsidRPr="00B36A64">
        <w:rPr>
          <w:rFonts w:ascii="Times New Roman" w:eastAsia="Times New Roman" w:hAnsi="Times New Roman" w:cs="Times New Roman"/>
          <w:sz w:val="24"/>
          <w:szCs w:val="24"/>
          <w:lang w:eastAsia="lt-LT"/>
        </w:rPr>
        <w:t>;</w:t>
      </w:r>
    </w:p>
    <w:p w14:paraId="367601EC" w14:textId="77777777" w:rsidR="005B2483" w:rsidRPr="00B36A64" w:rsidRDefault="005B2483" w:rsidP="005B2483">
      <w:pPr>
        <w:spacing w:after="0" w:line="240" w:lineRule="auto"/>
        <w:ind w:firstLine="360"/>
        <w:jc w:val="both"/>
        <w:rPr>
          <w:rFonts w:ascii="Times New Roman" w:eastAsia="Times New Roman" w:hAnsi="Times New Roman" w:cs="Times New Roman"/>
          <w:color w:val="000000"/>
          <w:sz w:val="24"/>
          <w:szCs w:val="24"/>
          <w:lang w:eastAsia="lt-LT"/>
        </w:rPr>
      </w:pPr>
      <w:r w:rsidRPr="00B36A64">
        <w:rPr>
          <w:rFonts w:ascii="Times New Roman" w:eastAsia="Times New Roman" w:hAnsi="Times New Roman" w:cs="Times New Roman"/>
          <w:sz w:val="24"/>
          <w:szCs w:val="24"/>
          <w:lang w:eastAsia="lt-LT"/>
        </w:rPr>
        <w:t xml:space="preserve">2.2. </w:t>
      </w:r>
      <w:r w:rsidRPr="00B36A64">
        <w:rPr>
          <w:rFonts w:ascii="Times New Roman" w:eastAsia="Times New Roman" w:hAnsi="Times New Roman" w:cs="Times New Roman"/>
          <w:color w:val="000000"/>
          <w:sz w:val="24"/>
          <w:szCs w:val="24"/>
          <w:lang w:eastAsia="lt-LT"/>
        </w:rPr>
        <w:t xml:space="preserve">per </w:t>
      </w:r>
      <w:r w:rsidR="00D02EDA" w:rsidRPr="00B36A64">
        <w:rPr>
          <w:rFonts w:ascii="Times New Roman" w:eastAsia="Times New Roman" w:hAnsi="Times New Roman" w:cs="Times New Roman"/>
          <w:color w:val="000000"/>
          <w:sz w:val="24"/>
          <w:szCs w:val="24"/>
          <w:lang w:eastAsia="lt-LT"/>
        </w:rPr>
        <w:t>30</w:t>
      </w:r>
      <w:r w:rsidRPr="00B36A64">
        <w:rPr>
          <w:rFonts w:ascii="Times New Roman" w:eastAsia="Times New Roman" w:hAnsi="Times New Roman" w:cs="Times New Roman"/>
          <w:color w:val="000000"/>
          <w:sz w:val="24"/>
          <w:szCs w:val="24"/>
          <w:lang w:eastAsia="lt-LT"/>
        </w:rPr>
        <w:t xml:space="preserve"> dienų pakeisti Prekes, jeigu jos neatitinka techninių </w:t>
      </w:r>
      <w:r w:rsidR="00D02EDA" w:rsidRPr="00B36A64">
        <w:rPr>
          <w:rFonts w:ascii="Times New Roman" w:eastAsia="Times New Roman" w:hAnsi="Times New Roman" w:cs="Times New Roman"/>
          <w:color w:val="000000"/>
          <w:sz w:val="24"/>
          <w:szCs w:val="24"/>
          <w:lang w:eastAsia="lt-LT"/>
        </w:rPr>
        <w:t xml:space="preserve">specifikacijų </w:t>
      </w:r>
      <w:r w:rsidRPr="00B36A64">
        <w:rPr>
          <w:rFonts w:ascii="Times New Roman" w:eastAsia="Times New Roman" w:hAnsi="Times New Roman" w:cs="Times New Roman"/>
          <w:color w:val="000000"/>
          <w:sz w:val="24"/>
          <w:szCs w:val="24"/>
          <w:lang w:eastAsia="lt-LT"/>
        </w:rPr>
        <w:t>ir kokybės reikalavimų;</w:t>
      </w:r>
    </w:p>
    <w:p w14:paraId="6834795F" w14:textId="4E064C7C" w:rsidR="005B2483" w:rsidRPr="00B36A64" w:rsidRDefault="005B2483" w:rsidP="005B2483">
      <w:pPr>
        <w:spacing w:after="0" w:line="240" w:lineRule="auto"/>
        <w:ind w:firstLine="360"/>
        <w:jc w:val="both"/>
        <w:rPr>
          <w:rFonts w:ascii="Times New Roman" w:eastAsia="Times New Roman" w:hAnsi="Times New Roman" w:cs="Times New Roman"/>
          <w:sz w:val="24"/>
          <w:szCs w:val="24"/>
          <w:lang w:eastAsia="lt-LT"/>
        </w:rPr>
      </w:pPr>
      <w:r w:rsidRPr="00B36A64">
        <w:rPr>
          <w:rFonts w:ascii="Times New Roman" w:eastAsia="Times New Roman" w:hAnsi="Times New Roman" w:cs="Times New Roman"/>
          <w:sz w:val="24"/>
          <w:szCs w:val="24"/>
          <w:lang w:eastAsia="lt-LT"/>
        </w:rPr>
        <w:t>2.3. parduoti Prekes ne didesne nei sutarties</w:t>
      </w:r>
      <w:r w:rsidR="00C32BC1">
        <w:rPr>
          <w:rFonts w:ascii="Times New Roman" w:eastAsia="Times New Roman" w:hAnsi="Times New Roman" w:cs="Times New Roman"/>
          <w:sz w:val="24"/>
          <w:szCs w:val="24"/>
          <w:lang w:eastAsia="lt-LT"/>
        </w:rPr>
        <w:t xml:space="preserve"> 9</w:t>
      </w:r>
      <w:r w:rsidRPr="00B36A64">
        <w:rPr>
          <w:rFonts w:ascii="Times New Roman" w:eastAsia="Times New Roman" w:hAnsi="Times New Roman" w:cs="Times New Roman"/>
          <w:sz w:val="24"/>
          <w:szCs w:val="24"/>
          <w:lang w:eastAsia="lt-LT"/>
        </w:rPr>
        <w:t xml:space="preserve"> p</w:t>
      </w:r>
      <w:r w:rsidR="00441656" w:rsidRPr="00B36A64">
        <w:rPr>
          <w:rFonts w:ascii="Times New Roman" w:eastAsia="Times New Roman" w:hAnsi="Times New Roman" w:cs="Times New Roman"/>
          <w:sz w:val="24"/>
          <w:szCs w:val="24"/>
          <w:lang w:eastAsia="lt-LT"/>
        </w:rPr>
        <w:t>unkte</w:t>
      </w:r>
      <w:r w:rsidRPr="00B36A64">
        <w:rPr>
          <w:rFonts w:ascii="Times New Roman" w:eastAsia="Times New Roman" w:hAnsi="Times New Roman" w:cs="Times New Roman"/>
          <w:sz w:val="24"/>
          <w:szCs w:val="24"/>
          <w:lang w:eastAsia="lt-LT"/>
        </w:rPr>
        <w:t xml:space="preserve"> nurodyta kaina;</w:t>
      </w:r>
    </w:p>
    <w:p w14:paraId="40212C05" w14:textId="77777777" w:rsidR="005B2483" w:rsidRPr="00B36A64" w:rsidRDefault="005B2483" w:rsidP="005B2483">
      <w:pPr>
        <w:spacing w:after="0" w:line="240" w:lineRule="auto"/>
        <w:ind w:firstLine="360"/>
        <w:jc w:val="both"/>
        <w:rPr>
          <w:rFonts w:ascii="Times New Roman" w:eastAsia="Times New Roman" w:hAnsi="Times New Roman" w:cs="Times New Roman"/>
          <w:sz w:val="24"/>
          <w:szCs w:val="24"/>
          <w:lang w:eastAsia="lt-LT"/>
        </w:rPr>
      </w:pPr>
      <w:r w:rsidRPr="00B36A64">
        <w:rPr>
          <w:rFonts w:ascii="Times New Roman" w:eastAsia="Times New Roman" w:hAnsi="Times New Roman" w:cs="Times New Roman"/>
          <w:sz w:val="24"/>
          <w:szCs w:val="24"/>
          <w:lang w:eastAsia="lt-LT"/>
        </w:rPr>
        <w:t xml:space="preserve">2.4. pristatyti Prekes per </w:t>
      </w:r>
      <w:r w:rsidR="00D02EDA" w:rsidRPr="00B36A64">
        <w:rPr>
          <w:rFonts w:ascii="Times New Roman" w:eastAsia="Times New Roman" w:hAnsi="Times New Roman" w:cs="Times New Roman"/>
          <w:sz w:val="24"/>
          <w:szCs w:val="24"/>
          <w:lang w:eastAsia="lt-LT"/>
        </w:rPr>
        <w:t>6 mėnesius nuo</w:t>
      </w:r>
      <w:r w:rsidRPr="00B36A64">
        <w:rPr>
          <w:rFonts w:ascii="Times New Roman" w:eastAsia="Times New Roman" w:hAnsi="Times New Roman" w:cs="Times New Roman"/>
          <w:sz w:val="24"/>
          <w:szCs w:val="24"/>
          <w:lang w:eastAsia="lt-LT"/>
        </w:rPr>
        <w:t xml:space="preserve"> </w:t>
      </w:r>
      <w:r w:rsidR="00D02EDA" w:rsidRPr="00B36A64">
        <w:rPr>
          <w:rFonts w:ascii="Times New Roman" w:eastAsia="Times New Roman" w:hAnsi="Times New Roman" w:cs="Times New Roman"/>
          <w:sz w:val="24"/>
          <w:szCs w:val="24"/>
          <w:lang w:eastAsia="lt-LT"/>
        </w:rPr>
        <w:t xml:space="preserve">sutarties pasirašymo </w:t>
      </w:r>
      <w:r w:rsidRPr="00B36A64">
        <w:rPr>
          <w:rFonts w:ascii="Times New Roman" w:eastAsia="Times New Roman" w:hAnsi="Times New Roman" w:cs="Times New Roman"/>
          <w:sz w:val="24"/>
          <w:szCs w:val="24"/>
          <w:lang w:eastAsia="lt-LT"/>
        </w:rPr>
        <w:t>dienos;</w:t>
      </w:r>
    </w:p>
    <w:p w14:paraId="53A294FB" w14:textId="77777777" w:rsidR="005B2483" w:rsidRPr="00B36A64" w:rsidRDefault="005B2483" w:rsidP="005B2483">
      <w:pPr>
        <w:spacing w:after="0" w:line="240" w:lineRule="auto"/>
        <w:ind w:firstLine="360"/>
        <w:jc w:val="both"/>
        <w:rPr>
          <w:rFonts w:ascii="Times New Roman" w:eastAsia="Times New Roman" w:hAnsi="Times New Roman" w:cs="Times New Roman"/>
          <w:sz w:val="24"/>
          <w:szCs w:val="24"/>
          <w:lang w:eastAsia="lt-LT"/>
        </w:rPr>
      </w:pPr>
      <w:r w:rsidRPr="00B36A64">
        <w:rPr>
          <w:rFonts w:ascii="Times New Roman" w:eastAsia="Times New Roman" w:hAnsi="Times New Roman" w:cs="Times New Roman"/>
          <w:sz w:val="24"/>
          <w:szCs w:val="24"/>
          <w:lang w:eastAsia="lt-LT"/>
        </w:rPr>
        <w:t xml:space="preserve">2.5. pristatyti Prekes Pirkėjui savo jėgomis ir lėšomis. Pristatymo išlaidos įeina į Prekių kainą. </w:t>
      </w:r>
    </w:p>
    <w:p w14:paraId="1F3A40DF" w14:textId="1181FF69" w:rsidR="00D02EDA" w:rsidRPr="00B36A64" w:rsidRDefault="00D02EDA" w:rsidP="005B2483">
      <w:pPr>
        <w:spacing w:after="0" w:line="240" w:lineRule="auto"/>
        <w:ind w:firstLine="360"/>
        <w:jc w:val="both"/>
        <w:rPr>
          <w:rFonts w:ascii="Times New Roman" w:hAnsi="Times New Roman" w:cs="Times New Roman"/>
          <w:sz w:val="24"/>
          <w:szCs w:val="24"/>
        </w:rPr>
      </w:pPr>
      <w:r w:rsidRPr="00B36A64">
        <w:rPr>
          <w:rFonts w:ascii="Times New Roman" w:eastAsia="Times New Roman" w:hAnsi="Times New Roman" w:cs="Times New Roman"/>
          <w:sz w:val="24"/>
          <w:szCs w:val="24"/>
          <w:lang w:eastAsia="lt-LT"/>
        </w:rPr>
        <w:t xml:space="preserve">2.6. </w:t>
      </w:r>
      <w:r w:rsidR="004B5343" w:rsidRPr="00B36A64">
        <w:rPr>
          <w:rFonts w:ascii="Times New Roman" w:hAnsi="Times New Roman" w:cs="Times New Roman"/>
          <w:sz w:val="24"/>
          <w:szCs w:val="24"/>
        </w:rPr>
        <w:t>suteikti 24 mėnesių gamintojo nustatytą garantinį aptarnavimą. Garantinio aptarnavimo metu atsiradus gedimams Pardavėjas savo jėgomis ir lėšomis įrangą</w:t>
      </w:r>
      <w:r w:rsidR="00120CE0">
        <w:rPr>
          <w:rFonts w:ascii="Times New Roman" w:hAnsi="Times New Roman" w:cs="Times New Roman"/>
          <w:sz w:val="24"/>
          <w:szCs w:val="24"/>
        </w:rPr>
        <w:t xml:space="preserve"> aptarnauja vietoje arba</w:t>
      </w:r>
      <w:r w:rsidR="004B5343" w:rsidRPr="00B36A64">
        <w:rPr>
          <w:rFonts w:ascii="Times New Roman" w:hAnsi="Times New Roman" w:cs="Times New Roman"/>
          <w:sz w:val="24"/>
          <w:szCs w:val="24"/>
        </w:rPr>
        <w:t xml:space="preserve"> paima ir ją grąžina Pirkėjui.</w:t>
      </w:r>
    </w:p>
    <w:p w14:paraId="18D75CC4" w14:textId="77777777" w:rsidR="00486975" w:rsidRPr="00B36A64" w:rsidRDefault="00486975" w:rsidP="005B2483">
      <w:pPr>
        <w:spacing w:after="0" w:line="240" w:lineRule="auto"/>
        <w:ind w:firstLine="360"/>
        <w:jc w:val="both"/>
        <w:rPr>
          <w:rFonts w:ascii="Times New Roman" w:eastAsia="Times New Roman" w:hAnsi="Times New Roman" w:cs="Times New Roman"/>
          <w:sz w:val="24"/>
          <w:szCs w:val="24"/>
          <w:lang w:eastAsia="lt-LT"/>
        </w:rPr>
      </w:pPr>
      <w:r w:rsidRPr="00B36A64">
        <w:rPr>
          <w:rFonts w:ascii="Times New Roman" w:hAnsi="Times New Roman" w:cs="Times New Roman"/>
          <w:sz w:val="24"/>
          <w:szCs w:val="24"/>
        </w:rPr>
        <w:t xml:space="preserve">2.7. </w:t>
      </w:r>
      <w:r w:rsidRPr="00B36A64">
        <w:rPr>
          <w:rFonts w:ascii="Times New Roman" w:eastAsia="Times New Roman" w:hAnsi="Times New Roman" w:cs="Times New Roman"/>
          <w:sz w:val="24"/>
          <w:szCs w:val="24"/>
          <w:lang w:eastAsia="lt-LT"/>
        </w:rPr>
        <w:t xml:space="preserve">pristatyti prekes į VšĮ Utenos kolegijos pastatą esantį adresu </w:t>
      </w:r>
      <w:r w:rsidR="00EF0371" w:rsidRPr="00B36A64">
        <w:rPr>
          <w:rFonts w:ascii="Times New Roman" w:eastAsia="Times New Roman" w:hAnsi="Times New Roman" w:cs="Times New Roman"/>
          <w:sz w:val="24"/>
          <w:szCs w:val="24"/>
          <w:lang w:eastAsia="lt-LT"/>
        </w:rPr>
        <w:t>Aušros g. 73</w:t>
      </w:r>
      <w:r w:rsidR="005D0B08" w:rsidRPr="00B36A64">
        <w:rPr>
          <w:rFonts w:ascii="Times New Roman" w:eastAsia="Times New Roman" w:hAnsi="Times New Roman" w:cs="Times New Roman"/>
          <w:sz w:val="24"/>
          <w:szCs w:val="24"/>
          <w:lang w:eastAsia="lt-LT"/>
        </w:rPr>
        <w:t>,</w:t>
      </w:r>
      <w:r w:rsidRPr="00B36A64">
        <w:rPr>
          <w:rFonts w:ascii="Times New Roman" w:eastAsia="Times New Roman" w:hAnsi="Times New Roman" w:cs="Times New Roman"/>
          <w:sz w:val="24"/>
          <w:szCs w:val="24"/>
          <w:lang w:eastAsia="lt-LT"/>
        </w:rPr>
        <w:t xml:space="preserve"> Utena.</w:t>
      </w:r>
    </w:p>
    <w:p w14:paraId="190E960F" w14:textId="77777777" w:rsidR="005B2483" w:rsidRPr="00C32BC1" w:rsidRDefault="005B2483" w:rsidP="005B2483">
      <w:pPr>
        <w:numPr>
          <w:ilvl w:val="0"/>
          <w:numId w:val="2"/>
        </w:numPr>
        <w:tabs>
          <w:tab w:val="clear" w:pos="360"/>
          <w:tab w:val="num" w:pos="720"/>
        </w:tabs>
        <w:spacing w:after="0" w:line="240" w:lineRule="auto"/>
        <w:ind w:left="720"/>
        <w:jc w:val="both"/>
        <w:rPr>
          <w:rFonts w:ascii="Times New Roman" w:eastAsia="Times New Roman" w:hAnsi="Times New Roman" w:cs="Times New Roman"/>
          <w:sz w:val="24"/>
          <w:szCs w:val="24"/>
          <w:lang w:eastAsia="lt-LT"/>
        </w:rPr>
      </w:pPr>
      <w:r w:rsidRPr="00C32BC1">
        <w:rPr>
          <w:rFonts w:ascii="Times New Roman" w:eastAsia="Times New Roman" w:hAnsi="Times New Roman" w:cs="Times New Roman"/>
          <w:sz w:val="24"/>
          <w:szCs w:val="24"/>
          <w:lang w:eastAsia="lt-LT"/>
        </w:rPr>
        <w:t>Pirkėjas įsipareigoja:</w:t>
      </w:r>
    </w:p>
    <w:p w14:paraId="055F8762" w14:textId="627373E5" w:rsidR="005B2483" w:rsidRPr="00916F3D" w:rsidRDefault="005B2483" w:rsidP="005117AB">
      <w:pPr>
        <w:numPr>
          <w:ilvl w:val="1"/>
          <w:numId w:val="3"/>
        </w:numPr>
        <w:tabs>
          <w:tab w:val="left" w:pos="360"/>
          <w:tab w:val="left" w:pos="709"/>
          <w:tab w:val="left" w:pos="851"/>
        </w:tabs>
        <w:spacing w:after="0" w:line="240" w:lineRule="auto"/>
        <w:ind w:firstLine="66"/>
        <w:contextualSpacing/>
        <w:jc w:val="both"/>
        <w:rPr>
          <w:rFonts w:ascii="Times New Roman" w:eastAsia="Times New Roman" w:hAnsi="Times New Roman" w:cs="Times New Roman"/>
          <w:color w:val="000000"/>
          <w:sz w:val="24"/>
          <w:szCs w:val="24"/>
          <w:lang w:eastAsia="lt-LT"/>
        </w:rPr>
      </w:pPr>
      <w:r w:rsidRPr="00B36A64">
        <w:rPr>
          <w:rFonts w:ascii="Times New Roman" w:eastAsia="Times New Roman" w:hAnsi="Times New Roman" w:cs="Times New Roman"/>
          <w:sz w:val="24"/>
          <w:szCs w:val="24"/>
          <w:lang w:eastAsia="lt-LT"/>
        </w:rPr>
        <w:t xml:space="preserve">priimti Prekes pagal perdavimo priėmimo aktą ir sumokėti Pardavėjui sutarties </w:t>
      </w:r>
      <w:r w:rsidR="00486975" w:rsidRPr="00B36A64">
        <w:rPr>
          <w:rFonts w:ascii="Times New Roman" w:eastAsia="Times New Roman" w:hAnsi="Times New Roman" w:cs="Times New Roman"/>
          <w:sz w:val="24"/>
          <w:szCs w:val="24"/>
          <w:lang w:eastAsia="lt-LT"/>
        </w:rPr>
        <w:t>8</w:t>
      </w:r>
      <w:r w:rsidRPr="00B36A64">
        <w:rPr>
          <w:rFonts w:ascii="Times New Roman" w:eastAsia="Times New Roman" w:hAnsi="Times New Roman" w:cs="Times New Roman"/>
          <w:sz w:val="24"/>
          <w:szCs w:val="24"/>
          <w:lang w:eastAsia="lt-LT"/>
        </w:rPr>
        <w:t xml:space="preserve"> </w:t>
      </w:r>
      <w:r w:rsidR="00486975" w:rsidRPr="00B36A64">
        <w:rPr>
          <w:rFonts w:ascii="Times New Roman" w:eastAsia="Times New Roman" w:hAnsi="Times New Roman" w:cs="Times New Roman"/>
          <w:sz w:val="24"/>
          <w:szCs w:val="24"/>
          <w:lang w:eastAsia="lt-LT"/>
        </w:rPr>
        <w:t>punkte</w:t>
      </w:r>
      <w:r w:rsidRPr="00B36A64">
        <w:rPr>
          <w:rFonts w:ascii="Times New Roman" w:eastAsia="Times New Roman" w:hAnsi="Times New Roman" w:cs="Times New Roman"/>
          <w:sz w:val="24"/>
          <w:szCs w:val="24"/>
          <w:lang w:eastAsia="lt-LT"/>
        </w:rPr>
        <w:t xml:space="preserve"> nustatytą </w:t>
      </w:r>
      <w:r w:rsidRPr="00916F3D">
        <w:rPr>
          <w:rFonts w:ascii="Times New Roman" w:eastAsia="Times New Roman" w:hAnsi="Times New Roman" w:cs="Times New Roman"/>
          <w:sz w:val="24"/>
          <w:szCs w:val="24"/>
          <w:lang w:eastAsia="lt-LT"/>
        </w:rPr>
        <w:t xml:space="preserve">kainą; </w:t>
      </w:r>
    </w:p>
    <w:p w14:paraId="3CD96443" w14:textId="77777777" w:rsidR="005B2483" w:rsidRPr="00B36A64" w:rsidRDefault="005B2483" w:rsidP="005B2483">
      <w:pPr>
        <w:tabs>
          <w:tab w:val="num" w:pos="780"/>
        </w:tabs>
        <w:spacing w:after="0" w:line="240" w:lineRule="auto"/>
        <w:jc w:val="both"/>
        <w:rPr>
          <w:rFonts w:ascii="Times New Roman" w:eastAsia="Times New Roman" w:hAnsi="Times New Roman" w:cs="Times New Roman"/>
          <w:sz w:val="24"/>
          <w:szCs w:val="24"/>
          <w:lang w:eastAsia="lt-LT"/>
        </w:rPr>
      </w:pPr>
    </w:p>
    <w:p w14:paraId="7AE837E0" w14:textId="77777777" w:rsidR="005B2483" w:rsidRPr="00B36A64" w:rsidRDefault="005B2483" w:rsidP="005B2483">
      <w:pPr>
        <w:spacing w:after="0" w:line="240" w:lineRule="auto"/>
        <w:jc w:val="center"/>
        <w:rPr>
          <w:rFonts w:ascii="Times New Roman" w:eastAsia="Times New Roman" w:hAnsi="Times New Roman" w:cs="Times New Roman"/>
          <w:b/>
          <w:sz w:val="24"/>
          <w:szCs w:val="24"/>
          <w:lang w:val="x-none"/>
        </w:rPr>
      </w:pPr>
      <w:r w:rsidRPr="00B36A64">
        <w:rPr>
          <w:rFonts w:ascii="Times New Roman" w:eastAsia="Times New Roman" w:hAnsi="Times New Roman" w:cs="Times New Roman"/>
          <w:b/>
          <w:sz w:val="24"/>
          <w:szCs w:val="24"/>
          <w:lang w:val="x-none"/>
        </w:rPr>
        <w:t>III. PREKIŲ KOKYBĖ IR TIEKIMAS</w:t>
      </w:r>
    </w:p>
    <w:p w14:paraId="39B48EE7" w14:textId="77777777" w:rsidR="005B2483" w:rsidRPr="00B36A64" w:rsidRDefault="005B2483" w:rsidP="005B2483">
      <w:pPr>
        <w:spacing w:after="0" w:line="240" w:lineRule="auto"/>
        <w:ind w:firstLine="426"/>
        <w:jc w:val="both"/>
        <w:rPr>
          <w:rFonts w:ascii="Times New Roman" w:eastAsia="Times New Roman" w:hAnsi="Times New Roman" w:cs="Times New Roman"/>
          <w:sz w:val="24"/>
          <w:szCs w:val="24"/>
          <w:lang w:eastAsia="lt-LT"/>
        </w:rPr>
      </w:pPr>
      <w:r w:rsidRPr="00B36A64">
        <w:rPr>
          <w:rFonts w:ascii="Times New Roman" w:eastAsia="Times New Roman" w:hAnsi="Times New Roman" w:cs="Times New Roman"/>
          <w:sz w:val="24"/>
          <w:szCs w:val="24"/>
          <w:lang w:eastAsia="lt-LT"/>
        </w:rPr>
        <w:t>4. Pardavėjas įsipareigoja pateikti kokybiškas prekes.</w:t>
      </w:r>
    </w:p>
    <w:p w14:paraId="5EDAF794" w14:textId="77777777" w:rsidR="005B2483" w:rsidRPr="00B36A64" w:rsidRDefault="005B2483" w:rsidP="005B2483">
      <w:pPr>
        <w:spacing w:after="0" w:line="240" w:lineRule="auto"/>
        <w:ind w:firstLine="426"/>
        <w:jc w:val="both"/>
        <w:rPr>
          <w:rFonts w:ascii="Times New Roman" w:eastAsia="Times New Roman" w:hAnsi="Times New Roman" w:cs="Times New Roman"/>
          <w:sz w:val="24"/>
          <w:szCs w:val="24"/>
          <w:lang w:eastAsia="lt-LT"/>
        </w:rPr>
      </w:pPr>
      <w:r w:rsidRPr="00B36A64">
        <w:rPr>
          <w:rFonts w:ascii="Times New Roman" w:eastAsia="Times New Roman" w:hAnsi="Times New Roman" w:cs="Times New Roman"/>
          <w:sz w:val="24"/>
          <w:szCs w:val="24"/>
          <w:lang w:eastAsia="lt-LT"/>
        </w:rPr>
        <w:t>5. Tiekiamų prekių kokybė turi atitikti galiojančius standartus, technines sąlygas, įstatymų ir kitų norminių  aktų reikalavimus</w:t>
      </w:r>
      <w:r w:rsidR="004B5343" w:rsidRPr="00B36A64">
        <w:rPr>
          <w:rFonts w:ascii="Times New Roman" w:eastAsia="Times New Roman" w:hAnsi="Times New Roman" w:cs="Times New Roman"/>
          <w:sz w:val="24"/>
          <w:szCs w:val="24"/>
          <w:lang w:eastAsia="lt-LT"/>
        </w:rPr>
        <w:t xml:space="preserve"> ir technines specifikacijas</w:t>
      </w:r>
      <w:r w:rsidRPr="00B36A64">
        <w:rPr>
          <w:rFonts w:ascii="Times New Roman" w:eastAsia="Times New Roman" w:hAnsi="Times New Roman" w:cs="Times New Roman"/>
          <w:sz w:val="24"/>
          <w:szCs w:val="24"/>
          <w:lang w:eastAsia="lt-LT"/>
        </w:rPr>
        <w:t>.</w:t>
      </w:r>
    </w:p>
    <w:p w14:paraId="1158C36F" w14:textId="77777777" w:rsidR="005B2483" w:rsidRPr="00B36A64" w:rsidRDefault="005B2483" w:rsidP="00C32BC1">
      <w:pPr>
        <w:spacing w:after="0" w:line="240" w:lineRule="auto"/>
        <w:ind w:firstLine="426"/>
        <w:jc w:val="both"/>
        <w:rPr>
          <w:rFonts w:ascii="Times New Roman" w:eastAsia="Times New Roman" w:hAnsi="Times New Roman" w:cs="Times New Roman"/>
          <w:sz w:val="24"/>
          <w:szCs w:val="24"/>
          <w:lang w:eastAsia="lt-LT"/>
        </w:rPr>
      </w:pPr>
      <w:r w:rsidRPr="00B36A64">
        <w:rPr>
          <w:rFonts w:ascii="Times New Roman" w:eastAsia="Times New Roman" w:hAnsi="Times New Roman" w:cs="Times New Roman"/>
          <w:sz w:val="24"/>
          <w:szCs w:val="24"/>
          <w:lang w:eastAsia="lt-LT"/>
        </w:rPr>
        <w:t xml:space="preserve">6. Prekių kiekis ir kokybė (ar nėra akivaizdžių fizinių defektų) tikrinama prekių perdavimo - priėmimo metu. Pirkėjas turi teisę atsisakyti priimti nekokybiškas prekes. Nekokybiškos Prekės per </w:t>
      </w:r>
      <w:r w:rsidR="004B5343" w:rsidRPr="00B36A64">
        <w:rPr>
          <w:rFonts w:ascii="Times New Roman" w:eastAsia="Times New Roman" w:hAnsi="Times New Roman" w:cs="Times New Roman"/>
          <w:sz w:val="24"/>
          <w:szCs w:val="24"/>
          <w:lang w:eastAsia="lt-LT"/>
        </w:rPr>
        <w:t>30</w:t>
      </w:r>
      <w:r w:rsidRPr="00B36A64">
        <w:rPr>
          <w:rFonts w:ascii="Times New Roman" w:eastAsia="Times New Roman" w:hAnsi="Times New Roman" w:cs="Times New Roman"/>
          <w:sz w:val="24"/>
          <w:szCs w:val="24"/>
          <w:lang w:eastAsia="lt-LT"/>
        </w:rPr>
        <w:t xml:space="preserve"> dienų turi būti pakeistos kokybiškomis. Nekokybiškas Prekes kokybiškomis Pardavėjas pakeičia savo sąskaita.</w:t>
      </w:r>
    </w:p>
    <w:p w14:paraId="154E2490" w14:textId="79480F16" w:rsidR="005B2483" w:rsidRPr="00B36A64" w:rsidRDefault="005B2483" w:rsidP="00C32BC1">
      <w:pPr>
        <w:spacing w:after="0" w:line="240" w:lineRule="auto"/>
        <w:ind w:firstLine="426"/>
        <w:jc w:val="both"/>
        <w:rPr>
          <w:rFonts w:ascii="Times New Roman" w:eastAsia="Times New Roman" w:hAnsi="Times New Roman" w:cs="Times New Roman"/>
          <w:sz w:val="24"/>
          <w:szCs w:val="24"/>
          <w:lang w:val="x-none"/>
        </w:rPr>
      </w:pPr>
      <w:r w:rsidRPr="00B36A64">
        <w:rPr>
          <w:rFonts w:ascii="Times New Roman" w:eastAsia="Times New Roman" w:hAnsi="Times New Roman" w:cs="Times New Roman"/>
          <w:sz w:val="24"/>
          <w:szCs w:val="24"/>
          <w:lang w:val="x-none"/>
        </w:rPr>
        <w:t>7.</w:t>
      </w:r>
      <w:r w:rsidRPr="00B36A64">
        <w:rPr>
          <w:rFonts w:ascii="Times New Roman" w:hAnsi="Times New Roman" w:cs="Times New Roman"/>
          <w:sz w:val="24"/>
          <w:szCs w:val="24"/>
          <w:lang w:val="x-none"/>
        </w:rPr>
        <w:t xml:space="preserve"> </w:t>
      </w:r>
      <w:r w:rsidRPr="00B36A64">
        <w:rPr>
          <w:rFonts w:ascii="Times New Roman" w:eastAsia="Times New Roman" w:hAnsi="Times New Roman" w:cs="Times New Roman"/>
          <w:sz w:val="24"/>
          <w:szCs w:val="24"/>
          <w:lang w:val="x-none"/>
        </w:rPr>
        <w:t xml:space="preserve">Sutarties vykdymo metu atsiradus nenumatytoms aplinkybėms, kurios nepriklauso nuo Pardavėjo - kai Prekės yra nebegaminamos arba Prekių negalima įsigyti rinkoje, Pardavėjas turi patiekti Prekes ne blogesnių techninių charakteristikų nei nurodyta sutarties 1 priede, už kainą nurodytą sutartyje.  </w:t>
      </w:r>
    </w:p>
    <w:p w14:paraId="1002C962" w14:textId="63575506" w:rsidR="00B36A64" w:rsidRPr="00B36A64" w:rsidRDefault="00B36A64" w:rsidP="00C32BC1">
      <w:pPr>
        <w:spacing w:after="0" w:line="240" w:lineRule="auto"/>
        <w:ind w:firstLine="426"/>
        <w:jc w:val="both"/>
        <w:rPr>
          <w:rFonts w:ascii="Times New Roman" w:eastAsia="Times New Roman" w:hAnsi="Times New Roman" w:cs="Times New Roman"/>
          <w:color w:val="222222"/>
          <w:sz w:val="24"/>
          <w:szCs w:val="24"/>
          <w:lang w:eastAsia="lt-LT"/>
        </w:rPr>
      </w:pPr>
      <w:r w:rsidRPr="00B36A64">
        <w:rPr>
          <w:rFonts w:ascii="Times New Roman" w:eastAsia="Times New Roman" w:hAnsi="Times New Roman" w:cs="Times New Roman"/>
          <w:sz w:val="24"/>
          <w:szCs w:val="24"/>
        </w:rPr>
        <w:t xml:space="preserve">8. </w:t>
      </w:r>
      <w:r w:rsidRPr="00B36A64">
        <w:rPr>
          <w:rFonts w:ascii="Times New Roman" w:eastAsia="Times New Roman" w:hAnsi="Times New Roman" w:cs="Times New Roman"/>
          <w:color w:val="000000"/>
          <w:sz w:val="24"/>
          <w:szCs w:val="24"/>
        </w:rPr>
        <w:t>Šis pirkimas laikomas žaliuoju pirkimu</w:t>
      </w:r>
      <w:bookmarkStart w:id="0" w:name="_Hlk178236534"/>
      <w:r w:rsidRPr="00B36A64">
        <w:rPr>
          <w:rFonts w:ascii="Times New Roman" w:eastAsia="Times New Roman" w:hAnsi="Times New Roman" w:cs="Times New Roman"/>
          <w:color w:val="000000"/>
          <w:sz w:val="24"/>
          <w:szCs w:val="24"/>
        </w:rPr>
        <w:t xml:space="preserve"> kaip jis yra apibrėžtas</w:t>
      </w:r>
      <w:bookmarkEnd w:id="0"/>
      <w:r w:rsidRPr="00B36A64">
        <w:rPr>
          <w:rFonts w:ascii="Times New Roman" w:eastAsia="Times New Roman" w:hAnsi="Times New Roman" w:cs="Times New Roman"/>
          <w:b/>
          <w:bCs/>
          <w:color w:val="222222"/>
          <w:sz w:val="24"/>
          <w:szCs w:val="24"/>
          <w:lang w:eastAsia="lt-LT"/>
        </w:rPr>
        <w:t>. </w:t>
      </w:r>
      <w:r w:rsidRPr="00B36A64">
        <w:rPr>
          <w:rFonts w:ascii="Times New Roman" w:eastAsia="Times New Roman" w:hAnsi="Times New Roman" w:cs="Times New Roman"/>
          <w:color w:val="222222"/>
          <w:sz w:val="24"/>
          <w:szCs w:val="24"/>
          <w:lang w:eastAsia="lt-LT"/>
        </w:rPr>
        <w:t xml:space="preserve">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p w14:paraId="55F46A06" w14:textId="331E9338" w:rsidR="00B36A64" w:rsidRPr="00B36A64" w:rsidRDefault="00B36A64" w:rsidP="007D3369">
      <w:pPr>
        <w:spacing w:after="0" w:line="240" w:lineRule="auto"/>
        <w:ind w:firstLine="426"/>
        <w:jc w:val="both"/>
        <w:rPr>
          <w:rFonts w:ascii="Times New Roman" w:eastAsia="Times New Roman" w:hAnsi="Times New Roman" w:cs="Times New Roman"/>
          <w:color w:val="222222"/>
          <w:sz w:val="24"/>
          <w:szCs w:val="24"/>
          <w:lang w:eastAsia="lt-LT"/>
        </w:rPr>
      </w:pPr>
      <w:r w:rsidRPr="00B36A64">
        <w:rPr>
          <w:rFonts w:ascii="Times New Roman" w:eastAsia="Times New Roman" w:hAnsi="Times New Roman" w:cs="Times New Roman"/>
          <w:color w:val="222222"/>
          <w:sz w:val="24"/>
          <w:szCs w:val="24"/>
          <w:lang w:eastAsia="lt-LT"/>
        </w:rPr>
        <w:t xml:space="preserve">8.1 mažinant popieriaus sunaudojimą, atsisakyti nebūtino dokumentų kopijavimo ir spausdinimo, rengiama dokumentacija, paslaugų perdavimo–priėmimo aktai turi būti pateikti tik elektroniniu formatu, o dokumentacija, kuri turi būti pasirašoma ir paslaugų perdavimo–priėmimo aktai turi būti </w:t>
      </w:r>
      <w:r w:rsidRPr="00B36A64">
        <w:rPr>
          <w:rFonts w:ascii="Times New Roman" w:eastAsia="Times New Roman" w:hAnsi="Times New Roman" w:cs="Times New Roman"/>
          <w:color w:val="222222"/>
          <w:sz w:val="24"/>
          <w:szCs w:val="24"/>
          <w:lang w:eastAsia="lt-LT"/>
        </w:rPr>
        <w:lastRenderedPageBreak/>
        <w:t>pasirašomi elektroniniu parašu. Esant būtinybei spausdinti, naudojamas perdirbtas popierius, kuris atitinka žaliojo pirkimo reikalavimus, numatoma sudaryti sutartis ir sąskaitos faktūros bus pasirašomos elektroniniu būdu</w:t>
      </w:r>
      <w:r w:rsidR="00F229C9">
        <w:rPr>
          <w:rFonts w:ascii="Times New Roman" w:eastAsia="Times New Roman" w:hAnsi="Times New Roman" w:cs="Times New Roman"/>
          <w:color w:val="222222"/>
          <w:sz w:val="24"/>
          <w:szCs w:val="24"/>
          <w:lang w:eastAsia="lt-LT"/>
        </w:rPr>
        <w:t>.</w:t>
      </w:r>
    </w:p>
    <w:p w14:paraId="1C945594" w14:textId="2865C270" w:rsidR="00B36A64" w:rsidRPr="00B36A64" w:rsidRDefault="00B36A64" w:rsidP="00C32BC1">
      <w:pPr>
        <w:shd w:val="clear" w:color="auto" w:fill="FFFFFF"/>
        <w:spacing w:after="0" w:line="240" w:lineRule="auto"/>
        <w:ind w:firstLine="426"/>
        <w:jc w:val="both"/>
        <w:rPr>
          <w:rFonts w:ascii="Times New Roman" w:eastAsia="Times New Roman" w:hAnsi="Times New Roman" w:cs="Times New Roman"/>
          <w:color w:val="222222"/>
          <w:sz w:val="24"/>
          <w:szCs w:val="24"/>
          <w:lang w:eastAsia="lt-LT"/>
        </w:rPr>
      </w:pPr>
      <w:r w:rsidRPr="00B36A64">
        <w:rPr>
          <w:rFonts w:ascii="Times New Roman" w:eastAsia="Times New Roman" w:hAnsi="Times New Roman" w:cs="Times New Roman"/>
          <w:bCs/>
          <w:color w:val="222222"/>
          <w:sz w:val="24"/>
          <w:szCs w:val="24"/>
          <w:lang w:eastAsia="lt-LT"/>
        </w:rPr>
        <w:t>8.2.</w:t>
      </w:r>
      <w:r w:rsidRPr="00B36A64">
        <w:rPr>
          <w:rFonts w:ascii="Times New Roman" w:eastAsia="Times New Roman" w:hAnsi="Times New Roman" w:cs="Times New Roman"/>
          <w:b/>
          <w:bCs/>
          <w:color w:val="222222"/>
          <w:sz w:val="24"/>
          <w:szCs w:val="24"/>
          <w:lang w:eastAsia="lt-LT"/>
        </w:rPr>
        <w:t> </w:t>
      </w:r>
      <w:r w:rsidRPr="00B36A64">
        <w:rPr>
          <w:rFonts w:ascii="Times New Roman" w:eastAsia="Times New Roman" w:hAnsi="Times New Roman" w:cs="Times New Roman"/>
          <w:color w:val="222222"/>
          <w:sz w:val="24"/>
          <w:szCs w:val="24"/>
          <w:lang w:eastAsia="lt-LT"/>
        </w:rPr>
        <w:t xml:space="preserve">Pardavėjas prekes privalo pristatyti ir atvažiuoti atlikti jų techninio aptarnavimo darbų ne kelių eismo piko valandomis, pirmadieniais − penktadieniais nuo 10:00 iki 15:00 val. ir trumpiausiais galimais maršrutais. Už darbų priėmimą atsakingas Pirkėjo atstovas, priimdamas darbus fiziškai įsitikina, ar Pardavėjas atvažiavo atlikti darbų ne kelių eismo piko valandomis. Pirkėjas turi teisę Sutarties vykdymo metu pareikalauti trumpiausio galimo maršruto pasirinkimą įrodančių dokumentų. Nustačius, kad Pardavėjas šiame punkte nustatyto reikalavimo nesilaiko, Pardavėjui taikoma 100 Eur bauda. </w:t>
      </w:r>
    </w:p>
    <w:p w14:paraId="037F0944" w14:textId="16906A06" w:rsidR="00B36A64" w:rsidRPr="00B36A64" w:rsidRDefault="00B36A64" w:rsidP="00120CE0">
      <w:pPr>
        <w:shd w:val="clear" w:color="auto" w:fill="FFFFFF"/>
        <w:spacing w:after="0" w:line="240" w:lineRule="auto"/>
        <w:ind w:firstLine="426"/>
        <w:jc w:val="both"/>
        <w:rPr>
          <w:rFonts w:ascii="Times New Roman" w:eastAsia="Times New Roman" w:hAnsi="Times New Roman" w:cs="Times New Roman"/>
          <w:color w:val="222222"/>
          <w:sz w:val="24"/>
          <w:szCs w:val="24"/>
          <w:lang w:eastAsia="lt-LT"/>
        </w:rPr>
      </w:pPr>
      <w:r w:rsidRPr="00B36A64">
        <w:rPr>
          <w:rFonts w:ascii="Times New Roman" w:eastAsia="Times New Roman" w:hAnsi="Times New Roman" w:cs="Times New Roman"/>
          <w:color w:val="222222"/>
          <w:sz w:val="24"/>
          <w:szCs w:val="24"/>
          <w:lang w:eastAsia="lt-LT"/>
        </w:rPr>
        <w:t>8.3. Prekių pakuotės turi būti laikytinos perdirbamosiomis pakuotėmis pagal Lietuvos Respublikos</w:t>
      </w:r>
      <w:r w:rsidR="00C32BC1">
        <w:rPr>
          <w:rFonts w:ascii="Times New Roman" w:eastAsia="Times New Roman" w:hAnsi="Times New Roman" w:cs="Times New Roman"/>
          <w:color w:val="222222"/>
          <w:sz w:val="24"/>
          <w:szCs w:val="24"/>
          <w:lang w:eastAsia="lt-LT"/>
        </w:rPr>
        <w:t xml:space="preserve"> </w:t>
      </w:r>
      <w:r w:rsidRPr="00B36A64">
        <w:rPr>
          <w:rFonts w:ascii="Times New Roman" w:eastAsia="Times New Roman" w:hAnsi="Times New Roman" w:cs="Times New Roman"/>
          <w:color w:val="222222"/>
          <w:sz w:val="24"/>
          <w:szCs w:val="24"/>
          <w:lang w:eastAsia="lt-LT"/>
        </w:rPr>
        <w:t xml:space="preserve">mokesčio už aplinkos teršimą įstatymo nuostatas. </w:t>
      </w:r>
      <w:r w:rsidR="00120CE0" w:rsidRPr="00120CE0">
        <w:rPr>
          <w:rFonts w:ascii="Times New Roman" w:eastAsia="Times New Roman" w:hAnsi="Times New Roman" w:cs="Times New Roman"/>
          <w:color w:val="222222"/>
          <w:sz w:val="24"/>
          <w:szCs w:val="24"/>
          <w:lang w:eastAsia="lt-LT"/>
        </w:rPr>
        <w:t xml:space="preserve">Pirkėjo patalpose </w:t>
      </w:r>
      <w:r w:rsidR="006E01EA">
        <w:rPr>
          <w:rFonts w:ascii="Times New Roman" w:eastAsia="Times New Roman" w:hAnsi="Times New Roman" w:cs="Times New Roman"/>
          <w:color w:val="222222"/>
          <w:sz w:val="24"/>
          <w:szCs w:val="24"/>
          <w:lang w:eastAsia="lt-LT"/>
        </w:rPr>
        <w:t xml:space="preserve">Pardavėjas  išpakuodamas prekes </w:t>
      </w:r>
      <w:r w:rsidR="00120CE0" w:rsidRPr="00120CE0">
        <w:rPr>
          <w:rFonts w:ascii="Times New Roman" w:eastAsia="Times New Roman" w:hAnsi="Times New Roman" w:cs="Times New Roman"/>
          <w:color w:val="222222"/>
          <w:sz w:val="24"/>
          <w:szCs w:val="24"/>
          <w:lang w:eastAsia="lt-LT"/>
        </w:rPr>
        <w:t>atli</w:t>
      </w:r>
      <w:r w:rsidR="00120CE0">
        <w:rPr>
          <w:rFonts w:ascii="Times New Roman" w:eastAsia="Times New Roman" w:hAnsi="Times New Roman" w:cs="Times New Roman"/>
          <w:color w:val="222222"/>
          <w:sz w:val="24"/>
          <w:szCs w:val="24"/>
          <w:lang w:eastAsia="lt-LT"/>
        </w:rPr>
        <w:t>e</w:t>
      </w:r>
      <w:r w:rsidR="00120CE0" w:rsidRPr="00120CE0">
        <w:rPr>
          <w:rFonts w:ascii="Times New Roman" w:eastAsia="Times New Roman" w:hAnsi="Times New Roman" w:cs="Times New Roman"/>
          <w:color w:val="222222"/>
          <w:sz w:val="24"/>
          <w:szCs w:val="24"/>
          <w:lang w:eastAsia="lt-LT"/>
        </w:rPr>
        <w:t>k</w:t>
      </w:r>
      <w:r w:rsidR="00120CE0">
        <w:rPr>
          <w:rFonts w:ascii="Times New Roman" w:eastAsia="Times New Roman" w:hAnsi="Times New Roman" w:cs="Times New Roman"/>
          <w:color w:val="222222"/>
          <w:sz w:val="24"/>
          <w:szCs w:val="24"/>
          <w:lang w:eastAsia="lt-LT"/>
        </w:rPr>
        <w:t xml:space="preserve">a </w:t>
      </w:r>
      <w:r w:rsidR="00120CE0" w:rsidRPr="00120CE0">
        <w:rPr>
          <w:rFonts w:ascii="Times New Roman" w:eastAsia="Times New Roman" w:hAnsi="Times New Roman" w:cs="Times New Roman"/>
          <w:color w:val="222222"/>
          <w:sz w:val="24"/>
          <w:szCs w:val="24"/>
          <w:lang w:eastAsia="lt-LT"/>
        </w:rPr>
        <w:t>pirmin</w:t>
      </w:r>
      <w:r w:rsidR="006E01EA">
        <w:rPr>
          <w:rFonts w:ascii="Times New Roman" w:eastAsia="Times New Roman" w:hAnsi="Times New Roman" w:cs="Times New Roman"/>
          <w:color w:val="222222"/>
          <w:sz w:val="24"/>
          <w:szCs w:val="24"/>
          <w:lang w:eastAsia="lt-LT"/>
        </w:rPr>
        <w:t>į</w:t>
      </w:r>
      <w:r w:rsidR="00120CE0" w:rsidRPr="00120CE0">
        <w:rPr>
          <w:rFonts w:ascii="Times New Roman" w:eastAsia="Times New Roman" w:hAnsi="Times New Roman" w:cs="Times New Roman"/>
          <w:color w:val="222222"/>
          <w:sz w:val="24"/>
          <w:szCs w:val="24"/>
          <w:lang w:eastAsia="lt-LT"/>
        </w:rPr>
        <w:t xml:space="preserve"> atliekų ir antrinių</w:t>
      </w:r>
      <w:r w:rsidR="00120CE0">
        <w:rPr>
          <w:rFonts w:ascii="Times New Roman" w:eastAsia="Times New Roman" w:hAnsi="Times New Roman" w:cs="Times New Roman"/>
          <w:color w:val="222222"/>
          <w:sz w:val="24"/>
          <w:szCs w:val="24"/>
          <w:lang w:eastAsia="lt-LT"/>
        </w:rPr>
        <w:t xml:space="preserve"> </w:t>
      </w:r>
      <w:r w:rsidR="00120CE0" w:rsidRPr="00120CE0">
        <w:rPr>
          <w:rFonts w:ascii="Times New Roman" w:eastAsia="Times New Roman" w:hAnsi="Times New Roman" w:cs="Times New Roman"/>
          <w:color w:val="222222"/>
          <w:sz w:val="24"/>
          <w:szCs w:val="24"/>
          <w:lang w:eastAsia="lt-LT"/>
        </w:rPr>
        <w:t>žaliavų rūšiavim</w:t>
      </w:r>
      <w:r w:rsidR="006E01EA">
        <w:rPr>
          <w:rFonts w:ascii="Times New Roman" w:eastAsia="Times New Roman" w:hAnsi="Times New Roman" w:cs="Times New Roman"/>
          <w:color w:val="222222"/>
          <w:sz w:val="24"/>
          <w:szCs w:val="24"/>
          <w:lang w:eastAsia="lt-LT"/>
        </w:rPr>
        <w:t>ą</w:t>
      </w:r>
      <w:r w:rsidR="00120CE0" w:rsidRPr="00120CE0">
        <w:rPr>
          <w:rFonts w:ascii="Times New Roman" w:eastAsia="Times New Roman" w:hAnsi="Times New Roman" w:cs="Times New Roman"/>
          <w:color w:val="222222"/>
          <w:sz w:val="24"/>
          <w:szCs w:val="24"/>
          <w:lang w:eastAsia="lt-LT"/>
        </w:rPr>
        <w:t xml:space="preserve"> atliekų susidarymo vietoje, atskiriant jas ir metant į tam tikras pažymėtas talpas ar</w:t>
      </w:r>
      <w:r w:rsidR="00120CE0">
        <w:rPr>
          <w:rFonts w:ascii="Times New Roman" w:eastAsia="Times New Roman" w:hAnsi="Times New Roman" w:cs="Times New Roman"/>
          <w:color w:val="222222"/>
          <w:sz w:val="24"/>
          <w:szCs w:val="24"/>
          <w:lang w:eastAsia="lt-LT"/>
        </w:rPr>
        <w:t xml:space="preserve"> </w:t>
      </w:r>
      <w:r w:rsidR="00120CE0" w:rsidRPr="00120CE0">
        <w:rPr>
          <w:rFonts w:ascii="Times New Roman" w:eastAsia="Times New Roman" w:hAnsi="Times New Roman" w:cs="Times New Roman"/>
          <w:color w:val="222222"/>
          <w:sz w:val="24"/>
          <w:szCs w:val="24"/>
          <w:lang w:eastAsia="lt-LT"/>
        </w:rPr>
        <w:t>konteinerius: popierius (taip pat kartonas, popierinių pakuočių atliekos), plastikas (taip pat plastikinių</w:t>
      </w:r>
      <w:r w:rsidR="00120CE0">
        <w:rPr>
          <w:rFonts w:ascii="Times New Roman" w:eastAsia="Times New Roman" w:hAnsi="Times New Roman" w:cs="Times New Roman"/>
          <w:color w:val="222222"/>
          <w:sz w:val="24"/>
          <w:szCs w:val="24"/>
          <w:lang w:eastAsia="lt-LT"/>
        </w:rPr>
        <w:t xml:space="preserve"> </w:t>
      </w:r>
      <w:r w:rsidR="00120CE0" w:rsidRPr="00120CE0">
        <w:rPr>
          <w:rFonts w:ascii="Times New Roman" w:eastAsia="Times New Roman" w:hAnsi="Times New Roman" w:cs="Times New Roman"/>
          <w:color w:val="222222"/>
          <w:sz w:val="24"/>
          <w:szCs w:val="24"/>
          <w:lang w:eastAsia="lt-LT"/>
        </w:rPr>
        <w:t>pakuočių atliekos), metalas, buitinės atliekos, tara, pašluostės su cheminių medžiagų likučiais, medis,</w:t>
      </w:r>
      <w:r w:rsidR="00120CE0">
        <w:rPr>
          <w:rFonts w:ascii="Times New Roman" w:eastAsia="Times New Roman" w:hAnsi="Times New Roman" w:cs="Times New Roman"/>
          <w:color w:val="222222"/>
          <w:sz w:val="24"/>
          <w:szCs w:val="24"/>
          <w:lang w:eastAsia="lt-LT"/>
        </w:rPr>
        <w:t xml:space="preserve"> </w:t>
      </w:r>
      <w:r w:rsidR="00120CE0" w:rsidRPr="00120CE0">
        <w:rPr>
          <w:rFonts w:ascii="Times New Roman" w:eastAsia="Times New Roman" w:hAnsi="Times New Roman" w:cs="Times New Roman"/>
          <w:color w:val="222222"/>
          <w:sz w:val="24"/>
          <w:szCs w:val="24"/>
          <w:lang w:eastAsia="lt-LT"/>
        </w:rPr>
        <w:t>stiklas, elektros ir elektroninės įrangos atliekos, cheminių medžiagų atliekos ir užtikrin</w:t>
      </w:r>
      <w:r w:rsidR="00120CE0">
        <w:rPr>
          <w:rFonts w:ascii="Times New Roman" w:eastAsia="Times New Roman" w:hAnsi="Times New Roman" w:cs="Times New Roman"/>
          <w:color w:val="222222"/>
          <w:sz w:val="24"/>
          <w:szCs w:val="24"/>
          <w:lang w:eastAsia="lt-LT"/>
        </w:rPr>
        <w:t xml:space="preserve">amas </w:t>
      </w:r>
      <w:r w:rsidR="00120CE0" w:rsidRPr="00120CE0">
        <w:rPr>
          <w:rFonts w:ascii="Times New Roman" w:eastAsia="Times New Roman" w:hAnsi="Times New Roman" w:cs="Times New Roman"/>
          <w:color w:val="222222"/>
          <w:sz w:val="24"/>
          <w:szCs w:val="24"/>
          <w:lang w:eastAsia="lt-LT"/>
        </w:rPr>
        <w:t>tinkam</w:t>
      </w:r>
      <w:r w:rsidR="00120CE0">
        <w:rPr>
          <w:rFonts w:ascii="Times New Roman" w:eastAsia="Times New Roman" w:hAnsi="Times New Roman" w:cs="Times New Roman"/>
          <w:color w:val="222222"/>
          <w:sz w:val="24"/>
          <w:szCs w:val="24"/>
          <w:lang w:eastAsia="lt-LT"/>
        </w:rPr>
        <w:t>as</w:t>
      </w:r>
      <w:r w:rsidR="00120CE0" w:rsidRPr="00120CE0">
        <w:rPr>
          <w:rFonts w:ascii="Times New Roman" w:eastAsia="Times New Roman" w:hAnsi="Times New Roman" w:cs="Times New Roman"/>
          <w:color w:val="222222"/>
          <w:sz w:val="24"/>
          <w:szCs w:val="24"/>
          <w:lang w:eastAsia="lt-LT"/>
        </w:rPr>
        <w:t xml:space="preserve"> atliekų sutvarkym</w:t>
      </w:r>
      <w:r w:rsidR="00120CE0">
        <w:rPr>
          <w:rFonts w:ascii="Times New Roman" w:eastAsia="Times New Roman" w:hAnsi="Times New Roman" w:cs="Times New Roman"/>
          <w:color w:val="222222"/>
          <w:sz w:val="24"/>
          <w:szCs w:val="24"/>
          <w:lang w:eastAsia="lt-LT"/>
        </w:rPr>
        <w:t>as</w:t>
      </w:r>
      <w:r w:rsidR="00120CE0" w:rsidRPr="00120CE0">
        <w:rPr>
          <w:rFonts w:ascii="Times New Roman" w:eastAsia="Times New Roman" w:hAnsi="Times New Roman" w:cs="Times New Roman"/>
          <w:color w:val="222222"/>
          <w:sz w:val="24"/>
          <w:szCs w:val="24"/>
          <w:lang w:eastAsia="lt-LT"/>
        </w:rPr>
        <w:t>.</w:t>
      </w:r>
      <w:r w:rsidR="00120CE0">
        <w:rPr>
          <w:rFonts w:ascii="Times New Roman" w:eastAsia="Times New Roman" w:hAnsi="Times New Roman" w:cs="Times New Roman"/>
          <w:color w:val="222222"/>
          <w:sz w:val="24"/>
          <w:szCs w:val="24"/>
          <w:lang w:eastAsia="lt-LT"/>
        </w:rPr>
        <w:t xml:space="preserve"> </w:t>
      </w:r>
      <w:r w:rsidR="00120CE0" w:rsidRPr="00120CE0">
        <w:rPr>
          <w:rFonts w:ascii="Times New Roman" w:eastAsia="Times New Roman" w:hAnsi="Times New Roman" w:cs="Times New Roman"/>
          <w:color w:val="222222"/>
          <w:sz w:val="24"/>
          <w:szCs w:val="24"/>
          <w:lang w:eastAsia="lt-LT"/>
        </w:rPr>
        <w:t>Atliek</w:t>
      </w:r>
      <w:r w:rsidR="00120CE0">
        <w:rPr>
          <w:rFonts w:ascii="Times New Roman" w:eastAsia="Times New Roman" w:hAnsi="Times New Roman" w:cs="Times New Roman"/>
          <w:color w:val="222222"/>
          <w:sz w:val="24"/>
          <w:szCs w:val="24"/>
          <w:lang w:eastAsia="lt-LT"/>
        </w:rPr>
        <w:t>o</w:t>
      </w:r>
      <w:r w:rsidR="00120CE0" w:rsidRPr="00120CE0">
        <w:rPr>
          <w:rFonts w:ascii="Times New Roman" w:eastAsia="Times New Roman" w:hAnsi="Times New Roman" w:cs="Times New Roman"/>
          <w:color w:val="222222"/>
          <w:sz w:val="24"/>
          <w:szCs w:val="24"/>
          <w:lang w:eastAsia="lt-LT"/>
        </w:rPr>
        <w:t>s ir pakuot</w:t>
      </w:r>
      <w:r w:rsidR="00120CE0">
        <w:rPr>
          <w:rFonts w:ascii="Times New Roman" w:eastAsia="Times New Roman" w:hAnsi="Times New Roman" w:cs="Times New Roman"/>
          <w:color w:val="222222"/>
          <w:sz w:val="24"/>
          <w:szCs w:val="24"/>
          <w:lang w:eastAsia="lt-LT"/>
        </w:rPr>
        <w:t>ė</w:t>
      </w:r>
      <w:r w:rsidR="00120CE0" w:rsidRPr="00120CE0">
        <w:rPr>
          <w:rFonts w:ascii="Times New Roman" w:eastAsia="Times New Roman" w:hAnsi="Times New Roman" w:cs="Times New Roman"/>
          <w:color w:val="222222"/>
          <w:sz w:val="24"/>
          <w:szCs w:val="24"/>
          <w:lang w:eastAsia="lt-LT"/>
        </w:rPr>
        <w:t xml:space="preserve">s tinkamos perdirbimui ar pakartotinam panaudojimui, </w:t>
      </w:r>
      <w:r w:rsidR="00120CE0">
        <w:rPr>
          <w:rFonts w:ascii="Times New Roman" w:eastAsia="Times New Roman" w:hAnsi="Times New Roman" w:cs="Times New Roman"/>
          <w:color w:val="222222"/>
          <w:sz w:val="24"/>
          <w:szCs w:val="24"/>
          <w:lang w:eastAsia="lt-LT"/>
        </w:rPr>
        <w:t>Pardavėjo</w:t>
      </w:r>
      <w:r w:rsidR="00120CE0" w:rsidRPr="00120CE0">
        <w:rPr>
          <w:rFonts w:ascii="Times New Roman" w:eastAsia="Times New Roman" w:hAnsi="Times New Roman" w:cs="Times New Roman"/>
          <w:color w:val="222222"/>
          <w:sz w:val="24"/>
          <w:szCs w:val="24"/>
          <w:lang w:eastAsia="lt-LT"/>
        </w:rPr>
        <w:t xml:space="preserve"> perduodamos tokias</w:t>
      </w:r>
      <w:r w:rsidR="00120CE0">
        <w:rPr>
          <w:rFonts w:ascii="Times New Roman" w:eastAsia="Times New Roman" w:hAnsi="Times New Roman" w:cs="Times New Roman"/>
          <w:color w:val="222222"/>
          <w:sz w:val="24"/>
          <w:szCs w:val="24"/>
          <w:lang w:eastAsia="lt-LT"/>
        </w:rPr>
        <w:t xml:space="preserve"> </w:t>
      </w:r>
      <w:r w:rsidR="00120CE0" w:rsidRPr="00120CE0">
        <w:rPr>
          <w:rFonts w:ascii="Times New Roman" w:eastAsia="Times New Roman" w:hAnsi="Times New Roman" w:cs="Times New Roman"/>
          <w:color w:val="222222"/>
          <w:sz w:val="24"/>
          <w:szCs w:val="24"/>
          <w:lang w:eastAsia="lt-LT"/>
        </w:rPr>
        <w:t>atliekas turinčiam teisę tvarkyti atliekų tvarkytojui UAB „</w:t>
      </w:r>
      <w:proofErr w:type="spellStart"/>
      <w:r w:rsidR="00120CE0" w:rsidRPr="00120CE0">
        <w:rPr>
          <w:rFonts w:ascii="Times New Roman" w:eastAsia="Times New Roman" w:hAnsi="Times New Roman" w:cs="Times New Roman"/>
          <w:color w:val="222222"/>
          <w:sz w:val="24"/>
          <w:szCs w:val="24"/>
          <w:lang w:eastAsia="lt-LT"/>
        </w:rPr>
        <w:t>Ekonovus</w:t>
      </w:r>
      <w:proofErr w:type="spellEnd"/>
      <w:r w:rsidR="00120CE0" w:rsidRPr="00120CE0">
        <w:rPr>
          <w:rFonts w:ascii="Times New Roman" w:eastAsia="Times New Roman" w:hAnsi="Times New Roman" w:cs="Times New Roman"/>
          <w:color w:val="222222"/>
          <w:sz w:val="24"/>
          <w:szCs w:val="24"/>
          <w:lang w:eastAsia="lt-LT"/>
        </w:rPr>
        <w:t>“, o netinkamas perdirbimui ar</w:t>
      </w:r>
      <w:r w:rsidR="00120CE0">
        <w:rPr>
          <w:rFonts w:ascii="Times New Roman" w:eastAsia="Times New Roman" w:hAnsi="Times New Roman" w:cs="Times New Roman"/>
          <w:color w:val="222222"/>
          <w:sz w:val="24"/>
          <w:szCs w:val="24"/>
          <w:lang w:eastAsia="lt-LT"/>
        </w:rPr>
        <w:t xml:space="preserve"> </w:t>
      </w:r>
      <w:r w:rsidR="00120CE0" w:rsidRPr="00120CE0">
        <w:rPr>
          <w:rFonts w:ascii="Times New Roman" w:eastAsia="Times New Roman" w:hAnsi="Times New Roman" w:cs="Times New Roman"/>
          <w:color w:val="222222"/>
          <w:sz w:val="24"/>
          <w:szCs w:val="24"/>
          <w:lang w:eastAsia="lt-LT"/>
        </w:rPr>
        <w:t>pakartotinam panaudojimui – utilizuoti specialiai tam skirtose vietose</w:t>
      </w:r>
      <w:r w:rsidR="00120CE0">
        <w:rPr>
          <w:rFonts w:ascii="Times New Roman" w:eastAsia="Times New Roman" w:hAnsi="Times New Roman" w:cs="Times New Roman"/>
          <w:color w:val="222222"/>
          <w:sz w:val="24"/>
          <w:szCs w:val="24"/>
          <w:lang w:eastAsia="lt-LT"/>
        </w:rPr>
        <w:t xml:space="preserve">. </w:t>
      </w:r>
    </w:p>
    <w:p w14:paraId="71DD545E" w14:textId="77777777" w:rsidR="005B2483" w:rsidRPr="00B36A64" w:rsidRDefault="005B2483" w:rsidP="005B2483">
      <w:pPr>
        <w:spacing w:after="0" w:line="240" w:lineRule="auto"/>
        <w:jc w:val="both"/>
        <w:rPr>
          <w:rFonts w:ascii="Times New Roman" w:eastAsia="Times New Roman" w:hAnsi="Times New Roman" w:cs="Times New Roman"/>
          <w:sz w:val="24"/>
          <w:szCs w:val="24"/>
          <w:lang w:val="x-none"/>
        </w:rPr>
      </w:pPr>
    </w:p>
    <w:p w14:paraId="52FA92DB" w14:textId="77777777" w:rsidR="005B2483" w:rsidRPr="00B36A64" w:rsidRDefault="005B2483" w:rsidP="005B2483">
      <w:pPr>
        <w:spacing w:after="0" w:line="240" w:lineRule="auto"/>
        <w:jc w:val="center"/>
        <w:rPr>
          <w:rFonts w:ascii="Times New Roman" w:eastAsia="Times New Roman" w:hAnsi="Times New Roman" w:cs="Times New Roman"/>
          <w:b/>
          <w:sz w:val="24"/>
          <w:szCs w:val="24"/>
          <w:lang w:val="x-none"/>
        </w:rPr>
      </w:pPr>
      <w:r w:rsidRPr="00B36A64">
        <w:rPr>
          <w:rFonts w:ascii="Times New Roman" w:eastAsia="Times New Roman" w:hAnsi="Times New Roman" w:cs="Times New Roman"/>
          <w:b/>
          <w:sz w:val="24"/>
          <w:szCs w:val="24"/>
          <w:lang w:val="x-none"/>
        </w:rPr>
        <w:t>IV. PREKIŲ KAINA IR ATSISKAITYMAS</w:t>
      </w:r>
    </w:p>
    <w:p w14:paraId="71E0CD5F" w14:textId="19CCB678" w:rsidR="005B2483" w:rsidRPr="00B36A64" w:rsidRDefault="005B2483" w:rsidP="005B2483">
      <w:pPr>
        <w:tabs>
          <w:tab w:val="left" w:pos="480"/>
        </w:tabs>
        <w:spacing w:after="0" w:line="240" w:lineRule="auto"/>
        <w:jc w:val="both"/>
        <w:rPr>
          <w:rFonts w:ascii="Times New Roman" w:eastAsia="Times New Roman" w:hAnsi="Times New Roman" w:cs="Times New Roman"/>
          <w:color w:val="000000"/>
          <w:sz w:val="24"/>
          <w:szCs w:val="24"/>
          <w:lang w:eastAsia="lt-LT"/>
        </w:rPr>
      </w:pPr>
      <w:r w:rsidRPr="00B36A64">
        <w:rPr>
          <w:rFonts w:ascii="Times New Roman" w:eastAsia="Times New Roman" w:hAnsi="Times New Roman" w:cs="Times New Roman"/>
          <w:color w:val="000000"/>
          <w:sz w:val="24"/>
          <w:szCs w:val="24"/>
          <w:lang w:eastAsia="lt-LT"/>
        </w:rPr>
        <w:tab/>
      </w:r>
      <w:r w:rsidR="00C32BC1">
        <w:rPr>
          <w:rFonts w:ascii="Times New Roman" w:eastAsia="Times New Roman" w:hAnsi="Times New Roman" w:cs="Times New Roman"/>
          <w:color w:val="000000"/>
          <w:sz w:val="24"/>
          <w:szCs w:val="24"/>
          <w:lang w:eastAsia="lt-LT"/>
        </w:rPr>
        <w:t>9</w:t>
      </w:r>
      <w:r w:rsidRPr="00B36A64">
        <w:rPr>
          <w:rFonts w:ascii="Times New Roman" w:eastAsia="Times New Roman" w:hAnsi="Times New Roman" w:cs="Times New Roman"/>
          <w:color w:val="000000"/>
          <w:sz w:val="24"/>
          <w:szCs w:val="24"/>
          <w:lang w:eastAsia="lt-LT"/>
        </w:rPr>
        <w:t xml:space="preserve">. </w:t>
      </w:r>
      <w:r w:rsidR="0002272C" w:rsidRPr="00B36A64">
        <w:rPr>
          <w:rFonts w:ascii="Times New Roman" w:eastAsia="Times New Roman" w:hAnsi="Times New Roman" w:cs="Times New Roman"/>
          <w:color w:val="000000"/>
          <w:sz w:val="24"/>
          <w:szCs w:val="24"/>
          <w:lang w:eastAsia="lt-LT"/>
        </w:rPr>
        <w:t>Sutart</w:t>
      </w:r>
      <w:r w:rsidR="004B5343" w:rsidRPr="00B36A64">
        <w:rPr>
          <w:rFonts w:ascii="Times New Roman" w:eastAsia="Times New Roman" w:hAnsi="Times New Roman" w:cs="Times New Roman"/>
          <w:color w:val="000000"/>
          <w:sz w:val="24"/>
          <w:szCs w:val="24"/>
          <w:lang w:eastAsia="lt-LT"/>
        </w:rPr>
        <w:t>ies</w:t>
      </w:r>
      <w:r w:rsidR="0002272C" w:rsidRPr="00B36A64">
        <w:rPr>
          <w:rFonts w:ascii="Times New Roman" w:eastAsia="Times New Roman" w:hAnsi="Times New Roman" w:cs="Times New Roman"/>
          <w:color w:val="000000"/>
          <w:sz w:val="24"/>
          <w:szCs w:val="24"/>
          <w:lang w:eastAsia="lt-LT"/>
        </w:rPr>
        <w:t xml:space="preserve"> </w:t>
      </w:r>
      <w:r w:rsidRPr="00B36A64">
        <w:rPr>
          <w:rFonts w:ascii="Times New Roman" w:eastAsia="Times New Roman" w:hAnsi="Times New Roman" w:cs="Times New Roman"/>
          <w:color w:val="000000"/>
          <w:sz w:val="24"/>
          <w:szCs w:val="24"/>
          <w:lang w:eastAsia="lt-LT"/>
        </w:rPr>
        <w:t xml:space="preserve">kaina </w:t>
      </w:r>
      <w:r w:rsidR="00E638DB">
        <w:rPr>
          <w:rFonts w:ascii="Times New Roman" w:eastAsia="Times New Roman" w:hAnsi="Times New Roman" w:cs="Times New Roman"/>
          <w:color w:val="000000"/>
          <w:sz w:val="24"/>
          <w:szCs w:val="24"/>
          <w:lang w:eastAsia="lt-LT"/>
        </w:rPr>
        <w:t>18.131,85</w:t>
      </w:r>
      <w:r w:rsidRPr="00B36A64">
        <w:rPr>
          <w:rFonts w:ascii="Times New Roman" w:eastAsia="Times New Roman" w:hAnsi="Times New Roman" w:cs="Times New Roman"/>
          <w:color w:val="000000"/>
          <w:sz w:val="24"/>
          <w:szCs w:val="24"/>
          <w:lang w:eastAsia="lt-LT"/>
        </w:rPr>
        <w:t xml:space="preserve"> (</w:t>
      </w:r>
      <w:r w:rsidR="00E638DB">
        <w:rPr>
          <w:rFonts w:ascii="Times New Roman" w:eastAsia="Times New Roman" w:hAnsi="Times New Roman" w:cs="Times New Roman"/>
          <w:color w:val="000000"/>
          <w:sz w:val="24"/>
          <w:szCs w:val="24"/>
          <w:lang w:eastAsia="lt-LT"/>
        </w:rPr>
        <w:t>aštuoniolika</w:t>
      </w:r>
      <w:r w:rsidR="00EF0371" w:rsidRPr="00B36A64">
        <w:rPr>
          <w:rFonts w:ascii="Times New Roman" w:eastAsia="Times New Roman" w:hAnsi="Times New Roman" w:cs="Times New Roman"/>
          <w:color w:val="000000"/>
          <w:sz w:val="24"/>
          <w:szCs w:val="24"/>
          <w:lang w:eastAsia="lt-LT"/>
        </w:rPr>
        <w:t xml:space="preserve"> tūkstančių </w:t>
      </w:r>
      <w:r w:rsidR="00E638DB">
        <w:rPr>
          <w:rFonts w:ascii="Times New Roman" w:eastAsia="Times New Roman" w:hAnsi="Times New Roman" w:cs="Times New Roman"/>
          <w:color w:val="000000"/>
          <w:sz w:val="24"/>
          <w:szCs w:val="24"/>
          <w:lang w:eastAsia="lt-LT"/>
        </w:rPr>
        <w:t>vienas</w:t>
      </w:r>
      <w:r w:rsidR="00191C8A" w:rsidRPr="00B36A64">
        <w:rPr>
          <w:rFonts w:ascii="Times New Roman" w:eastAsia="Times New Roman" w:hAnsi="Times New Roman" w:cs="Times New Roman"/>
          <w:color w:val="000000"/>
          <w:sz w:val="24"/>
          <w:szCs w:val="24"/>
          <w:lang w:eastAsia="lt-LT"/>
        </w:rPr>
        <w:t xml:space="preserve"> šimta</w:t>
      </w:r>
      <w:r w:rsidR="00E638DB">
        <w:rPr>
          <w:rFonts w:ascii="Times New Roman" w:eastAsia="Times New Roman" w:hAnsi="Times New Roman" w:cs="Times New Roman"/>
          <w:color w:val="000000"/>
          <w:sz w:val="24"/>
          <w:szCs w:val="24"/>
          <w:lang w:eastAsia="lt-LT"/>
        </w:rPr>
        <w:t>s</w:t>
      </w:r>
      <w:r w:rsidR="00191C8A" w:rsidRPr="00B36A64">
        <w:rPr>
          <w:rFonts w:ascii="Times New Roman" w:eastAsia="Times New Roman" w:hAnsi="Times New Roman" w:cs="Times New Roman"/>
          <w:color w:val="000000"/>
          <w:sz w:val="24"/>
          <w:szCs w:val="24"/>
          <w:lang w:eastAsia="lt-LT"/>
        </w:rPr>
        <w:t xml:space="preserve"> </w:t>
      </w:r>
      <w:r w:rsidR="00E638DB">
        <w:rPr>
          <w:rFonts w:ascii="Times New Roman" w:eastAsia="Times New Roman" w:hAnsi="Times New Roman" w:cs="Times New Roman"/>
          <w:color w:val="000000"/>
          <w:sz w:val="24"/>
          <w:szCs w:val="24"/>
          <w:lang w:eastAsia="lt-LT"/>
        </w:rPr>
        <w:t>trisd</w:t>
      </w:r>
      <w:r w:rsidR="007639DD">
        <w:rPr>
          <w:rFonts w:ascii="Times New Roman" w:eastAsia="Times New Roman" w:hAnsi="Times New Roman" w:cs="Times New Roman"/>
          <w:color w:val="000000"/>
          <w:sz w:val="24"/>
          <w:szCs w:val="24"/>
          <w:lang w:eastAsia="lt-LT"/>
        </w:rPr>
        <w:t>e</w:t>
      </w:r>
      <w:r w:rsidR="00E638DB">
        <w:rPr>
          <w:rFonts w:ascii="Times New Roman" w:eastAsia="Times New Roman" w:hAnsi="Times New Roman" w:cs="Times New Roman"/>
          <w:color w:val="000000"/>
          <w:sz w:val="24"/>
          <w:szCs w:val="24"/>
          <w:lang w:eastAsia="lt-LT"/>
        </w:rPr>
        <w:t>šimt</w:t>
      </w:r>
      <w:r w:rsidR="00507495" w:rsidRPr="00B36A64">
        <w:rPr>
          <w:rFonts w:ascii="Times New Roman" w:eastAsia="Times New Roman" w:hAnsi="Times New Roman" w:cs="Times New Roman"/>
          <w:color w:val="000000"/>
          <w:sz w:val="24"/>
          <w:szCs w:val="24"/>
          <w:lang w:eastAsia="lt-LT"/>
        </w:rPr>
        <w:t xml:space="preserve"> </w:t>
      </w:r>
      <w:r w:rsidR="00E638DB">
        <w:rPr>
          <w:rFonts w:ascii="Times New Roman" w:eastAsia="Times New Roman" w:hAnsi="Times New Roman" w:cs="Times New Roman"/>
          <w:color w:val="000000"/>
          <w:sz w:val="24"/>
          <w:szCs w:val="24"/>
          <w:lang w:eastAsia="lt-LT"/>
        </w:rPr>
        <w:t>vienas</w:t>
      </w:r>
      <w:r w:rsidR="00507495" w:rsidRPr="00B36A64">
        <w:rPr>
          <w:rFonts w:ascii="Times New Roman" w:eastAsia="Times New Roman" w:hAnsi="Times New Roman" w:cs="Times New Roman"/>
          <w:color w:val="000000"/>
          <w:sz w:val="24"/>
          <w:szCs w:val="24"/>
          <w:lang w:eastAsia="lt-LT"/>
        </w:rPr>
        <w:t xml:space="preserve"> </w:t>
      </w:r>
      <w:r w:rsidR="00191C8A" w:rsidRPr="00B36A64">
        <w:rPr>
          <w:rFonts w:ascii="Times New Roman" w:eastAsia="Times New Roman" w:hAnsi="Times New Roman" w:cs="Times New Roman"/>
          <w:color w:val="000000"/>
          <w:sz w:val="24"/>
          <w:szCs w:val="24"/>
          <w:lang w:eastAsia="lt-LT"/>
        </w:rPr>
        <w:t xml:space="preserve"> </w:t>
      </w:r>
      <w:r w:rsidRPr="00B36A64">
        <w:rPr>
          <w:rFonts w:ascii="Times New Roman" w:eastAsia="Times New Roman" w:hAnsi="Times New Roman" w:cs="Times New Roman"/>
          <w:color w:val="000000"/>
          <w:sz w:val="24"/>
          <w:szCs w:val="24"/>
          <w:lang w:eastAsia="lt-LT"/>
        </w:rPr>
        <w:t>eur</w:t>
      </w:r>
      <w:r w:rsidR="00AD74F2" w:rsidRPr="00B36A64">
        <w:rPr>
          <w:rFonts w:ascii="Times New Roman" w:eastAsia="Times New Roman" w:hAnsi="Times New Roman" w:cs="Times New Roman"/>
          <w:color w:val="000000"/>
          <w:sz w:val="24"/>
          <w:szCs w:val="24"/>
          <w:lang w:eastAsia="lt-LT"/>
        </w:rPr>
        <w:t>a</w:t>
      </w:r>
      <w:r w:rsidR="00E638DB">
        <w:rPr>
          <w:rFonts w:ascii="Times New Roman" w:eastAsia="Times New Roman" w:hAnsi="Times New Roman" w:cs="Times New Roman"/>
          <w:color w:val="000000"/>
          <w:sz w:val="24"/>
          <w:szCs w:val="24"/>
          <w:lang w:eastAsia="lt-LT"/>
        </w:rPr>
        <w:t>s 85 centai</w:t>
      </w:r>
      <w:r w:rsidRPr="00B36A64">
        <w:rPr>
          <w:rFonts w:ascii="Times New Roman" w:eastAsia="Times New Roman" w:hAnsi="Times New Roman" w:cs="Times New Roman"/>
          <w:color w:val="000000"/>
          <w:sz w:val="24"/>
          <w:szCs w:val="24"/>
          <w:lang w:eastAsia="lt-LT"/>
        </w:rPr>
        <w:t xml:space="preserve"> su PVM).</w:t>
      </w:r>
    </w:p>
    <w:p w14:paraId="5833B257" w14:textId="166F1786" w:rsidR="005B2483" w:rsidRPr="00B36A64" w:rsidRDefault="00C32BC1" w:rsidP="005B2483">
      <w:pPr>
        <w:spacing w:after="0" w:line="240" w:lineRule="auto"/>
        <w:ind w:firstLine="426"/>
        <w:jc w:val="both"/>
        <w:rPr>
          <w:rFonts w:ascii="Times New Roman" w:eastAsia="Times New Roman" w:hAnsi="Times New Roman" w:cs="Times New Roman"/>
          <w:sz w:val="24"/>
          <w:szCs w:val="24"/>
          <w:lang w:val="x-none"/>
        </w:rPr>
      </w:pPr>
      <w:r>
        <w:rPr>
          <w:rFonts w:ascii="Times New Roman" w:eastAsia="Times New Roman" w:hAnsi="Times New Roman" w:cs="Times New Roman"/>
          <w:sz w:val="24"/>
          <w:szCs w:val="24"/>
        </w:rPr>
        <w:t>10</w:t>
      </w:r>
      <w:r w:rsidR="005B2483" w:rsidRPr="00B36A64">
        <w:rPr>
          <w:rFonts w:ascii="Times New Roman" w:eastAsia="Times New Roman" w:hAnsi="Times New Roman" w:cs="Times New Roman"/>
          <w:sz w:val="24"/>
          <w:szCs w:val="24"/>
          <w:lang w:val="x-none"/>
        </w:rPr>
        <w:t xml:space="preserve">. Kainos sąskaitoje-faktūroje nurodomos </w:t>
      </w:r>
      <w:r w:rsidR="005B2483" w:rsidRPr="00B36A64">
        <w:rPr>
          <w:rFonts w:ascii="Times New Roman" w:eastAsia="Times New Roman" w:hAnsi="Times New Roman" w:cs="Times New Roman"/>
          <w:sz w:val="24"/>
          <w:szCs w:val="24"/>
        </w:rPr>
        <w:t>eurais</w:t>
      </w:r>
      <w:r w:rsidR="005B2483" w:rsidRPr="00B36A64">
        <w:rPr>
          <w:rFonts w:ascii="Times New Roman" w:eastAsia="Times New Roman" w:hAnsi="Times New Roman" w:cs="Times New Roman"/>
          <w:sz w:val="24"/>
          <w:szCs w:val="24"/>
          <w:lang w:val="x-none"/>
        </w:rPr>
        <w:t xml:space="preserve"> su PVM.</w:t>
      </w:r>
    </w:p>
    <w:p w14:paraId="524DA51F" w14:textId="213260ED" w:rsidR="005B2483" w:rsidRPr="00B36A64" w:rsidRDefault="005B2483" w:rsidP="005B2483">
      <w:pPr>
        <w:spacing w:after="0" w:line="240" w:lineRule="auto"/>
        <w:ind w:firstLine="426"/>
        <w:jc w:val="both"/>
        <w:rPr>
          <w:rFonts w:ascii="Times New Roman" w:eastAsia="Times New Roman" w:hAnsi="Times New Roman" w:cs="Times New Roman"/>
          <w:sz w:val="24"/>
          <w:szCs w:val="24"/>
          <w:lang w:eastAsia="lt-LT"/>
        </w:rPr>
      </w:pPr>
      <w:r w:rsidRPr="00B36A64">
        <w:rPr>
          <w:rFonts w:ascii="Times New Roman" w:eastAsia="Times New Roman" w:hAnsi="Times New Roman" w:cs="Times New Roman"/>
          <w:sz w:val="24"/>
          <w:szCs w:val="24"/>
          <w:lang w:eastAsia="lt-LT"/>
        </w:rPr>
        <w:t>1</w:t>
      </w:r>
      <w:r w:rsidR="00C32BC1">
        <w:rPr>
          <w:rFonts w:ascii="Times New Roman" w:eastAsia="Times New Roman" w:hAnsi="Times New Roman" w:cs="Times New Roman"/>
          <w:sz w:val="24"/>
          <w:szCs w:val="24"/>
          <w:lang w:eastAsia="lt-LT"/>
        </w:rPr>
        <w:t>1</w:t>
      </w:r>
      <w:r w:rsidRPr="00B36A64">
        <w:rPr>
          <w:rFonts w:ascii="Times New Roman" w:eastAsia="Times New Roman" w:hAnsi="Times New Roman" w:cs="Times New Roman"/>
          <w:sz w:val="24"/>
          <w:szCs w:val="24"/>
          <w:lang w:eastAsia="lt-LT"/>
        </w:rPr>
        <w:t xml:space="preserve">. Pirkėjas apmoka už Prekes mokėjimo pavedimu į pardavėjo sąskaitą, pagal Pardavėjo pateiktą sąskaitą-faktūrą. </w:t>
      </w:r>
    </w:p>
    <w:p w14:paraId="07C47739" w14:textId="4C45D2AF" w:rsidR="005B2483" w:rsidRPr="00B36A64" w:rsidRDefault="005B2483" w:rsidP="005B2483">
      <w:pPr>
        <w:spacing w:after="0" w:line="240" w:lineRule="auto"/>
        <w:ind w:firstLine="426"/>
        <w:jc w:val="both"/>
        <w:rPr>
          <w:rFonts w:ascii="Times New Roman" w:hAnsi="Times New Roman" w:cs="Times New Roman"/>
          <w:sz w:val="24"/>
          <w:szCs w:val="24"/>
        </w:rPr>
      </w:pPr>
      <w:r w:rsidRPr="00B36A64">
        <w:rPr>
          <w:rFonts w:ascii="Times New Roman" w:eastAsia="Times New Roman" w:hAnsi="Times New Roman" w:cs="Times New Roman"/>
          <w:sz w:val="24"/>
          <w:szCs w:val="24"/>
          <w:lang w:eastAsia="lt-LT"/>
        </w:rPr>
        <w:t>1</w:t>
      </w:r>
      <w:r w:rsidR="00C32BC1">
        <w:rPr>
          <w:rFonts w:ascii="Times New Roman" w:eastAsia="Times New Roman" w:hAnsi="Times New Roman" w:cs="Times New Roman"/>
          <w:sz w:val="24"/>
          <w:szCs w:val="24"/>
          <w:lang w:eastAsia="lt-LT"/>
        </w:rPr>
        <w:t>2</w:t>
      </w:r>
      <w:r w:rsidRPr="00B36A64">
        <w:rPr>
          <w:rFonts w:ascii="Times New Roman" w:eastAsia="Times New Roman" w:hAnsi="Times New Roman" w:cs="Times New Roman"/>
          <w:sz w:val="24"/>
          <w:szCs w:val="24"/>
          <w:lang w:eastAsia="lt-LT"/>
        </w:rPr>
        <w:t xml:space="preserve">. </w:t>
      </w:r>
      <w:r w:rsidRPr="00B36A64">
        <w:rPr>
          <w:rFonts w:ascii="Times New Roman" w:hAnsi="Times New Roman" w:cs="Times New Roman"/>
          <w:sz w:val="24"/>
          <w:szCs w:val="24"/>
        </w:rPr>
        <w:t>Pirkėjas sumoka sutartyje nu</w:t>
      </w:r>
      <w:bookmarkStart w:id="1" w:name="_GoBack"/>
      <w:bookmarkEnd w:id="1"/>
      <w:r w:rsidRPr="00B36A64">
        <w:rPr>
          <w:rFonts w:ascii="Times New Roman" w:hAnsi="Times New Roman" w:cs="Times New Roman"/>
          <w:sz w:val="24"/>
          <w:szCs w:val="24"/>
        </w:rPr>
        <w:t>statytą kainą per 30 dienų nuo sąskaitos-faktūros gavimo dienos. Pardavėjas</w:t>
      </w:r>
      <w:r w:rsidR="007D3369">
        <w:rPr>
          <w:rFonts w:ascii="Times New Roman" w:hAnsi="Times New Roman" w:cs="Times New Roman"/>
          <w:sz w:val="24"/>
          <w:szCs w:val="24"/>
        </w:rPr>
        <w:t xml:space="preserve"> </w:t>
      </w:r>
      <w:r w:rsidRPr="00B36A64">
        <w:rPr>
          <w:rFonts w:ascii="Times New Roman" w:hAnsi="Times New Roman" w:cs="Times New Roman"/>
          <w:sz w:val="24"/>
          <w:szCs w:val="24"/>
        </w:rPr>
        <w:t xml:space="preserve">sąskaitą-faktūrą privalo pateikti naudodamasis </w:t>
      </w:r>
      <w:r w:rsidR="00E638DB">
        <w:rPr>
          <w:rFonts w:ascii="Times New Roman" w:hAnsi="Times New Roman" w:cs="Times New Roman"/>
          <w:sz w:val="24"/>
          <w:szCs w:val="24"/>
        </w:rPr>
        <w:t>sąskaitų administravimo bendrąja informacine sistema (SABIS).</w:t>
      </w:r>
    </w:p>
    <w:p w14:paraId="171E7AD6" w14:textId="77777777" w:rsidR="005B2483" w:rsidRPr="00B36A64" w:rsidRDefault="005B2483" w:rsidP="005B2483">
      <w:pPr>
        <w:spacing w:after="0" w:line="240" w:lineRule="auto"/>
        <w:jc w:val="both"/>
        <w:rPr>
          <w:rFonts w:ascii="Times New Roman" w:eastAsia="Times New Roman" w:hAnsi="Times New Roman" w:cs="Times New Roman"/>
          <w:sz w:val="24"/>
          <w:szCs w:val="24"/>
          <w:lang w:eastAsia="lt-LT"/>
        </w:rPr>
      </w:pPr>
    </w:p>
    <w:p w14:paraId="075B0EE8" w14:textId="77777777" w:rsidR="005B2483" w:rsidRPr="00B36A64" w:rsidRDefault="005B2483" w:rsidP="005B2483">
      <w:pPr>
        <w:spacing w:after="0" w:line="240" w:lineRule="auto"/>
        <w:jc w:val="center"/>
        <w:rPr>
          <w:rFonts w:ascii="Times New Roman" w:eastAsia="Times New Roman" w:hAnsi="Times New Roman" w:cs="Times New Roman"/>
          <w:b/>
          <w:color w:val="000000"/>
          <w:sz w:val="24"/>
          <w:szCs w:val="24"/>
          <w:lang w:eastAsia="lt-LT"/>
        </w:rPr>
      </w:pPr>
      <w:r w:rsidRPr="00B36A64">
        <w:rPr>
          <w:rFonts w:ascii="Times New Roman" w:eastAsia="Times New Roman" w:hAnsi="Times New Roman" w:cs="Times New Roman"/>
          <w:b/>
          <w:color w:val="000000"/>
          <w:sz w:val="24"/>
          <w:szCs w:val="24"/>
          <w:lang w:eastAsia="lt-LT"/>
        </w:rPr>
        <w:t>V. ŠALIŲ ATSAKOMYBĖ</w:t>
      </w:r>
    </w:p>
    <w:p w14:paraId="4B577F5F" w14:textId="5DA93D57" w:rsidR="005B2483" w:rsidRPr="00B36A64" w:rsidRDefault="005B2483" w:rsidP="005B2483">
      <w:pPr>
        <w:shd w:val="clear" w:color="auto" w:fill="FFFFFF"/>
        <w:tabs>
          <w:tab w:val="left" w:pos="426"/>
        </w:tabs>
        <w:spacing w:after="0" w:line="240" w:lineRule="auto"/>
        <w:jc w:val="both"/>
        <w:rPr>
          <w:rFonts w:ascii="Times New Roman" w:eastAsia="Times New Roman" w:hAnsi="Times New Roman" w:cs="Times New Roman"/>
          <w:sz w:val="24"/>
          <w:szCs w:val="24"/>
          <w:lang w:eastAsia="lt-LT"/>
        </w:rPr>
      </w:pPr>
      <w:r w:rsidRPr="00B36A64">
        <w:rPr>
          <w:rFonts w:ascii="Times New Roman" w:eastAsia="Times New Roman" w:hAnsi="Times New Roman" w:cs="Times New Roman"/>
          <w:bCs/>
          <w:color w:val="000000"/>
          <w:spacing w:val="-8"/>
          <w:w w:val="106"/>
          <w:sz w:val="24"/>
          <w:szCs w:val="24"/>
          <w:lang w:eastAsia="lt-LT"/>
        </w:rPr>
        <w:tab/>
        <w:t>1</w:t>
      </w:r>
      <w:r w:rsidR="00C32BC1">
        <w:rPr>
          <w:rFonts w:ascii="Times New Roman" w:eastAsia="Times New Roman" w:hAnsi="Times New Roman" w:cs="Times New Roman"/>
          <w:bCs/>
          <w:color w:val="000000"/>
          <w:spacing w:val="-8"/>
          <w:w w:val="106"/>
          <w:sz w:val="24"/>
          <w:szCs w:val="24"/>
          <w:lang w:eastAsia="lt-LT"/>
        </w:rPr>
        <w:t>3</w:t>
      </w:r>
      <w:r w:rsidRPr="00B36A64">
        <w:rPr>
          <w:rFonts w:ascii="Times New Roman" w:eastAsia="Times New Roman" w:hAnsi="Times New Roman" w:cs="Times New Roman"/>
          <w:bCs/>
          <w:color w:val="000000"/>
          <w:spacing w:val="-8"/>
          <w:w w:val="106"/>
          <w:sz w:val="24"/>
          <w:szCs w:val="24"/>
          <w:lang w:eastAsia="lt-LT"/>
        </w:rPr>
        <w:t>. Šalys atsako už</w:t>
      </w:r>
      <w:r w:rsidRPr="00B36A64">
        <w:rPr>
          <w:rFonts w:ascii="Times New Roman" w:eastAsia="Times New Roman" w:hAnsi="Times New Roman" w:cs="Times New Roman"/>
          <w:b/>
          <w:bCs/>
          <w:color w:val="000000"/>
          <w:spacing w:val="-8"/>
          <w:w w:val="106"/>
          <w:sz w:val="24"/>
          <w:szCs w:val="24"/>
          <w:lang w:eastAsia="lt-LT"/>
        </w:rPr>
        <w:t xml:space="preserve"> </w:t>
      </w:r>
      <w:r w:rsidRPr="00B36A64">
        <w:rPr>
          <w:rFonts w:ascii="Times New Roman" w:eastAsia="Times New Roman" w:hAnsi="Times New Roman" w:cs="Times New Roman"/>
          <w:sz w:val="24"/>
          <w:szCs w:val="24"/>
          <w:lang w:eastAsia="lt-LT"/>
        </w:rPr>
        <w:t>sutartinių įsipareigojimų nevykdymą arba netinkamą vykdymą.</w:t>
      </w:r>
    </w:p>
    <w:p w14:paraId="76BE35FA" w14:textId="4DD018AB" w:rsidR="005B2483" w:rsidRPr="00B36A64" w:rsidRDefault="005B2483" w:rsidP="005B2483">
      <w:pPr>
        <w:widowControl w:val="0"/>
        <w:shd w:val="clear" w:color="auto" w:fill="FFFFFF"/>
        <w:tabs>
          <w:tab w:val="left" w:pos="426"/>
        </w:tabs>
        <w:spacing w:after="0" w:line="240" w:lineRule="auto"/>
        <w:jc w:val="both"/>
        <w:rPr>
          <w:rFonts w:ascii="Times New Roman" w:eastAsia="Times New Roman" w:hAnsi="Times New Roman" w:cs="Times New Roman"/>
          <w:color w:val="000000"/>
          <w:spacing w:val="4"/>
          <w:w w:val="106"/>
          <w:sz w:val="24"/>
          <w:szCs w:val="24"/>
          <w:lang w:eastAsia="lt-LT"/>
        </w:rPr>
      </w:pPr>
      <w:r w:rsidRPr="00B36A64">
        <w:rPr>
          <w:rFonts w:ascii="Times New Roman" w:eastAsia="Times New Roman" w:hAnsi="Times New Roman" w:cs="Times New Roman"/>
          <w:color w:val="000000"/>
          <w:spacing w:val="4"/>
          <w:w w:val="106"/>
          <w:sz w:val="24"/>
          <w:szCs w:val="24"/>
          <w:lang w:eastAsia="lt-LT"/>
        </w:rPr>
        <w:tab/>
        <w:t>1</w:t>
      </w:r>
      <w:r w:rsidR="00C32BC1">
        <w:rPr>
          <w:rFonts w:ascii="Times New Roman" w:eastAsia="Times New Roman" w:hAnsi="Times New Roman" w:cs="Times New Roman"/>
          <w:color w:val="000000"/>
          <w:spacing w:val="4"/>
          <w:w w:val="106"/>
          <w:sz w:val="24"/>
          <w:szCs w:val="24"/>
          <w:lang w:eastAsia="lt-LT"/>
        </w:rPr>
        <w:t>4</w:t>
      </w:r>
      <w:r w:rsidRPr="00B36A64">
        <w:rPr>
          <w:rFonts w:ascii="Times New Roman" w:eastAsia="Times New Roman" w:hAnsi="Times New Roman" w:cs="Times New Roman"/>
          <w:color w:val="000000"/>
          <w:spacing w:val="4"/>
          <w:w w:val="106"/>
          <w:sz w:val="24"/>
          <w:szCs w:val="24"/>
          <w:lang w:eastAsia="lt-LT"/>
        </w:rPr>
        <w:t>.</w:t>
      </w:r>
      <w:r w:rsidR="0021305A" w:rsidRPr="00B36A64">
        <w:rPr>
          <w:rFonts w:ascii="Times New Roman" w:eastAsia="Times New Roman" w:hAnsi="Times New Roman" w:cs="Times New Roman"/>
          <w:color w:val="000000"/>
          <w:spacing w:val="4"/>
          <w:w w:val="106"/>
          <w:sz w:val="24"/>
          <w:szCs w:val="24"/>
          <w:lang w:eastAsia="lt-LT"/>
        </w:rPr>
        <w:t xml:space="preserve"> </w:t>
      </w:r>
      <w:r w:rsidRPr="00B36A64">
        <w:rPr>
          <w:rFonts w:ascii="Times New Roman" w:eastAsia="Times New Roman" w:hAnsi="Times New Roman" w:cs="Times New Roman"/>
          <w:color w:val="000000"/>
          <w:spacing w:val="4"/>
          <w:w w:val="106"/>
          <w:sz w:val="24"/>
          <w:szCs w:val="24"/>
          <w:lang w:eastAsia="lt-LT"/>
        </w:rPr>
        <w:t xml:space="preserve">Už užsakytų prekių </w:t>
      </w:r>
      <w:r w:rsidR="0021305A" w:rsidRPr="00B36A64">
        <w:rPr>
          <w:rFonts w:ascii="Times New Roman" w:eastAsia="Times New Roman" w:hAnsi="Times New Roman" w:cs="Times New Roman"/>
          <w:color w:val="000000"/>
          <w:spacing w:val="4"/>
          <w:w w:val="106"/>
          <w:sz w:val="24"/>
          <w:szCs w:val="24"/>
          <w:lang w:eastAsia="lt-LT"/>
        </w:rPr>
        <w:t>ne pristatymą</w:t>
      </w:r>
      <w:r w:rsidRPr="00B36A64">
        <w:rPr>
          <w:rFonts w:ascii="Times New Roman" w:eastAsia="Times New Roman" w:hAnsi="Times New Roman" w:cs="Times New Roman"/>
          <w:color w:val="000000"/>
          <w:spacing w:val="4"/>
          <w:w w:val="106"/>
          <w:sz w:val="24"/>
          <w:szCs w:val="24"/>
          <w:lang w:eastAsia="lt-LT"/>
        </w:rPr>
        <w:t xml:space="preserve"> ar pavėluotą pristatymą Pirkėjas gali reikalauti iš Pardavėjo 0,2% delspinigių nuo užsakymo neįvykdytos sumos už kiekvieną uždelstą dieną.</w:t>
      </w:r>
    </w:p>
    <w:p w14:paraId="7A29A92F" w14:textId="74C746CC" w:rsidR="005B2483" w:rsidRPr="00B36A64" w:rsidRDefault="005B2483" w:rsidP="005B2483">
      <w:pPr>
        <w:widowControl w:val="0"/>
        <w:shd w:val="clear" w:color="auto" w:fill="FFFFFF"/>
        <w:tabs>
          <w:tab w:val="left" w:pos="426"/>
        </w:tabs>
        <w:spacing w:after="0" w:line="240" w:lineRule="auto"/>
        <w:jc w:val="both"/>
        <w:rPr>
          <w:rFonts w:ascii="Times New Roman" w:eastAsia="Times New Roman" w:hAnsi="Times New Roman" w:cs="Times New Roman"/>
          <w:color w:val="000000"/>
          <w:spacing w:val="4"/>
          <w:w w:val="106"/>
          <w:sz w:val="24"/>
          <w:szCs w:val="24"/>
          <w:lang w:eastAsia="lt-LT"/>
        </w:rPr>
      </w:pPr>
      <w:r w:rsidRPr="00B36A64">
        <w:rPr>
          <w:rFonts w:ascii="Times New Roman" w:eastAsia="Times New Roman" w:hAnsi="Times New Roman" w:cs="Times New Roman"/>
          <w:color w:val="000000"/>
          <w:spacing w:val="4"/>
          <w:w w:val="106"/>
          <w:sz w:val="24"/>
          <w:szCs w:val="24"/>
          <w:lang w:eastAsia="lt-LT"/>
        </w:rPr>
        <w:tab/>
        <w:t>1. Praleidus atsiskaitymo už Prekes terminus, Pardavėjas gali reikalauti iš Pirkėjo 0,1 % delspinigius nuo užsakymo neapmokėtos sumos už kiekvieną uždelstą dieną.</w:t>
      </w:r>
    </w:p>
    <w:p w14:paraId="2B4C6989" w14:textId="5C4B09BD" w:rsidR="005B2483" w:rsidRPr="00B36A64" w:rsidRDefault="005B2483" w:rsidP="005B2483">
      <w:pPr>
        <w:tabs>
          <w:tab w:val="left" w:pos="426"/>
        </w:tabs>
        <w:spacing w:after="0" w:line="240" w:lineRule="auto"/>
        <w:jc w:val="both"/>
        <w:rPr>
          <w:rFonts w:ascii="Times New Roman" w:eastAsia="Times New Roman" w:hAnsi="Times New Roman" w:cs="Times New Roman"/>
          <w:sz w:val="24"/>
          <w:szCs w:val="24"/>
          <w:lang w:val="x-none"/>
        </w:rPr>
      </w:pPr>
      <w:r w:rsidRPr="00B36A64">
        <w:rPr>
          <w:rFonts w:ascii="Times New Roman" w:eastAsia="Times New Roman" w:hAnsi="Times New Roman" w:cs="Times New Roman"/>
          <w:sz w:val="24"/>
          <w:szCs w:val="24"/>
        </w:rPr>
        <w:tab/>
      </w:r>
      <w:r w:rsidRPr="00B36A64">
        <w:rPr>
          <w:rFonts w:ascii="Times New Roman" w:eastAsia="Times New Roman" w:hAnsi="Times New Roman" w:cs="Times New Roman"/>
          <w:sz w:val="24"/>
          <w:szCs w:val="24"/>
          <w:lang w:val="x-none"/>
        </w:rPr>
        <w:t>1</w:t>
      </w:r>
      <w:r w:rsidR="00C32BC1">
        <w:rPr>
          <w:rFonts w:ascii="Times New Roman" w:eastAsia="Times New Roman" w:hAnsi="Times New Roman" w:cs="Times New Roman"/>
          <w:sz w:val="24"/>
          <w:szCs w:val="24"/>
        </w:rPr>
        <w:t>6</w:t>
      </w:r>
      <w:r w:rsidRPr="00B36A64">
        <w:rPr>
          <w:rFonts w:ascii="Times New Roman" w:eastAsia="Times New Roman" w:hAnsi="Times New Roman" w:cs="Times New Roman"/>
          <w:sz w:val="24"/>
          <w:szCs w:val="24"/>
          <w:lang w:val="x-none"/>
        </w:rPr>
        <w:t xml:space="preserve">. Šalys neatsako už visišką ar dalinį savo įsipareigojimų pagal šią Sutartį nevykdymą, jei tai įvyksta dėl nenugalimos jėgos aplinkybių veikimo. </w:t>
      </w:r>
    </w:p>
    <w:p w14:paraId="2D79712E" w14:textId="77777777" w:rsidR="005B2483" w:rsidRPr="00B36A64" w:rsidRDefault="005B2483" w:rsidP="005B2483">
      <w:pPr>
        <w:tabs>
          <w:tab w:val="left" w:pos="540"/>
        </w:tabs>
        <w:spacing w:after="0" w:line="240" w:lineRule="auto"/>
        <w:jc w:val="both"/>
        <w:rPr>
          <w:rFonts w:ascii="Times New Roman" w:eastAsia="Times New Roman" w:hAnsi="Times New Roman" w:cs="Times New Roman"/>
          <w:sz w:val="24"/>
          <w:szCs w:val="24"/>
          <w:lang w:val="x-none"/>
        </w:rPr>
      </w:pPr>
    </w:p>
    <w:p w14:paraId="26F7C555" w14:textId="77777777" w:rsidR="005B2483" w:rsidRPr="00B36A64" w:rsidRDefault="005B2483" w:rsidP="005B2483">
      <w:pPr>
        <w:spacing w:after="0" w:line="240" w:lineRule="auto"/>
        <w:jc w:val="center"/>
        <w:rPr>
          <w:rFonts w:ascii="Times New Roman" w:eastAsia="Times New Roman" w:hAnsi="Times New Roman" w:cs="Times New Roman"/>
          <w:b/>
          <w:color w:val="000000"/>
          <w:sz w:val="24"/>
          <w:szCs w:val="24"/>
          <w:lang w:eastAsia="lt-LT"/>
        </w:rPr>
      </w:pPr>
      <w:r w:rsidRPr="00B36A64">
        <w:rPr>
          <w:rFonts w:ascii="Times New Roman" w:eastAsia="Times New Roman" w:hAnsi="Times New Roman" w:cs="Times New Roman"/>
          <w:b/>
          <w:color w:val="000000"/>
          <w:sz w:val="24"/>
          <w:szCs w:val="24"/>
          <w:lang w:eastAsia="lt-LT"/>
        </w:rPr>
        <w:t>VI. SUTARTIES GALIOJIMAS IR JOS NUTRAUKIMO TVARKA</w:t>
      </w:r>
    </w:p>
    <w:p w14:paraId="0A5A1CA2" w14:textId="299C2821" w:rsidR="005B2483" w:rsidRPr="00B36A64" w:rsidRDefault="005B2483" w:rsidP="005B2483">
      <w:pPr>
        <w:tabs>
          <w:tab w:val="left" w:pos="426"/>
        </w:tabs>
        <w:spacing w:after="0" w:line="240" w:lineRule="auto"/>
        <w:jc w:val="both"/>
        <w:rPr>
          <w:rFonts w:ascii="Times New Roman" w:eastAsia="Times New Roman" w:hAnsi="Times New Roman" w:cs="Times New Roman"/>
          <w:color w:val="000000"/>
          <w:spacing w:val="3"/>
          <w:w w:val="106"/>
          <w:sz w:val="24"/>
          <w:szCs w:val="24"/>
          <w:lang w:eastAsia="lt-LT"/>
        </w:rPr>
      </w:pPr>
      <w:r w:rsidRPr="00B36A64">
        <w:rPr>
          <w:rFonts w:ascii="Times New Roman" w:eastAsia="Times New Roman" w:hAnsi="Times New Roman" w:cs="Times New Roman"/>
          <w:color w:val="000000"/>
          <w:spacing w:val="3"/>
          <w:w w:val="106"/>
          <w:sz w:val="24"/>
          <w:szCs w:val="24"/>
          <w:lang w:eastAsia="lt-LT"/>
        </w:rPr>
        <w:tab/>
        <w:t>1</w:t>
      </w:r>
      <w:r w:rsidR="00C32BC1">
        <w:rPr>
          <w:rFonts w:ascii="Times New Roman" w:eastAsia="Times New Roman" w:hAnsi="Times New Roman" w:cs="Times New Roman"/>
          <w:color w:val="000000"/>
          <w:spacing w:val="3"/>
          <w:w w:val="106"/>
          <w:sz w:val="24"/>
          <w:szCs w:val="24"/>
          <w:lang w:eastAsia="lt-LT"/>
        </w:rPr>
        <w:t>7</w:t>
      </w:r>
      <w:r w:rsidRPr="00B36A64">
        <w:rPr>
          <w:rFonts w:ascii="Times New Roman" w:eastAsia="Times New Roman" w:hAnsi="Times New Roman" w:cs="Times New Roman"/>
          <w:color w:val="000000"/>
          <w:spacing w:val="3"/>
          <w:w w:val="106"/>
          <w:sz w:val="24"/>
          <w:szCs w:val="24"/>
          <w:lang w:eastAsia="lt-LT"/>
        </w:rPr>
        <w:t xml:space="preserve">. Sutartis galioja </w:t>
      </w:r>
      <w:r w:rsidRPr="00B36A64">
        <w:rPr>
          <w:rFonts w:ascii="Times New Roman" w:eastAsia="Times New Roman" w:hAnsi="Times New Roman" w:cs="Times New Roman"/>
          <w:bCs/>
          <w:color w:val="000000"/>
          <w:spacing w:val="3"/>
          <w:w w:val="106"/>
          <w:sz w:val="24"/>
          <w:szCs w:val="24"/>
          <w:lang w:eastAsia="lt-LT"/>
        </w:rPr>
        <w:t>nuo 20</w:t>
      </w:r>
      <w:r w:rsidR="00D66E1C" w:rsidRPr="00B36A64">
        <w:rPr>
          <w:rFonts w:ascii="Times New Roman" w:eastAsia="Times New Roman" w:hAnsi="Times New Roman" w:cs="Times New Roman"/>
          <w:bCs/>
          <w:color w:val="000000"/>
          <w:spacing w:val="3"/>
          <w:w w:val="106"/>
          <w:sz w:val="24"/>
          <w:szCs w:val="24"/>
          <w:lang w:eastAsia="lt-LT"/>
        </w:rPr>
        <w:t>2</w:t>
      </w:r>
      <w:r w:rsidR="00E638DB">
        <w:rPr>
          <w:rFonts w:ascii="Times New Roman" w:eastAsia="Times New Roman" w:hAnsi="Times New Roman" w:cs="Times New Roman"/>
          <w:bCs/>
          <w:color w:val="000000"/>
          <w:spacing w:val="3"/>
          <w:w w:val="106"/>
          <w:sz w:val="24"/>
          <w:szCs w:val="24"/>
          <w:lang w:eastAsia="lt-LT"/>
        </w:rPr>
        <w:t>4</w:t>
      </w:r>
      <w:r w:rsidRPr="00B36A64">
        <w:rPr>
          <w:rFonts w:ascii="Times New Roman" w:eastAsia="Times New Roman" w:hAnsi="Times New Roman" w:cs="Times New Roman"/>
          <w:bCs/>
          <w:color w:val="000000"/>
          <w:spacing w:val="3"/>
          <w:w w:val="106"/>
          <w:sz w:val="24"/>
          <w:szCs w:val="24"/>
          <w:lang w:eastAsia="lt-LT"/>
        </w:rPr>
        <w:t>-</w:t>
      </w:r>
      <w:r w:rsidR="00E638DB">
        <w:rPr>
          <w:rFonts w:ascii="Times New Roman" w:eastAsia="Times New Roman" w:hAnsi="Times New Roman" w:cs="Times New Roman"/>
          <w:bCs/>
          <w:color w:val="000000"/>
          <w:spacing w:val="3"/>
          <w:w w:val="106"/>
          <w:sz w:val="24"/>
          <w:szCs w:val="24"/>
          <w:lang w:eastAsia="lt-LT"/>
        </w:rPr>
        <w:t>10</w:t>
      </w:r>
      <w:r w:rsidRPr="00B36A64">
        <w:rPr>
          <w:rFonts w:ascii="Times New Roman" w:eastAsia="Times New Roman" w:hAnsi="Times New Roman" w:cs="Times New Roman"/>
          <w:bCs/>
          <w:color w:val="000000"/>
          <w:spacing w:val="3"/>
          <w:w w:val="106"/>
          <w:sz w:val="24"/>
          <w:szCs w:val="24"/>
          <w:lang w:eastAsia="lt-LT"/>
        </w:rPr>
        <w:t>-</w:t>
      </w:r>
      <w:r w:rsidR="00E638DB">
        <w:rPr>
          <w:rFonts w:ascii="Times New Roman" w:eastAsia="Times New Roman" w:hAnsi="Times New Roman" w:cs="Times New Roman"/>
          <w:bCs/>
          <w:color w:val="000000"/>
          <w:spacing w:val="3"/>
          <w:w w:val="106"/>
          <w:sz w:val="24"/>
          <w:szCs w:val="24"/>
          <w:lang w:eastAsia="lt-LT"/>
        </w:rPr>
        <w:t>3</w:t>
      </w:r>
      <w:r w:rsidR="00507495" w:rsidRPr="00B36A64">
        <w:rPr>
          <w:rFonts w:ascii="Times New Roman" w:eastAsia="Times New Roman" w:hAnsi="Times New Roman" w:cs="Times New Roman"/>
          <w:bCs/>
          <w:color w:val="000000"/>
          <w:spacing w:val="3"/>
          <w:w w:val="106"/>
          <w:sz w:val="24"/>
          <w:szCs w:val="24"/>
          <w:lang w:eastAsia="lt-LT"/>
        </w:rPr>
        <w:t>0</w:t>
      </w:r>
      <w:r w:rsidRPr="00B36A64">
        <w:rPr>
          <w:rFonts w:ascii="Times New Roman" w:eastAsia="Times New Roman" w:hAnsi="Times New Roman" w:cs="Times New Roman"/>
          <w:bCs/>
          <w:color w:val="000000"/>
          <w:spacing w:val="3"/>
          <w:w w:val="106"/>
          <w:sz w:val="24"/>
          <w:szCs w:val="24"/>
          <w:lang w:eastAsia="lt-LT"/>
        </w:rPr>
        <w:t xml:space="preserve"> </w:t>
      </w:r>
      <w:r w:rsidRPr="00B36A64">
        <w:rPr>
          <w:rFonts w:ascii="Times New Roman" w:eastAsia="Times New Roman" w:hAnsi="Times New Roman" w:cs="Times New Roman"/>
          <w:color w:val="000000"/>
          <w:spacing w:val="3"/>
          <w:w w:val="106"/>
          <w:sz w:val="24"/>
          <w:szCs w:val="24"/>
          <w:lang w:eastAsia="lt-LT"/>
        </w:rPr>
        <w:t>iki</w:t>
      </w:r>
      <w:r w:rsidR="00507495" w:rsidRPr="00B36A64">
        <w:rPr>
          <w:rFonts w:ascii="Times New Roman" w:eastAsia="Times New Roman" w:hAnsi="Times New Roman" w:cs="Times New Roman"/>
          <w:color w:val="000000"/>
          <w:spacing w:val="3"/>
          <w:w w:val="106"/>
          <w:sz w:val="24"/>
          <w:szCs w:val="24"/>
          <w:lang w:eastAsia="lt-LT"/>
        </w:rPr>
        <w:t xml:space="preserve"> 202</w:t>
      </w:r>
      <w:r w:rsidR="00E638DB">
        <w:rPr>
          <w:rFonts w:ascii="Times New Roman" w:eastAsia="Times New Roman" w:hAnsi="Times New Roman" w:cs="Times New Roman"/>
          <w:color w:val="000000"/>
          <w:spacing w:val="3"/>
          <w:w w:val="106"/>
          <w:sz w:val="24"/>
          <w:szCs w:val="24"/>
          <w:lang w:eastAsia="lt-LT"/>
        </w:rPr>
        <w:t>5</w:t>
      </w:r>
      <w:r w:rsidR="00507495" w:rsidRPr="00B36A64">
        <w:rPr>
          <w:rFonts w:ascii="Times New Roman" w:eastAsia="Times New Roman" w:hAnsi="Times New Roman" w:cs="Times New Roman"/>
          <w:color w:val="000000"/>
          <w:spacing w:val="3"/>
          <w:w w:val="106"/>
          <w:sz w:val="24"/>
          <w:szCs w:val="24"/>
          <w:lang w:eastAsia="lt-LT"/>
        </w:rPr>
        <w:t>-0</w:t>
      </w:r>
      <w:r w:rsidR="00E638DB">
        <w:rPr>
          <w:rFonts w:ascii="Times New Roman" w:eastAsia="Times New Roman" w:hAnsi="Times New Roman" w:cs="Times New Roman"/>
          <w:color w:val="000000"/>
          <w:spacing w:val="3"/>
          <w:w w:val="106"/>
          <w:sz w:val="24"/>
          <w:szCs w:val="24"/>
          <w:lang w:eastAsia="lt-LT"/>
        </w:rPr>
        <w:t>4</w:t>
      </w:r>
      <w:r w:rsidR="00507495" w:rsidRPr="00B36A64">
        <w:rPr>
          <w:rFonts w:ascii="Times New Roman" w:eastAsia="Times New Roman" w:hAnsi="Times New Roman" w:cs="Times New Roman"/>
          <w:color w:val="000000"/>
          <w:spacing w:val="3"/>
          <w:w w:val="106"/>
          <w:sz w:val="24"/>
          <w:szCs w:val="24"/>
          <w:lang w:eastAsia="lt-LT"/>
        </w:rPr>
        <w:t>-20</w:t>
      </w:r>
      <w:r w:rsidR="00E22E6A" w:rsidRPr="00B36A64">
        <w:rPr>
          <w:rFonts w:ascii="Times New Roman" w:eastAsia="Times New Roman" w:hAnsi="Times New Roman" w:cs="Times New Roman"/>
          <w:color w:val="000000"/>
          <w:spacing w:val="3"/>
          <w:w w:val="106"/>
          <w:sz w:val="24"/>
          <w:szCs w:val="24"/>
          <w:lang w:eastAsia="lt-LT"/>
        </w:rPr>
        <w:t xml:space="preserve"> </w:t>
      </w:r>
      <w:r w:rsidRPr="00B36A64">
        <w:rPr>
          <w:rFonts w:ascii="Times New Roman" w:eastAsia="Times New Roman" w:hAnsi="Times New Roman" w:cs="Times New Roman"/>
          <w:color w:val="000000"/>
          <w:spacing w:val="3"/>
          <w:w w:val="106"/>
          <w:sz w:val="24"/>
          <w:szCs w:val="24"/>
          <w:lang w:eastAsia="lt-LT"/>
        </w:rPr>
        <w:t>dienos.</w:t>
      </w:r>
    </w:p>
    <w:p w14:paraId="3E0922A8" w14:textId="5F9863C5" w:rsidR="00441656" w:rsidRPr="00B36A64" w:rsidRDefault="00441656" w:rsidP="00441656">
      <w:pPr>
        <w:tabs>
          <w:tab w:val="left" w:pos="142"/>
        </w:tabs>
        <w:spacing w:after="0" w:line="240" w:lineRule="auto"/>
        <w:ind w:firstLine="426"/>
        <w:jc w:val="both"/>
        <w:rPr>
          <w:rFonts w:ascii="Times New Roman" w:hAnsi="Times New Roman" w:cs="Times New Roman"/>
          <w:sz w:val="24"/>
          <w:szCs w:val="24"/>
        </w:rPr>
      </w:pPr>
      <w:r w:rsidRPr="00B36A64">
        <w:rPr>
          <w:rFonts w:ascii="Times New Roman" w:eastAsia="Times New Roman" w:hAnsi="Times New Roman" w:cs="Times New Roman"/>
          <w:color w:val="000000"/>
          <w:spacing w:val="3"/>
          <w:w w:val="106"/>
          <w:sz w:val="24"/>
          <w:szCs w:val="24"/>
          <w:lang w:eastAsia="lt-LT"/>
        </w:rPr>
        <w:t>1</w:t>
      </w:r>
      <w:r w:rsidR="00C32BC1">
        <w:rPr>
          <w:rFonts w:ascii="Times New Roman" w:eastAsia="Times New Roman" w:hAnsi="Times New Roman" w:cs="Times New Roman"/>
          <w:color w:val="000000"/>
          <w:spacing w:val="3"/>
          <w:w w:val="106"/>
          <w:sz w:val="24"/>
          <w:szCs w:val="24"/>
          <w:lang w:eastAsia="lt-LT"/>
        </w:rPr>
        <w:t>8</w:t>
      </w:r>
      <w:r w:rsidRPr="00B36A64">
        <w:rPr>
          <w:rFonts w:ascii="Times New Roman" w:eastAsia="Times New Roman" w:hAnsi="Times New Roman" w:cs="Times New Roman"/>
          <w:color w:val="000000"/>
          <w:spacing w:val="3"/>
          <w:w w:val="106"/>
          <w:sz w:val="24"/>
          <w:szCs w:val="24"/>
          <w:lang w:eastAsia="lt-LT"/>
        </w:rPr>
        <w:t>.</w:t>
      </w:r>
      <w:r w:rsidRPr="00B36A64">
        <w:rPr>
          <w:rFonts w:ascii="Times New Roman" w:eastAsia="Times New Roman" w:hAnsi="Times New Roman" w:cs="Times New Roman"/>
          <w:sz w:val="24"/>
          <w:szCs w:val="24"/>
          <w:lang w:eastAsia="lt-LT"/>
        </w:rPr>
        <w:t xml:space="preserve"> Galimas pristatymo t</w:t>
      </w:r>
      <w:r w:rsidRPr="00B36A64">
        <w:rPr>
          <w:rFonts w:ascii="Times New Roman" w:eastAsia="Times New Roman" w:hAnsi="Times New Roman" w:cs="Times New Roman"/>
          <w:color w:val="000000"/>
          <w:sz w:val="24"/>
          <w:szCs w:val="24"/>
          <w:lang w:eastAsia="lt-LT"/>
        </w:rPr>
        <w:t xml:space="preserve">ermino, nurodyto Sutarties </w:t>
      </w:r>
      <w:r w:rsidRPr="00B36A64">
        <w:rPr>
          <w:rFonts w:ascii="Times New Roman" w:eastAsia="Times New Roman" w:hAnsi="Times New Roman" w:cs="Times New Roman"/>
          <w:sz w:val="24"/>
          <w:szCs w:val="24"/>
          <w:lang w:eastAsia="lt-LT"/>
        </w:rPr>
        <w:t xml:space="preserve">sąlygų 2.4 punkte, pratęsimas vieną kartą, bet ne daugiau kaip </w:t>
      </w:r>
      <w:r w:rsidR="00E638DB">
        <w:rPr>
          <w:rFonts w:ascii="Times New Roman" w:eastAsia="Times New Roman" w:hAnsi="Times New Roman" w:cs="Times New Roman"/>
          <w:sz w:val="24"/>
          <w:szCs w:val="24"/>
          <w:lang w:eastAsia="lt-LT"/>
        </w:rPr>
        <w:t>2</w:t>
      </w:r>
      <w:r w:rsidRPr="00B36A64">
        <w:rPr>
          <w:rFonts w:ascii="Times New Roman" w:eastAsia="Times New Roman" w:hAnsi="Times New Roman" w:cs="Times New Roman"/>
          <w:sz w:val="24"/>
          <w:szCs w:val="24"/>
          <w:lang w:eastAsia="lt-LT"/>
        </w:rPr>
        <w:t xml:space="preserve"> (</w:t>
      </w:r>
      <w:r w:rsidR="00E638DB">
        <w:rPr>
          <w:rFonts w:ascii="Times New Roman" w:eastAsia="Times New Roman" w:hAnsi="Times New Roman" w:cs="Times New Roman"/>
          <w:sz w:val="24"/>
          <w:szCs w:val="24"/>
          <w:lang w:eastAsia="lt-LT"/>
        </w:rPr>
        <w:t>d</w:t>
      </w:r>
      <w:r w:rsidR="00C32BC1">
        <w:rPr>
          <w:rFonts w:ascii="Times New Roman" w:eastAsia="Times New Roman" w:hAnsi="Times New Roman" w:cs="Times New Roman"/>
          <w:sz w:val="24"/>
          <w:szCs w:val="24"/>
          <w:lang w:eastAsia="lt-LT"/>
        </w:rPr>
        <w:t>v</w:t>
      </w:r>
      <w:r w:rsidR="00E638DB">
        <w:rPr>
          <w:rFonts w:ascii="Times New Roman" w:eastAsia="Times New Roman" w:hAnsi="Times New Roman" w:cs="Times New Roman"/>
          <w:sz w:val="24"/>
          <w:szCs w:val="24"/>
          <w:lang w:eastAsia="lt-LT"/>
        </w:rPr>
        <w:t>iem</w:t>
      </w:r>
      <w:r w:rsidRPr="00B36A64">
        <w:rPr>
          <w:rFonts w:ascii="Times New Roman" w:eastAsia="Times New Roman" w:hAnsi="Times New Roman" w:cs="Times New Roman"/>
          <w:sz w:val="24"/>
          <w:szCs w:val="24"/>
          <w:lang w:eastAsia="lt-LT"/>
        </w:rPr>
        <w:t xml:space="preserve">) mėnesiams, jeigu </w:t>
      </w:r>
      <w:r w:rsidRPr="00B36A64">
        <w:rPr>
          <w:rFonts w:ascii="Times New Roman" w:hAnsi="Times New Roman" w:cs="Times New Roman"/>
          <w:sz w:val="24"/>
          <w:szCs w:val="24"/>
        </w:rPr>
        <w:t xml:space="preserve">atsiranda uždelsimas, kliūčių ar trukdymų, kurių atsiradimui tiekėjas neturi įtakos, ir už kuriuos jis neatsako, ir kurie sukelti ir priskirtini tretiesiems asmenims. </w:t>
      </w:r>
    </w:p>
    <w:p w14:paraId="7F835C85" w14:textId="301E280A" w:rsidR="005B2483" w:rsidRPr="00B36A64" w:rsidRDefault="005B2483" w:rsidP="005B2483">
      <w:pPr>
        <w:widowControl w:val="0"/>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lt-LT"/>
        </w:rPr>
      </w:pPr>
      <w:r w:rsidRPr="00B36A64">
        <w:rPr>
          <w:rFonts w:ascii="Times New Roman" w:eastAsia="Times New Roman" w:hAnsi="Times New Roman" w:cs="Times New Roman"/>
          <w:color w:val="000000"/>
          <w:sz w:val="24"/>
          <w:szCs w:val="24"/>
          <w:lang w:eastAsia="lt-LT"/>
        </w:rPr>
        <w:tab/>
      </w:r>
      <w:r w:rsidR="005117AB" w:rsidRPr="00B36A64">
        <w:rPr>
          <w:rFonts w:ascii="Times New Roman" w:eastAsia="Times New Roman" w:hAnsi="Times New Roman" w:cs="Times New Roman"/>
          <w:color w:val="000000"/>
          <w:sz w:val="24"/>
          <w:szCs w:val="24"/>
          <w:lang w:eastAsia="lt-LT"/>
        </w:rPr>
        <w:t>1</w:t>
      </w:r>
      <w:r w:rsidR="00C32BC1">
        <w:rPr>
          <w:rFonts w:ascii="Times New Roman" w:eastAsia="Times New Roman" w:hAnsi="Times New Roman" w:cs="Times New Roman"/>
          <w:color w:val="000000"/>
          <w:sz w:val="24"/>
          <w:szCs w:val="24"/>
          <w:lang w:eastAsia="lt-LT"/>
        </w:rPr>
        <w:t>9</w:t>
      </w:r>
      <w:r w:rsidRPr="00B36A64">
        <w:rPr>
          <w:rFonts w:ascii="Times New Roman" w:eastAsia="Times New Roman" w:hAnsi="Times New Roman" w:cs="Times New Roman"/>
          <w:color w:val="000000"/>
          <w:sz w:val="24"/>
          <w:szCs w:val="24"/>
          <w:lang w:eastAsia="lt-LT"/>
        </w:rPr>
        <w:t xml:space="preserve">. Pirkėjas gali vienašališkai nutraukti sutartį įspėjęs raštu Pardavėją prieš </w:t>
      </w:r>
      <w:r w:rsidR="004B5343" w:rsidRPr="00B36A64">
        <w:rPr>
          <w:rFonts w:ascii="Times New Roman" w:eastAsia="Times New Roman" w:hAnsi="Times New Roman" w:cs="Times New Roman"/>
          <w:color w:val="000000"/>
          <w:sz w:val="24"/>
          <w:szCs w:val="24"/>
          <w:lang w:eastAsia="lt-LT"/>
        </w:rPr>
        <w:t>2</w:t>
      </w:r>
      <w:r w:rsidRPr="00B36A64">
        <w:rPr>
          <w:rFonts w:ascii="Times New Roman" w:eastAsia="Times New Roman" w:hAnsi="Times New Roman" w:cs="Times New Roman"/>
          <w:color w:val="000000"/>
          <w:sz w:val="24"/>
          <w:szCs w:val="24"/>
          <w:lang w:eastAsia="lt-LT"/>
        </w:rPr>
        <w:t>0 dienų, jeigu:</w:t>
      </w:r>
    </w:p>
    <w:p w14:paraId="6D81642F" w14:textId="748FA751" w:rsidR="005B2483" w:rsidRPr="00B36A64" w:rsidRDefault="005B2483" w:rsidP="005B2483">
      <w:pPr>
        <w:widowControl w:val="0"/>
        <w:shd w:val="clear" w:color="auto" w:fill="FFFFFF"/>
        <w:tabs>
          <w:tab w:val="left" w:pos="426"/>
          <w:tab w:val="left" w:pos="1046"/>
        </w:tabs>
        <w:spacing w:after="0" w:line="240" w:lineRule="auto"/>
        <w:jc w:val="both"/>
        <w:rPr>
          <w:rFonts w:ascii="Times New Roman" w:eastAsia="Times New Roman" w:hAnsi="Times New Roman" w:cs="Times New Roman"/>
          <w:color w:val="000000"/>
          <w:sz w:val="24"/>
          <w:szCs w:val="24"/>
          <w:lang w:eastAsia="lt-LT"/>
        </w:rPr>
      </w:pPr>
      <w:r w:rsidRPr="00B36A64">
        <w:rPr>
          <w:rFonts w:ascii="Times New Roman" w:eastAsia="Times New Roman" w:hAnsi="Times New Roman" w:cs="Times New Roman"/>
          <w:color w:val="000000"/>
          <w:sz w:val="24"/>
          <w:szCs w:val="24"/>
          <w:lang w:eastAsia="lt-LT"/>
        </w:rPr>
        <w:tab/>
      </w:r>
      <w:r w:rsidR="005117AB" w:rsidRPr="00B36A64">
        <w:rPr>
          <w:rFonts w:ascii="Times New Roman" w:eastAsia="Times New Roman" w:hAnsi="Times New Roman" w:cs="Times New Roman"/>
          <w:color w:val="000000"/>
          <w:sz w:val="24"/>
          <w:szCs w:val="24"/>
          <w:lang w:eastAsia="lt-LT"/>
        </w:rPr>
        <w:t>1</w:t>
      </w:r>
      <w:r w:rsidR="00C32BC1">
        <w:rPr>
          <w:rFonts w:ascii="Times New Roman" w:eastAsia="Times New Roman" w:hAnsi="Times New Roman" w:cs="Times New Roman"/>
          <w:color w:val="000000"/>
          <w:sz w:val="24"/>
          <w:szCs w:val="24"/>
          <w:lang w:eastAsia="lt-LT"/>
        </w:rPr>
        <w:t>9</w:t>
      </w:r>
      <w:r w:rsidRPr="00B36A64">
        <w:rPr>
          <w:rFonts w:ascii="Times New Roman" w:eastAsia="Times New Roman" w:hAnsi="Times New Roman" w:cs="Times New Roman"/>
          <w:color w:val="000000"/>
          <w:sz w:val="24"/>
          <w:szCs w:val="24"/>
          <w:lang w:eastAsia="lt-LT"/>
        </w:rPr>
        <w:t xml:space="preserve">.1. pardavėjo pateiktų Prekių kokybė neatitinka kokybės reikalavimų ir po raštiško pranešimo apie tai, Pardavėjas nepateikia kokybiškų Prekių per </w:t>
      </w:r>
      <w:r w:rsidR="004B5343" w:rsidRPr="00B36A64">
        <w:rPr>
          <w:rFonts w:ascii="Times New Roman" w:eastAsia="Times New Roman" w:hAnsi="Times New Roman" w:cs="Times New Roman"/>
          <w:color w:val="000000"/>
          <w:sz w:val="24"/>
          <w:szCs w:val="24"/>
          <w:lang w:eastAsia="lt-LT"/>
        </w:rPr>
        <w:t>30</w:t>
      </w:r>
      <w:r w:rsidRPr="00B36A64">
        <w:rPr>
          <w:rFonts w:ascii="Times New Roman" w:eastAsia="Times New Roman" w:hAnsi="Times New Roman" w:cs="Times New Roman"/>
          <w:color w:val="000000"/>
          <w:sz w:val="24"/>
          <w:szCs w:val="24"/>
          <w:lang w:eastAsia="lt-LT"/>
        </w:rPr>
        <w:t xml:space="preserve"> dienų;</w:t>
      </w:r>
    </w:p>
    <w:p w14:paraId="17ED414F" w14:textId="5643B9A3" w:rsidR="005B2483" w:rsidRPr="00B36A64" w:rsidRDefault="005B2483" w:rsidP="005B2483">
      <w:pPr>
        <w:widowControl w:val="0"/>
        <w:shd w:val="clear" w:color="auto" w:fill="FFFFFF"/>
        <w:tabs>
          <w:tab w:val="left" w:pos="426"/>
          <w:tab w:val="left" w:pos="1046"/>
        </w:tabs>
        <w:spacing w:after="0" w:line="240" w:lineRule="auto"/>
        <w:jc w:val="both"/>
        <w:rPr>
          <w:rFonts w:ascii="Times New Roman" w:eastAsia="Times New Roman" w:hAnsi="Times New Roman" w:cs="Times New Roman"/>
          <w:color w:val="000000"/>
          <w:sz w:val="24"/>
          <w:szCs w:val="24"/>
          <w:lang w:eastAsia="lt-LT"/>
        </w:rPr>
      </w:pPr>
      <w:r w:rsidRPr="00B36A64">
        <w:rPr>
          <w:rFonts w:ascii="Times New Roman" w:eastAsia="Times New Roman" w:hAnsi="Times New Roman" w:cs="Times New Roman"/>
          <w:color w:val="000000"/>
          <w:sz w:val="24"/>
          <w:szCs w:val="24"/>
          <w:lang w:eastAsia="lt-LT"/>
        </w:rPr>
        <w:tab/>
      </w:r>
      <w:r w:rsidR="005117AB" w:rsidRPr="00B36A64">
        <w:rPr>
          <w:rFonts w:ascii="Times New Roman" w:eastAsia="Times New Roman" w:hAnsi="Times New Roman" w:cs="Times New Roman"/>
          <w:color w:val="000000"/>
          <w:sz w:val="24"/>
          <w:szCs w:val="24"/>
          <w:lang w:eastAsia="lt-LT"/>
        </w:rPr>
        <w:t>1</w:t>
      </w:r>
      <w:r w:rsidR="00C32BC1">
        <w:rPr>
          <w:rFonts w:ascii="Times New Roman" w:eastAsia="Times New Roman" w:hAnsi="Times New Roman" w:cs="Times New Roman"/>
          <w:color w:val="000000"/>
          <w:sz w:val="24"/>
          <w:szCs w:val="24"/>
          <w:lang w:eastAsia="lt-LT"/>
        </w:rPr>
        <w:t>9</w:t>
      </w:r>
      <w:r w:rsidRPr="00B36A64">
        <w:rPr>
          <w:rFonts w:ascii="Times New Roman" w:eastAsia="Times New Roman" w:hAnsi="Times New Roman" w:cs="Times New Roman"/>
          <w:color w:val="000000"/>
          <w:sz w:val="24"/>
          <w:szCs w:val="24"/>
          <w:lang w:eastAsia="lt-LT"/>
        </w:rPr>
        <w:t>.2. Pardavėjas pažeisdamas sutartyje numatytus terminus, vėluoja pateikti Prekes.</w:t>
      </w:r>
    </w:p>
    <w:p w14:paraId="03EF2C46" w14:textId="42BCB876" w:rsidR="005B2483" w:rsidRPr="00B36A64" w:rsidRDefault="005B2483" w:rsidP="005B2483">
      <w:pPr>
        <w:widowControl w:val="0"/>
        <w:shd w:val="clear" w:color="auto" w:fill="FFFFFF"/>
        <w:tabs>
          <w:tab w:val="left" w:pos="426"/>
          <w:tab w:val="left" w:pos="1046"/>
        </w:tabs>
        <w:spacing w:after="0" w:line="240" w:lineRule="auto"/>
        <w:jc w:val="both"/>
        <w:rPr>
          <w:rFonts w:ascii="Times New Roman" w:eastAsia="Times New Roman" w:hAnsi="Times New Roman" w:cs="Times New Roman"/>
          <w:color w:val="000000"/>
          <w:sz w:val="24"/>
          <w:szCs w:val="24"/>
          <w:lang w:eastAsia="lt-LT"/>
        </w:rPr>
      </w:pPr>
      <w:r w:rsidRPr="00B36A64">
        <w:rPr>
          <w:rFonts w:ascii="Times New Roman" w:eastAsia="Times New Roman" w:hAnsi="Times New Roman" w:cs="Times New Roman"/>
          <w:color w:val="000000"/>
          <w:sz w:val="24"/>
          <w:szCs w:val="24"/>
          <w:lang w:eastAsia="lt-LT"/>
        </w:rPr>
        <w:tab/>
      </w:r>
      <w:r w:rsidR="00C32BC1">
        <w:rPr>
          <w:rFonts w:ascii="Times New Roman" w:eastAsia="Times New Roman" w:hAnsi="Times New Roman" w:cs="Times New Roman"/>
          <w:color w:val="000000"/>
          <w:sz w:val="24"/>
          <w:szCs w:val="24"/>
          <w:lang w:eastAsia="lt-LT"/>
        </w:rPr>
        <w:t>20</w:t>
      </w:r>
      <w:r w:rsidRPr="00B36A64">
        <w:rPr>
          <w:rFonts w:ascii="Times New Roman" w:eastAsia="Times New Roman" w:hAnsi="Times New Roman" w:cs="Times New Roman"/>
          <w:color w:val="000000"/>
          <w:sz w:val="24"/>
          <w:szCs w:val="24"/>
          <w:lang w:eastAsia="lt-LT"/>
        </w:rPr>
        <w:t>. Pardavėjas gali vienašališkai nutraukti sutartį, jeigu Pirkėjas nesilaiko sutartyje numatytų atsiskaitymo terminų ir tvarkos.</w:t>
      </w:r>
    </w:p>
    <w:p w14:paraId="0982323B" w14:textId="7EE6F7C2" w:rsidR="005B2483" w:rsidRPr="00B36A64" w:rsidRDefault="005B2483" w:rsidP="005B2483">
      <w:pPr>
        <w:widowControl w:val="0"/>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lt-LT"/>
        </w:rPr>
      </w:pPr>
      <w:r w:rsidRPr="00B36A64">
        <w:rPr>
          <w:rFonts w:ascii="Times New Roman" w:eastAsia="Times New Roman" w:hAnsi="Times New Roman" w:cs="Times New Roman"/>
          <w:color w:val="000000"/>
          <w:sz w:val="24"/>
          <w:szCs w:val="24"/>
          <w:lang w:eastAsia="lt-LT"/>
        </w:rPr>
        <w:tab/>
        <w:t>2</w:t>
      </w:r>
      <w:r w:rsidR="00C32BC1">
        <w:rPr>
          <w:rFonts w:ascii="Times New Roman" w:eastAsia="Times New Roman" w:hAnsi="Times New Roman" w:cs="Times New Roman"/>
          <w:color w:val="000000"/>
          <w:sz w:val="24"/>
          <w:szCs w:val="24"/>
          <w:lang w:eastAsia="lt-LT"/>
        </w:rPr>
        <w:t>1</w:t>
      </w:r>
      <w:r w:rsidRPr="00B36A64">
        <w:rPr>
          <w:rFonts w:ascii="Times New Roman" w:eastAsia="Times New Roman" w:hAnsi="Times New Roman" w:cs="Times New Roman"/>
          <w:color w:val="000000"/>
          <w:sz w:val="24"/>
          <w:szCs w:val="24"/>
          <w:lang w:eastAsia="lt-LT"/>
        </w:rPr>
        <w:t xml:space="preserve">. Sutartis gali būti nutraukta abiejų šalių susitarimu, raštiškai įspėjus kitą šalį prieš </w:t>
      </w:r>
      <w:r w:rsidR="004B5343" w:rsidRPr="00B36A64">
        <w:rPr>
          <w:rFonts w:ascii="Times New Roman" w:eastAsia="Times New Roman" w:hAnsi="Times New Roman" w:cs="Times New Roman"/>
          <w:color w:val="000000"/>
          <w:sz w:val="24"/>
          <w:szCs w:val="24"/>
          <w:lang w:eastAsia="lt-LT"/>
        </w:rPr>
        <w:t>2</w:t>
      </w:r>
      <w:r w:rsidRPr="00B36A64">
        <w:rPr>
          <w:rFonts w:ascii="Times New Roman" w:eastAsia="Times New Roman" w:hAnsi="Times New Roman" w:cs="Times New Roman"/>
          <w:color w:val="000000"/>
          <w:sz w:val="24"/>
          <w:szCs w:val="24"/>
          <w:lang w:eastAsia="lt-LT"/>
        </w:rPr>
        <w:t>0 dienų.</w:t>
      </w:r>
    </w:p>
    <w:p w14:paraId="62CDA8C5" w14:textId="77777777" w:rsidR="005B2483" w:rsidRPr="00B36A64" w:rsidRDefault="005B2483" w:rsidP="005B2483">
      <w:pPr>
        <w:widowControl w:val="0"/>
        <w:shd w:val="clear" w:color="auto" w:fill="FFFFFF"/>
        <w:tabs>
          <w:tab w:val="left" w:pos="1046"/>
        </w:tabs>
        <w:spacing w:after="0" w:line="240" w:lineRule="auto"/>
        <w:jc w:val="both"/>
        <w:rPr>
          <w:rFonts w:ascii="Times New Roman" w:eastAsia="Times New Roman" w:hAnsi="Times New Roman" w:cs="Times New Roman"/>
          <w:color w:val="000000"/>
          <w:sz w:val="24"/>
          <w:szCs w:val="24"/>
          <w:lang w:eastAsia="lt-LT"/>
        </w:rPr>
      </w:pPr>
    </w:p>
    <w:p w14:paraId="06D07545" w14:textId="77777777" w:rsidR="005B2483" w:rsidRPr="00B36A64" w:rsidRDefault="005B2483" w:rsidP="005B2483">
      <w:pPr>
        <w:spacing w:after="0" w:line="240" w:lineRule="auto"/>
        <w:jc w:val="center"/>
        <w:rPr>
          <w:rFonts w:ascii="Times New Roman" w:eastAsia="Times New Roman" w:hAnsi="Times New Roman" w:cs="Times New Roman"/>
          <w:b/>
          <w:sz w:val="24"/>
          <w:szCs w:val="24"/>
          <w:lang w:val="x-none"/>
        </w:rPr>
      </w:pPr>
      <w:r w:rsidRPr="00B36A64">
        <w:rPr>
          <w:rFonts w:ascii="Times New Roman" w:eastAsia="Times New Roman" w:hAnsi="Times New Roman" w:cs="Times New Roman"/>
          <w:b/>
          <w:sz w:val="24"/>
          <w:szCs w:val="24"/>
          <w:lang w:val="x-none"/>
        </w:rPr>
        <w:lastRenderedPageBreak/>
        <w:t>VII. GINČŲ SPRENDIMO TVARKA</w:t>
      </w:r>
    </w:p>
    <w:p w14:paraId="062F9A88" w14:textId="2A412D34" w:rsidR="005B2483" w:rsidRPr="00B36A64" w:rsidRDefault="005B2483" w:rsidP="005B2483">
      <w:pPr>
        <w:shd w:val="clear" w:color="auto" w:fill="FFFFFF"/>
        <w:tabs>
          <w:tab w:val="left" w:pos="426"/>
        </w:tabs>
        <w:spacing w:after="0" w:line="240" w:lineRule="auto"/>
        <w:jc w:val="both"/>
        <w:rPr>
          <w:rFonts w:ascii="Times New Roman" w:eastAsia="Times New Roman" w:hAnsi="Times New Roman" w:cs="Times New Roman"/>
          <w:w w:val="106"/>
          <w:sz w:val="24"/>
          <w:szCs w:val="24"/>
          <w:lang w:eastAsia="lt-LT"/>
        </w:rPr>
      </w:pPr>
      <w:r w:rsidRPr="00B36A64">
        <w:rPr>
          <w:rFonts w:ascii="Times New Roman" w:eastAsia="Times New Roman" w:hAnsi="Times New Roman" w:cs="Times New Roman"/>
          <w:w w:val="106"/>
          <w:sz w:val="24"/>
          <w:szCs w:val="24"/>
          <w:lang w:eastAsia="lt-LT"/>
        </w:rPr>
        <w:tab/>
        <w:t>2</w:t>
      </w:r>
      <w:r w:rsidR="00C32BC1">
        <w:rPr>
          <w:rFonts w:ascii="Times New Roman" w:eastAsia="Times New Roman" w:hAnsi="Times New Roman" w:cs="Times New Roman"/>
          <w:w w:val="106"/>
          <w:sz w:val="24"/>
          <w:szCs w:val="24"/>
          <w:lang w:eastAsia="lt-LT"/>
        </w:rPr>
        <w:t>2</w:t>
      </w:r>
      <w:r w:rsidRPr="00B36A64">
        <w:rPr>
          <w:rFonts w:ascii="Times New Roman" w:eastAsia="Times New Roman" w:hAnsi="Times New Roman" w:cs="Times New Roman"/>
          <w:w w:val="106"/>
          <w:sz w:val="24"/>
          <w:szCs w:val="24"/>
          <w:lang w:eastAsia="lt-LT"/>
        </w:rPr>
        <w:t>. Visi ginčai susiję su šios sutarties vykdymu sprendžiami derybų keliu. Nepavykus išspręsti ginčo derybų keliu, ginčas sprendžiamas Lietuvos Respublikos įstatymų ir kitų teisės aktų nustatyta tvarka.</w:t>
      </w:r>
    </w:p>
    <w:p w14:paraId="6B480B4D" w14:textId="77777777" w:rsidR="005B2483" w:rsidRPr="00B36A64" w:rsidRDefault="005B2483" w:rsidP="005B2483">
      <w:pPr>
        <w:spacing w:after="0" w:line="240" w:lineRule="auto"/>
        <w:jc w:val="center"/>
        <w:rPr>
          <w:rFonts w:ascii="Times New Roman" w:eastAsia="Times New Roman" w:hAnsi="Times New Roman" w:cs="Times New Roman"/>
          <w:b/>
          <w:sz w:val="24"/>
          <w:szCs w:val="24"/>
          <w:lang w:val="x-none"/>
        </w:rPr>
      </w:pPr>
      <w:r w:rsidRPr="00B36A64">
        <w:rPr>
          <w:rFonts w:ascii="Times New Roman" w:eastAsia="Times New Roman" w:hAnsi="Times New Roman" w:cs="Times New Roman"/>
          <w:b/>
          <w:sz w:val="24"/>
          <w:szCs w:val="24"/>
          <w:lang w:val="x-none"/>
        </w:rPr>
        <w:t>VIII. KITOS SĄLYGOS</w:t>
      </w:r>
    </w:p>
    <w:p w14:paraId="45E67625" w14:textId="5B697A06" w:rsidR="005B2483" w:rsidRPr="00B36A64" w:rsidRDefault="005B2483" w:rsidP="005B2483">
      <w:pPr>
        <w:tabs>
          <w:tab w:val="left" w:pos="426"/>
        </w:tabs>
        <w:spacing w:after="0" w:line="240" w:lineRule="auto"/>
        <w:jc w:val="both"/>
        <w:rPr>
          <w:rFonts w:ascii="Times New Roman" w:eastAsia="Times New Roman" w:hAnsi="Times New Roman" w:cs="Times New Roman"/>
          <w:sz w:val="24"/>
          <w:szCs w:val="24"/>
          <w:lang w:eastAsia="lt-LT"/>
        </w:rPr>
      </w:pPr>
      <w:r w:rsidRPr="00B36A64">
        <w:rPr>
          <w:rFonts w:ascii="Times New Roman" w:eastAsia="Times New Roman" w:hAnsi="Times New Roman" w:cs="Times New Roman"/>
          <w:sz w:val="24"/>
          <w:szCs w:val="24"/>
          <w:lang w:eastAsia="lt-LT"/>
        </w:rPr>
        <w:tab/>
        <w:t>2</w:t>
      </w:r>
      <w:r w:rsidR="00C32BC1">
        <w:rPr>
          <w:rFonts w:ascii="Times New Roman" w:eastAsia="Times New Roman" w:hAnsi="Times New Roman" w:cs="Times New Roman"/>
          <w:sz w:val="24"/>
          <w:szCs w:val="24"/>
          <w:lang w:eastAsia="lt-LT"/>
        </w:rPr>
        <w:t>3</w:t>
      </w:r>
      <w:r w:rsidRPr="00B36A64">
        <w:rPr>
          <w:rFonts w:ascii="Times New Roman" w:eastAsia="Times New Roman" w:hAnsi="Times New Roman" w:cs="Times New Roman"/>
          <w:sz w:val="24"/>
          <w:szCs w:val="24"/>
          <w:lang w:eastAsia="lt-LT"/>
        </w:rPr>
        <w:t xml:space="preserve">. Bet kuri Šalis atleidžiama nuo atsakomybės už savo įsipareigojimų nevykdymą, jeigu ji įrodo, kad šių įsipareigojimų nebuvo galima įvykdyti dėl nenugalimos jėgos aplinkybių (force majeure), kurių ji negalėjo išvengti ar nugalėti. </w:t>
      </w:r>
    </w:p>
    <w:p w14:paraId="354F35F2" w14:textId="285D2E3A" w:rsidR="005B2483" w:rsidRPr="00B36A64" w:rsidRDefault="005B2483" w:rsidP="005B2483">
      <w:pPr>
        <w:tabs>
          <w:tab w:val="left" w:pos="360"/>
        </w:tabs>
        <w:spacing w:after="0" w:line="240" w:lineRule="auto"/>
        <w:jc w:val="both"/>
        <w:rPr>
          <w:rFonts w:ascii="Times New Roman" w:eastAsia="Times New Roman" w:hAnsi="Times New Roman" w:cs="Times New Roman"/>
          <w:sz w:val="24"/>
          <w:szCs w:val="24"/>
          <w:lang w:eastAsia="lt-LT"/>
        </w:rPr>
      </w:pPr>
      <w:r w:rsidRPr="00B36A64">
        <w:rPr>
          <w:rFonts w:ascii="Times New Roman" w:eastAsia="Times New Roman" w:hAnsi="Times New Roman" w:cs="Times New Roman"/>
          <w:sz w:val="24"/>
          <w:szCs w:val="24"/>
          <w:lang w:eastAsia="lt-LT"/>
        </w:rPr>
        <w:tab/>
        <w:t>2</w:t>
      </w:r>
      <w:r w:rsidR="00C32BC1">
        <w:rPr>
          <w:rFonts w:ascii="Times New Roman" w:eastAsia="Times New Roman" w:hAnsi="Times New Roman" w:cs="Times New Roman"/>
          <w:sz w:val="24"/>
          <w:szCs w:val="24"/>
          <w:lang w:eastAsia="lt-LT"/>
        </w:rPr>
        <w:t>4</w:t>
      </w:r>
      <w:r w:rsidRPr="00B36A64">
        <w:rPr>
          <w:rFonts w:ascii="Times New Roman" w:eastAsia="Times New Roman" w:hAnsi="Times New Roman" w:cs="Times New Roman"/>
          <w:sz w:val="24"/>
          <w:szCs w:val="24"/>
          <w:lang w:eastAsia="lt-LT"/>
        </w:rPr>
        <w:t>. Šalis, negalinti vykdyti savo įsipareigojimų dėl force majeure, turi kuo skubiau apie tai pranešti kitai šaliai. Būtina pranešti ir tuomet, kai išnyksta pagrindas nevykdyti įsipareigojimų. Laiku nepranešusi, įsipareigojimų nevykdanti Šalis tampa atsakinga už nuostolių, kurių priešingu atveju būtų išvengta, atlyginimą.</w:t>
      </w:r>
    </w:p>
    <w:p w14:paraId="3AD549D9" w14:textId="6F1D24AA" w:rsidR="005B2483" w:rsidRPr="00B36A64" w:rsidRDefault="005B2483" w:rsidP="005B2483">
      <w:pPr>
        <w:tabs>
          <w:tab w:val="left" w:pos="360"/>
        </w:tabs>
        <w:spacing w:after="0" w:line="240" w:lineRule="auto"/>
        <w:jc w:val="both"/>
        <w:rPr>
          <w:rFonts w:ascii="Times New Roman" w:eastAsia="Times New Roman" w:hAnsi="Times New Roman" w:cs="Times New Roman"/>
          <w:sz w:val="24"/>
          <w:szCs w:val="24"/>
          <w:lang w:eastAsia="lt-LT"/>
        </w:rPr>
      </w:pPr>
      <w:r w:rsidRPr="00B36A64">
        <w:rPr>
          <w:rFonts w:ascii="Times New Roman" w:eastAsia="Times New Roman" w:hAnsi="Times New Roman" w:cs="Times New Roman"/>
          <w:sz w:val="24"/>
          <w:szCs w:val="24"/>
          <w:lang w:eastAsia="lt-LT"/>
        </w:rPr>
        <w:tab/>
        <w:t>2</w:t>
      </w:r>
      <w:r w:rsidR="00C32BC1">
        <w:rPr>
          <w:rFonts w:ascii="Times New Roman" w:eastAsia="Times New Roman" w:hAnsi="Times New Roman" w:cs="Times New Roman"/>
          <w:sz w:val="24"/>
          <w:szCs w:val="24"/>
          <w:lang w:eastAsia="lt-LT"/>
        </w:rPr>
        <w:t>5</w:t>
      </w:r>
      <w:r w:rsidRPr="00B36A64">
        <w:rPr>
          <w:rFonts w:ascii="Times New Roman" w:eastAsia="Times New Roman" w:hAnsi="Times New Roman" w:cs="Times New Roman"/>
          <w:sz w:val="24"/>
          <w:szCs w:val="24"/>
          <w:lang w:eastAsia="lt-LT"/>
        </w:rPr>
        <w:t>. Vykdydamos šios sutarties sąlygas, šalys vadovaujasi Lietuvos Respublikos įstatymais ir kitais norminiais teisės aktais;</w:t>
      </w:r>
    </w:p>
    <w:p w14:paraId="237EE7DE" w14:textId="48BCC8F6" w:rsidR="005B2483" w:rsidRPr="00B36A64" w:rsidRDefault="005B2483" w:rsidP="005B2483">
      <w:pPr>
        <w:spacing w:after="0" w:line="240" w:lineRule="auto"/>
        <w:ind w:firstLine="426"/>
        <w:jc w:val="both"/>
        <w:rPr>
          <w:rFonts w:ascii="Times New Roman" w:eastAsia="Times New Roman" w:hAnsi="Times New Roman" w:cs="Times New Roman"/>
          <w:sz w:val="24"/>
          <w:szCs w:val="24"/>
          <w:lang w:val="x-none"/>
        </w:rPr>
      </w:pPr>
      <w:r w:rsidRPr="00B36A64">
        <w:rPr>
          <w:rFonts w:ascii="Times New Roman" w:eastAsia="Times New Roman" w:hAnsi="Times New Roman" w:cs="Times New Roman"/>
          <w:sz w:val="24"/>
          <w:szCs w:val="24"/>
          <w:lang w:val="x-none"/>
        </w:rPr>
        <w:t>2</w:t>
      </w:r>
      <w:r w:rsidR="00C32BC1">
        <w:rPr>
          <w:rFonts w:ascii="Times New Roman" w:eastAsia="Times New Roman" w:hAnsi="Times New Roman" w:cs="Times New Roman"/>
          <w:sz w:val="24"/>
          <w:szCs w:val="24"/>
        </w:rPr>
        <w:t>6</w:t>
      </w:r>
      <w:r w:rsidRPr="00B36A64">
        <w:rPr>
          <w:rFonts w:ascii="Times New Roman" w:eastAsia="Times New Roman" w:hAnsi="Times New Roman" w:cs="Times New Roman"/>
          <w:sz w:val="24"/>
          <w:szCs w:val="24"/>
          <w:lang w:val="x-none"/>
        </w:rPr>
        <w:t>. Sutarties priedai yra neatskiriama šios sutarties dalis.</w:t>
      </w:r>
    </w:p>
    <w:p w14:paraId="569207EA" w14:textId="13CD07CC" w:rsidR="005B2483" w:rsidRPr="00B36A64" w:rsidRDefault="005B2483" w:rsidP="005B2483">
      <w:pPr>
        <w:spacing w:after="0" w:line="240" w:lineRule="auto"/>
        <w:ind w:firstLine="426"/>
        <w:jc w:val="both"/>
        <w:rPr>
          <w:rFonts w:ascii="Times New Roman" w:eastAsia="Times New Roman" w:hAnsi="Times New Roman" w:cs="Times New Roman"/>
          <w:sz w:val="24"/>
          <w:szCs w:val="24"/>
          <w:lang w:val="x-none"/>
        </w:rPr>
      </w:pPr>
      <w:r w:rsidRPr="00B36A64">
        <w:rPr>
          <w:rFonts w:ascii="Times New Roman" w:eastAsia="Times New Roman" w:hAnsi="Times New Roman" w:cs="Times New Roman"/>
          <w:sz w:val="24"/>
          <w:szCs w:val="24"/>
          <w:lang w:val="x-none"/>
        </w:rPr>
        <w:t>2</w:t>
      </w:r>
      <w:r w:rsidR="00C32BC1">
        <w:rPr>
          <w:rFonts w:ascii="Times New Roman" w:eastAsia="Times New Roman" w:hAnsi="Times New Roman" w:cs="Times New Roman"/>
          <w:sz w:val="24"/>
          <w:szCs w:val="24"/>
        </w:rPr>
        <w:t>7</w:t>
      </w:r>
      <w:r w:rsidRPr="00B36A64">
        <w:rPr>
          <w:rFonts w:ascii="Times New Roman" w:eastAsia="Times New Roman" w:hAnsi="Times New Roman" w:cs="Times New Roman"/>
          <w:sz w:val="24"/>
          <w:szCs w:val="24"/>
          <w:lang w:val="x-none"/>
        </w:rPr>
        <w:t>. Pasikeitus vienos iš šalių adresui arba rekvizitams, šalis privalo per 5 d. apie tai pranešti kitai šaliai. To nepadarius, kaltoji šalis padengia kitai šaliai atsiradusius nuostolius.</w:t>
      </w:r>
    </w:p>
    <w:p w14:paraId="3B4674CC" w14:textId="09027EE2" w:rsidR="005B2483" w:rsidRPr="00B36A64" w:rsidRDefault="005B2483" w:rsidP="005B2483">
      <w:pPr>
        <w:spacing w:after="0" w:line="240" w:lineRule="auto"/>
        <w:ind w:firstLine="426"/>
        <w:jc w:val="both"/>
        <w:rPr>
          <w:rFonts w:ascii="Times New Roman" w:eastAsia="Times New Roman" w:hAnsi="Times New Roman" w:cs="Times New Roman"/>
          <w:sz w:val="24"/>
          <w:szCs w:val="24"/>
          <w:lang w:val="x-none"/>
        </w:rPr>
      </w:pPr>
      <w:r w:rsidRPr="00B36A64">
        <w:rPr>
          <w:rFonts w:ascii="Times New Roman" w:eastAsia="Times New Roman" w:hAnsi="Times New Roman" w:cs="Times New Roman"/>
          <w:sz w:val="24"/>
          <w:szCs w:val="24"/>
          <w:lang w:val="x-none"/>
        </w:rPr>
        <w:t>2</w:t>
      </w:r>
      <w:r w:rsidR="00C32BC1">
        <w:rPr>
          <w:rFonts w:ascii="Times New Roman" w:eastAsia="Times New Roman" w:hAnsi="Times New Roman" w:cs="Times New Roman"/>
          <w:sz w:val="24"/>
          <w:szCs w:val="24"/>
        </w:rPr>
        <w:t>8</w:t>
      </w:r>
      <w:r w:rsidRPr="00B36A64">
        <w:rPr>
          <w:rFonts w:ascii="Times New Roman" w:eastAsia="Times New Roman" w:hAnsi="Times New Roman" w:cs="Times New Roman"/>
          <w:sz w:val="24"/>
          <w:szCs w:val="24"/>
          <w:lang w:val="x-none"/>
        </w:rPr>
        <w:t>. Bet kokia su šia sutartimi, jos sudarymu ir vykdymu susijusi informacija, įskaitant bet neapsiribojant informacija apie šalių derybines pozicijas, prekes, kainas, nuolaidas, mokėjimų, pristatymo tvarką, yra laikoma konfidencialia ir neatskleistina tretiesiems asmenims.</w:t>
      </w:r>
    </w:p>
    <w:p w14:paraId="18FB9951" w14:textId="51F5EA45" w:rsidR="005B2483" w:rsidRPr="00B36A64" w:rsidRDefault="005117AB" w:rsidP="005B2483">
      <w:pPr>
        <w:tabs>
          <w:tab w:val="left" w:pos="426"/>
        </w:tabs>
        <w:spacing w:after="0" w:line="240" w:lineRule="auto"/>
        <w:ind w:firstLine="426"/>
        <w:jc w:val="both"/>
        <w:rPr>
          <w:rFonts w:ascii="Times New Roman" w:eastAsia="Times New Roman" w:hAnsi="Times New Roman" w:cs="Times New Roman"/>
          <w:sz w:val="24"/>
          <w:szCs w:val="24"/>
          <w:lang w:eastAsia="lt-LT"/>
        </w:rPr>
      </w:pPr>
      <w:r w:rsidRPr="00B36A64">
        <w:rPr>
          <w:rFonts w:ascii="Times New Roman" w:eastAsia="Times New Roman" w:hAnsi="Times New Roman" w:cs="Times New Roman"/>
          <w:sz w:val="24"/>
          <w:szCs w:val="24"/>
          <w:lang w:eastAsia="lt-LT"/>
        </w:rPr>
        <w:t>2</w:t>
      </w:r>
      <w:r w:rsidR="00C32BC1">
        <w:rPr>
          <w:rFonts w:ascii="Times New Roman" w:eastAsia="Times New Roman" w:hAnsi="Times New Roman" w:cs="Times New Roman"/>
          <w:sz w:val="24"/>
          <w:szCs w:val="24"/>
          <w:lang w:eastAsia="lt-LT"/>
        </w:rPr>
        <w:t>9</w:t>
      </w:r>
      <w:r w:rsidR="005B2483" w:rsidRPr="00B36A64">
        <w:rPr>
          <w:rFonts w:ascii="Times New Roman" w:eastAsia="Times New Roman" w:hAnsi="Times New Roman" w:cs="Times New Roman"/>
          <w:sz w:val="24"/>
          <w:szCs w:val="24"/>
          <w:lang w:eastAsia="lt-LT"/>
        </w:rPr>
        <w:t>. Sutartis sudaryta dviem vienodą juridinę galią turinčiais egzemplioriais – po vieną kiekvienai Šaliai.</w:t>
      </w:r>
    </w:p>
    <w:p w14:paraId="07357ECA" w14:textId="76CB83A6" w:rsidR="005B2483" w:rsidRPr="00B36A64" w:rsidRDefault="00C32BC1" w:rsidP="005B2483">
      <w:pPr>
        <w:tabs>
          <w:tab w:val="left" w:pos="540"/>
        </w:tabs>
        <w:spacing w:after="0" w:line="240" w:lineRule="auto"/>
        <w:ind w:firstLine="426"/>
        <w:jc w:val="both"/>
        <w:rPr>
          <w:rFonts w:ascii="Times New Roman" w:eastAsia="Times New Roman" w:hAnsi="Times New Roman" w:cs="Times New Roman"/>
          <w:w w:val="106"/>
          <w:sz w:val="24"/>
          <w:szCs w:val="24"/>
          <w:lang w:eastAsia="lt-LT"/>
        </w:rPr>
      </w:pPr>
      <w:r>
        <w:rPr>
          <w:rFonts w:ascii="Times New Roman" w:eastAsia="Times New Roman" w:hAnsi="Times New Roman" w:cs="Times New Roman"/>
          <w:w w:val="106"/>
          <w:sz w:val="24"/>
          <w:szCs w:val="24"/>
          <w:lang w:eastAsia="lt-LT"/>
        </w:rPr>
        <w:t>30</w:t>
      </w:r>
      <w:r w:rsidR="005B2483" w:rsidRPr="00B36A64">
        <w:rPr>
          <w:rFonts w:ascii="Times New Roman" w:eastAsia="Times New Roman" w:hAnsi="Times New Roman" w:cs="Times New Roman"/>
          <w:w w:val="106"/>
          <w:sz w:val="24"/>
          <w:szCs w:val="24"/>
          <w:lang w:eastAsia="lt-LT"/>
        </w:rPr>
        <w:t>. Visi kiti šia sutartimi nesureguliuoti sutarties vykdymo klausimai sprendžiami vadovaujantis Lietuvos Respublikoje galiojančiais norminiais aktais.</w:t>
      </w:r>
    </w:p>
    <w:p w14:paraId="2A4DAE00" w14:textId="56C3A914" w:rsidR="005B2483" w:rsidRPr="00B36A64" w:rsidRDefault="005B2483" w:rsidP="005B2483">
      <w:pPr>
        <w:tabs>
          <w:tab w:val="left" w:pos="540"/>
        </w:tabs>
        <w:spacing w:after="0" w:line="240" w:lineRule="auto"/>
        <w:ind w:firstLine="426"/>
        <w:jc w:val="both"/>
        <w:rPr>
          <w:rFonts w:ascii="Times New Roman" w:eastAsiaTheme="minorEastAsia" w:hAnsi="Times New Roman" w:cs="Times New Roman"/>
          <w:sz w:val="24"/>
          <w:szCs w:val="24"/>
          <w:lang w:eastAsia="lt-LT"/>
        </w:rPr>
      </w:pPr>
      <w:r w:rsidRPr="00B36A64">
        <w:rPr>
          <w:rFonts w:ascii="Times New Roman" w:eastAsia="Times New Roman" w:hAnsi="Times New Roman" w:cs="Times New Roman"/>
          <w:w w:val="106"/>
          <w:sz w:val="24"/>
          <w:szCs w:val="24"/>
          <w:lang w:eastAsia="lt-LT"/>
        </w:rPr>
        <w:t>3</w:t>
      </w:r>
      <w:r w:rsidR="00C32BC1">
        <w:rPr>
          <w:rFonts w:ascii="Times New Roman" w:eastAsia="Times New Roman" w:hAnsi="Times New Roman" w:cs="Times New Roman"/>
          <w:w w:val="106"/>
          <w:sz w:val="24"/>
          <w:szCs w:val="24"/>
          <w:lang w:eastAsia="lt-LT"/>
        </w:rPr>
        <w:t>1</w:t>
      </w:r>
      <w:r w:rsidRPr="00B36A64">
        <w:rPr>
          <w:rFonts w:ascii="Times New Roman" w:eastAsia="Times New Roman" w:hAnsi="Times New Roman" w:cs="Times New Roman"/>
          <w:w w:val="106"/>
          <w:sz w:val="24"/>
          <w:szCs w:val="24"/>
          <w:lang w:eastAsia="lt-LT"/>
        </w:rPr>
        <w:t xml:space="preserve">. </w:t>
      </w:r>
      <w:r w:rsidRPr="00B36A64">
        <w:rPr>
          <w:rFonts w:ascii="Times New Roman" w:eastAsiaTheme="minorEastAsia" w:hAnsi="Times New Roman" w:cs="Times New Roman"/>
          <w:sz w:val="24"/>
          <w:szCs w:val="24"/>
          <w:lang w:eastAsia="lt-LT"/>
        </w:rPr>
        <w:t>Sutarties sąlygos sutarties galiojimo laikotarpiu gali būti keičiamos, išskyrus atvejus, numatytus Lietuvos Respublikos Viešųjų pirkimų įstatyme.</w:t>
      </w:r>
    </w:p>
    <w:p w14:paraId="01190CB2" w14:textId="784A36FD" w:rsidR="0021305A" w:rsidRPr="00B36A64" w:rsidRDefault="0021305A" w:rsidP="005B2483">
      <w:pPr>
        <w:tabs>
          <w:tab w:val="left" w:pos="540"/>
        </w:tabs>
        <w:spacing w:after="0" w:line="240" w:lineRule="auto"/>
        <w:ind w:firstLine="426"/>
        <w:jc w:val="both"/>
        <w:rPr>
          <w:rFonts w:ascii="Times New Roman" w:eastAsiaTheme="minorEastAsia" w:hAnsi="Times New Roman" w:cs="Times New Roman"/>
          <w:w w:val="106"/>
          <w:sz w:val="24"/>
          <w:szCs w:val="24"/>
          <w:lang w:eastAsia="lt-LT"/>
        </w:rPr>
      </w:pPr>
      <w:r w:rsidRPr="00B36A64">
        <w:rPr>
          <w:rFonts w:ascii="Times New Roman" w:eastAsiaTheme="minorEastAsia" w:hAnsi="Times New Roman" w:cs="Times New Roman"/>
          <w:sz w:val="24"/>
          <w:szCs w:val="24"/>
          <w:lang w:eastAsia="lt-LT"/>
        </w:rPr>
        <w:t>3</w:t>
      </w:r>
      <w:r w:rsidR="00C32BC1">
        <w:rPr>
          <w:rFonts w:ascii="Times New Roman" w:eastAsiaTheme="minorEastAsia" w:hAnsi="Times New Roman" w:cs="Times New Roman"/>
          <w:sz w:val="24"/>
          <w:szCs w:val="24"/>
          <w:lang w:eastAsia="lt-LT"/>
        </w:rPr>
        <w:t>2</w:t>
      </w:r>
      <w:r w:rsidRPr="00B36A64">
        <w:rPr>
          <w:rFonts w:ascii="Times New Roman" w:eastAsiaTheme="minorEastAsia" w:hAnsi="Times New Roman" w:cs="Times New Roman"/>
          <w:sz w:val="24"/>
          <w:szCs w:val="24"/>
          <w:lang w:eastAsia="lt-LT"/>
        </w:rPr>
        <w:t xml:space="preserve">. Už pirkimo sutarties vykdymo priežiūrą atsakingas Pirkėjo pirkimo iniciatorius.  </w:t>
      </w:r>
    </w:p>
    <w:p w14:paraId="3908C236" w14:textId="3D401E47" w:rsidR="005B2483" w:rsidRDefault="0021305A" w:rsidP="005B2483">
      <w:pPr>
        <w:tabs>
          <w:tab w:val="left" w:pos="540"/>
        </w:tabs>
        <w:spacing w:after="0" w:line="240" w:lineRule="auto"/>
        <w:ind w:firstLine="426"/>
        <w:jc w:val="both"/>
        <w:rPr>
          <w:rFonts w:ascii="Times New Roman" w:eastAsia="Times New Roman" w:hAnsi="Times New Roman" w:cs="Times New Roman"/>
          <w:w w:val="106"/>
          <w:sz w:val="24"/>
          <w:szCs w:val="24"/>
          <w:lang w:eastAsia="lt-LT"/>
        </w:rPr>
      </w:pPr>
      <w:r w:rsidRPr="00B36A64">
        <w:rPr>
          <w:rFonts w:ascii="Times New Roman" w:eastAsia="Times New Roman" w:hAnsi="Times New Roman" w:cs="Times New Roman"/>
          <w:w w:val="106"/>
          <w:sz w:val="24"/>
          <w:szCs w:val="24"/>
          <w:lang w:eastAsia="lt-LT"/>
        </w:rPr>
        <w:t>3</w:t>
      </w:r>
      <w:r w:rsidR="00C32BC1">
        <w:rPr>
          <w:rFonts w:ascii="Times New Roman" w:eastAsia="Times New Roman" w:hAnsi="Times New Roman" w:cs="Times New Roman"/>
          <w:w w:val="106"/>
          <w:sz w:val="24"/>
          <w:szCs w:val="24"/>
          <w:lang w:eastAsia="lt-LT"/>
        </w:rPr>
        <w:t>3</w:t>
      </w:r>
      <w:r w:rsidR="005B2483" w:rsidRPr="00B36A64">
        <w:rPr>
          <w:rFonts w:ascii="Times New Roman" w:eastAsia="Times New Roman" w:hAnsi="Times New Roman" w:cs="Times New Roman"/>
          <w:w w:val="106"/>
          <w:sz w:val="24"/>
          <w:szCs w:val="24"/>
          <w:lang w:eastAsia="lt-LT"/>
        </w:rPr>
        <w:t xml:space="preserve">. Priedai – 1 priedas, </w:t>
      </w:r>
      <w:r w:rsidR="001D71A7" w:rsidRPr="00B36A64">
        <w:rPr>
          <w:rFonts w:ascii="Times New Roman" w:hAnsi="Times New Roman" w:cs="Times New Roman"/>
          <w:sz w:val="24"/>
          <w:szCs w:val="24"/>
        </w:rPr>
        <w:t xml:space="preserve">techninė </w:t>
      </w:r>
      <w:r w:rsidR="005B2483" w:rsidRPr="00B36A64">
        <w:rPr>
          <w:rFonts w:ascii="Times New Roman" w:eastAsia="Times New Roman" w:hAnsi="Times New Roman" w:cs="Times New Roman"/>
          <w:w w:val="106"/>
          <w:sz w:val="24"/>
          <w:szCs w:val="24"/>
          <w:lang w:eastAsia="lt-LT"/>
        </w:rPr>
        <w:t xml:space="preserve">specifikacija, </w:t>
      </w:r>
      <w:r w:rsidR="00C32BC1">
        <w:rPr>
          <w:rFonts w:ascii="Times New Roman" w:eastAsia="Times New Roman" w:hAnsi="Times New Roman" w:cs="Times New Roman"/>
          <w:w w:val="106"/>
          <w:sz w:val="24"/>
          <w:szCs w:val="24"/>
          <w:lang w:eastAsia="lt-LT"/>
        </w:rPr>
        <w:t>3</w:t>
      </w:r>
      <w:r w:rsidR="005B2483" w:rsidRPr="00B36A64">
        <w:rPr>
          <w:rFonts w:ascii="Times New Roman" w:eastAsia="Times New Roman" w:hAnsi="Times New Roman" w:cs="Times New Roman"/>
          <w:w w:val="106"/>
          <w:sz w:val="24"/>
          <w:szCs w:val="24"/>
          <w:lang w:eastAsia="lt-LT"/>
        </w:rPr>
        <w:t xml:space="preserve"> lapai.</w:t>
      </w:r>
    </w:p>
    <w:p w14:paraId="5FD6692D" w14:textId="77777777" w:rsidR="006E01EA" w:rsidRPr="00B36A64" w:rsidRDefault="006E01EA" w:rsidP="005B2483">
      <w:pPr>
        <w:tabs>
          <w:tab w:val="left" w:pos="540"/>
        </w:tabs>
        <w:spacing w:after="0" w:line="240" w:lineRule="auto"/>
        <w:ind w:firstLine="426"/>
        <w:jc w:val="both"/>
        <w:rPr>
          <w:rFonts w:ascii="Times New Roman" w:eastAsia="Times New Roman" w:hAnsi="Times New Roman" w:cs="Times New Roman"/>
          <w:w w:val="106"/>
          <w:sz w:val="24"/>
          <w:szCs w:val="24"/>
          <w:lang w:eastAsia="lt-LT"/>
        </w:rPr>
      </w:pPr>
    </w:p>
    <w:p w14:paraId="200F5847" w14:textId="77777777" w:rsidR="005B2483" w:rsidRPr="00B36A64" w:rsidRDefault="005B2483" w:rsidP="005B2483">
      <w:pPr>
        <w:spacing w:after="0" w:line="240" w:lineRule="auto"/>
        <w:jc w:val="center"/>
        <w:rPr>
          <w:rFonts w:ascii="Times New Roman" w:eastAsia="Times New Roman" w:hAnsi="Times New Roman" w:cs="Times New Roman"/>
          <w:b/>
          <w:sz w:val="24"/>
          <w:szCs w:val="24"/>
          <w:lang w:val="x-none"/>
        </w:rPr>
      </w:pPr>
      <w:r w:rsidRPr="00B36A64">
        <w:rPr>
          <w:rFonts w:ascii="Times New Roman" w:eastAsia="Times New Roman" w:hAnsi="Times New Roman" w:cs="Times New Roman"/>
          <w:b/>
          <w:sz w:val="24"/>
          <w:szCs w:val="24"/>
          <w:lang w:val="x-none"/>
        </w:rPr>
        <w:t>IX. JURIDINIAI ŠALIŲ ADRESAI IR PARAŠAI</w:t>
      </w:r>
    </w:p>
    <w:p w14:paraId="07BA65C0" w14:textId="4BA2E578" w:rsidR="005B2483" w:rsidRPr="00B36A64" w:rsidRDefault="005B2483" w:rsidP="007639DD">
      <w:pPr>
        <w:shd w:val="clear" w:color="auto" w:fill="FFFFFF"/>
        <w:tabs>
          <w:tab w:val="left" w:pos="5812"/>
        </w:tabs>
        <w:spacing w:after="0" w:line="240" w:lineRule="auto"/>
        <w:ind w:right="-285"/>
        <w:rPr>
          <w:rFonts w:ascii="Times New Roman" w:eastAsia="Times New Roman" w:hAnsi="Times New Roman" w:cs="Times New Roman"/>
          <w:b/>
          <w:sz w:val="24"/>
          <w:szCs w:val="24"/>
          <w:lang w:eastAsia="lt-LT"/>
        </w:rPr>
      </w:pPr>
      <w:r w:rsidRPr="00B36A64">
        <w:rPr>
          <w:rFonts w:ascii="Times New Roman" w:eastAsia="Times New Roman" w:hAnsi="Times New Roman" w:cs="Times New Roman"/>
          <w:color w:val="000000"/>
          <w:sz w:val="24"/>
          <w:szCs w:val="24"/>
          <w:lang w:eastAsia="lt-LT"/>
        </w:rPr>
        <w:t xml:space="preserve">  </w:t>
      </w:r>
      <w:r w:rsidRPr="00B36A64">
        <w:rPr>
          <w:rFonts w:ascii="Times New Roman" w:eastAsia="Times New Roman" w:hAnsi="Times New Roman" w:cs="Times New Roman"/>
          <w:b/>
          <w:color w:val="000000"/>
          <w:spacing w:val="-7"/>
          <w:w w:val="106"/>
          <w:sz w:val="24"/>
          <w:szCs w:val="24"/>
          <w:lang w:eastAsia="lt-LT"/>
        </w:rPr>
        <w:t>PIRKĖJAS</w:t>
      </w:r>
      <w:r w:rsidR="007639DD">
        <w:rPr>
          <w:rFonts w:ascii="Times New Roman" w:eastAsia="Times New Roman" w:hAnsi="Times New Roman" w:cs="Times New Roman"/>
          <w:b/>
          <w:color w:val="000000"/>
          <w:spacing w:val="-7"/>
          <w:w w:val="106"/>
          <w:sz w:val="24"/>
          <w:szCs w:val="24"/>
          <w:lang w:eastAsia="lt-LT"/>
        </w:rPr>
        <w:tab/>
      </w:r>
      <w:r w:rsidRPr="00B36A64">
        <w:rPr>
          <w:rFonts w:ascii="Times New Roman" w:eastAsia="Times New Roman" w:hAnsi="Times New Roman" w:cs="Times New Roman"/>
          <w:b/>
          <w:color w:val="000000"/>
          <w:spacing w:val="-18"/>
          <w:w w:val="106"/>
          <w:sz w:val="24"/>
          <w:szCs w:val="24"/>
          <w:lang w:eastAsia="lt-LT"/>
        </w:rPr>
        <w:t>PARDAVĖJAS</w:t>
      </w:r>
      <w:r w:rsidRPr="00B36A64">
        <w:rPr>
          <w:rFonts w:ascii="Times New Roman" w:eastAsia="Times New Roman" w:hAnsi="Times New Roman" w:cs="Times New Roman"/>
          <w:color w:val="000000"/>
          <w:sz w:val="24"/>
          <w:szCs w:val="24"/>
          <w:lang w:eastAsia="lt-LT"/>
        </w:rPr>
        <w:t xml:space="preserve">                                                              </w:t>
      </w:r>
    </w:p>
    <w:p w14:paraId="14DE34F2" w14:textId="77777777" w:rsidR="005B2483" w:rsidRPr="00B36A64" w:rsidRDefault="005B2483" w:rsidP="007639DD">
      <w:pPr>
        <w:shd w:val="clear" w:color="auto" w:fill="FFFFFF"/>
        <w:tabs>
          <w:tab w:val="left" w:pos="5400"/>
          <w:tab w:val="center" w:pos="7080"/>
        </w:tabs>
        <w:spacing w:after="0" w:line="240" w:lineRule="auto"/>
        <w:rPr>
          <w:rFonts w:ascii="Times New Roman" w:eastAsia="Times New Roman" w:hAnsi="Times New Roman" w:cs="Times New Roman"/>
          <w:sz w:val="24"/>
          <w:szCs w:val="24"/>
          <w:lang w:eastAsia="lt-LT"/>
        </w:rPr>
      </w:pPr>
      <w:r w:rsidRPr="00B36A64">
        <w:rPr>
          <w:rFonts w:ascii="Times New Roman" w:eastAsia="Times New Roman" w:hAnsi="Times New Roman" w:cs="Times New Roman"/>
          <w:color w:val="000000"/>
          <w:spacing w:val="1"/>
          <w:w w:val="106"/>
          <w:sz w:val="24"/>
          <w:szCs w:val="24"/>
          <w:lang w:eastAsia="lt-LT"/>
        </w:rPr>
        <w:t xml:space="preserve">VšĮ Utenos kolegija </w:t>
      </w:r>
      <w:r w:rsidRPr="00B36A64">
        <w:rPr>
          <w:rFonts w:ascii="Times New Roman" w:eastAsia="Times New Roman" w:hAnsi="Times New Roman" w:cs="Times New Roman"/>
          <w:color w:val="000000"/>
          <w:spacing w:val="1"/>
          <w:w w:val="106"/>
          <w:sz w:val="24"/>
          <w:szCs w:val="24"/>
          <w:lang w:eastAsia="lt-LT"/>
        </w:rPr>
        <w:tab/>
      </w:r>
      <w:r w:rsidRPr="00B36A64">
        <w:rPr>
          <w:rFonts w:ascii="Times New Roman" w:eastAsia="Times New Roman" w:hAnsi="Times New Roman" w:cs="Times New Roman"/>
          <w:color w:val="000000"/>
          <w:sz w:val="24"/>
          <w:szCs w:val="24"/>
          <w:lang w:eastAsia="lt-LT"/>
        </w:rPr>
        <w:t xml:space="preserve">       </w:t>
      </w:r>
      <w:r w:rsidR="00AD74F2" w:rsidRPr="00B36A64">
        <w:rPr>
          <w:rFonts w:ascii="Times New Roman" w:eastAsia="Times New Roman" w:hAnsi="Times New Roman" w:cs="Times New Roman"/>
          <w:color w:val="000000"/>
          <w:sz w:val="24"/>
          <w:szCs w:val="24"/>
          <w:lang w:eastAsia="lt-LT"/>
        </w:rPr>
        <w:t xml:space="preserve">UAB </w:t>
      </w:r>
      <w:r w:rsidR="00507495" w:rsidRPr="00B36A64">
        <w:rPr>
          <w:rFonts w:ascii="Times New Roman" w:eastAsia="Times New Roman" w:hAnsi="Times New Roman" w:cs="Times New Roman"/>
          <w:color w:val="000000"/>
          <w:sz w:val="24"/>
          <w:szCs w:val="24"/>
          <w:lang w:eastAsia="lt-LT"/>
        </w:rPr>
        <w:t>„Mardentas</w:t>
      </w:r>
    </w:p>
    <w:p w14:paraId="2BA1D240" w14:textId="69D96D7F" w:rsidR="005B2483" w:rsidRPr="00B36A64" w:rsidRDefault="005B2483" w:rsidP="007639DD">
      <w:pPr>
        <w:tabs>
          <w:tab w:val="left" w:pos="5400"/>
        </w:tabs>
        <w:spacing w:after="0" w:line="240" w:lineRule="auto"/>
        <w:ind w:right="-1"/>
        <w:rPr>
          <w:rFonts w:ascii="Times New Roman" w:eastAsia="Times New Roman" w:hAnsi="Times New Roman" w:cs="Times New Roman"/>
          <w:sz w:val="24"/>
          <w:szCs w:val="24"/>
          <w:lang w:eastAsia="lt-LT"/>
        </w:rPr>
      </w:pPr>
      <w:r w:rsidRPr="00B36A64">
        <w:rPr>
          <w:rFonts w:ascii="Times New Roman" w:eastAsia="Times New Roman" w:hAnsi="Times New Roman" w:cs="Times New Roman"/>
          <w:sz w:val="24"/>
          <w:szCs w:val="24"/>
          <w:lang w:eastAsia="lt-LT"/>
        </w:rPr>
        <w:t>Maironio g. 7, LT- 28142, Utena</w:t>
      </w:r>
      <w:r w:rsidRPr="00B36A64">
        <w:rPr>
          <w:rFonts w:ascii="Times New Roman" w:eastAsia="Times New Roman" w:hAnsi="Times New Roman" w:cs="Times New Roman"/>
          <w:sz w:val="24"/>
          <w:szCs w:val="24"/>
          <w:lang w:eastAsia="lt-LT"/>
        </w:rPr>
        <w:tab/>
      </w:r>
      <w:r w:rsidRPr="00B36A64">
        <w:rPr>
          <w:rFonts w:ascii="Times New Roman" w:eastAsia="Times New Roman" w:hAnsi="Times New Roman" w:cs="Times New Roman"/>
          <w:color w:val="000000"/>
          <w:spacing w:val="2"/>
          <w:w w:val="106"/>
          <w:sz w:val="24"/>
          <w:szCs w:val="24"/>
          <w:lang w:eastAsia="lt-LT"/>
        </w:rPr>
        <w:t xml:space="preserve">      </w:t>
      </w:r>
      <w:r w:rsidR="007639DD">
        <w:rPr>
          <w:rFonts w:ascii="Times New Roman" w:eastAsia="Times New Roman" w:hAnsi="Times New Roman" w:cs="Times New Roman"/>
          <w:color w:val="000000"/>
          <w:spacing w:val="2"/>
          <w:w w:val="106"/>
          <w:sz w:val="24"/>
          <w:szCs w:val="24"/>
          <w:lang w:eastAsia="lt-LT"/>
        </w:rPr>
        <w:t>Ukmergės</w:t>
      </w:r>
      <w:r w:rsidR="00507495" w:rsidRPr="00B36A64">
        <w:rPr>
          <w:rFonts w:ascii="Times New Roman" w:eastAsia="Times New Roman" w:hAnsi="Times New Roman" w:cs="Times New Roman"/>
          <w:color w:val="000000"/>
          <w:spacing w:val="2"/>
          <w:w w:val="106"/>
          <w:sz w:val="24"/>
          <w:szCs w:val="24"/>
          <w:lang w:eastAsia="lt-LT"/>
        </w:rPr>
        <w:t xml:space="preserve"> g. </w:t>
      </w:r>
      <w:r w:rsidR="007639DD">
        <w:rPr>
          <w:rFonts w:ascii="Times New Roman" w:eastAsia="Times New Roman" w:hAnsi="Times New Roman" w:cs="Times New Roman"/>
          <w:color w:val="000000"/>
          <w:spacing w:val="2"/>
          <w:w w:val="106"/>
          <w:sz w:val="24"/>
          <w:szCs w:val="24"/>
          <w:lang w:eastAsia="lt-LT"/>
        </w:rPr>
        <w:t>364-1</w:t>
      </w:r>
      <w:r w:rsidR="00507495" w:rsidRPr="00B36A64">
        <w:rPr>
          <w:rFonts w:ascii="Times New Roman" w:eastAsia="Times New Roman" w:hAnsi="Times New Roman" w:cs="Times New Roman"/>
          <w:color w:val="000000"/>
          <w:spacing w:val="2"/>
          <w:w w:val="106"/>
          <w:sz w:val="24"/>
          <w:szCs w:val="24"/>
          <w:lang w:eastAsia="lt-LT"/>
        </w:rPr>
        <w:t xml:space="preserve">, </w:t>
      </w:r>
      <w:r w:rsidR="007639DD">
        <w:rPr>
          <w:rFonts w:ascii="Times New Roman" w:eastAsia="Times New Roman" w:hAnsi="Times New Roman" w:cs="Times New Roman"/>
          <w:color w:val="000000"/>
          <w:spacing w:val="2"/>
          <w:w w:val="106"/>
          <w:sz w:val="24"/>
          <w:szCs w:val="24"/>
          <w:lang w:eastAsia="lt-LT"/>
        </w:rPr>
        <w:t>14188</w:t>
      </w:r>
      <w:r w:rsidR="00507495" w:rsidRPr="00B36A64">
        <w:rPr>
          <w:rFonts w:ascii="Times New Roman" w:eastAsia="Times New Roman" w:hAnsi="Times New Roman" w:cs="Times New Roman"/>
          <w:color w:val="000000"/>
          <w:spacing w:val="2"/>
          <w:w w:val="106"/>
          <w:sz w:val="24"/>
          <w:szCs w:val="24"/>
          <w:lang w:eastAsia="lt-LT"/>
        </w:rPr>
        <w:t xml:space="preserve"> Vilnius</w:t>
      </w:r>
    </w:p>
    <w:p w14:paraId="7A0BACC6" w14:textId="06E7A9AC" w:rsidR="005B2483" w:rsidRPr="00B36A64" w:rsidRDefault="005B2483" w:rsidP="007639DD">
      <w:pPr>
        <w:shd w:val="clear" w:color="auto" w:fill="FFFFFF"/>
        <w:tabs>
          <w:tab w:val="left" w:pos="5400"/>
          <w:tab w:val="center" w:pos="7080"/>
        </w:tabs>
        <w:spacing w:after="0" w:line="240" w:lineRule="auto"/>
        <w:rPr>
          <w:rFonts w:ascii="Times New Roman" w:eastAsia="Times New Roman" w:hAnsi="Times New Roman" w:cs="Times New Roman"/>
          <w:sz w:val="24"/>
          <w:szCs w:val="24"/>
          <w:lang w:eastAsia="lt-LT"/>
        </w:rPr>
      </w:pPr>
      <w:r w:rsidRPr="00B36A64">
        <w:rPr>
          <w:rFonts w:ascii="Times New Roman" w:eastAsia="Times New Roman" w:hAnsi="Times New Roman" w:cs="Times New Roman"/>
          <w:sz w:val="24"/>
          <w:szCs w:val="24"/>
          <w:lang w:eastAsia="lt-LT"/>
        </w:rPr>
        <w:t xml:space="preserve">Tel. </w:t>
      </w:r>
      <w:r w:rsidR="00E638DB">
        <w:rPr>
          <w:rFonts w:ascii="Times New Roman" w:eastAsia="Times New Roman" w:hAnsi="Times New Roman" w:cs="Times New Roman"/>
          <w:sz w:val="24"/>
          <w:szCs w:val="24"/>
          <w:lang w:eastAsia="lt-LT"/>
        </w:rPr>
        <w:t xml:space="preserve">+370 </w:t>
      </w:r>
      <w:r w:rsidRPr="00B36A64">
        <w:rPr>
          <w:rFonts w:ascii="Times New Roman" w:eastAsia="Times New Roman" w:hAnsi="Times New Roman" w:cs="Times New Roman"/>
          <w:sz w:val="24"/>
          <w:szCs w:val="24"/>
          <w:lang w:eastAsia="lt-LT"/>
        </w:rPr>
        <w:t>389 5</w:t>
      </w:r>
      <w:r w:rsidR="00E638DB">
        <w:rPr>
          <w:rFonts w:ascii="Times New Roman" w:eastAsia="Times New Roman" w:hAnsi="Times New Roman" w:cs="Times New Roman"/>
          <w:sz w:val="24"/>
          <w:szCs w:val="24"/>
          <w:lang w:eastAsia="lt-LT"/>
        </w:rPr>
        <w:t>1</w:t>
      </w:r>
      <w:r w:rsidRPr="00B36A64">
        <w:rPr>
          <w:rFonts w:ascii="Times New Roman" w:eastAsia="Times New Roman" w:hAnsi="Times New Roman" w:cs="Times New Roman"/>
          <w:sz w:val="24"/>
          <w:szCs w:val="24"/>
          <w:lang w:eastAsia="lt-LT"/>
        </w:rPr>
        <w:t>662</w:t>
      </w:r>
      <w:r w:rsidRPr="00B36A64">
        <w:rPr>
          <w:rFonts w:ascii="Times New Roman" w:eastAsia="Times New Roman" w:hAnsi="Times New Roman" w:cs="Times New Roman"/>
          <w:color w:val="000000"/>
          <w:sz w:val="24"/>
          <w:szCs w:val="24"/>
          <w:lang w:eastAsia="lt-LT"/>
        </w:rPr>
        <w:t xml:space="preserve">    </w:t>
      </w:r>
      <w:r w:rsidRPr="00B36A64">
        <w:rPr>
          <w:rFonts w:ascii="Times New Roman" w:eastAsia="Times New Roman" w:hAnsi="Times New Roman" w:cs="Times New Roman"/>
          <w:color w:val="000000"/>
          <w:sz w:val="24"/>
          <w:szCs w:val="24"/>
          <w:lang w:eastAsia="lt-LT"/>
        </w:rPr>
        <w:tab/>
        <w:t xml:space="preserve">       Tel.: </w:t>
      </w:r>
      <w:r w:rsidR="00E638DB">
        <w:rPr>
          <w:rFonts w:ascii="Times New Roman" w:eastAsia="Times New Roman" w:hAnsi="Times New Roman" w:cs="Times New Roman"/>
          <w:color w:val="000000"/>
          <w:sz w:val="24"/>
          <w:szCs w:val="24"/>
          <w:lang w:eastAsia="lt-LT"/>
        </w:rPr>
        <w:t>+370</w:t>
      </w:r>
      <w:r w:rsidR="00507495" w:rsidRPr="00B36A64">
        <w:rPr>
          <w:rFonts w:ascii="Times New Roman" w:eastAsia="Times New Roman" w:hAnsi="Times New Roman" w:cs="Times New Roman"/>
          <w:color w:val="000000"/>
          <w:sz w:val="24"/>
          <w:szCs w:val="24"/>
          <w:lang w:eastAsia="lt-LT"/>
        </w:rPr>
        <w:t xml:space="preserve"> 5 233 7402</w:t>
      </w:r>
      <w:r w:rsidRPr="00B36A64">
        <w:rPr>
          <w:rFonts w:ascii="Times New Roman" w:eastAsia="Times New Roman" w:hAnsi="Times New Roman" w:cs="Times New Roman"/>
          <w:color w:val="000000"/>
          <w:sz w:val="24"/>
          <w:szCs w:val="24"/>
          <w:lang w:eastAsia="lt-LT"/>
        </w:rPr>
        <w:t xml:space="preserve"> </w:t>
      </w:r>
      <w:r w:rsidR="00712FBE" w:rsidRPr="00B36A64">
        <w:rPr>
          <w:rFonts w:ascii="Times New Roman" w:eastAsia="Times New Roman" w:hAnsi="Times New Roman" w:cs="Times New Roman"/>
          <w:color w:val="000000"/>
          <w:sz w:val="24"/>
          <w:szCs w:val="24"/>
          <w:lang w:eastAsia="lt-LT"/>
        </w:rPr>
        <w:t xml:space="preserve"> </w:t>
      </w:r>
    </w:p>
    <w:p w14:paraId="2CF02BBB" w14:textId="77777777" w:rsidR="005B2483" w:rsidRPr="00B36A64" w:rsidRDefault="005B2483" w:rsidP="007639DD">
      <w:pPr>
        <w:shd w:val="clear" w:color="auto" w:fill="FFFFFF"/>
        <w:tabs>
          <w:tab w:val="left" w:pos="5400"/>
          <w:tab w:val="center" w:pos="7080"/>
        </w:tabs>
        <w:spacing w:after="0" w:line="240" w:lineRule="auto"/>
        <w:rPr>
          <w:rFonts w:ascii="Times New Roman" w:eastAsia="Times New Roman" w:hAnsi="Times New Roman" w:cs="Times New Roman"/>
          <w:sz w:val="24"/>
          <w:szCs w:val="24"/>
          <w:lang w:eastAsia="lt-LT"/>
        </w:rPr>
      </w:pPr>
      <w:r w:rsidRPr="00B36A64">
        <w:rPr>
          <w:rFonts w:ascii="Times New Roman" w:eastAsia="Times New Roman" w:hAnsi="Times New Roman" w:cs="Times New Roman"/>
          <w:sz w:val="24"/>
          <w:szCs w:val="24"/>
          <w:lang w:eastAsia="lt-LT"/>
        </w:rPr>
        <w:t>Įmonės kodas: 111965850</w:t>
      </w:r>
      <w:r w:rsidRPr="00B36A64">
        <w:rPr>
          <w:rFonts w:ascii="Times New Roman" w:eastAsia="Times New Roman" w:hAnsi="Times New Roman" w:cs="Times New Roman"/>
          <w:sz w:val="24"/>
          <w:szCs w:val="24"/>
          <w:lang w:eastAsia="lt-LT"/>
        </w:rPr>
        <w:tab/>
      </w:r>
      <w:r w:rsidRPr="00B36A64">
        <w:rPr>
          <w:rFonts w:ascii="Times New Roman" w:eastAsia="Times New Roman" w:hAnsi="Times New Roman" w:cs="Times New Roman"/>
          <w:color w:val="000000"/>
          <w:spacing w:val="-1"/>
          <w:w w:val="106"/>
          <w:sz w:val="24"/>
          <w:szCs w:val="24"/>
          <w:lang w:eastAsia="lt-LT"/>
        </w:rPr>
        <w:t xml:space="preserve">       Įm. kodas:</w:t>
      </w:r>
      <w:r w:rsidR="00AD74F2" w:rsidRPr="00B36A64">
        <w:rPr>
          <w:rFonts w:ascii="Times New Roman" w:eastAsia="Times New Roman" w:hAnsi="Times New Roman" w:cs="Times New Roman"/>
          <w:color w:val="000000"/>
          <w:spacing w:val="-1"/>
          <w:w w:val="106"/>
          <w:sz w:val="24"/>
          <w:szCs w:val="24"/>
          <w:lang w:eastAsia="lt-LT"/>
        </w:rPr>
        <w:t xml:space="preserve"> </w:t>
      </w:r>
      <w:r w:rsidR="00712FBE" w:rsidRPr="00B36A64">
        <w:rPr>
          <w:rFonts w:ascii="Times New Roman" w:eastAsia="Times New Roman" w:hAnsi="Times New Roman" w:cs="Times New Roman"/>
          <w:color w:val="000000"/>
          <w:spacing w:val="-1"/>
          <w:w w:val="106"/>
          <w:sz w:val="24"/>
          <w:szCs w:val="24"/>
          <w:lang w:eastAsia="lt-LT"/>
        </w:rPr>
        <w:t xml:space="preserve"> </w:t>
      </w:r>
      <w:r w:rsidR="00507495" w:rsidRPr="00B36A64">
        <w:rPr>
          <w:rFonts w:ascii="Times New Roman" w:eastAsia="Times New Roman" w:hAnsi="Times New Roman" w:cs="Times New Roman"/>
          <w:color w:val="000000"/>
          <w:spacing w:val="-1"/>
          <w:w w:val="106"/>
          <w:sz w:val="24"/>
          <w:szCs w:val="24"/>
          <w:lang w:eastAsia="lt-LT"/>
        </w:rPr>
        <w:t>225863550</w:t>
      </w:r>
      <w:r w:rsidRPr="00B36A64">
        <w:rPr>
          <w:rFonts w:ascii="Times New Roman" w:eastAsia="Times New Roman" w:hAnsi="Times New Roman" w:cs="Times New Roman"/>
          <w:color w:val="000000"/>
          <w:spacing w:val="-1"/>
          <w:w w:val="106"/>
          <w:sz w:val="24"/>
          <w:szCs w:val="24"/>
          <w:lang w:eastAsia="lt-LT"/>
        </w:rPr>
        <w:t xml:space="preserve">                          </w:t>
      </w:r>
    </w:p>
    <w:p w14:paraId="14CA6BE5" w14:textId="77777777" w:rsidR="005B2483" w:rsidRPr="00B36A64" w:rsidRDefault="005B2483" w:rsidP="007639DD">
      <w:pPr>
        <w:shd w:val="clear" w:color="auto" w:fill="FFFFFF"/>
        <w:tabs>
          <w:tab w:val="left" w:pos="5400"/>
          <w:tab w:val="center" w:pos="7080"/>
        </w:tabs>
        <w:spacing w:after="0" w:line="240" w:lineRule="auto"/>
        <w:rPr>
          <w:rFonts w:ascii="Times New Roman" w:eastAsia="Times New Roman" w:hAnsi="Times New Roman" w:cs="Times New Roman"/>
          <w:color w:val="000000"/>
          <w:spacing w:val="2"/>
          <w:w w:val="106"/>
          <w:sz w:val="24"/>
          <w:szCs w:val="24"/>
          <w:lang w:eastAsia="lt-LT"/>
        </w:rPr>
      </w:pPr>
      <w:r w:rsidRPr="00B36A64">
        <w:rPr>
          <w:rFonts w:ascii="Times New Roman" w:eastAsia="Times New Roman" w:hAnsi="Times New Roman" w:cs="Times New Roman"/>
          <w:sz w:val="24"/>
          <w:szCs w:val="24"/>
          <w:lang w:eastAsia="lt-LT"/>
        </w:rPr>
        <w:t>A/s: LT 59 7300 0100 0260 7518</w:t>
      </w:r>
      <w:r w:rsidRPr="00B36A64">
        <w:rPr>
          <w:rFonts w:ascii="Times New Roman" w:eastAsia="Times New Roman" w:hAnsi="Times New Roman" w:cs="Times New Roman"/>
          <w:sz w:val="24"/>
          <w:szCs w:val="24"/>
          <w:lang w:eastAsia="lt-LT"/>
        </w:rPr>
        <w:tab/>
      </w:r>
      <w:r w:rsidRPr="00B36A64">
        <w:rPr>
          <w:rFonts w:ascii="Times New Roman" w:eastAsia="Times New Roman" w:hAnsi="Times New Roman" w:cs="Times New Roman"/>
          <w:color w:val="000000"/>
          <w:spacing w:val="2"/>
          <w:w w:val="106"/>
          <w:sz w:val="24"/>
          <w:szCs w:val="24"/>
          <w:lang w:eastAsia="lt-LT"/>
        </w:rPr>
        <w:t xml:space="preserve">       PVM kodas </w:t>
      </w:r>
      <w:r w:rsidR="00712FBE" w:rsidRPr="00B36A64">
        <w:rPr>
          <w:rFonts w:ascii="Times New Roman" w:eastAsia="Times New Roman" w:hAnsi="Times New Roman" w:cs="Times New Roman"/>
          <w:color w:val="000000"/>
          <w:spacing w:val="2"/>
          <w:w w:val="106"/>
          <w:sz w:val="24"/>
          <w:szCs w:val="24"/>
          <w:lang w:eastAsia="lt-LT"/>
        </w:rPr>
        <w:t xml:space="preserve"> </w:t>
      </w:r>
      <w:r w:rsidR="001A50B7" w:rsidRPr="00B36A64">
        <w:rPr>
          <w:rFonts w:ascii="Times New Roman" w:eastAsia="Times New Roman" w:hAnsi="Times New Roman" w:cs="Times New Roman"/>
          <w:color w:val="000000"/>
          <w:spacing w:val="2"/>
          <w:w w:val="106"/>
          <w:sz w:val="24"/>
          <w:szCs w:val="24"/>
          <w:lang w:eastAsia="lt-LT"/>
        </w:rPr>
        <w:t>LT258635515</w:t>
      </w:r>
    </w:p>
    <w:p w14:paraId="3499E431" w14:textId="7E45D046" w:rsidR="005B2483" w:rsidRPr="00B36A64" w:rsidRDefault="005B2483" w:rsidP="007639DD">
      <w:pPr>
        <w:shd w:val="clear" w:color="auto" w:fill="FFFFFF"/>
        <w:tabs>
          <w:tab w:val="left" w:pos="5400"/>
          <w:tab w:val="center" w:pos="7080"/>
        </w:tabs>
        <w:spacing w:after="0" w:line="240" w:lineRule="auto"/>
        <w:rPr>
          <w:rFonts w:ascii="Times New Roman" w:eastAsia="Times New Roman" w:hAnsi="Times New Roman" w:cs="Times New Roman"/>
          <w:color w:val="000000"/>
          <w:spacing w:val="2"/>
          <w:w w:val="106"/>
          <w:sz w:val="24"/>
          <w:szCs w:val="24"/>
          <w:lang w:eastAsia="lt-LT"/>
        </w:rPr>
      </w:pPr>
      <w:r w:rsidRPr="00B36A64">
        <w:rPr>
          <w:rFonts w:ascii="Times New Roman" w:eastAsia="Times New Roman" w:hAnsi="Times New Roman" w:cs="Times New Roman"/>
          <w:sz w:val="24"/>
          <w:szCs w:val="24"/>
          <w:lang w:eastAsia="lt-LT"/>
        </w:rPr>
        <w:t xml:space="preserve">AB bankas Swedbank                                  </w:t>
      </w:r>
      <w:r w:rsidRPr="00B36A64">
        <w:rPr>
          <w:rFonts w:ascii="Times New Roman" w:eastAsia="Times New Roman" w:hAnsi="Times New Roman" w:cs="Times New Roman"/>
          <w:color w:val="000000"/>
          <w:sz w:val="24"/>
          <w:szCs w:val="24"/>
          <w:lang w:eastAsia="lt-LT"/>
        </w:rPr>
        <w:t xml:space="preserve">  </w:t>
      </w:r>
      <w:r w:rsidRPr="00B36A64">
        <w:rPr>
          <w:rFonts w:ascii="Times New Roman" w:eastAsia="Times New Roman" w:hAnsi="Times New Roman" w:cs="Times New Roman"/>
          <w:color w:val="000000"/>
          <w:sz w:val="24"/>
          <w:szCs w:val="24"/>
          <w:lang w:eastAsia="lt-LT"/>
        </w:rPr>
        <w:tab/>
        <w:t xml:space="preserve">       </w:t>
      </w:r>
      <w:r w:rsidRPr="00B36A64">
        <w:rPr>
          <w:rFonts w:ascii="Times New Roman" w:eastAsia="Times New Roman" w:hAnsi="Times New Roman" w:cs="Times New Roman"/>
          <w:color w:val="000000"/>
          <w:spacing w:val="2"/>
          <w:w w:val="106"/>
          <w:sz w:val="24"/>
          <w:szCs w:val="24"/>
          <w:lang w:eastAsia="lt-LT"/>
        </w:rPr>
        <w:t xml:space="preserve">A/s. </w:t>
      </w:r>
      <w:r w:rsidR="00A84A33" w:rsidRPr="00B36A64">
        <w:rPr>
          <w:rFonts w:ascii="Times New Roman" w:hAnsi="Times New Roman" w:cs="Times New Roman"/>
          <w:sz w:val="24"/>
          <w:szCs w:val="24"/>
        </w:rPr>
        <w:t>LT 847044060007796610</w:t>
      </w:r>
    </w:p>
    <w:p w14:paraId="0ED407E4" w14:textId="0D7146AE" w:rsidR="005B2483" w:rsidRPr="00B36A64" w:rsidRDefault="005B2483" w:rsidP="007639DD">
      <w:pPr>
        <w:shd w:val="clear" w:color="auto" w:fill="FFFFFF"/>
        <w:tabs>
          <w:tab w:val="left" w:pos="5400"/>
          <w:tab w:val="center" w:pos="7080"/>
        </w:tabs>
        <w:spacing w:after="0" w:line="240" w:lineRule="auto"/>
        <w:rPr>
          <w:rFonts w:ascii="Times New Roman" w:eastAsia="Times New Roman" w:hAnsi="Times New Roman" w:cs="Times New Roman"/>
          <w:color w:val="000000"/>
          <w:sz w:val="24"/>
          <w:szCs w:val="24"/>
          <w:lang w:eastAsia="lt-LT"/>
        </w:rPr>
      </w:pPr>
      <w:r w:rsidRPr="00B36A64">
        <w:rPr>
          <w:rFonts w:ascii="Times New Roman" w:eastAsia="Times New Roman" w:hAnsi="Times New Roman" w:cs="Times New Roman"/>
          <w:sz w:val="24"/>
          <w:szCs w:val="24"/>
          <w:lang w:eastAsia="lt-LT"/>
        </w:rPr>
        <w:t xml:space="preserve">Banko kodas: 73000  </w:t>
      </w:r>
      <w:r w:rsidRPr="00B36A64">
        <w:rPr>
          <w:rFonts w:ascii="Times New Roman" w:eastAsia="Times New Roman" w:hAnsi="Times New Roman" w:cs="Times New Roman"/>
          <w:color w:val="000000"/>
          <w:spacing w:val="2"/>
          <w:w w:val="106"/>
          <w:sz w:val="24"/>
          <w:szCs w:val="24"/>
          <w:lang w:eastAsia="lt-LT"/>
        </w:rPr>
        <w:t xml:space="preserve">                                         </w:t>
      </w:r>
      <w:r w:rsidRPr="00B36A64">
        <w:rPr>
          <w:rFonts w:ascii="Times New Roman" w:eastAsia="Times New Roman" w:hAnsi="Times New Roman" w:cs="Times New Roman"/>
          <w:color w:val="000000"/>
          <w:spacing w:val="2"/>
          <w:w w:val="106"/>
          <w:sz w:val="24"/>
          <w:szCs w:val="24"/>
          <w:lang w:eastAsia="lt-LT"/>
        </w:rPr>
        <w:tab/>
        <w:t xml:space="preserve">      </w:t>
      </w:r>
      <w:r w:rsidR="007639DD">
        <w:rPr>
          <w:rFonts w:ascii="Times New Roman" w:eastAsia="Times New Roman" w:hAnsi="Times New Roman" w:cs="Times New Roman"/>
          <w:color w:val="000000"/>
          <w:spacing w:val="2"/>
          <w:w w:val="106"/>
          <w:sz w:val="24"/>
          <w:szCs w:val="24"/>
          <w:lang w:eastAsia="lt-LT"/>
        </w:rPr>
        <w:t xml:space="preserve"> </w:t>
      </w:r>
      <w:r w:rsidRPr="00B36A64">
        <w:rPr>
          <w:rFonts w:ascii="Times New Roman" w:eastAsia="Times New Roman" w:hAnsi="Times New Roman" w:cs="Times New Roman"/>
          <w:color w:val="000000"/>
          <w:spacing w:val="2"/>
          <w:w w:val="106"/>
          <w:sz w:val="24"/>
          <w:szCs w:val="24"/>
          <w:lang w:eastAsia="lt-LT"/>
        </w:rPr>
        <w:t>B</w:t>
      </w:r>
      <w:r w:rsidRPr="00B36A64">
        <w:rPr>
          <w:rFonts w:ascii="Times New Roman" w:eastAsia="Times New Roman" w:hAnsi="Times New Roman" w:cs="Times New Roman"/>
          <w:color w:val="000000"/>
          <w:sz w:val="24"/>
          <w:szCs w:val="24"/>
          <w:lang w:eastAsia="lt-LT"/>
        </w:rPr>
        <w:t xml:space="preserve">ankas </w:t>
      </w:r>
      <w:r w:rsidR="00A84A33" w:rsidRPr="00B36A64">
        <w:rPr>
          <w:rFonts w:ascii="Times New Roman" w:hAnsi="Times New Roman" w:cs="Times New Roman"/>
          <w:sz w:val="24"/>
          <w:szCs w:val="24"/>
        </w:rPr>
        <w:t>AB SEB bankas</w:t>
      </w:r>
    </w:p>
    <w:p w14:paraId="773F725E" w14:textId="4DB139DB" w:rsidR="005B2483" w:rsidRPr="00B36A64" w:rsidRDefault="005B2483" w:rsidP="007639DD">
      <w:pPr>
        <w:shd w:val="clear" w:color="auto" w:fill="FFFFFF"/>
        <w:tabs>
          <w:tab w:val="left" w:pos="5400"/>
          <w:tab w:val="center" w:pos="7080"/>
        </w:tabs>
        <w:spacing w:after="0" w:line="240" w:lineRule="auto"/>
        <w:rPr>
          <w:rFonts w:ascii="Times New Roman" w:eastAsia="Times New Roman" w:hAnsi="Times New Roman" w:cs="Times New Roman"/>
          <w:color w:val="000000"/>
          <w:sz w:val="24"/>
          <w:szCs w:val="24"/>
          <w:lang w:eastAsia="lt-LT"/>
        </w:rPr>
      </w:pPr>
      <w:r w:rsidRPr="00B36A64">
        <w:rPr>
          <w:rFonts w:ascii="Times New Roman" w:eastAsia="Times New Roman" w:hAnsi="Times New Roman" w:cs="Times New Roman"/>
          <w:color w:val="000000"/>
          <w:sz w:val="24"/>
          <w:szCs w:val="24"/>
          <w:lang w:eastAsia="lt-LT"/>
        </w:rPr>
        <w:tab/>
        <w:t xml:space="preserve">       </w:t>
      </w:r>
      <w:r w:rsidR="007639DD">
        <w:rPr>
          <w:rFonts w:ascii="Times New Roman" w:eastAsia="Times New Roman" w:hAnsi="Times New Roman" w:cs="Times New Roman"/>
          <w:color w:val="000000"/>
          <w:sz w:val="24"/>
          <w:szCs w:val="24"/>
          <w:lang w:eastAsia="lt-LT"/>
        </w:rPr>
        <w:t xml:space="preserve"> </w:t>
      </w:r>
      <w:r w:rsidRPr="00B36A64">
        <w:rPr>
          <w:rFonts w:ascii="Times New Roman" w:eastAsia="Times New Roman" w:hAnsi="Times New Roman" w:cs="Times New Roman"/>
          <w:color w:val="000000"/>
          <w:sz w:val="24"/>
          <w:szCs w:val="24"/>
          <w:lang w:eastAsia="lt-LT"/>
        </w:rPr>
        <w:t xml:space="preserve">Banko kodas </w:t>
      </w:r>
      <w:r w:rsidR="00A84A33" w:rsidRPr="00B36A64">
        <w:rPr>
          <w:rFonts w:ascii="Times New Roman" w:hAnsi="Times New Roman" w:cs="Times New Roman"/>
          <w:sz w:val="24"/>
          <w:szCs w:val="24"/>
        </w:rPr>
        <w:t>70440</w:t>
      </w:r>
    </w:p>
    <w:p w14:paraId="5813775C" w14:textId="77777777" w:rsidR="00AD74F2" w:rsidRPr="00B36A64" w:rsidRDefault="00AD74F2" w:rsidP="007639DD">
      <w:pPr>
        <w:shd w:val="clear" w:color="auto" w:fill="FFFFFF"/>
        <w:tabs>
          <w:tab w:val="left" w:pos="5400"/>
          <w:tab w:val="center" w:pos="7080"/>
        </w:tabs>
        <w:spacing w:after="0" w:line="240" w:lineRule="auto"/>
        <w:rPr>
          <w:rFonts w:ascii="Times New Roman" w:eastAsia="Times New Roman" w:hAnsi="Times New Roman" w:cs="Times New Roman"/>
          <w:color w:val="000000"/>
          <w:spacing w:val="2"/>
          <w:w w:val="106"/>
          <w:sz w:val="24"/>
          <w:szCs w:val="24"/>
          <w:lang w:eastAsia="lt-LT"/>
        </w:rPr>
      </w:pPr>
    </w:p>
    <w:p w14:paraId="7DD6DDF5" w14:textId="77777777" w:rsidR="005B2483" w:rsidRPr="00B36A64" w:rsidRDefault="005B2483" w:rsidP="007639DD">
      <w:pPr>
        <w:spacing w:after="0" w:line="240" w:lineRule="auto"/>
        <w:rPr>
          <w:rFonts w:ascii="Times New Roman" w:eastAsia="Times New Roman" w:hAnsi="Times New Roman" w:cs="Times New Roman"/>
          <w:sz w:val="24"/>
          <w:szCs w:val="24"/>
          <w:lang w:eastAsia="lt-LT"/>
        </w:rPr>
      </w:pPr>
      <w:r w:rsidRPr="00B36A64">
        <w:rPr>
          <w:rFonts w:ascii="Times New Roman" w:eastAsia="Times New Roman" w:hAnsi="Times New Roman" w:cs="Times New Roman"/>
          <w:sz w:val="24"/>
          <w:szCs w:val="24"/>
          <w:lang w:eastAsia="lt-LT"/>
        </w:rPr>
        <w:t>Direktorius</w:t>
      </w:r>
      <w:r w:rsidRPr="00B36A64">
        <w:rPr>
          <w:rFonts w:ascii="Times New Roman" w:eastAsia="Times New Roman" w:hAnsi="Times New Roman" w:cs="Times New Roman"/>
          <w:sz w:val="24"/>
          <w:szCs w:val="24"/>
          <w:lang w:eastAsia="lt-LT"/>
        </w:rPr>
        <w:tab/>
      </w:r>
      <w:r w:rsidRPr="00B36A64">
        <w:rPr>
          <w:rFonts w:ascii="Times New Roman" w:eastAsia="Times New Roman" w:hAnsi="Times New Roman" w:cs="Times New Roman"/>
          <w:sz w:val="24"/>
          <w:szCs w:val="24"/>
          <w:lang w:eastAsia="lt-LT"/>
        </w:rPr>
        <w:tab/>
      </w:r>
      <w:r w:rsidRPr="00B36A64">
        <w:rPr>
          <w:rFonts w:ascii="Times New Roman" w:eastAsia="Times New Roman" w:hAnsi="Times New Roman" w:cs="Times New Roman"/>
          <w:sz w:val="24"/>
          <w:szCs w:val="24"/>
          <w:lang w:eastAsia="lt-LT"/>
        </w:rPr>
        <w:tab/>
        <w:t xml:space="preserve"> </w:t>
      </w:r>
      <w:r w:rsidRPr="00B36A64">
        <w:rPr>
          <w:rFonts w:ascii="Times New Roman" w:eastAsia="Times New Roman" w:hAnsi="Times New Roman" w:cs="Times New Roman"/>
          <w:sz w:val="24"/>
          <w:szCs w:val="24"/>
          <w:lang w:eastAsia="lt-LT"/>
        </w:rPr>
        <w:tab/>
        <w:t xml:space="preserve">           </w:t>
      </w:r>
      <w:r w:rsidR="00507495" w:rsidRPr="00B36A64">
        <w:rPr>
          <w:rFonts w:ascii="Times New Roman" w:eastAsia="Times New Roman" w:hAnsi="Times New Roman" w:cs="Times New Roman"/>
          <w:sz w:val="24"/>
          <w:szCs w:val="24"/>
          <w:lang w:eastAsia="lt-LT"/>
        </w:rPr>
        <w:t>Direktor</w:t>
      </w:r>
      <w:r w:rsidR="00712FBE" w:rsidRPr="00B36A64">
        <w:rPr>
          <w:rFonts w:ascii="Times New Roman" w:eastAsia="Times New Roman" w:hAnsi="Times New Roman" w:cs="Times New Roman"/>
          <w:sz w:val="24"/>
          <w:szCs w:val="24"/>
          <w:lang w:eastAsia="lt-LT"/>
        </w:rPr>
        <w:t>ius</w:t>
      </w:r>
    </w:p>
    <w:p w14:paraId="370E0288" w14:textId="77777777" w:rsidR="00AD74F2" w:rsidRPr="00B36A64" w:rsidRDefault="00AD74F2" w:rsidP="007639DD">
      <w:pPr>
        <w:spacing w:after="0" w:line="240" w:lineRule="auto"/>
        <w:rPr>
          <w:rFonts w:ascii="Times New Roman" w:eastAsia="Times New Roman" w:hAnsi="Times New Roman" w:cs="Times New Roman"/>
          <w:sz w:val="24"/>
          <w:szCs w:val="24"/>
          <w:lang w:eastAsia="lt-LT"/>
        </w:rPr>
      </w:pPr>
    </w:p>
    <w:p w14:paraId="2F83DF11" w14:textId="5C6E6107" w:rsidR="00AD74F2" w:rsidRPr="00B36A64" w:rsidRDefault="00AD74F2" w:rsidP="007639DD">
      <w:pPr>
        <w:tabs>
          <w:tab w:val="left" w:pos="5670"/>
        </w:tabs>
        <w:spacing w:after="0" w:line="240" w:lineRule="auto"/>
        <w:rPr>
          <w:rFonts w:ascii="Times New Roman" w:eastAsia="Times New Roman" w:hAnsi="Times New Roman" w:cs="Times New Roman"/>
          <w:sz w:val="24"/>
          <w:szCs w:val="24"/>
          <w:lang w:eastAsia="lt-LT"/>
        </w:rPr>
      </w:pPr>
      <w:r w:rsidRPr="00B36A64">
        <w:rPr>
          <w:rFonts w:ascii="Times New Roman" w:eastAsia="Times New Roman" w:hAnsi="Times New Roman" w:cs="Times New Roman"/>
          <w:sz w:val="24"/>
          <w:szCs w:val="24"/>
          <w:lang w:eastAsia="lt-LT"/>
        </w:rPr>
        <w:t>Dr. Raimundas Čepukas</w:t>
      </w:r>
      <w:r w:rsidRPr="00B36A64">
        <w:rPr>
          <w:rFonts w:ascii="Times New Roman" w:eastAsia="Times New Roman" w:hAnsi="Times New Roman" w:cs="Times New Roman"/>
          <w:sz w:val="24"/>
          <w:szCs w:val="24"/>
          <w:lang w:eastAsia="lt-LT"/>
        </w:rPr>
        <w:tab/>
      </w:r>
      <w:r w:rsidR="007639DD">
        <w:rPr>
          <w:rFonts w:ascii="Times New Roman" w:eastAsia="Times New Roman" w:hAnsi="Times New Roman" w:cs="Times New Roman"/>
          <w:sz w:val="24"/>
          <w:szCs w:val="24"/>
          <w:lang w:eastAsia="lt-LT"/>
        </w:rPr>
        <w:t xml:space="preserve">   </w:t>
      </w:r>
      <w:r w:rsidR="00507495" w:rsidRPr="00B36A64">
        <w:rPr>
          <w:rFonts w:ascii="Times New Roman" w:eastAsia="Times New Roman" w:hAnsi="Times New Roman" w:cs="Times New Roman"/>
          <w:sz w:val="24"/>
          <w:szCs w:val="24"/>
          <w:lang w:eastAsia="lt-LT"/>
        </w:rPr>
        <w:t xml:space="preserve">Andrius </w:t>
      </w:r>
      <w:proofErr w:type="spellStart"/>
      <w:r w:rsidR="00507495" w:rsidRPr="00B36A64">
        <w:rPr>
          <w:rFonts w:ascii="Times New Roman" w:eastAsia="Times New Roman" w:hAnsi="Times New Roman" w:cs="Times New Roman"/>
          <w:sz w:val="24"/>
          <w:szCs w:val="24"/>
          <w:lang w:eastAsia="lt-LT"/>
        </w:rPr>
        <w:t>Vyčas</w:t>
      </w:r>
      <w:proofErr w:type="spellEnd"/>
    </w:p>
    <w:p w14:paraId="3BF33E61" w14:textId="77777777" w:rsidR="0080792E" w:rsidRPr="00B36A64" w:rsidRDefault="0080792E" w:rsidP="007639DD">
      <w:pPr>
        <w:tabs>
          <w:tab w:val="left" w:pos="5670"/>
        </w:tabs>
        <w:spacing w:after="0" w:line="240" w:lineRule="auto"/>
        <w:rPr>
          <w:rFonts w:ascii="Times New Roman" w:eastAsia="Times New Roman" w:hAnsi="Times New Roman" w:cs="Times New Roman"/>
          <w:sz w:val="24"/>
          <w:szCs w:val="24"/>
          <w:lang w:eastAsia="lt-LT"/>
        </w:rPr>
      </w:pPr>
    </w:p>
    <w:p w14:paraId="7D2D4DEB" w14:textId="60170755" w:rsidR="00B36A64" w:rsidRDefault="00B36A64">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44162EB4" w14:textId="5D805516" w:rsidR="005B2483" w:rsidRDefault="005B2483" w:rsidP="005E458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1 priedas prie 20</w:t>
      </w:r>
      <w:r w:rsidR="001D71A7">
        <w:rPr>
          <w:rFonts w:ascii="Times New Roman" w:eastAsia="Times New Roman" w:hAnsi="Times New Roman" w:cs="Times New Roman"/>
          <w:sz w:val="24"/>
          <w:szCs w:val="24"/>
          <w:lang w:eastAsia="lt-LT"/>
        </w:rPr>
        <w:t>2</w:t>
      </w:r>
      <w:r w:rsidR="00B36A64">
        <w:rPr>
          <w:rFonts w:ascii="Times New Roman" w:eastAsia="Times New Roman" w:hAnsi="Times New Roman" w:cs="Times New Roman"/>
          <w:sz w:val="24"/>
          <w:szCs w:val="24"/>
          <w:lang w:eastAsia="lt-LT"/>
        </w:rPr>
        <w:t>4</w:t>
      </w:r>
      <w:r w:rsidR="0002272C">
        <w:rPr>
          <w:rFonts w:ascii="Times New Roman" w:eastAsia="Times New Roman" w:hAnsi="Times New Roman" w:cs="Times New Roman"/>
          <w:sz w:val="24"/>
          <w:szCs w:val="24"/>
          <w:lang w:eastAsia="lt-LT"/>
        </w:rPr>
        <w:t>-</w:t>
      </w:r>
      <w:r w:rsidR="00B36A64">
        <w:rPr>
          <w:rFonts w:ascii="Times New Roman" w:eastAsia="Times New Roman" w:hAnsi="Times New Roman" w:cs="Times New Roman"/>
          <w:sz w:val="24"/>
          <w:szCs w:val="24"/>
          <w:lang w:eastAsia="lt-LT"/>
        </w:rPr>
        <w:t>10</w:t>
      </w:r>
      <w:r w:rsidR="0002272C">
        <w:rPr>
          <w:rFonts w:ascii="Times New Roman" w:eastAsia="Times New Roman" w:hAnsi="Times New Roman" w:cs="Times New Roman"/>
          <w:sz w:val="24"/>
          <w:szCs w:val="24"/>
          <w:lang w:eastAsia="lt-LT"/>
        </w:rPr>
        <w:t>-</w:t>
      </w:r>
      <w:r w:rsidR="00B36A64">
        <w:rPr>
          <w:rFonts w:ascii="Times New Roman" w:eastAsia="Times New Roman" w:hAnsi="Times New Roman" w:cs="Times New Roman"/>
          <w:sz w:val="24"/>
          <w:szCs w:val="24"/>
          <w:lang w:eastAsia="lt-LT"/>
        </w:rPr>
        <w:t>3</w:t>
      </w:r>
      <w:r w:rsidR="00507495">
        <w:rPr>
          <w:rFonts w:ascii="Times New Roman" w:eastAsia="Times New Roman" w:hAnsi="Times New Roman" w:cs="Times New Roman"/>
          <w:sz w:val="24"/>
          <w:szCs w:val="24"/>
          <w:lang w:eastAsia="lt-LT"/>
        </w:rPr>
        <w:t>0</w:t>
      </w:r>
      <w:r w:rsidR="00AD74F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d. sutarties B</w:t>
      </w:r>
      <w:r w:rsidR="0092212A">
        <w:rPr>
          <w:rFonts w:ascii="Times New Roman" w:eastAsia="Times New Roman" w:hAnsi="Times New Roman" w:cs="Times New Roman"/>
          <w:sz w:val="24"/>
          <w:szCs w:val="24"/>
          <w:lang w:eastAsia="lt-LT"/>
        </w:rPr>
        <w:t>16</w:t>
      </w:r>
      <w:r w:rsidR="0080792E">
        <w:rPr>
          <w:rFonts w:ascii="Times New Roman" w:eastAsia="Times New Roman" w:hAnsi="Times New Roman" w:cs="Times New Roman"/>
          <w:sz w:val="24"/>
          <w:szCs w:val="24"/>
          <w:lang w:eastAsia="lt-LT"/>
        </w:rPr>
        <w:t>-</w:t>
      </w:r>
    </w:p>
    <w:p w14:paraId="0825BAC8" w14:textId="48B8E3F6" w:rsidR="00712FBE" w:rsidRPr="00712FBE" w:rsidRDefault="001D71A7" w:rsidP="005B2483">
      <w:pPr>
        <w:tabs>
          <w:tab w:val="left" w:pos="1296"/>
          <w:tab w:val="left" w:pos="2592"/>
          <w:tab w:val="left" w:pos="3888"/>
          <w:tab w:val="left" w:pos="5184"/>
          <w:tab w:val="left" w:pos="6480"/>
          <w:tab w:val="left" w:pos="7776"/>
          <w:tab w:val="left" w:pos="9072"/>
        </w:tabs>
        <w:suppressAutoHyphens/>
        <w:spacing w:after="0" w:line="240" w:lineRule="auto"/>
        <w:jc w:val="center"/>
        <w:rPr>
          <w:rFonts w:ascii="Times New Roman" w:eastAsia="Arial Unicode MS" w:hAnsi="Times New Roman" w:cs="Times New Roman"/>
          <w:i/>
          <w:color w:val="000000"/>
          <w:sz w:val="20"/>
          <w:szCs w:val="20"/>
          <w:lang w:eastAsia="lt-LT"/>
        </w:rPr>
      </w:pPr>
      <w:r>
        <w:rPr>
          <w:rFonts w:ascii="Times New Roman" w:eastAsia="Times New Roman" w:hAnsi="Times New Roman" w:cs="Times New Roman"/>
          <w:b/>
          <w:sz w:val="24"/>
          <w:szCs w:val="24"/>
          <w:lang w:eastAsia="lt-LT"/>
        </w:rPr>
        <w:t>TECHNINĖ SPECIFIKACIJA</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098"/>
        <w:gridCol w:w="1276"/>
        <w:gridCol w:w="705"/>
        <w:gridCol w:w="2389"/>
      </w:tblGrid>
      <w:tr w:rsidR="00E638DB" w:rsidRPr="0025423F" w14:paraId="7998826E" w14:textId="77777777" w:rsidTr="00236C4B">
        <w:trPr>
          <w:trHeight w:val="309"/>
        </w:trPr>
        <w:tc>
          <w:tcPr>
            <w:tcW w:w="5098" w:type="dxa"/>
            <w:shd w:val="clear" w:color="auto" w:fill="D9E2F3"/>
            <w:vAlign w:val="center"/>
          </w:tcPr>
          <w:p w14:paraId="2A7B51EA" w14:textId="77777777" w:rsidR="00E638DB" w:rsidRPr="00AD74F2" w:rsidRDefault="00E638DB" w:rsidP="00AD74F2">
            <w:pPr>
              <w:spacing w:after="0" w:line="240" w:lineRule="auto"/>
              <w:jc w:val="center"/>
              <w:rPr>
                <w:rFonts w:ascii="Times New Roman" w:eastAsia="Times New Roman" w:hAnsi="Times New Roman" w:cs="Times New Roman"/>
                <w:b/>
                <w:iCs/>
                <w:sz w:val="16"/>
                <w:szCs w:val="16"/>
              </w:rPr>
            </w:pPr>
            <w:r w:rsidRPr="00AD74F2">
              <w:rPr>
                <w:rFonts w:ascii="Times New Roman" w:eastAsia="Times New Roman" w:hAnsi="Times New Roman" w:cs="Times New Roman"/>
                <w:b/>
                <w:iCs/>
                <w:sz w:val="16"/>
                <w:szCs w:val="16"/>
              </w:rPr>
              <w:t>Pirkimo objektas</w:t>
            </w:r>
          </w:p>
        </w:tc>
        <w:tc>
          <w:tcPr>
            <w:tcW w:w="1276" w:type="dxa"/>
            <w:shd w:val="clear" w:color="auto" w:fill="D9E2F3"/>
            <w:vAlign w:val="center"/>
          </w:tcPr>
          <w:p w14:paraId="58024DE1" w14:textId="77777777" w:rsidR="00E638DB" w:rsidRPr="00AD74F2" w:rsidRDefault="00E638DB" w:rsidP="00AD74F2">
            <w:pPr>
              <w:spacing w:after="0" w:line="240" w:lineRule="auto"/>
              <w:jc w:val="center"/>
              <w:rPr>
                <w:rFonts w:ascii="Times New Roman" w:eastAsia="Times New Roman" w:hAnsi="Times New Roman" w:cs="Times New Roman"/>
                <w:b/>
                <w:sz w:val="16"/>
                <w:szCs w:val="16"/>
              </w:rPr>
            </w:pPr>
            <w:r w:rsidRPr="00AD74F2">
              <w:rPr>
                <w:rFonts w:ascii="Times New Roman" w:eastAsia="Times New Roman" w:hAnsi="Times New Roman" w:cs="Times New Roman"/>
                <w:b/>
                <w:sz w:val="16"/>
                <w:szCs w:val="16"/>
              </w:rPr>
              <w:t>Mato vienetas</w:t>
            </w:r>
          </w:p>
        </w:tc>
        <w:tc>
          <w:tcPr>
            <w:tcW w:w="705" w:type="dxa"/>
            <w:shd w:val="clear" w:color="auto" w:fill="D9E2F3"/>
            <w:vAlign w:val="center"/>
          </w:tcPr>
          <w:p w14:paraId="6B72A2B4" w14:textId="77777777" w:rsidR="00E638DB" w:rsidRPr="00AD74F2" w:rsidRDefault="00E638DB" w:rsidP="00AD74F2">
            <w:pPr>
              <w:spacing w:after="0" w:line="240" w:lineRule="auto"/>
              <w:jc w:val="center"/>
              <w:rPr>
                <w:rFonts w:ascii="Times New Roman" w:eastAsia="Times New Roman" w:hAnsi="Times New Roman" w:cs="Times New Roman"/>
                <w:b/>
                <w:sz w:val="16"/>
                <w:szCs w:val="16"/>
              </w:rPr>
            </w:pPr>
            <w:r w:rsidRPr="00AD74F2">
              <w:rPr>
                <w:rFonts w:ascii="Times New Roman" w:eastAsia="Times New Roman" w:hAnsi="Times New Roman" w:cs="Times New Roman"/>
                <w:b/>
                <w:sz w:val="16"/>
                <w:szCs w:val="16"/>
              </w:rPr>
              <w:t>Kiekis</w:t>
            </w:r>
          </w:p>
        </w:tc>
        <w:tc>
          <w:tcPr>
            <w:tcW w:w="2389" w:type="dxa"/>
            <w:shd w:val="clear" w:color="auto" w:fill="D9E2F3"/>
            <w:vAlign w:val="center"/>
          </w:tcPr>
          <w:p w14:paraId="496317E5" w14:textId="77777777" w:rsidR="00E638DB" w:rsidRPr="00AD74F2" w:rsidRDefault="00E638DB" w:rsidP="0019677A">
            <w:pPr>
              <w:spacing w:after="0" w:line="240" w:lineRule="auto"/>
              <w:jc w:val="center"/>
              <w:rPr>
                <w:rFonts w:ascii="Times New Roman" w:eastAsia="Times New Roman" w:hAnsi="Times New Roman" w:cs="Times New Roman"/>
                <w:b/>
                <w:sz w:val="16"/>
                <w:szCs w:val="16"/>
              </w:rPr>
            </w:pPr>
            <w:r w:rsidRPr="00AD74F2">
              <w:rPr>
                <w:rFonts w:ascii="Times New Roman" w:eastAsia="Times New Roman" w:hAnsi="Times New Roman" w:cs="Times New Roman"/>
                <w:b/>
                <w:sz w:val="16"/>
                <w:szCs w:val="16"/>
              </w:rPr>
              <w:t>Kaina, EUR</w:t>
            </w:r>
            <w:r w:rsidRPr="00AD74F2">
              <w:rPr>
                <w:rFonts w:ascii="Times New Roman" w:eastAsia="Times New Roman" w:hAnsi="Times New Roman" w:cs="Times New Roman"/>
                <w:b/>
                <w:color w:val="FF0000"/>
                <w:sz w:val="16"/>
                <w:szCs w:val="16"/>
              </w:rPr>
              <w:t xml:space="preserve"> </w:t>
            </w:r>
            <w:r>
              <w:rPr>
                <w:rFonts w:ascii="Times New Roman" w:eastAsia="Times New Roman" w:hAnsi="Times New Roman" w:cs="Times New Roman"/>
                <w:b/>
                <w:sz w:val="16"/>
                <w:szCs w:val="16"/>
              </w:rPr>
              <w:t>su PVM</w:t>
            </w:r>
          </w:p>
        </w:tc>
      </w:tr>
      <w:tr w:rsidR="00E638DB" w:rsidRPr="00AD74F2" w14:paraId="354C94F0" w14:textId="77777777" w:rsidTr="00236C4B">
        <w:trPr>
          <w:trHeight w:val="296"/>
        </w:trPr>
        <w:tc>
          <w:tcPr>
            <w:tcW w:w="5098" w:type="dxa"/>
            <w:vAlign w:val="center"/>
          </w:tcPr>
          <w:p w14:paraId="6AD0B8C9" w14:textId="77777777" w:rsidR="00E638DB" w:rsidRPr="00AD74F2" w:rsidRDefault="00E638DB" w:rsidP="00AD74F2">
            <w:pPr>
              <w:spacing w:before="60" w:after="60" w:line="240" w:lineRule="auto"/>
              <w:jc w:val="center"/>
              <w:rPr>
                <w:rFonts w:ascii="Times New Roman" w:eastAsia="Times New Roman" w:hAnsi="Times New Roman" w:cs="Times New Roman"/>
                <w:i/>
                <w:iCs/>
              </w:rPr>
            </w:pPr>
            <w:r w:rsidRPr="00AD74F2">
              <w:rPr>
                <w:rFonts w:ascii="Times New Roman" w:eastAsia="Times New Roman" w:hAnsi="Times New Roman" w:cs="Times New Roman"/>
                <w:i/>
                <w:iCs/>
              </w:rPr>
              <w:t>1</w:t>
            </w:r>
          </w:p>
        </w:tc>
        <w:tc>
          <w:tcPr>
            <w:tcW w:w="1276" w:type="dxa"/>
            <w:vAlign w:val="center"/>
          </w:tcPr>
          <w:p w14:paraId="644DD68D" w14:textId="77777777" w:rsidR="00E638DB" w:rsidRPr="00AD74F2" w:rsidRDefault="00E638DB" w:rsidP="00AD74F2">
            <w:pPr>
              <w:spacing w:before="60" w:after="60" w:line="240" w:lineRule="auto"/>
              <w:jc w:val="center"/>
              <w:rPr>
                <w:rFonts w:ascii="Times New Roman" w:eastAsia="Times New Roman" w:hAnsi="Times New Roman" w:cs="Times New Roman"/>
                <w:i/>
              </w:rPr>
            </w:pPr>
            <w:r w:rsidRPr="00AD74F2">
              <w:rPr>
                <w:rFonts w:ascii="Times New Roman" w:eastAsia="Times New Roman" w:hAnsi="Times New Roman" w:cs="Times New Roman"/>
                <w:i/>
              </w:rPr>
              <w:t>2</w:t>
            </w:r>
          </w:p>
        </w:tc>
        <w:tc>
          <w:tcPr>
            <w:tcW w:w="705" w:type="dxa"/>
            <w:vAlign w:val="center"/>
          </w:tcPr>
          <w:p w14:paraId="192CCFD8" w14:textId="77777777" w:rsidR="00E638DB" w:rsidRPr="00AD74F2" w:rsidRDefault="00E638DB" w:rsidP="00AD74F2">
            <w:pPr>
              <w:spacing w:before="60" w:after="60" w:line="240" w:lineRule="auto"/>
              <w:jc w:val="center"/>
              <w:rPr>
                <w:rFonts w:ascii="Times New Roman" w:eastAsia="Times New Roman" w:hAnsi="Times New Roman" w:cs="Times New Roman"/>
                <w:i/>
              </w:rPr>
            </w:pPr>
            <w:r w:rsidRPr="00AD74F2">
              <w:rPr>
                <w:rFonts w:ascii="Times New Roman" w:eastAsia="Times New Roman" w:hAnsi="Times New Roman" w:cs="Times New Roman"/>
                <w:i/>
              </w:rPr>
              <w:t>3</w:t>
            </w:r>
          </w:p>
        </w:tc>
        <w:tc>
          <w:tcPr>
            <w:tcW w:w="2389" w:type="dxa"/>
            <w:vAlign w:val="center"/>
          </w:tcPr>
          <w:p w14:paraId="7770968D" w14:textId="77777777" w:rsidR="00E638DB" w:rsidRPr="00AD74F2" w:rsidRDefault="00E638DB" w:rsidP="00AD74F2">
            <w:pPr>
              <w:spacing w:before="60" w:after="60" w:line="240" w:lineRule="auto"/>
              <w:jc w:val="center"/>
              <w:rPr>
                <w:rFonts w:ascii="Times New Roman" w:eastAsia="Times New Roman" w:hAnsi="Times New Roman" w:cs="Times New Roman"/>
                <w:i/>
              </w:rPr>
            </w:pPr>
            <w:r w:rsidRPr="00AD74F2">
              <w:rPr>
                <w:rFonts w:ascii="Times New Roman" w:eastAsia="Times New Roman" w:hAnsi="Times New Roman" w:cs="Times New Roman"/>
                <w:i/>
              </w:rPr>
              <w:t>6</w:t>
            </w:r>
          </w:p>
        </w:tc>
      </w:tr>
      <w:tr w:rsidR="00E638DB" w:rsidRPr="00AD74F2" w14:paraId="31EBC0F2" w14:textId="77777777" w:rsidTr="00236C4B">
        <w:tc>
          <w:tcPr>
            <w:tcW w:w="5098" w:type="dxa"/>
          </w:tcPr>
          <w:p w14:paraId="058529A3" w14:textId="5850EDB9" w:rsidR="00E638DB" w:rsidRPr="00AD74F2" w:rsidRDefault="00E638DB" w:rsidP="00AD74F2">
            <w:pPr>
              <w:spacing w:before="60" w:after="60" w:line="240" w:lineRule="auto"/>
              <w:ind w:hanging="22"/>
              <w:rPr>
                <w:rFonts w:ascii="Times New Roman" w:eastAsia="Times New Roman" w:hAnsi="Times New Roman" w:cs="Times New Roman"/>
              </w:rPr>
            </w:pPr>
            <w:r>
              <w:rPr>
                <w:rFonts w:ascii="Times New Roman" w:eastAsia="Times New Roman" w:hAnsi="Times New Roman" w:cs="Times New Roman"/>
              </w:rPr>
              <w:t xml:space="preserve">Medicininiai baldai (odontologinė kėdė) </w:t>
            </w:r>
            <w:r w:rsidR="00236C4B">
              <w:rPr>
                <w:rFonts w:ascii="Times New Roman" w:eastAsia="Times New Roman" w:hAnsi="Times New Roman" w:cs="Times New Roman"/>
              </w:rPr>
              <w:t>su priedais</w:t>
            </w:r>
          </w:p>
        </w:tc>
        <w:tc>
          <w:tcPr>
            <w:tcW w:w="1276" w:type="dxa"/>
          </w:tcPr>
          <w:p w14:paraId="609B0E3B" w14:textId="7DE070EE" w:rsidR="00E638DB" w:rsidRPr="00AD74F2" w:rsidRDefault="00236C4B" w:rsidP="00AD74F2">
            <w:pPr>
              <w:spacing w:before="60" w:after="60" w:line="240" w:lineRule="auto"/>
              <w:ind w:firstLine="41"/>
              <w:jc w:val="center"/>
              <w:rPr>
                <w:rFonts w:ascii="Times New Roman" w:eastAsia="Times New Roman" w:hAnsi="Times New Roman" w:cs="Times New Roman"/>
              </w:rPr>
            </w:pPr>
            <w:r>
              <w:rPr>
                <w:rFonts w:ascii="Times New Roman" w:eastAsia="Times New Roman" w:hAnsi="Times New Roman" w:cs="Times New Roman"/>
              </w:rPr>
              <w:t>kompl</w:t>
            </w:r>
            <w:r w:rsidR="00E638DB" w:rsidRPr="00AD74F2">
              <w:rPr>
                <w:rFonts w:ascii="Times New Roman" w:eastAsia="Times New Roman" w:hAnsi="Times New Roman" w:cs="Times New Roman"/>
              </w:rPr>
              <w:t xml:space="preserve">. </w:t>
            </w:r>
          </w:p>
        </w:tc>
        <w:tc>
          <w:tcPr>
            <w:tcW w:w="705" w:type="dxa"/>
          </w:tcPr>
          <w:p w14:paraId="377DDA3B" w14:textId="77777777" w:rsidR="00E638DB" w:rsidRPr="00AD74F2" w:rsidRDefault="00E638DB" w:rsidP="00AD74F2">
            <w:pPr>
              <w:spacing w:before="60" w:after="60" w:line="240" w:lineRule="auto"/>
              <w:ind w:firstLine="41"/>
              <w:jc w:val="center"/>
              <w:rPr>
                <w:rFonts w:ascii="Times New Roman" w:eastAsia="Times New Roman" w:hAnsi="Times New Roman" w:cs="Times New Roman"/>
              </w:rPr>
            </w:pPr>
            <w:r w:rsidRPr="00AD74F2">
              <w:rPr>
                <w:rFonts w:ascii="Times New Roman" w:eastAsia="Times New Roman" w:hAnsi="Times New Roman" w:cs="Times New Roman"/>
              </w:rPr>
              <w:t>1</w:t>
            </w:r>
          </w:p>
        </w:tc>
        <w:tc>
          <w:tcPr>
            <w:tcW w:w="2389" w:type="dxa"/>
          </w:tcPr>
          <w:p w14:paraId="786E136A" w14:textId="1AAAEBBB" w:rsidR="00E638DB" w:rsidRPr="00AD74F2" w:rsidRDefault="00236C4B" w:rsidP="00AD74F2">
            <w:pPr>
              <w:spacing w:before="60" w:after="60" w:line="240" w:lineRule="auto"/>
              <w:ind w:firstLine="41"/>
              <w:jc w:val="center"/>
              <w:rPr>
                <w:rFonts w:ascii="Times New Roman" w:eastAsia="Times New Roman" w:hAnsi="Times New Roman" w:cs="Times New Roman"/>
              </w:rPr>
            </w:pPr>
            <w:r>
              <w:rPr>
                <w:rFonts w:ascii="Times New Roman" w:eastAsia="Times New Roman" w:hAnsi="Times New Roman" w:cs="Times New Roman"/>
              </w:rPr>
              <w:t>18.131,85</w:t>
            </w:r>
          </w:p>
        </w:tc>
      </w:tr>
    </w:tbl>
    <w:p w14:paraId="0195B186" w14:textId="5DC8ECC4" w:rsidR="00236C4B" w:rsidRDefault="00236C4B" w:rsidP="00236C4B">
      <w:pPr>
        <w:spacing w:after="0"/>
        <w:jc w:val="both"/>
        <w:rPr>
          <w:rFonts w:ascii="Times New Roman" w:hAnsi="Times New Roman" w:cs="Times New Roman"/>
          <w:sz w:val="24"/>
          <w:szCs w:val="24"/>
        </w:rPr>
      </w:pPr>
      <w:r>
        <w:rPr>
          <w:rFonts w:ascii="Times New Roman" w:hAnsi="Times New Roman" w:cs="Times New Roman"/>
          <w:sz w:val="24"/>
          <w:szCs w:val="24"/>
        </w:rPr>
        <w:t xml:space="preserve">Parduodamos įrangos kokybė turi atitikti Europos Sąjungos reikalavimams atitinkančią medicinos prietaisų aprobavimo sistemą, prietaisų saugos techninių reglamentų reikalavimus, ženklinti „CE“, įranga turi būti nauja, nenaudota. </w:t>
      </w:r>
    </w:p>
    <w:p w14:paraId="66C8015F" w14:textId="77777777" w:rsidR="00236C4B" w:rsidRDefault="00236C4B" w:rsidP="00236C4B">
      <w:pPr>
        <w:spacing w:after="0"/>
        <w:rPr>
          <w:rFonts w:ascii="Times New Roman" w:hAnsi="Times New Roman" w:cs="Times New Roman"/>
          <w:b/>
          <w:sz w:val="24"/>
          <w:szCs w:val="24"/>
        </w:rPr>
      </w:pPr>
      <w:r>
        <w:rPr>
          <w:rFonts w:ascii="Times New Roman" w:hAnsi="Times New Roman" w:cs="Times New Roman"/>
          <w:b/>
          <w:sz w:val="24"/>
          <w:szCs w:val="24"/>
        </w:rPr>
        <w:t>ODONTOLOGINIS ĮRENGINYS:</w:t>
      </w:r>
    </w:p>
    <w:tbl>
      <w:tblPr>
        <w:tblStyle w:val="Lentelstinklelis"/>
        <w:tblW w:w="9634" w:type="dxa"/>
        <w:tblInd w:w="0" w:type="dxa"/>
        <w:tblLook w:val="04A0" w:firstRow="1" w:lastRow="0" w:firstColumn="1" w:lastColumn="0" w:noHBand="0" w:noVBand="1"/>
      </w:tblPr>
      <w:tblGrid>
        <w:gridCol w:w="936"/>
        <w:gridCol w:w="8698"/>
      </w:tblGrid>
      <w:tr w:rsidR="00236C4B" w:rsidRPr="00A04233" w14:paraId="1567DC37" w14:textId="77777777" w:rsidTr="00ED2AA9">
        <w:tc>
          <w:tcPr>
            <w:tcW w:w="936" w:type="dxa"/>
            <w:tcBorders>
              <w:top w:val="single" w:sz="4" w:space="0" w:color="auto"/>
              <w:left w:val="single" w:sz="4" w:space="0" w:color="auto"/>
              <w:bottom w:val="single" w:sz="4" w:space="0" w:color="auto"/>
              <w:right w:val="single" w:sz="4" w:space="0" w:color="auto"/>
            </w:tcBorders>
            <w:hideMark/>
          </w:tcPr>
          <w:p w14:paraId="21E99359" w14:textId="77777777" w:rsidR="00236C4B" w:rsidRPr="00A04233" w:rsidRDefault="00236C4B" w:rsidP="00EE6BA0">
            <w:pPr>
              <w:rPr>
                <w:rFonts w:ascii="Times New Roman" w:hAnsi="Times New Roman" w:cs="Times New Roman"/>
                <w:b/>
                <w:sz w:val="20"/>
                <w:szCs w:val="20"/>
              </w:rPr>
            </w:pPr>
            <w:r w:rsidRPr="00A04233">
              <w:rPr>
                <w:rFonts w:ascii="Times New Roman" w:hAnsi="Times New Roman" w:cs="Times New Roman"/>
                <w:b/>
                <w:sz w:val="20"/>
                <w:szCs w:val="20"/>
              </w:rPr>
              <w:t xml:space="preserve">Eil.nr. </w:t>
            </w:r>
          </w:p>
        </w:tc>
        <w:tc>
          <w:tcPr>
            <w:tcW w:w="8698" w:type="dxa"/>
            <w:tcBorders>
              <w:top w:val="single" w:sz="4" w:space="0" w:color="auto"/>
              <w:left w:val="single" w:sz="4" w:space="0" w:color="auto"/>
              <w:bottom w:val="single" w:sz="4" w:space="0" w:color="auto"/>
              <w:right w:val="single" w:sz="4" w:space="0" w:color="auto"/>
            </w:tcBorders>
            <w:hideMark/>
          </w:tcPr>
          <w:p w14:paraId="18C6899D" w14:textId="77777777" w:rsidR="00236C4B" w:rsidRPr="00A04233" w:rsidRDefault="00236C4B" w:rsidP="00EE6BA0">
            <w:pPr>
              <w:rPr>
                <w:rFonts w:ascii="Times New Roman" w:hAnsi="Times New Roman" w:cs="Times New Roman"/>
                <w:sz w:val="20"/>
                <w:szCs w:val="20"/>
              </w:rPr>
            </w:pPr>
            <w:r w:rsidRPr="00A04233">
              <w:rPr>
                <w:rFonts w:ascii="Times New Roman" w:hAnsi="Times New Roman" w:cs="Times New Roman"/>
                <w:b/>
                <w:sz w:val="20"/>
                <w:szCs w:val="20"/>
              </w:rPr>
              <w:t>Reikalaujamos techninės charakteristikos</w:t>
            </w:r>
          </w:p>
        </w:tc>
      </w:tr>
      <w:tr w:rsidR="00236C4B" w14:paraId="063BAF97" w14:textId="77777777" w:rsidTr="00ED2AA9">
        <w:tc>
          <w:tcPr>
            <w:tcW w:w="936" w:type="dxa"/>
            <w:tcBorders>
              <w:top w:val="single" w:sz="4" w:space="0" w:color="auto"/>
              <w:left w:val="single" w:sz="4" w:space="0" w:color="auto"/>
              <w:bottom w:val="single" w:sz="4" w:space="0" w:color="auto"/>
              <w:right w:val="single" w:sz="4" w:space="0" w:color="auto"/>
            </w:tcBorders>
          </w:tcPr>
          <w:p w14:paraId="4C77DAC2" w14:textId="77777777" w:rsidR="00236C4B" w:rsidRDefault="00236C4B" w:rsidP="00EE6BA0">
            <w:pPr>
              <w:rPr>
                <w:rFonts w:ascii="Times New Roman" w:hAnsi="Times New Roman" w:cs="Times New Roman"/>
                <w:b/>
                <w:sz w:val="24"/>
                <w:szCs w:val="24"/>
              </w:rPr>
            </w:pPr>
            <w:r>
              <w:rPr>
                <w:rFonts w:ascii="Times New Roman" w:hAnsi="Times New Roman" w:cs="Times New Roman"/>
                <w:b/>
                <w:sz w:val="24"/>
                <w:szCs w:val="24"/>
              </w:rPr>
              <w:t>1.</w:t>
            </w:r>
          </w:p>
        </w:tc>
        <w:tc>
          <w:tcPr>
            <w:tcW w:w="8698" w:type="dxa"/>
            <w:tcBorders>
              <w:top w:val="single" w:sz="4" w:space="0" w:color="auto"/>
              <w:left w:val="single" w:sz="4" w:space="0" w:color="auto"/>
              <w:bottom w:val="single" w:sz="4" w:space="0" w:color="auto"/>
              <w:right w:val="single" w:sz="4" w:space="0" w:color="auto"/>
            </w:tcBorders>
          </w:tcPr>
          <w:p w14:paraId="2D1027D5" w14:textId="770FE4DA" w:rsidR="00236C4B" w:rsidRDefault="00236C4B" w:rsidP="00EE6BA0">
            <w:pPr>
              <w:rPr>
                <w:rFonts w:ascii="Times New Roman" w:hAnsi="Times New Roman" w:cs="Times New Roman"/>
                <w:b/>
                <w:sz w:val="24"/>
                <w:szCs w:val="24"/>
              </w:rPr>
            </w:pPr>
            <w:r w:rsidRPr="00816946">
              <w:rPr>
                <w:rFonts w:ascii="Times New Roman" w:hAnsi="Times New Roman" w:cs="Times New Roman"/>
                <w:b/>
                <w:sz w:val="24"/>
                <w:szCs w:val="24"/>
              </w:rPr>
              <w:t>Odontologinis įrenginys:</w:t>
            </w:r>
            <w:r>
              <w:rPr>
                <w:rFonts w:ascii="Times New Roman" w:hAnsi="Times New Roman" w:cs="Times New Roman"/>
                <w:b/>
                <w:sz w:val="24"/>
                <w:szCs w:val="24"/>
              </w:rPr>
              <w:t xml:space="preserve"> Modelis “A-</w:t>
            </w:r>
            <w:proofErr w:type="spellStart"/>
            <w:r>
              <w:rPr>
                <w:rFonts w:ascii="Times New Roman" w:hAnsi="Times New Roman" w:cs="Times New Roman"/>
                <w:b/>
                <w:sz w:val="24"/>
                <w:szCs w:val="24"/>
              </w:rPr>
              <w:t>dec</w:t>
            </w:r>
            <w:proofErr w:type="spellEnd"/>
            <w:r>
              <w:rPr>
                <w:rFonts w:ascii="Times New Roman" w:hAnsi="Times New Roman" w:cs="Times New Roman"/>
                <w:b/>
                <w:sz w:val="24"/>
                <w:szCs w:val="24"/>
              </w:rPr>
              <w:t xml:space="preserve"> 311“, gamintojas „A-</w:t>
            </w:r>
            <w:proofErr w:type="spellStart"/>
            <w:r>
              <w:rPr>
                <w:rFonts w:ascii="Times New Roman" w:hAnsi="Times New Roman" w:cs="Times New Roman"/>
                <w:b/>
                <w:sz w:val="24"/>
                <w:szCs w:val="24"/>
              </w:rPr>
              <w:t>dec</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Inc</w:t>
            </w:r>
            <w:proofErr w:type="spellEnd"/>
            <w:r>
              <w:rPr>
                <w:rFonts w:ascii="Times New Roman" w:hAnsi="Times New Roman" w:cs="Times New Roman"/>
                <w:b/>
                <w:sz w:val="24"/>
                <w:szCs w:val="24"/>
              </w:rPr>
              <w:t>“</w:t>
            </w:r>
          </w:p>
        </w:tc>
      </w:tr>
      <w:tr w:rsidR="00236C4B" w14:paraId="066821C7" w14:textId="77777777" w:rsidTr="00ED2AA9">
        <w:tc>
          <w:tcPr>
            <w:tcW w:w="936" w:type="dxa"/>
            <w:tcBorders>
              <w:top w:val="single" w:sz="4" w:space="0" w:color="auto"/>
              <w:left w:val="single" w:sz="4" w:space="0" w:color="auto"/>
              <w:bottom w:val="single" w:sz="4" w:space="0" w:color="auto"/>
              <w:right w:val="single" w:sz="4" w:space="0" w:color="auto"/>
            </w:tcBorders>
          </w:tcPr>
          <w:p w14:paraId="3ACBE4EF" w14:textId="77777777" w:rsidR="00236C4B" w:rsidRDefault="00236C4B" w:rsidP="00EE6BA0">
            <w:pPr>
              <w:rPr>
                <w:rFonts w:ascii="Times New Roman" w:hAnsi="Times New Roman" w:cs="Times New Roman"/>
                <w:b/>
                <w:sz w:val="24"/>
                <w:szCs w:val="24"/>
              </w:rPr>
            </w:pPr>
            <w:r>
              <w:rPr>
                <w:rFonts w:ascii="Times New Roman" w:hAnsi="Times New Roman" w:cs="Times New Roman"/>
                <w:b/>
                <w:sz w:val="24"/>
                <w:szCs w:val="24"/>
              </w:rPr>
              <w:t>1.1.</w:t>
            </w:r>
          </w:p>
        </w:tc>
        <w:tc>
          <w:tcPr>
            <w:tcW w:w="8698" w:type="dxa"/>
            <w:tcBorders>
              <w:top w:val="single" w:sz="4" w:space="0" w:color="auto"/>
              <w:left w:val="single" w:sz="4" w:space="0" w:color="auto"/>
              <w:bottom w:val="single" w:sz="4" w:space="0" w:color="auto"/>
              <w:right w:val="single" w:sz="4" w:space="0" w:color="auto"/>
            </w:tcBorders>
          </w:tcPr>
          <w:p w14:paraId="3B1A7DB1" w14:textId="77777777" w:rsidR="00236C4B" w:rsidRDefault="00236C4B" w:rsidP="00EE6BA0">
            <w:pPr>
              <w:rPr>
                <w:rFonts w:ascii="Times New Roman" w:hAnsi="Times New Roman" w:cs="Times New Roman"/>
                <w:b/>
                <w:sz w:val="24"/>
                <w:szCs w:val="24"/>
              </w:rPr>
            </w:pPr>
            <w:r w:rsidRPr="00816946">
              <w:rPr>
                <w:rFonts w:ascii="Times New Roman" w:hAnsi="Times New Roman" w:cs="Times New Roman"/>
                <w:b/>
                <w:sz w:val="24"/>
                <w:szCs w:val="24"/>
              </w:rPr>
              <w:t>Paciento kėdė (1 vnt.):</w:t>
            </w:r>
          </w:p>
        </w:tc>
      </w:tr>
      <w:tr w:rsidR="00236C4B" w14:paraId="2F3EE016" w14:textId="77777777" w:rsidTr="00ED2AA9">
        <w:tc>
          <w:tcPr>
            <w:tcW w:w="936" w:type="dxa"/>
            <w:tcBorders>
              <w:top w:val="single" w:sz="4" w:space="0" w:color="auto"/>
              <w:left w:val="single" w:sz="4" w:space="0" w:color="auto"/>
              <w:bottom w:val="single" w:sz="4" w:space="0" w:color="auto"/>
              <w:right w:val="single" w:sz="4" w:space="0" w:color="auto"/>
            </w:tcBorders>
          </w:tcPr>
          <w:p w14:paraId="63E47249" w14:textId="77777777" w:rsidR="00236C4B" w:rsidRPr="00816946" w:rsidRDefault="00236C4B" w:rsidP="00EE6BA0">
            <w:pPr>
              <w:rPr>
                <w:rFonts w:ascii="Times New Roman" w:hAnsi="Times New Roman" w:cs="Times New Roman"/>
                <w:sz w:val="24"/>
                <w:szCs w:val="24"/>
              </w:rPr>
            </w:pPr>
            <w:r w:rsidRPr="00816946">
              <w:rPr>
                <w:rFonts w:ascii="Times New Roman" w:hAnsi="Times New Roman" w:cs="Times New Roman"/>
                <w:sz w:val="24"/>
                <w:szCs w:val="24"/>
              </w:rPr>
              <w:t>1.1.1.</w:t>
            </w:r>
          </w:p>
        </w:tc>
        <w:tc>
          <w:tcPr>
            <w:tcW w:w="8698" w:type="dxa"/>
            <w:tcBorders>
              <w:top w:val="single" w:sz="4" w:space="0" w:color="auto"/>
              <w:left w:val="single" w:sz="4" w:space="0" w:color="auto"/>
              <w:bottom w:val="single" w:sz="4" w:space="0" w:color="auto"/>
              <w:right w:val="single" w:sz="4" w:space="0" w:color="auto"/>
            </w:tcBorders>
          </w:tcPr>
          <w:p w14:paraId="4E0144AF" w14:textId="77777777" w:rsidR="00236C4B" w:rsidRPr="00816946" w:rsidRDefault="00236C4B" w:rsidP="00EE6BA0">
            <w:pPr>
              <w:rPr>
                <w:rFonts w:ascii="Times New Roman" w:hAnsi="Times New Roman" w:cs="Times New Roman"/>
                <w:sz w:val="24"/>
                <w:szCs w:val="24"/>
              </w:rPr>
            </w:pPr>
            <w:r w:rsidRPr="00816946">
              <w:rPr>
                <w:rFonts w:ascii="Times New Roman" w:hAnsi="Times New Roman" w:cs="Times New Roman"/>
                <w:sz w:val="24"/>
                <w:szCs w:val="24"/>
              </w:rPr>
              <w:t>Kėdės maitinimas – 230 (±10) V, 50/60 Hz</w:t>
            </w:r>
          </w:p>
        </w:tc>
      </w:tr>
      <w:tr w:rsidR="00236C4B" w14:paraId="4D6A95CB" w14:textId="77777777" w:rsidTr="00ED2AA9">
        <w:tc>
          <w:tcPr>
            <w:tcW w:w="936" w:type="dxa"/>
            <w:tcBorders>
              <w:top w:val="single" w:sz="4" w:space="0" w:color="auto"/>
              <w:left w:val="single" w:sz="4" w:space="0" w:color="auto"/>
              <w:bottom w:val="single" w:sz="4" w:space="0" w:color="auto"/>
              <w:right w:val="single" w:sz="4" w:space="0" w:color="auto"/>
            </w:tcBorders>
          </w:tcPr>
          <w:p w14:paraId="1A277BDE" w14:textId="77777777" w:rsidR="00236C4B" w:rsidRPr="00816946" w:rsidRDefault="00236C4B" w:rsidP="00EE6BA0">
            <w:pPr>
              <w:rPr>
                <w:rFonts w:ascii="Times New Roman" w:hAnsi="Times New Roman" w:cs="Times New Roman"/>
                <w:sz w:val="24"/>
                <w:szCs w:val="24"/>
              </w:rPr>
            </w:pPr>
            <w:r w:rsidRPr="00816946">
              <w:rPr>
                <w:rFonts w:ascii="Times New Roman" w:hAnsi="Times New Roman" w:cs="Times New Roman"/>
                <w:sz w:val="24"/>
                <w:szCs w:val="24"/>
              </w:rPr>
              <w:t>1.1.2.</w:t>
            </w:r>
          </w:p>
        </w:tc>
        <w:tc>
          <w:tcPr>
            <w:tcW w:w="8698" w:type="dxa"/>
            <w:tcBorders>
              <w:top w:val="single" w:sz="4" w:space="0" w:color="auto"/>
              <w:left w:val="single" w:sz="4" w:space="0" w:color="auto"/>
              <w:bottom w:val="single" w:sz="4" w:space="0" w:color="auto"/>
              <w:right w:val="single" w:sz="4" w:space="0" w:color="auto"/>
            </w:tcBorders>
          </w:tcPr>
          <w:p w14:paraId="77C7BF3F" w14:textId="56E20C46" w:rsidR="00236C4B" w:rsidRPr="00816946" w:rsidRDefault="00236C4B" w:rsidP="00EE6BA0">
            <w:pPr>
              <w:rPr>
                <w:rFonts w:ascii="Times New Roman" w:hAnsi="Times New Roman" w:cs="Times New Roman"/>
                <w:sz w:val="24"/>
                <w:szCs w:val="24"/>
              </w:rPr>
            </w:pPr>
            <w:r w:rsidRPr="00816946">
              <w:rPr>
                <w:rFonts w:ascii="Times New Roman" w:hAnsi="Times New Roman" w:cs="Times New Roman"/>
                <w:sz w:val="24"/>
                <w:szCs w:val="24"/>
              </w:rPr>
              <w:t>Kėdės keliamoji galia –18</w:t>
            </w:r>
            <w:r>
              <w:rPr>
                <w:rFonts w:ascii="Times New Roman" w:hAnsi="Times New Roman" w:cs="Times New Roman"/>
                <w:sz w:val="24"/>
                <w:szCs w:val="24"/>
              </w:rPr>
              <w:t>1</w:t>
            </w:r>
            <w:r w:rsidRPr="00816946">
              <w:rPr>
                <w:rFonts w:ascii="Times New Roman" w:hAnsi="Times New Roman" w:cs="Times New Roman"/>
                <w:sz w:val="24"/>
                <w:szCs w:val="24"/>
              </w:rPr>
              <w:t xml:space="preserve"> kg (paciento svoris)</w:t>
            </w:r>
          </w:p>
        </w:tc>
      </w:tr>
      <w:tr w:rsidR="00236C4B" w14:paraId="39D60C1B" w14:textId="77777777" w:rsidTr="00ED2AA9">
        <w:tc>
          <w:tcPr>
            <w:tcW w:w="936" w:type="dxa"/>
            <w:tcBorders>
              <w:top w:val="single" w:sz="4" w:space="0" w:color="auto"/>
              <w:left w:val="single" w:sz="4" w:space="0" w:color="auto"/>
              <w:bottom w:val="single" w:sz="4" w:space="0" w:color="auto"/>
              <w:right w:val="single" w:sz="4" w:space="0" w:color="auto"/>
            </w:tcBorders>
          </w:tcPr>
          <w:p w14:paraId="0D016085" w14:textId="77777777" w:rsidR="00236C4B" w:rsidRPr="00816946" w:rsidRDefault="00236C4B" w:rsidP="00EE6BA0">
            <w:pPr>
              <w:rPr>
                <w:rFonts w:ascii="Times New Roman" w:hAnsi="Times New Roman" w:cs="Times New Roman"/>
                <w:sz w:val="24"/>
                <w:szCs w:val="24"/>
              </w:rPr>
            </w:pPr>
            <w:r w:rsidRPr="00816946">
              <w:rPr>
                <w:rFonts w:ascii="Times New Roman" w:hAnsi="Times New Roman" w:cs="Times New Roman"/>
                <w:sz w:val="24"/>
                <w:szCs w:val="24"/>
              </w:rPr>
              <w:t>1.1.3.</w:t>
            </w:r>
          </w:p>
        </w:tc>
        <w:tc>
          <w:tcPr>
            <w:tcW w:w="8698" w:type="dxa"/>
            <w:tcBorders>
              <w:top w:val="single" w:sz="4" w:space="0" w:color="auto"/>
              <w:left w:val="single" w:sz="4" w:space="0" w:color="auto"/>
              <w:bottom w:val="single" w:sz="4" w:space="0" w:color="auto"/>
              <w:right w:val="single" w:sz="4" w:space="0" w:color="auto"/>
            </w:tcBorders>
          </w:tcPr>
          <w:p w14:paraId="08E084A5" w14:textId="38FDABA0" w:rsidR="00236C4B" w:rsidRPr="00816946" w:rsidRDefault="00236C4B" w:rsidP="00EE6BA0">
            <w:pPr>
              <w:rPr>
                <w:rFonts w:ascii="Times New Roman" w:hAnsi="Times New Roman" w:cs="Times New Roman"/>
                <w:sz w:val="24"/>
                <w:szCs w:val="24"/>
              </w:rPr>
            </w:pPr>
            <w:r w:rsidRPr="00816946">
              <w:rPr>
                <w:rFonts w:ascii="Times New Roman" w:hAnsi="Times New Roman" w:cs="Times New Roman"/>
                <w:sz w:val="24"/>
                <w:szCs w:val="24"/>
              </w:rPr>
              <w:t xml:space="preserve">Kėdės valdymas elektrinis – hidraulinis </w:t>
            </w:r>
          </w:p>
        </w:tc>
      </w:tr>
      <w:tr w:rsidR="00236C4B" w14:paraId="6AC02AF0" w14:textId="77777777" w:rsidTr="00ED2AA9">
        <w:tc>
          <w:tcPr>
            <w:tcW w:w="936" w:type="dxa"/>
            <w:tcBorders>
              <w:top w:val="single" w:sz="4" w:space="0" w:color="auto"/>
              <w:left w:val="single" w:sz="4" w:space="0" w:color="auto"/>
              <w:bottom w:val="single" w:sz="4" w:space="0" w:color="auto"/>
              <w:right w:val="single" w:sz="4" w:space="0" w:color="auto"/>
            </w:tcBorders>
          </w:tcPr>
          <w:p w14:paraId="639B4445" w14:textId="77777777" w:rsidR="00236C4B" w:rsidRPr="00816946" w:rsidRDefault="00236C4B" w:rsidP="00EE6BA0">
            <w:pPr>
              <w:rPr>
                <w:rFonts w:ascii="Times New Roman" w:hAnsi="Times New Roman" w:cs="Times New Roman"/>
                <w:sz w:val="24"/>
                <w:szCs w:val="24"/>
              </w:rPr>
            </w:pPr>
            <w:r w:rsidRPr="00816946">
              <w:rPr>
                <w:rFonts w:ascii="Times New Roman" w:hAnsi="Times New Roman" w:cs="Times New Roman"/>
                <w:sz w:val="24"/>
                <w:szCs w:val="24"/>
              </w:rPr>
              <w:t>1.1.4.</w:t>
            </w:r>
          </w:p>
        </w:tc>
        <w:tc>
          <w:tcPr>
            <w:tcW w:w="8698" w:type="dxa"/>
            <w:tcBorders>
              <w:top w:val="single" w:sz="4" w:space="0" w:color="auto"/>
              <w:left w:val="single" w:sz="4" w:space="0" w:color="auto"/>
              <w:bottom w:val="single" w:sz="4" w:space="0" w:color="auto"/>
              <w:right w:val="single" w:sz="4" w:space="0" w:color="auto"/>
            </w:tcBorders>
          </w:tcPr>
          <w:p w14:paraId="5696EA73" w14:textId="038366BF" w:rsidR="00236C4B" w:rsidRPr="00816946" w:rsidRDefault="00236C4B" w:rsidP="00EE6BA0">
            <w:pPr>
              <w:rPr>
                <w:rFonts w:ascii="Times New Roman" w:hAnsi="Times New Roman" w:cs="Times New Roman"/>
                <w:sz w:val="24"/>
                <w:szCs w:val="24"/>
              </w:rPr>
            </w:pPr>
            <w:r w:rsidRPr="00816946">
              <w:rPr>
                <w:rFonts w:ascii="Times New Roman" w:hAnsi="Times New Roman" w:cs="Times New Roman"/>
                <w:sz w:val="24"/>
                <w:szCs w:val="24"/>
              </w:rPr>
              <w:t>Automatinis kėdės judesio stabdis esant kliūčiai po kėde</w:t>
            </w:r>
            <w:r w:rsidR="0030232C">
              <w:rPr>
                <w:rFonts w:ascii="Times New Roman" w:hAnsi="Times New Roman" w:cs="Times New Roman"/>
                <w:sz w:val="24"/>
                <w:szCs w:val="24"/>
              </w:rPr>
              <w:t>.</w:t>
            </w:r>
          </w:p>
        </w:tc>
      </w:tr>
      <w:tr w:rsidR="00236C4B" w14:paraId="1E5FBE89" w14:textId="77777777" w:rsidTr="00ED2AA9">
        <w:tc>
          <w:tcPr>
            <w:tcW w:w="936" w:type="dxa"/>
            <w:tcBorders>
              <w:top w:val="single" w:sz="4" w:space="0" w:color="auto"/>
              <w:left w:val="single" w:sz="4" w:space="0" w:color="auto"/>
              <w:bottom w:val="single" w:sz="4" w:space="0" w:color="auto"/>
              <w:right w:val="single" w:sz="4" w:space="0" w:color="auto"/>
            </w:tcBorders>
          </w:tcPr>
          <w:p w14:paraId="693C2335" w14:textId="77777777" w:rsidR="00236C4B" w:rsidRPr="00816946" w:rsidRDefault="00236C4B" w:rsidP="00EE6BA0">
            <w:pPr>
              <w:rPr>
                <w:rFonts w:ascii="Times New Roman" w:hAnsi="Times New Roman" w:cs="Times New Roman"/>
                <w:sz w:val="24"/>
                <w:szCs w:val="24"/>
              </w:rPr>
            </w:pPr>
            <w:r w:rsidRPr="00816946">
              <w:rPr>
                <w:rFonts w:ascii="Times New Roman" w:hAnsi="Times New Roman" w:cs="Times New Roman"/>
                <w:sz w:val="24"/>
                <w:szCs w:val="24"/>
              </w:rPr>
              <w:t>1.1.5.</w:t>
            </w:r>
          </w:p>
        </w:tc>
        <w:tc>
          <w:tcPr>
            <w:tcW w:w="8698" w:type="dxa"/>
            <w:tcBorders>
              <w:top w:val="single" w:sz="4" w:space="0" w:color="auto"/>
              <w:left w:val="single" w:sz="4" w:space="0" w:color="auto"/>
              <w:bottom w:val="single" w:sz="4" w:space="0" w:color="auto"/>
              <w:right w:val="single" w:sz="4" w:space="0" w:color="auto"/>
            </w:tcBorders>
          </w:tcPr>
          <w:p w14:paraId="431FA948" w14:textId="747735BC" w:rsidR="00236C4B" w:rsidRPr="00816946" w:rsidRDefault="00236C4B" w:rsidP="00EE6BA0">
            <w:pPr>
              <w:rPr>
                <w:rFonts w:ascii="Times New Roman" w:hAnsi="Times New Roman" w:cs="Times New Roman"/>
                <w:sz w:val="24"/>
                <w:szCs w:val="24"/>
              </w:rPr>
            </w:pPr>
            <w:r w:rsidRPr="00816946">
              <w:rPr>
                <w:rFonts w:ascii="Times New Roman" w:hAnsi="Times New Roman" w:cs="Times New Roman"/>
                <w:sz w:val="24"/>
                <w:szCs w:val="24"/>
              </w:rPr>
              <w:t>Paciento kėdės apmušalo danga besiūlė</w:t>
            </w:r>
            <w:r w:rsidR="00ED2AA9">
              <w:rPr>
                <w:rFonts w:ascii="Times New Roman" w:hAnsi="Times New Roman" w:cs="Times New Roman"/>
                <w:sz w:val="24"/>
                <w:szCs w:val="24"/>
              </w:rPr>
              <w:t xml:space="preserve">. </w:t>
            </w:r>
          </w:p>
        </w:tc>
      </w:tr>
      <w:tr w:rsidR="00236C4B" w14:paraId="7D76CD5E" w14:textId="77777777" w:rsidTr="00ED2AA9">
        <w:tc>
          <w:tcPr>
            <w:tcW w:w="936" w:type="dxa"/>
            <w:tcBorders>
              <w:top w:val="single" w:sz="4" w:space="0" w:color="auto"/>
              <w:left w:val="single" w:sz="4" w:space="0" w:color="auto"/>
              <w:bottom w:val="single" w:sz="4" w:space="0" w:color="auto"/>
              <w:right w:val="single" w:sz="4" w:space="0" w:color="auto"/>
            </w:tcBorders>
          </w:tcPr>
          <w:p w14:paraId="5A1D601D" w14:textId="77777777" w:rsidR="00236C4B" w:rsidRPr="00816946" w:rsidRDefault="00236C4B" w:rsidP="00EE6BA0">
            <w:pPr>
              <w:rPr>
                <w:rFonts w:ascii="Times New Roman" w:hAnsi="Times New Roman" w:cs="Times New Roman"/>
                <w:sz w:val="24"/>
                <w:szCs w:val="24"/>
              </w:rPr>
            </w:pPr>
            <w:r>
              <w:rPr>
                <w:rFonts w:ascii="Times New Roman" w:hAnsi="Times New Roman" w:cs="Times New Roman"/>
                <w:sz w:val="24"/>
                <w:szCs w:val="24"/>
              </w:rPr>
              <w:t>1.1.6.</w:t>
            </w:r>
          </w:p>
        </w:tc>
        <w:tc>
          <w:tcPr>
            <w:tcW w:w="8698" w:type="dxa"/>
            <w:tcBorders>
              <w:top w:val="single" w:sz="4" w:space="0" w:color="auto"/>
              <w:left w:val="single" w:sz="4" w:space="0" w:color="auto"/>
              <w:bottom w:val="single" w:sz="4" w:space="0" w:color="auto"/>
              <w:right w:val="single" w:sz="4" w:space="0" w:color="auto"/>
            </w:tcBorders>
          </w:tcPr>
          <w:p w14:paraId="33FD2A47" w14:textId="77777777" w:rsidR="00236C4B" w:rsidRPr="00D30EA9" w:rsidRDefault="00236C4B" w:rsidP="00EE6BA0">
            <w:pPr>
              <w:rPr>
                <w:rFonts w:ascii="Times New Roman" w:hAnsi="Times New Roman" w:cs="Times New Roman"/>
                <w:sz w:val="24"/>
                <w:szCs w:val="24"/>
              </w:rPr>
            </w:pPr>
            <w:r w:rsidRPr="00D30EA9">
              <w:rPr>
                <w:rFonts w:ascii="Times New Roman" w:eastAsia="Calibri" w:hAnsi="Times New Roman" w:cs="Times New Roman"/>
                <w:color w:val="191919"/>
                <w:sz w:val="24"/>
                <w:szCs w:val="24"/>
                <w:shd w:val="clear" w:color="auto" w:fill="FFFFFF"/>
              </w:rPr>
              <w:t>Dangos (apmušalų) spalva taikoma prie turimos odontologinės įrangos- šviesiai mėlyna (žydra). Odontologo kėdė tokios pat spalvos.</w:t>
            </w:r>
          </w:p>
        </w:tc>
      </w:tr>
      <w:tr w:rsidR="00236C4B" w14:paraId="3779AEC9" w14:textId="77777777" w:rsidTr="00ED2AA9">
        <w:tc>
          <w:tcPr>
            <w:tcW w:w="936" w:type="dxa"/>
            <w:tcBorders>
              <w:top w:val="single" w:sz="4" w:space="0" w:color="auto"/>
              <w:left w:val="single" w:sz="4" w:space="0" w:color="auto"/>
              <w:bottom w:val="single" w:sz="4" w:space="0" w:color="auto"/>
              <w:right w:val="single" w:sz="4" w:space="0" w:color="auto"/>
            </w:tcBorders>
          </w:tcPr>
          <w:p w14:paraId="51B18828" w14:textId="77777777" w:rsidR="00236C4B" w:rsidRPr="00816946" w:rsidRDefault="00236C4B" w:rsidP="00EE6BA0">
            <w:pPr>
              <w:rPr>
                <w:rFonts w:ascii="Times New Roman" w:hAnsi="Times New Roman" w:cs="Times New Roman"/>
                <w:sz w:val="24"/>
                <w:szCs w:val="24"/>
              </w:rPr>
            </w:pPr>
            <w:r>
              <w:rPr>
                <w:rFonts w:ascii="Times New Roman" w:hAnsi="Times New Roman" w:cs="Times New Roman"/>
                <w:sz w:val="24"/>
                <w:szCs w:val="24"/>
              </w:rPr>
              <w:t>1.1.7</w:t>
            </w:r>
            <w:r w:rsidRPr="00816946">
              <w:rPr>
                <w:rFonts w:ascii="Times New Roman" w:hAnsi="Times New Roman" w:cs="Times New Roman"/>
                <w:sz w:val="24"/>
                <w:szCs w:val="24"/>
              </w:rPr>
              <w:t>.</w:t>
            </w:r>
          </w:p>
        </w:tc>
        <w:tc>
          <w:tcPr>
            <w:tcW w:w="8698" w:type="dxa"/>
            <w:tcBorders>
              <w:top w:val="single" w:sz="4" w:space="0" w:color="auto"/>
              <w:left w:val="single" w:sz="4" w:space="0" w:color="auto"/>
              <w:bottom w:val="single" w:sz="4" w:space="0" w:color="auto"/>
              <w:right w:val="single" w:sz="4" w:space="0" w:color="auto"/>
            </w:tcBorders>
          </w:tcPr>
          <w:p w14:paraId="22C14DDC" w14:textId="0BCD0E35" w:rsidR="00236C4B" w:rsidRPr="00816946" w:rsidRDefault="00236C4B" w:rsidP="00EE6BA0">
            <w:pPr>
              <w:rPr>
                <w:rFonts w:ascii="Times New Roman" w:hAnsi="Times New Roman" w:cs="Times New Roman"/>
                <w:sz w:val="24"/>
                <w:szCs w:val="24"/>
              </w:rPr>
            </w:pPr>
            <w:r w:rsidRPr="00816946">
              <w:rPr>
                <w:rFonts w:ascii="Times New Roman" w:hAnsi="Times New Roman" w:cs="Times New Roman"/>
                <w:sz w:val="24"/>
                <w:szCs w:val="24"/>
              </w:rPr>
              <w:t>2 individualiai programuojamos paciento kėdės padėtys, papildomai paciento</w:t>
            </w:r>
            <w:r>
              <w:rPr>
                <w:rFonts w:ascii="Times New Roman" w:hAnsi="Times New Roman" w:cs="Times New Roman"/>
                <w:sz w:val="24"/>
                <w:szCs w:val="24"/>
              </w:rPr>
              <w:t xml:space="preserve"> </w:t>
            </w:r>
            <w:r w:rsidRPr="00816946">
              <w:rPr>
                <w:rFonts w:ascii="Times New Roman" w:hAnsi="Times New Roman" w:cs="Times New Roman"/>
                <w:sz w:val="24"/>
                <w:szCs w:val="24"/>
              </w:rPr>
              <w:t>išlaipinimo programa ir paciento pasodinimo – grąžinimo į prieš tai buvusią padėtį</w:t>
            </w:r>
            <w:r>
              <w:rPr>
                <w:rFonts w:ascii="Times New Roman" w:hAnsi="Times New Roman" w:cs="Times New Roman"/>
                <w:sz w:val="24"/>
                <w:szCs w:val="24"/>
              </w:rPr>
              <w:t xml:space="preserve"> </w:t>
            </w:r>
            <w:r w:rsidRPr="00816946">
              <w:rPr>
                <w:rFonts w:ascii="Times New Roman" w:hAnsi="Times New Roman" w:cs="Times New Roman"/>
                <w:sz w:val="24"/>
                <w:szCs w:val="24"/>
              </w:rPr>
              <w:t>programa</w:t>
            </w:r>
          </w:p>
        </w:tc>
      </w:tr>
      <w:tr w:rsidR="00236C4B" w14:paraId="483DED87" w14:textId="77777777" w:rsidTr="00ED2AA9">
        <w:tc>
          <w:tcPr>
            <w:tcW w:w="936" w:type="dxa"/>
            <w:tcBorders>
              <w:top w:val="single" w:sz="4" w:space="0" w:color="auto"/>
              <w:left w:val="single" w:sz="4" w:space="0" w:color="auto"/>
              <w:bottom w:val="single" w:sz="4" w:space="0" w:color="auto"/>
              <w:right w:val="single" w:sz="4" w:space="0" w:color="auto"/>
            </w:tcBorders>
          </w:tcPr>
          <w:p w14:paraId="52331A07" w14:textId="77777777" w:rsidR="00236C4B" w:rsidRPr="00816946" w:rsidRDefault="00236C4B" w:rsidP="00EE6BA0">
            <w:pPr>
              <w:rPr>
                <w:rFonts w:ascii="Times New Roman" w:hAnsi="Times New Roman" w:cs="Times New Roman"/>
                <w:sz w:val="24"/>
                <w:szCs w:val="24"/>
              </w:rPr>
            </w:pPr>
            <w:r>
              <w:rPr>
                <w:rFonts w:ascii="Times New Roman" w:hAnsi="Times New Roman" w:cs="Times New Roman"/>
                <w:sz w:val="24"/>
                <w:szCs w:val="24"/>
              </w:rPr>
              <w:t>1.1.8</w:t>
            </w:r>
            <w:r w:rsidRPr="00816946">
              <w:rPr>
                <w:rFonts w:ascii="Times New Roman" w:hAnsi="Times New Roman" w:cs="Times New Roman"/>
                <w:sz w:val="24"/>
                <w:szCs w:val="24"/>
              </w:rPr>
              <w:t>.</w:t>
            </w:r>
          </w:p>
        </w:tc>
        <w:tc>
          <w:tcPr>
            <w:tcW w:w="8698" w:type="dxa"/>
            <w:tcBorders>
              <w:top w:val="single" w:sz="4" w:space="0" w:color="auto"/>
              <w:left w:val="single" w:sz="4" w:space="0" w:color="auto"/>
              <w:bottom w:val="single" w:sz="4" w:space="0" w:color="auto"/>
              <w:right w:val="single" w:sz="4" w:space="0" w:color="auto"/>
            </w:tcBorders>
          </w:tcPr>
          <w:p w14:paraId="0D7A638D" w14:textId="634F5951" w:rsidR="00236C4B" w:rsidRPr="00816946" w:rsidRDefault="00236C4B" w:rsidP="00EE6BA0">
            <w:pPr>
              <w:rPr>
                <w:rFonts w:ascii="Times New Roman" w:hAnsi="Times New Roman" w:cs="Times New Roman"/>
                <w:sz w:val="24"/>
                <w:szCs w:val="24"/>
              </w:rPr>
            </w:pPr>
            <w:r w:rsidRPr="00816946">
              <w:rPr>
                <w:rFonts w:ascii="Times New Roman" w:hAnsi="Times New Roman" w:cs="Times New Roman"/>
                <w:sz w:val="24"/>
                <w:szCs w:val="24"/>
              </w:rPr>
              <w:t>Kėdės valdymas iš gydytojo instrumentų pulto ir asistento pulto</w:t>
            </w:r>
            <w:r>
              <w:rPr>
                <w:rFonts w:ascii="Times New Roman" w:hAnsi="Times New Roman" w:cs="Times New Roman"/>
                <w:sz w:val="24"/>
                <w:szCs w:val="24"/>
              </w:rPr>
              <w:t>.</w:t>
            </w:r>
          </w:p>
        </w:tc>
      </w:tr>
      <w:tr w:rsidR="00236C4B" w14:paraId="0A9320D5" w14:textId="77777777" w:rsidTr="00ED2AA9">
        <w:tc>
          <w:tcPr>
            <w:tcW w:w="936" w:type="dxa"/>
            <w:tcBorders>
              <w:top w:val="single" w:sz="4" w:space="0" w:color="auto"/>
              <w:left w:val="single" w:sz="4" w:space="0" w:color="auto"/>
              <w:bottom w:val="single" w:sz="4" w:space="0" w:color="auto"/>
              <w:right w:val="single" w:sz="4" w:space="0" w:color="auto"/>
            </w:tcBorders>
          </w:tcPr>
          <w:p w14:paraId="0ACE33BB" w14:textId="77777777" w:rsidR="00236C4B" w:rsidRPr="00816946" w:rsidRDefault="00236C4B" w:rsidP="00EE6BA0">
            <w:pPr>
              <w:rPr>
                <w:rFonts w:ascii="Times New Roman" w:hAnsi="Times New Roman" w:cs="Times New Roman"/>
                <w:sz w:val="24"/>
                <w:szCs w:val="24"/>
              </w:rPr>
            </w:pPr>
            <w:r>
              <w:rPr>
                <w:rFonts w:ascii="Times New Roman" w:hAnsi="Times New Roman" w:cs="Times New Roman"/>
                <w:sz w:val="24"/>
                <w:szCs w:val="24"/>
              </w:rPr>
              <w:t>1.1.9</w:t>
            </w:r>
            <w:r w:rsidRPr="00816946">
              <w:rPr>
                <w:rFonts w:ascii="Times New Roman" w:hAnsi="Times New Roman" w:cs="Times New Roman"/>
                <w:sz w:val="24"/>
                <w:szCs w:val="24"/>
              </w:rPr>
              <w:t>.</w:t>
            </w:r>
          </w:p>
        </w:tc>
        <w:tc>
          <w:tcPr>
            <w:tcW w:w="8698" w:type="dxa"/>
            <w:tcBorders>
              <w:top w:val="single" w:sz="4" w:space="0" w:color="auto"/>
              <w:left w:val="single" w:sz="4" w:space="0" w:color="auto"/>
              <w:bottom w:val="single" w:sz="4" w:space="0" w:color="auto"/>
              <w:right w:val="single" w:sz="4" w:space="0" w:color="auto"/>
            </w:tcBorders>
          </w:tcPr>
          <w:p w14:paraId="23A33EB0" w14:textId="1C557046" w:rsidR="00236C4B" w:rsidRPr="00816946" w:rsidRDefault="00236C4B" w:rsidP="00EE6BA0">
            <w:pPr>
              <w:rPr>
                <w:rFonts w:ascii="Times New Roman" w:hAnsi="Times New Roman" w:cs="Times New Roman"/>
                <w:sz w:val="24"/>
                <w:szCs w:val="24"/>
              </w:rPr>
            </w:pPr>
            <w:r w:rsidRPr="00816946">
              <w:rPr>
                <w:rFonts w:ascii="Times New Roman" w:hAnsi="Times New Roman" w:cs="Times New Roman"/>
                <w:sz w:val="24"/>
                <w:szCs w:val="24"/>
              </w:rPr>
              <w:t>Galvos atlošo artikuliavimas 2 ašimis</w:t>
            </w:r>
          </w:p>
        </w:tc>
      </w:tr>
      <w:tr w:rsidR="00236C4B" w14:paraId="5EC95EF2" w14:textId="77777777" w:rsidTr="00ED2AA9">
        <w:tc>
          <w:tcPr>
            <w:tcW w:w="936" w:type="dxa"/>
            <w:tcBorders>
              <w:top w:val="single" w:sz="4" w:space="0" w:color="auto"/>
              <w:left w:val="single" w:sz="4" w:space="0" w:color="auto"/>
              <w:bottom w:val="single" w:sz="4" w:space="0" w:color="auto"/>
              <w:right w:val="single" w:sz="4" w:space="0" w:color="auto"/>
            </w:tcBorders>
          </w:tcPr>
          <w:p w14:paraId="495F50FD" w14:textId="77777777" w:rsidR="00236C4B" w:rsidRPr="00816946" w:rsidRDefault="00236C4B" w:rsidP="00EE6BA0">
            <w:pPr>
              <w:rPr>
                <w:rFonts w:ascii="Times New Roman" w:hAnsi="Times New Roman" w:cs="Times New Roman"/>
                <w:sz w:val="24"/>
                <w:szCs w:val="24"/>
              </w:rPr>
            </w:pPr>
            <w:r>
              <w:rPr>
                <w:rFonts w:ascii="Times New Roman" w:hAnsi="Times New Roman" w:cs="Times New Roman"/>
                <w:sz w:val="24"/>
                <w:szCs w:val="24"/>
              </w:rPr>
              <w:t>1.1.10</w:t>
            </w:r>
            <w:r w:rsidRPr="00816946">
              <w:rPr>
                <w:rFonts w:ascii="Times New Roman" w:hAnsi="Times New Roman" w:cs="Times New Roman"/>
                <w:sz w:val="24"/>
                <w:szCs w:val="24"/>
              </w:rPr>
              <w:t>.</w:t>
            </w:r>
          </w:p>
        </w:tc>
        <w:tc>
          <w:tcPr>
            <w:tcW w:w="8698" w:type="dxa"/>
            <w:tcBorders>
              <w:top w:val="single" w:sz="4" w:space="0" w:color="auto"/>
              <w:left w:val="single" w:sz="4" w:space="0" w:color="auto"/>
              <w:bottom w:val="single" w:sz="4" w:space="0" w:color="auto"/>
              <w:right w:val="single" w:sz="4" w:space="0" w:color="auto"/>
            </w:tcBorders>
          </w:tcPr>
          <w:p w14:paraId="68B2C9EE" w14:textId="5BEBF69A" w:rsidR="00236C4B" w:rsidRPr="00816946" w:rsidRDefault="00236C4B" w:rsidP="00EE6BA0">
            <w:pPr>
              <w:rPr>
                <w:rFonts w:ascii="Times New Roman" w:hAnsi="Times New Roman" w:cs="Times New Roman"/>
                <w:sz w:val="24"/>
                <w:szCs w:val="24"/>
              </w:rPr>
            </w:pPr>
            <w:r w:rsidRPr="00816946">
              <w:rPr>
                <w:rFonts w:ascii="Times New Roman" w:hAnsi="Times New Roman" w:cs="Times New Roman"/>
                <w:sz w:val="24"/>
                <w:szCs w:val="24"/>
              </w:rPr>
              <w:t xml:space="preserve">Sėdimo dalies pasukimo ribos apie vertikalią ašį </w:t>
            </w:r>
            <w:r w:rsidR="00ED2AA9">
              <w:rPr>
                <w:rFonts w:ascii="Times New Roman" w:hAnsi="Times New Roman" w:cs="Times New Roman"/>
                <w:sz w:val="24"/>
                <w:szCs w:val="24"/>
              </w:rPr>
              <w:t>6</w:t>
            </w:r>
            <w:r w:rsidRPr="00816946">
              <w:rPr>
                <w:rFonts w:ascii="Times New Roman" w:hAnsi="Times New Roman" w:cs="Times New Roman"/>
                <w:sz w:val="24"/>
                <w:szCs w:val="24"/>
              </w:rPr>
              <w:t>0°</w:t>
            </w:r>
          </w:p>
        </w:tc>
      </w:tr>
      <w:tr w:rsidR="00236C4B" w14:paraId="387761C3" w14:textId="77777777" w:rsidTr="00ED2AA9">
        <w:tc>
          <w:tcPr>
            <w:tcW w:w="936" w:type="dxa"/>
            <w:tcBorders>
              <w:top w:val="single" w:sz="4" w:space="0" w:color="auto"/>
              <w:left w:val="single" w:sz="4" w:space="0" w:color="auto"/>
              <w:bottom w:val="single" w:sz="4" w:space="0" w:color="auto"/>
              <w:right w:val="single" w:sz="4" w:space="0" w:color="auto"/>
            </w:tcBorders>
          </w:tcPr>
          <w:p w14:paraId="6E4C53C9" w14:textId="77777777" w:rsidR="00236C4B" w:rsidRPr="00816946" w:rsidRDefault="00236C4B" w:rsidP="00EE6BA0">
            <w:pPr>
              <w:rPr>
                <w:rFonts w:ascii="Times New Roman" w:hAnsi="Times New Roman" w:cs="Times New Roman"/>
                <w:sz w:val="24"/>
                <w:szCs w:val="24"/>
              </w:rPr>
            </w:pPr>
            <w:r>
              <w:rPr>
                <w:rFonts w:ascii="Times New Roman" w:hAnsi="Times New Roman" w:cs="Times New Roman"/>
                <w:sz w:val="24"/>
                <w:szCs w:val="24"/>
              </w:rPr>
              <w:t>1.1.11</w:t>
            </w:r>
            <w:r w:rsidRPr="00816946">
              <w:rPr>
                <w:rFonts w:ascii="Times New Roman" w:hAnsi="Times New Roman" w:cs="Times New Roman"/>
                <w:sz w:val="24"/>
                <w:szCs w:val="24"/>
              </w:rPr>
              <w:t>.</w:t>
            </w:r>
          </w:p>
        </w:tc>
        <w:tc>
          <w:tcPr>
            <w:tcW w:w="8698" w:type="dxa"/>
            <w:tcBorders>
              <w:top w:val="single" w:sz="4" w:space="0" w:color="auto"/>
              <w:left w:val="single" w:sz="4" w:space="0" w:color="auto"/>
              <w:bottom w:val="single" w:sz="4" w:space="0" w:color="auto"/>
              <w:right w:val="single" w:sz="4" w:space="0" w:color="auto"/>
            </w:tcBorders>
          </w:tcPr>
          <w:p w14:paraId="0137391D" w14:textId="77777777" w:rsidR="00236C4B" w:rsidRPr="00816946" w:rsidRDefault="00236C4B" w:rsidP="00EE6BA0">
            <w:pPr>
              <w:rPr>
                <w:rFonts w:ascii="Times New Roman" w:hAnsi="Times New Roman" w:cs="Times New Roman"/>
                <w:sz w:val="24"/>
                <w:szCs w:val="24"/>
              </w:rPr>
            </w:pPr>
            <w:r w:rsidRPr="00816946">
              <w:rPr>
                <w:rFonts w:ascii="Times New Roman" w:hAnsi="Times New Roman" w:cs="Times New Roman"/>
                <w:sz w:val="24"/>
                <w:szCs w:val="24"/>
              </w:rPr>
              <w:t>Porankiai pacientui iš kairės ir dešinės pusės, dešinysis porankis nusukamas ne ma</w:t>
            </w:r>
            <w:r>
              <w:rPr>
                <w:rFonts w:ascii="Times New Roman" w:hAnsi="Times New Roman" w:cs="Times New Roman"/>
                <w:sz w:val="24"/>
                <w:szCs w:val="24"/>
              </w:rPr>
              <w:t xml:space="preserve">žiau </w:t>
            </w:r>
            <w:r w:rsidRPr="00816946">
              <w:rPr>
                <w:rFonts w:ascii="Times New Roman" w:hAnsi="Times New Roman" w:cs="Times New Roman"/>
                <w:sz w:val="24"/>
                <w:szCs w:val="24"/>
              </w:rPr>
              <w:t>90° kampu arba nulenkiamas</w:t>
            </w:r>
          </w:p>
        </w:tc>
      </w:tr>
      <w:tr w:rsidR="00236C4B" w14:paraId="7050C7CD" w14:textId="77777777" w:rsidTr="00ED2AA9">
        <w:tc>
          <w:tcPr>
            <w:tcW w:w="936" w:type="dxa"/>
            <w:tcBorders>
              <w:top w:val="single" w:sz="4" w:space="0" w:color="auto"/>
              <w:left w:val="single" w:sz="4" w:space="0" w:color="auto"/>
              <w:bottom w:val="single" w:sz="4" w:space="0" w:color="auto"/>
              <w:right w:val="single" w:sz="4" w:space="0" w:color="auto"/>
            </w:tcBorders>
          </w:tcPr>
          <w:p w14:paraId="56EE5AB1" w14:textId="77777777" w:rsidR="00236C4B" w:rsidRPr="00816946" w:rsidRDefault="00236C4B" w:rsidP="00EE6BA0">
            <w:pPr>
              <w:rPr>
                <w:rFonts w:ascii="Times New Roman" w:hAnsi="Times New Roman" w:cs="Times New Roman"/>
                <w:sz w:val="24"/>
                <w:szCs w:val="24"/>
              </w:rPr>
            </w:pPr>
            <w:r>
              <w:rPr>
                <w:rFonts w:ascii="Times New Roman" w:hAnsi="Times New Roman" w:cs="Times New Roman"/>
                <w:sz w:val="24"/>
                <w:szCs w:val="24"/>
              </w:rPr>
              <w:t>1.1.12</w:t>
            </w:r>
            <w:r w:rsidRPr="00816946">
              <w:rPr>
                <w:rFonts w:ascii="Times New Roman" w:hAnsi="Times New Roman" w:cs="Times New Roman"/>
                <w:sz w:val="24"/>
                <w:szCs w:val="24"/>
              </w:rPr>
              <w:t>.</w:t>
            </w:r>
          </w:p>
        </w:tc>
        <w:tc>
          <w:tcPr>
            <w:tcW w:w="8698" w:type="dxa"/>
            <w:tcBorders>
              <w:top w:val="single" w:sz="4" w:space="0" w:color="auto"/>
              <w:left w:val="single" w:sz="4" w:space="0" w:color="auto"/>
              <w:bottom w:val="single" w:sz="4" w:space="0" w:color="auto"/>
              <w:right w:val="single" w:sz="4" w:space="0" w:color="auto"/>
            </w:tcBorders>
          </w:tcPr>
          <w:p w14:paraId="111A24E0" w14:textId="401D59C4" w:rsidR="00236C4B" w:rsidRPr="00816946" w:rsidRDefault="00236C4B" w:rsidP="00EE6BA0">
            <w:pPr>
              <w:rPr>
                <w:rFonts w:ascii="Times New Roman" w:hAnsi="Times New Roman" w:cs="Times New Roman"/>
                <w:sz w:val="24"/>
                <w:szCs w:val="24"/>
              </w:rPr>
            </w:pPr>
            <w:r w:rsidRPr="00816946">
              <w:rPr>
                <w:rFonts w:ascii="Times New Roman" w:hAnsi="Times New Roman" w:cs="Times New Roman"/>
                <w:sz w:val="24"/>
                <w:szCs w:val="24"/>
              </w:rPr>
              <w:t>Sėdimosios dalies, nugaros ir sustumto galvos atlošo bendras ilgis  18</w:t>
            </w:r>
            <w:r w:rsidR="00ED2AA9">
              <w:rPr>
                <w:rFonts w:ascii="Times New Roman" w:hAnsi="Times New Roman" w:cs="Times New Roman"/>
                <w:sz w:val="24"/>
                <w:szCs w:val="24"/>
              </w:rPr>
              <w:t>46</w:t>
            </w:r>
            <w:r w:rsidRPr="00816946">
              <w:rPr>
                <w:rFonts w:ascii="Times New Roman" w:hAnsi="Times New Roman" w:cs="Times New Roman"/>
                <w:sz w:val="24"/>
                <w:szCs w:val="24"/>
              </w:rPr>
              <w:t xml:space="preserve"> mm</w:t>
            </w:r>
          </w:p>
        </w:tc>
      </w:tr>
      <w:tr w:rsidR="00236C4B" w14:paraId="31A08828" w14:textId="77777777" w:rsidTr="00ED2AA9">
        <w:tc>
          <w:tcPr>
            <w:tcW w:w="936" w:type="dxa"/>
            <w:tcBorders>
              <w:top w:val="single" w:sz="4" w:space="0" w:color="auto"/>
              <w:left w:val="single" w:sz="4" w:space="0" w:color="auto"/>
              <w:bottom w:val="single" w:sz="4" w:space="0" w:color="auto"/>
              <w:right w:val="single" w:sz="4" w:space="0" w:color="auto"/>
            </w:tcBorders>
          </w:tcPr>
          <w:p w14:paraId="660E08FE" w14:textId="77777777" w:rsidR="00236C4B" w:rsidRPr="00816946" w:rsidRDefault="00236C4B" w:rsidP="00EE6BA0">
            <w:pPr>
              <w:rPr>
                <w:rFonts w:ascii="Times New Roman" w:hAnsi="Times New Roman" w:cs="Times New Roman"/>
                <w:sz w:val="24"/>
                <w:szCs w:val="24"/>
              </w:rPr>
            </w:pPr>
            <w:r>
              <w:rPr>
                <w:rFonts w:ascii="Times New Roman" w:hAnsi="Times New Roman" w:cs="Times New Roman"/>
                <w:sz w:val="24"/>
                <w:szCs w:val="24"/>
              </w:rPr>
              <w:t>1.1.13</w:t>
            </w:r>
            <w:r w:rsidRPr="00816946">
              <w:rPr>
                <w:rFonts w:ascii="Times New Roman" w:hAnsi="Times New Roman" w:cs="Times New Roman"/>
                <w:sz w:val="24"/>
                <w:szCs w:val="24"/>
              </w:rPr>
              <w:t>.</w:t>
            </w:r>
          </w:p>
        </w:tc>
        <w:tc>
          <w:tcPr>
            <w:tcW w:w="8698" w:type="dxa"/>
            <w:tcBorders>
              <w:top w:val="single" w:sz="4" w:space="0" w:color="auto"/>
              <w:left w:val="single" w:sz="4" w:space="0" w:color="auto"/>
              <w:bottom w:val="single" w:sz="4" w:space="0" w:color="auto"/>
              <w:right w:val="single" w:sz="4" w:space="0" w:color="auto"/>
            </w:tcBorders>
          </w:tcPr>
          <w:p w14:paraId="437BEC7D" w14:textId="77777777" w:rsidR="00236C4B" w:rsidRPr="00816946" w:rsidRDefault="00236C4B" w:rsidP="00EE6BA0">
            <w:pPr>
              <w:rPr>
                <w:rFonts w:ascii="Times New Roman" w:hAnsi="Times New Roman" w:cs="Times New Roman"/>
                <w:sz w:val="24"/>
                <w:szCs w:val="24"/>
              </w:rPr>
            </w:pPr>
            <w:r w:rsidRPr="00816946">
              <w:rPr>
                <w:rFonts w:ascii="Times New Roman" w:hAnsi="Times New Roman" w:cs="Times New Roman"/>
                <w:sz w:val="24"/>
                <w:szCs w:val="24"/>
              </w:rPr>
              <w:t>Kėdė netvirtinama prie grindų</w:t>
            </w:r>
          </w:p>
        </w:tc>
      </w:tr>
      <w:tr w:rsidR="00236C4B" w14:paraId="5F3E3351" w14:textId="77777777" w:rsidTr="00ED2AA9">
        <w:tc>
          <w:tcPr>
            <w:tcW w:w="936" w:type="dxa"/>
            <w:tcBorders>
              <w:top w:val="single" w:sz="4" w:space="0" w:color="auto"/>
              <w:left w:val="single" w:sz="4" w:space="0" w:color="auto"/>
              <w:bottom w:val="single" w:sz="4" w:space="0" w:color="auto"/>
              <w:right w:val="single" w:sz="4" w:space="0" w:color="auto"/>
            </w:tcBorders>
          </w:tcPr>
          <w:p w14:paraId="7694458A" w14:textId="77777777" w:rsidR="00236C4B" w:rsidRPr="00816946" w:rsidRDefault="00236C4B" w:rsidP="00EE6BA0">
            <w:pPr>
              <w:rPr>
                <w:rFonts w:ascii="Times New Roman" w:hAnsi="Times New Roman" w:cs="Times New Roman"/>
                <w:sz w:val="24"/>
                <w:szCs w:val="24"/>
              </w:rPr>
            </w:pPr>
            <w:r>
              <w:rPr>
                <w:rFonts w:ascii="Times New Roman" w:hAnsi="Times New Roman" w:cs="Times New Roman"/>
                <w:sz w:val="24"/>
                <w:szCs w:val="24"/>
              </w:rPr>
              <w:t>1.1.14</w:t>
            </w:r>
            <w:r w:rsidRPr="00816946">
              <w:rPr>
                <w:rFonts w:ascii="Times New Roman" w:hAnsi="Times New Roman" w:cs="Times New Roman"/>
                <w:sz w:val="24"/>
                <w:szCs w:val="24"/>
              </w:rPr>
              <w:t>.</w:t>
            </w:r>
          </w:p>
        </w:tc>
        <w:tc>
          <w:tcPr>
            <w:tcW w:w="8698" w:type="dxa"/>
            <w:tcBorders>
              <w:top w:val="single" w:sz="4" w:space="0" w:color="auto"/>
              <w:left w:val="single" w:sz="4" w:space="0" w:color="auto"/>
              <w:bottom w:val="single" w:sz="4" w:space="0" w:color="auto"/>
              <w:right w:val="single" w:sz="4" w:space="0" w:color="auto"/>
            </w:tcBorders>
          </w:tcPr>
          <w:p w14:paraId="313CA543" w14:textId="77777777" w:rsidR="00236C4B" w:rsidRPr="00816946" w:rsidRDefault="00236C4B" w:rsidP="00EE6BA0">
            <w:pPr>
              <w:rPr>
                <w:rFonts w:ascii="Times New Roman" w:hAnsi="Times New Roman" w:cs="Times New Roman"/>
                <w:sz w:val="24"/>
                <w:szCs w:val="24"/>
              </w:rPr>
            </w:pPr>
            <w:r w:rsidRPr="00816946">
              <w:rPr>
                <w:rFonts w:ascii="Times New Roman" w:hAnsi="Times New Roman" w:cs="Times New Roman"/>
                <w:sz w:val="24"/>
                <w:szCs w:val="24"/>
              </w:rPr>
              <w:t>Kojūgalis turi turėti skaidrią, lengvai nuimamą ir lengvai nuvalomą apsauginę plėvelę</w:t>
            </w:r>
          </w:p>
        </w:tc>
      </w:tr>
      <w:tr w:rsidR="00236C4B" w14:paraId="44B504F2" w14:textId="77777777" w:rsidTr="00ED2AA9">
        <w:tc>
          <w:tcPr>
            <w:tcW w:w="936" w:type="dxa"/>
            <w:tcBorders>
              <w:top w:val="single" w:sz="4" w:space="0" w:color="auto"/>
              <w:left w:val="single" w:sz="4" w:space="0" w:color="auto"/>
              <w:bottom w:val="single" w:sz="4" w:space="0" w:color="auto"/>
              <w:right w:val="single" w:sz="4" w:space="0" w:color="auto"/>
            </w:tcBorders>
          </w:tcPr>
          <w:p w14:paraId="70438BC1" w14:textId="77777777" w:rsidR="00236C4B" w:rsidRDefault="00236C4B" w:rsidP="00EE6BA0">
            <w:pPr>
              <w:rPr>
                <w:rFonts w:ascii="Times New Roman" w:hAnsi="Times New Roman" w:cs="Times New Roman"/>
                <w:sz w:val="24"/>
                <w:szCs w:val="24"/>
              </w:rPr>
            </w:pPr>
            <w:r>
              <w:rPr>
                <w:rFonts w:ascii="Times New Roman" w:hAnsi="Times New Roman" w:cs="Times New Roman"/>
                <w:sz w:val="24"/>
                <w:szCs w:val="24"/>
              </w:rPr>
              <w:t>1.1.15.</w:t>
            </w:r>
          </w:p>
        </w:tc>
        <w:tc>
          <w:tcPr>
            <w:tcW w:w="8698" w:type="dxa"/>
            <w:tcBorders>
              <w:top w:val="single" w:sz="4" w:space="0" w:color="auto"/>
              <w:left w:val="single" w:sz="4" w:space="0" w:color="auto"/>
              <w:bottom w:val="single" w:sz="4" w:space="0" w:color="auto"/>
              <w:right w:val="single" w:sz="4" w:space="0" w:color="auto"/>
            </w:tcBorders>
          </w:tcPr>
          <w:p w14:paraId="6A556971" w14:textId="77777777" w:rsidR="00236C4B" w:rsidRPr="00816946" w:rsidRDefault="00236C4B" w:rsidP="00EE6BA0">
            <w:pPr>
              <w:rPr>
                <w:rFonts w:ascii="Times New Roman" w:hAnsi="Times New Roman" w:cs="Times New Roman"/>
                <w:sz w:val="24"/>
                <w:szCs w:val="24"/>
              </w:rPr>
            </w:pPr>
            <w:r w:rsidRPr="00AA59A8">
              <w:rPr>
                <w:rFonts w:ascii="Times New Roman" w:hAnsi="Times New Roman" w:cs="Times New Roman"/>
                <w:b/>
                <w:sz w:val="24"/>
                <w:szCs w:val="24"/>
              </w:rPr>
              <w:t>Pedalas- standartinis kojinis disko formos</w:t>
            </w:r>
            <w:r>
              <w:rPr>
                <w:rFonts w:ascii="Times New Roman" w:hAnsi="Times New Roman" w:cs="Times New Roman"/>
                <w:sz w:val="24"/>
                <w:szCs w:val="24"/>
              </w:rPr>
              <w:t>.</w:t>
            </w:r>
          </w:p>
        </w:tc>
      </w:tr>
      <w:tr w:rsidR="00236C4B" w14:paraId="4E37151B" w14:textId="77777777" w:rsidTr="00ED2AA9">
        <w:tc>
          <w:tcPr>
            <w:tcW w:w="936" w:type="dxa"/>
            <w:tcBorders>
              <w:top w:val="single" w:sz="4" w:space="0" w:color="auto"/>
              <w:left w:val="single" w:sz="4" w:space="0" w:color="auto"/>
              <w:bottom w:val="single" w:sz="4" w:space="0" w:color="auto"/>
              <w:right w:val="single" w:sz="4" w:space="0" w:color="auto"/>
            </w:tcBorders>
          </w:tcPr>
          <w:p w14:paraId="6F8B9AE4" w14:textId="77777777" w:rsidR="00236C4B" w:rsidRPr="00816946" w:rsidRDefault="00236C4B" w:rsidP="00EE6BA0">
            <w:pPr>
              <w:rPr>
                <w:rFonts w:ascii="Times New Roman" w:hAnsi="Times New Roman" w:cs="Times New Roman"/>
                <w:sz w:val="24"/>
                <w:szCs w:val="24"/>
              </w:rPr>
            </w:pPr>
            <w:r>
              <w:rPr>
                <w:rFonts w:ascii="Times New Roman" w:hAnsi="Times New Roman" w:cs="Times New Roman"/>
                <w:sz w:val="24"/>
                <w:szCs w:val="24"/>
              </w:rPr>
              <w:t>1.1.16</w:t>
            </w:r>
            <w:r w:rsidRPr="00816946">
              <w:rPr>
                <w:rFonts w:ascii="Times New Roman" w:hAnsi="Times New Roman" w:cs="Times New Roman"/>
                <w:sz w:val="24"/>
                <w:szCs w:val="24"/>
              </w:rPr>
              <w:t>.</w:t>
            </w:r>
          </w:p>
        </w:tc>
        <w:tc>
          <w:tcPr>
            <w:tcW w:w="8698" w:type="dxa"/>
            <w:tcBorders>
              <w:top w:val="single" w:sz="4" w:space="0" w:color="auto"/>
              <w:left w:val="single" w:sz="4" w:space="0" w:color="auto"/>
              <w:bottom w:val="single" w:sz="4" w:space="0" w:color="auto"/>
              <w:right w:val="single" w:sz="4" w:space="0" w:color="auto"/>
            </w:tcBorders>
          </w:tcPr>
          <w:p w14:paraId="59C21B02" w14:textId="77777777" w:rsidR="00236C4B" w:rsidRPr="00816946" w:rsidRDefault="00236C4B" w:rsidP="00EE6BA0">
            <w:pPr>
              <w:rPr>
                <w:rFonts w:ascii="Times New Roman" w:hAnsi="Times New Roman" w:cs="Times New Roman"/>
                <w:sz w:val="24"/>
                <w:szCs w:val="24"/>
              </w:rPr>
            </w:pPr>
            <w:r w:rsidRPr="00816946">
              <w:rPr>
                <w:rFonts w:ascii="Times New Roman" w:hAnsi="Times New Roman" w:cs="Times New Roman"/>
                <w:sz w:val="24"/>
                <w:szCs w:val="24"/>
              </w:rPr>
              <w:t>Visos įrangos darbui reikalingos komunikacijos (suspausto oro, siurbimo, vandens,</w:t>
            </w:r>
            <w:r>
              <w:rPr>
                <w:rFonts w:ascii="Times New Roman" w:hAnsi="Times New Roman" w:cs="Times New Roman"/>
                <w:sz w:val="24"/>
                <w:szCs w:val="24"/>
              </w:rPr>
              <w:t xml:space="preserve"> </w:t>
            </w:r>
            <w:r w:rsidRPr="00816946">
              <w:rPr>
                <w:rFonts w:ascii="Times New Roman" w:hAnsi="Times New Roman" w:cs="Times New Roman"/>
                <w:sz w:val="24"/>
                <w:szCs w:val="24"/>
              </w:rPr>
              <w:t>nuotekų, elektros prijungimai) susiveda į integruotą komunikacijų dėžutę Vakuumo</w:t>
            </w:r>
            <w:r>
              <w:rPr>
                <w:rFonts w:ascii="Times New Roman" w:hAnsi="Times New Roman" w:cs="Times New Roman"/>
                <w:sz w:val="24"/>
                <w:szCs w:val="24"/>
              </w:rPr>
              <w:t xml:space="preserve"> </w:t>
            </w:r>
            <w:r w:rsidRPr="00816946">
              <w:rPr>
                <w:rFonts w:ascii="Times New Roman" w:hAnsi="Times New Roman" w:cs="Times New Roman"/>
                <w:sz w:val="24"/>
                <w:szCs w:val="24"/>
              </w:rPr>
              <w:t>magistralėje turi būti automatinis atjungimo vožtuvas.</w:t>
            </w:r>
          </w:p>
        </w:tc>
      </w:tr>
      <w:tr w:rsidR="00236C4B" w14:paraId="215619DC" w14:textId="77777777" w:rsidTr="00ED2AA9">
        <w:tc>
          <w:tcPr>
            <w:tcW w:w="936" w:type="dxa"/>
            <w:tcBorders>
              <w:top w:val="single" w:sz="4" w:space="0" w:color="auto"/>
              <w:left w:val="single" w:sz="4" w:space="0" w:color="auto"/>
              <w:bottom w:val="single" w:sz="4" w:space="0" w:color="auto"/>
              <w:right w:val="single" w:sz="4" w:space="0" w:color="auto"/>
            </w:tcBorders>
          </w:tcPr>
          <w:p w14:paraId="32319748" w14:textId="77777777" w:rsidR="00236C4B" w:rsidRPr="00816946" w:rsidRDefault="00236C4B" w:rsidP="00EE6BA0">
            <w:pPr>
              <w:rPr>
                <w:rFonts w:ascii="Times New Roman" w:hAnsi="Times New Roman" w:cs="Times New Roman"/>
                <w:sz w:val="24"/>
                <w:szCs w:val="24"/>
              </w:rPr>
            </w:pPr>
            <w:r>
              <w:rPr>
                <w:rFonts w:ascii="Times New Roman" w:hAnsi="Times New Roman" w:cs="Times New Roman"/>
                <w:sz w:val="24"/>
                <w:szCs w:val="24"/>
              </w:rPr>
              <w:t>1.1.17</w:t>
            </w:r>
            <w:r w:rsidRPr="00816946">
              <w:rPr>
                <w:rFonts w:ascii="Times New Roman" w:hAnsi="Times New Roman" w:cs="Times New Roman"/>
                <w:sz w:val="24"/>
                <w:szCs w:val="24"/>
              </w:rPr>
              <w:t>.</w:t>
            </w:r>
          </w:p>
        </w:tc>
        <w:tc>
          <w:tcPr>
            <w:tcW w:w="8698" w:type="dxa"/>
            <w:tcBorders>
              <w:top w:val="single" w:sz="4" w:space="0" w:color="auto"/>
              <w:left w:val="single" w:sz="4" w:space="0" w:color="auto"/>
              <w:bottom w:val="single" w:sz="4" w:space="0" w:color="auto"/>
              <w:right w:val="single" w:sz="4" w:space="0" w:color="auto"/>
            </w:tcBorders>
          </w:tcPr>
          <w:p w14:paraId="33858344" w14:textId="77777777" w:rsidR="00236C4B" w:rsidRPr="00816946" w:rsidRDefault="00236C4B" w:rsidP="00EE6BA0">
            <w:pPr>
              <w:rPr>
                <w:rFonts w:ascii="Times New Roman" w:hAnsi="Times New Roman" w:cs="Times New Roman"/>
                <w:sz w:val="24"/>
                <w:szCs w:val="24"/>
              </w:rPr>
            </w:pPr>
            <w:r w:rsidRPr="00816946">
              <w:rPr>
                <w:rFonts w:ascii="Times New Roman" w:hAnsi="Times New Roman" w:cs="Times New Roman"/>
                <w:sz w:val="24"/>
                <w:szCs w:val="24"/>
              </w:rPr>
              <w:t>CE ženklinimas</w:t>
            </w:r>
          </w:p>
        </w:tc>
      </w:tr>
      <w:tr w:rsidR="00236C4B" w14:paraId="412567F4" w14:textId="77777777" w:rsidTr="00ED2AA9">
        <w:tc>
          <w:tcPr>
            <w:tcW w:w="936" w:type="dxa"/>
            <w:tcBorders>
              <w:top w:val="single" w:sz="4" w:space="0" w:color="auto"/>
              <w:left w:val="single" w:sz="4" w:space="0" w:color="auto"/>
              <w:bottom w:val="single" w:sz="4" w:space="0" w:color="auto"/>
              <w:right w:val="single" w:sz="4" w:space="0" w:color="auto"/>
            </w:tcBorders>
          </w:tcPr>
          <w:p w14:paraId="7F2ACA22" w14:textId="77777777" w:rsidR="00236C4B" w:rsidRPr="00816946" w:rsidRDefault="00236C4B" w:rsidP="00EE6BA0">
            <w:pPr>
              <w:rPr>
                <w:rFonts w:ascii="Times New Roman" w:hAnsi="Times New Roman" w:cs="Times New Roman"/>
                <w:sz w:val="24"/>
                <w:szCs w:val="24"/>
              </w:rPr>
            </w:pPr>
            <w:r>
              <w:rPr>
                <w:rFonts w:ascii="Times New Roman" w:hAnsi="Times New Roman" w:cs="Times New Roman"/>
                <w:sz w:val="24"/>
                <w:szCs w:val="24"/>
              </w:rPr>
              <w:t>1.1.18.</w:t>
            </w:r>
          </w:p>
        </w:tc>
        <w:tc>
          <w:tcPr>
            <w:tcW w:w="8698" w:type="dxa"/>
            <w:tcBorders>
              <w:top w:val="single" w:sz="4" w:space="0" w:color="auto"/>
              <w:left w:val="single" w:sz="4" w:space="0" w:color="auto"/>
              <w:bottom w:val="single" w:sz="4" w:space="0" w:color="auto"/>
              <w:right w:val="single" w:sz="4" w:space="0" w:color="auto"/>
            </w:tcBorders>
          </w:tcPr>
          <w:p w14:paraId="279989EA" w14:textId="47B5A38C" w:rsidR="00236C4B" w:rsidRPr="00816946" w:rsidRDefault="00236C4B" w:rsidP="00EE6BA0">
            <w:pPr>
              <w:rPr>
                <w:rFonts w:ascii="Times New Roman" w:hAnsi="Times New Roman" w:cs="Times New Roman"/>
                <w:sz w:val="24"/>
                <w:szCs w:val="24"/>
              </w:rPr>
            </w:pPr>
            <w:r w:rsidRPr="00816946">
              <w:rPr>
                <w:rFonts w:ascii="Times New Roman" w:hAnsi="Times New Roman" w:cs="Times New Roman"/>
                <w:sz w:val="24"/>
                <w:szCs w:val="24"/>
              </w:rPr>
              <w:t>Garantinis terminas 24 mėn.</w:t>
            </w:r>
          </w:p>
        </w:tc>
      </w:tr>
      <w:tr w:rsidR="00236C4B" w14:paraId="20C73FDB" w14:textId="77777777" w:rsidTr="00ED2AA9">
        <w:tc>
          <w:tcPr>
            <w:tcW w:w="936" w:type="dxa"/>
            <w:tcBorders>
              <w:top w:val="single" w:sz="4" w:space="0" w:color="auto"/>
              <w:left w:val="single" w:sz="4" w:space="0" w:color="auto"/>
              <w:bottom w:val="single" w:sz="4" w:space="0" w:color="auto"/>
              <w:right w:val="single" w:sz="4" w:space="0" w:color="auto"/>
            </w:tcBorders>
          </w:tcPr>
          <w:p w14:paraId="5311C9F1" w14:textId="77777777" w:rsidR="00236C4B" w:rsidRDefault="00236C4B" w:rsidP="00EE6BA0">
            <w:pPr>
              <w:rPr>
                <w:rFonts w:ascii="Times New Roman" w:hAnsi="Times New Roman" w:cs="Times New Roman"/>
                <w:b/>
                <w:sz w:val="24"/>
                <w:szCs w:val="24"/>
              </w:rPr>
            </w:pPr>
            <w:r>
              <w:rPr>
                <w:rFonts w:ascii="Times New Roman" w:hAnsi="Times New Roman" w:cs="Times New Roman"/>
                <w:b/>
                <w:sz w:val="24"/>
                <w:szCs w:val="24"/>
              </w:rPr>
              <w:t>1.2.</w:t>
            </w:r>
          </w:p>
        </w:tc>
        <w:tc>
          <w:tcPr>
            <w:tcW w:w="8698" w:type="dxa"/>
            <w:tcBorders>
              <w:top w:val="single" w:sz="4" w:space="0" w:color="auto"/>
              <w:left w:val="single" w:sz="4" w:space="0" w:color="auto"/>
              <w:bottom w:val="single" w:sz="4" w:space="0" w:color="auto"/>
              <w:right w:val="single" w:sz="4" w:space="0" w:color="auto"/>
            </w:tcBorders>
          </w:tcPr>
          <w:p w14:paraId="6C7CF545" w14:textId="662E8E37" w:rsidR="00236C4B" w:rsidRPr="00816946" w:rsidRDefault="00236C4B" w:rsidP="00EE6BA0">
            <w:pPr>
              <w:rPr>
                <w:rFonts w:ascii="Times New Roman" w:hAnsi="Times New Roman" w:cs="Times New Roman"/>
                <w:b/>
                <w:sz w:val="24"/>
                <w:szCs w:val="24"/>
              </w:rPr>
            </w:pPr>
            <w:r w:rsidRPr="00510F5C">
              <w:rPr>
                <w:rFonts w:ascii="Times New Roman" w:hAnsi="Times New Roman" w:cs="Times New Roman"/>
                <w:b/>
                <w:sz w:val="24"/>
                <w:szCs w:val="24"/>
              </w:rPr>
              <w:t>Gydytojo instrumentų dalis (1 vnt.):</w:t>
            </w:r>
            <w:r w:rsidR="00ED2AA9">
              <w:rPr>
                <w:rFonts w:ascii="Times New Roman" w:hAnsi="Times New Roman" w:cs="Times New Roman"/>
                <w:b/>
                <w:sz w:val="24"/>
                <w:szCs w:val="24"/>
              </w:rPr>
              <w:t xml:space="preserve"> Modelis „A-</w:t>
            </w:r>
            <w:proofErr w:type="spellStart"/>
            <w:r w:rsidR="00ED2AA9">
              <w:rPr>
                <w:rFonts w:ascii="Times New Roman" w:hAnsi="Times New Roman" w:cs="Times New Roman"/>
                <w:b/>
                <w:sz w:val="24"/>
                <w:szCs w:val="24"/>
              </w:rPr>
              <w:t>dec</w:t>
            </w:r>
            <w:proofErr w:type="spellEnd"/>
            <w:r w:rsidR="00ED2AA9">
              <w:rPr>
                <w:rFonts w:ascii="Times New Roman" w:hAnsi="Times New Roman" w:cs="Times New Roman"/>
                <w:b/>
                <w:sz w:val="24"/>
                <w:szCs w:val="24"/>
              </w:rPr>
              <w:t xml:space="preserve"> 335“ gamintojas „A-</w:t>
            </w:r>
            <w:proofErr w:type="spellStart"/>
            <w:r w:rsidR="00ED2AA9">
              <w:rPr>
                <w:rFonts w:ascii="Times New Roman" w:hAnsi="Times New Roman" w:cs="Times New Roman"/>
                <w:b/>
                <w:sz w:val="24"/>
                <w:szCs w:val="24"/>
              </w:rPr>
              <w:t>dec</w:t>
            </w:r>
            <w:proofErr w:type="spellEnd"/>
            <w:r w:rsidR="00ED2AA9">
              <w:rPr>
                <w:rFonts w:ascii="Times New Roman" w:hAnsi="Times New Roman" w:cs="Times New Roman"/>
                <w:b/>
                <w:sz w:val="24"/>
                <w:szCs w:val="24"/>
              </w:rPr>
              <w:t xml:space="preserve"> </w:t>
            </w:r>
            <w:proofErr w:type="spellStart"/>
            <w:r w:rsidR="00ED2AA9">
              <w:rPr>
                <w:rFonts w:ascii="Times New Roman" w:hAnsi="Times New Roman" w:cs="Times New Roman"/>
                <w:b/>
                <w:sz w:val="24"/>
                <w:szCs w:val="24"/>
              </w:rPr>
              <w:t>Inc</w:t>
            </w:r>
            <w:proofErr w:type="spellEnd"/>
            <w:r w:rsidR="00C32BC1">
              <w:rPr>
                <w:rFonts w:ascii="Times New Roman" w:hAnsi="Times New Roman" w:cs="Times New Roman"/>
                <w:b/>
                <w:sz w:val="24"/>
                <w:szCs w:val="24"/>
              </w:rPr>
              <w:t>.</w:t>
            </w:r>
            <w:r w:rsidR="00ED2AA9">
              <w:rPr>
                <w:rFonts w:ascii="Times New Roman" w:hAnsi="Times New Roman" w:cs="Times New Roman"/>
                <w:b/>
                <w:sz w:val="24"/>
                <w:szCs w:val="24"/>
              </w:rPr>
              <w:t>“</w:t>
            </w:r>
          </w:p>
        </w:tc>
      </w:tr>
      <w:tr w:rsidR="00236C4B" w14:paraId="1C8A6370" w14:textId="77777777" w:rsidTr="00ED2AA9">
        <w:tc>
          <w:tcPr>
            <w:tcW w:w="936" w:type="dxa"/>
            <w:tcBorders>
              <w:top w:val="single" w:sz="4" w:space="0" w:color="auto"/>
              <w:left w:val="single" w:sz="4" w:space="0" w:color="auto"/>
              <w:bottom w:val="single" w:sz="4" w:space="0" w:color="auto"/>
              <w:right w:val="single" w:sz="4" w:space="0" w:color="auto"/>
            </w:tcBorders>
          </w:tcPr>
          <w:p w14:paraId="16E9662A" w14:textId="77777777" w:rsidR="00236C4B" w:rsidRPr="00510F5C" w:rsidRDefault="00236C4B" w:rsidP="00EE6BA0">
            <w:pPr>
              <w:rPr>
                <w:rFonts w:ascii="Times New Roman" w:hAnsi="Times New Roman" w:cs="Times New Roman"/>
                <w:sz w:val="24"/>
                <w:szCs w:val="24"/>
              </w:rPr>
            </w:pPr>
            <w:r w:rsidRPr="00510F5C">
              <w:rPr>
                <w:rFonts w:ascii="Times New Roman" w:hAnsi="Times New Roman" w:cs="Times New Roman"/>
                <w:sz w:val="24"/>
                <w:szCs w:val="24"/>
              </w:rPr>
              <w:t>1.2.1.</w:t>
            </w:r>
          </w:p>
        </w:tc>
        <w:tc>
          <w:tcPr>
            <w:tcW w:w="8698" w:type="dxa"/>
            <w:tcBorders>
              <w:top w:val="single" w:sz="4" w:space="0" w:color="auto"/>
              <w:left w:val="single" w:sz="4" w:space="0" w:color="auto"/>
              <w:bottom w:val="single" w:sz="4" w:space="0" w:color="auto"/>
              <w:right w:val="single" w:sz="4" w:space="0" w:color="auto"/>
            </w:tcBorders>
          </w:tcPr>
          <w:p w14:paraId="1301162D" w14:textId="77777777" w:rsidR="00236C4B" w:rsidRPr="00510F5C" w:rsidRDefault="00236C4B" w:rsidP="00EE6BA0">
            <w:pPr>
              <w:rPr>
                <w:rFonts w:ascii="Times New Roman" w:hAnsi="Times New Roman" w:cs="Times New Roman"/>
                <w:sz w:val="24"/>
                <w:szCs w:val="24"/>
              </w:rPr>
            </w:pPr>
            <w:r w:rsidRPr="00510F5C">
              <w:rPr>
                <w:rFonts w:ascii="Times New Roman" w:hAnsi="Times New Roman" w:cs="Times New Roman"/>
                <w:sz w:val="24"/>
                <w:szCs w:val="24"/>
              </w:rPr>
              <w:t>Gydytojo instrumentai:</w:t>
            </w:r>
          </w:p>
          <w:p w14:paraId="2BBC89AD" w14:textId="44EA6411" w:rsidR="00236C4B" w:rsidRPr="00510F5C" w:rsidRDefault="00236C4B" w:rsidP="00EE6BA0">
            <w:pPr>
              <w:rPr>
                <w:rFonts w:ascii="Times New Roman" w:hAnsi="Times New Roman" w:cs="Times New Roman"/>
                <w:sz w:val="24"/>
                <w:szCs w:val="24"/>
              </w:rPr>
            </w:pPr>
            <w:r w:rsidRPr="00510F5C">
              <w:rPr>
                <w:rFonts w:ascii="Times New Roman" w:hAnsi="Times New Roman" w:cs="Times New Roman"/>
                <w:sz w:val="24"/>
                <w:szCs w:val="24"/>
              </w:rPr>
              <w:t>1) 3-jų funkcijų švirkštas (oras, vanduo, oras + vanduo);</w:t>
            </w:r>
          </w:p>
          <w:p w14:paraId="7AFA76B4" w14:textId="77777777" w:rsidR="00236C4B" w:rsidRPr="00510F5C" w:rsidRDefault="00236C4B" w:rsidP="00EE6BA0">
            <w:pPr>
              <w:rPr>
                <w:rFonts w:ascii="Times New Roman" w:hAnsi="Times New Roman" w:cs="Times New Roman"/>
                <w:sz w:val="24"/>
                <w:szCs w:val="24"/>
              </w:rPr>
            </w:pPr>
            <w:r w:rsidRPr="00510F5C">
              <w:rPr>
                <w:rFonts w:ascii="Times New Roman" w:hAnsi="Times New Roman" w:cs="Times New Roman"/>
                <w:sz w:val="24"/>
                <w:szCs w:val="24"/>
              </w:rPr>
              <w:t>2) rankovė turbinai su pašvietimu;</w:t>
            </w:r>
          </w:p>
          <w:p w14:paraId="75A8D4D1" w14:textId="77777777" w:rsidR="00236C4B" w:rsidRPr="00510F5C" w:rsidRDefault="00236C4B" w:rsidP="00EE6BA0">
            <w:pPr>
              <w:rPr>
                <w:rFonts w:ascii="Times New Roman" w:hAnsi="Times New Roman" w:cs="Times New Roman"/>
                <w:sz w:val="24"/>
                <w:szCs w:val="24"/>
              </w:rPr>
            </w:pPr>
            <w:r w:rsidRPr="00510F5C">
              <w:rPr>
                <w:rFonts w:ascii="Times New Roman" w:hAnsi="Times New Roman" w:cs="Times New Roman"/>
                <w:sz w:val="24"/>
                <w:szCs w:val="24"/>
              </w:rPr>
              <w:t xml:space="preserve">3) rankovė elektriniam </w:t>
            </w:r>
            <w:proofErr w:type="spellStart"/>
            <w:r w:rsidRPr="00510F5C">
              <w:rPr>
                <w:rFonts w:ascii="Times New Roman" w:hAnsi="Times New Roman" w:cs="Times New Roman"/>
                <w:sz w:val="24"/>
                <w:szCs w:val="24"/>
              </w:rPr>
              <w:t>mikrovarikliui</w:t>
            </w:r>
            <w:proofErr w:type="spellEnd"/>
            <w:r w:rsidRPr="00510F5C">
              <w:rPr>
                <w:rFonts w:ascii="Times New Roman" w:hAnsi="Times New Roman" w:cs="Times New Roman"/>
                <w:sz w:val="24"/>
                <w:szCs w:val="24"/>
              </w:rPr>
              <w:t xml:space="preserve"> su pašvietimu;</w:t>
            </w:r>
          </w:p>
          <w:p w14:paraId="68F958D3" w14:textId="77777777" w:rsidR="00236C4B" w:rsidRPr="00510F5C" w:rsidRDefault="00236C4B" w:rsidP="00EE6BA0">
            <w:pPr>
              <w:rPr>
                <w:rFonts w:ascii="Times New Roman" w:hAnsi="Times New Roman" w:cs="Times New Roman"/>
                <w:sz w:val="24"/>
                <w:szCs w:val="24"/>
              </w:rPr>
            </w:pPr>
            <w:r w:rsidRPr="00510F5C">
              <w:rPr>
                <w:rFonts w:ascii="Times New Roman" w:hAnsi="Times New Roman" w:cs="Times New Roman"/>
                <w:sz w:val="24"/>
                <w:szCs w:val="24"/>
              </w:rPr>
              <w:t xml:space="preserve">4) vieta </w:t>
            </w:r>
            <w:proofErr w:type="spellStart"/>
            <w:r w:rsidRPr="00510F5C">
              <w:rPr>
                <w:rFonts w:ascii="Times New Roman" w:hAnsi="Times New Roman" w:cs="Times New Roman"/>
                <w:sz w:val="24"/>
                <w:szCs w:val="24"/>
              </w:rPr>
              <w:t>skaleriui</w:t>
            </w:r>
            <w:proofErr w:type="spellEnd"/>
            <w:r w:rsidRPr="00510F5C">
              <w:rPr>
                <w:rFonts w:ascii="Times New Roman" w:hAnsi="Times New Roman" w:cs="Times New Roman"/>
                <w:sz w:val="24"/>
                <w:szCs w:val="24"/>
              </w:rPr>
              <w:t>;</w:t>
            </w:r>
          </w:p>
          <w:p w14:paraId="40D17D14" w14:textId="77777777" w:rsidR="00236C4B" w:rsidRPr="00816946" w:rsidRDefault="00236C4B" w:rsidP="00EE6BA0">
            <w:pPr>
              <w:rPr>
                <w:rFonts w:ascii="Times New Roman" w:hAnsi="Times New Roman" w:cs="Times New Roman"/>
                <w:b/>
                <w:sz w:val="24"/>
                <w:szCs w:val="24"/>
              </w:rPr>
            </w:pPr>
            <w:r w:rsidRPr="00510F5C">
              <w:rPr>
                <w:rFonts w:ascii="Times New Roman" w:hAnsi="Times New Roman" w:cs="Times New Roman"/>
                <w:sz w:val="24"/>
                <w:szCs w:val="24"/>
              </w:rPr>
              <w:t xml:space="preserve">5) laisva vieta su lankstu, skirta </w:t>
            </w:r>
            <w:proofErr w:type="spellStart"/>
            <w:r w:rsidRPr="00510F5C">
              <w:rPr>
                <w:rFonts w:ascii="Times New Roman" w:hAnsi="Times New Roman" w:cs="Times New Roman"/>
                <w:sz w:val="24"/>
                <w:szCs w:val="24"/>
              </w:rPr>
              <w:t>polimerizacinei</w:t>
            </w:r>
            <w:proofErr w:type="spellEnd"/>
            <w:r w:rsidRPr="00510F5C">
              <w:rPr>
                <w:rFonts w:ascii="Times New Roman" w:hAnsi="Times New Roman" w:cs="Times New Roman"/>
                <w:sz w:val="24"/>
                <w:szCs w:val="24"/>
              </w:rPr>
              <w:t xml:space="preserve"> lempai arba </w:t>
            </w:r>
            <w:proofErr w:type="spellStart"/>
            <w:r w:rsidRPr="00510F5C">
              <w:rPr>
                <w:rFonts w:ascii="Times New Roman" w:hAnsi="Times New Roman" w:cs="Times New Roman"/>
                <w:sz w:val="24"/>
                <w:szCs w:val="24"/>
              </w:rPr>
              <w:t>intraoralinei</w:t>
            </w:r>
            <w:proofErr w:type="spellEnd"/>
            <w:r w:rsidRPr="00510F5C">
              <w:rPr>
                <w:rFonts w:ascii="Times New Roman" w:hAnsi="Times New Roman" w:cs="Times New Roman"/>
                <w:sz w:val="24"/>
                <w:szCs w:val="24"/>
              </w:rPr>
              <w:t xml:space="preserve"> kamerai.</w:t>
            </w:r>
          </w:p>
        </w:tc>
      </w:tr>
      <w:tr w:rsidR="00236C4B" w14:paraId="4AC17E80" w14:textId="77777777" w:rsidTr="00ED2AA9">
        <w:tc>
          <w:tcPr>
            <w:tcW w:w="936" w:type="dxa"/>
            <w:tcBorders>
              <w:top w:val="single" w:sz="4" w:space="0" w:color="auto"/>
              <w:left w:val="single" w:sz="4" w:space="0" w:color="auto"/>
              <w:bottom w:val="single" w:sz="4" w:space="0" w:color="auto"/>
              <w:right w:val="single" w:sz="4" w:space="0" w:color="auto"/>
            </w:tcBorders>
          </w:tcPr>
          <w:p w14:paraId="04158021" w14:textId="77777777" w:rsidR="00236C4B" w:rsidRPr="00510F5C" w:rsidRDefault="00236C4B" w:rsidP="00EE6BA0">
            <w:pPr>
              <w:rPr>
                <w:rFonts w:ascii="Times New Roman" w:hAnsi="Times New Roman" w:cs="Times New Roman"/>
                <w:sz w:val="24"/>
                <w:szCs w:val="24"/>
              </w:rPr>
            </w:pPr>
            <w:r w:rsidRPr="00510F5C">
              <w:rPr>
                <w:rFonts w:ascii="Times New Roman" w:hAnsi="Times New Roman" w:cs="Times New Roman"/>
                <w:sz w:val="24"/>
                <w:szCs w:val="24"/>
              </w:rPr>
              <w:t>1.2.2.</w:t>
            </w:r>
          </w:p>
        </w:tc>
        <w:tc>
          <w:tcPr>
            <w:tcW w:w="8698" w:type="dxa"/>
            <w:tcBorders>
              <w:top w:val="single" w:sz="4" w:space="0" w:color="auto"/>
              <w:left w:val="single" w:sz="4" w:space="0" w:color="auto"/>
              <w:bottom w:val="single" w:sz="4" w:space="0" w:color="auto"/>
              <w:right w:val="single" w:sz="4" w:space="0" w:color="auto"/>
            </w:tcBorders>
          </w:tcPr>
          <w:p w14:paraId="47E12D8E" w14:textId="10C98EE1" w:rsidR="00236C4B" w:rsidRPr="00510F5C" w:rsidRDefault="00236C4B" w:rsidP="00EE6BA0">
            <w:pPr>
              <w:rPr>
                <w:rFonts w:ascii="Times New Roman" w:hAnsi="Times New Roman" w:cs="Times New Roman"/>
                <w:sz w:val="24"/>
                <w:szCs w:val="24"/>
              </w:rPr>
            </w:pPr>
            <w:r w:rsidRPr="00510F5C">
              <w:rPr>
                <w:rFonts w:ascii="Times New Roman" w:hAnsi="Times New Roman" w:cs="Times New Roman"/>
                <w:sz w:val="24"/>
                <w:szCs w:val="24"/>
              </w:rPr>
              <w:t>Instrumentų blokas tvirtinamas prie spjaudyklės bloko</w:t>
            </w:r>
            <w:r w:rsidR="00D30C2A">
              <w:rPr>
                <w:rFonts w:ascii="Times New Roman" w:hAnsi="Times New Roman" w:cs="Times New Roman"/>
                <w:sz w:val="24"/>
                <w:szCs w:val="24"/>
              </w:rPr>
              <w:t>.</w:t>
            </w:r>
          </w:p>
        </w:tc>
      </w:tr>
      <w:tr w:rsidR="00236C4B" w14:paraId="56D7516B" w14:textId="77777777" w:rsidTr="00ED2AA9">
        <w:tc>
          <w:tcPr>
            <w:tcW w:w="936" w:type="dxa"/>
            <w:tcBorders>
              <w:top w:val="single" w:sz="4" w:space="0" w:color="auto"/>
              <w:left w:val="single" w:sz="4" w:space="0" w:color="auto"/>
              <w:bottom w:val="single" w:sz="4" w:space="0" w:color="auto"/>
              <w:right w:val="single" w:sz="4" w:space="0" w:color="auto"/>
            </w:tcBorders>
          </w:tcPr>
          <w:p w14:paraId="7C1EC4D2" w14:textId="77777777" w:rsidR="00236C4B" w:rsidRPr="00510F5C" w:rsidRDefault="00236C4B" w:rsidP="00EE6BA0">
            <w:pPr>
              <w:rPr>
                <w:rFonts w:ascii="Times New Roman" w:hAnsi="Times New Roman" w:cs="Times New Roman"/>
                <w:sz w:val="24"/>
                <w:szCs w:val="24"/>
              </w:rPr>
            </w:pPr>
            <w:r w:rsidRPr="00510F5C">
              <w:rPr>
                <w:rFonts w:ascii="Times New Roman" w:hAnsi="Times New Roman" w:cs="Times New Roman"/>
                <w:sz w:val="24"/>
                <w:szCs w:val="24"/>
              </w:rPr>
              <w:t>1.2.3.</w:t>
            </w:r>
          </w:p>
        </w:tc>
        <w:tc>
          <w:tcPr>
            <w:tcW w:w="8698" w:type="dxa"/>
            <w:tcBorders>
              <w:top w:val="single" w:sz="4" w:space="0" w:color="auto"/>
              <w:left w:val="single" w:sz="4" w:space="0" w:color="auto"/>
              <w:bottom w:val="single" w:sz="4" w:space="0" w:color="auto"/>
              <w:right w:val="single" w:sz="4" w:space="0" w:color="auto"/>
            </w:tcBorders>
          </w:tcPr>
          <w:p w14:paraId="4371A1B4" w14:textId="3C9DE792" w:rsidR="00236C4B" w:rsidRPr="00510F5C" w:rsidRDefault="00236C4B" w:rsidP="00EE6BA0">
            <w:pPr>
              <w:rPr>
                <w:rFonts w:ascii="Times New Roman" w:hAnsi="Times New Roman" w:cs="Times New Roman"/>
                <w:sz w:val="24"/>
                <w:szCs w:val="24"/>
              </w:rPr>
            </w:pPr>
            <w:r w:rsidRPr="00510F5C">
              <w:rPr>
                <w:rFonts w:ascii="Times New Roman" w:hAnsi="Times New Roman" w:cs="Times New Roman"/>
                <w:sz w:val="24"/>
                <w:szCs w:val="24"/>
              </w:rPr>
              <w:t>Instrumentų valdymo pulto aukščio reguliavimas su automatine fiksacija</w:t>
            </w:r>
            <w:r w:rsidR="00D30C2A">
              <w:rPr>
                <w:rFonts w:ascii="Times New Roman" w:hAnsi="Times New Roman" w:cs="Times New Roman"/>
                <w:sz w:val="24"/>
                <w:szCs w:val="24"/>
              </w:rPr>
              <w:t>.</w:t>
            </w:r>
          </w:p>
        </w:tc>
      </w:tr>
      <w:tr w:rsidR="00236C4B" w14:paraId="36DC0D9F" w14:textId="77777777" w:rsidTr="00ED2AA9">
        <w:tc>
          <w:tcPr>
            <w:tcW w:w="936" w:type="dxa"/>
            <w:tcBorders>
              <w:top w:val="single" w:sz="4" w:space="0" w:color="auto"/>
              <w:left w:val="single" w:sz="4" w:space="0" w:color="auto"/>
              <w:bottom w:val="single" w:sz="4" w:space="0" w:color="auto"/>
              <w:right w:val="single" w:sz="4" w:space="0" w:color="auto"/>
            </w:tcBorders>
          </w:tcPr>
          <w:p w14:paraId="1D5B56E8" w14:textId="77777777" w:rsidR="00236C4B" w:rsidRPr="00510F5C" w:rsidRDefault="00236C4B" w:rsidP="00EE6BA0">
            <w:pPr>
              <w:rPr>
                <w:rFonts w:ascii="Times New Roman" w:hAnsi="Times New Roman" w:cs="Times New Roman"/>
                <w:sz w:val="24"/>
                <w:szCs w:val="24"/>
              </w:rPr>
            </w:pPr>
            <w:r w:rsidRPr="00510F5C">
              <w:rPr>
                <w:rFonts w:ascii="Times New Roman" w:hAnsi="Times New Roman" w:cs="Times New Roman"/>
                <w:sz w:val="24"/>
                <w:szCs w:val="24"/>
              </w:rPr>
              <w:t>1.2.4.</w:t>
            </w:r>
          </w:p>
        </w:tc>
        <w:tc>
          <w:tcPr>
            <w:tcW w:w="8698" w:type="dxa"/>
            <w:tcBorders>
              <w:top w:val="single" w:sz="4" w:space="0" w:color="auto"/>
              <w:left w:val="single" w:sz="4" w:space="0" w:color="auto"/>
              <w:bottom w:val="single" w:sz="4" w:space="0" w:color="auto"/>
              <w:right w:val="single" w:sz="4" w:space="0" w:color="auto"/>
            </w:tcBorders>
          </w:tcPr>
          <w:p w14:paraId="5421BE5F" w14:textId="58973A21" w:rsidR="00236C4B" w:rsidRPr="00510F5C" w:rsidRDefault="00236C4B" w:rsidP="00EE6BA0">
            <w:pPr>
              <w:rPr>
                <w:rFonts w:ascii="Times New Roman" w:hAnsi="Times New Roman" w:cs="Times New Roman"/>
                <w:sz w:val="24"/>
                <w:szCs w:val="24"/>
              </w:rPr>
            </w:pPr>
            <w:r w:rsidRPr="00510F5C">
              <w:rPr>
                <w:rFonts w:ascii="Times New Roman" w:hAnsi="Times New Roman" w:cs="Times New Roman"/>
                <w:sz w:val="24"/>
                <w:szCs w:val="24"/>
              </w:rPr>
              <w:t>Vienas bendras jungiklis, kartu atjungiantis/įjungiantis ele</w:t>
            </w:r>
            <w:r>
              <w:rPr>
                <w:rFonts w:ascii="Times New Roman" w:hAnsi="Times New Roman" w:cs="Times New Roman"/>
                <w:sz w:val="24"/>
                <w:szCs w:val="24"/>
              </w:rPr>
              <w:t xml:space="preserve">ktros, vandens ir suspausto oro </w:t>
            </w:r>
            <w:r w:rsidRPr="00510F5C">
              <w:rPr>
                <w:rFonts w:ascii="Times New Roman" w:hAnsi="Times New Roman" w:cs="Times New Roman"/>
                <w:sz w:val="24"/>
                <w:szCs w:val="24"/>
              </w:rPr>
              <w:t>maitinimą</w:t>
            </w:r>
            <w:r w:rsidR="00D30C2A">
              <w:rPr>
                <w:rFonts w:ascii="Times New Roman" w:hAnsi="Times New Roman" w:cs="Times New Roman"/>
                <w:sz w:val="24"/>
                <w:szCs w:val="24"/>
              </w:rPr>
              <w:t>.</w:t>
            </w:r>
          </w:p>
        </w:tc>
      </w:tr>
      <w:tr w:rsidR="00236C4B" w14:paraId="52D5A27A" w14:textId="77777777" w:rsidTr="00ED2AA9">
        <w:tc>
          <w:tcPr>
            <w:tcW w:w="936" w:type="dxa"/>
            <w:tcBorders>
              <w:top w:val="single" w:sz="4" w:space="0" w:color="auto"/>
              <w:left w:val="single" w:sz="4" w:space="0" w:color="auto"/>
              <w:bottom w:val="single" w:sz="4" w:space="0" w:color="auto"/>
              <w:right w:val="single" w:sz="4" w:space="0" w:color="auto"/>
            </w:tcBorders>
          </w:tcPr>
          <w:p w14:paraId="33035FB5" w14:textId="77777777" w:rsidR="00236C4B" w:rsidRPr="00510F5C" w:rsidRDefault="00236C4B" w:rsidP="00EE6BA0">
            <w:pPr>
              <w:rPr>
                <w:rFonts w:ascii="Times New Roman" w:hAnsi="Times New Roman" w:cs="Times New Roman"/>
                <w:sz w:val="24"/>
                <w:szCs w:val="24"/>
              </w:rPr>
            </w:pPr>
            <w:r w:rsidRPr="00510F5C">
              <w:rPr>
                <w:rFonts w:ascii="Times New Roman" w:hAnsi="Times New Roman" w:cs="Times New Roman"/>
                <w:sz w:val="24"/>
                <w:szCs w:val="24"/>
              </w:rPr>
              <w:t>1.2.5.</w:t>
            </w:r>
          </w:p>
        </w:tc>
        <w:tc>
          <w:tcPr>
            <w:tcW w:w="8698" w:type="dxa"/>
            <w:tcBorders>
              <w:top w:val="single" w:sz="4" w:space="0" w:color="auto"/>
              <w:left w:val="single" w:sz="4" w:space="0" w:color="auto"/>
              <w:bottom w:val="single" w:sz="4" w:space="0" w:color="auto"/>
              <w:right w:val="single" w:sz="4" w:space="0" w:color="auto"/>
            </w:tcBorders>
          </w:tcPr>
          <w:p w14:paraId="237B7F84" w14:textId="77777777" w:rsidR="00236C4B" w:rsidRPr="00510F5C" w:rsidRDefault="00236C4B" w:rsidP="00EE6BA0">
            <w:pPr>
              <w:rPr>
                <w:rFonts w:ascii="Times New Roman" w:hAnsi="Times New Roman" w:cs="Times New Roman"/>
                <w:sz w:val="24"/>
                <w:szCs w:val="24"/>
              </w:rPr>
            </w:pPr>
            <w:r w:rsidRPr="00510F5C">
              <w:rPr>
                <w:rFonts w:ascii="Times New Roman" w:hAnsi="Times New Roman" w:cs="Times New Roman"/>
                <w:sz w:val="24"/>
                <w:szCs w:val="24"/>
              </w:rPr>
              <w:t>Instrumentų valdymo pedalas su vandens į instrumentus įjungimo/išjungimo funkcija</w:t>
            </w:r>
          </w:p>
          <w:p w14:paraId="53D7BFD9" w14:textId="4DBFF7EE" w:rsidR="00236C4B" w:rsidRPr="00510F5C" w:rsidRDefault="00236C4B" w:rsidP="00EE6BA0">
            <w:pPr>
              <w:rPr>
                <w:rFonts w:ascii="Times New Roman" w:hAnsi="Times New Roman" w:cs="Times New Roman"/>
                <w:sz w:val="24"/>
                <w:szCs w:val="24"/>
              </w:rPr>
            </w:pPr>
            <w:r w:rsidRPr="00510F5C">
              <w:rPr>
                <w:rFonts w:ascii="Times New Roman" w:hAnsi="Times New Roman" w:cs="Times New Roman"/>
                <w:sz w:val="24"/>
                <w:szCs w:val="24"/>
              </w:rPr>
              <w:t>disko formos, kad galima būtų paspausti iš bet kurios pusės</w:t>
            </w:r>
            <w:r w:rsidR="00D30C2A">
              <w:rPr>
                <w:rFonts w:ascii="Times New Roman" w:hAnsi="Times New Roman" w:cs="Times New Roman"/>
                <w:sz w:val="24"/>
                <w:szCs w:val="24"/>
              </w:rPr>
              <w:t>.</w:t>
            </w:r>
          </w:p>
        </w:tc>
      </w:tr>
      <w:tr w:rsidR="00236C4B" w14:paraId="71E7A5DF" w14:textId="77777777" w:rsidTr="00ED2AA9">
        <w:tc>
          <w:tcPr>
            <w:tcW w:w="936" w:type="dxa"/>
            <w:tcBorders>
              <w:top w:val="single" w:sz="4" w:space="0" w:color="auto"/>
              <w:left w:val="single" w:sz="4" w:space="0" w:color="auto"/>
              <w:bottom w:val="single" w:sz="4" w:space="0" w:color="auto"/>
              <w:right w:val="single" w:sz="4" w:space="0" w:color="auto"/>
            </w:tcBorders>
          </w:tcPr>
          <w:p w14:paraId="68C6FE2E" w14:textId="77777777" w:rsidR="00236C4B" w:rsidRPr="00510F5C" w:rsidRDefault="00236C4B" w:rsidP="00EE6BA0">
            <w:pPr>
              <w:rPr>
                <w:rFonts w:ascii="Times New Roman" w:hAnsi="Times New Roman" w:cs="Times New Roman"/>
                <w:sz w:val="24"/>
                <w:szCs w:val="24"/>
              </w:rPr>
            </w:pPr>
            <w:r w:rsidRPr="00510F5C">
              <w:rPr>
                <w:rFonts w:ascii="Times New Roman" w:hAnsi="Times New Roman" w:cs="Times New Roman"/>
                <w:sz w:val="24"/>
                <w:szCs w:val="24"/>
              </w:rPr>
              <w:t>1.2.6.</w:t>
            </w:r>
          </w:p>
        </w:tc>
        <w:tc>
          <w:tcPr>
            <w:tcW w:w="8698" w:type="dxa"/>
            <w:tcBorders>
              <w:top w:val="single" w:sz="4" w:space="0" w:color="auto"/>
              <w:left w:val="single" w:sz="4" w:space="0" w:color="auto"/>
              <w:bottom w:val="single" w:sz="4" w:space="0" w:color="auto"/>
              <w:right w:val="single" w:sz="4" w:space="0" w:color="auto"/>
            </w:tcBorders>
          </w:tcPr>
          <w:p w14:paraId="35121F13" w14:textId="03A412C0" w:rsidR="00236C4B" w:rsidRPr="00510F5C" w:rsidRDefault="00236C4B" w:rsidP="00EE6BA0">
            <w:pPr>
              <w:rPr>
                <w:rFonts w:ascii="Times New Roman" w:hAnsi="Times New Roman" w:cs="Times New Roman"/>
                <w:sz w:val="24"/>
                <w:szCs w:val="24"/>
              </w:rPr>
            </w:pPr>
            <w:r w:rsidRPr="00510F5C">
              <w:rPr>
                <w:rFonts w:ascii="Times New Roman" w:hAnsi="Times New Roman" w:cs="Times New Roman"/>
                <w:sz w:val="24"/>
                <w:szCs w:val="24"/>
              </w:rPr>
              <w:t>Instrumentų rankovės guldomos ant instrumentų valdymo bloko iš viršaus</w:t>
            </w:r>
            <w:r w:rsidR="00D30C2A">
              <w:rPr>
                <w:rFonts w:ascii="Times New Roman" w:hAnsi="Times New Roman" w:cs="Times New Roman"/>
                <w:sz w:val="24"/>
                <w:szCs w:val="24"/>
              </w:rPr>
              <w:t>.</w:t>
            </w:r>
          </w:p>
        </w:tc>
      </w:tr>
      <w:tr w:rsidR="00236C4B" w14:paraId="46C794A0" w14:textId="77777777" w:rsidTr="00ED2AA9">
        <w:tc>
          <w:tcPr>
            <w:tcW w:w="936" w:type="dxa"/>
            <w:tcBorders>
              <w:top w:val="single" w:sz="4" w:space="0" w:color="auto"/>
              <w:left w:val="single" w:sz="4" w:space="0" w:color="auto"/>
              <w:bottom w:val="single" w:sz="4" w:space="0" w:color="auto"/>
              <w:right w:val="single" w:sz="4" w:space="0" w:color="auto"/>
            </w:tcBorders>
          </w:tcPr>
          <w:p w14:paraId="5ED36222" w14:textId="77777777" w:rsidR="00236C4B" w:rsidRPr="00510F5C" w:rsidRDefault="00236C4B" w:rsidP="00EE6BA0">
            <w:pPr>
              <w:rPr>
                <w:rFonts w:ascii="Times New Roman" w:hAnsi="Times New Roman" w:cs="Times New Roman"/>
                <w:sz w:val="24"/>
                <w:szCs w:val="24"/>
              </w:rPr>
            </w:pPr>
            <w:r w:rsidRPr="00510F5C">
              <w:rPr>
                <w:rFonts w:ascii="Times New Roman" w:hAnsi="Times New Roman" w:cs="Times New Roman"/>
                <w:sz w:val="24"/>
                <w:szCs w:val="24"/>
              </w:rPr>
              <w:t>1.2.7.</w:t>
            </w:r>
          </w:p>
        </w:tc>
        <w:tc>
          <w:tcPr>
            <w:tcW w:w="8698" w:type="dxa"/>
            <w:tcBorders>
              <w:top w:val="single" w:sz="4" w:space="0" w:color="auto"/>
              <w:left w:val="single" w:sz="4" w:space="0" w:color="auto"/>
              <w:bottom w:val="single" w:sz="4" w:space="0" w:color="auto"/>
              <w:right w:val="single" w:sz="4" w:space="0" w:color="auto"/>
            </w:tcBorders>
          </w:tcPr>
          <w:p w14:paraId="6E689195" w14:textId="4D0CEB1A" w:rsidR="00236C4B" w:rsidRPr="00510F5C" w:rsidRDefault="00236C4B" w:rsidP="00EE6BA0">
            <w:pPr>
              <w:rPr>
                <w:rFonts w:ascii="Times New Roman" w:hAnsi="Times New Roman" w:cs="Times New Roman"/>
                <w:sz w:val="24"/>
                <w:szCs w:val="24"/>
              </w:rPr>
            </w:pPr>
            <w:r w:rsidRPr="00510F5C">
              <w:rPr>
                <w:rFonts w:ascii="Times New Roman" w:hAnsi="Times New Roman" w:cs="Times New Roman"/>
                <w:sz w:val="24"/>
                <w:szCs w:val="24"/>
              </w:rPr>
              <w:t>Instrumentų vandens kiekio reguliavimas kiekvienam instrumentui atskirai</w:t>
            </w:r>
            <w:r w:rsidR="00D30C2A">
              <w:rPr>
                <w:rFonts w:ascii="Times New Roman" w:hAnsi="Times New Roman" w:cs="Times New Roman"/>
                <w:sz w:val="24"/>
                <w:szCs w:val="24"/>
              </w:rPr>
              <w:t>.</w:t>
            </w:r>
          </w:p>
        </w:tc>
      </w:tr>
      <w:tr w:rsidR="00236C4B" w14:paraId="728022C2" w14:textId="77777777" w:rsidTr="00ED2AA9">
        <w:tc>
          <w:tcPr>
            <w:tcW w:w="936" w:type="dxa"/>
            <w:tcBorders>
              <w:top w:val="single" w:sz="4" w:space="0" w:color="auto"/>
              <w:left w:val="single" w:sz="4" w:space="0" w:color="auto"/>
              <w:bottom w:val="single" w:sz="4" w:space="0" w:color="auto"/>
              <w:right w:val="single" w:sz="4" w:space="0" w:color="auto"/>
            </w:tcBorders>
          </w:tcPr>
          <w:p w14:paraId="719D8EE5" w14:textId="77777777" w:rsidR="00236C4B" w:rsidRPr="00510F5C" w:rsidRDefault="00236C4B" w:rsidP="00EE6BA0">
            <w:pPr>
              <w:rPr>
                <w:rFonts w:ascii="Times New Roman" w:hAnsi="Times New Roman" w:cs="Times New Roman"/>
                <w:sz w:val="24"/>
                <w:szCs w:val="24"/>
              </w:rPr>
            </w:pPr>
            <w:r w:rsidRPr="00510F5C">
              <w:rPr>
                <w:rFonts w:ascii="Times New Roman" w:hAnsi="Times New Roman" w:cs="Times New Roman"/>
                <w:sz w:val="24"/>
                <w:szCs w:val="24"/>
              </w:rPr>
              <w:t>1.2.8.</w:t>
            </w:r>
          </w:p>
        </w:tc>
        <w:tc>
          <w:tcPr>
            <w:tcW w:w="8698" w:type="dxa"/>
            <w:tcBorders>
              <w:top w:val="single" w:sz="4" w:space="0" w:color="auto"/>
              <w:left w:val="single" w:sz="4" w:space="0" w:color="auto"/>
              <w:bottom w:val="single" w:sz="4" w:space="0" w:color="auto"/>
              <w:right w:val="single" w:sz="4" w:space="0" w:color="auto"/>
            </w:tcBorders>
          </w:tcPr>
          <w:p w14:paraId="447FE00D" w14:textId="1F7B021E" w:rsidR="00236C4B" w:rsidRPr="00510F5C" w:rsidRDefault="00236C4B" w:rsidP="00EE6BA0">
            <w:pPr>
              <w:rPr>
                <w:rFonts w:ascii="Times New Roman" w:hAnsi="Times New Roman" w:cs="Times New Roman"/>
                <w:sz w:val="24"/>
                <w:szCs w:val="24"/>
              </w:rPr>
            </w:pPr>
            <w:r w:rsidRPr="00510F5C">
              <w:rPr>
                <w:rFonts w:ascii="Times New Roman" w:hAnsi="Times New Roman" w:cs="Times New Roman"/>
                <w:sz w:val="24"/>
                <w:szCs w:val="24"/>
              </w:rPr>
              <w:t>Instrumentų rankovių, naudojančių vandenį, vidinė plovimo funkcija</w:t>
            </w:r>
            <w:r w:rsidR="00D30C2A">
              <w:rPr>
                <w:rFonts w:ascii="Times New Roman" w:hAnsi="Times New Roman" w:cs="Times New Roman"/>
                <w:sz w:val="24"/>
                <w:szCs w:val="24"/>
              </w:rPr>
              <w:t>.</w:t>
            </w:r>
          </w:p>
        </w:tc>
      </w:tr>
      <w:tr w:rsidR="00236C4B" w14:paraId="12B731A9" w14:textId="77777777" w:rsidTr="00ED2AA9">
        <w:tc>
          <w:tcPr>
            <w:tcW w:w="936" w:type="dxa"/>
            <w:tcBorders>
              <w:top w:val="single" w:sz="4" w:space="0" w:color="auto"/>
              <w:left w:val="single" w:sz="4" w:space="0" w:color="auto"/>
              <w:bottom w:val="single" w:sz="4" w:space="0" w:color="auto"/>
              <w:right w:val="single" w:sz="4" w:space="0" w:color="auto"/>
            </w:tcBorders>
          </w:tcPr>
          <w:p w14:paraId="38C25E98" w14:textId="77777777" w:rsidR="00236C4B" w:rsidRPr="00510F5C" w:rsidRDefault="00236C4B" w:rsidP="00EE6BA0">
            <w:pPr>
              <w:rPr>
                <w:rFonts w:ascii="Times New Roman" w:hAnsi="Times New Roman" w:cs="Times New Roman"/>
                <w:sz w:val="24"/>
                <w:szCs w:val="24"/>
              </w:rPr>
            </w:pPr>
            <w:r w:rsidRPr="00510F5C">
              <w:rPr>
                <w:rFonts w:ascii="Times New Roman" w:hAnsi="Times New Roman" w:cs="Times New Roman"/>
                <w:sz w:val="24"/>
                <w:szCs w:val="24"/>
              </w:rPr>
              <w:lastRenderedPageBreak/>
              <w:t>1.2.9.</w:t>
            </w:r>
          </w:p>
        </w:tc>
        <w:tc>
          <w:tcPr>
            <w:tcW w:w="8698" w:type="dxa"/>
            <w:tcBorders>
              <w:top w:val="single" w:sz="4" w:space="0" w:color="auto"/>
              <w:left w:val="single" w:sz="4" w:space="0" w:color="auto"/>
              <w:bottom w:val="single" w:sz="4" w:space="0" w:color="auto"/>
              <w:right w:val="single" w:sz="4" w:space="0" w:color="auto"/>
            </w:tcBorders>
          </w:tcPr>
          <w:p w14:paraId="13B3B946" w14:textId="19736539" w:rsidR="00ED2AA9" w:rsidRPr="00510F5C" w:rsidRDefault="00236C4B" w:rsidP="00ED2AA9">
            <w:pPr>
              <w:rPr>
                <w:rFonts w:ascii="Times New Roman" w:hAnsi="Times New Roman" w:cs="Times New Roman"/>
                <w:sz w:val="24"/>
                <w:szCs w:val="24"/>
              </w:rPr>
            </w:pPr>
            <w:r w:rsidRPr="00510F5C">
              <w:rPr>
                <w:rFonts w:ascii="Times New Roman" w:hAnsi="Times New Roman" w:cs="Times New Roman"/>
                <w:sz w:val="24"/>
                <w:szCs w:val="24"/>
              </w:rPr>
              <w:t xml:space="preserve">Nerūdijančio plieno padėklas odontologo darbo instrumentams ir priemonėms </w:t>
            </w:r>
          </w:p>
          <w:p w14:paraId="70D773EA" w14:textId="3D2D2E19" w:rsidR="00236C4B" w:rsidRPr="00510F5C" w:rsidRDefault="00236C4B" w:rsidP="00EE6BA0">
            <w:pPr>
              <w:rPr>
                <w:rFonts w:ascii="Times New Roman" w:hAnsi="Times New Roman" w:cs="Times New Roman"/>
                <w:sz w:val="24"/>
                <w:szCs w:val="24"/>
              </w:rPr>
            </w:pPr>
            <w:r w:rsidRPr="00510F5C">
              <w:rPr>
                <w:rFonts w:ascii="Times New Roman" w:hAnsi="Times New Roman" w:cs="Times New Roman"/>
                <w:sz w:val="24"/>
                <w:szCs w:val="24"/>
              </w:rPr>
              <w:t>29</w:t>
            </w:r>
            <w:r w:rsidR="00ED2AA9">
              <w:rPr>
                <w:rFonts w:ascii="Times New Roman" w:hAnsi="Times New Roman" w:cs="Times New Roman"/>
                <w:sz w:val="24"/>
                <w:szCs w:val="24"/>
              </w:rPr>
              <w:t>2</w:t>
            </w:r>
            <w:r w:rsidRPr="00510F5C">
              <w:rPr>
                <w:rFonts w:ascii="Times New Roman" w:hAnsi="Times New Roman" w:cs="Times New Roman"/>
                <w:sz w:val="24"/>
                <w:szCs w:val="24"/>
              </w:rPr>
              <w:t xml:space="preserve"> mm x 43</w:t>
            </w:r>
            <w:r w:rsidR="00ED2AA9">
              <w:rPr>
                <w:rFonts w:ascii="Times New Roman" w:hAnsi="Times New Roman" w:cs="Times New Roman"/>
                <w:sz w:val="24"/>
                <w:szCs w:val="24"/>
              </w:rPr>
              <w:t>2</w:t>
            </w:r>
            <w:r w:rsidRPr="00510F5C">
              <w:rPr>
                <w:rFonts w:ascii="Times New Roman" w:hAnsi="Times New Roman" w:cs="Times New Roman"/>
                <w:sz w:val="24"/>
                <w:szCs w:val="24"/>
              </w:rPr>
              <w:t xml:space="preserve"> mm, tvirtinamas prie instrumentų valdymo bloko</w:t>
            </w:r>
          </w:p>
        </w:tc>
      </w:tr>
      <w:tr w:rsidR="00236C4B" w14:paraId="1F62E0C9" w14:textId="77777777" w:rsidTr="00ED2AA9">
        <w:tc>
          <w:tcPr>
            <w:tcW w:w="936" w:type="dxa"/>
            <w:tcBorders>
              <w:top w:val="single" w:sz="4" w:space="0" w:color="auto"/>
              <w:left w:val="single" w:sz="4" w:space="0" w:color="auto"/>
              <w:bottom w:val="single" w:sz="4" w:space="0" w:color="auto"/>
              <w:right w:val="single" w:sz="4" w:space="0" w:color="auto"/>
            </w:tcBorders>
          </w:tcPr>
          <w:p w14:paraId="18F8EEEC" w14:textId="77777777" w:rsidR="00236C4B" w:rsidRPr="00B116AC" w:rsidRDefault="00236C4B" w:rsidP="00EE6BA0">
            <w:pPr>
              <w:rPr>
                <w:rFonts w:ascii="Times New Roman" w:hAnsi="Times New Roman" w:cs="Times New Roman"/>
                <w:sz w:val="24"/>
                <w:szCs w:val="24"/>
              </w:rPr>
            </w:pPr>
            <w:r w:rsidRPr="00B116AC">
              <w:rPr>
                <w:rFonts w:ascii="Times New Roman" w:hAnsi="Times New Roman" w:cs="Times New Roman"/>
                <w:sz w:val="24"/>
                <w:szCs w:val="24"/>
              </w:rPr>
              <w:t>1.2.10</w:t>
            </w:r>
          </w:p>
        </w:tc>
        <w:tc>
          <w:tcPr>
            <w:tcW w:w="8698" w:type="dxa"/>
            <w:tcBorders>
              <w:top w:val="single" w:sz="4" w:space="0" w:color="auto"/>
              <w:left w:val="single" w:sz="4" w:space="0" w:color="auto"/>
              <w:bottom w:val="single" w:sz="4" w:space="0" w:color="auto"/>
              <w:right w:val="single" w:sz="4" w:space="0" w:color="auto"/>
            </w:tcBorders>
          </w:tcPr>
          <w:p w14:paraId="4CE7B4F7" w14:textId="6F3FF029" w:rsidR="00236C4B" w:rsidRPr="00510F5C" w:rsidRDefault="00236C4B" w:rsidP="00ED2AA9">
            <w:pPr>
              <w:rPr>
                <w:rFonts w:ascii="Times New Roman" w:hAnsi="Times New Roman" w:cs="Times New Roman"/>
                <w:sz w:val="24"/>
                <w:szCs w:val="24"/>
              </w:rPr>
            </w:pPr>
            <w:r w:rsidRPr="00510F5C">
              <w:rPr>
                <w:rFonts w:ascii="Times New Roman" w:hAnsi="Times New Roman" w:cs="Times New Roman"/>
                <w:sz w:val="24"/>
                <w:szCs w:val="24"/>
              </w:rPr>
              <w:t>Instrumentų valdymo bloke integruotos funkcijos: kėdės/atlošo kėlimo/leidimo valdymo</w:t>
            </w:r>
            <w:r w:rsidR="00ED2AA9">
              <w:rPr>
                <w:rFonts w:ascii="Times New Roman" w:hAnsi="Times New Roman" w:cs="Times New Roman"/>
                <w:sz w:val="24"/>
                <w:szCs w:val="24"/>
              </w:rPr>
              <w:t xml:space="preserve"> </w:t>
            </w:r>
            <w:r w:rsidRPr="00510F5C">
              <w:rPr>
                <w:rFonts w:ascii="Times New Roman" w:hAnsi="Times New Roman" w:cs="Times New Roman"/>
                <w:sz w:val="24"/>
                <w:szCs w:val="24"/>
              </w:rPr>
              <w:t>mygtukai, programuojamų kėdės padėčių mygtukai, šviestuvo įjungimo/išjungimo bei</w:t>
            </w:r>
            <w:r w:rsidR="00ED2AA9">
              <w:rPr>
                <w:rFonts w:ascii="Times New Roman" w:hAnsi="Times New Roman" w:cs="Times New Roman"/>
                <w:sz w:val="24"/>
                <w:szCs w:val="24"/>
              </w:rPr>
              <w:t xml:space="preserve"> </w:t>
            </w:r>
            <w:r w:rsidRPr="00510F5C">
              <w:rPr>
                <w:rFonts w:ascii="Times New Roman" w:hAnsi="Times New Roman" w:cs="Times New Roman"/>
                <w:sz w:val="24"/>
                <w:szCs w:val="24"/>
              </w:rPr>
              <w:t>intensyvumo lygio keitimo mygtukai, vandens pripildymo į stiklinę ir spjaudyklės</w:t>
            </w:r>
            <w:r w:rsidR="00ED2AA9">
              <w:rPr>
                <w:rFonts w:ascii="Times New Roman" w:hAnsi="Times New Roman" w:cs="Times New Roman"/>
                <w:sz w:val="24"/>
                <w:szCs w:val="24"/>
              </w:rPr>
              <w:t xml:space="preserve"> </w:t>
            </w:r>
            <w:r w:rsidRPr="00510F5C">
              <w:rPr>
                <w:rFonts w:ascii="Times New Roman" w:hAnsi="Times New Roman" w:cs="Times New Roman"/>
                <w:sz w:val="24"/>
                <w:szCs w:val="24"/>
              </w:rPr>
              <w:t>nuplovimo mygtukai.</w:t>
            </w:r>
          </w:p>
        </w:tc>
      </w:tr>
      <w:tr w:rsidR="00236C4B" w14:paraId="4F3801EC" w14:textId="77777777" w:rsidTr="00ED2AA9">
        <w:tc>
          <w:tcPr>
            <w:tcW w:w="936" w:type="dxa"/>
            <w:tcBorders>
              <w:top w:val="single" w:sz="4" w:space="0" w:color="auto"/>
              <w:left w:val="single" w:sz="4" w:space="0" w:color="auto"/>
              <w:bottom w:val="single" w:sz="4" w:space="0" w:color="auto"/>
              <w:right w:val="single" w:sz="4" w:space="0" w:color="auto"/>
            </w:tcBorders>
          </w:tcPr>
          <w:p w14:paraId="2F563917" w14:textId="77777777" w:rsidR="00236C4B" w:rsidRPr="00510F5C" w:rsidRDefault="00236C4B" w:rsidP="00EE6BA0">
            <w:pPr>
              <w:rPr>
                <w:rFonts w:ascii="Times New Roman" w:hAnsi="Times New Roman" w:cs="Times New Roman"/>
                <w:sz w:val="24"/>
                <w:szCs w:val="24"/>
              </w:rPr>
            </w:pPr>
            <w:r>
              <w:rPr>
                <w:rFonts w:ascii="Times New Roman" w:hAnsi="Times New Roman" w:cs="Times New Roman"/>
                <w:sz w:val="24"/>
                <w:szCs w:val="24"/>
              </w:rPr>
              <w:t>1.2.11</w:t>
            </w:r>
            <w:r w:rsidRPr="00510F5C">
              <w:rPr>
                <w:rFonts w:ascii="Times New Roman" w:hAnsi="Times New Roman" w:cs="Times New Roman"/>
                <w:sz w:val="24"/>
                <w:szCs w:val="24"/>
              </w:rPr>
              <w:t>.</w:t>
            </w:r>
          </w:p>
        </w:tc>
        <w:tc>
          <w:tcPr>
            <w:tcW w:w="8698" w:type="dxa"/>
            <w:tcBorders>
              <w:top w:val="single" w:sz="4" w:space="0" w:color="auto"/>
              <w:left w:val="single" w:sz="4" w:space="0" w:color="auto"/>
              <w:bottom w:val="single" w:sz="4" w:space="0" w:color="auto"/>
              <w:right w:val="single" w:sz="4" w:space="0" w:color="auto"/>
            </w:tcBorders>
          </w:tcPr>
          <w:p w14:paraId="19D8F86E" w14:textId="77777777" w:rsidR="00236C4B" w:rsidRPr="00510F5C" w:rsidRDefault="00236C4B" w:rsidP="00EE6BA0">
            <w:pPr>
              <w:rPr>
                <w:rFonts w:ascii="Times New Roman" w:hAnsi="Times New Roman" w:cs="Times New Roman"/>
                <w:sz w:val="24"/>
                <w:szCs w:val="24"/>
              </w:rPr>
            </w:pPr>
            <w:r w:rsidRPr="00510F5C">
              <w:rPr>
                <w:rFonts w:ascii="Times New Roman" w:hAnsi="Times New Roman" w:cs="Times New Roman"/>
                <w:sz w:val="24"/>
                <w:szCs w:val="24"/>
              </w:rPr>
              <w:t>CE ženklinimas</w:t>
            </w:r>
          </w:p>
        </w:tc>
      </w:tr>
      <w:tr w:rsidR="00236C4B" w14:paraId="397AF422" w14:textId="77777777" w:rsidTr="00ED2AA9">
        <w:tc>
          <w:tcPr>
            <w:tcW w:w="936" w:type="dxa"/>
            <w:tcBorders>
              <w:top w:val="single" w:sz="4" w:space="0" w:color="auto"/>
              <w:left w:val="single" w:sz="4" w:space="0" w:color="auto"/>
              <w:bottom w:val="single" w:sz="4" w:space="0" w:color="auto"/>
              <w:right w:val="single" w:sz="4" w:space="0" w:color="auto"/>
            </w:tcBorders>
          </w:tcPr>
          <w:p w14:paraId="32AEA9DB" w14:textId="77777777" w:rsidR="00236C4B" w:rsidRPr="00510F5C" w:rsidRDefault="00236C4B" w:rsidP="00EE6BA0">
            <w:pPr>
              <w:rPr>
                <w:rFonts w:ascii="Times New Roman" w:hAnsi="Times New Roman" w:cs="Times New Roman"/>
                <w:sz w:val="24"/>
                <w:szCs w:val="24"/>
              </w:rPr>
            </w:pPr>
            <w:r>
              <w:rPr>
                <w:rFonts w:ascii="Times New Roman" w:hAnsi="Times New Roman" w:cs="Times New Roman"/>
                <w:sz w:val="24"/>
                <w:szCs w:val="24"/>
              </w:rPr>
              <w:t>1.2.12.</w:t>
            </w:r>
            <w:r w:rsidRPr="00510F5C">
              <w:rPr>
                <w:rFonts w:ascii="Times New Roman" w:hAnsi="Times New Roman" w:cs="Times New Roman"/>
                <w:sz w:val="24"/>
                <w:szCs w:val="24"/>
              </w:rPr>
              <w:t>.</w:t>
            </w:r>
          </w:p>
        </w:tc>
        <w:tc>
          <w:tcPr>
            <w:tcW w:w="8698" w:type="dxa"/>
            <w:tcBorders>
              <w:top w:val="single" w:sz="4" w:space="0" w:color="auto"/>
              <w:left w:val="single" w:sz="4" w:space="0" w:color="auto"/>
              <w:bottom w:val="single" w:sz="4" w:space="0" w:color="auto"/>
              <w:right w:val="single" w:sz="4" w:space="0" w:color="auto"/>
            </w:tcBorders>
          </w:tcPr>
          <w:p w14:paraId="71B6F858" w14:textId="77777777" w:rsidR="00236C4B" w:rsidRPr="00510F5C" w:rsidRDefault="00236C4B" w:rsidP="00EE6BA0">
            <w:pPr>
              <w:rPr>
                <w:rFonts w:ascii="Times New Roman" w:hAnsi="Times New Roman" w:cs="Times New Roman"/>
                <w:sz w:val="24"/>
                <w:szCs w:val="24"/>
              </w:rPr>
            </w:pPr>
            <w:r w:rsidRPr="00510F5C">
              <w:rPr>
                <w:rFonts w:ascii="Times New Roman" w:hAnsi="Times New Roman" w:cs="Times New Roman"/>
                <w:sz w:val="24"/>
                <w:szCs w:val="24"/>
              </w:rPr>
              <w:t>Garantinis terminas ne mažesnis kaip 24 mėn.</w:t>
            </w:r>
          </w:p>
        </w:tc>
      </w:tr>
      <w:tr w:rsidR="00236C4B" w14:paraId="02A06800" w14:textId="77777777" w:rsidTr="00ED2AA9">
        <w:tc>
          <w:tcPr>
            <w:tcW w:w="936" w:type="dxa"/>
            <w:tcBorders>
              <w:top w:val="single" w:sz="4" w:space="0" w:color="auto"/>
              <w:left w:val="single" w:sz="4" w:space="0" w:color="auto"/>
              <w:bottom w:val="single" w:sz="4" w:space="0" w:color="auto"/>
              <w:right w:val="single" w:sz="4" w:space="0" w:color="auto"/>
            </w:tcBorders>
          </w:tcPr>
          <w:p w14:paraId="3CF48C60" w14:textId="77777777" w:rsidR="00236C4B" w:rsidRPr="00B116AC" w:rsidRDefault="00236C4B" w:rsidP="00EE6BA0">
            <w:pPr>
              <w:rPr>
                <w:rFonts w:ascii="Times New Roman" w:hAnsi="Times New Roman" w:cs="Times New Roman"/>
                <w:b/>
                <w:sz w:val="24"/>
                <w:szCs w:val="24"/>
              </w:rPr>
            </w:pPr>
            <w:r w:rsidRPr="00B116AC">
              <w:rPr>
                <w:rFonts w:ascii="Times New Roman" w:hAnsi="Times New Roman" w:cs="Times New Roman"/>
                <w:b/>
                <w:sz w:val="24"/>
                <w:szCs w:val="24"/>
              </w:rPr>
              <w:t>1.3.</w:t>
            </w:r>
          </w:p>
        </w:tc>
        <w:tc>
          <w:tcPr>
            <w:tcW w:w="8698" w:type="dxa"/>
            <w:tcBorders>
              <w:top w:val="single" w:sz="4" w:space="0" w:color="auto"/>
              <w:left w:val="single" w:sz="4" w:space="0" w:color="auto"/>
              <w:bottom w:val="single" w:sz="4" w:space="0" w:color="auto"/>
              <w:right w:val="single" w:sz="4" w:space="0" w:color="auto"/>
            </w:tcBorders>
          </w:tcPr>
          <w:p w14:paraId="0CBA186B" w14:textId="0624B304" w:rsidR="00236C4B" w:rsidRPr="00B116AC" w:rsidRDefault="00236C4B" w:rsidP="00EE6BA0">
            <w:pPr>
              <w:rPr>
                <w:rFonts w:ascii="Times New Roman" w:hAnsi="Times New Roman" w:cs="Times New Roman"/>
                <w:b/>
                <w:sz w:val="24"/>
                <w:szCs w:val="24"/>
              </w:rPr>
            </w:pPr>
            <w:r w:rsidRPr="00B116AC">
              <w:rPr>
                <w:rFonts w:ascii="Times New Roman" w:hAnsi="Times New Roman" w:cs="Times New Roman"/>
                <w:b/>
                <w:sz w:val="24"/>
                <w:szCs w:val="24"/>
              </w:rPr>
              <w:t>Spjaudyklės blokas / asistento instrumentų dalis (1 vnt.):</w:t>
            </w:r>
            <w:r w:rsidR="004D6A5E">
              <w:rPr>
                <w:rFonts w:ascii="Times New Roman" w:hAnsi="Times New Roman" w:cs="Times New Roman"/>
                <w:b/>
                <w:sz w:val="24"/>
                <w:szCs w:val="24"/>
              </w:rPr>
              <w:t xml:space="preserve"> Modelis „A-dec363“, gamintojas „A-</w:t>
            </w:r>
            <w:proofErr w:type="spellStart"/>
            <w:r w:rsidR="004D6A5E">
              <w:rPr>
                <w:rFonts w:ascii="Times New Roman" w:hAnsi="Times New Roman" w:cs="Times New Roman"/>
                <w:b/>
                <w:sz w:val="24"/>
                <w:szCs w:val="24"/>
              </w:rPr>
              <w:t>dec</w:t>
            </w:r>
            <w:proofErr w:type="spellEnd"/>
            <w:r w:rsidR="004D6A5E">
              <w:rPr>
                <w:rFonts w:ascii="Times New Roman" w:hAnsi="Times New Roman" w:cs="Times New Roman"/>
                <w:b/>
                <w:sz w:val="24"/>
                <w:szCs w:val="24"/>
              </w:rPr>
              <w:t xml:space="preserve"> </w:t>
            </w:r>
            <w:proofErr w:type="spellStart"/>
            <w:r w:rsidR="004D6A5E">
              <w:rPr>
                <w:rFonts w:ascii="Times New Roman" w:hAnsi="Times New Roman" w:cs="Times New Roman"/>
                <w:b/>
                <w:sz w:val="24"/>
                <w:szCs w:val="24"/>
              </w:rPr>
              <w:t>Inc</w:t>
            </w:r>
            <w:proofErr w:type="spellEnd"/>
            <w:r w:rsidR="004D6A5E">
              <w:rPr>
                <w:rFonts w:ascii="Times New Roman" w:hAnsi="Times New Roman" w:cs="Times New Roman"/>
                <w:b/>
                <w:sz w:val="24"/>
                <w:szCs w:val="24"/>
              </w:rPr>
              <w:t>.“</w:t>
            </w:r>
          </w:p>
        </w:tc>
      </w:tr>
      <w:tr w:rsidR="00236C4B" w14:paraId="0F86F629" w14:textId="77777777" w:rsidTr="00ED2AA9">
        <w:tc>
          <w:tcPr>
            <w:tcW w:w="936" w:type="dxa"/>
            <w:tcBorders>
              <w:top w:val="single" w:sz="4" w:space="0" w:color="auto"/>
              <w:left w:val="single" w:sz="4" w:space="0" w:color="auto"/>
              <w:bottom w:val="single" w:sz="4" w:space="0" w:color="auto"/>
              <w:right w:val="single" w:sz="4" w:space="0" w:color="auto"/>
            </w:tcBorders>
          </w:tcPr>
          <w:p w14:paraId="5EC26E5D" w14:textId="77777777" w:rsidR="00236C4B" w:rsidRDefault="00236C4B" w:rsidP="00EE6BA0">
            <w:pPr>
              <w:rPr>
                <w:rFonts w:ascii="Times New Roman" w:hAnsi="Times New Roman" w:cs="Times New Roman"/>
                <w:sz w:val="24"/>
                <w:szCs w:val="24"/>
              </w:rPr>
            </w:pPr>
            <w:r>
              <w:rPr>
                <w:rFonts w:ascii="Times New Roman" w:hAnsi="Times New Roman" w:cs="Times New Roman"/>
                <w:sz w:val="24"/>
                <w:szCs w:val="24"/>
              </w:rPr>
              <w:t>1.3.1.</w:t>
            </w:r>
          </w:p>
        </w:tc>
        <w:tc>
          <w:tcPr>
            <w:tcW w:w="8698" w:type="dxa"/>
            <w:tcBorders>
              <w:top w:val="single" w:sz="4" w:space="0" w:color="auto"/>
              <w:left w:val="single" w:sz="4" w:space="0" w:color="auto"/>
              <w:bottom w:val="single" w:sz="4" w:space="0" w:color="auto"/>
              <w:right w:val="single" w:sz="4" w:space="0" w:color="auto"/>
            </w:tcBorders>
          </w:tcPr>
          <w:p w14:paraId="719445CC" w14:textId="1984D365" w:rsidR="00236C4B" w:rsidRPr="00510F5C" w:rsidRDefault="00236C4B" w:rsidP="004D6A5E">
            <w:pPr>
              <w:rPr>
                <w:rFonts w:ascii="Times New Roman" w:hAnsi="Times New Roman" w:cs="Times New Roman"/>
                <w:sz w:val="24"/>
                <w:szCs w:val="24"/>
              </w:rPr>
            </w:pPr>
            <w:r w:rsidRPr="00B116AC">
              <w:rPr>
                <w:rFonts w:ascii="Times New Roman" w:hAnsi="Times New Roman" w:cs="Times New Roman"/>
                <w:sz w:val="24"/>
                <w:szCs w:val="24"/>
              </w:rPr>
              <w:t>Spjaudyklės blokas tvirtinamas prie kėdės pagrindo (nesikilnoja kartu su</w:t>
            </w:r>
            <w:r w:rsidR="004D6A5E">
              <w:rPr>
                <w:rFonts w:ascii="Times New Roman" w:hAnsi="Times New Roman" w:cs="Times New Roman"/>
                <w:sz w:val="24"/>
                <w:szCs w:val="24"/>
              </w:rPr>
              <w:t xml:space="preserve"> </w:t>
            </w:r>
            <w:r w:rsidRPr="00B116AC">
              <w:rPr>
                <w:rFonts w:ascii="Times New Roman" w:hAnsi="Times New Roman" w:cs="Times New Roman"/>
                <w:sz w:val="24"/>
                <w:szCs w:val="24"/>
              </w:rPr>
              <w:t xml:space="preserve">kėde). Jokie odontologinės įrangos mazgai </w:t>
            </w:r>
            <w:r w:rsidR="004D6A5E">
              <w:rPr>
                <w:rFonts w:ascii="Times New Roman" w:hAnsi="Times New Roman" w:cs="Times New Roman"/>
                <w:sz w:val="24"/>
                <w:szCs w:val="24"/>
              </w:rPr>
              <w:t xml:space="preserve">nėra </w:t>
            </w:r>
            <w:r w:rsidRPr="00B116AC">
              <w:rPr>
                <w:rFonts w:ascii="Times New Roman" w:hAnsi="Times New Roman" w:cs="Times New Roman"/>
                <w:sz w:val="24"/>
                <w:szCs w:val="24"/>
              </w:rPr>
              <w:t>tvirtinami prie grindų</w:t>
            </w:r>
          </w:p>
        </w:tc>
      </w:tr>
      <w:tr w:rsidR="00236C4B" w14:paraId="4454B4F3" w14:textId="77777777" w:rsidTr="00ED2AA9">
        <w:tc>
          <w:tcPr>
            <w:tcW w:w="936" w:type="dxa"/>
            <w:tcBorders>
              <w:top w:val="single" w:sz="4" w:space="0" w:color="auto"/>
              <w:left w:val="single" w:sz="4" w:space="0" w:color="auto"/>
              <w:bottom w:val="single" w:sz="4" w:space="0" w:color="auto"/>
              <w:right w:val="single" w:sz="4" w:space="0" w:color="auto"/>
            </w:tcBorders>
          </w:tcPr>
          <w:p w14:paraId="479E4E92" w14:textId="77777777" w:rsidR="00236C4B" w:rsidRDefault="00236C4B" w:rsidP="00EE6BA0">
            <w:pPr>
              <w:rPr>
                <w:rFonts w:ascii="Times New Roman" w:hAnsi="Times New Roman" w:cs="Times New Roman"/>
                <w:sz w:val="24"/>
                <w:szCs w:val="24"/>
              </w:rPr>
            </w:pPr>
            <w:r>
              <w:rPr>
                <w:rFonts w:ascii="Times New Roman" w:hAnsi="Times New Roman" w:cs="Times New Roman"/>
                <w:sz w:val="24"/>
                <w:szCs w:val="24"/>
              </w:rPr>
              <w:t>1.3.2.</w:t>
            </w:r>
          </w:p>
        </w:tc>
        <w:tc>
          <w:tcPr>
            <w:tcW w:w="8698" w:type="dxa"/>
            <w:tcBorders>
              <w:top w:val="single" w:sz="4" w:space="0" w:color="auto"/>
              <w:left w:val="single" w:sz="4" w:space="0" w:color="auto"/>
              <w:bottom w:val="single" w:sz="4" w:space="0" w:color="auto"/>
              <w:right w:val="single" w:sz="4" w:space="0" w:color="auto"/>
            </w:tcBorders>
          </w:tcPr>
          <w:p w14:paraId="1F39226A" w14:textId="17AE984B" w:rsidR="00236C4B" w:rsidRPr="00510F5C" w:rsidRDefault="00236C4B" w:rsidP="00EE6BA0">
            <w:pPr>
              <w:rPr>
                <w:rFonts w:ascii="Times New Roman" w:hAnsi="Times New Roman" w:cs="Times New Roman"/>
                <w:sz w:val="24"/>
                <w:szCs w:val="24"/>
              </w:rPr>
            </w:pPr>
            <w:r w:rsidRPr="00B116AC">
              <w:rPr>
                <w:rFonts w:ascii="Times New Roman" w:hAnsi="Times New Roman" w:cs="Times New Roman"/>
                <w:sz w:val="24"/>
                <w:szCs w:val="24"/>
              </w:rPr>
              <w:t>3-jų lizdų keičiamos padėties asistento instrumentų laikiklis</w:t>
            </w:r>
          </w:p>
        </w:tc>
      </w:tr>
      <w:tr w:rsidR="00236C4B" w14:paraId="2B457E08" w14:textId="77777777" w:rsidTr="00ED2AA9">
        <w:tc>
          <w:tcPr>
            <w:tcW w:w="936" w:type="dxa"/>
            <w:tcBorders>
              <w:top w:val="single" w:sz="4" w:space="0" w:color="auto"/>
              <w:left w:val="single" w:sz="4" w:space="0" w:color="auto"/>
              <w:bottom w:val="single" w:sz="4" w:space="0" w:color="auto"/>
              <w:right w:val="single" w:sz="4" w:space="0" w:color="auto"/>
            </w:tcBorders>
          </w:tcPr>
          <w:p w14:paraId="00AEA785" w14:textId="77777777" w:rsidR="00236C4B" w:rsidRDefault="00236C4B" w:rsidP="00EE6BA0">
            <w:pPr>
              <w:rPr>
                <w:rFonts w:ascii="Times New Roman" w:hAnsi="Times New Roman" w:cs="Times New Roman"/>
                <w:sz w:val="24"/>
                <w:szCs w:val="24"/>
              </w:rPr>
            </w:pPr>
            <w:r>
              <w:rPr>
                <w:rFonts w:ascii="Times New Roman" w:hAnsi="Times New Roman" w:cs="Times New Roman"/>
                <w:sz w:val="24"/>
                <w:szCs w:val="24"/>
              </w:rPr>
              <w:t>1.3.3.</w:t>
            </w:r>
          </w:p>
        </w:tc>
        <w:tc>
          <w:tcPr>
            <w:tcW w:w="8698" w:type="dxa"/>
            <w:tcBorders>
              <w:top w:val="single" w:sz="4" w:space="0" w:color="auto"/>
              <w:left w:val="single" w:sz="4" w:space="0" w:color="auto"/>
              <w:bottom w:val="single" w:sz="4" w:space="0" w:color="auto"/>
              <w:right w:val="single" w:sz="4" w:space="0" w:color="auto"/>
            </w:tcBorders>
          </w:tcPr>
          <w:p w14:paraId="475D599B" w14:textId="77777777" w:rsidR="00236C4B" w:rsidRPr="00510F5C" w:rsidRDefault="00236C4B" w:rsidP="00EE6BA0">
            <w:pPr>
              <w:rPr>
                <w:rFonts w:ascii="Times New Roman" w:hAnsi="Times New Roman" w:cs="Times New Roman"/>
                <w:sz w:val="24"/>
                <w:szCs w:val="24"/>
              </w:rPr>
            </w:pPr>
            <w:r w:rsidRPr="00B116AC">
              <w:rPr>
                <w:rFonts w:ascii="Times New Roman" w:hAnsi="Times New Roman" w:cs="Times New Roman"/>
                <w:sz w:val="24"/>
                <w:szCs w:val="24"/>
              </w:rPr>
              <w:t>Seilių bei dulkių siurbimo rankovės su antgaliais</w:t>
            </w:r>
          </w:p>
        </w:tc>
      </w:tr>
      <w:tr w:rsidR="00236C4B" w14:paraId="48C889F0" w14:textId="77777777" w:rsidTr="00ED2AA9">
        <w:tc>
          <w:tcPr>
            <w:tcW w:w="936" w:type="dxa"/>
            <w:tcBorders>
              <w:top w:val="single" w:sz="4" w:space="0" w:color="auto"/>
              <w:left w:val="single" w:sz="4" w:space="0" w:color="auto"/>
              <w:bottom w:val="single" w:sz="4" w:space="0" w:color="auto"/>
              <w:right w:val="single" w:sz="4" w:space="0" w:color="auto"/>
            </w:tcBorders>
          </w:tcPr>
          <w:p w14:paraId="2400B274" w14:textId="77777777" w:rsidR="00236C4B" w:rsidRDefault="00236C4B" w:rsidP="00EE6BA0">
            <w:pPr>
              <w:rPr>
                <w:rFonts w:ascii="Times New Roman" w:hAnsi="Times New Roman" w:cs="Times New Roman"/>
                <w:sz w:val="24"/>
                <w:szCs w:val="24"/>
              </w:rPr>
            </w:pPr>
            <w:r>
              <w:rPr>
                <w:rFonts w:ascii="Times New Roman" w:hAnsi="Times New Roman" w:cs="Times New Roman"/>
                <w:sz w:val="24"/>
                <w:szCs w:val="24"/>
              </w:rPr>
              <w:t>1.3.4.</w:t>
            </w:r>
          </w:p>
        </w:tc>
        <w:tc>
          <w:tcPr>
            <w:tcW w:w="8698" w:type="dxa"/>
            <w:tcBorders>
              <w:top w:val="single" w:sz="4" w:space="0" w:color="auto"/>
              <w:left w:val="single" w:sz="4" w:space="0" w:color="auto"/>
              <w:bottom w:val="single" w:sz="4" w:space="0" w:color="auto"/>
              <w:right w:val="single" w:sz="4" w:space="0" w:color="auto"/>
            </w:tcBorders>
          </w:tcPr>
          <w:p w14:paraId="49CAD2CC" w14:textId="20153D7B" w:rsidR="00236C4B" w:rsidRPr="00B116AC" w:rsidRDefault="00236C4B" w:rsidP="00EE6BA0">
            <w:pPr>
              <w:rPr>
                <w:rFonts w:ascii="Times New Roman" w:hAnsi="Times New Roman" w:cs="Times New Roman"/>
                <w:sz w:val="24"/>
                <w:szCs w:val="24"/>
              </w:rPr>
            </w:pPr>
            <w:r w:rsidRPr="00B116AC">
              <w:rPr>
                <w:rFonts w:ascii="Times New Roman" w:hAnsi="Times New Roman" w:cs="Times New Roman"/>
                <w:sz w:val="24"/>
                <w:szCs w:val="24"/>
              </w:rPr>
              <w:t>3-jų funkcijų švirkštas (oras, vanduo, oras + vanduo)</w:t>
            </w:r>
          </w:p>
        </w:tc>
      </w:tr>
      <w:tr w:rsidR="00236C4B" w14:paraId="26264638" w14:textId="77777777" w:rsidTr="00ED2AA9">
        <w:tc>
          <w:tcPr>
            <w:tcW w:w="936" w:type="dxa"/>
            <w:tcBorders>
              <w:top w:val="single" w:sz="4" w:space="0" w:color="auto"/>
              <w:left w:val="single" w:sz="4" w:space="0" w:color="auto"/>
              <w:bottom w:val="single" w:sz="4" w:space="0" w:color="auto"/>
              <w:right w:val="single" w:sz="4" w:space="0" w:color="auto"/>
            </w:tcBorders>
          </w:tcPr>
          <w:p w14:paraId="50609D98" w14:textId="77777777" w:rsidR="00236C4B" w:rsidRDefault="00236C4B" w:rsidP="00EE6BA0">
            <w:pPr>
              <w:rPr>
                <w:rFonts w:ascii="Times New Roman" w:hAnsi="Times New Roman" w:cs="Times New Roman"/>
                <w:sz w:val="24"/>
                <w:szCs w:val="24"/>
              </w:rPr>
            </w:pPr>
            <w:r>
              <w:rPr>
                <w:rFonts w:ascii="Times New Roman" w:hAnsi="Times New Roman" w:cs="Times New Roman"/>
                <w:sz w:val="24"/>
                <w:szCs w:val="24"/>
              </w:rPr>
              <w:t>1.3.5.</w:t>
            </w:r>
          </w:p>
        </w:tc>
        <w:tc>
          <w:tcPr>
            <w:tcW w:w="8698" w:type="dxa"/>
            <w:tcBorders>
              <w:top w:val="single" w:sz="4" w:space="0" w:color="auto"/>
              <w:left w:val="single" w:sz="4" w:space="0" w:color="auto"/>
              <w:bottom w:val="single" w:sz="4" w:space="0" w:color="auto"/>
              <w:right w:val="single" w:sz="4" w:space="0" w:color="auto"/>
            </w:tcBorders>
          </w:tcPr>
          <w:p w14:paraId="258AAF28" w14:textId="2ED1A6FD" w:rsidR="00236C4B" w:rsidRPr="00B116AC" w:rsidRDefault="00236C4B" w:rsidP="00EE6BA0">
            <w:pPr>
              <w:rPr>
                <w:rFonts w:ascii="Times New Roman" w:hAnsi="Times New Roman" w:cs="Times New Roman"/>
                <w:sz w:val="24"/>
                <w:szCs w:val="24"/>
              </w:rPr>
            </w:pPr>
            <w:r w:rsidRPr="00B116AC">
              <w:rPr>
                <w:rFonts w:ascii="Times New Roman" w:hAnsi="Times New Roman" w:cs="Times New Roman"/>
                <w:sz w:val="24"/>
                <w:szCs w:val="24"/>
              </w:rPr>
              <w:t xml:space="preserve">Švaraus vandens sistema (nedūžtančio indo talpa </w:t>
            </w:r>
            <w:r w:rsidR="00744CA5">
              <w:rPr>
                <w:rFonts w:ascii="Times New Roman" w:hAnsi="Times New Roman" w:cs="Times New Roman"/>
                <w:sz w:val="24"/>
                <w:szCs w:val="24"/>
              </w:rPr>
              <w:t>2</w:t>
            </w:r>
            <w:r w:rsidRPr="00B116AC">
              <w:rPr>
                <w:rFonts w:ascii="Times New Roman" w:hAnsi="Times New Roman" w:cs="Times New Roman"/>
                <w:sz w:val="24"/>
                <w:szCs w:val="24"/>
              </w:rPr>
              <w:t xml:space="preserve"> l) instrumentų aušinimui</w:t>
            </w:r>
          </w:p>
        </w:tc>
      </w:tr>
      <w:tr w:rsidR="00236C4B" w14:paraId="0F139655" w14:textId="77777777" w:rsidTr="00ED2AA9">
        <w:tc>
          <w:tcPr>
            <w:tcW w:w="936" w:type="dxa"/>
            <w:tcBorders>
              <w:top w:val="single" w:sz="4" w:space="0" w:color="auto"/>
              <w:left w:val="single" w:sz="4" w:space="0" w:color="auto"/>
              <w:bottom w:val="single" w:sz="4" w:space="0" w:color="auto"/>
              <w:right w:val="single" w:sz="4" w:space="0" w:color="auto"/>
            </w:tcBorders>
          </w:tcPr>
          <w:p w14:paraId="256093AF" w14:textId="77777777" w:rsidR="00236C4B" w:rsidRDefault="00236C4B" w:rsidP="00EE6BA0">
            <w:pPr>
              <w:rPr>
                <w:rFonts w:ascii="Times New Roman" w:hAnsi="Times New Roman" w:cs="Times New Roman"/>
                <w:sz w:val="24"/>
                <w:szCs w:val="24"/>
              </w:rPr>
            </w:pPr>
            <w:r>
              <w:rPr>
                <w:rFonts w:ascii="Times New Roman" w:hAnsi="Times New Roman" w:cs="Times New Roman"/>
                <w:sz w:val="24"/>
                <w:szCs w:val="24"/>
              </w:rPr>
              <w:t>1.3.6.</w:t>
            </w:r>
          </w:p>
        </w:tc>
        <w:tc>
          <w:tcPr>
            <w:tcW w:w="8698" w:type="dxa"/>
            <w:tcBorders>
              <w:top w:val="single" w:sz="4" w:space="0" w:color="auto"/>
              <w:left w:val="single" w:sz="4" w:space="0" w:color="auto"/>
              <w:bottom w:val="single" w:sz="4" w:space="0" w:color="auto"/>
              <w:right w:val="single" w:sz="4" w:space="0" w:color="auto"/>
            </w:tcBorders>
          </w:tcPr>
          <w:p w14:paraId="050E630A" w14:textId="77777777" w:rsidR="00236C4B" w:rsidRPr="00B116AC" w:rsidRDefault="00236C4B" w:rsidP="00EE6BA0">
            <w:pPr>
              <w:rPr>
                <w:rFonts w:ascii="Times New Roman" w:hAnsi="Times New Roman" w:cs="Times New Roman"/>
                <w:sz w:val="24"/>
                <w:szCs w:val="24"/>
              </w:rPr>
            </w:pPr>
            <w:r w:rsidRPr="00B116AC">
              <w:rPr>
                <w:rFonts w:ascii="Times New Roman" w:hAnsi="Times New Roman" w:cs="Times New Roman"/>
                <w:sz w:val="24"/>
                <w:szCs w:val="24"/>
              </w:rPr>
              <w:t>Automatinis kėdės judesio stabdis, esant kliūčiai po asistento instrumentų laikikliu.</w:t>
            </w:r>
          </w:p>
          <w:p w14:paraId="13FA2E88" w14:textId="77777777" w:rsidR="00236C4B" w:rsidRPr="00B116AC" w:rsidRDefault="00236C4B" w:rsidP="00EE6BA0">
            <w:pPr>
              <w:rPr>
                <w:rFonts w:ascii="Times New Roman" w:hAnsi="Times New Roman" w:cs="Times New Roman"/>
                <w:sz w:val="24"/>
                <w:szCs w:val="24"/>
              </w:rPr>
            </w:pPr>
            <w:r w:rsidRPr="00B116AC">
              <w:rPr>
                <w:rFonts w:ascii="Times New Roman" w:hAnsi="Times New Roman" w:cs="Times New Roman"/>
                <w:sz w:val="24"/>
                <w:szCs w:val="24"/>
              </w:rPr>
              <w:t>Kėdės/atlošo pakėlimo/nuleidimo valdymo mygtukai, programuojamų kėdės padėčių,</w:t>
            </w:r>
          </w:p>
          <w:p w14:paraId="7FD7DE36" w14:textId="77777777" w:rsidR="00236C4B" w:rsidRPr="00B116AC" w:rsidRDefault="00236C4B" w:rsidP="00EE6BA0">
            <w:pPr>
              <w:rPr>
                <w:rFonts w:ascii="Times New Roman" w:hAnsi="Times New Roman" w:cs="Times New Roman"/>
                <w:sz w:val="24"/>
                <w:szCs w:val="24"/>
              </w:rPr>
            </w:pPr>
            <w:r w:rsidRPr="00B116AC">
              <w:rPr>
                <w:rFonts w:ascii="Times New Roman" w:hAnsi="Times New Roman" w:cs="Times New Roman"/>
                <w:sz w:val="24"/>
                <w:szCs w:val="24"/>
              </w:rPr>
              <w:t>paciento išlaipinimo, paskutinės dirbtos pozicijos mygtukai, šviestuvo įjungimo/išjungimo</w:t>
            </w:r>
          </w:p>
          <w:p w14:paraId="1774B069" w14:textId="77777777" w:rsidR="00236C4B" w:rsidRPr="00B116AC" w:rsidRDefault="00236C4B" w:rsidP="00EE6BA0">
            <w:pPr>
              <w:rPr>
                <w:rFonts w:ascii="Times New Roman" w:hAnsi="Times New Roman" w:cs="Times New Roman"/>
                <w:sz w:val="24"/>
                <w:szCs w:val="24"/>
              </w:rPr>
            </w:pPr>
            <w:r w:rsidRPr="00B116AC">
              <w:rPr>
                <w:rFonts w:ascii="Times New Roman" w:hAnsi="Times New Roman" w:cs="Times New Roman"/>
                <w:sz w:val="24"/>
                <w:szCs w:val="24"/>
              </w:rPr>
              <w:t>bei intensyvumo lygio mygtukai</w:t>
            </w:r>
          </w:p>
        </w:tc>
      </w:tr>
      <w:tr w:rsidR="00236C4B" w14:paraId="3DAA3654" w14:textId="77777777" w:rsidTr="00ED2AA9">
        <w:tc>
          <w:tcPr>
            <w:tcW w:w="936" w:type="dxa"/>
            <w:tcBorders>
              <w:top w:val="single" w:sz="4" w:space="0" w:color="auto"/>
              <w:left w:val="single" w:sz="4" w:space="0" w:color="auto"/>
              <w:bottom w:val="single" w:sz="4" w:space="0" w:color="auto"/>
              <w:right w:val="single" w:sz="4" w:space="0" w:color="auto"/>
            </w:tcBorders>
          </w:tcPr>
          <w:p w14:paraId="7D7AEC8E" w14:textId="77777777" w:rsidR="00236C4B" w:rsidRDefault="00236C4B" w:rsidP="00EE6BA0">
            <w:pPr>
              <w:rPr>
                <w:rFonts w:ascii="Times New Roman" w:hAnsi="Times New Roman" w:cs="Times New Roman"/>
                <w:sz w:val="24"/>
                <w:szCs w:val="24"/>
              </w:rPr>
            </w:pPr>
            <w:r>
              <w:rPr>
                <w:rFonts w:ascii="Times New Roman" w:hAnsi="Times New Roman" w:cs="Times New Roman"/>
                <w:sz w:val="24"/>
                <w:szCs w:val="24"/>
              </w:rPr>
              <w:t>1.3.7.</w:t>
            </w:r>
          </w:p>
        </w:tc>
        <w:tc>
          <w:tcPr>
            <w:tcW w:w="8698" w:type="dxa"/>
            <w:tcBorders>
              <w:top w:val="single" w:sz="4" w:space="0" w:color="auto"/>
              <w:left w:val="single" w:sz="4" w:space="0" w:color="auto"/>
              <w:bottom w:val="single" w:sz="4" w:space="0" w:color="auto"/>
              <w:right w:val="single" w:sz="4" w:space="0" w:color="auto"/>
            </w:tcBorders>
          </w:tcPr>
          <w:p w14:paraId="6FD1EDD5" w14:textId="77777777" w:rsidR="00236C4B" w:rsidRPr="00B116AC" w:rsidRDefault="00236C4B" w:rsidP="00EE6BA0">
            <w:pPr>
              <w:rPr>
                <w:rFonts w:ascii="Times New Roman" w:hAnsi="Times New Roman" w:cs="Times New Roman"/>
                <w:sz w:val="24"/>
                <w:szCs w:val="24"/>
              </w:rPr>
            </w:pPr>
            <w:r w:rsidRPr="00B116AC">
              <w:rPr>
                <w:rFonts w:ascii="Times New Roman" w:hAnsi="Times New Roman" w:cs="Times New Roman"/>
                <w:sz w:val="24"/>
                <w:szCs w:val="24"/>
              </w:rPr>
              <w:t>Vandens pripildymo į stiklinę ir spjaudyklės plovimo mygtukai</w:t>
            </w:r>
          </w:p>
        </w:tc>
      </w:tr>
      <w:tr w:rsidR="00236C4B" w14:paraId="6308F6E5" w14:textId="77777777" w:rsidTr="00ED2AA9">
        <w:tc>
          <w:tcPr>
            <w:tcW w:w="936" w:type="dxa"/>
            <w:tcBorders>
              <w:top w:val="single" w:sz="4" w:space="0" w:color="auto"/>
              <w:left w:val="single" w:sz="4" w:space="0" w:color="auto"/>
              <w:bottom w:val="single" w:sz="4" w:space="0" w:color="auto"/>
              <w:right w:val="single" w:sz="4" w:space="0" w:color="auto"/>
            </w:tcBorders>
          </w:tcPr>
          <w:p w14:paraId="45F306C9" w14:textId="77777777" w:rsidR="00236C4B" w:rsidRDefault="00236C4B" w:rsidP="00EE6BA0">
            <w:pPr>
              <w:rPr>
                <w:rFonts w:ascii="Times New Roman" w:hAnsi="Times New Roman" w:cs="Times New Roman"/>
                <w:sz w:val="24"/>
                <w:szCs w:val="24"/>
              </w:rPr>
            </w:pPr>
            <w:r>
              <w:rPr>
                <w:rFonts w:ascii="Times New Roman" w:hAnsi="Times New Roman" w:cs="Times New Roman"/>
                <w:sz w:val="24"/>
                <w:szCs w:val="24"/>
              </w:rPr>
              <w:t>1.3.8.</w:t>
            </w:r>
          </w:p>
        </w:tc>
        <w:tc>
          <w:tcPr>
            <w:tcW w:w="8698" w:type="dxa"/>
            <w:tcBorders>
              <w:top w:val="single" w:sz="4" w:space="0" w:color="auto"/>
              <w:left w:val="single" w:sz="4" w:space="0" w:color="auto"/>
              <w:bottom w:val="single" w:sz="4" w:space="0" w:color="auto"/>
              <w:right w:val="single" w:sz="4" w:space="0" w:color="auto"/>
            </w:tcBorders>
          </w:tcPr>
          <w:p w14:paraId="175837CC" w14:textId="77777777" w:rsidR="00236C4B" w:rsidRPr="00B116AC" w:rsidRDefault="00236C4B" w:rsidP="00EE6BA0">
            <w:pPr>
              <w:rPr>
                <w:rFonts w:ascii="Times New Roman" w:hAnsi="Times New Roman" w:cs="Times New Roman"/>
                <w:sz w:val="24"/>
                <w:szCs w:val="24"/>
              </w:rPr>
            </w:pPr>
            <w:r w:rsidRPr="00B116AC">
              <w:rPr>
                <w:rFonts w:ascii="Times New Roman" w:hAnsi="Times New Roman" w:cs="Times New Roman"/>
                <w:sz w:val="24"/>
                <w:szCs w:val="24"/>
              </w:rPr>
              <w:t>Programuojamas vandens į stiklinę ir spjaudyklės plovimo laikas</w:t>
            </w:r>
          </w:p>
        </w:tc>
      </w:tr>
      <w:tr w:rsidR="00236C4B" w14:paraId="3B9F36A3" w14:textId="77777777" w:rsidTr="00ED2AA9">
        <w:tc>
          <w:tcPr>
            <w:tcW w:w="936" w:type="dxa"/>
            <w:tcBorders>
              <w:top w:val="single" w:sz="4" w:space="0" w:color="auto"/>
              <w:left w:val="single" w:sz="4" w:space="0" w:color="auto"/>
              <w:bottom w:val="single" w:sz="4" w:space="0" w:color="auto"/>
              <w:right w:val="single" w:sz="4" w:space="0" w:color="auto"/>
            </w:tcBorders>
          </w:tcPr>
          <w:p w14:paraId="69F4ABB8" w14:textId="77777777" w:rsidR="00236C4B" w:rsidRDefault="00236C4B" w:rsidP="00EE6BA0">
            <w:pPr>
              <w:rPr>
                <w:rFonts w:ascii="Times New Roman" w:hAnsi="Times New Roman" w:cs="Times New Roman"/>
                <w:sz w:val="24"/>
                <w:szCs w:val="24"/>
              </w:rPr>
            </w:pPr>
            <w:r>
              <w:rPr>
                <w:rFonts w:ascii="Times New Roman" w:hAnsi="Times New Roman" w:cs="Times New Roman"/>
                <w:sz w:val="24"/>
                <w:szCs w:val="24"/>
              </w:rPr>
              <w:t>1.3.9.</w:t>
            </w:r>
          </w:p>
        </w:tc>
        <w:tc>
          <w:tcPr>
            <w:tcW w:w="8698" w:type="dxa"/>
            <w:tcBorders>
              <w:top w:val="single" w:sz="4" w:space="0" w:color="auto"/>
              <w:left w:val="single" w:sz="4" w:space="0" w:color="auto"/>
              <w:bottom w:val="single" w:sz="4" w:space="0" w:color="auto"/>
              <w:right w:val="single" w:sz="4" w:space="0" w:color="auto"/>
            </w:tcBorders>
          </w:tcPr>
          <w:p w14:paraId="6A6CADB3" w14:textId="77777777" w:rsidR="00236C4B" w:rsidRPr="00B116AC" w:rsidRDefault="00236C4B" w:rsidP="00EE6BA0">
            <w:pPr>
              <w:rPr>
                <w:rFonts w:ascii="Times New Roman" w:hAnsi="Times New Roman" w:cs="Times New Roman"/>
                <w:sz w:val="24"/>
                <w:szCs w:val="24"/>
              </w:rPr>
            </w:pPr>
            <w:r w:rsidRPr="00B116AC">
              <w:rPr>
                <w:rFonts w:ascii="Times New Roman" w:hAnsi="Times New Roman" w:cs="Times New Roman"/>
                <w:sz w:val="24"/>
                <w:szCs w:val="24"/>
              </w:rPr>
              <w:t>Nedūžtančio grūdinto stiklo arba keraminis spjaudyklės indas</w:t>
            </w:r>
          </w:p>
        </w:tc>
      </w:tr>
      <w:tr w:rsidR="00236C4B" w14:paraId="0EA2A276" w14:textId="77777777" w:rsidTr="00ED2AA9">
        <w:tc>
          <w:tcPr>
            <w:tcW w:w="936" w:type="dxa"/>
            <w:tcBorders>
              <w:top w:val="single" w:sz="4" w:space="0" w:color="auto"/>
              <w:left w:val="single" w:sz="4" w:space="0" w:color="auto"/>
              <w:bottom w:val="single" w:sz="4" w:space="0" w:color="auto"/>
              <w:right w:val="single" w:sz="4" w:space="0" w:color="auto"/>
            </w:tcBorders>
          </w:tcPr>
          <w:p w14:paraId="65FFEA12" w14:textId="77777777" w:rsidR="00236C4B" w:rsidRDefault="00236C4B" w:rsidP="00EE6BA0">
            <w:pPr>
              <w:rPr>
                <w:rFonts w:ascii="Times New Roman" w:hAnsi="Times New Roman" w:cs="Times New Roman"/>
                <w:sz w:val="24"/>
                <w:szCs w:val="24"/>
              </w:rPr>
            </w:pPr>
            <w:r>
              <w:rPr>
                <w:rFonts w:ascii="Times New Roman" w:hAnsi="Times New Roman" w:cs="Times New Roman"/>
                <w:sz w:val="24"/>
                <w:szCs w:val="24"/>
              </w:rPr>
              <w:t>1.3.10.</w:t>
            </w:r>
          </w:p>
        </w:tc>
        <w:tc>
          <w:tcPr>
            <w:tcW w:w="8698" w:type="dxa"/>
            <w:tcBorders>
              <w:top w:val="single" w:sz="4" w:space="0" w:color="auto"/>
              <w:left w:val="single" w:sz="4" w:space="0" w:color="auto"/>
              <w:bottom w:val="single" w:sz="4" w:space="0" w:color="auto"/>
              <w:right w:val="single" w:sz="4" w:space="0" w:color="auto"/>
            </w:tcBorders>
          </w:tcPr>
          <w:p w14:paraId="25C3B318" w14:textId="77777777" w:rsidR="00236C4B" w:rsidRPr="00B116AC" w:rsidRDefault="00236C4B" w:rsidP="00EE6BA0">
            <w:pPr>
              <w:rPr>
                <w:rFonts w:ascii="Times New Roman" w:hAnsi="Times New Roman" w:cs="Times New Roman"/>
                <w:sz w:val="24"/>
                <w:szCs w:val="24"/>
              </w:rPr>
            </w:pPr>
            <w:r w:rsidRPr="00B116AC">
              <w:rPr>
                <w:rFonts w:ascii="Times New Roman" w:hAnsi="Times New Roman" w:cs="Times New Roman"/>
                <w:sz w:val="24"/>
                <w:szCs w:val="24"/>
              </w:rPr>
              <w:t>CE ženklinimas</w:t>
            </w:r>
          </w:p>
        </w:tc>
      </w:tr>
      <w:tr w:rsidR="00236C4B" w14:paraId="19B78B68" w14:textId="77777777" w:rsidTr="00ED2AA9">
        <w:tc>
          <w:tcPr>
            <w:tcW w:w="936" w:type="dxa"/>
            <w:tcBorders>
              <w:top w:val="single" w:sz="4" w:space="0" w:color="auto"/>
              <w:left w:val="single" w:sz="4" w:space="0" w:color="auto"/>
              <w:bottom w:val="single" w:sz="4" w:space="0" w:color="auto"/>
              <w:right w:val="single" w:sz="4" w:space="0" w:color="auto"/>
            </w:tcBorders>
          </w:tcPr>
          <w:p w14:paraId="103F4EDA" w14:textId="77777777" w:rsidR="00236C4B" w:rsidRDefault="00236C4B" w:rsidP="00EE6BA0">
            <w:pPr>
              <w:rPr>
                <w:rFonts w:ascii="Times New Roman" w:hAnsi="Times New Roman" w:cs="Times New Roman"/>
                <w:sz w:val="24"/>
                <w:szCs w:val="24"/>
              </w:rPr>
            </w:pPr>
            <w:r>
              <w:rPr>
                <w:rFonts w:ascii="Times New Roman" w:hAnsi="Times New Roman" w:cs="Times New Roman"/>
                <w:sz w:val="24"/>
                <w:szCs w:val="24"/>
              </w:rPr>
              <w:t>1.3.11.</w:t>
            </w:r>
          </w:p>
        </w:tc>
        <w:tc>
          <w:tcPr>
            <w:tcW w:w="8698" w:type="dxa"/>
            <w:tcBorders>
              <w:top w:val="single" w:sz="4" w:space="0" w:color="auto"/>
              <w:left w:val="single" w:sz="4" w:space="0" w:color="auto"/>
              <w:bottom w:val="single" w:sz="4" w:space="0" w:color="auto"/>
              <w:right w:val="single" w:sz="4" w:space="0" w:color="auto"/>
            </w:tcBorders>
          </w:tcPr>
          <w:p w14:paraId="67C0CDB2" w14:textId="77777777" w:rsidR="00236C4B" w:rsidRPr="00B116AC" w:rsidRDefault="00236C4B" w:rsidP="00EE6BA0">
            <w:pPr>
              <w:rPr>
                <w:rFonts w:ascii="Times New Roman" w:hAnsi="Times New Roman" w:cs="Times New Roman"/>
                <w:sz w:val="24"/>
                <w:szCs w:val="24"/>
              </w:rPr>
            </w:pPr>
            <w:r w:rsidRPr="00B116AC">
              <w:rPr>
                <w:rFonts w:ascii="Times New Roman" w:hAnsi="Times New Roman" w:cs="Times New Roman"/>
                <w:sz w:val="24"/>
                <w:szCs w:val="24"/>
              </w:rPr>
              <w:t>Garantinis terminas ne mažesnis kaip 24 mėn.</w:t>
            </w:r>
          </w:p>
        </w:tc>
      </w:tr>
      <w:tr w:rsidR="00236C4B" w14:paraId="62DF20A1" w14:textId="77777777" w:rsidTr="00ED2AA9">
        <w:tc>
          <w:tcPr>
            <w:tcW w:w="936" w:type="dxa"/>
            <w:tcBorders>
              <w:top w:val="single" w:sz="4" w:space="0" w:color="auto"/>
              <w:left w:val="single" w:sz="4" w:space="0" w:color="auto"/>
              <w:bottom w:val="single" w:sz="4" w:space="0" w:color="auto"/>
              <w:right w:val="single" w:sz="4" w:space="0" w:color="auto"/>
            </w:tcBorders>
          </w:tcPr>
          <w:p w14:paraId="316BC6AF" w14:textId="77777777" w:rsidR="00236C4B" w:rsidRPr="00B116AC" w:rsidRDefault="00236C4B" w:rsidP="00EE6BA0">
            <w:pPr>
              <w:rPr>
                <w:rFonts w:ascii="Times New Roman" w:hAnsi="Times New Roman" w:cs="Times New Roman"/>
                <w:b/>
                <w:sz w:val="24"/>
                <w:szCs w:val="24"/>
              </w:rPr>
            </w:pPr>
            <w:r w:rsidRPr="00B116AC">
              <w:rPr>
                <w:rFonts w:ascii="Times New Roman" w:hAnsi="Times New Roman" w:cs="Times New Roman"/>
                <w:b/>
                <w:sz w:val="24"/>
                <w:szCs w:val="24"/>
              </w:rPr>
              <w:t>1.4.</w:t>
            </w:r>
          </w:p>
        </w:tc>
        <w:tc>
          <w:tcPr>
            <w:tcW w:w="8698" w:type="dxa"/>
            <w:tcBorders>
              <w:top w:val="single" w:sz="4" w:space="0" w:color="auto"/>
              <w:left w:val="single" w:sz="4" w:space="0" w:color="auto"/>
              <w:bottom w:val="single" w:sz="4" w:space="0" w:color="auto"/>
              <w:right w:val="single" w:sz="4" w:space="0" w:color="auto"/>
            </w:tcBorders>
          </w:tcPr>
          <w:p w14:paraId="0EB2005E" w14:textId="70E607DC" w:rsidR="00236C4B" w:rsidRPr="00B116AC" w:rsidRDefault="00236C4B" w:rsidP="00EE6BA0">
            <w:pPr>
              <w:rPr>
                <w:rFonts w:ascii="Times New Roman" w:hAnsi="Times New Roman" w:cs="Times New Roman"/>
                <w:b/>
                <w:sz w:val="24"/>
                <w:szCs w:val="24"/>
              </w:rPr>
            </w:pPr>
            <w:r w:rsidRPr="00B116AC">
              <w:rPr>
                <w:rFonts w:ascii="Times New Roman" w:hAnsi="Times New Roman" w:cs="Times New Roman"/>
                <w:b/>
                <w:sz w:val="24"/>
                <w:szCs w:val="24"/>
              </w:rPr>
              <w:t>Apšvietimo sistema:</w:t>
            </w:r>
            <w:r w:rsidR="00744CA5">
              <w:rPr>
                <w:rFonts w:ascii="Times New Roman" w:hAnsi="Times New Roman" w:cs="Times New Roman"/>
                <w:b/>
                <w:sz w:val="24"/>
                <w:szCs w:val="24"/>
              </w:rPr>
              <w:t xml:space="preserve"> Modelis „A-</w:t>
            </w:r>
            <w:proofErr w:type="spellStart"/>
            <w:r w:rsidR="00744CA5">
              <w:rPr>
                <w:rFonts w:ascii="Times New Roman" w:hAnsi="Times New Roman" w:cs="Times New Roman"/>
                <w:b/>
                <w:sz w:val="24"/>
                <w:szCs w:val="24"/>
              </w:rPr>
              <w:t>dec</w:t>
            </w:r>
            <w:proofErr w:type="spellEnd"/>
            <w:r w:rsidR="00744CA5">
              <w:rPr>
                <w:rFonts w:ascii="Times New Roman" w:hAnsi="Times New Roman" w:cs="Times New Roman"/>
                <w:b/>
                <w:sz w:val="24"/>
                <w:szCs w:val="24"/>
              </w:rPr>
              <w:t xml:space="preserve"> 571 L“, Gamintojas „A-</w:t>
            </w:r>
            <w:proofErr w:type="spellStart"/>
            <w:r w:rsidR="00744CA5">
              <w:rPr>
                <w:rFonts w:ascii="Times New Roman" w:hAnsi="Times New Roman" w:cs="Times New Roman"/>
                <w:b/>
                <w:sz w:val="24"/>
                <w:szCs w:val="24"/>
              </w:rPr>
              <w:t>dec</w:t>
            </w:r>
            <w:proofErr w:type="spellEnd"/>
            <w:r w:rsidR="00744CA5">
              <w:rPr>
                <w:rFonts w:ascii="Times New Roman" w:hAnsi="Times New Roman" w:cs="Times New Roman"/>
                <w:b/>
                <w:sz w:val="24"/>
                <w:szCs w:val="24"/>
              </w:rPr>
              <w:t xml:space="preserve"> INC.“</w:t>
            </w:r>
          </w:p>
        </w:tc>
      </w:tr>
      <w:tr w:rsidR="00236C4B" w14:paraId="354AC970" w14:textId="77777777" w:rsidTr="00ED2AA9">
        <w:tc>
          <w:tcPr>
            <w:tcW w:w="936" w:type="dxa"/>
            <w:tcBorders>
              <w:top w:val="single" w:sz="4" w:space="0" w:color="auto"/>
              <w:left w:val="single" w:sz="4" w:space="0" w:color="auto"/>
              <w:bottom w:val="single" w:sz="4" w:space="0" w:color="auto"/>
              <w:right w:val="single" w:sz="4" w:space="0" w:color="auto"/>
            </w:tcBorders>
          </w:tcPr>
          <w:p w14:paraId="24F3AFD5" w14:textId="77777777" w:rsidR="00236C4B" w:rsidRDefault="00236C4B" w:rsidP="00EE6BA0">
            <w:pPr>
              <w:rPr>
                <w:rFonts w:ascii="Times New Roman" w:hAnsi="Times New Roman" w:cs="Times New Roman"/>
                <w:sz w:val="24"/>
                <w:szCs w:val="24"/>
              </w:rPr>
            </w:pPr>
            <w:r>
              <w:rPr>
                <w:rFonts w:ascii="Times New Roman" w:hAnsi="Times New Roman" w:cs="Times New Roman"/>
                <w:sz w:val="24"/>
                <w:szCs w:val="24"/>
              </w:rPr>
              <w:t>1.4.1.</w:t>
            </w:r>
          </w:p>
        </w:tc>
        <w:tc>
          <w:tcPr>
            <w:tcW w:w="8698" w:type="dxa"/>
            <w:tcBorders>
              <w:top w:val="single" w:sz="4" w:space="0" w:color="auto"/>
              <w:left w:val="single" w:sz="4" w:space="0" w:color="auto"/>
              <w:bottom w:val="single" w:sz="4" w:space="0" w:color="auto"/>
              <w:right w:val="single" w:sz="4" w:space="0" w:color="auto"/>
            </w:tcBorders>
          </w:tcPr>
          <w:p w14:paraId="33AD5512" w14:textId="1983A707" w:rsidR="00236C4B" w:rsidRPr="00B116AC" w:rsidRDefault="00236C4B" w:rsidP="00EE6BA0">
            <w:pPr>
              <w:rPr>
                <w:rFonts w:ascii="Times New Roman" w:hAnsi="Times New Roman" w:cs="Times New Roman"/>
                <w:sz w:val="24"/>
                <w:szCs w:val="24"/>
              </w:rPr>
            </w:pPr>
            <w:proofErr w:type="spellStart"/>
            <w:r w:rsidRPr="00B116AC">
              <w:rPr>
                <w:rFonts w:ascii="Times New Roman" w:hAnsi="Times New Roman" w:cs="Times New Roman"/>
                <w:sz w:val="24"/>
                <w:szCs w:val="24"/>
              </w:rPr>
              <w:t>Bešešėlinis</w:t>
            </w:r>
            <w:proofErr w:type="spellEnd"/>
            <w:r w:rsidRPr="00B116AC">
              <w:rPr>
                <w:rFonts w:ascii="Times New Roman" w:hAnsi="Times New Roman" w:cs="Times New Roman"/>
                <w:sz w:val="24"/>
                <w:szCs w:val="24"/>
              </w:rPr>
              <w:t xml:space="preserve"> šviestuvas su </w:t>
            </w:r>
            <w:r w:rsidR="00744CA5">
              <w:rPr>
                <w:rFonts w:ascii="Times New Roman" w:hAnsi="Times New Roman" w:cs="Times New Roman"/>
                <w:sz w:val="24"/>
                <w:szCs w:val="24"/>
              </w:rPr>
              <w:t>12</w:t>
            </w:r>
            <w:r w:rsidRPr="00B116AC">
              <w:rPr>
                <w:rFonts w:ascii="Times New Roman" w:hAnsi="Times New Roman" w:cs="Times New Roman"/>
                <w:sz w:val="24"/>
                <w:szCs w:val="24"/>
              </w:rPr>
              <w:t xml:space="preserve"> šviesos šaltinių</w:t>
            </w:r>
            <w:r w:rsidR="00744CA5">
              <w:rPr>
                <w:rFonts w:ascii="Times New Roman" w:hAnsi="Times New Roman" w:cs="Times New Roman"/>
                <w:sz w:val="24"/>
                <w:szCs w:val="24"/>
              </w:rPr>
              <w:t xml:space="preserve">. </w:t>
            </w:r>
          </w:p>
        </w:tc>
      </w:tr>
      <w:tr w:rsidR="00236C4B" w14:paraId="531E9F3A" w14:textId="77777777" w:rsidTr="00ED2AA9">
        <w:tc>
          <w:tcPr>
            <w:tcW w:w="936" w:type="dxa"/>
            <w:tcBorders>
              <w:top w:val="single" w:sz="4" w:space="0" w:color="auto"/>
              <w:left w:val="single" w:sz="4" w:space="0" w:color="auto"/>
              <w:bottom w:val="single" w:sz="4" w:space="0" w:color="auto"/>
              <w:right w:val="single" w:sz="4" w:space="0" w:color="auto"/>
            </w:tcBorders>
          </w:tcPr>
          <w:p w14:paraId="111E8C2E" w14:textId="77777777" w:rsidR="00236C4B" w:rsidRDefault="00236C4B" w:rsidP="00EE6BA0">
            <w:pPr>
              <w:rPr>
                <w:rFonts w:ascii="Times New Roman" w:hAnsi="Times New Roman" w:cs="Times New Roman"/>
                <w:sz w:val="24"/>
                <w:szCs w:val="24"/>
              </w:rPr>
            </w:pPr>
            <w:r>
              <w:rPr>
                <w:rFonts w:ascii="Times New Roman" w:hAnsi="Times New Roman" w:cs="Times New Roman"/>
                <w:sz w:val="24"/>
                <w:szCs w:val="24"/>
              </w:rPr>
              <w:t>1.4.2.</w:t>
            </w:r>
          </w:p>
        </w:tc>
        <w:tc>
          <w:tcPr>
            <w:tcW w:w="8698" w:type="dxa"/>
            <w:tcBorders>
              <w:top w:val="single" w:sz="4" w:space="0" w:color="auto"/>
              <w:left w:val="single" w:sz="4" w:space="0" w:color="auto"/>
              <w:bottom w:val="single" w:sz="4" w:space="0" w:color="auto"/>
              <w:right w:val="single" w:sz="4" w:space="0" w:color="auto"/>
            </w:tcBorders>
          </w:tcPr>
          <w:p w14:paraId="5BF486EB" w14:textId="0A3A18B0" w:rsidR="00236C4B" w:rsidRPr="00B116AC" w:rsidRDefault="00236C4B" w:rsidP="00EE6BA0">
            <w:pPr>
              <w:rPr>
                <w:rFonts w:ascii="Times New Roman" w:hAnsi="Times New Roman" w:cs="Times New Roman"/>
                <w:sz w:val="24"/>
                <w:szCs w:val="24"/>
              </w:rPr>
            </w:pPr>
            <w:r w:rsidRPr="00B116AC">
              <w:rPr>
                <w:rFonts w:ascii="Times New Roman" w:hAnsi="Times New Roman" w:cs="Times New Roman"/>
                <w:sz w:val="24"/>
                <w:szCs w:val="24"/>
              </w:rPr>
              <w:t xml:space="preserve">Maksimalus šviesos intensyvumas ne mažiau 30 000 </w:t>
            </w:r>
            <w:proofErr w:type="spellStart"/>
            <w:r w:rsidRPr="00B116AC">
              <w:rPr>
                <w:rFonts w:ascii="Times New Roman" w:hAnsi="Times New Roman" w:cs="Times New Roman"/>
                <w:sz w:val="24"/>
                <w:szCs w:val="24"/>
              </w:rPr>
              <w:t>lux</w:t>
            </w:r>
            <w:proofErr w:type="spellEnd"/>
            <w:r w:rsidR="00744CA5">
              <w:rPr>
                <w:rFonts w:ascii="Times New Roman" w:hAnsi="Times New Roman" w:cs="Times New Roman"/>
                <w:sz w:val="24"/>
                <w:szCs w:val="24"/>
              </w:rPr>
              <w:t xml:space="preserve">. </w:t>
            </w:r>
          </w:p>
        </w:tc>
      </w:tr>
      <w:tr w:rsidR="00236C4B" w14:paraId="144D078D" w14:textId="77777777" w:rsidTr="00ED2AA9">
        <w:tc>
          <w:tcPr>
            <w:tcW w:w="936" w:type="dxa"/>
            <w:tcBorders>
              <w:top w:val="single" w:sz="4" w:space="0" w:color="auto"/>
              <w:left w:val="single" w:sz="4" w:space="0" w:color="auto"/>
              <w:bottom w:val="single" w:sz="4" w:space="0" w:color="auto"/>
              <w:right w:val="single" w:sz="4" w:space="0" w:color="auto"/>
            </w:tcBorders>
          </w:tcPr>
          <w:p w14:paraId="58CF533A" w14:textId="77777777" w:rsidR="00236C4B" w:rsidRDefault="00236C4B" w:rsidP="00EE6BA0">
            <w:pPr>
              <w:rPr>
                <w:rFonts w:ascii="Times New Roman" w:hAnsi="Times New Roman" w:cs="Times New Roman"/>
                <w:sz w:val="24"/>
                <w:szCs w:val="24"/>
              </w:rPr>
            </w:pPr>
            <w:r>
              <w:rPr>
                <w:rFonts w:ascii="Times New Roman" w:hAnsi="Times New Roman" w:cs="Times New Roman"/>
                <w:sz w:val="24"/>
                <w:szCs w:val="24"/>
              </w:rPr>
              <w:t>1.4.3.</w:t>
            </w:r>
          </w:p>
        </w:tc>
        <w:tc>
          <w:tcPr>
            <w:tcW w:w="8698" w:type="dxa"/>
            <w:tcBorders>
              <w:top w:val="single" w:sz="4" w:space="0" w:color="auto"/>
              <w:left w:val="single" w:sz="4" w:space="0" w:color="auto"/>
              <w:bottom w:val="single" w:sz="4" w:space="0" w:color="auto"/>
              <w:right w:val="single" w:sz="4" w:space="0" w:color="auto"/>
            </w:tcBorders>
          </w:tcPr>
          <w:p w14:paraId="24B8CC23" w14:textId="35BC80D8" w:rsidR="00236C4B" w:rsidRPr="00B116AC" w:rsidRDefault="00236C4B" w:rsidP="00EE6BA0">
            <w:pPr>
              <w:rPr>
                <w:rFonts w:ascii="Times New Roman" w:hAnsi="Times New Roman" w:cs="Times New Roman"/>
                <w:sz w:val="24"/>
                <w:szCs w:val="24"/>
              </w:rPr>
            </w:pPr>
            <w:r w:rsidRPr="00B116AC">
              <w:rPr>
                <w:rFonts w:ascii="Times New Roman" w:hAnsi="Times New Roman" w:cs="Times New Roman"/>
                <w:sz w:val="24"/>
                <w:szCs w:val="24"/>
              </w:rPr>
              <w:t>Spalvos temperatūra ne mažiau 5000 K</w:t>
            </w:r>
            <w:r w:rsidR="00744CA5">
              <w:rPr>
                <w:rFonts w:ascii="Times New Roman" w:hAnsi="Times New Roman" w:cs="Times New Roman"/>
                <w:sz w:val="24"/>
                <w:szCs w:val="24"/>
              </w:rPr>
              <w:t>.</w:t>
            </w:r>
          </w:p>
        </w:tc>
      </w:tr>
      <w:tr w:rsidR="00236C4B" w14:paraId="32D56E10" w14:textId="77777777" w:rsidTr="00ED2AA9">
        <w:tc>
          <w:tcPr>
            <w:tcW w:w="936" w:type="dxa"/>
            <w:tcBorders>
              <w:top w:val="single" w:sz="4" w:space="0" w:color="auto"/>
              <w:left w:val="single" w:sz="4" w:space="0" w:color="auto"/>
              <w:bottom w:val="single" w:sz="4" w:space="0" w:color="auto"/>
              <w:right w:val="single" w:sz="4" w:space="0" w:color="auto"/>
            </w:tcBorders>
          </w:tcPr>
          <w:p w14:paraId="6A27641E" w14:textId="77777777" w:rsidR="00236C4B" w:rsidRDefault="00236C4B" w:rsidP="00EE6BA0">
            <w:pPr>
              <w:rPr>
                <w:rFonts w:ascii="Times New Roman" w:hAnsi="Times New Roman" w:cs="Times New Roman"/>
                <w:sz w:val="24"/>
                <w:szCs w:val="24"/>
              </w:rPr>
            </w:pPr>
            <w:r>
              <w:rPr>
                <w:rFonts w:ascii="Times New Roman" w:hAnsi="Times New Roman" w:cs="Times New Roman"/>
                <w:sz w:val="24"/>
                <w:szCs w:val="24"/>
              </w:rPr>
              <w:t>1.4.4.</w:t>
            </w:r>
          </w:p>
        </w:tc>
        <w:tc>
          <w:tcPr>
            <w:tcW w:w="8698" w:type="dxa"/>
            <w:tcBorders>
              <w:top w:val="single" w:sz="4" w:space="0" w:color="auto"/>
              <w:left w:val="single" w:sz="4" w:space="0" w:color="auto"/>
              <w:bottom w:val="single" w:sz="4" w:space="0" w:color="auto"/>
              <w:right w:val="single" w:sz="4" w:space="0" w:color="auto"/>
            </w:tcBorders>
          </w:tcPr>
          <w:p w14:paraId="0438C013" w14:textId="5E44768B" w:rsidR="00236C4B" w:rsidRPr="00B116AC" w:rsidRDefault="00236C4B" w:rsidP="00EE6BA0">
            <w:pPr>
              <w:rPr>
                <w:rFonts w:ascii="Times New Roman" w:hAnsi="Times New Roman" w:cs="Times New Roman"/>
                <w:sz w:val="24"/>
                <w:szCs w:val="24"/>
              </w:rPr>
            </w:pPr>
            <w:r w:rsidRPr="00B116AC">
              <w:rPr>
                <w:rFonts w:ascii="Times New Roman" w:hAnsi="Times New Roman" w:cs="Times New Roman"/>
                <w:sz w:val="24"/>
                <w:szCs w:val="24"/>
              </w:rPr>
              <w:t>trijų intensyvumo lygių</w:t>
            </w:r>
            <w:r w:rsidR="0017218F">
              <w:rPr>
                <w:rFonts w:ascii="Times New Roman" w:hAnsi="Times New Roman" w:cs="Times New Roman"/>
                <w:sz w:val="24"/>
                <w:szCs w:val="24"/>
              </w:rPr>
              <w:t xml:space="preserve">. </w:t>
            </w:r>
          </w:p>
        </w:tc>
      </w:tr>
      <w:tr w:rsidR="00236C4B" w14:paraId="06D01E8E" w14:textId="77777777" w:rsidTr="00ED2AA9">
        <w:tc>
          <w:tcPr>
            <w:tcW w:w="936" w:type="dxa"/>
            <w:tcBorders>
              <w:top w:val="single" w:sz="4" w:space="0" w:color="auto"/>
              <w:left w:val="single" w:sz="4" w:space="0" w:color="auto"/>
              <w:bottom w:val="single" w:sz="4" w:space="0" w:color="auto"/>
              <w:right w:val="single" w:sz="4" w:space="0" w:color="auto"/>
            </w:tcBorders>
          </w:tcPr>
          <w:p w14:paraId="40EC179B" w14:textId="77777777" w:rsidR="00236C4B" w:rsidRDefault="00236C4B" w:rsidP="00EE6BA0">
            <w:pPr>
              <w:rPr>
                <w:rFonts w:ascii="Times New Roman" w:hAnsi="Times New Roman" w:cs="Times New Roman"/>
                <w:sz w:val="24"/>
                <w:szCs w:val="24"/>
              </w:rPr>
            </w:pPr>
            <w:r>
              <w:rPr>
                <w:rFonts w:ascii="Times New Roman" w:hAnsi="Times New Roman" w:cs="Times New Roman"/>
                <w:sz w:val="24"/>
                <w:szCs w:val="24"/>
              </w:rPr>
              <w:t>1.4.5.</w:t>
            </w:r>
          </w:p>
        </w:tc>
        <w:tc>
          <w:tcPr>
            <w:tcW w:w="8698" w:type="dxa"/>
            <w:tcBorders>
              <w:top w:val="single" w:sz="4" w:space="0" w:color="auto"/>
              <w:left w:val="single" w:sz="4" w:space="0" w:color="auto"/>
              <w:bottom w:val="single" w:sz="4" w:space="0" w:color="auto"/>
              <w:right w:val="single" w:sz="4" w:space="0" w:color="auto"/>
            </w:tcBorders>
          </w:tcPr>
          <w:p w14:paraId="3C526D33" w14:textId="77777777" w:rsidR="00236C4B" w:rsidRPr="00B116AC" w:rsidRDefault="00236C4B" w:rsidP="00EE6BA0">
            <w:pPr>
              <w:rPr>
                <w:rFonts w:ascii="Times New Roman" w:hAnsi="Times New Roman" w:cs="Times New Roman"/>
                <w:sz w:val="24"/>
                <w:szCs w:val="24"/>
              </w:rPr>
            </w:pPr>
            <w:r w:rsidRPr="00B116AC">
              <w:rPr>
                <w:rFonts w:ascii="Times New Roman" w:hAnsi="Times New Roman" w:cs="Times New Roman"/>
                <w:sz w:val="24"/>
                <w:szCs w:val="24"/>
              </w:rPr>
              <w:t xml:space="preserve">Specialus kompozito formavimo režimas – </w:t>
            </w:r>
            <w:proofErr w:type="spellStart"/>
            <w:r w:rsidRPr="00B116AC">
              <w:rPr>
                <w:rFonts w:ascii="Times New Roman" w:hAnsi="Times New Roman" w:cs="Times New Roman"/>
                <w:sz w:val="24"/>
                <w:szCs w:val="24"/>
              </w:rPr>
              <w:t>bešešėlinis</w:t>
            </w:r>
            <w:proofErr w:type="spellEnd"/>
            <w:r w:rsidRPr="00B116AC">
              <w:rPr>
                <w:rFonts w:ascii="Times New Roman" w:hAnsi="Times New Roman" w:cs="Times New Roman"/>
                <w:sz w:val="24"/>
                <w:szCs w:val="24"/>
              </w:rPr>
              <w:t xml:space="preserve"> gel</w:t>
            </w:r>
            <w:r>
              <w:rPr>
                <w:rFonts w:ascii="Times New Roman" w:hAnsi="Times New Roman" w:cs="Times New Roman"/>
                <w:sz w:val="24"/>
                <w:szCs w:val="24"/>
              </w:rPr>
              <w:t xml:space="preserve">tonos spalvos apšvietimas iš ne </w:t>
            </w:r>
            <w:r w:rsidRPr="00B116AC">
              <w:rPr>
                <w:rFonts w:ascii="Times New Roman" w:hAnsi="Times New Roman" w:cs="Times New Roman"/>
                <w:sz w:val="24"/>
                <w:szCs w:val="24"/>
              </w:rPr>
              <w:t>mažiau 4 šviesos šaltinių</w:t>
            </w:r>
          </w:p>
        </w:tc>
      </w:tr>
      <w:tr w:rsidR="00236C4B" w14:paraId="33BDB4C8" w14:textId="77777777" w:rsidTr="00ED2AA9">
        <w:tc>
          <w:tcPr>
            <w:tcW w:w="936" w:type="dxa"/>
            <w:tcBorders>
              <w:top w:val="single" w:sz="4" w:space="0" w:color="auto"/>
              <w:left w:val="single" w:sz="4" w:space="0" w:color="auto"/>
              <w:bottom w:val="single" w:sz="4" w:space="0" w:color="auto"/>
              <w:right w:val="single" w:sz="4" w:space="0" w:color="auto"/>
            </w:tcBorders>
          </w:tcPr>
          <w:p w14:paraId="7930F211" w14:textId="77777777" w:rsidR="00236C4B" w:rsidRDefault="00236C4B" w:rsidP="00EE6BA0">
            <w:pPr>
              <w:rPr>
                <w:rFonts w:ascii="Times New Roman" w:hAnsi="Times New Roman" w:cs="Times New Roman"/>
                <w:sz w:val="24"/>
                <w:szCs w:val="24"/>
              </w:rPr>
            </w:pPr>
            <w:r>
              <w:rPr>
                <w:rFonts w:ascii="Times New Roman" w:hAnsi="Times New Roman" w:cs="Times New Roman"/>
                <w:sz w:val="24"/>
                <w:szCs w:val="24"/>
              </w:rPr>
              <w:t>1.4.6.</w:t>
            </w:r>
          </w:p>
        </w:tc>
        <w:tc>
          <w:tcPr>
            <w:tcW w:w="8698" w:type="dxa"/>
            <w:tcBorders>
              <w:top w:val="single" w:sz="4" w:space="0" w:color="auto"/>
              <w:left w:val="single" w:sz="4" w:space="0" w:color="auto"/>
              <w:bottom w:val="single" w:sz="4" w:space="0" w:color="auto"/>
              <w:right w:val="single" w:sz="4" w:space="0" w:color="auto"/>
            </w:tcBorders>
          </w:tcPr>
          <w:p w14:paraId="65C37720" w14:textId="77777777" w:rsidR="00236C4B" w:rsidRPr="00B116AC" w:rsidRDefault="00236C4B" w:rsidP="00EE6BA0">
            <w:pPr>
              <w:rPr>
                <w:rFonts w:ascii="Times New Roman" w:hAnsi="Times New Roman" w:cs="Times New Roman"/>
                <w:sz w:val="24"/>
                <w:szCs w:val="24"/>
              </w:rPr>
            </w:pPr>
            <w:r w:rsidRPr="00B116AC">
              <w:rPr>
                <w:rFonts w:ascii="Times New Roman" w:hAnsi="Times New Roman" w:cs="Times New Roman"/>
                <w:sz w:val="24"/>
                <w:szCs w:val="24"/>
              </w:rPr>
              <w:t>Apšvietimo įjungimas/išjungimas valdomas jungikliu arba judesio davikliu arba</w:t>
            </w:r>
          </w:p>
          <w:p w14:paraId="16BDF7B2" w14:textId="77777777" w:rsidR="00236C4B" w:rsidRPr="00B116AC" w:rsidRDefault="00236C4B" w:rsidP="00EE6BA0">
            <w:pPr>
              <w:rPr>
                <w:rFonts w:ascii="Times New Roman" w:hAnsi="Times New Roman" w:cs="Times New Roman"/>
                <w:sz w:val="24"/>
                <w:szCs w:val="24"/>
              </w:rPr>
            </w:pPr>
            <w:r w:rsidRPr="00B116AC">
              <w:rPr>
                <w:rFonts w:ascii="Times New Roman" w:hAnsi="Times New Roman" w:cs="Times New Roman"/>
                <w:sz w:val="24"/>
                <w:szCs w:val="24"/>
              </w:rPr>
              <w:t>automatiškai, kėdę įjungus į darbinę poziciją, papildomai valdomas iš gydytojo</w:t>
            </w:r>
          </w:p>
          <w:p w14:paraId="10D41ED1" w14:textId="77777777" w:rsidR="00236C4B" w:rsidRPr="00B116AC" w:rsidRDefault="00236C4B" w:rsidP="00EE6BA0">
            <w:pPr>
              <w:rPr>
                <w:rFonts w:ascii="Times New Roman" w:hAnsi="Times New Roman" w:cs="Times New Roman"/>
                <w:sz w:val="24"/>
                <w:szCs w:val="24"/>
              </w:rPr>
            </w:pPr>
            <w:r w:rsidRPr="00B116AC">
              <w:rPr>
                <w:rFonts w:ascii="Times New Roman" w:hAnsi="Times New Roman" w:cs="Times New Roman"/>
                <w:sz w:val="24"/>
                <w:szCs w:val="24"/>
              </w:rPr>
              <w:t>instrumentų pulto ir asistento pulto</w:t>
            </w:r>
          </w:p>
        </w:tc>
      </w:tr>
      <w:tr w:rsidR="00236C4B" w14:paraId="7F43B653" w14:textId="77777777" w:rsidTr="00ED2AA9">
        <w:tc>
          <w:tcPr>
            <w:tcW w:w="936" w:type="dxa"/>
            <w:tcBorders>
              <w:top w:val="single" w:sz="4" w:space="0" w:color="auto"/>
              <w:left w:val="single" w:sz="4" w:space="0" w:color="auto"/>
              <w:bottom w:val="single" w:sz="4" w:space="0" w:color="auto"/>
              <w:right w:val="single" w:sz="4" w:space="0" w:color="auto"/>
            </w:tcBorders>
          </w:tcPr>
          <w:p w14:paraId="0FCD3D3E" w14:textId="77777777" w:rsidR="00236C4B" w:rsidRDefault="00236C4B" w:rsidP="00EE6BA0">
            <w:pPr>
              <w:rPr>
                <w:rFonts w:ascii="Times New Roman" w:hAnsi="Times New Roman" w:cs="Times New Roman"/>
                <w:sz w:val="24"/>
                <w:szCs w:val="24"/>
              </w:rPr>
            </w:pPr>
            <w:r>
              <w:rPr>
                <w:rFonts w:ascii="Times New Roman" w:hAnsi="Times New Roman" w:cs="Times New Roman"/>
                <w:sz w:val="24"/>
                <w:szCs w:val="24"/>
              </w:rPr>
              <w:t>1.4.7.</w:t>
            </w:r>
          </w:p>
        </w:tc>
        <w:tc>
          <w:tcPr>
            <w:tcW w:w="8698" w:type="dxa"/>
            <w:tcBorders>
              <w:top w:val="single" w:sz="4" w:space="0" w:color="auto"/>
              <w:left w:val="single" w:sz="4" w:space="0" w:color="auto"/>
              <w:bottom w:val="single" w:sz="4" w:space="0" w:color="auto"/>
              <w:right w:val="single" w:sz="4" w:space="0" w:color="auto"/>
            </w:tcBorders>
          </w:tcPr>
          <w:p w14:paraId="4FB32C2B" w14:textId="77777777" w:rsidR="00236C4B" w:rsidRPr="00B116AC" w:rsidRDefault="00236C4B" w:rsidP="00EE6BA0">
            <w:pPr>
              <w:rPr>
                <w:rFonts w:ascii="Times New Roman" w:hAnsi="Times New Roman" w:cs="Times New Roman"/>
                <w:sz w:val="24"/>
                <w:szCs w:val="24"/>
              </w:rPr>
            </w:pPr>
            <w:r w:rsidRPr="00B116AC">
              <w:rPr>
                <w:rFonts w:ascii="Times New Roman" w:hAnsi="Times New Roman" w:cs="Times New Roman"/>
                <w:sz w:val="24"/>
                <w:szCs w:val="24"/>
              </w:rPr>
              <w:t>Intensyvumo režimus bei geltonos šviesos režimą galima</w:t>
            </w:r>
            <w:r>
              <w:rPr>
                <w:rFonts w:ascii="Times New Roman" w:hAnsi="Times New Roman" w:cs="Times New Roman"/>
                <w:sz w:val="24"/>
                <w:szCs w:val="24"/>
              </w:rPr>
              <w:t xml:space="preserve"> keisti iš gydytojo instrumentų </w:t>
            </w:r>
            <w:r w:rsidRPr="00B116AC">
              <w:rPr>
                <w:rFonts w:ascii="Times New Roman" w:hAnsi="Times New Roman" w:cs="Times New Roman"/>
                <w:sz w:val="24"/>
                <w:szCs w:val="24"/>
              </w:rPr>
              <w:t>pulto, asistento pulto arba pačiame šviestuve</w:t>
            </w:r>
          </w:p>
        </w:tc>
      </w:tr>
      <w:tr w:rsidR="00236C4B" w14:paraId="61E00BCB" w14:textId="77777777" w:rsidTr="00ED2AA9">
        <w:tc>
          <w:tcPr>
            <w:tcW w:w="936" w:type="dxa"/>
            <w:tcBorders>
              <w:top w:val="single" w:sz="4" w:space="0" w:color="auto"/>
              <w:left w:val="single" w:sz="4" w:space="0" w:color="auto"/>
              <w:bottom w:val="single" w:sz="4" w:space="0" w:color="auto"/>
              <w:right w:val="single" w:sz="4" w:space="0" w:color="auto"/>
            </w:tcBorders>
          </w:tcPr>
          <w:p w14:paraId="63B69C97" w14:textId="77777777" w:rsidR="00236C4B" w:rsidRDefault="00236C4B" w:rsidP="00EE6BA0">
            <w:pPr>
              <w:rPr>
                <w:rFonts w:ascii="Times New Roman" w:hAnsi="Times New Roman" w:cs="Times New Roman"/>
                <w:sz w:val="24"/>
                <w:szCs w:val="24"/>
              </w:rPr>
            </w:pPr>
            <w:r>
              <w:rPr>
                <w:rFonts w:ascii="Times New Roman" w:hAnsi="Times New Roman" w:cs="Times New Roman"/>
                <w:sz w:val="24"/>
                <w:szCs w:val="24"/>
              </w:rPr>
              <w:t>1.4.8.</w:t>
            </w:r>
          </w:p>
        </w:tc>
        <w:tc>
          <w:tcPr>
            <w:tcW w:w="8698" w:type="dxa"/>
            <w:tcBorders>
              <w:top w:val="single" w:sz="4" w:space="0" w:color="auto"/>
              <w:left w:val="single" w:sz="4" w:space="0" w:color="auto"/>
              <w:bottom w:val="single" w:sz="4" w:space="0" w:color="auto"/>
              <w:right w:val="single" w:sz="4" w:space="0" w:color="auto"/>
            </w:tcBorders>
          </w:tcPr>
          <w:p w14:paraId="6FA2323B" w14:textId="77777777" w:rsidR="00236C4B" w:rsidRPr="00B116AC" w:rsidRDefault="00236C4B" w:rsidP="00EE6BA0">
            <w:pPr>
              <w:rPr>
                <w:rFonts w:ascii="Times New Roman" w:hAnsi="Times New Roman" w:cs="Times New Roman"/>
                <w:sz w:val="24"/>
                <w:szCs w:val="24"/>
              </w:rPr>
            </w:pPr>
            <w:r w:rsidRPr="00B116AC">
              <w:rPr>
                <w:rFonts w:ascii="Times New Roman" w:hAnsi="Times New Roman" w:cs="Times New Roman"/>
                <w:sz w:val="24"/>
                <w:szCs w:val="24"/>
              </w:rPr>
              <w:t>Valdymas trimis ašimis (galima pakreipti)</w:t>
            </w:r>
          </w:p>
        </w:tc>
      </w:tr>
      <w:tr w:rsidR="00236C4B" w14:paraId="4F11E749" w14:textId="77777777" w:rsidTr="00ED2AA9">
        <w:tc>
          <w:tcPr>
            <w:tcW w:w="936" w:type="dxa"/>
            <w:tcBorders>
              <w:top w:val="single" w:sz="4" w:space="0" w:color="auto"/>
              <w:left w:val="single" w:sz="4" w:space="0" w:color="auto"/>
              <w:bottom w:val="single" w:sz="4" w:space="0" w:color="auto"/>
              <w:right w:val="single" w:sz="4" w:space="0" w:color="auto"/>
            </w:tcBorders>
          </w:tcPr>
          <w:p w14:paraId="6B314C4D" w14:textId="77777777" w:rsidR="00236C4B" w:rsidRDefault="00236C4B" w:rsidP="00EE6BA0">
            <w:pPr>
              <w:rPr>
                <w:rFonts w:ascii="Times New Roman" w:hAnsi="Times New Roman" w:cs="Times New Roman"/>
                <w:sz w:val="24"/>
                <w:szCs w:val="24"/>
              </w:rPr>
            </w:pPr>
            <w:r>
              <w:rPr>
                <w:rFonts w:ascii="Times New Roman" w:hAnsi="Times New Roman" w:cs="Times New Roman"/>
                <w:sz w:val="24"/>
                <w:szCs w:val="24"/>
              </w:rPr>
              <w:t>1.4.9.</w:t>
            </w:r>
          </w:p>
        </w:tc>
        <w:tc>
          <w:tcPr>
            <w:tcW w:w="8698" w:type="dxa"/>
            <w:tcBorders>
              <w:top w:val="single" w:sz="4" w:space="0" w:color="auto"/>
              <w:left w:val="single" w:sz="4" w:space="0" w:color="auto"/>
              <w:bottom w:val="single" w:sz="4" w:space="0" w:color="auto"/>
              <w:right w:val="single" w:sz="4" w:space="0" w:color="auto"/>
            </w:tcBorders>
          </w:tcPr>
          <w:p w14:paraId="5D4912D8" w14:textId="77777777" w:rsidR="00236C4B" w:rsidRPr="00B116AC" w:rsidRDefault="00236C4B" w:rsidP="00EE6BA0">
            <w:pPr>
              <w:rPr>
                <w:rFonts w:ascii="Times New Roman" w:hAnsi="Times New Roman" w:cs="Times New Roman"/>
                <w:sz w:val="24"/>
                <w:szCs w:val="24"/>
              </w:rPr>
            </w:pPr>
            <w:r w:rsidRPr="00B116AC">
              <w:rPr>
                <w:rFonts w:ascii="Times New Roman" w:hAnsi="Times New Roman" w:cs="Times New Roman"/>
                <w:sz w:val="24"/>
                <w:szCs w:val="24"/>
              </w:rPr>
              <w:t>Padėties reguliavimo rankenos iš abiejų lempos pusių</w:t>
            </w:r>
          </w:p>
        </w:tc>
      </w:tr>
      <w:tr w:rsidR="00236C4B" w14:paraId="25DFAD71" w14:textId="77777777" w:rsidTr="00ED2AA9">
        <w:tc>
          <w:tcPr>
            <w:tcW w:w="936" w:type="dxa"/>
            <w:tcBorders>
              <w:top w:val="single" w:sz="4" w:space="0" w:color="auto"/>
              <w:left w:val="single" w:sz="4" w:space="0" w:color="auto"/>
              <w:bottom w:val="single" w:sz="4" w:space="0" w:color="auto"/>
              <w:right w:val="single" w:sz="4" w:space="0" w:color="auto"/>
            </w:tcBorders>
          </w:tcPr>
          <w:p w14:paraId="7CE2B80D" w14:textId="77777777" w:rsidR="00236C4B" w:rsidRDefault="00236C4B" w:rsidP="00EE6BA0">
            <w:pPr>
              <w:rPr>
                <w:rFonts w:ascii="Times New Roman" w:hAnsi="Times New Roman" w:cs="Times New Roman"/>
                <w:sz w:val="24"/>
                <w:szCs w:val="24"/>
              </w:rPr>
            </w:pPr>
            <w:r>
              <w:rPr>
                <w:rFonts w:ascii="Times New Roman" w:hAnsi="Times New Roman" w:cs="Times New Roman"/>
                <w:sz w:val="24"/>
                <w:szCs w:val="24"/>
              </w:rPr>
              <w:t>1.4.10.</w:t>
            </w:r>
          </w:p>
        </w:tc>
        <w:tc>
          <w:tcPr>
            <w:tcW w:w="8698" w:type="dxa"/>
            <w:tcBorders>
              <w:top w:val="single" w:sz="4" w:space="0" w:color="auto"/>
              <w:left w:val="single" w:sz="4" w:space="0" w:color="auto"/>
              <w:bottom w:val="single" w:sz="4" w:space="0" w:color="auto"/>
              <w:right w:val="single" w:sz="4" w:space="0" w:color="auto"/>
            </w:tcBorders>
          </w:tcPr>
          <w:p w14:paraId="20BBD771" w14:textId="77777777" w:rsidR="00236C4B" w:rsidRPr="00B116AC" w:rsidRDefault="00236C4B" w:rsidP="00EE6BA0">
            <w:pPr>
              <w:rPr>
                <w:rFonts w:ascii="Times New Roman" w:hAnsi="Times New Roman" w:cs="Times New Roman"/>
                <w:sz w:val="24"/>
                <w:szCs w:val="24"/>
              </w:rPr>
            </w:pPr>
            <w:r w:rsidRPr="00B116AC">
              <w:rPr>
                <w:rFonts w:ascii="Times New Roman" w:hAnsi="Times New Roman" w:cs="Times New Roman"/>
                <w:sz w:val="24"/>
                <w:szCs w:val="24"/>
              </w:rPr>
              <w:t>CE ženklinimas</w:t>
            </w:r>
          </w:p>
        </w:tc>
      </w:tr>
      <w:tr w:rsidR="00236C4B" w14:paraId="17814900" w14:textId="77777777" w:rsidTr="00ED2AA9">
        <w:tc>
          <w:tcPr>
            <w:tcW w:w="936" w:type="dxa"/>
            <w:tcBorders>
              <w:top w:val="single" w:sz="4" w:space="0" w:color="auto"/>
              <w:left w:val="single" w:sz="4" w:space="0" w:color="auto"/>
              <w:bottom w:val="single" w:sz="4" w:space="0" w:color="auto"/>
              <w:right w:val="single" w:sz="4" w:space="0" w:color="auto"/>
            </w:tcBorders>
          </w:tcPr>
          <w:p w14:paraId="110D7FE0" w14:textId="77777777" w:rsidR="00236C4B" w:rsidRDefault="00236C4B" w:rsidP="00EE6BA0">
            <w:pPr>
              <w:rPr>
                <w:rFonts w:ascii="Times New Roman" w:hAnsi="Times New Roman" w:cs="Times New Roman"/>
                <w:sz w:val="24"/>
                <w:szCs w:val="24"/>
              </w:rPr>
            </w:pPr>
            <w:r>
              <w:rPr>
                <w:rFonts w:ascii="Times New Roman" w:hAnsi="Times New Roman" w:cs="Times New Roman"/>
                <w:sz w:val="24"/>
                <w:szCs w:val="24"/>
              </w:rPr>
              <w:t>1.4.11.</w:t>
            </w:r>
          </w:p>
        </w:tc>
        <w:tc>
          <w:tcPr>
            <w:tcW w:w="8698" w:type="dxa"/>
            <w:tcBorders>
              <w:top w:val="single" w:sz="4" w:space="0" w:color="auto"/>
              <w:left w:val="single" w:sz="4" w:space="0" w:color="auto"/>
              <w:bottom w:val="single" w:sz="4" w:space="0" w:color="auto"/>
              <w:right w:val="single" w:sz="4" w:space="0" w:color="auto"/>
            </w:tcBorders>
          </w:tcPr>
          <w:p w14:paraId="4DEF7437" w14:textId="77777777" w:rsidR="00236C4B" w:rsidRPr="00B116AC" w:rsidRDefault="00236C4B" w:rsidP="00EE6BA0">
            <w:pPr>
              <w:rPr>
                <w:rFonts w:ascii="Times New Roman" w:hAnsi="Times New Roman" w:cs="Times New Roman"/>
                <w:sz w:val="24"/>
                <w:szCs w:val="24"/>
              </w:rPr>
            </w:pPr>
            <w:r w:rsidRPr="00B116AC">
              <w:rPr>
                <w:rFonts w:ascii="Times New Roman" w:hAnsi="Times New Roman" w:cs="Times New Roman"/>
                <w:sz w:val="24"/>
                <w:szCs w:val="24"/>
              </w:rPr>
              <w:t>Garantinis terminas ne mažesnis kaip 24 mėn.</w:t>
            </w:r>
          </w:p>
        </w:tc>
      </w:tr>
      <w:tr w:rsidR="00236C4B" w14:paraId="53CFC66D" w14:textId="77777777" w:rsidTr="00ED2AA9">
        <w:tc>
          <w:tcPr>
            <w:tcW w:w="936" w:type="dxa"/>
            <w:tcBorders>
              <w:top w:val="single" w:sz="4" w:space="0" w:color="auto"/>
              <w:left w:val="single" w:sz="4" w:space="0" w:color="auto"/>
              <w:bottom w:val="single" w:sz="4" w:space="0" w:color="auto"/>
              <w:right w:val="single" w:sz="4" w:space="0" w:color="auto"/>
            </w:tcBorders>
          </w:tcPr>
          <w:p w14:paraId="55DA4477" w14:textId="77777777" w:rsidR="00236C4B" w:rsidRPr="00C664A3" w:rsidRDefault="00236C4B" w:rsidP="00EE6BA0">
            <w:pPr>
              <w:rPr>
                <w:rFonts w:ascii="Times New Roman" w:hAnsi="Times New Roman" w:cs="Times New Roman"/>
                <w:b/>
                <w:sz w:val="24"/>
                <w:szCs w:val="24"/>
              </w:rPr>
            </w:pPr>
            <w:r w:rsidRPr="00C664A3">
              <w:rPr>
                <w:rFonts w:ascii="Times New Roman" w:hAnsi="Times New Roman" w:cs="Times New Roman"/>
                <w:b/>
                <w:sz w:val="24"/>
                <w:szCs w:val="24"/>
              </w:rPr>
              <w:t>1.5.</w:t>
            </w:r>
          </w:p>
        </w:tc>
        <w:tc>
          <w:tcPr>
            <w:tcW w:w="8698" w:type="dxa"/>
            <w:tcBorders>
              <w:top w:val="single" w:sz="4" w:space="0" w:color="auto"/>
              <w:left w:val="single" w:sz="4" w:space="0" w:color="auto"/>
              <w:bottom w:val="single" w:sz="4" w:space="0" w:color="auto"/>
              <w:right w:val="single" w:sz="4" w:space="0" w:color="auto"/>
            </w:tcBorders>
          </w:tcPr>
          <w:p w14:paraId="31815D4D" w14:textId="20C6B322" w:rsidR="00236C4B" w:rsidRPr="00C664A3" w:rsidRDefault="00236C4B" w:rsidP="00EE6BA0">
            <w:pPr>
              <w:rPr>
                <w:rFonts w:ascii="Times New Roman" w:hAnsi="Times New Roman" w:cs="Times New Roman"/>
                <w:b/>
                <w:sz w:val="24"/>
                <w:szCs w:val="24"/>
              </w:rPr>
            </w:pPr>
            <w:r w:rsidRPr="00C664A3">
              <w:rPr>
                <w:rFonts w:ascii="Times New Roman" w:hAnsi="Times New Roman" w:cs="Times New Roman"/>
                <w:b/>
                <w:sz w:val="24"/>
                <w:szCs w:val="24"/>
              </w:rPr>
              <w:t xml:space="preserve">Elektrinis </w:t>
            </w:r>
            <w:proofErr w:type="spellStart"/>
            <w:r w:rsidRPr="00C664A3">
              <w:rPr>
                <w:rFonts w:ascii="Times New Roman" w:hAnsi="Times New Roman" w:cs="Times New Roman"/>
                <w:b/>
                <w:sz w:val="24"/>
                <w:szCs w:val="24"/>
              </w:rPr>
              <w:t>mikrovariklis</w:t>
            </w:r>
            <w:proofErr w:type="spellEnd"/>
            <w:r w:rsidRPr="00C664A3">
              <w:rPr>
                <w:rFonts w:ascii="Times New Roman" w:hAnsi="Times New Roman" w:cs="Times New Roman"/>
                <w:b/>
                <w:sz w:val="24"/>
                <w:szCs w:val="24"/>
              </w:rPr>
              <w:t xml:space="preserve"> su pašvietimu (1 vnt.):</w:t>
            </w:r>
            <w:r w:rsidR="0017218F">
              <w:rPr>
                <w:rFonts w:ascii="Times New Roman" w:hAnsi="Times New Roman" w:cs="Times New Roman"/>
                <w:b/>
                <w:sz w:val="24"/>
                <w:szCs w:val="24"/>
              </w:rPr>
              <w:t xml:space="preserve"> Modelis, </w:t>
            </w:r>
            <w:proofErr w:type="spellStart"/>
            <w:r w:rsidR="0017218F">
              <w:rPr>
                <w:rFonts w:ascii="Times New Roman" w:hAnsi="Times New Roman" w:cs="Times New Roman"/>
                <w:b/>
                <w:sz w:val="24"/>
                <w:szCs w:val="24"/>
              </w:rPr>
              <w:t>Definitive</w:t>
            </w:r>
            <w:proofErr w:type="spellEnd"/>
            <w:r w:rsidR="0017218F">
              <w:rPr>
                <w:rFonts w:ascii="Times New Roman" w:hAnsi="Times New Roman" w:cs="Times New Roman"/>
                <w:b/>
                <w:sz w:val="24"/>
                <w:szCs w:val="24"/>
              </w:rPr>
              <w:t xml:space="preserve"> LED, Gamintojas „TKD-</w:t>
            </w:r>
            <w:proofErr w:type="spellStart"/>
            <w:r w:rsidR="0017218F">
              <w:rPr>
                <w:rFonts w:ascii="Times New Roman" w:hAnsi="Times New Roman" w:cs="Times New Roman"/>
                <w:b/>
                <w:sz w:val="24"/>
                <w:szCs w:val="24"/>
              </w:rPr>
              <w:t>TeKne</w:t>
            </w:r>
            <w:proofErr w:type="spellEnd"/>
            <w:r w:rsidR="0017218F">
              <w:rPr>
                <w:rFonts w:ascii="Times New Roman" w:hAnsi="Times New Roman" w:cs="Times New Roman"/>
                <w:b/>
                <w:sz w:val="24"/>
                <w:szCs w:val="24"/>
              </w:rPr>
              <w:t xml:space="preserve"> </w:t>
            </w:r>
            <w:proofErr w:type="spellStart"/>
            <w:r w:rsidR="0017218F">
              <w:rPr>
                <w:rFonts w:ascii="Times New Roman" w:hAnsi="Times New Roman" w:cs="Times New Roman"/>
                <w:b/>
                <w:sz w:val="24"/>
                <w:szCs w:val="24"/>
              </w:rPr>
              <w:t>Dental</w:t>
            </w:r>
            <w:proofErr w:type="spellEnd"/>
            <w:r w:rsidR="0017218F">
              <w:rPr>
                <w:rFonts w:ascii="Times New Roman" w:hAnsi="Times New Roman" w:cs="Times New Roman"/>
                <w:b/>
                <w:sz w:val="24"/>
                <w:szCs w:val="24"/>
              </w:rPr>
              <w:t xml:space="preserve"> </w:t>
            </w:r>
            <w:proofErr w:type="spellStart"/>
            <w:r w:rsidR="0017218F">
              <w:rPr>
                <w:rFonts w:ascii="Times New Roman" w:hAnsi="Times New Roman" w:cs="Times New Roman"/>
                <w:b/>
                <w:sz w:val="24"/>
                <w:szCs w:val="24"/>
              </w:rPr>
              <w:t>SrL</w:t>
            </w:r>
            <w:proofErr w:type="spellEnd"/>
            <w:r w:rsidR="0017218F">
              <w:rPr>
                <w:rFonts w:ascii="Times New Roman" w:hAnsi="Times New Roman" w:cs="Times New Roman"/>
                <w:b/>
                <w:sz w:val="24"/>
                <w:szCs w:val="24"/>
              </w:rPr>
              <w:t>.“</w:t>
            </w:r>
          </w:p>
        </w:tc>
      </w:tr>
      <w:tr w:rsidR="00236C4B" w14:paraId="6D10891C" w14:textId="77777777" w:rsidTr="00ED2AA9">
        <w:tc>
          <w:tcPr>
            <w:tcW w:w="936" w:type="dxa"/>
            <w:tcBorders>
              <w:top w:val="single" w:sz="4" w:space="0" w:color="auto"/>
              <w:left w:val="single" w:sz="4" w:space="0" w:color="auto"/>
              <w:bottom w:val="single" w:sz="4" w:space="0" w:color="auto"/>
              <w:right w:val="single" w:sz="4" w:space="0" w:color="auto"/>
            </w:tcBorders>
          </w:tcPr>
          <w:p w14:paraId="64FC1B56" w14:textId="77777777" w:rsidR="00236C4B" w:rsidRDefault="00236C4B" w:rsidP="00EE6BA0">
            <w:pPr>
              <w:rPr>
                <w:rFonts w:ascii="Times New Roman" w:hAnsi="Times New Roman" w:cs="Times New Roman"/>
                <w:sz w:val="24"/>
                <w:szCs w:val="24"/>
              </w:rPr>
            </w:pPr>
            <w:r>
              <w:rPr>
                <w:rFonts w:ascii="Times New Roman" w:hAnsi="Times New Roman" w:cs="Times New Roman"/>
                <w:sz w:val="24"/>
                <w:szCs w:val="24"/>
              </w:rPr>
              <w:t>1.5.1.</w:t>
            </w:r>
          </w:p>
        </w:tc>
        <w:tc>
          <w:tcPr>
            <w:tcW w:w="8698" w:type="dxa"/>
            <w:tcBorders>
              <w:top w:val="single" w:sz="4" w:space="0" w:color="auto"/>
              <w:left w:val="single" w:sz="4" w:space="0" w:color="auto"/>
              <w:bottom w:val="single" w:sz="4" w:space="0" w:color="auto"/>
              <w:right w:val="single" w:sz="4" w:space="0" w:color="auto"/>
            </w:tcBorders>
          </w:tcPr>
          <w:p w14:paraId="36B1A6FB" w14:textId="01D2E530" w:rsidR="00236C4B" w:rsidRPr="00B116AC" w:rsidRDefault="00236C4B" w:rsidP="00EE6BA0">
            <w:pPr>
              <w:rPr>
                <w:rFonts w:ascii="Times New Roman" w:hAnsi="Times New Roman" w:cs="Times New Roman"/>
                <w:sz w:val="24"/>
                <w:szCs w:val="24"/>
              </w:rPr>
            </w:pPr>
            <w:proofErr w:type="spellStart"/>
            <w:r w:rsidRPr="00C664A3">
              <w:rPr>
                <w:rFonts w:ascii="Times New Roman" w:hAnsi="Times New Roman" w:cs="Times New Roman"/>
                <w:sz w:val="24"/>
                <w:szCs w:val="24"/>
              </w:rPr>
              <w:t>Bešepetėlinis</w:t>
            </w:r>
            <w:proofErr w:type="spellEnd"/>
            <w:r w:rsidRPr="00C664A3">
              <w:rPr>
                <w:rFonts w:ascii="Times New Roman" w:hAnsi="Times New Roman" w:cs="Times New Roman"/>
                <w:sz w:val="24"/>
                <w:szCs w:val="24"/>
              </w:rPr>
              <w:t xml:space="preserve"> </w:t>
            </w:r>
          </w:p>
        </w:tc>
      </w:tr>
      <w:tr w:rsidR="00236C4B" w14:paraId="5043A7A3" w14:textId="77777777" w:rsidTr="00ED2AA9">
        <w:tc>
          <w:tcPr>
            <w:tcW w:w="936" w:type="dxa"/>
            <w:tcBorders>
              <w:top w:val="single" w:sz="4" w:space="0" w:color="auto"/>
              <w:left w:val="single" w:sz="4" w:space="0" w:color="auto"/>
              <w:bottom w:val="single" w:sz="4" w:space="0" w:color="auto"/>
              <w:right w:val="single" w:sz="4" w:space="0" w:color="auto"/>
            </w:tcBorders>
          </w:tcPr>
          <w:p w14:paraId="2E68D8CE" w14:textId="77777777" w:rsidR="00236C4B" w:rsidRDefault="00236C4B" w:rsidP="00EE6BA0">
            <w:pPr>
              <w:rPr>
                <w:rFonts w:ascii="Times New Roman" w:hAnsi="Times New Roman" w:cs="Times New Roman"/>
                <w:sz w:val="24"/>
                <w:szCs w:val="24"/>
              </w:rPr>
            </w:pPr>
            <w:r>
              <w:rPr>
                <w:rFonts w:ascii="Times New Roman" w:hAnsi="Times New Roman" w:cs="Times New Roman"/>
                <w:sz w:val="24"/>
                <w:szCs w:val="24"/>
              </w:rPr>
              <w:t>1.5.2.</w:t>
            </w:r>
          </w:p>
        </w:tc>
        <w:tc>
          <w:tcPr>
            <w:tcW w:w="8698" w:type="dxa"/>
            <w:tcBorders>
              <w:top w:val="single" w:sz="4" w:space="0" w:color="auto"/>
              <w:left w:val="single" w:sz="4" w:space="0" w:color="auto"/>
              <w:bottom w:val="single" w:sz="4" w:space="0" w:color="auto"/>
              <w:right w:val="single" w:sz="4" w:space="0" w:color="auto"/>
            </w:tcBorders>
          </w:tcPr>
          <w:p w14:paraId="07522464" w14:textId="6391F08A" w:rsidR="00236C4B" w:rsidRPr="00B116AC" w:rsidRDefault="00236C4B" w:rsidP="00EE6BA0">
            <w:pPr>
              <w:rPr>
                <w:rFonts w:ascii="Times New Roman" w:hAnsi="Times New Roman" w:cs="Times New Roman"/>
                <w:sz w:val="24"/>
                <w:szCs w:val="24"/>
              </w:rPr>
            </w:pPr>
            <w:r>
              <w:rPr>
                <w:rFonts w:ascii="Times New Roman" w:hAnsi="Times New Roman" w:cs="Times New Roman"/>
                <w:sz w:val="24"/>
                <w:szCs w:val="24"/>
              </w:rPr>
              <w:t>Sukimo momentas  3</w:t>
            </w:r>
            <w:r w:rsidRPr="00C664A3">
              <w:rPr>
                <w:rFonts w:ascii="Times New Roman" w:hAnsi="Times New Roman" w:cs="Times New Roman"/>
                <w:sz w:val="24"/>
                <w:szCs w:val="24"/>
              </w:rPr>
              <w:t xml:space="preserve">,5 </w:t>
            </w:r>
            <w:proofErr w:type="spellStart"/>
            <w:r w:rsidRPr="00C664A3">
              <w:rPr>
                <w:rFonts w:ascii="Times New Roman" w:hAnsi="Times New Roman" w:cs="Times New Roman"/>
                <w:sz w:val="24"/>
                <w:szCs w:val="24"/>
              </w:rPr>
              <w:t>Ncm</w:t>
            </w:r>
            <w:proofErr w:type="spellEnd"/>
            <w:r w:rsidRPr="00C664A3">
              <w:rPr>
                <w:rFonts w:ascii="Times New Roman" w:hAnsi="Times New Roman" w:cs="Times New Roman"/>
                <w:sz w:val="24"/>
                <w:szCs w:val="24"/>
              </w:rPr>
              <w:t>.</w:t>
            </w:r>
          </w:p>
        </w:tc>
      </w:tr>
      <w:tr w:rsidR="00236C4B" w14:paraId="7A489002" w14:textId="77777777" w:rsidTr="00ED2AA9">
        <w:tc>
          <w:tcPr>
            <w:tcW w:w="936" w:type="dxa"/>
            <w:tcBorders>
              <w:top w:val="single" w:sz="4" w:space="0" w:color="auto"/>
              <w:left w:val="single" w:sz="4" w:space="0" w:color="auto"/>
              <w:bottom w:val="single" w:sz="4" w:space="0" w:color="auto"/>
              <w:right w:val="single" w:sz="4" w:space="0" w:color="auto"/>
            </w:tcBorders>
          </w:tcPr>
          <w:p w14:paraId="4E82F5CD" w14:textId="77777777" w:rsidR="00236C4B" w:rsidRDefault="00236C4B" w:rsidP="00EE6BA0">
            <w:pPr>
              <w:rPr>
                <w:rFonts w:ascii="Times New Roman" w:hAnsi="Times New Roman" w:cs="Times New Roman"/>
                <w:sz w:val="24"/>
                <w:szCs w:val="24"/>
              </w:rPr>
            </w:pPr>
            <w:r>
              <w:rPr>
                <w:rFonts w:ascii="Times New Roman" w:hAnsi="Times New Roman" w:cs="Times New Roman"/>
                <w:sz w:val="24"/>
                <w:szCs w:val="24"/>
              </w:rPr>
              <w:t>1.5.3.</w:t>
            </w:r>
          </w:p>
        </w:tc>
        <w:tc>
          <w:tcPr>
            <w:tcW w:w="8698" w:type="dxa"/>
            <w:tcBorders>
              <w:top w:val="single" w:sz="4" w:space="0" w:color="auto"/>
              <w:left w:val="single" w:sz="4" w:space="0" w:color="auto"/>
              <w:bottom w:val="single" w:sz="4" w:space="0" w:color="auto"/>
              <w:right w:val="single" w:sz="4" w:space="0" w:color="auto"/>
            </w:tcBorders>
          </w:tcPr>
          <w:p w14:paraId="111C8E4B" w14:textId="77777777" w:rsidR="00236C4B" w:rsidRPr="00B116AC" w:rsidRDefault="00236C4B" w:rsidP="00EE6BA0">
            <w:pPr>
              <w:rPr>
                <w:rFonts w:ascii="Times New Roman" w:hAnsi="Times New Roman" w:cs="Times New Roman"/>
                <w:sz w:val="24"/>
                <w:szCs w:val="24"/>
              </w:rPr>
            </w:pPr>
            <w:r w:rsidRPr="00C664A3">
              <w:rPr>
                <w:rFonts w:ascii="Times New Roman" w:hAnsi="Times New Roman" w:cs="Times New Roman"/>
                <w:sz w:val="24"/>
                <w:szCs w:val="24"/>
              </w:rPr>
              <w:t xml:space="preserve">Maksimalus sukimas ne mažiau 40 000 </w:t>
            </w:r>
            <w:proofErr w:type="spellStart"/>
            <w:r w:rsidRPr="00C664A3">
              <w:rPr>
                <w:rFonts w:ascii="Times New Roman" w:hAnsi="Times New Roman" w:cs="Times New Roman"/>
                <w:sz w:val="24"/>
                <w:szCs w:val="24"/>
              </w:rPr>
              <w:t>aps</w:t>
            </w:r>
            <w:proofErr w:type="spellEnd"/>
            <w:r w:rsidRPr="00C664A3">
              <w:rPr>
                <w:rFonts w:ascii="Times New Roman" w:hAnsi="Times New Roman" w:cs="Times New Roman"/>
                <w:sz w:val="24"/>
                <w:szCs w:val="24"/>
              </w:rPr>
              <w:t>/min.</w:t>
            </w:r>
          </w:p>
        </w:tc>
      </w:tr>
      <w:tr w:rsidR="00236C4B" w14:paraId="0FB68A9A" w14:textId="77777777" w:rsidTr="00ED2AA9">
        <w:tc>
          <w:tcPr>
            <w:tcW w:w="936" w:type="dxa"/>
            <w:tcBorders>
              <w:top w:val="single" w:sz="4" w:space="0" w:color="auto"/>
              <w:left w:val="single" w:sz="4" w:space="0" w:color="auto"/>
              <w:bottom w:val="single" w:sz="4" w:space="0" w:color="auto"/>
              <w:right w:val="single" w:sz="4" w:space="0" w:color="auto"/>
            </w:tcBorders>
          </w:tcPr>
          <w:p w14:paraId="4CC99E94" w14:textId="77777777" w:rsidR="00236C4B" w:rsidRDefault="00236C4B" w:rsidP="00EE6BA0">
            <w:pPr>
              <w:rPr>
                <w:rFonts w:ascii="Times New Roman" w:hAnsi="Times New Roman" w:cs="Times New Roman"/>
                <w:sz w:val="24"/>
                <w:szCs w:val="24"/>
              </w:rPr>
            </w:pPr>
            <w:r>
              <w:rPr>
                <w:rFonts w:ascii="Times New Roman" w:hAnsi="Times New Roman" w:cs="Times New Roman"/>
                <w:sz w:val="24"/>
                <w:szCs w:val="24"/>
              </w:rPr>
              <w:t>1.5.4.</w:t>
            </w:r>
          </w:p>
        </w:tc>
        <w:tc>
          <w:tcPr>
            <w:tcW w:w="8698" w:type="dxa"/>
            <w:tcBorders>
              <w:top w:val="single" w:sz="4" w:space="0" w:color="auto"/>
              <w:left w:val="single" w:sz="4" w:space="0" w:color="auto"/>
              <w:bottom w:val="single" w:sz="4" w:space="0" w:color="auto"/>
              <w:right w:val="single" w:sz="4" w:space="0" w:color="auto"/>
            </w:tcBorders>
          </w:tcPr>
          <w:p w14:paraId="6DD5655C" w14:textId="70C5D26B" w:rsidR="00236C4B" w:rsidRPr="00B116AC" w:rsidRDefault="00236C4B" w:rsidP="00EE6BA0">
            <w:pPr>
              <w:rPr>
                <w:rFonts w:ascii="Times New Roman" w:hAnsi="Times New Roman" w:cs="Times New Roman"/>
                <w:sz w:val="24"/>
                <w:szCs w:val="24"/>
              </w:rPr>
            </w:pPr>
            <w:r>
              <w:rPr>
                <w:rFonts w:ascii="Times New Roman" w:hAnsi="Times New Roman" w:cs="Times New Roman"/>
                <w:sz w:val="24"/>
                <w:szCs w:val="24"/>
              </w:rPr>
              <w:t>Svoris variklio 8</w:t>
            </w:r>
            <w:r w:rsidRPr="00C664A3">
              <w:rPr>
                <w:rFonts w:ascii="Times New Roman" w:hAnsi="Times New Roman" w:cs="Times New Roman"/>
                <w:sz w:val="24"/>
                <w:szCs w:val="24"/>
              </w:rPr>
              <w:t>8 g.</w:t>
            </w:r>
          </w:p>
        </w:tc>
      </w:tr>
      <w:tr w:rsidR="00236C4B" w14:paraId="61551B64" w14:textId="77777777" w:rsidTr="00ED2AA9">
        <w:tc>
          <w:tcPr>
            <w:tcW w:w="936" w:type="dxa"/>
            <w:tcBorders>
              <w:top w:val="single" w:sz="4" w:space="0" w:color="auto"/>
              <w:left w:val="single" w:sz="4" w:space="0" w:color="auto"/>
              <w:bottom w:val="single" w:sz="4" w:space="0" w:color="auto"/>
              <w:right w:val="single" w:sz="4" w:space="0" w:color="auto"/>
            </w:tcBorders>
          </w:tcPr>
          <w:p w14:paraId="68F00152" w14:textId="77777777" w:rsidR="00236C4B" w:rsidRDefault="00236C4B" w:rsidP="00EE6BA0">
            <w:pPr>
              <w:rPr>
                <w:rFonts w:ascii="Times New Roman" w:hAnsi="Times New Roman" w:cs="Times New Roman"/>
                <w:sz w:val="24"/>
                <w:szCs w:val="24"/>
              </w:rPr>
            </w:pPr>
            <w:r>
              <w:rPr>
                <w:rFonts w:ascii="Times New Roman" w:hAnsi="Times New Roman" w:cs="Times New Roman"/>
                <w:sz w:val="24"/>
                <w:szCs w:val="24"/>
              </w:rPr>
              <w:t>1.5.5.</w:t>
            </w:r>
          </w:p>
        </w:tc>
        <w:tc>
          <w:tcPr>
            <w:tcW w:w="8698" w:type="dxa"/>
            <w:tcBorders>
              <w:top w:val="single" w:sz="4" w:space="0" w:color="auto"/>
              <w:left w:val="single" w:sz="4" w:space="0" w:color="auto"/>
              <w:bottom w:val="single" w:sz="4" w:space="0" w:color="auto"/>
              <w:right w:val="single" w:sz="4" w:space="0" w:color="auto"/>
            </w:tcBorders>
          </w:tcPr>
          <w:p w14:paraId="5A6F9CA6" w14:textId="77777777" w:rsidR="00236C4B" w:rsidRPr="00B116AC" w:rsidRDefault="00236C4B" w:rsidP="00EE6BA0">
            <w:pPr>
              <w:rPr>
                <w:rFonts w:ascii="Times New Roman" w:hAnsi="Times New Roman" w:cs="Times New Roman"/>
                <w:sz w:val="24"/>
                <w:szCs w:val="24"/>
              </w:rPr>
            </w:pPr>
            <w:r w:rsidRPr="00C664A3">
              <w:rPr>
                <w:rFonts w:ascii="Times New Roman" w:hAnsi="Times New Roman" w:cs="Times New Roman"/>
                <w:sz w:val="24"/>
                <w:szCs w:val="24"/>
              </w:rPr>
              <w:t>Su vidiniu oro/vandens aušinimu.</w:t>
            </w:r>
          </w:p>
        </w:tc>
      </w:tr>
      <w:tr w:rsidR="00236C4B" w14:paraId="092F21BD" w14:textId="77777777" w:rsidTr="00ED2AA9">
        <w:tc>
          <w:tcPr>
            <w:tcW w:w="936" w:type="dxa"/>
            <w:tcBorders>
              <w:top w:val="single" w:sz="4" w:space="0" w:color="auto"/>
              <w:left w:val="single" w:sz="4" w:space="0" w:color="auto"/>
              <w:bottom w:val="single" w:sz="4" w:space="0" w:color="auto"/>
              <w:right w:val="single" w:sz="4" w:space="0" w:color="auto"/>
            </w:tcBorders>
          </w:tcPr>
          <w:p w14:paraId="1908B295" w14:textId="77777777" w:rsidR="00236C4B" w:rsidRDefault="00236C4B" w:rsidP="00EE6BA0">
            <w:pPr>
              <w:rPr>
                <w:rFonts w:ascii="Times New Roman" w:hAnsi="Times New Roman" w:cs="Times New Roman"/>
                <w:sz w:val="24"/>
                <w:szCs w:val="24"/>
              </w:rPr>
            </w:pPr>
            <w:r>
              <w:rPr>
                <w:rFonts w:ascii="Times New Roman" w:hAnsi="Times New Roman" w:cs="Times New Roman"/>
                <w:sz w:val="24"/>
                <w:szCs w:val="24"/>
              </w:rPr>
              <w:t>1.5.6.</w:t>
            </w:r>
          </w:p>
        </w:tc>
        <w:tc>
          <w:tcPr>
            <w:tcW w:w="8698" w:type="dxa"/>
            <w:tcBorders>
              <w:top w:val="single" w:sz="4" w:space="0" w:color="auto"/>
              <w:left w:val="single" w:sz="4" w:space="0" w:color="auto"/>
              <w:bottom w:val="single" w:sz="4" w:space="0" w:color="auto"/>
              <w:right w:val="single" w:sz="4" w:space="0" w:color="auto"/>
            </w:tcBorders>
          </w:tcPr>
          <w:p w14:paraId="7DB7BD24" w14:textId="77777777" w:rsidR="00236C4B" w:rsidRPr="00C664A3" w:rsidRDefault="00236C4B" w:rsidP="00EE6BA0">
            <w:pPr>
              <w:rPr>
                <w:rFonts w:ascii="Times New Roman" w:hAnsi="Times New Roman" w:cs="Times New Roman"/>
                <w:sz w:val="24"/>
                <w:szCs w:val="24"/>
              </w:rPr>
            </w:pPr>
            <w:r w:rsidRPr="00C664A3">
              <w:rPr>
                <w:rFonts w:ascii="Times New Roman" w:hAnsi="Times New Roman" w:cs="Times New Roman"/>
                <w:sz w:val="24"/>
                <w:szCs w:val="24"/>
              </w:rPr>
              <w:t>Su LED šviesos šaltiniu.</w:t>
            </w:r>
          </w:p>
        </w:tc>
      </w:tr>
      <w:tr w:rsidR="00236C4B" w14:paraId="0716C80B" w14:textId="77777777" w:rsidTr="00ED2AA9">
        <w:tc>
          <w:tcPr>
            <w:tcW w:w="936" w:type="dxa"/>
            <w:tcBorders>
              <w:top w:val="single" w:sz="4" w:space="0" w:color="auto"/>
              <w:left w:val="single" w:sz="4" w:space="0" w:color="auto"/>
              <w:bottom w:val="single" w:sz="4" w:space="0" w:color="auto"/>
              <w:right w:val="single" w:sz="4" w:space="0" w:color="auto"/>
            </w:tcBorders>
          </w:tcPr>
          <w:p w14:paraId="702E0ADA" w14:textId="77777777" w:rsidR="00236C4B" w:rsidRDefault="00236C4B" w:rsidP="00EE6BA0">
            <w:pPr>
              <w:rPr>
                <w:rFonts w:ascii="Times New Roman" w:hAnsi="Times New Roman" w:cs="Times New Roman"/>
                <w:sz w:val="24"/>
                <w:szCs w:val="24"/>
              </w:rPr>
            </w:pPr>
            <w:r>
              <w:rPr>
                <w:rFonts w:ascii="Times New Roman" w:hAnsi="Times New Roman" w:cs="Times New Roman"/>
                <w:sz w:val="24"/>
                <w:szCs w:val="24"/>
              </w:rPr>
              <w:t>1.5.7.</w:t>
            </w:r>
          </w:p>
        </w:tc>
        <w:tc>
          <w:tcPr>
            <w:tcW w:w="8698" w:type="dxa"/>
            <w:tcBorders>
              <w:top w:val="single" w:sz="4" w:space="0" w:color="auto"/>
              <w:left w:val="single" w:sz="4" w:space="0" w:color="auto"/>
              <w:bottom w:val="single" w:sz="4" w:space="0" w:color="auto"/>
              <w:right w:val="single" w:sz="4" w:space="0" w:color="auto"/>
            </w:tcBorders>
          </w:tcPr>
          <w:p w14:paraId="31633A11" w14:textId="77777777" w:rsidR="00236C4B" w:rsidRPr="00C664A3" w:rsidRDefault="00236C4B" w:rsidP="00EE6BA0">
            <w:pPr>
              <w:rPr>
                <w:rFonts w:ascii="Times New Roman" w:hAnsi="Times New Roman" w:cs="Times New Roman"/>
                <w:sz w:val="24"/>
                <w:szCs w:val="24"/>
              </w:rPr>
            </w:pPr>
            <w:r w:rsidRPr="00C664A3">
              <w:rPr>
                <w:rFonts w:ascii="Times New Roman" w:hAnsi="Times New Roman" w:cs="Times New Roman"/>
                <w:sz w:val="24"/>
                <w:szCs w:val="24"/>
              </w:rPr>
              <w:t>CE ženklinimas</w:t>
            </w:r>
            <w:r w:rsidRPr="00C664A3">
              <w:rPr>
                <w:rFonts w:ascii="Times New Roman" w:hAnsi="Times New Roman" w:cs="Times New Roman"/>
                <w:sz w:val="24"/>
                <w:szCs w:val="24"/>
              </w:rPr>
              <w:tab/>
            </w:r>
            <w:r w:rsidRPr="00C664A3">
              <w:rPr>
                <w:rFonts w:ascii="Times New Roman" w:hAnsi="Times New Roman" w:cs="Times New Roman"/>
                <w:sz w:val="24"/>
                <w:szCs w:val="24"/>
              </w:rPr>
              <w:tab/>
            </w:r>
          </w:p>
        </w:tc>
      </w:tr>
      <w:tr w:rsidR="00236C4B" w14:paraId="68E31243" w14:textId="77777777" w:rsidTr="00ED2AA9">
        <w:tc>
          <w:tcPr>
            <w:tcW w:w="936" w:type="dxa"/>
            <w:tcBorders>
              <w:top w:val="single" w:sz="4" w:space="0" w:color="auto"/>
              <w:left w:val="single" w:sz="4" w:space="0" w:color="auto"/>
              <w:bottom w:val="single" w:sz="4" w:space="0" w:color="auto"/>
              <w:right w:val="single" w:sz="4" w:space="0" w:color="auto"/>
            </w:tcBorders>
          </w:tcPr>
          <w:p w14:paraId="1005042C" w14:textId="77777777" w:rsidR="00236C4B" w:rsidRDefault="00236C4B" w:rsidP="00EE6BA0">
            <w:pPr>
              <w:rPr>
                <w:rFonts w:ascii="Times New Roman" w:hAnsi="Times New Roman" w:cs="Times New Roman"/>
                <w:sz w:val="24"/>
                <w:szCs w:val="24"/>
              </w:rPr>
            </w:pPr>
            <w:r>
              <w:rPr>
                <w:rFonts w:ascii="Times New Roman" w:hAnsi="Times New Roman" w:cs="Times New Roman"/>
                <w:sz w:val="24"/>
                <w:szCs w:val="24"/>
              </w:rPr>
              <w:t>1.5.8.</w:t>
            </w:r>
          </w:p>
        </w:tc>
        <w:tc>
          <w:tcPr>
            <w:tcW w:w="8698" w:type="dxa"/>
            <w:tcBorders>
              <w:top w:val="single" w:sz="4" w:space="0" w:color="auto"/>
              <w:left w:val="single" w:sz="4" w:space="0" w:color="auto"/>
              <w:bottom w:val="single" w:sz="4" w:space="0" w:color="auto"/>
              <w:right w:val="single" w:sz="4" w:space="0" w:color="auto"/>
            </w:tcBorders>
          </w:tcPr>
          <w:p w14:paraId="2B7DCBFA" w14:textId="70264F79" w:rsidR="00236C4B" w:rsidRPr="00C664A3" w:rsidRDefault="00236C4B" w:rsidP="00EE6BA0">
            <w:pPr>
              <w:rPr>
                <w:rFonts w:ascii="Times New Roman" w:hAnsi="Times New Roman" w:cs="Times New Roman"/>
                <w:sz w:val="24"/>
                <w:szCs w:val="24"/>
              </w:rPr>
            </w:pPr>
            <w:r w:rsidRPr="00C664A3">
              <w:rPr>
                <w:rFonts w:ascii="Times New Roman" w:hAnsi="Times New Roman" w:cs="Times New Roman"/>
                <w:sz w:val="24"/>
                <w:szCs w:val="24"/>
              </w:rPr>
              <w:t>Garantinis terminas 12 mėn.</w:t>
            </w:r>
          </w:p>
        </w:tc>
      </w:tr>
      <w:tr w:rsidR="00236C4B" w14:paraId="6181F490" w14:textId="77777777" w:rsidTr="00ED2AA9">
        <w:tc>
          <w:tcPr>
            <w:tcW w:w="936" w:type="dxa"/>
            <w:tcBorders>
              <w:top w:val="single" w:sz="4" w:space="0" w:color="auto"/>
              <w:left w:val="single" w:sz="4" w:space="0" w:color="auto"/>
              <w:bottom w:val="single" w:sz="4" w:space="0" w:color="auto"/>
              <w:right w:val="single" w:sz="4" w:space="0" w:color="auto"/>
            </w:tcBorders>
          </w:tcPr>
          <w:p w14:paraId="6A407AC4" w14:textId="77777777" w:rsidR="00236C4B" w:rsidRPr="00E31F03" w:rsidRDefault="00236C4B" w:rsidP="00EE6BA0">
            <w:pPr>
              <w:rPr>
                <w:rFonts w:ascii="Times New Roman" w:hAnsi="Times New Roman" w:cs="Times New Roman"/>
                <w:b/>
                <w:sz w:val="24"/>
                <w:szCs w:val="24"/>
              </w:rPr>
            </w:pPr>
            <w:r w:rsidRPr="00E31F03">
              <w:rPr>
                <w:rFonts w:ascii="Times New Roman" w:hAnsi="Times New Roman" w:cs="Times New Roman"/>
                <w:b/>
                <w:sz w:val="24"/>
                <w:szCs w:val="24"/>
              </w:rPr>
              <w:t>1.6.</w:t>
            </w:r>
          </w:p>
        </w:tc>
        <w:tc>
          <w:tcPr>
            <w:tcW w:w="8698" w:type="dxa"/>
            <w:tcBorders>
              <w:top w:val="single" w:sz="4" w:space="0" w:color="auto"/>
              <w:left w:val="single" w:sz="4" w:space="0" w:color="auto"/>
              <w:bottom w:val="single" w:sz="4" w:space="0" w:color="auto"/>
              <w:right w:val="single" w:sz="4" w:space="0" w:color="auto"/>
            </w:tcBorders>
          </w:tcPr>
          <w:p w14:paraId="46B296A8" w14:textId="77777777" w:rsidR="00236C4B" w:rsidRPr="00E31F03" w:rsidRDefault="00236C4B" w:rsidP="00EE6BA0">
            <w:pPr>
              <w:rPr>
                <w:rFonts w:ascii="Times New Roman" w:hAnsi="Times New Roman" w:cs="Times New Roman"/>
                <w:b/>
                <w:sz w:val="24"/>
                <w:szCs w:val="24"/>
              </w:rPr>
            </w:pPr>
            <w:r w:rsidRPr="00E31F03">
              <w:rPr>
                <w:rFonts w:ascii="Times New Roman" w:hAnsi="Times New Roman" w:cs="Times New Roman"/>
                <w:b/>
                <w:sz w:val="24"/>
                <w:szCs w:val="24"/>
              </w:rPr>
              <w:t>Odontologiniai antgaliai:</w:t>
            </w:r>
          </w:p>
        </w:tc>
      </w:tr>
      <w:tr w:rsidR="00236C4B" w14:paraId="2A82E443" w14:textId="77777777" w:rsidTr="00ED2AA9">
        <w:tc>
          <w:tcPr>
            <w:tcW w:w="936" w:type="dxa"/>
            <w:tcBorders>
              <w:top w:val="single" w:sz="4" w:space="0" w:color="auto"/>
              <w:left w:val="single" w:sz="4" w:space="0" w:color="auto"/>
              <w:bottom w:val="single" w:sz="4" w:space="0" w:color="auto"/>
              <w:right w:val="single" w:sz="4" w:space="0" w:color="auto"/>
            </w:tcBorders>
          </w:tcPr>
          <w:p w14:paraId="51901A3E" w14:textId="77777777" w:rsidR="00236C4B" w:rsidRPr="00E31F03" w:rsidRDefault="00236C4B" w:rsidP="00EE6BA0">
            <w:pPr>
              <w:rPr>
                <w:rFonts w:ascii="Times New Roman" w:hAnsi="Times New Roman" w:cs="Times New Roman"/>
                <w:b/>
                <w:sz w:val="24"/>
                <w:szCs w:val="24"/>
              </w:rPr>
            </w:pPr>
            <w:r w:rsidRPr="00E31F03">
              <w:rPr>
                <w:rFonts w:ascii="Times New Roman" w:hAnsi="Times New Roman" w:cs="Times New Roman"/>
                <w:b/>
                <w:sz w:val="24"/>
                <w:szCs w:val="24"/>
              </w:rPr>
              <w:lastRenderedPageBreak/>
              <w:t>1.6.1.</w:t>
            </w:r>
          </w:p>
        </w:tc>
        <w:tc>
          <w:tcPr>
            <w:tcW w:w="8698" w:type="dxa"/>
            <w:tcBorders>
              <w:top w:val="single" w:sz="4" w:space="0" w:color="auto"/>
              <w:left w:val="single" w:sz="4" w:space="0" w:color="auto"/>
              <w:bottom w:val="single" w:sz="4" w:space="0" w:color="auto"/>
              <w:right w:val="single" w:sz="4" w:space="0" w:color="auto"/>
            </w:tcBorders>
          </w:tcPr>
          <w:p w14:paraId="204BA5E0" w14:textId="28415C7F" w:rsidR="00236C4B" w:rsidRPr="0017218F" w:rsidRDefault="00236C4B" w:rsidP="00EE6BA0">
            <w:pPr>
              <w:rPr>
                <w:rFonts w:ascii="Times New Roman" w:hAnsi="Times New Roman" w:cs="Times New Roman"/>
                <w:b/>
                <w:sz w:val="24"/>
                <w:szCs w:val="24"/>
              </w:rPr>
            </w:pPr>
            <w:r w:rsidRPr="00E31F03">
              <w:rPr>
                <w:rFonts w:ascii="Times New Roman" w:hAnsi="Times New Roman" w:cs="Times New Roman"/>
                <w:b/>
                <w:sz w:val="24"/>
                <w:szCs w:val="24"/>
              </w:rPr>
              <w:t>Kampinis antgalis (1 vnt.):</w:t>
            </w:r>
            <w:r w:rsidR="0017218F">
              <w:rPr>
                <w:rFonts w:ascii="Times New Roman" w:hAnsi="Times New Roman" w:cs="Times New Roman"/>
                <w:b/>
                <w:sz w:val="24"/>
                <w:szCs w:val="24"/>
              </w:rPr>
              <w:t xml:space="preserve">Modelis :WG-56LT“, Gamintojas „W&amp;H </w:t>
            </w:r>
            <w:proofErr w:type="spellStart"/>
            <w:r w:rsidR="0017218F">
              <w:rPr>
                <w:rFonts w:ascii="Times New Roman" w:hAnsi="Times New Roman" w:cs="Times New Roman"/>
                <w:b/>
                <w:sz w:val="24"/>
                <w:szCs w:val="24"/>
              </w:rPr>
              <w:t>Dentalwerk</w:t>
            </w:r>
            <w:proofErr w:type="spellEnd"/>
            <w:r w:rsidR="0017218F">
              <w:rPr>
                <w:rFonts w:ascii="Times New Roman" w:hAnsi="Times New Roman" w:cs="Times New Roman"/>
                <w:b/>
                <w:sz w:val="24"/>
                <w:szCs w:val="24"/>
              </w:rPr>
              <w:t xml:space="preserve"> </w:t>
            </w:r>
            <w:proofErr w:type="spellStart"/>
            <w:r w:rsidR="0017218F">
              <w:rPr>
                <w:rFonts w:ascii="Times New Roman" w:hAnsi="Times New Roman" w:cs="Times New Roman"/>
                <w:b/>
                <w:sz w:val="24"/>
                <w:szCs w:val="24"/>
              </w:rPr>
              <w:t>Burmoos</w:t>
            </w:r>
            <w:proofErr w:type="spellEnd"/>
            <w:r w:rsidR="0017218F">
              <w:rPr>
                <w:rFonts w:ascii="Times New Roman" w:hAnsi="Times New Roman" w:cs="Times New Roman"/>
                <w:b/>
                <w:sz w:val="24"/>
                <w:szCs w:val="24"/>
              </w:rPr>
              <w:t xml:space="preserve"> </w:t>
            </w:r>
            <w:proofErr w:type="spellStart"/>
            <w:r w:rsidR="0017218F">
              <w:rPr>
                <w:rFonts w:ascii="Times New Roman" w:hAnsi="Times New Roman" w:cs="Times New Roman"/>
                <w:b/>
                <w:sz w:val="24"/>
                <w:szCs w:val="24"/>
              </w:rPr>
              <w:t>GmbH</w:t>
            </w:r>
            <w:proofErr w:type="spellEnd"/>
            <w:r w:rsidR="0017218F">
              <w:rPr>
                <w:rFonts w:ascii="Times New Roman" w:hAnsi="Times New Roman" w:cs="Times New Roman"/>
                <w:b/>
                <w:sz w:val="24"/>
                <w:szCs w:val="24"/>
              </w:rPr>
              <w:t xml:space="preserve">“. </w:t>
            </w:r>
          </w:p>
        </w:tc>
      </w:tr>
      <w:tr w:rsidR="00236C4B" w14:paraId="7D7E671D" w14:textId="77777777" w:rsidTr="00ED2AA9">
        <w:tc>
          <w:tcPr>
            <w:tcW w:w="936" w:type="dxa"/>
            <w:tcBorders>
              <w:top w:val="single" w:sz="4" w:space="0" w:color="auto"/>
              <w:left w:val="single" w:sz="4" w:space="0" w:color="auto"/>
              <w:bottom w:val="single" w:sz="4" w:space="0" w:color="auto"/>
              <w:right w:val="single" w:sz="4" w:space="0" w:color="auto"/>
            </w:tcBorders>
          </w:tcPr>
          <w:p w14:paraId="7A7BAD63" w14:textId="77777777" w:rsidR="00236C4B" w:rsidRDefault="00236C4B" w:rsidP="00EE6BA0">
            <w:pPr>
              <w:rPr>
                <w:rFonts w:ascii="Times New Roman" w:hAnsi="Times New Roman" w:cs="Times New Roman"/>
                <w:sz w:val="24"/>
                <w:szCs w:val="24"/>
              </w:rPr>
            </w:pPr>
            <w:r>
              <w:rPr>
                <w:rFonts w:ascii="Times New Roman" w:hAnsi="Times New Roman" w:cs="Times New Roman"/>
                <w:sz w:val="24"/>
                <w:szCs w:val="24"/>
              </w:rPr>
              <w:t>1.6.1.1.</w:t>
            </w:r>
          </w:p>
        </w:tc>
        <w:tc>
          <w:tcPr>
            <w:tcW w:w="8698" w:type="dxa"/>
            <w:tcBorders>
              <w:top w:val="single" w:sz="4" w:space="0" w:color="auto"/>
              <w:left w:val="single" w:sz="4" w:space="0" w:color="auto"/>
              <w:bottom w:val="single" w:sz="4" w:space="0" w:color="auto"/>
              <w:right w:val="single" w:sz="4" w:space="0" w:color="auto"/>
            </w:tcBorders>
          </w:tcPr>
          <w:p w14:paraId="75B7A101" w14:textId="77777777" w:rsidR="00236C4B" w:rsidRPr="00AA59A8" w:rsidRDefault="00236C4B" w:rsidP="00EE6BA0">
            <w:pPr>
              <w:rPr>
                <w:rFonts w:ascii="Times New Roman" w:hAnsi="Times New Roman" w:cs="Times New Roman"/>
                <w:sz w:val="24"/>
                <w:szCs w:val="24"/>
              </w:rPr>
            </w:pPr>
            <w:r w:rsidRPr="00AA59A8">
              <w:rPr>
                <w:rFonts w:ascii="Times New Roman" w:hAnsi="Times New Roman" w:cs="Times New Roman"/>
                <w:sz w:val="24"/>
                <w:szCs w:val="24"/>
              </w:rPr>
              <w:t>Su vidiniu oro/vandens aušinimu</w:t>
            </w:r>
          </w:p>
        </w:tc>
      </w:tr>
      <w:tr w:rsidR="00236C4B" w14:paraId="44184716" w14:textId="77777777" w:rsidTr="00ED2AA9">
        <w:tc>
          <w:tcPr>
            <w:tcW w:w="936" w:type="dxa"/>
            <w:tcBorders>
              <w:top w:val="single" w:sz="4" w:space="0" w:color="auto"/>
              <w:left w:val="single" w:sz="4" w:space="0" w:color="auto"/>
              <w:bottom w:val="single" w:sz="4" w:space="0" w:color="auto"/>
              <w:right w:val="single" w:sz="4" w:space="0" w:color="auto"/>
            </w:tcBorders>
          </w:tcPr>
          <w:p w14:paraId="7546BCC4" w14:textId="77777777" w:rsidR="00236C4B" w:rsidRDefault="00236C4B" w:rsidP="00EE6BA0">
            <w:pPr>
              <w:rPr>
                <w:rFonts w:ascii="Times New Roman" w:hAnsi="Times New Roman" w:cs="Times New Roman"/>
                <w:sz w:val="24"/>
                <w:szCs w:val="24"/>
              </w:rPr>
            </w:pPr>
            <w:r w:rsidRPr="00AA59A8">
              <w:rPr>
                <w:rFonts w:ascii="Times New Roman" w:hAnsi="Times New Roman" w:cs="Times New Roman"/>
                <w:sz w:val="24"/>
                <w:szCs w:val="24"/>
              </w:rPr>
              <w:t>1.6.1.2.</w:t>
            </w:r>
          </w:p>
        </w:tc>
        <w:tc>
          <w:tcPr>
            <w:tcW w:w="8698" w:type="dxa"/>
            <w:tcBorders>
              <w:top w:val="single" w:sz="4" w:space="0" w:color="auto"/>
              <w:left w:val="single" w:sz="4" w:space="0" w:color="auto"/>
              <w:bottom w:val="single" w:sz="4" w:space="0" w:color="auto"/>
              <w:right w:val="single" w:sz="4" w:space="0" w:color="auto"/>
            </w:tcBorders>
          </w:tcPr>
          <w:p w14:paraId="35C4A783" w14:textId="77777777" w:rsidR="00236C4B" w:rsidRPr="00AA59A8" w:rsidRDefault="00236C4B" w:rsidP="00EE6BA0">
            <w:pPr>
              <w:rPr>
                <w:rFonts w:ascii="Times New Roman" w:hAnsi="Times New Roman" w:cs="Times New Roman"/>
                <w:sz w:val="24"/>
                <w:szCs w:val="24"/>
              </w:rPr>
            </w:pPr>
            <w:r w:rsidRPr="00AA59A8">
              <w:rPr>
                <w:rFonts w:ascii="Times New Roman" w:hAnsi="Times New Roman" w:cs="Times New Roman"/>
                <w:sz w:val="24"/>
                <w:szCs w:val="24"/>
              </w:rPr>
              <w:t>Sūkių perdavimo santykis 1:1</w:t>
            </w:r>
          </w:p>
        </w:tc>
      </w:tr>
      <w:tr w:rsidR="00236C4B" w14:paraId="6C838046" w14:textId="77777777" w:rsidTr="00ED2AA9">
        <w:tc>
          <w:tcPr>
            <w:tcW w:w="936" w:type="dxa"/>
            <w:tcBorders>
              <w:top w:val="single" w:sz="4" w:space="0" w:color="auto"/>
              <w:left w:val="single" w:sz="4" w:space="0" w:color="auto"/>
              <w:bottom w:val="single" w:sz="4" w:space="0" w:color="auto"/>
              <w:right w:val="single" w:sz="4" w:space="0" w:color="auto"/>
            </w:tcBorders>
          </w:tcPr>
          <w:p w14:paraId="726BF3FA" w14:textId="77777777" w:rsidR="00236C4B" w:rsidRPr="00AA59A8" w:rsidRDefault="00236C4B" w:rsidP="00EE6BA0">
            <w:pPr>
              <w:rPr>
                <w:rFonts w:ascii="Times New Roman" w:hAnsi="Times New Roman" w:cs="Times New Roman"/>
                <w:sz w:val="24"/>
                <w:szCs w:val="24"/>
              </w:rPr>
            </w:pPr>
            <w:r w:rsidRPr="00AA59A8">
              <w:rPr>
                <w:rFonts w:ascii="Times New Roman" w:hAnsi="Times New Roman" w:cs="Times New Roman"/>
                <w:sz w:val="24"/>
                <w:szCs w:val="24"/>
              </w:rPr>
              <w:t>1.6.1.3.</w:t>
            </w:r>
          </w:p>
        </w:tc>
        <w:tc>
          <w:tcPr>
            <w:tcW w:w="8698" w:type="dxa"/>
            <w:tcBorders>
              <w:top w:val="single" w:sz="4" w:space="0" w:color="auto"/>
              <w:left w:val="single" w:sz="4" w:space="0" w:color="auto"/>
              <w:bottom w:val="single" w:sz="4" w:space="0" w:color="auto"/>
              <w:right w:val="single" w:sz="4" w:space="0" w:color="auto"/>
            </w:tcBorders>
          </w:tcPr>
          <w:p w14:paraId="327BA79F" w14:textId="77777777" w:rsidR="00236C4B" w:rsidRPr="00AA59A8" w:rsidRDefault="00236C4B" w:rsidP="00EE6BA0">
            <w:pPr>
              <w:rPr>
                <w:rFonts w:ascii="Times New Roman" w:hAnsi="Times New Roman" w:cs="Times New Roman"/>
                <w:sz w:val="24"/>
                <w:szCs w:val="24"/>
              </w:rPr>
            </w:pPr>
            <w:r w:rsidRPr="00AA59A8">
              <w:rPr>
                <w:rFonts w:ascii="Times New Roman" w:hAnsi="Times New Roman" w:cs="Times New Roman"/>
                <w:sz w:val="24"/>
                <w:szCs w:val="24"/>
              </w:rPr>
              <w:t>Grąžto fiksacija mygtuku</w:t>
            </w:r>
          </w:p>
        </w:tc>
      </w:tr>
      <w:tr w:rsidR="00236C4B" w14:paraId="5275728A" w14:textId="77777777" w:rsidTr="00ED2AA9">
        <w:tc>
          <w:tcPr>
            <w:tcW w:w="936" w:type="dxa"/>
            <w:tcBorders>
              <w:top w:val="single" w:sz="4" w:space="0" w:color="auto"/>
              <w:left w:val="single" w:sz="4" w:space="0" w:color="auto"/>
              <w:bottom w:val="single" w:sz="4" w:space="0" w:color="auto"/>
              <w:right w:val="single" w:sz="4" w:space="0" w:color="auto"/>
            </w:tcBorders>
          </w:tcPr>
          <w:p w14:paraId="0BDCF518" w14:textId="77777777" w:rsidR="00236C4B" w:rsidRPr="00AA59A8" w:rsidRDefault="00236C4B" w:rsidP="00EE6BA0">
            <w:pPr>
              <w:rPr>
                <w:rFonts w:ascii="Times New Roman" w:hAnsi="Times New Roman" w:cs="Times New Roman"/>
                <w:sz w:val="24"/>
                <w:szCs w:val="24"/>
              </w:rPr>
            </w:pPr>
            <w:r w:rsidRPr="00AA59A8">
              <w:rPr>
                <w:rFonts w:ascii="Times New Roman" w:hAnsi="Times New Roman" w:cs="Times New Roman"/>
                <w:sz w:val="24"/>
                <w:szCs w:val="24"/>
              </w:rPr>
              <w:t>1.6.1.4.</w:t>
            </w:r>
          </w:p>
        </w:tc>
        <w:tc>
          <w:tcPr>
            <w:tcW w:w="8698" w:type="dxa"/>
            <w:tcBorders>
              <w:top w:val="single" w:sz="4" w:space="0" w:color="auto"/>
              <w:left w:val="single" w:sz="4" w:space="0" w:color="auto"/>
              <w:bottom w:val="single" w:sz="4" w:space="0" w:color="auto"/>
              <w:right w:val="single" w:sz="4" w:space="0" w:color="auto"/>
            </w:tcBorders>
          </w:tcPr>
          <w:p w14:paraId="36B35058" w14:textId="77777777" w:rsidR="00236C4B" w:rsidRPr="00AA59A8" w:rsidRDefault="00236C4B" w:rsidP="00EE6BA0">
            <w:pPr>
              <w:rPr>
                <w:rFonts w:ascii="Times New Roman" w:hAnsi="Times New Roman" w:cs="Times New Roman"/>
                <w:sz w:val="24"/>
                <w:szCs w:val="24"/>
              </w:rPr>
            </w:pPr>
            <w:r w:rsidRPr="00AA59A8">
              <w:rPr>
                <w:rFonts w:ascii="Times New Roman" w:hAnsi="Times New Roman" w:cs="Times New Roman"/>
                <w:sz w:val="24"/>
                <w:szCs w:val="24"/>
              </w:rPr>
              <w:t>Su šviesos perdavimu</w:t>
            </w:r>
          </w:p>
        </w:tc>
      </w:tr>
      <w:tr w:rsidR="00236C4B" w14:paraId="5672988F" w14:textId="77777777" w:rsidTr="00ED2AA9">
        <w:tc>
          <w:tcPr>
            <w:tcW w:w="936" w:type="dxa"/>
            <w:tcBorders>
              <w:top w:val="single" w:sz="4" w:space="0" w:color="auto"/>
              <w:left w:val="single" w:sz="4" w:space="0" w:color="auto"/>
              <w:bottom w:val="single" w:sz="4" w:space="0" w:color="auto"/>
              <w:right w:val="single" w:sz="4" w:space="0" w:color="auto"/>
            </w:tcBorders>
          </w:tcPr>
          <w:p w14:paraId="7EB7F617" w14:textId="77777777" w:rsidR="00236C4B" w:rsidRPr="00AA59A8" w:rsidRDefault="00236C4B" w:rsidP="00EE6BA0">
            <w:pPr>
              <w:rPr>
                <w:rFonts w:ascii="Times New Roman" w:hAnsi="Times New Roman" w:cs="Times New Roman"/>
                <w:sz w:val="24"/>
                <w:szCs w:val="24"/>
              </w:rPr>
            </w:pPr>
            <w:r w:rsidRPr="00AA59A8">
              <w:rPr>
                <w:rFonts w:ascii="Times New Roman" w:hAnsi="Times New Roman" w:cs="Times New Roman"/>
                <w:sz w:val="24"/>
                <w:szCs w:val="24"/>
              </w:rPr>
              <w:t>1.6.1.5.</w:t>
            </w:r>
          </w:p>
        </w:tc>
        <w:tc>
          <w:tcPr>
            <w:tcW w:w="8698" w:type="dxa"/>
            <w:tcBorders>
              <w:top w:val="single" w:sz="4" w:space="0" w:color="auto"/>
              <w:left w:val="single" w:sz="4" w:space="0" w:color="auto"/>
              <w:bottom w:val="single" w:sz="4" w:space="0" w:color="auto"/>
              <w:right w:val="single" w:sz="4" w:space="0" w:color="auto"/>
            </w:tcBorders>
          </w:tcPr>
          <w:p w14:paraId="7268C803" w14:textId="77777777" w:rsidR="00236C4B" w:rsidRPr="00AA59A8" w:rsidRDefault="00236C4B" w:rsidP="00EE6BA0">
            <w:pPr>
              <w:rPr>
                <w:rFonts w:ascii="Times New Roman" w:hAnsi="Times New Roman" w:cs="Times New Roman"/>
                <w:sz w:val="24"/>
                <w:szCs w:val="24"/>
              </w:rPr>
            </w:pPr>
            <w:proofErr w:type="spellStart"/>
            <w:r w:rsidRPr="00AA59A8">
              <w:rPr>
                <w:rFonts w:ascii="Times New Roman" w:hAnsi="Times New Roman" w:cs="Times New Roman"/>
                <w:sz w:val="24"/>
                <w:szCs w:val="24"/>
              </w:rPr>
              <w:t>Autoklavuojamas</w:t>
            </w:r>
            <w:proofErr w:type="spellEnd"/>
          </w:p>
        </w:tc>
      </w:tr>
      <w:tr w:rsidR="00236C4B" w14:paraId="4F981F07" w14:textId="77777777" w:rsidTr="00ED2AA9">
        <w:tc>
          <w:tcPr>
            <w:tcW w:w="936" w:type="dxa"/>
            <w:tcBorders>
              <w:top w:val="single" w:sz="4" w:space="0" w:color="auto"/>
              <w:left w:val="single" w:sz="4" w:space="0" w:color="auto"/>
              <w:bottom w:val="single" w:sz="4" w:space="0" w:color="auto"/>
              <w:right w:val="single" w:sz="4" w:space="0" w:color="auto"/>
            </w:tcBorders>
          </w:tcPr>
          <w:p w14:paraId="0553990B" w14:textId="77777777" w:rsidR="00236C4B" w:rsidRPr="00AA59A8" w:rsidRDefault="00236C4B" w:rsidP="00EE6BA0">
            <w:pPr>
              <w:rPr>
                <w:rFonts w:ascii="Times New Roman" w:hAnsi="Times New Roman" w:cs="Times New Roman"/>
                <w:sz w:val="24"/>
                <w:szCs w:val="24"/>
              </w:rPr>
            </w:pPr>
            <w:r w:rsidRPr="00AA59A8">
              <w:rPr>
                <w:rFonts w:ascii="Times New Roman" w:hAnsi="Times New Roman" w:cs="Times New Roman"/>
                <w:sz w:val="24"/>
                <w:szCs w:val="24"/>
              </w:rPr>
              <w:t>1.6.1.6.</w:t>
            </w:r>
          </w:p>
        </w:tc>
        <w:tc>
          <w:tcPr>
            <w:tcW w:w="8698" w:type="dxa"/>
            <w:tcBorders>
              <w:top w:val="single" w:sz="4" w:space="0" w:color="auto"/>
              <w:left w:val="single" w:sz="4" w:space="0" w:color="auto"/>
              <w:bottom w:val="single" w:sz="4" w:space="0" w:color="auto"/>
              <w:right w:val="single" w:sz="4" w:space="0" w:color="auto"/>
            </w:tcBorders>
          </w:tcPr>
          <w:p w14:paraId="7322EE78" w14:textId="77777777" w:rsidR="00236C4B" w:rsidRPr="00AA59A8" w:rsidRDefault="00236C4B" w:rsidP="00EE6BA0">
            <w:pPr>
              <w:rPr>
                <w:rFonts w:ascii="Times New Roman" w:hAnsi="Times New Roman" w:cs="Times New Roman"/>
                <w:sz w:val="24"/>
                <w:szCs w:val="24"/>
              </w:rPr>
            </w:pPr>
            <w:r w:rsidRPr="00AA59A8">
              <w:rPr>
                <w:rFonts w:ascii="Times New Roman" w:hAnsi="Times New Roman" w:cs="Times New Roman"/>
                <w:sz w:val="24"/>
                <w:szCs w:val="24"/>
              </w:rPr>
              <w:t>CE ženklinimas</w:t>
            </w:r>
          </w:p>
        </w:tc>
      </w:tr>
      <w:tr w:rsidR="00236C4B" w14:paraId="2A1D50CD" w14:textId="77777777" w:rsidTr="00ED2AA9">
        <w:tc>
          <w:tcPr>
            <w:tcW w:w="936" w:type="dxa"/>
            <w:tcBorders>
              <w:top w:val="single" w:sz="4" w:space="0" w:color="auto"/>
              <w:left w:val="single" w:sz="4" w:space="0" w:color="auto"/>
              <w:bottom w:val="single" w:sz="4" w:space="0" w:color="auto"/>
              <w:right w:val="single" w:sz="4" w:space="0" w:color="auto"/>
            </w:tcBorders>
          </w:tcPr>
          <w:p w14:paraId="19EB2BB5" w14:textId="77777777" w:rsidR="00236C4B" w:rsidRPr="00AA59A8" w:rsidRDefault="00236C4B" w:rsidP="00EE6BA0">
            <w:pPr>
              <w:rPr>
                <w:rFonts w:ascii="Times New Roman" w:hAnsi="Times New Roman" w:cs="Times New Roman"/>
                <w:sz w:val="24"/>
                <w:szCs w:val="24"/>
              </w:rPr>
            </w:pPr>
            <w:r w:rsidRPr="00AA59A8">
              <w:rPr>
                <w:rFonts w:ascii="Times New Roman" w:hAnsi="Times New Roman" w:cs="Times New Roman"/>
                <w:sz w:val="24"/>
                <w:szCs w:val="24"/>
              </w:rPr>
              <w:t>1.6.1.7.</w:t>
            </w:r>
          </w:p>
        </w:tc>
        <w:tc>
          <w:tcPr>
            <w:tcW w:w="8698" w:type="dxa"/>
            <w:tcBorders>
              <w:top w:val="single" w:sz="4" w:space="0" w:color="auto"/>
              <w:left w:val="single" w:sz="4" w:space="0" w:color="auto"/>
              <w:bottom w:val="single" w:sz="4" w:space="0" w:color="auto"/>
              <w:right w:val="single" w:sz="4" w:space="0" w:color="auto"/>
            </w:tcBorders>
          </w:tcPr>
          <w:p w14:paraId="6DF88243" w14:textId="77777777" w:rsidR="00236C4B" w:rsidRPr="00AA59A8" w:rsidRDefault="00236C4B" w:rsidP="00EE6BA0">
            <w:pPr>
              <w:rPr>
                <w:rFonts w:ascii="Times New Roman" w:hAnsi="Times New Roman" w:cs="Times New Roman"/>
                <w:sz w:val="24"/>
                <w:szCs w:val="24"/>
              </w:rPr>
            </w:pPr>
            <w:r w:rsidRPr="00AA59A8">
              <w:rPr>
                <w:rFonts w:ascii="Times New Roman" w:hAnsi="Times New Roman" w:cs="Times New Roman"/>
                <w:sz w:val="24"/>
                <w:szCs w:val="24"/>
              </w:rPr>
              <w:t>Garantinis terminas ne mažesnis kaip 12 mėn.</w:t>
            </w:r>
          </w:p>
        </w:tc>
      </w:tr>
      <w:tr w:rsidR="00236C4B" w14:paraId="09321144" w14:textId="77777777" w:rsidTr="00ED2AA9">
        <w:tc>
          <w:tcPr>
            <w:tcW w:w="936" w:type="dxa"/>
            <w:tcBorders>
              <w:top w:val="single" w:sz="4" w:space="0" w:color="auto"/>
              <w:left w:val="single" w:sz="4" w:space="0" w:color="auto"/>
              <w:bottom w:val="single" w:sz="4" w:space="0" w:color="auto"/>
              <w:right w:val="single" w:sz="4" w:space="0" w:color="auto"/>
            </w:tcBorders>
          </w:tcPr>
          <w:p w14:paraId="41B19A38" w14:textId="77777777" w:rsidR="00236C4B" w:rsidRPr="00E31F03" w:rsidRDefault="00236C4B" w:rsidP="00EE6BA0">
            <w:pPr>
              <w:rPr>
                <w:rFonts w:ascii="Times New Roman" w:hAnsi="Times New Roman" w:cs="Times New Roman"/>
                <w:b/>
                <w:sz w:val="24"/>
                <w:szCs w:val="24"/>
              </w:rPr>
            </w:pPr>
            <w:r>
              <w:rPr>
                <w:rFonts w:ascii="Times New Roman" w:hAnsi="Times New Roman" w:cs="Times New Roman"/>
                <w:b/>
                <w:sz w:val="24"/>
                <w:szCs w:val="24"/>
              </w:rPr>
              <w:t>1.6.2</w:t>
            </w:r>
            <w:r w:rsidRPr="00E31F03">
              <w:rPr>
                <w:rFonts w:ascii="Times New Roman" w:hAnsi="Times New Roman" w:cs="Times New Roman"/>
                <w:b/>
                <w:sz w:val="24"/>
                <w:szCs w:val="24"/>
              </w:rPr>
              <w:t>.</w:t>
            </w:r>
          </w:p>
        </w:tc>
        <w:tc>
          <w:tcPr>
            <w:tcW w:w="8698" w:type="dxa"/>
            <w:tcBorders>
              <w:top w:val="single" w:sz="4" w:space="0" w:color="auto"/>
              <w:left w:val="single" w:sz="4" w:space="0" w:color="auto"/>
              <w:bottom w:val="single" w:sz="4" w:space="0" w:color="auto"/>
              <w:right w:val="single" w:sz="4" w:space="0" w:color="auto"/>
            </w:tcBorders>
          </w:tcPr>
          <w:p w14:paraId="557636B3" w14:textId="53194005" w:rsidR="00236C4B" w:rsidRPr="00E31F03" w:rsidRDefault="00236C4B" w:rsidP="00EE6BA0">
            <w:pPr>
              <w:rPr>
                <w:rFonts w:ascii="Times New Roman" w:hAnsi="Times New Roman" w:cs="Times New Roman"/>
                <w:b/>
                <w:sz w:val="24"/>
                <w:szCs w:val="24"/>
              </w:rPr>
            </w:pPr>
            <w:r w:rsidRPr="00E31F03">
              <w:rPr>
                <w:rFonts w:ascii="Times New Roman" w:hAnsi="Times New Roman" w:cs="Times New Roman"/>
                <w:b/>
                <w:sz w:val="24"/>
                <w:szCs w:val="24"/>
              </w:rPr>
              <w:t xml:space="preserve">Ultragarsinis </w:t>
            </w:r>
            <w:proofErr w:type="spellStart"/>
            <w:r w:rsidRPr="00E31F03">
              <w:rPr>
                <w:rFonts w:ascii="Times New Roman" w:hAnsi="Times New Roman" w:cs="Times New Roman"/>
                <w:b/>
                <w:sz w:val="24"/>
                <w:szCs w:val="24"/>
              </w:rPr>
              <w:t>skaleris</w:t>
            </w:r>
            <w:proofErr w:type="spellEnd"/>
            <w:r w:rsidRPr="00E31F03">
              <w:rPr>
                <w:rFonts w:ascii="Times New Roman" w:hAnsi="Times New Roman" w:cs="Times New Roman"/>
                <w:b/>
                <w:sz w:val="24"/>
                <w:szCs w:val="24"/>
              </w:rPr>
              <w:t xml:space="preserve"> (1 vnt.):</w:t>
            </w:r>
            <w:r w:rsidR="0017218F">
              <w:rPr>
                <w:rFonts w:ascii="Times New Roman" w:hAnsi="Times New Roman" w:cs="Times New Roman"/>
                <w:b/>
                <w:sz w:val="24"/>
                <w:szCs w:val="24"/>
              </w:rPr>
              <w:t xml:space="preserve">Modelis „SP </w:t>
            </w:r>
            <w:proofErr w:type="spellStart"/>
            <w:r w:rsidR="0017218F">
              <w:rPr>
                <w:rFonts w:ascii="Times New Roman" w:hAnsi="Times New Roman" w:cs="Times New Roman"/>
                <w:b/>
                <w:sz w:val="24"/>
                <w:szCs w:val="24"/>
              </w:rPr>
              <w:t>Newtron</w:t>
            </w:r>
            <w:proofErr w:type="spellEnd"/>
            <w:r w:rsidR="0017218F">
              <w:rPr>
                <w:rFonts w:ascii="Times New Roman" w:hAnsi="Times New Roman" w:cs="Times New Roman"/>
                <w:b/>
                <w:sz w:val="24"/>
                <w:szCs w:val="24"/>
              </w:rPr>
              <w:t xml:space="preserve"> LED“, gamintojas „</w:t>
            </w:r>
            <w:proofErr w:type="spellStart"/>
            <w:r w:rsidR="0017218F">
              <w:rPr>
                <w:rFonts w:ascii="Times New Roman" w:hAnsi="Times New Roman" w:cs="Times New Roman"/>
                <w:b/>
                <w:sz w:val="24"/>
                <w:szCs w:val="24"/>
              </w:rPr>
              <w:t>Satelec-Acteon</w:t>
            </w:r>
            <w:proofErr w:type="spellEnd"/>
            <w:r w:rsidR="0017218F">
              <w:rPr>
                <w:rFonts w:ascii="Times New Roman" w:hAnsi="Times New Roman" w:cs="Times New Roman"/>
                <w:b/>
                <w:sz w:val="24"/>
                <w:szCs w:val="24"/>
              </w:rPr>
              <w:t xml:space="preserve"> Group“</w:t>
            </w:r>
          </w:p>
        </w:tc>
      </w:tr>
      <w:tr w:rsidR="00236C4B" w14:paraId="5BFC3A46" w14:textId="77777777" w:rsidTr="00ED2AA9">
        <w:tc>
          <w:tcPr>
            <w:tcW w:w="936" w:type="dxa"/>
            <w:tcBorders>
              <w:top w:val="single" w:sz="4" w:space="0" w:color="auto"/>
              <w:left w:val="single" w:sz="4" w:space="0" w:color="auto"/>
              <w:bottom w:val="single" w:sz="4" w:space="0" w:color="auto"/>
              <w:right w:val="single" w:sz="4" w:space="0" w:color="auto"/>
            </w:tcBorders>
          </w:tcPr>
          <w:p w14:paraId="60CD2628" w14:textId="77777777" w:rsidR="00236C4B" w:rsidRPr="00D472A9" w:rsidRDefault="00236C4B" w:rsidP="00EE6BA0">
            <w:pPr>
              <w:rPr>
                <w:rFonts w:ascii="Times New Roman" w:hAnsi="Times New Roman" w:cs="Times New Roman"/>
                <w:sz w:val="24"/>
                <w:szCs w:val="24"/>
              </w:rPr>
            </w:pPr>
            <w:r>
              <w:rPr>
                <w:rFonts w:ascii="Times New Roman" w:hAnsi="Times New Roman" w:cs="Times New Roman"/>
                <w:sz w:val="24"/>
                <w:szCs w:val="24"/>
              </w:rPr>
              <w:t>1.6.2</w:t>
            </w:r>
            <w:r w:rsidRPr="00D472A9">
              <w:rPr>
                <w:rFonts w:ascii="Times New Roman" w:hAnsi="Times New Roman" w:cs="Times New Roman"/>
                <w:sz w:val="24"/>
                <w:szCs w:val="24"/>
              </w:rPr>
              <w:t>.1.</w:t>
            </w:r>
          </w:p>
        </w:tc>
        <w:tc>
          <w:tcPr>
            <w:tcW w:w="8698" w:type="dxa"/>
            <w:tcBorders>
              <w:top w:val="single" w:sz="4" w:space="0" w:color="auto"/>
              <w:left w:val="single" w:sz="4" w:space="0" w:color="auto"/>
              <w:bottom w:val="single" w:sz="4" w:space="0" w:color="auto"/>
              <w:right w:val="single" w:sz="4" w:space="0" w:color="auto"/>
            </w:tcBorders>
          </w:tcPr>
          <w:p w14:paraId="393DBF2C" w14:textId="77777777" w:rsidR="00236C4B" w:rsidRPr="00D472A9" w:rsidRDefault="00236C4B" w:rsidP="00EE6BA0">
            <w:pPr>
              <w:rPr>
                <w:rFonts w:ascii="Times New Roman" w:hAnsi="Times New Roman" w:cs="Times New Roman"/>
                <w:sz w:val="24"/>
                <w:szCs w:val="24"/>
              </w:rPr>
            </w:pPr>
            <w:r w:rsidRPr="00D472A9">
              <w:rPr>
                <w:rFonts w:ascii="Times New Roman" w:hAnsi="Times New Roman" w:cs="Times New Roman"/>
                <w:sz w:val="24"/>
                <w:szCs w:val="24"/>
              </w:rPr>
              <w:t xml:space="preserve">Veikimo principas – </w:t>
            </w:r>
            <w:proofErr w:type="spellStart"/>
            <w:r w:rsidRPr="00D472A9">
              <w:rPr>
                <w:rFonts w:ascii="Times New Roman" w:hAnsi="Times New Roman" w:cs="Times New Roman"/>
                <w:sz w:val="24"/>
                <w:szCs w:val="24"/>
              </w:rPr>
              <w:t>piezokeraminis</w:t>
            </w:r>
            <w:proofErr w:type="spellEnd"/>
          </w:p>
        </w:tc>
      </w:tr>
      <w:tr w:rsidR="00236C4B" w14:paraId="213AAA64" w14:textId="77777777" w:rsidTr="00ED2AA9">
        <w:tc>
          <w:tcPr>
            <w:tcW w:w="936" w:type="dxa"/>
            <w:tcBorders>
              <w:top w:val="single" w:sz="4" w:space="0" w:color="auto"/>
              <w:left w:val="single" w:sz="4" w:space="0" w:color="auto"/>
              <w:bottom w:val="single" w:sz="4" w:space="0" w:color="auto"/>
              <w:right w:val="single" w:sz="4" w:space="0" w:color="auto"/>
            </w:tcBorders>
          </w:tcPr>
          <w:p w14:paraId="76546691" w14:textId="77777777" w:rsidR="00236C4B" w:rsidRDefault="00236C4B" w:rsidP="00EE6BA0">
            <w:pPr>
              <w:rPr>
                <w:rFonts w:ascii="Times New Roman" w:hAnsi="Times New Roman" w:cs="Times New Roman"/>
                <w:sz w:val="24"/>
                <w:szCs w:val="24"/>
              </w:rPr>
            </w:pPr>
            <w:r>
              <w:rPr>
                <w:rFonts w:ascii="Times New Roman" w:hAnsi="Times New Roman" w:cs="Times New Roman"/>
                <w:sz w:val="24"/>
                <w:szCs w:val="24"/>
              </w:rPr>
              <w:t>1.6.2.2.</w:t>
            </w:r>
          </w:p>
        </w:tc>
        <w:tc>
          <w:tcPr>
            <w:tcW w:w="8698" w:type="dxa"/>
            <w:tcBorders>
              <w:top w:val="single" w:sz="4" w:space="0" w:color="auto"/>
              <w:left w:val="single" w:sz="4" w:space="0" w:color="auto"/>
              <w:bottom w:val="single" w:sz="4" w:space="0" w:color="auto"/>
              <w:right w:val="single" w:sz="4" w:space="0" w:color="auto"/>
            </w:tcBorders>
          </w:tcPr>
          <w:p w14:paraId="1EEFD265" w14:textId="77777777" w:rsidR="00236C4B" w:rsidRPr="00D472A9" w:rsidRDefault="00236C4B" w:rsidP="00EE6BA0">
            <w:pPr>
              <w:rPr>
                <w:rFonts w:ascii="Times New Roman" w:hAnsi="Times New Roman" w:cs="Times New Roman"/>
                <w:sz w:val="24"/>
                <w:szCs w:val="24"/>
              </w:rPr>
            </w:pPr>
            <w:r>
              <w:rPr>
                <w:rFonts w:ascii="Times New Roman" w:hAnsi="Times New Roman" w:cs="Times New Roman"/>
                <w:sz w:val="24"/>
                <w:szCs w:val="24"/>
              </w:rPr>
              <w:t>Su LED pašvietimu</w:t>
            </w:r>
          </w:p>
        </w:tc>
      </w:tr>
      <w:tr w:rsidR="00236C4B" w14:paraId="5409F00D" w14:textId="77777777" w:rsidTr="00ED2AA9">
        <w:tc>
          <w:tcPr>
            <w:tcW w:w="936" w:type="dxa"/>
            <w:tcBorders>
              <w:top w:val="single" w:sz="4" w:space="0" w:color="auto"/>
              <w:left w:val="single" w:sz="4" w:space="0" w:color="auto"/>
              <w:bottom w:val="single" w:sz="4" w:space="0" w:color="auto"/>
              <w:right w:val="single" w:sz="4" w:space="0" w:color="auto"/>
            </w:tcBorders>
          </w:tcPr>
          <w:p w14:paraId="62A78DAD" w14:textId="77777777" w:rsidR="00236C4B" w:rsidRPr="00D472A9" w:rsidRDefault="00236C4B" w:rsidP="00EE6BA0">
            <w:pPr>
              <w:rPr>
                <w:rFonts w:ascii="Times New Roman" w:hAnsi="Times New Roman" w:cs="Times New Roman"/>
                <w:sz w:val="24"/>
                <w:szCs w:val="24"/>
              </w:rPr>
            </w:pPr>
            <w:r>
              <w:rPr>
                <w:rFonts w:ascii="Times New Roman" w:hAnsi="Times New Roman" w:cs="Times New Roman"/>
                <w:sz w:val="24"/>
                <w:szCs w:val="24"/>
              </w:rPr>
              <w:t>1.6.2.3</w:t>
            </w:r>
            <w:r w:rsidRPr="00D472A9">
              <w:rPr>
                <w:rFonts w:ascii="Times New Roman" w:hAnsi="Times New Roman" w:cs="Times New Roman"/>
                <w:sz w:val="24"/>
                <w:szCs w:val="24"/>
              </w:rPr>
              <w:t>.</w:t>
            </w:r>
          </w:p>
        </w:tc>
        <w:tc>
          <w:tcPr>
            <w:tcW w:w="8698" w:type="dxa"/>
            <w:tcBorders>
              <w:top w:val="single" w:sz="4" w:space="0" w:color="auto"/>
              <w:left w:val="single" w:sz="4" w:space="0" w:color="auto"/>
              <w:bottom w:val="single" w:sz="4" w:space="0" w:color="auto"/>
              <w:right w:val="single" w:sz="4" w:space="0" w:color="auto"/>
            </w:tcBorders>
          </w:tcPr>
          <w:p w14:paraId="50F30D66" w14:textId="77777777" w:rsidR="00236C4B" w:rsidRPr="00D472A9" w:rsidRDefault="00236C4B" w:rsidP="00EE6BA0">
            <w:pPr>
              <w:rPr>
                <w:rFonts w:ascii="Times New Roman" w:hAnsi="Times New Roman" w:cs="Times New Roman"/>
                <w:sz w:val="24"/>
                <w:szCs w:val="24"/>
              </w:rPr>
            </w:pPr>
            <w:r w:rsidRPr="00D472A9">
              <w:rPr>
                <w:rFonts w:ascii="Times New Roman" w:hAnsi="Times New Roman" w:cs="Times New Roman"/>
                <w:sz w:val="24"/>
                <w:szCs w:val="24"/>
              </w:rPr>
              <w:t xml:space="preserve">Darbo dažnis ne mažesnėse ribose 28 </w:t>
            </w:r>
            <w:proofErr w:type="spellStart"/>
            <w:r w:rsidRPr="00D472A9">
              <w:rPr>
                <w:rFonts w:ascii="Times New Roman" w:hAnsi="Times New Roman" w:cs="Times New Roman"/>
                <w:sz w:val="24"/>
                <w:szCs w:val="24"/>
              </w:rPr>
              <w:t>kHz</w:t>
            </w:r>
            <w:proofErr w:type="spellEnd"/>
            <w:r w:rsidRPr="00D472A9">
              <w:rPr>
                <w:rFonts w:ascii="Times New Roman" w:hAnsi="Times New Roman" w:cs="Times New Roman"/>
                <w:sz w:val="24"/>
                <w:szCs w:val="24"/>
              </w:rPr>
              <w:t xml:space="preserve"> – 36 </w:t>
            </w:r>
            <w:proofErr w:type="spellStart"/>
            <w:r w:rsidRPr="00D472A9">
              <w:rPr>
                <w:rFonts w:ascii="Times New Roman" w:hAnsi="Times New Roman" w:cs="Times New Roman"/>
                <w:sz w:val="24"/>
                <w:szCs w:val="24"/>
              </w:rPr>
              <w:t>kHz</w:t>
            </w:r>
            <w:proofErr w:type="spellEnd"/>
          </w:p>
        </w:tc>
      </w:tr>
      <w:tr w:rsidR="00236C4B" w14:paraId="15925CB4" w14:textId="77777777" w:rsidTr="00ED2AA9">
        <w:tc>
          <w:tcPr>
            <w:tcW w:w="936" w:type="dxa"/>
            <w:tcBorders>
              <w:top w:val="single" w:sz="4" w:space="0" w:color="auto"/>
              <w:left w:val="single" w:sz="4" w:space="0" w:color="auto"/>
              <w:bottom w:val="single" w:sz="4" w:space="0" w:color="auto"/>
              <w:right w:val="single" w:sz="4" w:space="0" w:color="auto"/>
            </w:tcBorders>
          </w:tcPr>
          <w:p w14:paraId="1C4B0F25" w14:textId="77777777" w:rsidR="00236C4B" w:rsidRPr="00D472A9" w:rsidRDefault="00236C4B" w:rsidP="00EE6BA0">
            <w:pPr>
              <w:rPr>
                <w:rFonts w:ascii="Times New Roman" w:hAnsi="Times New Roman" w:cs="Times New Roman"/>
                <w:sz w:val="24"/>
                <w:szCs w:val="24"/>
              </w:rPr>
            </w:pPr>
            <w:r>
              <w:rPr>
                <w:rFonts w:ascii="Times New Roman" w:hAnsi="Times New Roman" w:cs="Times New Roman"/>
                <w:sz w:val="24"/>
                <w:szCs w:val="24"/>
              </w:rPr>
              <w:t>1.6.2.4</w:t>
            </w:r>
            <w:r w:rsidRPr="00D472A9">
              <w:rPr>
                <w:rFonts w:ascii="Times New Roman" w:hAnsi="Times New Roman" w:cs="Times New Roman"/>
                <w:sz w:val="24"/>
                <w:szCs w:val="24"/>
              </w:rPr>
              <w:t>.</w:t>
            </w:r>
          </w:p>
        </w:tc>
        <w:tc>
          <w:tcPr>
            <w:tcW w:w="8698" w:type="dxa"/>
            <w:tcBorders>
              <w:top w:val="single" w:sz="4" w:space="0" w:color="auto"/>
              <w:left w:val="single" w:sz="4" w:space="0" w:color="auto"/>
              <w:bottom w:val="single" w:sz="4" w:space="0" w:color="auto"/>
              <w:right w:val="single" w:sz="4" w:space="0" w:color="auto"/>
            </w:tcBorders>
          </w:tcPr>
          <w:p w14:paraId="0690D1EA" w14:textId="77777777" w:rsidR="00236C4B" w:rsidRPr="00D472A9" w:rsidRDefault="00236C4B" w:rsidP="00EE6BA0">
            <w:pPr>
              <w:rPr>
                <w:rFonts w:ascii="Times New Roman" w:hAnsi="Times New Roman" w:cs="Times New Roman"/>
                <w:sz w:val="24"/>
                <w:szCs w:val="24"/>
              </w:rPr>
            </w:pPr>
            <w:r w:rsidRPr="00D472A9">
              <w:rPr>
                <w:rFonts w:ascii="Times New Roman" w:hAnsi="Times New Roman" w:cs="Times New Roman"/>
                <w:sz w:val="24"/>
                <w:szCs w:val="24"/>
              </w:rPr>
              <w:t>Automatinis amplitudės ir dažnio santykio keitimas, keičiantis apkrovai</w:t>
            </w:r>
          </w:p>
        </w:tc>
      </w:tr>
      <w:tr w:rsidR="00236C4B" w14:paraId="5F36DA39" w14:textId="77777777" w:rsidTr="00ED2AA9">
        <w:tc>
          <w:tcPr>
            <w:tcW w:w="936" w:type="dxa"/>
            <w:tcBorders>
              <w:top w:val="single" w:sz="4" w:space="0" w:color="auto"/>
              <w:left w:val="single" w:sz="4" w:space="0" w:color="auto"/>
              <w:bottom w:val="single" w:sz="4" w:space="0" w:color="auto"/>
              <w:right w:val="single" w:sz="4" w:space="0" w:color="auto"/>
            </w:tcBorders>
          </w:tcPr>
          <w:p w14:paraId="2AFB13C6" w14:textId="77777777" w:rsidR="00236C4B" w:rsidRPr="00D472A9" w:rsidRDefault="00236C4B" w:rsidP="00EE6BA0">
            <w:pPr>
              <w:rPr>
                <w:rFonts w:ascii="Times New Roman" w:hAnsi="Times New Roman" w:cs="Times New Roman"/>
                <w:sz w:val="24"/>
                <w:szCs w:val="24"/>
              </w:rPr>
            </w:pPr>
            <w:r>
              <w:rPr>
                <w:rFonts w:ascii="Times New Roman" w:hAnsi="Times New Roman" w:cs="Times New Roman"/>
                <w:sz w:val="24"/>
                <w:szCs w:val="24"/>
              </w:rPr>
              <w:t>1.6.2.5</w:t>
            </w:r>
            <w:r w:rsidRPr="00D472A9">
              <w:rPr>
                <w:rFonts w:ascii="Times New Roman" w:hAnsi="Times New Roman" w:cs="Times New Roman"/>
                <w:sz w:val="24"/>
                <w:szCs w:val="24"/>
              </w:rPr>
              <w:t>.</w:t>
            </w:r>
          </w:p>
        </w:tc>
        <w:tc>
          <w:tcPr>
            <w:tcW w:w="8698" w:type="dxa"/>
            <w:tcBorders>
              <w:top w:val="single" w:sz="4" w:space="0" w:color="auto"/>
              <w:left w:val="single" w:sz="4" w:space="0" w:color="auto"/>
              <w:bottom w:val="single" w:sz="4" w:space="0" w:color="auto"/>
              <w:right w:val="single" w:sz="4" w:space="0" w:color="auto"/>
            </w:tcBorders>
          </w:tcPr>
          <w:p w14:paraId="7D32571C" w14:textId="459684DD" w:rsidR="00236C4B" w:rsidRPr="00D472A9" w:rsidRDefault="0017218F" w:rsidP="00EE6BA0">
            <w:pPr>
              <w:rPr>
                <w:rFonts w:ascii="Times New Roman" w:hAnsi="Times New Roman" w:cs="Times New Roman"/>
                <w:sz w:val="24"/>
                <w:szCs w:val="24"/>
              </w:rPr>
            </w:pPr>
            <w:r w:rsidRPr="00D472A9">
              <w:rPr>
                <w:rFonts w:ascii="Times New Roman" w:hAnsi="Times New Roman" w:cs="Times New Roman"/>
                <w:sz w:val="24"/>
                <w:szCs w:val="24"/>
              </w:rPr>
              <w:t>T</w:t>
            </w:r>
            <w:r w:rsidR="00236C4B" w:rsidRPr="00D472A9">
              <w:rPr>
                <w:rFonts w:ascii="Times New Roman" w:hAnsi="Times New Roman" w:cs="Times New Roman"/>
                <w:sz w:val="24"/>
                <w:szCs w:val="24"/>
              </w:rPr>
              <w:t>i</w:t>
            </w:r>
            <w:r>
              <w:rPr>
                <w:rFonts w:ascii="Times New Roman" w:hAnsi="Times New Roman" w:cs="Times New Roman"/>
                <w:sz w:val="24"/>
                <w:szCs w:val="24"/>
              </w:rPr>
              <w:t>n</w:t>
            </w:r>
            <w:r w:rsidR="00236C4B" w:rsidRPr="00D472A9">
              <w:rPr>
                <w:rFonts w:ascii="Times New Roman" w:hAnsi="Times New Roman" w:cs="Times New Roman"/>
                <w:sz w:val="24"/>
                <w:szCs w:val="24"/>
              </w:rPr>
              <w:t>k</w:t>
            </w:r>
            <w:r>
              <w:rPr>
                <w:rFonts w:ascii="Times New Roman" w:hAnsi="Times New Roman" w:cs="Times New Roman"/>
                <w:sz w:val="24"/>
                <w:szCs w:val="24"/>
              </w:rPr>
              <w:t xml:space="preserve">a </w:t>
            </w:r>
            <w:proofErr w:type="spellStart"/>
            <w:r w:rsidR="00236C4B" w:rsidRPr="00D472A9">
              <w:rPr>
                <w:rFonts w:ascii="Times New Roman" w:hAnsi="Times New Roman" w:cs="Times New Roman"/>
                <w:sz w:val="24"/>
                <w:szCs w:val="24"/>
              </w:rPr>
              <w:t>Acteon</w:t>
            </w:r>
            <w:proofErr w:type="spellEnd"/>
            <w:r w:rsidR="00236C4B" w:rsidRPr="00D472A9">
              <w:rPr>
                <w:rFonts w:ascii="Times New Roman" w:hAnsi="Times New Roman" w:cs="Times New Roman"/>
                <w:sz w:val="24"/>
                <w:szCs w:val="24"/>
              </w:rPr>
              <w:t>/</w:t>
            </w:r>
            <w:proofErr w:type="spellStart"/>
            <w:r w:rsidR="00236C4B" w:rsidRPr="00D472A9">
              <w:rPr>
                <w:rFonts w:ascii="Times New Roman" w:hAnsi="Times New Roman" w:cs="Times New Roman"/>
                <w:sz w:val="24"/>
                <w:szCs w:val="24"/>
              </w:rPr>
              <w:t>Satelec</w:t>
            </w:r>
            <w:proofErr w:type="spellEnd"/>
            <w:r w:rsidR="00236C4B" w:rsidRPr="00D472A9">
              <w:rPr>
                <w:rFonts w:ascii="Times New Roman" w:hAnsi="Times New Roman" w:cs="Times New Roman"/>
                <w:sz w:val="24"/>
                <w:szCs w:val="24"/>
              </w:rPr>
              <w:t xml:space="preserve"> instrumentams.</w:t>
            </w:r>
          </w:p>
        </w:tc>
      </w:tr>
      <w:tr w:rsidR="00236C4B" w14:paraId="70ACA236" w14:textId="77777777" w:rsidTr="00ED2AA9">
        <w:tc>
          <w:tcPr>
            <w:tcW w:w="936" w:type="dxa"/>
            <w:tcBorders>
              <w:top w:val="single" w:sz="4" w:space="0" w:color="auto"/>
              <w:left w:val="single" w:sz="4" w:space="0" w:color="auto"/>
              <w:bottom w:val="single" w:sz="4" w:space="0" w:color="auto"/>
              <w:right w:val="single" w:sz="4" w:space="0" w:color="auto"/>
            </w:tcBorders>
          </w:tcPr>
          <w:p w14:paraId="565E98B8" w14:textId="77777777" w:rsidR="00236C4B" w:rsidRPr="00D472A9" w:rsidRDefault="00236C4B" w:rsidP="00EE6BA0">
            <w:pPr>
              <w:rPr>
                <w:rFonts w:ascii="Times New Roman" w:hAnsi="Times New Roman" w:cs="Times New Roman"/>
                <w:sz w:val="24"/>
                <w:szCs w:val="24"/>
              </w:rPr>
            </w:pPr>
            <w:r>
              <w:rPr>
                <w:rFonts w:ascii="Times New Roman" w:hAnsi="Times New Roman" w:cs="Times New Roman"/>
                <w:sz w:val="24"/>
                <w:szCs w:val="24"/>
              </w:rPr>
              <w:t>1.6.2.6</w:t>
            </w:r>
            <w:r w:rsidRPr="00D472A9">
              <w:rPr>
                <w:rFonts w:ascii="Times New Roman" w:hAnsi="Times New Roman" w:cs="Times New Roman"/>
                <w:sz w:val="24"/>
                <w:szCs w:val="24"/>
              </w:rPr>
              <w:t>.</w:t>
            </w:r>
          </w:p>
        </w:tc>
        <w:tc>
          <w:tcPr>
            <w:tcW w:w="8698" w:type="dxa"/>
            <w:tcBorders>
              <w:top w:val="single" w:sz="4" w:space="0" w:color="auto"/>
              <w:left w:val="single" w:sz="4" w:space="0" w:color="auto"/>
              <w:bottom w:val="single" w:sz="4" w:space="0" w:color="auto"/>
              <w:right w:val="single" w:sz="4" w:space="0" w:color="auto"/>
            </w:tcBorders>
          </w:tcPr>
          <w:p w14:paraId="0615A6C9" w14:textId="4100418D" w:rsidR="00236C4B" w:rsidRPr="00D472A9" w:rsidRDefault="00236C4B" w:rsidP="00EE6BA0">
            <w:pPr>
              <w:rPr>
                <w:rFonts w:ascii="Times New Roman" w:hAnsi="Times New Roman" w:cs="Times New Roman"/>
                <w:sz w:val="24"/>
                <w:szCs w:val="24"/>
              </w:rPr>
            </w:pPr>
            <w:r w:rsidRPr="00D472A9">
              <w:rPr>
                <w:rFonts w:ascii="Times New Roman" w:hAnsi="Times New Roman" w:cs="Times New Roman"/>
                <w:sz w:val="24"/>
                <w:szCs w:val="24"/>
              </w:rPr>
              <w:t>Komplekte 3 instrument</w:t>
            </w:r>
            <w:r w:rsidR="0017218F">
              <w:rPr>
                <w:rFonts w:ascii="Times New Roman" w:hAnsi="Times New Roman" w:cs="Times New Roman"/>
                <w:sz w:val="24"/>
                <w:szCs w:val="24"/>
              </w:rPr>
              <w:t>ai</w:t>
            </w:r>
            <w:r w:rsidRPr="00D472A9">
              <w:rPr>
                <w:rFonts w:ascii="Times New Roman" w:hAnsi="Times New Roman" w:cs="Times New Roman"/>
                <w:sz w:val="24"/>
                <w:szCs w:val="24"/>
              </w:rPr>
              <w:t xml:space="preserve"> su spalviniu indikatoriumi, </w:t>
            </w:r>
            <w:proofErr w:type="spellStart"/>
            <w:r w:rsidRPr="00D472A9">
              <w:rPr>
                <w:rFonts w:ascii="Times New Roman" w:hAnsi="Times New Roman" w:cs="Times New Roman"/>
                <w:sz w:val="24"/>
                <w:szCs w:val="24"/>
              </w:rPr>
              <w:t>dinamometrinis</w:t>
            </w:r>
            <w:proofErr w:type="spellEnd"/>
            <w:r w:rsidRPr="00D472A9">
              <w:rPr>
                <w:rFonts w:ascii="Times New Roman" w:hAnsi="Times New Roman" w:cs="Times New Roman"/>
                <w:sz w:val="24"/>
                <w:szCs w:val="24"/>
              </w:rPr>
              <w:t xml:space="preserve"> raktas</w:t>
            </w:r>
          </w:p>
        </w:tc>
      </w:tr>
      <w:tr w:rsidR="00236C4B" w14:paraId="52EE51A9" w14:textId="77777777" w:rsidTr="00ED2AA9">
        <w:tc>
          <w:tcPr>
            <w:tcW w:w="936" w:type="dxa"/>
            <w:tcBorders>
              <w:top w:val="single" w:sz="4" w:space="0" w:color="auto"/>
              <w:left w:val="single" w:sz="4" w:space="0" w:color="auto"/>
              <w:bottom w:val="single" w:sz="4" w:space="0" w:color="auto"/>
              <w:right w:val="single" w:sz="4" w:space="0" w:color="auto"/>
            </w:tcBorders>
          </w:tcPr>
          <w:p w14:paraId="29D7F0B2" w14:textId="77777777" w:rsidR="00236C4B" w:rsidRPr="00D472A9" w:rsidRDefault="00236C4B" w:rsidP="00EE6BA0">
            <w:pPr>
              <w:rPr>
                <w:rFonts w:ascii="Times New Roman" w:hAnsi="Times New Roman" w:cs="Times New Roman"/>
                <w:sz w:val="24"/>
                <w:szCs w:val="24"/>
              </w:rPr>
            </w:pPr>
            <w:r>
              <w:rPr>
                <w:rFonts w:ascii="Times New Roman" w:hAnsi="Times New Roman" w:cs="Times New Roman"/>
                <w:sz w:val="24"/>
                <w:szCs w:val="24"/>
              </w:rPr>
              <w:t>1.6.2.7</w:t>
            </w:r>
            <w:r w:rsidRPr="00D472A9">
              <w:rPr>
                <w:rFonts w:ascii="Times New Roman" w:hAnsi="Times New Roman" w:cs="Times New Roman"/>
                <w:sz w:val="24"/>
                <w:szCs w:val="24"/>
              </w:rPr>
              <w:t>.</w:t>
            </w:r>
          </w:p>
        </w:tc>
        <w:tc>
          <w:tcPr>
            <w:tcW w:w="8698" w:type="dxa"/>
            <w:tcBorders>
              <w:top w:val="single" w:sz="4" w:space="0" w:color="auto"/>
              <w:left w:val="single" w:sz="4" w:space="0" w:color="auto"/>
              <w:bottom w:val="single" w:sz="4" w:space="0" w:color="auto"/>
              <w:right w:val="single" w:sz="4" w:space="0" w:color="auto"/>
            </w:tcBorders>
          </w:tcPr>
          <w:p w14:paraId="5C39B8E6" w14:textId="77777777" w:rsidR="00236C4B" w:rsidRPr="00D472A9" w:rsidRDefault="00236C4B" w:rsidP="00EE6BA0">
            <w:pPr>
              <w:rPr>
                <w:rFonts w:ascii="Times New Roman" w:hAnsi="Times New Roman" w:cs="Times New Roman"/>
                <w:sz w:val="24"/>
                <w:szCs w:val="24"/>
              </w:rPr>
            </w:pPr>
            <w:r w:rsidRPr="00D472A9">
              <w:rPr>
                <w:rFonts w:ascii="Times New Roman" w:hAnsi="Times New Roman" w:cs="Times New Roman"/>
                <w:sz w:val="24"/>
                <w:szCs w:val="24"/>
              </w:rPr>
              <w:t xml:space="preserve">Antgalis ir instrumentai </w:t>
            </w:r>
            <w:proofErr w:type="spellStart"/>
            <w:r w:rsidRPr="00D472A9">
              <w:rPr>
                <w:rFonts w:ascii="Times New Roman" w:hAnsi="Times New Roman" w:cs="Times New Roman"/>
                <w:sz w:val="24"/>
                <w:szCs w:val="24"/>
              </w:rPr>
              <w:t>autoklavuojami</w:t>
            </w:r>
            <w:proofErr w:type="spellEnd"/>
          </w:p>
        </w:tc>
      </w:tr>
      <w:tr w:rsidR="00236C4B" w14:paraId="115BAFCA" w14:textId="77777777" w:rsidTr="00ED2AA9">
        <w:tc>
          <w:tcPr>
            <w:tcW w:w="936" w:type="dxa"/>
            <w:tcBorders>
              <w:top w:val="single" w:sz="4" w:space="0" w:color="auto"/>
              <w:left w:val="single" w:sz="4" w:space="0" w:color="auto"/>
              <w:bottom w:val="single" w:sz="4" w:space="0" w:color="auto"/>
              <w:right w:val="single" w:sz="4" w:space="0" w:color="auto"/>
            </w:tcBorders>
          </w:tcPr>
          <w:p w14:paraId="1BBF9A9C" w14:textId="77777777" w:rsidR="00236C4B" w:rsidRPr="00D472A9" w:rsidRDefault="00236C4B" w:rsidP="00EE6BA0">
            <w:pPr>
              <w:rPr>
                <w:rFonts w:ascii="Times New Roman" w:hAnsi="Times New Roman" w:cs="Times New Roman"/>
                <w:sz w:val="24"/>
                <w:szCs w:val="24"/>
              </w:rPr>
            </w:pPr>
            <w:r>
              <w:rPr>
                <w:rFonts w:ascii="Times New Roman" w:hAnsi="Times New Roman" w:cs="Times New Roman"/>
                <w:sz w:val="24"/>
                <w:szCs w:val="24"/>
              </w:rPr>
              <w:t>1.6.2.8</w:t>
            </w:r>
            <w:r w:rsidRPr="00D472A9">
              <w:rPr>
                <w:rFonts w:ascii="Times New Roman" w:hAnsi="Times New Roman" w:cs="Times New Roman"/>
                <w:sz w:val="24"/>
                <w:szCs w:val="24"/>
              </w:rPr>
              <w:t>.</w:t>
            </w:r>
          </w:p>
        </w:tc>
        <w:tc>
          <w:tcPr>
            <w:tcW w:w="8698" w:type="dxa"/>
            <w:tcBorders>
              <w:top w:val="single" w:sz="4" w:space="0" w:color="auto"/>
              <w:left w:val="single" w:sz="4" w:space="0" w:color="auto"/>
              <w:bottom w:val="single" w:sz="4" w:space="0" w:color="auto"/>
              <w:right w:val="single" w:sz="4" w:space="0" w:color="auto"/>
            </w:tcBorders>
          </w:tcPr>
          <w:p w14:paraId="209B20D3" w14:textId="77777777" w:rsidR="00236C4B" w:rsidRPr="00D472A9" w:rsidRDefault="00236C4B" w:rsidP="00EE6BA0">
            <w:pPr>
              <w:rPr>
                <w:rFonts w:ascii="Times New Roman" w:hAnsi="Times New Roman" w:cs="Times New Roman"/>
                <w:sz w:val="24"/>
                <w:szCs w:val="24"/>
              </w:rPr>
            </w:pPr>
            <w:r w:rsidRPr="00D472A9">
              <w:rPr>
                <w:rFonts w:ascii="Times New Roman" w:hAnsi="Times New Roman" w:cs="Times New Roman"/>
                <w:sz w:val="24"/>
                <w:szCs w:val="24"/>
              </w:rPr>
              <w:t>CE ženklinimas</w:t>
            </w:r>
          </w:p>
        </w:tc>
      </w:tr>
      <w:tr w:rsidR="00236C4B" w14:paraId="75DB0925" w14:textId="77777777" w:rsidTr="00ED2AA9">
        <w:tc>
          <w:tcPr>
            <w:tcW w:w="936" w:type="dxa"/>
            <w:tcBorders>
              <w:top w:val="single" w:sz="4" w:space="0" w:color="auto"/>
              <w:left w:val="single" w:sz="4" w:space="0" w:color="auto"/>
              <w:bottom w:val="single" w:sz="4" w:space="0" w:color="auto"/>
              <w:right w:val="single" w:sz="4" w:space="0" w:color="auto"/>
            </w:tcBorders>
          </w:tcPr>
          <w:p w14:paraId="0573929B" w14:textId="77777777" w:rsidR="00236C4B" w:rsidRPr="00D472A9" w:rsidRDefault="00236C4B" w:rsidP="00EE6BA0">
            <w:pPr>
              <w:rPr>
                <w:rFonts w:ascii="Times New Roman" w:hAnsi="Times New Roman" w:cs="Times New Roman"/>
                <w:sz w:val="24"/>
                <w:szCs w:val="24"/>
              </w:rPr>
            </w:pPr>
            <w:r>
              <w:rPr>
                <w:rFonts w:ascii="Times New Roman" w:hAnsi="Times New Roman" w:cs="Times New Roman"/>
                <w:sz w:val="24"/>
                <w:szCs w:val="24"/>
              </w:rPr>
              <w:t>1.6.2.9</w:t>
            </w:r>
            <w:r w:rsidRPr="00D472A9">
              <w:rPr>
                <w:rFonts w:ascii="Times New Roman" w:hAnsi="Times New Roman" w:cs="Times New Roman"/>
                <w:sz w:val="24"/>
                <w:szCs w:val="24"/>
              </w:rPr>
              <w:t>.</w:t>
            </w:r>
          </w:p>
        </w:tc>
        <w:tc>
          <w:tcPr>
            <w:tcW w:w="8698" w:type="dxa"/>
            <w:tcBorders>
              <w:top w:val="single" w:sz="4" w:space="0" w:color="auto"/>
              <w:left w:val="single" w:sz="4" w:space="0" w:color="auto"/>
              <w:bottom w:val="single" w:sz="4" w:space="0" w:color="auto"/>
              <w:right w:val="single" w:sz="4" w:space="0" w:color="auto"/>
            </w:tcBorders>
          </w:tcPr>
          <w:p w14:paraId="3DCBFCF4" w14:textId="77777777" w:rsidR="00236C4B" w:rsidRPr="00D472A9" w:rsidRDefault="00236C4B" w:rsidP="00EE6BA0">
            <w:pPr>
              <w:rPr>
                <w:rFonts w:ascii="Times New Roman" w:hAnsi="Times New Roman" w:cs="Times New Roman"/>
                <w:sz w:val="24"/>
                <w:szCs w:val="24"/>
              </w:rPr>
            </w:pPr>
            <w:r w:rsidRPr="00D472A9">
              <w:rPr>
                <w:rFonts w:ascii="Times New Roman" w:hAnsi="Times New Roman" w:cs="Times New Roman"/>
                <w:sz w:val="24"/>
                <w:szCs w:val="24"/>
              </w:rPr>
              <w:t>Garantinis terminas ne mažesnis kaip 24 mėn.</w:t>
            </w:r>
          </w:p>
        </w:tc>
      </w:tr>
      <w:tr w:rsidR="00236C4B" w14:paraId="705F9F4A" w14:textId="77777777" w:rsidTr="00ED2AA9">
        <w:tc>
          <w:tcPr>
            <w:tcW w:w="936" w:type="dxa"/>
            <w:tcBorders>
              <w:top w:val="single" w:sz="4" w:space="0" w:color="auto"/>
              <w:left w:val="single" w:sz="4" w:space="0" w:color="auto"/>
              <w:bottom w:val="single" w:sz="4" w:space="0" w:color="auto"/>
              <w:right w:val="single" w:sz="4" w:space="0" w:color="auto"/>
            </w:tcBorders>
          </w:tcPr>
          <w:p w14:paraId="6EFAB884" w14:textId="77777777" w:rsidR="00236C4B" w:rsidRPr="00E31F03" w:rsidRDefault="00236C4B" w:rsidP="00EE6BA0">
            <w:pPr>
              <w:rPr>
                <w:rFonts w:ascii="Times New Roman" w:hAnsi="Times New Roman" w:cs="Times New Roman"/>
                <w:b/>
                <w:sz w:val="24"/>
                <w:szCs w:val="24"/>
              </w:rPr>
            </w:pPr>
            <w:r w:rsidRPr="00E31F03">
              <w:rPr>
                <w:rFonts w:ascii="Times New Roman" w:hAnsi="Times New Roman" w:cs="Times New Roman"/>
                <w:b/>
                <w:sz w:val="24"/>
                <w:szCs w:val="24"/>
              </w:rPr>
              <w:t>1.7.</w:t>
            </w:r>
          </w:p>
        </w:tc>
        <w:tc>
          <w:tcPr>
            <w:tcW w:w="8698" w:type="dxa"/>
            <w:tcBorders>
              <w:top w:val="single" w:sz="4" w:space="0" w:color="auto"/>
              <w:left w:val="single" w:sz="4" w:space="0" w:color="auto"/>
              <w:bottom w:val="single" w:sz="4" w:space="0" w:color="auto"/>
              <w:right w:val="single" w:sz="4" w:space="0" w:color="auto"/>
            </w:tcBorders>
          </w:tcPr>
          <w:p w14:paraId="23858555" w14:textId="1A5C5EDB" w:rsidR="00236C4B" w:rsidRPr="00E31F03" w:rsidRDefault="00236C4B" w:rsidP="00EE6BA0">
            <w:pPr>
              <w:rPr>
                <w:rFonts w:ascii="Times New Roman" w:hAnsi="Times New Roman" w:cs="Times New Roman"/>
                <w:b/>
                <w:sz w:val="24"/>
                <w:szCs w:val="24"/>
              </w:rPr>
            </w:pPr>
            <w:r w:rsidRPr="00E31F03">
              <w:rPr>
                <w:rFonts w:ascii="Times New Roman" w:hAnsi="Times New Roman" w:cs="Times New Roman"/>
                <w:b/>
                <w:sz w:val="24"/>
                <w:szCs w:val="24"/>
              </w:rPr>
              <w:t>Kėdutė gydytojui (1 vnt.):</w:t>
            </w:r>
            <w:r w:rsidR="0017218F">
              <w:rPr>
                <w:rFonts w:ascii="Times New Roman" w:hAnsi="Times New Roman" w:cs="Times New Roman"/>
                <w:b/>
                <w:sz w:val="24"/>
                <w:szCs w:val="24"/>
              </w:rPr>
              <w:t xml:space="preserve"> Modelis „A-</w:t>
            </w:r>
            <w:proofErr w:type="spellStart"/>
            <w:r w:rsidR="0017218F">
              <w:rPr>
                <w:rFonts w:ascii="Times New Roman" w:hAnsi="Times New Roman" w:cs="Times New Roman"/>
                <w:b/>
                <w:sz w:val="24"/>
                <w:szCs w:val="24"/>
              </w:rPr>
              <w:t>dec</w:t>
            </w:r>
            <w:proofErr w:type="spellEnd"/>
            <w:r w:rsidR="0017218F">
              <w:rPr>
                <w:rFonts w:ascii="Times New Roman" w:hAnsi="Times New Roman" w:cs="Times New Roman"/>
                <w:b/>
                <w:sz w:val="24"/>
                <w:szCs w:val="24"/>
              </w:rPr>
              <w:t xml:space="preserve"> 421“, Gamintojas „A-</w:t>
            </w:r>
            <w:proofErr w:type="spellStart"/>
            <w:r w:rsidR="0017218F">
              <w:rPr>
                <w:rFonts w:ascii="Times New Roman" w:hAnsi="Times New Roman" w:cs="Times New Roman"/>
                <w:b/>
                <w:sz w:val="24"/>
                <w:szCs w:val="24"/>
              </w:rPr>
              <w:t>dec</w:t>
            </w:r>
            <w:proofErr w:type="spellEnd"/>
            <w:r w:rsidR="0017218F">
              <w:rPr>
                <w:rFonts w:ascii="Times New Roman" w:hAnsi="Times New Roman" w:cs="Times New Roman"/>
                <w:b/>
                <w:sz w:val="24"/>
                <w:szCs w:val="24"/>
              </w:rPr>
              <w:t xml:space="preserve"> </w:t>
            </w:r>
            <w:proofErr w:type="spellStart"/>
            <w:r w:rsidR="0017218F">
              <w:rPr>
                <w:rFonts w:ascii="Times New Roman" w:hAnsi="Times New Roman" w:cs="Times New Roman"/>
                <w:b/>
                <w:sz w:val="24"/>
                <w:szCs w:val="24"/>
              </w:rPr>
              <w:t>Inc</w:t>
            </w:r>
            <w:proofErr w:type="spellEnd"/>
            <w:r w:rsidR="0017218F">
              <w:rPr>
                <w:rFonts w:ascii="Times New Roman" w:hAnsi="Times New Roman" w:cs="Times New Roman"/>
                <w:b/>
                <w:sz w:val="24"/>
                <w:szCs w:val="24"/>
              </w:rPr>
              <w:t>.“</w:t>
            </w:r>
          </w:p>
        </w:tc>
      </w:tr>
      <w:tr w:rsidR="00236C4B" w14:paraId="627021CD" w14:textId="77777777" w:rsidTr="00ED2AA9">
        <w:tc>
          <w:tcPr>
            <w:tcW w:w="936" w:type="dxa"/>
            <w:tcBorders>
              <w:top w:val="single" w:sz="4" w:space="0" w:color="auto"/>
              <w:left w:val="single" w:sz="4" w:space="0" w:color="auto"/>
              <w:bottom w:val="single" w:sz="4" w:space="0" w:color="auto"/>
              <w:right w:val="single" w:sz="4" w:space="0" w:color="auto"/>
            </w:tcBorders>
          </w:tcPr>
          <w:p w14:paraId="1F6EDDAF" w14:textId="77777777" w:rsidR="00236C4B" w:rsidRPr="00D472A9" w:rsidRDefault="00236C4B" w:rsidP="00EE6BA0">
            <w:pPr>
              <w:rPr>
                <w:rFonts w:ascii="Times New Roman" w:hAnsi="Times New Roman" w:cs="Times New Roman"/>
                <w:sz w:val="24"/>
                <w:szCs w:val="24"/>
              </w:rPr>
            </w:pPr>
            <w:r w:rsidRPr="00D472A9">
              <w:rPr>
                <w:rFonts w:ascii="Times New Roman" w:hAnsi="Times New Roman" w:cs="Times New Roman"/>
                <w:sz w:val="24"/>
                <w:szCs w:val="24"/>
              </w:rPr>
              <w:t>1.7.1.</w:t>
            </w:r>
          </w:p>
        </w:tc>
        <w:tc>
          <w:tcPr>
            <w:tcW w:w="8698" w:type="dxa"/>
            <w:tcBorders>
              <w:top w:val="single" w:sz="4" w:space="0" w:color="auto"/>
              <w:left w:val="single" w:sz="4" w:space="0" w:color="auto"/>
              <w:bottom w:val="single" w:sz="4" w:space="0" w:color="auto"/>
              <w:right w:val="single" w:sz="4" w:space="0" w:color="auto"/>
            </w:tcBorders>
          </w:tcPr>
          <w:p w14:paraId="7B3B4987" w14:textId="18700FA8" w:rsidR="00236C4B" w:rsidRPr="00D472A9" w:rsidRDefault="00236C4B" w:rsidP="00EE6BA0">
            <w:pPr>
              <w:rPr>
                <w:rFonts w:ascii="Times New Roman" w:hAnsi="Times New Roman" w:cs="Times New Roman"/>
                <w:sz w:val="24"/>
                <w:szCs w:val="24"/>
              </w:rPr>
            </w:pPr>
            <w:r w:rsidRPr="00D472A9">
              <w:rPr>
                <w:rFonts w:ascii="Times New Roman" w:hAnsi="Times New Roman" w:cs="Times New Roman"/>
                <w:sz w:val="24"/>
                <w:szCs w:val="24"/>
              </w:rPr>
              <w:t>Laisvai stumdoma ant 5 ratukų.</w:t>
            </w:r>
          </w:p>
        </w:tc>
      </w:tr>
      <w:tr w:rsidR="00236C4B" w14:paraId="4F9BCD6A" w14:textId="77777777" w:rsidTr="00ED2AA9">
        <w:tc>
          <w:tcPr>
            <w:tcW w:w="936" w:type="dxa"/>
            <w:tcBorders>
              <w:top w:val="single" w:sz="4" w:space="0" w:color="auto"/>
              <w:left w:val="single" w:sz="4" w:space="0" w:color="auto"/>
              <w:bottom w:val="single" w:sz="4" w:space="0" w:color="auto"/>
              <w:right w:val="single" w:sz="4" w:space="0" w:color="auto"/>
            </w:tcBorders>
          </w:tcPr>
          <w:p w14:paraId="02CDA652" w14:textId="77777777" w:rsidR="00236C4B" w:rsidRPr="00D472A9" w:rsidRDefault="00236C4B" w:rsidP="00EE6BA0">
            <w:pPr>
              <w:rPr>
                <w:rFonts w:ascii="Times New Roman" w:hAnsi="Times New Roman" w:cs="Times New Roman"/>
                <w:sz w:val="24"/>
                <w:szCs w:val="24"/>
              </w:rPr>
            </w:pPr>
            <w:r w:rsidRPr="00D472A9">
              <w:rPr>
                <w:rFonts w:ascii="Times New Roman" w:hAnsi="Times New Roman" w:cs="Times New Roman"/>
                <w:sz w:val="24"/>
                <w:szCs w:val="24"/>
              </w:rPr>
              <w:t>1.7.2.</w:t>
            </w:r>
          </w:p>
        </w:tc>
        <w:tc>
          <w:tcPr>
            <w:tcW w:w="8698" w:type="dxa"/>
            <w:tcBorders>
              <w:top w:val="single" w:sz="4" w:space="0" w:color="auto"/>
              <w:left w:val="single" w:sz="4" w:space="0" w:color="auto"/>
              <w:bottom w:val="single" w:sz="4" w:space="0" w:color="auto"/>
              <w:right w:val="single" w:sz="4" w:space="0" w:color="auto"/>
            </w:tcBorders>
          </w:tcPr>
          <w:p w14:paraId="26723A08" w14:textId="77777777" w:rsidR="00236C4B" w:rsidRPr="00D472A9" w:rsidRDefault="00236C4B" w:rsidP="00EE6BA0">
            <w:pPr>
              <w:rPr>
                <w:rFonts w:ascii="Times New Roman" w:hAnsi="Times New Roman" w:cs="Times New Roman"/>
                <w:sz w:val="24"/>
                <w:szCs w:val="24"/>
              </w:rPr>
            </w:pPr>
            <w:r w:rsidRPr="00D472A9">
              <w:rPr>
                <w:rFonts w:ascii="Times New Roman" w:hAnsi="Times New Roman" w:cs="Times New Roman"/>
                <w:sz w:val="24"/>
                <w:szCs w:val="24"/>
              </w:rPr>
              <w:t>Nugaros atlošas keičiamo aukščio.</w:t>
            </w:r>
          </w:p>
        </w:tc>
      </w:tr>
      <w:tr w:rsidR="00236C4B" w14:paraId="72B544A4" w14:textId="77777777" w:rsidTr="00ED2AA9">
        <w:tc>
          <w:tcPr>
            <w:tcW w:w="936" w:type="dxa"/>
            <w:tcBorders>
              <w:top w:val="single" w:sz="4" w:space="0" w:color="auto"/>
              <w:left w:val="single" w:sz="4" w:space="0" w:color="auto"/>
              <w:bottom w:val="single" w:sz="4" w:space="0" w:color="auto"/>
              <w:right w:val="single" w:sz="4" w:space="0" w:color="auto"/>
            </w:tcBorders>
          </w:tcPr>
          <w:p w14:paraId="27243D97" w14:textId="77777777" w:rsidR="00236C4B" w:rsidRPr="00D472A9" w:rsidRDefault="00236C4B" w:rsidP="00EE6BA0">
            <w:pPr>
              <w:rPr>
                <w:rFonts w:ascii="Times New Roman" w:hAnsi="Times New Roman" w:cs="Times New Roman"/>
                <w:sz w:val="24"/>
                <w:szCs w:val="24"/>
              </w:rPr>
            </w:pPr>
            <w:r w:rsidRPr="00D472A9">
              <w:rPr>
                <w:rFonts w:ascii="Times New Roman" w:hAnsi="Times New Roman" w:cs="Times New Roman"/>
                <w:sz w:val="24"/>
                <w:szCs w:val="24"/>
              </w:rPr>
              <w:t>1.7.3.</w:t>
            </w:r>
          </w:p>
        </w:tc>
        <w:tc>
          <w:tcPr>
            <w:tcW w:w="8698" w:type="dxa"/>
            <w:tcBorders>
              <w:top w:val="single" w:sz="4" w:space="0" w:color="auto"/>
              <w:left w:val="single" w:sz="4" w:space="0" w:color="auto"/>
              <w:bottom w:val="single" w:sz="4" w:space="0" w:color="auto"/>
              <w:right w:val="single" w:sz="4" w:space="0" w:color="auto"/>
            </w:tcBorders>
          </w:tcPr>
          <w:p w14:paraId="345B9AC7" w14:textId="77777777" w:rsidR="00236C4B" w:rsidRPr="00D472A9" w:rsidRDefault="00236C4B" w:rsidP="00EE6BA0">
            <w:pPr>
              <w:rPr>
                <w:rFonts w:ascii="Times New Roman" w:hAnsi="Times New Roman" w:cs="Times New Roman"/>
                <w:sz w:val="24"/>
                <w:szCs w:val="24"/>
              </w:rPr>
            </w:pPr>
            <w:r w:rsidRPr="00D472A9">
              <w:rPr>
                <w:rFonts w:ascii="Times New Roman" w:hAnsi="Times New Roman" w:cs="Times New Roman"/>
                <w:sz w:val="24"/>
                <w:szCs w:val="24"/>
              </w:rPr>
              <w:t>Reguliuojamas kėdutės aukštis.</w:t>
            </w:r>
          </w:p>
        </w:tc>
      </w:tr>
      <w:tr w:rsidR="00236C4B" w14:paraId="58E1BC23" w14:textId="77777777" w:rsidTr="00ED2AA9">
        <w:tc>
          <w:tcPr>
            <w:tcW w:w="936" w:type="dxa"/>
            <w:tcBorders>
              <w:top w:val="single" w:sz="4" w:space="0" w:color="auto"/>
              <w:left w:val="single" w:sz="4" w:space="0" w:color="auto"/>
              <w:bottom w:val="single" w:sz="4" w:space="0" w:color="auto"/>
              <w:right w:val="single" w:sz="4" w:space="0" w:color="auto"/>
            </w:tcBorders>
          </w:tcPr>
          <w:p w14:paraId="2F1735F3" w14:textId="77777777" w:rsidR="00236C4B" w:rsidRPr="00D472A9" w:rsidRDefault="00236C4B" w:rsidP="00EE6BA0">
            <w:pPr>
              <w:rPr>
                <w:rFonts w:ascii="Times New Roman" w:hAnsi="Times New Roman" w:cs="Times New Roman"/>
                <w:sz w:val="24"/>
                <w:szCs w:val="24"/>
              </w:rPr>
            </w:pPr>
            <w:r w:rsidRPr="00D472A9">
              <w:rPr>
                <w:rFonts w:ascii="Times New Roman" w:hAnsi="Times New Roman" w:cs="Times New Roman"/>
                <w:sz w:val="24"/>
                <w:szCs w:val="24"/>
              </w:rPr>
              <w:t>1.7.4.</w:t>
            </w:r>
          </w:p>
        </w:tc>
        <w:tc>
          <w:tcPr>
            <w:tcW w:w="8698" w:type="dxa"/>
            <w:tcBorders>
              <w:top w:val="single" w:sz="4" w:space="0" w:color="auto"/>
              <w:left w:val="single" w:sz="4" w:space="0" w:color="auto"/>
              <w:bottom w:val="single" w:sz="4" w:space="0" w:color="auto"/>
              <w:right w:val="single" w:sz="4" w:space="0" w:color="auto"/>
            </w:tcBorders>
          </w:tcPr>
          <w:p w14:paraId="287D742F" w14:textId="1E156A23" w:rsidR="00236C4B" w:rsidRPr="00D472A9" w:rsidRDefault="00236C4B" w:rsidP="00EE6BA0">
            <w:pPr>
              <w:rPr>
                <w:rFonts w:ascii="Times New Roman" w:hAnsi="Times New Roman" w:cs="Times New Roman"/>
                <w:sz w:val="24"/>
                <w:szCs w:val="24"/>
              </w:rPr>
            </w:pPr>
            <w:r w:rsidRPr="00D472A9">
              <w:rPr>
                <w:rFonts w:ascii="Times New Roman" w:hAnsi="Times New Roman" w:cs="Times New Roman"/>
                <w:sz w:val="24"/>
                <w:szCs w:val="24"/>
              </w:rPr>
              <w:t>suderinta su perkama odontologine įranga.</w:t>
            </w:r>
          </w:p>
        </w:tc>
      </w:tr>
      <w:tr w:rsidR="00236C4B" w14:paraId="07CE1579" w14:textId="77777777" w:rsidTr="00ED2AA9">
        <w:tc>
          <w:tcPr>
            <w:tcW w:w="936" w:type="dxa"/>
            <w:tcBorders>
              <w:top w:val="single" w:sz="4" w:space="0" w:color="auto"/>
              <w:left w:val="single" w:sz="4" w:space="0" w:color="auto"/>
              <w:bottom w:val="single" w:sz="4" w:space="0" w:color="auto"/>
              <w:right w:val="single" w:sz="4" w:space="0" w:color="auto"/>
            </w:tcBorders>
          </w:tcPr>
          <w:p w14:paraId="66FB776F" w14:textId="77777777" w:rsidR="00236C4B" w:rsidRPr="00D472A9" w:rsidRDefault="00236C4B" w:rsidP="00EE6BA0">
            <w:pPr>
              <w:rPr>
                <w:rFonts w:ascii="Times New Roman" w:hAnsi="Times New Roman" w:cs="Times New Roman"/>
                <w:sz w:val="24"/>
                <w:szCs w:val="24"/>
              </w:rPr>
            </w:pPr>
            <w:r w:rsidRPr="00D472A9">
              <w:rPr>
                <w:rFonts w:ascii="Times New Roman" w:hAnsi="Times New Roman" w:cs="Times New Roman"/>
                <w:sz w:val="24"/>
                <w:szCs w:val="24"/>
              </w:rPr>
              <w:t>1.7.5.</w:t>
            </w:r>
          </w:p>
        </w:tc>
        <w:tc>
          <w:tcPr>
            <w:tcW w:w="8698" w:type="dxa"/>
            <w:tcBorders>
              <w:top w:val="single" w:sz="4" w:space="0" w:color="auto"/>
              <w:left w:val="single" w:sz="4" w:space="0" w:color="auto"/>
              <w:bottom w:val="single" w:sz="4" w:space="0" w:color="auto"/>
              <w:right w:val="single" w:sz="4" w:space="0" w:color="auto"/>
            </w:tcBorders>
          </w:tcPr>
          <w:p w14:paraId="5821CCAB" w14:textId="77777777" w:rsidR="00236C4B" w:rsidRPr="00D472A9" w:rsidRDefault="00236C4B" w:rsidP="00EE6BA0">
            <w:pPr>
              <w:rPr>
                <w:rFonts w:ascii="Times New Roman" w:hAnsi="Times New Roman" w:cs="Times New Roman"/>
                <w:sz w:val="24"/>
                <w:szCs w:val="24"/>
              </w:rPr>
            </w:pPr>
            <w:r w:rsidRPr="00D472A9">
              <w:rPr>
                <w:rFonts w:ascii="Times New Roman" w:hAnsi="Times New Roman" w:cs="Times New Roman"/>
                <w:sz w:val="24"/>
                <w:szCs w:val="24"/>
              </w:rPr>
              <w:t>Kėdutės apmušalų danga lengvai valoma ir dezinfekuojama.</w:t>
            </w:r>
          </w:p>
        </w:tc>
      </w:tr>
      <w:tr w:rsidR="00236C4B" w14:paraId="490577C0" w14:textId="77777777" w:rsidTr="00ED2AA9">
        <w:tc>
          <w:tcPr>
            <w:tcW w:w="936" w:type="dxa"/>
            <w:tcBorders>
              <w:top w:val="single" w:sz="4" w:space="0" w:color="auto"/>
              <w:left w:val="single" w:sz="4" w:space="0" w:color="auto"/>
              <w:bottom w:val="single" w:sz="4" w:space="0" w:color="auto"/>
              <w:right w:val="single" w:sz="4" w:space="0" w:color="auto"/>
            </w:tcBorders>
          </w:tcPr>
          <w:p w14:paraId="081A899E" w14:textId="77777777" w:rsidR="00236C4B" w:rsidRPr="00D472A9" w:rsidRDefault="00236C4B" w:rsidP="00EE6BA0">
            <w:pPr>
              <w:rPr>
                <w:rFonts w:ascii="Times New Roman" w:hAnsi="Times New Roman" w:cs="Times New Roman"/>
                <w:sz w:val="24"/>
                <w:szCs w:val="24"/>
              </w:rPr>
            </w:pPr>
            <w:r w:rsidRPr="00D472A9">
              <w:rPr>
                <w:rFonts w:ascii="Times New Roman" w:hAnsi="Times New Roman" w:cs="Times New Roman"/>
                <w:sz w:val="24"/>
                <w:szCs w:val="24"/>
              </w:rPr>
              <w:t>1.7.6.</w:t>
            </w:r>
          </w:p>
        </w:tc>
        <w:tc>
          <w:tcPr>
            <w:tcW w:w="8698" w:type="dxa"/>
            <w:tcBorders>
              <w:top w:val="single" w:sz="4" w:space="0" w:color="auto"/>
              <w:left w:val="single" w:sz="4" w:space="0" w:color="auto"/>
              <w:bottom w:val="single" w:sz="4" w:space="0" w:color="auto"/>
              <w:right w:val="single" w:sz="4" w:space="0" w:color="auto"/>
            </w:tcBorders>
          </w:tcPr>
          <w:p w14:paraId="7D1E30E3" w14:textId="36958CD8" w:rsidR="00236C4B" w:rsidRPr="00D472A9" w:rsidRDefault="00236C4B" w:rsidP="00EE6BA0">
            <w:pPr>
              <w:rPr>
                <w:rFonts w:ascii="Times New Roman" w:hAnsi="Times New Roman" w:cs="Times New Roman"/>
                <w:sz w:val="24"/>
                <w:szCs w:val="24"/>
              </w:rPr>
            </w:pPr>
            <w:r w:rsidRPr="00D472A9">
              <w:rPr>
                <w:rFonts w:ascii="Times New Roman" w:hAnsi="Times New Roman" w:cs="Times New Roman"/>
                <w:sz w:val="24"/>
                <w:szCs w:val="24"/>
              </w:rPr>
              <w:t>Garantija 24 mėnesiai.</w:t>
            </w:r>
          </w:p>
        </w:tc>
      </w:tr>
      <w:tr w:rsidR="00236C4B" w14:paraId="548E9AF0" w14:textId="77777777" w:rsidTr="00ED2AA9">
        <w:tc>
          <w:tcPr>
            <w:tcW w:w="936" w:type="dxa"/>
            <w:tcBorders>
              <w:top w:val="single" w:sz="4" w:space="0" w:color="auto"/>
              <w:left w:val="single" w:sz="4" w:space="0" w:color="auto"/>
              <w:bottom w:val="single" w:sz="4" w:space="0" w:color="auto"/>
              <w:right w:val="single" w:sz="4" w:space="0" w:color="auto"/>
            </w:tcBorders>
          </w:tcPr>
          <w:p w14:paraId="71CFE6A6" w14:textId="77777777" w:rsidR="00236C4B" w:rsidRPr="00D472A9" w:rsidRDefault="00236C4B" w:rsidP="00EE6BA0">
            <w:pPr>
              <w:rPr>
                <w:rFonts w:ascii="Times New Roman" w:hAnsi="Times New Roman" w:cs="Times New Roman"/>
                <w:sz w:val="24"/>
                <w:szCs w:val="24"/>
              </w:rPr>
            </w:pPr>
            <w:r>
              <w:rPr>
                <w:rFonts w:ascii="Times New Roman" w:hAnsi="Times New Roman" w:cs="Times New Roman"/>
                <w:sz w:val="24"/>
                <w:szCs w:val="24"/>
              </w:rPr>
              <w:t>1.8.1</w:t>
            </w:r>
            <w:r w:rsidRPr="00D472A9">
              <w:rPr>
                <w:rFonts w:ascii="Times New Roman" w:hAnsi="Times New Roman" w:cs="Times New Roman"/>
                <w:sz w:val="24"/>
                <w:szCs w:val="24"/>
              </w:rPr>
              <w:t>.</w:t>
            </w:r>
          </w:p>
        </w:tc>
        <w:tc>
          <w:tcPr>
            <w:tcW w:w="8698" w:type="dxa"/>
            <w:tcBorders>
              <w:top w:val="single" w:sz="4" w:space="0" w:color="auto"/>
              <w:left w:val="single" w:sz="4" w:space="0" w:color="auto"/>
              <w:bottom w:val="single" w:sz="4" w:space="0" w:color="auto"/>
              <w:right w:val="single" w:sz="4" w:space="0" w:color="auto"/>
            </w:tcBorders>
          </w:tcPr>
          <w:p w14:paraId="4FD06FB5" w14:textId="77777777" w:rsidR="00236C4B" w:rsidRPr="00D472A9" w:rsidRDefault="00236C4B" w:rsidP="00EE6BA0">
            <w:pPr>
              <w:rPr>
                <w:rFonts w:ascii="Times New Roman" w:hAnsi="Times New Roman" w:cs="Times New Roman"/>
                <w:sz w:val="24"/>
                <w:szCs w:val="24"/>
              </w:rPr>
            </w:pPr>
            <w:r w:rsidRPr="005A16F3">
              <w:rPr>
                <w:rFonts w:ascii="Times New Roman" w:hAnsi="Times New Roman" w:cs="Times New Roman"/>
                <w:b/>
                <w:sz w:val="24"/>
                <w:szCs w:val="24"/>
              </w:rPr>
              <w:t>Techniniai aptarnavimai</w:t>
            </w:r>
            <w:r w:rsidRPr="00D472A9">
              <w:rPr>
                <w:rFonts w:ascii="Times New Roman" w:hAnsi="Times New Roman" w:cs="Times New Roman"/>
                <w:sz w:val="24"/>
                <w:szCs w:val="24"/>
              </w:rPr>
              <w:t>. Po 12 mėnesių nuo pirkimo datos atliekamas įrangos</w:t>
            </w:r>
          </w:p>
          <w:p w14:paraId="0A5A40E8" w14:textId="77777777" w:rsidR="00236C4B" w:rsidRPr="00D472A9" w:rsidRDefault="00236C4B" w:rsidP="00EE6BA0">
            <w:pPr>
              <w:rPr>
                <w:rFonts w:ascii="Times New Roman" w:hAnsi="Times New Roman" w:cs="Times New Roman"/>
                <w:sz w:val="24"/>
                <w:szCs w:val="24"/>
              </w:rPr>
            </w:pPr>
            <w:r w:rsidRPr="00D472A9">
              <w:rPr>
                <w:rFonts w:ascii="Times New Roman" w:hAnsi="Times New Roman" w:cs="Times New Roman"/>
                <w:sz w:val="24"/>
                <w:szCs w:val="24"/>
              </w:rPr>
              <w:t>nemokamas techninis aptarnavimas. Vėliau įrangos techninis aptarnavimas atliekamas</w:t>
            </w:r>
          </w:p>
          <w:p w14:paraId="4378C911" w14:textId="77777777" w:rsidR="00236C4B" w:rsidRPr="00D472A9" w:rsidRDefault="00236C4B" w:rsidP="00EE6BA0">
            <w:pPr>
              <w:rPr>
                <w:rFonts w:ascii="Times New Roman" w:hAnsi="Times New Roman" w:cs="Times New Roman"/>
                <w:sz w:val="24"/>
                <w:szCs w:val="24"/>
              </w:rPr>
            </w:pPr>
            <w:r w:rsidRPr="00D472A9">
              <w:rPr>
                <w:rFonts w:ascii="Times New Roman" w:hAnsi="Times New Roman" w:cs="Times New Roman"/>
                <w:sz w:val="24"/>
                <w:szCs w:val="24"/>
              </w:rPr>
              <w:t>pagal poreikį ir pagal atskirą sutartį.</w:t>
            </w:r>
          </w:p>
        </w:tc>
      </w:tr>
      <w:tr w:rsidR="00236C4B" w14:paraId="7773BD9C" w14:textId="77777777" w:rsidTr="00ED2AA9">
        <w:tc>
          <w:tcPr>
            <w:tcW w:w="936" w:type="dxa"/>
            <w:tcBorders>
              <w:top w:val="single" w:sz="4" w:space="0" w:color="auto"/>
              <w:left w:val="single" w:sz="4" w:space="0" w:color="auto"/>
              <w:bottom w:val="single" w:sz="4" w:space="0" w:color="auto"/>
              <w:right w:val="single" w:sz="4" w:space="0" w:color="auto"/>
            </w:tcBorders>
          </w:tcPr>
          <w:p w14:paraId="7DDAC13A" w14:textId="77777777" w:rsidR="00236C4B" w:rsidRPr="00D472A9" w:rsidRDefault="00236C4B" w:rsidP="00EE6BA0">
            <w:pPr>
              <w:rPr>
                <w:rFonts w:ascii="Times New Roman" w:hAnsi="Times New Roman" w:cs="Times New Roman"/>
                <w:sz w:val="24"/>
                <w:szCs w:val="24"/>
              </w:rPr>
            </w:pPr>
            <w:r>
              <w:rPr>
                <w:rFonts w:ascii="Times New Roman" w:hAnsi="Times New Roman" w:cs="Times New Roman"/>
                <w:sz w:val="24"/>
                <w:szCs w:val="24"/>
              </w:rPr>
              <w:t>1.8.2.</w:t>
            </w:r>
          </w:p>
        </w:tc>
        <w:tc>
          <w:tcPr>
            <w:tcW w:w="8698" w:type="dxa"/>
            <w:tcBorders>
              <w:top w:val="single" w:sz="4" w:space="0" w:color="auto"/>
              <w:left w:val="single" w:sz="4" w:space="0" w:color="auto"/>
              <w:bottom w:val="single" w:sz="4" w:space="0" w:color="auto"/>
              <w:right w:val="single" w:sz="4" w:space="0" w:color="auto"/>
            </w:tcBorders>
          </w:tcPr>
          <w:p w14:paraId="4C33B851" w14:textId="1CC67E97" w:rsidR="00236C4B" w:rsidRPr="00D472A9" w:rsidRDefault="00236C4B" w:rsidP="00EE6BA0">
            <w:pPr>
              <w:rPr>
                <w:rFonts w:ascii="Times New Roman" w:hAnsi="Times New Roman" w:cs="Times New Roman"/>
                <w:sz w:val="24"/>
                <w:szCs w:val="24"/>
              </w:rPr>
            </w:pPr>
            <w:r w:rsidRPr="00D472A9">
              <w:rPr>
                <w:rFonts w:ascii="Times New Roman" w:hAnsi="Times New Roman" w:cs="Times New Roman"/>
                <w:sz w:val="24"/>
                <w:szCs w:val="24"/>
              </w:rPr>
              <w:t>Siūlomos prekės atiti</w:t>
            </w:r>
            <w:r w:rsidR="00FD558C">
              <w:rPr>
                <w:rFonts w:ascii="Times New Roman" w:hAnsi="Times New Roman" w:cs="Times New Roman"/>
                <w:sz w:val="24"/>
                <w:szCs w:val="24"/>
              </w:rPr>
              <w:t>nka</w:t>
            </w:r>
            <w:r w:rsidRPr="00D472A9">
              <w:rPr>
                <w:rFonts w:ascii="Times New Roman" w:hAnsi="Times New Roman" w:cs="Times New Roman"/>
                <w:sz w:val="24"/>
                <w:szCs w:val="24"/>
              </w:rPr>
              <w:t xml:space="preserve"> Europos direktyvos 93/42/EEB reikalavimus.</w:t>
            </w:r>
          </w:p>
        </w:tc>
      </w:tr>
      <w:tr w:rsidR="00236C4B" w14:paraId="4DC4AFEF" w14:textId="77777777" w:rsidTr="00ED2AA9">
        <w:tc>
          <w:tcPr>
            <w:tcW w:w="936" w:type="dxa"/>
            <w:tcBorders>
              <w:top w:val="single" w:sz="4" w:space="0" w:color="auto"/>
              <w:left w:val="single" w:sz="4" w:space="0" w:color="auto"/>
              <w:bottom w:val="single" w:sz="4" w:space="0" w:color="auto"/>
              <w:right w:val="single" w:sz="4" w:space="0" w:color="auto"/>
            </w:tcBorders>
          </w:tcPr>
          <w:p w14:paraId="2E3DFB7D" w14:textId="77777777" w:rsidR="00236C4B" w:rsidRPr="00D472A9" w:rsidRDefault="00236C4B" w:rsidP="00EE6BA0">
            <w:pPr>
              <w:rPr>
                <w:rFonts w:ascii="Times New Roman" w:hAnsi="Times New Roman" w:cs="Times New Roman"/>
                <w:sz w:val="24"/>
                <w:szCs w:val="24"/>
              </w:rPr>
            </w:pPr>
            <w:r>
              <w:rPr>
                <w:rFonts w:ascii="Times New Roman" w:hAnsi="Times New Roman" w:cs="Times New Roman"/>
                <w:sz w:val="24"/>
                <w:szCs w:val="24"/>
              </w:rPr>
              <w:t>1.8.3.</w:t>
            </w:r>
          </w:p>
        </w:tc>
        <w:tc>
          <w:tcPr>
            <w:tcW w:w="8698" w:type="dxa"/>
            <w:tcBorders>
              <w:top w:val="single" w:sz="4" w:space="0" w:color="auto"/>
              <w:left w:val="single" w:sz="4" w:space="0" w:color="auto"/>
              <w:bottom w:val="single" w:sz="4" w:space="0" w:color="auto"/>
              <w:right w:val="single" w:sz="4" w:space="0" w:color="auto"/>
            </w:tcBorders>
          </w:tcPr>
          <w:p w14:paraId="1AE5C0F4" w14:textId="77777777" w:rsidR="00236C4B" w:rsidRPr="00D472A9" w:rsidRDefault="00236C4B" w:rsidP="00EE6BA0">
            <w:pPr>
              <w:rPr>
                <w:rFonts w:ascii="Times New Roman" w:hAnsi="Times New Roman" w:cs="Times New Roman"/>
                <w:sz w:val="24"/>
                <w:szCs w:val="24"/>
              </w:rPr>
            </w:pPr>
            <w:r w:rsidRPr="00D472A9">
              <w:rPr>
                <w:rFonts w:ascii="Times New Roman" w:hAnsi="Times New Roman" w:cs="Times New Roman"/>
                <w:sz w:val="24"/>
                <w:szCs w:val="24"/>
              </w:rPr>
              <w:t>Įrangos naudojimo ir eksploatacijos instrukcija lietuvių kalba.</w:t>
            </w:r>
          </w:p>
        </w:tc>
      </w:tr>
      <w:tr w:rsidR="00236C4B" w14:paraId="4CB27BE7" w14:textId="77777777" w:rsidTr="00ED2AA9">
        <w:tc>
          <w:tcPr>
            <w:tcW w:w="936" w:type="dxa"/>
            <w:tcBorders>
              <w:top w:val="single" w:sz="4" w:space="0" w:color="auto"/>
              <w:left w:val="single" w:sz="4" w:space="0" w:color="auto"/>
              <w:bottom w:val="single" w:sz="4" w:space="0" w:color="auto"/>
              <w:right w:val="single" w:sz="4" w:space="0" w:color="auto"/>
            </w:tcBorders>
          </w:tcPr>
          <w:p w14:paraId="0D9E4802" w14:textId="77777777" w:rsidR="00236C4B" w:rsidRPr="00D472A9" w:rsidRDefault="00236C4B" w:rsidP="00EE6BA0">
            <w:pPr>
              <w:rPr>
                <w:rFonts w:ascii="Times New Roman" w:hAnsi="Times New Roman" w:cs="Times New Roman"/>
                <w:sz w:val="24"/>
                <w:szCs w:val="24"/>
              </w:rPr>
            </w:pPr>
            <w:r>
              <w:rPr>
                <w:rFonts w:ascii="Times New Roman" w:hAnsi="Times New Roman" w:cs="Times New Roman"/>
                <w:sz w:val="24"/>
                <w:szCs w:val="24"/>
              </w:rPr>
              <w:t>1.8.4.</w:t>
            </w:r>
          </w:p>
        </w:tc>
        <w:tc>
          <w:tcPr>
            <w:tcW w:w="8698" w:type="dxa"/>
            <w:tcBorders>
              <w:top w:val="single" w:sz="4" w:space="0" w:color="auto"/>
              <w:left w:val="single" w:sz="4" w:space="0" w:color="auto"/>
              <w:bottom w:val="single" w:sz="4" w:space="0" w:color="auto"/>
              <w:right w:val="single" w:sz="4" w:space="0" w:color="auto"/>
            </w:tcBorders>
          </w:tcPr>
          <w:p w14:paraId="0C3D2296" w14:textId="77777777" w:rsidR="00236C4B" w:rsidRPr="00D472A9" w:rsidRDefault="00236C4B" w:rsidP="00EE6BA0">
            <w:pPr>
              <w:rPr>
                <w:rFonts w:ascii="Times New Roman" w:hAnsi="Times New Roman" w:cs="Times New Roman"/>
                <w:sz w:val="24"/>
                <w:szCs w:val="24"/>
              </w:rPr>
            </w:pPr>
            <w:r w:rsidRPr="00D472A9">
              <w:rPr>
                <w:rFonts w:ascii="Times New Roman" w:hAnsi="Times New Roman" w:cs="Times New Roman"/>
                <w:sz w:val="24"/>
                <w:szCs w:val="24"/>
              </w:rPr>
              <w:t>Įrangos pristatymas, montav</w:t>
            </w:r>
            <w:r>
              <w:rPr>
                <w:rFonts w:ascii="Times New Roman" w:hAnsi="Times New Roman" w:cs="Times New Roman"/>
                <w:sz w:val="24"/>
                <w:szCs w:val="24"/>
              </w:rPr>
              <w:t>imas, instaliavimas, išbandymas.</w:t>
            </w:r>
          </w:p>
        </w:tc>
      </w:tr>
    </w:tbl>
    <w:p w14:paraId="76482568" w14:textId="77777777" w:rsidR="00236C4B" w:rsidRDefault="00236C4B" w:rsidP="00236C4B"/>
    <w:p w14:paraId="50E87C40" w14:textId="77777777" w:rsidR="00507495" w:rsidRPr="00236C4B" w:rsidRDefault="00507495" w:rsidP="005B2483">
      <w:pPr>
        <w:shd w:val="clear" w:color="auto" w:fill="FFFFFF"/>
        <w:tabs>
          <w:tab w:val="left" w:pos="5812"/>
        </w:tabs>
        <w:spacing w:after="0" w:line="240" w:lineRule="auto"/>
        <w:jc w:val="both"/>
        <w:rPr>
          <w:rFonts w:ascii="Times New Roman" w:eastAsia="Times New Roman" w:hAnsi="Times New Roman" w:cs="Times New Roman"/>
          <w:b/>
          <w:color w:val="000000"/>
          <w:spacing w:val="-7"/>
          <w:w w:val="106"/>
          <w:lang w:eastAsia="lt-LT"/>
        </w:rPr>
      </w:pPr>
    </w:p>
    <w:p w14:paraId="01F377FF" w14:textId="77777777" w:rsidR="005B2483" w:rsidRDefault="005B2483" w:rsidP="005B2483">
      <w:pPr>
        <w:shd w:val="clear" w:color="auto" w:fill="FFFFFF"/>
        <w:tabs>
          <w:tab w:val="left" w:pos="5812"/>
        </w:tabs>
        <w:spacing w:after="0" w:line="240" w:lineRule="auto"/>
        <w:jc w:val="both"/>
        <w:rPr>
          <w:rFonts w:ascii="Times New Roman" w:eastAsia="Times New Roman" w:hAnsi="Times New Roman" w:cs="Times New Roman"/>
          <w:b/>
          <w:lang w:eastAsia="lt-LT"/>
        </w:rPr>
      </w:pPr>
      <w:r>
        <w:rPr>
          <w:rFonts w:ascii="Times New Roman" w:eastAsia="Times New Roman" w:hAnsi="Times New Roman" w:cs="Times New Roman"/>
          <w:b/>
          <w:color w:val="000000"/>
          <w:spacing w:val="-7"/>
          <w:w w:val="106"/>
          <w:lang w:eastAsia="lt-LT"/>
        </w:rPr>
        <w:t>PIRKĖJAS</w:t>
      </w:r>
      <w:r>
        <w:rPr>
          <w:rFonts w:ascii="Times New Roman" w:eastAsia="Times New Roman" w:hAnsi="Times New Roman" w:cs="Times New Roman"/>
          <w:b/>
          <w:color w:val="000000"/>
          <w:spacing w:val="-7"/>
          <w:w w:val="106"/>
          <w:lang w:eastAsia="lt-LT"/>
        </w:rPr>
        <w:tab/>
        <w:t xml:space="preserve">    </w:t>
      </w:r>
      <w:r>
        <w:rPr>
          <w:rFonts w:ascii="Times New Roman" w:eastAsia="Times New Roman" w:hAnsi="Times New Roman" w:cs="Times New Roman"/>
          <w:b/>
          <w:color w:val="000000"/>
          <w:spacing w:val="-18"/>
          <w:w w:val="106"/>
          <w:lang w:eastAsia="lt-LT"/>
        </w:rPr>
        <w:t>PARDAVĖJAS</w:t>
      </w:r>
      <w:r>
        <w:rPr>
          <w:rFonts w:ascii="Times New Roman" w:eastAsia="Times New Roman" w:hAnsi="Times New Roman" w:cs="Times New Roman"/>
          <w:color w:val="000000"/>
          <w:lang w:eastAsia="lt-LT"/>
        </w:rPr>
        <w:t xml:space="preserve">                                                              </w:t>
      </w:r>
    </w:p>
    <w:p w14:paraId="744F35D2" w14:textId="77777777" w:rsidR="005B2483" w:rsidRDefault="005B2483" w:rsidP="005B2483">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b/>
          <w:lang w:eastAsia="lt-LT"/>
        </w:rPr>
        <w:t>VšĮ Utenos kolegija</w:t>
      </w:r>
      <w:r>
        <w:rPr>
          <w:rFonts w:ascii="Times New Roman" w:eastAsia="Times New Roman" w:hAnsi="Times New Roman" w:cs="Times New Roman"/>
          <w:b/>
          <w:lang w:eastAsia="lt-LT"/>
        </w:rPr>
        <w:tab/>
      </w:r>
      <w:r>
        <w:rPr>
          <w:rFonts w:ascii="Times New Roman" w:eastAsia="Times New Roman" w:hAnsi="Times New Roman" w:cs="Times New Roman"/>
          <w:b/>
          <w:lang w:eastAsia="lt-LT"/>
        </w:rPr>
        <w:tab/>
      </w:r>
      <w:r>
        <w:rPr>
          <w:rFonts w:ascii="Times New Roman" w:eastAsia="Times New Roman" w:hAnsi="Times New Roman" w:cs="Times New Roman"/>
          <w:b/>
          <w:lang w:eastAsia="lt-LT"/>
        </w:rPr>
        <w:tab/>
        <w:t xml:space="preserve">             </w:t>
      </w:r>
      <w:r w:rsidR="00AD74F2">
        <w:rPr>
          <w:rFonts w:ascii="Times New Roman" w:eastAsia="Times New Roman" w:hAnsi="Times New Roman" w:cs="Times New Roman"/>
          <w:b/>
          <w:lang w:eastAsia="lt-LT"/>
        </w:rPr>
        <w:t xml:space="preserve">  </w:t>
      </w:r>
      <w:r w:rsidR="00AD74F2" w:rsidRPr="00AD74F2">
        <w:rPr>
          <w:rFonts w:ascii="Times New Roman" w:eastAsia="Times New Roman" w:hAnsi="Times New Roman" w:cs="Times New Roman"/>
          <w:b/>
          <w:lang w:eastAsia="lt-LT"/>
        </w:rPr>
        <w:t xml:space="preserve">UAB </w:t>
      </w:r>
      <w:r w:rsidR="00F15067">
        <w:rPr>
          <w:rFonts w:ascii="Times New Roman" w:eastAsia="Times New Roman" w:hAnsi="Times New Roman" w:cs="Times New Roman"/>
          <w:b/>
          <w:lang w:eastAsia="lt-LT"/>
        </w:rPr>
        <w:t>„Mardentas“</w:t>
      </w:r>
    </w:p>
    <w:p w14:paraId="1DD09E5F" w14:textId="77777777" w:rsidR="00AD74F2" w:rsidRDefault="00AD74F2" w:rsidP="00AD74F2">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Direktor</w:t>
      </w:r>
      <w:r w:rsidR="00F15067">
        <w:rPr>
          <w:rFonts w:ascii="Times New Roman" w:eastAsia="Times New Roman" w:hAnsi="Times New Roman" w:cs="Times New Roman"/>
          <w:lang w:eastAsia="lt-LT"/>
        </w:rPr>
        <w:t>ius</w:t>
      </w:r>
      <w:r w:rsidR="00F15067">
        <w:rPr>
          <w:rFonts w:ascii="Times New Roman" w:eastAsia="Times New Roman" w:hAnsi="Times New Roman" w:cs="Times New Roman"/>
          <w:lang w:eastAsia="lt-LT"/>
        </w:rPr>
        <w:tab/>
      </w:r>
      <w:r w:rsidR="00F15067">
        <w:rPr>
          <w:rFonts w:ascii="Times New Roman" w:eastAsia="Times New Roman" w:hAnsi="Times New Roman" w:cs="Times New Roman"/>
          <w:lang w:eastAsia="lt-LT"/>
        </w:rPr>
        <w:tab/>
      </w:r>
      <w:r w:rsidR="00F15067">
        <w:rPr>
          <w:rFonts w:ascii="Times New Roman" w:eastAsia="Times New Roman" w:hAnsi="Times New Roman" w:cs="Times New Roman"/>
          <w:lang w:eastAsia="lt-LT"/>
        </w:rPr>
        <w:tab/>
        <w:t xml:space="preserve"> </w:t>
      </w:r>
      <w:r w:rsidR="00F15067">
        <w:rPr>
          <w:rFonts w:ascii="Times New Roman" w:eastAsia="Times New Roman" w:hAnsi="Times New Roman" w:cs="Times New Roman"/>
          <w:lang w:eastAsia="lt-LT"/>
        </w:rPr>
        <w:tab/>
        <w:t xml:space="preserve">               Direktor</w:t>
      </w:r>
      <w:r w:rsidR="00712FBE">
        <w:rPr>
          <w:rFonts w:ascii="Times New Roman" w:eastAsia="Times New Roman" w:hAnsi="Times New Roman" w:cs="Times New Roman"/>
          <w:lang w:eastAsia="lt-LT"/>
        </w:rPr>
        <w:t>ius</w:t>
      </w:r>
    </w:p>
    <w:p w14:paraId="67586E43" w14:textId="77777777" w:rsidR="00AD74F2" w:rsidRDefault="00AD74F2" w:rsidP="00AD74F2">
      <w:pPr>
        <w:spacing w:after="0" w:line="240" w:lineRule="auto"/>
        <w:jc w:val="both"/>
        <w:rPr>
          <w:rFonts w:ascii="Times New Roman" w:eastAsia="Times New Roman" w:hAnsi="Times New Roman" w:cs="Times New Roman"/>
          <w:lang w:eastAsia="lt-LT"/>
        </w:rPr>
      </w:pPr>
    </w:p>
    <w:p w14:paraId="468AF2AE" w14:textId="77777777" w:rsidR="00AD74F2" w:rsidRDefault="00F15067" w:rsidP="00AD74F2">
      <w:pPr>
        <w:tabs>
          <w:tab w:val="left" w:pos="5670"/>
        </w:tabs>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Dr. Raimundas Čepukas</w:t>
      </w:r>
      <w:r w:rsidR="00371D92">
        <w:rPr>
          <w:rFonts w:ascii="Times New Roman" w:eastAsia="Times New Roman" w:hAnsi="Times New Roman" w:cs="Times New Roman"/>
          <w:lang w:eastAsia="lt-LT"/>
        </w:rPr>
        <w:tab/>
        <w:t xml:space="preserve">     </w:t>
      </w:r>
      <w:r>
        <w:rPr>
          <w:rFonts w:ascii="Times New Roman" w:eastAsia="Times New Roman" w:hAnsi="Times New Roman" w:cs="Times New Roman"/>
          <w:lang w:eastAsia="lt-LT"/>
        </w:rPr>
        <w:t>Andrius Vyčas</w:t>
      </w:r>
    </w:p>
    <w:p w14:paraId="5B8CDE18" w14:textId="77777777" w:rsidR="00224B7D" w:rsidRDefault="00224B7D" w:rsidP="00AD74F2">
      <w:pPr>
        <w:spacing w:after="0" w:line="240" w:lineRule="auto"/>
        <w:jc w:val="both"/>
      </w:pPr>
    </w:p>
    <w:sectPr w:rsidR="00224B7D" w:rsidSect="005E458A">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Franklin Gothic Medium">
    <w:panose1 w:val="020B0603020102020204"/>
    <w:charset w:val="BA"/>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6452B"/>
    <w:multiLevelType w:val="hybridMultilevel"/>
    <w:tmpl w:val="8078FC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7A04A0"/>
    <w:multiLevelType w:val="hybridMultilevel"/>
    <w:tmpl w:val="BBBCB5DC"/>
    <w:lvl w:ilvl="0" w:tplc="C94294FA">
      <w:start w:val="1"/>
      <w:numFmt w:val="upperRoman"/>
      <w:lvlText w:val="%1."/>
      <w:lvlJc w:val="left"/>
      <w:pPr>
        <w:tabs>
          <w:tab w:val="num" w:pos="1080"/>
        </w:tabs>
        <w:ind w:left="108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1F1A59B8"/>
    <w:multiLevelType w:val="hybridMultilevel"/>
    <w:tmpl w:val="BD68D8F2"/>
    <w:lvl w:ilvl="0" w:tplc="04270017">
      <w:start w:val="4"/>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1A5444"/>
    <w:multiLevelType w:val="hybridMultilevel"/>
    <w:tmpl w:val="E6A27A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B079B3"/>
    <w:multiLevelType w:val="multilevel"/>
    <w:tmpl w:val="113EEEDE"/>
    <w:lvl w:ilvl="0">
      <w:start w:val="3"/>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5" w15:restartNumberingAfterBreak="0">
    <w:nsid w:val="7A044823"/>
    <w:multiLevelType w:val="hybridMultilevel"/>
    <w:tmpl w:val="E0744368"/>
    <w:lvl w:ilvl="0" w:tplc="64161440">
      <w:start w:val="1"/>
      <w:numFmt w:val="decimal"/>
      <w:lvlText w:val="%1."/>
      <w:lvlJc w:val="left"/>
      <w:pPr>
        <w:tabs>
          <w:tab w:val="num" w:pos="360"/>
        </w:tabs>
        <w:ind w:left="360" w:hanging="360"/>
      </w:pPr>
    </w:lvl>
    <w:lvl w:ilvl="1" w:tplc="627ED014">
      <w:numFmt w:val="none"/>
      <w:lvlText w:val=""/>
      <w:lvlJc w:val="left"/>
      <w:pPr>
        <w:tabs>
          <w:tab w:val="num" w:pos="360"/>
        </w:tabs>
        <w:ind w:left="0" w:firstLine="0"/>
      </w:pPr>
    </w:lvl>
    <w:lvl w:ilvl="2" w:tplc="3822DCC8">
      <w:numFmt w:val="none"/>
      <w:lvlText w:val=""/>
      <w:lvlJc w:val="left"/>
      <w:pPr>
        <w:tabs>
          <w:tab w:val="num" w:pos="360"/>
        </w:tabs>
        <w:ind w:left="0" w:firstLine="0"/>
      </w:pPr>
    </w:lvl>
    <w:lvl w:ilvl="3" w:tplc="68F6476A">
      <w:numFmt w:val="none"/>
      <w:lvlText w:val=""/>
      <w:lvlJc w:val="left"/>
      <w:pPr>
        <w:tabs>
          <w:tab w:val="num" w:pos="360"/>
        </w:tabs>
        <w:ind w:left="0" w:firstLine="0"/>
      </w:pPr>
    </w:lvl>
    <w:lvl w:ilvl="4" w:tplc="4154C3EE">
      <w:numFmt w:val="none"/>
      <w:lvlText w:val=""/>
      <w:lvlJc w:val="left"/>
      <w:pPr>
        <w:tabs>
          <w:tab w:val="num" w:pos="360"/>
        </w:tabs>
        <w:ind w:left="0" w:firstLine="0"/>
      </w:pPr>
    </w:lvl>
    <w:lvl w:ilvl="5" w:tplc="FDDC65B4">
      <w:numFmt w:val="none"/>
      <w:lvlText w:val=""/>
      <w:lvlJc w:val="left"/>
      <w:pPr>
        <w:tabs>
          <w:tab w:val="num" w:pos="360"/>
        </w:tabs>
        <w:ind w:left="0" w:firstLine="0"/>
      </w:pPr>
    </w:lvl>
    <w:lvl w:ilvl="6" w:tplc="03F06FC8">
      <w:numFmt w:val="none"/>
      <w:lvlText w:val=""/>
      <w:lvlJc w:val="left"/>
      <w:pPr>
        <w:tabs>
          <w:tab w:val="num" w:pos="360"/>
        </w:tabs>
        <w:ind w:left="0" w:firstLine="0"/>
      </w:pPr>
    </w:lvl>
    <w:lvl w:ilvl="7" w:tplc="AB7671F4">
      <w:numFmt w:val="none"/>
      <w:lvlText w:val=""/>
      <w:lvlJc w:val="left"/>
      <w:pPr>
        <w:tabs>
          <w:tab w:val="num" w:pos="360"/>
        </w:tabs>
        <w:ind w:left="0" w:firstLine="0"/>
      </w:pPr>
    </w:lvl>
    <w:lvl w:ilvl="8" w:tplc="3C8052AE">
      <w:numFmt w:val="none"/>
      <w:lvlText w:val=""/>
      <w:lvlJc w:val="left"/>
      <w:pPr>
        <w:tabs>
          <w:tab w:val="num" w:pos="360"/>
        </w:tabs>
        <w:ind w:left="0" w:firstLine="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292"/>
    <w:rsid w:val="0002272C"/>
    <w:rsid w:val="000249AB"/>
    <w:rsid w:val="00083BF2"/>
    <w:rsid w:val="00120CE0"/>
    <w:rsid w:val="0017218F"/>
    <w:rsid w:val="00191C8A"/>
    <w:rsid w:val="0019677A"/>
    <w:rsid w:val="001A50B7"/>
    <w:rsid w:val="001D71A7"/>
    <w:rsid w:val="0021305A"/>
    <w:rsid w:val="0022405B"/>
    <w:rsid w:val="00224B7D"/>
    <w:rsid w:val="002330EE"/>
    <w:rsid w:val="00236C4B"/>
    <w:rsid w:val="0025423F"/>
    <w:rsid w:val="0030134E"/>
    <w:rsid w:val="0030232C"/>
    <w:rsid w:val="00371D92"/>
    <w:rsid w:val="00441656"/>
    <w:rsid w:val="004728AB"/>
    <w:rsid w:val="00486975"/>
    <w:rsid w:val="004B5343"/>
    <w:rsid w:val="004D6A5E"/>
    <w:rsid w:val="00507495"/>
    <w:rsid w:val="005117AB"/>
    <w:rsid w:val="005B2483"/>
    <w:rsid w:val="005D0B08"/>
    <w:rsid w:val="005D3AD7"/>
    <w:rsid w:val="005E458A"/>
    <w:rsid w:val="00631F8F"/>
    <w:rsid w:val="006652A9"/>
    <w:rsid w:val="00672ED7"/>
    <w:rsid w:val="006D6045"/>
    <w:rsid w:val="006E01EA"/>
    <w:rsid w:val="00712FBE"/>
    <w:rsid w:val="00744CA5"/>
    <w:rsid w:val="007639DD"/>
    <w:rsid w:val="00792F4D"/>
    <w:rsid w:val="007D3369"/>
    <w:rsid w:val="0080792E"/>
    <w:rsid w:val="00824091"/>
    <w:rsid w:val="008E766E"/>
    <w:rsid w:val="00916F3D"/>
    <w:rsid w:val="0092212A"/>
    <w:rsid w:val="00931E9C"/>
    <w:rsid w:val="0097130A"/>
    <w:rsid w:val="00987CFB"/>
    <w:rsid w:val="00997828"/>
    <w:rsid w:val="00A84A33"/>
    <w:rsid w:val="00AD74F2"/>
    <w:rsid w:val="00B06F99"/>
    <w:rsid w:val="00B27071"/>
    <w:rsid w:val="00B36A64"/>
    <w:rsid w:val="00B429F9"/>
    <w:rsid w:val="00B77519"/>
    <w:rsid w:val="00C04C52"/>
    <w:rsid w:val="00C10F8F"/>
    <w:rsid w:val="00C17096"/>
    <w:rsid w:val="00C32BC1"/>
    <w:rsid w:val="00C44725"/>
    <w:rsid w:val="00C766E0"/>
    <w:rsid w:val="00D02EDA"/>
    <w:rsid w:val="00D30C2A"/>
    <w:rsid w:val="00D66E1C"/>
    <w:rsid w:val="00DD58B2"/>
    <w:rsid w:val="00E22E6A"/>
    <w:rsid w:val="00E26292"/>
    <w:rsid w:val="00E638DB"/>
    <w:rsid w:val="00E90AA7"/>
    <w:rsid w:val="00E93690"/>
    <w:rsid w:val="00ED2AA9"/>
    <w:rsid w:val="00EF0371"/>
    <w:rsid w:val="00F0169E"/>
    <w:rsid w:val="00F15067"/>
    <w:rsid w:val="00F229C9"/>
    <w:rsid w:val="00F36230"/>
    <w:rsid w:val="00F56C31"/>
    <w:rsid w:val="00FD55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BE0CD"/>
  <w15:docId w15:val="{D8E5F2C3-14C6-48D1-993F-787797C00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B248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5B2483"/>
    <w:rPr>
      <w:color w:val="0000FF" w:themeColor="hyperlink"/>
      <w:u w:val="single"/>
    </w:rPr>
  </w:style>
  <w:style w:type="paragraph" w:customStyle="1" w:styleId="Default">
    <w:name w:val="Default"/>
    <w:rsid w:val="005B2483"/>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02272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2272C"/>
    <w:rPr>
      <w:rFonts w:ascii="Segoe UI" w:hAnsi="Segoe UI" w:cs="Segoe UI"/>
      <w:sz w:val="18"/>
      <w:szCs w:val="18"/>
    </w:rPr>
  </w:style>
  <w:style w:type="paragraph" w:styleId="Sraopastraipa">
    <w:name w:val="List Paragraph"/>
    <w:basedOn w:val="prastasis"/>
    <w:uiPriority w:val="34"/>
    <w:qFormat/>
    <w:rsid w:val="0025423F"/>
    <w:pPr>
      <w:ind w:left="720"/>
      <w:contextualSpacing/>
    </w:pPr>
  </w:style>
  <w:style w:type="table" w:styleId="Lentelstinklelis">
    <w:name w:val="Table Grid"/>
    <w:basedOn w:val="prastojilentel"/>
    <w:uiPriority w:val="39"/>
    <w:rsid w:val="00236C4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592595">
      <w:bodyDiv w:val="1"/>
      <w:marLeft w:val="0"/>
      <w:marRight w:val="0"/>
      <w:marTop w:val="0"/>
      <w:marBottom w:val="0"/>
      <w:divBdr>
        <w:top w:val="none" w:sz="0" w:space="0" w:color="auto"/>
        <w:left w:val="none" w:sz="0" w:space="0" w:color="auto"/>
        <w:bottom w:val="none" w:sz="0" w:space="0" w:color="auto"/>
        <w:right w:val="none" w:sz="0" w:space="0" w:color="auto"/>
      </w:divBdr>
    </w:div>
    <w:div w:id="1119951980">
      <w:bodyDiv w:val="1"/>
      <w:marLeft w:val="0"/>
      <w:marRight w:val="0"/>
      <w:marTop w:val="0"/>
      <w:marBottom w:val="0"/>
      <w:divBdr>
        <w:top w:val="none" w:sz="0" w:space="0" w:color="auto"/>
        <w:left w:val="none" w:sz="0" w:space="0" w:color="auto"/>
        <w:bottom w:val="none" w:sz="0" w:space="0" w:color="auto"/>
        <w:right w:val="none" w:sz="0" w:space="0" w:color="auto"/>
      </w:divBdr>
    </w:div>
    <w:div w:id="1347562064">
      <w:bodyDiv w:val="1"/>
      <w:marLeft w:val="0"/>
      <w:marRight w:val="0"/>
      <w:marTop w:val="0"/>
      <w:marBottom w:val="0"/>
      <w:divBdr>
        <w:top w:val="none" w:sz="0" w:space="0" w:color="auto"/>
        <w:left w:val="none" w:sz="0" w:space="0" w:color="auto"/>
        <w:bottom w:val="none" w:sz="0" w:space="0" w:color="auto"/>
        <w:right w:val="none" w:sz="0" w:space="0" w:color="auto"/>
      </w:divBdr>
    </w:div>
    <w:div w:id="1503426464">
      <w:bodyDiv w:val="1"/>
      <w:marLeft w:val="0"/>
      <w:marRight w:val="0"/>
      <w:marTop w:val="0"/>
      <w:marBottom w:val="0"/>
      <w:divBdr>
        <w:top w:val="none" w:sz="0" w:space="0" w:color="auto"/>
        <w:left w:val="none" w:sz="0" w:space="0" w:color="auto"/>
        <w:bottom w:val="none" w:sz="0" w:space="0" w:color="auto"/>
        <w:right w:val="none" w:sz="0" w:space="0" w:color="auto"/>
      </w:divBdr>
    </w:div>
    <w:div w:id="203013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nklelis">
      <a:majorFont>
        <a:latin typeface="Franklin Gothic Medium"/>
        <a:ea typeface=""/>
        <a:cs typeface=""/>
        <a:font script="Jpan" typeface="HG創英角ｺﾞｼｯｸUB"/>
        <a:font script="Hang" typeface="HY견고딕"/>
        <a:font script="Hans" typeface="微软雅黑"/>
        <a:font script="Hant" typeface="微軟正黑體"/>
        <a:font script="Arab" typeface="Arial Bold"/>
        <a:font script="Hebr" typeface="Arial Bold"/>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Bold"/>
        <a:font script="Uigh" typeface="Microsoft Uighur"/>
        <a:font script="Geor" typeface="Sylfaen"/>
      </a:majorFont>
      <a:minorFont>
        <a:latin typeface="Franklin Gothic Medium"/>
        <a:ea typeface=""/>
        <a:cs typeface=""/>
        <a:font script="Jpan" typeface="HG創英角ｺﾞｼｯｸUB"/>
        <a:font script="Hang" typeface="HY견고딕"/>
        <a:font script="Hans" typeface="微软雅黑"/>
        <a:font script="Hant" typeface="微軟正黑體"/>
        <a:font script="Arab" typeface="Arial Bold"/>
        <a:font script="Hebr" typeface="Arial Bold"/>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Bold"/>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6D57C-506A-4105-8D1F-22C08B9D2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11512</Words>
  <Characters>6562</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Sigutė Elena Puidokienė</dc:creator>
  <cp:keywords/>
  <dc:description/>
  <cp:lastModifiedBy>Sigutė Elena Puidokienė</cp:lastModifiedBy>
  <cp:revision>6</cp:revision>
  <cp:lastPrinted>2022-06-20T08:45:00Z</cp:lastPrinted>
  <dcterms:created xsi:type="dcterms:W3CDTF">2024-10-30T07:28:00Z</dcterms:created>
  <dcterms:modified xsi:type="dcterms:W3CDTF">2024-10-30T09:18:00Z</dcterms:modified>
</cp:coreProperties>
</file>