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810B0" w14:textId="0681706D" w:rsidR="00663E24" w:rsidRPr="00394C43" w:rsidRDefault="00394C43" w:rsidP="00265A33">
      <w:pPr>
        <w:pStyle w:val="Default"/>
        <w:tabs>
          <w:tab w:val="left" w:pos="709"/>
        </w:tabs>
        <w:jc w:val="center"/>
        <w:rPr>
          <w:rFonts w:ascii="Times New Roman" w:eastAsia="Times New Roman" w:hAnsi="Times New Roman" w:cs="Times New Roman"/>
          <w:b/>
        </w:rPr>
      </w:pPr>
      <w:r w:rsidRPr="00394C43">
        <w:rPr>
          <w:rFonts w:ascii="Times New Roman" w:eastAsia="Times New Roman" w:hAnsi="Times New Roman" w:cs="Times New Roman"/>
          <w:b/>
        </w:rPr>
        <w:t xml:space="preserve">BIOKURO SVĖRIMO, APSKAITOS IR KOKYBĖS NUSTATYMO INFORMACINĖS SISTEMOS </w:t>
      </w:r>
      <w:r w:rsidR="005E3318" w:rsidRPr="00394C43">
        <w:rPr>
          <w:rFonts w:ascii="Times New Roman" w:eastAsia="Times New Roman" w:hAnsi="Times New Roman" w:cs="Times New Roman"/>
          <w:b/>
        </w:rPr>
        <w:t>PIRKIMO SUTARTIS</w:t>
      </w:r>
      <w:r w:rsidR="00BC1E81" w:rsidRPr="00394C43">
        <w:rPr>
          <w:rFonts w:ascii="Times New Roman" w:eastAsia="Times New Roman" w:hAnsi="Times New Roman" w:cs="Times New Roman"/>
          <w:b/>
        </w:rPr>
        <w:t xml:space="preserve"> </w:t>
      </w:r>
    </w:p>
    <w:p w14:paraId="471896DC" w14:textId="77777777" w:rsidR="00524EE1" w:rsidRPr="00394C43" w:rsidRDefault="00524EE1" w:rsidP="00663E24">
      <w:pPr>
        <w:pStyle w:val="Pagrindiniotekstotrauka"/>
        <w:tabs>
          <w:tab w:val="left" w:pos="709"/>
        </w:tabs>
        <w:ind w:firstLine="0"/>
        <w:jc w:val="center"/>
        <w:rPr>
          <w:b/>
          <w:szCs w:val="24"/>
        </w:rPr>
      </w:pPr>
    </w:p>
    <w:p w14:paraId="2C67BA2F" w14:textId="10F2A109" w:rsidR="00663E24" w:rsidRPr="00394C43" w:rsidRDefault="00663E24" w:rsidP="00663E24">
      <w:pPr>
        <w:pStyle w:val="Pagrindiniotekstotrauka"/>
        <w:tabs>
          <w:tab w:val="left" w:pos="709"/>
        </w:tabs>
        <w:ind w:firstLine="0"/>
        <w:jc w:val="center"/>
        <w:rPr>
          <w:b/>
          <w:szCs w:val="24"/>
        </w:rPr>
      </w:pPr>
      <w:r w:rsidRPr="00394C43">
        <w:rPr>
          <w:b/>
          <w:szCs w:val="24"/>
        </w:rPr>
        <w:t>SPECIALIOJI DALIS</w:t>
      </w:r>
    </w:p>
    <w:p w14:paraId="225E78C8" w14:textId="77777777" w:rsidR="00663E24" w:rsidRPr="00394C43" w:rsidRDefault="00663E24" w:rsidP="00663E24">
      <w:pPr>
        <w:pStyle w:val="Default"/>
        <w:tabs>
          <w:tab w:val="left" w:pos="709"/>
        </w:tabs>
        <w:jc w:val="center"/>
        <w:rPr>
          <w:rFonts w:ascii="Times New Roman" w:hAnsi="Times New Roman" w:cs="Times New Roman"/>
        </w:rPr>
      </w:pPr>
    </w:p>
    <w:p w14:paraId="1D4C63F1" w14:textId="58AC3538" w:rsidR="00663E24" w:rsidRPr="00394C43" w:rsidRDefault="001278F4" w:rsidP="00663E24">
      <w:pPr>
        <w:pStyle w:val="Default"/>
        <w:tabs>
          <w:tab w:val="left" w:pos="709"/>
        </w:tabs>
        <w:jc w:val="center"/>
        <w:rPr>
          <w:rFonts w:ascii="Times New Roman" w:hAnsi="Times New Roman" w:cs="Times New Roman"/>
          <w:iCs/>
        </w:rPr>
      </w:pPr>
      <w:r w:rsidRPr="00394C43">
        <w:rPr>
          <w:rFonts w:ascii="Times New Roman" w:hAnsi="Times New Roman" w:cs="Times New Roman"/>
          <w:iCs/>
        </w:rPr>
        <w:t>2024</w:t>
      </w:r>
      <w:r w:rsidR="00663E24" w:rsidRPr="00394C43">
        <w:rPr>
          <w:rFonts w:ascii="Times New Roman" w:hAnsi="Times New Roman" w:cs="Times New Roman"/>
          <w:iCs/>
        </w:rPr>
        <w:t xml:space="preserve"> m.</w:t>
      </w:r>
      <w:r w:rsidR="00B0432D" w:rsidRPr="00394C43">
        <w:rPr>
          <w:rFonts w:ascii="Times New Roman" w:hAnsi="Times New Roman" w:cs="Times New Roman"/>
          <w:iCs/>
        </w:rPr>
        <w:t xml:space="preserve"> </w:t>
      </w:r>
      <w:r w:rsidR="002B4160">
        <w:rPr>
          <w:rFonts w:ascii="Times New Roman" w:hAnsi="Times New Roman" w:cs="Times New Roman"/>
          <w:iCs/>
        </w:rPr>
        <w:t xml:space="preserve">spalio </w:t>
      </w:r>
      <w:r w:rsidR="00494B0F" w:rsidRPr="00394C43">
        <w:rPr>
          <w:rFonts w:ascii="Times New Roman" w:hAnsi="Times New Roman" w:cs="Times New Roman"/>
          <w:iCs/>
        </w:rPr>
        <w:t>__</w:t>
      </w:r>
      <w:r w:rsidR="00B028CC" w:rsidRPr="00394C43">
        <w:rPr>
          <w:rFonts w:ascii="Times New Roman" w:hAnsi="Times New Roman" w:cs="Times New Roman"/>
          <w:iCs/>
        </w:rPr>
        <w:t xml:space="preserve"> </w:t>
      </w:r>
      <w:r w:rsidR="00663E24" w:rsidRPr="00394C43">
        <w:rPr>
          <w:rFonts w:ascii="Times New Roman" w:hAnsi="Times New Roman" w:cs="Times New Roman"/>
          <w:iCs/>
        </w:rPr>
        <w:t>d., Klaipėda</w:t>
      </w:r>
    </w:p>
    <w:p w14:paraId="75B9E002" w14:textId="77777777" w:rsidR="005B180B" w:rsidRPr="00394C43" w:rsidRDefault="005B180B" w:rsidP="00663E24">
      <w:pPr>
        <w:pStyle w:val="Default"/>
        <w:tabs>
          <w:tab w:val="left" w:pos="709"/>
        </w:tabs>
        <w:jc w:val="center"/>
        <w:rPr>
          <w:rFonts w:ascii="Times New Roman" w:hAnsi="Times New Roman" w:cs="Times New Roman"/>
          <w:i/>
          <w:iCs/>
        </w:rPr>
      </w:pPr>
    </w:p>
    <w:p w14:paraId="72596A87" w14:textId="77777777" w:rsidR="001B7710" w:rsidRPr="00394C43" w:rsidRDefault="001B7710" w:rsidP="00663E24">
      <w:pPr>
        <w:pStyle w:val="Default"/>
        <w:tabs>
          <w:tab w:val="left" w:pos="709"/>
        </w:tabs>
        <w:jc w:val="center"/>
        <w:rPr>
          <w:rFonts w:ascii="Times New Roman" w:hAnsi="Times New Roman" w:cs="Times New Roman"/>
          <w:i/>
          <w:iCs/>
        </w:rPr>
      </w:pPr>
    </w:p>
    <w:p w14:paraId="0023BC29" w14:textId="488A2B88" w:rsidR="00663E24" w:rsidRPr="00394C43" w:rsidRDefault="00663E24" w:rsidP="00663E24">
      <w:pPr>
        <w:pStyle w:val="Default"/>
        <w:tabs>
          <w:tab w:val="left" w:pos="709"/>
        </w:tabs>
        <w:jc w:val="both"/>
        <w:rPr>
          <w:rFonts w:ascii="Times New Roman" w:hAnsi="Times New Roman" w:cs="Times New Roman"/>
        </w:rPr>
      </w:pPr>
      <w:r w:rsidRPr="00394C43">
        <w:rPr>
          <w:rFonts w:ascii="Times New Roman" w:hAnsi="Times New Roman" w:cs="Times New Roman"/>
          <w:b/>
        </w:rPr>
        <w:t xml:space="preserve">AB </w:t>
      </w:r>
      <w:r w:rsidR="00777AA6" w:rsidRPr="00394C43">
        <w:rPr>
          <w:rFonts w:ascii="Times New Roman" w:hAnsi="Times New Roman" w:cs="Times New Roman"/>
          <w:b/>
        </w:rPr>
        <w:t>„</w:t>
      </w:r>
      <w:r w:rsidRPr="00394C43">
        <w:rPr>
          <w:rFonts w:ascii="Times New Roman" w:hAnsi="Times New Roman" w:cs="Times New Roman"/>
          <w:b/>
        </w:rPr>
        <w:t>Klaipėdos energija</w:t>
      </w:r>
      <w:r w:rsidR="00777AA6" w:rsidRPr="00394C43">
        <w:rPr>
          <w:rFonts w:ascii="Times New Roman" w:hAnsi="Times New Roman" w:cs="Times New Roman"/>
          <w:b/>
        </w:rPr>
        <w:t>“</w:t>
      </w:r>
      <w:r w:rsidRPr="00394C43">
        <w:rPr>
          <w:rFonts w:ascii="Times New Roman" w:hAnsi="Times New Roman" w:cs="Times New Roman"/>
          <w:b/>
        </w:rPr>
        <w:t>,</w:t>
      </w:r>
      <w:r w:rsidRPr="00394C43">
        <w:rPr>
          <w:rFonts w:ascii="Times New Roman" w:hAnsi="Times New Roman" w:cs="Times New Roman"/>
        </w:rPr>
        <w:t xml:space="preserve"> juridinio asmens kodas 140249252, PVM mokėtojo kodas LT402492515, registruotos buveinės adresas Danės g. 8, LT-92109 Klaipėda, Lietuvos Respublika, apie kurią duomenys kaupiami ir saugomi VĮ „Registrų centras“, atstovaujam</w:t>
      </w:r>
      <w:r w:rsidR="00E9428E" w:rsidRPr="00394C43">
        <w:rPr>
          <w:rFonts w:ascii="Times New Roman" w:hAnsi="Times New Roman" w:cs="Times New Roman"/>
        </w:rPr>
        <w:t>a</w:t>
      </w:r>
      <w:r w:rsidR="003E3CB4" w:rsidRPr="00394C43">
        <w:rPr>
          <w:rFonts w:ascii="Times New Roman" w:hAnsi="Times New Roman" w:cs="Times New Roman"/>
        </w:rPr>
        <w:t xml:space="preserve"> </w:t>
      </w:r>
      <w:r w:rsidR="00F21F1E" w:rsidRPr="00394C43">
        <w:rPr>
          <w:rFonts w:ascii="Times New Roman" w:hAnsi="Times New Roman" w:cs="Times New Roman"/>
        </w:rPr>
        <w:t>generalinio direktoriaus Rolando Baltuonio, veikiančio pagal bendrovės įstatus</w:t>
      </w:r>
      <w:r w:rsidR="00695539" w:rsidRPr="00394C43">
        <w:rPr>
          <w:rFonts w:ascii="Times New Roman" w:hAnsi="Times New Roman" w:cs="Times New Roman"/>
          <w:color w:val="auto"/>
        </w:rPr>
        <w:t xml:space="preserve"> </w:t>
      </w:r>
      <w:r w:rsidRPr="00394C43">
        <w:rPr>
          <w:rFonts w:ascii="Times New Roman" w:hAnsi="Times New Roman" w:cs="Times New Roman"/>
        </w:rPr>
        <w:t xml:space="preserve">(toliau – </w:t>
      </w:r>
      <w:r w:rsidRPr="00394C43">
        <w:rPr>
          <w:rFonts w:ascii="Times New Roman" w:hAnsi="Times New Roman" w:cs="Times New Roman"/>
          <w:b/>
        </w:rPr>
        <w:t>Užsakovas</w:t>
      </w:r>
      <w:r w:rsidRPr="00394C43">
        <w:rPr>
          <w:rFonts w:ascii="Times New Roman" w:hAnsi="Times New Roman" w:cs="Times New Roman"/>
        </w:rPr>
        <w:t xml:space="preserve">), ir </w:t>
      </w:r>
    </w:p>
    <w:p w14:paraId="75F61E56" w14:textId="77777777" w:rsidR="00663E24" w:rsidRPr="00394C43" w:rsidRDefault="00663E24" w:rsidP="00663E24">
      <w:pPr>
        <w:pStyle w:val="Default"/>
        <w:tabs>
          <w:tab w:val="left" w:pos="709"/>
        </w:tabs>
        <w:jc w:val="both"/>
        <w:rPr>
          <w:rFonts w:ascii="Times New Roman" w:hAnsi="Times New Roman" w:cs="Times New Roman"/>
        </w:rPr>
      </w:pPr>
    </w:p>
    <w:p w14:paraId="7DF6BC98" w14:textId="564764DA" w:rsidR="00663E24" w:rsidRPr="00394C43" w:rsidRDefault="00083FCD" w:rsidP="00A7464E">
      <w:pPr>
        <w:pStyle w:val="Default"/>
        <w:jc w:val="both"/>
        <w:rPr>
          <w:rFonts w:ascii="Times New Roman" w:hAnsi="Times New Roman" w:cs="Times New Roman"/>
        </w:rPr>
      </w:pPr>
      <w:r>
        <w:rPr>
          <w:rFonts w:ascii="Times New Roman" w:hAnsi="Times New Roman" w:cs="Times New Roman"/>
          <w:b/>
        </w:rPr>
        <w:t>UAB „KEMEK Engineering“</w:t>
      </w:r>
      <w:r w:rsidR="00333932" w:rsidRPr="00394C43">
        <w:rPr>
          <w:rFonts w:ascii="Times New Roman" w:hAnsi="Times New Roman" w:cs="Times New Roman"/>
        </w:rPr>
        <w:t xml:space="preserve">, juridinio asmens kodas </w:t>
      </w:r>
      <w:r w:rsidR="009E1E0B" w:rsidRPr="009E1E0B">
        <w:rPr>
          <w:rFonts w:ascii="Times New Roman" w:hAnsi="Times New Roman"/>
          <w:color w:val="000000" w:themeColor="text1"/>
        </w:rPr>
        <w:t>124100661</w:t>
      </w:r>
      <w:r w:rsidR="00333932" w:rsidRPr="00394C43">
        <w:rPr>
          <w:rFonts w:ascii="Times New Roman" w:hAnsi="Times New Roman" w:cs="Times New Roman"/>
        </w:rPr>
        <w:t xml:space="preserve">, PVM mokėtojo kodas </w:t>
      </w:r>
      <w:r w:rsidR="009E1E0B" w:rsidRPr="009E1E0B">
        <w:rPr>
          <w:rFonts w:ascii="Times New Roman" w:hAnsi="Times New Roman"/>
          <w:color w:val="000000" w:themeColor="text1"/>
        </w:rPr>
        <w:t>LT241006610</w:t>
      </w:r>
      <w:r w:rsidR="00333932" w:rsidRPr="00394C43">
        <w:rPr>
          <w:rFonts w:ascii="Times New Roman" w:hAnsi="Times New Roman" w:cs="Times New Roman"/>
        </w:rPr>
        <w:t>, registruotos buveinės adresas</w:t>
      </w:r>
      <w:r w:rsidR="009E1E0B" w:rsidRPr="009E1E0B">
        <w:rPr>
          <w:rFonts w:ascii="Times New Roman" w:hAnsi="Times New Roman"/>
          <w:bCs/>
          <w:color w:val="000000" w:themeColor="text1"/>
        </w:rPr>
        <w:t xml:space="preserve"> Mokslininkų </w:t>
      </w:r>
      <w:r w:rsidR="009E1E0B">
        <w:rPr>
          <w:rFonts w:ascii="Times New Roman" w:hAnsi="Times New Roman"/>
          <w:bCs/>
          <w:color w:val="000000" w:themeColor="text1"/>
        </w:rPr>
        <w:t>g</w:t>
      </w:r>
      <w:r w:rsidR="009E1E0B" w:rsidRPr="009E1E0B">
        <w:rPr>
          <w:rFonts w:ascii="Times New Roman" w:hAnsi="Times New Roman"/>
          <w:bCs/>
          <w:color w:val="000000" w:themeColor="text1"/>
        </w:rPr>
        <w:t xml:space="preserve">. 6A, Vilnius, </w:t>
      </w:r>
      <w:r w:rsidR="009E1E0B" w:rsidRPr="009E1E0B">
        <w:rPr>
          <w:rFonts w:ascii="Times New Roman" w:hAnsi="Times New Roman"/>
          <w:color w:val="000000" w:themeColor="text1"/>
        </w:rPr>
        <w:t>LT-08412</w:t>
      </w:r>
      <w:r w:rsidR="009E1E0B">
        <w:rPr>
          <w:rFonts w:ascii="Times New Roman" w:hAnsi="Times New Roman"/>
          <w:color w:val="000000" w:themeColor="text1"/>
        </w:rPr>
        <w:t xml:space="preserve"> </w:t>
      </w:r>
      <w:r w:rsidR="00333932" w:rsidRPr="00394C43">
        <w:rPr>
          <w:rFonts w:ascii="Times New Roman" w:hAnsi="Times New Roman" w:cs="Times New Roman"/>
        </w:rPr>
        <w:t xml:space="preserve">apie kurią duomenys kaupiami ir saugomi </w:t>
      </w:r>
      <w:r w:rsidR="009E1E0B" w:rsidRPr="00394C43">
        <w:rPr>
          <w:rFonts w:ascii="Times New Roman" w:hAnsi="Times New Roman" w:cs="Times New Roman"/>
        </w:rPr>
        <w:t>VĮ „Registrų centras“</w:t>
      </w:r>
      <w:r w:rsidR="00333932" w:rsidRPr="00394C43">
        <w:rPr>
          <w:rFonts w:ascii="Times New Roman" w:hAnsi="Times New Roman" w:cs="Times New Roman"/>
        </w:rPr>
        <w:t>, atstovaujama</w:t>
      </w:r>
      <w:r w:rsidR="00342411" w:rsidRPr="00394C43">
        <w:rPr>
          <w:rFonts w:ascii="Times New Roman" w:hAnsi="Times New Roman" w:cs="Times New Roman"/>
        </w:rPr>
        <w:t xml:space="preserve"> </w:t>
      </w:r>
      <w:r w:rsidR="009E1E0B">
        <w:rPr>
          <w:rFonts w:ascii="Times New Roman" w:hAnsi="Times New Roman" w:cs="Times New Roman"/>
        </w:rPr>
        <w:t>direktoriaus Sauliaus Kargaudo</w:t>
      </w:r>
      <w:r w:rsidR="00B73D21" w:rsidRPr="00394C43">
        <w:rPr>
          <w:rFonts w:ascii="Times New Roman" w:hAnsi="Times New Roman" w:cs="Times New Roman"/>
        </w:rPr>
        <w:t xml:space="preserve"> veikiančio pagal</w:t>
      </w:r>
      <w:r w:rsidR="009E1E0B">
        <w:rPr>
          <w:rFonts w:ascii="Times New Roman" w:hAnsi="Times New Roman" w:cs="Times New Roman"/>
        </w:rPr>
        <w:t xml:space="preserve"> </w:t>
      </w:r>
      <w:proofErr w:type="spellStart"/>
      <w:r w:rsidR="009E1E0B">
        <w:rPr>
          <w:rFonts w:ascii="Times New Roman" w:hAnsi="Times New Roman" w:cs="Times New Roman"/>
        </w:rPr>
        <w:t>prokūrą</w:t>
      </w:r>
      <w:proofErr w:type="spellEnd"/>
      <w:r w:rsidR="00B73D21" w:rsidRPr="00394C43" w:rsidDel="00B73D21">
        <w:rPr>
          <w:rFonts w:ascii="Times New Roman" w:hAnsi="Times New Roman" w:cs="Times New Roman"/>
        </w:rPr>
        <w:t xml:space="preserve"> </w:t>
      </w:r>
      <w:r w:rsidR="00333932" w:rsidRPr="00394C43">
        <w:rPr>
          <w:rFonts w:ascii="Times New Roman" w:hAnsi="Times New Roman" w:cs="Times New Roman"/>
        </w:rPr>
        <w:t xml:space="preserve">(toliau – </w:t>
      </w:r>
      <w:r w:rsidR="00333932" w:rsidRPr="00394C43">
        <w:rPr>
          <w:rFonts w:ascii="Times New Roman" w:hAnsi="Times New Roman" w:cs="Times New Roman"/>
          <w:b/>
        </w:rPr>
        <w:t>Paslaug</w:t>
      </w:r>
      <w:r w:rsidR="0069308A" w:rsidRPr="00394C43">
        <w:rPr>
          <w:rFonts w:ascii="Times New Roman" w:hAnsi="Times New Roman" w:cs="Times New Roman"/>
          <w:b/>
        </w:rPr>
        <w:t>ų</w:t>
      </w:r>
      <w:r w:rsidR="00333932" w:rsidRPr="00394C43">
        <w:rPr>
          <w:rFonts w:ascii="Times New Roman" w:hAnsi="Times New Roman" w:cs="Times New Roman"/>
          <w:b/>
        </w:rPr>
        <w:t xml:space="preserve"> teikėjas</w:t>
      </w:r>
      <w:r w:rsidR="00333932" w:rsidRPr="00394C43">
        <w:rPr>
          <w:rFonts w:ascii="Times New Roman" w:hAnsi="Times New Roman" w:cs="Times New Roman"/>
        </w:rPr>
        <w:t>),</w:t>
      </w:r>
    </w:p>
    <w:p w14:paraId="7DAE00B0" w14:textId="77777777" w:rsidR="00663E24" w:rsidRPr="00394C43" w:rsidRDefault="00663E24" w:rsidP="00663E24">
      <w:pPr>
        <w:pStyle w:val="Default"/>
        <w:tabs>
          <w:tab w:val="left" w:pos="709"/>
        </w:tabs>
        <w:jc w:val="both"/>
        <w:rPr>
          <w:rFonts w:ascii="Times New Roman" w:hAnsi="Times New Roman" w:cs="Times New Roman"/>
        </w:rPr>
      </w:pPr>
      <w:r w:rsidRPr="00394C43">
        <w:rPr>
          <w:rFonts w:ascii="Times New Roman" w:hAnsi="Times New Roman" w:cs="Times New Roman"/>
        </w:rPr>
        <w:t xml:space="preserve"> </w:t>
      </w:r>
    </w:p>
    <w:p w14:paraId="175D4851" w14:textId="17B61581" w:rsidR="00663E24" w:rsidRPr="00394C43" w:rsidRDefault="00663E24" w:rsidP="00663E24">
      <w:pPr>
        <w:pStyle w:val="Default"/>
        <w:tabs>
          <w:tab w:val="left" w:pos="709"/>
        </w:tabs>
        <w:jc w:val="both"/>
        <w:rPr>
          <w:rFonts w:ascii="Times New Roman" w:hAnsi="Times New Roman" w:cs="Times New Roman"/>
        </w:rPr>
      </w:pPr>
      <w:r w:rsidRPr="00394C43">
        <w:rPr>
          <w:rFonts w:ascii="Times New Roman" w:hAnsi="Times New Roman" w:cs="Times New Roman"/>
        </w:rPr>
        <w:t>Užsakovas ir Paslaugų teikėjas kiekvienas atskirai toliau vadinamas Šalimi, bendrai vadinamos Šalimis, sudarė šią Paslaugų teikimo</w:t>
      </w:r>
      <w:r w:rsidR="00394C43">
        <w:rPr>
          <w:rFonts w:ascii="Times New Roman" w:hAnsi="Times New Roman" w:cs="Times New Roman"/>
        </w:rPr>
        <w:t xml:space="preserve"> ir Prekių pirkimo-pardavimo</w:t>
      </w:r>
      <w:r w:rsidRPr="00394C43">
        <w:rPr>
          <w:rFonts w:ascii="Times New Roman" w:hAnsi="Times New Roman" w:cs="Times New Roman"/>
        </w:rPr>
        <w:t xml:space="preserve"> sutartį (toliau –</w:t>
      </w:r>
      <w:r w:rsidR="003B6D67" w:rsidRPr="00394C43">
        <w:rPr>
          <w:rFonts w:ascii="Times New Roman" w:hAnsi="Times New Roman" w:cs="Times New Roman"/>
        </w:rPr>
        <w:t xml:space="preserve"> </w:t>
      </w:r>
      <w:r w:rsidR="003B6D67" w:rsidRPr="00394C43">
        <w:rPr>
          <w:rFonts w:ascii="Times New Roman" w:hAnsi="Times New Roman" w:cs="Times New Roman"/>
          <w:b/>
        </w:rPr>
        <w:t>S</w:t>
      </w:r>
      <w:r w:rsidRPr="00394C43">
        <w:rPr>
          <w:rFonts w:ascii="Times New Roman" w:hAnsi="Times New Roman" w:cs="Times New Roman"/>
          <w:b/>
        </w:rPr>
        <w:t>utartis</w:t>
      </w:r>
      <w:r w:rsidRPr="00394C43">
        <w:rPr>
          <w:rFonts w:ascii="Times New Roman" w:hAnsi="Times New Roman" w:cs="Times New Roman"/>
        </w:rPr>
        <w:t xml:space="preserve">). </w:t>
      </w:r>
    </w:p>
    <w:p w14:paraId="70ABFFF3" w14:textId="77777777" w:rsidR="00663E24" w:rsidRPr="00394C43" w:rsidRDefault="00663E24" w:rsidP="00677B44">
      <w:pPr>
        <w:pStyle w:val="Pagrindiniotekstotrauka"/>
        <w:tabs>
          <w:tab w:val="left" w:pos="709"/>
        </w:tabs>
        <w:ind w:firstLine="0"/>
        <w:rPr>
          <w:szCs w:val="24"/>
        </w:rPr>
      </w:pPr>
    </w:p>
    <w:p w14:paraId="1186F3C8" w14:textId="77777777" w:rsidR="00663E24" w:rsidRPr="00394C43" w:rsidRDefault="00663E24" w:rsidP="00663E24">
      <w:pPr>
        <w:numPr>
          <w:ilvl w:val="0"/>
          <w:numId w:val="2"/>
        </w:numPr>
        <w:tabs>
          <w:tab w:val="left" w:pos="709"/>
        </w:tabs>
        <w:ind w:left="0" w:firstLine="0"/>
        <w:jc w:val="center"/>
        <w:rPr>
          <w:b/>
          <w:bCs/>
          <w:sz w:val="24"/>
          <w:szCs w:val="24"/>
        </w:rPr>
      </w:pPr>
      <w:r w:rsidRPr="00394C43">
        <w:rPr>
          <w:b/>
          <w:bCs/>
          <w:sz w:val="24"/>
          <w:szCs w:val="24"/>
        </w:rPr>
        <w:t>SUTARTIES OBJEKTAS</w:t>
      </w:r>
    </w:p>
    <w:p w14:paraId="512EB010" w14:textId="77777777" w:rsidR="00ED618F" w:rsidRPr="00394C43" w:rsidRDefault="00ED618F" w:rsidP="00ED618F">
      <w:pPr>
        <w:tabs>
          <w:tab w:val="left" w:pos="709"/>
        </w:tabs>
        <w:jc w:val="center"/>
        <w:rPr>
          <w:b/>
          <w:bCs/>
          <w:sz w:val="24"/>
          <w:szCs w:val="24"/>
        </w:rPr>
      </w:pPr>
    </w:p>
    <w:p w14:paraId="2E117902" w14:textId="52A7AB87" w:rsidR="008524FA" w:rsidRPr="00394C43" w:rsidRDefault="00663E24" w:rsidP="00265A33">
      <w:pPr>
        <w:numPr>
          <w:ilvl w:val="1"/>
          <w:numId w:val="2"/>
        </w:numPr>
        <w:tabs>
          <w:tab w:val="left" w:pos="709"/>
        </w:tabs>
        <w:ind w:left="0" w:firstLine="0"/>
        <w:jc w:val="both"/>
        <w:rPr>
          <w:sz w:val="24"/>
          <w:szCs w:val="24"/>
        </w:rPr>
      </w:pPr>
      <w:r w:rsidRPr="00394C43">
        <w:rPr>
          <w:sz w:val="24"/>
          <w:szCs w:val="24"/>
        </w:rPr>
        <w:t>Paslaugų teikėjas įsipareigoja Sutartyje</w:t>
      </w:r>
      <w:r w:rsidR="00265A33" w:rsidRPr="00394C43">
        <w:rPr>
          <w:sz w:val="24"/>
          <w:szCs w:val="24"/>
        </w:rPr>
        <w:t xml:space="preserve"> ir Techninėje specifikacijoje (Priedas Nr. 1)</w:t>
      </w:r>
      <w:r w:rsidR="00D76A7C" w:rsidRPr="00394C43">
        <w:rPr>
          <w:sz w:val="24"/>
          <w:szCs w:val="24"/>
        </w:rPr>
        <w:t xml:space="preserve"> </w:t>
      </w:r>
      <w:r w:rsidRPr="00394C43">
        <w:rPr>
          <w:sz w:val="24"/>
          <w:szCs w:val="24"/>
        </w:rPr>
        <w:t>nurodytomis sąlygomis ir terminais</w:t>
      </w:r>
      <w:r w:rsidR="00394C43" w:rsidRPr="00394C43">
        <w:rPr>
          <w:sz w:val="24"/>
          <w:szCs w:val="24"/>
        </w:rPr>
        <w:t xml:space="preserve"> įdiegti, su</w:t>
      </w:r>
      <w:r w:rsidR="00394C43" w:rsidRPr="00394C43">
        <w:rPr>
          <w:rFonts w:cstheme="minorHAnsi"/>
          <w:sz w:val="24"/>
          <w:szCs w:val="24"/>
        </w:rPr>
        <w:t>konfigūruoti, suprogramuoti</w:t>
      </w:r>
      <w:r w:rsidR="00394C43">
        <w:rPr>
          <w:rFonts w:cstheme="minorHAnsi"/>
          <w:sz w:val="24"/>
          <w:szCs w:val="24"/>
        </w:rPr>
        <w:t xml:space="preserve"> (toliau – Paslaugos)</w:t>
      </w:r>
      <w:r w:rsidR="00202A1C" w:rsidRPr="00394C43">
        <w:rPr>
          <w:sz w:val="24"/>
          <w:szCs w:val="24"/>
        </w:rPr>
        <w:t xml:space="preserve"> </w:t>
      </w:r>
      <w:r w:rsidR="00394C43" w:rsidRPr="00394C43">
        <w:rPr>
          <w:rFonts w:cstheme="minorHAnsi"/>
          <w:sz w:val="24"/>
          <w:szCs w:val="24"/>
        </w:rPr>
        <w:t>biokuro svėrimo, apskaitos ir kokybės nustatymo informacinę sistemą</w:t>
      </w:r>
      <w:r w:rsidR="00394C43">
        <w:rPr>
          <w:rFonts w:cstheme="minorHAnsi"/>
          <w:sz w:val="24"/>
          <w:szCs w:val="24"/>
        </w:rPr>
        <w:t xml:space="preserve"> (toliau – Prekės)</w:t>
      </w:r>
      <w:r w:rsidR="00394C43" w:rsidRPr="00394C43">
        <w:rPr>
          <w:rFonts w:cstheme="minorHAnsi"/>
          <w:sz w:val="24"/>
          <w:szCs w:val="24"/>
        </w:rPr>
        <w:t>, apmokyti personalą bei aptarnauti sistemą (toliau –</w:t>
      </w:r>
      <w:r w:rsidR="00394C43">
        <w:rPr>
          <w:rFonts w:cstheme="minorHAnsi"/>
          <w:sz w:val="24"/>
          <w:szCs w:val="24"/>
        </w:rPr>
        <w:t xml:space="preserve"> Paslaugos</w:t>
      </w:r>
      <w:r w:rsidR="00394C43" w:rsidRPr="00394C43">
        <w:rPr>
          <w:rFonts w:cstheme="minorHAnsi"/>
          <w:sz w:val="24"/>
          <w:szCs w:val="24"/>
        </w:rPr>
        <w:t>)</w:t>
      </w:r>
      <w:r w:rsidR="003B6D67" w:rsidRPr="00394C43">
        <w:rPr>
          <w:sz w:val="24"/>
          <w:szCs w:val="24"/>
        </w:rPr>
        <w:t>, o Užsakovas įsipareigoja sumokėti už suteiktas Paslaugas</w:t>
      </w:r>
      <w:r w:rsidR="00202A1C" w:rsidRPr="00394C43">
        <w:rPr>
          <w:sz w:val="24"/>
          <w:szCs w:val="24"/>
        </w:rPr>
        <w:t xml:space="preserve"> </w:t>
      </w:r>
      <w:r w:rsidR="000C3BEE" w:rsidRPr="00394C43">
        <w:rPr>
          <w:sz w:val="24"/>
          <w:szCs w:val="24"/>
        </w:rPr>
        <w:t>Sutartyje</w:t>
      </w:r>
      <w:r w:rsidR="00B23C83" w:rsidRPr="00394C43">
        <w:rPr>
          <w:sz w:val="24"/>
          <w:szCs w:val="24"/>
        </w:rPr>
        <w:t xml:space="preserve"> </w:t>
      </w:r>
      <w:r w:rsidR="00572D45" w:rsidRPr="00394C43">
        <w:rPr>
          <w:sz w:val="24"/>
          <w:szCs w:val="24"/>
        </w:rPr>
        <w:t>nurodyt</w:t>
      </w:r>
      <w:r w:rsidR="00E1532C" w:rsidRPr="00394C43">
        <w:rPr>
          <w:sz w:val="24"/>
          <w:szCs w:val="24"/>
        </w:rPr>
        <w:t>ą</w:t>
      </w:r>
      <w:r w:rsidR="00572D45" w:rsidRPr="00394C43">
        <w:rPr>
          <w:sz w:val="24"/>
          <w:szCs w:val="24"/>
        </w:rPr>
        <w:t xml:space="preserve"> </w:t>
      </w:r>
      <w:r w:rsidR="00E1532C" w:rsidRPr="00394C43">
        <w:rPr>
          <w:sz w:val="24"/>
          <w:szCs w:val="24"/>
        </w:rPr>
        <w:t>kainą</w:t>
      </w:r>
      <w:r w:rsidR="00572D45" w:rsidRPr="00394C43">
        <w:rPr>
          <w:sz w:val="24"/>
          <w:szCs w:val="24"/>
        </w:rPr>
        <w:t>,</w:t>
      </w:r>
      <w:r w:rsidR="003B6D67" w:rsidRPr="00394C43">
        <w:rPr>
          <w:sz w:val="24"/>
          <w:szCs w:val="24"/>
        </w:rPr>
        <w:t xml:space="preserve"> Sutartyje nurodytomis sąlygomis ir terminais.</w:t>
      </w:r>
    </w:p>
    <w:p w14:paraId="01307686" w14:textId="77777777" w:rsidR="00FA674E" w:rsidRPr="00394C43" w:rsidRDefault="00FA674E" w:rsidP="00FA674E">
      <w:pPr>
        <w:tabs>
          <w:tab w:val="left" w:pos="709"/>
        </w:tabs>
        <w:jc w:val="both"/>
        <w:rPr>
          <w:sz w:val="24"/>
          <w:szCs w:val="24"/>
        </w:rPr>
      </w:pPr>
    </w:p>
    <w:p w14:paraId="5962490C" w14:textId="77D59004" w:rsidR="00663E24" w:rsidRPr="00394C43" w:rsidRDefault="00663E24" w:rsidP="0006212A">
      <w:pPr>
        <w:pStyle w:val="Sraopastraipa"/>
        <w:numPr>
          <w:ilvl w:val="0"/>
          <w:numId w:val="3"/>
        </w:numPr>
        <w:tabs>
          <w:tab w:val="left" w:pos="709"/>
        </w:tabs>
        <w:jc w:val="center"/>
        <w:rPr>
          <w:b/>
          <w:sz w:val="24"/>
          <w:szCs w:val="24"/>
        </w:rPr>
      </w:pPr>
      <w:r w:rsidRPr="00394C43">
        <w:rPr>
          <w:b/>
          <w:sz w:val="24"/>
          <w:szCs w:val="24"/>
        </w:rPr>
        <w:t>PASLAUGŲ APIMTIS IR KAINA</w:t>
      </w:r>
    </w:p>
    <w:p w14:paraId="2A99441D" w14:textId="77777777" w:rsidR="00663E24" w:rsidRPr="00394C43" w:rsidRDefault="00663E24" w:rsidP="00663E24">
      <w:pPr>
        <w:tabs>
          <w:tab w:val="left" w:pos="709"/>
        </w:tabs>
        <w:rPr>
          <w:b/>
          <w:sz w:val="24"/>
          <w:szCs w:val="24"/>
        </w:rPr>
      </w:pPr>
    </w:p>
    <w:p w14:paraId="137A7EE3" w14:textId="3C8B5A9F" w:rsidR="00265A33" w:rsidRPr="00394C43" w:rsidRDefault="00663E24" w:rsidP="00780F66">
      <w:pPr>
        <w:pStyle w:val="Sraopastraipa"/>
        <w:numPr>
          <w:ilvl w:val="1"/>
          <w:numId w:val="3"/>
        </w:numPr>
        <w:tabs>
          <w:tab w:val="left" w:pos="709"/>
        </w:tabs>
        <w:ind w:left="0" w:firstLine="0"/>
        <w:jc w:val="both"/>
        <w:rPr>
          <w:b/>
          <w:iCs/>
          <w:sz w:val="24"/>
          <w:szCs w:val="24"/>
        </w:rPr>
      </w:pPr>
      <w:r w:rsidRPr="00394C43">
        <w:rPr>
          <w:iCs/>
          <w:sz w:val="24"/>
          <w:szCs w:val="24"/>
        </w:rPr>
        <w:t xml:space="preserve">Pagal šią Sutartį Užsakovui </w:t>
      </w:r>
      <w:r w:rsidR="00B35389" w:rsidRPr="00394C43">
        <w:rPr>
          <w:iCs/>
          <w:sz w:val="24"/>
          <w:szCs w:val="24"/>
        </w:rPr>
        <w:t>teikiam</w:t>
      </w:r>
      <w:r w:rsidR="008E14E3" w:rsidRPr="00394C43">
        <w:rPr>
          <w:iCs/>
          <w:sz w:val="24"/>
          <w:szCs w:val="24"/>
        </w:rPr>
        <w:t>os</w:t>
      </w:r>
      <w:r w:rsidR="00EA3740" w:rsidRPr="00394C43">
        <w:rPr>
          <w:iCs/>
          <w:sz w:val="24"/>
          <w:szCs w:val="24"/>
        </w:rPr>
        <w:t xml:space="preserve"> </w:t>
      </w:r>
      <w:r w:rsidR="003819C6" w:rsidRPr="00394C43">
        <w:rPr>
          <w:sz w:val="24"/>
          <w:szCs w:val="24"/>
        </w:rPr>
        <w:t>Sutarties SD 1.1 punkte ir Priede Nr. 1, nurodytos</w:t>
      </w:r>
      <w:r w:rsidR="00BC1E81" w:rsidRPr="00394C43">
        <w:rPr>
          <w:sz w:val="24"/>
          <w:szCs w:val="24"/>
        </w:rPr>
        <w:t xml:space="preserve"> </w:t>
      </w:r>
      <w:r w:rsidR="00EA3740" w:rsidRPr="00394C43">
        <w:rPr>
          <w:iCs/>
          <w:sz w:val="24"/>
          <w:szCs w:val="24"/>
        </w:rPr>
        <w:t>Paslaug</w:t>
      </w:r>
      <w:r w:rsidR="008E14E3" w:rsidRPr="00394C43">
        <w:rPr>
          <w:iCs/>
          <w:sz w:val="24"/>
          <w:szCs w:val="24"/>
        </w:rPr>
        <w:t>os</w:t>
      </w:r>
      <w:r w:rsidR="00394C43">
        <w:rPr>
          <w:iCs/>
          <w:sz w:val="24"/>
          <w:szCs w:val="24"/>
        </w:rPr>
        <w:t xml:space="preserve"> bei perduodamos Prekės</w:t>
      </w:r>
      <w:r w:rsidR="003775B5" w:rsidRPr="00394C43">
        <w:rPr>
          <w:iCs/>
          <w:sz w:val="24"/>
          <w:szCs w:val="24"/>
        </w:rPr>
        <w:t>.</w:t>
      </w:r>
    </w:p>
    <w:p w14:paraId="256EE213" w14:textId="265CC5F2" w:rsidR="00663E24" w:rsidRPr="00394C43" w:rsidRDefault="007C00D9" w:rsidP="00A56046">
      <w:pPr>
        <w:numPr>
          <w:ilvl w:val="1"/>
          <w:numId w:val="3"/>
        </w:numPr>
        <w:tabs>
          <w:tab w:val="left" w:pos="709"/>
        </w:tabs>
        <w:ind w:left="0" w:firstLine="0"/>
        <w:jc w:val="both"/>
        <w:rPr>
          <w:sz w:val="24"/>
          <w:szCs w:val="24"/>
        </w:rPr>
      </w:pPr>
      <w:bookmarkStart w:id="0" w:name="_Ref341352125"/>
      <w:r w:rsidRPr="00394C43">
        <w:rPr>
          <w:sz w:val="24"/>
          <w:szCs w:val="24"/>
        </w:rPr>
        <w:t>Sutarties</w:t>
      </w:r>
      <w:r w:rsidR="00663DC7" w:rsidRPr="00394C43">
        <w:rPr>
          <w:sz w:val="24"/>
          <w:szCs w:val="24"/>
        </w:rPr>
        <w:t xml:space="preserve"> </w:t>
      </w:r>
      <w:r w:rsidR="00663E24" w:rsidRPr="00394C43">
        <w:rPr>
          <w:sz w:val="24"/>
          <w:szCs w:val="24"/>
        </w:rPr>
        <w:t>kaina yra</w:t>
      </w:r>
      <w:r w:rsidR="002B4160">
        <w:rPr>
          <w:sz w:val="24"/>
          <w:szCs w:val="24"/>
        </w:rPr>
        <w:t xml:space="preserve"> 55188,10</w:t>
      </w:r>
      <w:r w:rsidR="004B41C5" w:rsidRPr="00394C43">
        <w:rPr>
          <w:sz w:val="24"/>
          <w:szCs w:val="24"/>
        </w:rPr>
        <w:t xml:space="preserve"> </w:t>
      </w:r>
      <w:r w:rsidR="00332C1A" w:rsidRPr="00394C43">
        <w:rPr>
          <w:sz w:val="24"/>
          <w:szCs w:val="24"/>
        </w:rPr>
        <w:t>E</w:t>
      </w:r>
      <w:r w:rsidR="00B35389" w:rsidRPr="00394C43">
        <w:rPr>
          <w:sz w:val="24"/>
          <w:szCs w:val="24"/>
        </w:rPr>
        <w:t>ur</w:t>
      </w:r>
      <w:r w:rsidR="002B4160">
        <w:rPr>
          <w:sz w:val="24"/>
          <w:szCs w:val="24"/>
        </w:rPr>
        <w:t xml:space="preserve"> (</w:t>
      </w:r>
      <w:r w:rsidR="002B4160" w:rsidRPr="002B4160">
        <w:rPr>
          <w:sz w:val="24"/>
          <w:szCs w:val="24"/>
        </w:rPr>
        <w:t>penkiasdešimt penki tūkstančiai šimtas aštuoniasdešimt aštuoni Eur 10 ct.</w:t>
      </w:r>
      <w:r w:rsidR="004B41C5" w:rsidRPr="00394C43">
        <w:rPr>
          <w:sz w:val="24"/>
          <w:szCs w:val="24"/>
        </w:rPr>
        <w:t>)</w:t>
      </w:r>
      <w:r w:rsidR="00332C1A" w:rsidRPr="00394C43">
        <w:rPr>
          <w:sz w:val="24"/>
          <w:szCs w:val="24"/>
        </w:rPr>
        <w:t xml:space="preserve">, </w:t>
      </w:r>
      <w:r w:rsidR="004B41C5" w:rsidRPr="00394C43">
        <w:rPr>
          <w:sz w:val="24"/>
          <w:szCs w:val="24"/>
        </w:rPr>
        <w:t>įskaitant</w:t>
      </w:r>
      <w:r w:rsidR="00332C1A" w:rsidRPr="00394C43">
        <w:rPr>
          <w:sz w:val="24"/>
          <w:szCs w:val="24"/>
        </w:rPr>
        <w:t xml:space="preserve"> PVM</w:t>
      </w:r>
      <w:bookmarkEnd w:id="0"/>
      <w:r w:rsidR="00A56046" w:rsidRPr="00394C43">
        <w:rPr>
          <w:sz w:val="24"/>
          <w:szCs w:val="24"/>
        </w:rPr>
        <w:t>;</w:t>
      </w:r>
      <w:r w:rsidR="00663E24" w:rsidRPr="00394C43">
        <w:rPr>
          <w:sz w:val="24"/>
          <w:szCs w:val="24"/>
        </w:rPr>
        <w:t xml:space="preserve">  </w:t>
      </w:r>
    </w:p>
    <w:p w14:paraId="29E3AA6D" w14:textId="32FDA80E" w:rsidR="00663E24" w:rsidRPr="00394C43" w:rsidRDefault="00F06CD5" w:rsidP="00325055">
      <w:pPr>
        <w:pStyle w:val="Sraopastraipa"/>
        <w:numPr>
          <w:ilvl w:val="2"/>
          <w:numId w:val="3"/>
        </w:numPr>
        <w:autoSpaceDE w:val="0"/>
        <w:autoSpaceDN w:val="0"/>
        <w:adjustRightInd w:val="0"/>
        <w:ind w:left="0" w:firstLine="0"/>
        <w:jc w:val="both"/>
        <w:rPr>
          <w:sz w:val="24"/>
          <w:szCs w:val="24"/>
          <w:lang w:eastAsia="lt-LT"/>
        </w:rPr>
      </w:pPr>
      <w:r w:rsidRPr="00394C43">
        <w:rPr>
          <w:sz w:val="24"/>
          <w:szCs w:val="24"/>
        </w:rPr>
        <w:t>Sutarties</w:t>
      </w:r>
      <w:r w:rsidR="000B0706" w:rsidRPr="00394C43">
        <w:rPr>
          <w:sz w:val="24"/>
          <w:szCs w:val="24"/>
        </w:rPr>
        <w:t xml:space="preserve"> </w:t>
      </w:r>
      <w:r w:rsidR="0015146D" w:rsidRPr="00394C43">
        <w:rPr>
          <w:sz w:val="24"/>
          <w:szCs w:val="24"/>
        </w:rPr>
        <w:t>vertė</w:t>
      </w:r>
      <w:r w:rsidR="00D566E1" w:rsidRPr="00394C43">
        <w:rPr>
          <w:sz w:val="24"/>
          <w:szCs w:val="24"/>
        </w:rPr>
        <w:t xml:space="preserve"> be PVM</w:t>
      </w:r>
      <w:r w:rsidR="004B41C5" w:rsidRPr="00394C43">
        <w:rPr>
          <w:color w:val="FF0000"/>
          <w:sz w:val="24"/>
          <w:szCs w:val="24"/>
        </w:rPr>
        <w:t xml:space="preserve"> </w:t>
      </w:r>
      <w:r w:rsidR="004B41C5" w:rsidRPr="00394C43">
        <w:rPr>
          <w:sz w:val="24"/>
          <w:szCs w:val="24"/>
        </w:rPr>
        <w:t xml:space="preserve">– </w:t>
      </w:r>
      <w:r w:rsidR="002B4160">
        <w:rPr>
          <w:sz w:val="24"/>
          <w:szCs w:val="24"/>
        </w:rPr>
        <w:t>45610,00</w:t>
      </w:r>
      <w:r w:rsidR="00394C43">
        <w:rPr>
          <w:sz w:val="24"/>
          <w:szCs w:val="24"/>
        </w:rPr>
        <w:t xml:space="preserve"> </w:t>
      </w:r>
      <w:r w:rsidR="001D5DE4" w:rsidRPr="00394C43">
        <w:rPr>
          <w:sz w:val="24"/>
          <w:szCs w:val="24"/>
        </w:rPr>
        <w:t>Eur (</w:t>
      </w:r>
      <w:r w:rsidR="002B4160" w:rsidRPr="002B4160">
        <w:rPr>
          <w:sz w:val="24"/>
          <w:szCs w:val="24"/>
        </w:rPr>
        <w:t>keturiasdešimt penki tūkstančiai šeši šimtai dešimt Eur 00 ct.</w:t>
      </w:r>
      <w:r w:rsidR="00D566E1" w:rsidRPr="00394C43">
        <w:rPr>
          <w:sz w:val="24"/>
          <w:szCs w:val="24"/>
        </w:rPr>
        <w:t>)</w:t>
      </w:r>
      <w:r w:rsidR="00663E24" w:rsidRPr="00394C43">
        <w:rPr>
          <w:sz w:val="24"/>
          <w:szCs w:val="24"/>
        </w:rPr>
        <w:t>;</w:t>
      </w:r>
    </w:p>
    <w:p w14:paraId="4C8A7292" w14:textId="4E565D76" w:rsidR="00757149" w:rsidRPr="00394C43" w:rsidRDefault="004B41C5" w:rsidP="00757149">
      <w:pPr>
        <w:numPr>
          <w:ilvl w:val="2"/>
          <w:numId w:val="3"/>
        </w:numPr>
        <w:tabs>
          <w:tab w:val="left" w:pos="709"/>
        </w:tabs>
        <w:ind w:left="0" w:firstLine="0"/>
        <w:jc w:val="both"/>
        <w:rPr>
          <w:sz w:val="24"/>
          <w:szCs w:val="24"/>
        </w:rPr>
      </w:pPr>
      <w:r w:rsidRPr="00394C43">
        <w:rPr>
          <w:sz w:val="24"/>
          <w:szCs w:val="24"/>
        </w:rPr>
        <w:t xml:space="preserve">PVM sudaro </w:t>
      </w:r>
      <w:r w:rsidR="002B4160">
        <w:rPr>
          <w:sz w:val="24"/>
          <w:szCs w:val="24"/>
        </w:rPr>
        <w:t>9578,10</w:t>
      </w:r>
      <w:r w:rsidR="00394C43">
        <w:rPr>
          <w:sz w:val="24"/>
          <w:szCs w:val="24"/>
        </w:rPr>
        <w:t xml:space="preserve"> </w:t>
      </w:r>
      <w:r w:rsidR="00EA3740" w:rsidRPr="00394C43">
        <w:rPr>
          <w:sz w:val="24"/>
          <w:szCs w:val="24"/>
        </w:rPr>
        <w:t>Eur (</w:t>
      </w:r>
      <w:r w:rsidR="002B4160">
        <w:rPr>
          <w:sz w:val="24"/>
          <w:szCs w:val="24"/>
        </w:rPr>
        <w:t>devyni tūkstančiai penki šimtai septyniasdešimt aštuoni Eur 10 ct.</w:t>
      </w:r>
      <w:r w:rsidR="00EA3740" w:rsidRPr="00394C43">
        <w:rPr>
          <w:sz w:val="24"/>
          <w:szCs w:val="24"/>
        </w:rPr>
        <w:t>)</w:t>
      </w:r>
      <w:r w:rsidR="0045368D" w:rsidRPr="00394C43">
        <w:rPr>
          <w:sz w:val="24"/>
          <w:szCs w:val="24"/>
        </w:rPr>
        <w:t>;</w:t>
      </w:r>
    </w:p>
    <w:p w14:paraId="1A331510" w14:textId="141468AC" w:rsidR="004071CD" w:rsidRPr="00394C43" w:rsidRDefault="0045368D" w:rsidP="00757149">
      <w:pPr>
        <w:numPr>
          <w:ilvl w:val="2"/>
          <w:numId w:val="3"/>
        </w:numPr>
        <w:tabs>
          <w:tab w:val="left" w:pos="709"/>
        </w:tabs>
        <w:ind w:left="0" w:firstLine="0"/>
        <w:jc w:val="both"/>
        <w:rPr>
          <w:sz w:val="24"/>
          <w:szCs w:val="24"/>
        </w:rPr>
      </w:pPr>
      <w:r w:rsidRPr="00394C43">
        <w:rPr>
          <w:sz w:val="24"/>
          <w:szCs w:val="24"/>
        </w:rPr>
        <w:t>Sutarties kain</w:t>
      </w:r>
      <w:r w:rsidR="00ED0523">
        <w:rPr>
          <w:sz w:val="24"/>
          <w:szCs w:val="24"/>
        </w:rPr>
        <w:t>os detalizavimas pateiktas</w:t>
      </w:r>
      <w:r w:rsidR="009E07D8" w:rsidRPr="00394C43">
        <w:rPr>
          <w:sz w:val="24"/>
          <w:szCs w:val="24"/>
        </w:rPr>
        <w:t xml:space="preserve"> Pried</w:t>
      </w:r>
      <w:r w:rsidR="00ED0523">
        <w:rPr>
          <w:sz w:val="24"/>
          <w:szCs w:val="24"/>
        </w:rPr>
        <w:t>e</w:t>
      </w:r>
      <w:r w:rsidR="009E07D8" w:rsidRPr="00394C43">
        <w:rPr>
          <w:sz w:val="24"/>
          <w:szCs w:val="24"/>
        </w:rPr>
        <w:t xml:space="preserve"> Nr. 2 </w:t>
      </w:r>
      <w:r w:rsidR="00780F66" w:rsidRPr="00394C43">
        <w:rPr>
          <w:sz w:val="24"/>
          <w:szCs w:val="24"/>
        </w:rPr>
        <w:t>–</w:t>
      </w:r>
      <w:r w:rsidR="009E07D8" w:rsidRPr="00394C43">
        <w:rPr>
          <w:sz w:val="24"/>
          <w:szCs w:val="24"/>
        </w:rPr>
        <w:t xml:space="preserve"> Pasiūlym</w:t>
      </w:r>
      <w:r w:rsidR="00780F66" w:rsidRPr="00394C43">
        <w:rPr>
          <w:sz w:val="24"/>
          <w:szCs w:val="24"/>
        </w:rPr>
        <w:t>o forma</w:t>
      </w:r>
      <w:r w:rsidR="00ED0523">
        <w:rPr>
          <w:sz w:val="24"/>
          <w:szCs w:val="24"/>
        </w:rPr>
        <w:t>.</w:t>
      </w:r>
    </w:p>
    <w:p w14:paraId="61A72E71" w14:textId="6E003B70" w:rsidR="00663E24" w:rsidRPr="00394C43" w:rsidRDefault="00663E24" w:rsidP="00663E24">
      <w:pPr>
        <w:numPr>
          <w:ilvl w:val="1"/>
          <w:numId w:val="3"/>
        </w:numPr>
        <w:tabs>
          <w:tab w:val="left" w:pos="709"/>
        </w:tabs>
        <w:ind w:left="0" w:firstLine="0"/>
        <w:jc w:val="both"/>
        <w:rPr>
          <w:iCs/>
          <w:sz w:val="24"/>
          <w:szCs w:val="24"/>
        </w:rPr>
      </w:pPr>
      <w:r w:rsidRPr="00394C43">
        <w:rPr>
          <w:iCs/>
          <w:sz w:val="24"/>
          <w:szCs w:val="24"/>
        </w:rPr>
        <w:t>Vadovaujantis Viešųjų pirkimų tarnybos direktoriaus patvirtinta Kainodaros taisyklių nustatymo metodika, taikom</w:t>
      </w:r>
      <w:r w:rsidR="002E2EEF" w:rsidRPr="00394C43">
        <w:rPr>
          <w:iCs/>
          <w:sz w:val="24"/>
          <w:szCs w:val="24"/>
        </w:rPr>
        <w:t>as</w:t>
      </w:r>
      <w:r w:rsidRPr="00394C43">
        <w:rPr>
          <w:iCs/>
          <w:sz w:val="24"/>
          <w:szCs w:val="24"/>
        </w:rPr>
        <w:t xml:space="preserve"> </w:t>
      </w:r>
      <w:r w:rsidR="000249FB" w:rsidRPr="00394C43">
        <w:rPr>
          <w:iCs/>
          <w:sz w:val="24"/>
          <w:szCs w:val="24"/>
        </w:rPr>
        <w:t xml:space="preserve">kainos </w:t>
      </w:r>
      <w:r w:rsidRPr="00394C43">
        <w:rPr>
          <w:iCs/>
          <w:sz w:val="24"/>
          <w:szCs w:val="24"/>
        </w:rPr>
        <w:t>apskaičiavimo būda</w:t>
      </w:r>
      <w:r w:rsidR="00BC1E81" w:rsidRPr="00394C43">
        <w:rPr>
          <w:iCs/>
          <w:sz w:val="24"/>
          <w:szCs w:val="24"/>
        </w:rPr>
        <w:t>s</w:t>
      </w:r>
      <w:r w:rsidRPr="00394C43">
        <w:rPr>
          <w:iCs/>
          <w:sz w:val="24"/>
          <w:szCs w:val="24"/>
        </w:rPr>
        <w:t xml:space="preserve"> – </w:t>
      </w:r>
      <w:r w:rsidR="00B35389" w:rsidRPr="00394C43">
        <w:rPr>
          <w:iCs/>
          <w:sz w:val="24"/>
          <w:szCs w:val="24"/>
        </w:rPr>
        <w:t>fiksuoto</w:t>
      </w:r>
      <w:r w:rsidR="004B63BB" w:rsidRPr="00394C43">
        <w:rPr>
          <w:iCs/>
          <w:sz w:val="24"/>
          <w:szCs w:val="24"/>
        </w:rPr>
        <w:t>s</w:t>
      </w:r>
      <w:r w:rsidR="00B35389" w:rsidRPr="00394C43">
        <w:rPr>
          <w:iCs/>
          <w:sz w:val="24"/>
          <w:szCs w:val="24"/>
        </w:rPr>
        <w:t xml:space="preserve"> kain</w:t>
      </w:r>
      <w:r w:rsidR="00401D69" w:rsidRPr="00394C43">
        <w:rPr>
          <w:iCs/>
          <w:sz w:val="24"/>
          <w:szCs w:val="24"/>
        </w:rPr>
        <w:t>o</w:t>
      </w:r>
      <w:r w:rsidR="004B63BB" w:rsidRPr="00394C43">
        <w:rPr>
          <w:iCs/>
          <w:sz w:val="24"/>
          <w:szCs w:val="24"/>
        </w:rPr>
        <w:t>s</w:t>
      </w:r>
      <w:r w:rsidR="007844A7" w:rsidRPr="00394C43">
        <w:rPr>
          <w:iCs/>
          <w:sz w:val="24"/>
          <w:szCs w:val="24"/>
        </w:rPr>
        <w:t>.</w:t>
      </w:r>
      <w:r w:rsidR="0015146D" w:rsidRPr="00394C43">
        <w:rPr>
          <w:iCs/>
          <w:sz w:val="24"/>
          <w:szCs w:val="24"/>
        </w:rPr>
        <w:t xml:space="preserve"> </w:t>
      </w:r>
    </w:p>
    <w:p w14:paraId="11FBBC5A" w14:textId="36938C8E" w:rsidR="003810F4" w:rsidRPr="00394C43" w:rsidRDefault="005D3480" w:rsidP="00B35389">
      <w:pPr>
        <w:numPr>
          <w:ilvl w:val="1"/>
          <w:numId w:val="3"/>
        </w:numPr>
        <w:tabs>
          <w:tab w:val="left" w:pos="709"/>
        </w:tabs>
        <w:ind w:left="0" w:firstLine="0"/>
        <w:jc w:val="both"/>
        <w:rPr>
          <w:sz w:val="24"/>
          <w:szCs w:val="24"/>
        </w:rPr>
      </w:pPr>
      <w:r w:rsidRPr="00394C43">
        <w:rPr>
          <w:iCs/>
          <w:sz w:val="24"/>
          <w:szCs w:val="24"/>
        </w:rPr>
        <w:t xml:space="preserve">Paslaugų kaina nekis pasikeitus mokesčiams ir/ar </w:t>
      </w:r>
      <w:r w:rsidRPr="00394C43">
        <w:rPr>
          <w:sz w:val="24"/>
          <w:szCs w:val="24"/>
        </w:rPr>
        <w:t>bendro paslaugų kainų lygio pokyčio</w:t>
      </w:r>
      <w:r w:rsidRPr="00394C43">
        <w:rPr>
          <w:iCs/>
          <w:sz w:val="24"/>
          <w:szCs w:val="24"/>
        </w:rPr>
        <w:t xml:space="preserve"> visą </w:t>
      </w:r>
      <w:r w:rsidR="00F034CC" w:rsidRPr="00394C43">
        <w:rPr>
          <w:iCs/>
          <w:sz w:val="24"/>
          <w:szCs w:val="24"/>
        </w:rPr>
        <w:t>S</w:t>
      </w:r>
      <w:r w:rsidRPr="00394C43">
        <w:rPr>
          <w:iCs/>
          <w:sz w:val="24"/>
          <w:szCs w:val="24"/>
        </w:rPr>
        <w:t>utarties galiojimo laikotarpį</w:t>
      </w:r>
      <w:r w:rsidR="005E3835" w:rsidRPr="00394C43">
        <w:rPr>
          <w:iCs/>
          <w:sz w:val="24"/>
          <w:szCs w:val="24"/>
        </w:rPr>
        <w:t>, išskyrus:</w:t>
      </w:r>
    </w:p>
    <w:p w14:paraId="5583FD20" w14:textId="08D8FD94" w:rsidR="005E3835" w:rsidRPr="00394C43" w:rsidRDefault="005E3835" w:rsidP="005E3835">
      <w:pPr>
        <w:pStyle w:val="Sraopastraipa"/>
        <w:numPr>
          <w:ilvl w:val="2"/>
          <w:numId w:val="3"/>
        </w:numPr>
        <w:tabs>
          <w:tab w:val="left" w:pos="709"/>
        </w:tabs>
        <w:ind w:left="0" w:firstLine="0"/>
        <w:jc w:val="both"/>
        <w:rPr>
          <w:sz w:val="24"/>
          <w:szCs w:val="24"/>
        </w:rPr>
      </w:pPr>
      <w:r w:rsidRPr="00394C43">
        <w:rPr>
          <w:sz w:val="24"/>
          <w:szCs w:val="24"/>
        </w:rPr>
        <w:t>Padidėjus arba sumažėjus pridėtinės vertės mokesčio (PVM) tarifui. Tokiu atveju Sutarties kaina atitinkamai didinama arba mažinama. Sutarties kainos perskaičiavimo formulė pasikeitus PVM tarifui:</w:t>
      </w:r>
    </w:p>
    <w:p w14:paraId="6C1C3F7B" w14:textId="77777777" w:rsidR="005E3835" w:rsidRPr="00394C43" w:rsidRDefault="005E3835" w:rsidP="005E3835">
      <w:pPr>
        <w:pStyle w:val="Stilius3"/>
        <w:spacing w:before="60" w:after="60"/>
        <w:ind w:left="360"/>
        <w:rPr>
          <w:color w:val="00B0F0"/>
          <w:sz w:val="24"/>
          <w:szCs w:val="24"/>
        </w:rPr>
      </w:pPr>
      <w:r w:rsidRPr="00394C43">
        <w:rPr>
          <w:color w:val="00B0F0"/>
          <w:sz w:val="24"/>
          <w:szCs w:val="24"/>
        </w:rPr>
        <w:object w:dxaOrig="2910" w:dyaOrig="960" w14:anchorId="58BF2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48pt" o:ole="">
            <v:imagedata r:id="rId12" o:title=""/>
          </v:shape>
          <o:OLEObject Type="Embed" ProgID="Equation.3" ShapeID="_x0000_i1025" DrawAspect="Content" ObjectID="_1792393725" r:id="rId13"/>
        </w:object>
      </w:r>
    </w:p>
    <w:p w14:paraId="12BC32DE" w14:textId="77777777" w:rsidR="005E3835" w:rsidRPr="00394C43" w:rsidRDefault="005E3835" w:rsidP="005E3835">
      <w:pPr>
        <w:pStyle w:val="Stilius3"/>
        <w:spacing w:before="60" w:after="60"/>
        <w:ind w:left="360"/>
        <w:rPr>
          <w:sz w:val="24"/>
          <w:szCs w:val="24"/>
        </w:rPr>
      </w:pPr>
      <w:r w:rsidRPr="00394C43">
        <w:rPr>
          <w:sz w:val="24"/>
          <w:szCs w:val="24"/>
        </w:rPr>
        <w:object w:dxaOrig="345" w:dyaOrig="360" w14:anchorId="38782632">
          <v:shape id="_x0000_i1026" type="#_x0000_t75" style="width:16.5pt;height:18.75pt" o:ole="">
            <v:imagedata r:id="rId14" o:title=""/>
          </v:shape>
          <o:OLEObject Type="Embed" ProgID="Equation.3" ShapeID="_x0000_i1026" DrawAspect="Content" ObjectID="_1792393726" r:id="rId15"/>
        </w:object>
      </w:r>
      <w:r w:rsidRPr="00394C43">
        <w:rPr>
          <w:sz w:val="24"/>
          <w:szCs w:val="24"/>
        </w:rPr>
        <w:t xml:space="preserve"> - Perskaičiuota Sutarties kaina (su PVM)</w:t>
      </w:r>
    </w:p>
    <w:p w14:paraId="58F838C0" w14:textId="77777777" w:rsidR="005E3835" w:rsidRPr="00394C43" w:rsidRDefault="005E3835" w:rsidP="005E3835">
      <w:pPr>
        <w:pStyle w:val="Stilius3"/>
        <w:spacing w:before="60" w:after="60"/>
        <w:ind w:left="360"/>
        <w:rPr>
          <w:sz w:val="24"/>
          <w:szCs w:val="24"/>
        </w:rPr>
      </w:pPr>
      <w:r w:rsidRPr="00394C43">
        <w:rPr>
          <w:sz w:val="24"/>
          <w:szCs w:val="24"/>
        </w:rPr>
        <w:object w:dxaOrig="300" w:dyaOrig="360" w14:anchorId="745E2B2C">
          <v:shape id="_x0000_i1027" type="#_x0000_t75" style="width:15pt;height:18.75pt" o:ole="">
            <v:imagedata r:id="rId16" o:title=""/>
          </v:shape>
          <o:OLEObject Type="Embed" ProgID="Equation.3" ShapeID="_x0000_i1027" DrawAspect="Content" ObjectID="_1792393727" r:id="rId17"/>
        </w:object>
      </w:r>
      <w:r w:rsidRPr="00394C43">
        <w:rPr>
          <w:sz w:val="24"/>
          <w:szCs w:val="24"/>
        </w:rPr>
        <w:t xml:space="preserve"> - Sutarties kaina (su PVM) iki perskaičiavimo</w:t>
      </w:r>
    </w:p>
    <w:p w14:paraId="45A6103E" w14:textId="77777777" w:rsidR="005E3835" w:rsidRPr="00394C43" w:rsidRDefault="005E3835" w:rsidP="005E3835">
      <w:pPr>
        <w:pStyle w:val="Stilius3"/>
        <w:spacing w:before="60" w:after="60"/>
        <w:ind w:left="360"/>
        <w:rPr>
          <w:sz w:val="24"/>
          <w:szCs w:val="24"/>
        </w:rPr>
      </w:pPr>
      <w:r w:rsidRPr="00394C43">
        <w:rPr>
          <w:i/>
          <w:sz w:val="24"/>
          <w:szCs w:val="24"/>
        </w:rPr>
        <w:lastRenderedPageBreak/>
        <w:t>A</w:t>
      </w:r>
      <w:r w:rsidRPr="00394C43">
        <w:rPr>
          <w:sz w:val="24"/>
          <w:szCs w:val="24"/>
        </w:rPr>
        <w:t xml:space="preserve">   - Suteiktų paslaugų kaina (su PVM) iki perskaičiavimo</w:t>
      </w:r>
    </w:p>
    <w:p w14:paraId="0EC9E2FC" w14:textId="77777777" w:rsidR="005E3835" w:rsidRPr="00394C43" w:rsidRDefault="005E3835" w:rsidP="005E3835">
      <w:pPr>
        <w:pStyle w:val="Stilius3"/>
        <w:spacing w:before="60" w:after="60"/>
        <w:ind w:left="360"/>
        <w:rPr>
          <w:sz w:val="24"/>
          <w:szCs w:val="24"/>
        </w:rPr>
      </w:pPr>
      <w:r w:rsidRPr="00394C43">
        <w:rPr>
          <w:sz w:val="24"/>
          <w:szCs w:val="24"/>
        </w:rPr>
        <w:object w:dxaOrig="285" w:dyaOrig="360" w14:anchorId="5BAB1D1C">
          <v:shape id="_x0000_i1028" type="#_x0000_t75" style="width:14.25pt;height:18.75pt" o:ole="">
            <v:imagedata r:id="rId18" o:title=""/>
          </v:shape>
          <o:OLEObject Type="Embed" ProgID="Equation.3" ShapeID="_x0000_i1028" DrawAspect="Content" ObjectID="_1792393728" r:id="rId19"/>
        </w:object>
      </w:r>
      <w:r w:rsidRPr="00394C43">
        <w:rPr>
          <w:sz w:val="24"/>
          <w:szCs w:val="24"/>
        </w:rPr>
        <w:t xml:space="preserve"> - senas PVM tarifas (procentais)</w:t>
      </w:r>
    </w:p>
    <w:p w14:paraId="72158375" w14:textId="77777777" w:rsidR="005E3835" w:rsidRPr="00394C43" w:rsidRDefault="005E3835" w:rsidP="005E3835">
      <w:pPr>
        <w:pStyle w:val="Stilius3"/>
        <w:spacing w:before="60" w:after="60"/>
        <w:ind w:left="360"/>
        <w:rPr>
          <w:sz w:val="24"/>
          <w:szCs w:val="24"/>
        </w:rPr>
      </w:pPr>
      <w:r w:rsidRPr="00394C43">
        <w:rPr>
          <w:sz w:val="24"/>
          <w:szCs w:val="24"/>
        </w:rPr>
        <w:object w:dxaOrig="315" w:dyaOrig="360" w14:anchorId="4E88AB30">
          <v:shape id="_x0000_i1029" type="#_x0000_t75" style="width:15.75pt;height:18.75pt" o:ole="">
            <v:imagedata r:id="rId20" o:title=""/>
          </v:shape>
          <o:OLEObject Type="Embed" ProgID="Equation.3" ShapeID="_x0000_i1029" DrawAspect="Content" ObjectID="_1792393729" r:id="rId21"/>
        </w:object>
      </w:r>
      <w:r w:rsidRPr="00394C43">
        <w:rPr>
          <w:sz w:val="24"/>
          <w:szCs w:val="24"/>
        </w:rPr>
        <w:t xml:space="preserve"> - naujas PVM tarifas (procentais)</w:t>
      </w:r>
    </w:p>
    <w:p w14:paraId="45AE5E00" w14:textId="77777777" w:rsidR="005E3835" w:rsidRPr="00394C43" w:rsidRDefault="005E3835" w:rsidP="005E3835">
      <w:pPr>
        <w:tabs>
          <w:tab w:val="left" w:pos="709"/>
        </w:tabs>
        <w:ind w:left="1440"/>
        <w:jc w:val="both"/>
        <w:rPr>
          <w:sz w:val="24"/>
          <w:szCs w:val="24"/>
        </w:rPr>
      </w:pPr>
    </w:p>
    <w:p w14:paraId="066F5C9F" w14:textId="2AEC3796" w:rsidR="004B63BB" w:rsidRPr="00394C43" w:rsidRDefault="008537B4" w:rsidP="004B63BB">
      <w:pPr>
        <w:pStyle w:val="Sraopastraipa"/>
        <w:numPr>
          <w:ilvl w:val="2"/>
          <w:numId w:val="3"/>
        </w:numPr>
        <w:tabs>
          <w:tab w:val="left" w:pos="709"/>
        </w:tabs>
        <w:ind w:left="0" w:firstLine="0"/>
        <w:jc w:val="both"/>
        <w:rPr>
          <w:sz w:val="24"/>
          <w:szCs w:val="24"/>
        </w:rPr>
      </w:pPr>
      <w:r w:rsidRPr="00394C43">
        <w:rPr>
          <w:sz w:val="24"/>
          <w:szCs w:val="24"/>
        </w:rPr>
        <w:t>Paslaugų įkainiai taip pat gali būti peržiūrimi ir keičiami, ne dažniau nei kas 6 (šešis) mėnesius, Sutarties galiojimo laikotarpiu, suinteresuotai Šaliai raštu kreipiantis į kitą Šalį, jeigu Lietuvos Respublikos statistikos departamento (www.stat.gov.lt) kas ketvirtį skelbiamas Ūkio subjektams suteiktų paslaugų kainų indeksas „J62 Kompiuterių programavimo, konsultacinė ir susijusi veikla“  pasikeičia ne mažiau nei 6 (šešis) proc. per ne mažesnį nei 6 (šešių) mėnesių laikotarpį:</w:t>
      </w:r>
    </w:p>
    <w:p w14:paraId="59DD0675" w14:textId="77777777" w:rsidR="008537B4" w:rsidRPr="00394C43" w:rsidRDefault="008537B4" w:rsidP="008537B4">
      <w:pPr>
        <w:pStyle w:val="Sraopastraipa"/>
        <w:numPr>
          <w:ilvl w:val="3"/>
          <w:numId w:val="3"/>
        </w:numPr>
        <w:tabs>
          <w:tab w:val="left" w:pos="709"/>
        </w:tabs>
        <w:ind w:left="0" w:firstLine="0"/>
        <w:jc w:val="both"/>
        <w:rPr>
          <w:sz w:val="24"/>
          <w:szCs w:val="24"/>
        </w:rPr>
      </w:pPr>
      <w:r w:rsidRPr="00394C43">
        <w:rPr>
          <w:sz w:val="24"/>
          <w:szCs w:val="24"/>
        </w:rPr>
        <w:t>Įkainių peržiūra vykdoma ne dažniau nei kas 6 (šešis) mėnesius skaičiuojant nuo Sutarties įsigaliojimo dienos. Atliekant pirmąjį perskaičiavimą, jeigu yra Sutartyje numatyti pagrindai, skaičiuojamo laikotarpio pradžia laikoma Sutarties įsigaliojimo diena, laikotarpio pabaiga, Šalies kreipimosi į kitą Šalį dėl įkainių peržiūros diena. Atliekant sekančius skaičiavimus, kai įkainis buvo perskaičiuotas anksčiau, skaičiuojamo laikotarpio pradžia laikoma paskutinio perskaičiavimo diena, laikotarpio pabaiga, Šalies kreipimosi į kitą Šalį dėl įkainio peržiūros diena. Atlikus peržiūrą ir nustačius, kad Paslaugų įkainis pasikeitė ne mažiau nei 6 (šešis) proc., įkainis didinamas arba mažinamas, Sutarties vertė pakeičiama;</w:t>
      </w:r>
    </w:p>
    <w:p w14:paraId="0F4D8D46" w14:textId="429B91BE" w:rsidR="008537B4" w:rsidRPr="00394C43" w:rsidRDefault="008537B4" w:rsidP="008537B4">
      <w:pPr>
        <w:pStyle w:val="Sraopastraipa"/>
        <w:numPr>
          <w:ilvl w:val="3"/>
          <w:numId w:val="3"/>
        </w:numPr>
        <w:tabs>
          <w:tab w:val="left" w:pos="709"/>
        </w:tabs>
        <w:ind w:left="0" w:firstLine="0"/>
        <w:jc w:val="both"/>
        <w:rPr>
          <w:sz w:val="24"/>
          <w:szCs w:val="24"/>
        </w:rPr>
      </w:pPr>
      <w:r w:rsidRPr="00394C43">
        <w:rPr>
          <w:sz w:val="24"/>
          <w:szCs w:val="24"/>
        </w:rPr>
        <w:t>Įkainis gali būti perskaičiuojamas, jeigu Lietuvos statistikos departamento (www.stat.gov.lt) kas ketvirtį skelbiamo Ūkio subjektams suteiktų paslaugų kainų indeksas „J62 Kompiuterių programavimo, konsultacinė ir susijusi veikla“ pokytis (k), apskaičiuotas kaip nustatyta 2.4.2.5 punkte, yra didesnis nei 6 (šeši) proc.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D3176F2" w14:textId="77777777" w:rsidR="008537B4" w:rsidRPr="00394C43" w:rsidRDefault="008537B4" w:rsidP="008537B4">
      <w:pPr>
        <w:pStyle w:val="Sraopastraipa"/>
        <w:numPr>
          <w:ilvl w:val="3"/>
          <w:numId w:val="3"/>
        </w:numPr>
        <w:tabs>
          <w:tab w:val="left" w:pos="709"/>
        </w:tabs>
        <w:ind w:left="0" w:firstLine="0"/>
        <w:jc w:val="both"/>
        <w:rPr>
          <w:sz w:val="24"/>
          <w:szCs w:val="24"/>
        </w:rPr>
      </w:pPr>
      <w:r w:rsidRPr="00394C43">
        <w:rPr>
          <w:sz w:val="24"/>
          <w:szCs w:val="24"/>
        </w:rPr>
        <w:t>Šalys privalo Susitarime nurodyti indekso reikšmę laikotarpio pradžioje ir jos nustatymo datą, indekso reikšmę laikotarpio pabaigoje ir jos nustatymo datą, kainų pokytį (k), perskaičiuotą pradinės Sutarties vertę;</w:t>
      </w:r>
    </w:p>
    <w:p w14:paraId="5DACE473" w14:textId="77777777" w:rsidR="008537B4" w:rsidRPr="00394C43" w:rsidRDefault="008537B4" w:rsidP="008537B4">
      <w:pPr>
        <w:pStyle w:val="Sraopastraipa"/>
        <w:numPr>
          <w:ilvl w:val="3"/>
          <w:numId w:val="3"/>
        </w:numPr>
        <w:tabs>
          <w:tab w:val="left" w:pos="426"/>
        </w:tabs>
        <w:ind w:left="0" w:firstLine="0"/>
        <w:jc w:val="both"/>
        <w:rPr>
          <w:sz w:val="24"/>
          <w:szCs w:val="24"/>
        </w:rPr>
      </w:pPr>
      <w:r w:rsidRPr="00394C43">
        <w:rPr>
          <w:sz w:val="24"/>
          <w:szCs w:val="24"/>
        </w:rPr>
        <w:t>Perskaičiuotieji įkainiai taikomi mokėjimams, atliekamiems po to, kai Šalys sudaro susitarimą dėl perskaičiavimo;</w:t>
      </w:r>
    </w:p>
    <w:p w14:paraId="4CC4F501" w14:textId="77777777" w:rsidR="008537B4" w:rsidRPr="00394C43" w:rsidRDefault="008537B4" w:rsidP="008537B4">
      <w:pPr>
        <w:pStyle w:val="Sraopastraipa"/>
        <w:numPr>
          <w:ilvl w:val="3"/>
          <w:numId w:val="3"/>
        </w:numPr>
        <w:tabs>
          <w:tab w:val="left" w:pos="426"/>
        </w:tabs>
        <w:ind w:left="0" w:firstLine="0"/>
        <w:jc w:val="both"/>
        <w:rPr>
          <w:sz w:val="24"/>
          <w:szCs w:val="24"/>
        </w:rPr>
      </w:pPr>
      <w:r w:rsidRPr="00394C43">
        <w:rPr>
          <w:sz w:val="24"/>
          <w:szCs w:val="24"/>
        </w:rPr>
        <w:t>Nauji įkainiai apskaičiuojami pagal formulę:</w:t>
      </w:r>
    </w:p>
    <w:p w14:paraId="3AF8106A" w14:textId="77777777" w:rsidR="008537B4" w:rsidRPr="00394C43" w:rsidRDefault="00091389" w:rsidP="008537B4">
      <w:pPr>
        <w:pStyle w:val="Sraopastraipa"/>
        <w:ind w:left="0"/>
        <w:rPr>
          <w:sz w:val="24"/>
          <w:szCs w:val="24"/>
        </w:rPr>
      </w:pPr>
      <m:oMath>
        <m:sSub>
          <m:sSubPr>
            <m:ctrlPr>
              <w:rPr>
                <w:rFonts w:ascii="Cambria Math" w:hAnsi="Cambria Math"/>
                <w:sz w:val="24"/>
                <w:szCs w:val="24"/>
              </w:rPr>
            </m:ctrlPr>
          </m:sSubPr>
          <m:e>
            <m: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m:t>
        </m:r>
        <m:r>
          <w:rPr>
            <w:rFonts w:ascii="Cambria Math" w:hAnsi="Cambria Math"/>
            <w:sz w:val="24"/>
            <w:szCs w:val="24"/>
          </w:rPr>
          <m:t>a</m:t>
        </m:r>
        <m:r>
          <m:rPr>
            <m:sty m:val="p"/>
          </m:rPr>
          <w:rPr>
            <w:rFonts w:ascii="Cambria Math" w:hAnsi="Cambria Math"/>
            <w:sz w:val="24"/>
            <w:szCs w:val="24"/>
          </w:rPr>
          <m:t>+</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m:t>
            </m:r>
            <m:r>
              <w:rPr>
                <w:rFonts w:ascii="Cambria Math" w:hAnsi="Cambria Math"/>
                <w:sz w:val="24"/>
                <w:szCs w:val="24"/>
              </w:rPr>
              <m:t>a</m:t>
            </m:r>
          </m:e>
        </m:d>
      </m:oMath>
      <w:r w:rsidR="008537B4" w:rsidRPr="00394C43">
        <w:rPr>
          <w:sz w:val="24"/>
          <w:szCs w:val="24"/>
        </w:rPr>
        <w:t>, kur</w:t>
      </w:r>
    </w:p>
    <w:p w14:paraId="599A7F4F" w14:textId="77777777" w:rsidR="008537B4" w:rsidRPr="00394C43" w:rsidRDefault="008537B4" w:rsidP="008537B4">
      <w:pPr>
        <w:pStyle w:val="Sraopastraipa"/>
        <w:ind w:left="0"/>
        <w:jc w:val="both"/>
        <w:rPr>
          <w:sz w:val="24"/>
          <w:szCs w:val="24"/>
        </w:rPr>
      </w:pPr>
      <w:r w:rsidRPr="00394C43">
        <w:rPr>
          <w:sz w:val="24"/>
          <w:szCs w:val="24"/>
        </w:rPr>
        <w:t>a – įkainis (Eur be PVM) (jei jis jau buvo perskaičiuotas, tai po paskutinio perskaičiavimo).</w:t>
      </w:r>
    </w:p>
    <w:p w14:paraId="1712DA82" w14:textId="77777777" w:rsidR="008537B4" w:rsidRPr="00394C43" w:rsidRDefault="008537B4" w:rsidP="008537B4">
      <w:pPr>
        <w:pStyle w:val="Sraopastraipa"/>
        <w:ind w:left="0"/>
        <w:jc w:val="both"/>
        <w:rPr>
          <w:sz w:val="24"/>
          <w:szCs w:val="24"/>
        </w:rPr>
      </w:pPr>
      <w:r w:rsidRPr="00394C43">
        <w:rPr>
          <w:noProof/>
          <w:sz w:val="24"/>
          <w:szCs w:val="24"/>
        </w:rPr>
        <w:t>a</w:t>
      </w:r>
      <w:r w:rsidRPr="00394C43">
        <w:rPr>
          <w:noProof/>
          <w:sz w:val="24"/>
          <w:szCs w:val="24"/>
          <w:vertAlign w:val="subscript"/>
        </w:rPr>
        <w:t>1</w:t>
      </w:r>
      <w:r w:rsidRPr="00394C43">
        <w:rPr>
          <w:sz w:val="24"/>
          <w:szCs w:val="24"/>
        </w:rPr>
        <w:t xml:space="preserve"> – perskaičiuotas (pakeistas) įkainis (Eur be PVM)</w:t>
      </w:r>
    </w:p>
    <w:p w14:paraId="49557AC7" w14:textId="6BC31AE7" w:rsidR="008537B4" w:rsidRPr="00394C43" w:rsidRDefault="008537B4" w:rsidP="008537B4">
      <w:pPr>
        <w:pStyle w:val="Sraopastraipa"/>
        <w:ind w:left="0"/>
        <w:jc w:val="both"/>
        <w:rPr>
          <w:sz w:val="24"/>
          <w:szCs w:val="24"/>
        </w:rPr>
      </w:pPr>
      <w:r w:rsidRPr="00394C43">
        <w:rPr>
          <w:sz w:val="24"/>
          <w:szCs w:val="24"/>
        </w:rPr>
        <w:t xml:space="preserve">k –  pagal Ūkio subjektams suteiktų paslaugų kainų indeksas „J62 Kompiuterių programavimo, konsultacinė ir susijusi veikla“ apskaičiuotas kainų pokytis (padidėjimas arba sumažėjimas) (%). „k“ reikšmė skaičiuojama pagal formulę: </w:t>
      </w:r>
    </w:p>
    <w:p w14:paraId="6F53FE0E" w14:textId="77777777" w:rsidR="008537B4" w:rsidRPr="00394C43" w:rsidRDefault="008537B4" w:rsidP="008537B4">
      <w:pPr>
        <w:pStyle w:val="Sraopastraipa"/>
        <w:ind w:left="0"/>
        <w:rPr>
          <w:sz w:val="24"/>
          <w:szCs w:val="24"/>
        </w:rPr>
      </w:pPr>
      <m:oMath>
        <m:r>
          <w:rPr>
            <w:rFonts w:ascii="Cambria Math" w:hAnsi="Cambria Math"/>
            <w:sz w:val="24"/>
            <w:szCs w:val="24"/>
          </w:rPr>
          <m:t>k</m:t>
        </m:r>
        <m:r>
          <m:rPr>
            <m:sty m:val="p"/>
          </m:rPr>
          <w:rPr>
            <w:rFonts w:ascii="Cambria Math" w:hAnsi="Cambria Math"/>
            <w:sz w:val="24"/>
            <w:szCs w:val="24"/>
          </w:rPr>
          <m:t xml:space="preserve"> =</m:t>
        </m:r>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hAnsi="Cambria Math"/>
                    <w:sz w:val="24"/>
                    <w:szCs w:val="24"/>
                  </w:rPr>
                </m:ctrlPr>
              </m:sSubPr>
              <m:e>
                <m:r>
                  <w:rPr>
                    <w:rFonts w:ascii="Cambria Math" w:hAnsi="Cambria Math"/>
                    <w:sz w:val="24"/>
                    <w:szCs w:val="24"/>
                  </w:rPr>
                  <m:t>Ind</m:t>
                </m:r>
              </m:e>
              <m:sub>
                <m:r>
                  <w:rPr>
                    <w:rFonts w:ascii="Cambria Math" w:hAnsi="Cambria Math"/>
                    <w:sz w:val="24"/>
                    <w:szCs w:val="24"/>
                  </w:rPr>
                  <m:t>prad</m:t>
                </m:r>
                <m:r>
                  <m:rPr>
                    <m:sty m:val="p"/>
                  </m:rPr>
                  <w:rPr>
                    <w:rFonts w:ascii="Cambria Math" w:hAnsi="Cambria Math"/>
                    <w:sz w:val="24"/>
                    <w:szCs w:val="24"/>
                  </w:rPr>
                  <m:t>ž</m:t>
                </m:r>
                <m:r>
                  <w:rPr>
                    <w:rFonts w:ascii="Cambria Math" w:hAnsi="Cambria Math"/>
                    <w:sz w:val="24"/>
                    <w:szCs w:val="24"/>
                  </w:rPr>
                  <m:t>ia</m:t>
                </m:r>
              </m:sub>
            </m:sSub>
          </m:den>
        </m:f>
        <m:r>
          <m:rPr>
            <m:sty m:val="p"/>
          </m:rPr>
          <w:rPr>
            <w:rFonts w:ascii="Cambria Math" w:hAnsi="Cambria Math"/>
            <w:sz w:val="24"/>
            <w:szCs w:val="24"/>
          </w:rPr>
          <m:t>×100-100</m:t>
        </m:r>
      </m:oMath>
      <w:r w:rsidRPr="00394C43">
        <w:rPr>
          <w:sz w:val="24"/>
          <w:szCs w:val="24"/>
        </w:rPr>
        <w:t>, (proc.), kur</w:t>
      </w:r>
    </w:p>
    <w:p w14:paraId="04465028" w14:textId="15481439" w:rsidR="008537B4" w:rsidRPr="00394C43" w:rsidRDefault="008537B4" w:rsidP="008537B4">
      <w:pPr>
        <w:pStyle w:val="Sraopastraipa"/>
        <w:ind w:left="0"/>
        <w:jc w:val="both"/>
        <w:rPr>
          <w:sz w:val="24"/>
          <w:szCs w:val="24"/>
        </w:rPr>
      </w:pPr>
      <w:r w:rsidRPr="00394C43">
        <w:rPr>
          <w:noProof/>
          <w:sz w:val="24"/>
          <w:szCs w:val="24"/>
        </w:rPr>
        <w:t>Ind</w:t>
      </w:r>
      <w:r w:rsidRPr="00394C43">
        <w:rPr>
          <w:noProof/>
          <w:sz w:val="24"/>
          <w:szCs w:val="24"/>
          <w:vertAlign w:val="subscript"/>
        </w:rPr>
        <w:t>naujausias</w:t>
      </w:r>
      <w:r w:rsidRPr="00394C43">
        <w:rPr>
          <w:sz w:val="24"/>
          <w:szCs w:val="24"/>
        </w:rPr>
        <w:t xml:space="preserve"> – kreipimosi dėl kainos perskaičiavimo išsiuntimo kitai šaliai datą naujausias paskelbtas Ūkio subjektams suteiktų paslaugų kainų indeksas „J62 Kompiuterių programavimo, konsultacinė ir susijusi veikla“.</w:t>
      </w:r>
    </w:p>
    <w:p w14:paraId="187DC5C2" w14:textId="77777777" w:rsidR="008537B4" w:rsidRPr="00394C43" w:rsidRDefault="008537B4" w:rsidP="008537B4">
      <w:pPr>
        <w:pStyle w:val="Sraopastraipa"/>
        <w:tabs>
          <w:tab w:val="left" w:pos="709"/>
        </w:tabs>
        <w:ind w:left="0"/>
        <w:jc w:val="both"/>
        <w:rPr>
          <w:sz w:val="24"/>
          <w:szCs w:val="24"/>
        </w:rPr>
      </w:pPr>
      <w:r w:rsidRPr="00394C43">
        <w:rPr>
          <w:noProof/>
          <w:sz w:val="24"/>
          <w:szCs w:val="24"/>
        </w:rPr>
        <w:t>Ind</w:t>
      </w:r>
      <w:r w:rsidRPr="00394C43">
        <w:rPr>
          <w:noProof/>
          <w:sz w:val="24"/>
          <w:szCs w:val="24"/>
          <w:vertAlign w:val="subscript"/>
        </w:rPr>
        <w:t>pradžia</w:t>
      </w:r>
      <w:r w:rsidRPr="00394C43">
        <w:rPr>
          <w:sz w:val="24"/>
          <w:szCs w:val="24"/>
        </w:rPr>
        <w:t xml:space="preserve"> – laikotarpio pradžios datos (mėnesio). Pirmojo perskaičiavimo atveju laikotarpio pradžia (mėnuo) yra Sutarties įsigaliojimo datos mėnuo. Antrojo ir vėlesnių perskaičiavimų atveju laikotarpio pradžia (mėnuo) yra paskutinio perskaičiavimo metu naudotos paskelbto atitinkamo indekso reikšmės mėnuo;</w:t>
      </w:r>
    </w:p>
    <w:p w14:paraId="2C1851EF" w14:textId="77777777" w:rsidR="008537B4" w:rsidRPr="00394C43" w:rsidRDefault="008537B4" w:rsidP="008537B4">
      <w:pPr>
        <w:pStyle w:val="Sraopastraipa"/>
        <w:numPr>
          <w:ilvl w:val="3"/>
          <w:numId w:val="3"/>
        </w:numPr>
        <w:tabs>
          <w:tab w:val="left" w:pos="709"/>
        </w:tabs>
        <w:ind w:left="0" w:firstLine="0"/>
        <w:jc w:val="both"/>
        <w:rPr>
          <w:sz w:val="24"/>
          <w:szCs w:val="24"/>
        </w:rPr>
      </w:pPr>
      <w:r w:rsidRPr="00394C43">
        <w:rPr>
          <w:sz w:val="24"/>
          <w:szCs w:val="24"/>
        </w:rPr>
        <w:t xml:space="preserve">Skaičiavimams indeksų reikšmės imamos </w:t>
      </w:r>
      <w:r w:rsidRPr="00394C43">
        <w:rPr>
          <w:b/>
          <w:bCs/>
          <w:sz w:val="24"/>
          <w:szCs w:val="24"/>
        </w:rPr>
        <w:t>keturių</w:t>
      </w:r>
      <w:r w:rsidRPr="00394C43">
        <w:rPr>
          <w:sz w:val="24"/>
          <w:szCs w:val="24"/>
        </w:rPr>
        <w:t xml:space="preserve"> skaitmenų po kablelio tikslumu. Apskaičiuotas pokytis (k) tolimesniems skaičiavimams naudojamas suapvalinus iki vieno skaitmens po kablelio, o apskaičiuotas įkainis „a“ suapvalinamas iki </w:t>
      </w:r>
      <w:r w:rsidRPr="00394C43">
        <w:rPr>
          <w:b/>
          <w:bCs/>
          <w:sz w:val="24"/>
          <w:szCs w:val="24"/>
        </w:rPr>
        <w:t xml:space="preserve">dviejų </w:t>
      </w:r>
      <w:r w:rsidRPr="00394C43">
        <w:rPr>
          <w:sz w:val="24"/>
          <w:szCs w:val="24"/>
        </w:rPr>
        <w:t>skaitmenų po kablelio.</w:t>
      </w:r>
    </w:p>
    <w:p w14:paraId="5BBA9F81" w14:textId="094F5F9B" w:rsidR="008537B4" w:rsidRPr="00394C43" w:rsidRDefault="008537B4" w:rsidP="008537B4">
      <w:pPr>
        <w:pStyle w:val="Sraopastraipa"/>
        <w:numPr>
          <w:ilvl w:val="3"/>
          <w:numId w:val="3"/>
        </w:numPr>
        <w:tabs>
          <w:tab w:val="left" w:pos="709"/>
        </w:tabs>
        <w:ind w:left="0" w:firstLine="0"/>
        <w:jc w:val="both"/>
        <w:rPr>
          <w:sz w:val="24"/>
          <w:szCs w:val="24"/>
        </w:rPr>
      </w:pPr>
      <w:r w:rsidRPr="00394C43">
        <w:rPr>
          <w:sz w:val="24"/>
          <w:szCs w:val="24"/>
        </w:rPr>
        <w:t>Vėlesnis įkainių perskaičiavimas negali apimti laikotarpio, už kurį jau buvo atliktas perskaičiavimas</w:t>
      </w:r>
    </w:p>
    <w:p w14:paraId="4194F50A" w14:textId="660D847B" w:rsidR="007844A7" w:rsidRPr="00CF5390" w:rsidRDefault="00663E24" w:rsidP="007844A7">
      <w:pPr>
        <w:numPr>
          <w:ilvl w:val="1"/>
          <w:numId w:val="3"/>
        </w:numPr>
        <w:tabs>
          <w:tab w:val="left" w:pos="709"/>
        </w:tabs>
        <w:ind w:left="0" w:firstLine="0"/>
        <w:jc w:val="both"/>
        <w:rPr>
          <w:sz w:val="24"/>
          <w:szCs w:val="24"/>
          <w:lang w:eastAsia="lt-LT"/>
        </w:rPr>
      </w:pPr>
      <w:r w:rsidRPr="00394C43">
        <w:rPr>
          <w:bCs/>
          <w:sz w:val="24"/>
          <w:szCs w:val="24"/>
        </w:rPr>
        <w:lastRenderedPageBreak/>
        <w:t xml:space="preserve">Už </w:t>
      </w:r>
      <w:r w:rsidR="00A9643E" w:rsidRPr="00394C43">
        <w:rPr>
          <w:bCs/>
          <w:sz w:val="24"/>
          <w:szCs w:val="24"/>
        </w:rPr>
        <w:t xml:space="preserve">Sutarties </w:t>
      </w:r>
      <w:r w:rsidR="00BE490D" w:rsidRPr="00394C43">
        <w:rPr>
          <w:bCs/>
          <w:sz w:val="24"/>
          <w:szCs w:val="24"/>
        </w:rPr>
        <w:t xml:space="preserve">SD </w:t>
      </w:r>
      <w:r w:rsidR="003810F4" w:rsidRPr="00394C43">
        <w:rPr>
          <w:bCs/>
          <w:sz w:val="24"/>
          <w:szCs w:val="24"/>
        </w:rPr>
        <w:t>2.2</w:t>
      </w:r>
      <w:r w:rsidR="00BE490D" w:rsidRPr="00394C43">
        <w:rPr>
          <w:bCs/>
          <w:sz w:val="24"/>
          <w:szCs w:val="24"/>
        </w:rPr>
        <w:t xml:space="preserve"> punkte</w:t>
      </w:r>
      <w:r w:rsidRPr="00394C43">
        <w:rPr>
          <w:bCs/>
          <w:sz w:val="24"/>
          <w:szCs w:val="24"/>
        </w:rPr>
        <w:t xml:space="preserve"> nurodyt</w:t>
      </w:r>
      <w:r w:rsidR="00B16099" w:rsidRPr="00394C43">
        <w:rPr>
          <w:bCs/>
          <w:sz w:val="24"/>
          <w:szCs w:val="24"/>
        </w:rPr>
        <w:t>ą</w:t>
      </w:r>
      <w:r w:rsidR="00EF6F00" w:rsidRPr="00394C43">
        <w:rPr>
          <w:bCs/>
          <w:sz w:val="24"/>
          <w:szCs w:val="24"/>
        </w:rPr>
        <w:t xml:space="preserve"> </w:t>
      </w:r>
      <w:r w:rsidR="00B16099" w:rsidRPr="00394C43">
        <w:rPr>
          <w:bCs/>
          <w:sz w:val="24"/>
          <w:szCs w:val="24"/>
        </w:rPr>
        <w:t>kainą</w:t>
      </w:r>
      <w:r w:rsidR="00B35389" w:rsidRPr="00394C43">
        <w:rPr>
          <w:bCs/>
          <w:sz w:val="24"/>
          <w:szCs w:val="24"/>
        </w:rPr>
        <w:t>,</w:t>
      </w:r>
      <w:r w:rsidR="00D40096" w:rsidRPr="00394C43">
        <w:rPr>
          <w:bCs/>
          <w:sz w:val="24"/>
          <w:szCs w:val="24"/>
        </w:rPr>
        <w:t xml:space="preserve"> </w:t>
      </w:r>
      <w:r w:rsidR="00EF6F00" w:rsidRPr="00394C43">
        <w:rPr>
          <w:bCs/>
          <w:sz w:val="24"/>
          <w:szCs w:val="24"/>
        </w:rPr>
        <w:t>Paslaugų teikėjas</w:t>
      </w:r>
      <w:r w:rsidRPr="00394C43">
        <w:rPr>
          <w:bCs/>
          <w:sz w:val="24"/>
          <w:szCs w:val="24"/>
        </w:rPr>
        <w:t xml:space="preserve"> įsipareigoja suteikti Paslaugas</w:t>
      </w:r>
      <w:r w:rsidR="00ED0523">
        <w:rPr>
          <w:bCs/>
          <w:sz w:val="24"/>
          <w:szCs w:val="24"/>
        </w:rPr>
        <w:t xml:space="preserve"> ir perduoti Prekes</w:t>
      </w:r>
      <w:r w:rsidRPr="00394C43">
        <w:rPr>
          <w:bCs/>
          <w:sz w:val="24"/>
          <w:szCs w:val="24"/>
        </w:rPr>
        <w:t xml:space="preserve"> nurodytas Sutarties </w:t>
      </w:r>
      <w:r w:rsidR="00A84AAA" w:rsidRPr="00394C43">
        <w:rPr>
          <w:bCs/>
          <w:sz w:val="24"/>
          <w:szCs w:val="24"/>
        </w:rPr>
        <w:t xml:space="preserve">SD </w:t>
      </w:r>
      <w:r w:rsidRPr="00394C43">
        <w:rPr>
          <w:bCs/>
          <w:sz w:val="24"/>
          <w:szCs w:val="24"/>
        </w:rPr>
        <w:t>1</w:t>
      </w:r>
      <w:r w:rsidR="00914B30" w:rsidRPr="00394C43">
        <w:rPr>
          <w:bCs/>
          <w:sz w:val="24"/>
          <w:szCs w:val="24"/>
        </w:rPr>
        <w:t>.1</w:t>
      </w:r>
      <w:r w:rsidRPr="00394C43">
        <w:rPr>
          <w:bCs/>
          <w:sz w:val="24"/>
          <w:szCs w:val="24"/>
        </w:rPr>
        <w:t xml:space="preserve">. </w:t>
      </w:r>
    </w:p>
    <w:p w14:paraId="3D82BC0B" w14:textId="2CD47FBB" w:rsidR="00CF5390" w:rsidRPr="008D06FE" w:rsidRDefault="00CF5390" w:rsidP="007844A7">
      <w:pPr>
        <w:numPr>
          <w:ilvl w:val="1"/>
          <w:numId w:val="3"/>
        </w:numPr>
        <w:tabs>
          <w:tab w:val="left" w:pos="709"/>
        </w:tabs>
        <w:ind w:left="0" w:firstLine="0"/>
        <w:jc w:val="both"/>
        <w:rPr>
          <w:sz w:val="24"/>
          <w:szCs w:val="24"/>
          <w:lang w:eastAsia="lt-LT"/>
        </w:rPr>
      </w:pPr>
      <w:r>
        <w:rPr>
          <w:bCs/>
          <w:sz w:val="24"/>
          <w:szCs w:val="24"/>
        </w:rPr>
        <w:t>Užsakovas Paslaugų teikėjui už Sutarties SD 5.2 punkte nurodytas Paslaugas atsiskaitys kas mėnesį per 30 (trisdešimt) dienų nuo PVM sąskaitos faktūros gavimo dienos.</w:t>
      </w:r>
    </w:p>
    <w:p w14:paraId="29C973D0" w14:textId="16785377" w:rsidR="008D06FE" w:rsidRPr="00394C43" w:rsidRDefault="008D06FE" w:rsidP="007844A7">
      <w:pPr>
        <w:numPr>
          <w:ilvl w:val="1"/>
          <w:numId w:val="3"/>
        </w:numPr>
        <w:tabs>
          <w:tab w:val="left" w:pos="709"/>
        </w:tabs>
        <w:ind w:left="0" w:firstLine="0"/>
        <w:jc w:val="both"/>
        <w:rPr>
          <w:sz w:val="24"/>
          <w:szCs w:val="24"/>
          <w:lang w:eastAsia="lt-LT"/>
        </w:rPr>
      </w:pPr>
      <w:r>
        <w:rPr>
          <w:bCs/>
          <w:sz w:val="24"/>
          <w:szCs w:val="24"/>
        </w:rPr>
        <w:t>Užsakovas Paslaugų teikėjui už Sutarties SD 5.1 punkte nurodytas Paslaugas atsiskaitys atlikus visas punkte nurodytas Paslaugas ir perdavus Prekes per 30 (trisdešimt) dienų nuo PVM sąskaitos faktūros gavimo dienos</w:t>
      </w:r>
    </w:p>
    <w:p w14:paraId="6D02A00E" w14:textId="7876902E" w:rsidR="00663E24" w:rsidRPr="00394C43" w:rsidRDefault="00663E24" w:rsidP="007844A7">
      <w:pPr>
        <w:numPr>
          <w:ilvl w:val="1"/>
          <w:numId w:val="3"/>
        </w:numPr>
        <w:tabs>
          <w:tab w:val="left" w:pos="709"/>
        </w:tabs>
        <w:ind w:left="0" w:firstLine="0"/>
        <w:jc w:val="both"/>
        <w:rPr>
          <w:iCs/>
          <w:sz w:val="24"/>
          <w:szCs w:val="24"/>
        </w:rPr>
      </w:pPr>
      <w:r w:rsidRPr="00394C43">
        <w:rPr>
          <w:sz w:val="24"/>
          <w:szCs w:val="24"/>
        </w:rPr>
        <w:t xml:space="preserve">Užsakovas neatlygins </w:t>
      </w:r>
      <w:r w:rsidR="00EF6F00" w:rsidRPr="00394C43">
        <w:rPr>
          <w:bCs/>
          <w:sz w:val="24"/>
          <w:szCs w:val="24"/>
        </w:rPr>
        <w:t xml:space="preserve">Paslaugų teikėjui </w:t>
      </w:r>
      <w:r w:rsidRPr="00394C43">
        <w:rPr>
          <w:sz w:val="24"/>
          <w:szCs w:val="24"/>
        </w:rPr>
        <w:t>jokių papildomų išlaidų, susijusių su Paslaugų</w:t>
      </w:r>
      <w:r w:rsidR="008F39E8" w:rsidRPr="00394C43">
        <w:rPr>
          <w:sz w:val="24"/>
          <w:szCs w:val="24"/>
        </w:rPr>
        <w:t xml:space="preserve"> </w:t>
      </w:r>
      <w:r w:rsidRPr="00394C43">
        <w:rPr>
          <w:sz w:val="24"/>
          <w:szCs w:val="24"/>
        </w:rPr>
        <w:t>suteikimu</w:t>
      </w:r>
      <w:r w:rsidR="00ED0523">
        <w:rPr>
          <w:sz w:val="24"/>
          <w:szCs w:val="24"/>
        </w:rPr>
        <w:t xml:space="preserve"> ar Prekių tiekimu</w:t>
      </w:r>
      <w:r w:rsidRPr="00394C43">
        <w:rPr>
          <w:sz w:val="24"/>
          <w:szCs w:val="24"/>
        </w:rPr>
        <w:t xml:space="preserve"> ir neatliks jokių kitų mokėjimų, viršijančių Sutarties</w:t>
      </w:r>
      <w:r w:rsidR="00D61B25" w:rsidRPr="00394C43">
        <w:rPr>
          <w:sz w:val="24"/>
          <w:szCs w:val="24"/>
        </w:rPr>
        <w:t xml:space="preserve"> SD</w:t>
      </w:r>
      <w:r w:rsidRPr="00394C43">
        <w:rPr>
          <w:sz w:val="24"/>
          <w:szCs w:val="24"/>
        </w:rPr>
        <w:t xml:space="preserve"> 2.</w:t>
      </w:r>
      <w:r w:rsidR="003810F4" w:rsidRPr="00394C43">
        <w:rPr>
          <w:sz w:val="24"/>
          <w:szCs w:val="24"/>
        </w:rPr>
        <w:t>2</w:t>
      </w:r>
      <w:r w:rsidRPr="00394C43">
        <w:rPr>
          <w:sz w:val="24"/>
          <w:szCs w:val="24"/>
        </w:rPr>
        <w:t xml:space="preserve"> punkte</w:t>
      </w:r>
      <w:r w:rsidR="00D40096" w:rsidRPr="00394C43">
        <w:rPr>
          <w:sz w:val="24"/>
          <w:szCs w:val="24"/>
        </w:rPr>
        <w:t xml:space="preserve"> </w:t>
      </w:r>
      <w:r w:rsidRPr="00394C43">
        <w:rPr>
          <w:sz w:val="24"/>
          <w:szCs w:val="24"/>
        </w:rPr>
        <w:t>nustatyt</w:t>
      </w:r>
      <w:r w:rsidR="00B16099" w:rsidRPr="00394C43">
        <w:rPr>
          <w:sz w:val="24"/>
          <w:szCs w:val="24"/>
        </w:rPr>
        <w:t>os</w:t>
      </w:r>
      <w:r w:rsidR="00EF6F00" w:rsidRPr="00394C43">
        <w:rPr>
          <w:sz w:val="24"/>
          <w:szCs w:val="24"/>
        </w:rPr>
        <w:t xml:space="preserve"> </w:t>
      </w:r>
      <w:r w:rsidRPr="00394C43">
        <w:rPr>
          <w:sz w:val="24"/>
          <w:szCs w:val="24"/>
        </w:rPr>
        <w:t xml:space="preserve">Paslaugų </w:t>
      </w:r>
      <w:r w:rsidR="00BE490D" w:rsidRPr="00394C43">
        <w:rPr>
          <w:sz w:val="24"/>
          <w:szCs w:val="24"/>
        </w:rPr>
        <w:t>kain</w:t>
      </w:r>
      <w:r w:rsidR="00B16099" w:rsidRPr="00394C43">
        <w:rPr>
          <w:sz w:val="24"/>
          <w:szCs w:val="24"/>
        </w:rPr>
        <w:t>os</w:t>
      </w:r>
      <w:r w:rsidRPr="00394C43">
        <w:rPr>
          <w:sz w:val="24"/>
          <w:szCs w:val="24"/>
        </w:rPr>
        <w:t>.</w:t>
      </w:r>
    </w:p>
    <w:p w14:paraId="18C33C37" w14:textId="0311960B" w:rsidR="00663E24" w:rsidRPr="00394C43" w:rsidRDefault="00663E24" w:rsidP="00663E24">
      <w:pPr>
        <w:numPr>
          <w:ilvl w:val="1"/>
          <w:numId w:val="3"/>
        </w:numPr>
        <w:tabs>
          <w:tab w:val="left" w:pos="709"/>
        </w:tabs>
        <w:ind w:left="0" w:firstLine="0"/>
        <w:jc w:val="both"/>
        <w:rPr>
          <w:iCs/>
          <w:sz w:val="24"/>
          <w:szCs w:val="24"/>
        </w:rPr>
      </w:pPr>
      <w:r w:rsidRPr="00394C43">
        <w:rPr>
          <w:bCs/>
          <w:sz w:val="24"/>
          <w:szCs w:val="24"/>
        </w:rPr>
        <w:t>Į Sutarties kainą įtrauktas visas už Paslaugas</w:t>
      </w:r>
      <w:r w:rsidR="00ED0523">
        <w:rPr>
          <w:bCs/>
          <w:sz w:val="24"/>
          <w:szCs w:val="24"/>
        </w:rPr>
        <w:t xml:space="preserve"> ir Prekes</w:t>
      </w:r>
      <w:r w:rsidRPr="00394C43">
        <w:rPr>
          <w:bCs/>
          <w:sz w:val="24"/>
          <w:szCs w:val="24"/>
        </w:rPr>
        <w:t xml:space="preserve"> numatytas užmokestis ir </w:t>
      </w:r>
      <w:r w:rsidR="00EF6F00" w:rsidRPr="00394C43">
        <w:rPr>
          <w:bCs/>
          <w:sz w:val="24"/>
          <w:szCs w:val="24"/>
        </w:rPr>
        <w:t xml:space="preserve">Paslaugų teikėjas </w:t>
      </w:r>
      <w:r w:rsidRPr="00394C43">
        <w:rPr>
          <w:bCs/>
          <w:sz w:val="24"/>
          <w:szCs w:val="24"/>
        </w:rPr>
        <w:t>neturi teisės reikalauti padengti jokių išlaidų, viršijančių Paslaugų</w:t>
      </w:r>
      <w:r w:rsidR="00ED0523">
        <w:rPr>
          <w:bCs/>
          <w:sz w:val="24"/>
          <w:szCs w:val="24"/>
        </w:rPr>
        <w:t xml:space="preserve"> ar Prekių</w:t>
      </w:r>
      <w:r w:rsidRPr="00394C43">
        <w:rPr>
          <w:bCs/>
          <w:sz w:val="24"/>
          <w:szCs w:val="24"/>
        </w:rPr>
        <w:t xml:space="preserve"> kainą, jeigu dėl to nebuvo atskiro rašytinio Šalių susitarimo Sutartyje nustatyta tvarka. Toks šalių susitarimas negali būti sudaromas atvejais ir/ar ta dalimi, kai tai draudžia pirkimų procedūras reglamentuojantys Lietuvos Respublikos teisės aktai.</w:t>
      </w:r>
    </w:p>
    <w:p w14:paraId="5A4AF3BA" w14:textId="77777777" w:rsidR="001B7710" w:rsidRPr="00394C43" w:rsidRDefault="001B7710" w:rsidP="00663E24">
      <w:pPr>
        <w:tabs>
          <w:tab w:val="left" w:pos="567"/>
          <w:tab w:val="left" w:pos="709"/>
        </w:tabs>
        <w:jc w:val="both"/>
        <w:rPr>
          <w:iCs/>
          <w:sz w:val="24"/>
          <w:szCs w:val="24"/>
        </w:rPr>
      </w:pPr>
    </w:p>
    <w:p w14:paraId="655E0B73" w14:textId="77777777" w:rsidR="00663E24" w:rsidRPr="00394C43" w:rsidRDefault="00663E24" w:rsidP="00663E24">
      <w:pPr>
        <w:numPr>
          <w:ilvl w:val="0"/>
          <w:numId w:val="3"/>
        </w:numPr>
        <w:tabs>
          <w:tab w:val="left" w:pos="709"/>
        </w:tabs>
        <w:ind w:left="0" w:firstLine="0"/>
        <w:jc w:val="center"/>
        <w:rPr>
          <w:sz w:val="24"/>
          <w:szCs w:val="24"/>
        </w:rPr>
      </w:pPr>
      <w:r w:rsidRPr="00394C43">
        <w:rPr>
          <w:b/>
          <w:sz w:val="24"/>
          <w:szCs w:val="24"/>
        </w:rPr>
        <w:t xml:space="preserve">PASLAUGŲ KOKYBĖ </w:t>
      </w:r>
    </w:p>
    <w:p w14:paraId="63EA35BC" w14:textId="77777777" w:rsidR="00663E24" w:rsidRPr="00394C43" w:rsidRDefault="00663E24" w:rsidP="00663E24">
      <w:pPr>
        <w:tabs>
          <w:tab w:val="left" w:pos="709"/>
        </w:tabs>
        <w:rPr>
          <w:sz w:val="24"/>
          <w:szCs w:val="24"/>
        </w:rPr>
      </w:pPr>
    </w:p>
    <w:p w14:paraId="2486F4E6" w14:textId="19BE58BD" w:rsidR="00B16099" w:rsidRPr="00C76B63" w:rsidRDefault="00AB0913" w:rsidP="00834309">
      <w:pPr>
        <w:numPr>
          <w:ilvl w:val="1"/>
          <w:numId w:val="3"/>
        </w:numPr>
        <w:tabs>
          <w:tab w:val="left" w:pos="709"/>
        </w:tabs>
        <w:ind w:left="0" w:firstLine="0"/>
        <w:jc w:val="both"/>
        <w:rPr>
          <w:sz w:val="24"/>
          <w:szCs w:val="24"/>
          <w:u w:val="single"/>
        </w:rPr>
      </w:pPr>
      <w:r w:rsidRPr="00C76B63">
        <w:rPr>
          <w:sz w:val="24"/>
          <w:szCs w:val="24"/>
        </w:rPr>
        <w:t xml:space="preserve">Paslaugų teikėjo teikiamos </w:t>
      </w:r>
      <w:r w:rsidR="00396B71" w:rsidRPr="00C76B63">
        <w:rPr>
          <w:sz w:val="24"/>
          <w:szCs w:val="24"/>
        </w:rPr>
        <w:t>P</w:t>
      </w:r>
      <w:r w:rsidRPr="00C76B63">
        <w:rPr>
          <w:sz w:val="24"/>
          <w:szCs w:val="24"/>
        </w:rPr>
        <w:t>aslaugos turi atitikti visus Sutartyje</w:t>
      </w:r>
      <w:r w:rsidR="00C01A86" w:rsidRPr="00C76B63">
        <w:rPr>
          <w:sz w:val="24"/>
          <w:szCs w:val="24"/>
        </w:rPr>
        <w:t>,</w:t>
      </w:r>
      <w:r w:rsidRPr="00C76B63">
        <w:rPr>
          <w:sz w:val="24"/>
          <w:szCs w:val="24"/>
        </w:rPr>
        <w:t xml:space="preserve"> jos prieduose</w:t>
      </w:r>
      <w:r w:rsidR="00C01A86" w:rsidRPr="00C76B63">
        <w:rPr>
          <w:sz w:val="24"/>
          <w:szCs w:val="24"/>
        </w:rPr>
        <w:t xml:space="preserve"> bei Lietuvos Respublikos teisės aktuose</w:t>
      </w:r>
      <w:r w:rsidRPr="00C76B63">
        <w:rPr>
          <w:sz w:val="24"/>
          <w:szCs w:val="24"/>
        </w:rPr>
        <w:t xml:space="preserve"> nustatytus reikalavimus.</w:t>
      </w:r>
    </w:p>
    <w:p w14:paraId="0DB252B2" w14:textId="7250DDB0" w:rsidR="00C76B63" w:rsidRPr="00126B67" w:rsidRDefault="00FE377E" w:rsidP="00834309">
      <w:pPr>
        <w:numPr>
          <w:ilvl w:val="1"/>
          <w:numId w:val="3"/>
        </w:numPr>
        <w:tabs>
          <w:tab w:val="left" w:pos="709"/>
        </w:tabs>
        <w:ind w:left="0" w:firstLine="0"/>
        <w:jc w:val="both"/>
        <w:rPr>
          <w:color w:val="FF0000"/>
          <w:sz w:val="24"/>
          <w:szCs w:val="24"/>
          <w:u w:val="single"/>
        </w:rPr>
      </w:pPr>
      <w:r w:rsidRPr="000401B0">
        <w:rPr>
          <w:sz w:val="24"/>
          <w:szCs w:val="24"/>
        </w:rPr>
        <w:t>Techninės įrangos garantinis terminas 24 (dvidešimt keturi) mėnesiai nuo galutinio paslaugų perdavimo-priėmimo akto pasirašymo datos</w:t>
      </w:r>
      <w:r w:rsidR="00C76B63" w:rsidRPr="002F4FB1">
        <w:rPr>
          <w:color w:val="FF0000"/>
          <w:sz w:val="24"/>
          <w:szCs w:val="24"/>
        </w:rPr>
        <w:t>.</w:t>
      </w:r>
    </w:p>
    <w:p w14:paraId="4397C5FB" w14:textId="5007B9BB" w:rsidR="00126B67" w:rsidRPr="00126B67" w:rsidRDefault="00126B67" w:rsidP="00834309">
      <w:pPr>
        <w:numPr>
          <w:ilvl w:val="1"/>
          <w:numId w:val="3"/>
        </w:numPr>
        <w:tabs>
          <w:tab w:val="left" w:pos="709"/>
        </w:tabs>
        <w:ind w:left="0" w:firstLine="0"/>
        <w:jc w:val="both"/>
        <w:rPr>
          <w:sz w:val="24"/>
          <w:szCs w:val="24"/>
        </w:rPr>
      </w:pPr>
      <w:r w:rsidRPr="00126B67">
        <w:rPr>
          <w:sz w:val="24"/>
          <w:szCs w:val="24"/>
        </w:rPr>
        <w:t xml:space="preserve">Garantinės priežiūros terminas </w:t>
      </w:r>
      <w:r>
        <w:rPr>
          <w:sz w:val="24"/>
          <w:szCs w:val="24"/>
        </w:rPr>
        <w:t>32</w:t>
      </w:r>
      <w:r w:rsidRPr="00126B67">
        <w:rPr>
          <w:sz w:val="24"/>
          <w:szCs w:val="24"/>
        </w:rPr>
        <w:t xml:space="preserve"> (trisdešimt </w:t>
      </w:r>
      <w:r>
        <w:rPr>
          <w:sz w:val="24"/>
          <w:szCs w:val="24"/>
        </w:rPr>
        <w:t>du</w:t>
      </w:r>
      <w:r w:rsidRPr="00126B67">
        <w:rPr>
          <w:sz w:val="24"/>
          <w:szCs w:val="24"/>
        </w:rPr>
        <w:t xml:space="preserve">) mėnesiai nuo </w:t>
      </w:r>
      <w:r>
        <w:rPr>
          <w:sz w:val="24"/>
          <w:szCs w:val="24"/>
        </w:rPr>
        <w:t>P</w:t>
      </w:r>
      <w:r w:rsidRPr="00126B67">
        <w:rPr>
          <w:sz w:val="24"/>
          <w:szCs w:val="24"/>
        </w:rPr>
        <w:t>aslaugų</w:t>
      </w:r>
      <w:r>
        <w:rPr>
          <w:sz w:val="24"/>
          <w:szCs w:val="24"/>
        </w:rPr>
        <w:t>/Prekių (Sutarties SD 5.1 punktas)</w:t>
      </w:r>
      <w:r w:rsidRPr="00126B67">
        <w:rPr>
          <w:sz w:val="24"/>
          <w:szCs w:val="24"/>
        </w:rPr>
        <w:t xml:space="preserve"> perdavimo-priėmimo akto pasirašymo datos.</w:t>
      </w:r>
    </w:p>
    <w:p w14:paraId="0F4B943D" w14:textId="30213BBA" w:rsidR="007B19D5" w:rsidRPr="00C76B63" w:rsidRDefault="00B16099" w:rsidP="007B19D5">
      <w:pPr>
        <w:numPr>
          <w:ilvl w:val="1"/>
          <w:numId w:val="3"/>
        </w:numPr>
        <w:tabs>
          <w:tab w:val="left" w:pos="709"/>
        </w:tabs>
        <w:ind w:left="0" w:firstLine="0"/>
        <w:jc w:val="both"/>
        <w:rPr>
          <w:sz w:val="24"/>
          <w:szCs w:val="24"/>
          <w:u w:val="single"/>
        </w:rPr>
      </w:pPr>
      <w:r w:rsidRPr="00C76B63">
        <w:rPr>
          <w:sz w:val="24"/>
          <w:szCs w:val="24"/>
        </w:rPr>
        <w:t>Paslaugų ir (ar) Paslaugų rezultato trūkumais laikomi neatitikimai teisės aktams, reglamentuojantiems teikiamų Paslaugų kokybę</w:t>
      </w:r>
      <w:r w:rsidR="00D34947" w:rsidRPr="00C76B63">
        <w:rPr>
          <w:sz w:val="24"/>
          <w:szCs w:val="24"/>
        </w:rPr>
        <w:t>, Sutarčiai ar jos priedams</w:t>
      </w:r>
      <w:r w:rsidRPr="00C76B63">
        <w:rPr>
          <w:sz w:val="24"/>
          <w:szCs w:val="24"/>
        </w:rPr>
        <w:t>.</w:t>
      </w:r>
    </w:p>
    <w:p w14:paraId="052E8EF1" w14:textId="77777777" w:rsidR="00663E24" w:rsidRPr="00394C43" w:rsidRDefault="00663E24" w:rsidP="00663E24">
      <w:pPr>
        <w:tabs>
          <w:tab w:val="left" w:pos="709"/>
        </w:tabs>
        <w:jc w:val="both"/>
        <w:rPr>
          <w:i/>
          <w:sz w:val="24"/>
          <w:szCs w:val="24"/>
          <w:u w:val="single"/>
        </w:rPr>
      </w:pPr>
    </w:p>
    <w:p w14:paraId="662E57AA" w14:textId="77777777" w:rsidR="00663E24" w:rsidRPr="00394C43" w:rsidRDefault="00663E24" w:rsidP="00663E24">
      <w:pPr>
        <w:pStyle w:val="Pagrindinistekstas"/>
        <w:numPr>
          <w:ilvl w:val="0"/>
          <w:numId w:val="3"/>
        </w:numPr>
        <w:tabs>
          <w:tab w:val="left" w:pos="0"/>
          <w:tab w:val="left" w:pos="426"/>
          <w:tab w:val="left" w:pos="709"/>
        </w:tabs>
        <w:ind w:left="0" w:firstLine="0"/>
        <w:jc w:val="center"/>
        <w:rPr>
          <w:b/>
          <w:szCs w:val="24"/>
        </w:rPr>
      </w:pPr>
      <w:r w:rsidRPr="00394C43">
        <w:rPr>
          <w:b/>
          <w:szCs w:val="24"/>
        </w:rPr>
        <w:t>PASLAUGŲ TEIKĖJO TEISĖ PASITELKTI TREČIUOSIUS ASMENIS (SUBTIEKIMAS), JUNGTINĖ VEIKLA</w:t>
      </w:r>
    </w:p>
    <w:p w14:paraId="1AE603BB" w14:textId="77777777" w:rsidR="00663E24" w:rsidRPr="00394C43" w:rsidRDefault="00663E24" w:rsidP="005B180B">
      <w:pPr>
        <w:pStyle w:val="Pagrindinistekstas"/>
        <w:tabs>
          <w:tab w:val="left" w:pos="0"/>
          <w:tab w:val="left" w:pos="426"/>
          <w:tab w:val="left" w:pos="709"/>
        </w:tabs>
        <w:rPr>
          <w:b/>
          <w:szCs w:val="24"/>
        </w:rPr>
      </w:pPr>
    </w:p>
    <w:p w14:paraId="14C62F54" w14:textId="28C8D323" w:rsidR="005B180B" w:rsidRPr="00394C43" w:rsidRDefault="005B180B" w:rsidP="005B180B">
      <w:pPr>
        <w:pStyle w:val="Sraopastraipa"/>
        <w:numPr>
          <w:ilvl w:val="1"/>
          <w:numId w:val="3"/>
        </w:numPr>
        <w:tabs>
          <w:tab w:val="left" w:pos="709"/>
          <w:tab w:val="left" w:pos="1080"/>
        </w:tabs>
        <w:ind w:left="0" w:firstLine="0"/>
        <w:contextualSpacing w:val="0"/>
        <w:jc w:val="both"/>
        <w:rPr>
          <w:sz w:val="24"/>
          <w:szCs w:val="24"/>
        </w:rPr>
      </w:pPr>
      <w:r w:rsidRPr="00394C43">
        <w:rPr>
          <w:sz w:val="24"/>
          <w:szCs w:val="24"/>
        </w:rPr>
        <w:t xml:space="preserve">Vykdydamas šią Sutartį, Paslaugų teikėjas </w:t>
      </w:r>
      <w:r w:rsidR="006273E6">
        <w:rPr>
          <w:sz w:val="24"/>
          <w:szCs w:val="24"/>
        </w:rPr>
        <w:t>ne</w:t>
      </w:r>
      <w:r w:rsidR="00D34947" w:rsidRPr="00394C43">
        <w:rPr>
          <w:sz w:val="24"/>
          <w:szCs w:val="24"/>
        </w:rPr>
        <w:t>pasitelkia subtiekėj</w:t>
      </w:r>
      <w:r w:rsidR="006273E6">
        <w:rPr>
          <w:sz w:val="24"/>
          <w:szCs w:val="24"/>
        </w:rPr>
        <w:t>ų</w:t>
      </w:r>
      <w:r w:rsidRPr="00394C43">
        <w:rPr>
          <w:sz w:val="24"/>
          <w:szCs w:val="24"/>
        </w:rPr>
        <w:t>.</w:t>
      </w:r>
    </w:p>
    <w:p w14:paraId="121259EC" w14:textId="214EE8A7" w:rsidR="005B180B" w:rsidRPr="00394C43" w:rsidRDefault="00495256" w:rsidP="005B180B">
      <w:pPr>
        <w:pStyle w:val="Sraopastraipa"/>
        <w:numPr>
          <w:ilvl w:val="1"/>
          <w:numId w:val="3"/>
        </w:numPr>
        <w:tabs>
          <w:tab w:val="left" w:pos="709"/>
        </w:tabs>
        <w:ind w:left="0" w:firstLine="0"/>
        <w:contextualSpacing w:val="0"/>
        <w:jc w:val="both"/>
        <w:rPr>
          <w:i/>
          <w:sz w:val="24"/>
          <w:szCs w:val="24"/>
        </w:rPr>
      </w:pPr>
      <w:r w:rsidRPr="00394C43">
        <w:rPr>
          <w:sz w:val="24"/>
          <w:szCs w:val="24"/>
        </w:rPr>
        <w:t xml:space="preserve">Paslaugų teikėjas gali pasitelkti </w:t>
      </w:r>
      <w:r w:rsidR="005B180B" w:rsidRPr="00394C43">
        <w:rPr>
          <w:sz w:val="24"/>
          <w:szCs w:val="24"/>
        </w:rPr>
        <w:t xml:space="preserve">subtiekėją tik esant objektyvioms priežastims, gavęs Užsakovo rašytinį sutikimą Sutarties BD </w:t>
      </w:r>
      <w:r w:rsidRPr="00394C43">
        <w:rPr>
          <w:sz w:val="24"/>
          <w:szCs w:val="24"/>
        </w:rPr>
        <w:t>8</w:t>
      </w:r>
      <w:r w:rsidR="005B180B" w:rsidRPr="00394C43">
        <w:rPr>
          <w:sz w:val="24"/>
          <w:szCs w:val="24"/>
        </w:rPr>
        <w:t xml:space="preserve"> </w:t>
      </w:r>
      <w:r w:rsidR="00D34947" w:rsidRPr="00394C43">
        <w:rPr>
          <w:sz w:val="24"/>
          <w:szCs w:val="24"/>
        </w:rPr>
        <w:t>skyriuje</w:t>
      </w:r>
      <w:r w:rsidR="005B180B" w:rsidRPr="00394C43">
        <w:rPr>
          <w:sz w:val="24"/>
          <w:szCs w:val="24"/>
        </w:rPr>
        <w:t xml:space="preserve"> </w:t>
      </w:r>
      <w:r w:rsidR="00D34947" w:rsidRPr="00394C43">
        <w:rPr>
          <w:sz w:val="24"/>
          <w:szCs w:val="24"/>
        </w:rPr>
        <w:t>nustatyta</w:t>
      </w:r>
      <w:r w:rsidR="005B180B" w:rsidRPr="00394C43">
        <w:rPr>
          <w:sz w:val="24"/>
          <w:szCs w:val="24"/>
        </w:rPr>
        <w:t xml:space="preserve"> tvarka. Pažeidus šią subtiekėjo (subtiekėjų) </w:t>
      </w:r>
      <w:r w:rsidRPr="00394C43">
        <w:rPr>
          <w:sz w:val="24"/>
          <w:szCs w:val="24"/>
        </w:rPr>
        <w:t>pasitelkimo</w:t>
      </w:r>
      <w:r w:rsidR="005B180B" w:rsidRPr="00394C43">
        <w:rPr>
          <w:sz w:val="24"/>
          <w:szCs w:val="24"/>
        </w:rPr>
        <w:t xml:space="preserve"> tvarką bus laikoma, kad Paslaugų teikėjas pažeidė esmines sutarties sąlygas, dėl ko Užsakovas gali vienašališkai nutraukti šią sutartį.</w:t>
      </w:r>
      <w:r w:rsidR="00E344D8" w:rsidRPr="00394C43">
        <w:rPr>
          <w:sz w:val="24"/>
          <w:szCs w:val="24"/>
        </w:rPr>
        <w:t xml:space="preserve"> Formalūs Sutarties BD skyriuje įtvirtintų nuostatų pažeidimai, nelaikomi esminiu Sutarties sąlygų pažeidimu.</w:t>
      </w:r>
    </w:p>
    <w:p w14:paraId="432220C9" w14:textId="096A3C4A" w:rsidR="005B180B" w:rsidRPr="00394C43" w:rsidRDefault="005B180B" w:rsidP="005B180B">
      <w:pPr>
        <w:pStyle w:val="Sraopastraipa"/>
        <w:numPr>
          <w:ilvl w:val="1"/>
          <w:numId w:val="3"/>
        </w:numPr>
        <w:tabs>
          <w:tab w:val="left" w:pos="709"/>
        </w:tabs>
        <w:ind w:left="0" w:firstLine="0"/>
        <w:contextualSpacing w:val="0"/>
        <w:jc w:val="both"/>
        <w:rPr>
          <w:i/>
          <w:sz w:val="24"/>
          <w:szCs w:val="24"/>
        </w:rPr>
      </w:pPr>
      <w:r w:rsidRPr="00394C43">
        <w:rPr>
          <w:sz w:val="24"/>
          <w:szCs w:val="24"/>
        </w:rPr>
        <w:t>Subtiekėjo (subtiekėjų) pasitelkimas neatleidžia Paslaugų teikėjo nuo atsakomybės vykdant šią sutartį. Už subtiekėjų (subtiekėjo) įsipareigojimų nevykdymą arba netinkamą jų vykdymą atsako Paslaugų teikėjas.</w:t>
      </w:r>
    </w:p>
    <w:p w14:paraId="7880B486" w14:textId="20A27EDB" w:rsidR="00B27007" w:rsidRPr="00394C43" w:rsidRDefault="005B180B" w:rsidP="005B180B">
      <w:pPr>
        <w:pStyle w:val="Sraopastraipa"/>
        <w:numPr>
          <w:ilvl w:val="1"/>
          <w:numId w:val="3"/>
        </w:numPr>
        <w:tabs>
          <w:tab w:val="left" w:pos="709"/>
        </w:tabs>
        <w:ind w:left="0" w:firstLine="0"/>
        <w:contextualSpacing w:val="0"/>
        <w:jc w:val="both"/>
        <w:rPr>
          <w:sz w:val="24"/>
          <w:szCs w:val="24"/>
        </w:rPr>
      </w:pPr>
      <w:r w:rsidRPr="00394C43">
        <w:rPr>
          <w:sz w:val="24"/>
          <w:szCs w:val="24"/>
        </w:rPr>
        <w:t>Paslaugų teikėjas</w:t>
      </w:r>
      <w:r w:rsidRPr="00394C43">
        <w:rPr>
          <w:iCs/>
          <w:sz w:val="24"/>
          <w:szCs w:val="24"/>
          <w:lang w:eastAsia="lt-LT"/>
        </w:rPr>
        <w:t xml:space="preserve"> turi teisę pasitelkti </w:t>
      </w:r>
      <w:r w:rsidRPr="00394C43">
        <w:rPr>
          <w:sz w:val="24"/>
          <w:szCs w:val="24"/>
        </w:rPr>
        <w:t>subtiekėjus</w:t>
      </w:r>
      <w:r w:rsidRPr="00394C43">
        <w:rPr>
          <w:iCs/>
          <w:sz w:val="24"/>
          <w:szCs w:val="24"/>
          <w:lang w:eastAsia="lt-LT"/>
        </w:rPr>
        <w:t xml:space="preserve">, nenurodytus Pasiūlyme, jeigu </w:t>
      </w:r>
      <w:r w:rsidR="00D34947" w:rsidRPr="00394C43">
        <w:rPr>
          <w:iCs/>
          <w:sz w:val="24"/>
          <w:szCs w:val="24"/>
          <w:lang w:eastAsia="lt-LT"/>
        </w:rPr>
        <w:t>t</w:t>
      </w:r>
      <w:r w:rsidRPr="00394C43">
        <w:rPr>
          <w:iCs/>
          <w:sz w:val="24"/>
          <w:szCs w:val="24"/>
          <w:lang w:eastAsia="lt-LT"/>
        </w:rPr>
        <w:t xml:space="preserve">okie subtiekėjai turi teisę verstis veikla, kuri reikalinga </w:t>
      </w:r>
      <w:r w:rsidR="00D34947" w:rsidRPr="00394C43">
        <w:rPr>
          <w:iCs/>
          <w:sz w:val="24"/>
          <w:szCs w:val="24"/>
          <w:lang w:eastAsia="lt-LT"/>
        </w:rPr>
        <w:t>Paslaugų</w:t>
      </w:r>
      <w:r w:rsidRPr="00394C43">
        <w:rPr>
          <w:iCs/>
          <w:sz w:val="24"/>
          <w:szCs w:val="24"/>
          <w:lang w:eastAsia="lt-LT"/>
        </w:rPr>
        <w:t>, kuri</w:t>
      </w:r>
      <w:r w:rsidR="00D34947" w:rsidRPr="00394C43">
        <w:rPr>
          <w:iCs/>
          <w:sz w:val="24"/>
          <w:szCs w:val="24"/>
          <w:lang w:eastAsia="lt-LT"/>
        </w:rPr>
        <w:t>os</w:t>
      </w:r>
      <w:r w:rsidRPr="00394C43">
        <w:rPr>
          <w:iCs/>
          <w:sz w:val="24"/>
          <w:szCs w:val="24"/>
          <w:lang w:eastAsia="lt-LT"/>
        </w:rPr>
        <w:t xml:space="preserve"> perduodam</w:t>
      </w:r>
      <w:r w:rsidR="00D34947" w:rsidRPr="00394C43">
        <w:rPr>
          <w:iCs/>
          <w:sz w:val="24"/>
          <w:szCs w:val="24"/>
          <w:lang w:eastAsia="lt-LT"/>
        </w:rPr>
        <w:t>os</w:t>
      </w:r>
      <w:r w:rsidRPr="00394C43">
        <w:rPr>
          <w:iCs/>
          <w:sz w:val="24"/>
          <w:szCs w:val="24"/>
          <w:lang w:eastAsia="lt-LT"/>
        </w:rPr>
        <w:t xml:space="preserve"> subtiekėjams, atlikimui. Paslaugų teikėjas privalo pranešti Užsakovui apie pasitelkiamą subtiekėją bei pateikti teisę verstis veikla įrodančius dokumentus per 3 (tris) darbo dienas nuo subtiekėjo pasitelkimo.</w:t>
      </w:r>
    </w:p>
    <w:p w14:paraId="63761450" w14:textId="34E7B972" w:rsidR="00CA2874" w:rsidRPr="00394C43" w:rsidRDefault="00CA2874" w:rsidP="005B180B">
      <w:pPr>
        <w:pStyle w:val="Sraopastraipa"/>
        <w:numPr>
          <w:ilvl w:val="1"/>
          <w:numId w:val="3"/>
        </w:numPr>
        <w:tabs>
          <w:tab w:val="left" w:pos="709"/>
        </w:tabs>
        <w:ind w:left="0" w:firstLine="0"/>
        <w:contextualSpacing w:val="0"/>
        <w:jc w:val="both"/>
        <w:rPr>
          <w:sz w:val="24"/>
          <w:szCs w:val="24"/>
        </w:rPr>
      </w:pPr>
      <w:r w:rsidRPr="00394C43">
        <w:rPr>
          <w:sz w:val="24"/>
          <w:szCs w:val="24"/>
        </w:rPr>
        <w:t>Pirkimo su</w:t>
      </w:r>
      <w:r w:rsidR="0038680A" w:rsidRPr="00394C43">
        <w:rPr>
          <w:sz w:val="24"/>
          <w:szCs w:val="24"/>
        </w:rPr>
        <w:t>tarties vykdymo metu, kai subtie</w:t>
      </w:r>
      <w:r w:rsidRPr="00394C43">
        <w:rPr>
          <w:sz w:val="24"/>
          <w:szCs w:val="24"/>
        </w:rPr>
        <w:t>kėjai netinkamai vykdo įsipareigojimus tiekėjui,</w:t>
      </w:r>
      <w:r w:rsidR="0038680A" w:rsidRPr="00394C43">
        <w:rPr>
          <w:sz w:val="24"/>
          <w:szCs w:val="24"/>
        </w:rPr>
        <w:t xml:space="preserve"> taip pat tuo atveju, kai subtie</w:t>
      </w:r>
      <w:r w:rsidRPr="00394C43">
        <w:rPr>
          <w:sz w:val="24"/>
          <w:szCs w:val="24"/>
        </w:rPr>
        <w:t>kėjai nepajėgūs vykdyti įsipareigojimų tiekėjui dėl iškeltos bankroto bylos, pradėtos likvidavimo procedūros ir pan. padėtie</w:t>
      </w:r>
      <w:r w:rsidR="0038680A" w:rsidRPr="00394C43">
        <w:rPr>
          <w:sz w:val="24"/>
          <w:szCs w:val="24"/>
        </w:rPr>
        <w:t>s, tiekėjas gali pakeisti subtie</w:t>
      </w:r>
      <w:r w:rsidRPr="00394C43">
        <w:rPr>
          <w:sz w:val="24"/>
          <w:szCs w:val="24"/>
        </w:rPr>
        <w:t xml:space="preserve">kėjus. Apie tai jis turi informuoti </w:t>
      </w:r>
      <w:r w:rsidR="00E864F1" w:rsidRPr="00394C43">
        <w:rPr>
          <w:sz w:val="24"/>
          <w:szCs w:val="24"/>
        </w:rPr>
        <w:t>Užsakovą</w:t>
      </w:r>
      <w:r w:rsidRPr="00394C43">
        <w:rPr>
          <w:sz w:val="24"/>
          <w:szCs w:val="24"/>
        </w:rPr>
        <w:t xml:space="preserve"> prieš 10 (dešimt)</w:t>
      </w:r>
      <w:r w:rsidR="0038680A" w:rsidRPr="00394C43">
        <w:rPr>
          <w:sz w:val="24"/>
          <w:szCs w:val="24"/>
        </w:rPr>
        <w:t xml:space="preserve"> darbo dienų, nurodydamas subtie</w:t>
      </w:r>
      <w:r w:rsidRPr="00394C43">
        <w:rPr>
          <w:sz w:val="24"/>
          <w:szCs w:val="24"/>
        </w:rPr>
        <w:t xml:space="preserve">kėjo pakeitimo priežastis ir pateikdamas dokumentus, kurie patvirtintų </w:t>
      </w:r>
      <w:r w:rsidR="0038680A" w:rsidRPr="00394C43">
        <w:rPr>
          <w:sz w:val="24"/>
          <w:szCs w:val="24"/>
        </w:rPr>
        <w:t>naujo subtie</w:t>
      </w:r>
      <w:r w:rsidRPr="00394C43">
        <w:rPr>
          <w:sz w:val="24"/>
          <w:szCs w:val="24"/>
        </w:rPr>
        <w:t>kėjo atitiktį kvalifikaciniams reikalavimams. Gavę tokį pranešimą, perkantysis subjektas kartu su tiekėju įformina</w:t>
      </w:r>
      <w:r w:rsidR="0038680A" w:rsidRPr="00394C43">
        <w:rPr>
          <w:sz w:val="24"/>
          <w:szCs w:val="24"/>
        </w:rPr>
        <w:t xml:space="preserve"> protokolu susitarimą dėl subtie</w:t>
      </w:r>
      <w:r w:rsidRPr="00394C43">
        <w:rPr>
          <w:sz w:val="24"/>
          <w:szCs w:val="24"/>
        </w:rPr>
        <w:t>kėjų pakeitimo, pasirašomu abiejų pirkimo sutarties šalių. Šie dokumentai yra neatskiriama pirkimo sutarties dalis. Ši sutarties sąlyga taikoma tuomet, jei pasiūlyme tiekėjas nurodo, kad ketina pasitelkti subtiekėjus.</w:t>
      </w:r>
    </w:p>
    <w:p w14:paraId="575B70AD" w14:textId="77777777" w:rsidR="00CA2874" w:rsidRPr="00394C43" w:rsidRDefault="00CA2874" w:rsidP="00CA2874">
      <w:pPr>
        <w:tabs>
          <w:tab w:val="left" w:pos="709"/>
        </w:tabs>
        <w:jc w:val="both"/>
        <w:rPr>
          <w:sz w:val="24"/>
          <w:szCs w:val="24"/>
        </w:rPr>
      </w:pPr>
    </w:p>
    <w:p w14:paraId="147F309E" w14:textId="77777777" w:rsidR="00663E24" w:rsidRPr="00394C43" w:rsidRDefault="00663E24" w:rsidP="00663E24">
      <w:pPr>
        <w:numPr>
          <w:ilvl w:val="0"/>
          <w:numId w:val="3"/>
        </w:numPr>
        <w:tabs>
          <w:tab w:val="left" w:pos="709"/>
        </w:tabs>
        <w:ind w:left="0" w:firstLine="0"/>
        <w:jc w:val="center"/>
        <w:rPr>
          <w:b/>
          <w:sz w:val="24"/>
          <w:szCs w:val="24"/>
        </w:rPr>
      </w:pPr>
      <w:r w:rsidRPr="00394C43">
        <w:rPr>
          <w:b/>
          <w:sz w:val="24"/>
          <w:szCs w:val="24"/>
        </w:rPr>
        <w:lastRenderedPageBreak/>
        <w:t>PASLAUGŲ SUTEIKIMO TERMINAI, PASLAUGŲ REZULTATO PERDAVIMO - PRIĖMIMO TVARKA</w:t>
      </w:r>
    </w:p>
    <w:p w14:paraId="4BC8AF55" w14:textId="429DBA30" w:rsidR="006907DA" w:rsidRPr="00394C43" w:rsidRDefault="006907DA" w:rsidP="00F67E2A">
      <w:pPr>
        <w:tabs>
          <w:tab w:val="left" w:pos="709"/>
        </w:tabs>
        <w:jc w:val="both"/>
        <w:rPr>
          <w:sz w:val="24"/>
          <w:szCs w:val="24"/>
        </w:rPr>
      </w:pPr>
      <w:bookmarkStart w:id="1" w:name="_Ref340670710"/>
    </w:p>
    <w:p w14:paraId="636E0B12" w14:textId="6F3468A3" w:rsidR="00D031C9" w:rsidRDefault="0067043F" w:rsidP="00CD6948">
      <w:pPr>
        <w:pStyle w:val="Sraopastraipa"/>
        <w:numPr>
          <w:ilvl w:val="1"/>
          <w:numId w:val="3"/>
        </w:numPr>
        <w:tabs>
          <w:tab w:val="left" w:pos="709"/>
        </w:tabs>
        <w:ind w:left="0" w:firstLine="0"/>
        <w:jc w:val="both"/>
        <w:rPr>
          <w:sz w:val="24"/>
          <w:szCs w:val="24"/>
        </w:rPr>
      </w:pPr>
      <w:r w:rsidRPr="00F96C4A">
        <w:rPr>
          <w:sz w:val="24"/>
          <w:szCs w:val="24"/>
        </w:rPr>
        <w:t>Biokuro svėrimo, biokuro apskaitos ir kokybės nustatymo informacin</w:t>
      </w:r>
      <w:r>
        <w:rPr>
          <w:sz w:val="24"/>
          <w:szCs w:val="24"/>
        </w:rPr>
        <w:t>ės</w:t>
      </w:r>
      <w:r w:rsidRPr="00F96C4A">
        <w:rPr>
          <w:sz w:val="24"/>
          <w:szCs w:val="24"/>
        </w:rPr>
        <w:t xml:space="preserve"> sistem</w:t>
      </w:r>
      <w:r>
        <w:rPr>
          <w:sz w:val="24"/>
          <w:szCs w:val="24"/>
        </w:rPr>
        <w:t>os įdiegimo terminas – 4 (keturi) mėnesiai nuo Sutarties įsigaliojimo dienos</w:t>
      </w:r>
      <w:r w:rsidRPr="00F96C4A">
        <w:rPr>
          <w:sz w:val="24"/>
          <w:szCs w:val="24"/>
        </w:rPr>
        <w:t xml:space="preserve">. Sistemos diegimo pradžia, tikslios apimtys ir terminai </w:t>
      </w:r>
      <w:r>
        <w:rPr>
          <w:sz w:val="24"/>
          <w:szCs w:val="24"/>
        </w:rPr>
        <w:t>derinami</w:t>
      </w:r>
      <w:r w:rsidRPr="00F96C4A">
        <w:rPr>
          <w:sz w:val="24"/>
          <w:szCs w:val="24"/>
        </w:rPr>
        <w:t xml:space="preserve"> rengiant projekto įgyvendinimo planą</w:t>
      </w:r>
      <w:r w:rsidR="00D031C9" w:rsidRPr="00394C43">
        <w:rPr>
          <w:sz w:val="24"/>
          <w:szCs w:val="24"/>
        </w:rPr>
        <w:t>.</w:t>
      </w:r>
    </w:p>
    <w:p w14:paraId="45954329" w14:textId="4D65CD45" w:rsidR="0067043F" w:rsidRPr="0067043F" w:rsidRDefault="0067043F" w:rsidP="00CD6948">
      <w:pPr>
        <w:pStyle w:val="Sraopastraipa"/>
        <w:numPr>
          <w:ilvl w:val="1"/>
          <w:numId w:val="3"/>
        </w:numPr>
        <w:tabs>
          <w:tab w:val="left" w:pos="709"/>
        </w:tabs>
        <w:ind w:left="0" w:firstLine="0"/>
        <w:jc w:val="both"/>
        <w:rPr>
          <w:sz w:val="24"/>
          <w:szCs w:val="24"/>
        </w:rPr>
      </w:pPr>
      <w:r w:rsidRPr="0067043F">
        <w:rPr>
          <w:rFonts w:eastAsia="Arial"/>
          <w:sz w:val="24"/>
          <w:szCs w:val="24"/>
        </w:rPr>
        <w:t>Sistemos programinės įrangos debesų kompiuterijoje (</w:t>
      </w:r>
      <w:proofErr w:type="spellStart"/>
      <w:r w:rsidRPr="0067043F">
        <w:rPr>
          <w:rFonts w:eastAsia="Arial"/>
          <w:sz w:val="24"/>
          <w:szCs w:val="24"/>
        </w:rPr>
        <w:t>Cloud</w:t>
      </w:r>
      <w:proofErr w:type="spellEnd"/>
      <w:r w:rsidRPr="0067043F">
        <w:rPr>
          <w:rFonts w:eastAsia="Arial"/>
          <w:sz w:val="24"/>
          <w:szCs w:val="24"/>
        </w:rPr>
        <w:t xml:space="preserve">) nuoma ir aptarnavimas; </w:t>
      </w:r>
      <w:bookmarkStart w:id="2" w:name="_Hlk169193438"/>
      <w:proofErr w:type="spellStart"/>
      <w:r w:rsidRPr="0067043F">
        <w:rPr>
          <w:rFonts w:eastAsia="Arial"/>
          <w:sz w:val="24"/>
          <w:szCs w:val="24"/>
        </w:rPr>
        <w:t>Baltpool</w:t>
      </w:r>
      <w:proofErr w:type="spellEnd"/>
      <w:r w:rsidRPr="0067043F">
        <w:rPr>
          <w:rFonts w:eastAsia="Arial"/>
          <w:sz w:val="24"/>
          <w:szCs w:val="24"/>
        </w:rPr>
        <w:t xml:space="preserve"> platformos integracijos į </w:t>
      </w:r>
      <w:bookmarkEnd w:id="2"/>
      <w:r w:rsidRPr="0067043F">
        <w:rPr>
          <w:rFonts w:eastAsia="Arial"/>
          <w:sz w:val="24"/>
          <w:szCs w:val="24"/>
        </w:rPr>
        <w:t>Sistemą debesų kompiuterijoje (</w:t>
      </w:r>
      <w:proofErr w:type="spellStart"/>
      <w:r w:rsidRPr="0067043F">
        <w:rPr>
          <w:rFonts w:eastAsia="Arial"/>
          <w:sz w:val="24"/>
          <w:szCs w:val="24"/>
        </w:rPr>
        <w:t>Cloud</w:t>
      </w:r>
      <w:proofErr w:type="spellEnd"/>
      <w:r w:rsidRPr="0067043F">
        <w:rPr>
          <w:rFonts w:eastAsia="Arial"/>
          <w:sz w:val="24"/>
          <w:szCs w:val="24"/>
        </w:rPr>
        <w:t>) nuoma ir aptarnavimas; Biokuro kokybės nustatymo programinės įrangos aptarnavimas vykdomas 32 (trisdešimt du) mėnesius nuo Sutarties SD 5.1 punkte nustatyto termino pabaigos</w:t>
      </w:r>
      <w:r w:rsidR="007F2372">
        <w:rPr>
          <w:rFonts w:eastAsia="Arial"/>
          <w:sz w:val="24"/>
          <w:szCs w:val="24"/>
        </w:rPr>
        <w:t>.</w:t>
      </w:r>
    </w:p>
    <w:p w14:paraId="7513CE8A" w14:textId="24A303E2" w:rsidR="00334D91" w:rsidRPr="00394C43" w:rsidRDefault="00334D91" w:rsidP="00AB3788">
      <w:pPr>
        <w:numPr>
          <w:ilvl w:val="1"/>
          <w:numId w:val="3"/>
        </w:numPr>
        <w:tabs>
          <w:tab w:val="left" w:pos="709"/>
        </w:tabs>
        <w:ind w:left="0" w:firstLine="0"/>
        <w:jc w:val="both"/>
        <w:rPr>
          <w:sz w:val="24"/>
          <w:szCs w:val="24"/>
        </w:rPr>
      </w:pPr>
      <w:r w:rsidRPr="00394C43">
        <w:rPr>
          <w:sz w:val="24"/>
          <w:szCs w:val="24"/>
        </w:rPr>
        <w:t>Paslaugų teikėjui</w:t>
      </w:r>
      <w:r w:rsidR="00A65E72" w:rsidRPr="00394C43">
        <w:rPr>
          <w:sz w:val="24"/>
          <w:szCs w:val="24"/>
        </w:rPr>
        <w:t xml:space="preserve"> </w:t>
      </w:r>
      <w:r w:rsidRPr="00394C43">
        <w:rPr>
          <w:sz w:val="24"/>
          <w:szCs w:val="24"/>
        </w:rPr>
        <w:t>per nustatyt</w:t>
      </w:r>
      <w:r w:rsidR="006907DA" w:rsidRPr="00394C43">
        <w:rPr>
          <w:sz w:val="24"/>
          <w:szCs w:val="24"/>
        </w:rPr>
        <w:t>us</w:t>
      </w:r>
      <w:r w:rsidRPr="00394C43">
        <w:rPr>
          <w:sz w:val="24"/>
          <w:szCs w:val="24"/>
        </w:rPr>
        <w:t xml:space="preserve"> termin</w:t>
      </w:r>
      <w:r w:rsidR="006907DA" w:rsidRPr="00394C43">
        <w:rPr>
          <w:sz w:val="24"/>
          <w:szCs w:val="24"/>
        </w:rPr>
        <w:t>us</w:t>
      </w:r>
      <w:r w:rsidRPr="00394C43">
        <w:rPr>
          <w:sz w:val="24"/>
          <w:szCs w:val="24"/>
        </w:rPr>
        <w:t xml:space="preserve"> nesuteikus Paslaug</w:t>
      </w:r>
      <w:r w:rsidR="006907DA" w:rsidRPr="00394C43">
        <w:rPr>
          <w:sz w:val="24"/>
          <w:szCs w:val="24"/>
        </w:rPr>
        <w:t>ų</w:t>
      </w:r>
      <w:r w:rsidR="00FE377E">
        <w:rPr>
          <w:sz w:val="24"/>
          <w:szCs w:val="24"/>
        </w:rPr>
        <w:t xml:space="preserve"> nurodytų Sutarties SD 5.1 punkte</w:t>
      </w:r>
      <w:r w:rsidRPr="00394C43">
        <w:rPr>
          <w:sz w:val="24"/>
          <w:szCs w:val="24"/>
        </w:rPr>
        <w:t>, Užsakovas be atskiro pranešimo skaičiuoja 0,05 (penkios šimtosios) proc. dydžio delspinigius už kiekvieną</w:t>
      </w:r>
      <w:r w:rsidR="006907DA" w:rsidRPr="00394C43">
        <w:rPr>
          <w:sz w:val="24"/>
          <w:szCs w:val="24"/>
        </w:rPr>
        <w:t xml:space="preserve"> pradelstą</w:t>
      </w:r>
      <w:r w:rsidRPr="00394C43">
        <w:rPr>
          <w:sz w:val="24"/>
          <w:szCs w:val="24"/>
        </w:rPr>
        <w:t xml:space="preserve"> dieną nuo</w:t>
      </w:r>
      <w:r w:rsidR="000D3CFA" w:rsidRPr="00394C43">
        <w:rPr>
          <w:sz w:val="24"/>
          <w:szCs w:val="24"/>
        </w:rPr>
        <w:t xml:space="preserve"> </w:t>
      </w:r>
      <w:r w:rsidR="007C7AF1" w:rsidRPr="00394C43">
        <w:rPr>
          <w:sz w:val="24"/>
          <w:szCs w:val="24"/>
        </w:rPr>
        <w:t xml:space="preserve">nesuteiktų Paslaugų </w:t>
      </w:r>
      <w:r w:rsidRPr="00394C43">
        <w:rPr>
          <w:sz w:val="24"/>
          <w:szCs w:val="24"/>
        </w:rPr>
        <w:t>vertės be PVM. Delspinigių suma išskaitoma iš Paslaugų teikėjui mokėtinos sumos.</w:t>
      </w:r>
    </w:p>
    <w:p w14:paraId="68922A74" w14:textId="3E3FF885" w:rsidR="003A0306" w:rsidRDefault="00334D91" w:rsidP="003A0306">
      <w:pPr>
        <w:numPr>
          <w:ilvl w:val="1"/>
          <w:numId w:val="3"/>
        </w:numPr>
        <w:tabs>
          <w:tab w:val="left" w:pos="709"/>
        </w:tabs>
        <w:ind w:left="0" w:firstLine="0"/>
        <w:jc w:val="both"/>
        <w:rPr>
          <w:sz w:val="24"/>
          <w:szCs w:val="24"/>
        </w:rPr>
      </w:pPr>
      <w:r w:rsidRPr="00394C43">
        <w:rPr>
          <w:sz w:val="24"/>
          <w:szCs w:val="24"/>
        </w:rPr>
        <w:t>Paslaugos laikomos tinkamai suteiktomis</w:t>
      </w:r>
      <w:r w:rsidR="003A0306">
        <w:rPr>
          <w:sz w:val="24"/>
          <w:szCs w:val="24"/>
        </w:rPr>
        <w:t>, Prekės tinkamai perduotos</w:t>
      </w:r>
      <w:r w:rsidRPr="00394C43">
        <w:rPr>
          <w:sz w:val="24"/>
          <w:szCs w:val="24"/>
        </w:rPr>
        <w:t>, kai Užsakovas pasirašo Paslaugų teikėjo pateiktą</w:t>
      </w:r>
      <w:r w:rsidR="006907DA" w:rsidRPr="00394C43">
        <w:rPr>
          <w:sz w:val="24"/>
          <w:szCs w:val="24"/>
        </w:rPr>
        <w:t xml:space="preserve"> </w:t>
      </w:r>
      <w:r w:rsidR="00126B67">
        <w:rPr>
          <w:sz w:val="24"/>
          <w:szCs w:val="24"/>
        </w:rPr>
        <w:t>galutinį P</w:t>
      </w:r>
      <w:r w:rsidRPr="00394C43">
        <w:rPr>
          <w:sz w:val="24"/>
          <w:szCs w:val="24"/>
        </w:rPr>
        <w:t>aslaugų</w:t>
      </w:r>
      <w:r w:rsidR="003A0306">
        <w:rPr>
          <w:sz w:val="24"/>
          <w:szCs w:val="24"/>
        </w:rPr>
        <w:t>/</w:t>
      </w:r>
      <w:r w:rsidR="00126B67">
        <w:rPr>
          <w:sz w:val="24"/>
          <w:szCs w:val="24"/>
        </w:rPr>
        <w:t>Pr</w:t>
      </w:r>
      <w:r w:rsidR="003A0306">
        <w:rPr>
          <w:sz w:val="24"/>
          <w:szCs w:val="24"/>
        </w:rPr>
        <w:t>ekių</w:t>
      </w:r>
      <w:r w:rsidRPr="00394C43">
        <w:rPr>
          <w:sz w:val="24"/>
          <w:szCs w:val="24"/>
        </w:rPr>
        <w:t xml:space="preserve"> perdavimo - priėmimo aktą.</w:t>
      </w:r>
      <w:r w:rsidR="00DB06AC" w:rsidRPr="00394C43">
        <w:rPr>
          <w:sz w:val="24"/>
          <w:szCs w:val="24"/>
        </w:rPr>
        <w:t xml:space="preserve"> Aktas pasirašomas tik tinkamai atlikus visas </w:t>
      </w:r>
      <w:r w:rsidR="003A0306">
        <w:rPr>
          <w:sz w:val="24"/>
          <w:szCs w:val="24"/>
        </w:rPr>
        <w:t>P</w:t>
      </w:r>
      <w:r w:rsidR="00F67E2A" w:rsidRPr="00394C43">
        <w:rPr>
          <w:sz w:val="24"/>
          <w:szCs w:val="24"/>
        </w:rPr>
        <w:t>riede Nr. 1,</w:t>
      </w:r>
      <w:r w:rsidR="00DB06AC" w:rsidRPr="00394C43">
        <w:rPr>
          <w:sz w:val="24"/>
          <w:szCs w:val="24"/>
        </w:rPr>
        <w:t xml:space="preserve"> </w:t>
      </w:r>
      <w:r w:rsidR="00F67E2A" w:rsidRPr="00394C43">
        <w:rPr>
          <w:sz w:val="24"/>
          <w:szCs w:val="24"/>
        </w:rPr>
        <w:t>nurodytas</w:t>
      </w:r>
      <w:r w:rsidR="00643D58" w:rsidRPr="00394C43">
        <w:rPr>
          <w:sz w:val="24"/>
          <w:szCs w:val="24"/>
        </w:rPr>
        <w:t xml:space="preserve"> konkrečias</w:t>
      </w:r>
      <w:r w:rsidR="00F67E2A" w:rsidRPr="00394C43">
        <w:rPr>
          <w:sz w:val="24"/>
          <w:szCs w:val="24"/>
        </w:rPr>
        <w:t xml:space="preserve"> Paslaugas</w:t>
      </w:r>
      <w:r w:rsidR="003A0306">
        <w:rPr>
          <w:sz w:val="24"/>
          <w:szCs w:val="24"/>
        </w:rPr>
        <w:t xml:space="preserve"> ir perdavus Užsakovui Prekes</w:t>
      </w:r>
      <w:r w:rsidR="00DB06AC" w:rsidRPr="00394C43">
        <w:rPr>
          <w:sz w:val="24"/>
          <w:szCs w:val="24"/>
        </w:rPr>
        <w:t>.</w:t>
      </w:r>
      <w:r w:rsidR="00643D58" w:rsidRPr="00394C43">
        <w:rPr>
          <w:sz w:val="24"/>
          <w:szCs w:val="24"/>
        </w:rPr>
        <w:t xml:space="preserve"> Paslaugų teikėjo suteiktos </w:t>
      </w:r>
      <w:r w:rsidR="003A0306">
        <w:rPr>
          <w:sz w:val="24"/>
          <w:szCs w:val="24"/>
        </w:rPr>
        <w:t>P</w:t>
      </w:r>
      <w:r w:rsidR="00643D58" w:rsidRPr="00394C43">
        <w:rPr>
          <w:sz w:val="24"/>
          <w:szCs w:val="24"/>
        </w:rPr>
        <w:t>aslaugos</w:t>
      </w:r>
      <w:r w:rsidR="003A0306">
        <w:rPr>
          <w:sz w:val="24"/>
          <w:szCs w:val="24"/>
        </w:rPr>
        <w:t xml:space="preserve"> ir Prekės</w:t>
      </w:r>
      <w:r w:rsidR="00643D58" w:rsidRPr="00394C43">
        <w:rPr>
          <w:sz w:val="24"/>
          <w:szCs w:val="24"/>
        </w:rPr>
        <w:t xml:space="preserve"> perduodamos su </w:t>
      </w:r>
      <w:r w:rsidR="00643D58" w:rsidRPr="00394C43">
        <w:rPr>
          <w:snapToGrid w:val="0"/>
          <w:sz w:val="24"/>
          <w:szCs w:val="24"/>
        </w:rPr>
        <w:t>Užsakovu</w:t>
      </w:r>
      <w:r w:rsidR="00643D58" w:rsidRPr="00394C43">
        <w:rPr>
          <w:sz w:val="24"/>
          <w:szCs w:val="24"/>
        </w:rPr>
        <w:t xml:space="preserve"> sudarius faktiškai suteiktų </w:t>
      </w:r>
      <w:r w:rsidR="003A0306">
        <w:rPr>
          <w:sz w:val="24"/>
          <w:szCs w:val="24"/>
        </w:rPr>
        <w:t>P</w:t>
      </w:r>
      <w:r w:rsidR="00643D58" w:rsidRPr="00394C43">
        <w:rPr>
          <w:sz w:val="24"/>
          <w:szCs w:val="24"/>
        </w:rPr>
        <w:t>aslaugų</w:t>
      </w:r>
      <w:r w:rsidR="003A0306">
        <w:rPr>
          <w:sz w:val="24"/>
          <w:szCs w:val="24"/>
        </w:rPr>
        <w:t>/perduotų Prekių</w:t>
      </w:r>
      <w:r w:rsidR="00643D58" w:rsidRPr="00394C43">
        <w:rPr>
          <w:sz w:val="24"/>
          <w:szCs w:val="24"/>
        </w:rPr>
        <w:t xml:space="preserve"> priėmimo - perdavimo aktą.</w:t>
      </w:r>
    </w:p>
    <w:p w14:paraId="69EFEC9F" w14:textId="350AD51F" w:rsidR="00C76B63" w:rsidRDefault="00FE377E" w:rsidP="003A0306">
      <w:pPr>
        <w:numPr>
          <w:ilvl w:val="1"/>
          <w:numId w:val="3"/>
        </w:numPr>
        <w:tabs>
          <w:tab w:val="left" w:pos="709"/>
        </w:tabs>
        <w:ind w:left="0" w:firstLine="0"/>
        <w:jc w:val="both"/>
        <w:rPr>
          <w:sz w:val="24"/>
          <w:szCs w:val="24"/>
        </w:rPr>
      </w:pPr>
      <w:r>
        <w:rPr>
          <w:sz w:val="24"/>
          <w:szCs w:val="24"/>
        </w:rPr>
        <w:t>Vykdant Sutarties SD 5.2 punkte nustatytus įsipareigojimus, r</w:t>
      </w:r>
      <w:r w:rsidR="00C76B63" w:rsidRPr="00F96C4A">
        <w:rPr>
          <w:sz w:val="24"/>
          <w:szCs w:val="24"/>
        </w:rPr>
        <w:t>eakcijos į problemą laikas (problema užregistruota ir perduota sprendimui) – kritinės – ne ilgiau kaip 2 (dvi), o nekritinės – ne ilgiau kaip 4 (keturios) užsakovo darbo laiko valandos</w:t>
      </w:r>
      <w:r w:rsidR="00C76B63">
        <w:rPr>
          <w:sz w:val="24"/>
          <w:szCs w:val="24"/>
        </w:rPr>
        <w:t xml:space="preserve">. Nevykdant nuostatos Paslaugų teikėjui skaičiuojama </w:t>
      </w:r>
      <w:r w:rsidR="00126B67">
        <w:rPr>
          <w:sz w:val="24"/>
          <w:szCs w:val="24"/>
        </w:rPr>
        <w:t>60</w:t>
      </w:r>
      <w:r w:rsidR="00C76B63">
        <w:rPr>
          <w:sz w:val="24"/>
          <w:szCs w:val="24"/>
        </w:rPr>
        <w:t>,00 Eur (</w:t>
      </w:r>
      <w:r w:rsidR="00126B67">
        <w:rPr>
          <w:sz w:val="24"/>
          <w:szCs w:val="24"/>
        </w:rPr>
        <w:t>šešiasdešimt</w:t>
      </w:r>
      <w:r w:rsidR="00C76B63">
        <w:rPr>
          <w:sz w:val="24"/>
          <w:szCs w:val="24"/>
        </w:rPr>
        <w:t xml:space="preserve"> eurų 0 ct) bauda už kiekvieną atvejį. Baudos suma išskaitoma iš Paslaugų teikėjui mokėtinų sumų.</w:t>
      </w:r>
    </w:p>
    <w:p w14:paraId="0BE81E21" w14:textId="2703A5A2" w:rsidR="00C76B63" w:rsidRDefault="00C76B63" w:rsidP="003A0306">
      <w:pPr>
        <w:numPr>
          <w:ilvl w:val="1"/>
          <w:numId w:val="3"/>
        </w:numPr>
        <w:tabs>
          <w:tab w:val="left" w:pos="709"/>
        </w:tabs>
        <w:ind w:left="0" w:firstLine="0"/>
        <w:jc w:val="both"/>
        <w:rPr>
          <w:sz w:val="24"/>
          <w:szCs w:val="24"/>
        </w:rPr>
      </w:pPr>
      <w:r>
        <w:rPr>
          <w:sz w:val="24"/>
          <w:szCs w:val="24"/>
        </w:rPr>
        <w:t>P</w:t>
      </w:r>
      <w:r w:rsidRPr="00F96C4A">
        <w:rPr>
          <w:sz w:val="24"/>
          <w:szCs w:val="24"/>
        </w:rPr>
        <w:t xml:space="preserve">roblemos sprendimo (problemos šalinimo ir funkcionalumo atnaujinimo) trukmė – kritinės – ne ilgiau kaip 4 (keturias) darbo valandas, o nekritinės – 5 (penkios) darbo dienos, nuo pranešimo apie gedimą gavimo telefonu ar elektroniniu paštu. Jei gedimo per nurodytą laiką pašalinti negalima, kartu su </w:t>
      </w:r>
      <w:r>
        <w:rPr>
          <w:sz w:val="24"/>
          <w:szCs w:val="24"/>
        </w:rPr>
        <w:t>U</w:t>
      </w:r>
      <w:r w:rsidRPr="00F96C4A">
        <w:rPr>
          <w:sz w:val="24"/>
          <w:szCs w:val="24"/>
        </w:rPr>
        <w:t>žsakovu suderinama dėl gedimo pašalinimo laiko</w:t>
      </w:r>
      <w:r>
        <w:rPr>
          <w:sz w:val="24"/>
          <w:szCs w:val="24"/>
        </w:rPr>
        <w:t xml:space="preserve">. Nevykdant nuostatos Paslaugų teikėjui skaičiuojama </w:t>
      </w:r>
      <w:r w:rsidR="00126B67">
        <w:rPr>
          <w:sz w:val="24"/>
          <w:szCs w:val="24"/>
        </w:rPr>
        <w:t>60</w:t>
      </w:r>
      <w:r>
        <w:rPr>
          <w:sz w:val="24"/>
          <w:szCs w:val="24"/>
        </w:rPr>
        <w:t>,00 Eur (</w:t>
      </w:r>
      <w:r w:rsidR="00126B67">
        <w:rPr>
          <w:sz w:val="24"/>
          <w:szCs w:val="24"/>
        </w:rPr>
        <w:t xml:space="preserve">šešiasdešimt </w:t>
      </w:r>
      <w:r>
        <w:rPr>
          <w:sz w:val="24"/>
          <w:szCs w:val="24"/>
        </w:rPr>
        <w:t>eurų 0 ct) bauda už kiekvieną atvejį. Baudos suma išskaitoma iš Paslaugų teikėjui mokėtinų sumų.</w:t>
      </w:r>
    </w:p>
    <w:p w14:paraId="6696160B" w14:textId="54A4A98E" w:rsidR="00126B67" w:rsidRPr="003A0306" w:rsidRDefault="00126B67" w:rsidP="003A0306">
      <w:pPr>
        <w:numPr>
          <w:ilvl w:val="1"/>
          <w:numId w:val="3"/>
        </w:numPr>
        <w:tabs>
          <w:tab w:val="left" w:pos="709"/>
        </w:tabs>
        <w:ind w:left="0" w:firstLine="0"/>
        <w:jc w:val="both"/>
        <w:rPr>
          <w:sz w:val="24"/>
          <w:szCs w:val="24"/>
        </w:rPr>
      </w:pPr>
      <w:r>
        <w:rPr>
          <w:sz w:val="24"/>
          <w:szCs w:val="24"/>
        </w:rPr>
        <w:t>Kritine sistemos problema laikoma problema, kai bent viena sistemos dalis visiškai neveikia. Nekritine sistemos problema laikoma problema, kai sistema veikia, bet su klaidomis.</w:t>
      </w:r>
    </w:p>
    <w:p w14:paraId="39981B83" w14:textId="5520AF40" w:rsidR="00334D91" w:rsidRPr="00394C43" w:rsidRDefault="00334D91" w:rsidP="00AB3788">
      <w:pPr>
        <w:numPr>
          <w:ilvl w:val="1"/>
          <w:numId w:val="3"/>
        </w:numPr>
        <w:tabs>
          <w:tab w:val="left" w:pos="709"/>
        </w:tabs>
        <w:ind w:left="0" w:firstLine="0"/>
        <w:jc w:val="both"/>
        <w:rPr>
          <w:sz w:val="24"/>
          <w:szCs w:val="24"/>
        </w:rPr>
      </w:pPr>
      <w:r w:rsidRPr="00394C43">
        <w:rPr>
          <w:sz w:val="24"/>
          <w:szCs w:val="24"/>
        </w:rPr>
        <w:t xml:space="preserve">Užsakovas per </w:t>
      </w:r>
      <w:r w:rsidR="00DC245E" w:rsidRPr="00394C43">
        <w:rPr>
          <w:sz w:val="24"/>
          <w:szCs w:val="24"/>
        </w:rPr>
        <w:t>5</w:t>
      </w:r>
      <w:r w:rsidRPr="00394C43">
        <w:rPr>
          <w:sz w:val="24"/>
          <w:szCs w:val="24"/>
        </w:rPr>
        <w:t xml:space="preserve"> (</w:t>
      </w:r>
      <w:r w:rsidR="00DC245E" w:rsidRPr="00394C43">
        <w:rPr>
          <w:sz w:val="24"/>
          <w:szCs w:val="24"/>
        </w:rPr>
        <w:t>penkias</w:t>
      </w:r>
      <w:r w:rsidRPr="00394C43">
        <w:rPr>
          <w:sz w:val="24"/>
          <w:szCs w:val="24"/>
        </w:rPr>
        <w:t>) darbo dienas nuo Paslaugų</w:t>
      </w:r>
      <w:r w:rsidR="003A0306">
        <w:rPr>
          <w:sz w:val="24"/>
          <w:szCs w:val="24"/>
        </w:rPr>
        <w:t>/Prekių</w:t>
      </w:r>
      <w:r w:rsidRPr="00394C43">
        <w:rPr>
          <w:sz w:val="24"/>
          <w:szCs w:val="24"/>
        </w:rPr>
        <w:t xml:space="preserve"> perdavimo – priėmimo akto gavimo, pasirašo aktą ir perima </w:t>
      </w:r>
      <w:r w:rsidR="006907DA" w:rsidRPr="00394C43">
        <w:rPr>
          <w:sz w:val="24"/>
          <w:szCs w:val="24"/>
        </w:rPr>
        <w:t>P</w:t>
      </w:r>
      <w:r w:rsidRPr="00394C43">
        <w:rPr>
          <w:sz w:val="24"/>
          <w:szCs w:val="24"/>
        </w:rPr>
        <w:t>aslaugų rezultatą</w:t>
      </w:r>
      <w:r w:rsidR="003A0306">
        <w:rPr>
          <w:sz w:val="24"/>
          <w:szCs w:val="24"/>
        </w:rPr>
        <w:t>/Prekes</w:t>
      </w:r>
      <w:r w:rsidRPr="00394C43">
        <w:rPr>
          <w:sz w:val="24"/>
          <w:szCs w:val="24"/>
        </w:rPr>
        <w:t xml:space="preserve"> arba pateikia Paslaugų teikėjui pastabas, </w:t>
      </w:r>
      <w:r w:rsidR="00EA3740" w:rsidRPr="00394C43">
        <w:rPr>
          <w:sz w:val="24"/>
          <w:szCs w:val="24"/>
        </w:rPr>
        <w:t xml:space="preserve">pagal </w:t>
      </w:r>
      <w:r w:rsidRPr="00394C43">
        <w:rPr>
          <w:sz w:val="24"/>
          <w:szCs w:val="24"/>
        </w:rPr>
        <w:t>kurias Paslaugų teikėjas ištaiso trūkumus.</w:t>
      </w:r>
      <w:r w:rsidR="004D1BAC" w:rsidRPr="00394C43">
        <w:rPr>
          <w:sz w:val="24"/>
          <w:szCs w:val="24"/>
        </w:rPr>
        <w:t xml:space="preserve"> </w:t>
      </w:r>
    </w:p>
    <w:p w14:paraId="5C8DD0D1" w14:textId="7A2DC373" w:rsidR="00334D91" w:rsidRPr="00394C43" w:rsidRDefault="00334D91" w:rsidP="00AB3788">
      <w:pPr>
        <w:numPr>
          <w:ilvl w:val="1"/>
          <w:numId w:val="3"/>
        </w:numPr>
        <w:tabs>
          <w:tab w:val="left" w:pos="709"/>
        </w:tabs>
        <w:ind w:left="0" w:firstLine="0"/>
        <w:jc w:val="both"/>
        <w:rPr>
          <w:sz w:val="24"/>
          <w:szCs w:val="24"/>
        </w:rPr>
      </w:pPr>
      <w:r w:rsidRPr="00394C43">
        <w:rPr>
          <w:sz w:val="24"/>
          <w:szCs w:val="24"/>
        </w:rPr>
        <w:t xml:space="preserve">Paslaugų teikėjui per </w:t>
      </w:r>
      <w:r w:rsidR="003A0306" w:rsidRPr="00083FCD">
        <w:rPr>
          <w:sz w:val="24"/>
          <w:szCs w:val="24"/>
        </w:rPr>
        <w:t>5</w:t>
      </w:r>
      <w:r w:rsidR="00CC4364" w:rsidRPr="00394C43">
        <w:rPr>
          <w:sz w:val="24"/>
          <w:szCs w:val="24"/>
        </w:rPr>
        <w:t xml:space="preserve"> </w:t>
      </w:r>
      <w:r w:rsidRPr="00394C43">
        <w:rPr>
          <w:sz w:val="24"/>
          <w:szCs w:val="24"/>
        </w:rPr>
        <w:t>(</w:t>
      </w:r>
      <w:r w:rsidR="003A0306">
        <w:rPr>
          <w:sz w:val="24"/>
          <w:szCs w:val="24"/>
        </w:rPr>
        <w:t>penkias</w:t>
      </w:r>
      <w:r w:rsidRPr="00394C43">
        <w:rPr>
          <w:sz w:val="24"/>
          <w:szCs w:val="24"/>
        </w:rPr>
        <w:t xml:space="preserve">) darbo </w:t>
      </w:r>
      <w:r w:rsidR="00CC4364" w:rsidRPr="00394C43">
        <w:rPr>
          <w:sz w:val="24"/>
          <w:szCs w:val="24"/>
        </w:rPr>
        <w:t>dien</w:t>
      </w:r>
      <w:r w:rsidR="003A0306">
        <w:rPr>
          <w:sz w:val="24"/>
          <w:szCs w:val="24"/>
        </w:rPr>
        <w:t>as</w:t>
      </w:r>
      <w:r w:rsidR="00CC4364" w:rsidRPr="00394C43">
        <w:rPr>
          <w:sz w:val="24"/>
          <w:szCs w:val="24"/>
        </w:rPr>
        <w:t xml:space="preserve"> </w:t>
      </w:r>
      <w:r w:rsidRPr="00394C43">
        <w:rPr>
          <w:sz w:val="24"/>
          <w:szCs w:val="24"/>
        </w:rPr>
        <w:t>neištaisius nustatytų trūkumų</w:t>
      </w:r>
      <w:r w:rsidR="00FE377E">
        <w:rPr>
          <w:sz w:val="24"/>
          <w:szCs w:val="24"/>
        </w:rPr>
        <w:t xml:space="preserve"> (Paslaugoms nurodytoms Sutarties SD 5.1 punkte)</w:t>
      </w:r>
      <w:r w:rsidRPr="00394C43">
        <w:rPr>
          <w:sz w:val="24"/>
          <w:szCs w:val="24"/>
        </w:rPr>
        <w:t xml:space="preserve">, skaičiuojami 0,05 (penkios šimtosios) proc. delspinigiai už kiekvieną uždelstą dieną nuo </w:t>
      </w:r>
      <w:r w:rsidR="00D66DF3" w:rsidRPr="00394C43">
        <w:rPr>
          <w:sz w:val="24"/>
          <w:szCs w:val="24"/>
        </w:rPr>
        <w:t>nesuteiktų</w:t>
      </w:r>
      <w:r w:rsidR="003A0306">
        <w:rPr>
          <w:sz w:val="24"/>
          <w:szCs w:val="24"/>
        </w:rPr>
        <w:t xml:space="preserve"> ar netinkamai suteiktų</w:t>
      </w:r>
      <w:r w:rsidR="00D66DF3" w:rsidRPr="00394C43">
        <w:rPr>
          <w:sz w:val="24"/>
          <w:szCs w:val="24"/>
        </w:rPr>
        <w:t xml:space="preserve"> Paslaugų</w:t>
      </w:r>
      <w:r w:rsidR="003A0306">
        <w:rPr>
          <w:sz w:val="24"/>
          <w:szCs w:val="24"/>
        </w:rPr>
        <w:t xml:space="preserve"> ar nepateiktų/netinkamų Prekių</w:t>
      </w:r>
      <w:r w:rsidR="00D66DF3" w:rsidRPr="00394C43">
        <w:rPr>
          <w:sz w:val="24"/>
          <w:szCs w:val="24"/>
        </w:rPr>
        <w:t xml:space="preserve"> </w:t>
      </w:r>
      <w:r w:rsidRPr="00394C43">
        <w:rPr>
          <w:sz w:val="24"/>
          <w:szCs w:val="24"/>
        </w:rPr>
        <w:t>vertės be PVM. Delspinigiai išskaičiuojami iš Paslaugų teikėjui mokėtinų sumų</w:t>
      </w:r>
      <w:r w:rsidR="007B19D5" w:rsidRPr="00394C43">
        <w:rPr>
          <w:sz w:val="24"/>
          <w:szCs w:val="24"/>
        </w:rPr>
        <w:t>.</w:t>
      </w:r>
    </w:p>
    <w:bookmarkEnd w:id="1"/>
    <w:p w14:paraId="0255635D" w14:textId="77777777" w:rsidR="0038680A" w:rsidRPr="00394C43" w:rsidRDefault="0038680A" w:rsidP="0038680A">
      <w:pPr>
        <w:tabs>
          <w:tab w:val="left" w:pos="709"/>
        </w:tabs>
        <w:jc w:val="both"/>
        <w:rPr>
          <w:sz w:val="24"/>
          <w:szCs w:val="24"/>
          <w:lang w:val="en-US"/>
        </w:rPr>
      </w:pPr>
    </w:p>
    <w:p w14:paraId="27CFD874" w14:textId="77777777" w:rsidR="00663E24" w:rsidRPr="00394C43" w:rsidRDefault="00663E24" w:rsidP="008F5467">
      <w:pPr>
        <w:pStyle w:val="Pagrindiniotekstotrauka"/>
        <w:numPr>
          <w:ilvl w:val="0"/>
          <w:numId w:val="3"/>
        </w:numPr>
        <w:tabs>
          <w:tab w:val="left" w:pos="709"/>
        </w:tabs>
        <w:ind w:left="0" w:firstLine="0"/>
        <w:jc w:val="center"/>
        <w:rPr>
          <w:b/>
          <w:szCs w:val="24"/>
        </w:rPr>
      </w:pPr>
      <w:r w:rsidRPr="00394C43">
        <w:rPr>
          <w:b/>
          <w:szCs w:val="24"/>
        </w:rPr>
        <w:t xml:space="preserve">MOKĖJIMAI, PINIGINĖS PRIEVOLĖS IR SULAIKYMAI </w:t>
      </w:r>
    </w:p>
    <w:p w14:paraId="6BAFA9DD" w14:textId="77777777" w:rsidR="00663E24" w:rsidRPr="00394C43" w:rsidRDefault="00663E24" w:rsidP="00663E24">
      <w:pPr>
        <w:pStyle w:val="Pagrindiniotekstotrauka"/>
        <w:tabs>
          <w:tab w:val="left" w:pos="709"/>
        </w:tabs>
        <w:ind w:firstLine="0"/>
        <w:rPr>
          <w:b/>
          <w:szCs w:val="24"/>
        </w:rPr>
      </w:pPr>
    </w:p>
    <w:p w14:paraId="4D146750" w14:textId="26E472F1" w:rsidR="00663E24" w:rsidRPr="00394C43" w:rsidRDefault="00663E24" w:rsidP="008F5467">
      <w:pPr>
        <w:numPr>
          <w:ilvl w:val="1"/>
          <w:numId w:val="3"/>
        </w:numPr>
        <w:ind w:left="0" w:firstLine="0"/>
        <w:jc w:val="both"/>
        <w:rPr>
          <w:sz w:val="24"/>
          <w:szCs w:val="24"/>
        </w:rPr>
      </w:pPr>
      <w:r w:rsidRPr="00394C43">
        <w:rPr>
          <w:sz w:val="24"/>
          <w:szCs w:val="24"/>
        </w:rPr>
        <w:t>Užsakovas</w:t>
      </w:r>
      <w:r w:rsidR="00D22880" w:rsidRPr="00394C43">
        <w:rPr>
          <w:sz w:val="24"/>
          <w:szCs w:val="24"/>
        </w:rPr>
        <w:t xml:space="preserve"> </w:t>
      </w:r>
      <w:r w:rsidRPr="00394C43">
        <w:rPr>
          <w:sz w:val="24"/>
          <w:szCs w:val="24"/>
        </w:rPr>
        <w:t>moka Paslaugų teikėjui</w:t>
      </w:r>
      <w:r w:rsidR="00E64EF4" w:rsidRPr="00394C43">
        <w:rPr>
          <w:sz w:val="24"/>
          <w:szCs w:val="24"/>
        </w:rPr>
        <w:t xml:space="preserve"> už</w:t>
      </w:r>
      <w:r w:rsidR="000325AB" w:rsidRPr="00394C43">
        <w:rPr>
          <w:sz w:val="24"/>
          <w:szCs w:val="24"/>
        </w:rPr>
        <w:t xml:space="preserve"> </w:t>
      </w:r>
      <w:r w:rsidR="00834C23" w:rsidRPr="00394C43">
        <w:rPr>
          <w:sz w:val="24"/>
          <w:szCs w:val="24"/>
        </w:rPr>
        <w:t>S</w:t>
      </w:r>
      <w:r w:rsidR="00C52011" w:rsidRPr="00394C43">
        <w:rPr>
          <w:sz w:val="24"/>
          <w:szCs w:val="24"/>
        </w:rPr>
        <w:t>utartyje nurodytas</w:t>
      </w:r>
      <w:r w:rsidRPr="00394C43">
        <w:rPr>
          <w:sz w:val="24"/>
          <w:szCs w:val="24"/>
        </w:rPr>
        <w:t xml:space="preserve"> kokybiškas Paslaugas</w:t>
      </w:r>
      <w:r w:rsidR="00E64EF4" w:rsidRPr="00394C43">
        <w:rPr>
          <w:sz w:val="24"/>
          <w:szCs w:val="24"/>
        </w:rPr>
        <w:t xml:space="preserve"> pagal atliktų </w:t>
      </w:r>
      <w:r w:rsidR="009F778E" w:rsidRPr="00394C43">
        <w:rPr>
          <w:sz w:val="24"/>
          <w:szCs w:val="24"/>
        </w:rPr>
        <w:t>P</w:t>
      </w:r>
      <w:r w:rsidR="00E64EF4" w:rsidRPr="00394C43">
        <w:rPr>
          <w:sz w:val="24"/>
          <w:szCs w:val="24"/>
        </w:rPr>
        <w:t>aslaugų perdavimo – priėmimo akt</w:t>
      </w:r>
      <w:r w:rsidR="000D3CFA" w:rsidRPr="00394C43">
        <w:rPr>
          <w:sz w:val="24"/>
          <w:szCs w:val="24"/>
        </w:rPr>
        <w:t>ą</w:t>
      </w:r>
      <w:r w:rsidR="00643D58" w:rsidRPr="00394C43">
        <w:rPr>
          <w:sz w:val="24"/>
          <w:szCs w:val="24"/>
        </w:rPr>
        <w:t xml:space="preserve"> už faktiškai suteiktas Paslaugas</w:t>
      </w:r>
      <w:r w:rsidR="00E64EF4" w:rsidRPr="00394C43">
        <w:rPr>
          <w:sz w:val="24"/>
          <w:szCs w:val="24"/>
        </w:rPr>
        <w:t>,</w:t>
      </w:r>
      <w:r w:rsidRPr="00394C43">
        <w:rPr>
          <w:sz w:val="24"/>
          <w:szCs w:val="24"/>
        </w:rPr>
        <w:t xml:space="preserve"> per </w:t>
      </w:r>
      <w:r w:rsidR="00834309" w:rsidRPr="00394C43">
        <w:rPr>
          <w:sz w:val="24"/>
          <w:szCs w:val="24"/>
        </w:rPr>
        <w:t>30 (trisdešimt)</w:t>
      </w:r>
      <w:r w:rsidR="00834309" w:rsidRPr="00394C43">
        <w:rPr>
          <w:i/>
          <w:sz w:val="24"/>
          <w:szCs w:val="24"/>
        </w:rPr>
        <w:t xml:space="preserve"> </w:t>
      </w:r>
      <w:r w:rsidRPr="00394C43">
        <w:rPr>
          <w:sz w:val="24"/>
          <w:szCs w:val="24"/>
        </w:rPr>
        <w:t>kalendorin</w:t>
      </w:r>
      <w:r w:rsidR="00834309" w:rsidRPr="00394C43">
        <w:rPr>
          <w:sz w:val="24"/>
          <w:szCs w:val="24"/>
        </w:rPr>
        <w:t>ių</w:t>
      </w:r>
      <w:r w:rsidRPr="00394C43">
        <w:rPr>
          <w:sz w:val="24"/>
          <w:szCs w:val="24"/>
        </w:rPr>
        <w:t xml:space="preserve"> dien</w:t>
      </w:r>
      <w:r w:rsidR="00834309" w:rsidRPr="00394C43">
        <w:rPr>
          <w:sz w:val="24"/>
          <w:szCs w:val="24"/>
        </w:rPr>
        <w:t>ų</w:t>
      </w:r>
      <w:r w:rsidRPr="00394C43">
        <w:rPr>
          <w:sz w:val="24"/>
          <w:szCs w:val="24"/>
        </w:rPr>
        <w:t xml:space="preserve"> </w:t>
      </w:r>
      <w:r w:rsidRPr="00394C43">
        <w:rPr>
          <w:iCs/>
          <w:sz w:val="24"/>
          <w:szCs w:val="24"/>
        </w:rPr>
        <w:t>nuo PVM sąskaitos faktūros ar kito tipo priklausančio išrašyti ir Užsakovui pateikti dokumento, atitinkančio PVM sąskaitos faktūros turinį ir tikslą išrašymo dienos</w:t>
      </w:r>
      <w:r w:rsidR="00186C62" w:rsidRPr="00394C43">
        <w:rPr>
          <w:iCs/>
          <w:sz w:val="24"/>
          <w:szCs w:val="24"/>
        </w:rPr>
        <w:t>, BD 11.3 punkte nustatyta tvarka</w:t>
      </w:r>
      <w:r w:rsidRPr="00394C43">
        <w:rPr>
          <w:iCs/>
          <w:sz w:val="24"/>
          <w:szCs w:val="24"/>
        </w:rPr>
        <w:t xml:space="preserve">. </w:t>
      </w:r>
      <w:r w:rsidRPr="00394C43">
        <w:rPr>
          <w:sz w:val="24"/>
          <w:szCs w:val="24"/>
        </w:rPr>
        <w:t>Paslaug</w:t>
      </w:r>
      <w:r w:rsidR="00D22880" w:rsidRPr="00394C43">
        <w:rPr>
          <w:sz w:val="24"/>
          <w:szCs w:val="24"/>
        </w:rPr>
        <w:t xml:space="preserve">ų </w:t>
      </w:r>
      <w:r w:rsidRPr="00394C43">
        <w:rPr>
          <w:sz w:val="24"/>
          <w:szCs w:val="24"/>
        </w:rPr>
        <w:t>Teikėjas įsipareigoja PVM sąskaitose faktūrose nurodyti Sutarties, kurios pagrindu išrašomos sąskaitos, numerį.</w:t>
      </w:r>
    </w:p>
    <w:p w14:paraId="4DEC429D" w14:textId="28975388" w:rsidR="00FE4D16" w:rsidRPr="00394C43" w:rsidRDefault="00FE4D16" w:rsidP="008F5467">
      <w:pPr>
        <w:numPr>
          <w:ilvl w:val="1"/>
          <w:numId w:val="3"/>
        </w:numPr>
        <w:ind w:left="0" w:firstLine="0"/>
        <w:jc w:val="both"/>
        <w:rPr>
          <w:sz w:val="24"/>
          <w:szCs w:val="24"/>
        </w:rPr>
      </w:pPr>
      <w:r w:rsidRPr="00394C43">
        <w:rPr>
          <w:sz w:val="24"/>
          <w:szCs w:val="24"/>
        </w:rPr>
        <w:t>Užsakovui vėluojant atsiskaityti Paslaugų teikėjui už suteiktas paslaugas, Užsakovas Paslaugų teikėjui moka 0,0</w:t>
      </w:r>
      <w:r w:rsidR="00334D91" w:rsidRPr="00394C43">
        <w:rPr>
          <w:sz w:val="24"/>
          <w:szCs w:val="24"/>
        </w:rPr>
        <w:t>5</w:t>
      </w:r>
      <w:r w:rsidRPr="00394C43">
        <w:rPr>
          <w:sz w:val="24"/>
          <w:szCs w:val="24"/>
        </w:rPr>
        <w:t xml:space="preserve"> (</w:t>
      </w:r>
      <w:r w:rsidR="00334D91" w:rsidRPr="00394C43">
        <w:rPr>
          <w:sz w:val="24"/>
          <w:szCs w:val="24"/>
        </w:rPr>
        <w:t>penkias</w:t>
      </w:r>
      <w:r w:rsidRPr="00394C43">
        <w:rPr>
          <w:sz w:val="24"/>
          <w:szCs w:val="24"/>
        </w:rPr>
        <w:t xml:space="preserve"> šimtąsias) proc.</w:t>
      </w:r>
      <w:r w:rsidR="00334D91" w:rsidRPr="00394C43">
        <w:rPr>
          <w:sz w:val="24"/>
          <w:szCs w:val="24"/>
        </w:rPr>
        <w:t xml:space="preserve"> dydžio</w:t>
      </w:r>
      <w:r w:rsidRPr="00394C43">
        <w:rPr>
          <w:sz w:val="24"/>
          <w:szCs w:val="24"/>
        </w:rPr>
        <w:t xml:space="preserve"> delspinigi</w:t>
      </w:r>
      <w:r w:rsidR="00633517" w:rsidRPr="00394C43">
        <w:rPr>
          <w:sz w:val="24"/>
          <w:szCs w:val="24"/>
        </w:rPr>
        <w:t>us</w:t>
      </w:r>
      <w:r w:rsidRPr="00394C43">
        <w:rPr>
          <w:sz w:val="24"/>
          <w:szCs w:val="24"/>
        </w:rPr>
        <w:t xml:space="preserve"> nuo pavėluotos sumokėti sumos, už kiekvieną dieną.</w:t>
      </w:r>
    </w:p>
    <w:p w14:paraId="13DD6C01" w14:textId="77777777" w:rsidR="00663E24" w:rsidRPr="00394C43" w:rsidRDefault="00663E24" w:rsidP="008F5467">
      <w:pPr>
        <w:numPr>
          <w:ilvl w:val="1"/>
          <w:numId w:val="3"/>
        </w:numPr>
        <w:ind w:left="720"/>
        <w:jc w:val="both"/>
        <w:rPr>
          <w:sz w:val="24"/>
          <w:szCs w:val="24"/>
        </w:rPr>
      </w:pPr>
      <w:r w:rsidRPr="00394C43">
        <w:rPr>
          <w:sz w:val="24"/>
          <w:szCs w:val="24"/>
        </w:rPr>
        <w:t>Visi atsiskaitymai pagal šią Sutartį atliekami eurais.</w:t>
      </w:r>
    </w:p>
    <w:p w14:paraId="308512B1" w14:textId="2EA58EDB" w:rsidR="00663E24" w:rsidRPr="00394C43" w:rsidRDefault="00663E24" w:rsidP="008F5467">
      <w:pPr>
        <w:numPr>
          <w:ilvl w:val="1"/>
          <w:numId w:val="3"/>
        </w:numPr>
        <w:tabs>
          <w:tab w:val="left" w:pos="709"/>
        </w:tabs>
        <w:ind w:left="0" w:firstLine="0"/>
        <w:jc w:val="both"/>
        <w:rPr>
          <w:sz w:val="24"/>
          <w:szCs w:val="24"/>
        </w:rPr>
      </w:pPr>
      <w:r w:rsidRPr="00394C43">
        <w:rPr>
          <w:sz w:val="24"/>
          <w:szCs w:val="24"/>
        </w:rPr>
        <w:t xml:space="preserve">Užsakovas už perkamas Paslaugas </w:t>
      </w:r>
      <w:r w:rsidR="0058388A" w:rsidRPr="00394C43">
        <w:rPr>
          <w:sz w:val="24"/>
          <w:szCs w:val="24"/>
        </w:rPr>
        <w:t xml:space="preserve">Paslaugų teikėjui </w:t>
      </w:r>
      <w:r w:rsidRPr="00394C43">
        <w:rPr>
          <w:sz w:val="24"/>
          <w:szCs w:val="24"/>
        </w:rPr>
        <w:t xml:space="preserve">atsiskaito mokėjimo pavedimu į </w:t>
      </w:r>
      <w:r w:rsidR="0058388A" w:rsidRPr="00394C43">
        <w:rPr>
          <w:sz w:val="24"/>
          <w:szCs w:val="24"/>
        </w:rPr>
        <w:t>Paslaugų teikėjo</w:t>
      </w:r>
      <w:r w:rsidRPr="00394C43">
        <w:rPr>
          <w:sz w:val="24"/>
          <w:szCs w:val="24"/>
        </w:rPr>
        <w:t xml:space="preserve"> nurodytą banko sąskaitą:</w:t>
      </w:r>
    </w:p>
    <w:p w14:paraId="0C082D9C" w14:textId="3D7AEF83" w:rsidR="00C52011" w:rsidRPr="00394C43" w:rsidRDefault="0038680A" w:rsidP="0038680A">
      <w:pPr>
        <w:widowControl w:val="0"/>
        <w:spacing w:line="276" w:lineRule="auto"/>
        <w:rPr>
          <w:sz w:val="24"/>
          <w:szCs w:val="24"/>
        </w:rPr>
      </w:pPr>
      <w:r w:rsidRPr="00394C43">
        <w:rPr>
          <w:sz w:val="24"/>
          <w:szCs w:val="24"/>
        </w:rPr>
        <w:lastRenderedPageBreak/>
        <w:t xml:space="preserve">A/s Nr. </w:t>
      </w:r>
      <w:r w:rsidR="009E1E0B" w:rsidRPr="009E1E0B">
        <w:rPr>
          <w:color w:val="000000" w:themeColor="text1"/>
          <w:sz w:val="24"/>
          <w:szCs w:val="24"/>
          <w:lang w:val="de-CH"/>
        </w:rPr>
        <w:t>LT617300010000048234</w:t>
      </w:r>
      <w:r w:rsidR="00302968" w:rsidRPr="009E1E0B">
        <w:rPr>
          <w:sz w:val="24"/>
          <w:szCs w:val="24"/>
        </w:rPr>
        <w:t>;</w:t>
      </w:r>
    </w:p>
    <w:p w14:paraId="17C7678F" w14:textId="329F22CD" w:rsidR="0038680A" w:rsidRPr="009E1E0B" w:rsidRDefault="00C52011" w:rsidP="0038680A">
      <w:pPr>
        <w:widowControl w:val="0"/>
        <w:spacing w:line="276" w:lineRule="auto"/>
        <w:rPr>
          <w:sz w:val="24"/>
          <w:szCs w:val="24"/>
        </w:rPr>
      </w:pPr>
      <w:r w:rsidRPr="00394C43">
        <w:rPr>
          <w:sz w:val="24"/>
          <w:szCs w:val="24"/>
        </w:rPr>
        <w:t>Bankas:</w:t>
      </w:r>
      <w:r w:rsidR="009E1E0B" w:rsidRPr="009E1E0B">
        <w:rPr>
          <w:color w:val="000000" w:themeColor="text1"/>
        </w:rPr>
        <w:t xml:space="preserve"> </w:t>
      </w:r>
      <w:r w:rsidR="009E1E0B" w:rsidRPr="009E1E0B">
        <w:rPr>
          <w:color w:val="000000" w:themeColor="text1"/>
          <w:sz w:val="24"/>
          <w:szCs w:val="24"/>
        </w:rPr>
        <w:t>AB Swedbank;</w:t>
      </w:r>
    </w:p>
    <w:p w14:paraId="55E56019" w14:textId="3C1A5030" w:rsidR="00C52011" w:rsidRPr="009E1E0B" w:rsidRDefault="00C52011" w:rsidP="0038680A">
      <w:pPr>
        <w:widowControl w:val="0"/>
        <w:spacing w:line="276" w:lineRule="auto"/>
        <w:rPr>
          <w:sz w:val="24"/>
          <w:szCs w:val="24"/>
        </w:rPr>
      </w:pPr>
      <w:r w:rsidRPr="009E1E0B">
        <w:rPr>
          <w:sz w:val="24"/>
          <w:szCs w:val="24"/>
        </w:rPr>
        <w:t xml:space="preserve">Banko kodas: </w:t>
      </w:r>
      <w:r w:rsidR="009E1E0B" w:rsidRPr="009E1E0B">
        <w:rPr>
          <w:color w:val="000000" w:themeColor="text1"/>
          <w:sz w:val="24"/>
          <w:szCs w:val="24"/>
          <w:lang w:val="de-DE"/>
        </w:rPr>
        <w:t>73000</w:t>
      </w:r>
      <w:r w:rsidR="0008205C" w:rsidRPr="009E1E0B">
        <w:rPr>
          <w:sz w:val="24"/>
          <w:szCs w:val="24"/>
        </w:rPr>
        <w:t>.</w:t>
      </w:r>
    </w:p>
    <w:p w14:paraId="00C42E9A" w14:textId="3394F2E3" w:rsidR="00663E24" w:rsidRPr="00394C43" w:rsidRDefault="00663E24" w:rsidP="00663E24">
      <w:pPr>
        <w:tabs>
          <w:tab w:val="left" w:pos="709"/>
        </w:tabs>
        <w:jc w:val="both"/>
        <w:rPr>
          <w:sz w:val="24"/>
          <w:szCs w:val="24"/>
        </w:rPr>
      </w:pPr>
      <w:r w:rsidRPr="00394C43">
        <w:rPr>
          <w:sz w:val="24"/>
          <w:szCs w:val="24"/>
        </w:rPr>
        <w:t xml:space="preserve">Apmokėjimas laikomas įvykdytu, kai pinigai patenka į </w:t>
      </w:r>
      <w:r w:rsidR="0058388A" w:rsidRPr="00394C43">
        <w:rPr>
          <w:sz w:val="24"/>
          <w:szCs w:val="24"/>
        </w:rPr>
        <w:t>Paslaugų teikėjo</w:t>
      </w:r>
      <w:r w:rsidRPr="00394C43">
        <w:rPr>
          <w:sz w:val="24"/>
          <w:szCs w:val="24"/>
        </w:rPr>
        <w:t xml:space="preserve"> šiame punkte nurodytą sąskaitą.</w:t>
      </w:r>
    </w:p>
    <w:p w14:paraId="0928A3F6" w14:textId="77777777" w:rsidR="00663E24" w:rsidRPr="00394C43" w:rsidRDefault="00663E24" w:rsidP="00663E24">
      <w:pPr>
        <w:tabs>
          <w:tab w:val="left" w:pos="709"/>
        </w:tabs>
        <w:jc w:val="both"/>
        <w:rPr>
          <w:sz w:val="24"/>
          <w:szCs w:val="24"/>
        </w:rPr>
      </w:pPr>
    </w:p>
    <w:p w14:paraId="7726D523" w14:textId="77777777" w:rsidR="00663E24" w:rsidRPr="00394C43" w:rsidRDefault="00663E24" w:rsidP="008F5467">
      <w:pPr>
        <w:pStyle w:val="Pagrindiniotekstotrauka"/>
        <w:numPr>
          <w:ilvl w:val="0"/>
          <w:numId w:val="3"/>
        </w:numPr>
        <w:tabs>
          <w:tab w:val="left" w:pos="709"/>
        </w:tabs>
        <w:ind w:left="0" w:firstLine="0"/>
        <w:jc w:val="center"/>
        <w:rPr>
          <w:b/>
          <w:szCs w:val="24"/>
        </w:rPr>
      </w:pPr>
      <w:r w:rsidRPr="00394C43">
        <w:rPr>
          <w:b/>
          <w:szCs w:val="24"/>
        </w:rPr>
        <w:t xml:space="preserve">SUTARTIES ĮSIGALIOJIMAS IR GALIOJIMAS </w:t>
      </w:r>
    </w:p>
    <w:p w14:paraId="27CB9D32" w14:textId="77777777" w:rsidR="00663E24" w:rsidRPr="00394C43" w:rsidRDefault="00663E24" w:rsidP="00663E24">
      <w:pPr>
        <w:pStyle w:val="Pagrindiniotekstotrauka"/>
        <w:tabs>
          <w:tab w:val="left" w:pos="709"/>
        </w:tabs>
        <w:ind w:firstLine="0"/>
        <w:rPr>
          <w:b/>
          <w:szCs w:val="24"/>
        </w:rPr>
      </w:pPr>
    </w:p>
    <w:p w14:paraId="5CE812F9" w14:textId="30C67D50" w:rsidR="00350B1C" w:rsidRPr="00394C43" w:rsidRDefault="00F67E2A" w:rsidP="008F5467">
      <w:pPr>
        <w:pStyle w:val="Pagrindiniotekstotrauka"/>
        <w:numPr>
          <w:ilvl w:val="1"/>
          <w:numId w:val="3"/>
        </w:numPr>
        <w:tabs>
          <w:tab w:val="left" w:pos="709"/>
        </w:tabs>
        <w:ind w:left="0" w:firstLine="0"/>
        <w:rPr>
          <w:szCs w:val="24"/>
        </w:rPr>
      </w:pPr>
      <w:r w:rsidRPr="00394C43">
        <w:rPr>
          <w:bCs/>
          <w:szCs w:val="24"/>
        </w:rPr>
        <w:t xml:space="preserve">Sutartis įsigalioja nuo </w:t>
      </w:r>
      <w:r w:rsidR="003A0306">
        <w:rPr>
          <w:bCs/>
          <w:szCs w:val="24"/>
        </w:rPr>
        <w:t>ją pasirašius Sutarties Šalims</w:t>
      </w:r>
      <w:r w:rsidRPr="00394C43">
        <w:rPr>
          <w:bCs/>
          <w:szCs w:val="24"/>
        </w:rPr>
        <w:t xml:space="preserve"> ir galioja </w:t>
      </w:r>
      <w:r w:rsidR="00D34947" w:rsidRPr="00394C43">
        <w:rPr>
          <w:bCs/>
          <w:szCs w:val="24"/>
        </w:rPr>
        <w:t>37</w:t>
      </w:r>
      <w:r w:rsidRPr="00394C43">
        <w:rPr>
          <w:bCs/>
          <w:szCs w:val="24"/>
        </w:rPr>
        <w:t xml:space="preserve"> (</w:t>
      </w:r>
      <w:r w:rsidR="00D34947" w:rsidRPr="00394C43">
        <w:rPr>
          <w:bCs/>
          <w:szCs w:val="24"/>
        </w:rPr>
        <w:t>trisdešimt septynis</w:t>
      </w:r>
      <w:r w:rsidRPr="00394C43">
        <w:rPr>
          <w:bCs/>
          <w:szCs w:val="24"/>
        </w:rPr>
        <w:t>) mėnesi</w:t>
      </w:r>
      <w:r w:rsidR="00D34947" w:rsidRPr="00394C43">
        <w:rPr>
          <w:bCs/>
          <w:szCs w:val="24"/>
        </w:rPr>
        <w:t>us</w:t>
      </w:r>
      <w:r w:rsidRPr="00394C43">
        <w:rPr>
          <w:bCs/>
          <w:szCs w:val="24"/>
        </w:rPr>
        <w:t xml:space="preserve"> apimant abipusius Šalių įsipareigojimus arba</w:t>
      </w:r>
      <w:r w:rsidRPr="00394C43">
        <w:rPr>
          <w:szCs w:val="24"/>
        </w:rPr>
        <w:t xml:space="preserve"> iki visiško abiejų šalių įsipareigojimų įvykdymo</w:t>
      </w:r>
      <w:r w:rsidR="003A0306">
        <w:rPr>
          <w:szCs w:val="24"/>
        </w:rPr>
        <w:t>,</w:t>
      </w:r>
      <w:r w:rsidRPr="00394C43">
        <w:rPr>
          <w:szCs w:val="24"/>
        </w:rPr>
        <w:t xml:space="preserve"> priklausomai nuo to, kuri aplinkybė įvyks anksčiau</w:t>
      </w:r>
      <w:r w:rsidR="00396B71" w:rsidRPr="00394C43">
        <w:rPr>
          <w:szCs w:val="24"/>
        </w:rPr>
        <w:t>.</w:t>
      </w:r>
    </w:p>
    <w:p w14:paraId="495A3CE3" w14:textId="331C38DA" w:rsidR="00663E24" w:rsidRPr="00394C43" w:rsidRDefault="00663E24" w:rsidP="008F5467">
      <w:pPr>
        <w:pStyle w:val="Pagrindiniotekstotrauka"/>
        <w:numPr>
          <w:ilvl w:val="1"/>
          <w:numId w:val="3"/>
        </w:numPr>
        <w:tabs>
          <w:tab w:val="left" w:pos="709"/>
        </w:tabs>
        <w:ind w:left="0" w:firstLine="0"/>
        <w:rPr>
          <w:color w:val="FF0000"/>
          <w:szCs w:val="24"/>
        </w:rPr>
      </w:pPr>
      <w:r w:rsidRPr="00394C43">
        <w:rPr>
          <w:szCs w:val="24"/>
        </w:rPr>
        <w:t>Jeigu Sutarties terminui pasibaigus, kuri nors iš Šalių nėra pilnai įvykdžiusi savo įsipareigojimų, nuostatos, kuriose nustatyti įsipareigojimai ir nuostatos, kuriose nurodytos įsipareigojimų neįvykdymo pasekmės galioja, kol bus įvykdyti visi sutartyje numatyti įsipareigojimai, atsiskaitymai ir pasekmės už nevykdymą.</w:t>
      </w:r>
      <w:r w:rsidRPr="00394C43">
        <w:rPr>
          <w:b/>
          <w:color w:val="FF0000"/>
          <w:szCs w:val="24"/>
        </w:rPr>
        <w:t xml:space="preserve"> </w:t>
      </w:r>
    </w:p>
    <w:p w14:paraId="6B94145B" w14:textId="4677E09B" w:rsidR="00663E24" w:rsidRPr="00394C43" w:rsidRDefault="00663E24" w:rsidP="008F5467">
      <w:pPr>
        <w:pStyle w:val="Pagrindiniotekstotrauka"/>
        <w:numPr>
          <w:ilvl w:val="1"/>
          <w:numId w:val="3"/>
        </w:numPr>
        <w:tabs>
          <w:tab w:val="left" w:pos="709"/>
        </w:tabs>
        <w:ind w:left="0" w:firstLine="0"/>
        <w:rPr>
          <w:color w:val="FF0000"/>
          <w:szCs w:val="24"/>
        </w:rPr>
      </w:pPr>
      <w:r w:rsidRPr="00394C43">
        <w:rPr>
          <w:szCs w:val="24"/>
        </w:rPr>
        <w:t xml:space="preserve">Sutartis pasirašyta </w:t>
      </w:r>
      <w:r w:rsidR="00D34947" w:rsidRPr="00394C43">
        <w:rPr>
          <w:szCs w:val="24"/>
        </w:rPr>
        <w:t>k</w:t>
      </w:r>
      <w:r w:rsidRPr="00394C43">
        <w:rPr>
          <w:szCs w:val="24"/>
        </w:rPr>
        <w:t>valifikuot</w:t>
      </w:r>
      <w:r w:rsidR="00D34947" w:rsidRPr="00394C43">
        <w:rPr>
          <w:szCs w:val="24"/>
        </w:rPr>
        <w:t>ais</w:t>
      </w:r>
      <w:r w:rsidRPr="00394C43">
        <w:rPr>
          <w:szCs w:val="24"/>
        </w:rPr>
        <w:t xml:space="preserve"> elektronini</w:t>
      </w:r>
      <w:r w:rsidR="00D34947" w:rsidRPr="00394C43">
        <w:rPr>
          <w:szCs w:val="24"/>
        </w:rPr>
        <w:t>ais</w:t>
      </w:r>
      <w:r w:rsidRPr="00394C43">
        <w:rPr>
          <w:szCs w:val="24"/>
        </w:rPr>
        <w:t xml:space="preserve"> paraš</w:t>
      </w:r>
      <w:r w:rsidR="00D34947" w:rsidRPr="00394C43">
        <w:rPr>
          <w:szCs w:val="24"/>
        </w:rPr>
        <w:t>ais, persiunčiant pasirašytą dokumentą elektroninių ryšių priemonėmis</w:t>
      </w:r>
      <w:r w:rsidRPr="00394C43">
        <w:rPr>
          <w:szCs w:val="24"/>
        </w:rPr>
        <w:t>.</w:t>
      </w:r>
    </w:p>
    <w:p w14:paraId="2ADDE6E3" w14:textId="1D7C4D8D" w:rsidR="00663E24" w:rsidRPr="00394C43" w:rsidRDefault="00663E24" w:rsidP="00663E24">
      <w:pPr>
        <w:pStyle w:val="Pagrindiniotekstotrauka"/>
        <w:tabs>
          <w:tab w:val="left" w:pos="709"/>
        </w:tabs>
        <w:ind w:firstLine="0"/>
        <w:rPr>
          <w:color w:val="FF0000"/>
          <w:szCs w:val="24"/>
        </w:rPr>
      </w:pPr>
    </w:p>
    <w:p w14:paraId="44B7E839" w14:textId="77777777" w:rsidR="004B1002" w:rsidRPr="00394C43" w:rsidRDefault="004B1002" w:rsidP="00663E24">
      <w:pPr>
        <w:pStyle w:val="Pagrindiniotekstotrauka"/>
        <w:tabs>
          <w:tab w:val="left" w:pos="709"/>
        </w:tabs>
        <w:ind w:firstLine="0"/>
        <w:rPr>
          <w:color w:val="FF0000"/>
          <w:szCs w:val="24"/>
        </w:rPr>
      </w:pPr>
    </w:p>
    <w:p w14:paraId="1DEF67D0" w14:textId="77777777" w:rsidR="00663E24" w:rsidRPr="00394C43" w:rsidRDefault="00663E24" w:rsidP="008F5467">
      <w:pPr>
        <w:pStyle w:val="Pagrindiniotekstotrauka"/>
        <w:numPr>
          <w:ilvl w:val="0"/>
          <w:numId w:val="3"/>
        </w:numPr>
        <w:tabs>
          <w:tab w:val="left" w:pos="709"/>
        </w:tabs>
        <w:jc w:val="center"/>
        <w:rPr>
          <w:b/>
          <w:szCs w:val="24"/>
        </w:rPr>
      </w:pPr>
      <w:r w:rsidRPr="00394C43">
        <w:rPr>
          <w:b/>
          <w:szCs w:val="24"/>
        </w:rPr>
        <w:t>KITOS NUOSTATOS</w:t>
      </w:r>
    </w:p>
    <w:p w14:paraId="046E45C5" w14:textId="77777777" w:rsidR="00663E24" w:rsidRPr="00394C43" w:rsidRDefault="00663E24" w:rsidP="00663E24">
      <w:pPr>
        <w:pStyle w:val="Pagrindiniotekstotrauka"/>
        <w:tabs>
          <w:tab w:val="left" w:pos="709"/>
        </w:tabs>
        <w:jc w:val="center"/>
        <w:rPr>
          <w:b/>
          <w:szCs w:val="24"/>
        </w:rPr>
      </w:pPr>
    </w:p>
    <w:p w14:paraId="15775AAE" w14:textId="77777777" w:rsidR="00663E24" w:rsidRPr="00394C43" w:rsidRDefault="00663E24" w:rsidP="008F5467">
      <w:pPr>
        <w:pStyle w:val="Pagrindiniotekstotrauka"/>
        <w:numPr>
          <w:ilvl w:val="1"/>
          <w:numId w:val="3"/>
        </w:numPr>
        <w:tabs>
          <w:tab w:val="left" w:pos="709"/>
        </w:tabs>
        <w:ind w:left="720"/>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3686"/>
        <w:gridCol w:w="4104"/>
      </w:tblGrid>
      <w:tr w:rsidR="00094D8C" w:rsidRPr="00394C43" w14:paraId="3E539A6B" w14:textId="77777777" w:rsidTr="006273E6">
        <w:trPr>
          <w:jc w:val="center"/>
        </w:trPr>
        <w:tc>
          <w:tcPr>
            <w:tcW w:w="1838" w:type="dxa"/>
            <w:tcBorders>
              <w:top w:val="single" w:sz="4" w:space="0" w:color="auto"/>
              <w:left w:val="single" w:sz="4" w:space="0" w:color="auto"/>
              <w:bottom w:val="single" w:sz="4" w:space="0" w:color="auto"/>
              <w:right w:val="single" w:sz="4" w:space="0" w:color="auto"/>
            </w:tcBorders>
          </w:tcPr>
          <w:p w14:paraId="586CA23D" w14:textId="77777777" w:rsidR="00663E24" w:rsidRPr="00394C43" w:rsidRDefault="00663E24" w:rsidP="002A2DDF">
            <w:pPr>
              <w:jc w:val="both"/>
              <w:rPr>
                <w:b/>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A98D2D4" w14:textId="305F58D1" w:rsidR="00663E24" w:rsidRPr="00394C43" w:rsidRDefault="00013942" w:rsidP="00013942">
            <w:pPr>
              <w:jc w:val="both"/>
              <w:rPr>
                <w:b/>
                <w:sz w:val="24"/>
                <w:szCs w:val="24"/>
              </w:rPr>
            </w:pPr>
            <w:r w:rsidRPr="00394C43">
              <w:rPr>
                <w:b/>
                <w:sz w:val="24"/>
                <w:szCs w:val="24"/>
              </w:rPr>
              <w:t>Iš Užsakovo</w:t>
            </w:r>
            <w:r w:rsidR="00663E24" w:rsidRPr="00394C43">
              <w:rPr>
                <w:b/>
                <w:sz w:val="24"/>
                <w:szCs w:val="24"/>
              </w:rPr>
              <w:t xml:space="preserve"> </w:t>
            </w:r>
            <w:r w:rsidRPr="00394C43">
              <w:rPr>
                <w:b/>
                <w:sz w:val="24"/>
                <w:szCs w:val="24"/>
              </w:rPr>
              <w:t>pusės</w:t>
            </w:r>
          </w:p>
        </w:tc>
        <w:tc>
          <w:tcPr>
            <w:tcW w:w="4104" w:type="dxa"/>
            <w:tcBorders>
              <w:top w:val="single" w:sz="4" w:space="0" w:color="auto"/>
              <w:left w:val="single" w:sz="4" w:space="0" w:color="auto"/>
              <w:bottom w:val="single" w:sz="4" w:space="0" w:color="auto"/>
              <w:right w:val="single" w:sz="4" w:space="0" w:color="auto"/>
            </w:tcBorders>
          </w:tcPr>
          <w:p w14:paraId="33DCF299" w14:textId="65490F92" w:rsidR="00663E24" w:rsidRPr="00394C43" w:rsidRDefault="00013942" w:rsidP="00013942">
            <w:pPr>
              <w:jc w:val="both"/>
              <w:rPr>
                <w:b/>
                <w:sz w:val="24"/>
                <w:szCs w:val="24"/>
              </w:rPr>
            </w:pPr>
            <w:r w:rsidRPr="00394C43">
              <w:rPr>
                <w:b/>
                <w:sz w:val="24"/>
                <w:szCs w:val="24"/>
              </w:rPr>
              <w:t xml:space="preserve">Iš </w:t>
            </w:r>
            <w:r w:rsidR="0058388A" w:rsidRPr="00394C43">
              <w:rPr>
                <w:b/>
                <w:sz w:val="24"/>
                <w:szCs w:val="24"/>
              </w:rPr>
              <w:t>Paslaugų teikėj</w:t>
            </w:r>
            <w:r w:rsidRPr="00394C43">
              <w:rPr>
                <w:b/>
                <w:sz w:val="24"/>
                <w:szCs w:val="24"/>
              </w:rPr>
              <w:t>o pusės</w:t>
            </w:r>
          </w:p>
        </w:tc>
      </w:tr>
      <w:tr w:rsidR="00094D8C" w:rsidRPr="00394C43" w14:paraId="3FA85597" w14:textId="77777777" w:rsidTr="006273E6">
        <w:trPr>
          <w:jc w:val="center"/>
        </w:trPr>
        <w:tc>
          <w:tcPr>
            <w:tcW w:w="1838" w:type="dxa"/>
            <w:tcBorders>
              <w:top w:val="single" w:sz="4" w:space="0" w:color="auto"/>
              <w:left w:val="single" w:sz="4" w:space="0" w:color="auto"/>
              <w:bottom w:val="single" w:sz="4" w:space="0" w:color="auto"/>
              <w:right w:val="single" w:sz="4" w:space="0" w:color="auto"/>
            </w:tcBorders>
          </w:tcPr>
          <w:p w14:paraId="2857D59C" w14:textId="77777777" w:rsidR="00663E24" w:rsidRPr="00394C43" w:rsidRDefault="00663E24" w:rsidP="002A2DDF">
            <w:pPr>
              <w:jc w:val="both"/>
              <w:rPr>
                <w:sz w:val="24"/>
                <w:szCs w:val="24"/>
              </w:rPr>
            </w:pPr>
            <w:r w:rsidRPr="00394C43">
              <w:rPr>
                <w:sz w:val="24"/>
                <w:szCs w:val="24"/>
              </w:rPr>
              <w:t>Vardas, pavardė</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CAA9A3D" w14:textId="4E725706" w:rsidR="00663E24" w:rsidRPr="00394C43" w:rsidRDefault="00E93EC3" w:rsidP="002A2DDF">
            <w:pPr>
              <w:jc w:val="both"/>
              <w:rPr>
                <w:sz w:val="24"/>
                <w:szCs w:val="24"/>
              </w:rPr>
            </w:pPr>
            <w:r>
              <w:rPr>
                <w:sz w:val="24"/>
                <w:szCs w:val="24"/>
              </w:rPr>
              <w:t>Marius Vanagas</w:t>
            </w:r>
          </w:p>
        </w:tc>
        <w:tc>
          <w:tcPr>
            <w:tcW w:w="4104" w:type="dxa"/>
            <w:tcBorders>
              <w:top w:val="single" w:sz="4" w:space="0" w:color="auto"/>
              <w:left w:val="single" w:sz="4" w:space="0" w:color="auto"/>
              <w:bottom w:val="single" w:sz="4" w:space="0" w:color="auto"/>
              <w:right w:val="single" w:sz="4" w:space="0" w:color="auto"/>
            </w:tcBorders>
          </w:tcPr>
          <w:p w14:paraId="47EBE476" w14:textId="013BB959" w:rsidR="00663E24" w:rsidRPr="00394C43" w:rsidRDefault="009E1E0B" w:rsidP="002A2DDF">
            <w:pPr>
              <w:jc w:val="both"/>
              <w:rPr>
                <w:sz w:val="24"/>
                <w:szCs w:val="24"/>
              </w:rPr>
            </w:pPr>
            <w:r>
              <w:rPr>
                <w:sz w:val="24"/>
                <w:szCs w:val="24"/>
              </w:rPr>
              <w:t>Mantas Zakas</w:t>
            </w:r>
          </w:p>
        </w:tc>
      </w:tr>
      <w:tr w:rsidR="00094D8C" w:rsidRPr="00394C43" w14:paraId="4984E56A" w14:textId="77777777" w:rsidTr="006273E6">
        <w:trPr>
          <w:jc w:val="center"/>
        </w:trPr>
        <w:tc>
          <w:tcPr>
            <w:tcW w:w="1838" w:type="dxa"/>
            <w:tcBorders>
              <w:top w:val="single" w:sz="4" w:space="0" w:color="auto"/>
              <w:left w:val="single" w:sz="4" w:space="0" w:color="auto"/>
              <w:bottom w:val="single" w:sz="4" w:space="0" w:color="auto"/>
              <w:right w:val="single" w:sz="4" w:space="0" w:color="auto"/>
            </w:tcBorders>
          </w:tcPr>
          <w:p w14:paraId="37E849B6" w14:textId="77777777" w:rsidR="00663E24" w:rsidRPr="00394C43" w:rsidRDefault="00663E24" w:rsidP="002A2DDF">
            <w:pPr>
              <w:jc w:val="both"/>
              <w:rPr>
                <w:sz w:val="24"/>
                <w:szCs w:val="24"/>
              </w:rPr>
            </w:pPr>
            <w:r w:rsidRPr="00394C43">
              <w:rPr>
                <w:sz w:val="24"/>
                <w:szCs w:val="24"/>
              </w:rPr>
              <w:t>Pareigos</w:t>
            </w:r>
          </w:p>
        </w:tc>
        <w:tc>
          <w:tcPr>
            <w:tcW w:w="3686" w:type="dxa"/>
            <w:tcBorders>
              <w:top w:val="single" w:sz="4" w:space="0" w:color="auto"/>
              <w:left w:val="single" w:sz="4" w:space="0" w:color="auto"/>
              <w:bottom w:val="single" w:sz="4" w:space="0" w:color="auto"/>
              <w:right w:val="single" w:sz="4" w:space="0" w:color="auto"/>
            </w:tcBorders>
          </w:tcPr>
          <w:p w14:paraId="6560AC5F" w14:textId="53D3D66A" w:rsidR="00663E24" w:rsidRPr="00394C43" w:rsidRDefault="00E93EC3" w:rsidP="00750B3F">
            <w:pPr>
              <w:rPr>
                <w:sz w:val="24"/>
                <w:szCs w:val="24"/>
              </w:rPr>
            </w:pPr>
            <w:r>
              <w:rPr>
                <w:sz w:val="24"/>
                <w:szCs w:val="24"/>
              </w:rPr>
              <w:t>Skaitmeninių technologijų vadovas</w:t>
            </w:r>
          </w:p>
        </w:tc>
        <w:tc>
          <w:tcPr>
            <w:tcW w:w="4104" w:type="dxa"/>
            <w:tcBorders>
              <w:top w:val="single" w:sz="4" w:space="0" w:color="auto"/>
              <w:left w:val="single" w:sz="4" w:space="0" w:color="auto"/>
              <w:bottom w:val="single" w:sz="4" w:space="0" w:color="auto"/>
              <w:right w:val="single" w:sz="4" w:space="0" w:color="auto"/>
            </w:tcBorders>
          </w:tcPr>
          <w:p w14:paraId="48C1AFDF" w14:textId="377B9F4A" w:rsidR="00663E24" w:rsidRPr="00394C43" w:rsidRDefault="009E1E0B" w:rsidP="00094D8C">
            <w:pPr>
              <w:rPr>
                <w:sz w:val="24"/>
                <w:szCs w:val="24"/>
              </w:rPr>
            </w:pPr>
            <w:r>
              <w:rPr>
                <w:sz w:val="24"/>
                <w:szCs w:val="24"/>
              </w:rPr>
              <w:t>Pramoninio svėrimo skyriaus vadovas</w:t>
            </w:r>
          </w:p>
        </w:tc>
      </w:tr>
      <w:tr w:rsidR="00094D8C" w:rsidRPr="00394C43" w14:paraId="3C552FE4" w14:textId="77777777" w:rsidTr="006273E6">
        <w:trPr>
          <w:jc w:val="center"/>
        </w:trPr>
        <w:tc>
          <w:tcPr>
            <w:tcW w:w="1838" w:type="dxa"/>
            <w:tcBorders>
              <w:top w:val="single" w:sz="4" w:space="0" w:color="auto"/>
              <w:left w:val="single" w:sz="4" w:space="0" w:color="auto"/>
              <w:bottom w:val="single" w:sz="4" w:space="0" w:color="auto"/>
              <w:right w:val="single" w:sz="4" w:space="0" w:color="auto"/>
            </w:tcBorders>
          </w:tcPr>
          <w:p w14:paraId="0A61E076" w14:textId="77777777" w:rsidR="00663E24" w:rsidRPr="00394C43" w:rsidRDefault="00663E24" w:rsidP="002A2DDF">
            <w:pPr>
              <w:jc w:val="both"/>
              <w:rPr>
                <w:sz w:val="24"/>
                <w:szCs w:val="24"/>
              </w:rPr>
            </w:pPr>
            <w:r w:rsidRPr="00394C43">
              <w:rPr>
                <w:sz w:val="24"/>
                <w:szCs w:val="24"/>
              </w:rPr>
              <w:t>Adresas</w:t>
            </w:r>
          </w:p>
        </w:tc>
        <w:tc>
          <w:tcPr>
            <w:tcW w:w="3686" w:type="dxa"/>
            <w:tcBorders>
              <w:top w:val="single" w:sz="4" w:space="0" w:color="auto"/>
              <w:left w:val="single" w:sz="4" w:space="0" w:color="auto"/>
              <w:bottom w:val="single" w:sz="4" w:space="0" w:color="auto"/>
              <w:right w:val="single" w:sz="4" w:space="0" w:color="auto"/>
            </w:tcBorders>
          </w:tcPr>
          <w:p w14:paraId="040A7790" w14:textId="13307FBA" w:rsidR="00663E24" w:rsidRPr="00394C43" w:rsidRDefault="00E93EC3" w:rsidP="002432F4">
            <w:pPr>
              <w:rPr>
                <w:sz w:val="24"/>
                <w:szCs w:val="24"/>
              </w:rPr>
            </w:pPr>
            <w:r w:rsidRPr="00E93EC3">
              <w:rPr>
                <w:sz w:val="24"/>
                <w:szCs w:val="24"/>
              </w:rPr>
              <w:t xml:space="preserve">Šilutės pl. 26, LT 91177, Klaipėda </w:t>
            </w:r>
          </w:p>
        </w:tc>
        <w:tc>
          <w:tcPr>
            <w:tcW w:w="4104" w:type="dxa"/>
            <w:tcBorders>
              <w:top w:val="single" w:sz="4" w:space="0" w:color="auto"/>
              <w:left w:val="single" w:sz="4" w:space="0" w:color="auto"/>
              <w:bottom w:val="single" w:sz="4" w:space="0" w:color="auto"/>
              <w:right w:val="single" w:sz="4" w:space="0" w:color="auto"/>
            </w:tcBorders>
          </w:tcPr>
          <w:p w14:paraId="20998377" w14:textId="16EF5683" w:rsidR="00663E24" w:rsidRPr="006273E6" w:rsidRDefault="009E1E0B" w:rsidP="00E41214">
            <w:pPr>
              <w:rPr>
                <w:sz w:val="24"/>
                <w:szCs w:val="24"/>
              </w:rPr>
            </w:pPr>
            <w:proofErr w:type="spellStart"/>
            <w:r w:rsidRPr="006273E6">
              <w:rPr>
                <w:bCs/>
                <w:color w:val="000000" w:themeColor="text1"/>
                <w:sz w:val="24"/>
                <w:szCs w:val="24"/>
                <w:lang w:val="en-US"/>
              </w:rPr>
              <w:t>Mokslininkų</w:t>
            </w:r>
            <w:proofErr w:type="spellEnd"/>
            <w:r w:rsidRPr="006273E6">
              <w:rPr>
                <w:bCs/>
                <w:color w:val="000000" w:themeColor="text1"/>
                <w:sz w:val="24"/>
                <w:szCs w:val="24"/>
                <w:lang w:val="en-US"/>
              </w:rPr>
              <w:t xml:space="preserve"> str. 6A, Vilnius, </w:t>
            </w:r>
            <w:r w:rsidRPr="006273E6">
              <w:rPr>
                <w:color w:val="000000" w:themeColor="text1"/>
                <w:sz w:val="24"/>
                <w:szCs w:val="24"/>
                <w:lang w:val="en-US"/>
              </w:rPr>
              <w:t>LT-08412</w:t>
            </w:r>
          </w:p>
        </w:tc>
      </w:tr>
      <w:tr w:rsidR="00094D8C" w:rsidRPr="00394C43" w14:paraId="026ABC2D" w14:textId="77777777" w:rsidTr="006273E6">
        <w:trPr>
          <w:jc w:val="center"/>
        </w:trPr>
        <w:tc>
          <w:tcPr>
            <w:tcW w:w="1838" w:type="dxa"/>
            <w:tcBorders>
              <w:top w:val="single" w:sz="4" w:space="0" w:color="auto"/>
              <w:left w:val="single" w:sz="4" w:space="0" w:color="auto"/>
              <w:bottom w:val="single" w:sz="4" w:space="0" w:color="auto"/>
              <w:right w:val="single" w:sz="4" w:space="0" w:color="auto"/>
            </w:tcBorders>
          </w:tcPr>
          <w:p w14:paraId="2B1B187E" w14:textId="77777777" w:rsidR="00663E24" w:rsidRPr="00394C43" w:rsidRDefault="00663E24" w:rsidP="002A2DDF">
            <w:pPr>
              <w:jc w:val="both"/>
              <w:rPr>
                <w:sz w:val="24"/>
                <w:szCs w:val="24"/>
              </w:rPr>
            </w:pPr>
            <w:r w:rsidRPr="00394C43">
              <w:rPr>
                <w:sz w:val="24"/>
                <w:szCs w:val="24"/>
              </w:rPr>
              <w:t>Telefonas</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49876B5F" w14:textId="43893FF7" w:rsidR="00663E24" w:rsidRPr="00394C43" w:rsidRDefault="00E93EC3" w:rsidP="002A2DDF">
            <w:pPr>
              <w:jc w:val="both"/>
              <w:rPr>
                <w:sz w:val="24"/>
                <w:szCs w:val="24"/>
                <w:lang w:val="en-US"/>
              </w:rPr>
            </w:pPr>
            <w:r w:rsidRPr="00E93EC3">
              <w:rPr>
                <w:sz w:val="24"/>
                <w:szCs w:val="24"/>
              </w:rPr>
              <w:t>+370 46 392 290</w:t>
            </w:r>
            <w:r>
              <w:t> </w:t>
            </w:r>
          </w:p>
        </w:tc>
        <w:tc>
          <w:tcPr>
            <w:tcW w:w="4104" w:type="dxa"/>
            <w:tcBorders>
              <w:top w:val="single" w:sz="4" w:space="0" w:color="auto"/>
              <w:left w:val="single" w:sz="4" w:space="0" w:color="auto"/>
              <w:bottom w:val="single" w:sz="4" w:space="0" w:color="auto"/>
              <w:right w:val="single" w:sz="4" w:space="0" w:color="auto"/>
            </w:tcBorders>
          </w:tcPr>
          <w:p w14:paraId="6B2EEDEE" w14:textId="73C918CC" w:rsidR="00663E24" w:rsidRPr="00394C43" w:rsidRDefault="009E1E0B" w:rsidP="00C00537">
            <w:pPr>
              <w:jc w:val="both"/>
              <w:rPr>
                <w:sz w:val="24"/>
                <w:szCs w:val="24"/>
              </w:rPr>
            </w:pPr>
            <w:r>
              <w:rPr>
                <w:sz w:val="24"/>
                <w:szCs w:val="24"/>
              </w:rPr>
              <w:t>+370 5 249 1010</w:t>
            </w:r>
          </w:p>
        </w:tc>
      </w:tr>
      <w:tr w:rsidR="00094D8C" w:rsidRPr="00394C43" w14:paraId="38621A16" w14:textId="77777777" w:rsidTr="006273E6">
        <w:trPr>
          <w:jc w:val="center"/>
        </w:trPr>
        <w:tc>
          <w:tcPr>
            <w:tcW w:w="1838" w:type="dxa"/>
            <w:tcBorders>
              <w:top w:val="single" w:sz="4" w:space="0" w:color="auto"/>
              <w:left w:val="single" w:sz="4" w:space="0" w:color="auto"/>
              <w:bottom w:val="single" w:sz="4" w:space="0" w:color="auto"/>
              <w:right w:val="single" w:sz="4" w:space="0" w:color="auto"/>
            </w:tcBorders>
          </w:tcPr>
          <w:p w14:paraId="53C1AF70" w14:textId="77777777" w:rsidR="00663E24" w:rsidRPr="00394C43" w:rsidRDefault="00663E24" w:rsidP="002A2DDF">
            <w:pPr>
              <w:jc w:val="both"/>
              <w:rPr>
                <w:sz w:val="24"/>
                <w:szCs w:val="24"/>
              </w:rPr>
            </w:pPr>
            <w:r w:rsidRPr="00394C43">
              <w:rPr>
                <w:sz w:val="24"/>
                <w:szCs w:val="24"/>
              </w:rPr>
              <w:t>Mob. telefonas</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48743228" w14:textId="502C7FC9" w:rsidR="00663E24" w:rsidRPr="00394C43" w:rsidRDefault="00E93EC3" w:rsidP="00755857">
            <w:pPr>
              <w:jc w:val="both"/>
              <w:rPr>
                <w:sz w:val="24"/>
                <w:szCs w:val="24"/>
              </w:rPr>
            </w:pPr>
            <w:r w:rsidRPr="00E93EC3">
              <w:rPr>
                <w:sz w:val="24"/>
                <w:szCs w:val="24"/>
              </w:rPr>
              <w:t>+370 602 35335</w:t>
            </w:r>
          </w:p>
        </w:tc>
        <w:tc>
          <w:tcPr>
            <w:tcW w:w="4104" w:type="dxa"/>
            <w:tcBorders>
              <w:top w:val="single" w:sz="4" w:space="0" w:color="auto"/>
              <w:left w:val="single" w:sz="4" w:space="0" w:color="auto"/>
              <w:bottom w:val="single" w:sz="4" w:space="0" w:color="auto"/>
              <w:right w:val="single" w:sz="4" w:space="0" w:color="auto"/>
            </w:tcBorders>
          </w:tcPr>
          <w:p w14:paraId="2CB50A8A" w14:textId="27338FED" w:rsidR="00663E24" w:rsidRPr="00394C43" w:rsidRDefault="009E1E0B" w:rsidP="00280C2D">
            <w:pPr>
              <w:jc w:val="both"/>
              <w:rPr>
                <w:sz w:val="24"/>
                <w:szCs w:val="24"/>
              </w:rPr>
            </w:pPr>
            <w:r>
              <w:rPr>
                <w:sz w:val="24"/>
                <w:szCs w:val="24"/>
              </w:rPr>
              <w:t>+370 655 21 609</w:t>
            </w:r>
          </w:p>
        </w:tc>
      </w:tr>
      <w:tr w:rsidR="00094D8C" w:rsidRPr="00394C43" w14:paraId="3DC967C2" w14:textId="77777777" w:rsidTr="006273E6">
        <w:trPr>
          <w:jc w:val="center"/>
        </w:trPr>
        <w:tc>
          <w:tcPr>
            <w:tcW w:w="1838" w:type="dxa"/>
            <w:tcBorders>
              <w:top w:val="single" w:sz="4" w:space="0" w:color="auto"/>
              <w:left w:val="single" w:sz="4" w:space="0" w:color="auto"/>
              <w:bottom w:val="single" w:sz="4" w:space="0" w:color="auto"/>
              <w:right w:val="single" w:sz="4" w:space="0" w:color="auto"/>
            </w:tcBorders>
          </w:tcPr>
          <w:p w14:paraId="268FA28C" w14:textId="77777777" w:rsidR="00663E24" w:rsidRPr="00394C43" w:rsidRDefault="00663E24" w:rsidP="002A2DDF">
            <w:pPr>
              <w:jc w:val="both"/>
              <w:rPr>
                <w:sz w:val="24"/>
                <w:szCs w:val="24"/>
              </w:rPr>
            </w:pPr>
            <w:r w:rsidRPr="00394C43">
              <w:rPr>
                <w:sz w:val="24"/>
                <w:szCs w:val="24"/>
              </w:rPr>
              <w:t>El. paštas</w:t>
            </w:r>
          </w:p>
        </w:tc>
        <w:tc>
          <w:tcPr>
            <w:tcW w:w="3686" w:type="dxa"/>
            <w:tcBorders>
              <w:top w:val="single" w:sz="4" w:space="0" w:color="auto"/>
              <w:left w:val="single" w:sz="4" w:space="0" w:color="auto"/>
              <w:bottom w:val="single" w:sz="4" w:space="0" w:color="auto"/>
              <w:right w:val="single" w:sz="4" w:space="0" w:color="auto"/>
            </w:tcBorders>
          </w:tcPr>
          <w:p w14:paraId="6F5BA58E" w14:textId="07802F0D" w:rsidR="00663E24" w:rsidRPr="00394C43" w:rsidRDefault="00E93EC3" w:rsidP="00755857">
            <w:pPr>
              <w:jc w:val="both"/>
              <w:rPr>
                <w:sz w:val="24"/>
                <w:szCs w:val="24"/>
              </w:rPr>
            </w:pPr>
            <w:hyperlink r:id="rId22" w:history="1">
              <w:r w:rsidRPr="00E93EC3">
                <w:rPr>
                  <w:rStyle w:val="Hipersaitas"/>
                  <w:sz w:val="24"/>
                  <w:szCs w:val="24"/>
                </w:rPr>
                <w:t>marius.vanagas@klenergija.lt</w:t>
              </w:r>
            </w:hyperlink>
          </w:p>
        </w:tc>
        <w:tc>
          <w:tcPr>
            <w:tcW w:w="4104" w:type="dxa"/>
            <w:tcBorders>
              <w:top w:val="single" w:sz="4" w:space="0" w:color="auto"/>
              <w:left w:val="single" w:sz="4" w:space="0" w:color="auto"/>
              <w:bottom w:val="single" w:sz="4" w:space="0" w:color="auto"/>
              <w:right w:val="single" w:sz="4" w:space="0" w:color="auto"/>
            </w:tcBorders>
          </w:tcPr>
          <w:p w14:paraId="29EB2A7B" w14:textId="7E91584C" w:rsidR="00E93EC3" w:rsidRPr="00E93EC3" w:rsidRDefault="00E93EC3" w:rsidP="00E93EC3">
            <w:pPr>
              <w:jc w:val="both"/>
              <w:rPr>
                <w:sz w:val="24"/>
                <w:szCs w:val="24"/>
                <w:lang w:val="en-US"/>
              </w:rPr>
            </w:pPr>
            <w:hyperlink r:id="rId23" w:history="1">
              <w:r w:rsidRPr="000A0035">
                <w:rPr>
                  <w:rStyle w:val="Hipersaitas"/>
                  <w:sz w:val="24"/>
                  <w:szCs w:val="24"/>
                </w:rPr>
                <w:t>m.zakas</w:t>
              </w:r>
              <w:r w:rsidRPr="000A0035">
                <w:rPr>
                  <w:rStyle w:val="Hipersaitas"/>
                  <w:sz w:val="24"/>
                  <w:szCs w:val="24"/>
                  <w:lang w:val="en-US"/>
                </w:rPr>
                <w:t>@kemek.eu</w:t>
              </w:r>
            </w:hyperlink>
          </w:p>
        </w:tc>
      </w:tr>
    </w:tbl>
    <w:p w14:paraId="729E445B" w14:textId="77777777" w:rsidR="00663E24" w:rsidRPr="00394C43" w:rsidRDefault="00663E24" w:rsidP="00663E24">
      <w:pPr>
        <w:pStyle w:val="Pagrindiniotekstotrauka"/>
        <w:tabs>
          <w:tab w:val="left" w:pos="709"/>
        </w:tabs>
        <w:ind w:firstLine="0"/>
        <w:rPr>
          <w:b/>
          <w:color w:val="FF0000"/>
          <w:szCs w:val="24"/>
        </w:rPr>
      </w:pPr>
    </w:p>
    <w:p w14:paraId="3CB150D1" w14:textId="53C13F45" w:rsidR="00663E24" w:rsidRPr="00394C43" w:rsidRDefault="00663E24" w:rsidP="00C57855">
      <w:pPr>
        <w:numPr>
          <w:ilvl w:val="1"/>
          <w:numId w:val="3"/>
        </w:numPr>
        <w:ind w:left="0" w:firstLine="0"/>
        <w:jc w:val="both"/>
        <w:rPr>
          <w:sz w:val="24"/>
          <w:szCs w:val="24"/>
        </w:rPr>
      </w:pPr>
      <w:bookmarkStart w:id="3" w:name="OLE_LINK9"/>
      <w:bookmarkStart w:id="4" w:name="OLE_LINK10"/>
      <w:bookmarkStart w:id="5" w:name="OLE_LINK11"/>
      <w:r w:rsidRPr="00394C43">
        <w:rPr>
          <w:sz w:val="24"/>
          <w:szCs w:val="24"/>
        </w:rPr>
        <w:t>Užsakovo atstov</w:t>
      </w:r>
      <w:r w:rsidR="00BE231B" w:rsidRPr="00394C43">
        <w:rPr>
          <w:sz w:val="24"/>
          <w:szCs w:val="24"/>
        </w:rPr>
        <w:t>ė(-</w:t>
      </w:r>
      <w:proofErr w:type="spellStart"/>
      <w:r w:rsidR="00BE231B" w:rsidRPr="00394C43">
        <w:rPr>
          <w:sz w:val="24"/>
          <w:szCs w:val="24"/>
        </w:rPr>
        <w:t>as</w:t>
      </w:r>
      <w:proofErr w:type="spellEnd"/>
      <w:r w:rsidR="00BE231B" w:rsidRPr="00394C43">
        <w:rPr>
          <w:sz w:val="24"/>
          <w:szCs w:val="24"/>
        </w:rPr>
        <w:t>)</w:t>
      </w:r>
      <w:r w:rsidR="006273E6" w:rsidRPr="006273E6">
        <w:t xml:space="preserve"> </w:t>
      </w:r>
      <w:r w:rsidR="006273E6" w:rsidRPr="006273E6">
        <w:rPr>
          <w:sz w:val="24"/>
          <w:szCs w:val="24"/>
        </w:rPr>
        <w:t>Skaitmeninių technologijų vadovas</w:t>
      </w:r>
      <w:r w:rsidR="006273E6">
        <w:rPr>
          <w:sz w:val="24"/>
          <w:szCs w:val="24"/>
        </w:rPr>
        <w:t xml:space="preserve"> Marius Vanagas </w:t>
      </w:r>
      <w:r w:rsidRPr="00394C43">
        <w:rPr>
          <w:sz w:val="24"/>
          <w:szCs w:val="24"/>
        </w:rPr>
        <w:t>yra atsakinga</w:t>
      </w:r>
      <w:r w:rsidR="00BE231B" w:rsidRPr="00394C43">
        <w:rPr>
          <w:sz w:val="24"/>
          <w:szCs w:val="24"/>
        </w:rPr>
        <w:t xml:space="preserve"> (-</w:t>
      </w:r>
      <w:proofErr w:type="spellStart"/>
      <w:r w:rsidR="00BE231B" w:rsidRPr="00394C43">
        <w:rPr>
          <w:sz w:val="24"/>
          <w:szCs w:val="24"/>
        </w:rPr>
        <w:t>as</w:t>
      </w:r>
      <w:proofErr w:type="spellEnd"/>
      <w:r w:rsidR="00BE231B" w:rsidRPr="00394C43">
        <w:rPr>
          <w:sz w:val="24"/>
          <w:szCs w:val="24"/>
        </w:rPr>
        <w:t>)</w:t>
      </w:r>
      <w:r w:rsidRPr="00394C43">
        <w:rPr>
          <w:sz w:val="24"/>
          <w:szCs w:val="24"/>
        </w:rPr>
        <w:t xml:space="preserve"> už Sutarties vykdymą.</w:t>
      </w:r>
      <w:bookmarkEnd w:id="3"/>
      <w:bookmarkEnd w:id="4"/>
      <w:bookmarkEnd w:id="5"/>
      <w:r w:rsidRPr="00394C43">
        <w:rPr>
          <w:sz w:val="24"/>
          <w:szCs w:val="24"/>
        </w:rPr>
        <w:t xml:space="preserve"> Asmuo, atsakingas už sutarties ir sutarties pakeitimų paskelbimą pagal Lietuvos Respublikos pirkimų, atliekamų vandentvarkos, energetikos, transporto ar pašto paslaugų srities perkančiųjų subjektų, įstatymo 94 straipsnio 9 dalies nuostatas – </w:t>
      </w:r>
      <w:r w:rsidR="006273E6">
        <w:rPr>
          <w:sz w:val="24"/>
          <w:szCs w:val="24"/>
        </w:rPr>
        <w:t>pirkimų skyriaus pirkimų specialistė Skaidra Tunaitienė</w:t>
      </w:r>
      <w:r w:rsidRPr="00394C43">
        <w:rPr>
          <w:sz w:val="24"/>
          <w:szCs w:val="24"/>
        </w:rPr>
        <w:t>.</w:t>
      </w:r>
    </w:p>
    <w:p w14:paraId="79764235" w14:textId="1D54259E" w:rsidR="00663E24" w:rsidRDefault="00663E24" w:rsidP="008F5467">
      <w:pPr>
        <w:numPr>
          <w:ilvl w:val="1"/>
          <w:numId w:val="3"/>
        </w:numPr>
        <w:ind w:left="0" w:firstLine="0"/>
        <w:jc w:val="both"/>
        <w:rPr>
          <w:sz w:val="24"/>
          <w:szCs w:val="24"/>
        </w:rPr>
      </w:pPr>
      <w:r w:rsidRPr="00394C43">
        <w:rPr>
          <w:sz w:val="24"/>
          <w:szCs w:val="24"/>
        </w:rPr>
        <w:t xml:space="preserve">Susirašinėjimas tarp </w:t>
      </w:r>
      <w:r w:rsidR="00703C00" w:rsidRPr="00394C43">
        <w:rPr>
          <w:sz w:val="24"/>
          <w:szCs w:val="24"/>
        </w:rPr>
        <w:t>Paslaugų teikėjo</w:t>
      </w:r>
      <w:r w:rsidR="000F2CBE" w:rsidRPr="00394C43">
        <w:rPr>
          <w:sz w:val="24"/>
          <w:szCs w:val="24"/>
        </w:rPr>
        <w:t xml:space="preserve"> ir Užsakovo</w:t>
      </w:r>
      <w:r w:rsidRPr="00394C43">
        <w:rPr>
          <w:sz w:val="24"/>
          <w:szCs w:val="24"/>
        </w:rPr>
        <w:t xml:space="preserve"> vykdomas Sutarties SD 8.1 p. nurodytais adresais, kontaktuojant su 8.1 p. nurodytu Užsakovo atstovu taip pat gali</w:t>
      </w:r>
      <w:r w:rsidR="0069308A" w:rsidRPr="00394C43">
        <w:rPr>
          <w:sz w:val="24"/>
          <w:szCs w:val="24"/>
        </w:rPr>
        <w:t xml:space="preserve"> būti vykdomas Sutarties SD 8.1</w:t>
      </w:r>
      <w:r w:rsidRPr="00394C43">
        <w:rPr>
          <w:sz w:val="24"/>
          <w:szCs w:val="24"/>
        </w:rPr>
        <w:t xml:space="preserve"> punkte nurodytais el. pašto adresais, laikant, kad siunčiama informacija/dokumentas laikomas tinkamai įteiktu kitą darbo dieną nuo išsiuntimo dienos.</w:t>
      </w:r>
    </w:p>
    <w:p w14:paraId="4033D64C" w14:textId="76FB708E" w:rsidR="00321931" w:rsidRPr="00394C43" w:rsidRDefault="00321931" w:rsidP="008F5467">
      <w:pPr>
        <w:numPr>
          <w:ilvl w:val="1"/>
          <w:numId w:val="3"/>
        </w:numPr>
        <w:ind w:left="0" w:firstLine="0"/>
        <w:jc w:val="both"/>
        <w:rPr>
          <w:sz w:val="24"/>
          <w:szCs w:val="24"/>
        </w:rPr>
      </w:pPr>
      <w:r w:rsidRPr="00394C43">
        <w:rPr>
          <w:sz w:val="24"/>
          <w:szCs w:val="24"/>
        </w:rPr>
        <w:t xml:space="preserve">Paslaugų tiekėjas įsipareigoja savo darbuotojus, teikiančius Užsakovui Sutartimi perkamas paslaugas supažinti su Sutarties Priedu Nr. </w:t>
      </w:r>
      <w:r w:rsidR="00C63AFD" w:rsidRPr="00394C43">
        <w:rPr>
          <w:sz w:val="24"/>
          <w:szCs w:val="24"/>
        </w:rPr>
        <w:t>3</w:t>
      </w:r>
      <w:r w:rsidRPr="00394C43">
        <w:rPr>
          <w:sz w:val="24"/>
          <w:szCs w:val="24"/>
        </w:rPr>
        <w:t xml:space="preserve"> (AB „Klaipėdos energija“ minimalūs informacijos saugos ir kibernetinio saugumo reikalavimai tretiesiems asmenims (išorės šalims</w:t>
      </w:r>
      <w:r w:rsidR="00474A6E" w:rsidRPr="00394C43">
        <w:rPr>
          <w:sz w:val="24"/>
          <w:szCs w:val="24"/>
        </w:rPr>
        <w:t>)</w:t>
      </w:r>
      <w:r w:rsidRPr="00394C43">
        <w:rPr>
          <w:sz w:val="24"/>
          <w:szCs w:val="24"/>
        </w:rPr>
        <w:t>.</w:t>
      </w:r>
    </w:p>
    <w:p w14:paraId="7F602578" w14:textId="5EE995F8" w:rsidR="00DC3EAC" w:rsidRPr="00394C43" w:rsidRDefault="007436DB" w:rsidP="00DC3EAC">
      <w:pPr>
        <w:pStyle w:val="Sraopastraipa"/>
        <w:numPr>
          <w:ilvl w:val="1"/>
          <w:numId w:val="3"/>
        </w:numPr>
        <w:ind w:left="0" w:firstLine="0"/>
        <w:rPr>
          <w:sz w:val="24"/>
          <w:szCs w:val="24"/>
        </w:rPr>
      </w:pPr>
      <w:r w:rsidRPr="00394C43">
        <w:rPr>
          <w:sz w:val="24"/>
          <w:szCs w:val="24"/>
        </w:rPr>
        <w:t>Jei pasikeičia Šalies adresas ir / ar kiti duomenys, nurodyti Sutarties SD 8.1 punkte, tokia Šalis turi informuoti kitą Šalį pranešdama ne vėliau, kaip per 2</w:t>
      </w:r>
      <w:r w:rsidR="00C00537" w:rsidRPr="00394C43">
        <w:rPr>
          <w:sz w:val="24"/>
          <w:szCs w:val="24"/>
        </w:rPr>
        <w:t xml:space="preserve"> (dvi)</w:t>
      </w:r>
      <w:r w:rsidRPr="00394C43">
        <w:rPr>
          <w:sz w:val="24"/>
          <w:szCs w:val="24"/>
        </w:rPr>
        <w:t xml:space="preserve">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r w:rsidR="00663E24" w:rsidRPr="00394C43">
        <w:rPr>
          <w:sz w:val="24"/>
          <w:szCs w:val="24"/>
        </w:rPr>
        <w:t>.</w:t>
      </w:r>
    </w:p>
    <w:p w14:paraId="6D10A382" w14:textId="77777777" w:rsidR="00DC3EAC" w:rsidRPr="00394C43" w:rsidRDefault="00DC3EAC" w:rsidP="00393CC4">
      <w:pPr>
        <w:pStyle w:val="Sraopastraipa"/>
        <w:ind w:left="0"/>
        <w:rPr>
          <w:sz w:val="24"/>
          <w:szCs w:val="24"/>
        </w:rPr>
      </w:pPr>
    </w:p>
    <w:p w14:paraId="6DBE51F3" w14:textId="77777777" w:rsidR="00BE4FA2" w:rsidRPr="00394C43" w:rsidRDefault="00BE4FA2" w:rsidP="00BE4FA2">
      <w:pPr>
        <w:pStyle w:val="Pagrindiniotekstotrauka"/>
        <w:numPr>
          <w:ilvl w:val="0"/>
          <w:numId w:val="3"/>
        </w:numPr>
        <w:tabs>
          <w:tab w:val="left" w:pos="709"/>
        </w:tabs>
        <w:ind w:left="0" w:firstLine="0"/>
        <w:jc w:val="center"/>
        <w:rPr>
          <w:b/>
          <w:szCs w:val="24"/>
        </w:rPr>
      </w:pPr>
      <w:r w:rsidRPr="00394C43">
        <w:rPr>
          <w:b/>
          <w:szCs w:val="24"/>
        </w:rPr>
        <w:t>PRIEDAI</w:t>
      </w:r>
    </w:p>
    <w:p w14:paraId="395ACC77" w14:textId="77777777" w:rsidR="00BE4FA2" w:rsidRPr="00394C43" w:rsidRDefault="00BE4FA2" w:rsidP="00BE4FA2">
      <w:pPr>
        <w:pStyle w:val="Pagrindiniotekstotrauka"/>
        <w:tabs>
          <w:tab w:val="left" w:pos="709"/>
        </w:tabs>
        <w:ind w:firstLine="0"/>
        <w:rPr>
          <w:b/>
          <w:szCs w:val="24"/>
        </w:rPr>
      </w:pPr>
    </w:p>
    <w:p w14:paraId="6B62CE5D" w14:textId="77777777" w:rsidR="00BE4FA2" w:rsidRPr="00394C43" w:rsidRDefault="00BE4FA2" w:rsidP="00BE4FA2">
      <w:pPr>
        <w:pStyle w:val="Pagrindiniotekstotrauka"/>
        <w:numPr>
          <w:ilvl w:val="1"/>
          <w:numId w:val="3"/>
        </w:numPr>
        <w:tabs>
          <w:tab w:val="left" w:pos="709"/>
        </w:tabs>
        <w:ind w:left="0" w:firstLine="0"/>
        <w:rPr>
          <w:szCs w:val="24"/>
        </w:rPr>
      </w:pPr>
      <w:r w:rsidRPr="00394C43">
        <w:rPr>
          <w:szCs w:val="24"/>
        </w:rPr>
        <w:t>Kiekvienas šios Sutarties priedas yra neatskiriama jos dalis. Kiekviena Šalis gauna po vieną kiekvieno Sutarties priedo egzempliorių arba el. dokumento versiją.</w:t>
      </w:r>
    </w:p>
    <w:p w14:paraId="4893BD85" w14:textId="77777777" w:rsidR="00BE4FA2" w:rsidRPr="00394C43" w:rsidRDefault="00BE4FA2" w:rsidP="00BE4FA2">
      <w:pPr>
        <w:pStyle w:val="Pagrindiniotekstotrauka"/>
        <w:numPr>
          <w:ilvl w:val="1"/>
          <w:numId w:val="3"/>
        </w:numPr>
        <w:tabs>
          <w:tab w:val="left" w:pos="709"/>
        </w:tabs>
        <w:ind w:left="0" w:firstLine="0"/>
        <w:rPr>
          <w:color w:val="FF0000"/>
          <w:szCs w:val="24"/>
        </w:rPr>
      </w:pPr>
      <w:r w:rsidRPr="00394C43">
        <w:rPr>
          <w:szCs w:val="24"/>
        </w:rPr>
        <w:t>Prie Sutarties SD pridedami šie priedai:</w:t>
      </w:r>
    </w:p>
    <w:p w14:paraId="444CEBA2" w14:textId="3F948FD2" w:rsidR="00494B0F" w:rsidRPr="00394C43" w:rsidRDefault="00BE4FA2" w:rsidP="00FE4D16">
      <w:pPr>
        <w:pStyle w:val="Default"/>
        <w:numPr>
          <w:ilvl w:val="2"/>
          <w:numId w:val="3"/>
        </w:numPr>
        <w:tabs>
          <w:tab w:val="left" w:pos="709"/>
        </w:tabs>
        <w:ind w:left="0" w:firstLine="0"/>
        <w:jc w:val="both"/>
        <w:rPr>
          <w:rFonts w:ascii="Times New Roman" w:hAnsi="Times New Roman" w:cs="Times New Roman"/>
          <w:color w:val="auto"/>
        </w:rPr>
      </w:pPr>
      <w:r w:rsidRPr="00394C43">
        <w:rPr>
          <w:rFonts w:ascii="Times New Roman" w:hAnsi="Times New Roman" w:cs="Times New Roman"/>
          <w:color w:val="auto"/>
        </w:rPr>
        <w:lastRenderedPageBreak/>
        <w:t xml:space="preserve">Priedas Nr. 1 – </w:t>
      </w:r>
      <w:r w:rsidR="00494B0F" w:rsidRPr="00394C43">
        <w:rPr>
          <w:rFonts w:ascii="Times New Roman" w:hAnsi="Times New Roman" w:cs="Times New Roman"/>
          <w:color w:val="auto"/>
        </w:rPr>
        <w:t>Techninė specifikacija;</w:t>
      </w:r>
    </w:p>
    <w:p w14:paraId="0517657C" w14:textId="3FBCEFA5" w:rsidR="00FE4D16" w:rsidRPr="00394C43" w:rsidRDefault="00494B0F" w:rsidP="00FE4D16">
      <w:pPr>
        <w:pStyle w:val="Default"/>
        <w:numPr>
          <w:ilvl w:val="2"/>
          <w:numId w:val="3"/>
        </w:numPr>
        <w:tabs>
          <w:tab w:val="left" w:pos="709"/>
        </w:tabs>
        <w:ind w:left="0" w:firstLine="0"/>
        <w:jc w:val="both"/>
        <w:rPr>
          <w:rFonts w:ascii="Times New Roman" w:hAnsi="Times New Roman" w:cs="Times New Roman"/>
          <w:color w:val="auto"/>
        </w:rPr>
      </w:pPr>
      <w:r w:rsidRPr="00394C43">
        <w:rPr>
          <w:rFonts w:ascii="Times New Roman" w:hAnsi="Times New Roman" w:cs="Times New Roman"/>
          <w:color w:val="auto"/>
        </w:rPr>
        <w:t xml:space="preserve">Priedas Nr. </w:t>
      </w:r>
      <w:r w:rsidR="00474A6E" w:rsidRPr="00394C43">
        <w:rPr>
          <w:rFonts w:ascii="Times New Roman" w:hAnsi="Times New Roman" w:cs="Times New Roman"/>
          <w:color w:val="auto"/>
        </w:rPr>
        <w:t>2</w:t>
      </w:r>
      <w:r w:rsidR="00667B15" w:rsidRPr="00394C43">
        <w:rPr>
          <w:rFonts w:ascii="Times New Roman" w:hAnsi="Times New Roman" w:cs="Times New Roman"/>
          <w:color w:val="auto"/>
        </w:rPr>
        <w:t xml:space="preserve"> </w:t>
      </w:r>
      <w:r w:rsidRPr="00394C43">
        <w:rPr>
          <w:rFonts w:ascii="Times New Roman" w:hAnsi="Times New Roman" w:cs="Times New Roman"/>
          <w:color w:val="auto"/>
        </w:rPr>
        <w:t xml:space="preserve">– </w:t>
      </w:r>
      <w:r w:rsidR="00F316C0">
        <w:rPr>
          <w:rFonts w:ascii="Times New Roman" w:hAnsi="Times New Roman" w:cs="Times New Roman"/>
          <w:color w:val="auto"/>
        </w:rPr>
        <w:t xml:space="preserve">2024 m. spalio 7 d. </w:t>
      </w:r>
      <w:r w:rsidR="00D34947" w:rsidRPr="00394C43">
        <w:rPr>
          <w:rFonts w:ascii="Times New Roman" w:hAnsi="Times New Roman" w:cs="Times New Roman"/>
          <w:color w:val="auto"/>
        </w:rPr>
        <w:t>užpildyta pasiūlymo forma</w:t>
      </w:r>
      <w:r w:rsidRPr="00394C43">
        <w:rPr>
          <w:rFonts w:ascii="Times New Roman" w:hAnsi="Times New Roman" w:cs="Times New Roman"/>
          <w:color w:val="auto"/>
        </w:rPr>
        <w:t>;</w:t>
      </w:r>
    </w:p>
    <w:p w14:paraId="40EFA1EB" w14:textId="59410502" w:rsidR="00F67E2A" w:rsidRPr="00394C43" w:rsidRDefault="009E07D8" w:rsidP="00FE4D16">
      <w:pPr>
        <w:pStyle w:val="Default"/>
        <w:numPr>
          <w:ilvl w:val="2"/>
          <w:numId w:val="3"/>
        </w:numPr>
        <w:tabs>
          <w:tab w:val="left" w:pos="709"/>
        </w:tabs>
        <w:ind w:left="0" w:firstLine="0"/>
        <w:jc w:val="both"/>
        <w:rPr>
          <w:rFonts w:ascii="Times New Roman" w:hAnsi="Times New Roman" w:cs="Times New Roman"/>
          <w:color w:val="auto"/>
        </w:rPr>
      </w:pPr>
      <w:r w:rsidRPr="00394C43">
        <w:rPr>
          <w:rFonts w:ascii="Times New Roman" w:hAnsi="Times New Roman" w:cs="Times New Roman"/>
        </w:rPr>
        <w:t xml:space="preserve">Priedas Nr. </w:t>
      </w:r>
      <w:r w:rsidR="00474A6E" w:rsidRPr="00394C43">
        <w:rPr>
          <w:rFonts w:ascii="Times New Roman" w:hAnsi="Times New Roman" w:cs="Times New Roman"/>
        </w:rPr>
        <w:t>3</w:t>
      </w:r>
      <w:r w:rsidR="00667B15" w:rsidRPr="00394C43">
        <w:rPr>
          <w:rFonts w:ascii="Times New Roman" w:hAnsi="Times New Roman" w:cs="Times New Roman"/>
        </w:rPr>
        <w:t xml:space="preserve"> </w:t>
      </w:r>
      <w:r w:rsidRPr="00394C43">
        <w:rPr>
          <w:rFonts w:ascii="Times New Roman" w:hAnsi="Times New Roman" w:cs="Times New Roman"/>
        </w:rPr>
        <w:t>– AB „Klaipėdos energija“ minimalūs informacijos saugos ir kibernetinio saugumo reikalavimai tretiesiems asmenims (išorės šalims)</w:t>
      </w:r>
      <w:r w:rsidR="00BB5025">
        <w:rPr>
          <w:rFonts w:ascii="Times New Roman" w:hAnsi="Times New Roman" w:cs="Times New Roman"/>
        </w:rPr>
        <w:t>.</w:t>
      </w:r>
    </w:p>
    <w:p w14:paraId="2FB84E10" w14:textId="77777777" w:rsidR="00663E24" w:rsidRPr="00394C43" w:rsidRDefault="00663E24" w:rsidP="00020E52">
      <w:pPr>
        <w:jc w:val="center"/>
        <w:rPr>
          <w:b/>
          <w:sz w:val="24"/>
          <w:szCs w:val="24"/>
        </w:rPr>
      </w:pPr>
    </w:p>
    <w:p w14:paraId="04F5D058" w14:textId="77777777" w:rsidR="00560919" w:rsidRPr="00394C43" w:rsidRDefault="00560919" w:rsidP="008E06AD">
      <w:pPr>
        <w:rPr>
          <w:b/>
          <w:sz w:val="24"/>
          <w:szCs w:val="24"/>
        </w:rPr>
      </w:pPr>
    </w:p>
    <w:p w14:paraId="2E67C64E" w14:textId="77777777" w:rsidR="0074781E" w:rsidRPr="00394C43" w:rsidRDefault="0074781E" w:rsidP="00020E52">
      <w:pPr>
        <w:jc w:val="center"/>
        <w:rPr>
          <w:b/>
          <w:sz w:val="24"/>
          <w:szCs w:val="24"/>
        </w:rPr>
      </w:pPr>
      <w:r w:rsidRPr="00394C43">
        <w:rPr>
          <w:b/>
          <w:sz w:val="24"/>
          <w:szCs w:val="24"/>
        </w:rPr>
        <w:t xml:space="preserve">PASLAUGŲ TEIKIMO </w:t>
      </w:r>
      <w:r w:rsidR="00084A2A" w:rsidRPr="00394C43">
        <w:rPr>
          <w:b/>
          <w:sz w:val="24"/>
          <w:szCs w:val="24"/>
        </w:rPr>
        <w:t xml:space="preserve">SUTARTIES </w:t>
      </w:r>
    </w:p>
    <w:p w14:paraId="29807472" w14:textId="5E2F5C3A" w:rsidR="00417681" w:rsidRPr="00394C43" w:rsidRDefault="00084A2A" w:rsidP="00020E52">
      <w:pPr>
        <w:jc w:val="center"/>
        <w:rPr>
          <w:b/>
          <w:sz w:val="24"/>
          <w:szCs w:val="24"/>
        </w:rPr>
      </w:pPr>
      <w:r w:rsidRPr="00394C43">
        <w:rPr>
          <w:b/>
          <w:sz w:val="24"/>
          <w:szCs w:val="24"/>
        </w:rPr>
        <w:t>BENDROJI DALIS</w:t>
      </w:r>
    </w:p>
    <w:p w14:paraId="400003BE" w14:textId="77777777" w:rsidR="00183513" w:rsidRPr="00394C43" w:rsidRDefault="00183513" w:rsidP="00020E52">
      <w:pPr>
        <w:jc w:val="center"/>
        <w:rPr>
          <w:b/>
          <w:sz w:val="24"/>
          <w:szCs w:val="24"/>
          <w:u w:val="single"/>
        </w:rPr>
      </w:pPr>
    </w:p>
    <w:p w14:paraId="5B9C710E" w14:textId="77777777" w:rsidR="008224D1" w:rsidRPr="00394C43" w:rsidRDefault="008224D1" w:rsidP="00020E52">
      <w:pPr>
        <w:numPr>
          <w:ilvl w:val="0"/>
          <w:numId w:val="1"/>
        </w:numPr>
        <w:tabs>
          <w:tab w:val="left" w:pos="426"/>
        </w:tabs>
        <w:ind w:left="0" w:firstLine="0"/>
        <w:jc w:val="center"/>
        <w:rPr>
          <w:b/>
          <w:sz w:val="24"/>
          <w:szCs w:val="24"/>
        </w:rPr>
      </w:pPr>
      <w:r w:rsidRPr="00394C43">
        <w:rPr>
          <w:b/>
          <w:sz w:val="24"/>
          <w:szCs w:val="24"/>
        </w:rPr>
        <w:t>S</w:t>
      </w:r>
      <w:r w:rsidR="00B35F8D" w:rsidRPr="00394C43">
        <w:rPr>
          <w:b/>
          <w:sz w:val="24"/>
          <w:szCs w:val="24"/>
        </w:rPr>
        <w:t>UTARTIES SĄVOKOS</w:t>
      </w:r>
    </w:p>
    <w:p w14:paraId="1BAA088B" w14:textId="77777777" w:rsidR="00AC6294" w:rsidRPr="00394C43" w:rsidRDefault="00AC6294" w:rsidP="00020E52">
      <w:pPr>
        <w:tabs>
          <w:tab w:val="left" w:pos="426"/>
        </w:tabs>
        <w:rPr>
          <w:b/>
          <w:sz w:val="24"/>
          <w:szCs w:val="24"/>
        </w:rPr>
      </w:pPr>
    </w:p>
    <w:p w14:paraId="651689E5" w14:textId="77777777" w:rsidR="0073010A" w:rsidRPr="00394C43" w:rsidRDefault="004857C0" w:rsidP="00020E52">
      <w:pPr>
        <w:jc w:val="center"/>
        <w:rPr>
          <w:b/>
          <w:sz w:val="24"/>
          <w:szCs w:val="24"/>
        </w:rPr>
      </w:pPr>
      <w:r w:rsidRPr="00394C43">
        <w:rPr>
          <w:b/>
          <w:sz w:val="24"/>
          <w:szCs w:val="24"/>
        </w:rPr>
        <w:t>Asmenys</w:t>
      </w:r>
    </w:p>
    <w:p w14:paraId="428ECFF8" w14:textId="77777777" w:rsidR="00532E45" w:rsidRPr="00394C43" w:rsidRDefault="00532E45" w:rsidP="00020E52">
      <w:pPr>
        <w:jc w:val="center"/>
        <w:rPr>
          <w:b/>
          <w:sz w:val="24"/>
          <w:szCs w:val="24"/>
        </w:rPr>
      </w:pPr>
    </w:p>
    <w:p w14:paraId="2CB50862" w14:textId="14DDEDE3" w:rsidR="008224D1" w:rsidRPr="00394C43" w:rsidRDefault="00686BB1" w:rsidP="00772E98">
      <w:pPr>
        <w:numPr>
          <w:ilvl w:val="1"/>
          <w:numId w:val="1"/>
        </w:numPr>
        <w:ind w:left="0" w:firstLine="0"/>
        <w:jc w:val="both"/>
        <w:rPr>
          <w:sz w:val="24"/>
          <w:szCs w:val="24"/>
        </w:rPr>
      </w:pPr>
      <w:r w:rsidRPr="00394C43">
        <w:rPr>
          <w:b/>
          <w:sz w:val="24"/>
          <w:szCs w:val="24"/>
        </w:rPr>
        <w:t>Paslaugų teikėjas</w:t>
      </w:r>
      <w:r w:rsidR="008224D1" w:rsidRPr="00394C43">
        <w:rPr>
          <w:sz w:val="24"/>
          <w:szCs w:val="24"/>
        </w:rPr>
        <w:t xml:space="preserve"> – </w:t>
      </w:r>
      <w:r w:rsidR="003F0CD0" w:rsidRPr="00394C43">
        <w:rPr>
          <w:sz w:val="24"/>
          <w:szCs w:val="24"/>
        </w:rPr>
        <w:t xml:space="preserve">asmuo ar asmenų grupė, nurodytas (-a) šios Sutarties </w:t>
      </w:r>
      <w:r w:rsidR="00CD0859" w:rsidRPr="00394C43">
        <w:rPr>
          <w:sz w:val="24"/>
          <w:szCs w:val="24"/>
        </w:rPr>
        <w:t>SD</w:t>
      </w:r>
      <w:r w:rsidR="003F0CD0" w:rsidRPr="00394C43">
        <w:rPr>
          <w:sz w:val="24"/>
          <w:szCs w:val="24"/>
        </w:rPr>
        <w:t xml:space="preserve">, </w:t>
      </w:r>
      <w:r w:rsidR="008224D1" w:rsidRPr="00394C43">
        <w:rPr>
          <w:sz w:val="24"/>
          <w:szCs w:val="24"/>
        </w:rPr>
        <w:t>teikianti</w:t>
      </w:r>
      <w:r w:rsidR="003F0CD0" w:rsidRPr="00394C43">
        <w:rPr>
          <w:sz w:val="24"/>
          <w:szCs w:val="24"/>
        </w:rPr>
        <w:t xml:space="preserve">s (-i) Sutartyje nurodytas </w:t>
      </w:r>
      <w:r w:rsidR="008224D1" w:rsidRPr="00394C43">
        <w:rPr>
          <w:sz w:val="24"/>
          <w:szCs w:val="24"/>
        </w:rPr>
        <w:t>Paslaugas</w:t>
      </w:r>
      <w:r w:rsidR="003F0CD0" w:rsidRPr="00394C43">
        <w:rPr>
          <w:sz w:val="24"/>
          <w:szCs w:val="24"/>
        </w:rPr>
        <w:t xml:space="preserve"> </w:t>
      </w:r>
      <w:r w:rsidR="006D4001" w:rsidRPr="00394C43">
        <w:rPr>
          <w:sz w:val="24"/>
          <w:szCs w:val="24"/>
        </w:rPr>
        <w:t>Užsakov</w:t>
      </w:r>
      <w:r w:rsidR="003F0CD0" w:rsidRPr="00394C43">
        <w:rPr>
          <w:sz w:val="24"/>
          <w:szCs w:val="24"/>
        </w:rPr>
        <w:t>ui</w:t>
      </w:r>
      <w:r w:rsidR="00A01AF1" w:rsidRPr="00394C43">
        <w:rPr>
          <w:sz w:val="24"/>
          <w:szCs w:val="24"/>
        </w:rPr>
        <w:t>.</w:t>
      </w:r>
    </w:p>
    <w:p w14:paraId="380F6A8C" w14:textId="208611F8" w:rsidR="008224D1" w:rsidRPr="00394C43" w:rsidRDefault="006D4001" w:rsidP="00772E98">
      <w:pPr>
        <w:numPr>
          <w:ilvl w:val="1"/>
          <w:numId w:val="1"/>
        </w:numPr>
        <w:ind w:left="0" w:firstLine="0"/>
        <w:jc w:val="both"/>
        <w:rPr>
          <w:sz w:val="24"/>
          <w:szCs w:val="24"/>
        </w:rPr>
      </w:pPr>
      <w:r w:rsidRPr="00394C43">
        <w:rPr>
          <w:b/>
          <w:sz w:val="24"/>
          <w:szCs w:val="24"/>
        </w:rPr>
        <w:t>Užsakov</w:t>
      </w:r>
      <w:r w:rsidR="0057342B" w:rsidRPr="00394C43">
        <w:rPr>
          <w:b/>
          <w:sz w:val="24"/>
          <w:szCs w:val="24"/>
        </w:rPr>
        <w:t>as</w:t>
      </w:r>
      <w:r w:rsidR="008224D1" w:rsidRPr="00394C43">
        <w:rPr>
          <w:sz w:val="24"/>
          <w:szCs w:val="24"/>
        </w:rPr>
        <w:t xml:space="preserve"> – </w:t>
      </w:r>
      <w:r w:rsidR="0074301F" w:rsidRPr="00394C43">
        <w:rPr>
          <w:sz w:val="24"/>
          <w:szCs w:val="24"/>
        </w:rPr>
        <w:t>Sutarties SD nurodytas juridinis asmuo</w:t>
      </w:r>
      <w:r w:rsidR="008224D1" w:rsidRPr="00394C43">
        <w:rPr>
          <w:sz w:val="24"/>
          <w:szCs w:val="24"/>
        </w:rPr>
        <w:t xml:space="preserve">, </w:t>
      </w:r>
      <w:r w:rsidR="004715E4" w:rsidRPr="00394C43">
        <w:rPr>
          <w:sz w:val="24"/>
          <w:szCs w:val="24"/>
        </w:rPr>
        <w:t>perkanti</w:t>
      </w:r>
      <w:r w:rsidR="0092564D" w:rsidRPr="00394C43">
        <w:rPr>
          <w:sz w:val="24"/>
          <w:szCs w:val="24"/>
        </w:rPr>
        <w:t>s</w:t>
      </w:r>
      <w:r w:rsidR="004715E4" w:rsidRPr="00394C43">
        <w:rPr>
          <w:sz w:val="24"/>
          <w:szCs w:val="24"/>
        </w:rPr>
        <w:t xml:space="preserve"> S</w:t>
      </w:r>
      <w:r w:rsidR="00CD0859" w:rsidRPr="00394C43">
        <w:rPr>
          <w:sz w:val="24"/>
          <w:szCs w:val="24"/>
        </w:rPr>
        <w:t xml:space="preserve">utarties SD </w:t>
      </w:r>
      <w:r w:rsidR="008224D1" w:rsidRPr="00394C43">
        <w:rPr>
          <w:sz w:val="24"/>
          <w:szCs w:val="24"/>
        </w:rPr>
        <w:t>nurodyta</w:t>
      </w:r>
      <w:r w:rsidR="00A01AF1" w:rsidRPr="00394C43">
        <w:rPr>
          <w:sz w:val="24"/>
          <w:szCs w:val="24"/>
        </w:rPr>
        <w:t xml:space="preserve">s Paslaugas iš </w:t>
      </w:r>
      <w:r w:rsidR="00686BB1" w:rsidRPr="00394C43">
        <w:rPr>
          <w:sz w:val="24"/>
          <w:szCs w:val="24"/>
        </w:rPr>
        <w:t>Paslaugų teikėjo</w:t>
      </w:r>
      <w:r w:rsidR="00A01AF1" w:rsidRPr="00394C43">
        <w:rPr>
          <w:sz w:val="24"/>
          <w:szCs w:val="24"/>
        </w:rPr>
        <w:t>.</w:t>
      </w:r>
    </w:p>
    <w:p w14:paraId="4277599F" w14:textId="5E5441B0" w:rsidR="004A2D80" w:rsidRPr="00394C43" w:rsidRDefault="00333A15" w:rsidP="00772E98">
      <w:pPr>
        <w:numPr>
          <w:ilvl w:val="1"/>
          <w:numId w:val="1"/>
        </w:numPr>
        <w:tabs>
          <w:tab w:val="left" w:pos="0"/>
        </w:tabs>
        <w:ind w:left="0" w:firstLine="0"/>
        <w:jc w:val="both"/>
        <w:rPr>
          <w:sz w:val="24"/>
          <w:szCs w:val="24"/>
        </w:rPr>
      </w:pPr>
      <w:r w:rsidRPr="00394C43">
        <w:rPr>
          <w:b/>
          <w:sz w:val="24"/>
          <w:szCs w:val="24"/>
        </w:rPr>
        <w:t>Šali</w:t>
      </w:r>
      <w:r w:rsidR="006F41D6" w:rsidRPr="00394C43">
        <w:rPr>
          <w:b/>
          <w:sz w:val="24"/>
          <w:szCs w:val="24"/>
        </w:rPr>
        <w:t>s</w:t>
      </w:r>
      <w:r w:rsidR="006F41D6" w:rsidRPr="00394C43">
        <w:rPr>
          <w:sz w:val="24"/>
          <w:szCs w:val="24"/>
        </w:rPr>
        <w:t xml:space="preserve"> – </w:t>
      </w:r>
      <w:r w:rsidR="006D4001" w:rsidRPr="00394C43">
        <w:rPr>
          <w:sz w:val="24"/>
          <w:szCs w:val="24"/>
        </w:rPr>
        <w:t>Užsakov</w:t>
      </w:r>
      <w:r w:rsidRPr="00394C43">
        <w:rPr>
          <w:sz w:val="24"/>
          <w:szCs w:val="24"/>
        </w:rPr>
        <w:t xml:space="preserve">as arba </w:t>
      </w:r>
      <w:r w:rsidR="00686BB1" w:rsidRPr="00394C43">
        <w:rPr>
          <w:sz w:val="24"/>
          <w:szCs w:val="24"/>
        </w:rPr>
        <w:t>Paslaugų teikėjas</w:t>
      </w:r>
      <w:r w:rsidR="0074301F" w:rsidRPr="00394C43">
        <w:rPr>
          <w:sz w:val="24"/>
          <w:szCs w:val="24"/>
        </w:rPr>
        <w:t xml:space="preserve">, kiekvienas atskirai. Šalys – </w:t>
      </w:r>
      <w:r w:rsidR="006D4001" w:rsidRPr="00394C43">
        <w:rPr>
          <w:sz w:val="24"/>
          <w:szCs w:val="24"/>
        </w:rPr>
        <w:t>Užsakov</w:t>
      </w:r>
      <w:r w:rsidR="0074301F" w:rsidRPr="00394C43">
        <w:rPr>
          <w:sz w:val="24"/>
          <w:szCs w:val="24"/>
        </w:rPr>
        <w:t xml:space="preserve">as ir </w:t>
      </w:r>
      <w:r w:rsidR="00686BB1" w:rsidRPr="00394C43">
        <w:rPr>
          <w:sz w:val="24"/>
          <w:szCs w:val="24"/>
        </w:rPr>
        <w:t>Paslaugų teikėjas</w:t>
      </w:r>
      <w:r w:rsidR="0074301F" w:rsidRPr="00394C43">
        <w:rPr>
          <w:sz w:val="24"/>
          <w:szCs w:val="24"/>
        </w:rPr>
        <w:t xml:space="preserve"> abu kartu</w:t>
      </w:r>
      <w:r w:rsidR="00A01AF1" w:rsidRPr="00394C43">
        <w:rPr>
          <w:sz w:val="24"/>
          <w:szCs w:val="24"/>
        </w:rPr>
        <w:t>.</w:t>
      </w:r>
    </w:p>
    <w:p w14:paraId="77B5FDA7" w14:textId="32CA6C94" w:rsidR="00613590" w:rsidRPr="00394C43" w:rsidRDefault="00613590" w:rsidP="00020E52">
      <w:pPr>
        <w:numPr>
          <w:ilvl w:val="1"/>
          <w:numId w:val="1"/>
        </w:numPr>
        <w:tabs>
          <w:tab w:val="left" w:pos="709"/>
        </w:tabs>
        <w:ind w:left="0" w:firstLine="0"/>
        <w:jc w:val="both"/>
        <w:rPr>
          <w:sz w:val="24"/>
          <w:szCs w:val="24"/>
        </w:rPr>
      </w:pPr>
      <w:r w:rsidRPr="00394C43">
        <w:rPr>
          <w:b/>
          <w:sz w:val="24"/>
          <w:szCs w:val="24"/>
        </w:rPr>
        <w:t xml:space="preserve">Trečioji šalis </w:t>
      </w:r>
      <w:r w:rsidRPr="00394C43">
        <w:rPr>
          <w:sz w:val="24"/>
          <w:szCs w:val="24"/>
        </w:rPr>
        <w:t>– bet kuris kitas fizinis arba juridinis asmuo</w:t>
      </w:r>
      <w:r w:rsidR="00117801" w:rsidRPr="00394C43">
        <w:rPr>
          <w:sz w:val="24"/>
          <w:szCs w:val="24"/>
        </w:rPr>
        <w:t>, kuris nėra Šalis.</w:t>
      </w:r>
    </w:p>
    <w:p w14:paraId="03A55E17" w14:textId="19E10C96" w:rsidR="0074301F" w:rsidRPr="00394C43" w:rsidRDefault="0074301F" w:rsidP="00020E52">
      <w:pPr>
        <w:numPr>
          <w:ilvl w:val="1"/>
          <w:numId w:val="1"/>
        </w:numPr>
        <w:tabs>
          <w:tab w:val="left" w:pos="709"/>
        </w:tabs>
        <w:ind w:left="0" w:firstLine="0"/>
        <w:jc w:val="both"/>
        <w:rPr>
          <w:sz w:val="24"/>
          <w:szCs w:val="24"/>
        </w:rPr>
      </w:pPr>
      <w:r w:rsidRPr="00394C43">
        <w:rPr>
          <w:b/>
          <w:sz w:val="24"/>
          <w:szCs w:val="24"/>
        </w:rPr>
        <w:t>Sub</w:t>
      </w:r>
      <w:r w:rsidR="00A22E87" w:rsidRPr="00394C43">
        <w:rPr>
          <w:b/>
          <w:sz w:val="24"/>
          <w:szCs w:val="24"/>
        </w:rPr>
        <w:t>t</w:t>
      </w:r>
      <w:r w:rsidR="00686BB1" w:rsidRPr="00394C43">
        <w:rPr>
          <w:b/>
          <w:sz w:val="24"/>
          <w:szCs w:val="24"/>
        </w:rPr>
        <w:t>i</w:t>
      </w:r>
      <w:r w:rsidR="00703C00" w:rsidRPr="00394C43">
        <w:rPr>
          <w:b/>
          <w:sz w:val="24"/>
          <w:szCs w:val="24"/>
        </w:rPr>
        <w:t>e</w:t>
      </w:r>
      <w:r w:rsidR="00A22E87" w:rsidRPr="00394C43">
        <w:rPr>
          <w:b/>
          <w:sz w:val="24"/>
          <w:szCs w:val="24"/>
        </w:rPr>
        <w:t>kėj</w:t>
      </w:r>
      <w:r w:rsidRPr="00394C43">
        <w:rPr>
          <w:b/>
          <w:sz w:val="24"/>
          <w:szCs w:val="24"/>
        </w:rPr>
        <w:t xml:space="preserve">as </w:t>
      </w:r>
      <w:r w:rsidRPr="00394C43">
        <w:rPr>
          <w:sz w:val="24"/>
          <w:szCs w:val="24"/>
        </w:rPr>
        <w:t xml:space="preserve">– </w:t>
      </w:r>
      <w:r w:rsidR="00686BB1" w:rsidRPr="00394C43">
        <w:rPr>
          <w:sz w:val="24"/>
          <w:szCs w:val="24"/>
        </w:rPr>
        <w:t>Paslaugų teikėjo</w:t>
      </w:r>
      <w:r w:rsidRPr="00394C43">
        <w:rPr>
          <w:rFonts w:eastAsia="Calibri"/>
          <w:sz w:val="24"/>
          <w:szCs w:val="24"/>
        </w:rPr>
        <w:t xml:space="preserve"> pasiūlyme nurodytas juridinis arba fizinis asmuo, kuris pagal galiojantį tarpusavio sandorį su </w:t>
      </w:r>
      <w:r w:rsidR="00686BB1" w:rsidRPr="00394C43">
        <w:rPr>
          <w:rFonts w:eastAsia="Calibri"/>
          <w:sz w:val="24"/>
          <w:szCs w:val="24"/>
        </w:rPr>
        <w:t>Paslaugų teikėju</w:t>
      </w:r>
      <w:r w:rsidRPr="00394C43">
        <w:rPr>
          <w:rFonts w:eastAsia="Calibri"/>
          <w:sz w:val="24"/>
          <w:szCs w:val="24"/>
        </w:rPr>
        <w:t xml:space="preserve">, </w:t>
      </w:r>
      <w:r w:rsidR="00686BB1" w:rsidRPr="00394C43">
        <w:rPr>
          <w:rFonts w:eastAsia="Calibri"/>
          <w:sz w:val="24"/>
          <w:szCs w:val="24"/>
        </w:rPr>
        <w:t>Paslaugų teikėjo</w:t>
      </w:r>
      <w:r w:rsidRPr="00394C43">
        <w:rPr>
          <w:rFonts w:eastAsia="Calibri"/>
          <w:sz w:val="24"/>
          <w:szCs w:val="24"/>
        </w:rPr>
        <w:t xml:space="preserve"> pasitelkiamas atlikti Sutartyje nurodytų </w:t>
      </w:r>
      <w:r w:rsidR="009A243D" w:rsidRPr="00394C43">
        <w:rPr>
          <w:rFonts w:eastAsia="Calibri"/>
          <w:sz w:val="24"/>
          <w:szCs w:val="24"/>
        </w:rPr>
        <w:t>Paslaugų</w:t>
      </w:r>
      <w:r w:rsidRPr="00394C43">
        <w:rPr>
          <w:rFonts w:eastAsia="Calibri"/>
          <w:sz w:val="24"/>
          <w:szCs w:val="24"/>
        </w:rPr>
        <w:t xml:space="preserve"> </w:t>
      </w:r>
      <w:r w:rsidR="009A243D" w:rsidRPr="00394C43">
        <w:rPr>
          <w:rFonts w:eastAsia="Calibri"/>
          <w:sz w:val="24"/>
          <w:szCs w:val="24"/>
        </w:rPr>
        <w:t>teikimą</w:t>
      </w:r>
      <w:r w:rsidR="00A35943" w:rsidRPr="00394C43">
        <w:rPr>
          <w:rFonts w:eastAsia="Calibri"/>
          <w:sz w:val="24"/>
          <w:szCs w:val="24"/>
        </w:rPr>
        <w:t>.</w:t>
      </w:r>
      <w:r w:rsidR="009A243D" w:rsidRPr="00394C43">
        <w:rPr>
          <w:rFonts w:eastAsia="Calibri"/>
          <w:sz w:val="24"/>
          <w:szCs w:val="24"/>
        </w:rPr>
        <w:t xml:space="preserve"> </w:t>
      </w:r>
    </w:p>
    <w:p w14:paraId="3866FD01" w14:textId="77777777" w:rsidR="0096131F" w:rsidRPr="00394C43" w:rsidRDefault="0096131F" w:rsidP="00020E52">
      <w:pPr>
        <w:jc w:val="center"/>
        <w:rPr>
          <w:b/>
          <w:sz w:val="24"/>
          <w:szCs w:val="24"/>
        </w:rPr>
      </w:pPr>
      <w:r w:rsidRPr="00394C43">
        <w:rPr>
          <w:b/>
          <w:sz w:val="24"/>
          <w:szCs w:val="24"/>
        </w:rPr>
        <w:t>Bendrosios sąvokos</w:t>
      </w:r>
    </w:p>
    <w:p w14:paraId="7BCD2CAA" w14:textId="77777777" w:rsidR="00532E45" w:rsidRPr="00394C43" w:rsidRDefault="00532E45" w:rsidP="00020E52">
      <w:pPr>
        <w:jc w:val="center"/>
        <w:rPr>
          <w:sz w:val="24"/>
          <w:szCs w:val="24"/>
        </w:rPr>
      </w:pPr>
    </w:p>
    <w:p w14:paraId="6204EB39" w14:textId="6E7A3B72" w:rsidR="0096131F" w:rsidRPr="00394C43" w:rsidRDefault="0096131F" w:rsidP="00772E98">
      <w:pPr>
        <w:numPr>
          <w:ilvl w:val="1"/>
          <w:numId w:val="1"/>
        </w:numPr>
        <w:ind w:left="0" w:firstLine="0"/>
        <w:jc w:val="both"/>
        <w:rPr>
          <w:sz w:val="24"/>
          <w:szCs w:val="24"/>
        </w:rPr>
      </w:pPr>
      <w:r w:rsidRPr="00394C43">
        <w:rPr>
          <w:b/>
          <w:sz w:val="24"/>
          <w:szCs w:val="24"/>
        </w:rPr>
        <w:t xml:space="preserve">Pirkimas </w:t>
      </w:r>
      <w:r w:rsidRPr="00394C43">
        <w:rPr>
          <w:sz w:val="24"/>
          <w:szCs w:val="24"/>
        </w:rPr>
        <w:t>–</w:t>
      </w:r>
      <w:r w:rsidR="00CC677F" w:rsidRPr="00394C43">
        <w:rPr>
          <w:sz w:val="24"/>
          <w:szCs w:val="24"/>
        </w:rPr>
        <w:t xml:space="preserve"> Perkančiojo subjekto</w:t>
      </w:r>
      <w:r w:rsidR="0074301F" w:rsidRPr="00394C43">
        <w:rPr>
          <w:sz w:val="24"/>
          <w:szCs w:val="24"/>
        </w:rPr>
        <w:t xml:space="preserve"> </w:t>
      </w:r>
      <w:r w:rsidRPr="00394C43">
        <w:rPr>
          <w:sz w:val="24"/>
          <w:szCs w:val="24"/>
        </w:rPr>
        <w:t>organizuotas pirkimas, siekiant sudaryti Paslaugų teikimo sutartį.</w:t>
      </w:r>
    </w:p>
    <w:p w14:paraId="71C0DE11" w14:textId="7DFFCCC5" w:rsidR="0096131F" w:rsidRPr="00394C43" w:rsidRDefault="0096131F" w:rsidP="00772E98">
      <w:pPr>
        <w:numPr>
          <w:ilvl w:val="1"/>
          <w:numId w:val="1"/>
        </w:numPr>
        <w:ind w:left="0" w:firstLine="0"/>
        <w:jc w:val="both"/>
        <w:rPr>
          <w:sz w:val="24"/>
          <w:szCs w:val="24"/>
        </w:rPr>
      </w:pPr>
      <w:r w:rsidRPr="00394C43">
        <w:rPr>
          <w:b/>
          <w:sz w:val="24"/>
          <w:szCs w:val="24"/>
        </w:rPr>
        <w:t>Paslaugos</w:t>
      </w:r>
      <w:r w:rsidRPr="00394C43">
        <w:rPr>
          <w:sz w:val="24"/>
          <w:szCs w:val="24"/>
        </w:rPr>
        <w:t xml:space="preserve"> – Sutarties SD 1 </w:t>
      </w:r>
      <w:r w:rsidR="00357E5F" w:rsidRPr="00394C43">
        <w:rPr>
          <w:sz w:val="24"/>
          <w:szCs w:val="24"/>
        </w:rPr>
        <w:t>dalyje</w:t>
      </w:r>
      <w:r w:rsidRPr="00394C43">
        <w:rPr>
          <w:sz w:val="24"/>
          <w:szCs w:val="24"/>
        </w:rPr>
        <w:t xml:space="preserve"> nurodytos Paslaugos</w:t>
      </w:r>
      <w:r w:rsidR="00DA24B3" w:rsidRPr="00394C43">
        <w:rPr>
          <w:sz w:val="24"/>
          <w:szCs w:val="24"/>
        </w:rPr>
        <w:t>.</w:t>
      </w:r>
    </w:p>
    <w:p w14:paraId="0F1435C1" w14:textId="16E4FBC8" w:rsidR="0096131F" w:rsidRPr="00394C43" w:rsidRDefault="0096131F" w:rsidP="00772E98">
      <w:pPr>
        <w:numPr>
          <w:ilvl w:val="1"/>
          <w:numId w:val="1"/>
        </w:numPr>
        <w:tabs>
          <w:tab w:val="left" w:pos="0"/>
        </w:tabs>
        <w:ind w:left="0" w:firstLine="0"/>
        <w:jc w:val="both"/>
        <w:rPr>
          <w:sz w:val="24"/>
          <w:szCs w:val="24"/>
        </w:rPr>
      </w:pPr>
      <w:r w:rsidRPr="00394C43">
        <w:rPr>
          <w:b/>
          <w:sz w:val="24"/>
          <w:szCs w:val="24"/>
        </w:rPr>
        <w:t>Paslaugų kaina</w:t>
      </w:r>
      <w:r w:rsidRPr="00394C43">
        <w:rPr>
          <w:sz w:val="24"/>
          <w:szCs w:val="24"/>
        </w:rPr>
        <w:t xml:space="preserve"> – šios Sutarties SD 2 </w:t>
      </w:r>
      <w:r w:rsidR="00357E5F" w:rsidRPr="00394C43">
        <w:rPr>
          <w:sz w:val="24"/>
          <w:szCs w:val="24"/>
        </w:rPr>
        <w:t xml:space="preserve">dalyje </w:t>
      </w:r>
      <w:r w:rsidRPr="00394C43">
        <w:rPr>
          <w:sz w:val="24"/>
          <w:szCs w:val="24"/>
        </w:rPr>
        <w:t>nurodyta suma, kuri negali būti viršyta</w:t>
      </w:r>
      <w:r w:rsidR="00613590" w:rsidRPr="00394C43">
        <w:rPr>
          <w:sz w:val="24"/>
          <w:szCs w:val="24"/>
        </w:rPr>
        <w:t xml:space="preserve"> </w:t>
      </w:r>
      <w:r w:rsidRPr="00394C43">
        <w:rPr>
          <w:sz w:val="24"/>
          <w:szCs w:val="24"/>
        </w:rPr>
        <w:t>Sutarties galiojimo laikotarpiu</w:t>
      </w:r>
      <w:r w:rsidR="00613590" w:rsidRPr="00394C43">
        <w:rPr>
          <w:sz w:val="24"/>
          <w:szCs w:val="24"/>
        </w:rPr>
        <w:t xml:space="preserve"> (išskyrus atvejus, kai numatomas P</w:t>
      </w:r>
      <w:r w:rsidR="0067752C" w:rsidRPr="00394C43">
        <w:rPr>
          <w:sz w:val="24"/>
          <w:szCs w:val="24"/>
        </w:rPr>
        <w:t>aslaugų kainos perskaičiavimas)</w:t>
      </w:r>
      <w:r w:rsidRPr="00394C43">
        <w:rPr>
          <w:sz w:val="24"/>
          <w:szCs w:val="24"/>
        </w:rPr>
        <w:t xml:space="preserve">, </w:t>
      </w:r>
      <w:r w:rsidR="006D4001" w:rsidRPr="00394C43">
        <w:rPr>
          <w:sz w:val="24"/>
          <w:szCs w:val="24"/>
        </w:rPr>
        <w:t>Užsakov</w:t>
      </w:r>
      <w:r w:rsidRPr="00394C43">
        <w:rPr>
          <w:sz w:val="24"/>
          <w:szCs w:val="24"/>
        </w:rPr>
        <w:t xml:space="preserve">ui mokant </w:t>
      </w:r>
      <w:r w:rsidR="00686BB1" w:rsidRPr="00394C43">
        <w:rPr>
          <w:sz w:val="24"/>
          <w:szCs w:val="24"/>
        </w:rPr>
        <w:t>Paslaugų teikėju</w:t>
      </w:r>
      <w:r w:rsidRPr="00394C43">
        <w:rPr>
          <w:sz w:val="24"/>
          <w:szCs w:val="24"/>
        </w:rPr>
        <w:t>i už teikiamas Paslaugas pagal Paslaugų įkainius (jei nurodyti), įskaitant visas išlaidas ir mokesčius.</w:t>
      </w:r>
    </w:p>
    <w:p w14:paraId="070A441A" w14:textId="1E9F3195" w:rsidR="00532E45" w:rsidRPr="00394C43" w:rsidRDefault="0096131F" w:rsidP="00772E98">
      <w:pPr>
        <w:numPr>
          <w:ilvl w:val="1"/>
          <w:numId w:val="1"/>
        </w:numPr>
        <w:tabs>
          <w:tab w:val="left" w:pos="0"/>
        </w:tabs>
        <w:ind w:left="0" w:firstLine="0"/>
        <w:jc w:val="both"/>
        <w:rPr>
          <w:sz w:val="24"/>
          <w:szCs w:val="24"/>
        </w:rPr>
      </w:pPr>
      <w:r w:rsidRPr="00394C43">
        <w:rPr>
          <w:b/>
          <w:sz w:val="24"/>
          <w:szCs w:val="24"/>
        </w:rPr>
        <w:t xml:space="preserve">Paslaugų įkainiai – </w:t>
      </w:r>
      <w:r w:rsidRPr="00394C43">
        <w:rPr>
          <w:sz w:val="24"/>
          <w:szCs w:val="24"/>
        </w:rPr>
        <w:t xml:space="preserve">šios Sutarties SD 2 </w:t>
      </w:r>
      <w:r w:rsidR="00357E5F" w:rsidRPr="00394C43">
        <w:rPr>
          <w:sz w:val="24"/>
          <w:szCs w:val="24"/>
        </w:rPr>
        <w:t xml:space="preserve">dalyje </w:t>
      </w:r>
      <w:r w:rsidRPr="00394C43">
        <w:rPr>
          <w:sz w:val="24"/>
          <w:szCs w:val="24"/>
        </w:rPr>
        <w:t xml:space="preserve">nurodyti įkainiai (jei nurodyti), pagal kuriuos </w:t>
      </w:r>
      <w:r w:rsidR="006D4001" w:rsidRPr="00394C43">
        <w:rPr>
          <w:sz w:val="24"/>
          <w:szCs w:val="24"/>
        </w:rPr>
        <w:t>Užsakov</w:t>
      </w:r>
      <w:r w:rsidRPr="00394C43">
        <w:rPr>
          <w:sz w:val="24"/>
          <w:szCs w:val="24"/>
        </w:rPr>
        <w:t xml:space="preserve">as moka </w:t>
      </w:r>
      <w:r w:rsidR="00686BB1" w:rsidRPr="00394C43">
        <w:rPr>
          <w:sz w:val="24"/>
          <w:szCs w:val="24"/>
        </w:rPr>
        <w:t>Paslaugų teikėju</w:t>
      </w:r>
      <w:r w:rsidRPr="00394C43">
        <w:rPr>
          <w:sz w:val="24"/>
          <w:szCs w:val="24"/>
        </w:rPr>
        <w:t>i už teikiamas Paslaugas, įskaitant visas išlaidas ir mokesčius.</w:t>
      </w:r>
    </w:p>
    <w:p w14:paraId="4B42FA5C" w14:textId="43871D10" w:rsidR="00532E45" w:rsidRPr="00394C43" w:rsidRDefault="00532E45" w:rsidP="00772E98">
      <w:pPr>
        <w:numPr>
          <w:ilvl w:val="1"/>
          <w:numId w:val="1"/>
        </w:numPr>
        <w:tabs>
          <w:tab w:val="left" w:pos="0"/>
        </w:tabs>
        <w:ind w:left="0" w:firstLine="0"/>
        <w:jc w:val="both"/>
        <w:rPr>
          <w:sz w:val="24"/>
          <w:szCs w:val="24"/>
        </w:rPr>
      </w:pPr>
      <w:r w:rsidRPr="00394C43">
        <w:rPr>
          <w:b/>
          <w:sz w:val="24"/>
          <w:szCs w:val="24"/>
        </w:rPr>
        <w:t xml:space="preserve">Pranešimas </w:t>
      </w:r>
      <w:r w:rsidRPr="00394C43">
        <w:rPr>
          <w:sz w:val="24"/>
          <w:szCs w:val="24"/>
        </w:rPr>
        <w:t>– Te</w:t>
      </w:r>
      <w:r w:rsidR="00686BB1" w:rsidRPr="00394C43">
        <w:rPr>
          <w:sz w:val="24"/>
          <w:szCs w:val="24"/>
        </w:rPr>
        <w:t>i</w:t>
      </w:r>
      <w:r w:rsidRPr="00394C43">
        <w:rPr>
          <w:sz w:val="24"/>
          <w:szCs w:val="24"/>
        </w:rPr>
        <w:t xml:space="preserve">kėjui siunčiami pranešimai, paklausimai, pretenzijos ir kt., kurie laikomi tinkamai išsiųstais ir gautais </w:t>
      </w:r>
      <w:r w:rsidR="00140349" w:rsidRPr="00394C43">
        <w:rPr>
          <w:sz w:val="24"/>
          <w:szCs w:val="24"/>
        </w:rPr>
        <w:t>kitą darbo dieną</w:t>
      </w:r>
      <w:r w:rsidRPr="00394C43">
        <w:rPr>
          <w:sz w:val="24"/>
          <w:szCs w:val="24"/>
        </w:rPr>
        <w:t>, jei pranešimai išsiųsti Sutarties SD (jei Sutartyje kontaktai nėra patikslinti) nurodytu Te</w:t>
      </w:r>
      <w:r w:rsidR="00686BB1" w:rsidRPr="00394C43">
        <w:rPr>
          <w:sz w:val="24"/>
          <w:szCs w:val="24"/>
        </w:rPr>
        <w:t>i</w:t>
      </w:r>
      <w:r w:rsidRPr="00394C43">
        <w:rPr>
          <w:sz w:val="24"/>
          <w:szCs w:val="24"/>
        </w:rPr>
        <w:t xml:space="preserve">kėjo elektroniniu paštu ar kitu būdu. Jei pranešimas siunčiamas registruotu paštu, jis laikomas tinkamai išsiųstas ir gautas po 5 (penkių) darbo dienų nuo išsiuntimo. </w:t>
      </w:r>
    </w:p>
    <w:p w14:paraId="73A1551C" w14:textId="77777777" w:rsidR="0096131F" w:rsidRPr="00394C43" w:rsidRDefault="0096131F" w:rsidP="00020E52">
      <w:pPr>
        <w:tabs>
          <w:tab w:val="left" w:pos="0"/>
        </w:tabs>
        <w:jc w:val="both"/>
        <w:rPr>
          <w:sz w:val="24"/>
          <w:szCs w:val="24"/>
        </w:rPr>
      </w:pPr>
    </w:p>
    <w:p w14:paraId="0F4B189F" w14:textId="77777777" w:rsidR="004857C0" w:rsidRPr="00394C43" w:rsidRDefault="004857C0" w:rsidP="00020E52">
      <w:pPr>
        <w:tabs>
          <w:tab w:val="left" w:pos="709"/>
        </w:tabs>
        <w:jc w:val="center"/>
        <w:rPr>
          <w:b/>
          <w:sz w:val="24"/>
          <w:szCs w:val="24"/>
        </w:rPr>
      </w:pPr>
      <w:r w:rsidRPr="00394C43">
        <w:rPr>
          <w:b/>
          <w:sz w:val="24"/>
          <w:szCs w:val="24"/>
        </w:rPr>
        <w:t>Dokumentai</w:t>
      </w:r>
    </w:p>
    <w:p w14:paraId="1861A17B" w14:textId="77777777" w:rsidR="00F77F37" w:rsidRPr="00394C43" w:rsidRDefault="00F77F37" w:rsidP="00020E52">
      <w:pPr>
        <w:tabs>
          <w:tab w:val="left" w:pos="709"/>
        </w:tabs>
        <w:jc w:val="center"/>
        <w:rPr>
          <w:sz w:val="24"/>
          <w:szCs w:val="24"/>
        </w:rPr>
      </w:pPr>
    </w:p>
    <w:p w14:paraId="4EFC5292" w14:textId="6F06F6BD" w:rsidR="00FE109B" w:rsidRPr="00394C43" w:rsidRDefault="006F45B7" w:rsidP="00B23409">
      <w:pPr>
        <w:numPr>
          <w:ilvl w:val="1"/>
          <w:numId w:val="1"/>
        </w:numPr>
        <w:ind w:left="0" w:firstLine="0"/>
        <w:jc w:val="both"/>
        <w:rPr>
          <w:sz w:val="24"/>
          <w:szCs w:val="24"/>
        </w:rPr>
      </w:pPr>
      <w:r w:rsidRPr="00394C43">
        <w:rPr>
          <w:b/>
          <w:sz w:val="24"/>
          <w:szCs w:val="24"/>
        </w:rPr>
        <w:t xml:space="preserve">Sutartis </w:t>
      </w:r>
      <w:r w:rsidR="006F6617" w:rsidRPr="00394C43">
        <w:rPr>
          <w:sz w:val="24"/>
          <w:szCs w:val="24"/>
        </w:rPr>
        <w:t xml:space="preserve">– </w:t>
      </w:r>
      <w:r w:rsidR="00FE109B" w:rsidRPr="00394C43">
        <w:rPr>
          <w:sz w:val="24"/>
          <w:szCs w:val="24"/>
        </w:rPr>
        <w:t>ši Sutartis, susidedanti iš Sutarties BD</w:t>
      </w:r>
      <w:r w:rsidR="00943C1A" w:rsidRPr="00394C43">
        <w:rPr>
          <w:sz w:val="24"/>
          <w:szCs w:val="24"/>
        </w:rPr>
        <w:t xml:space="preserve"> 3.2.</w:t>
      </w:r>
      <w:r w:rsidR="00FE109B" w:rsidRPr="00394C43">
        <w:rPr>
          <w:sz w:val="24"/>
          <w:szCs w:val="24"/>
        </w:rPr>
        <w:t xml:space="preserve"> punkte išvardintų dokumentų.</w:t>
      </w:r>
    </w:p>
    <w:p w14:paraId="40F87777" w14:textId="11C756A5" w:rsidR="00EC28E6" w:rsidRPr="00394C43" w:rsidRDefault="00C74B71" w:rsidP="00B23409">
      <w:pPr>
        <w:numPr>
          <w:ilvl w:val="1"/>
          <w:numId w:val="1"/>
        </w:numPr>
        <w:ind w:left="0" w:firstLine="0"/>
        <w:jc w:val="both"/>
        <w:rPr>
          <w:sz w:val="24"/>
          <w:szCs w:val="24"/>
        </w:rPr>
      </w:pPr>
      <w:r w:rsidRPr="00394C43">
        <w:rPr>
          <w:b/>
          <w:sz w:val="24"/>
          <w:szCs w:val="24"/>
        </w:rPr>
        <w:t>Sutarties BD</w:t>
      </w:r>
      <w:r w:rsidR="00FC2DB7" w:rsidRPr="00394C43">
        <w:rPr>
          <w:sz w:val="24"/>
          <w:szCs w:val="24"/>
        </w:rPr>
        <w:t xml:space="preserve"> – </w:t>
      </w:r>
      <w:r w:rsidR="00EC28E6" w:rsidRPr="00394C43">
        <w:rPr>
          <w:bCs/>
          <w:sz w:val="24"/>
          <w:szCs w:val="24"/>
        </w:rPr>
        <w:t>šis dokumentas</w:t>
      </w:r>
      <w:r w:rsidR="0074301F" w:rsidRPr="00394C43">
        <w:rPr>
          <w:sz w:val="24"/>
          <w:szCs w:val="24"/>
        </w:rPr>
        <w:t xml:space="preserve"> kuris yra sudėtinė ir neatskiriama Sutarties dalis, nustatanti standartines Sutarties nuostatas bei standartines </w:t>
      </w:r>
      <w:r w:rsidR="006D4001" w:rsidRPr="00394C43">
        <w:rPr>
          <w:sz w:val="24"/>
          <w:szCs w:val="24"/>
        </w:rPr>
        <w:t>Užsakov</w:t>
      </w:r>
      <w:r w:rsidR="0074301F" w:rsidRPr="00394C43">
        <w:rPr>
          <w:sz w:val="24"/>
          <w:szCs w:val="24"/>
        </w:rPr>
        <w:t xml:space="preserve">o ir </w:t>
      </w:r>
      <w:r w:rsidR="00686BB1" w:rsidRPr="00394C43">
        <w:rPr>
          <w:sz w:val="24"/>
          <w:szCs w:val="24"/>
        </w:rPr>
        <w:t>Paslaugų teikėjo</w:t>
      </w:r>
      <w:r w:rsidR="0074301F" w:rsidRPr="00394C43">
        <w:rPr>
          <w:sz w:val="24"/>
          <w:szCs w:val="24"/>
        </w:rPr>
        <w:t xml:space="preserve"> teises, pareigas bei atsakomybę</w:t>
      </w:r>
      <w:r w:rsidR="00EC28E6" w:rsidRPr="00394C43">
        <w:rPr>
          <w:sz w:val="24"/>
          <w:szCs w:val="24"/>
        </w:rPr>
        <w:t>.</w:t>
      </w:r>
    </w:p>
    <w:p w14:paraId="170BF490" w14:textId="77777777" w:rsidR="00FC2DB7" w:rsidRPr="00394C43" w:rsidRDefault="00C74B71" w:rsidP="00772E98">
      <w:pPr>
        <w:numPr>
          <w:ilvl w:val="1"/>
          <w:numId w:val="1"/>
        </w:numPr>
        <w:ind w:left="0" w:firstLine="0"/>
        <w:jc w:val="both"/>
        <w:rPr>
          <w:sz w:val="24"/>
          <w:szCs w:val="24"/>
        </w:rPr>
      </w:pPr>
      <w:r w:rsidRPr="00394C43">
        <w:rPr>
          <w:b/>
          <w:sz w:val="24"/>
          <w:szCs w:val="24"/>
        </w:rPr>
        <w:t>Sutarties SD</w:t>
      </w:r>
      <w:r w:rsidR="001E43A9" w:rsidRPr="00394C43">
        <w:rPr>
          <w:sz w:val="24"/>
          <w:szCs w:val="24"/>
        </w:rPr>
        <w:t xml:space="preserve"> </w:t>
      </w:r>
      <w:r w:rsidR="006B6193" w:rsidRPr="00394C43">
        <w:rPr>
          <w:sz w:val="24"/>
          <w:szCs w:val="24"/>
        </w:rPr>
        <w:t>–</w:t>
      </w:r>
      <w:r w:rsidR="001E43A9" w:rsidRPr="00394C43">
        <w:rPr>
          <w:sz w:val="24"/>
          <w:szCs w:val="24"/>
        </w:rPr>
        <w:t xml:space="preserve"> </w:t>
      </w:r>
      <w:r w:rsidR="006B6193" w:rsidRPr="00394C43">
        <w:rPr>
          <w:sz w:val="24"/>
          <w:szCs w:val="24"/>
        </w:rPr>
        <w:t xml:space="preserve">Sutarties </w:t>
      </w:r>
      <w:r w:rsidRPr="00394C43">
        <w:rPr>
          <w:sz w:val="24"/>
          <w:szCs w:val="24"/>
        </w:rPr>
        <w:t>specialioji dalis</w:t>
      </w:r>
      <w:r w:rsidR="00FC2DB7" w:rsidRPr="00394C43">
        <w:rPr>
          <w:sz w:val="24"/>
          <w:szCs w:val="24"/>
        </w:rPr>
        <w:t>, kurio</w:t>
      </w:r>
      <w:r w:rsidRPr="00394C43">
        <w:rPr>
          <w:sz w:val="24"/>
          <w:szCs w:val="24"/>
        </w:rPr>
        <w:t>j</w:t>
      </w:r>
      <w:r w:rsidR="006B6193" w:rsidRPr="00394C43">
        <w:rPr>
          <w:sz w:val="24"/>
          <w:szCs w:val="24"/>
        </w:rPr>
        <w:t>e</w:t>
      </w:r>
      <w:r w:rsidRPr="00394C43">
        <w:rPr>
          <w:sz w:val="24"/>
          <w:szCs w:val="24"/>
        </w:rPr>
        <w:t xml:space="preserve"> aptariamas</w:t>
      </w:r>
      <w:r w:rsidR="00FC2DB7" w:rsidRPr="00394C43">
        <w:rPr>
          <w:sz w:val="24"/>
          <w:szCs w:val="24"/>
        </w:rPr>
        <w:t xml:space="preserve"> </w:t>
      </w:r>
      <w:r w:rsidR="004124CB" w:rsidRPr="00394C43">
        <w:rPr>
          <w:sz w:val="24"/>
          <w:szCs w:val="24"/>
        </w:rPr>
        <w:t>Sutarties</w:t>
      </w:r>
      <w:r w:rsidR="00FC2DB7" w:rsidRPr="00394C43">
        <w:rPr>
          <w:sz w:val="24"/>
          <w:szCs w:val="24"/>
        </w:rPr>
        <w:t xml:space="preserve"> </w:t>
      </w:r>
      <w:r w:rsidR="005A6FEF" w:rsidRPr="00394C43">
        <w:rPr>
          <w:sz w:val="24"/>
          <w:szCs w:val="24"/>
        </w:rPr>
        <w:t>objektas, Paslaugų apimtis ir</w:t>
      </w:r>
      <w:r w:rsidR="00066FDE" w:rsidRPr="00394C43">
        <w:rPr>
          <w:sz w:val="24"/>
          <w:szCs w:val="24"/>
        </w:rPr>
        <w:t xml:space="preserve"> kaina</w:t>
      </w:r>
      <w:r w:rsidR="001E5A45" w:rsidRPr="00394C43">
        <w:rPr>
          <w:sz w:val="24"/>
          <w:szCs w:val="24"/>
        </w:rPr>
        <w:t xml:space="preserve"> bei įkainiai (jei taikomi)</w:t>
      </w:r>
      <w:r w:rsidR="00066FDE" w:rsidRPr="00394C43">
        <w:rPr>
          <w:sz w:val="24"/>
          <w:szCs w:val="24"/>
        </w:rPr>
        <w:t>, Paslaugų</w:t>
      </w:r>
      <w:r w:rsidR="00FC2DB7" w:rsidRPr="00394C43">
        <w:rPr>
          <w:sz w:val="24"/>
          <w:szCs w:val="24"/>
        </w:rPr>
        <w:t xml:space="preserve"> </w:t>
      </w:r>
      <w:r w:rsidR="00DE240C" w:rsidRPr="00394C43">
        <w:rPr>
          <w:sz w:val="24"/>
          <w:szCs w:val="24"/>
        </w:rPr>
        <w:t>suteikimo</w:t>
      </w:r>
      <w:r w:rsidR="00FC2DB7" w:rsidRPr="00394C43">
        <w:rPr>
          <w:sz w:val="24"/>
          <w:szCs w:val="24"/>
        </w:rPr>
        <w:t xml:space="preserve"> terminai b</w:t>
      </w:r>
      <w:r w:rsidR="00A01AF1" w:rsidRPr="00394C43">
        <w:rPr>
          <w:sz w:val="24"/>
          <w:szCs w:val="24"/>
        </w:rPr>
        <w:t>ei kitos Šalių sutartos sąlygos</w:t>
      </w:r>
      <w:r w:rsidR="00FE109B" w:rsidRPr="00394C43">
        <w:rPr>
          <w:sz w:val="24"/>
          <w:szCs w:val="24"/>
        </w:rPr>
        <w:t>.</w:t>
      </w:r>
    </w:p>
    <w:p w14:paraId="40B1F41B" w14:textId="04EE69D7" w:rsidR="00C07C40" w:rsidRPr="00394C43" w:rsidRDefault="00C07C40" w:rsidP="00772E98">
      <w:pPr>
        <w:numPr>
          <w:ilvl w:val="1"/>
          <w:numId w:val="1"/>
        </w:numPr>
        <w:ind w:left="0" w:firstLine="0"/>
        <w:jc w:val="both"/>
        <w:rPr>
          <w:sz w:val="24"/>
          <w:szCs w:val="24"/>
        </w:rPr>
      </w:pPr>
      <w:r w:rsidRPr="00394C43">
        <w:rPr>
          <w:b/>
          <w:sz w:val="24"/>
          <w:szCs w:val="24"/>
        </w:rPr>
        <w:t>Techninė</w:t>
      </w:r>
      <w:r w:rsidR="00DA24B3" w:rsidRPr="00394C43">
        <w:rPr>
          <w:b/>
          <w:sz w:val="24"/>
          <w:szCs w:val="24"/>
        </w:rPr>
        <w:t>s</w:t>
      </w:r>
      <w:r w:rsidRPr="00394C43">
        <w:rPr>
          <w:b/>
          <w:sz w:val="24"/>
          <w:szCs w:val="24"/>
        </w:rPr>
        <w:t xml:space="preserve"> </w:t>
      </w:r>
      <w:r w:rsidR="00DA24B3" w:rsidRPr="00394C43">
        <w:rPr>
          <w:b/>
          <w:sz w:val="24"/>
          <w:szCs w:val="24"/>
        </w:rPr>
        <w:t>sąlygos</w:t>
      </w:r>
      <w:r w:rsidR="00DA24B3" w:rsidRPr="00394C43">
        <w:rPr>
          <w:sz w:val="24"/>
          <w:szCs w:val="24"/>
        </w:rPr>
        <w:t xml:space="preserve"> </w:t>
      </w:r>
      <w:r w:rsidRPr="00394C43">
        <w:rPr>
          <w:sz w:val="24"/>
          <w:szCs w:val="24"/>
        </w:rPr>
        <w:t>– dokumentas</w:t>
      </w:r>
      <w:r w:rsidR="000A05ED" w:rsidRPr="00394C43">
        <w:rPr>
          <w:sz w:val="24"/>
          <w:szCs w:val="24"/>
        </w:rPr>
        <w:t xml:space="preserve"> (techninė specifikacija ir </w:t>
      </w:r>
      <w:proofErr w:type="spellStart"/>
      <w:r w:rsidR="000A05ED" w:rsidRPr="00394C43">
        <w:rPr>
          <w:sz w:val="24"/>
          <w:szCs w:val="24"/>
        </w:rPr>
        <w:t>pan</w:t>
      </w:r>
      <w:proofErr w:type="spellEnd"/>
      <w:r w:rsidR="000A05ED" w:rsidRPr="00394C43">
        <w:rPr>
          <w:sz w:val="24"/>
          <w:szCs w:val="24"/>
        </w:rPr>
        <w:t>)</w:t>
      </w:r>
      <w:r w:rsidRPr="00394C43">
        <w:rPr>
          <w:sz w:val="24"/>
          <w:szCs w:val="24"/>
        </w:rPr>
        <w:t>, kuriame nu</w:t>
      </w:r>
      <w:r w:rsidR="00FE109B" w:rsidRPr="00394C43">
        <w:rPr>
          <w:sz w:val="24"/>
          <w:szCs w:val="24"/>
        </w:rPr>
        <w:t>statyti reikalavimai Paslaugoms.</w:t>
      </w:r>
    </w:p>
    <w:p w14:paraId="05EE87B4" w14:textId="23327CE8" w:rsidR="00C07C40" w:rsidRPr="00394C43" w:rsidRDefault="00160CBB" w:rsidP="00772E98">
      <w:pPr>
        <w:numPr>
          <w:ilvl w:val="1"/>
          <w:numId w:val="1"/>
        </w:numPr>
        <w:ind w:left="0" w:firstLine="0"/>
        <w:jc w:val="both"/>
        <w:rPr>
          <w:sz w:val="24"/>
          <w:szCs w:val="24"/>
        </w:rPr>
      </w:pPr>
      <w:r w:rsidRPr="00394C43">
        <w:rPr>
          <w:b/>
          <w:sz w:val="24"/>
          <w:szCs w:val="24"/>
        </w:rPr>
        <w:t>Pirkimo</w:t>
      </w:r>
      <w:r w:rsidR="00C07C40" w:rsidRPr="00394C43">
        <w:rPr>
          <w:b/>
          <w:color w:val="FF0000"/>
          <w:sz w:val="24"/>
          <w:szCs w:val="24"/>
        </w:rPr>
        <w:t xml:space="preserve"> </w:t>
      </w:r>
      <w:r w:rsidR="00C07C40" w:rsidRPr="00394C43">
        <w:rPr>
          <w:b/>
          <w:sz w:val="24"/>
          <w:szCs w:val="24"/>
        </w:rPr>
        <w:t xml:space="preserve">sąlygos </w:t>
      </w:r>
      <w:r w:rsidR="00C07C40" w:rsidRPr="00394C43">
        <w:rPr>
          <w:sz w:val="24"/>
          <w:szCs w:val="24"/>
        </w:rPr>
        <w:t>–</w:t>
      </w:r>
      <w:r w:rsidR="00CC677F" w:rsidRPr="00394C43">
        <w:rPr>
          <w:sz w:val="24"/>
          <w:szCs w:val="24"/>
        </w:rPr>
        <w:t xml:space="preserve"> Perkančiojo subjekto</w:t>
      </w:r>
      <w:r w:rsidR="0074301F" w:rsidRPr="00394C43">
        <w:rPr>
          <w:sz w:val="24"/>
          <w:szCs w:val="24"/>
        </w:rPr>
        <w:t xml:space="preserve"> vykdytų </w:t>
      </w:r>
      <w:r w:rsidR="00F2262A" w:rsidRPr="00394C43">
        <w:rPr>
          <w:sz w:val="24"/>
          <w:szCs w:val="24"/>
        </w:rPr>
        <w:t xml:space="preserve">Pirkimo procedūrų metu pateiktų dokumentų visuma, kuriais vadovaujantis </w:t>
      </w:r>
      <w:r w:rsidR="00686BB1" w:rsidRPr="00394C43">
        <w:rPr>
          <w:sz w:val="24"/>
          <w:szCs w:val="24"/>
        </w:rPr>
        <w:t>Paslaugų teikėjas</w:t>
      </w:r>
      <w:r w:rsidR="00F2262A" w:rsidRPr="00394C43">
        <w:rPr>
          <w:sz w:val="24"/>
          <w:szCs w:val="24"/>
        </w:rPr>
        <w:t xml:space="preserve"> pateikė pasiūlymą;</w:t>
      </w:r>
    </w:p>
    <w:p w14:paraId="2AD8BA57" w14:textId="4FE6D96A" w:rsidR="00C07C40" w:rsidRPr="00394C43" w:rsidRDefault="00C07C40" w:rsidP="00020E52">
      <w:pPr>
        <w:numPr>
          <w:ilvl w:val="1"/>
          <w:numId w:val="1"/>
        </w:numPr>
        <w:ind w:left="0" w:firstLine="0"/>
        <w:jc w:val="both"/>
        <w:rPr>
          <w:sz w:val="24"/>
          <w:szCs w:val="24"/>
        </w:rPr>
      </w:pPr>
      <w:r w:rsidRPr="00394C43">
        <w:rPr>
          <w:b/>
          <w:sz w:val="24"/>
          <w:szCs w:val="24"/>
        </w:rPr>
        <w:t xml:space="preserve">Pasiūlymas </w:t>
      </w:r>
      <w:r w:rsidRPr="00394C43">
        <w:rPr>
          <w:sz w:val="24"/>
          <w:szCs w:val="24"/>
        </w:rPr>
        <w:t>–</w:t>
      </w:r>
      <w:r w:rsidR="00CC677F" w:rsidRPr="00394C43">
        <w:rPr>
          <w:sz w:val="24"/>
          <w:szCs w:val="24"/>
        </w:rPr>
        <w:t xml:space="preserve"> Perkančiajam subjektui </w:t>
      </w:r>
      <w:r w:rsidRPr="00394C43">
        <w:rPr>
          <w:sz w:val="24"/>
          <w:szCs w:val="24"/>
        </w:rPr>
        <w:t xml:space="preserve">vykdant Pirkimo procedūras, </w:t>
      </w:r>
      <w:r w:rsidR="00686BB1" w:rsidRPr="00394C43">
        <w:rPr>
          <w:sz w:val="24"/>
          <w:szCs w:val="24"/>
        </w:rPr>
        <w:t>Paslaugų teikėjo</w:t>
      </w:r>
      <w:r w:rsidRPr="00394C43">
        <w:rPr>
          <w:sz w:val="24"/>
          <w:szCs w:val="24"/>
        </w:rPr>
        <w:t xml:space="preserve"> pateiktų dokumentų visuma Paslaugoms pagal šią Sutartį teikti.</w:t>
      </w:r>
    </w:p>
    <w:p w14:paraId="57716D0D" w14:textId="60A7BB80" w:rsidR="00C07C40" w:rsidRPr="00394C43" w:rsidRDefault="00C07C40" w:rsidP="00020E52">
      <w:pPr>
        <w:numPr>
          <w:ilvl w:val="1"/>
          <w:numId w:val="1"/>
        </w:numPr>
        <w:ind w:left="0" w:firstLine="0"/>
        <w:jc w:val="both"/>
        <w:rPr>
          <w:sz w:val="24"/>
          <w:szCs w:val="24"/>
        </w:rPr>
      </w:pPr>
      <w:r w:rsidRPr="00394C43">
        <w:rPr>
          <w:b/>
          <w:sz w:val="24"/>
          <w:szCs w:val="24"/>
        </w:rPr>
        <w:lastRenderedPageBreak/>
        <w:t xml:space="preserve">Kvietimas </w:t>
      </w:r>
      <w:r w:rsidR="007C14B7" w:rsidRPr="00394C43">
        <w:rPr>
          <w:b/>
          <w:sz w:val="24"/>
          <w:szCs w:val="24"/>
        </w:rPr>
        <w:t>sudaryti Sutart</w:t>
      </w:r>
      <w:r w:rsidRPr="00394C43">
        <w:rPr>
          <w:b/>
          <w:sz w:val="24"/>
          <w:szCs w:val="24"/>
        </w:rPr>
        <w:t xml:space="preserve">į </w:t>
      </w:r>
      <w:r w:rsidRPr="00394C43">
        <w:rPr>
          <w:sz w:val="24"/>
          <w:szCs w:val="24"/>
        </w:rPr>
        <w:t>–</w:t>
      </w:r>
      <w:r w:rsidR="00BF3D34" w:rsidRPr="00394C43">
        <w:rPr>
          <w:sz w:val="24"/>
          <w:szCs w:val="24"/>
        </w:rPr>
        <w:t xml:space="preserve"> </w:t>
      </w:r>
      <w:r w:rsidR="00686BB1" w:rsidRPr="00394C43">
        <w:rPr>
          <w:sz w:val="24"/>
          <w:szCs w:val="24"/>
        </w:rPr>
        <w:t>Paslaugų teikėju</w:t>
      </w:r>
      <w:r w:rsidR="00910BC8" w:rsidRPr="00394C43">
        <w:rPr>
          <w:sz w:val="24"/>
          <w:szCs w:val="24"/>
        </w:rPr>
        <w:t xml:space="preserve">i pateiktas pranešimas, kuriuo </w:t>
      </w:r>
      <w:r w:rsidR="00686BB1" w:rsidRPr="00394C43">
        <w:rPr>
          <w:sz w:val="24"/>
          <w:szCs w:val="24"/>
        </w:rPr>
        <w:t>Paslaugų teikėjas</w:t>
      </w:r>
      <w:r w:rsidR="00910BC8" w:rsidRPr="00394C43">
        <w:rPr>
          <w:sz w:val="24"/>
          <w:szCs w:val="24"/>
        </w:rPr>
        <w:t xml:space="preserve"> kviečiamas pasirašyti Sutartį ir informuojamas apie terminą skirtą </w:t>
      </w:r>
      <w:r w:rsidR="0031202F" w:rsidRPr="00394C43">
        <w:rPr>
          <w:sz w:val="24"/>
          <w:szCs w:val="24"/>
        </w:rPr>
        <w:t>S</w:t>
      </w:r>
      <w:r w:rsidR="00910BC8" w:rsidRPr="00394C43">
        <w:rPr>
          <w:sz w:val="24"/>
          <w:szCs w:val="24"/>
        </w:rPr>
        <w:t>utarties sudarymui</w:t>
      </w:r>
      <w:r w:rsidRPr="00394C43">
        <w:rPr>
          <w:sz w:val="24"/>
          <w:szCs w:val="24"/>
        </w:rPr>
        <w:t>.</w:t>
      </w:r>
    </w:p>
    <w:p w14:paraId="35717692" w14:textId="2FE68B34" w:rsidR="00030AEE" w:rsidRPr="00394C43" w:rsidRDefault="00030AEE" w:rsidP="00020E52">
      <w:pPr>
        <w:numPr>
          <w:ilvl w:val="1"/>
          <w:numId w:val="1"/>
        </w:numPr>
        <w:ind w:left="0" w:firstLine="0"/>
        <w:jc w:val="both"/>
        <w:rPr>
          <w:sz w:val="24"/>
          <w:szCs w:val="24"/>
        </w:rPr>
      </w:pPr>
      <w:r w:rsidRPr="00394C43">
        <w:rPr>
          <w:b/>
          <w:sz w:val="24"/>
          <w:szCs w:val="24"/>
        </w:rPr>
        <w:t>Teisės aktai</w:t>
      </w:r>
      <w:r w:rsidRPr="00394C43">
        <w:rPr>
          <w:sz w:val="24"/>
          <w:szCs w:val="24"/>
        </w:rPr>
        <w:t xml:space="preserve"> – reiškia Lietuvos Respublikos </w:t>
      </w:r>
      <w:r w:rsidR="00AD7AB8" w:rsidRPr="00394C43">
        <w:rPr>
          <w:sz w:val="24"/>
          <w:szCs w:val="24"/>
        </w:rPr>
        <w:t xml:space="preserve">teisės aktus ir </w:t>
      </w:r>
      <w:r w:rsidRPr="00394C43">
        <w:rPr>
          <w:sz w:val="24"/>
          <w:szCs w:val="24"/>
        </w:rPr>
        <w:t>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394C43">
        <w:rPr>
          <w:sz w:val="24"/>
          <w:szCs w:val="24"/>
        </w:rPr>
        <w:t xml:space="preserve"> </w:t>
      </w:r>
      <w:r w:rsidR="009653BF" w:rsidRPr="00394C43">
        <w:rPr>
          <w:sz w:val="24"/>
          <w:szCs w:val="24"/>
        </w:rPr>
        <w:t>bei</w:t>
      </w:r>
      <w:r w:rsidR="007A0242" w:rsidRPr="00394C43">
        <w:rPr>
          <w:sz w:val="24"/>
          <w:szCs w:val="24"/>
        </w:rPr>
        <w:t xml:space="preserve"> </w:t>
      </w:r>
      <w:r w:rsidR="006D4001" w:rsidRPr="00394C43">
        <w:rPr>
          <w:sz w:val="24"/>
          <w:szCs w:val="24"/>
        </w:rPr>
        <w:t>Užsakov</w:t>
      </w:r>
      <w:r w:rsidR="00F706A2" w:rsidRPr="00394C43">
        <w:rPr>
          <w:sz w:val="24"/>
          <w:szCs w:val="24"/>
        </w:rPr>
        <w:t>o</w:t>
      </w:r>
      <w:r w:rsidR="007A0242" w:rsidRPr="00394C43">
        <w:rPr>
          <w:sz w:val="24"/>
          <w:szCs w:val="24"/>
        </w:rPr>
        <w:t xml:space="preserve"> vidaus teisės aktus, su kuriais </w:t>
      </w:r>
      <w:r w:rsidR="00686BB1" w:rsidRPr="00394C43">
        <w:rPr>
          <w:sz w:val="24"/>
          <w:szCs w:val="24"/>
        </w:rPr>
        <w:t>Paslaugų teikėjas</w:t>
      </w:r>
      <w:r w:rsidR="007A0242" w:rsidRPr="00394C43">
        <w:rPr>
          <w:sz w:val="24"/>
          <w:szCs w:val="24"/>
        </w:rPr>
        <w:t xml:space="preserve"> buvo supažindintas.</w:t>
      </w:r>
    </w:p>
    <w:p w14:paraId="5CDE99A0" w14:textId="77777777" w:rsidR="00695E31" w:rsidRPr="00394C43" w:rsidRDefault="00695E31" w:rsidP="00020E52">
      <w:pPr>
        <w:jc w:val="center"/>
        <w:rPr>
          <w:b/>
          <w:sz w:val="24"/>
          <w:szCs w:val="24"/>
        </w:rPr>
      </w:pPr>
    </w:p>
    <w:p w14:paraId="62B8801D" w14:textId="77777777" w:rsidR="00E91274" w:rsidRPr="00394C43" w:rsidRDefault="00E91274" w:rsidP="00020E52">
      <w:pPr>
        <w:jc w:val="center"/>
        <w:rPr>
          <w:b/>
          <w:sz w:val="24"/>
          <w:szCs w:val="24"/>
        </w:rPr>
      </w:pPr>
      <w:r w:rsidRPr="00394C43">
        <w:rPr>
          <w:b/>
          <w:sz w:val="24"/>
          <w:szCs w:val="24"/>
        </w:rPr>
        <w:t>Datos ir terminai</w:t>
      </w:r>
    </w:p>
    <w:p w14:paraId="747C97D0" w14:textId="77777777" w:rsidR="00F77F37" w:rsidRPr="00394C43" w:rsidRDefault="00F77F37" w:rsidP="00020E52">
      <w:pPr>
        <w:jc w:val="center"/>
        <w:rPr>
          <w:b/>
          <w:sz w:val="24"/>
          <w:szCs w:val="24"/>
        </w:rPr>
      </w:pPr>
    </w:p>
    <w:p w14:paraId="5B17D570" w14:textId="77777777" w:rsidR="000B492E" w:rsidRPr="00394C43" w:rsidRDefault="00A62AF4" w:rsidP="00020E52">
      <w:pPr>
        <w:numPr>
          <w:ilvl w:val="1"/>
          <w:numId w:val="1"/>
        </w:numPr>
        <w:ind w:left="0" w:firstLine="0"/>
        <w:jc w:val="both"/>
        <w:rPr>
          <w:sz w:val="24"/>
          <w:szCs w:val="24"/>
        </w:rPr>
      </w:pPr>
      <w:r w:rsidRPr="00394C43">
        <w:rPr>
          <w:b/>
          <w:sz w:val="24"/>
          <w:szCs w:val="24"/>
        </w:rPr>
        <w:t>D</w:t>
      </w:r>
      <w:r w:rsidR="000B492E" w:rsidRPr="00394C43">
        <w:rPr>
          <w:b/>
          <w:sz w:val="24"/>
          <w:szCs w:val="24"/>
        </w:rPr>
        <w:t xml:space="preserve">iena </w:t>
      </w:r>
      <w:r w:rsidR="000B492E" w:rsidRPr="00394C43">
        <w:rPr>
          <w:sz w:val="24"/>
          <w:szCs w:val="24"/>
        </w:rPr>
        <w:t>– jei šios Sutarties dokumentai nenustato kitaip, ši sąvoka reiškia kalendorinę di</w:t>
      </w:r>
      <w:r w:rsidR="00A01AF1" w:rsidRPr="00394C43">
        <w:rPr>
          <w:sz w:val="24"/>
          <w:szCs w:val="24"/>
        </w:rPr>
        <w:t>eną.</w:t>
      </w:r>
    </w:p>
    <w:p w14:paraId="3C642206" w14:textId="77777777" w:rsidR="00B7128F" w:rsidRPr="00394C43" w:rsidRDefault="00A62AF4" w:rsidP="00020E52">
      <w:pPr>
        <w:numPr>
          <w:ilvl w:val="1"/>
          <w:numId w:val="1"/>
        </w:numPr>
        <w:ind w:left="0" w:firstLine="0"/>
        <w:jc w:val="both"/>
        <w:rPr>
          <w:sz w:val="24"/>
          <w:szCs w:val="24"/>
        </w:rPr>
      </w:pPr>
      <w:r w:rsidRPr="00394C43">
        <w:rPr>
          <w:b/>
          <w:sz w:val="24"/>
          <w:szCs w:val="24"/>
        </w:rPr>
        <w:t>D</w:t>
      </w:r>
      <w:r w:rsidR="000B492E" w:rsidRPr="00394C43">
        <w:rPr>
          <w:b/>
          <w:sz w:val="24"/>
          <w:szCs w:val="24"/>
        </w:rPr>
        <w:t xml:space="preserve">arbo </w:t>
      </w:r>
      <w:r w:rsidR="00B7128F" w:rsidRPr="00394C43">
        <w:rPr>
          <w:b/>
          <w:sz w:val="24"/>
          <w:szCs w:val="24"/>
        </w:rPr>
        <w:t xml:space="preserve">diena </w:t>
      </w:r>
      <w:r w:rsidR="00B7128F" w:rsidRPr="00394C43">
        <w:rPr>
          <w:sz w:val="24"/>
          <w:szCs w:val="24"/>
        </w:rPr>
        <w:t xml:space="preserve">– jei šios Sutarties dokumentai </w:t>
      </w:r>
      <w:r w:rsidR="000B492E" w:rsidRPr="00394C43">
        <w:rPr>
          <w:sz w:val="24"/>
          <w:szCs w:val="24"/>
        </w:rPr>
        <w:t>nenustato kitaip, ši sąvoka reiškia da</w:t>
      </w:r>
      <w:r w:rsidR="00A01AF1" w:rsidRPr="00394C43">
        <w:rPr>
          <w:sz w:val="24"/>
          <w:szCs w:val="24"/>
        </w:rPr>
        <w:t>rbo dieną Lietuvos Respublikoje.</w:t>
      </w:r>
    </w:p>
    <w:p w14:paraId="687A0F14" w14:textId="77777777" w:rsidR="000B492E" w:rsidRPr="00394C43" w:rsidRDefault="00A62AF4" w:rsidP="00020E52">
      <w:pPr>
        <w:numPr>
          <w:ilvl w:val="1"/>
          <w:numId w:val="1"/>
        </w:numPr>
        <w:ind w:left="0" w:firstLine="0"/>
        <w:jc w:val="both"/>
        <w:rPr>
          <w:sz w:val="24"/>
          <w:szCs w:val="24"/>
        </w:rPr>
      </w:pPr>
      <w:r w:rsidRPr="00394C43">
        <w:rPr>
          <w:b/>
          <w:sz w:val="24"/>
          <w:szCs w:val="24"/>
        </w:rPr>
        <w:t>M</w:t>
      </w:r>
      <w:r w:rsidR="000B492E" w:rsidRPr="00394C43">
        <w:rPr>
          <w:b/>
          <w:sz w:val="24"/>
          <w:szCs w:val="24"/>
        </w:rPr>
        <w:t xml:space="preserve">etai – </w:t>
      </w:r>
      <w:r w:rsidR="000B492E" w:rsidRPr="00394C43">
        <w:rPr>
          <w:sz w:val="24"/>
          <w:szCs w:val="24"/>
        </w:rPr>
        <w:t>jei šios Sutarties dokumentai nenustato kitaip, ši sąvo</w:t>
      </w:r>
      <w:r w:rsidR="00A01AF1" w:rsidRPr="00394C43">
        <w:rPr>
          <w:sz w:val="24"/>
          <w:szCs w:val="24"/>
        </w:rPr>
        <w:t>ka reiškia 365 dienų laikotarpį.</w:t>
      </w:r>
    </w:p>
    <w:p w14:paraId="7C33FF18" w14:textId="76C31E55" w:rsidR="00006F32" w:rsidRPr="00394C43" w:rsidRDefault="00E83C1E" w:rsidP="00020E52">
      <w:pPr>
        <w:pStyle w:val="Sraopastraipa"/>
        <w:numPr>
          <w:ilvl w:val="1"/>
          <w:numId w:val="1"/>
        </w:numPr>
        <w:ind w:left="0" w:firstLine="0"/>
        <w:rPr>
          <w:sz w:val="24"/>
          <w:szCs w:val="24"/>
        </w:rPr>
      </w:pPr>
      <w:r w:rsidRPr="00394C43">
        <w:rPr>
          <w:b/>
          <w:sz w:val="24"/>
          <w:szCs w:val="24"/>
        </w:rPr>
        <w:t xml:space="preserve">Sutarties įsigaliojimo diena </w:t>
      </w:r>
      <w:r w:rsidRPr="00394C43">
        <w:rPr>
          <w:sz w:val="24"/>
          <w:szCs w:val="24"/>
        </w:rPr>
        <w:t>–</w:t>
      </w:r>
      <w:r w:rsidR="0092564D" w:rsidRPr="00394C43">
        <w:rPr>
          <w:sz w:val="24"/>
          <w:szCs w:val="24"/>
        </w:rPr>
        <w:t xml:space="preserve"> Sutarties pasirašymo diena arba kita </w:t>
      </w:r>
      <w:r w:rsidR="00006F32" w:rsidRPr="00394C43">
        <w:rPr>
          <w:sz w:val="24"/>
          <w:szCs w:val="24"/>
        </w:rPr>
        <w:t>Sutarties SD nurodyta sutarties įsigaliojimo data.</w:t>
      </w:r>
    </w:p>
    <w:p w14:paraId="47476FF3" w14:textId="77777777" w:rsidR="0007275F" w:rsidRPr="00394C43" w:rsidRDefault="0007275F" w:rsidP="00020E52">
      <w:pPr>
        <w:numPr>
          <w:ilvl w:val="0"/>
          <w:numId w:val="1"/>
        </w:numPr>
        <w:tabs>
          <w:tab w:val="left" w:pos="426"/>
        </w:tabs>
        <w:ind w:left="0" w:firstLine="0"/>
        <w:jc w:val="center"/>
        <w:rPr>
          <w:b/>
          <w:sz w:val="24"/>
          <w:szCs w:val="24"/>
        </w:rPr>
      </w:pPr>
      <w:r w:rsidRPr="00394C43">
        <w:rPr>
          <w:b/>
          <w:sz w:val="24"/>
          <w:szCs w:val="24"/>
        </w:rPr>
        <w:t>SUTARTIES OBJEKTAS</w:t>
      </w:r>
    </w:p>
    <w:p w14:paraId="1A9EA80E" w14:textId="77777777" w:rsidR="0007275F" w:rsidRPr="00394C43" w:rsidRDefault="0007275F" w:rsidP="00020E52">
      <w:pPr>
        <w:tabs>
          <w:tab w:val="left" w:pos="426"/>
        </w:tabs>
        <w:rPr>
          <w:b/>
          <w:sz w:val="24"/>
          <w:szCs w:val="24"/>
        </w:rPr>
      </w:pPr>
    </w:p>
    <w:p w14:paraId="53A1CE57" w14:textId="6F6A8534" w:rsidR="0007275F" w:rsidRPr="00394C43" w:rsidRDefault="0007275F" w:rsidP="00772E98">
      <w:pPr>
        <w:pStyle w:val="Sraopastraipa"/>
        <w:numPr>
          <w:ilvl w:val="1"/>
          <w:numId w:val="1"/>
        </w:numPr>
        <w:ind w:left="0" w:firstLine="0"/>
        <w:contextualSpacing w:val="0"/>
        <w:jc w:val="both"/>
        <w:rPr>
          <w:b/>
          <w:sz w:val="24"/>
          <w:szCs w:val="24"/>
        </w:rPr>
      </w:pPr>
      <w:bookmarkStart w:id="6" w:name="_Ref339277411"/>
      <w:r w:rsidRPr="00394C43">
        <w:rPr>
          <w:sz w:val="24"/>
          <w:szCs w:val="24"/>
        </w:rPr>
        <w:t xml:space="preserve">Šios </w:t>
      </w:r>
      <w:r w:rsidRPr="00394C43">
        <w:rPr>
          <w:b/>
          <w:sz w:val="24"/>
          <w:szCs w:val="24"/>
        </w:rPr>
        <w:t>Sutarties objektas yra Paslaugos</w:t>
      </w:r>
      <w:r w:rsidRPr="00394C43">
        <w:rPr>
          <w:sz w:val="24"/>
          <w:szCs w:val="24"/>
        </w:rPr>
        <w:t xml:space="preserve">, nurodytos Sutarties SD 1 </w:t>
      </w:r>
      <w:r w:rsidR="002652B4" w:rsidRPr="00394C43">
        <w:rPr>
          <w:sz w:val="24"/>
          <w:szCs w:val="24"/>
        </w:rPr>
        <w:t>skyriuje</w:t>
      </w:r>
      <w:r w:rsidRPr="00394C43">
        <w:rPr>
          <w:sz w:val="24"/>
          <w:szCs w:val="24"/>
        </w:rPr>
        <w:t>.</w:t>
      </w:r>
      <w:bookmarkEnd w:id="6"/>
    </w:p>
    <w:p w14:paraId="0175D4B9" w14:textId="77777777" w:rsidR="0007275F" w:rsidRPr="00394C43" w:rsidRDefault="0007275F" w:rsidP="00772E98">
      <w:pPr>
        <w:pStyle w:val="Sraopastraipa"/>
        <w:numPr>
          <w:ilvl w:val="1"/>
          <w:numId w:val="1"/>
        </w:numPr>
        <w:ind w:left="0" w:firstLine="0"/>
        <w:contextualSpacing w:val="0"/>
        <w:jc w:val="both"/>
        <w:rPr>
          <w:b/>
          <w:sz w:val="24"/>
          <w:szCs w:val="24"/>
        </w:rPr>
      </w:pPr>
      <w:r w:rsidRPr="00394C43">
        <w:rPr>
          <w:sz w:val="24"/>
          <w:szCs w:val="24"/>
        </w:rPr>
        <w:t xml:space="preserve">Pagal šią Sutartį Paslaugos teikiamos išskirtinai Užsakovo naudai ir jo interesais. </w:t>
      </w:r>
    </w:p>
    <w:p w14:paraId="437708B0" w14:textId="77777777" w:rsidR="00006F32" w:rsidRPr="00394C43" w:rsidRDefault="00006F32" w:rsidP="00020E52">
      <w:pPr>
        <w:pStyle w:val="Sraopastraipa"/>
        <w:ind w:left="0"/>
        <w:rPr>
          <w:sz w:val="24"/>
          <w:szCs w:val="24"/>
        </w:rPr>
      </w:pPr>
    </w:p>
    <w:p w14:paraId="217B47C4" w14:textId="6A54F404" w:rsidR="00096898" w:rsidRPr="00394C43" w:rsidRDefault="0092564D" w:rsidP="00020E52">
      <w:pPr>
        <w:pStyle w:val="Sraopastraipa"/>
        <w:numPr>
          <w:ilvl w:val="0"/>
          <w:numId w:val="1"/>
        </w:numPr>
        <w:ind w:left="0" w:firstLine="0"/>
        <w:jc w:val="center"/>
        <w:rPr>
          <w:b/>
          <w:sz w:val="24"/>
          <w:szCs w:val="24"/>
        </w:rPr>
      </w:pPr>
      <w:r w:rsidRPr="00394C43">
        <w:rPr>
          <w:sz w:val="24"/>
          <w:szCs w:val="24"/>
        </w:rPr>
        <w:t xml:space="preserve"> </w:t>
      </w:r>
      <w:r w:rsidR="00062C6E" w:rsidRPr="00394C43">
        <w:rPr>
          <w:b/>
          <w:sz w:val="24"/>
          <w:szCs w:val="24"/>
        </w:rPr>
        <w:t>SUTARTIES ĮSIGALIOJIMAS, STRUKTŪRA IR AIŠKINIMAS</w:t>
      </w:r>
    </w:p>
    <w:p w14:paraId="1A93786E" w14:textId="77777777" w:rsidR="00F77F37" w:rsidRPr="00394C43" w:rsidRDefault="00F77F37" w:rsidP="00020E52">
      <w:pPr>
        <w:jc w:val="both"/>
        <w:rPr>
          <w:sz w:val="24"/>
          <w:szCs w:val="24"/>
        </w:rPr>
      </w:pPr>
    </w:p>
    <w:p w14:paraId="117CE819" w14:textId="32069E63" w:rsidR="008B42D1" w:rsidRPr="00394C43" w:rsidRDefault="008B42D1" w:rsidP="00772E98">
      <w:pPr>
        <w:numPr>
          <w:ilvl w:val="1"/>
          <w:numId w:val="1"/>
        </w:numPr>
        <w:ind w:left="0" w:firstLine="0"/>
        <w:jc w:val="both"/>
        <w:rPr>
          <w:sz w:val="24"/>
          <w:szCs w:val="24"/>
        </w:rPr>
      </w:pPr>
      <w:r w:rsidRPr="00394C43">
        <w:rPr>
          <w:sz w:val="24"/>
          <w:szCs w:val="24"/>
        </w:rPr>
        <w:t xml:space="preserve">Sutartis </w:t>
      </w:r>
      <w:r w:rsidR="00B85638" w:rsidRPr="00394C43">
        <w:rPr>
          <w:sz w:val="24"/>
          <w:szCs w:val="24"/>
        </w:rPr>
        <w:t xml:space="preserve">įsigalioja </w:t>
      </w:r>
      <w:r w:rsidR="0092564D" w:rsidRPr="00394C43">
        <w:rPr>
          <w:sz w:val="24"/>
          <w:szCs w:val="24"/>
        </w:rPr>
        <w:t>Sutarties pasirašymo dieną arba kitą Sutarties SD nurodytą sutarties įsigaliojimo dieną</w:t>
      </w:r>
      <w:r w:rsidR="007A6FAB" w:rsidRPr="00394C43">
        <w:rPr>
          <w:sz w:val="24"/>
          <w:szCs w:val="24"/>
        </w:rPr>
        <w:t xml:space="preserve">. </w:t>
      </w:r>
    </w:p>
    <w:p w14:paraId="05ACDF97" w14:textId="2222745C" w:rsidR="00083E7C" w:rsidRPr="00394C43" w:rsidRDefault="00C47C3B" w:rsidP="00083E7C">
      <w:pPr>
        <w:numPr>
          <w:ilvl w:val="1"/>
          <w:numId w:val="1"/>
        </w:numPr>
        <w:ind w:left="0" w:firstLine="0"/>
        <w:jc w:val="both"/>
        <w:rPr>
          <w:sz w:val="24"/>
          <w:szCs w:val="24"/>
        </w:rPr>
      </w:pPr>
      <w:bookmarkStart w:id="7" w:name="_Ref444949303"/>
      <w:r w:rsidRPr="00394C43">
        <w:rPr>
          <w:sz w:val="24"/>
          <w:szCs w:val="24"/>
        </w:rPr>
        <w:t>Ši Sutartis yra vientisas ir nedalomas dokumentas, kurią sudaro toliau išvardinti dokumentai. Sutarties aiškinimo ir taikymo tikslais nustatoma tokia Sutarties dokumentų pirmenybės tvarka:</w:t>
      </w:r>
      <w:bookmarkEnd w:id="7"/>
    </w:p>
    <w:p w14:paraId="1B659903" w14:textId="13A02A29" w:rsidR="008D06FE" w:rsidRDefault="008D06FE" w:rsidP="00772E98">
      <w:pPr>
        <w:numPr>
          <w:ilvl w:val="2"/>
          <w:numId w:val="1"/>
        </w:numPr>
        <w:ind w:left="0" w:firstLine="0"/>
        <w:jc w:val="both"/>
        <w:rPr>
          <w:sz w:val="24"/>
          <w:szCs w:val="24"/>
        </w:rPr>
      </w:pPr>
      <w:r>
        <w:rPr>
          <w:sz w:val="24"/>
          <w:szCs w:val="24"/>
        </w:rPr>
        <w:t>Techninė specifikacija;</w:t>
      </w:r>
    </w:p>
    <w:p w14:paraId="1ED6BDD3" w14:textId="42F71175" w:rsidR="00083E7C" w:rsidRPr="00394C43" w:rsidRDefault="00083E7C" w:rsidP="00772E98">
      <w:pPr>
        <w:numPr>
          <w:ilvl w:val="2"/>
          <w:numId w:val="1"/>
        </w:numPr>
        <w:ind w:left="0" w:firstLine="0"/>
        <w:jc w:val="both"/>
        <w:rPr>
          <w:sz w:val="24"/>
          <w:szCs w:val="24"/>
        </w:rPr>
      </w:pPr>
      <w:r w:rsidRPr="00394C43">
        <w:rPr>
          <w:sz w:val="24"/>
          <w:szCs w:val="24"/>
        </w:rPr>
        <w:t>Sutarties SD;</w:t>
      </w:r>
    </w:p>
    <w:p w14:paraId="6432C0DD" w14:textId="1A9F9441" w:rsidR="00083E7C" w:rsidRDefault="00C47C3B" w:rsidP="00083E7C">
      <w:pPr>
        <w:numPr>
          <w:ilvl w:val="2"/>
          <w:numId w:val="1"/>
        </w:numPr>
        <w:ind w:left="0" w:firstLine="0"/>
        <w:jc w:val="both"/>
        <w:rPr>
          <w:sz w:val="24"/>
          <w:szCs w:val="24"/>
        </w:rPr>
      </w:pPr>
      <w:r w:rsidRPr="00394C43">
        <w:rPr>
          <w:sz w:val="24"/>
          <w:szCs w:val="24"/>
        </w:rPr>
        <w:t>Sutarties BD;</w:t>
      </w:r>
    </w:p>
    <w:p w14:paraId="3D0B260F" w14:textId="6B9D34E1" w:rsidR="008D06FE" w:rsidRPr="00394C43" w:rsidRDefault="008D06FE" w:rsidP="00083E7C">
      <w:pPr>
        <w:numPr>
          <w:ilvl w:val="2"/>
          <w:numId w:val="1"/>
        </w:numPr>
        <w:ind w:left="0" w:firstLine="0"/>
        <w:jc w:val="both"/>
        <w:rPr>
          <w:sz w:val="24"/>
          <w:szCs w:val="24"/>
        </w:rPr>
      </w:pPr>
      <w:r>
        <w:rPr>
          <w:sz w:val="24"/>
          <w:szCs w:val="24"/>
        </w:rPr>
        <w:t>Pasiūlymo forma.</w:t>
      </w:r>
    </w:p>
    <w:p w14:paraId="7278C891" w14:textId="77777777" w:rsidR="00096898" w:rsidRPr="00394C43" w:rsidRDefault="00FE6724" w:rsidP="00772E98">
      <w:pPr>
        <w:numPr>
          <w:ilvl w:val="1"/>
          <w:numId w:val="1"/>
        </w:numPr>
        <w:ind w:left="0" w:firstLine="0"/>
        <w:jc w:val="both"/>
        <w:rPr>
          <w:sz w:val="24"/>
          <w:szCs w:val="24"/>
        </w:rPr>
      </w:pPr>
      <w:r w:rsidRPr="00394C43">
        <w:rPr>
          <w:sz w:val="24"/>
          <w:szCs w:val="24"/>
        </w:rPr>
        <w:t>Sutartis yra sudaryta, ji turi būti aiškinama ir taikoma p</w:t>
      </w:r>
      <w:r w:rsidR="00C45E61" w:rsidRPr="00394C43">
        <w:rPr>
          <w:sz w:val="24"/>
          <w:szCs w:val="24"/>
        </w:rPr>
        <w:t>agal Lietuvos Respublikos teisę.</w:t>
      </w:r>
    </w:p>
    <w:p w14:paraId="0323F75C" w14:textId="51B75389" w:rsidR="001F3972" w:rsidRPr="00394C43" w:rsidRDefault="001F3972" w:rsidP="00B23409">
      <w:pPr>
        <w:pStyle w:val="Sraopastraipa"/>
        <w:numPr>
          <w:ilvl w:val="1"/>
          <w:numId w:val="1"/>
        </w:numPr>
        <w:tabs>
          <w:tab w:val="left" w:pos="284"/>
        </w:tabs>
        <w:autoSpaceDE w:val="0"/>
        <w:autoSpaceDN w:val="0"/>
        <w:adjustRightInd w:val="0"/>
        <w:ind w:left="0" w:firstLine="0"/>
        <w:contextualSpacing w:val="0"/>
        <w:jc w:val="both"/>
        <w:rPr>
          <w:rFonts w:eastAsiaTheme="minorHAnsi"/>
          <w:color w:val="000000"/>
          <w:sz w:val="24"/>
          <w:szCs w:val="24"/>
        </w:rPr>
      </w:pPr>
      <w:r w:rsidRPr="00394C43">
        <w:rPr>
          <w:rFonts w:eastAsiaTheme="minorHAnsi"/>
          <w:color w:val="000000"/>
          <w:sz w:val="24"/>
          <w:szCs w:val="24"/>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5D52BD6" w14:textId="77777777" w:rsidR="001F3972" w:rsidRPr="00394C43" w:rsidRDefault="001F3972" w:rsidP="00020E52">
      <w:pPr>
        <w:pStyle w:val="Sraopastraipa"/>
        <w:numPr>
          <w:ilvl w:val="1"/>
          <w:numId w:val="1"/>
        </w:numPr>
        <w:tabs>
          <w:tab w:val="left" w:pos="284"/>
        </w:tabs>
        <w:autoSpaceDE w:val="0"/>
        <w:autoSpaceDN w:val="0"/>
        <w:adjustRightInd w:val="0"/>
        <w:ind w:left="0" w:firstLine="0"/>
        <w:contextualSpacing w:val="0"/>
        <w:jc w:val="both"/>
        <w:rPr>
          <w:rFonts w:eastAsiaTheme="minorHAnsi"/>
          <w:color w:val="000000"/>
          <w:sz w:val="24"/>
          <w:szCs w:val="24"/>
        </w:rPr>
      </w:pPr>
      <w:r w:rsidRPr="00394C43">
        <w:rPr>
          <w:sz w:val="24"/>
          <w:szCs w:val="24"/>
        </w:rPr>
        <w:t xml:space="preserve">Visos šioje Sutartyje vartojamos sąvokos ir terminai turi bendrinę reikšmę arba artimiausią Sutarties pobūdžiui specialiąją reikšmę, jei Sutartyje nėra nustatyta ir paaiškinta kitokia jų reikšmė. </w:t>
      </w:r>
    </w:p>
    <w:p w14:paraId="45C83BC7" w14:textId="77777777" w:rsidR="006D7A5E" w:rsidRPr="00394C43" w:rsidRDefault="006D7A5E" w:rsidP="00020E52">
      <w:pPr>
        <w:pStyle w:val="Sraopastraipa"/>
        <w:tabs>
          <w:tab w:val="left" w:pos="284"/>
        </w:tabs>
        <w:autoSpaceDE w:val="0"/>
        <w:autoSpaceDN w:val="0"/>
        <w:adjustRightInd w:val="0"/>
        <w:ind w:left="0"/>
        <w:contextualSpacing w:val="0"/>
        <w:jc w:val="both"/>
        <w:rPr>
          <w:rFonts w:eastAsiaTheme="minorHAnsi"/>
          <w:color w:val="000000"/>
          <w:sz w:val="24"/>
          <w:szCs w:val="24"/>
        </w:rPr>
      </w:pPr>
    </w:p>
    <w:p w14:paraId="4362565F" w14:textId="77777777" w:rsidR="006B79C9" w:rsidRPr="00394C43" w:rsidRDefault="006B79C9" w:rsidP="00020E52">
      <w:pPr>
        <w:numPr>
          <w:ilvl w:val="0"/>
          <w:numId w:val="1"/>
        </w:numPr>
        <w:tabs>
          <w:tab w:val="left" w:pos="426"/>
        </w:tabs>
        <w:ind w:left="0" w:firstLine="0"/>
        <w:jc w:val="center"/>
        <w:rPr>
          <w:sz w:val="24"/>
          <w:szCs w:val="24"/>
        </w:rPr>
      </w:pPr>
      <w:r w:rsidRPr="00394C43">
        <w:rPr>
          <w:b/>
          <w:sz w:val="24"/>
          <w:szCs w:val="24"/>
        </w:rPr>
        <w:t>ŠALIŲ TEISĖS IR PAREIGOS</w:t>
      </w:r>
    </w:p>
    <w:p w14:paraId="2E9858C6" w14:textId="77777777" w:rsidR="006B79C9" w:rsidRPr="00394C43" w:rsidRDefault="006B79C9" w:rsidP="00020E52">
      <w:pPr>
        <w:tabs>
          <w:tab w:val="left" w:pos="426"/>
        </w:tabs>
        <w:rPr>
          <w:sz w:val="24"/>
          <w:szCs w:val="24"/>
        </w:rPr>
      </w:pPr>
    </w:p>
    <w:p w14:paraId="25926ABD" w14:textId="77777777" w:rsidR="006B79C9" w:rsidRPr="00394C43" w:rsidRDefault="006B79C9" w:rsidP="00020E52">
      <w:pPr>
        <w:numPr>
          <w:ilvl w:val="1"/>
          <w:numId w:val="1"/>
        </w:numPr>
        <w:tabs>
          <w:tab w:val="left" w:pos="709"/>
        </w:tabs>
        <w:ind w:left="0" w:firstLine="0"/>
        <w:rPr>
          <w:b/>
          <w:sz w:val="24"/>
          <w:szCs w:val="24"/>
        </w:rPr>
      </w:pPr>
      <w:r w:rsidRPr="00394C43">
        <w:rPr>
          <w:b/>
          <w:sz w:val="24"/>
          <w:szCs w:val="24"/>
        </w:rPr>
        <w:t>Užsakovas įsipareigoja:</w:t>
      </w:r>
    </w:p>
    <w:p w14:paraId="4F2FC9B7" w14:textId="5E4A777C" w:rsidR="00B23409" w:rsidRPr="00394C43" w:rsidRDefault="00B23409" w:rsidP="00020E52">
      <w:pPr>
        <w:pStyle w:val="Pagrindinistekstas"/>
        <w:numPr>
          <w:ilvl w:val="2"/>
          <w:numId w:val="1"/>
        </w:numPr>
        <w:tabs>
          <w:tab w:val="left" w:pos="0"/>
          <w:tab w:val="left" w:pos="709"/>
        </w:tabs>
        <w:ind w:left="0" w:firstLine="0"/>
        <w:rPr>
          <w:szCs w:val="24"/>
        </w:rPr>
      </w:pPr>
      <w:r w:rsidRPr="00394C43">
        <w:rPr>
          <w:szCs w:val="24"/>
        </w:rPr>
        <w:t>tinkamai ir sąžiningai vykdyti Sutartį.</w:t>
      </w:r>
    </w:p>
    <w:p w14:paraId="41D1AD52" w14:textId="74CA54FB" w:rsidR="006B79C9" w:rsidRPr="00394C43" w:rsidRDefault="006B79C9" w:rsidP="00020E52">
      <w:pPr>
        <w:pStyle w:val="Pagrindinistekstas"/>
        <w:numPr>
          <w:ilvl w:val="2"/>
          <w:numId w:val="1"/>
        </w:numPr>
        <w:tabs>
          <w:tab w:val="left" w:pos="0"/>
          <w:tab w:val="left" w:pos="709"/>
        </w:tabs>
        <w:ind w:left="0" w:firstLine="0"/>
        <w:rPr>
          <w:szCs w:val="24"/>
        </w:rPr>
      </w:pPr>
      <w:r w:rsidRPr="00394C43">
        <w:rPr>
          <w:szCs w:val="24"/>
        </w:rPr>
        <w:t xml:space="preserve">Sutarties vykdymo metu bendradarbiauti su </w:t>
      </w:r>
      <w:r w:rsidR="00686BB1" w:rsidRPr="00394C43">
        <w:rPr>
          <w:szCs w:val="24"/>
        </w:rPr>
        <w:t>Paslaugų teikėju</w:t>
      </w:r>
      <w:r w:rsidRPr="00394C43">
        <w:rPr>
          <w:szCs w:val="24"/>
        </w:rPr>
        <w:t>, teikiant Sutarties vykdymui pagrįstai reikalingą Užsakovo turimą informaciją, kurios pateikimo būtinybė iškilo Sutarties vykdymo metu;</w:t>
      </w:r>
    </w:p>
    <w:p w14:paraId="23F30506" w14:textId="3E2E2A67" w:rsidR="006B79C9" w:rsidRPr="00394C43" w:rsidRDefault="00686BB1" w:rsidP="00020E52">
      <w:pPr>
        <w:pStyle w:val="Pagrindinistekstas"/>
        <w:numPr>
          <w:ilvl w:val="2"/>
          <w:numId w:val="1"/>
        </w:numPr>
        <w:tabs>
          <w:tab w:val="left" w:pos="0"/>
          <w:tab w:val="left" w:pos="709"/>
        </w:tabs>
        <w:ind w:left="0" w:firstLine="0"/>
        <w:rPr>
          <w:szCs w:val="24"/>
        </w:rPr>
      </w:pPr>
      <w:r w:rsidRPr="00394C43">
        <w:rPr>
          <w:szCs w:val="24"/>
        </w:rPr>
        <w:t>Paslaugų teikėju</w:t>
      </w:r>
      <w:r w:rsidR="006B79C9" w:rsidRPr="00394C43">
        <w:rPr>
          <w:szCs w:val="24"/>
        </w:rPr>
        <w:t>i tinkamai įvykdžius sutartinius įsipareigojimus, priimti suteiktas Paslaugas, jeigu jos atitinka Sutartyje nustatytus reikalavimus Paslaugoms;</w:t>
      </w:r>
    </w:p>
    <w:p w14:paraId="3D146FAD" w14:textId="424F9D1F" w:rsidR="006B79C9" w:rsidRPr="00394C43" w:rsidRDefault="00686BB1" w:rsidP="00020E52">
      <w:pPr>
        <w:pStyle w:val="Pagrindinistekstas"/>
        <w:numPr>
          <w:ilvl w:val="2"/>
          <w:numId w:val="1"/>
        </w:numPr>
        <w:tabs>
          <w:tab w:val="left" w:pos="0"/>
          <w:tab w:val="left" w:pos="709"/>
        </w:tabs>
        <w:ind w:left="0" w:firstLine="0"/>
        <w:rPr>
          <w:szCs w:val="24"/>
        </w:rPr>
      </w:pPr>
      <w:r w:rsidRPr="00394C43">
        <w:rPr>
          <w:szCs w:val="24"/>
        </w:rPr>
        <w:t>Paslaugų teikėju</w:t>
      </w:r>
      <w:r w:rsidR="006B79C9" w:rsidRPr="00394C43">
        <w:rPr>
          <w:szCs w:val="24"/>
        </w:rPr>
        <w:t xml:space="preserve">i tinkamai įvykdžius sutartinius įsipareigojimus, sumokėti </w:t>
      </w:r>
      <w:r w:rsidRPr="00394C43">
        <w:rPr>
          <w:szCs w:val="24"/>
        </w:rPr>
        <w:t>Paslaugų teikėju</w:t>
      </w:r>
      <w:r w:rsidR="006B79C9" w:rsidRPr="00394C43">
        <w:rPr>
          <w:szCs w:val="24"/>
        </w:rPr>
        <w:t>i už Sutartyje nustatyta tvarka ir terminais tinkamai suteiktas Paslaugas pagal Sutarties SD 2 dalyje nustatytą kainą ir (ar) įkainius (jei nurodyti);</w:t>
      </w:r>
    </w:p>
    <w:p w14:paraId="1B398F61" w14:textId="2562B4BF" w:rsidR="00F00245" w:rsidRPr="00394C43" w:rsidRDefault="006B79C9" w:rsidP="00020E52">
      <w:pPr>
        <w:pStyle w:val="Pagrindinistekstas"/>
        <w:numPr>
          <w:ilvl w:val="2"/>
          <w:numId w:val="1"/>
        </w:numPr>
        <w:tabs>
          <w:tab w:val="left" w:pos="0"/>
          <w:tab w:val="left" w:pos="709"/>
        </w:tabs>
        <w:ind w:left="0" w:firstLine="0"/>
        <w:rPr>
          <w:szCs w:val="24"/>
        </w:rPr>
      </w:pPr>
      <w:r w:rsidRPr="00394C43">
        <w:rPr>
          <w:szCs w:val="24"/>
        </w:rPr>
        <w:t xml:space="preserve">suteikti reikiamus įgaliojimus </w:t>
      </w:r>
      <w:r w:rsidR="00686BB1" w:rsidRPr="00394C43">
        <w:rPr>
          <w:szCs w:val="24"/>
        </w:rPr>
        <w:t>Paslaugų teikėju</w:t>
      </w:r>
      <w:r w:rsidRPr="00394C43">
        <w:rPr>
          <w:szCs w:val="24"/>
        </w:rPr>
        <w:t>i veikti Užsakovo vardu (jei tokie įgaliojimai yra reikalingi);</w:t>
      </w:r>
    </w:p>
    <w:p w14:paraId="43AD10D6" w14:textId="77777777" w:rsidR="00403215" w:rsidRPr="00394C43" w:rsidRDefault="006B79C9" w:rsidP="00020E52">
      <w:pPr>
        <w:pStyle w:val="Pagrindinistekstas"/>
        <w:numPr>
          <w:ilvl w:val="2"/>
          <w:numId w:val="1"/>
        </w:numPr>
        <w:tabs>
          <w:tab w:val="left" w:pos="0"/>
          <w:tab w:val="left" w:pos="709"/>
        </w:tabs>
        <w:ind w:left="0" w:firstLine="0"/>
        <w:rPr>
          <w:szCs w:val="24"/>
        </w:rPr>
      </w:pPr>
      <w:r w:rsidRPr="00394C43">
        <w:rPr>
          <w:szCs w:val="24"/>
        </w:rPr>
        <w:t>tinkamai vykdyti kitus įsipareigojimus, numatytus Sutartyje i</w:t>
      </w:r>
      <w:r w:rsidR="00403215" w:rsidRPr="00394C43">
        <w:rPr>
          <w:szCs w:val="24"/>
        </w:rPr>
        <w:t>r galiojančiuose Teisės aktuose;</w:t>
      </w:r>
    </w:p>
    <w:p w14:paraId="5A015793" w14:textId="77777777" w:rsidR="006B79C9" w:rsidRPr="00394C43" w:rsidRDefault="006B79C9" w:rsidP="00020E52">
      <w:pPr>
        <w:pStyle w:val="Pagrindinistekstas"/>
        <w:numPr>
          <w:ilvl w:val="1"/>
          <w:numId w:val="1"/>
        </w:numPr>
        <w:tabs>
          <w:tab w:val="left" w:pos="0"/>
          <w:tab w:val="left" w:pos="709"/>
        </w:tabs>
        <w:ind w:left="0" w:firstLine="0"/>
        <w:rPr>
          <w:b/>
          <w:szCs w:val="24"/>
        </w:rPr>
      </w:pPr>
      <w:r w:rsidRPr="00394C43">
        <w:rPr>
          <w:b/>
          <w:szCs w:val="24"/>
        </w:rPr>
        <w:t>Užsakovas turi teisę:</w:t>
      </w:r>
    </w:p>
    <w:p w14:paraId="00899546" w14:textId="11C98EBA" w:rsidR="006B79C9" w:rsidRPr="00394C43" w:rsidRDefault="006142A0" w:rsidP="00020E52">
      <w:pPr>
        <w:pStyle w:val="Pagrindinistekstas"/>
        <w:numPr>
          <w:ilvl w:val="2"/>
          <w:numId w:val="1"/>
        </w:numPr>
        <w:tabs>
          <w:tab w:val="left" w:pos="0"/>
          <w:tab w:val="left" w:pos="709"/>
        </w:tabs>
        <w:ind w:left="0" w:firstLine="0"/>
        <w:rPr>
          <w:szCs w:val="24"/>
        </w:rPr>
      </w:pPr>
      <w:r w:rsidRPr="00394C43">
        <w:rPr>
          <w:szCs w:val="24"/>
        </w:rPr>
        <w:lastRenderedPageBreak/>
        <w:t>iš anksto pranešęs</w:t>
      </w:r>
      <w:r w:rsidR="006B79C9" w:rsidRPr="00394C43">
        <w:rPr>
          <w:szCs w:val="24"/>
        </w:rPr>
        <w:t xml:space="preserve"> atlikti bet kokius patikrinimus, kurie Užsakovui atrodo reikalingi, kilus įtarimui, kad </w:t>
      </w:r>
      <w:r w:rsidR="00686BB1" w:rsidRPr="00394C43">
        <w:rPr>
          <w:szCs w:val="24"/>
        </w:rPr>
        <w:t>Paslaugų teikėjas</w:t>
      </w:r>
      <w:r w:rsidR="006B79C9" w:rsidRPr="00394C43">
        <w:rPr>
          <w:szCs w:val="24"/>
        </w:rPr>
        <w:t xml:space="preserve"> nesugebės laiku suteikti Paslaugų ar Paslaugos teikiamos nekokybiškai, neprofesionaliai, pažeidžiant reikalavimus; </w:t>
      </w:r>
    </w:p>
    <w:p w14:paraId="3A58C808" w14:textId="2DD47DF9" w:rsidR="00FF7F5F" w:rsidRPr="00394C43" w:rsidRDefault="006B79C9" w:rsidP="00772E98">
      <w:pPr>
        <w:pStyle w:val="Pagrindinistekstas"/>
        <w:numPr>
          <w:ilvl w:val="2"/>
          <w:numId w:val="1"/>
        </w:numPr>
        <w:tabs>
          <w:tab w:val="left" w:pos="0"/>
          <w:tab w:val="left" w:pos="360"/>
          <w:tab w:val="left" w:pos="709"/>
        </w:tabs>
        <w:ind w:left="0" w:firstLine="0"/>
        <w:rPr>
          <w:szCs w:val="24"/>
        </w:rPr>
      </w:pPr>
      <w:r w:rsidRPr="00394C43">
        <w:rPr>
          <w:szCs w:val="24"/>
        </w:rPr>
        <w:t xml:space="preserve">Paslaugų teikimo metu raštiško ir motyvuoto prašymo pagrindu reikalauti </w:t>
      </w:r>
      <w:r w:rsidR="00686BB1" w:rsidRPr="00394C43">
        <w:rPr>
          <w:szCs w:val="24"/>
        </w:rPr>
        <w:t>Paslaugų teikėjo</w:t>
      </w:r>
      <w:r w:rsidRPr="00394C43">
        <w:rPr>
          <w:szCs w:val="24"/>
        </w:rPr>
        <w:t xml:space="preserve"> darbuotojo/ </w:t>
      </w:r>
      <w:r w:rsidR="00686BB1" w:rsidRPr="00394C43">
        <w:rPr>
          <w:szCs w:val="24"/>
        </w:rPr>
        <w:t>Paslaugų teikėjo</w:t>
      </w:r>
      <w:r w:rsidRPr="00394C43">
        <w:rPr>
          <w:szCs w:val="24"/>
        </w:rPr>
        <w:t xml:space="preserve"> pareigas vykdančio asmens pakeitimo, jei mano, kad šis asmuo nėra stropus ar netinkamai vykdo pareigas</w:t>
      </w:r>
      <w:r w:rsidRPr="00394C43">
        <w:rPr>
          <w:iCs/>
          <w:szCs w:val="24"/>
        </w:rPr>
        <w:t xml:space="preserve">. </w:t>
      </w:r>
    </w:p>
    <w:p w14:paraId="1E71DAD6" w14:textId="321B2C1C" w:rsidR="00FF7F5F" w:rsidRPr="00394C43" w:rsidRDefault="00FF7F5F" w:rsidP="00020E52">
      <w:pPr>
        <w:pStyle w:val="Pagrindinistekstas"/>
        <w:numPr>
          <w:ilvl w:val="2"/>
          <w:numId w:val="1"/>
        </w:numPr>
        <w:tabs>
          <w:tab w:val="left" w:pos="0"/>
          <w:tab w:val="left" w:pos="360"/>
          <w:tab w:val="left" w:pos="709"/>
        </w:tabs>
        <w:ind w:left="0" w:firstLine="0"/>
        <w:rPr>
          <w:szCs w:val="24"/>
        </w:rPr>
      </w:pPr>
      <w:r w:rsidRPr="00394C43">
        <w:rPr>
          <w:szCs w:val="24"/>
        </w:rPr>
        <w:t>Užsakovas turi teisę sustabdyti mokėjimus Paslaugų teikėjui</w:t>
      </w:r>
      <w:r w:rsidR="00246B74" w:rsidRPr="00394C43">
        <w:rPr>
          <w:szCs w:val="24"/>
        </w:rPr>
        <w:t xml:space="preserve"> tokia apimtimi, kokia nevykdomi arba netinkamai vykdomi </w:t>
      </w:r>
      <w:r w:rsidRPr="00394C43">
        <w:rPr>
          <w:szCs w:val="24"/>
        </w:rPr>
        <w:t xml:space="preserve">Sutartimi </w:t>
      </w:r>
      <w:r w:rsidR="002C2C77" w:rsidRPr="00394C43">
        <w:rPr>
          <w:szCs w:val="24"/>
        </w:rPr>
        <w:t xml:space="preserve">prisiimti </w:t>
      </w:r>
      <w:r w:rsidRPr="00394C43">
        <w:rPr>
          <w:szCs w:val="24"/>
        </w:rPr>
        <w:t xml:space="preserve">ar teisės aktuose </w:t>
      </w:r>
      <w:r w:rsidR="002C2C77" w:rsidRPr="00394C43">
        <w:rPr>
          <w:szCs w:val="24"/>
        </w:rPr>
        <w:t>numatyti įsipareigojimai</w:t>
      </w:r>
      <w:r w:rsidRPr="00394C43">
        <w:rPr>
          <w:szCs w:val="24"/>
        </w:rPr>
        <w:t>, iki kol šie įsipareigojimai bus tinkamai įvykdyti.</w:t>
      </w:r>
    </w:p>
    <w:p w14:paraId="50C2BF63" w14:textId="5A65CE2E" w:rsidR="00FF7F5F" w:rsidRPr="00394C43" w:rsidRDefault="00FF7F5F" w:rsidP="00020E52">
      <w:pPr>
        <w:pStyle w:val="Pagrindinistekstas"/>
        <w:numPr>
          <w:ilvl w:val="2"/>
          <w:numId w:val="1"/>
        </w:numPr>
        <w:tabs>
          <w:tab w:val="left" w:pos="0"/>
          <w:tab w:val="left" w:pos="360"/>
          <w:tab w:val="left" w:pos="709"/>
        </w:tabs>
        <w:ind w:left="0" w:firstLine="0"/>
        <w:rPr>
          <w:szCs w:val="24"/>
        </w:rPr>
      </w:pPr>
      <w:r w:rsidRPr="00394C43">
        <w:rPr>
          <w:szCs w:val="24"/>
        </w:rPr>
        <w:t>Užsakovas turi kitas teises, numatytas Sutartyje ir Lietuvos Respublikos galiojančiuose teisės aktuose.</w:t>
      </w:r>
    </w:p>
    <w:p w14:paraId="5E97C7FF" w14:textId="11673AEB" w:rsidR="006B79C9" w:rsidRPr="00394C43" w:rsidRDefault="00686BB1" w:rsidP="00020E52">
      <w:pPr>
        <w:pStyle w:val="Pagrindinistekstas"/>
        <w:numPr>
          <w:ilvl w:val="1"/>
          <w:numId w:val="1"/>
        </w:numPr>
        <w:tabs>
          <w:tab w:val="left" w:pos="0"/>
          <w:tab w:val="left" w:pos="709"/>
        </w:tabs>
        <w:ind w:left="0" w:firstLine="0"/>
        <w:rPr>
          <w:b/>
          <w:szCs w:val="24"/>
        </w:rPr>
      </w:pPr>
      <w:r w:rsidRPr="00394C43">
        <w:rPr>
          <w:b/>
          <w:szCs w:val="24"/>
        </w:rPr>
        <w:t>Paslaugų teikėjas</w:t>
      </w:r>
      <w:r w:rsidR="006B79C9" w:rsidRPr="00394C43">
        <w:rPr>
          <w:b/>
          <w:szCs w:val="24"/>
        </w:rPr>
        <w:t xml:space="preserve"> įsipareigoja:</w:t>
      </w:r>
    </w:p>
    <w:p w14:paraId="7FE078C5" w14:textId="77777777" w:rsidR="006B79C9" w:rsidRPr="00394C43" w:rsidRDefault="006B79C9" w:rsidP="00020E52">
      <w:pPr>
        <w:pStyle w:val="Pagrindinistekstas"/>
        <w:numPr>
          <w:ilvl w:val="2"/>
          <w:numId w:val="1"/>
        </w:numPr>
        <w:tabs>
          <w:tab w:val="left" w:pos="0"/>
          <w:tab w:val="left" w:pos="709"/>
        </w:tabs>
        <w:ind w:left="0" w:firstLine="0"/>
        <w:rPr>
          <w:szCs w:val="24"/>
        </w:rPr>
      </w:pPr>
      <w:r w:rsidRPr="00394C43">
        <w:rPr>
          <w:szCs w:val="24"/>
        </w:rPr>
        <w:t>tinkamai ir sąžiningai vykdyti Sutartį;</w:t>
      </w:r>
    </w:p>
    <w:p w14:paraId="6186166D" w14:textId="77777777" w:rsidR="006B79C9" w:rsidRPr="00394C43" w:rsidRDefault="006B79C9" w:rsidP="00020E52">
      <w:pPr>
        <w:pStyle w:val="Pagrindinistekstas"/>
        <w:numPr>
          <w:ilvl w:val="2"/>
          <w:numId w:val="1"/>
        </w:numPr>
        <w:tabs>
          <w:tab w:val="left" w:pos="0"/>
          <w:tab w:val="left" w:pos="709"/>
        </w:tabs>
        <w:ind w:left="0" w:firstLine="0"/>
        <w:rPr>
          <w:szCs w:val="24"/>
        </w:rPr>
      </w:pPr>
      <w:r w:rsidRPr="00394C43">
        <w:rPr>
          <w:szCs w:val="24"/>
        </w:rPr>
        <w:t>Sutartyje nustatytu laiku (jei Sutartyje nurodomi Paslaugų suteikimo etapai - atskiruose etapuose nustatytu laiku) suteikti Paslaugas, perduoti Užsakovui Sutartyje nurodytų Paslaugų rezultatą ir ištaisyti nustatytus trūkumus;</w:t>
      </w:r>
    </w:p>
    <w:p w14:paraId="70172CFC" w14:textId="77777777" w:rsidR="006B79C9" w:rsidRPr="00394C43" w:rsidRDefault="006B79C9" w:rsidP="00020E52">
      <w:pPr>
        <w:pStyle w:val="Pagrindinistekstas"/>
        <w:numPr>
          <w:ilvl w:val="2"/>
          <w:numId w:val="1"/>
        </w:numPr>
        <w:tabs>
          <w:tab w:val="left" w:pos="0"/>
          <w:tab w:val="left" w:pos="709"/>
        </w:tabs>
        <w:ind w:left="0" w:firstLine="0"/>
        <w:rPr>
          <w:szCs w:val="24"/>
        </w:rPr>
      </w:pPr>
      <w:r w:rsidRPr="00394C43">
        <w:rPr>
          <w:szCs w:val="24"/>
        </w:rPr>
        <w:t>suteikti Paslaugas profesionaliai, kokybiškai, kaip numatyta Sutartyje ir laiku, per Sutarties SD 5 dalyje nustatytą Paslaugų suteikimo terminą;</w:t>
      </w:r>
    </w:p>
    <w:p w14:paraId="4425B423" w14:textId="77777777" w:rsidR="006B79C9" w:rsidRPr="00394C43" w:rsidRDefault="006B79C9" w:rsidP="00020E52">
      <w:pPr>
        <w:pStyle w:val="Pagrindinistekstas"/>
        <w:numPr>
          <w:ilvl w:val="2"/>
          <w:numId w:val="1"/>
        </w:numPr>
        <w:tabs>
          <w:tab w:val="left" w:pos="0"/>
          <w:tab w:val="left" w:pos="709"/>
        </w:tabs>
        <w:ind w:left="0" w:firstLine="0"/>
        <w:rPr>
          <w:b/>
          <w:szCs w:val="24"/>
        </w:rPr>
      </w:pPr>
      <w:r w:rsidRPr="00394C43">
        <w:rPr>
          <w:szCs w:val="24"/>
        </w:rPr>
        <w:t>prisiimti kartu su Paslaugomis tiekiamų prekių žuvimo ar sugedimo riziką iki Paslaugų rezultato perdavimo - priėmimo akto pasirašymo momento;</w:t>
      </w:r>
    </w:p>
    <w:p w14:paraId="757C6E77" w14:textId="47846524" w:rsidR="006B79C9" w:rsidRPr="00394C43" w:rsidRDefault="006B79C9" w:rsidP="00020E52">
      <w:pPr>
        <w:pStyle w:val="Pagrindinistekstas"/>
        <w:numPr>
          <w:ilvl w:val="2"/>
          <w:numId w:val="1"/>
        </w:numPr>
        <w:tabs>
          <w:tab w:val="left" w:pos="0"/>
          <w:tab w:val="left" w:pos="709"/>
        </w:tabs>
        <w:ind w:left="0" w:firstLine="0"/>
        <w:rPr>
          <w:szCs w:val="24"/>
        </w:rPr>
      </w:pPr>
      <w:r w:rsidRPr="00394C43">
        <w:rPr>
          <w:szCs w:val="24"/>
        </w:rPr>
        <w:t xml:space="preserve">pateikti visus dokumentus, numatytus Techninėje specifikacijoje, bei konsultuoti Užsakovą kitais, su </w:t>
      </w:r>
      <w:r w:rsidR="00686BB1" w:rsidRPr="00394C43">
        <w:rPr>
          <w:szCs w:val="24"/>
        </w:rPr>
        <w:t>Paslaugų teikėjo</w:t>
      </w:r>
      <w:r w:rsidRPr="00394C43">
        <w:rPr>
          <w:szCs w:val="24"/>
        </w:rPr>
        <w:t xml:space="preserve"> sutartiniais įsipareigojimais susijusiais, klausimais</w:t>
      </w:r>
      <w:r w:rsidR="00C57E25" w:rsidRPr="00394C43">
        <w:rPr>
          <w:szCs w:val="24"/>
        </w:rPr>
        <w:t xml:space="preserve"> techninėj</w:t>
      </w:r>
      <w:r w:rsidR="006D2BED" w:rsidRPr="00394C43">
        <w:rPr>
          <w:szCs w:val="24"/>
        </w:rPr>
        <w:t>e specifikacijoje numatyta apimtimi</w:t>
      </w:r>
      <w:r w:rsidRPr="00394C43">
        <w:rPr>
          <w:szCs w:val="24"/>
        </w:rPr>
        <w:t xml:space="preserve">;  </w:t>
      </w:r>
    </w:p>
    <w:p w14:paraId="41A6BD92" w14:textId="0A3B7D76" w:rsidR="006B79C9" w:rsidRPr="00394C43" w:rsidRDefault="006B79C9" w:rsidP="00020E52">
      <w:pPr>
        <w:pStyle w:val="Pagrindinistekstas"/>
        <w:numPr>
          <w:ilvl w:val="2"/>
          <w:numId w:val="1"/>
        </w:numPr>
        <w:tabs>
          <w:tab w:val="left" w:pos="0"/>
          <w:tab w:val="left" w:pos="709"/>
        </w:tabs>
        <w:ind w:left="0" w:firstLine="0"/>
        <w:rPr>
          <w:szCs w:val="24"/>
        </w:rPr>
      </w:pPr>
      <w:r w:rsidRPr="00394C43">
        <w:rPr>
          <w:szCs w:val="24"/>
        </w:rPr>
        <w:t>užtikrinti, kad Paslaugas Užsakovui teiktų asmenys, turintys Paslaugų teikimui reikalingą kvalifikaciją ir patirtį;</w:t>
      </w:r>
    </w:p>
    <w:p w14:paraId="34C36AEC" w14:textId="1F172AE6" w:rsidR="006B79C9" w:rsidRPr="00394C43" w:rsidRDefault="006B79C9" w:rsidP="00020E52">
      <w:pPr>
        <w:pStyle w:val="Pagrindinistekstas"/>
        <w:numPr>
          <w:ilvl w:val="2"/>
          <w:numId w:val="1"/>
        </w:numPr>
        <w:tabs>
          <w:tab w:val="left" w:pos="0"/>
          <w:tab w:val="left" w:pos="709"/>
        </w:tabs>
        <w:ind w:left="0" w:firstLine="0"/>
        <w:rPr>
          <w:szCs w:val="24"/>
        </w:rPr>
      </w:pPr>
      <w:r w:rsidRPr="00394C43">
        <w:rPr>
          <w:szCs w:val="24"/>
        </w:rPr>
        <w:t xml:space="preserve">nedelsiant raštu informuoti Užsakovą apie bet kurias aplinkybes, kurios trukdo ar gali sutrukdyti </w:t>
      </w:r>
      <w:r w:rsidR="00686BB1" w:rsidRPr="00394C43">
        <w:rPr>
          <w:szCs w:val="24"/>
        </w:rPr>
        <w:t>Paslaugų teikėju</w:t>
      </w:r>
      <w:r w:rsidRPr="00394C43">
        <w:rPr>
          <w:szCs w:val="24"/>
        </w:rPr>
        <w:t>i suteikti Paslaugas Sutartyje nustatytais terminais bei tvarka;</w:t>
      </w:r>
    </w:p>
    <w:p w14:paraId="47E9B441" w14:textId="77777777" w:rsidR="006B79C9" w:rsidRPr="00394C43" w:rsidRDefault="006B79C9" w:rsidP="00020E52">
      <w:pPr>
        <w:pStyle w:val="Pagrindinistekstas"/>
        <w:numPr>
          <w:ilvl w:val="2"/>
          <w:numId w:val="1"/>
        </w:numPr>
        <w:tabs>
          <w:tab w:val="left" w:pos="0"/>
          <w:tab w:val="left" w:pos="709"/>
        </w:tabs>
        <w:ind w:left="0" w:firstLine="0"/>
        <w:rPr>
          <w:szCs w:val="24"/>
        </w:rPr>
      </w:pPr>
      <w:r w:rsidRPr="00394C43">
        <w:rPr>
          <w:szCs w:val="24"/>
        </w:rPr>
        <w:t>užtikrinti saugos darbe, priešgaisrinės saugos, aplinkos apsaugos bei kitų teisės aktų nustatytų reikalavimų, taikomų teikiant Paslaugas, laikymąsi (jei taikoma);</w:t>
      </w:r>
    </w:p>
    <w:p w14:paraId="6BB4F741" w14:textId="77777777" w:rsidR="006B79C9" w:rsidRPr="00394C43" w:rsidRDefault="006B79C9" w:rsidP="00020E52">
      <w:pPr>
        <w:pStyle w:val="Pagrindinistekstas"/>
        <w:numPr>
          <w:ilvl w:val="2"/>
          <w:numId w:val="1"/>
        </w:numPr>
        <w:tabs>
          <w:tab w:val="left" w:pos="0"/>
          <w:tab w:val="left" w:pos="709"/>
        </w:tabs>
        <w:ind w:left="0" w:firstLine="0"/>
        <w:rPr>
          <w:b/>
          <w:szCs w:val="24"/>
        </w:rPr>
      </w:pPr>
      <w:r w:rsidRPr="00394C43">
        <w:rPr>
          <w:szCs w:val="24"/>
        </w:rPr>
        <w:t>atsižvelgti į Sutarties vykdymo metu Užsakovo pateiktas pastabas, papildomą informaciją, jei jos bus teikiamos;</w:t>
      </w:r>
    </w:p>
    <w:p w14:paraId="187E6A0F" w14:textId="74755C65" w:rsidR="006B79C9" w:rsidRPr="00394C43" w:rsidRDefault="006B79C9" w:rsidP="00020E52">
      <w:pPr>
        <w:pStyle w:val="Pagrindinistekstas"/>
        <w:numPr>
          <w:ilvl w:val="2"/>
          <w:numId w:val="1"/>
        </w:numPr>
        <w:tabs>
          <w:tab w:val="left" w:pos="0"/>
          <w:tab w:val="left" w:pos="709"/>
        </w:tabs>
        <w:ind w:left="0" w:firstLine="0"/>
        <w:rPr>
          <w:b/>
          <w:szCs w:val="24"/>
        </w:rPr>
      </w:pPr>
      <w:r w:rsidRPr="00394C43">
        <w:rPr>
          <w:szCs w:val="24"/>
        </w:rPr>
        <w:t xml:space="preserve">savo sąskaita apsaugoti Užsakovą nuo bet kokių pretenzijų, nuostolių, atsirandančių dėl </w:t>
      </w:r>
      <w:r w:rsidR="00686BB1" w:rsidRPr="00394C43">
        <w:rPr>
          <w:szCs w:val="24"/>
        </w:rPr>
        <w:t>Paslaugų teikėjo</w:t>
      </w:r>
      <w:r w:rsidRPr="00394C43">
        <w:rPr>
          <w:szCs w:val="24"/>
        </w:rPr>
        <w:t xml:space="preserve"> veiksmų ar aplaidumo vykdant Sutartį bei atlyginti dėl savo kaltų veiksmų padarytą žalą tretiesiems asmenims bei jų patirtus nuostolius, </w:t>
      </w:r>
      <w:r w:rsidRPr="00394C43">
        <w:rPr>
          <w:iCs/>
          <w:szCs w:val="24"/>
        </w:rPr>
        <w:t>tame tarpe dėl bet kokių teisės aktų pažeidimo, neteisėto patentų, prekių ženklų, kitų intelektinės nuosavybės objektų panaudojimo ar bet kokių asmenų teisių pažeidimo</w:t>
      </w:r>
      <w:r w:rsidRPr="00394C43">
        <w:rPr>
          <w:szCs w:val="24"/>
        </w:rPr>
        <w:t>;</w:t>
      </w:r>
    </w:p>
    <w:p w14:paraId="44B77513" w14:textId="45ACA0DB" w:rsidR="006B79C9" w:rsidRPr="00394C43" w:rsidRDefault="006B79C9" w:rsidP="00020E52">
      <w:pPr>
        <w:pStyle w:val="Pagrindinistekstas"/>
        <w:numPr>
          <w:ilvl w:val="2"/>
          <w:numId w:val="1"/>
        </w:numPr>
        <w:tabs>
          <w:tab w:val="left" w:pos="0"/>
          <w:tab w:val="left" w:pos="709"/>
        </w:tabs>
        <w:ind w:left="0" w:firstLine="0"/>
        <w:rPr>
          <w:b/>
          <w:szCs w:val="24"/>
        </w:rPr>
      </w:pPr>
      <w:r w:rsidRPr="00394C43">
        <w:rPr>
          <w:szCs w:val="24"/>
        </w:rPr>
        <w:t>užtikrinti iš Užsakovo Sutarties vykdymo metu gautos ir su Sutarties vykdymu susijusios informacijos konfidencialumą ir apsaugą. Pasibaigus Paslaugų suteikimo terminui, Užsakovui paprašius raštu, grąžinti visus iš Užsakovo gautus, Sutarčiai vykdyti reikalingus dokumentus;</w:t>
      </w:r>
    </w:p>
    <w:p w14:paraId="4D133983" w14:textId="14B213A5" w:rsidR="006B79C9" w:rsidRPr="00394C43" w:rsidRDefault="006B79C9" w:rsidP="00020E52">
      <w:pPr>
        <w:pStyle w:val="Pagrindinistekstas"/>
        <w:numPr>
          <w:ilvl w:val="2"/>
          <w:numId w:val="1"/>
        </w:numPr>
        <w:tabs>
          <w:tab w:val="left" w:pos="0"/>
          <w:tab w:val="left" w:pos="709"/>
        </w:tabs>
        <w:ind w:left="0" w:firstLine="0"/>
        <w:rPr>
          <w:b/>
          <w:szCs w:val="24"/>
        </w:rPr>
      </w:pPr>
      <w:r w:rsidRPr="00394C43">
        <w:rPr>
          <w:szCs w:val="24"/>
        </w:rPr>
        <w:t xml:space="preserve">laikytis Lietuvos Respublikos civilinio kodekso bei kitų su </w:t>
      </w:r>
      <w:r w:rsidR="00686BB1" w:rsidRPr="00394C43">
        <w:rPr>
          <w:szCs w:val="24"/>
        </w:rPr>
        <w:t>Paslaugų teikėjo</w:t>
      </w:r>
      <w:r w:rsidRPr="00394C43">
        <w:rPr>
          <w:szCs w:val="24"/>
        </w:rPr>
        <w:t xml:space="preserve"> sutartinių įsipareigojimų vykdymu susijusių Lietuvos Respublikoje galiojančių teisės aktų nuostatų ir užtikrinti, kad </w:t>
      </w:r>
      <w:r w:rsidR="00686BB1" w:rsidRPr="00394C43">
        <w:rPr>
          <w:szCs w:val="24"/>
        </w:rPr>
        <w:t>Paslaugų teikėjo</w:t>
      </w:r>
      <w:r w:rsidRPr="00394C43">
        <w:rPr>
          <w:szCs w:val="24"/>
        </w:rPr>
        <w:t xml:space="preserve"> specialistai, darbuotojai bei atstovai jų laikytųsi. </w:t>
      </w:r>
      <w:r w:rsidR="00686BB1" w:rsidRPr="00394C43">
        <w:rPr>
          <w:szCs w:val="24"/>
        </w:rPr>
        <w:t>Paslaugų teikėjas</w:t>
      </w:r>
      <w:r w:rsidRPr="00394C43">
        <w:rPr>
          <w:szCs w:val="24"/>
        </w:rPr>
        <w:t xml:space="preserve"> garantuoja Užsakovui ir/ar tretiesiems asmenims nuostolių atlyginimą, jei </w:t>
      </w:r>
      <w:r w:rsidR="00686BB1" w:rsidRPr="00394C43">
        <w:rPr>
          <w:szCs w:val="24"/>
        </w:rPr>
        <w:t>Paslaugų teikėjas</w:t>
      </w:r>
      <w:r w:rsidRPr="00394C43">
        <w:rPr>
          <w:szCs w:val="24"/>
        </w:rPr>
        <w:t xml:space="preserve"> ar jo specialistai, darbuotojai, atstovai nesilaikytų Lietuvos Respublikoje galiojančių teisės aktų reikalavimų ir dėl to Užsakovui ir/ar tretiesiems asmenims būtų pateikti kokie nors reikalavimai ar pradėti procesiniai veiksmai;</w:t>
      </w:r>
    </w:p>
    <w:p w14:paraId="759227BC" w14:textId="79B26E93" w:rsidR="006B79C9" w:rsidRPr="00394C43" w:rsidRDefault="006B79C9" w:rsidP="00020E52">
      <w:pPr>
        <w:pStyle w:val="Pagrindinistekstas"/>
        <w:numPr>
          <w:ilvl w:val="1"/>
          <w:numId w:val="1"/>
        </w:numPr>
        <w:tabs>
          <w:tab w:val="left" w:pos="0"/>
          <w:tab w:val="left" w:pos="709"/>
        </w:tabs>
        <w:ind w:left="0" w:firstLine="0"/>
        <w:rPr>
          <w:b/>
          <w:szCs w:val="24"/>
        </w:rPr>
      </w:pPr>
      <w:r w:rsidRPr="00394C43">
        <w:rPr>
          <w:szCs w:val="24"/>
        </w:rPr>
        <w:t xml:space="preserve">Užsakovas gali teikti </w:t>
      </w:r>
      <w:r w:rsidR="00EB0671" w:rsidRPr="00394C43">
        <w:rPr>
          <w:szCs w:val="24"/>
        </w:rPr>
        <w:t xml:space="preserve">pagrįstas </w:t>
      </w:r>
      <w:r w:rsidRPr="00394C43">
        <w:rPr>
          <w:szCs w:val="24"/>
        </w:rPr>
        <w:t xml:space="preserve">pastabas, susijusias su </w:t>
      </w:r>
      <w:r w:rsidR="00686BB1" w:rsidRPr="00394C43">
        <w:rPr>
          <w:szCs w:val="24"/>
        </w:rPr>
        <w:t>Paslaugų teikėjo</w:t>
      </w:r>
      <w:r w:rsidRPr="00394C43">
        <w:rPr>
          <w:szCs w:val="24"/>
        </w:rPr>
        <w:t xml:space="preserve"> teikiamomis Paslaugomis ir jų kokybe, į kurias </w:t>
      </w:r>
      <w:r w:rsidR="00686BB1" w:rsidRPr="00394C43">
        <w:rPr>
          <w:szCs w:val="24"/>
        </w:rPr>
        <w:t>Paslaugų teikėjas</w:t>
      </w:r>
      <w:r w:rsidRPr="00394C43">
        <w:rPr>
          <w:szCs w:val="24"/>
        </w:rPr>
        <w:t xml:space="preserve"> privalo atsižvelgti.</w:t>
      </w:r>
    </w:p>
    <w:p w14:paraId="030B4CA3" w14:textId="256D6878" w:rsidR="006B79C9" w:rsidRPr="00394C43" w:rsidRDefault="006B79C9" w:rsidP="00020E52">
      <w:pPr>
        <w:pStyle w:val="Pagrindinistekstas"/>
        <w:numPr>
          <w:ilvl w:val="1"/>
          <w:numId w:val="1"/>
        </w:numPr>
        <w:tabs>
          <w:tab w:val="left" w:pos="0"/>
          <w:tab w:val="left" w:pos="709"/>
        </w:tabs>
        <w:ind w:left="0" w:firstLine="0"/>
        <w:rPr>
          <w:b/>
          <w:szCs w:val="24"/>
        </w:rPr>
      </w:pPr>
      <w:r w:rsidRPr="00394C43">
        <w:rPr>
          <w:iCs/>
          <w:szCs w:val="24"/>
        </w:rPr>
        <w:t xml:space="preserve">Kiti </w:t>
      </w:r>
      <w:r w:rsidRPr="00394C43">
        <w:rPr>
          <w:szCs w:val="24"/>
        </w:rPr>
        <w:t xml:space="preserve">Užsakovo ir </w:t>
      </w:r>
      <w:r w:rsidR="00686BB1" w:rsidRPr="00394C43">
        <w:rPr>
          <w:szCs w:val="24"/>
        </w:rPr>
        <w:t>Paslaugų teikėjo</w:t>
      </w:r>
      <w:r w:rsidRPr="00394C43">
        <w:rPr>
          <w:szCs w:val="24"/>
        </w:rPr>
        <w:t xml:space="preserve"> įsipareigojimai, teisės ir pareigos, apibrėžiami galiojančiuose Lietuvos Respublikos teisės aktuose ir Sutarties SD (jei apibrėžiami).</w:t>
      </w:r>
    </w:p>
    <w:p w14:paraId="6387CDEC" w14:textId="669BF053" w:rsidR="006B79C9" w:rsidRPr="00394C43" w:rsidRDefault="00686BB1" w:rsidP="00020E52">
      <w:pPr>
        <w:pStyle w:val="Pagrindinistekstas"/>
        <w:numPr>
          <w:ilvl w:val="1"/>
          <w:numId w:val="1"/>
        </w:numPr>
        <w:tabs>
          <w:tab w:val="left" w:pos="0"/>
          <w:tab w:val="left" w:pos="709"/>
        </w:tabs>
        <w:ind w:left="0" w:firstLine="0"/>
        <w:rPr>
          <w:szCs w:val="24"/>
        </w:rPr>
      </w:pPr>
      <w:r w:rsidRPr="00394C43">
        <w:rPr>
          <w:b/>
          <w:szCs w:val="24"/>
        </w:rPr>
        <w:t>Paslaugų teikėjas</w:t>
      </w:r>
      <w:r w:rsidR="006B79C9" w:rsidRPr="00394C43">
        <w:rPr>
          <w:b/>
          <w:szCs w:val="24"/>
        </w:rPr>
        <w:t xml:space="preserve"> turi teisę</w:t>
      </w:r>
      <w:r w:rsidR="006B79C9" w:rsidRPr="00394C43">
        <w:rPr>
          <w:szCs w:val="24"/>
        </w:rPr>
        <w:t>:</w:t>
      </w:r>
    </w:p>
    <w:p w14:paraId="6BF3C63A" w14:textId="2B49D310" w:rsidR="006B79C9" w:rsidRPr="00394C43" w:rsidRDefault="006B79C9" w:rsidP="00B23409">
      <w:pPr>
        <w:pStyle w:val="Pagrindinistekstas"/>
        <w:numPr>
          <w:ilvl w:val="2"/>
          <w:numId w:val="1"/>
        </w:numPr>
        <w:tabs>
          <w:tab w:val="left" w:pos="0"/>
        </w:tabs>
        <w:ind w:left="0" w:firstLine="0"/>
        <w:rPr>
          <w:szCs w:val="24"/>
        </w:rPr>
      </w:pPr>
      <w:r w:rsidRPr="00394C43">
        <w:rPr>
          <w:szCs w:val="24"/>
        </w:rPr>
        <w:t>gauti visą Sutartyje nurodyto dydžio užmokestį už tinkamai ir kokybiškai Užsakovui suteiktas Paslaugas;</w:t>
      </w:r>
    </w:p>
    <w:p w14:paraId="02089AB5" w14:textId="77777777" w:rsidR="006B79C9" w:rsidRPr="00394C43" w:rsidRDefault="006B79C9" w:rsidP="00B23409">
      <w:pPr>
        <w:pStyle w:val="Pagrindinistekstas"/>
        <w:numPr>
          <w:ilvl w:val="2"/>
          <w:numId w:val="1"/>
        </w:numPr>
        <w:tabs>
          <w:tab w:val="left" w:pos="0"/>
        </w:tabs>
        <w:ind w:left="0" w:firstLine="0"/>
        <w:rPr>
          <w:szCs w:val="24"/>
        </w:rPr>
      </w:pPr>
      <w:r w:rsidRPr="00394C43">
        <w:rPr>
          <w:szCs w:val="24"/>
        </w:rPr>
        <w:lastRenderedPageBreak/>
        <w:t>prašyti, kad Užsakovas pateiktų su tinkamu Sutarties vykdymu susijusią informaciją ar dokumentus, kurių pateikimo būtinybė atsirado Sutarties vykdymo metu;</w:t>
      </w:r>
    </w:p>
    <w:p w14:paraId="1F23B9FE" w14:textId="77777777" w:rsidR="006B79C9" w:rsidRPr="00394C43" w:rsidRDefault="006B79C9" w:rsidP="00B23409">
      <w:pPr>
        <w:pStyle w:val="Pagrindinistekstas"/>
        <w:numPr>
          <w:ilvl w:val="2"/>
          <w:numId w:val="1"/>
        </w:numPr>
        <w:tabs>
          <w:tab w:val="left" w:pos="0"/>
        </w:tabs>
        <w:ind w:left="0" w:firstLine="0"/>
        <w:rPr>
          <w:szCs w:val="24"/>
        </w:rPr>
      </w:pPr>
      <w:r w:rsidRPr="00394C43">
        <w:rPr>
          <w:szCs w:val="24"/>
        </w:rPr>
        <w:t>reikalauti, kad Užsakovas priimtų teikiamas Paslaugas, atitinkančias Pirkimo dokumentų, Sutarties ir Paslaugų teikimui taikomų teisės aktų reikalavimus bei pasirašytų priėmimo – perdavimo aktą;</w:t>
      </w:r>
    </w:p>
    <w:p w14:paraId="38A30D82" w14:textId="1EEDDF45" w:rsidR="006B79C9" w:rsidRPr="00394C43" w:rsidRDefault="0058798C" w:rsidP="00B23409">
      <w:pPr>
        <w:pStyle w:val="Pagrindinistekstas"/>
        <w:tabs>
          <w:tab w:val="left" w:pos="0"/>
          <w:tab w:val="left" w:pos="851"/>
        </w:tabs>
        <w:rPr>
          <w:szCs w:val="24"/>
        </w:rPr>
      </w:pPr>
      <w:r w:rsidRPr="00394C43">
        <w:rPr>
          <w:szCs w:val="24"/>
        </w:rPr>
        <w:t>4</w:t>
      </w:r>
      <w:r w:rsidR="006B79C9" w:rsidRPr="00394C43">
        <w:rPr>
          <w:szCs w:val="24"/>
        </w:rPr>
        <w:t xml:space="preserve">.6.4. </w:t>
      </w:r>
      <w:r w:rsidR="00D9356C" w:rsidRPr="00394C43">
        <w:rPr>
          <w:szCs w:val="24"/>
        </w:rPr>
        <w:t xml:space="preserve"> </w:t>
      </w:r>
      <w:r w:rsidR="006B79C9" w:rsidRPr="00394C43">
        <w:rPr>
          <w:szCs w:val="24"/>
        </w:rPr>
        <w:t>reikalauti, kad Užsakovas tinkamai ir laiku vykdytų kitus sutartinius įsipareigojimus.</w:t>
      </w:r>
    </w:p>
    <w:p w14:paraId="624A029A" w14:textId="77777777" w:rsidR="006B79C9" w:rsidRPr="00394C43" w:rsidRDefault="006B79C9" w:rsidP="00772E98">
      <w:pPr>
        <w:pStyle w:val="Pagrindinistekstas"/>
        <w:tabs>
          <w:tab w:val="left" w:pos="0"/>
          <w:tab w:val="left" w:pos="851"/>
        </w:tabs>
        <w:rPr>
          <w:b/>
          <w:szCs w:val="24"/>
        </w:rPr>
      </w:pPr>
    </w:p>
    <w:p w14:paraId="469DF587" w14:textId="77777777" w:rsidR="00096898" w:rsidRPr="00394C43" w:rsidRDefault="003F0CD0" w:rsidP="00772E98">
      <w:pPr>
        <w:numPr>
          <w:ilvl w:val="0"/>
          <w:numId w:val="1"/>
        </w:numPr>
        <w:tabs>
          <w:tab w:val="left" w:pos="426"/>
        </w:tabs>
        <w:ind w:left="0" w:firstLine="0"/>
        <w:jc w:val="center"/>
        <w:rPr>
          <w:b/>
          <w:sz w:val="24"/>
          <w:szCs w:val="24"/>
        </w:rPr>
      </w:pPr>
      <w:r w:rsidRPr="00394C43">
        <w:rPr>
          <w:b/>
          <w:sz w:val="24"/>
          <w:szCs w:val="24"/>
        </w:rPr>
        <w:t>ŠALIŲ PATVIRTINIMAI IR GARANTIJOS</w:t>
      </w:r>
    </w:p>
    <w:p w14:paraId="445AA40F" w14:textId="77777777" w:rsidR="00F77F37" w:rsidRPr="00394C43" w:rsidRDefault="00F77F37" w:rsidP="00772E98">
      <w:pPr>
        <w:tabs>
          <w:tab w:val="left" w:pos="426"/>
        </w:tabs>
        <w:rPr>
          <w:b/>
          <w:sz w:val="24"/>
          <w:szCs w:val="24"/>
        </w:rPr>
      </w:pPr>
    </w:p>
    <w:p w14:paraId="34E10B8B" w14:textId="77777777" w:rsidR="00052F16" w:rsidRPr="00394C43" w:rsidRDefault="00EC33DE" w:rsidP="00B23409">
      <w:pPr>
        <w:numPr>
          <w:ilvl w:val="1"/>
          <w:numId w:val="1"/>
        </w:numPr>
        <w:ind w:left="0" w:firstLine="0"/>
        <w:jc w:val="both"/>
        <w:rPr>
          <w:sz w:val="24"/>
          <w:szCs w:val="24"/>
        </w:rPr>
      </w:pPr>
      <w:r w:rsidRPr="00394C43">
        <w:rPr>
          <w:sz w:val="24"/>
          <w:szCs w:val="24"/>
        </w:rPr>
        <w:t>Kiekviena iš Šalių pareiškia ir garantuoja kitai Šaliai, kad:</w:t>
      </w:r>
    </w:p>
    <w:p w14:paraId="3884A29F" w14:textId="77777777" w:rsidR="00096898" w:rsidRPr="00394C43" w:rsidRDefault="00EC33DE" w:rsidP="00020E52">
      <w:pPr>
        <w:numPr>
          <w:ilvl w:val="2"/>
          <w:numId w:val="1"/>
        </w:numPr>
        <w:ind w:left="0" w:firstLine="0"/>
        <w:jc w:val="both"/>
        <w:rPr>
          <w:sz w:val="24"/>
          <w:szCs w:val="24"/>
        </w:rPr>
      </w:pPr>
      <w:r w:rsidRPr="00394C43">
        <w:rPr>
          <w:sz w:val="24"/>
          <w:szCs w:val="24"/>
        </w:rPr>
        <w:t>Šalis yra tinkamai įsteigta ir teisėtai veikia pagal buveinės valstybės teisės aktų reikalavimus;</w:t>
      </w:r>
    </w:p>
    <w:p w14:paraId="535F8068" w14:textId="77777777" w:rsidR="00096898" w:rsidRPr="00394C43" w:rsidRDefault="00EC33DE" w:rsidP="00020E52">
      <w:pPr>
        <w:numPr>
          <w:ilvl w:val="2"/>
          <w:numId w:val="1"/>
        </w:numPr>
        <w:ind w:left="0" w:firstLine="0"/>
        <w:jc w:val="both"/>
        <w:rPr>
          <w:sz w:val="24"/>
          <w:szCs w:val="24"/>
        </w:rPr>
      </w:pPr>
      <w:r w:rsidRPr="00394C43">
        <w:rPr>
          <w:sz w:val="24"/>
          <w:szCs w:val="24"/>
        </w:rPr>
        <w:t>Šalis atliko visus teisinius veiksmus, būtinus, kad Sutartis būtų tinkamai sudaryta ir galiotų</w:t>
      </w:r>
      <w:r w:rsidR="00A67BDA" w:rsidRPr="00394C43">
        <w:rPr>
          <w:sz w:val="24"/>
          <w:szCs w:val="24"/>
        </w:rPr>
        <w:t>;</w:t>
      </w:r>
    </w:p>
    <w:p w14:paraId="11CDFD09" w14:textId="77777777" w:rsidR="00096898" w:rsidRPr="00394C43" w:rsidRDefault="00EC33DE" w:rsidP="00B23409">
      <w:pPr>
        <w:numPr>
          <w:ilvl w:val="2"/>
          <w:numId w:val="1"/>
        </w:numPr>
        <w:ind w:left="0" w:firstLine="0"/>
        <w:jc w:val="both"/>
        <w:rPr>
          <w:sz w:val="24"/>
          <w:szCs w:val="24"/>
        </w:rPr>
      </w:pPr>
      <w:r w:rsidRPr="00394C43">
        <w:rPr>
          <w:sz w:val="24"/>
          <w:szCs w:val="24"/>
        </w:rPr>
        <w:t>sudarydama Sutartį, Šalis</w:t>
      </w:r>
      <w:r w:rsidR="00A0455F" w:rsidRPr="00394C43">
        <w:rPr>
          <w:sz w:val="24"/>
          <w:szCs w:val="24"/>
        </w:rPr>
        <w:t xml:space="preserve"> </w:t>
      </w:r>
      <w:r w:rsidRPr="00394C43">
        <w:rPr>
          <w:sz w:val="24"/>
          <w:szCs w:val="24"/>
        </w:rPr>
        <w:t>neviršija savo kompetencijos ir nepažeidžia ją saistančių teisės aktų, taisyklių, statutų, teismo sprendimų, įstatų, nuostatų, potvarkių, įsipareigojimų ir susitarimų;</w:t>
      </w:r>
    </w:p>
    <w:p w14:paraId="26710149" w14:textId="5B24F57E" w:rsidR="00096898" w:rsidRPr="00394C43" w:rsidRDefault="00A0455F" w:rsidP="00B23409">
      <w:pPr>
        <w:numPr>
          <w:ilvl w:val="2"/>
          <w:numId w:val="1"/>
        </w:numPr>
        <w:ind w:left="0" w:firstLine="0"/>
        <w:jc w:val="both"/>
        <w:rPr>
          <w:sz w:val="24"/>
          <w:szCs w:val="24"/>
        </w:rPr>
      </w:pPr>
      <w:r w:rsidRPr="00394C43">
        <w:rPr>
          <w:sz w:val="24"/>
          <w:szCs w:val="24"/>
        </w:rPr>
        <w:t>Šalies atstovai, pasirašę šią Sutartį</w:t>
      </w:r>
      <w:r w:rsidR="00084F29" w:rsidRPr="00394C43">
        <w:rPr>
          <w:sz w:val="24"/>
          <w:szCs w:val="24"/>
        </w:rPr>
        <w:t>,</w:t>
      </w:r>
      <w:r w:rsidRPr="00394C43">
        <w:rPr>
          <w:sz w:val="24"/>
          <w:szCs w:val="24"/>
        </w:rPr>
        <w:t xml:space="preserve"> yra Šalies tinkamai įgalioti ją pasirašyti</w:t>
      </w:r>
      <w:r w:rsidR="00B037A5" w:rsidRPr="00394C43">
        <w:rPr>
          <w:sz w:val="24"/>
          <w:szCs w:val="24"/>
        </w:rPr>
        <w:t xml:space="preserve"> ir Šalių ir (ar) jų atstovų asmens duomenys, būtini tinkamam Sutarties sudarymui, nelaikomi konfidencialia informacija</w:t>
      </w:r>
      <w:r w:rsidRPr="00394C43">
        <w:rPr>
          <w:sz w:val="24"/>
          <w:szCs w:val="24"/>
        </w:rPr>
        <w:t>;</w:t>
      </w:r>
    </w:p>
    <w:p w14:paraId="584B1E24" w14:textId="77777777" w:rsidR="00096898" w:rsidRPr="00394C43" w:rsidRDefault="00EC33DE" w:rsidP="00020E52">
      <w:pPr>
        <w:numPr>
          <w:ilvl w:val="2"/>
          <w:numId w:val="1"/>
        </w:numPr>
        <w:ind w:left="0" w:firstLine="0"/>
        <w:jc w:val="both"/>
        <w:rPr>
          <w:sz w:val="24"/>
          <w:szCs w:val="24"/>
        </w:rPr>
      </w:pPr>
      <w:r w:rsidRPr="00394C43">
        <w:rPr>
          <w:sz w:val="24"/>
          <w:szCs w:val="24"/>
        </w:rPr>
        <w:t>Šaliai nėra žinoma apie jokius būsimus teisinės aplinkos pasikeitimus, kurie gali turėti įtakos Šalies įsipareigojimų pagal šią Sutartį vykdymui;</w:t>
      </w:r>
    </w:p>
    <w:p w14:paraId="54D03600" w14:textId="77777777" w:rsidR="00096898" w:rsidRPr="00394C43" w:rsidRDefault="00EC33DE" w:rsidP="00020E52">
      <w:pPr>
        <w:numPr>
          <w:ilvl w:val="2"/>
          <w:numId w:val="1"/>
        </w:numPr>
        <w:ind w:left="0" w:firstLine="0"/>
        <w:jc w:val="both"/>
        <w:rPr>
          <w:sz w:val="24"/>
          <w:szCs w:val="24"/>
        </w:rPr>
      </w:pPr>
      <w:r w:rsidRPr="00394C43">
        <w:rPr>
          <w:sz w:val="24"/>
          <w:szCs w:val="24"/>
        </w:rPr>
        <w:t>Sutartis yra Šaliai galiojantis, teisinis ir ją saistantis įsipareigojimas, kurio vykdymo galima pareikalauti pagal Sutarties sąlygas</w:t>
      </w:r>
      <w:r w:rsidR="00A67BDA" w:rsidRPr="00394C43">
        <w:rPr>
          <w:sz w:val="24"/>
          <w:szCs w:val="24"/>
        </w:rPr>
        <w:t>.</w:t>
      </w:r>
    </w:p>
    <w:p w14:paraId="52B47F8E" w14:textId="27AC0FB0" w:rsidR="00096898" w:rsidRPr="00394C43" w:rsidRDefault="00062C6E" w:rsidP="00B23409">
      <w:pPr>
        <w:numPr>
          <w:ilvl w:val="2"/>
          <w:numId w:val="1"/>
        </w:numPr>
        <w:ind w:left="0" w:firstLine="0"/>
        <w:jc w:val="both"/>
        <w:rPr>
          <w:sz w:val="24"/>
          <w:szCs w:val="24"/>
        </w:rPr>
      </w:pPr>
      <w:r w:rsidRPr="00394C43">
        <w:rPr>
          <w:sz w:val="24"/>
          <w:szCs w:val="24"/>
        </w:rPr>
        <w:t xml:space="preserve">Sutarties </w:t>
      </w:r>
      <w:r w:rsidR="001D060B" w:rsidRPr="00394C43">
        <w:rPr>
          <w:sz w:val="24"/>
          <w:szCs w:val="24"/>
        </w:rPr>
        <w:t>įsigaliojimo</w:t>
      </w:r>
      <w:r w:rsidRPr="00394C43">
        <w:rPr>
          <w:sz w:val="24"/>
          <w:szCs w:val="24"/>
        </w:rPr>
        <w:t xml:space="preserve"> dieną Šalims šios </w:t>
      </w:r>
      <w:r w:rsidR="00C45E61" w:rsidRPr="00394C43">
        <w:rPr>
          <w:sz w:val="24"/>
          <w:szCs w:val="24"/>
        </w:rPr>
        <w:t xml:space="preserve">Sutarties </w:t>
      </w:r>
      <w:r w:rsidRPr="00394C43">
        <w:rPr>
          <w:sz w:val="24"/>
          <w:szCs w:val="24"/>
        </w:rPr>
        <w:t>sąlygos yra aiškios ir vykdytinos.</w:t>
      </w:r>
    </w:p>
    <w:p w14:paraId="04159773" w14:textId="459596ED" w:rsidR="002929C2" w:rsidRPr="00394C43" w:rsidRDefault="002929C2" w:rsidP="00020E52">
      <w:pPr>
        <w:pStyle w:val="Sraopastraipa"/>
        <w:numPr>
          <w:ilvl w:val="2"/>
          <w:numId w:val="1"/>
        </w:numPr>
        <w:ind w:left="0" w:firstLine="0"/>
        <w:jc w:val="both"/>
        <w:rPr>
          <w:sz w:val="24"/>
          <w:szCs w:val="24"/>
        </w:rPr>
      </w:pPr>
      <w:r w:rsidRPr="00394C43">
        <w:rPr>
          <w:sz w:val="24"/>
          <w:szCs w:val="24"/>
        </w:rPr>
        <w:t xml:space="preserve">nei šios Sutarties sudarymas, nei </w:t>
      </w:r>
      <w:r w:rsidR="006D4001" w:rsidRPr="00394C43">
        <w:rPr>
          <w:sz w:val="24"/>
          <w:szCs w:val="24"/>
        </w:rPr>
        <w:t>Užsakov</w:t>
      </w:r>
      <w:r w:rsidR="00B350CB" w:rsidRPr="00394C43">
        <w:rPr>
          <w:sz w:val="24"/>
          <w:szCs w:val="24"/>
        </w:rPr>
        <w:t>o</w:t>
      </w:r>
      <w:r w:rsidRPr="00394C43">
        <w:rPr>
          <w:sz w:val="24"/>
          <w:szCs w:val="24"/>
        </w:rPr>
        <w:t xml:space="preserve"> ar </w:t>
      </w:r>
      <w:r w:rsidR="00686BB1" w:rsidRPr="00394C43">
        <w:rPr>
          <w:sz w:val="24"/>
          <w:szCs w:val="24"/>
        </w:rPr>
        <w:t>Paslaugų teikėjo</w:t>
      </w:r>
      <w:r w:rsidRPr="00394C43">
        <w:rPr>
          <w:sz w:val="24"/>
          <w:szCs w:val="24"/>
        </w:rPr>
        <w:t xml:space="preserve">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938E481" w:rsidR="000B05A7" w:rsidRPr="00394C43" w:rsidRDefault="00686BB1" w:rsidP="00772E98">
      <w:pPr>
        <w:numPr>
          <w:ilvl w:val="1"/>
          <w:numId w:val="1"/>
        </w:numPr>
        <w:ind w:left="0" w:firstLine="0"/>
        <w:jc w:val="both"/>
        <w:rPr>
          <w:sz w:val="24"/>
          <w:szCs w:val="24"/>
        </w:rPr>
      </w:pPr>
      <w:r w:rsidRPr="00394C43">
        <w:rPr>
          <w:sz w:val="24"/>
          <w:szCs w:val="24"/>
        </w:rPr>
        <w:t>Paslaugų teikėjas</w:t>
      </w:r>
      <w:r w:rsidR="00A0455F" w:rsidRPr="00394C43">
        <w:rPr>
          <w:sz w:val="24"/>
          <w:szCs w:val="24"/>
        </w:rPr>
        <w:t xml:space="preserve"> patvirtina, kad:</w:t>
      </w:r>
    </w:p>
    <w:p w14:paraId="5F464591" w14:textId="69D6BDD1" w:rsidR="00E7393C" w:rsidRPr="00394C43" w:rsidRDefault="00A67BDA" w:rsidP="00B23409">
      <w:pPr>
        <w:numPr>
          <w:ilvl w:val="2"/>
          <w:numId w:val="1"/>
        </w:numPr>
        <w:ind w:left="0" w:firstLine="0"/>
        <w:contextualSpacing/>
        <w:jc w:val="both"/>
        <w:rPr>
          <w:sz w:val="24"/>
          <w:szCs w:val="24"/>
        </w:rPr>
      </w:pPr>
      <w:r w:rsidRPr="00394C43">
        <w:rPr>
          <w:sz w:val="24"/>
          <w:szCs w:val="24"/>
        </w:rPr>
        <w:t>nedalyvauja Lietuvos Respublikos konkurencijos įstatymo 5 straipsnyje nurodytuose draudžiamuose susitarimuose ir susitarimuose, pažeidžiančiuose</w:t>
      </w:r>
      <w:r w:rsidR="00E7393C" w:rsidRPr="00394C43">
        <w:rPr>
          <w:sz w:val="24"/>
          <w:szCs w:val="24"/>
        </w:rPr>
        <w:t xml:space="preserve"> </w:t>
      </w:r>
      <w:r w:rsidR="00FF7F5F" w:rsidRPr="00394C43">
        <w:rPr>
          <w:sz w:val="24"/>
          <w:szCs w:val="24"/>
        </w:rPr>
        <w:t>PĮ</w:t>
      </w:r>
      <w:r w:rsidR="00E7393C" w:rsidRPr="00394C43">
        <w:rPr>
          <w:sz w:val="24"/>
          <w:szCs w:val="24"/>
        </w:rPr>
        <w:t xml:space="preserve"> 29 straipsnio 1 dalyje nurodytus principus;</w:t>
      </w:r>
    </w:p>
    <w:p w14:paraId="1F3CCFB0" w14:textId="3FF1FE0C" w:rsidR="00096898" w:rsidRPr="00394C43" w:rsidRDefault="00FF7F5F" w:rsidP="00B23409">
      <w:pPr>
        <w:numPr>
          <w:ilvl w:val="2"/>
          <w:numId w:val="1"/>
        </w:numPr>
        <w:ind w:left="0" w:firstLine="0"/>
        <w:jc w:val="both"/>
        <w:rPr>
          <w:sz w:val="24"/>
          <w:szCs w:val="24"/>
        </w:rPr>
      </w:pPr>
      <w:r w:rsidRPr="00394C43">
        <w:rPr>
          <w:sz w:val="24"/>
          <w:szCs w:val="24"/>
        </w:rPr>
        <w:t>turi visas licencijas, leidimus, atestatus, kvalifikacinius pažymėjimus, taip pat visą kitą reikiamą kvalifikaciją ir kompetenciją Paslaugoms suteikti ir įsipareigojimams, numatytiems šioje Sutartyje, vykdyti</w:t>
      </w:r>
      <w:r w:rsidR="00A67BDA" w:rsidRPr="00394C43">
        <w:rPr>
          <w:sz w:val="24"/>
          <w:szCs w:val="24"/>
        </w:rPr>
        <w:t>;</w:t>
      </w:r>
    </w:p>
    <w:p w14:paraId="7AF84D4E" w14:textId="5E758515" w:rsidR="00096898" w:rsidRPr="00394C43" w:rsidRDefault="00976FE2" w:rsidP="00B23409">
      <w:pPr>
        <w:numPr>
          <w:ilvl w:val="2"/>
          <w:numId w:val="1"/>
        </w:numPr>
        <w:ind w:left="0" w:firstLine="0"/>
        <w:jc w:val="both"/>
        <w:rPr>
          <w:sz w:val="24"/>
          <w:szCs w:val="24"/>
        </w:rPr>
      </w:pPr>
      <w:r w:rsidRPr="00394C43">
        <w:rPr>
          <w:sz w:val="24"/>
          <w:szCs w:val="24"/>
        </w:rPr>
        <w:t>į</w:t>
      </w:r>
      <w:r w:rsidR="000C5245" w:rsidRPr="00394C43">
        <w:rPr>
          <w:sz w:val="24"/>
          <w:szCs w:val="24"/>
        </w:rPr>
        <w:t xml:space="preserve"> Pasiūlymo kainą įskaičiavo visas išlaidas, būtinas Pasl</w:t>
      </w:r>
      <w:r w:rsidR="00604BF3" w:rsidRPr="00394C43">
        <w:rPr>
          <w:sz w:val="24"/>
          <w:szCs w:val="24"/>
        </w:rPr>
        <w:t>augų pagal šią Sutartį teikimui</w:t>
      </w:r>
      <w:r w:rsidR="007B7171" w:rsidRPr="00394C43">
        <w:rPr>
          <w:sz w:val="24"/>
          <w:szCs w:val="24"/>
        </w:rPr>
        <w:t>,</w:t>
      </w:r>
      <w:r w:rsidR="00604BF3" w:rsidRPr="00394C43">
        <w:rPr>
          <w:sz w:val="24"/>
          <w:szCs w:val="24"/>
        </w:rPr>
        <w:t xml:space="preserve"> bei prisiima riziką dėl to, kad ne nuo </w:t>
      </w:r>
      <w:r w:rsidR="00447D24" w:rsidRPr="00394C43">
        <w:rPr>
          <w:sz w:val="24"/>
          <w:szCs w:val="24"/>
        </w:rPr>
        <w:t xml:space="preserve">Užsakovo </w:t>
      </w:r>
      <w:r w:rsidR="00604BF3" w:rsidRPr="00394C43">
        <w:rPr>
          <w:sz w:val="24"/>
          <w:szCs w:val="24"/>
        </w:rPr>
        <w:t xml:space="preserve">priklausančių aplinkybių padidės su Sutarties vykdymu susijusios </w:t>
      </w:r>
      <w:r w:rsidR="00686BB1" w:rsidRPr="00394C43">
        <w:rPr>
          <w:sz w:val="24"/>
          <w:szCs w:val="24"/>
        </w:rPr>
        <w:t>Paslaugų teikėjo</w:t>
      </w:r>
      <w:r w:rsidR="00604BF3" w:rsidRPr="00394C43">
        <w:rPr>
          <w:sz w:val="24"/>
          <w:szCs w:val="24"/>
        </w:rPr>
        <w:t xml:space="preserve"> išlaidos ir (arba) </w:t>
      </w:r>
      <w:r w:rsidR="00686BB1" w:rsidRPr="00394C43">
        <w:rPr>
          <w:sz w:val="24"/>
          <w:szCs w:val="24"/>
        </w:rPr>
        <w:t>Paslaugų teikėju</w:t>
      </w:r>
      <w:r w:rsidR="00604BF3" w:rsidRPr="00394C43">
        <w:rPr>
          <w:sz w:val="24"/>
          <w:szCs w:val="24"/>
        </w:rPr>
        <w:t>i Sutarties vykdymas taps sudėtingesnis</w:t>
      </w:r>
      <w:r w:rsidR="00337128" w:rsidRPr="00394C43">
        <w:rPr>
          <w:sz w:val="24"/>
          <w:szCs w:val="24"/>
        </w:rPr>
        <w:t>;</w:t>
      </w:r>
    </w:p>
    <w:p w14:paraId="22BA9649" w14:textId="16A0D2D5" w:rsidR="00096898" w:rsidRPr="00394C43" w:rsidRDefault="00976FE2" w:rsidP="00020E52">
      <w:pPr>
        <w:numPr>
          <w:ilvl w:val="2"/>
          <w:numId w:val="1"/>
        </w:numPr>
        <w:ind w:left="0" w:firstLine="0"/>
        <w:jc w:val="both"/>
        <w:rPr>
          <w:sz w:val="24"/>
          <w:szCs w:val="24"/>
        </w:rPr>
      </w:pPr>
      <w:r w:rsidRPr="00394C43">
        <w:rPr>
          <w:sz w:val="24"/>
          <w:szCs w:val="24"/>
        </w:rPr>
        <w:t>y</w:t>
      </w:r>
      <w:r w:rsidR="00337128" w:rsidRPr="00394C43">
        <w:rPr>
          <w:sz w:val="24"/>
          <w:szCs w:val="24"/>
        </w:rPr>
        <w:t xml:space="preserve">ra susipažinęs </w:t>
      </w:r>
      <w:r w:rsidR="006F773A" w:rsidRPr="00394C43">
        <w:rPr>
          <w:sz w:val="24"/>
          <w:szCs w:val="24"/>
        </w:rPr>
        <w:t xml:space="preserve">arba įsipareigoja susipažinti </w:t>
      </w:r>
      <w:r w:rsidR="00337128" w:rsidRPr="00394C43">
        <w:rPr>
          <w:sz w:val="24"/>
          <w:szCs w:val="24"/>
        </w:rPr>
        <w:t xml:space="preserve">su visais </w:t>
      </w:r>
      <w:r w:rsidR="006D4001" w:rsidRPr="00394C43">
        <w:rPr>
          <w:sz w:val="24"/>
          <w:szCs w:val="24"/>
        </w:rPr>
        <w:t>Užsakov</w:t>
      </w:r>
      <w:r w:rsidR="00337128" w:rsidRPr="00394C43">
        <w:rPr>
          <w:sz w:val="24"/>
          <w:szCs w:val="24"/>
        </w:rPr>
        <w:t xml:space="preserve">o vidaus teisės aktais, reikšmingais tinkamam </w:t>
      </w:r>
      <w:r w:rsidR="00686BB1" w:rsidRPr="00394C43">
        <w:rPr>
          <w:sz w:val="24"/>
          <w:szCs w:val="24"/>
        </w:rPr>
        <w:t>Paslaugų teikėjo</w:t>
      </w:r>
      <w:r w:rsidR="00337128" w:rsidRPr="00394C43">
        <w:rPr>
          <w:sz w:val="24"/>
          <w:szCs w:val="24"/>
        </w:rPr>
        <w:t xml:space="preserve"> įsipareigojimų vykdymui</w:t>
      </w:r>
      <w:r w:rsidR="00C13E3A" w:rsidRPr="00394C43">
        <w:rPr>
          <w:sz w:val="24"/>
          <w:szCs w:val="24"/>
        </w:rPr>
        <w:t xml:space="preserve"> ir pateiktais Paslaugų teikėjui</w:t>
      </w:r>
      <w:r w:rsidR="00FF5DA1" w:rsidRPr="00394C43">
        <w:rPr>
          <w:sz w:val="24"/>
          <w:szCs w:val="24"/>
        </w:rPr>
        <w:t>, ir įsipareigoja tinkamai juos vykdyti</w:t>
      </w:r>
      <w:r w:rsidR="00337128" w:rsidRPr="00394C43">
        <w:rPr>
          <w:sz w:val="24"/>
          <w:szCs w:val="24"/>
        </w:rPr>
        <w:t>.</w:t>
      </w:r>
    </w:p>
    <w:p w14:paraId="6B242630" w14:textId="416E944D" w:rsidR="00052F16" w:rsidRPr="00394C43" w:rsidRDefault="006D4001" w:rsidP="00B23409">
      <w:pPr>
        <w:numPr>
          <w:ilvl w:val="1"/>
          <w:numId w:val="1"/>
        </w:numPr>
        <w:ind w:left="0" w:firstLine="0"/>
        <w:jc w:val="both"/>
        <w:rPr>
          <w:sz w:val="24"/>
          <w:szCs w:val="24"/>
        </w:rPr>
      </w:pPr>
      <w:r w:rsidRPr="00394C43">
        <w:rPr>
          <w:sz w:val="24"/>
          <w:szCs w:val="24"/>
        </w:rPr>
        <w:t>Užsakov</w:t>
      </w:r>
      <w:r w:rsidR="00A67BDA" w:rsidRPr="00394C43">
        <w:rPr>
          <w:sz w:val="24"/>
          <w:szCs w:val="24"/>
        </w:rPr>
        <w:t>as patvirtina, kad:</w:t>
      </w:r>
    </w:p>
    <w:p w14:paraId="64D9FE10" w14:textId="6CF561A0" w:rsidR="00096898" w:rsidRPr="00394C43" w:rsidRDefault="00772E9D" w:rsidP="00020E52">
      <w:pPr>
        <w:numPr>
          <w:ilvl w:val="2"/>
          <w:numId w:val="1"/>
        </w:numPr>
        <w:ind w:left="0" w:firstLine="0"/>
        <w:jc w:val="both"/>
        <w:rPr>
          <w:sz w:val="24"/>
          <w:szCs w:val="24"/>
        </w:rPr>
      </w:pPr>
      <w:r w:rsidRPr="00394C43">
        <w:rPr>
          <w:sz w:val="24"/>
          <w:szCs w:val="24"/>
        </w:rPr>
        <w:t>į</w:t>
      </w:r>
      <w:r w:rsidR="00A67BDA" w:rsidRPr="00394C43">
        <w:rPr>
          <w:sz w:val="24"/>
          <w:szCs w:val="24"/>
        </w:rPr>
        <w:t>vykdė</w:t>
      </w:r>
      <w:r w:rsidRPr="00394C43">
        <w:rPr>
          <w:sz w:val="24"/>
          <w:szCs w:val="24"/>
        </w:rPr>
        <w:t xml:space="preserve"> būtinas pirkimų procedūras</w:t>
      </w:r>
      <w:r w:rsidR="00A67BDA" w:rsidRPr="00394C43">
        <w:rPr>
          <w:sz w:val="24"/>
          <w:szCs w:val="24"/>
        </w:rPr>
        <w:t xml:space="preserve"> šiai </w:t>
      </w:r>
      <w:r w:rsidR="002232E7" w:rsidRPr="00394C43">
        <w:rPr>
          <w:sz w:val="24"/>
          <w:szCs w:val="24"/>
        </w:rPr>
        <w:t>S</w:t>
      </w:r>
      <w:r w:rsidR="00A67BDA" w:rsidRPr="00394C43">
        <w:rPr>
          <w:sz w:val="24"/>
          <w:szCs w:val="24"/>
        </w:rPr>
        <w:t>utarčiai sudaryti;</w:t>
      </w:r>
      <w:r w:rsidRPr="00394C43">
        <w:rPr>
          <w:sz w:val="24"/>
          <w:szCs w:val="24"/>
        </w:rPr>
        <w:t xml:space="preserve"> </w:t>
      </w:r>
    </w:p>
    <w:p w14:paraId="19F4AB1E" w14:textId="042C8751" w:rsidR="00096898" w:rsidRPr="00394C43" w:rsidRDefault="0068629D" w:rsidP="00B23409">
      <w:pPr>
        <w:numPr>
          <w:ilvl w:val="2"/>
          <w:numId w:val="1"/>
        </w:numPr>
        <w:ind w:left="0" w:firstLine="0"/>
        <w:jc w:val="both"/>
        <w:rPr>
          <w:sz w:val="24"/>
          <w:szCs w:val="24"/>
        </w:rPr>
      </w:pPr>
      <w:r w:rsidRPr="00394C43">
        <w:rPr>
          <w:sz w:val="24"/>
          <w:szCs w:val="24"/>
        </w:rPr>
        <w:t>priims</w:t>
      </w:r>
      <w:r w:rsidR="00337128" w:rsidRPr="00394C43">
        <w:rPr>
          <w:sz w:val="24"/>
          <w:szCs w:val="24"/>
        </w:rPr>
        <w:t xml:space="preserve"> pagal šios Sutarties nuostatas kokybiškai suteiktas Pas</w:t>
      </w:r>
      <w:r w:rsidR="00940314" w:rsidRPr="00394C43">
        <w:rPr>
          <w:sz w:val="24"/>
          <w:szCs w:val="24"/>
        </w:rPr>
        <w:t>l</w:t>
      </w:r>
      <w:r w:rsidR="00337128" w:rsidRPr="00394C43">
        <w:rPr>
          <w:sz w:val="24"/>
          <w:szCs w:val="24"/>
        </w:rPr>
        <w:t>augas ir už tokias Paslaugas atsiskaity</w:t>
      </w:r>
      <w:r w:rsidR="006141AF" w:rsidRPr="00394C43">
        <w:rPr>
          <w:sz w:val="24"/>
          <w:szCs w:val="24"/>
        </w:rPr>
        <w:t>s</w:t>
      </w:r>
      <w:r w:rsidR="00337128" w:rsidRPr="00394C43">
        <w:rPr>
          <w:sz w:val="24"/>
          <w:szCs w:val="24"/>
        </w:rPr>
        <w:t>.</w:t>
      </w:r>
    </w:p>
    <w:p w14:paraId="640B3901" w14:textId="67CFA8B0" w:rsidR="00895B4C" w:rsidRPr="00394C43" w:rsidRDefault="00895B4C" w:rsidP="00020E52">
      <w:pPr>
        <w:numPr>
          <w:ilvl w:val="1"/>
          <w:numId w:val="1"/>
        </w:numPr>
        <w:ind w:left="0" w:firstLine="0"/>
        <w:jc w:val="both"/>
        <w:rPr>
          <w:sz w:val="24"/>
          <w:szCs w:val="24"/>
        </w:rPr>
      </w:pPr>
      <w:r w:rsidRPr="00394C43">
        <w:rPr>
          <w:sz w:val="24"/>
          <w:szCs w:val="24"/>
        </w:rPr>
        <w:t>Jei paaiškėja, kad šioje Sutartyje nurodyti Šalių patvirtinimai (-</w:t>
      </w:r>
      <w:proofErr w:type="spellStart"/>
      <w:r w:rsidRPr="00394C43">
        <w:rPr>
          <w:sz w:val="24"/>
          <w:szCs w:val="24"/>
        </w:rPr>
        <w:t>as</w:t>
      </w:r>
      <w:proofErr w:type="spellEnd"/>
      <w:r w:rsidRPr="00394C43">
        <w:rPr>
          <w:sz w:val="24"/>
          <w:szCs w:val="24"/>
        </w:rPr>
        <w:t>) ir/ar pareiškimai (-</w:t>
      </w:r>
      <w:proofErr w:type="spellStart"/>
      <w:r w:rsidRPr="00394C43">
        <w:rPr>
          <w:sz w:val="24"/>
          <w:szCs w:val="24"/>
        </w:rPr>
        <w:t>as</w:t>
      </w:r>
      <w:proofErr w:type="spellEnd"/>
      <w:r w:rsidRPr="00394C43">
        <w:rPr>
          <w:sz w:val="24"/>
          <w:szCs w:val="24"/>
        </w:rPr>
        <w:t>) yra melagingas (-i) ir/ar klaidingas (-i), tai Šalis privalo atlyginti kitai Šaliai dėl tokio (-</w:t>
      </w:r>
      <w:proofErr w:type="spellStart"/>
      <w:r w:rsidRPr="00394C43">
        <w:rPr>
          <w:sz w:val="24"/>
          <w:szCs w:val="24"/>
        </w:rPr>
        <w:t>ių</w:t>
      </w:r>
      <w:proofErr w:type="spellEnd"/>
      <w:r w:rsidRPr="00394C43">
        <w:rPr>
          <w:sz w:val="24"/>
          <w:szCs w:val="24"/>
        </w:rPr>
        <w:t>) melagingo (-ų) ir/ar klaidingo (-ų) patvirtinimo (-ų) ir/ar pareiškimo (-ų) patirtus nuostolius.</w:t>
      </w:r>
    </w:p>
    <w:p w14:paraId="5A5568AD" w14:textId="3B7C9F64" w:rsidR="001424DF" w:rsidRPr="00394C43" w:rsidRDefault="00961FAF" w:rsidP="00B23409">
      <w:pPr>
        <w:numPr>
          <w:ilvl w:val="1"/>
          <w:numId w:val="1"/>
        </w:numPr>
        <w:ind w:left="0" w:firstLine="0"/>
        <w:jc w:val="both"/>
        <w:rPr>
          <w:b/>
          <w:sz w:val="24"/>
          <w:szCs w:val="24"/>
        </w:rPr>
      </w:pPr>
      <w:r w:rsidRPr="00394C43">
        <w:rPr>
          <w:sz w:val="24"/>
          <w:szCs w:val="24"/>
        </w:rPr>
        <w:t>Tiek ši Sutarties BD, tiek Sutarties SD yra sudaryta, PĮ ir kitų teisės aktų nuostatomis. Esant situacijai, kuomet Sutarties BD ir (ar) Sutarties SD neatitinka PĮ normoms, taikomos PĮ normos. Šalys konstatuoja ir patvirtina, jog šios Sutarties nuostatos Pirkimo sąlygų nuostatoms neprieštarauja</w:t>
      </w:r>
      <w:r w:rsidR="001424DF" w:rsidRPr="00394C43">
        <w:rPr>
          <w:sz w:val="24"/>
          <w:szCs w:val="24"/>
        </w:rPr>
        <w:t xml:space="preserve">. </w:t>
      </w:r>
    </w:p>
    <w:p w14:paraId="199D9954" w14:textId="77777777" w:rsidR="00096898" w:rsidRPr="00394C43" w:rsidRDefault="00096898" w:rsidP="00772E98">
      <w:pPr>
        <w:jc w:val="both"/>
        <w:rPr>
          <w:b/>
          <w:sz w:val="24"/>
          <w:szCs w:val="24"/>
        </w:rPr>
      </w:pPr>
    </w:p>
    <w:p w14:paraId="1F60835E" w14:textId="50492700" w:rsidR="00F77F37" w:rsidRPr="00394C43" w:rsidRDefault="00FF7F5F" w:rsidP="00B23409">
      <w:pPr>
        <w:pStyle w:val="Sraopastraipa"/>
        <w:numPr>
          <w:ilvl w:val="0"/>
          <w:numId w:val="1"/>
        </w:numPr>
        <w:tabs>
          <w:tab w:val="left" w:pos="426"/>
        </w:tabs>
        <w:jc w:val="center"/>
        <w:rPr>
          <w:b/>
          <w:sz w:val="24"/>
          <w:szCs w:val="24"/>
        </w:rPr>
      </w:pPr>
      <w:r w:rsidRPr="00394C43">
        <w:rPr>
          <w:b/>
          <w:bCs/>
          <w:sz w:val="24"/>
          <w:szCs w:val="24"/>
        </w:rPr>
        <w:t>SUTARTIES</w:t>
      </w:r>
      <w:r w:rsidR="00AE724E" w:rsidRPr="00394C43">
        <w:rPr>
          <w:b/>
          <w:sz w:val="24"/>
          <w:szCs w:val="24"/>
        </w:rPr>
        <w:t xml:space="preserve"> APIMTIS IR KAINA</w:t>
      </w:r>
    </w:p>
    <w:p w14:paraId="42A19204" w14:textId="77777777" w:rsidR="00BE5CAE" w:rsidRPr="00394C43" w:rsidRDefault="00BE5CAE" w:rsidP="00B23409">
      <w:pPr>
        <w:pStyle w:val="Sraopastraipa"/>
        <w:tabs>
          <w:tab w:val="left" w:pos="426"/>
        </w:tabs>
        <w:ind w:left="1080"/>
        <w:rPr>
          <w:b/>
          <w:sz w:val="24"/>
          <w:szCs w:val="24"/>
        </w:rPr>
      </w:pPr>
    </w:p>
    <w:p w14:paraId="3D971CED" w14:textId="45132C80" w:rsidR="00B840E7" w:rsidRPr="00394C43" w:rsidRDefault="00BE5CAE" w:rsidP="00B23409">
      <w:pPr>
        <w:numPr>
          <w:ilvl w:val="1"/>
          <w:numId w:val="1"/>
        </w:numPr>
        <w:ind w:left="0" w:firstLine="0"/>
        <w:jc w:val="both"/>
        <w:rPr>
          <w:sz w:val="24"/>
          <w:szCs w:val="24"/>
        </w:rPr>
      </w:pPr>
      <w:r w:rsidRPr="00394C43">
        <w:rPr>
          <w:sz w:val="24"/>
          <w:szCs w:val="24"/>
        </w:rPr>
        <w:t xml:space="preserve">Sutarties </w:t>
      </w:r>
      <w:r w:rsidR="00002A42" w:rsidRPr="00394C43">
        <w:rPr>
          <w:sz w:val="24"/>
          <w:szCs w:val="24"/>
        </w:rPr>
        <w:t xml:space="preserve">apimtis ir </w:t>
      </w:r>
      <w:r w:rsidRPr="00394C43">
        <w:rPr>
          <w:sz w:val="24"/>
          <w:szCs w:val="24"/>
        </w:rPr>
        <w:t>kaina /</w:t>
      </w:r>
      <w:r w:rsidR="00A938B9" w:rsidRPr="00394C43">
        <w:rPr>
          <w:sz w:val="24"/>
          <w:szCs w:val="24"/>
        </w:rPr>
        <w:t xml:space="preserve"> kainodaros taisyklės nustatyt</w:t>
      </w:r>
      <w:r w:rsidRPr="00394C43">
        <w:rPr>
          <w:sz w:val="24"/>
          <w:szCs w:val="24"/>
        </w:rPr>
        <w:t>os Sutarties Specialiosiose sąlygose</w:t>
      </w:r>
      <w:r w:rsidR="00980B17" w:rsidRPr="00394C43">
        <w:rPr>
          <w:sz w:val="24"/>
          <w:szCs w:val="24"/>
        </w:rPr>
        <w:t>.</w:t>
      </w:r>
      <w:r w:rsidR="00B840E7" w:rsidRPr="00394C43">
        <w:rPr>
          <w:sz w:val="24"/>
          <w:szCs w:val="24"/>
        </w:rPr>
        <w:t xml:space="preserve"> </w:t>
      </w:r>
    </w:p>
    <w:p w14:paraId="693D7867" w14:textId="015E921D" w:rsidR="00096898" w:rsidRPr="00394C43" w:rsidRDefault="00BE5CAE" w:rsidP="00B23409">
      <w:pPr>
        <w:numPr>
          <w:ilvl w:val="1"/>
          <w:numId w:val="1"/>
        </w:numPr>
        <w:ind w:left="0" w:firstLine="0"/>
        <w:jc w:val="both"/>
        <w:rPr>
          <w:sz w:val="24"/>
          <w:szCs w:val="24"/>
        </w:rPr>
      </w:pPr>
      <w:r w:rsidRPr="00394C43">
        <w:rPr>
          <w:rFonts w:eastAsia="Calibri"/>
          <w:sz w:val="24"/>
          <w:szCs w:val="24"/>
          <w:lang w:eastAsia="x-none"/>
        </w:rPr>
        <w:lastRenderedPageBreak/>
        <w:t>Į</w:t>
      </w:r>
      <w:r w:rsidRPr="00394C43">
        <w:rPr>
          <w:rFonts w:eastAsia="Calibri"/>
          <w:i/>
          <w:iCs/>
          <w:sz w:val="24"/>
          <w:szCs w:val="24"/>
          <w:lang w:eastAsia="x-none"/>
        </w:rPr>
        <w:t xml:space="preserve"> </w:t>
      </w:r>
      <w:r w:rsidRPr="00394C43">
        <w:rPr>
          <w:rFonts w:eastAsia="Calibri"/>
          <w:sz w:val="24"/>
          <w:szCs w:val="24"/>
          <w:lang w:eastAsia="x-none"/>
        </w:rPr>
        <w:t xml:space="preserve">Sutarties kainą ar maksimalią Sutarties kainą / Paslaugų įkainius yra įskaičiuoti visi mokesčiai ir rinkliavos, taikomi Paslaugoms Lietuvoje / kitoje valstybėje, </w:t>
      </w:r>
      <w:r w:rsidRPr="00394C43">
        <w:rPr>
          <w:sz w:val="24"/>
          <w:szCs w:val="24"/>
        </w:rPr>
        <w:t>kurios gali atsirasti, vykdant šią Sutartį</w:t>
      </w:r>
      <w:r w:rsidR="005A6FEF" w:rsidRPr="00394C43">
        <w:rPr>
          <w:sz w:val="24"/>
          <w:szCs w:val="24"/>
        </w:rPr>
        <w:t xml:space="preserve">, </w:t>
      </w:r>
      <w:r w:rsidR="002373B3" w:rsidRPr="00394C43">
        <w:rPr>
          <w:sz w:val="24"/>
          <w:szCs w:val="24"/>
        </w:rPr>
        <w:t>įskaitant</w:t>
      </w:r>
      <w:r w:rsidR="005A6FEF" w:rsidRPr="00394C43">
        <w:rPr>
          <w:sz w:val="24"/>
          <w:szCs w:val="24"/>
        </w:rPr>
        <w:t xml:space="preserve"> PVM</w:t>
      </w:r>
      <w:r w:rsidR="00AD0176" w:rsidRPr="00394C43">
        <w:rPr>
          <w:sz w:val="24"/>
          <w:szCs w:val="24"/>
        </w:rPr>
        <w:t xml:space="preserve"> bei PVM sąskaitos teikimo mokestį per </w:t>
      </w:r>
      <w:r w:rsidR="00C76B63" w:rsidRPr="00C76B63">
        <w:rPr>
          <w:sz w:val="24"/>
          <w:szCs w:val="24"/>
        </w:rPr>
        <w:t>sąskaitų administravimo bendrąją informacinę sistemą (SABIS)</w:t>
      </w:r>
      <w:r w:rsidR="002373B3" w:rsidRPr="00394C43">
        <w:rPr>
          <w:sz w:val="24"/>
          <w:szCs w:val="24"/>
        </w:rPr>
        <w:t>, bet neapsiribojant:</w:t>
      </w:r>
    </w:p>
    <w:p w14:paraId="7640EC1E" w14:textId="77777777" w:rsidR="00F80D2E" w:rsidRPr="00394C43" w:rsidRDefault="00F80D2E" w:rsidP="00772E98">
      <w:pPr>
        <w:numPr>
          <w:ilvl w:val="2"/>
          <w:numId w:val="1"/>
        </w:numPr>
        <w:ind w:left="0" w:firstLine="0"/>
        <w:jc w:val="both"/>
        <w:rPr>
          <w:sz w:val="24"/>
          <w:szCs w:val="24"/>
        </w:rPr>
      </w:pPr>
      <w:r w:rsidRPr="00394C43">
        <w:rPr>
          <w:sz w:val="24"/>
          <w:szCs w:val="24"/>
        </w:rPr>
        <w:t>išlaidas, susijusias su Sutartyje numatytų įsipareigojimų vykdymu;</w:t>
      </w:r>
    </w:p>
    <w:p w14:paraId="33AF3FE6" w14:textId="77777777" w:rsidR="00B840E7" w:rsidRPr="00394C43" w:rsidRDefault="00B840E7" w:rsidP="00772E98">
      <w:pPr>
        <w:numPr>
          <w:ilvl w:val="2"/>
          <w:numId w:val="1"/>
        </w:numPr>
        <w:ind w:left="0" w:firstLine="0"/>
        <w:jc w:val="both"/>
        <w:rPr>
          <w:sz w:val="24"/>
          <w:szCs w:val="24"/>
        </w:rPr>
      </w:pPr>
      <w:r w:rsidRPr="00394C43">
        <w:rPr>
          <w:sz w:val="24"/>
          <w:szCs w:val="24"/>
        </w:rPr>
        <w:t>apsirūpinimo įrankiais, reikalingais Paslaugoms teikti, išlaidas (jei taikoma);</w:t>
      </w:r>
    </w:p>
    <w:p w14:paraId="65331DEA" w14:textId="0B8BCE3F" w:rsidR="00217CC9" w:rsidRPr="00394C43" w:rsidRDefault="00217CC9" w:rsidP="00020E52">
      <w:pPr>
        <w:numPr>
          <w:ilvl w:val="2"/>
          <w:numId w:val="1"/>
        </w:numPr>
        <w:ind w:left="0" w:firstLine="0"/>
        <w:jc w:val="both"/>
        <w:rPr>
          <w:sz w:val="24"/>
          <w:szCs w:val="24"/>
        </w:rPr>
      </w:pPr>
      <w:r w:rsidRPr="00394C43">
        <w:rPr>
          <w:sz w:val="24"/>
          <w:szCs w:val="24"/>
        </w:rPr>
        <w:t>visas su dokumentų, numatytų Techninė</w:t>
      </w:r>
      <w:r w:rsidR="00A9008F" w:rsidRPr="00394C43">
        <w:rPr>
          <w:sz w:val="24"/>
          <w:szCs w:val="24"/>
        </w:rPr>
        <w:t>j</w:t>
      </w:r>
      <w:r w:rsidRPr="00394C43">
        <w:rPr>
          <w:sz w:val="24"/>
          <w:szCs w:val="24"/>
        </w:rPr>
        <w:t xml:space="preserve">e </w:t>
      </w:r>
      <w:r w:rsidR="00374500" w:rsidRPr="00394C43">
        <w:rPr>
          <w:sz w:val="24"/>
          <w:szCs w:val="24"/>
        </w:rPr>
        <w:t>užduotyje</w:t>
      </w:r>
      <w:r w:rsidRPr="00394C43">
        <w:rPr>
          <w:sz w:val="24"/>
          <w:szCs w:val="24"/>
        </w:rPr>
        <w:t>, rengimu</w:t>
      </w:r>
      <w:r w:rsidR="002232E7" w:rsidRPr="00394C43">
        <w:rPr>
          <w:sz w:val="24"/>
          <w:szCs w:val="24"/>
        </w:rPr>
        <w:t>, derinimu</w:t>
      </w:r>
      <w:r w:rsidRPr="00394C43">
        <w:rPr>
          <w:sz w:val="24"/>
          <w:szCs w:val="24"/>
        </w:rPr>
        <w:t xml:space="preserve"> ir pateikimu susijusias išlaidas;</w:t>
      </w:r>
    </w:p>
    <w:p w14:paraId="750F7F28" w14:textId="77777777" w:rsidR="00B87121" w:rsidRPr="00394C43" w:rsidRDefault="005C4F76" w:rsidP="00020E52">
      <w:pPr>
        <w:numPr>
          <w:ilvl w:val="2"/>
          <w:numId w:val="1"/>
        </w:numPr>
        <w:ind w:left="0" w:firstLine="0"/>
        <w:jc w:val="both"/>
        <w:rPr>
          <w:sz w:val="24"/>
          <w:szCs w:val="24"/>
        </w:rPr>
      </w:pPr>
      <w:r w:rsidRPr="00394C43">
        <w:rPr>
          <w:sz w:val="24"/>
          <w:szCs w:val="24"/>
        </w:rPr>
        <w:t>į</w:t>
      </w:r>
      <w:r w:rsidR="008C062F" w:rsidRPr="00394C43">
        <w:rPr>
          <w:sz w:val="24"/>
          <w:szCs w:val="24"/>
        </w:rPr>
        <w:t>sisteigimo Lietuvos Respublikoje išlaidas</w:t>
      </w:r>
      <w:r w:rsidR="00D2151D" w:rsidRPr="00394C43">
        <w:rPr>
          <w:sz w:val="24"/>
          <w:szCs w:val="24"/>
        </w:rPr>
        <w:t xml:space="preserve"> (jei tai reikalinga Paslaugų teikimui užtikrinti)</w:t>
      </w:r>
      <w:r w:rsidR="008C062F" w:rsidRPr="00394C43">
        <w:rPr>
          <w:sz w:val="24"/>
          <w:szCs w:val="24"/>
        </w:rPr>
        <w:t xml:space="preserve">, </w:t>
      </w:r>
      <w:r w:rsidR="00B87121" w:rsidRPr="00394C43">
        <w:rPr>
          <w:sz w:val="24"/>
          <w:szCs w:val="24"/>
        </w:rPr>
        <w:t xml:space="preserve">arba su laisvo paslaugų judėjimo teisės įgyvendinimu susijusias išlaidas (teisės pripažinimo </w:t>
      </w:r>
      <w:r w:rsidR="00D24EE4" w:rsidRPr="00394C43">
        <w:rPr>
          <w:sz w:val="24"/>
          <w:szCs w:val="24"/>
        </w:rPr>
        <w:t>dokumentų</w:t>
      </w:r>
      <w:r w:rsidR="00B87121" w:rsidRPr="00394C43">
        <w:rPr>
          <w:sz w:val="24"/>
          <w:szCs w:val="24"/>
        </w:rPr>
        <w:t>, patvirtinimų gavimo iš kompetentingų Lietuvos Respublikos institucijų ir (arba) profesinių bendrijų išlaidas ir kita);</w:t>
      </w:r>
    </w:p>
    <w:p w14:paraId="6E8E29F9" w14:textId="4EBB8063" w:rsidR="00096898" w:rsidRPr="00394C43" w:rsidRDefault="00315BCD" w:rsidP="00020E52">
      <w:pPr>
        <w:numPr>
          <w:ilvl w:val="2"/>
          <w:numId w:val="1"/>
        </w:numPr>
        <w:ind w:left="0" w:firstLine="0"/>
        <w:jc w:val="both"/>
        <w:rPr>
          <w:sz w:val="24"/>
          <w:szCs w:val="24"/>
        </w:rPr>
      </w:pPr>
      <w:r w:rsidRPr="00394C43">
        <w:rPr>
          <w:sz w:val="24"/>
          <w:szCs w:val="24"/>
        </w:rPr>
        <w:t>šios Sutarties sudarymo ir vykdymo išlaidas;</w:t>
      </w:r>
    </w:p>
    <w:p w14:paraId="2148313A" w14:textId="28E3A95B" w:rsidR="00895B4C" w:rsidRPr="00394C43" w:rsidRDefault="00895B4C" w:rsidP="00020E52">
      <w:pPr>
        <w:numPr>
          <w:ilvl w:val="2"/>
          <w:numId w:val="1"/>
        </w:numPr>
        <w:ind w:left="0" w:firstLine="0"/>
        <w:jc w:val="both"/>
        <w:rPr>
          <w:sz w:val="24"/>
          <w:szCs w:val="24"/>
        </w:rPr>
      </w:pPr>
      <w:r w:rsidRPr="00394C43">
        <w:rPr>
          <w:sz w:val="24"/>
          <w:szCs w:val="24"/>
        </w:rPr>
        <w:t xml:space="preserve">visas tiesiogines ir netiesiogines išlaidas, susijusias su Paslaugų teikimu, bei bet kokių darbų, reikalingų Paslaugoms teikti, kuriuos </w:t>
      </w:r>
      <w:r w:rsidR="00686BB1" w:rsidRPr="00394C43">
        <w:rPr>
          <w:sz w:val="24"/>
          <w:szCs w:val="24"/>
        </w:rPr>
        <w:t>Paslaugų teikėjas</w:t>
      </w:r>
      <w:r w:rsidRPr="00394C43">
        <w:rPr>
          <w:sz w:val="24"/>
          <w:szCs w:val="24"/>
        </w:rPr>
        <w:t xml:space="preserve">, būdamas srities specialistu, turėjo ir galėjo numatyti, jei būtų buvęs pakankamai rūpestingas ir tinkamai atsižvelgęs į aplinkybę, kad </w:t>
      </w:r>
      <w:r w:rsidR="00A800DB" w:rsidRPr="00394C43">
        <w:rPr>
          <w:sz w:val="24"/>
          <w:szCs w:val="24"/>
        </w:rPr>
        <w:t>Užsakovas</w:t>
      </w:r>
      <w:r w:rsidRPr="00394C43">
        <w:rPr>
          <w:sz w:val="24"/>
          <w:szCs w:val="24"/>
        </w:rPr>
        <w:t xml:space="preserve"> siekia, jog </w:t>
      </w:r>
      <w:r w:rsidR="00686BB1" w:rsidRPr="00394C43">
        <w:rPr>
          <w:sz w:val="24"/>
          <w:szCs w:val="24"/>
        </w:rPr>
        <w:t>Paslaugų teikėjas</w:t>
      </w:r>
      <w:r w:rsidRPr="00394C43">
        <w:rPr>
          <w:sz w:val="24"/>
          <w:szCs w:val="24"/>
        </w:rPr>
        <w:t xml:space="preserve"> Paslaugas teiktų, kartu atlikdamas ir </w:t>
      </w:r>
      <w:r w:rsidR="00ED5087" w:rsidRPr="00394C43">
        <w:rPr>
          <w:sz w:val="24"/>
          <w:szCs w:val="24"/>
        </w:rPr>
        <w:t xml:space="preserve">tiesiogiai </w:t>
      </w:r>
      <w:r w:rsidRPr="00394C43">
        <w:rPr>
          <w:sz w:val="24"/>
          <w:szCs w:val="24"/>
        </w:rPr>
        <w:t>susijusius darbus, kaina.</w:t>
      </w:r>
    </w:p>
    <w:p w14:paraId="48EF62DB" w14:textId="77777777" w:rsidR="000A1AD2" w:rsidRPr="00394C43" w:rsidRDefault="002373B3" w:rsidP="00020E52">
      <w:pPr>
        <w:numPr>
          <w:ilvl w:val="2"/>
          <w:numId w:val="1"/>
        </w:numPr>
        <w:ind w:left="0" w:firstLine="0"/>
        <w:jc w:val="both"/>
        <w:rPr>
          <w:sz w:val="24"/>
          <w:szCs w:val="24"/>
        </w:rPr>
      </w:pPr>
      <w:r w:rsidRPr="00394C43">
        <w:rPr>
          <w:sz w:val="24"/>
          <w:szCs w:val="24"/>
        </w:rPr>
        <w:t xml:space="preserve">kitas </w:t>
      </w:r>
      <w:r w:rsidR="000501EC" w:rsidRPr="00394C43">
        <w:rPr>
          <w:sz w:val="24"/>
          <w:szCs w:val="24"/>
        </w:rPr>
        <w:t xml:space="preserve">su Paslaugų teikimu susijusias </w:t>
      </w:r>
      <w:r w:rsidRPr="00394C43">
        <w:rPr>
          <w:sz w:val="24"/>
          <w:szCs w:val="24"/>
        </w:rPr>
        <w:t xml:space="preserve">išlaidas. </w:t>
      </w:r>
    </w:p>
    <w:p w14:paraId="2F183372" w14:textId="48AB817C" w:rsidR="000A1AD2" w:rsidRPr="00394C43" w:rsidRDefault="007B0AD5" w:rsidP="00020E52">
      <w:pPr>
        <w:numPr>
          <w:ilvl w:val="2"/>
          <w:numId w:val="1"/>
        </w:numPr>
        <w:ind w:left="0" w:firstLine="0"/>
        <w:jc w:val="both"/>
        <w:rPr>
          <w:sz w:val="24"/>
          <w:szCs w:val="24"/>
        </w:rPr>
      </w:pPr>
      <w:r w:rsidRPr="00394C43">
        <w:rPr>
          <w:sz w:val="24"/>
          <w:szCs w:val="24"/>
        </w:rPr>
        <w:t xml:space="preserve">Šalys susitaria ir sutinka, kad Sutarties </w:t>
      </w:r>
      <w:r w:rsidR="00E236F2" w:rsidRPr="00394C43">
        <w:rPr>
          <w:sz w:val="24"/>
          <w:szCs w:val="24"/>
        </w:rPr>
        <w:t>vertė</w:t>
      </w:r>
      <w:r w:rsidRPr="00394C43">
        <w:rPr>
          <w:sz w:val="24"/>
          <w:szCs w:val="24"/>
        </w:rPr>
        <w:t xml:space="preserve"> ar maksimali Sutarties </w:t>
      </w:r>
      <w:r w:rsidR="00E236F2" w:rsidRPr="00394C43">
        <w:rPr>
          <w:sz w:val="24"/>
          <w:szCs w:val="24"/>
        </w:rPr>
        <w:t>vertė</w:t>
      </w:r>
      <w:r w:rsidRPr="00394C43">
        <w:rPr>
          <w:sz w:val="24"/>
          <w:szCs w:val="24"/>
        </w:rPr>
        <w:t xml:space="preserve"> / Paslaugų įkainiai (priklausomai nuo Specialiosiose Sutarties sąlygose pasirinktos kainodaros) be PVM negali būti keičiami dėl teisės aktų pasikeitimo, įskaitant dėl to pasikeitusius mokesčius, t. y. visą riziką dėl galimo Sutarties kainos ar maksimalios Sutarties </w:t>
      </w:r>
      <w:r w:rsidR="00E236F2" w:rsidRPr="00394C43">
        <w:rPr>
          <w:sz w:val="24"/>
          <w:szCs w:val="24"/>
        </w:rPr>
        <w:t>vertės</w:t>
      </w:r>
      <w:r w:rsidRPr="00394C43">
        <w:rPr>
          <w:sz w:val="24"/>
          <w:szCs w:val="24"/>
        </w:rPr>
        <w:t xml:space="preserve"> / Paslaugų įkainių padidėjimo prisiima Paslaugų teikėjas (išskyrus PVM tarifo pasikeitimą). PVM mokamas pagal privalomuosius teisės aktus. Sutarties galiojimo metu pasikeitus PVM taikymą reglamentuojantiems teisės aktams, Sutarties </w:t>
      </w:r>
      <w:r w:rsidR="00E236F2" w:rsidRPr="00394C43">
        <w:rPr>
          <w:sz w:val="24"/>
          <w:szCs w:val="24"/>
        </w:rPr>
        <w:t>vertė</w:t>
      </w:r>
      <w:r w:rsidRPr="00394C43">
        <w:rPr>
          <w:sz w:val="24"/>
          <w:szCs w:val="24"/>
        </w:rPr>
        <w:t xml:space="preserve"> ar maksimali Sutarties </w:t>
      </w:r>
      <w:r w:rsidR="00E236F2" w:rsidRPr="00394C43">
        <w:rPr>
          <w:sz w:val="24"/>
          <w:szCs w:val="24"/>
        </w:rPr>
        <w:t>vertė</w:t>
      </w:r>
      <w:r w:rsidRPr="00394C43">
        <w:rPr>
          <w:sz w:val="24"/>
          <w:szCs w:val="24"/>
        </w:rPr>
        <w:t xml:space="preserve"> / Paslaugų įkainiai be PVM dėl to nebus keičiami, t. y. Užsakovas mokės Paslaugų teikėjui už tinkamai pagal Sutartį suteiktas Paslaugas Sutarties ar maksimalios Sutarties </w:t>
      </w:r>
      <w:r w:rsidR="00E236F2" w:rsidRPr="00394C43">
        <w:rPr>
          <w:sz w:val="24"/>
          <w:szCs w:val="24"/>
        </w:rPr>
        <w:t>kainą</w:t>
      </w:r>
      <w:r w:rsidRPr="00394C43">
        <w:rPr>
          <w:sz w:val="24"/>
          <w:szCs w:val="24"/>
        </w:rPr>
        <w:t xml:space="preserve"> / Paslaugų įkainius, kurie bus lygūs sumai, gautai prie Sutartyje nurodytos sutarties vertės be PVM pridėjus PVM, apskaičiuotą pagal naujai patvirtintą mokesčio tarifą, nebent priimti teisės aktai numatytų kitaip. Perskaičiuota Sutarties kaina ar maksimali Sutarties kaina / Paslaugų įkainiai įforminami Šalių pasirašytu susitarimu ir turi būti taikomi nuo naujo PVM įvedimo datos (nepriklausomai nuo to, kada pasirašytas susitarimas)</w:t>
      </w:r>
      <w:r w:rsidR="00881BE3" w:rsidRPr="00394C43">
        <w:rPr>
          <w:sz w:val="24"/>
          <w:szCs w:val="24"/>
        </w:rPr>
        <w:t>.</w:t>
      </w:r>
    </w:p>
    <w:p w14:paraId="7FFE2607" w14:textId="2D7CE698" w:rsidR="00206A25" w:rsidRPr="00394C43" w:rsidRDefault="000B7C86" w:rsidP="00BA271D">
      <w:pPr>
        <w:pStyle w:val="Sraopastraipa"/>
        <w:numPr>
          <w:ilvl w:val="1"/>
          <w:numId w:val="1"/>
        </w:numPr>
        <w:tabs>
          <w:tab w:val="left" w:pos="709"/>
        </w:tabs>
        <w:ind w:left="0" w:firstLine="0"/>
        <w:jc w:val="both"/>
        <w:rPr>
          <w:sz w:val="24"/>
          <w:szCs w:val="24"/>
          <w:u w:val="single"/>
        </w:rPr>
      </w:pPr>
      <w:r w:rsidRPr="00394C43">
        <w:rPr>
          <w:sz w:val="24"/>
          <w:szCs w:val="24"/>
        </w:rPr>
        <w:t xml:space="preserve">Visi mokėjimai ir atsiskaitymai pagal Sutartį vykdomi Lietuvos Respublikos nacionaline valiuta – eurais. </w:t>
      </w:r>
    </w:p>
    <w:p w14:paraId="675D2755" w14:textId="77777777" w:rsidR="009D1F15" w:rsidRPr="00394C43" w:rsidRDefault="00DF0328" w:rsidP="00020E52">
      <w:pPr>
        <w:numPr>
          <w:ilvl w:val="0"/>
          <w:numId w:val="1"/>
        </w:numPr>
        <w:tabs>
          <w:tab w:val="left" w:pos="426"/>
        </w:tabs>
        <w:ind w:left="0" w:firstLine="0"/>
        <w:jc w:val="center"/>
        <w:rPr>
          <w:b/>
          <w:sz w:val="24"/>
          <w:szCs w:val="24"/>
        </w:rPr>
      </w:pPr>
      <w:r w:rsidRPr="00394C43">
        <w:rPr>
          <w:b/>
          <w:sz w:val="24"/>
          <w:szCs w:val="24"/>
        </w:rPr>
        <w:t>PASLAUGŲ KOKYBĖ</w:t>
      </w:r>
    </w:p>
    <w:p w14:paraId="549C7381" w14:textId="77777777" w:rsidR="00F77F37" w:rsidRPr="00394C43" w:rsidRDefault="00F77F37" w:rsidP="00020E52">
      <w:pPr>
        <w:tabs>
          <w:tab w:val="left" w:pos="426"/>
        </w:tabs>
        <w:rPr>
          <w:b/>
          <w:sz w:val="24"/>
          <w:szCs w:val="24"/>
        </w:rPr>
      </w:pPr>
    </w:p>
    <w:p w14:paraId="28811099" w14:textId="38DD85BF" w:rsidR="00513036" w:rsidRPr="00394C43" w:rsidRDefault="00513036" w:rsidP="00020E52">
      <w:pPr>
        <w:numPr>
          <w:ilvl w:val="1"/>
          <w:numId w:val="1"/>
        </w:numPr>
        <w:tabs>
          <w:tab w:val="left" w:pos="709"/>
        </w:tabs>
        <w:ind w:left="0" w:firstLine="0"/>
        <w:jc w:val="both"/>
        <w:rPr>
          <w:sz w:val="24"/>
          <w:szCs w:val="24"/>
        </w:rPr>
      </w:pPr>
      <w:bookmarkStart w:id="8" w:name="_Ref323033903"/>
      <w:r w:rsidRPr="00394C43">
        <w:rPr>
          <w:sz w:val="24"/>
          <w:szCs w:val="24"/>
        </w:rPr>
        <w:t>Paslaugų kokybei keliami reikalavimai apibrėžiami Sutarties SD bei Paslaugų kokybę, teikimą, aplinkosaugą ar (ir)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w:t>
      </w:r>
    </w:p>
    <w:p w14:paraId="486075A6" w14:textId="188BC0A5" w:rsidR="001F74ED" w:rsidRPr="00394C43" w:rsidRDefault="00686BB1" w:rsidP="00020E52">
      <w:pPr>
        <w:numPr>
          <w:ilvl w:val="1"/>
          <w:numId w:val="1"/>
        </w:numPr>
        <w:ind w:left="0" w:firstLine="0"/>
        <w:jc w:val="both"/>
        <w:rPr>
          <w:sz w:val="24"/>
          <w:szCs w:val="24"/>
        </w:rPr>
      </w:pPr>
      <w:bookmarkStart w:id="9" w:name="_Ref323033947"/>
      <w:bookmarkEnd w:id="8"/>
      <w:r w:rsidRPr="00394C43">
        <w:rPr>
          <w:sz w:val="24"/>
          <w:szCs w:val="24"/>
        </w:rPr>
        <w:t>Paslaugų teikėjo</w:t>
      </w:r>
      <w:r w:rsidR="001F74ED" w:rsidRPr="00394C43">
        <w:rPr>
          <w:sz w:val="24"/>
          <w:szCs w:val="24"/>
        </w:rPr>
        <w:t xml:space="preserve"> ir jo personalo kvalifikaciją patvirtinantys duomenys</w:t>
      </w:r>
      <w:r w:rsidR="008A3EEE" w:rsidRPr="00394C43">
        <w:rPr>
          <w:sz w:val="24"/>
          <w:szCs w:val="24"/>
        </w:rPr>
        <w:t xml:space="preserve"> (jei Pirkimo metu kvalifikacija buvo tikrinama)</w:t>
      </w:r>
      <w:r w:rsidR="001F74ED" w:rsidRPr="00394C43">
        <w:rPr>
          <w:sz w:val="24"/>
          <w:szCs w:val="24"/>
        </w:rPr>
        <w:t xml:space="preserve"> yra pateikti</w:t>
      </w:r>
      <w:bookmarkEnd w:id="9"/>
      <w:r w:rsidR="00DA24B3" w:rsidRPr="00394C43">
        <w:rPr>
          <w:sz w:val="24"/>
          <w:szCs w:val="24"/>
        </w:rPr>
        <w:t>.</w:t>
      </w:r>
      <w:r w:rsidR="001F74ED" w:rsidRPr="00394C43">
        <w:rPr>
          <w:sz w:val="24"/>
          <w:szCs w:val="24"/>
        </w:rPr>
        <w:t xml:space="preserve"> </w:t>
      </w:r>
      <w:r w:rsidRPr="00394C43">
        <w:rPr>
          <w:sz w:val="24"/>
          <w:szCs w:val="24"/>
        </w:rPr>
        <w:t>Paslaugų teikėjas</w:t>
      </w:r>
      <w:r w:rsidR="001F74ED" w:rsidRPr="00394C43">
        <w:rPr>
          <w:sz w:val="24"/>
          <w:szCs w:val="24"/>
        </w:rPr>
        <w:t xml:space="preserve"> privalo užtikrinti, kad lygiavertė jo ir (arba) jo personalo kvalifikacija būtų užtikrinama visą Sutarties galiojimo laikotarpį. </w:t>
      </w:r>
    </w:p>
    <w:p w14:paraId="378E4F13" w14:textId="5E83F769" w:rsidR="00CF0C2C" w:rsidRPr="00394C43" w:rsidRDefault="00686BB1" w:rsidP="00B23409">
      <w:pPr>
        <w:widowControl w:val="0"/>
        <w:numPr>
          <w:ilvl w:val="1"/>
          <w:numId w:val="1"/>
        </w:numPr>
        <w:ind w:left="0" w:firstLine="0"/>
        <w:jc w:val="both"/>
        <w:rPr>
          <w:sz w:val="24"/>
          <w:szCs w:val="24"/>
        </w:rPr>
      </w:pPr>
      <w:r w:rsidRPr="00394C43">
        <w:rPr>
          <w:iCs/>
          <w:sz w:val="24"/>
          <w:szCs w:val="24"/>
        </w:rPr>
        <w:t>Paslaugų teikėjas</w:t>
      </w:r>
      <w:r w:rsidR="00CF0C2C" w:rsidRPr="00394C43">
        <w:rPr>
          <w:iCs/>
          <w:sz w:val="24"/>
          <w:szCs w:val="24"/>
        </w:rPr>
        <w:t xml:space="preserve">, </w:t>
      </w:r>
      <w:r w:rsidR="006D4001" w:rsidRPr="00394C43">
        <w:rPr>
          <w:iCs/>
          <w:sz w:val="24"/>
          <w:szCs w:val="24"/>
        </w:rPr>
        <w:t>Užsakov</w:t>
      </w:r>
      <w:r w:rsidR="00CF0C2C" w:rsidRPr="00394C43">
        <w:rPr>
          <w:iCs/>
          <w:sz w:val="24"/>
          <w:szCs w:val="24"/>
        </w:rPr>
        <w:t xml:space="preserve">ui pareikalavus, per </w:t>
      </w:r>
      <w:r w:rsidR="006D4001" w:rsidRPr="00394C43">
        <w:rPr>
          <w:iCs/>
          <w:sz w:val="24"/>
          <w:szCs w:val="24"/>
        </w:rPr>
        <w:t>Užsakov</w:t>
      </w:r>
      <w:r w:rsidR="00CF0C2C" w:rsidRPr="00394C43">
        <w:rPr>
          <w:iCs/>
          <w:sz w:val="24"/>
          <w:szCs w:val="24"/>
        </w:rPr>
        <w:t xml:space="preserve">o nustatytą terminą privalo pateikti </w:t>
      </w:r>
      <w:r w:rsidR="006D4001" w:rsidRPr="00394C43">
        <w:rPr>
          <w:iCs/>
          <w:sz w:val="24"/>
          <w:szCs w:val="24"/>
        </w:rPr>
        <w:t>Užsakov</w:t>
      </w:r>
      <w:r w:rsidR="00CF0C2C" w:rsidRPr="00394C43">
        <w:rPr>
          <w:iCs/>
          <w:sz w:val="24"/>
          <w:szCs w:val="24"/>
        </w:rPr>
        <w:t xml:space="preserve">ui pakankamus įrodymus, jog jis turi visus pagal teisės aktų </w:t>
      </w:r>
      <w:r w:rsidR="00CF0C2C" w:rsidRPr="00394C43">
        <w:rPr>
          <w:sz w:val="24"/>
          <w:szCs w:val="24"/>
        </w:rPr>
        <w:t>reikalavimus</w:t>
      </w:r>
      <w:r w:rsidR="00CF0C2C" w:rsidRPr="00394C43">
        <w:rPr>
          <w:iCs/>
          <w:sz w:val="24"/>
          <w:szCs w:val="24"/>
        </w:rPr>
        <w:t xml:space="preserve"> būtinus </w:t>
      </w:r>
      <w:r w:rsidR="009E274D" w:rsidRPr="00394C43">
        <w:rPr>
          <w:iCs/>
          <w:sz w:val="24"/>
          <w:szCs w:val="24"/>
        </w:rPr>
        <w:t>Paslaugų teikimui</w:t>
      </w:r>
      <w:r w:rsidR="00CF0C2C" w:rsidRPr="00394C43">
        <w:rPr>
          <w:iCs/>
          <w:sz w:val="24"/>
          <w:szCs w:val="24"/>
        </w:rPr>
        <w:t xml:space="preserve"> Lietuvos Respublikoje leidimus, atestatus, licencijas ir (arba) kitus teisės aktų nustatytus dokumentus.</w:t>
      </w:r>
    </w:p>
    <w:p w14:paraId="697C69B6" w14:textId="23C68A61" w:rsidR="002276A5" w:rsidRPr="00394C43" w:rsidRDefault="00686BB1" w:rsidP="00B23409">
      <w:pPr>
        <w:numPr>
          <w:ilvl w:val="1"/>
          <w:numId w:val="1"/>
        </w:numPr>
        <w:ind w:left="0" w:firstLine="0"/>
        <w:jc w:val="both"/>
        <w:rPr>
          <w:sz w:val="24"/>
          <w:szCs w:val="24"/>
        </w:rPr>
      </w:pPr>
      <w:r w:rsidRPr="00394C43">
        <w:rPr>
          <w:sz w:val="24"/>
          <w:szCs w:val="24"/>
        </w:rPr>
        <w:t>Paslaugų teikėjas</w:t>
      </w:r>
      <w:r w:rsidR="002276A5" w:rsidRPr="00394C43">
        <w:rPr>
          <w:sz w:val="24"/>
          <w:szCs w:val="24"/>
        </w:rPr>
        <w:t xml:space="preserve"> garantuoja, jog Paslaugų </w:t>
      </w:r>
      <w:r w:rsidR="0071034C" w:rsidRPr="00394C43">
        <w:rPr>
          <w:sz w:val="24"/>
          <w:szCs w:val="24"/>
        </w:rPr>
        <w:t>rezultato perdavimo - priėmimo</w:t>
      </w:r>
      <w:r w:rsidR="002276A5" w:rsidRPr="00394C43">
        <w:rPr>
          <w:sz w:val="24"/>
          <w:szCs w:val="24"/>
        </w:rPr>
        <w:t xml:space="preserve"> akto (-ų) pasirašymo metu Paslaugos atitiks Sutartyje nustatytus reikalavimus, jos bus </w:t>
      </w:r>
      <w:r w:rsidR="00DE240C" w:rsidRPr="00394C43">
        <w:rPr>
          <w:sz w:val="24"/>
          <w:szCs w:val="24"/>
        </w:rPr>
        <w:t>suteiktos</w:t>
      </w:r>
      <w:r w:rsidR="002276A5" w:rsidRPr="00394C43">
        <w:rPr>
          <w:sz w:val="24"/>
          <w:szCs w:val="24"/>
        </w:rPr>
        <w:t xml:space="preserve"> </w:t>
      </w:r>
      <w:r w:rsidR="00A16EBE" w:rsidRPr="00394C43">
        <w:rPr>
          <w:sz w:val="24"/>
          <w:szCs w:val="24"/>
        </w:rPr>
        <w:t xml:space="preserve">kokybiškai, </w:t>
      </w:r>
      <w:r w:rsidR="002276A5" w:rsidRPr="00394C43">
        <w:rPr>
          <w:sz w:val="24"/>
          <w:szCs w:val="24"/>
        </w:rPr>
        <w:t>be klaidų, kurios panaikintų ar sumažintų Paslaugų vertę ar</w:t>
      </w:r>
      <w:r w:rsidR="00262A8E" w:rsidRPr="00394C43">
        <w:rPr>
          <w:sz w:val="24"/>
          <w:szCs w:val="24"/>
        </w:rPr>
        <w:t xml:space="preserve"> jų rezulta</w:t>
      </w:r>
      <w:r w:rsidR="00AD0507" w:rsidRPr="00394C43">
        <w:rPr>
          <w:sz w:val="24"/>
          <w:szCs w:val="24"/>
        </w:rPr>
        <w:t>to</w:t>
      </w:r>
      <w:r w:rsidR="002276A5" w:rsidRPr="00394C43">
        <w:rPr>
          <w:sz w:val="24"/>
          <w:szCs w:val="24"/>
        </w:rPr>
        <w:t xml:space="preserve"> tinkamumą įprastam naudojimui. </w:t>
      </w:r>
    </w:p>
    <w:p w14:paraId="718351EC" w14:textId="77777777" w:rsidR="00700D2B" w:rsidRPr="00394C43" w:rsidRDefault="00700D2B" w:rsidP="00020E52">
      <w:pPr>
        <w:numPr>
          <w:ilvl w:val="1"/>
          <w:numId w:val="1"/>
        </w:numPr>
        <w:tabs>
          <w:tab w:val="left" w:pos="709"/>
        </w:tabs>
        <w:ind w:left="0" w:firstLine="0"/>
        <w:jc w:val="both"/>
        <w:rPr>
          <w:sz w:val="24"/>
          <w:szCs w:val="24"/>
        </w:rPr>
      </w:pPr>
      <w:r w:rsidRPr="00394C43">
        <w:rPr>
          <w:sz w:val="24"/>
          <w:szCs w:val="24"/>
        </w:rPr>
        <w:t xml:space="preserve">Preziumuojama, kad </w:t>
      </w:r>
      <w:r w:rsidRPr="00394C43">
        <w:rPr>
          <w:rStyle w:val="PagrindiniotekstotraukaDiagrama"/>
          <w:rFonts w:ascii="Times New Roman" w:hAnsi="Times New Roman" w:cs="Times New Roman"/>
          <w:sz w:val="24"/>
          <w:szCs w:val="24"/>
        </w:rPr>
        <w:t xml:space="preserve">Paslaugų teikėjas </w:t>
      </w:r>
      <w:r w:rsidRPr="00394C43">
        <w:rPr>
          <w:sz w:val="24"/>
          <w:szCs w:val="24"/>
        </w:rPr>
        <w:t>materialiai atsako už visus Paslaugų trūkumus, paaiškėjusius Paslaugų perdavimo – priėmimo metu ar (ir) Garantinio termino galiojimo metu, jeigu neįrodo, kad Paslaugų trūkumai atsirado ne dėl Paslaugų teikėjo kaltės ar aplaidaus jo sutartinių įsipareigojimų vykdymo.</w:t>
      </w:r>
    </w:p>
    <w:p w14:paraId="2C1363F4" w14:textId="167E0721" w:rsidR="00700D2B" w:rsidRPr="00394C43" w:rsidRDefault="00700D2B" w:rsidP="00020E52">
      <w:pPr>
        <w:numPr>
          <w:ilvl w:val="1"/>
          <w:numId w:val="1"/>
        </w:numPr>
        <w:tabs>
          <w:tab w:val="left" w:pos="709"/>
        </w:tabs>
        <w:ind w:left="0" w:firstLine="0"/>
        <w:jc w:val="both"/>
        <w:rPr>
          <w:sz w:val="24"/>
          <w:szCs w:val="24"/>
        </w:rPr>
      </w:pPr>
      <w:r w:rsidRPr="00394C43">
        <w:rPr>
          <w:sz w:val="24"/>
          <w:szCs w:val="24"/>
        </w:rPr>
        <w:lastRenderedPageBreak/>
        <w:t xml:space="preserve">Jei Paslaugų trūkumai pastebimi iki Paslaugų perdavimo ar (ir) Paslaugų perdavimo - priėmimo metu, Užsakovas turi teisę nepriimti Paslaugų. Apie pastebėtus Paslaugų trūkumus yra pažymima Akte, nurodant priimto sprendimo motyvus. Paslaugų trūkumai šalinami </w:t>
      </w:r>
      <w:r w:rsidRPr="00394C43">
        <w:rPr>
          <w:rStyle w:val="PagrindiniotekstotraukaDiagrama"/>
          <w:rFonts w:ascii="Times New Roman" w:hAnsi="Times New Roman" w:cs="Times New Roman"/>
          <w:sz w:val="24"/>
          <w:szCs w:val="24"/>
        </w:rPr>
        <w:t>Paslaugų teikėjo</w:t>
      </w:r>
      <w:r w:rsidRPr="00394C43">
        <w:rPr>
          <w:sz w:val="24"/>
          <w:szCs w:val="24"/>
        </w:rPr>
        <w:t xml:space="preserve"> lėšomis Sutarties SD nustatytais terminais.</w:t>
      </w:r>
    </w:p>
    <w:p w14:paraId="24A7F060" w14:textId="390CD37A" w:rsidR="00700D2B" w:rsidRPr="00394C43" w:rsidRDefault="00E2652F" w:rsidP="00B23409">
      <w:pPr>
        <w:numPr>
          <w:ilvl w:val="1"/>
          <w:numId w:val="1"/>
        </w:numPr>
        <w:tabs>
          <w:tab w:val="left" w:pos="709"/>
        </w:tabs>
        <w:ind w:left="0" w:firstLine="0"/>
        <w:jc w:val="both"/>
        <w:rPr>
          <w:sz w:val="24"/>
          <w:szCs w:val="24"/>
        </w:rPr>
      </w:pPr>
      <w:bookmarkStart w:id="10" w:name="_Ref339020101"/>
      <w:bookmarkStart w:id="11" w:name="_Ref339043678"/>
      <w:r w:rsidRPr="00394C43">
        <w:rPr>
          <w:sz w:val="24"/>
          <w:szCs w:val="24"/>
        </w:rPr>
        <w:t xml:space="preserve">Jei </w:t>
      </w:r>
      <w:r w:rsidR="00D32409" w:rsidRPr="00394C43">
        <w:rPr>
          <w:sz w:val="24"/>
          <w:szCs w:val="24"/>
        </w:rPr>
        <w:t xml:space="preserve">Paslaugų rezultato </w:t>
      </w:r>
      <w:r w:rsidRPr="00394C43">
        <w:rPr>
          <w:sz w:val="24"/>
          <w:szCs w:val="24"/>
        </w:rPr>
        <w:t xml:space="preserve">trūkumai pastebimi </w:t>
      </w:r>
      <w:r w:rsidR="00D32409" w:rsidRPr="00394C43">
        <w:rPr>
          <w:sz w:val="24"/>
          <w:szCs w:val="24"/>
        </w:rPr>
        <w:t xml:space="preserve">po Paslaugų </w:t>
      </w:r>
      <w:r w:rsidRPr="00394C43">
        <w:rPr>
          <w:sz w:val="24"/>
          <w:szCs w:val="24"/>
        </w:rPr>
        <w:t xml:space="preserve">perdavimo </w:t>
      </w:r>
      <w:r w:rsidR="008271E5" w:rsidRPr="00394C43">
        <w:rPr>
          <w:sz w:val="24"/>
          <w:szCs w:val="24"/>
        </w:rPr>
        <w:t>–</w:t>
      </w:r>
      <w:r w:rsidRPr="00394C43">
        <w:rPr>
          <w:sz w:val="24"/>
          <w:szCs w:val="24"/>
        </w:rPr>
        <w:t xml:space="preserve"> priėmimo </w:t>
      </w:r>
      <w:r w:rsidR="00D32409" w:rsidRPr="00394C43">
        <w:rPr>
          <w:sz w:val="24"/>
          <w:szCs w:val="24"/>
        </w:rPr>
        <w:t>akto pasirašymo</w:t>
      </w:r>
      <w:r w:rsidRPr="00394C43">
        <w:rPr>
          <w:sz w:val="24"/>
          <w:szCs w:val="24"/>
        </w:rPr>
        <w:t>,</w:t>
      </w:r>
      <w:r w:rsidR="001B1714" w:rsidRPr="00394C43">
        <w:rPr>
          <w:sz w:val="24"/>
          <w:szCs w:val="24"/>
        </w:rPr>
        <w:t xml:space="preserve"> </w:t>
      </w:r>
      <w:r w:rsidR="006D4001" w:rsidRPr="00394C43">
        <w:rPr>
          <w:sz w:val="24"/>
          <w:szCs w:val="24"/>
        </w:rPr>
        <w:t>Užsakov</w:t>
      </w:r>
      <w:r w:rsidR="00B87121" w:rsidRPr="00394C43">
        <w:rPr>
          <w:sz w:val="24"/>
          <w:szCs w:val="24"/>
        </w:rPr>
        <w:t>as</w:t>
      </w:r>
      <w:r w:rsidRPr="00394C43">
        <w:rPr>
          <w:sz w:val="24"/>
          <w:szCs w:val="24"/>
        </w:rPr>
        <w:t xml:space="preserve"> raštu informuoja apie tai </w:t>
      </w:r>
      <w:r w:rsidR="00686BB1" w:rsidRPr="00394C43">
        <w:rPr>
          <w:sz w:val="24"/>
          <w:szCs w:val="24"/>
        </w:rPr>
        <w:t>Paslaugų teikėją</w:t>
      </w:r>
      <w:bookmarkEnd w:id="10"/>
      <w:bookmarkEnd w:id="11"/>
      <w:r w:rsidR="00700D2B" w:rsidRPr="00394C43">
        <w:rPr>
          <w:sz w:val="24"/>
          <w:szCs w:val="24"/>
        </w:rPr>
        <w:t xml:space="preserve">, nurodydamas, kad </w:t>
      </w:r>
      <w:r w:rsidR="00700D2B" w:rsidRPr="00394C43">
        <w:rPr>
          <w:rStyle w:val="PagrindiniotekstotraukaDiagrama"/>
          <w:rFonts w:ascii="Times New Roman" w:hAnsi="Times New Roman" w:cs="Times New Roman"/>
          <w:sz w:val="24"/>
          <w:szCs w:val="24"/>
        </w:rPr>
        <w:t xml:space="preserve">Paslaugų teikėjas </w:t>
      </w:r>
      <w:r w:rsidR="00700D2B" w:rsidRPr="00394C43">
        <w:rPr>
          <w:sz w:val="24"/>
          <w:szCs w:val="24"/>
        </w:rPr>
        <w:t xml:space="preserve">per Sutartyje nustatytą terminą nuo </w:t>
      </w:r>
      <w:r w:rsidR="008444D6" w:rsidRPr="00394C43">
        <w:rPr>
          <w:sz w:val="24"/>
          <w:szCs w:val="24"/>
        </w:rPr>
        <w:t>Užsakovo</w:t>
      </w:r>
      <w:r w:rsidR="00700D2B" w:rsidRPr="00394C43">
        <w:rPr>
          <w:sz w:val="24"/>
          <w:szCs w:val="24"/>
        </w:rPr>
        <w:t xml:space="preserve"> pranešimo apie trūkumų nustatymą išsiuntimo dienos privalo savo jėgomis ir lėšomis pašalinti trūkumus.</w:t>
      </w:r>
    </w:p>
    <w:p w14:paraId="72F3A142" w14:textId="321B8AE3" w:rsidR="006B121C" w:rsidRPr="00394C43" w:rsidRDefault="00686BB1" w:rsidP="00B23409">
      <w:pPr>
        <w:numPr>
          <w:ilvl w:val="1"/>
          <w:numId w:val="1"/>
        </w:numPr>
        <w:ind w:left="0" w:firstLine="0"/>
        <w:jc w:val="both"/>
        <w:rPr>
          <w:sz w:val="24"/>
          <w:szCs w:val="24"/>
        </w:rPr>
      </w:pPr>
      <w:r w:rsidRPr="00394C43">
        <w:rPr>
          <w:sz w:val="24"/>
          <w:szCs w:val="24"/>
        </w:rPr>
        <w:t>Paslaugų teikėjas</w:t>
      </w:r>
      <w:r w:rsidR="006B121C" w:rsidRPr="00394C43">
        <w:rPr>
          <w:sz w:val="24"/>
          <w:szCs w:val="24"/>
        </w:rPr>
        <w:t xml:space="preserve"> per Sutarties SD </w:t>
      </w:r>
      <w:r w:rsidR="009069B4" w:rsidRPr="00394C43">
        <w:rPr>
          <w:sz w:val="24"/>
          <w:szCs w:val="24"/>
        </w:rPr>
        <w:t>5</w:t>
      </w:r>
      <w:r w:rsidR="006B121C" w:rsidRPr="00394C43">
        <w:rPr>
          <w:sz w:val="24"/>
          <w:szCs w:val="24"/>
        </w:rPr>
        <w:t xml:space="preserve"> </w:t>
      </w:r>
      <w:r w:rsidR="00357E5F" w:rsidRPr="00394C43">
        <w:rPr>
          <w:sz w:val="24"/>
          <w:szCs w:val="24"/>
        </w:rPr>
        <w:t xml:space="preserve">dalyje </w:t>
      </w:r>
      <w:r w:rsidR="006B121C" w:rsidRPr="00394C43">
        <w:rPr>
          <w:sz w:val="24"/>
          <w:szCs w:val="24"/>
        </w:rPr>
        <w:t xml:space="preserve">nustatytą terminą nuo </w:t>
      </w:r>
      <w:r w:rsidR="006D4001" w:rsidRPr="00394C43">
        <w:rPr>
          <w:sz w:val="24"/>
          <w:szCs w:val="24"/>
        </w:rPr>
        <w:t>Užsakov</w:t>
      </w:r>
      <w:r w:rsidR="006B121C" w:rsidRPr="00394C43">
        <w:rPr>
          <w:sz w:val="24"/>
          <w:szCs w:val="24"/>
        </w:rPr>
        <w:t xml:space="preserve">o pranešimo apie trūkumų nustatymą išsiuntimo dienos privalo savo jėgomis ir lėšomis pašalinti trūkumus, kurie atsirado ne dėl </w:t>
      </w:r>
      <w:r w:rsidR="006D4001" w:rsidRPr="00394C43">
        <w:rPr>
          <w:sz w:val="24"/>
          <w:szCs w:val="24"/>
        </w:rPr>
        <w:t>Užsakov</w:t>
      </w:r>
      <w:r w:rsidR="006B121C" w:rsidRPr="00394C43">
        <w:rPr>
          <w:sz w:val="24"/>
          <w:szCs w:val="24"/>
        </w:rPr>
        <w:t xml:space="preserve">o kaltės/ ne dėl trečiųjų asmenų kaltės (išskyrus </w:t>
      </w:r>
      <w:r w:rsidRPr="00394C43">
        <w:rPr>
          <w:sz w:val="24"/>
          <w:szCs w:val="24"/>
        </w:rPr>
        <w:t>Paslaugų teikėjo</w:t>
      </w:r>
      <w:r w:rsidR="006B121C" w:rsidRPr="00394C43">
        <w:rPr>
          <w:sz w:val="24"/>
          <w:szCs w:val="24"/>
        </w:rPr>
        <w:t xml:space="preserve"> samdomus sub</w:t>
      </w:r>
      <w:r w:rsidR="00A22E87" w:rsidRPr="00394C43">
        <w:rPr>
          <w:sz w:val="24"/>
          <w:szCs w:val="24"/>
        </w:rPr>
        <w:t>te</w:t>
      </w:r>
      <w:r w:rsidRPr="00394C43">
        <w:rPr>
          <w:sz w:val="24"/>
          <w:szCs w:val="24"/>
        </w:rPr>
        <w:t>i</w:t>
      </w:r>
      <w:r w:rsidR="00A22E87" w:rsidRPr="00394C43">
        <w:rPr>
          <w:sz w:val="24"/>
          <w:szCs w:val="24"/>
        </w:rPr>
        <w:t>kėj</w:t>
      </w:r>
      <w:r w:rsidR="006B121C" w:rsidRPr="00394C43">
        <w:rPr>
          <w:sz w:val="24"/>
          <w:szCs w:val="24"/>
        </w:rPr>
        <w:t xml:space="preserve">us)/ ne dėl </w:t>
      </w:r>
      <w:r w:rsidR="006B121C" w:rsidRPr="00394C43">
        <w:rPr>
          <w:i/>
          <w:sz w:val="24"/>
          <w:szCs w:val="24"/>
        </w:rPr>
        <w:t>force majeure</w:t>
      </w:r>
      <w:r w:rsidR="006B121C" w:rsidRPr="00394C43">
        <w:rPr>
          <w:sz w:val="24"/>
          <w:szCs w:val="24"/>
        </w:rPr>
        <w:t xml:space="preserve"> aplinkybių. </w:t>
      </w:r>
    </w:p>
    <w:p w14:paraId="11DF6773" w14:textId="46FAD5BB" w:rsidR="00244C83" w:rsidRPr="00394C43" w:rsidRDefault="00686BB1" w:rsidP="00B23409">
      <w:pPr>
        <w:numPr>
          <w:ilvl w:val="1"/>
          <w:numId w:val="1"/>
        </w:numPr>
        <w:ind w:left="0" w:firstLine="0"/>
        <w:jc w:val="both"/>
        <w:rPr>
          <w:sz w:val="24"/>
          <w:szCs w:val="24"/>
        </w:rPr>
      </w:pPr>
      <w:r w:rsidRPr="00394C43">
        <w:rPr>
          <w:sz w:val="24"/>
          <w:szCs w:val="24"/>
        </w:rPr>
        <w:t>Paslaugų teikėju</w:t>
      </w:r>
      <w:r w:rsidR="00FC456E" w:rsidRPr="00394C43">
        <w:rPr>
          <w:sz w:val="24"/>
          <w:szCs w:val="24"/>
        </w:rPr>
        <w:t xml:space="preserve">i </w:t>
      </w:r>
      <w:r w:rsidR="00244C83" w:rsidRPr="00394C43">
        <w:rPr>
          <w:sz w:val="24"/>
          <w:szCs w:val="24"/>
        </w:rPr>
        <w:t xml:space="preserve">per Sutarties SD </w:t>
      </w:r>
      <w:r w:rsidR="009069B4" w:rsidRPr="00394C43">
        <w:rPr>
          <w:sz w:val="24"/>
          <w:szCs w:val="24"/>
        </w:rPr>
        <w:t>5</w:t>
      </w:r>
      <w:r w:rsidR="00244C83" w:rsidRPr="00394C43">
        <w:rPr>
          <w:sz w:val="24"/>
          <w:szCs w:val="24"/>
        </w:rPr>
        <w:t xml:space="preserve"> </w:t>
      </w:r>
      <w:r w:rsidR="00357E5F" w:rsidRPr="00394C43">
        <w:rPr>
          <w:sz w:val="24"/>
          <w:szCs w:val="24"/>
        </w:rPr>
        <w:t xml:space="preserve">dalyje </w:t>
      </w:r>
      <w:r w:rsidR="00244C83" w:rsidRPr="00394C43">
        <w:rPr>
          <w:sz w:val="24"/>
          <w:szCs w:val="24"/>
        </w:rPr>
        <w:t xml:space="preserve">nustatytą terminą nepašalinus nustatytų </w:t>
      </w:r>
      <w:r w:rsidR="00FC456E" w:rsidRPr="00394C43">
        <w:rPr>
          <w:sz w:val="24"/>
          <w:szCs w:val="24"/>
        </w:rPr>
        <w:t>Paslaugų</w:t>
      </w:r>
      <w:r w:rsidR="00244C83" w:rsidRPr="00394C43">
        <w:rPr>
          <w:sz w:val="24"/>
          <w:szCs w:val="24"/>
        </w:rPr>
        <w:t xml:space="preserve"> </w:t>
      </w:r>
      <w:r w:rsidR="004A6C88" w:rsidRPr="00394C43">
        <w:rPr>
          <w:sz w:val="24"/>
          <w:szCs w:val="24"/>
        </w:rPr>
        <w:t>kokybės</w:t>
      </w:r>
      <w:r w:rsidR="000C5930" w:rsidRPr="00394C43">
        <w:rPr>
          <w:sz w:val="24"/>
          <w:szCs w:val="24"/>
        </w:rPr>
        <w:t xml:space="preserve"> </w:t>
      </w:r>
      <w:r w:rsidR="00244C83" w:rsidRPr="00394C43">
        <w:rPr>
          <w:sz w:val="24"/>
          <w:szCs w:val="24"/>
        </w:rPr>
        <w:t xml:space="preserve">trūkumų, </w:t>
      </w:r>
      <w:r w:rsidRPr="00394C43">
        <w:rPr>
          <w:sz w:val="24"/>
          <w:szCs w:val="24"/>
        </w:rPr>
        <w:t>Paslaugų teikėjas</w:t>
      </w:r>
      <w:r w:rsidR="00244C83" w:rsidRPr="00394C43">
        <w:rPr>
          <w:sz w:val="24"/>
          <w:szCs w:val="24"/>
        </w:rPr>
        <w:t>,</w:t>
      </w:r>
      <w:r w:rsidR="00FC456E" w:rsidRPr="00394C43">
        <w:rPr>
          <w:sz w:val="24"/>
          <w:szCs w:val="24"/>
        </w:rPr>
        <w:t xml:space="preserve"> </w:t>
      </w:r>
      <w:r w:rsidR="006D4001" w:rsidRPr="00394C43">
        <w:rPr>
          <w:sz w:val="24"/>
          <w:szCs w:val="24"/>
        </w:rPr>
        <w:t>Užsakov</w:t>
      </w:r>
      <w:r w:rsidR="00FC456E" w:rsidRPr="00394C43">
        <w:rPr>
          <w:sz w:val="24"/>
          <w:szCs w:val="24"/>
        </w:rPr>
        <w:t xml:space="preserve">ui </w:t>
      </w:r>
      <w:r w:rsidR="00244C83" w:rsidRPr="00394C43">
        <w:rPr>
          <w:sz w:val="24"/>
          <w:szCs w:val="24"/>
        </w:rPr>
        <w:t xml:space="preserve">pareikalavus, moka </w:t>
      </w:r>
      <w:r w:rsidR="006D4001" w:rsidRPr="00394C43">
        <w:rPr>
          <w:sz w:val="24"/>
          <w:szCs w:val="24"/>
        </w:rPr>
        <w:t>Užsakov</w:t>
      </w:r>
      <w:r w:rsidR="004A6C88" w:rsidRPr="00394C43">
        <w:rPr>
          <w:sz w:val="24"/>
          <w:szCs w:val="24"/>
        </w:rPr>
        <w:t>ui</w:t>
      </w:r>
      <w:r w:rsidR="00244C83" w:rsidRPr="00394C43">
        <w:rPr>
          <w:sz w:val="24"/>
          <w:szCs w:val="24"/>
        </w:rPr>
        <w:t xml:space="preserve"> Sutarties SD </w:t>
      </w:r>
      <w:r w:rsidR="00147264" w:rsidRPr="00394C43">
        <w:rPr>
          <w:sz w:val="24"/>
          <w:szCs w:val="24"/>
        </w:rPr>
        <w:t>5</w:t>
      </w:r>
      <w:r w:rsidR="00244C83" w:rsidRPr="00394C43">
        <w:rPr>
          <w:sz w:val="24"/>
          <w:szCs w:val="24"/>
        </w:rPr>
        <w:t xml:space="preserve"> </w:t>
      </w:r>
      <w:r w:rsidR="00357E5F" w:rsidRPr="00394C43">
        <w:rPr>
          <w:sz w:val="24"/>
          <w:szCs w:val="24"/>
        </w:rPr>
        <w:t xml:space="preserve">dalyje </w:t>
      </w:r>
      <w:r w:rsidR="00244C83" w:rsidRPr="00394C43">
        <w:rPr>
          <w:sz w:val="24"/>
          <w:szCs w:val="24"/>
        </w:rPr>
        <w:t xml:space="preserve">nustatyto dydžio </w:t>
      </w:r>
      <w:r w:rsidR="002929C2" w:rsidRPr="00394C43">
        <w:rPr>
          <w:sz w:val="24"/>
          <w:szCs w:val="24"/>
        </w:rPr>
        <w:t>netesybas (</w:t>
      </w:r>
      <w:r w:rsidR="00244C83" w:rsidRPr="00394C43">
        <w:rPr>
          <w:sz w:val="24"/>
          <w:szCs w:val="24"/>
        </w:rPr>
        <w:t>delspinigius</w:t>
      </w:r>
      <w:r w:rsidR="0077653A" w:rsidRPr="00394C43">
        <w:rPr>
          <w:sz w:val="24"/>
          <w:szCs w:val="24"/>
        </w:rPr>
        <w:t xml:space="preserve"> ir (ar)</w:t>
      </w:r>
      <w:r w:rsidR="0093432D" w:rsidRPr="00394C43">
        <w:rPr>
          <w:sz w:val="24"/>
          <w:szCs w:val="24"/>
        </w:rPr>
        <w:t xml:space="preserve"> baudą</w:t>
      </w:r>
      <w:r w:rsidR="002929C2" w:rsidRPr="00394C43">
        <w:rPr>
          <w:sz w:val="24"/>
          <w:szCs w:val="24"/>
        </w:rPr>
        <w:t>)</w:t>
      </w:r>
      <w:r w:rsidR="00244C83" w:rsidRPr="00394C43">
        <w:rPr>
          <w:sz w:val="24"/>
          <w:szCs w:val="24"/>
        </w:rPr>
        <w:t xml:space="preserve"> bei atlygina </w:t>
      </w:r>
      <w:r w:rsidR="006D4001" w:rsidRPr="00394C43">
        <w:rPr>
          <w:sz w:val="24"/>
          <w:szCs w:val="24"/>
        </w:rPr>
        <w:t>Užsakov</w:t>
      </w:r>
      <w:r w:rsidR="0093432D" w:rsidRPr="00394C43">
        <w:rPr>
          <w:sz w:val="24"/>
          <w:szCs w:val="24"/>
        </w:rPr>
        <w:t>o</w:t>
      </w:r>
      <w:r w:rsidR="00244C83" w:rsidRPr="00394C43">
        <w:rPr>
          <w:sz w:val="24"/>
          <w:szCs w:val="24"/>
        </w:rPr>
        <w:t xml:space="preserve"> dėl to patirtus tiesioginius nuostolius tiek, kiek jų nepadengia </w:t>
      </w:r>
      <w:r w:rsidR="002929C2" w:rsidRPr="00394C43">
        <w:rPr>
          <w:sz w:val="24"/>
          <w:szCs w:val="24"/>
        </w:rPr>
        <w:t>netesybos</w:t>
      </w:r>
      <w:r w:rsidR="00244C83" w:rsidRPr="00394C43">
        <w:rPr>
          <w:sz w:val="24"/>
          <w:szCs w:val="24"/>
        </w:rPr>
        <w:t xml:space="preserve">. </w:t>
      </w:r>
      <w:r w:rsidR="006D4001" w:rsidRPr="00394C43">
        <w:rPr>
          <w:sz w:val="24"/>
          <w:szCs w:val="24"/>
        </w:rPr>
        <w:t>Užsakov</w:t>
      </w:r>
      <w:r w:rsidR="00B87121" w:rsidRPr="00394C43">
        <w:rPr>
          <w:sz w:val="24"/>
          <w:szCs w:val="24"/>
        </w:rPr>
        <w:t>ui</w:t>
      </w:r>
      <w:r w:rsidR="00244C83" w:rsidRPr="00394C43">
        <w:rPr>
          <w:sz w:val="24"/>
          <w:szCs w:val="24"/>
        </w:rPr>
        <w:t xml:space="preserve"> pareiškus reikalavimą atlyginti patirtus nuostolius, </w:t>
      </w:r>
      <w:r w:rsidR="002929C2" w:rsidRPr="00394C43">
        <w:rPr>
          <w:sz w:val="24"/>
          <w:szCs w:val="24"/>
        </w:rPr>
        <w:t xml:space="preserve">netesybos </w:t>
      </w:r>
      <w:r w:rsidR="00244C83" w:rsidRPr="00394C43">
        <w:rPr>
          <w:sz w:val="24"/>
          <w:szCs w:val="24"/>
        </w:rPr>
        <w:t>įskaitom</w:t>
      </w:r>
      <w:r w:rsidR="004B3C75" w:rsidRPr="00394C43">
        <w:rPr>
          <w:sz w:val="24"/>
          <w:szCs w:val="24"/>
        </w:rPr>
        <w:t>os</w:t>
      </w:r>
      <w:r w:rsidR="00244C83" w:rsidRPr="00394C43">
        <w:rPr>
          <w:sz w:val="24"/>
          <w:szCs w:val="24"/>
        </w:rPr>
        <w:t xml:space="preserve"> į nuostolių atlyginimą.</w:t>
      </w:r>
    </w:p>
    <w:p w14:paraId="429067D1" w14:textId="0E085663" w:rsidR="00244C83" w:rsidRPr="00394C43" w:rsidRDefault="00686BB1" w:rsidP="00020E52">
      <w:pPr>
        <w:numPr>
          <w:ilvl w:val="1"/>
          <w:numId w:val="1"/>
        </w:numPr>
        <w:ind w:left="0" w:firstLine="0"/>
        <w:jc w:val="both"/>
        <w:rPr>
          <w:sz w:val="24"/>
          <w:szCs w:val="24"/>
        </w:rPr>
      </w:pPr>
      <w:r w:rsidRPr="00394C43">
        <w:rPr>
          <w:sz w:val="24"/>
          <w:szCs w:val="24"/>
        </w:rPr>
        <w:t>Paslaugų teikėju</w:t>
      </w:r>
      <w:r w:rsidR="000C5930" w:rsidRPr="00394C43">
        <w:rPr>
          <w:sz w:val="24"/>
          <w:szCs w:val="24"/>
        </w:rPr>
        <w:t xml:space="preserve">i </w:t>
      </w:r>
      <w:r w:rsidR="003604D7" w:rsidRPr="00394C43">
        <w:rPr>
          <w:sz w:val="24"/>
          <w:szCs w:val="24"/>
        </w:rPr>
        <w:t>per Sutarties SD</w:t>
      </w:r>
      <w:r w:rsidR="00244C83" w:rsidRPr="00394C43">
        <w:rPr>
          <w:sz w:val="24"/>
          <w:szCs w:val="24"/>
        </w:rPr>
        <w:t xml:space="preserve"> </w:t>
      </w:r>
      <w:r w:rsidR="009069B4" w:rsidRPr="00394C43">
        <w:rPr>
          <w:sz w:val="24"/>
          <w:szCs w:val="24"/>
        </w:rPr>
        <w:t>5</w:t>
      </w:r>
      <w:r w:rsidR="00244C83" w:rsidRPr="00394C43">
        <w:rPr>
          <w:sz w:val="24"/>
          <w:szCs w:val="24"/>
        </w:rPr>
        <w:t xml:space="preserve"> </w:t>
      </w:r>
      <w:r w:rsidR="00357E5F" w:rsidRPr="00394C43">
        <w:rPr>
          <w:sz w:val="24"/>
          <w:szCs w:val="24"/>
        </w:rPr>
        <w:t xml:space="preserve">dalyje </w:t>
      </w:r>
      <w:r w:rsidR="00244C83" w:rsidRPr="00394C43">
        <w:rPr>
          <w:sz w:val="24"/>
          <w:szCs w:val="24"/>
        </w:rPr>
        <w:t xml:space="preserve">nustatytą terminą nepašalinus nustatytų </w:t>
      </w:r>
      <w:r w:rsidR="000C5930" w:rsidRPr="00394C43">
        <w:rPr>
          <w:sz w:val="24"/>
          <w:szCs w:val="24"/>
        </w:rPr>
        <w:t xml:space="preserve">Paslaugų </w:t>
      </w:r>
      <w:r w:rsidR="00244C83" w:rsidRPr="00394C43">
        <w:rPr>
          <w:sz w:val="24"/>
          <w:szCs w:val="24"/>
        </w:rPr>
        <w:t>trūkumų</w:t>
      </w:r>
      <w:r w:rsidR="000C5930" w:rsidRPr="00394C43">
        <w:rPr>
          <w:sz w:val="24"/>
          <w:szCs w:val="24"/>
        </w:rPr>
        <w:t>,</w:t>
      </w:r>
      <w:r w:rsidR="00244C83" w:rsidRPr="00394C43">
        <w:rPr>
          <w:sz w:val="24"/>
          <w:szCs w:val="24"/>
        </w:rPr>
        <w:t xml:space="preserve"> </w:t>
      </w:r>
      <w:r w:rsidR="006D4001" w:rsidRPr="00394C43">
        <w:rPr>
          <w:sz w:val="24"/>
          <w:szCs w:val="24"/>
        </w:rPr>
        <w:t>Užsakov</w:t>
      </w:r>
      <w:r w:rsidR="000C5930" w:rsidRPr="00394C43">
        <w:rPr>
          <w:sz w:val="24"/>
          <w:szCs w:val="24"/>
        </w:rPr>
        <w:t>as</w:t>
      </w:r>
      <w:r w:rsidR="00244C83" w:rsidRPr="00394C43">
        <w:rPr>
          <w:sz w:val="24"/>
          <w:szCs w:val="24"/>
        </w:rPr>
        <w:t xml:space="preserve"> turi teisę pašalinti trūkumus savo jėgomis arba pasitelkdamas trečiuosius asmenis, o </w:t>
      </w:r>
      <w:r w:rsidRPr="00394C43">
        <w:rPr>
          <w:sz w:val="24"/>
          <w:szCs w:val="24"/>
        </w:rPr>
        <w:t>Paslaugų teikėjas</w:t>
      </w:r>
      <w:r w:rsidR="00244C83" w:rsidRPr="00394C43">
        <w:rPr>
          <w:sz w:val="24"/>
          <w:szCs w:val="24"/>
        </w:rPr>
        <w:t xml:space="preserve"> tokiu atveju apmoka </w:t>
      </w:r>
      <w:r w:rsidR="006D4001" w:rsidRPr="00394C43">
        <w:rPr>
          <w:sz w:val="24"/>
          <w:szCs w:val="24"/>
        </w:rPr>
        <w:t>Užsakov</w:t>
      </w:r>
      <w:r w:rsidR="005231B0" w:rsidRPr="00394C43">
        <w:rPr>
          <w:sz w:val="24"/>
          <w:szCs w:val="24"/>
        </w:rPr>
        <w:t>o</w:t>
      </w:r>
      <w:r w:rsidR="00244C83" w:rsidRPr="00394C43">
        <w:rPr>
          <w:sz w:val="24"/>
          <w:szCs w:val="24"/>
        </w:rPr>
        <w:t xml:space="preserve"> patirtas trūkumų šalinimo išlaidas. </w:t>
      </w:r>
    </w:p>
    <w:p w14:paraId="38EB89E1" w14:textId="5A330309" w:rsidR="00096898" w:rsidRPr="00394C43" w:rsidRDefault="00686BB1" w:rsidP="00020E52">
      <w:pPr>
        <w:numPr>
          <w:ilvl w:val="1"/>
          <w:numId w:val="1"/>
        </w:numPr>
        <w:ind w:left="0" w:firstLine="0"/>
        <w:jc w:val="both"/>
        <w:rPr>
          <w:sz w:val="24"/>
          <w:szCs w:val="24"/>
        </w:rPr>
      </w:pPr>
      <w:r w:rsidRPr="00394C43">
        <w:rPr>
          <w:sz w:val="24"/>
          <w:szCs w:val="24"/>
        </w:rPr>
        <w:t>Paslaugų teikėjas</w:t>
      </w:r>
      <w:r w:rsidR="007E3D92" w:rsidRPr="00394C43">
        <w:rPr>
          <w:sz w:val="24"/>
          <w:szCs w:val="24"/>
        </w:rPr>
        <w:t xml:space="preserve">, teikdamas </w:t>
      </w:r>
      <w:r w:rsidR="0079764B" w:rsidRPr="00394C43">
        <w:rPr>
          <w:sz w:val="24"/>
          <w:szCs w:val="24"/>
        </w:rPr>
        <w:t>P</w:t>
      </w:r>
      <w:r w:rsidR="007E3D92" w:rsidRPr="00394C43">
        <w:rPr>
          <w:sz w:val="24"/>
          <w:szCs w:val="24"/>
        </w:rPr>
        <w:t>aslaugas, užtikrina saugos darbe, priešgaisrinės saugos, aplinkos apsaugos bei kitų teisės aktų nustatytų</w:t>
      </w:r>
      <w:r w:rsidR="00DD5BAA" w:rsidRPr="00394C43">
        <w:rPr>
          <w:sz w:val="24"/>
          <w:szCs w:val="24"/>
        </w:rPr>
        <w:t xml:space="preserve"> reikalavimų, taikomų teikiant P</w:t>
      </w:r>
      <w:r w:rsidR="007E3D92" w:rsidRPr="00394C43">
        <w:rPr>
          <w:sz w:val="24"/>
          <w:szCs w:val="24"/>
        </w:rPr>
        <w:t>aslaugas, laikymąsi</w:t>
      </w:r>
      <w:r w:rsidR="00F97D39" w:rsidRPr="00394C43">
        <w:rPr>
          <w:sz w:val="24"/>
          <w:szCs w:val="24"/>
        </w:rPr>
        <w:t xml:space="preserve"> (jei taikoma)</w:t>
      </w:r>
      <w:r w:rsidR="007E3D92" w:rsidRPr="00394C43">
        <w:rPr>
          <w:sz w:val="24"/>
          <w:szCs w:val="24"/>
        </w:rPr>
        <w:t xml:space="preserve">. </w:t>
      </w:r>
    </w:p>
    <w:p w14:paraId="3F15451F" w14:textId="77777777" w:rsidR="00C95887" w:rsidRPr="00394C43" w:rsidRDefault="00C95887" w:rsidP="00020E52">
      <w:pPr>
        <w:jc w:val="both"/>
        <w:rPr>
          <w:sz w:val="24"/>
          <w:szCs w:val="24"/>
        </w:rPr>
      </w:pPr>
    </w:p>
    <w:p w14:paraId="4CACC202" w14:textId="67E28D25" w:rsidR="00096898" w:rsidRPr="00394C43" w:rsidRDefault="00686BB1" w:rsidP="00020E52">
      <w:pPr>
        <w:pStyle w:val="Pagrindinistekstas"/>
        <w:numPr>
          <w:ilvl w:val="0"/>
          <w:numId w:val="1"/>
        </w:numPr>
        <w:tabs>
          <w:tab w:val="left" w:pos="426"/>
        </w:tabs>
        <w:ind w:left="0" w:firstLine="0"/>
        <w:jc w:val="center"/>
        <w:rPr>
          <w:b/>
          <w:szCs w:val="24"/>
        </w:rPr>
      </w:pPr>
      <w:bookmarkStart w:id="12" w:name="_Ref444967795"/>
      <w:r w:rsidRPr="00394C43">
        <w:rPr>
          <w:b/>
          <w:szCs w:val="24"/>
        </w:rPr>
        <w:t>PASLAUGŲ TEIKĖJO</w:t>
      </w:r>
      <w:r w:rsidR="00D977C9" w:rsidRPr="00394C43">
        <w:rPr>
          <w:b/>
          <w:szCs w:val="24"/>
        </w:rPr>
        <w:t xml:space="preserve"> TEISĖ</w:t>
      </w:r>
      <w:r w:rsidR="00C40440" w:rsidRPr="00394C43">
        <w:rPr>
          <w:b/>
          <w:szCs w:val="24"/>
        </w:rPr>
        <w:t xml:space="preserve"> </w:t>
      </w:r>
      <w:r w:rsidR="00A56356" w:rsidRPr="00394C43">
        <w:rPr>
          <w:b/>
          <w:szCs w:val="24"/>
        </w:rPr>
        <w:t>PASITELKTI TREČIUOSIUS ASMENIS (SUBTEIKIMAS)</w:t>
      </w:r>
      <w:r w:rsidR="008279D6" w:rsidRPr="00394C43">
        <w:rPr>
          <w:b/>
          <w:szCs w:val="24"/>
        </w:rPr>
        <w:t>, JUNGTINĖ VEIKLA</w:t>
      </w:r>
      <w:bookmarkEnd w:id="12"/>
      <w:r w:rsidR="008279D6" w:rsidRPr="00394C43">
        <w:rPr>
          <w:b/>
          <w:szCs w:val="24"/>
        </w:rPr>
        <w:t xml:space="preserve"> </w:t>
      </w:r>
    </w:p>
    <w:p w14:paraId="78F5C611" w14:textId="77777777" w:rsidR="00BB31FD" w:rsidRPr="00394C43" w:rsidRDefault="00BB31FD" w:rsidP="00020E52">
      <w:pPr>
        <w:pStyle w:val="Pagrindinistekstas"/>
        <w:tabs>
          <w:tab w:val="left" w:pos="426"/>
        </w:tabs>
        <w:rPr>
          <w:b/>
          <w:szCs w:val="24"/>
        </w:rPr>
      </w:pPr>
    </w:p>
    <w:p w14:paraId="11C973B5" w14:textId="4FF301A7" w:rsidR="000B54DF" w:rsidRPr="00394C43" w:rsidRDefault="0097169A" w:rsidP="00020E52">
      <w:pPr>
        <w:pStyle w:val="Pagrindinistekstas"/>
        <w:numPr>
          <w:ilvl w:val="1"/>
          <w:numId w:val="1"/>
        </w:numPr>
        <w:tabs>
          <w:tab w:val="left" w:pos="0"/>
          <w:tab w:val="left" w:pos="567"/>
        </w:tabs>
        <w:ind w:left="0" w:firstLine="0"/>
        <w:rPr>
          <w:szCs w:val="24"/>
        </w:rPr>
      </w:pPr>
      <w:r w:rsidRPr="00394C43">
        <w:rPr>
          <w:szCs w:val="24"/>
        </w:rPr>
        <w:t>Bet kokie fiziniai ar juridiniai asmenys, kuriuos Paslaugų teikėju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kaip jo paties veiksmai</w:t>
      </w:r>
      <w:r w:rsidR="00254DEB" w:rsidRPr="00394C43">
        <w:rPr>
          <w:szCs w:val="24"/>
        </w:rPr>
        <w:t>.</w:t>
      </w:r>
    </w:p>
    <w:p w14:paraId="47770DF2" w14:textId="66A3DC7A" w:rsidR="00C32F12" w:rsidRPr="00394C43" w:rsidRDefault="0097169A" w:rsidP="00020E52">
      <w:pPr>
        <w:pStyle w:val="Sraopastraipa"/>
        <w:numPr>
          <w:ilvl w:val="1"/>
          <w:numId w:val="1"/>
        </w:numPr>
        <w:tabs>
          <w:tab w:val="left" w:pos="709"/>
        </w:tabs>
        <w:ind w:left="0" w:right="45" w:firstLine="0"/>
        <w:jc w:val="both"/>
        <w:rPr>
          <w:sz w:val="24"/>
          <w:szCs w:val="24"/>
        </w:rPr>
      </w:pPr>
      <w:r w:rsidRPr="00394C43">
        <w:rPr>
          <w:sz w:val="24"/>
          <w:szCs w:val="24"/>
        </w:rPr>
        <w:t>Jeigu Paslaugų teikė</w:t>
      </w:r>
      <w:r w:rsidR="00403215" w:rsidRPr="00394C43">
        <w:rPr>
          <w:sz w:val="24"/>
          <w:szCs w:val="24"/>
        </w:rPr>
        <w:t>j</w:t>
      </w:r>
      <w:r w:rsidRPr="00394C43">
        <w:rPr>
          <w:sz w:val="24"/>
          <w:szCs w:val="24"/>
        </w:rPr>
        <w:t>as teikdamas pasiūlymą nesirėmė subti</w:t>
      </w:r>
      <w:r w:rsidR="00F65639" w:rsidRPr="00394C43">
        <w:rPr>
          <w:sz w:val="24"/>
          <w:szCs w:val="24"/>
        </w:rPr>
        <w:t>e</w:t>
      </w:r>
      <w:r w:rsidRPr="00394C43">
        <w:rPr>
          <w:sz w:val="24"/>
          <w:szCs w:val="24"/>
        </w:rPr>
        <w:t>kėjo pajėgumais, Paslaugų teikė</w:t>
      </w:r>
      <w:r w:rsidR="00403215" w:rsidRPr="00394C43">
        <w:rPr>
          <w:sz w:val="24"/>
          <w:szCs w:val="24"/>
        </w:rPr>
        <w:t>j</w:t>
      </w:r>
      <w:r w:rsidRPr="00394C43">
        <w:rPr>
          <w:sz w:val="24"/>
          <w:szCs w:val="24"/>
        </w:rPr>
        <w:t>as įsipareigoja pateikti Užsakovui dokumentus įrodančius, kad nėra Viešųjų pirkimų įstatymo 46 straipsnyje nurodytų tiekėjo subti</w:t>
      </w:r>
      <w:r w:rsidR="00F65639" w:rsidRPr="00394C43">
        <w:rPr>
          <w:sz w:val="24"/>
          <w:szCs w:val="24"/>
        </w:rPr>
        <w:t>e</w:t>
      </w:r>
      <w:r w:rsidRPr="00394C43">
        <w:rPr>
          <w:sz w:val="24"/>
          <w:szCs w:val="24"/>
        </w:rPr>
        <w:t>kėjo pašalinimo pagrindų bei subteikėjas atitinka reikiamą kvalifikaciją</w:t>
      </w:r>
      <w:r w:rsidR="00C32F12" w:rsidRPr="00394C43">
        <w:rPr>
          <w:sz w:val="24"/>
          <w:szCs w:val="24"/>
        </w:rPr>
        <w:t>.</w:t>
      </w:r>
    </w:p>
    <w:p w14:paraId="77CC5987" w14:textId="5F72CF0E" w:rsidR="00C32F12" w:rsidRPr="00394C43" w:rsidRDefault="00D8440F" w:rsidP="00020E52">
      <w:pPr>
        <w:pStyle w:val="Sraopastraipa"/>
        <w:numPr>
          <w:ilvl w:val="1"/>
          <w:numId w:val="1"/>
        </w:numPr>
        <w:tabs>
          <w:tab w:val="left" w:pos="709"/>
        </w:tabs>
        <w:ind w:left="0" w:right="45" w:firstLine="0"/>
        <w:jc w:val="both"/>
        <w:rPr>
          <w:sz w:val="24"/>
          <w:szCs w:val="24"/>
        </w:rPr>
      </w:pPr>
      <w:r w:rsidRPr="00394C43">
        <w:rPr>
          <w:sz w:val="24"/>
          <w:szCs w:val="24"/>
        </w:rPr>
        <w:t>Sudarius pirkimo sutartį, tačiau ne vėliau negu pirkimo sutartis pradedama vykdyti, teikėjas turi nurodyti visus subti</w:t>
      </w:r>
      <w:r w:rsidR="00F65639" w:rsidRPr="00394C43">
        <w:rPr>
          <w:sz w:val="24"/>
          <w:szCs w:val="24"/>
        </w:rPr>
        <w:t>e</w:t>
      </w:r>
      <w:r w:rsidRPr="00394C43">
        <w:rPr>
          <w:sz w:val="24"/>
          <w:szCs w:val="24"/>
        </w:rPr>
        <w:t>kėjus, kurie faktiškai vykdys sutartį. Sutarties vykdymo metu teikėjas privalo informuoti apie minėtos informacijos pasikeitimus, taip pat apie naujus subti</w:t>
      </w:r>
      <w:r w:rsidR="00F65639" w:rsidRPr="00394C43">
        <w:rPr>
          <w:sz w:val="24"/>
          <w:szCs w:val="24"/>
        </w:rPr>
        <w:t>e</w:t>
      </w:r>
      <w:r w:rsidRPr="00394C43">
        <w:rPr>
          <w:sz w:val="24"/>
          <w:szCs w:val="24"/>
        </w:rPr>
        <w:t>kėjus, kuriuos jis ketina pasitelkti vėliau. Jei pirkimo dokumentuose buvo nustatyti kvalifikacijos reikalavimai subti</w:t>
      </w:r>
      <w:r w:rsidR="00F65639" w:rsidRPr="00394C43">
        <w:rPr>
          <w:sz w:val="24"/>
          <w:szCs w:val="24"/>
        </w:rPr>
        <w:t>e</w:t>
      </w:r>
      <w:r w:rsidRPr="00394C43">
        <w:rPr>
          <w:sz w:val="24"/>
          <w:szCs w:val="24"/>
        </w:rPr>
        <w:t>kėjams, naujai pasitelkiami subti</w:t>
      </w:r>
      <w:r w:rsidR="00F65639" w:rsidRPr="00394C43">
        <w:rPr>
          <w:sz w:val="24"/>
          <w:szCs w:val="24"/>
        </w:rPr>
        <w:t>e</w:t>
      </w:r>
      <w:r w:rsidRPr="00394C43">
        <w:rPr>
          <w:sz w:val="24"/>
          <w:szCs w:val="24"/>
        </w:rPr>
        <w:t>kėjai privalo atitikti šiuos reikalavimus</w:t>
      </w:r>
      <w:r w:rsidR="00C32F12" w:rsidRPr="00394C43">
        <w:rPr>
          <w:sz w:val="24"/>
          <w:szCs w:val="24"/>
        </w:rPr>
        <w:t>.</w:t>
      </w:r>
    </w:p>
    <w:p w14:paraId="1C8B274C" w14:textId="5ECE32A2" w:rsidR="00523E6D" w:rsidRPr="00394C43" w:rsidRDefault="00845598" w:rsidP="00020E52">
      <w:pPr>
        <w:pStyle w:val="Sraopastraipa"/>
        <w:numPr>
          <w:ilvl w:val="1"/>
          <w:numId w:val="1"/>
        </w:numPr>
        <w:tabs>
          <w:tab w:val="left" w:pos="709"/>
        </w:tabs>
        <w:ind w:left="0" w:right="45" w:firstLine="0"/>
        <w:jc w:val="both"/>
        <w:rPr>
          <w:sz w:val="24"/>
          <w:szCs w:val="24"/>
        </w:rPr>
      </w:pPr>
      <w:r w:rsidRPr="00394C43">
        <w:rPr>
          <w:color w:val="000000"/>
          <w:sz w:val="24"/>
          <w:szCs w:val="24"/>
        </w:rPr>
        <w:t>Užsakovas</w:t>
      </w:r>
      <w:r w:rsidR="00523E6D" w:rsidRPr="00394C43">
        <w:rPr>
          <w:color w:val="000000"/>
          <w:sz w:val="24"/>
          <w:szCs w:val="24"/>
        </w:rPr>
        <w:t xml:space="preserve"> ne vėliau kaip per 3 darbo dienas nuo Sutarties BD 8.3 nurodytos informacijos gavimo raštu informuoja subtiekėjus tiesioginio atsiskaitymo galimybę, o subtiekėjas, norėdamas pasinaudoti tokia galimybe, raštu pateikia prašymą </w:t>
      </w:r>
      <w:r w:rsidRPr="00394C43">
        <w:rPr>
          <w:color w:val="000000"/>
          <w:sz w:val="24"/>
          <w:szCs w:val="24"/>
        </w:rPr>
        <w:t>Užsakovui</w:t>
      </w:r>
      <w:r w:rsidR="00523E6D" w:rsidRPr="00394C43">
        <w:rPr>
          <w:color w:val="000000"/>
          <w:sz w:val="24"/>
          <w:szCs w:val="24"/>
        </w:rPr>
        <w:t>.</w:t>
      </w:r>
      <w:r w:rsidR="00523E6D" w:rsidRPr="00394C43">
        <w:rPr>
          <w:sz w:val="24"/>
          <w:szCs w:val="24"/>
        </w:rPr>
        <w:t xml:space="preserve"> Tais atvejais, kai subtiekėjas išreiškia norą pasinaudoti tiesioginio atsiskaitymo galimybe, turi būti sudaroma trišalė sutartis tarp perkančiojo subjekto, pirkimo sutartį suda</w:t>
      </w:r>
      <w:r w:rsidR="00FA34DD" w:rsidRPr="00394C43">
        <w:rPr>
          <w:sz w:val="24"/>
          <w:szCs w:val="24"/>
        </w:rPr>
        <w:t>riusio tiekėjo ir jo subtiekėjo.</w:t>
      </w:r>
      <w:r w:rsidR="00523E6D" w:rsidRPr="00394C43">
        <w:rPr>
          <w:sz w:val="24"/>
          <w:szCs w:val="24"/>
        </w:rPr>
        <w:t xml:space="preserve"> </w:t>
      </w:r>
      <w:r w:rsidR="00FA34DD" w:rsidRPr="00394C43">
        <w:rPr>
          <w:rFonts w:eastAsia="MS Mincho"/>
          <w:sz w:val="24"/>
          <w:szCs w:val="24"/>
        </w:rPr>
        <w:t xml:space="preserve">Šioje sutartyje nurodoma Paslaugų teikėjo teisė prieštarauti nepagrįstiems mokėjimams, tiesioginio atsiskaitymo su subtiekėju tvarka, atsižvelgiant į pirkimo dokumentuose ir </w:t>
      </w:r>
      <w:proofErr w:type="spellStart"/>
      <w:r w:rsidR="00FA34DD" w:rsidRPr="00394C43">
        <w:rPr>
          <w:rFonts w:eastAsia="MS Mincho"/>
          <w:sz w:val="24"/>
          <w:szCs w:val="24"/>
        </w:rPr>
        <w:t>subtiekimo</w:t>
      </w:r>
      <w:proofErr w:type="spellEnd"/>
      <w:r w:rsidR="00FA34DD" w:rsidRPr="00394C43">
        <w:rPr>
          <w:rFonts w:eastAsia="MS Mincho"/>
          <w:sz w:val="24"/>
          <w:szCs w:val="24"/>
        </w:rPr>
        <w:t xml:space="preserve"> sutartyje nustatytus reikalavimus</w:t>
      </w:r>
      <w:r w:rsidR="00523E6D" w:rsidRPr="00394C43">
        <w:rPr>
          <w:sz w:val="24"/>
          <w:szCs w:val="24"/>
        </w:rPr>
        <w:t>.</w:t>
      </w:r>
    </w:p>
    <w:p w14:paraId="39A40F56" w14:textId="137C66DF" w:rsidR="00FA34DD" w:rsidRPr="00394C43" w:rsidRDefault="00FA34DD" w:rsidP="00020E52">
      <w:pPr>
        <w:pStyle w:val="Sraopastraipa"/>
        <w:numPr>
          <w:ilvl w:val="1"/>
          <w:numId w:val="1"/>
        </w:numPr>
        <w:tabs>
          <w:tab w:val="left" w:pos="709"/>
        </w:tabs>
        <w:ind w:left="0" w:right="45" w:firstLine="0"/>
        <w:jc w:val="both"/>
        <w:rPr>
          <w:sz w:val="24"/>
          <w:szCs w:val="24"/>
        </w:rPr>
      </w:pPr>
      <w:r w:rsidRPr="00394C43">
        <w:rPr>
          <w:rFonts w:eastAsia="MS Mincho"/>
          <w:sz w:val="24"/>
          <w:szCs w:val="24"/>
        </w:rPr>
        <w:t>Subtiekėjas, prieš pateikdamas sąskaitą Užsakovui, turi ją suderinti su Paslaugų teikėju. Suderinimas laikomas tinkamu, kai subtiekėjo išrašytą sąskaitą raštu patvirtina atsakingas Paslaugų teikėjo atstovas, kuris yra nurodytas trišalėje sutartyje. Užsakovo atlikti mokėjimai subtiekėjui pagal jo pateiktas sąskaitas atitinkamai mažina sumą, kurią Užsakovas turi sumokėti Paslaugų teikėjui pagal Sutarties sąlygas ir tvarką. Paslaugų teikėjas, išrašydamas ir pateikdamas sąskaitas Užsakovui, atitinkamai į jas neįtraukia subtiekėjo tiesiogiai Užsakovui pateiktų ir Paslaugų teikėjo patvirtintų sąskaitų sumų.</w:t>
      </w:r>
    </w:p>
    <w:p w14:paraId="54386B62" w14:textId="01A62496" w:rsidR="00FA34DD" w:rsidRPr="00394C43" w:rsidRDefault="00FA34DD" w:rsidP="00020E52">
      <w:pPr>
        <w:pStyle w:val="Sraopastraipa"/>
        <w:numPr>
          <w:ilvl w:val="1"/>
          <w:numId w:val="1"/>
        </w:numPr>
        <w:tabs>
          <w:tab w:val="left" w:pos="709"/>
        </w:tabs>
        <w:ind w:left="0" w:right="45" w:firstLine="0"/>
        <w:jc w:val="both"/>
        <w:rPr>
          <w:sz w:val="24"/>
          <w:szCs w:val="24"/>
        </w:rPr>
      </w:pPr>
      <w:r w:rsidRPr="00394C43">
        <w:rPr>
          <w:rFonts w:eastAsia="MS Mincho"/>
          <w:sz w:val="24"/>
          <w:szCs w:val="24"/>
        </w:rPr>
        <w:lastRenderedPageBreak/>
        <w:t>Tiesioginis atsiskaitymas su subtiekėju neatleidžia Paslaugų teikėjo nuo jo prisiimtų įsipareigojimų pagal Sutartį. Nepaisant nustatyto galimo tiesioginio atsiskaitymo su subtiekėju, Paslaugų teikėjo Sutartimi numatytos teisės, pareigos ir kiti įsipareigojimai nepereina subtiekėjui.</w:t>
      </w:r>
    </w:p>
    <w:p w14:paraId="6A595F33" w14:textId="6CC46BD3" w:rsidR="00FA34DD" w:rsidRPr="00394C43" w:rsidRDefault="00FA34DD" w:rsidP="00020E52">
      <w:pPr>
        <w:pStyle w:val="Sraopastraipa"/>
        <w:numPr>
          <w:ilvl w:val="1"/>
          <w:numId w:val="1"/>
        </w:numPr>
        <w:tabs>
          <w:tab w:val="left" w:pos="709"/>
        </w:tabs>
        <w:ind w:left="0" w:right="45" w:firstLine="0"/>
        <w:jc w:val="both"/>
        <w:rPr>
          <w:sz w:val="24"/>
          <w:szCs w:val="24"/>
        </w:rPr>
      </w:pPr>
      <w:r w:rsidRPr="00394C43">
        <w:rPr>
          <w:rFonts w:eastAsia="MS Mincho"/>
          <w:sz w:val="24"/>
          <w:szCs w:val="24"/>
        </w:rPr>
        <w:t>Jei dėl tiesioginio atsiskaitymo su subtiekėju faktiškai nesutampa Paslaugų teikėjo ir subtiekėjo mokėtinos sumos, rizika prieš Užsakovą tenka Paslaugų teikėjui ir neatitikimai pašalinami Paslaugų teikėjo sąskaita.</w:t>
      </w:r>
    </w:p>
    <w:p w14:paraId="1B2B7216" w14:textId="260B66BD" w:rsidR="00FA34DD" w:rsidRPr="00394C43" w:rsidRDefault="00FA34DD" w:rsidP="00020E52">
      <w:pPr>
        <w:pStyle w:val="Sraopastraipa"/>
        <w:numPr>
          <w:ilvl w:val="1"/>
          <w:numId w:val="1"/>
        </w:numPr>
        <w:tabs>
          <w:tab w:val="left" w:pos="709"/>
        </w:tabs>
        <w:ind w:left="0" w:right="45" w:firstLine="0"/>
        <w:jc w:val="both"/>
        <w:rPr>
          <w:sz w:val="24"/>
          <w:szCs w:val="24"/>
        </w:rPr>
      </w:pPr>
      <w:r w:rsidRPr="00394C43">
        <w:rPr>
          <w:rFonts w:eastAsia="MS Mincho"/>
          <w:sz w:val="24"/>
          <w:szCs w:val="24"/>
        </w:rPr>
        <w:t>Atsiskaitymas su subtiekėju vykdomas per 30 (trisdešimt) kalendorinių dienų nuo tinkamos sąskaitos faktūros pateikimo Užsakovui. Atsiskaitymai su subtiekėju atliekami trišalėje sutartyje nustatyta tvarka, atsižvelgiant į Sutartyje nustatytą kainodarą. Su subtiekėjais gali būti atsiskaitoma tik po to, kai pilnai atlikti visi šioje sutartyje numatytos Paslaugos atitinkamai pagal pasirašytus aktus.</w:t>
      </w:r>
    </w:p>
    <w:p w14:paraId="7812F035" w14:textId="4E048E39" w:rsidR="00FA34DD" w:rsidRPr="00394C43" w:rsidRDefault="00FA34DD" w:rsidP="00FA34DD">
      <w:pPr>
        <w:pStyle w:val="Sraopastraipa"/>
        <w:numPr>
          <w:ilvl w:val="1"/>
          <w:numId w:val="1"/>
        </w:numPr>
        <w:tabs>
          <w:tab w:val="left" w:pos="709"/>
        </w:tabs>
        <w:ind w:left="0" w:right="45" w:firstLine="0"/>
        <w:jc w:val="both"/>
        <w:rPr>
          <w:sz w:val="24"/>
          <w:szCs w:val="24"/>
        </w:rPr>
      </w:pPr>
      <w:r w:rsidRPr="00394C43">
        <w:rPr>
          <w:sz w:val="24"/>
          <w:szCs w:val="24"/>
        </w:rPr>
        <w:t>Subtiekėjų keitimas ar naujų subtiekėjų pasitelkimas galimas tik tuomet, kai Paslaugų teikėjas</w:t>
      </w:r>
      <w:r w:rsidR="00096CBC" w:rsidRPr="00394C43">
        <w:rPr>
          <w:sz w:val="24"/>
          <w:szCs w:val="24"/>
        </w:rPr>
        <w:t xml:space="preserve"> prieš 10 (dešimt) darbo dienų</w:t>
      </w:r>
      <w:r w:rsidRPr="00394C43">
        <w:rPr>
          <w:sz w:val="24"/>
          <w:szCs w:val="24"/>
        </w:rPr>
        <w:t xml:space="preserve"> </w:t>
      </w:r>
      <w:r w:rsidR="008444D6" w:rsidRPr="00394C43">
        <w:rPr>
          <w:sz w:val="24"/>
          <w:szCs w:val="24"/>
        </w:rPr>
        <w:t>Užsakovui</w:t>
      </w:r>
      <w:r w:rsidRPr="00394C43">
        <w:rPr>
          <w:sz w:val="24"/>
          <w:szCs w:val="24"/>
        </w:rPr>
        <w:t xml:space="preserve"> pateikia prašymą dėl subtiekėjo, kuris nurodytas Sutartyje, keitimo ar naujo subtiekėjo pasitelkimo, subtiekėjo atitiktį Pirkimo dokumentuose nustatytiems kvalifikaciniams reikalavimams pagrindžiančius dokumentus (jei Pirkimo dokumentuose subtiekėjams buvo keliami kvalifikaciniai reikalavimai) bei gauna raštišką Užsakovo sutikimą dėl pasirinkto subtiekėjo pakeitimo ar naujo subtiekėjo pasitelkimo. Šalys susitaria, kad Šalims įvykdžius visas šiame punkte nurodytas sąlygas bus sudaromas atskiras susitarimas dėl Sutarties pakeitimo.</w:t>
      </w:r>
    </w:p>
    <w:p w14:paraId="09961B2A" w14:textId="027CCE3C" w:rsidR="00FA34DD" w:rsidRPr="00394C43" w:rsidRDefault="00FA34DD" w:rsidP="00FA34DD">
      <w:pPr>
        <w:pStyle w:val="Sraopastraipa"/>
        <w:numPr>
          <w:ilvl w:val="1"/>
          <w:numId w:val="1"/>
        </w:numPr>
        <w:tabs>
          <w:tab w:val="left" w:pos="709"/>
        </w:tabs>
        <w:ind w:left="0" w:right="45" w:firstLine="0"/>
        <w:jc w:val="both"/>
        <w:rPr>
          <w:sz w:val="24"/>
          <w:szCs w:val="24"/>
        </w:rPr>
      </w:pPr>
      <w:r w:rsidRPr="00394C43">
        <w:rPr>
          <w:sz w:val="24"/>
          <w:szCs w:val="24"/>
        </w:rPr>
        <w:t xml:space="preserve">Paslaugų teikėjas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w:t>
      </w:r>
      <w:r w:rsidR="008444D6" w:rsidRPr="00394C43">
        <w:rPr>
          <w:sz w:val="24"/>
          <w:szCs w:val="24"/>
        </w:rPr>
        <w:t>Užsakovui</w:t>
      </w:r>
      <w:r w:rsidRPr="00394C43">
        <w:rPr>
          <w:sz w:val="24"/>
          <w:szCs w:val="24"/>
        </w:rPr>
        <w:t xml:space="preserve"> atsako Paslaugų teikėjas.</w:t>
      </w:r>
    </w:p>
    <w:p w14:paraId="5E9CE21D" w14:textId="31DA061D" w:rsidR="00FA34DD" w:rsidRPr="00394C43" w:rsidRDefault="00FA34DD" w:rsidP="00FA34DD">
      <w:pPr>
        <w:pStyle w:val="Sraopastraipa"/>
        <w:numPr>
          <w:ilvl w:val="1"/>
          <w:numId w:val="1"/>
        </w:numPr>
        <w:tabs>
          <w:tab w:val="left" w:pos="709"/>
        </w:tabs>
        <w:ind w:left="0" w:right="45" w:firstLine="0"/>
        <w:jc w:val="both"/>
        <w:rPr>
          <w:sz w:val="24"/>
          <w:szCs w:val="24"/>
        </w:rPr>
      </w:pPr>
      <w:r w:rsidRPr="00394C43">
        <w:rPr>
          <w:sz w:val="24"/>
          <w:szCs w:val="24"/>
        </w:rPr>
        <w:t xml:space="preserve">Tuo atveju, kai Paslaugų teikėjo norimas pasitelkti subtiekėjas neatitinka Pirkimo dokumentuose subtiekėjams keltų kvalifikacinių reikalavimų, Paslaugų teikėjas įsipareigoja pakeisti kvalifikacinių reikalavimų neatitinkantį subtiekėją savo iniciatyva kitu, raštu informuodamas </w:t>
      </w:r>
      <w:r w:rsidR="008444D6" w:rsidRPr="00394C43">
        <w:rPr>
          <w:sz w:val="24"/>
          <w:szCs w:val="24"/>
        </w:rPr>
        <w:t>Užsakovą</w:t>
      </w:r>
      <w:r w:rsidRPr="00394C43">
        <w:rPr>
          <w:sz w:val="24"/>
          <w:szCs w:val="24"/>
        </w:rPr>
        <w:t xml:space="preserve"> apie subtiekėjo neatitikimą ir jo keitimą ne vėliau kaip per 2 (dvi) darbo dienas nuo fakto apie neatitikimą paaiškėjimo, arba per 5 (penkias) darbo dienas nuo </w:t>
      </w:r>
      <w:r w:rsidR="008444D6" w:rsidRPr="00394C43">
        <w:rPr>
          <w:sz w:val="24"/>
          <w:szCs w:val="24"/>
        </w:rPr>
        <w:t>Užsakovo</w:t>
      </w:r>
      <w:r w:rsidRPr="00394C43">
        <w:rPr>
          <w:sz w:val="24"/>
          <w:szCs w:val="24"/>
        </w:rPr>
        <w:t xml:space="preserve"> pranešimo apie subtiekėjo neatitikimą kvalifikaciniams reikalavimams gavimo dienos. Subtiekėjo keitimui visais atvejais taikoma šio Sutarties BD skyriaus tvarka.</w:t>
      </w:r>
    </w:p>
    <w:p w14:paraId="439B53CB" w14:textId="77777777" w:rsidR="00FA34DD" w:rsidRPr="00394C43" w:rsidRDefault="00FA34DD" w:rsidP="008444D6">
      <w:pPr>
        <w:pStyle w:val="Sraopastraipa"/>
        <w:numPr>
          <w:ilvl w:val="1"/>
          <w:numId w:val="1"/>
        </w:numPr>
        <w:tabs>
          <w:tab w:val="left" w:pos="709"/>
        </w:tabs>
        <w:ind w:left="0" w:firstLine="0"/>
        <w:jc w:val="both"/>
        <w:rPr>
          <w:sz w:val="24"/>
          <w:szCs w:val="24"/>
        </w:rPr>
      </w:pPr>
      <w:r w:rsidRPr="00394C43">
        <w:rPr>
          <w:sz w:val="24"/>
          <w:szCs w:val="24"/>
        </w:rPr>
        <w:t>Jungtinės veiklos partneris gali būti keičiamas, tik kartu esant šioms aplinkybėms:</w:t>
      </w:r>
    </w:p>
    <w:p w14:paraId="38EA63BF" w14:textId="489EA031" w:rsidR="00FA34DD" w:rsidRPr="00394C43" w:rsidRDefault="00FA34DD" w:rsidP="008444D6">
      <w:pPr>
        <w:pStyle w:val="Sraopastraipa"/>
        <w:numPr>
          <w:ilvl w:val="2"/>
          <w:numId w:val="1"/>
        </w:numPr>
        <w:tabs>
          <w:tab w:val="left" w:pos="709"/>
        </w:tabs>
        <w:ind w:left="0" w:firstLine="0"/>
        <w:jc w:val="both"/>
        <w:rPr>
          <w:sz w:val="24"/>
          <w:szCs w:val="24"/>
        </w:rPr>
      </w:pPr>
      <w:r w:rsidRPr="00394C43">
        <w:rPr>
          <w:sz w:val="24"/>
          <w:szCs w:val="24"/>
        </w:rPr>
        <w:t xml:space="preserve">Partneriui </w:t>
      </w:r>
      <w:r w:rsidRPr="00394C43">
        <w:rPr>
          <w:rFonts w:eastAsiaTheme="minorHAnsi"/>
          <w:sz w:val="24"/>
          <w:szCs w:val="24"/>
        </w:rPr>
        <w:t>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įtakos Partnerio galimybėms toliau vykdyti Sutartį;</w:t>
      </w:r>
    </w:p>
    <w:p w14:paraId="1301576D" w14:textId="77777777" w:rsidR="00FA34DD" w:rsidRPr="00394C43" w:rsidRDefault="00FA34DD" w:rsidP="008444D6">
      <w:pPr>
        <w:pStyle w:val="Sraopastraipa"/>
        <w:numPr>
          <w:ilvl w:val="2"/>
          <w:numId w:val="1"/>
        </w:numPr>
        <w:tabs>
          <w:tab w:val="left" w:pos="709"/>
        </w:tabs>
        <w:ind w:left="0" w:firstLine="0"/>
        <w:jc w:val="both"/>
        <w:rPr>
          <w:sz w:val="24"/>
          <w:szCs w:val="24"/>
        </w:rPr>
      </w:pPr>
      <w:r w:rsidRPr="00394C43">
        <w:rPr>
          <w:sz w:val="24"/>
          <w:szCs w:val="24"/>
        </w:rPr>
        <w:t>Pasitraukiančiojo Partnerio funkcijas gali perimti (turi tinkamą kvalifikaciją, atitinka keliamus reikalavimus bei yra pajėgūs) kiti esami Jungtinės veiklos sutartį sudarę partneriai.</w:t>
      </w:r>
    </w:p>
    <w:p w14:paraId="3583BD8D" w14:textId="48D12F71" w:rsidR="00FA34DD" w:rsidRPr="00394C43" w:rsidRDefault="00FA34DD" w:rsidP="008444D6">
      <w:pPr>
        <w:pStyle w:val="Pagrindinistekstas"/>
        <w:numPr>
          <w:ilvl w:val="1"/>
          <w:numId w:val="1"/>
        </w:numPr>
        <w:tabs>
          <w:tab w:val="left" w:pos="0"/>
          <w:tab w:val="left" w:pos="709"/>
        </w:tabs>
        <w:ind w:left="0" w:firstLine="0"/>
        <w:rPr>
          <w:b/>
          <w:szCs w:val="24"/>
        </w:rPr>
      </w:pPr>
      <w:r w:rsidRPr="00394C43">
        <w:rPr>
          <w:szCs w:val="24"/>
        </w:rPr>
        <w:t>Esant Sutarties BD 8.</w:t>
      </w:r>
      <w:r w:rsidR="00231126" w:rsidRPr="00394C43">
        <w:rPr>
          <w:szCs w:val="24"/>
        </w:rPr>
        <w:t>12</w:t>
      </w:r>
      <w:r w:rsidRPr="00394C43">
        <w:rPr>
          <w:szCs w:val="24"/>
        </w:rPr>
        <w:t xml:space="preserve"> punkte nurodytoms aplinkybėms (jeigu Paslaugos teikiamos pagal Jungtinės veiklos sutartį), Jungtinės veiklos partneriai privalo įvykdyti visas žemiau nurodytas sąlygas: </w:t>
      </w:r>
    </w:p>
    <w:p w14:paraId="1A0B929B" w14:textId="77777777" w:rsidR="00FA34DD" w:rsidRPr="00394C43" w:rsidRDefault="00FA34DD" w:rsidP="00FA34DD">
      <w:pPr>
        <w:pStyle w:val="Pagrindinistekstas"/>
        <w:numPr>
          <w:ilvl w:val="2"/>
          <w:numId w:val="1"/>
        </w:numPr>
        <w:tabs>
          <w:tab w:val="left" w:pos="0"/>
          <w:tab w:val="left" w:pos="709"/>
        </w:tabs>
        <w:ind w:left="0" w:firstLine="0"/>
        <w:rPr>
          <w:b/>
          <w:szCs w:val="24"/>
        </w:rPr>
      </w:pPr>
      <w:r w:rsidRPr="00394C43">
        <w:rPr>
          <w:szCs w:val="24"/>
        </w:rPr>
        <w:t>Užsakovas gaus šiuos dokumentus:</w:t>
      </w:r>
    </w:p>
    <w:p w14:paraId="4904099E" w14:textId="77777777" w:rsidR="00FA34DD" w:rsidRPr="00394C43" w:rsidRDefault="00FA34DD" w:rsidP="00FA34DD">
      <w:pPr>
        <w:pStyle w:val="Pagrindinistekstas"/>
        <w:numPr>
          <w:ilvl w:val="3"/>
          <w:numId w:val="1"/>
        </w:numPr>
        <w:tabs>
          <w:tab w:val="left" w:pos="0"/>
          <w:tab w:val="left" w:pos="709"/>
        </w:tabs>
        <w:ind w:left="0" w:firstLine="0"/>
        <w:rPr>
          <w:b/>
          <w:szCs w:val="24"/>
        </w:rPr>
      </w:pPr>
      <w:r w:rsidRPr="00394C43">
        <w:rPr>
          <w:szCs w:val="24"/>
        </w:rPr>
        <w:t>pasiliekančio(-</w:t>
      </w:r>
      <w:proofErr w:type="spellStart"/>
      <w:r w:rsidRPr="00394C43">
        <w:rPr>
          <w:szCs w:val="24"/>
        </w:rPr>
        <w:t>ių</w:t>
      </w:r>
      <w:proofErr w:type="spellEnd"/>
      <w:r w:rsidRPr="00394C43">
        <w:rPr>
          <w:szCs w:val="24"/>
        </w:rPr>
        <w:t>) Jungtinės veiklos partnerio(-</w:t>
      </w:r>
      <w:proofErr w:type="spellStart"/>
      <w:r w:rsidRPr="00394C43">
        <w:rPr>
          <w:szCs w:val="24"/>
        </w:rPr>
        <w:t>ių</w:t>
      </w:r>
      <w:proofErr w:type="spellEnd"/>
      <w:r w:rsidRPr="00394C43">
        <w:rPr>
          <w:szCs w:val="24"/>
        </w:rPr>
        <w:t>) prašymą dėl Jungtinės veiklos partnerio(-</w:t>
      </w:r>
      <w:proofErr w:type="spellStart"/>
      <w:r w:rsidRPr="00394C43">
        <w:rPr>
          <w:szCs w:val="24"/>
        </w:rPr>
        <w:t>ių</w:t>
      </w:r>
      <w:proofErr w:type="spellEnd"/>
      <w:r w:rsidRPr="00394C43">
        <w:rPr>
          <w:szCs w:val="24"/>
        </w:rPr>
        <w:t>) keitimo;</w:t>
      </w:r>
    </w:p>
    <w:p w14:paraId="3AF1CCEA" w14:textId="77777777" w:rsidR="00FA34DD" w:rsidRPr="00394C43" w:rsidRDefault="00FA34DD" w:rsidP="00FA34DD">
      <w:pPr>
        <w:pStyle w:val="Pagrindinistekstas"/>
        <w:numPr>
          <w:ilvl w:val="3"/>
          <w:numId w:val="1"/>
        </w:numPr>
        <w:tabs>
          <w:tab w:val="left" w:pos="0"/>
          <w:tab w:val="left" w:pos="709"/>
        </w:tabs>
        <w:ind w:left="0" w:firstLine="0"/>
        <w:rPr>
          <w:b/>
          <w:szCs w:val="24"/>
        </w:rPr>
      </w:pPr>
      <w:r w:rsidRPr="00394C43">
        <w:rPr>
          <w:szCs w:val="24"/>
        </w:rPr>
        <w:t>pasitraukiančio(-</w:t>
      </w:r>
      <w:proofErr w:type="spellStart"/>
      <w:r w:rsidRPr="00394C43">
        <w:rPr>
          <w:szCs w:val="24"/>
        </w:rPr>
        <w:t>ių</w:t>
      </w:r>
      <w:proofErr w:type="spellEnd"/>
      <w:r w:rsidRPr="00394C43">
        <w:rPr>
          <w:szCs w:val="24"/>
        </w:rPr>
        <w:t>) Jungtinės veiklos partnerio(-</w:t>
      </w:r>
      <w:proofErr w:type="spellStart"/>
      <w:r w:rsidRPr="00394C43">
        <w:rPr>
          <w:szCs w:val="24"/>
        </w:rPr>
        <w:t>ių</w:t>
      </w:r>
      <w:proofErr w:type="spellEnd"/>
      <w:r w:rsidRPr="00394C43">
        <w:rPr>
          <w:szCs w:val="24"/>
        </w:rPr>
        <w:t>) prašymą pasitraukti iš Jungtinės veiklos sutarties partnerių ir perduoti visus įsipareigojimus pagal Jungtinės veiklos sutartį naujajam(-</w:t>
      </w:r>
      <w:proofErr w:type="spellStart"/>
      <w:r w:rsidRPr="00394C43">
        <w:rPr>
          <w:szCs w:val="24"/>
        </w:rPr>
        <w:t>iems</w:t>
      </w:r>
      <w:proofErr w:type="spellEnd"/>
      <w:r w:rsidRPr="00394C43">
        <w:rPr>
          <w:szCs w:val="24"/>
        </w:rPr>
        <w:t>) / pasiliekančiam (-</w:t>
      </w:r>
      <w:proofErr w:type="spellStart"/>
      <w:r w:rsidRPr="00394C43">
        <w:rPr>
          <w:szCs w:val="24"/>
        </w:rPr>
        <w:t>iams</w:t>
      </w:r>
      <w:proofErr w:type="spellEnd"/>
      <w:r w:rsidRPr="00394C43">
        <w:rPr>
          <w:szCs w:val="24"/>
        </w:rPr>
        <w:t>) Jungtinės veiklos partneriui(-</w:t>
      </w:r>
      <w:proofErr w:type="spellStart"/>
      <w:r w:rsidRPr="00394C43">
        <w:rPr>
          <w:szCs w:val="24"/>
        </w:rPr>
        <w:t>iams</w:t>
      </w:r>
      <w:proofErr w:type="spellEnd"/>
      <w:r w:rsidRPr="00394C43">
        <w:rPr>
          <w:szCs w:val="24"/>
        </w:rPr>
        <w:t>);</w:t>
      </w:r>
    </w:p>
    <w:p w14:paraId="694EF0AA" w14:textId="77777777" w:rsidR="00FA34DD" w:rsidRPr="00394C43" w:rsidRDefault="00FA34DD" w:rsidP="00FA34DD">
      <w:pPr>
        <w:pStyle w:val="Pagrindinistekstas"/>
        <w:numPr>
          <w:ilvl w:val="3"/>
          <w:numId w:val="1"/>
        </w:numPr>
        <w:tabs>
          <w:tab w:val="left" w:pos="0"/>
          <w:tab w:val="left" w:pos="709"/>
        </w:tabs>
        <w:ind w:left="0" w:firstLine="0"/>
        <w:rPr>
          <w:szCs w:val="24"/>
        </w:rPr>
      </w:pPr>
      <w:r w:rsidRPr="00394C43">
        <w:rPr>
          <w:szCs w:val="24"/>
        </w:rPr>
        <w:t>naujojo(-</w:t>
      </w:r>
      <w:proofErr w:type="spellStart"/>
      <w:r w:rsidRPr="00394C43">
        <w:rPr>
          <w:szCs w:val="24"/>
        </w:rPr>
        <w:t>ųjų</w:t>
      </w:r>
      <w:proofErr w:type="spellEnd"/>
      <w:r w:rsidRPr="00394C43">
        <w:rPr>
          <w:szCs w:val="24"/>
        </w:rPr>
        <w:t>) / pasiliekančio(-</w:t>
      </w:r>
      <w:proofErr w:type="spellStart"/>
      <w:r w:rsidRPr="00394C43">
        <w:rPr>
          <w:szCs w:val="24"/>
        </w:rPr>
        <w:t>ių</w:t>
      </w:r>
      <w:proofErr w:type="spellEnd"/>
      <w:r w:rsidRPr="00394C43">
        <w:rPr>
          <w:szCs w:val="24"/>
        </w:rPr>
        <w:t>) Jungtinės veiklos partnerio(-</w:t>
      </w:r>
      <w:proofErr w:type="spellStart"/>
      <w:r w:rsidRPr="00394C43">
        <w:rPr>
          <w:szCs w:val="24"/>
        </w:rPr>
        <w:t>ių</w:t>
      </w:r>
      <w:proofErr w:type="spellEnd"/>
      <w:r w:rsidRPr="00394C43">
        <w:rPr>
          <w:szCs w:val="24"/>
        </w:rPr>
        <w:t>) raštišką sutikimą(-</w:t>
      </w:r>
      <w:proofErr w:type="spellStart"/>
      <w:r w:rsidRPr="00394C43">
        <w:rPr>
          <w:szCs w:val="24"/>
        </w:rPr>
        <w:t>us</w:t>
      </w:r>
      <w:proofErr w:type="spellEnd"/>
      <w:r w:rsidRPr="00394C43">
        <w:rPr>
          <w:szCs w:val="24"/>
        </w:rPr>
        <w:t>) pakeisti pasitraukiantį(-</w:t>
      </w:r>
      <w:proofErr w:type="spellStart"/>
      <w:r w:rsidRPr="00394C43">
        <w:rPr>
          <w:szCs w:val="24"/>
        </w:rPr>
        <w:t>čius</w:t>
      </w:r>
      <w:proofErr w:type="spellEnd"/>
      <w:r w:rsidRPr="00394C43">
        <w:rPr>
          <w:szCs w:val="24"/>
        </w:rPr>
        <w:t>) Jungtinės veiklos partnerį (-</w:t>
      </w:r>
      <w:proofErr w:type="spellStart"/>
      <w:r w:rsidRPr="00394C43">
        <w:rPr>
          <w:szCs w:val="24"/>
        </w:rPr>
        <w:t>ius</w:t>
      </w:r>
      <w:proofErr w:type="spellEnd"/>
      <w:r w:rsidRPr="00394C43">
        <w:rPr>
          <w:szCs w:val="24"/>
        </w:rPr>
        <w:t>) bei prisiimti visus pasitraukiančio(-</w:t>
      </w:r>
      <w:proofErr w:type="spellStart"/>
      <w:r w:rsidRPr="00394C43">
        <w:rPr>
          <w:szCs w:val="24"/>
        </w:rPr>
        <w:t>ių</w:t>
      </w:r>
      <w:proofErr w:type="spellEnd"/>
      <w:r w:rsidRPr="00394C43">
        <w:rPr>
          <w:szCs w:val="24"/>
        </w:rPr>
        <w:t>) Jungtinės veiklos partnerio(-</w:t>
      </w:r>
      <w:proofErr w:type="spellStart"/>
      <w:r w:rsidRPr="00394C43">
        <w:rPr>
          <w:szCs w:val="24"/>
        </w:rPr>
        <w:t>ių</w:t>
      </w:r>
      <w:proofErr w:type="spellEnd"/>
      <w:r w:rsidRPr="00394C43">
        <w:rPr>
          <w:szCs w:val="24"/>
        </w:rPr>
        <w:t>) įsipareigojimus pagal Jungtinės veiklos sutartį bei naujojo(-</w:t>
      </w:r>
      <w:proofErr w:type="spellStart"/>
      <w:r w:rsidRPr="00394C43">
        <w:rPr>
          <w:szCs w:val="24"/>
        </w:rPr>
        <w:t>ųjų</w:t>
      </w:r>
      <w:proofErr w:type="spellEnd"/>
      <w:r w:rsidRPr="00394C43">
        <w:rPr>
          <w:szCs w:val="24"/>
        </w:rPr>
        <w:t>) / pasiliekančio(-</w:t>
      </w:r>
      <w:proofErr w:type="spellStart"/>
      <w:r w:rsidRPr="00394C43">
        <w:rPr>
          <w:szCs w:val="24"/>
        </w:rPr>
        <w:t>ių</w:t>
      </w:r>
      <w:proofErr w:type="spellEnd"/>
      <w:r w:rsidRPr="00394C43">
        <w:rPr>
          <w:szCs w:val="24"/>
        </w:rPr>
        <w:t>) Jungtinės veiklos partnerio(-</w:t>
      </w:r>
      <w:proofErr w:type="spellStart"/>
      <w:r w:rsidRPr="00394C43">
        <w:rPr>
          <w:szCs w:val="24"/>
        </w:rPr>
        <w:t>ių</w:t>
      </w:r>
      <w:proofErr w:type="spellEnd"/>
      <w:r w:rsidRPr="00394C43">
        <w:rPr>
          <w:szCs w:val="24"/>
        </w:rPr>
        <w:t>) kvalifikaciją pagrindžiantys dokumentai (jei taikoma);</w:t>
      </w:r>
    </w:p>
    <w:p w14:paraId="1473AACA" w14:textId="77777777" w:rsidR="00FA34DD" w:rsidRPr="00394C43" w:rsidRDefault="00FA34DD" w:rsidP="00FA34DD">
      <w:pPr>
        <w:pStyle w:val="Pagrindinistekstas"/>
        <w:numPr>
          <w:ilvl w:val="2"/>
          <w:numId w:val="1"/>
        </w:numPr>
        <w:tabs>
          <w:tab w:val="left" w:pos="0"/>
          <w:tab w:val="left" w:pos="709"/>
        </w:tabs>
        <w:ind w:left="0" w:firstLine="0"/>
        <w:rPr>
          <w:szCs w:val="24"/>
        </w:rPr>
      </w:pPr>
      <w:r w:rsidRPr="00394C43">
        <w:rPr>
          <w:szCs w:val="24"/>
        </w:rPr>
        <w:t>Paslaugų teikėjas įrodys Užsakovui naujojo(-ų) / pasiliekančio(-</w:t>
      </w:r>
      <w:proofErr w:type="spellStart"/>
      <w:r w:rsidRPr="00394C43">
        <w:rPr>
          <w:szCs w:val="24"/>
        </w:rPr>
        <w:t>ių</w:t>
      </w:r>
      <w:proofErr w:type="spellEnd"/>
      <w:r w:rsidRPr="00394C43">
        <w:rPr>
          <w:szCs w:val="24"/>
        </w:rPr>
        <w:t>) Jungtinės veiklos partnerio(-</w:t>
      </w:r>
      <w:proofErr w:type="spellStart"/>
      <w:r w:rsidRPr="00394C43">
        <w:rPr>
          <w:szCs w:val="24"/>
        </w:rPr>
        <w:t>ių</w:t>
      </w:r>
      <w:proofErr w:type="spellEnd"/>
      <w:r w:rsidRPr="00394C43">
        <w:rPr>
          <w:szCs w:val="24"/>
        </w:rPr>
        <w:t xml:space="preserve">) patikimumą ir gebėjimą vykdyti paskirtas funkcijas; </w:t>
      </w:r>
    </w:p>
    <w:p w14:paraId="346BB29E" w14:textId="77777777" w:rsidR="00FA34DD" w:rsidRPr="00394C43" w:rsidRDefault="00FA34DD" w:rsidP="00FA34DD">
      <w:pPr>
        <w:pStyle w:val="Pagrindinistekstas"/>
        <w:numPr>
          <w:ilvl w:val="2"/>
          <w:numId w:val="1"/>
        </w:numPr>
        <w:tabs>
          <w:tab w:val="left" w:pos="0"/>
          <w:tab w:val="left" w:pos="709"/>
        </w:tabs>
        <w:ind w:left="0" w:firstLine="0"/>
        <w:rPr>
          <w:szCs w:val="24"/>
        </w:rPr>
      </w:pPr>
      <w:r w:rsidRPr="00394C43">
        <w:rPr>
          <w:szCs w:val="24"/>
        </w:rPr>
        <w:t>Paslaugų teikėjas gaus Užsakovo rašytinį sutikimą keisti Jungtinės veiklos partnerius.</w:t>
      </w:r>
    </w:p>
    <w:p w14:paraId="22B029D2" w14:textId="77777777" w:rsidR="00FA34DD" w:rsidRPr="00394C43" w:rsidRDefault="00FA34DD" w:rsidP="00FA34DD">
      <w:pPr>
        <w:pStyle w:val="Pagrindinistekstas"/>
        <w:numPr>
          <w:ilvl w:val="2"/>
          <w:numId w:val="1"/>
        </w:numPr>
        <w:tabs>
          <w:tab w:val="left" w:pos="0"/>
        </w:tabs>
        <w:ind w:left="0" w:firstLine="0"/>
        <w:rPr>
          <w:b/>
          <w:szCs w:val="24"/>
        </w:rPr>
      </w:pPr>
      <w:r w:rsidRPr="00394C43">
        <w:rPr>
          <w:szCs w:val="24"/>
        </w:rPr>
        <w:lastRenderedPageBreak/>
        <w:t>Paslaugų teikėjas pateiks Užsakovui naujos Jungtinės veiklos sutarties kopiją, kurioje pasiliekančiojo(-</w:t>
      </w:r>
      <w:proofErr w:type="spellStart"/>
      <w:r w:rsidRPr="00394C43">
        <w:rPr>
          <w:szCs w:val="24"/>
        </w:rPr>
        <w:t>iųjų</w:t>
      </w:r>
      <w:proofErr w:type="spellEnd"/>
      <w:r w:rsidRPr="00394C43">
        <w:rPr>
          <w:szCs w:val="24"/>
        </w:rPr>
        <w:t>) Jungtinės veiklos partnerio(-</w:t>
      </w:r>
      <w:proofErr w:type="spellStart"/>
      <w:r w:rsidRPr="00394C43">
        <w:rPr>
          <w:szCs w:val="24"/>
        </w:rPr>
        <w:t>ių</w:t>
      </w:r>
      <w:proofErr w:type="spellEnd"/>
      <w:r w:rsidRPr="00394C43">
        <w:rPr>
          <w:szCs w:val="24"/>
        </w:rPr>
        <w:t>) įsipareigojimai išliks tokie patys kaip ir ankstesnėje Jungtinės veiklos sutartyje, o naujasis(-</w:t>
      </w:r>
      <w:proofErr w:type="spellStart"/>
      <w:r w:rsidRPr="00394C43">
        <w:rPr>
          <w:szCs w:val="24"/>
        </w:rPr>
        <w:t>ieji</w:t>
      </w:r>
      <w:proofErr w:type="spellEnd"/>
      <w:r w:rsidRPr="00394C43">
        <w:rPr>
          <w:szCs w:val="24"/>
        </w:rPr>
        <w:t>) / pasiliekantis(-</w:t>
      </w:r>
      <w:proofErr w:type="spellStart"/>
      <w:r w:rsidRPr="00394C43">
        <w:rPr>
          <w:szCs w:val="24"/>
        </w:rPr>
        <w:t>ys</w:t>
      </w:r>
      <w:proofErr w:type="spellEnd"/>
      <w:r w:rsidRPr="00394C43">
        <w:rPr>
          <w:szCs w:val="24"/>
        </w:rPr>
        <w:t>) Jungtinės veiklos partneris(-</w:t>
      </w:r>
      <w:proofErr w:type="spellStart"/>
      <w:r w:rsidRPr="00394C43">
        <w:rPr>
          <w:szCs w:val="24"/>
        </w:rPr>
        <w:t>iai</w:t>
      </w:r>
      <w:proofErr w:type="spellEnd"/>
      <w:r w:rsidRPr="00394C43">
        <w:rPr>
          <w:szCs w:val="24"/>
        </w:rPr>
        <w:t>) perims visus pasitraukiančiojo(-</w:t>
      </w:r>
      <w:proofErr w:type="spellStart"/>
      <w:r w:rsidRPr="00394C43">
        <w:rPr>
          <w:szCs w:val="24"/>
        </w:rPr>
        <w:t>iųjų</w:t>
      </w:r>
      <w:proofErr w:type="spellEnd"/>
      <w:r w:rsidRPr="00394C43">
        <w:rPr>
          <w:szCs w:val="24"/>
        </w:rPr>
        <w:t>) Jungtinės veiklos partnerio(-</w:t>
      </w:r>
      <w:proofErr w:type="spellStart"/>
      <w:r w:rsidRPr="00394C43">
        <w:rPr>
          <w:szCs w:val="24"/>
        </w:rPr>
        <w:t>ių</w:t>
      </w:r>
      <w:proofErr w:type="spellEnd"/>
      <w:r w:rsidRPr="00394C43">
        <w:rPr>
          <w:szCs w:val="24"/>
        </w:rPr>
        <w:t>) įsipareigojimus pagal ankstesnę Jungtinės veiklos sutartį.</w:t>
      </w:r>
    </w:p>
    <w:p w14:paraId="5B412FA2" w14:textId="6660002D" w:rsidR="00FA34DD" w:rsidRPr="00394C43" w:rsidRDefault="00FA34DD" w:rsidP="00FA34DD">
      <w:pPr>
        <w:pStyle w:val="Pagrindinistekstas"/>
        <w:numPr>
          <w:ilvl w:val="1"/>
          <w:numId w:val="1"/>
        </w:numPr>
        <w:tabs>
          <w:tab w:val="left" w:pos="0"/>
        </w:tabs>
        <w:ind w:left="0" w:firstLine="0"/>
        <w:rPr>
          <w:b/>
          <w:szCs w:val="24"/>
        </w:rPr>
      </w:pPr>
      <w:r w:rsidRPr="00394C43">
        <w:rPr>
          <w:szCs w:val="24"/>
        </w:rPr>
        <w:t>Esant Sutarties BD 8.</w:t>
      </w:r>
      <w:r w:rsidR="00F702BA" w:rsidRPr="00394C43">
        <w:rPr>
          <w:szCs w:val="24"/>
        </w:rPr>
        <w:t>12</w:t>
      </w:r>
      <w:r w:rsidRPr="00394C43">
        <w:rPr>
          <w:szCs w:val="24"/>
        </w:rPr>
        <w:t>.1 sąlygai, tačiau nesant Sutarties BD 8.</w:t>
      </w:r>
      <w:r w:rsidR="00F702BA" w:rsidRPr="00394C43">
        <w:rPr>
          <w:szCs w:val="24"/>
        </w:rPr>
        <w:t>12</w:t>
      </w:r>
      <w:r w:rsidRPr="00394C43">
        <w:rPr>
          <w:szCs w:val="24"/>
        </w:rPr>
        <w:t>.2 nurodytos sąlygos, liekantys Partneriai gali pasitelkti kvalifikaciją bei kitus reikalavimus atitinkantį subtiekėją Sutarties BD 8.1 – 8.</w:t>
      </w:r>
      <w:r w:rsidR="00F702BA" w:rsidRPr="00394C43">
        <w:rPr>
          <w:szCs w:val="24"/>
        </w:rPr>
        <w:t>11</w:t>
      </w:r>
      <w:r w:rsidRPr="00394C43">
        <w:rPr>
          <w:szCs w:val="24"/>
        </w:rPr>
        <w:t xml:space="preserve"> punktuose nustatyta tvarka.</w:t>
      </w:r>
    </w:p>
    <w:p w14:paraId="6ECD4B97" w14:textId="77777777" w:rsidR="00FA34DD" w:rsidRPr="00394C43" w:rsidRDefault="00FA34DD" w:rsidP="00FA34DD">
      <w:pPr>
        <w:pStyle w:val="Pagrindinistekstas"/>
        <w:numPr>
          <w:ilvl w:val="1"/>
          <w:numId w:val="1"/>
        </w:numPr>
        <w:tabs>
          <w:tab w:val="left" w:pos="0"/>
          <w:tab w:val="left" w:pos="567"/>
        </w:tabs>
        <w:ind w:left="0" w:firstLine="0"/>
        <w:rPr>
          <w:b/>
          <w:szCs w:val="24"/>
        </w:rPr>
      </w:pPr>
      <w:r w:rsidRPr="00394C43">
        <w:rPr>
          <w:szCs w:val="24"/>
        </w:rPr>
        <w:t xml:space="preserve">Paslaugų teikėjas neturi teisės pasitelkti šios Sutarties vykdymui Užsakovo darbuotojų darbo sutarčių pagrindu ar kitokiu būdu, jei tai nėra raštu suderinta su Užsakovu. </w:t>
      </w:r>
    </w:p>
    <w:p w14:paraId="54D9D5B7" w14:textId="77777777" w:rsidR="00FA34DD" w:rsidRPr="00394C43" w:rsidRDefault="00FA34DD" w:rsidP="00FA34DD">
      <w:pPr>
        <w:pStyle w:val="Pagrindinistekstas"/>
        <w:numPr>
          <w:ilvl w:val="1"/>
          <w:numId w:val="1"/>
        </w:numPr>
        <w:tabs>
          <w:tab w:val="left" w:pos="0"/>
          <w:tab w:val="left" w:pos="567"/>
        </w:tabs>
        <w:ind w:left="0" w:firstLine="0"/>
        <w:rPr>
          <w:b/>
          <w:szCs w:val="24"/>
        </w:rPr>
      </w:pPr>
      <w:r w:rsidRPr="00394C43">
        <w:rPr>
          <w:szCs w:val="24"/>
        </w:rPr>
        <w:t>Paslaugų teikėjas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F35855E" w14:textId="69E38F82" w:rsidR="00AA046B" w:rsidRPr="00394C43" w:rsidRDefault="00FA34DD" w:rsidP="00FA34DD">
      <w:pPr>
        <w:pStyle w:val="Pagrindinistekstas"/>
        <w:numPr>
          <w:ilvl w:val="1"/>
          <w:numId w:val="1"/>
        </w:numPr>
        <w:tabs>
          <w:tab w:val="left" w:pos="0"/>
          <w:tab w:val="left" w:pos="567"/>
        </w:tabs>
        <w:ind w:left="0" w:firstLine="0"/>
        <w:rPr>
          <w:b/>
          <w:szCs w:val="24"/>
        </w:rPr>
      </w:pPr>
      <w:r w:rsidRPr="00394C43">
        <w:rPr>
          <w:szCs w:val="24"/>
        </w:rPr>
        <w:t>Šios dalies nuostatų nesilaikymas</w:t>
      </w:r>
      <w:r w:rsidR="009D19BA" w:rsidRPr="00394C43">
        <w:rPr>
          <w:szCs w:val="24"/>
        </w:rPr>
        <w:t xml:space="preserve"> </w:t>
      </w:r>
      <w:r w:rsidRPr="00394C43">
        <w:rPr>
          <w:szCs w:val="24"/>
        </w:rPr>
        <w:t>yra laikomas esminiu Sutarties pažeidimu</w:t>
      </w:r>
      <w:r w:rsidR="00AA046B" w:rsidRPr="00394C43">
        <w:rPr>
          <w:szCs w:val="24"/>
        </w:rPr>
        <w:t xml:space="preserve">. </w:t>
      </w:r>
      <w:r w:rsidR="00F21F1E" w:rsidRPr="00394C43">
        <w:rPr>
          <w:szCs w:val="24"/>
        </w:rPr>
        <w:t>Formalūs Sutarties BD skyriuje įtvirtintų nuostatų pažeidimai, nelaikomi esminiu Sutarties sąlygų pažeidimu.</w:t>
      </w:r>
    </w:p>
    <w:p w14:paraId="134A111D" w14:textId="77777777" w:rsidR="00DD0884" w:rsidRPr="00394C43" w:rsidRDefault="00DD0884" w:rsidP="00020E52">
      <w:pPr>
        <w:pStyle w:val="Pagrindinistekstas"/>
        <w:tabs>
          <w:tab w:val="left" w:pos="0"/>
          <w:tab w:val="left" w:pos="567"/>
        </w:tabs>
        <w:rPr>
          <w:b/>
          <w:szCs w:val="24"/>
        </w:rPr>
      </w:pPr>
    </w:p>
    <w:p w14:paraId="1B7F39BA" w14:textId="77777777" w:rsidR="00096898" w:rsidRPr="00394C43" w:rsidRDefault="002D39EC" w:rsidP="00020E52">
      <w:pPr>
        <w:numPr>
          <w:ilvl w:val="0"/>
          <w:numId w:val="1"/>
        </w:numPr>
        <w:tabs>
          <w:tab w:val="left" w:pos="426"/>
        </w:tabs>
        <w:ind w:left="0" w:firstLine="0"/>
        <w:jc w:val="center"/>
        <w:rPr>
          <w:b/>
          <w:sz w:val="24"/>
          <w:szCs w:val="24"/>
        </w:rPr>
      </w:pPr>
      <w:r w:rsidRPr="00394C43">
        <w:rPr>
          <w:b/>
          <w:sz w:val="24"/>
          <w:szCs w:val="24"/>
        </w:rPr>
        <w:t xml:space="preserve">PASLAUGŲ </w:t>
      </w:r>
      <w:r w:rsidR="00FF536B" w:rsidRPr="00394C43">
        <w:rPr>
          <w:b/>
          <w:sz w:val="24"/>
          <w:szCs w:val="24"/>
        </w:rPr>
        <w:t>SUTEIKIMO</w:t>
      </w:r>
      <w:r w:rsidRPr="00394C43">
        <w:rPr>
          <w:b/>
          <w:sz w:val="24"/>
          <w:szCs w:val="24"/>
        </w:rPr>
        <w:t xml:space="preserve"> TERMINAI, PASLAUGŲ </w:t>
      </w:r>
      <w:r w:rsidR="00393F29" w:rsidRPr="00394C43">
        <w:rPr>
          <w:b/>
          <w:sz w:val="24"/>
          <w:szCs w:val="24"/>
        </w:rPr>
        <w:t xml:space="preserve">REZULTATO PERDAVIMO - </w:t>
      </w:r>
      <w:r w:rsidRPr="00394C43">
        <w:rPr>
          <w:b/>
          <w:sz w:val="24"/>
          <w:szCs w:val="24"/>
        </w:rPr>
        <w:t>PRIĖMIMO TVARKA</w:t>
      </w:r>
    </w:p>
    <w:p w14:paraId="647FBC07" w14:textId="77777777" w:rsidR="00BB31FD" w:rsidRPr="00394C43" w:rsidRDefault="00BB31FD" w:rsidP="00020E52">
      <w:pPr>
        <w:tabs>
          <w:tab w:val="left" w:pos="426"/>
        </w:tabs>
        <w:rPr>
          <w:b/>
          <w:sz w:val="24"/>
          <w:szCs w:val="24"/>
        </w:rPr>
      </w:pPr>
    </w:p>
    <w:p w14:paraId="4CE00BB1" w14:textId="77777777" w:rsidR="00927164" w:rsidRPr="00394C43" w:rsidRDefault="00927164" w:rsidP="00927164">
      <w:pPr>
        <w:numPr>
          <w:ilvl w:val="1"/>
          <w:numId w:val="1"/>
        </w:numPr>
        <w:ind w:left="0" w:firstLine="0"/>
        <w:jc w:val="both"/>
        <w:rPr>
          <w:sz w:val="24"/>
          <w:szCs w:val="24"/>
        </w:rPr>
      </w:pPr>
      <w:bookmarkStart w:id="13" w:name="_Ref339046329"/>
      <w:r w:rsidRPr="00394C43">
        <w:rPr>
          <w:sz w:val="24"/>
          <w:szCs w:val="24"/>
        </w:rPr>
        <w:t>Paslaugų suteikimo terminai nurodyti Sutarties SD 5 dalyje.</w:t>
      </w:r>
    </w:p>
    <w:p w14:paraId="4A2D67FB" w14:textId="77777777" w:rsidR="00927164" w:rsidRPr="00394C43" w:rsidRDefault="00927164" w:rsidP="00927164">
      <w:pPr>
        <w:numPr>
          <w:ilvl w:val="1"/>
          <w:numId w:val="1"/>
        </w:numPr>
        <w:tabs>
          <w:tab w:val="left" w:pos="709"/>
        </w:tabs>
        <w:ind w:left="0" w:firstLine="0"/>
        <w:jc w:val="both"/>
        <w:rPr>
          <w:sz w:val="24"/>
          <w:szCs w:val="24"/>
        </w:rPr>
      </w:pPr>
      <w:r w:rsidRPr="00394C43">
        <w:rPr>
          <w:sz w:val="24"/>
          <w:szCs w:val="24"/>
        </w:rPr>
        <w:t xml:space="preserve">Paslaugų teikėjas, įvykdęs Sutartyje numatytus įsipareigojimus, turi kreiptis į Užsakovą raštu dėl Paslaugų rezultato perdavimo – priėmimo akto pasirašymo. </w:t>
      </w:r>
    </w:p>
    <w:p w14:paraId="4AFAEA7D" w14:textId="77777777" w:rsidR="00927164" w:rsidRPr="00394C43" w:rsidRDefault="00927164" w:rsidP="00927164">
      <w:pPr>
        <w:numPr>
          <w:ilvl w:val="1"/>
          <w:numId w:val="1"/>
        </w:numPr>
        <w:tabs>
          <w:tab w:val="left" w:pos="709"/>
        </w:tabs>
        <w:ind w:left="0" w:firstLine="0"/>
        <w:jc w:val="both"/>
        <w:rPr>
          <w:sz w:val="24"/>
          <w:szCs w:val="24"/>
        </w:rPr>
      </w:pPr>
      <w:r w:rsidRPr="00394C43">
        <w:rPr>
          <w:sz w:val="24"/>
          <w:szCs w:val="24"/>
        </w:rPr>
        <w:t>Užsakovas turi ne vėliau kaip per Sutarties SD 5 dalyje nurodytą terminą nuo Paslaugų teikėjo raštiško kreipimosi pasirašyti Paslaugų rezultato perdavimo – priėmimo aktą, jei Paslaugų kokybė atitinka Sutartyje nustatytus reikalavimus.</w:t>
      </w:r>
    </w:p>
    <w:p w14:paraId="1702A33E" w14:textId="77777777" w:rsidR="00927164" w:rsidRPr="00394C43" w:rsidRDefault="00927164" w:rsidP="00927164">
      <w:pPr>
        <w:numPr>
          <w:ilvl w:val="1"/>
          <w:numId w:val="1"/>
        </w:numPr>
        <w:ind w:left="0" w:firstLine="0"/>
        <w:jc w:val="both"/>
        <w:rPr>
          <w:sz w:val="24"/>
          <w:szCs w:val="24"/>
        </w:rPr>
      </w:pPr>
      <w:r w:rsidRPr="00394C43">
        <w:rPr>
          <w:sz w:val="24"/>
          <w:szCs w:val="24"/>
        </w:rPr>
        <w:t xml:space="preserve">Jeigu Paslaugų ir (ar) Paslaugų rezultato perdavimo - priėmimo metu nustatoma, kad Paslaugos suteiktos netinkamai ir Paslaugų rezultatas neatitinka Sutartyje nustatytų reikalavimų, Užsakovas turi teisę atsisakyti pasirašyti Paslaugų rezultato perdavimo – priėmimo aktą, raštu nurodydamas priimto sprendimo motyvus (jei įmanoma, nurodydamas ir priemones, kurių Paslaugų teikėjas privalo imtis, kad Paslaugų kokybė atitiktų Sutarties reikalavimus ir Paslaugų perdavimo – priėmimo aktas būtų pasirašytas). </w:t>
      </w:r>
    </w:p>
    <w:p w14:paraId="5B3D2F3A" w14:textId="77777777" w:rsidR="00927164" w:rsidRPr="00394C43" w:rsidRDefault="00927164" w:rsidP="00927164">
      <w:pPr>
        <w:numPr>
          <w:ilvl w:val="1"/>
          <w:numId w:val="1"/>
        </w:numPr>
        <w:ind w:left="0" w:firstLine="0"/>
        <w:jc w:val="both"/>
        <w:rPr>
          <w:sz w:val="24"/>
          <w:szCs w:val="24"/>
        </w:rPr>
      </w:pPr>
      <w:r w:rsidRPr="00394C43">
        <w:rPr>
          <w:sz w:val="24"/>
          <w:szCs w:val="24"/>
        </w:rPr>
        <w:t xml:space="preserve">Paslaugų rezultato perdavimo – priėmimo aktas turi būti surašytas dviem vienodą teisinę galią turinčiais egzemplioriais, kuriuos pasirašo abiejų Šalių įgalioti asmenys. Nuosavybės teisė į Paslaugų rezultatą Užsakovui pereina nuo Paslaugų rezultato perdavimo - priėmimo akto pasirašymo dienos. </w:t>
      </w:r>
    </w:p>
    <w:p w14:paraId="5549BCA1" w14:textId="77777777" w:rsidR="00927164" w:rsidRPr="00394C43" w:rsidRDefault="00927164" w:rsidP="00927164">
      <w:pPr>
        <w:numPr>
          <w:ilvl w:val="1"/>
          <w:numId w:val="1"/>
        </w:numPr>
        <w:tabs>
          <w:tab w:val="left" w:pos="709"/>
        </w:tabs>
        <w:ind w:left="0" w:firstLine="0"/>
        <w:jc w:val="both"/>
        <w:rPr>
          <w:sz w:val="24"/>
          <w:szCs w:val="24"/>
        </w:rPr>
      </w:pPr>
      <w:r w:rsidRPr="00394C43">
        <w:rPr>
          <w:sz w:val="24"/>
          <w:szCs w:val="24"/>
        </w:rPr>
        <w:t>Paslaugų rezultato ar (ir) Prekių (jei pagal Sutartį tiekiamos ir Prekės)  atsitiktinio žuvimo ar sugedimo rizika iki Akto pasirašymo momento tenka Paslaugų teikėjui.</w:t>
      </w:r>
    </w:p>
    <w:p w14:paraId="08D6504C" w14:textId="24E3F0E9" w:rsidR="00927164" w:rsidRPr="00394C43" w:rsidRDefault="00927164" w:rsidP="00927164">
      <w:pPr>
        <w:numPr>
          <w:ilvl w:val="1"/>
          <w:numId w:val="1"/>
        </w:numPr>
        <w:ind w:left="0" w:firstLine="0"/>
        <w:jc w:val="both"/>
        <w:rPr>
          <w:sz w:val="24"/>
          <w:szCs w:val="24"/>
        </w:rPr>
      </w:pPr>
      <w:r w:rsidRPr="00394C43">
        <w:rPr>
          <w:sz w:val="24"/>
          <w:szCs w:val="24"/>
        </w:rPr>
        <w:t xml:space="preserve">Paslaugų teikėjui vėluojant suteikti Paslaugas šioje Sutartyje nustatytais terminais dėl priežasčių, priklausančių nuo </w:t>
      </w:r>
      <w:r w:rsidR="00542FA7" w:rsidRPr="00394C43">
        <w:rPr>
          <w:sz w:val="24"/>
          <w:szCs w:val="24"/>
        </w:rPr>
        <w:t xml:space="preserve">Paslaugų teikėjo </w:t>
      </w:r>
      <w:r w:rsidR="005C3406" w:rsidRPr="00394C43">
        <w:rPr>
          <w:sz w:val="24"/>
          <w:szCs w:val="24"/>
        </w:rPr>
        <w:t>ar jo subrangovų</w:t>
      </w:r>
      <w:r w:rsidRPr="00394C43">
        <w:rPr>
          <w:sz w:val="24"/>
          <w:szCs w:val="24"/>
        </w:rPr>
        <w:t>, Paslaugų teikėjas, Užsakovui pareikalavus, moka Užsakovui Sutarties SD 5 dalyje nustatyto dydžio netesybas (delspinigius / baudą) bei atlygina Užsakovo dėl to patirtus tiesioginius nuostolius tiek, kiek jų nepadengia netesybos (delspinigiai / baudos). Užsakovui pareiškus reikalavimą atlyginti patirtus nuostolius, delspinigiai / bauda įskaitomi į nuostolių atlyginimą.</w:t>
      </w:r>
    </w:p>
    <w:p w14:paraId="3CD5AF80" w14:textId="5F3ECC49" w:rsidR="00CE7545" w:rsidRPr="00394C43" w:rsidRDefault="00927164" w:rsidP="00927164">
      <w:pPr>
        <w:numPr>
          <w:ilvl w:val="1"/>
          <w:numId w:val="1"/>
        </w:numPr>
        <w:ind w:left="0" w:firstLine="0"/>
        <w:jc w:val="both"/>
        <w:rPr>
          <w:sz w:val="24"/>
          <w:szCs w:val="24"/>
        </w:rPr>
      </w:pPr>
      <w:r w:rsidRPr="00394C43">
        <w:rPr>
          <w:sz w:val="24"/>
          <w:szCs w:val="24"/>
        </w:rPr>
        <w:t>Paslaugų pabaigos terminai gali būti pratęsti/pakeisti, sutarties vykdymas sustabdomas esant Sutarties BD 16.2 punkte nurodytai sąlygai</w:t>
      </w:r>
      <w:r w:rsidR="00CE7545" w:rsidRPr="00394C43">
        <w:rPr>
          <w:sz w:val="24"/>
          <w:szCs w:val="24"/>
        </w:rPr>
        <w:t>.</w:t>
      </w:r>
    </w:p>
    <w:bookmarkEnd w:id="13"/>
    <w:p w14:paraId="2C39D267" w14:textId="77777777" w:rsidR="00B3383D" w:rsidRPr="00394C43" w:rsidRDefault="00B3383D" w:rsidP="00020E52">
      <w:pPr>
        <w:jc w:val="both"/>
        <w:rPr>
          <w:sz w:val="24"/>
          <w:szCs w:val="24"/>
        </w:rPr>
      </w:pPr>
    </w:p>
    <w:p w14:paraId="6D62BC60" w14:textId="0B0FFA97" w:rsidR="00096898" w:rsidRPr="00394C43" w:rsidRDefault="00E66798" w:rsidP="00B23409">
      <w:pPr>
        <w:numPr>
          <w:ilvl w:val="0"/>
          <w:numId w:val="1"/>
        </w:numPr>
        <w:tabs>
          <w:tab w:val="left" w:pos="426"/>
        </w:tabs>
        <w:ind w:left="0" w:firstLine="0"/>
        <w:jc w:val="center"/>
        <w:rPr>
          <w:b/>
          <w:sz w:val="24"/>
          <w:szCs w:val="24"/>
        </w:rPr>
      </w:pPr>
      <w:r w:rsidRPr="00394C43">
        <w:rPr>
          <w:b/>
          <w:sz w:val="24"/>
          <w:szCs w:val="24"/>
        </w:rPr>
        <w:t xml:space="preserve">NAUDOJIMAS, </w:t>
      </w:r>
      <w:r w:rsidR="007D3CC5" w:rsidRPr="00394C43">
        <w:rPr>
          <w:b/>
          <w:sz w:val="24"/>
          <w:szCs w:val="24"/>
        </w:rPr>
        <w:t>TIEKIMAS</w:t>
      </w:r>
    </w:p>
    <w:p w14:paraId="01BE9F98" w14:textId="77777777" w:rsidR="00BB31FD" w:rsidRPr="00394C43" w:rsidRDefault="00BB31FD" w:rsidP="00020E52">
      <w:pPr>
        <w:tabs>
          <w:tab w:val="left" w:pos="426"/>
        </w:tabs>
        <w:rPr>
          <w:b/>
          <w:sz w:val="24"/>
          <w:szCs w:val="24"/>
        </w:rPr>
      </w:pPr>
    </w:p>
    <w:p w14:paraId="7FE19B84" w14:textId="1599D62C" w:rsidR="00096898" w:rsidRPr="00394C43" w:rsidRDefault="00E66798" w:rsidP="00020E52">
      <w:pPr>
        <w:numPr>
          <w:ilvl w:val="1"/>
          <w:numId w:val="1"/>
        </w:numPr>
        <w:ind w:left="0" w:firstLine="0"/>
        <w:jc w:val="both"/>
        <w:rPr>
          <w:b/>
          <w:sz w:val="24"/>
          <w:szCs w:val="24"/>
        </w:rPr>
      </w:pPr>
      <w:r w:rsidRPr="00394C43">
        <w:rPr>
          <w:sz w:val="24"/>
          <w:szCs w:val="24"/>
        </w:rPr>
        <w:t xml:space="preserve">Jei Paslaugų teikimo metu </w:t>
      </w:r>
      <w:r w:rsidR="00686BB1" w:rsidRPr="00394C43">
        <w:rPr>
          <w:sz w:val="24"/>
          <w:szCs w:val="24"/>
        </w:rPr>
        <w:t>Paslaugų teikėjas</w:t>
      </w:r>
      <w:r w:rsidRPr="00394C43">
        <w:rPr>
          <w:sz w:val="24"/>
          <w:szCs w:val="24"/>
        </w:rPr>
        <w:t xml:space="preserve"> </w:t>
      </w:r>
      <w:r w:rsidR="007B35A6" w:rsidRPr="00394C43">
        <w:rPr>
          <w:sz w:val="24"/>
          <w:szCs w:val="24"/>
        </w:rPr>
        <w:t>privalo</w:t>
      </w:r>
      <w:r w:rsidRPr="00394C43">
        <w:rPr>
          <w:sz w:val="24"/>
          <w:szCs w:val="24"/>
        </w:rPr>
        <w:t xml:space="preserve"> paimti tam tikrus </w:t>
      </w:r>
      <w:r w:rsidR="006D4001" w:rsidRPr="00394C43">
        <w:rPr>
          <w:sz w:val="24"/>
          <w:szCs w:val="24"/>
        </w:rPr>
        <w:t>Užsakov</w:t>
      </w:r>
      <w:r w:rsidRPr="00394C43">
        <w:rPr>
          <w:sz w:val="24"/>
          <w:szCs w:val="24"/>
        </w:rPr>
        <w:t>o daiktus ir</w:t>
      </w:r>
      <w:r w:rsidR="003C4CB1" w:rsidRPr="00394C43">
        <w:rPr>
          <w:sz w:val="24"/>
          <w:szCs w:val="24"/>
        </w:rPr>
        <w:t xml:space="preserve">, </w:t>
      </w:r>
      <w:r w:rsidRPr="00394C43">
        <w:rPr>
          <w:sz w:val="24"/>
          <w:szCs w:val="24"/>
        </w:rPr>
        <w:t>suteikęs Paslaugas</w:t>
      </w:r>
      <w:r w:rsidR="003C4CB1" w:rsidRPr="00394C43">
        <w:rPr>
          <w:sz w:val="24"/>
          <w:szCs w:val="24"/>
        </w:rPr>
        <w:t>,</w:t>
      </w:r>
      <w:r w:rsidRPr="00394C43">
        <w:rPr>
          <w:sz w:val="24"/>
          <w:szCs w:val="24"/>
        </w:rPr>
        <w:t xml:space="preserve"> juos gražinti </w:t>
      </w:r>
      <w:r w:rsidR="006D4001" w:rsidRPr="00394C43">
        <w:rPr>
          <w:sz w:val="24"/>
          <w:szCs w:val="24"/>
        </w:rPr>
        <w:t>Užsakov</w:t>
      </w:r>
      <w:r w:rsidRPr="00394C43">
        <w:rPr>
          <w:sz w:val="24"/>
          <w:szCs w:val="24"/>
        </w:rPr>
        <w:t xml:space="preserve">ui, arba Paslaugų teikimo tikslu </w:t>
      </w:r>
      <w:r w:rsidR="006D4001" w:rsidRPr="00394C43">
        <w:rPr>
          <w:sz w:val="24"/>
          <w:szCs w:val="24"/>
        </w:rPr>
        <w:t>Užsakov</w:t>
      </w:r>
      <w:r w:rsidRPr="00394C43">
        <w:rPr>
          <w:sz w:val="24"/>
          <w:szCs w:val="24"/>
        </w:rPr>
        <w:t xml:space="preserve">as suteikia </w:t>
      </w:r>
      <w:r w:rsidR="00686BB1" w:rsidRPr="00394C43">
        <w:rPr>
          <w:sz w:val="24"/>
          <w:szCs w:val="24"/>
        </w:rPr>
        <w:t>Paslaugų teikėju</w:t>
      </w:r>
      <w:r w:rsidRPr="00394C43">
        <w:rPr>
          <w:sz w:val="24"/>
          <w:szCs w:val="24"/>
        </w:rPr>
        <w:t xml:space="preserve">i bet kokius </w:t>
      </w:r>
      <w:r w:rsidR="006D4001" w:rsidRPr="00394C43">
        <w:rPr>
          <w:sz w:val="24"/>
          <w:szCs w:val="24"/>
        </w:rPr>
        <w:t>Užsakov</w:t>
      </w:r>
      <w:r w:rsidRPr="00394C43">
        <w:rPr>
          <w:sz w:val="24"/>
          <w:szCs w:val="24"/>
        </w:rPr>
        <w:t>ui priklausančius kilnojamuosius daiktus, nepažeidžiant kitų Sutarties nuostatų, taikomos tokios taisyklės:</w:t>
      </w:r>
    </w:p>
    <w:p w14:paraId="0D1825D8" w14:textId="035FAAA5" w:rsidR="00096898" w:rsidRPr="00394C43" w:rsidRDefault="00E66798" w:rsidP="00020E52">
      <w:pPr>
        <w:numPr>
          <w:ilvl w:val="2"/>
          <w:numId w:val="1"/>
        </w:numPr>
        <w:ind w:left="0" w:firstLine="0"/>
        <w:jc w:val="both"/>
        <w:rPr>
          <w:b/>
          <w:sz w:val="24"/>
          <w:szCs w:val="24"/>
        </w:rPr>
      </w:pPr>
      <w:r w:rsidRPr="00394C43">
        <w:rPr>
          <w:sz w:val="24"/>
          <w:szCs w:val="24"/>
        </w:rPr>
        <w:t xml:space="preserve">Tokius daiktus </w:t>
      </w:r>
      <w:r w:rsidR="006D4001" w:rsidRPr="00394C43">
        <w:rPr>
          <w:sz w:val="24"/>
          <w:szCs w:val="24"/>
        </w:rPr>
        <w:t>Užsakov</w:t>
      </w:r>
      <w:r w:rsidRPr="00394C43">
        <w:rPr>
          <w:sz w:val="24"/>
          <w:szCs w:val="24"/>
        </w:rPr>
        <w:t xml:space="preserve">as perduoda </w:t>
      </w:r>
      <w:r w:rsidR="00686BB1" w:rsidRPr="00394C43">
        <w:rPr>
          <w:sz w:val="24"/>
          <w:szCs w:val="24"/>
        </w:rPr>
        <w:t>Paslaugų teikėju</w:t>
      </w:r>
      <w:r w:rsidRPr="00394C43">
        <w:rPr>
          <w:sz w:val="24"/>
          <w:szCs w:val="24"/>
        </w:rPr>
        <w:t xml:space="preserve">i EXW sąlygomis pagal INCOTERMS </w:t>
      </w:r>
      <w:r w:rsidR="00C32F12" w:rsidRPr="00394C43">
        <w:rPr>
          <w:sz w:val="24"/>
          <w:szCs w:val="24"/>
        </w:rPr>
        <w:t>2010</w:t>
      </w:r>
      <w:r w:rsidRPr="00394C43">
        <w:rPr>
          <w:sz w:val="24"/>
          <w:szCs w:val="24"/>
        </w:rPr>
        <w:t xml:space="preserve"> raštu nurodytoje vietoje;</w:t>
      </w:r>
    </w:p>
    <w:p w14:paraId="727091ED" w14:textId="21080921" w:rsidR="00096898" w:rsidRPr="00394C43" w:rsidRDefault="00E66798" w:rsidP="00020E52">
      <w:pPr>
        <w:numPr>
          <w:ilvl w:val="2"/>
          <w:numId w:val="1"/>
        </w:numPr>
        <w:ind w:left="0" w:firstLine="0"/>
        <w:jc w:val="both"/>
        <w:rPr>
          <w:b/>
          <w:sz w:val="24"/>
          <w:szCs w:val="24"/>
        </w:rPr>
      </w:pPr>
      <w:r w:rsidRPr="00394C43">
        <w:rPr>
          <w:sz w:val="24"/>
          <w:szCs w:val="24"/>
        </w:rPr>
        <w:lastRenderedPageBreak/>
        <w:t xml:space="preserve">Sutartyje </w:t>
      </w:r>
      <w:r w:rsidR="007B35A6" w:rsidRPr="00394C43">
        <w:rPr>
          <w:sz w:val="24"/>
          <w:szCs w:val="24"/>
        </w:rPr>
        <w:t xml:space="preserve">arba kitaip raštu </w:t>
      </w:r>
      <w:r w:rsidRPr="00394C43">
        <w:rPr>
          <w:sz w:val="24"/>
          <w:szCs w:val="24"/>
        </w:rPr>
        <w:t xml:space="preserve">nustatytais terminais </w:t>
      </w:r>
      <w:r w:rsidR="00686BB1" w:rsidRPr="00394C43">
        <w:rPr>
          <w:sz w:val="24"/>
          <w:szCs w:val="24"/>
        </w:rPr>
        <w:t>Paslaugų teikėjas</w:t>
      </w:r>
      <w:r w:rsidRPr="00394C43">
        <w:rPr>
          <w:sz w:val="24"/>
          <w:szCs w:val="24"/>
        </w:rPr>
        <w:t xml:space="preserve"> gražina </w:t>
      </w:r>
      <w:r w:rsidR="006D4001" w:rsidRPr="00394C43">
        <w:rPr>
          <w:sz w:val="24"/>
          <w:szCs w:val="24"/>
        </w:rPr>
        <w:t>Užsakov</w:t>
      </w:r>
      <w:r w:rsidRPr="00394C43">
        <w:rPr>
          <w:sz w:val="24"/>
          <w:szCs w:val="24"/>
        </w:rPr>
        <w:t xml:space="preserve">ui perduotus daiktus DDP sąlygomis pagal INCOTERMS </w:t>
      </w:r>
      <w:r w:rsidR="00C32F12" w:rsidRPr="00394C43">
        <w:rPr>
          <w:sz w:val="24"/>
          <w:szCs w:val="24"/>
        </w:rPr>
        <w:t>2010</w:t>
      </w:r>
      <w:r w:rsidRPr="00394C43">
        <w:rPr>
          <w:sz w:val="24"/>
          <w:szCs w:val="24"/>
        </w:rPr>
        <w:t xml:space="preserve"> į raštu nurodytą pristatymo vietą;</w:t>
      </w:r>
    </w:p>
    <w:p w14:paraId="639B35B8" w14:textId="74D3BBC9" w:rsidR="00096898" w:rsidRPr="00394C43" w:rsidRDefault="00EC33DE" w:rsidP="00020E52">
      <w:pPr>
        <w:numPr>
          <w:ilvl w:val="2"/>
          <w:numId w:val="1"/>
        </w:numPr>
        <w:ind w:left="0" w:firstLine="0"/>
        <w:jc w:val="both"/>
        <w:rPr>
          <w:sz w:val="24"/>
          <w:szCs w:val="24"/>
        </w:rPr>
      </w:pPr>
      <w:r w:rsidRPr="00394C43">
        <w:rPr>
          <w:sz w:val="24"/>
          <w:szCs w:val="24"/>
        </w:rPr>
        <w:t xml:space="preserve">Toks </w:t>
      </w:r>
      <w:r w:rsidR="006D4001" w:rsidRPr="00394C43">
        <w:rPr>
          <w:sz w:val="24"/>
          <w:szCs w:val="24"/>
        </w:rPr>
        <w:t>Užsakov</w:t>
      </w:r>
      <w:r w:rsidRPr="00394C43">
        <w:rPr>
          <w:sz w:val="24"/>
          <w:szCs w:val="24"/>
        </w:rPr>
        <w:t xml:space="preserve">o daiktų perdavimas </w:t>
      </w:r>
      <w:r w:rsidR="00686BB1" w:rsidRPr="00394C43">
        <w:rPr>
          <w:sz w:val="24"/>
          <w:szCs w:val="24"/>
        </w:rPr>
        <w:t>Paslaugų teikėju</w:t>
      </w:r>
      <w:r w:rsidRPr="00394C43">
        <w:rPr>
          <w:sz w:val="24"/>
          <w:szCs w:val="24"/>
        </w:rPr>
        <w:t xml:space="preserve">i nesuteikia </w:t>
      </w:r>
      <w:r w:rsidR="00686BB1" w:rsidRPr="00394C43">
        <w:rPr>
          <w:sz w:val="24"/>
          <w:szCs w:val="24"/>
        </w:rPr>
        <w:t>Paslaugų teikėju</w:t>
      </w:r>
      <w:r w:rsidRPr="00394C43">
        <w:rPr>
          <w:sz w:val="24"/>
          <w:szCs w:val="24"/>
        </w:rPr>
        <w:t>i jokių valdymo teisių</w:t>
      </w:r>
      <w:r w:rsidR="007B35A6" w:rsidRPr="00394C43">
        <w:rPr>
          <w:sz w:val="24"/>
          <w:szCs w:val="24"/>
        </w:rPr>
        <w:t xml:space="preserve"> į šiuos daiktus, išskyrus tas, kurios yra būtinos </w:t>
      </w:r>
      <w:r w:rsidR="00686BB1" w:rsidRPr="00394C43">
        <w:rPr>
          <w:sz w:val="24"/>
          <w:szCs w:val="24"/>
        </w:rPr>
        <w:t>Paslaugų teikėjo</w:t>
      </w:r>
      <w:r w:rsidR="007B35A6" w:rsidRPr="00394C43">
        <w:rPr>
          <w:sz w:val="24"/>
          <w:szCs w:val="24"/>
        </w:rPr>
        <w:t xml:space="preserve"> įsipareigo</w:t>
      </w:r>
      <w:r w:rsidR="00244464" w:rsidRPr="00394C43">
        <w:rPr>
          <w:sz w:val="24"/>
          <w:szCs w:val="24"/>
        </w:rPr>
        <w:t>jimų pagal šią Sutartį vykdymui.</w:t>
      </w:r>
    </w:p>
    <w:p w14:paraId="1CD177A9" w14:textId="77777777" w:rsidR="00096898" w:rsidRPr="00394C43" w:rsidRDefault="00096898" w:rsidP="00020E52">
      <w:pPr>
        <w:jc w:val="both"/>
        <w:rPr>
          <w:b/>
          <w:sz w:val="24"/>
          <w:szCs w:val="24"/>
        </w:rPr>
      </w:pPr>
    </w:p>
    <w:p w14:paraId="2AE85B1F" w14:textId="77777777" w:rsidR="00096898" w:rsidRPr="00394C43" w:rsidRDefault="007F1174" w:rsidP="00020E52">
      <w:pPr>
        <w:numPr>
          <w:ilvl w:val="0"/>
          <w:numId w:val="1"/>
        </w:numPr>
        <w:tabs>
          <w:tab w:val="left" w:pos="426"/>
        </w:tabs>
        <w:ind w:left="0" w:firstLine="0"/>
        <w:jc w:val="center"/>
        <w:rPr>
          <w:b/>
          <w:sz w:val="24"/>
          <w:szCs w:val="24"/>
        </w:rPr>
      </w:pPr>
      <w:r w:rsidRPr="00394C43">
        <w:rPr>
          <w:b/>
          <w:sz w:val="24"/>
          <w:szCs w:val="24"/>
        </w:rPr>
        <w:t xml:space="preserve"> </w:t>
      </w:r>
      <w:r w:rsidR="00B11AB5" w:rsidRPr="00394C43">
        <w:rPr>
          <w:b/>
          <w:sz w:val="24"/>
          <w:szCs w:val="24"/>
        </w:rPr>
        <w:t>MOKĖJIMAI, PINIGINĖS PRIEVOLĖS IR SULAIKYMAI</w:t>
      </w:r>
      <w:r w:rsidRPr="00394C43">
        <w:rPr>
          <w:b/>
          <w:sz w:val="24"/>
          <w:szCs w:val="24"/>
        </w:rPr>
        <w:t xml:space="preserve"> </w:t>
      </w:r>
    </w:p>
    <w:p w14:paraId="50D1E529" w14:textId="77777777" w:rsidR="00A629DD" w:rsidRPr="00394C43" w:rsidRDefault="00A629DD" w:rsidP="00020E52">
      <w:pPr>
        <w:tabs>
          <w:tab w:val="left" w:pos="426"/>
        </w:tabs>
        <w:rPr>
          <w:b/>
          <w:sz w:val="24"/>
          <w:szCs w:val="24"/>
        </w:rPr>
      </w:pPr>
    </w:p>
    <w:p w14:paraId="2EFC8E1A" w14:textId="6CDADE2A" w:rsidR="00096898" w:rsidRPr="00394C43" w:rsidRDefault="006D4001" w:rsidP="00020E52">
      <w:pPr>
        <w:numPr>
          <w:ilvl w:val="1"/>
          <w:numId w:val="1"/>
        </w:numPr>
        <w:ind w:left="0" w:firstLine="0"/>
        <w:jc w:val="both"/>
        <w:rPr>
          <w:sz w:val="24"/>
          <w:szCs w:val="24"/>
        </w:rPr>
      </w:pPr>
      <w:r w:rsidRPr="00394C43">
        <w:rPr>
          <w:sz w:val="24"/>
          <w:szCs w:val="24"/>
        </w:rPr>
        <w:t>Užsakov</w:t>
      </w:r>
      <w:r w:rsidR="0057342B" w:rsidRPr="00394C43">
        <w:rPr>
          <w:sz w:val="24"/>
          <w:szCs w:val="24"/>
        </w:rPr>
        <w:t>as</w:t>
      </w:r>
      <w:r w:rsidR="0016055F" w:rsidRPr="00394C43">
        <w:rPr>
          <w:sz w:val="24"/>
          <w:szCs w:val="24"/>
        </w:rPr>
        <w:t xml:space="preserve"> sumoka </w:t>
      </w:r>
      <w:r w:rsidR="00686BB1" w:rsidRPr="00394C43">
        <w:rPr>
          <w:sz w:val="24"/>
          <w:szCs w:val="24"/>
        </w:rPr>
        <w:t>Paslaugų teikėju</w:t>
      </w:r>
      <w:r w:rsidR="009A6C0D" w:rsidRPr="00394C43">
        <w:rPr>
          <w:sz w:val="24"/>
          <w:szCs w:val="24"/>
        </w:rPr>
        <w:t xml:space="preserve">i </w:t>
      </w:r>
      <w:r w:rsidR="0016055F" w:rsidRPr="00394C43">
        <w:rPr>
          <w:sz w:val="24"/>
          <w:szCs w:val="24"/>
        </w:rPr>
        <w:t xml:space="preserve">už </w:t>
      </w:r>
      <w:r w:rsidR="00A5735C" w:rsidRPr="00394C43">
        <w:rPr>
          <w:sz w:val="24"/>
          <w:szCs w:val="24"/>
        </w:rPr>
        <w:t xml:space="preserve">faktiškai </w:t>
      </w:r>
      <w:r w:rsidR="00B9376E" w:rsidRPr="00394C43">
        <w:rPr>
          <w:sz w:val="24"/>
          <w:szCs w:val="24"/>
        </w:rPr>
        <w:t>suteiktas P</w:t>
      </w:r>
      <w:r w:rsidR="009A6C0D" w:rsidRPr="00394C43">
        <w:rPr>
          <w:sz w:val="24"/>
          <w:szCs w:val="24"/>
        </w:rPr>
        <w:t xml:space="preserve">aslaugas </w:t>
      </w:r>
      <w:r w:rsidR="000E3DAF" w:rsidRPr="00394C43">
        <w:rPr>
          <w:sz w:val="24"/>
          <w:szCs w:val="24"/>
        </w:rPr>
        <w:t xml:space="preserve">per </w:t>
      </w:r>
      <w:r w:rsidR="00D61131" w:rsidRPr="00394C43">
        <w:rPr>
          <w:sz w:val="24"/>
          <w:szCs w:val="24"/>
        </w:rPr>
        <w:t xml:space="preserve">Sutarties SD </w:t>
      </w:r>
      <w:r w:rsidR="00563884" w:rsidRPr="00394C43">
        <w:rPr>
          <w:sz w:val="24"/>
          <w:szCs w:val="24"/>
        </w:rPr>
        <w:t>6</w:t>
      </w:r>
      <w:r w:rsidR="00D61131" w:rsidRPr="00394C43">
        <w:rPr>
          <w:sz w:val="24"/>
          <w:szCs w:val="24"/>
        </w:rPr>
        <w:t xml:space="preserve"> </w:t>
      </w:r>
      <w:r w:rsidR="00357E5F" w:rsidRPr="00394C43">
        <w:rPr>
          <w:sz w:val="24"/>
          <w:szCs w:val="24"/>
        </w:rPr>
        <w:t xml:space="preserve">dalyje </w:t>
      </w:r>
      <w:r w:rsidR="00A8430D" w:rsidRPr="00394C43">
        <w:rPr>
          <w:sz w:val="24"/>
          <w:szCs w:val="24"/>
        </w:rPr>
        <w:t>nustatytą terminą</w:t>
      </w:r>
      <w:r w:rsidR="003037A6" w:rsidRPr="00394C43">
        <w:rPr>
          <w:sz w:val="24"/>
          <w:szCs w:val="24"/>
        </w:rPr>
        <w:t>.</w:t>
      </w:r>
      <w:r w:rsidR="00223423" w:rsidRPr="00394C43">
        <w:rPr>
          <w:sz w:val="24"/>
          <w:szCs w:val="24"/>
        </w:rPr>
        <w:t xml:space="preserve"> </w:t>
      </w:r>
    </w:p>
    <w:p w14:paraId="2EF49226" w14:textId="77777777" w:rsidR="000A1AD2" w:rsidRPr="00394C43" w:rsidRDefault="00C04883" w:rsidP="00020E52">
      <w:pPr>
        <w:numPr>
          <w:ilvl w:val="1"/>
          <w:numId w:val="1"/>
        </w:numPr>
        <w:ind w:left="0" w:firstLine="0"/>
        <w:jc w:val="both"/>
        <w:rPr>
          <w:sz w:val="24"/>
          <w:szCs w:val="24"/>
        </w:rPr>
      </w:pPr>
      <w:r w:rsidRPr="00394C43">
        <w:rPr>
          <w:sz w:val="24"/>
          <w:szCs w:val="24"/>
        </w:rPr>
        <w:t>Visi mokėjimai pagal šią Sutartį atliekami</w:t>
      </w:r>
      <w:r w:rsidR="006B2E72" w:rsidRPr="00394C43">
        <w:rPr>
          <w:sz w:val="24"/>
          <w:szCs w:val="24"/>
        </w:rPr>
        <w:t xml:space="preserve"> eurais</w:t>
      </w:r>
      <w:r w:rsidRPr="00394C43">
        <w:rPr>
          <w:sz w:val="24"/>
          <w:szCs w:val="24"/>
        </w:rPr>
        <w:t xml:space="preserve">, jei nenumatyta kitaip Sutarties SD </w:t>
      </w:r>
      <w:r w:rsidR="00563884" w:rsidRPr="00394C43">
        <w:rPr>
          <w:sz w:val="24"/>
          <w:szCs w:val="24"/>
        </w:rPr>
        <w:t>6</w:t>
      </w:r>
      <w:r w:rsidRPr="00394C43">
        <w:rPr>
          <w:sz w:val="24"/>
          <w:szCs w:val="24"/>
        </w:rPr>
        <w:t xml:space="preserve"> </w:t>
      </w:r>
      <w:r w:rsidR="00357E5F" w:rsidRPr="00394C43">
        <w:rPr>
          <w:sz w:val="24"/>
          <w:szCs w:val="24"/>
        </w:rPr>
        <w:t>dalyje</w:t>
      </w:r>
      <w:r w:rsidRPr="00394C43">
        <w:rPr>
          <w:sz w:val="24"/>
          <w:szCs w:val="24"/>
        </w:rPr>
        <w:t>.</w:t>
      </w:r>
    </w:p>
    <w:p w14:paraId="2BFFEC4D" w14:textId="40C22AF6" w:rsidR="000A1AD2" w:rsidRPr="00394C43" w:rsidRDefault="005906E2" w:rsidP="00020E52">
      <w:pPr>
        <w:numPr>
          <w:ilvl w:val="1"/>
          <w:numId w:val="1"/>
        </w:numPr>
        <w:ind w:left="0" w:firstLine="0"/>
        <w:jc w:val="both"/>
        <w:rPr>
          <w:sz w:val="24"/>
          <w:szCs w:val="24"/>
        </w:rPr>
      </w:pPr>
      <w:r w:rsidRPr="00394C43">
        <w:rPr>
          <w:sz w:val="24"/>
          <w:szCs w:val="24"/>
        </w:rPr>
        <w:t xml:space="preserve">Elektronines </w:t>
      </w:r>
      <w:r w:rsidRPr="00394C43">
        <w:rPr>
          <w:iCs/>
          <w:sz w:val="24"/>
          <w:szCs w:val="24"/>
        </w:rPr>
        <w:t xml:space="preserve"> </w:t>
      </w:r>
      <w:r w:rsidRPr="00394C43">
        <w:rPr>
          <w:sz w:val="24"/>
          <w:szCs w:val="24"/>
        </w:rPr>
        <w:t>sąskaitas faktūras, atitinkančias Europos elektroninių sąskaitų faktūrų standartą, Paslaug</w:t>
      </w:r>
      <w:r w:rsidR="0069308A" w:rsidRPr="00394C43">
        <w:rPr>
          <w:sz w:val="24"/>
          <w:szCs w:val="24"/>
        </w:rPr>
        <w:t>ų</w:t>
      </w:r>
      <w:r w:rsidRPr="00394C43">
        <w:rPr>
          <w:sz w:val="24"/>
          <w:szCs w:val="24"/>
        </w:rPr>
        <w:t xml:space="preserve"> tiekėjas gali pateikti pasirinktomis priemonėmis, t. y. jos gali būti teikiamos per </w:t>
      </w:r>
      <w:r w:rsidR="00C76B63">
        <w:rPr>
          <w:sz w:val="24"/>
          <w:szCs w:val="24"/>
        </w:rPr>
        <w:t>SABIS</w:t>
      </w:r>
      <w:r w:rsidRPr="00394C43">
        <w:rPr>
          <w:sz w:val="24"/>
          <w:szCs w:val="24"/>
        </w:rPr>
        <w:t xml:space="preserve"> arba naudojantis kitomis informacinėmis sistemomis. Šio standarto neatitinkančios elektroninės sąskaitos faktūros gali būti teikiamos tik naudojantis informacinės sistemos </w:t>
      </w:r>
      <w:r w:rsidR="00C76B63">
        <w:rPr>
          <w:sz w:val="24"/>
          <w:szCs w:val="24"/>
        </w:rPr>
        <w:t>SABIS</w:t>
      </w:r>
      <w:r w:rsidRPr="00394C43">
        <w:rPr>
          <w:sz w:val="24"/>
          <w:szCs w:val="24"/>
        </w:rPr>
        <w:t xml:space="preserve"> priemonėmis. </w:t>
      </w:r>
    </w:p>
    <w:p w14:paraId="106BC563" w14:textId="730E47C8" w:rsidR="000A1AD2" w:rsidRPr="00394C43" w:rsidRDefault="000A1AD2" w:rsidP="00020E52">
      <w:pPr>
        <w:numPr>
          <w:ilvl w:val="1"/>
          <w:numId w:val="1"/>
        </w:numPr>
        <w:ind w:left="0" w:firstLine="0"/>
        <w:jc w:val="both"/>
        <w:rPr>
          <w:sz w:val="24"/>
          <w:szCs w:val="24"/>
        </w:rPr>
      </w:pPr>
      <w:r w:rsidRPr="00394C43">
        <w:rPr>
          <w:sz w:val="24"/>
          <w:szCs w:val="24"/>
        </w:rPr>
        <w:t xml:space="preserve">Paslaugų teikėjo išrašoma sąskaita privalo atitikti įstatymų reikalavimus. Be to, Paslaugų teikėjo išrašomoje sąskaitoje papildomai privalo būti nurodytas Paslaugų teikėjo PVM mokėtojo kodas bei Sutarties numeris ir data, Šalių atsakingų asmenų kontaktai. </w:t>
      </w:r>
      <w:r w:rsidRPr="00394C43">
        <w:rPr>
          <w:color w:val="000000"/>
          <w:sz w:val="24"/>
          <w:szCs w:val="24"/>
        </w:rPr>
        <w:t xml:space="preserve">Jei Paslaugų suteikimo data nesutampa su PVM sąskaitos-faktūros išrašymo diena, išrašomoje PVM sąskaitoje-faktūroje turi būti nurodoma atliktų Paslaugų perdavimo-priėmimo akto numeris ir data </w:t>
      </w:r>
      <w:r w:rsidRPr="00394C43">
        <w:rPr>
          <w:sz w:val="24"/>
          <w:szCs w:val="24"/>
        </w:rPr>
        <w:t>Sutarties numeriai bei pavadinimai. Tuo atveju, jei Paslaugų teikėjo pateikta PVM sąskaita-faktūra neatitinka Sutarties šio punkto reikalavimų, Užsakovas tokią PVM sąskaitą-faktūrą pateikia tikslinti Paslaugų teikėjui, nurodydamas nedelsiant pateikti PVM sąskaitą-faktūrą, atitinkančią šio punkto reikalavimus.</w:t>
      </w:r>
    </w:p>
    <w:p w14:paraId="34997C54" w14:textId="32B213FC" w:rsidR="000A1AD2" w:rsidRPr="00394C43" w:rsidRDefault="000A1AD2" w:rsidP="00020E52">
      <w:pPr>
        <w:numPr>
          <w:ilvl w:val="1"/>
          <w:numId w:val="1"/>
        </w:numPr>
        <w:ind w:left="0" w:firstLine="0"/>
        <w:jc w:val="both"/>
        <w:rPr>
          <w:sz w:val="24"/>
          <w:szCs w:val="24"/>
        </w:rPr>
      </w:pPr>
      <w:r w:rsidRPr="00394C43">
        <w:rPr>
          <w:rFonts w:eastAsia="Calibri"/>
          <w:bCs/>
          <w:sz w:val="24"/>
          <w:szCs w:val="24"/>
        </w:rPr>
        <w:t xml:space="preserve">Apmokėjimas už tinkamai suteiktas ir priimtas Paslaugas atliekamas pasirašius Paslaugų perdavimo–priėmimo aktą </w:t>
      </w:r>
      <w:r w:rsidRPr="00394C43">
        <w:rPr>
          <w:rFonts w:eastAsia="Calibri"/>
          <w:color w:val="000000"/>
          <w:spacing w:val="-5"/>
          <w:sz w:val="24"/>
          <w:szCs w:val="24"/>
        </w:rPr>
        <w:t xml:space="preserve">ir jo pagrindu Paslaugų teikėjo pateiktą PVM </w:t>
      </w:r>
      <w:r w:rsidRPr="00394C43">
        <w:rPr>
          <w:rFonts w:eastAsia="Calibri"/>
          <w:color w:val="000000"/>
          <w:sz w:val="24"/>
          <w:szCs w:val="24"/>
        </w:rPr>
        <w:t xml:space="preserve">sąskaitą faktūrą, atitinkančią šios Sutarties sąlygose nurodytus reikalavimus, bankiniu pavedimu į </w:t>
      </w:r>
      <w:r w:rsidRPr="00394C43">
        <w:rPr>
          <w:rFonts w:eastAsia="Calibri"/>
          <w:sz w:val="24"/>
          <w:szCs w:val="24"/>
        </w:rPr>
        <w:t>Paslaugų teikėjo banko sąskaitą, nurodytą šioje Sutartyje,</w:t>
      </w:r>
      <w:r w:rsidRPr="00394C43">
        <w:rPr>
          <w:rFonts w:eastAsia="Calibri"/>
          <w:color w:val="000000"/>
          <w:spacing w:val="-1"/>
          <w:sz w:val="24"/>
          <w:szCs w:val="24"/>
        </w:rPr>
        <w:t xml:space="preserve"> po PVM sąskaitos–faktūros priėmimo per </w:t>
      </w:r>
      <w:r w:rsidR="00C76B63">
        <w:rPr>
          <w:color w:val="000000"/>
          <w:sz w:val="24"/>
          <w:szCs w:val="24"/>
        </w:rPr>
        <w:t>SABIS</w:t>
      </w:r>
      <w:r w:rsidRPr="00394C43">
        <w:rPr>
          <w:color w:val="000000"/>
          <w:sz w:val="24"/>
          <w:szCs w:val="24"/>
        </w:rPr>
        <w:t xml:space="preserve"> </w:t>
      </w:r>
      <w:r w:rsidRPr="00394C43">
        <w:rPr>
          <w:rFonts w:eastAsia="Calibri"/>
          <w:color w:val="000000"/>
          <w:spacing w:val="-1"/>
          <w:sz w:val="24"/>
          <w:szCs w:val="24"/>
        </w:rPr>
        <w:t>dienos</w:t>
      </w:r>
      <w:r w:rsidRPr="00394C43">
        <w:rPr>
          <w:rFonts w:eastAsia="Calibri"/>
          <w:sz w:val="24"/>
          <w:szCs w:val="24"/>
        </w:rPr>
        <w:t>.</w:t>
      </w:r>
    </w:p>
    <w:p w14:paraId="678E521B" w14:textId="54190D03" w:rsidR="00096898" w:rsidRPr="00394C43" w:rsidRDefault="00561664" w:rsidP="00020E52">
      <w:pPr>
        <w:numPr>
          <w:ilvl w:val="1"/>
          <w:numId w:val="1"/>
        </w:numPr>
        <w:ind w:left="0" w:firstLine="0"/>
        <w:jc w:val="both"/>
        <w:rPr>
          <w:sz w:val="24"/>
          <w:szCs w:val="24"/>
        </w:rPr>
      </w:pPr>
      <w:r w:rsidRPr="00394C43">
        <w:rPr>
          <w:sz w:val="24"/>
          <w:szCs w:val="24"/>
        </w:rPr>
        <w:t xml:space="preserve">Šalys susitaria taikyti tokią </w:t>
      </w:r>
      <w:r w:rsidR="006D4001" w:rsidRPr="00394C43">
        <w:rPr>
          <w:sz w:val="24"/>
          <w:szCs w:val="24"/>
        </w:rPr>
        <w:t>Užsakov</w:t>
      </w:r>
      <w:r w:rsidRPr="00394C43">
        <w:rPr>
          <w:sz w:val="24"/>
          <w:szCs w:val="24"/>
        </w:rPr>
        <w:t>o mokėjimų, atliekamų pagal šią Sutartį</w:t>
      </w:r>
      <w:r w:rsidR="00254DEB" w:rsidRPr="00394C43">
        <w:rPr>
          <w:sz w:val="24"/>
          <w:szCs w:val="24"/>
        </w:rPr>
        <w:t>,</w:t>
      </w:r>
      <w:r w:rsidRPr="00394C43">
        <w:rPr>
          <w:sz w:val="24"/>
          <w:szCs w:val="24"/>
        </w:rPr>
        <w:t xml:space="preserve"> įskaitymo tvarką:</w:t>
      </w:r>
    </w:p>
    <w:p w14:paraId="59F0C7EC" w14:textId="66AAA408" w:rsidR="00096898" w:rsidRPr="00394C43" w:rsidRDefault="00561664" w:rsidP="00020E52">
      <w:pPr>
        <w:numPr>
          <w:ilvl w:val="2"/>
          <w:numId w:val="1"/>
        </w:numPr>
        <w:ind w:left="0" w:firstLine="0"/>
        <w:jc w:val="both"/>
        <w:rPr>
          <w:sz w:val="24"/>
          <w:szCs w:val="24"/>
        </w:rPr>
      </w:pPr>
      <w:r w:rsidRPr="00394C43">
        <w:rPr>
          <w:sz w:val="24"/>
          <w:szCs w:val="24"/>
        </w:rPr>
        <w:t xml:space="preserve">Pirmąja eile yra įskaitomi </w:t>
      </w:r>
      <w:r w:rsidR="00686BB1" w:rsidRPr="00394C43">
        <w:rPr>
          <w:sz w:val="24"/>
          <w:szCs w:val="24"/>
        </w:rPr>
        <w:t>Paslaugų teikėjo</w:t>
      </w:r>
      <w:r w:rsidRPr="00394C43">
        <w:rPr>
          <w:sz w:val="24"/>
          <w:szCs w:val="24"/>
        </w:rPr>
        <w:t xml:space="preserve"> reikalavimai, susiję su mokėjimo prievolių </w:t>
      </w:r>
      <w:r w:rsidR="00254DEB" w:rsidRPr="00394C43">
        <w:rPr>
          <w:sz w:val="24"/>
          <w:szCs w:val="24"/>
        </w:rPr>
        <w:t xml:space="preserve">už </w:t>
      </w:r>
      <w:r w:rsidRPr="00394C43">
        <w:rPr>
          <w:sz w:val="24"/>
          <w:szCs w:val="24"/>
        </w:rPr>
        <w:t xml:space="preserve">pagal šią Sutartį </w:t>
      </w:r>
      <w:r w:rsidR="00254DEB" w:rsidRPr="00394C43">
        <w:rPr>
          <w:sz w:val="24"/>
          <w:szCs w:val="24"/>
        </w:rPr>
        <w:t xml:space="preserve">suteiktas </w:t>
      </w:r>
      <w:r w:rsidR="00D90A7E" w:rsidRPr="00394C43">
        <w:rPr>
          <w:sz w:val="24"/>
          <w:szCs w:val="24"/>
        </w:rPr>
        <w:t>paslaugas įvykdymu;</w:t>
      </w:r>
    </w:p>
    <w:p w14:paraId="05329B14" w14:textId="7CCC1AFF" w:rsidR="00096898" w:rsidRPr="00394C43" w:rsidRDefault="003C64DB" w:rsidP="00020E52">
      <w:pPr>
        <w:numPr>
          <w:ilvl w:val="2"/>
          <w:numId w:val="1"/>
        </w:numPr>
        <w:ind w:left="0" w:firstLine="0"/>
        <w:jc w:val="both"/>
        <w:rPr>
          <w:sz w:val="24"/>
          <w:szCs w:val="24"/>
        </w:rPr>
      </w:pPr>
      <w:r w:rsidRPr="00394C43">
        <w:rPr>
          <w:sz w:val="24"/>
          <w:szCs w:val="24"/>
        </w:rPr>
        <w:t>A</w:t>
      </w:r>
      <w:r w:rsidR="00D90A7E" w:rsidRPr="00394C43">
        <w:rPr>
          <w:sz w:val="24"/>
          <w:szCs w:val="24"/>
        </w:rPr>
        <w:t xml:space="preserve">ntrąja eile yra įskaitomi </w:t>
      </w:r>
      <w:r w:rsidR="00686BB1" w:rsidRPr="00394C43">
        <w:rPr>
          <w:sz w:val="24"/>
          <w:szCs w:val="24"/>
        </w:rPr>
        <w:t>Paslaugų teikėjo</w:t>
      </w:r>
      <w:r w:rsidR="00D90A7E" w:rsidRPr="00394C43">
        <w:rPr>
          <w:sz w:val="24"/>
          <w:szCs w:val="24"/>
        </w:rPr>
        <w:t xml:space="preserve"> reikalavimai, susiję su netesybų</w:t>
      </w:r>
      <w:r w:rsidR="00227D30" w:rsidRPr="00394C43">
        <w:rPr>
          <w:sz w:val="24"/>
          <w:szCs w:val="24"/>
        </w:rPr>
        <w:t xml:space="preserve"> </w:t>
      </w:r>
      <w:r w:rsidR="00D90A7E" w:rsidRPr="00394C43">
        <w:rPr>
          <w:sz w:val="24"/>
          <w:szCs w:val="24"/>
        </w:rPr>
        <w:t xml:space="preserve">arba nuostolių pagal šią </w:t>
      </w:r>
      <w:r w:rsidRPr="00394C43">
        <w:rPr>
          <w:sz w:val="24"/>
          <w:szCs w:val="24"/>
        </w:rPr>
        <w:t>S</w:t>
      </w:r>
      <w:r w:rsidR="00D90A7E" w:rsidRPr="00394C43">
        <w:rPr>
          <w:sz w:val="24"/>
          <w:szCs w:val="24"/>
        </w:rPr>
        <w:t>utartį atlyginimu</w:t>
      </w:r>
      <w:r w:rsidR="00254DEB" w:rsidRPr="00394C43">
        <w:rPr>
          <w:sz w:val="24"/>
          <w:szCs w:val="24"/>
        </w:rPr>
        <w:t>;</w:t>
      </w:r>
    </w:p>
    <w:p w14:paraId="017408CA" w14:textId="7B047003" w:rsidR="00096898" w:rsidRPr="00394C43" w:rsidRDefault="00254DEB" w:rsidP="00020E52">
      <w:pPr>
        <w:numPr>
          <w:ilvl w:val="2"/>
          <w:numId w:val="1"/>
        </w:numPr>
        <w:ind w:left="0" w:firstLine="0"/>
        <w:jc w:val="both"/>
        <w:rPr>
          <w:sz w:val="24"/>
          <w:szCs w:val="24"/>
        </w:rPr>
      </w:pPr>
      <w:r w:rsidRPr="00394C43">
        <w:rPr>
          <w:sz w:val="24"/>
          <w:szCs w:val="24"/>
        </w:rPr>
        <w:t xml:space="preserve">Trečiąja eile yra įskaitomos kitos </w:t>
      </w:r>
      <w:r w:rsidR="006D4001" w:rsidRPr="00394C43">
        <w:rPr>
          <w:sz w:val="24"/>
          <w:szCs w:val="24"/>
        </w:rPr>
        <w:t>Užsakov</w:t>
      </w:r>
      <w:r w:rsidRPr="00394C43">
        <w:rPr>
          <w:sz w:val="24"/>
          <w:szCs w:val="24"/>
        </w:rPr>
        <w:t xml:space="preserve">o </w:t>
      </w:r>
      <w:r w:rsidR="00686BB1" w:rsidRPr="00394C43">
        <w:rPr>
          <w:sz w:val="24"/>
          <w:szCs w:val="24"/>
        </w:rPr>
        <w:t>Paslaugų teikėju</w:t>
      </w:r>
      <w:r w:rsidRPr="00394C43">
        <w:rPr>
          <w:sz w:val="24"/>
          <w:szCs w:val="24"/>
        </w:rPr>
        <w:t>i mokėtinos sumos (jei tokių yra).</w:t>
      </w:r>
    </w:p>
    <w:p w14:paraId="1FD012C8" w14:textId="71F9595F" w:rsidR="00AB4E52" w:rsidRPr="00394C43" w:rsidRDefault="006D4001" w:rsidP="00020E52">
      <w:pPr>
        <w:numPr>
          <w:ilvl w:val="1"/>
          <w:numId w:val="1"/>
        </w:numPr>
        <w:ind w:left="0" w:firstLine="0"/>
        <w:jc w:val="both"/>
        <w:rPr>
          <w:sz w:val="24"/>
          <w:szCs w:val="24"/>
        </w:rPr>
      </w:pPr>
      <w:r w:rsidRPr="00394C43">
        <w:rPr>
          <w:sz w:val="24"/>
          <w:szCs w:val="24"/>
        </w:rPr>
        <w:t>Užsakov</w:t>
      </w:r>
      <w:r w:rsidR="0057342B" w:rsidRPr="00394C43">
        <w:rPr>
          <w:sz w:val="24"/>
          <w:szCs w:val="24"/>
        </w:rPr>
        <w:t>as</w:t>
      </w:r>
      <w:r w:rsidR="00B42D20" w:rsidRPr="00394C43">
        <w:rPr>
          <w:sz w:val="24"/>
          <w:szCs w:val="24"/>
        </w:rPr>
        <w:t>, nesant apmokėjimo s</w:t>
      </w:r>
      <w:r w:rsidR="007D0899" w:rsidRPr="00394C43">
        <w:rPr>
          <w:sz w:val="24"/>
          <w:szCs w:val="24"/>
        </w:rPr>
        <w:t xml:space="preserve">ulaikymo pagrindų, nesumokėjęs </w:t>
      </w:r>
      <w:r w:rsidR="00686BB1" w:rsidRPr="00394C43">
        <w:rPr>
          <w:sz w:val="24"/>
          <w:szCs w:val="24"/>
        </w:rPr>
        <w:t>Paslaugų teikėju</w:t>
      </w:r>
      <w:r w:rsidR="007D0899" w:rsidRPr="00394C43">
        <w:rPr>
          <w:sz w:val="24"/>
          <w:szCs w:val="24"/>
        </w:rPr>
        <w:t>i</w:t>
      </w:r>
      <w:r w:rsidR="009A6C0D" w:rsidRPr="00394C43">
        <w:rPr>
          <w:sz w:val="24"/>
          <w:szCs w:val="24"/>
        </w:rPr>
        <w:t xml:space="preserve"> už sute</w:t>
      </w:r>
      <w:r w:rsidR="00B9376E" w:rsidRPr="00394C43">
        <w:rPr>
          <w:sz w:val="24"/>
          <w:szCs w:val="24"/>
        </w:rPr>
        <w:t>iktas P</w:t>
      </w:r>
      <w:r w:rsidR="009A6C0D" w:rsidRPr="00394C43">
        <w:rPr>
          <w:sz w:val="24"/>
          <w:szCs w:val="24"/>
        </w:rPr>
        <w:t>aslaugas</w:t>
      </w:r>
      <w:r w:rsidR="000F2182" w:rsidRPr="00394C43">
        <w:rPr>
          <w:sz w:val="24"/>
          <w:szCs w:val="24"/>
        </w:rPr>
        <w:t xml:space="preserve"> per</w:t>
      </w:r>
      <w:r w:rsidR="00626240" w:rsidRPr="00394C43">
        <w:rPr>
          <w:sz w:val="24"/>
          <w:szCs w:val="24"/>
        </w:rPr>
        <w:t xml:space="preserve"> </w:t>
      </w:r>
      <w:r w:rsidR="008D77E2" w:rsidRPr="00394C43">
        <w:rPr>
          <w:sz w:val="24"/>
          <w:szCs w:val="24"/>
        </w:rPr>
        <w:t>Sutarties SD</w:t>
      </w:r>
      <w:r w:rsidR="000F2182" w:rsidRPr="00394C43">
        <w:rPr>
          <w:sz w:val="24"/>
          <w:szCs w:val="24"/>
        </w:rPr>
        <w:t xml:space="preserve"> </w:t>
      </w:r>
      <w:r w:rsidR="006C22DF" w:rsidRPr="00394C43">
        <w:rPr>
          <w:sz w:val="24"/>
          <w:szCs w:val="24"/>
        </w:rPr>
        <w:t>6</w:t>
      </w:r>
      <w:r w:rsidR="008D77E2" w:rsidRPr="00394C43">
        <w:rPr>
          <w:sz w:val="24"/>
          <w:szCs w:val="24"/>
        </w:rPr>
        <w:t xml:space="preserve"> </w:t>
      </w:r>
      <w:r w:rsidR="00357E5F" w:rsidRPr="00394C43">
        <w:rPr>
          <w:sz w:val="24"/>
          <w:szCs w:val="24"/>
        </w:rPr>
        <w:t xml:space="preserve">dalyje </w:t>
      </w:r>
      <w:r w:rsidR="0016055F" w:rsidRPr="00394C43">
        <w:rPr>
          <w:sz w:val="24"/>
          <w:szCs w:val="24"/>
        </w:rPr>
        <w:t>nurodytą terminą</w:t>
      </w:r>
      <w:r w:rsidR="009A6C0D" w:rsidRPr="00394C43">
        <w:rPr>
          <w:sz w:val="24"/>
          <w:szCs w:val="24"/>
        </w:rPr>
        <w:t xml:space="preserve">, </w:t>
      </w:r>
      <w:r w:rsidR="00686BB1" w:rsidRPr="00394C43">
        <w:rPr>
          <w:sz w:val="24"/>
          <w:szCs w:val="24"/>
        </w:rPr>
        <w:t>Paslaugų teikėju</w:t>
      </w:r>
      <w:r w:rsidR="00DD6335" w:rsidRPr="00394C43">
        <w:rPr>
          <w:sz w:val="24"/>
          <w:szCs w:val="24"/>
        </w:rPr>
        <w:t xml:space="preserve">i pareikalavus, </w:t>
      </w:r>
      <w:r w:rsidR="009A6C0D" w:rsidRPr="00394C43">
        <w:rPr>
          <w:sz w:val="24"/>
          <w:szCs w:val="24"/>
        </w:rPr>
        <w:t xml:space="preserve">moka </w:t>
      </w:r>
      <w:r w:rsidR="000E301E" w:rsidRPr="00394C43">
        <w:rPr>
          <w:sz w:val="24"/>
          <w:szCs w:val="24"/>
        </w:rPr>
        <w:t>Sutarties SD 6 dalyje nurodytas netesybas</w:t>
      </w:r>
      <w:r w:rsidR="000E23A9" w:rsidRPr="00394C43">
        <w:rPr>
          <w:sz w:val="24"/>
          <w:szCs w:val="24"/>
        </w:rPr>
        <w:t xml:space="preserve">. </w:t>
      </w:r>
      <w:r w:rsidR="00561664" w:rsidRPr="00394C43">
        <w:rPr>
          <w:sz w:val="24"/>
          <w:szCs w:val="24"/>
        </w:rPr>
        <w:t xml:space="preserve"> </w:t>
      </w:r>
    </w:p>
    <w:p w14:paraId="0C6D32D7" w14:textId="76DBC8F8" w:rsidR="00C02DA0" w:rsidRPr="00394C43" w:rsidRDefault="006D4001" w:rsidP="00020E52">
      <w:pPr>
        <w:numPr>
          <w:ilvl w:val="1"/>
          <w:numId w:val="1"/>
        </w:numPr>
        <w:ind w:left="0" w:firstLine="0"/>
        <w:jc w:val="both"/>
        <w:rPr>
          <w:sz w:val="24"/>
          <w:szCs w:val="24"/>
        </w:rPr>
      </w:pPr>
      <w:r w:rsidRPr="00394C43">
        <w:rPr>
          <w:sz w:val="24"/>
          <w:szCs w:val="24"/>
        </w:rPr>
        <w:t>Užsakov</w:t>
      </w:r>
      <w:r w:rsidR="00C02DA0" w:rsidRPr="00394C43">
        <w:rPr>
          <w:sz w:val="24"/>
          <w:szCs w:val="24"/>
        </w:rPr>
        <w:t xml:space="preserve">as turi teisę sulaikyti apmokėjimą </w:t>
      </w:r>
      <w:r w:rsidR="00686BB1" w:rsidRPr="00394C43">
        <w:rPr>
          <w:sz w:val="24"/>
          <w:szCs w:val="24"/>
        </w:rPr>
        <w:t>Paslaugų teikėju</w:t>
      </w:r>
      <w:r w:rsidR="00C02DA0" w:rsidRPr="00394C43">
        <w:rPr>
          <w:sz w:val="24"/>
          <w:szCs w:val="24"/>
        </w:rPr>
        <w:t xml:space="preserve">i, jei </w:t>
      </w:r>
      <w:r w:rsidR="00686BB1" w:rsidRPr="00394C43">
        <w:rPr>
          <w:sz w:val="24"/>
          <w:szCs w:val="24"/>
        </w:rPr>
        <w:t>Paslaugų teikėjas</w:t>
      </w:r>
      <w:r w:rsidR="00C02DA0" w:rsidRPr="00394C43">
        <w:rPr>
          <w:sz w:val="24"/>
          <w:szCs w:val="24"/>
        </w:rPr>
        <w:t xml:space="preserve"> laiku nevykdo savo įsipareigojimų pagal šią Sutartį.</w:t>
      </w:r>
    </w:p>
    <w:p w14:paraId="54440DB6" w14:textId="20361D42" w:rsidR="00AB4E52" w:rsidRPr="00394C43" w:rsidRDefault="00AB4E52" w:rsidP="00020E52">
      <w:pPr>
        <w:numPr>
          <w:ilvl w:val="1"/>
          <w:numId w:val="1"/>
        </w:numPr>
        <w:ind w:left="0" w:firstLine="0"/>
        <w:jc w:val="both"/>
        <w:rPr>
          <w:sz w:val="24"/>
          <w:szCs w:val="24"/>
        </w:rPr>
      </w:pPr>
      <w:r w:rsidRPr="00394C43">
        <w:rPr>
          <w:sz w:val="24"/>
          <w:szCs w:val="24"/>
        </w:rPr>
        <w:t xml:space="preserve">Jei </w:t>
      </w:r>
      <w:r w:rsidR="00686BB1" w:rsidRPr="00394C43">
        <w:rPr>
          <w:sz w:val="24"/>
          <w:szCs w:val="24"/>
        </w:rPr>
        <w:t>Paslaugų teikėju</w:t>
      </w:r>
      <w:r w:rsidRPr="00394C43">
        <w:rPr>
          <w:sz w:val="24"/>
          <w:szCs w:val="24"/>
        </w:rPr>
        <w:t>i pagal šią Sutartį yra priskaičiuot</w:t>
      </w:r>
      <w:r w:rsidR="006B7520" w:rsidRPr="00394C43">
        <w:rPr>
          <w:sz w:val="24"/>
          <w:szCs w:val="24"/>
        </w:rPr>
        <w:t>os netesybos</w:t>
      </w:r>
      <w:r w:rsidRPr="00394C43">
        <w:rPr>
          <w:sz w:val="24"/>
          <w:szCs w:val="24"/>
        </w:rPr>
        <w:t xml:space="preserve">, </w:t>
      </w:r>
      <w:r w:rsidR="006D4001" w:rsidRPr="00394C43">
        <w:rPr>
          <w:sz w:val="24"/>
          <w:szCs w:val="24"/>
        </w:rPr>
        <w:t>Užsakov</w:t>
      </w:r>
      <w:r w:rsidRPr="00394C43">
        <w:rPr>
          <w:sz w:val="24"/>
          <w:szCs w:val="24"/>
        </w:rPr>
        <w:t xml:space="preserve">o už Paslaugas mokėtina suma mažinama priskaičiuotų </w:t>
      </w:r>
      <w:r w:rsidR="006B7520" w:rsidRPr="00394C43">
        <w:rPr>
          <w:sz w:val="24"/>
          <w:szCs w:val="24"/>
        </w:rPr>
        <w:t xml:space="preserve">netesybų </w:t>
      </w:r>
      <w:r w:rsidRPr="00394C43">
        <w:rPr>
          <w:sz w:val="24"/>
          <w:szCs w:val="24"/>
        </w:rPr>
        <w:t xml:space="preserve">suma. Taip pat </w:t>
      </w:r>
      <w:r w:rsidR="006D4001" w:rsidRPr="00394C43">
        <w:rPr>
          <w:sz w:val="24"/>
          <w:szCs w:val="24"/>
        </w:rPr>
        <w:t>Užsakov</w:t>
      </w:r>
      <w:r w:rsidRPr="00394C43">
        <w:rPr>
          <w:sz w:val="24"/>
          <w:szCs w:val="24"/>
        </w:rPr>
        <w:t>as turi teisę priskaičiuot</w:t>
      </w:r>
      <w:r w:rsidR="00C73100" w:rsidRPr="00394C43">
        <w:rPr>
          <w:sz w:val="24"/>
          <w:szCs w:val="24"/>
        </w:rPr>
        <w:t>a</w:t>
      </w:r>
      <w:r w:rsidRPr="00394C43">
        <w:rPr>
          <w:sz w:val="24"/>
          <w:szCs w:val="24"/>
        </w:rPr>
        <w:t xml:space="preserve">s </w:t>
      </w:r>
      <w:r w:rsidR="00C73100" w:rsidRPr="00394C43">
        <w:rPr>
          <w:sz w:val="24"/>
          <w:szCs w:val="24"/>
        </w:rPr>
        <w:t xml:space="preserve">netesybas </w:t>
      </w:r>
      <w:r w:rsidRPr="00394C43">
        <w:rPr>
          <w:sz w:val="24"/>
          <w:szCs w:val="24"/>
        </w:rPr>
        <w:t xml:space="preserve">išskaičiuoti iš bet kokių </w:t>
      </w:r>
      <w:r w:rsidR="00686BB1" w:rsidRPr="00394C43">
        <w:rPr>
          <w:sz w:val="24"/>
          <w:szCs w:val="24"/>
        </w:rPr>
        <w:t>Paslaugų teikėju</w:t>
      </w:r>
      <w:r w:rsidRPr="00394C43">
        <w:rPr>
          <w:sz w:val="24"/>
          <w:szCs w:val="24"/>
        </w:rPr>
        <w:t xml:space="preserve">i atliekamų mokėjimų </w:t>
      </w:r>
      <w:r w:rsidR="00C73100" w:rsidRPr="00394C43">
        <w:rPr>
          <w:sz w:val="24"/>
          <w:szCs w:val="24"/>
        </w:rPr>
        <w:t xml:space="preserve">teisės aktų nustatyta tvarka pranešant apie tokių netesybų </w:t>
      </w:r>
      <w:r w:rsidR="00764A89" w:rsidRPr="00394C43">
        <w:rPr>
          <w:sz w:val="24"/>
          <w:szCs w:val="24"/>
        </w:rPr>
        <w:t>įs</w:t>
      </w:r>
      <w:r w:rsidR="004E0A18" w:rsidRPr="00394C43">
        <w:rPr>
          <w:sz w:val="24"/>
          <w:szCs w:val="24"/>
        </w:rPr>
        <w:t>kaitymą</w:t>
      </w:r>
      <w:r w:rsidRPr="00394C43">
        <w:rPr>
          <w:sz w:val="24"/>
          <w:szCs w:val="24"/>
        </w:rPr>
        <w:t>.</w:t>
      </w:r>
    </w:p>
    <w:p w14:paraId="18E0C738" w14:textId="5B95A22F" w:rsidR="000E301E" w:rsidRPr="00394C43" w:rsidRDefault="000E301E" w:rsidP="00020E52">
      <w:pPr>
        <w:numPr>
          <w:ilvl w:val="1"/>
          <w:numId w:val="1"/>
        </w:numPr>
        <w:ind w:left="0" w:firstLine="0"/>
        <w:jc w:val="both"/>
        <w:rPr>
          <w:sz w:val="24"/>
          <w:szCs w:val="24"/>
        </w:rPr>
      </w:pPr>
      <w:r w:rsidRPr="00394C43">
        <w:rPr>
          <w:sz w:val="24"/>
          <w:szCs w:val="24"/>
        </w:rPr>
        <w:t xml:space="preserve">Jeigu atskirose Sutarties nuostatose nenustatyta kitaip, Sutartyje numatytos baudinio pobūdžio netesybos, baudos ir delspinigiai turi būti sumokami per </w:t>
      </w:r>
      <w:r w:rsidR="00EC2992" w:rsidRPr="00394C43">
        <w:rPr>
          <w:sz w:val="24"/>
          <w:szCs w:val="24"/>
        </w:rPr>
        <w:t>30</w:t>
      </w:r>
      <w:r w:rsidRPr="00394C43">
        <w:rPr>
          <w:sz w:val="24"/>
          <w:szCs w:val="24"/>
        </w:rPr>
        <w:t xml:space="preserve"> (</w:t>
      </w:r>
      <w:r w:rsidR="00EC2992" w:rsidRPr="00394C43">
        <w:rPr>
          <w:sz w:val="24"/>
          <w:szCs w:val="24"/>
        </w:rPr>
        <w:t>trisdešimt</w:t>
      </w:r>
      <w:r w:rsidRPr="00394C43">
        <w:rPr>
          <w:sz w:val="24"/>
          <w:szCs w:val="24"/>
        </w:rPr>
        <w:t>) dienų nuo Sutarties šalies reikalavimo juos sumokėti pateikimo kitai šaliai.</w:t>
      </w:r>
    </w:p>
    <w:p w14:paraId="6FA68257" w14:textId="77777777" w:rsidR="008C73B9" w:rsidRPr="00394C43" w:rsidRDefault="008C73B9" w:rsidP="00020E52">
      <w:pPr>
        <w:jc w:val="both"/>
        <w:rPr>
          <w:b/>
          <w:sz w:val="24"/>
          <w:szCs w:val="24"/>
        </w:rPr>
      </w:pPr>
    </w:p>
    <w:p w14:paraId="0B821159" w14:textId="77777777" w:rsidR="00096898" w:rsidRPr="00394C43" w:rsidRDefault="00AD3703" w:rsidP="00020E52">
      <w:pPr>
        <w:numPr>
          <w:ilvl w:val="0"/>
          <w:numId w:val="1"/>
        </w:numPr>
        <w:tabs>
          <w:tab w:val="left" w:pos="426"/>
        </w:tabs>
        <w:ind w:left="0" w:firstLine="0"/>
        <w:jc w:val="center"/>
        <w:rPr>
          <w:b/>
          <w:sz w:val="24"/>
          <w:szCs w:val="24"/>
        </w:rPr>
      </w:pPr>
      <w:r w:rsidRPr="00394C43">
        <w:rPr>
          <w:b/>
          <w:sz w:val="24"/>
          <w:szCs w:val="24"/>
        </w:rPr>
        <w:t>INTELEKTINĖS NUOSAVYBĖS TEISĖS</w:t>
      </w:r>
    </w:p>
    <w:p w14:paraId="41469E9F" w14:textId="77777777" w:rsidR="004A1CAE" w:rsidRPr="00394C43" w:rsidRDefault="004A1CAE" w:rsidP="00020E52">
      <w:pPr>
        <w:tabs>
          <w:tab w:val="left" w:pos="426"/>
        </w:tabs>
        <w:rPr>
          <w:b/>
          <w:sz w:val="24"/>
          <w:szCs w:val="24"/>
        </w:rPr>
      </w:pPr>
    </w:p>
    <w:p w14:paraId="17E02A39" w14:textId="28BC8C2A" w:rsidR="00096898" w:rsidRPr="00394C43" w:rsidRDefault="00AD3703" w:rsidP="00772E98">
      <w:pPr>
        <w:numPr>
          <w:ilvl w:val="1"/>
          <w:numId w:val="1"/>
        </w:numPr>
        <w:tabs>
          <w:tab w:val="left" w:pos="709"/>
        </w:tabs>
        <w:ind w:left="0" w:firstLine="0"/>
        <w:jc w:val="both"/>
        <w:rPr>
          <w:sz w:val="24"/>
          <w:szCs w:val="24"/>
        </w:rPr>
      </w:pPr>
      <w:r w:rsidRPr="00394C43">
        <w:rPr>
          <w:sz w:val="24"/>
          <w:szCs w:val="24"/>
        </w:rPr>
        <w:t xml:space="preserve">Visi rezultatai ir su jais susijusios teisės, įgytos vykdant Sutartį, įskaitant intelektinės nuosavybės teises, išskyrus asmenines neturtines teises į intelektinės veiklos rezultatus, yra </w:t>
      </w:r>
      <w:r w:rsidR="006D4001" w:rsidRPr="00394C43">
        <w:rPr>
          <w:sz w:val="24"/>
          <w:szCs w:val="24"/>
        </w:rPr>
        <w:t>Užsakov</w:t>
      </w:r>
      <w:r w:rsidR="0057342B" w:rsidRPr="00394C43">
        <w:rPr>
          <w:sz w:val="24"/>
          <w:szCs w:val="24"/>
        </w:rPr>
        <w:t xml:space="preserve">o </w:t>
      </w:r>
      <w:r w:rsidR="00366623" w:rsidRPr="00394C43">
        <w:rPr>
          <w:sz w:val="24"/>
          <w:szCs w:val="24"/>
        </w:rPr>
        <w:t xml:space="preserve">nuosavybė, pereinanti </w:t>
      </w:r>
      <w:r w:rsidR="006D4001" w:rsidRPr="00394C43">
        <w:rPr>
          <w:sz w:val="24"/>
          <w:szCs w:val="24"/>
        </w:rPr>
        <w:t>Užsakov</w:t>
      </w:r>
      <w:r w:rsidR="00366623" w:rsidRPr="00394C43">
        <w:rPr>
          <w:sz w:val="24"/>
          <w:szCs w:val="24"/>
        </w:rPr>
        <w:t xml:space="preserve">ui nuo Paslaugų rezultato perdavimo momento be jokių apribojimų, </w:t>
      </w:r>
      <w:r w:rsidRPr="00394C43">
        <w:rPr>
          <w:sz w:val="24"/>
          <w:szCs w:val="24"/>
        </w:rPr>
        <w:t xml:space="preserve">kurią </w:t>
      </w:r>
      <w:r w:rsidR="006D4001" w:rsidRPr="00394C43">
        <w:rPr>
          <w:sz w:val="24"/>
          <w:szCs w:val="24"/>
        </w:rPr>
        <w:t>Užsakov</w:t>
      </w:r>
      <w:r w:rsidR="0057342B" w:rsidRPr="00394C43">
        <w:rPr>
          <w:sz w:val="24"/>
          <w:szCs w:val="24"/>
        </w:rPr>
        <w:t xml:space="preserve">as </w:t>
      </w:r>
      <w:r w:rsidRPr="00394C43">
        <w:rPr>
          <w:sz w:val="24"/>
          <w:szCs w:val="24"/>
        </w:rPr>
        <w:t>gali naudoti, publikuoti, perleisti ar perduoti</w:t>
      </w:r>
      <w:r w:rsidR="009C46C2" w:rsidRPr="00394C43">
        <w:rPr>
          <w:sz w:val="24"/>
          <w:szCs w:val="24"/>
        </w:rPr>
        <w:t xml:space="preserve"> be atskir</w:t>
      </w:r>
      <w:r w:rsidR="00E01A5B" w:rsidRPr="00394C43">
        <w:rPr>
          <w:sz w:val="24"/>
          <w:szCs w:val="24"/>
        </w:rPr>
        <w:t xml:space="preserve">o </w:t>
      </w:r>
      <w:r w:rsidR="00686BB1" w:rsidRPr="00394C43">
        <w:rPr>
          <w:sz w:val="24"/>
          <w:szCs w:val="24"/>
        </w:rPr>
        <w:t>Paslaugų teikėjo</w:t>
      </w:r>
      <w:r w:rsidR="00E01A5B" w:rsidRPr="00394C43">
        <w:rPr>
          <w:sz w:val="24"/>
          <w:szCs w:val="24"/>
        </w:rPr>
        <w:t xml:space="preserve"> sutikimo</w:t>
      </w:r>
      <w:r w:rsidR="0000053D" w:rsidRPr="00394C43">
        <w:rPr>
          <w:sz w:val="24"/>
          <w:szCs w:val="24"/>
        </w:rPr>
        <w:t xml:space="preserve"> tretiesiems asmenims</w:t>
      </w:r>
      <w:r w:rsidRPr="00394C43">
        <w:rPr>
          <w:sz w:val="24"/>
          <w:szCs w:val="24"/>
        </w:rPr>
        <w:t xml:space="preserve">.  </w:t>
      </w:r>
    </w:p>
    <w:p w14:paraId="3AF06937" w14:textId="471CD04D" w:rsidR="00B96D6A" w:rsidRPr="00394C43" w:rsidRDefault="006D4001" w:rsidP="00020E52">
      <w:pPr>
        <w:numPr>
          <w:ilvl w:val="1"/>
          <w:numId w:val="1"/>
        </w:numPr>
        <w:tabs>
          <w:tab w:val="left" w:pos="709"/>
          <w:tab w:val="left" w:pos="1134"/>
        </w:tabs>
        <w:ind w:left="0" w:firstLine="0"/>
        <w:jc w:val="both"/>
        <w:rPr>
          <w:sz w:val="24"/>
          <w:szCs w:val="24"/>
        </w:rPr>
      </w:pPr>
      <w:r w:rsidRPr="00394C43">
        <w:rPr>
          <w:sz w:val="24"/>
          <w:szCs w:val="24"/>
        </w:rPr>
        <w:lastRenderedPageBreak/>
        <w:t>Užsakov</w:t>
      </w:r>
      <w:r w:rsidR="00B96D6A" w:rsidRPr="00394C43">
        <w:rPr>
          <w:sz w:val="24"/>
          <w:szCs w:val="24"/>
        </w:rPr>
        <w:t xml:space="preserve">as turi teisę savo nuožiūra naudoti Paslaugų teikimo metu sukurtus autorių teisių objektus </w:t>
      </w:r>
      <w:r w:rsidRPr="00394C43">
        <w:rPr>
          <w:sz w:val="24"/>
          <w:szCs w:val="24"/>
        </w:rPr>
        <w:t>Užsakov</w:t>
      </w:r>
      <w:r w:rsidR="00B96D6A" w:rsidRPr="00394C43">
        <w:rPr>
          <w:sz w:val="24"/>
          <w:szCs w:val="24"/>
        </w:rPr>
        <w:t>o bei su juo susijusių asmenų vykdomos veiklos bei kitais tikslais.</w:t>
      </w:r>
    </w:p>
    <w:p w14:paraId="1E878DEA" w14:textId="298B79AB" w:rsidR="00B96D6A" w:rsidRPr="00394C43" w:rsidRDefault="006D4001" w:rsidP="00020E52">
      <w:pPr>
        <w:numPr>
          <w:ilvl w:val="1"/>
          <w:numId w:val="1"/>
        </w:numPr>
        <w:tabs>
          <w:tab w:val="left" w:pos="709"/>
          <w:tab w:val="left" w:pos="1134"/>
        </w:tabs>
        <w:ind w:left="0" w:firstLine="0"/>
        <w:jc w:val="both"/>
        <w:rPr>
          <w:sz w:val="24"/>
          <w:szCs w:val="24"/>
        </w:rPr>
      </w:pPr>
      <w:r w:rsidRPr="00394C43">
        <w:rPr>
          <w:sz w:val="24"/>
          <w:szCs w:val="24"/>
        </w:rPr>
        <w:t>Užsakov</w:t>
      </w:r>
      <w:r w:rsidR="00B96D6A" w:rsidRPr="00394C43">
        <w:rPr>
          <w:sz w:val="24"/>
          <w:szCs w:val="24"/>
        </w:rPr>
        <w:t xml:space="preserve">as be jokių papildomų mokėjimų turi teisę naudotis Sutarties pagrindu sukurtais autorių teisių objektais tiek Lietuvoje, tiek ir užsienyje. Turtinės autorių teisės į Paslaugų teikimo metu sukurtus autorių teisių objektus </w:t>
      </w:r>
      <w:r w:rsidR="00A800DB" w:rsidRPr="00394C43">
        <w:rPr>
          <w:sz w:val="24"/>
          <w:szCs w:val="24"/>
        </w:rPr>
        <w:t>Užsakovui</w:t>
      </w:r>
      <w:r w:rsidR="00B96D6A" w:rsidRPr="00394C43">
        <w:rPr>
          <w:sz w:val="24"/>
          <w:szCs w:val="24"/>
        </w:rPr>
        <w:t xml:space="preserve"> perduodamos visam teisės aktuose nustatytam autorių turtinių teisių galiojimo laikotarpiui.</w:t>
      </w:r>
    </w:p>
    <w:p w14:paraId="0DC08A9A" w14:textId="3253DE21" w:rsidR="00096898" w:rsidRPr="00394C43" w:rsidRDefault="00892E8A" w:rsidP="00020E52">
      <w:pPr>
        <w:numPr>
          <w:ilvl w:val="1"/>
          <w:numId w:val="1"/>
        </w:numPr>
        <w:tabs>
          <w:tab w:val="left" w:pos="709"/>
        </w:tabs>
        <w:ind w:left="0" w:firstLine="0"/>
        <w:jc w:val="both"/>
        <w:rPr>
          <w:sz w:val="24"/>
          <w:szCs w:val="24"/>
        </w:rPr>
      </w:pPr>
      <w:r w:rsidRPr="00394C43">
        <w:rPr>
          <w:sz w:val="24"/>
          <w:szCs w:val="24"/>
        </w:rPr>
        <w:t xml:space="preserve">Bet kokie su Sutartimi susiję dokumentai, išskyrus pačią Sutartį, yra </w:t>
      </w:r>
      <w:r w:rsidR="006D4001" w:rsidRPr="00394C43">
        <w:rPr>
          <w:sz w:val="24"/>
          <w:szCs w:val="24"/>
        </w:rPr>
        <w:t>Užsakov</w:t>
      </w:r>
      <w:r w:rsidR="0057342B" w:rsidRPr="00394C43">
        <w:rPr>
          <w:sz w:val="24"/>
          <w:szCs w:val="24"/>
        </w:rPr>
        <w:t xml:space="preserve">o </w:t>
      </w:r>
      <w:r w:rsidRPr="00394C43">
        <w:rPr>
          <w:sz w:val="24"/>
          <w:szCs w:val="24"/>
        </w:rPr>
        <w:t xml:space="preserve">nuosavybė ir, </w:t>
      </w:r>
      <w:r w:rsidR="00686BB1" w:rsidRPr="00394C43">
        <w:rPr>
          <w:sz w:val="24"/>
          <w:szCs w:val="24"/>
        </w:rPr>
        <w:t>Paslaugų teikėju</w:t>
      </w:r>
      <w:r w:rsidRPr="00394C43">
        <w:rPr>
          <w:sz w:val="24"/>
          <w:szCs w:val="24"/>
        </w:rPr>
        <w:t xml:space="preserve">i baigus vykdyti savo įsipareigojimus, </w:t>
      </w:r>
      <w:r w:rsidR="006D4001" w:rsidRPr="00394C43">
        <w:rPr>
          <w:sz w:val="24"/>
          <w:szCs w:val="24"/>
        </w:rPr>
        <w:t>Užsakov</w:t>
      </w:r>
      <w:r w:rsidR="0057342B" w:rsidRPr="00394C43">
        <w:rPr>
          <w:sz w:val="24"/>
          <w:szCs w:val="24"/>
        </w:rPr>
        <w:t xml:space="preserve">o </w:t>
      </w:r>
      <w:r w:rsidRPr="00394C43">
        <w:rPr>
          <w:sz w:val="24"/>
          <w:szCs w:val="24"/>
        </w:rPr>
        <w:t xml:space="preserve">reikalavimu turi būti grąžinti (kartu su visomis jų kopijomis) </w:t>
      </w:r>
      <w:r w:rsidR="006D4001" w:rsidRPr="00394C43">
        <w:rPr>
          <w:sz w:val="24"/>
          <w:szCs w:val="24"/>
        </w:rPr>
        <w:t>Užsakov</w:t>
      </w:r>
      <w:r w:rsidR="0057342B" w:rsidRPr="00394C43">
        <w:rPr>
          <w:sz w:val="24"/>
          <w:szCs w:val="24"/>
        </w:rPr>
        <w:t>ui</w:t>
      </w:r>
      <w:r w:rsidRPr="00394C43">
        <w:rPr>
          <w:sz w:val="24"/>
          <w:szCs w:val="24"/>
        </w:rPr>
        <w:t>.</w:t>
      </w:r>
    </w:p>
    <w:p w14:paraId="2EE86394" w14:textId="32B97B0B" w:rsidR="00096898" w:rsidRPr="00394C43" w:rsidRDefault="00686BB1" w:rsidP="00020E52">
      <w:pPr>
        <w:numPr>
          <w:ilvl w:val="1"/>
          <w:numId w:val="1"/>
        </w:numPr>
        <w:tabs>
          <w:tab w:val="left" w:pos="709"/>
        </w:tabs>
        <w:ind w:left="0" w:firstLine="0"/>
        <w:jc w:val="both"/>
        <w:rPr>
          <w:sz w:val="24"/>
          <w:szCs w:val="24"/>
        </w:rPr>
      </w:pPr>
      <w:r w:rsidRPr="00394C43">
        <w:rPr>
          <w:sz w:val="24"/>
          <w:szCs w:val="24"/>
        </w:rPr>
        <w:t>Paslaugų teikėjas</w:t>
      </w:r>
      <w:r w:rsidR="00AD3703" w:rsidRPr="00394C43">
        <w:rPr>
          <w:sz w:val="24"/>
          <w:szCs w:val="24"/>
        </w:rPr>
        <w:t xml:space="preserve"> garantuoja nuostolių ir/ar žalos atlyginimą </w:t>
      </w:r>
      <w:r w:rsidR="006D4001" w:rsidRPr="00394C43">
        <w:rPr>
          <w:sz w:val="24"/>
          <w:szCs w:val="24"/>
        </w:rPr>
        <w:t>Užsakov</w:t>
      </w:r>
      <w:r w:rsidR="0057342B" w:rsidRPr="00394C43">
        <w:rPr>
          <w:sz w:val="24"/>
          <w:szCs w:val="24"/>
        </w:rPr>
        <w:t xml:space="preserve">ui </w:t>
      </w:r>
      <w:r w:rsidR="00AD3703" w:rsidRPr="00394C43">
        <w:rPr>
          <w:sz w:val="24"/>
          <w:szCs w:val="24"/>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6D4001" w:rsidRPr="00394C43">
        <w:rPr>
          <w:sz w:val="24"/>
          <w:szCs w:val="24"/>
        </w:rPr>
        <w:t>Užsakov</w:t>
      </w:r>
      <w:r w:rsidR="0057342B" w:rsidRPr="00394C43">
        <w:rPr>
          <w:sz w:val="24"/>
          <w:szCs w:val="24"/>
        </w:rPr>
        <w:t xml:space="preserve">o </w:t>
      </w:r>
      <w:r w:rsidR="00AD3703" w:rsidRPr="00394C43">
        <w:rPr>
          <w:sz w:val="24"/>
          <w:szCs w:val="24"/>
        </w:rPr>
        <w:t>kaltės.</w:t>
      </w:r>
    </w:p>
    <w:p w14:paraId="1B569BBE" w14:textId="68B5B29C" w:rsidR="00B96D6A" w:rsidRPr="00394C43" w:rsidRDefault="00B96D6A" w:rsidP="00020E52">
      <w:pPr>
        <w:numPr>
          <w:ilvl w:val="1"/>
          <w:numId w:val="1"/>
        </w:numPr>
        <w:tabs>
          <w:tab w:val="left" w:pos="709"/>
          <w:tab w:val="left" w:pos="993"/>
        </w:tabs>
        <w:ind w:left="0" w:firstLine="0"/>
        <w:jc w:val="both"/>
        <w:rPr>
          <w:sz w:val="24"/>
          <w:szCs w:val="24"/>
        </w:rPr>
      </w:pPr>
      <w:r w:rsidRPr="00394C43">
        <w:rPr>
          <w:sz w:val="24"/>
          <w:szCs w:val="24"/>
        </w:rPr>
        <w:t xml:space="preserve">Jeigu Paslaugų teikimo metu autorių teisių objektams sukurti </w:t>
      </w:r>
      <w:r w:rsidR="00686BB1" w:rsidRPr="00394C43">
        <w:rPr>
          <w:sz w:val="24"/>
          <w:szCs w:val="24"/>
        </w:rPr>
        <w:t>Paslaugų teikėjas</w:t>
      </w:r>
      <w:r w:rsidRPr="00394C43">
        <w:rPr>
          <w:sz w:val="24"/>
          <w:szCs w:val="24"/>
        </w:rPr>
        <w:t xml:space="preserve"> naudoja kitų autorių kūrinius/Paslaugų teikimo metu numatytiems autorių teisių objektams sukurti </w:t>
      </w:r>
      <w:r w:rsidR="00686BB1" w:rsidRPr="00394C43">
        <w:rPr>
          <w:sz w:val="24"/>
          <w:szCs w:val="24"/>
        </w:rPr>
        <w:t>Paslaugų teikėjo</w:t>
      </w:r>
      <w:r w:rsidRPr="00394C43">
        <w:rPr>
          <w:sz w:val="24"/>
          <w:szCs w:val="24"/>
        </w:rPr>
        <w:t xml:space="preserve"> pasitelkiami kiti asmenys, </w:t>
      </w:r>
      <w:r w:rsidR="00686BB1" w:rsidRPr="00394C43">
        <w:rPr>
          <w:sz w:val="24"/>
          <w:szCs w:val="24"/>
        </w:rPr>
        <w:t>Paslaugų teikėjas</w:t>
      </w:r>
      <w:r w:rsidRPr="00394C43">
        <w:rPr>
          <w:sz w:val="24"/>
          <w:szCs w:val="24"/>
        </w:rPr>
        <w:t xml:space="preserve"> yra visiškai atsakingas tiek </w:t>
      </w:r>
      <w:r w:rsidR="006D4001" w:rsidRPr="00394C43">
        <w:rPr>
          <w:sz w:val="24"/>
          <w:szCs w:val="24"/>
        </w:rPr>
        <w:t>Užsakov</w:t>
      </w:r>
      <w:r w:rsidRPr="00394C43">
        <w:rPr>
          <w:sz w:val="24"/>
          <w:szCs w:val="24"/>
        </w:rPr>
        <w:t xml:space="preserve">ui, tiek ir asmenims už jų kūrinių bei kitos medžiagos, skirtos Paslaugų teikimo metu numatytiems autorių teisių objektams gaminti (sukurti), naudojimo bei perdavimo </w:t>
      </w:r>
      <w:r w:rsidR="006D4001" w:rsidRPr="00394C43">
        <w:rPr>
          <w:sz w:val="24"/>
          <w:szCs w:val="24"/>
        </w:rPr>
        <w:t>Užsakov</w:t>
      </w:r>
      <w:r w:rsidR="004A1CAE" w:rsidRPr="00394C43">
        <w:rPr>
          <w:sz w:val="24"/>
          <w:szCs w:val="24"/>
        </w:rPr>
        <w:t xml:space="preserve">ui </w:t>
      </w:r>
      <w:r w:rsidRPr="00394C43">
        <w:rPr>
          <w:sz w:val="24"/>
          <w:szCs w:val="24"/>
        </w:rPr>
        <w:t xml:space="preserve">teisėtumą. </w:t>
      </w:r>
      <w:r w:rsidR="00686BB1" w:rsidRPr="00394C43">
        <w:rPr>
          <w:sz w:val="24"/>
          <w:szCs w:val="24"/>
        </w:rPr>
        <w:t>Paslaugų teikėjas</w:t>
      </w:r>
      <w:r w:rsidRPr="00394C43">
        <w:rPr>
          <w:sz w:val="24"/>
          <w:szCs w:val="24"/>
        </w:rPr>
        <w:t xml:space="preserve"> prisiima atsakomybę už pretenzijas ar ieškinius, kylančius iš santykių su autoriais bei kitais trečiaisiais asmenimis dėl autorių teisių pažeidimo, susijusio su Paslaugų teikimo metu </w:t>
      </w:r>
      <w:r w:rsidR="00A800DB" w:rsidRPr="00394C43">
        <w:rPr>
          <w:sz w:val="24"/>
          <w:szCs w:val="24"/>
        </w:rPr>
        <w:t>Užsakovui</w:t>
      </w:r>
      <w:r w:rsidRPr="00394C43">
        <w:rPr>
          <w:sz w:val="24"/>
          <w:szCs w:val="24"/>
        </w:rPr>
        <w:t xml:space="preserve"> perduodamais autorių teisių objektais ir įsipareigoja atlyginti </w:t>
      </w:r>
      <w:r w:rsidR="00A800DB" w:rsidRPr="00394C43">
        <w:rPr>
          <w:sz w:val="24"/>
          <w:szCs w:val="24"/>
        </w:rPr>
        <w:t xml:space="preserve">Užsakovui </w:t>
      </w:r>
      <w:r w:rsidRPr="00394C43">
        <w:rPr>
          <w:sz w:val="24"/>
          <w:szCs w:val="24"/>
        </w:rPr>
        <w:t>jo dėl to turėtus nuostolius.</w:t>
      </w:r>
    </w:p>
    <w:p w14:paraId="244100B4" w14:textId="036EFF92" w:rsidR="00096898" w:rsidRPr="00394C43" w:rsidRDefault="00686BB1" w:rsidP="00020E52">
      <w:pPr>
        <w:numPr>
          <w:ilvl w:val="1"/>
          <w:numId w:val="1"/>
        </w:numPr>
        <w:tabs>
          <w:tab w:val="left" w:pos="709"/>
        </w:tabs>
        <w:ind w:left="0" w:firstLine="0"/>
        <w:jc w:val="both"/>
        <w:rPr>
          <w:sz w:val="24"/>
          <w:szCs w:val="24"/>
        </w:rPr>
      </w:pPr>
      <w:r w:rsidRPr="00394C43">
        <w:rPr>
          <w:sz w:val="24"/>
          <w:szCs w:val="24"/>
        </w:rPr>
        <w:t>Paslaugų teikėjas</w:t>
      </w:r>
      <w:r w:rsidR="00AD3703" w:rsidRPr="00394C43">
        <w:rPr>
          <w:sz w:val="24"/>
          <w:szCs w:val="24"/>
        </w:rPr>
        <w:t xml:space="preserve"> nedelsdamas praneša </w:t>
      </w:r>
      <w:r w:rsidR="006D4001" w:rsidRPr="00394C43">
        <w:rPr>
          <w:sz w:val="24"/>
          <w:szCs w:val="24"/>
        </w:rPr>
        <w:t>Užsakov</w:t>
      </w:r>
      <w:r w:rsidR="0057342B" w:rsidRPr="00394C43">
        <w:rPr>
          <w:sz w:val="24"/>
          <w:szCs w:val="24"/>
        </w:rPr>
        <w:t xml:space="preserve">ui </w:t>
      </w:r>
      <w:r w:rsidR="00AD3703" w:rsidRPr="00394C43">
        <w:rPr>
          <w:sz w:val="24"/>
          <w:szCs w:val="24"/>
        </w:rPr>
        <w:t xml:space="preserve">apie tai, kad jam yra pateiktas ieškinys ar bet koks kitas reikalavimas dėl bet kokios su Sutartimi susijusios intelektinės nuosavybės teisės pažeidimo ar įtariamo pažeidimo.  </w:t>
      </w:r>
    </w:p>
    <w:p w14:paraId="360AFB1B" w14:textId="7D11C022" w:rsidR="00C56871" w:rsidRPr="00394C43" w:rsidRDefault="00686BB1" w:rsidP="00020E52">
      <w:pPr>
        <w:numPr>
          <w:ilvl w:val="1"/>
          <w:numId w:val="1"/>
        </w:numPr>
        <w:tabs>
          <w:tab w:val="left" w:pos="709"/>
        </w:tabs>
        <w:ind w:left="0" w:firstLine="0"/>
        <w:jc w:val="both"/>
        <w:rPr>
          <w:sz w:val="24"/>
          <w:szCs w:val="24"/>
        </w:rPr>
      </w:pPr>
      <w:r w:rsidRPr="00394C43">
        <w:rPr>
          <w:sz w:val="24"/>
          <w:szCs w:val="24"/>
        </w:rPr>
        <w:t>Paslaugų teikėjas</w:t>
      </w:r>
      <w:r w:rsidR="00C56871" w:rsidRPr="00394C43">
        <w:rPr>
          <w:sz w:val="24"/>
          <w:szCs w:val="24"/>
        </w:rPr>
        <w:t xml:space="preserve"> be išankstinio rašytinio </w:t>
      </w:r>
      <w:r w:rsidR="006D4001" w:rsidRPr="00394C43">
        <w:rPr>
          <w:sz w:val="24"/>
          <w:szCs w:val="24"/>
        </w:rPr>
        <w:t>Užsakov</w:t>
      </w:r>
      <w:r w:rsidR="00C56871" w:rsidRPr="00394C43">
        <w:rPr>
          <w:sz w:val="24"/>
          <w:szCs w:val="24"/>
        </w:rPr>
        <w: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6CC4CE5B" w14:textId="77777777" w:rsidR="00CE671E" w:rsidRPr="00394C43" w:rsidRDefault="00CE671E" w:rsidP="00020E52">
      <w:pPr>
        <w:jc w:val="both"/>
        <w:rPr>
          <w:sz w:val="24"/>
          <w:szCs w:val="24"/>
        </w:rPr>
      </w:pPr>
    </w:p>
    <w:p w14:paraId="552D7883" w14:textId="77777777" w:rsidR="00096898" w:rsidRPr="00394C43" w:rsidRDefault="00CE671E" w:rsidP="00020E52">
      <w:pPr>
        <w:numPr>
          <w:ilvl w:val="0"/>
          <w:numId w:val="1"/>
        </w:numPr>
        <w:tabs>
          <w:tab w:val="left" w:pos="426"/>
        </w:tabs>
        <w:ind w:left="0" w:firstLine="0"/>
        <w:jc w:val="center"/>
        <w:rPr>
          <w:b/>
          <w:sz w:val="24"/>
          <w:szCs w:val="24"/>
        </w:rPr>
      </w:pPr>
      <w:r w:rsidRPr="00394C43">
        <w:rPr>
          <w:b/>
          <w:sz w:val="24"/>
          <w:szCs w:val="24"/>
        </w:rPr>
        <w:t>SUTARTIES SĄLYGŲ KEITIMAS</w:t>
      </w:r>
    </w:p>
    <w:p w14:paraId="76E81A51" w14:textId="77777777" w:rsidR="004A1CAE" w:rsidRPr="00394C43" w:rsidRDefault="004A1CAE" w:rsidP="00020E52">
      <w:pPr>
        <w:tabs>
          <w:tab w:val="left" w:pos="426"/>
        </w:tabs>
        <w:rPr>
          <w:b/>
          <w:sz w:val="24"/>
          <w:szCs w:val="24"/>
        </w:rPr>
      </w:pPr>
    </w:p>
    <w:p w14:paraId="4C751261" w14:textId="69829A72" w:rsidR="00BC5FEA" w:rsidRPr="00394C43" w:rsidRDefault="00BC5FEA" w:rsidP="00020E52">
      <w:pPr>
        <w:numPr>
          <w:ilvl w:val="1"/>
          <w:numId w:val="1"/>
        </w:numPr>
        <w:tabs>
          <w:tab w:val="left" w:pos="709"/>
        </w:tabs>
        <w:ind w:left="0" w:firstLine="0"/>
        <w:jc w:val="both"/>
        <w:rPr>
          <w:sz w:val="24"/>
          <w:szCs w:val="24"/>
        </w:rPr>
      </w:pPr>
      <w:bookmarkStart w:id="14" w:name="_Ref340572687"/>
      <w:r w:rsidRPr="00394C43">
        <w:rPr>
          <w:sz w:val="24"/>
          <w:szCs w:val="24"/>
        </w:rPr>
        <w:t>Sutarties galiojimo laikotarpiu gali būti keičiamos</w:t>
      </w:r>
      <w:r w:rsidR="0018646B" w:rsidRPr="00394C43">
        <w:rPr>
          <w:sz w:val="24"/>
          <w:szCs w:val="24"/>
        </w:rPr>
        <w:t xml:space="preserve"> sutarties sąlygos, kurios atitinka </w:t>
      </w:r>
      <w:r w:rsidR="00CC36DD" w:rsidRPr="00394C43">
        <w:rPr>
          <w:sz w:val="24"/>
          <w:szCs w:val="24"/>
        </w:rPr>
        <w:t>Lietuvos Respublikos Lietuvos Respublikos pirkimų, atliekamų vandentvarkos, energetikos, transporto ar pašto paslaugų srities perkančiųjų subjektų įstatymo</w:t>
      </w:r>
      <w:r w:rsidR="0018646B" w:rsidRPr="00394C43">
        <w:rPr>
          <w:sz w:val="24"/>
          <w:szCs w:val="24"/>
        </w:rPr>
        <w:t xml:space="preserve"> 97 str. nuostatas</w:t>
      </w:r>
      <w:r w:rsidR="006F343F" w:rsidRPr="00394C43">
        <w:rPr>
          <w:sz w:val="24"/>
          <w:szCs w:val="24"/>
        </w:rPr>
        <w:t xml:space="preserve"> ir yra aptartos Sutartyje</w:t>
      </w:r>
      <w:r w:rsidRPr="00394C43">
        <w:rPr>
          <w:sz w:val="24"/>
          <w:szCs w:val="24"/>
        </w:rPr>
        <w:t xml:space="preserve">. </w:t>
      </w:r>
      <w:bookmarkEnd w:id="14"/>
    </w:p>
    <w:p w14:paraId="1D2272B4" w14:textId="77777777" w:rsidR="004E79E1" w:rsidRPr="00394C43" w:rsidRDefault="004E79E1" w:rsidP="00020E52">
      <w:pPr>
        <w:numPr>
          <w:ilvl w:val="1"/>
          <w:numId w:val="1"/>
        </w:numPr>
        <w:tabs>
          <w:tab w:val="left" w:pos="709"/>
        </w:tabs>
        <w:ind w:left="0" w:firstLine="0"/>
        <w:jc w:val="both"/>
        <w:rPr>
          <w:sz w:val="24"/>
          <w:szCs w:val="24"/>
        </w:rPr>
      </w:pPr>
      <w:r w:rsidRPr="00394C43">
        <w:rPr>
          <w:sz w:val="24"/>
          <w:szCs w:val="24"/>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p>
    <w:p w14:paraId="424EF672" w14:textId="2E4118F5" w:rsidR="00096898" w:rsidRPr="00394C43" w:rsidRDefault="00636B14" w:rsidP="00020E52">
      <w:pPr>
        <w:numPr>
          <w:ilvl w:val="1"/>
          <w:numId w:val="1"/>
        </w:numPr>
        <w:ind w:left="0" w:firstLine="0"/>
        <w:jc w:val="both"/>
        <w:rPr>
          <w:sz w:val="24"/>
          <w:szCs w:val="24"/>
        </w:rPr>
      </w:pPr>
      <w:r w:rsidRPr="00394C43">
        <w:rPr>
          <w:sz w:val="24"/>
          <w:szCs w:val="24"/>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w:t>
      </w:r>
      <w:r w:rsidR="006D4001" w:rsidRPr="00394C43">
        <w:rPr>
          <w:sz w:val="24"/>
          <w:szCs w:val="24"/>
        </w:rPr>
        <w:t>Užsakov</w:t>
      </w:r>
      <w:r w:rsidR="0057342B" w:rsidRPr="00394C43">
        <w:rPr>
          <w:sz w:val="24"/>
          <w:szCs w:val="24"/>
        </w:rPr>
        <w:t>ui</w:t>
      </w:r>
      <w:r w:rsidRPr="00394C43">
        <w:rPr>
          <w:sz w:val="24"/>
          <w:szCs w:val="24"/>
        </w:rPr>
        <w:t xml:space="preserve">. </w:t>
      </w:r>
    </w:p>
    <w:p w14:paraId="112E3CB9" w14:textId="77777777" w:rsidR="004E79E1" w:rsidRPr="00394C43" w:rsidRDefault="004E79E1" w:rsidP="00020E52">
      <w:pPr>
        <w:pStyle w:val="Sraopastraipa"/>
        <w:numPr>
          <w:ilvl w:val="1"/>
          <w:numId w:val="1"/>
        </w:numPr>
        <w:ind w:left="0" w:firstLine="0"/>
        <w:jc w:val="both"/>
        <w:rPr>
          <w:sz w:val="24"/>
          <w:szCs w:val="24"/>
        </w:rPr>
      </w:pPr>
      <w:r w:rsidRPr="00394C43">
        <w:rPr>
          <w:iCs/>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0A3A3B70" w14:textId="0B84E67A" w:rsidR="00AD3703" w:rsidRPr="00394C43" w:rsidRDefault="004E79E1" w:rsidP="00020E52">
      <w:pPr>
        <w:pStyle w:val="Sraopastraipa"/>
        <w:numPr>
          <w:ilvl w:val="1"/>
          <w:numId w:val="1"/>
        </w:numPr>
        <w:ind w:left="0" w:firstLine="0"/>
        <w:jc w:val="both"/>
        <w:rPr>
          <w:sz w:val="24"/>
          <w:szCs w:val="24"/>
        </w:rPr>
      </w:pPr>
      <w:r w:rsidRPr="00394C43">
        <w:rPr>
          <w:iCs/>
          <w:sz w:val="24"/>
          <w:szCs w:val="24"/>
        </w:rPr>
        <w:lastRenderedPageBreak/>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D2BB5BE" w14:textId="77777777" w:rsidR="007742DD" w:rsidRPr="00394C43" w:rsidRDefault="007742DD" w:rsidP="007742DD">
      <w:pPr>
        <w:jc w:val="both"/>
        <w:rPr>
          <w:sz w:val="24"/>
          <w:szCs w:val="24"/>
        </w:rPr>
      </w:pPr>
    </w:p>
    <w:p w14:paraId="7706F2CE" w14:textId="0CFDBBAA" w:rsidR="00096898" w:rsidRPr="00394C43" w:rsidRDefault="001455DC" w:rsidP="008E06AD">
      <w:pPr>
        <w:pStyle w:val="Antrat1"/>
        <w:numPr>
          <w:ilvl w:val="0"/>
          <w:numId w:val="1"/>
        </w:numPr>
        <w:tabs>
          <w:tab w:val="left" w:pos="426"/>
        </w:tabs>
        <w:ind w:left="0" w:firstLine="0"/>
        <w:rPr>
          <w:b/>
          <w:szCs w:val="24"/>
        </w:rPr>
      </w:pPr>
      <w:r w:rsidRPr="00394C43">
        <w:rPr>
          <w:b/>
          <w:szCs w:val="24"/>
        </w:rPr>
        <w:t>SUTARTIES PAŽEIDIMAS</w:t>
      </w:r>
      <w:r w:rsidR="005C0C46" w:rsidRPr="00394C43">
        <w:rPr>
          <w:b/>
          <w:szCs w:val="24"/>
        </w:rPr>
        <w:t xml:space="preserve"> IR JO PASEKMĖS</w:t>
      </w:r>
      <w:r w:rsidR="00AC545F" w:rsidRPr="00394C43">
        <w:rPr>
          <w:b/>
          <w:szCs w:val="24"/>
        </w:rPr>
        <w:t>, SUTARTIES NUTRAUKIMAS</w:t>
      </w:r>
    </w:p>
    <w:p w14:paraId="311E6A7D" w14:textId="77777777" w:rsidR="004A1CAE" w:rsidRPr="00394C43" w:rsidRDefault="004A1CAE" w:rsidP="00020E52">
      <w:pPr>
        <w:pStyle w:val="Antrat1"/>
        <w:tabs>
          <w:tab w:val="left" w:pos="0"/>
        </w:tabs>
        <w:ind w:firstLine="0"/>
        <w:jc w:val="both"/>
        <w:rPr>
          <w:szCs w:val="24"/>
        </w:rPr>
      </w:pPr>
    </w:p>
    <w:p w14:paraId="609DAEBD" w14:textId="607FF258" w:rsidR="00096898" w:rsidRPr="00394C43" w:rsidRDefault="00E724B3" w:rsidP="00020E52">
      <w:pPr>
        <w:pStyle w:val="Antrat1"/>
        <w:numPr>
          <w:ilvl w:val="1"/>
          <w:numId w:val="1"/>
        </w:numPr>
        <w:tabs>
          <w:tab w:val="left" w:pos="0"/>
        </w:tabs>
        <w:ind w:left="0" w:firstLine="0"/>
        <w:jc w:val="both"/>
        <w:rPr>
          <w:szCs w:val="24"/>
        </w:rPr>
      </w:pPr>
      <w:r w:rsidRPr="00394C43">
        <w:rPr>
          <w:szCs w:val="24"/>
        </w:rPr>
        <w:t>Jei Šalis nevykdo</w:t>
      </w:r>
      <w:r w:rsidR="00DF0BFF" w:rsidRPr="00394C43">
        <w:rPr>
          <w:szCs w:val="24"/>
        </w:rPr>
        <w:t xml:space="preserve"> arba netinkamai vykdo</w:t>
      </w:r>
      <w:r w:rsidRPr="00394C43">
        <w:rPr>
          <w:szCs w:val="24"/>
        </w:rPr>
        <w:t xml:space="preserve"> savo įsipareigojim</w:t>
      </w:r>
      <w:r w:rsidR="00DF0BFF" w:rsidRPr="00394C43">
        <w:rPr>
          <w:szCs w:val="24"/>
        </w:rPr>
        <w:t>us</w:t>
      </w:r>
      <w:r w:rsidRPr="00394C43">
        <w:rPr>
          <w:szCs w:val="24"/>
        </w:rPr>
        <w:t xml:space="preserve"> pagal Sutartį, ji pažeidžia Sutartį. Vienai Šaliai pažeidus Sutartį, kita Šalis turi teisę </w:t>
      </w:r>
      <w:r w:rsidR="00B11AB5" w:rsidRPr="00394C43">
        <w:rPr>
          <w:szCs w:val="24"/>
        </w:rPr>
        <w:t xml:space="preserve">naudotis bet kokiais teisėtais savo </w:t>
      </w:r>
      <w:r w:rsidRPr="00394C43">
        <w:rPr>
          <w:szCs w:val="24"/>
        </w:rPr>
        <w:t xml:space="preserve">teisių gynimo </w:t>
      </w:r>
      <w:r w:rsidR="00B11AB5" w:rsidRPr="00394C43">
        <w:rPr>
          <w:szCs w:val="24"/>
        </w:rPr>
        <w:t>būdais, įskaitant</w:t>
      </w:r>
      <w:r w:rsidR="00CE7B6B" w:rsidRPr="00394C43">
        <w:rPr>
          <w:szCs w:val="24"/>
        </w:rPr>
        <w:t>, bet neapsiribojant</w:t>
      </w:r>
      <w:r w:rsidRPr="00394C43">
        <w:rPr>
          <w:szCs w:val="24"/>
        </w:rPr>
        <w:t>:</w:t>
      </w:r>
    </w:p>
    <w:p w14:paraId="1C4563B3" w14:textId="775FD8BC" w:rsidR="00096898" w:rsidRPr="00394C43" w:rsidRDefault="00E724B3" w:rsidP="00020E52">
      <w:pPr>
        <w:numPr>
          <w:ilvl w:val="2"/>
          <w:numId w:val="1"/>
        </w:numPr>
        <w:ind w:left="0" w:firstLine="0"/>
        <w:rPr>
          <w:sz w:val="24"/>
          <w:szCs w:val="24"/>
        </w:rPr>
      </w:pPr>
      <w:r w:rsidRPr="00394C43">
        <w:rPr>
          <w:sz w:val="24"/>
          <w:szCs w:val="24"/>
        </w:rPr>
        <w:t xml:space="preserve">reikalauti kitos Šalies </w:t>
      </w:r>
      <w:r w:rsidR="00CE7B6B" w:rsidRPr="00394C43">
        <w:rPr>
          <w:sz w:val="24"/>
          <w:szCs w:val="24"/>
        </w:rPr>
        <w:t xml:space="preserve">tinkamai </w:t>
      </w:r>
      <w:r w:rsidRPr="00394C43">
        <w:rPr>
          <w:sz w:val="24"/>
          <w:szCs w:val="24"/>
        </w:rPr>
        <w:t>vykdyti sutartinius įsipareigojimus;</w:t>
      </w:r>
    </w:p>
    <w:p w14:paraId="2D0E981B" w14:textId="77777777" w:rsidR="00096898" w:rsidRPr="00394C43" w:rsidRDefault="00E724B3" w:rsidP="00020E52">
      <w:pPr>
        <w:numPr>
          <w:ilvl w:val="2"/>
          <w:numId w:val="1"/>
        </w:numPr>
        <w:ind w:left="0" w:firstLine="0"/>
        <w:rPr>
          <w:sz w:val="24"/>
          <w:szCs w:val="24"/>
        </w:rPr>
      </w:pPr>
      <w:r w:rsidRPr="00394C43">
        <w:rPr>
          <w:sz w:val="24"/>
          <w:szCs w:val="24"/>
        </w:rPr>
        <w:t xml:space="preserve">reikalauti atlyginti nuostolius; </w:t>
      </w:r>
    </w:p>
    <w:p w14:paraId="23EE01A0" w14:textId="77777777" w:rsidR="00646AE9" w:rsidRPr="00394C43" w:rsidRDefault="00E724B3" w:rsidP="00020E52">
      <w:pPr>
        <w:numPr>
          <w:ilvl w:val="2"/>
          <w:numId w:val="1"/>
        </w:numPr>
        <w:ind w:left="0" w:firstLine="0"/>
        <w:jc w:val="both"/>
        <w:rPr>
          <w:sz w:val="24"/>
          <w:szCs w:val="24"/>
        </w:rPr>
      </w:pPr>
      <w:r w:rsidRPr="00394C43">
        <w:rPr>
          <w:sz w:val="24"/>
          <w:szCs w:val="24"/>
        </w:rPr>
        <w:t>pasinaudoti Sutarties įvykdymo užtikrinimu</w:t>
      </w:r>
      <w:r w:rsidR="00ED654D" w:rsidRPr="00394C43">
        <w:rPr>
          <w:sz w:val="24"/>
          <w:szCs w:val="24"/>
        </w:rPr>
        <w:t xml:space="preserve">, jei toks reikalavimas buvo </w:t>
      </w:r>
      <w:r w:rsidR="00D04BC8" w:rsidRPr="00394C43">
        <w:rPr>
          <w:sz w:val="24"/>
          <w:szCs w:val="24"/>
        </w:rPr>
        <w:t>Pirkimo</w:t>
      </w:r>
      <w:r w:rsidR="00F8768B" w:rsidRPr="00394C43">
        <w:rPr>
          <w:sz w:val="24"/>
          <w:szCs w:val="24"/>
        </w:rPr>
        <w:t xml:space="preserve"> </w:t>
      </w:r>
      <w:r w:rsidR="00ED654D" w:rsidRPr="00394C43">
        <w:rPr>
          <w:sz w:val="24"/>
          <w:szCs w:val="24"/>
        </w:rPr>
        <w:t>sąlygose</w:t>
      </w:r>
      <w:r w:rsidRPr="00394C43">
        <w:rPr>
          <w:sz w:val="24"/>
          <w:szCs w:val="24"/>
        </w:rPr>
        <w:t xml:space="preserve">; </w:t>
      </w:r>
    </w:p>
    <w:p w14:paraId="7CC12B57" w14:textId="4B511C1C" w:rsidR="00096898" w:rsidRPr="00394C43" w:rsidRDefault="00E724B3" w:rsidP="00020E52">
      <w:pPr>
        <w:numPr>
          <w:ilvl w:val="2"/>
          <w:numId w:val="1"/>
        </w:numPr>
        <w:ind w:left="0" w:firstLine="0"/>
        <w:jc w:val="both"/>
        <w:rPr>
          <w:sz w:val="24"/>
          <w:szCs w:val="24"/>
        </w:rPr>
      </w:pPr>
      <w:r w:rsidRPr="00394C43">
        <w:rPr>
          <w:sz w:val="24"/>
          <w:szCs w:val="24"/>
        </w:rPr>
        <w:t>reikalauti sumokėti Sutartyje nustatyt</w:t>
      </w:r>
      <w:r w:rsidR="0048021B" w:rsidRPr="00394C43">
        <w:rPr>
          <w:sz w:val="24"/>
          <w:szCs w:val="24"/>
        </w:rPr>
        <w:t>a</w:t>
      </w:r>
      <w:r w:rsidRPr="00394C43">
        <w:rPr>
          <w:sz w:val="24"/>
          <w:szCs w:val="24"/>
        </w:rPr>
        <w:t xml:space="preserve">s </w:t>
      </w:r>
      <w:r w:rsidR="0048021B" w:rsidRPr="00394C43">
        <w:rPr>
          <w:sz w:val="24"/>
          <w:szCs w:val="24"/>
        </w:rPr>
        <w:t>netesybas (</w:t>
      </w:r>
      <w:r w:rsidR="00C40B0C" w:rsidRPr="00394C43">
        <w:rPr>
          <w:sz w:val="24"/>
          <w:szCs w:val="24"/>
        </w:rPr>
        <w:t>delspinigius / baudas</w:t>
      </w:r>
      <w:r w:rsidR="0048021B" w:rsidRPr="00394C43">
        <w:rPr>
          <w:sz w:val="24"/>
          <w:szCs w:val="24"/>
        </w:rPr>
        <w:t>)</w:t>
      </w:r>
      <w:r w:rsidR="00C40B0C" w:rsidRPr="00394C43">
        <w:rPr>
          <w:sz w:val="24"/>
          <w:szCs w:val="24"/>
        </w:rPr>
        <w:t xml:space="preserve"> ir atlyginti</w:t>
      </w:r>
      <w:r w:rsidR="00646AE9" w:rsidRPr="00394C43">
        <w:rPr>
          <w:sz w:val="24"/>
          <w:szCs w:val="24"/>
        </w:rPr>
        <w:t xml:space="preserve"> nuostolius; </w:t>
      </w:r>
    </w:p>
    <w:p w14:paraId="19A8AF1B" w14:textId="43FDC10E" w:rsidR="00096898" w:rsidRPr="00394C43" w:rsidRDefault="00E724B3" w:rsidP="00923F19">
      <w:pPr>
        <w:numPr>
          <w:ilvl w:val="2"/>
          <w:numId w:val="1"/>
        </w:numPr>
        <w:ind w:left="0" w:firstLine="0"/>
        <w:rPr>
          <w:sz w:val="24"/>
          <w:szCs w:val="24"/>
        </w:rPr>
      </w:pPr>
      <w:r w:rsidRPr="00394C43">
        <w:rPr>
          <w:sz w:val="24"/>
          <w:szCs w:val="24"/>
        </w:rPr>
        <w:t>nutraukti Sutartį</w:t>
      </w:r>
      <w:r w:rsidR="005C0C46" w:rsidRPr="00394C43">
        <w:rPr>
          <w:sz w:val="24"/>
          <w:szCs w:val="24"/>
        </w:rPr>
        <w:t xml:space="preserve"> </w:t>
      </w:r>
      <w:r w:rsidR="00624C0E" w:rsidRPr="00394C43">
        <w:rPr>
          <w:sz w:val="24"/>
          <w:szCs w:val="24"/>
        </w:rPr>
        <w:t xml:space="preserve">Sutarties BD </w:t>
      </w:r>
      <w:r w:rsidR="00923F19" w:rsidRPr="00394C43">
        <w:rPr>
          <w:bCs/>
          <w:sz w:val="24"/>
          <w:szCs w:val="24"/>
        </w:rPr>
        <w:t>14.</w:t>
      </w:r>
      <w:r w:rsidR="00534636" w:rsidRPr="00394C43">
        <w:rPr>
          <w:bCs/>
          <w:sz w:val="24"/>
          <w:szCs w:val="24"/>
        </w:rPr>
        <w:t>2</w:t>
      </w:r>
      <w:r w:rsidR="005C0C46" w:rsidRPr="00394C43">
        <w:rPr>
          <w:sz w:val="24"/>
          <w:szCs w:val="24"/>
        </w:rPr>
        <w:t xml:space="preserve"> punkto nustatyta tvarka</w:t>
      </w:r>
      <w:r w:rsidR="00B001CA" w:rsidRPr="00394C43">
        <w:rPr>
          <w:sz w:val="24"/>
          <w:szCs w:val="24"/>
        </w:rPr>
        <w:t xml:space="preserve">. </w:t>
      </w:r>
    </w:p>
    <w:p w14:paraId="77525414" w14:textId="50C508EF" w:rsidR="005C0C46" w:rsidRPr="00394C43" w:rsidRDefault="006D4001" w:rsidP="00020E52">
      <w:pPr>
        <w:pStyle w:val="Pagrindiniotekstotrauka"/>
        <w:numPr>
          <w:ilvl w:val="1"/>
          <w:numId w:val="1"/>
        </w:numPr>
        <w:tabs>
          <w:tab w:val="left" w:pos="0"/>
        </w:tabs>
        <w:ind w:left="0" w:firstLine="0"/>
        <w:rPr>
          <w:szCs w:val="24"/>
        </w:rPr>
      </w:pPr>
      <w:bookmarkStart w:id="15" w:name="_Ref339046500"/>
      <w:r w:rsidRPr="00394C43">
        <w:rPr>
          <w:szCs w:val="24"/>
        </w:rPr>
        <w:t>Užsakov</w:t>
      </w:r>
      <w:r w:rsidR="005C0C46" w:rsidRPr="00394C43">
        <w:rPr>
          <w:szCs w:val="24"/>
        </w:rPr>
        <w:t xml:space="preserve">as turi teisę vienašališkai, nesikreipdamas į teismą, prieš </w:t>
      </w:r>
      <w:r w:rsidR="005C23F5" w:rsidRPr="00394C43">
        <w:rPr>
          <w:szCs w:val="24"/>
        </w:rPr>
        <w:t>7</w:t>
      </w:r>
      <w:r w:rsidR="005C0C46" w:rsidRPr="00394C43">
        <w:rPr>
          <w:szCs w:val="24"/>
        </w:rPr>
        <w:t xml:space="preserve"> (</w:t>
      </w:r>
      <w:r w:rsidR="005C23F5" w:rsidRPr="00394C43">
        <w:rPr>
          <w:szCs w:val="24"/>
        </w:rPr>
        <w:t>septynias</w:t>
      </w:r>
      <w:r w:rsidR="005C0C46" w:rsidRPr="00394C43">
        <w:rPr>
          <w:szCs w:val="24"/>
        </w:rPr>
        <w:t xml:space="preserve">) kalendorines dienas raštu apie tai įspėjęs </w:t>
      </w:r>
      <w:r w:rsidR="00686BB1" w:rsidRPr="00394C43">
        <w:rPr>
          <w:szCs w:val="24"/>
        </w:rPr>
        <w:t>Paslaugų teikėją</w:t>
      </w:r>
      <w:r w:rsidR="005C0C46" w:rsidRPr="00394C43">
        <w:rPr>
          <w:szCs w:val="24"/>
        </w:rPr>
        <w:t xml:space="preserve">, nutraukti Sutartį, jeigu </w:t>
      </w:r>
      <w:r w:rsidR="00686BB1" w:rsidRPr="00394C43">
        <w:rPr>
          <w:szCs w:val="24"/>
        </w:rPr>
        <w:t>Paslaugų teikėjas</w:t>
      </w:r>
      <w:r w:rsidR="005C0C46" w:rsidRPr="00394C43">
        <w:rPr>
          <w:szCs w:val="24"/>
        </w:rPr>
        <w:t xml:space="preserve"> iš esmės pažeidė Sutartį. </w:t>
      </w:r>
      <w:r w:rsidR="00686BB1" w:rsidRPr="00394C43">
        <w:rPr>
          <w:szCs w:val="24"/>
        </w:rPr>
        <w:t>Paslaugų teikėjo</w:t>
      </w:r>
      <w:r w:rsidR="005C0C46" w:rsidRPr="00394C43">
        <w:rPr>
          <w:szCs w:val="24"/>
        </w:rPr>
        <w:t xml:space="preserve"> padarytas Sutarties pažeidimas laikomas esminiu, jeigu:</w:t>
      </w:r>
      <w:bookmarkEnd w:id="15"/>
    </w:p>
    <w:p w14:paraId="2C708917" w14:textId="51E82F93" w:rsidR="005C0C46" w:rsidRPr="00394C43" w:rsidRDefault="00935717" w:rsidP="00020E52">
      <w:pPr>
        <w:pStyle w:val="Pagrindiniotekstotrauka"/>
        <w:numPr>
          <w:ilvl w:val="2"/>
          <w:numId w:val="1"/>
        </w:numPr>
        <w:tabs>
          <w:tab w:val="left" w:pos="0"/>
          <w:tab w:val="left" w:pos="709"/>
        </w:tabs>
        <w:ind w:left="0" w:firstLine="0"/>
        <w:rPr>
          <w:szCs w:val="24"/>
        </w:rPr>
      </w:pPr>
      <w:r w:rsidRPr="00394C43">
        <w:rPr>
          <w:szCs w:val="24"/>
        </w:rPr>
        <w:t>teikiamos</w:t>
      </w:r>
      <w:r w:rsidR="005C0C46" w:rsidRPr="00394C43">
        <w:rPr>
          <w:szCs w:val="24"/>
        </w:rPr>
        <w:t xml:space="preserve"> Paslaugos neatitinka Sutartyje numatytų reikalavimų ir </w:t>
      </w:r>
      <w:r w:rsidR="00686BB1" w:rsidRPr="00394C43">
        <w:rPr>
          <w:szCs w:val="24"/>
        </w:rPr>
        <w:t>Paslaugų teikėjas</w:t>
      </w:r>
      <w:r w:rsidR="005C0C46" w:rsidRPr="00394C43">
        <w:rPr>
          <w:szCs w:val="24"/>
        </w:rPr>
        <w:t xml:space="preserve"> neištaiso Paslaugų teikimo trūkumų per</w:t>
      </w:r>
      <w:r w:rsidRPr="00394C43">
        <w:rPr>
          <w:szCs w:val="24"/>
        </w:rPr>
        <w:t xml:space="preserve"> </w:t>
      </w:r>
      <w:r w:rsidR="00E62432" w:rsidRPr="00394C43">
        <w:rPr>
          <w:szCs w:val="24"/>
        </w:rPr>
        <w:t>Sutartyje</w:t>
      </w:r>
      <w:r w:rsidRPr="00394C43">
        <w:rPr>
          <w:szCs w:val="24"/>
        </w:rPr>
        <w:t xml:space="preserve"> </w:t>
      </w:r>
      <w:r w:rsidR="00E62432" w:rsidRPr="00394C43">
        <w:rPr>
          <w:szCs w:val="24"/>
        </w:rPr>
        <w:t>nustatytą</w:t>
      </w:r>
      <w:r w:rsidRPr="00394C43">
        <w:rPr>
          <w:szCs w:val="24"/>
        </w:rPr>
        <w:t xml:space="preserve"> terminą;</w:t>
      </w:r>
    </w:p>
    <w:p w14:paraId="7447FAB7" w14:textId="65787A2E" w:rsidR="005C0C46" w:rsidRPr="00394C43" w:rsidRDefault="00686BB1" w:rsidP="00020E52">
      <w:pPr>
        <w:pStyle w:val="Pagrindiniotekstotrauka"/>
        <w:numPr>
          <w:ilvl w:val="2"/>
          <w:numId w:val="1"/>
        </w:numPr>
        <w:tabs>
          <w:tab w:val="left" w:pos="0"/>
          <w:tab w:val="left" w:pos="851"/>
        </w:tabs>
        <w:ind w:left="0" w:firstLine="0"/>
        <w:rPr>
          <w:szCs w:val="24"/>
        </w:rPr>
      </w:pPr>
      <w:r w:rsidRPr="00394C43">
        <w:rPr>
          <w:szCs w:val="24"/>
        </w:rPr>
        <w:t>Paslaugų teikėjas</w:t>
      </w:r>
      <w:r w:rsidR="002E404C" w:rsidRPr="00394C43">
        <w:rPr>
          <w:szCs w:val="24"/>
        </w:rPr>
        <w:t xml:space="preserve"> ne dėl Užsakovo kaltės</w:t>
      </w:r>
      <w:r w:rsidR="005C0C46" w:rsidRPr="00394C43">
        <w:rPr>
          <w:szCs w:val="24"/>
        </w:rPr>
        <w:t xml:space="preserve"> du kartus iš eilės</w:t>
      </w:r>
      <w:r w:rsidR="005D59F1" w:rsidRPr="00394C43">
        <w:rPr>
          <w:szCs w:val="24"/>
        </w:rPr>
        <w:t xml:space="preserve"> </w:t>
      </w:r>
      <w:r w:rsidR="00A96BD0" w:rsidRPr="00394C43">
        <w:rPr>
          <w:szCs w:val="24"/>
        </w:rPr>
        <w:t>15</w:t>
      </w:r>
      <w:r w:rsidR="002E404C" w:rsidRPr="00394C43">
        <w:rPr>
          <w:szCs w:val="24"/>
        </w:rPr>
        <w:t xml:space="preserve"> (</w:t>
      </w:r>
      <w:r w:rsidR="00A96BD0" w:rsidRPr="00394C43">
        <w:rPr>
          <w:szCs w:val="24"/>
        </w:rPr>
        <w:t>penkiolika</w:t>
      </w:r>
      <w:r w:rsidR="002E404C" w:rsidRPr="00394C43">
        <w:rPr>
          <w:szCs w:val="24"/>
        </w:rPr>
        <w:t>) kalendorinių dienų</w:t>
      </w:r>
      <w:r w:rsidR="005C0C46" w:rsidRPr="00394C43">
        <w:rPr>
          <w:szCs w:val="24"/>
        </w:rPr>
        <w:t xml:space="preserve"> praleido</w:t>
      </w:r>
      <w:r w:rsidR="00A96BD0" w:rsidRPr="00394C43">
        <w:rPr>
          <w:szCs w:val="24"/>
        </w:rPr>
        <w:t xml:space="preserve"> bet kurių užsakytų</w:t>
      </w:r>
      <w:r w:rsidR="005C0C46" w:rsidRPr="00394C43">
        <w:rPr>
          <w:szCs w:val="24"/>
        </w:rPr>
        <w:t xml:space="preserve"> Paslaugų teikimo terminą, jei Paslaug</w:t>
      </w:r>
      <w:r w:rsidR="00366426" w:rsidRPr="00394C43">
        <w:rPr>
          <w:szCs w:val="24"/>
        </w:rPr>
        <w:t>ų teikimas</w:t>
      </w:r>
      <w:r w:rsidR="005C0C46" w:rsidRPr="00394C43">
        <w:rPr>
          <w:szCs w:val="24"/>
        </w:rPr>
        <w:t xml:space="preserve"> yra tęstinio pobūdžio;</w:t>
      </w:r>
    </w:p>
    <w:p w14:paraId="086A23A3" w14:textId="1AD8DE96" w:rsidR="00067B00" w:rsidRPr="00394C43" w:rsidRDefault="00815795" w:rsidP="00020E52">
      <w:pPr>
        <w:pStyle w:val="Pagrindiniotekstotrauka"/>
        <w:numPr>
          <w:ilvl w:val="2"/>
          <w:numId w:val="1"/>
        </w:numPr>
        <w:tabs>
          <w:tab w:val="left" w:pos="0"/>
          <w:tab w:val="left" w:pos="851"/>
        </w:tabs>
        <w:ind w:left="0" w:firstLine="0"/>
        <w:rPr>
          <w:szCs w:val="24"/>
        </w:rPr>
      </w:pPr>
      <w:r w:rsidRPr="00394C43">
        <w:rPr>
          <w:szCs w:val="24"/>
        </w:rPr>
        <w:t xml:space="preserve">Jei Paslaugos yra ne nuolatinio pobūdžio ir </w:t>
      </w:r>
      <w:r w:rsidR="00686BB1" w:rsidRPr="00394C43">
        <w:rPr>
          <w:szCs w:val="24"/>
        </w:rPr>
        <w:t>Paslaugų teikėjas</w:t>
      </w:r>
      <w:r w:rsidR="00067B00" w:rsidRPr="00394C43">
        <w:rPr>
          <w:szCs w:val="24"/>
        </w:rPr>
        <w:t xml:space="preserve"> nesilaiko </w:t>
      </w:r>
      <w:r w:rsidR="00935717" w:rsidRPr="00394C43">
        <w:rPr>
          <w:szCs w:val="24"/>
        </w:rPr>
        <w:t xml:space="preserve">Sutarties SD </w:t>
      </w:r>
      <w:r w:rsidR="00563884" w:rsidRPr="00394C43">
        <w:rPr>
          <w:szCs w:val="24"/>
        </w:rPr>
        <w:t>5</w:t>
      </w:r>
      <w:r w:rsidR="00935717" w:rsidRPr="00394C43">
        <w:rPr>
          <w:szCs w:val="24"/>
        </w:rPr>
        <w:t xml:space="preserve"> </w:t>
      </w:r>
      <w:r w:rsidR="00357E5F" w:rsidRPr="00394C43">
        <w:rPr>
          <w:szCs w:val="24"/>
        </w:rPr>
        <w:t xml:space="preserve">dalyje </w:t>
      </w:r>
      <w:r w:rsidR="00935717" w:rsidRPr="00394C43">
        <w:rPr>
          <w:szCs w:val="24"/>
        </w:rPr>
        <w:t>nustatyto</w:t>
      </w:r>
      <w:r w:rsidR="00067B00" w:rsidRPr="00394C43">
        <w:rPr>
          <w:szCs w:val="24"/>
        </w:rPr>
        <w:t xml:space="preserve"> Paslaugų </w:t>
      </w:r>
      <w:r w:rsidR="00366942" w:rsidRPr="00394C43">
        <w:rPr>
          <w:szCs w:val="24"/>
        </w:rPr>
        <w:t>suteikimo</w:t>
      </w:r>
      <w:r w:rsidR="00067B00" w:rsidRPr="00394C43">
        <w:rPr>
          <w:szCs w:val="24"/>
        </w:rPr>
        <w:t xml:space="preserve"> termino ir vėlavimas</w:t>
      </w:r>
      <w:r w:rsidR="00935717" w:rsidRPr="00394C43">
        <w:rPr>
          <w:szCs w:val="24"/>
        </w:rPr>
        <w:t xml:space="preserve"> nuo</w:t>
      </w:r>
      <w:r w:rsidR="00067B00" w:rsidRPr="00394C43">
        <w:rPr>
          <w:szCs w:val="24"/>
        </w:rPr>
        <w:t xml:space="preserve"> numatyto pabaigos termino yra daugiau nei </w:t>
      </w:r>
      <w:r w:rsidR="000025A8" w:rsidRPr="00083FCD">
        <w:rPr>
          <w:szCs w:val="24"/>
        </w:rPr>
        <w:t>40</w:t>
      </w:r>
      <w:r w:rsidR="000025A8" w:rsidRPr="00394C43">
        <w:rPr>
          <w:szCs w:val="24"/>
        </w:rPr>
        <w:t xml:space="preserve"> </w:t>
      </w:r>
      <w:r w:rsidR="00A96BD0" w:rsidRPr="00394C43">
        <w:rPr>
          <w:szCs w:val="24"/>
        </w:rPr>
        <w:t>(keturiasdešimt)</w:t>
      </w:r>
      <w:r w:rsidR="001940D0" w:rsidRPr="00394C43">
        <w:rPr>
          <w:szCs w:val="24"/>
        </w:rPr>
        <w:t xml:space="preserve"> </w:t>
      </w:r>
      <w:r w:rsidR="00067B00" w:rsidRPr="00394C43">
        <w:rPr>
          <w:szCs w:val="24"/>
        </w:rPr>
        <w:t>dienų</w:t>
      </w:r>
      <w:r w:rsidR="00C40B0C" w:rsidRPr="00394C43">
        <w:rPr>
          <w:szCs w:val="24"/>
        </w:rPr>
        <w:t>;</w:t>
      </w:r>
    </w:p>
    <w:p w14:paraId="20E97F2F" w14:textId="4443C908" w:rsidR="000F0237" w:rsidRPr="00394C43" w:rsidRDefault="00686BB1" w:rsidP="00020E52">
      <w:pPr>
        <w:pStyle w:val="Pagrindiniotekstotrauka"/>
        <w:numPr>
          <w:ilvl w:val="2"/>
          <w:numId w:val="1"/>
        </w:numPr>
        <w:tabs>
          <w:tab w:val="left" w:pos="0"/>
          <w:tab w:val="left" w:pos="851"/>
        </w:tabs>
        <w:ind w:left="0" w:firstLine="0"/>
        <w:rPr>
          <w:szCs w:val="24"/>
        </w:rPr>
      </w:pPr>
      <w:r w:rsidRPr="00394C43">
        <w:rPr>
          <w:szCs w:val="24"/>
        </w:rPr>
        <w:t>Paslaugų teikėjo</w:t>
      </w:r>
      <w:r w:rsidR="005C0C46" w:rsidRPr="00394C43">
        <w:rPr>
          <w:szCs w:val="24"/>
        </w:rPr>
        <w:t xml:space="preserve"> kvalifikacija tapo nebeatitinkančia šios Sutarties reikalavimų ir šie </w:t>
      </w:r>
      <w:r w:rsidR="00EB3F8A" w:rsidRPr="00394C43">
        <w:rPr>
          <w:szCs w:val="24"/>
        </w:rPr>
        <w:t>neatitikimai</w:t>
      </w:r>
      <w:r w:rsidR="005C0C46" w:rsidRPr="00394C43">
        <w:rPr>
          <w:szCs w:val="24"/>
        </w:rPr>
        <w:t xml:space="preserve"> nebuvo ištaisyti per </w:t>
      </w:r>
      <w:r w:rsidR="005C23F5" w:rsidRPr="00394C43">
        <w:rPr>
          <w:szCs w:val="24"/>
        </w:rPr>
        <w:t>10</w:t>
      </w:r>
      <w:r w:rsidR="005C0C46" w:rsidRPr="00394C43">
        <w:rPr>
          <w:szCs w:val="24"/>
        </w:rPr>
        <w:t xml:space="preserve"> (</w:t>
      </w:r>
      <w:r w:rsidR="005C23F5" w:rsidRPr="00394C43">
        <w:rPr>
          <w:szCs w:val="24"/>
        </w:rPr>
        <w:t>dešimt</w:t>
      </w:r>
      <w:r w:rsidR="005C0C46" w:rsidRPr="00394C43">
        <w:rPr>
          <w:szCs w:val="24"/>
        </w:rPr>
        <w:t xml:space="preserve">) </w:t>
      </w:r>
      <w:r w:rsidR="0094334E" w:rsidRPr="00394C43">
        <w:rPr>
          <w:szCs w:val="24"/>
        </w:rPr>
        <w:t xml:space="preserve">darbo </w:t>
      </w:r>
      <w:r w:rsidR="005C0C46" w:rsidRPr="00394C43">
        <w:rPr>
          <w:szCs w:val="24"/>
        </w:rPr>
        <w:t>dienų</w:t>
      </w:r>
      <w:r w:rsidR="007C080B" w:rsidRPr="00394C43">
        <w:rPr>
          <w:szCs w:val="24"/>
        </w:rPr>
        <w:t xml:space="preserve"> nuo kvalifikacijos tapimo neatitinkančia dienos</w:t>
      </w:r>
      <w:r w:rsidR="005C0C46" w:rsidRPr="00394C43">
        <w:rPr>
          <w:szCs w:val="24"/>
        </w:rPr>
        <w:t>;</w:t>
      </w:r>
    </w:p>
    <w:p w14:paraId="0FD2647E" w14:textId="412E0645" w:rsidR="007B4783" w:rsidRPr="00394C43" w:rsidRDefault="00686BB1" w:rsidP="00020E52">
      <w:pPr>
        <w:pStyle w:val="Pagrindiniotekstotrauka"/>
        <w:numPr>
          <w:ilvl w:val="2"/>
          <w:numId w:val="1"/>
        </w:numPr>
        <w:tabs>
          <w:tab w:val="left" w:pos="0"/>
          <w:tab w:val="left" w:pos="851"/>
        </w:tabs>
        <w:ind w:left="0" w:firstLine="0"/>
        <w:rPr>
          <w:szCs w:val="24"/>
        </w:rPr>
      </w:pPr>
      <w:r w:rsidRPr="00394C43">
        <w:rPr>
          <w:szCs w:val="24"/>
        </w:rPr>
        <w:t>Paslaugų teikėju</w:t>
      </w:r>
      <w:r w:rsidR="007B4783" w:rsidRPr="00394C43">
        <w:rPr>
          <w:szCs w:val="24"/>
        </w:rPr>
        <w:t xml:space="preserve">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6D4001" w:rsidRPr="00394C43">
        <w:rPr>
          <w:szCs w:val="24"/>
        </w:rPr>
        <w:t>Užsakov</w:t>
      </w:r>
      <w:r w:rsidR="007B4783" w:rsidRPr="00394C43">
        <w:rPr>
          <w:szCs w:val="24"/>
        </w:rPr>
        <w:t xml:space="preserve">ui tampa žinoma </w:t>
      </w:r>
      <w:r w:rsidR="00272B87" w:rsidRPr="00394C43">
        <w:rPr>
          <w:szCs w:val="24"/>
        </w:rPr>
        <w:t>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1565E7C1" w14:textId="5034B3F2" w:rsidR="005C0C46" w:rsidRPr="00394C43" w:rsidRDefault="00686BB1" w:rsidP="00020E52">
      <w:pPr>
        <w:pStyle w:val="Pagrindiniotekstotrauka"/>
        <w:numPr>
          <w:ilvl w:val="2"/>
          <w:numId w:val="1"/>
        </w:numPr>
        <w:tabs>
          <w:tab w:val="left" w:pos="0"/>
          <w:tab w:val="left" w:pos="851"/>
        </w:tabs>
        <w:ind w:left="0" w:firstLine="0"/>
        <w:rPr>
          <w:szCs w:val="24"/>
        </w:rPr>
      </w:pPr>
      <w:r w:rsidRPr="00394C43">
        <w:rPr>
          <w:szCs w:val="24"/>
        </w:rPr>
        <w:t>Paslaugų teikėjas</w:t>
      </w:r>
      <w:r w:rsidR="000E09AA" w:rsidRPr="00394C43">
        <w:rPr>
          <w:szCs w:val="24"/>
        </w:rPr>
        <w:t xml:space="preserve"> iš esmės</w:t>
      </w:r>
      <w:r w:rsidR="005C0C46" w:rsidRPr="00394C43">
        <w:rPr>
          <w:szCs w:val="24"/>
        </w:rPr>
        <w:t xml:space="preserve"> pažeidžia šios Sutarties nuostatas, reglamentuojančias </w:t>
      </w:r>
      <w:r w:rsidR="006459CD" w:rsidRPr="00394C43">
        <w:rPr>
          <w:szCs w:val="24"/>
        </w:rPr>
        <w:t>konkurenciją, intelektinės nuosavybės ar konfidencialios informacijos valdymą;</w:t>
      </w:r>
    </w:p>
    <w:p w14:paraId="01789083" w14:textId="508612BB" w:rsidR="002E3BF0" w:rsidRPr="00394C43" w:rsidRDefault="00686BB1" w:rsidP="00020E52">
      <w:pPr>
        <w:pStyle w:val="Pagrindiniotekstotrauka"/>
        <w:numPr>
          <w:ilvl w:val="2"/>
          <w:numId w:val="1"/>
        </w:numPr>
        <w:tabs>
          <w:tab w:val="left" w:pos="0"/>
          <w:tab w:val="left" w:pos="851"/>
        </w:tabs>
        <w:ind w:left="0" w:firstLine="0"/>
        <w:rPr>
          <w:szCs w:val="24"/>
        </w:rPr>
      </w:pPr>
      <w:r w:rsidRPr="00394C43">
        <w:rPr>
          <w:szCs w:val="24"/>
        </w:rPr>
        <w:t>Paslaugų teikėjas</w:t>
      </w:r>
      <w:r w:rsidR="002E3BF0" w:rsidRPr="00394C43">
        <w:rPr>
          <w:szCs w:val="24"/>
        </w:rPr>
        <w:t xml:space="preserve"> </w:t>
      </w:r>
      <w:r w:rsidR="000E09AA" w:rsidRPr="00394C43">
        <w:rPr>
          <w:szCs w:val="24"/>
        </w:rPr>
        <w:t xml:space="preserve">iš esmės </w:t>
      </w:r>
      <w:r w:rsidR="002E3BF0" w:rsidRPr="00394C43">
        <w:rPr>
          <w:szCs w:val="24"/>
        </w:rPr>
        <w:t xml:space="preserve">pažeidžia </w:t>
      </w:r>
      <w:r w:rsidR="00003FFB" w:rsidRPr="00394C43">
        <w:rPr>
          <w:szCs w:val="24"/>
        </w:rPr>
        <w:t>Sutarties BD</w:t>
      </w:r>
      <w:r w:rsidR="002E3BF0" w:rsidRPr="00394C43">
        <w:rPr>
          <w:szCs w:val="24"/>
        </w:rPr>
        <w:t xml:space="preserve"> </w:t>
      </w:r>
      <w:r w:rsidR="00FD308E" w:rsidRPr="00394C43">
        <w:rPr>
          <w:szCs w:val="24"/>
        </w:rPr>
        <w:fldChar w:fldCharType="begin"/>
      </w:r>
      <w:r w:rsidR="00FD308E" w:rsidRPr="00394C43">
        <w:rPr>
          <w:szCs w:val="24"/>
        </w:rPr>
        <w:instrText xml:space="preserve"> REF _Ref444967795 \r \h </w:instrText>
      </w:r>
      <w:r w:rsidR="00DF04C0" w:rsidRPr="00394C43">
        <w:rPr>
          <w:szCs w:val="24"/>
        </w:rPr>
        <w:instrText xml:space="preserve"> \* MERGEFORMAT </w:instrText>
      </w:r>
      <w:r w:rsidR="00FD308E" w:rsidRPr="00394C43">
        <w:rPr>
          <w:szCs w:val="24"/>
        </w:rPr>
      </w:r>
      <w:r w:rsidR="00FD308E" w:rsidRPr="00394C43">
        <w:rPr>
          <w:szCs w:val="24"/>
        </w:rPr>
        <w:fldChar w:fldCharType="separate"/>
      </w:r>
      <w:r w:rsidR="00F77F37" w:rsidRPr="00394C43">
        <w:rPr>
          <w:szCs w:val="24"/>
        </w:rPr>
        <w:t>8</w:t>
      </w:r>
      <w:r w:rsidR="00FD308E" w:rsidRPr="00394C43">
        <w:rPr>
          <w:szCs w:val="24"/>
        </w:rPr>
        <w:fldChar w:fldCharType="end"/>
      </w:r>
      <w:r w:rsidR="002E3BF0" w:rsidRPr="00394C43">
        <w:rPr>
          <w:szCs w:val="24"/>
        </w:rPr>
        <w:t xml:space="preserve"> </w:t>
      </w:r>
      <w:r w:rsidR="00F5547F" w:rsidRPr="00394C43">
        <w:rPr>
          <w:szCs w:val="24"/>
        </w:rPr>
        <w:t>dalies</w:t>
      </w:r>
      <w:r w:rsidR="002E3BF0" w:rsidRPr="00394C43">
        <w:rPr>
          <w:szCs w:val="24"/>
        </w:rPr>
        <w:t xml:space="preserve"> nuostatas;</w:t>
      </w:r>
    </w:p>
    <w:p w14:paraId="094CAA50" w14:textId="3C30BA07" w:rsidR="005C0C46" w:rsidRPr="00394C43" w:rsidRDefault="00946242" w:rsidP="00020E52">
      <w:pPr>
        <w:pStyle w:val="Pagrindiniotekstotrauka"/>
        <w:numPr>
          <w:ilvl w:val="2"/>
          <w:numId w:val="1"/>
        </w:numPr>
        <w:tabs>
          <w:tab w:val="left" w:pos="0"/>
          <w:tab w:val="left" w:pos="851"/>
        </w:tabs>
        <w:ind w:left="0" w:firstLine="0"/>
        <w:rPr>
          <w:szCs w:val="24"/>
        </w:rPr>
      </w:pPr>
      <w:r w:rsidRPr="00394C43">
        <w:rPr>
          <w:szCs w:val="24"/>
        </w:rPr>
        <w:t>Y</w:t>
      </w:r>
      <w:r w:rsidR="005C0C46" w:rsidRPr="00394C43">
        <w:rPr>
          <w:szCs w:val="24"/>
        </w:rPr>
        <w:t>ra kitos aplinkybės, numatytos Lietuvos Respublikos civilinio kodekso 6.217 straipsnyje.</w:t>
      </w:r>
    </w:p>
    <w:p w14:paraId="25C9990D" w14:textId="741B1913" w:rsidR="00B81FAA" w:rsidRPr="00394C43" w:rsidRDefault="006D4001" w:rsidP="00772E98">
      <w:pPr>
        <w:pStyle w:val="Pagrindiniotekstotrauka"/>
        <w:numPr>
          <w:ilvl w:val="1"/>
          <w:numId w:val="1"/>
        </w:numPr>
        <w:tabs>
          <w:tab w:val="left" w:pos="709"/>
        </w:tabs>
        <w:ind w:left="0" w:firstLine="0"/>
        <w:rPr>
          <w:szCs w:val="24"/>
        </w:rPr>
      </w:pPr>
      <w:r w:rsidRPr="00394C43">
        <w:rPr>
          <w:szCs w:val="24"/>
        </w:rPr>
        <w:t>Užsakov</w:t>
      </w:r>
      <w:r w:rsidR="006323DD" w:rsidRPr="00394C43">
        <w:rPr>
          <w:szCs w:val="24"/>
        </w:rPr>
        <w:t xml:space="preserve">ui nutraukus Sutartį Sutarties </w:t>
      </w:r>
      <w:r w:rsidR="00B81FAA" w:rsidRPr="00394C43">
        <w:rPr>
          <w:szCs w:val="24"/>
        </w:rPr>
        <w:t xml:space="preserve">BD </w:t>
      </w:r>
      <w:r w:rsidR="009E1176" w:rsidRPr="00394C43">
        <w:rPr>
          <w:szCs w:val="24"/>
        </w:rPr>
        <w:t>14.</w:t>
      </w:r>
      <w:r w:rsidR="00534636" w:rsidRPr="00394C43">
        <w:rPr>
          <w:szCs w:val="24"/>
        </w:rPr>
        <w:t>2</w:t>
      </w:r>
      <w:r w:rsidR="006323DD" w:rsidRPr="00394C43">
        <w:rPr>
          <w:szCs w:val="24"/>
        </w:rPr>
        <w:t xml:space="preserve"> punkto nustatyta tvarka arba </w:t>
      </w:r>
      <w:r w:rsidR="00686BB1" w:rsidRPr="00394C43">
        <w:rPr>
          <w:szCs w:val="24"/>
        </w:rPr>
        <w:t>Paslaugų teikėju</w:t>
      </w:r>
      <w:r w:rsidR="006323DD" w:rsidRPr="00394C43">
        <w:rPr>
          <w:szCs w:val="24"/>
        </w:rPr>
        <w:t>i</w:t>
      </w:r>
      <w:r w:rsidR="00666E00" w:rsidRPr="00394C43">
        <w:rPr>
          <w:szCs w:val="24"/>
        </w:rPr>
        <w:t>, nepagrįstai nutrauk</w:t>
      </w:r>
      <w:r w:rsidR="006323DD" w:rsidRPr="00394C43">
        <w:rPr>
          <w:szCs w:val="24"/>
        </w:rPr>
        <w:t>us</w:t>
      </w:r>
      <w:r w:rsidR="00666E00" w:rsidRPr="00394C43">
        <w:rPr>
          <w:szCs w:val="24"/>
        </w:rPr>
        <w:t xml:space="preserve"> Sutartį,</w:t>
      </w:r>
      <w:r w:rsidR="006323DD" w:rsidRPr="00394C43">
        <w:rPr>
          <w:szCs w:val="24"/>
        </w:rPr>
        <w:t xml:space="preserve"> </w:t>
      </w:r>
      <w:r w:rsidRPr="00394C43">
        <w:rPr>
          <w:szCs w:val="24"/>
        </w:rPr>
        <w:t>Užsakov</w:t>
      </w:r>
      <w:r w:rsidR="006323DD" w:rsidRPr="00394C43">
        <w:rPr>
          <w:szCs w:val="24"/>
        </w:rPr>
        <w:t xml:space="preserve">ui pareikalavus, </w:t>
      </w:r>
      <w:r w:rsidR="00686BB1" w:rsidRPr="00394C43">
        <w:rPr>
          <w:szCs w:val="24"/>
        </w:rPr>
        <w:t>Paslaugų teikėjas</w:t>
      </w:r>
      <w:r w:rsidR="00666E00" w:rsidRPr="00394C43">
        <w:rPr>
          <w:szCs w:val="24"/>
        </w:rPr>
        <w:t xml:space="preserve"> atlygina tiesioginius nuostolius, susijusius su Sutarties nutraukimu. </w:t>
      </w:r>
      <w:r w:rsidR="00B81FAA" w:rsidRPr="00394C43">
        <w:rPr>
          <w:szCs w:val="24"/>
        </w:rPr>
        <w:t>Paslaugų teikėjas prisiima riziką, kad Sutartį nutraukus Sutarties BD 14.</w:t>
      </w:r>
      <w:r w:rsidR="00534636" w:rsidRPr="00394C43">
        <w:rPr>
          <w:szCs w:val="24"/>
        </w:rPr>
        <w:t>2</w:t>
      </w:r>
      <w:r w:rsidR="00B81FAA" w:rsidRPr="00394C43">
        <w:rPr>
          <w:szCs w:val="24"/>
        </w:rPr>
        <w:t xml:space="preserve"> punkto pagrindu, jis gali būti įtrauktas į Nepatikimų tiekėjų sąrašą Lietuvos Respublikoje galiojančių teisės aktų nustatyta tvarka.</w:t>
      </w:r>
    </w:p>
    <w:p w14:paraId="51CEE307" w14:textId="77777777" w:rsidR="00845598" w:rsidRPr="00394C43" w:rsidRDefault="00666E00" w:rsidP="00845598">
      <w:pPr>
        <w:jc w:val="both"/>
        <w:rPr>
          <w:sz w:val="24"/>
          <w:szCs w:val="24"/>
        </w:rPr>
      </w:pPr>
      <w:r w:rsidRPr="00394C43">
        <w:rPr>
          <w:sz w:val="24"/>
          <w:szCs w:val="24"/>
        </w:rPr>
        <w:t>14.</w:t>
      </w:r>
      <w:r w:rsidR="006323DD" w:rsidRPr="00394C43">
        <w:rPr>
          <w:sz w:val="24"/>
          <w:szCs w:val="24"/>
        </w:rPr>
        <w:t>4</w:t>
      </w:r>
      <w:r w:rsidRPr="00394C43">
        <w:rPr>
          <w:sz w:val="24"/>
          <w:szCs w:val="24"/>
        </w:rPr>
        <w:t>.</w:t>
      </w:r>
      <w:r w:rsidRPr="00394C43">
        <w:rPr>
          <w:sz w:val="24"/>
          <w:szCs w:val="24"/>
        </w:rPr>
        <w:tab/>
        <w:t xml:space="preserve">Šalys turi teisę nutraukti šią Sutartį vienašališkai nesikreipdamos į teismą, Lietuvos Respublikos teisės aktuose numatytais pagrindais ir tvarka. </w:t>
      </w:r>
    </w:p>
    <w:p w14:paraId="1EA24C66" w14:textId="26054FF9" w:rsidR="00845598" w:rsidRPr="00394C43" w:rsidRDefault="00666E00" w:rsidP="00845598">
      <w:pPr>
        <w:jc w:val="both"/>
        <w:rPr>
          <w:sz w:val="24"/>
          <w:szCs w:val="24"/>
        </w:rPr>
      </w:pPr>
      <w:r w:rsidRPr="00394C43">
        <w:rPr>
          <w:sz w:val="24"/>
          <w:szCs w:val="24"/>
        </w:rPr>
        <w:t>14.</w:t>
      </w:r>
      <w:r w:rsidR="006323DD" w:rsidRPr="00394C43">
        <w:rPr>
          <w:sz w:val="24"/>
          <w:szCs w:val="24"/>
        </w:rPr>
        <w:t>5</w:t>
      </w:r>
      <w:r w:rsidRPr="00394C43">
        <w:rPr>
          <w:sz w:val="24"/>
          <w:szCs w:val="24"/>
        </w:rPr>
        <w:t>.</w:t>
      </w:r>
      <w:r w:rsidR="00845598" w:rsidRPr="00394C43">
        <w:rPr>
          <w:sz w:val="24"/>
          <w:szCs w:val="24"/>
        </w:rPr>
        <w:t xml:space="preserve">   </w:t>
      </w:r>
      <w:r w:rsidRPr="00394C43">
        <w:rPr>
          <w:sz w:val="24"/>
          <w:szCs w:val="24"/>
        </w:rPr>
        <w:t>Sutartis gali būti nutraukta raštišku abiejų Šalių sutarimu</w:t>
      </w:r>
      <w:r w:rsidR="00845598" w:rsidRPr="00394C43">
        <w:rPr>
          <w:sz w:val="24"/>
          <w:szCs w:val="24"/>
        </w:rPr>
        <w:t xml:space="preserve">, </w:t>
      </w:r>
      <w:r w:rsidR="00845598" w:rsidRPr="00394C43">
        <w:rPr>
          <w:sz w:val="24"/>
          <w:szCs w:val="24"/>
          <w:lang w:eastAsia="lt-LT"/>
        </w:rPr>
        <w:t>vienai iš šalių įspėjus kitą šalį raštu prieš 15 kalendorinių dienų iki numatomo sutarties pasibaigimo</w:t>
      </w:r>
      <w:r w:rsidRPr="00394C43">
        <w:rPr>
          <w:sz w:val="24"/>
          <w:szCs w:val="24"/>
        </w:rPr>
        <w:t>.</w:t>
      </w:r>
    </w:p>
    <w:p w14:paraId="4B076A2E" w14:textId="77777777" w:rsidR="001B7710" w:rsidRPr="00394C43" w:rsidRDefault="001B7710" w:rsidP="00020E52">
      <w:pPr>
        <w:rPr>
          <w:sz w:val="24"/>
          <w:szCs w:val="24"/>
        </w:rPr>
      </w:pPr>
    </w:p>
    <w:p w14:paraId="5CCFB411" w14:textId="74CFD328" w:rsidR="00096898" w:rsidRPr="00394C43" w:rsidRDefault="00B42D20" w:rsidP="00020E52">
      <w:pPr>
        <w:pStyle w:val="Antrat1"/>
        <w:numPr>
          <w:ilvl w:val="0"/>
          <w:numId w:val="1"/>
        </w:numPr>
        <w:tabs>
          <w:tab w:val="left" w:pos="426"/>
        </w:tabs>
        <w:ind w:left="0" w:firstLine="0"/>
        <w:jc w:val="center"/>
        <w:rPr>
          <w:b/>
          <w:szCs w:val="24"/>
        </w:rPr>
      </w:pPr>
      <w:r w:rsidRPr="00394C43">
        <w:rPr>
          <w:b/>
          <w:szCs w:val="24"/>
        </w:rPr>
        <w:t>SUTARTIES ĮVYKDYMO UŽTIKRINIMAS</w:t>
      </w:r>
    </w:p>
    <w:p w14:paraId="0EEBCF5B" w14:textId="77777777" w:rsidR="002A1173" w:rsidRPr="00394C43" w:rsidRDefault="002A1173" w:rsidP="00020E52">
      <w:pPr>
        <w:rPr>
          <w:sz w:val="24"/>
          <w:szCs w:val="24"/>
        </w:rPr>
      </w:pPr>
    </w:p>
    <w:p w14:paraId="273BE750" w14:textId="77777777" w:rsidR="00096898" w:rsidRPr="00394C43" w:rsidRDefault="00604BF3" w:rsidP="00020E52">
      <w:pPr>
        <w:pStyle w:val="Pagrindinistekstas3"/>
        <w:numPr>
          <w:ilvl w:val="1"/>
          <w:numId w:val="1"/>
        </w:numPr>
        <w:overflowPunct w:val="0"/>
        <w:autoSpaceDE w:val="0"/>
        <w:autoSpaceDN w:val="0"/>
        <w:adjustRightInd w:val="0"/>
        <w:spacing w:after="0"/>
        <w:ind w:left="0" w:firstLine="0"/>
        <w:jc w:val="both"/>
        <w:textAlignment w:val="baseline"/>
        <w:rPr>
          <w:sz w:val="24"/>
          <w:szCs w:val="24"/>
        </w:rPr>
      </w:pPr>
      <w:r w:rsidRPr="00394C43">
        <w:rPr>
          <w:sz w:val="24"/>
          <w:szCs w:val="24"/>
        </w:rPr>
        <w:lastRenderedPageBreak/>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8D7D857" w14:textId="1F1CC4B0" w:rsidR="006B2E72" w:rsidRPr="00394C43" w:rsidRDefault="006B2E72" w:rsidP="00020E52">
      <w:pPr>
        <w:pStyle w:val="Sraopastraipa"/>
        <w:numPr>
          <w:ilvl w:val="1"/>
          <w:numId w:val="1"/>
        </w:numPr>
        <w:ind w:left="0" w:firstLine="0"/>
        <w:jc w:val="both"/>
        <w:rPr>
          <w:sz w:val="24"/>
          <w:szCs w:val="24"/>
        </w:rPr>
      </w:pPr>
      <w:r w:rsidRPr="00394C43">
        <w:rPr>
          <w:sz w:val="24"/>
          <w:szCs w:val="24"/>
        </w:rPr>
        <w:t xml:space="preserve">Sutarties pagrindu Šalies privalomos mokėti netesybos turi būti sumokėtos per </w:t>
      </w:r>
      <w:r w:rsidR="009C7311" w:rsidRPr="00394C43">
        <w:rPr>
          <w:sz w:val="24"/>
          <w:szCs w:val="24"/>
        </w:rPr>
        <w:t>30</w:t>
      </w:r>
      <w:r w:rsidRPr="00394C43">
        <w:rPr>
          <w:sz w:val="24"/>
          <w:szCs w:val="24"/>
        </w:rPr>
        <w:t xml:space="preserve"> (</w:t>
      </w:r>
      <w:r w:rsidR="009C7311" w:rsidRPr="00394C43">
        <w:rPr>
          <w:sz w:val="24"/>
          <w:szCs w:val="24"/>
        </w:rPr>
        <w:t>dienų</w:t>
      </w:r>
      <w:r w:rsidRPr="00394C43">
        <w:rPr>
          <w:sz w:val="24"/>
          <w:szCs w:val="24"/>
        </w:rPr>
        <w:t xml:space="preserve">) dienų nuo joms apmokėti išrašytos sąskaitos – faktūros ar kito dokumento, kuriame pateikiamas reikalavimas sumokėti netesybas, gavimo dienos. Šios Sutarties pagrindu Šalies privalomi atlyginti nuostoliai turi būti apmokėti per </w:t>
      </w:r>
      <w:r w:rsidR="009C7311" w:rsidRPr="00394C43">
        <w:rPr>
          <w:sz w:val="24"/>
          <w:szCs w:val="24"/>
        </w:rPr>
        <w:t>30</w:t>
      </w:r>
      <w:r w:rsidRPr="00394C43">
        <w:rPr>
          <w:sz w:val="24"/>
          <w:szCs w:val="24"/>
        </w:rPr>
        <w:t xml:space="preserve"> (</w:t>
      </w:r>
      <w:r w:rsidR="009C7311" w:rsidRPr="00394C43">
        <w:rPr>
          <w:sz w:val="24"/>
          <w:szCs w:val="24"/>
        </w:rPr>
        <w:t>trisdešimt</w:t>
      </w:r>
      <w:r w:rsidRPr="00394C43">
        <w:rPr>
          <w:sz w:val="24"/>
          <w:szCs w:val="24"/>
        </w:rPr>
        <w:t>) dienų nuo rašy</w:t>
      </w:r>
      <w:r w:rsidR="00716542" w:rsidRPr="00394C43">
        <w:rPr>
          <w:sz w:val="24"/>
          <w:szCs w:val="24"/>
        </w:rPr>
        <w:t>tinės pretenzijos gavimo dienos</w:t>
      </w:r>
      <w:r w:rsidR="00736510" w:rsidRPr="00394C43">
        <w:rPr>
          <w:sz w:val="24"/>
          <w:szCs w:val="24"/>
        </w:rPr>
        <w:t>.</w:t>
      </w:r>
    </w:p>
    <w:p w14:paraId="4025BA8F" w14:textId="77777777" w:rsidR="00096898" w:rsidRPr="00394C43" w:rsidRDefault="00604BF3" w:rsidP="00020E52">
      <w:pPr>
        <w:pStyle w:val="Pagrindinistekstas3"/>
        <w:numPr>
          <w:ilvl w:val="1"/>
          <w:numId w:val="1"/>
        </w:numPr>
        <w:overflowPunct w:val="0"/>
        <w:autoSpaceDE w:val="0"/>
        <w:autoSpaceDN w:val="0"/>
        <w:adjustRightInd w:val="0"/>
        <w:spacing w:after="0"/>
        <w:ind w:left="0" w:firstLine="0"/>
        <w:jc w:val="both"/>
        <w:textAlignment w:val="baseline"/>
        <w:rPr>
          <w:sz w:val="24"/>
          <w:szCs w:val="24"/>
        </w:rPr>
      </w:pPr>
      <w:r w:rsidRPr="00394C43">
        <w:rPr>
          <w:sz w:val="24"/>
          <w:szCs w:val="24"/>
        </w:rPr>
        <w:t>Nuostolių atlyginimas ir netesybų sumokėjimas neatleidžia Šalies nuo Sutarties nuostatų tinkamo vykdymo.</w:t>
      </w:r>
    </w:p>
    <w:p w14:paraId="0272D945" w14:textId="5C10C931" w:rsidR="00096898" w:rsidRPr="00394C43" w:rsidRDefault="00B7128F" w:rsidP="00020E52">
      <w:pPr>
        <w:numPr>
          <w:ilvl w:val="1"/>
          <w:numId w:val="1"/>
        </w:numPr>
        <w:tabs>
          <w:tab w:val="left" w:pos="0"/>
        </w:tabs>
        <w:ind w:left="0" w:firstLine="0"/>
        <w:jc w:val="both"/>
        <w:rPr>
          <w:sz w:val="24"/>
          <w:szCs w:val="24"/>
        </w:rPr>
      </w:pPr>
      <w:r w:rsidRPr="00394C43">
        <w:rPr>
          <w:sz w:val="24"/>
          <w:szCs w:val="24"/>
        </w:rPr>
        <w:t>J</w:t>
      </w:r>
      <w:r w:rsidR="00604BF3" w:rsidRPr="00394C43">
        <w:rPr>
          <w:sz w:val="24"/>
          <w:szCs w:val="24"/>
        </w:rPr>
        <w:t xml:space="preserve">ei </w:t>
      </w:r>
      <w:r w:rsidR="00D04BC8" w:rsidRPr="00394C43">
        <w:rPr>
          <w:sz w:val="24"/>
          <w:szCs w:val="24"/>
        </w:rPr>
        <w:t>Pirkimo</w:t>
      </w:r>
      <w:r w:rsidR="00604BF3" w:rsidRPr="00394C43">
        <w:rPr>
          <w:sz w:val="24"/>
          <w:szCs w:val="24"/>
        </w:rPr>
        <w:t xml:space="preserve"> sąlygose buvo nustatytas reikalavimas </w:t>
      </w:r>
      <w:r w:rsidR="00686BB1" w:rsidRPr="00394C43">
        <w:rPr>
          <w:sz w:val="24"/>
          <w:szCs w:val="24"/>
        </w:rPr>
        <w:t>Paslaugų teikėju</w:t>
      </w:r>
      <w:r w:rsidR="00A67FCD" w:rsidRPr="00394C43">
        <w:rPr>
          <w:sz w:val="24"/>
          <w:szCs w:val="24"/>
        </w:rPr>
        <w:t>i pateikti papildomas Sutarties įvykdymo užtikrinimo priemones, taikomos šios sąlygos:</w:t>
      </w:r>
    </w:p>
    <w:p w14:paraId="0B05CCF7" w14:textId="767B62B0" w:rsidR="00096898" w:rsidRPr="00394C43" w:rsidRDefault="00686BB1" w:rsidP="00020E52">
      <w:pPr>
        <w:numPr>
          <w:ilvl w:val="2"/>
          <w:numId w:val="1"/>
        </w:numPr>
        <w:tabs>
          <w:tab w:val="left" w:pos="0"/>
        </w:tabs>
        <w:ind w:left="0" w:firstLine="0"/>
        <w:jc w:val="both"/>
        <w:rPr>
          <w:sz w:val="24"/>
          <w:szCs w:val="24"/>
        </w:rPr>
      </w:pPr>
      <w:bookmarkStart w:id="16" w:name="_Ref339047127"/>
      <w:r w:rsidRPr="00394C43">
        <w:rPr>
          <w:sz w:val="24"/>
          <w:szCs w:val="24"/>
        </w:rPr>
        <w:t>Paslaugų teikėjas</w:t>
      </w:r>
      <w:r w:rsidR="00B42D20" w:rsidRPr="00394C43">
        <w:rPr>
          <w:sz w:val="24"/>
          <w:szCs w:val="24"/>
        </w:rPr>
        <w:t xml:space="preserve"> ne vėliau kaip per </w:t>
      </w:r>
      <w:r w:rsidR="009C7311" w:rsidRPr="00394C43">
        <w:rPr>
          <w:sz w:val="24"/>
          <w:szCs w:val="24"/>
        </w:rPr>
        <w:t>7</w:t>
      </w:r>
      <w:r w:rsidR="005F3CC7" w:rsidRPr="00394C43">
        <w:rPr>
          <w:sz w:val="24"/>
          <w:szCs w:val="24"/>
        </w:rPr>
        <w:t xml:space="preserve"> (</w:t>
      </w:r>
      <w:r w:rsidR="009C7311" w:rsidRPr="00394C43">
        <w:rPr>
          <w:sz w:val="24"/>
          <w:szCs w:val="24"/>
        </w:rPr>
        <w:t>septynias</w:t>
      </w:r>
      <w:r w:rsidR="005F3CC7" w:rsidRPr="00394C43">
        <w:rPr>
          <w:sz w:val="24"/>
          <w:szCs w:val="24"/>
        </w:rPr>
        <w:t>) darbo dien</w:t>
      </w:r>
      <w:r w:rsidR="009C7311" w:rsidRPr="00394C43">
        <w:rPr>
          <w:sz w:val="24"/>
          <w:szCs w:val="24"/>
        </w:rPr>
        <w:t>as</w:t>
      </w:r>
      <w:r w:rsidR="005F3CC7" w:rsidRPr="00394C43">
        <w:rPr>
          <w:sz w:val="24"/>
          <w:szCs w:val="24"/>
        </w:rPr>
        <w:t xml:space="preserve"> nuo šios S</w:t>
      </w:r>
      <w:r w:rsidR="00B42D20" w:rsidRPr="00394C43">
        <w:rPr>
          <w:sz w:val="24"/>
          <w:szCs w:val="24"/>
        </w:rPr>
        <w:t xml:space="preserve">utarties pasirašymo dienos turi pateikti </w:t>
      </w:r>
      <w:r w:rsidR="006D4001" w:rsidRPr="00394C43">
        <w:rPr>
          <w:sz w:val="24"/>
          <w:szCs w:val="24"/>
        </w:rPr>
        <w:t>Užsakov</w:t>
      </w:r>
      <w:r w:rsidR="0057342B" w:rsidRPr="00394C43">
        <w:rPr>
          <w:sz w:val="24"/>
          <w:szCs w:val="24"/>
        </w:rPr>
        <w:t xml:space="preserve">ui </w:t>
      </w:r>
      <w:r w:rsidR="00A31053" w:rsidRPr="00394C43">
        <w:rPr>
          <w:sz w:val="24"/>
          <w:szCs w:val="24"/>
        </w:rPr>
        <w:t xml:space="preserve">Sutarties SD </w:t>
      </w:r>
      <w:r w:rsidR="00A2344F" w:rsidRPr="00394C43">
        <w:rPr>
          <w:sz w:val="24"/>
          <w:szCs w:val="24"/>
        </w:rPr>
        <w:t>nurodyto</w:t>
      </w:r>
      <w:r w:rsidR="00BC1CEE" w:rsidRPr="00394C43">
        <w:rPr>
          <w:sz w:val="24"/>
          <w:szCs w:val="24"/>
        </w:rPr>
        <w:t xml:space="preserve"> dydžio Sutarties</w:t>
      </w:r>
      <w:r w:rsidR="00C35F0B" w:rsidRPr="00394C43">
        <w:rPr>
          <w:sz w:val="24"/>
          <w:szCs w:val="24"/>
        </w:rPr>
        <w:t xml:space="preserve"> įvykdymo užtikrinimą</w:t>
      </w:r>
      <w:r w:rsidR="00680F84" w:rsidRPr="00394C43">
        <w:rPr>
          <w:sz w:val="24"/>
          <w:szCs w:val="24"/>
        </w:rPr>
        <w:t xml:space="preserve"> (jei taikoma)</w:t>
      </w:r>
      <w:r w:rsidR="000052BE" w:rsidRPr="00394C43">
        <w:rPr>
          <w:sz w:val="24"/>
          <w:szCs w:val="24"/>
        </w:rPr>
        <w:t xml:space="preserve">, </w:t>
      </w:r>
      <w:r w:rsidR="00721150" w:rsidRPr="00394C43">
        <w:rPr>
          <w:sz w:val="24"/>
          <w:szCs w:val="24"/>
        </w:rPr>
        <w:t>galiojantį</w:t>
      </w:r>
      <w:r w:rsidR="00012539" w:rsidRPr="00394C43">
        <w:rPr>
          <w:sz w:val="24"/>
          <w:szCs w:val="24"/>
        </w:rPr>
        <w:t xml:space="preserve"> ne trumpiau negu galioja ši S</w:t>
      </w:r>
      <w:r w:rsidR="00B42D20" w:rsidRPr="00394C43">
        <w:rPr>
          <w:sz w:val="24"/>
          <w:szCs w:val="24"/>
        </w:rPr>
        <w:t>utartis.</w:t>
      </w:r>
      <w:bookmarkEnd w:id="16"/>
      <w:r w:rsidR="000052BE" w:rsidRPr="00394C43">
        <w:rPr>
          <w:sz w:val="24"/>
          <w:szCs w:val="24"/>
        </w:rPr>
        <w:t xml:space="preserve"> </w:t>
      </w:r>
    </w:p>
    <w:p w14:paraId="7894C93D" w14:textId="7EFD5180" w:rsidR="00096898" w:rsidRPr="00394C43" w:rsidRDefault="00177BC6" w:rsidP="00020E52">
      <w:pPr>
        <w:numPr>
          <w:ilvl w:val="2"/>
          <w:numId w:val="1"/>
        </w:numPr>
        <w:tabs>
          <w:tab w:val="left" w:pos="0"/>
        </w:tabs>
        <w:ind w:left="0" w:firstLine="0"/>
        <w:jc w:val="both"/>
        <w:rPr>
          <w:sz w:val="24"/>
          <w:szCs w:val="24"/>
        </w:rPr>
      </w:pPr>
      <w:r w:rsidRPr="00394C43">
        <w:rPr>
          <w:sz w:val="24"/>
          <w:szCs w:val="24"/>
        </w:rPr>
        <w:t xml:space="preserve">Sutarties įvykdymo užtikrinimas turi būti pateiktas Šalių tarpusavio atsiskaitymams naudojama valiuta. </w:t>
      </w:r>
    </w:p>
    <w:p w14:paraId="7EF9321E" w14:textId="1559C2FF" w:rsidR="006F7EFC" w:rsidRPr="00394C43" w:rsidRDefault="006F7EFC" w:rsidP="00020E52">
      <w:pPr>
        <w:numPr>
          <w:ilvl w:val="2"/>
          <w:numId w:val="1"/>
        </w:numPr>
        <w:tabs>
          <w:tab w:val="left" w:pos="0"/>
        </w:tabs>
        <w:ind w:left="0" w:firstLine="0"/>
        <w:jc w:val="both"/>
        <w:rPr>
          <w:sz w:val="24"/>
          <w:szCs w:val="24"/>
        </w:rPr>
      </w:pPr>
      <w:r w:rsidRPr="00394C43">
        <w:rPr>
          <w:sz w:val="24"/>
          <w:szCs w:val="24"/>
        </w:rPr>
        <w:t xml:space="preserve">Sutarties įvykdymo užtikrinimas turi būti pateiktas rašytine forma, jame turi būti nurodyta, kad </w:t>
      </w:r>
      <w:r w:rsidR="00686BB1" w:rsidRPr="00394C43">
        <w:rPr>
          <w:sz w:val="24"/>
          <w:szCs w:val="24"/>
        </w:rPr>
        <w:t>Paslaugų teikėju</w:t>
      </w:r>
      <w:r w:rsidR="00B233D9" w:rsidRPr="00394C43">
        <w:rPr>
          <w:sz w:val="24"/>
          <w:szCs w:val="24"/>
        </w:rPr>
        <w:t>i</w:t>
      </w:r>
      <w:r w:rsidRPr="00394C43">
        <w:rPr>
          <w:sz w:val="24"/>
          <w:szCs w:val="24"/>
        </w:rPr>
        <w:t xml:space="preserve"> neįvykdžius arba netinkamai įvykdžius savo sutart</w:t>
      </w:r>
      <w:r w:rsidR="009C7311" w:rsidRPr="00394C43">
        <w:rPr>
          <w:sz w:val="24"/>
          <w:szCs w:val="24"/>
        </w:rPr>
        <w:t>inius įsipareigojimus, Garantas</w:t>
      </w:r>
      <w:r w:rsidRPr="00394C43">
        <w:rPr>
          <w:sz w:val="24"/>
          <w:szCs w:val="24"/>
        </w:rPr>
        <w:t xml:space="preserve"> įsipareigoja sumokėti </w:t>
      </w:r>
      <w:r w:rsidR="006D4001" w:rsidRPr="00394C43">
        <w:rPr>
          <w:sz w:val="24"/>
          <w:szCs w:val="24"/>
        </w:rPr>
        <w:t>Užsakov</w:t>
      </w:r>
      <w:r w:rsidR="00B233D9" w:rsidRPr="00394C43">
        <w:rPr>
          <w:sz w:val="24"/>
          <w:szCs w:val="24"/>
        </w:rPr>
        <w:t xml:space="preserve">ui </w:t>
      </w:r>
      <w:r w:rsidRPr="00394C43">
        <w:rPr>
          <w:sz w:val="24"/>
          <w:szCs w:val="24"/>
        </w:rPr>
        <w:t xml:space="preserve">ne didesnę kaip Sutarties įvykdymo užtikrinimo sumą per </w:t>
      </w:r>
      <w:r w:rsidR="009C7311" w:rsidRPr="00394C43">
        <w:rPr>
          <w:sz w:val="24"/>
          <w:szCs w:val="24"/>
        </w:rPr>
        <w:t>30</w:t>
      </w:r>
      <w:r w:rsidR="002A1173" w:rsidRPr="00394C43">
        <w:rPr>
          <w:sz w:val="24"/>
          <w:szCs w:val="24"/>
        </w:rPr>
        <w:t xml:space="preserve"> (</w:t>
      </w:r>
      <w:r w:rsidR="009C7311" w:rsidRPr="00394C43">
        <w:rPr>
          <w:sz w:val="24"/>
          <w:szCs w:val="24"/>
        </w:rPr>
        <w:t>trisdešimt</w:t>
      </w:r>
      <w:r w:rsidR="002A1173" w:rsidRPr="00394C43">
        <w:rPr>
          <w:sz w:val="24"/>
          <w:szCs w:val="24"/>
        </w:rPr>
        <w:t>)</w:t>
      </w:r>
      <w:r w:rsidR="009C7311" w:rsidRPr="00394C43">
        <w:rPr>
          <w:sz w:val="24"/>
          <w:szCs w:val="24"/>
        </w:rPr>
        <w:t xml:space="preserve"> dienų</w:t>
      </w:r>
      <w:r w:rsidRPr="00394C43">
        <w:rPr>
          <w:sz w:val="24"/>
          <w:szCs w:val="24"/>
        </w:rPr>
        <w:t xml:space="preserve">, gavęs pirmą </w:t>
      </w:r>
      <w:r w:rsidR="006D4001" w:rsidRPr="00394C43">
        <w:rPr>
          <w:sz w:val="24"/>
          <w:szCs w:val="24"/>
        </w:rPr>
        <w:t>Užsakov</w:t>
      </w:r>
      <w:r w:rsidR="00B233D9" w:rsidRPr="00394C43">
        <w:rPr>
          <w:sz w:val="24"/>
          <w:szCs w:val="24"/>
        </w:rPr>
        <w:t>o</w:t>
      </w:r>
      <w:r w:rsidRPr="00394C43">
        <w:rPr>
          <w:sz w:val="24"/>
          <w:szCs w:val="24"/>
        </w:rPr>
        <w:t xml:space="preserve"> rašytinį reikalavimą, </w:t>
      </w:r>
      <w:r w:rsidR="006D4001" w:rsidRPr="00394C43">
        <w:rPr>
          <w:sz w:val="24"/>
          <w:szCs w:val="24"/>
        </w:rPr>
        <w:t>Užsakov</w:t>
      </w:r>
      <w:r w:rsidR="00666E00" w:rsidRPr="00394C43">
        <w:rPr>
          <w:sz w:val="24"/>
          <w:szCs w:val="24"/>
        </w:rPr>
        <w:t xml:space="preserve">ui </w:t>
      </w:r>
      <w:r w:rsidRPr="00394C43">
        <w:rPr>
          <w:sz w:val="24"/>
          <w:szCs w:val="24"/>
        </w:rPr>
        <w:t xml:space="preserve">neprivalant pagrįsti savo reikalavimų, o tik rašte nurodžius, kaip </w:t>
      </w:r>
      <w:r w:rsidR="00686BB1" w:rsidRPr="00394C43">
        <w:rPr>
          <w:sz w:val="24"/>
          <w:szCs w:val="24"/>
        </w:rPr>
        <w:t>Paslaugų teikėjas</w:t>
      </w:r>
      <w:r w:rsidRPr="00394C43">
        <w:rPr>
          <w:sz w:val="24"/>
          <w:szCs w:val="24"/>
        </w:rPr>
        <w:t xml:space="preserve"> neįvykdė ar netinkamai įvykdė savo sutartinius įsipareigojimus;</w:t>
      </w:r>
    </w:p>
    <w:p w14:paraId="39049B77" w14:textId="24ACD8BA" w:rsidR="00096898" w:rsidRPr="00394C43" w:rsidRDefault="00B42D20" w:rsidP="00020E52">
      <w:pPr>
        <w:numPr>
          <w:ilvl w:val="2"/>
          <w:numId w:val="1"/>
        </w:numPr>
        <w:tabs>
          <w:tab w:val="left" w:pos="0"/>
        </w:tabs>
        <w:ind w:left="0" w:firstLine="0"/>
        <w:jc w:val="both"/>
        <w:rPr>
          <w:sz w:val="24"/>
          <w:szCs w:val="24"/>
        </w:rPr>
      </w:pPr>
      <w:r w:rsidRPr="00394C43">
        <w:rPr>
          <w:sz w:val="24"/>
          <w:szCs w:val="24"/>
        </w:rPr>
        <w:t xml:space="preserve">Pagal </w:t>
      </w:r>
      <w:r w:rsidR="00450E84" w:rsidRPr="00394C43">
        <w:rPr>
          <w:sz w:val="24"/>
          <w:szCs w:val="24"/>
        </w:rPr>
        <w:t>S</w:t>
      </w:r>
      <w:r w:rsidRPr="00394C43">
        <w:rPr>
          <w:sz w:val="24"/>
          <w:szCs w:val="24"/>
        </w:rPr>
        <w:t xml:space="preserve">utarties įvykdymo užtikrinimą </w:t>
      </w:r>
      <w:r w:rsidR="006D4001" w:rsidRPr="00394C43">
        <w:rPr>
          <w:sz w:val="24"/>
          <w:szCs w:val="24"/>
        </w:rPr>
        <w:t>Užsakov</w:t>
      </w:r>
      <w:r w:rsidR="0057342B" w:rsidRPr="00394C43">
        <w:rPr>
          <w:sz w:val="24"/>
          <w:szCs w:val="24"/>
        </w:rPr>
        <w:t xml:space="preserve">as </w:t>
      </w:r>
      <w:r w:rsidRPr="00394C43">
        <w:rPr>
          <w:sz w:val="24"/>
          <w:szCs w:val="24"/>
        </w:rPr>
        <w:t xml:space="preserve">turi turėti galimybę </w:t>
      </w:r>
      <w:r w:rsidR="006459CD" w:rsidRPr="00394C43">
        <w:rPr>
          <w:sz w:val="24"/>
          <w:szCs w:val="24"/>
        </w:rPr>
        <w:t>pagal pirmą pareikalavi</w:t>
      </w:r>
      <w:r w:rsidR="00896682" w:rsidRPr="00394C43">
        <w:rPr>
          <w:sz w:val="24"/>
          <w:szCs w:val="24"/>
        </w:rPr>
        <w:t>mą ir be papildomų įrodymų patei</w:t>
      </w:r>
      <w:r w:rsidR="006459CD" w:rsidRPr="00394C43">
        <w:rPr>
          <w:sz w:val="24"/>
          <w:szCs w:val="24"/>
        </w:rPr>
        <w:t xml:space="preserve">kimo garantui </w:t>
      </w:r>
      <w:r w:rsidRPr="00394C43">
        <w:rPr>
          <w:sz w:val="24"/>
          <w:szCs w:val="24"/>
        </w:rPr>
        <w:t xml:space="preserve">gauti kompensaciją už nuostolius, kurie atsirastų dėl </w:t>
      </w:r>
      <w:r w:rsidR="00686BB1" w:rsidRPr="00394C43">
        <w:rPr>
          <w:sz w:val="24"/>
          <w:szCs w:val="24"/>
        </w:rPr>
        <w:t>Paslaugų teikėjo</w:t>
      </w:r>
      <w:r w:rsidRPr="00394C43">
        <w:rPr>
          <w:sz w:val="24"/>
          <w:szCs w:val="24"/>
        </w:rPr>
        <w:t xml:space="preserve"> </w:t>
      </w:r>
      <w:r w:rsidR="005F3CC7" w:rsidRPr="00394C43">
        <w:rPr>
          <w:sz w:val="24"/>
          <w:szCs w:val="24"/>
        </w:rPr>
        <w:t>neįvykdytų šia S</w:t>
      </w:r>
      <w:r w:rsidRPr="00394C43">
        <w:rPr>
          <w:sz w:val="24"/>
          <w:szCs w:val="24"/>
        </w:rPr>
        <w:t>utartimi prisiimtų įsipareigojimų.</w:t>
      </w:r>
    </w:p>
    <w:p w14:paraId="00CCF3BC" w14:textId="4FB20D35" w:rsidR="00096898" w:rsidRPr="00394C43" w:rsidRDefault="006D4001" w:rsidP="00020E52">
      <w:pPr>
        <w:numPr>
          <w:ilvl w:val="2"/>
          <w:numId w:val="1"/>
        </w:numPr>
        <w:tabs>
          <w:tab w:val="left" w:pos="0"/>
        </w:tabs>
        <w:ind w:left="0" w:firstLine="0"/>
        <w:jc w:val="both"/>
        <w:rPr>
          <w:sz w:val="24"/>
          <w:szCs w:val="24"/>
        </w:rPr>
      </w:pPr>
      <w:r w:rsidRPr="00394C43">
        <w:rPr>
          <w:sz w:val="24"/>
          <w:szCs w:val="24"/>
        </w:rPr>
        <w:t>Užsakov</w:t>
      </w:r>
      <w:r w:rsidR="0057342B" w:rsidRPr="00394C43">
        <w:rPr>
          <w:sz w:val="24"/>
          <w:szCs w:val="24"/>
        </w:rPr>
        <w:t xml:space="preserve">as </w:t>
      </w:r>
      <w:r w:rsidR="00B42D20" w:rsidRPr="00394C43">
        <w:rPr>
          <w:sz w:val="24"/>
          <w:szCs w:val="24"/>
        </w:rPr>
        <w:t xml:space="preserve">grąžina </w:t>
      </w:r>
      <w:r w:rsidR="00686BB1" w:rsidRPr="00394C43">
        <w:rPr>
          <w:sz w:val="24"/>
          <w:szCs w:val="24"/>
        </w:rPr>
        <w:t>Paslaugų teikėju</w:t>
      </w:r>
      <w:r w:rsidR="00CC4B45" w:rsidRPr="00394C43">
        <w:rPr>
          <w:sz w:val="24"/>
          <w:szCs w:val="24"/>
        </w:rPr>
        <w:t>i</w:t>
      </w:r>
      <w:r w:rsidR="005F3CC7" w:rsidRPr="00394C43">
        <w:rPr>
          <w:sz w:val="24"/>
          <w:szCs w:val="24"/>
        </w:rPr>
        <w:t xml:space="preserve"> S</w:t>
      </w:r>
      <w:r w:rsidR="00B42D20" w:rsidRPr="00394C43">
        <w:rPr>
          <w:sz w:val="24"/>
          <w:szCs w:val="24"/>
        </w:rPr>
        <w:t xml:space="preserve">utarties įvykdymo užtikrinimą ne vėliau kaip per 30 (trisdešimt) kalendorinių dienų nuo </w:t>
      </w:r>
      <w:r w:rsidR="00686BB1" w:rsidRPr="00394C43">
        <w:rPr>
          <w:sz w:val="24"/>
          <w:szCs w:val="24"/>
        </w:rPr>
        <w:t>Paslaugų teikėjo</w:t>
      </w:r>
      <w:r w:rsidR="00746DEA" w:rsidRPr="00394C43">
        <w:rPr>
          <w:sz w:val="24"/>
          <w:szCs w:val="24"/>
        </w:rPr>
        <w:t xml:space="preserve"> prašymo gavimo ir</w:t>
      </w:r>
      <w:r w:rsidR="00012539" w:rsidRPr="00394C43">
        <w:rPr>
          <w:sz w:val="24"/>
          <w:szCs w:val="24"/>
        </w:rPr>
        <w:t xml:space="preserve"> šia S</w:t>
      </w:r>
      <w:r w:rsidR="00B42D20" w:rsidRPr="00394C43">
        <w:rPr>
          <w:sz w:val="24"/>
          <w:szCs w:val="24"/>
        </w:rPr>
        <w:t>utartimi prisiimtų įsipareigojimų įvykdymo dienos.</w:t>
      </w:r>
    </w:p>
    <w:p w14:paraId="7EC06E57" w14:textId="7CDB8E8B" w:rsidR="008401D9" w:rsidRPr="00394C43" w:rsidRDefault="002E3BF0" w:rsidP="008401D9">
      <w:pPr>
        <w:numPr>
          <w:ilvl w:val="2"/>
          <w:numId w:val="1"/>
        </w:numPr>
        <w:tabs>
          <w:tab w:val="left" w:pos="0"/>
        </w:tabs>
        <w:ind w:left="0" w:firstLine="0"/>
        <w:jc w:val="both"/>
        <w:rPr>
          <w:sz w:val="24"/>
          <w:szCs w:val="24"/>
        </w:rPr>
      </w:pPr>
      <w:r w:rsidRPr="00394C43">
        <w:rPr>
          <w:sz w:val="24"/>
          <w:szCs w:val="24"/>
        </w:rPr>
        <w:t xml:space="preserve">Jei </w:t>
      </w:r>
      <w:r w:rsidR="00686BB1" w:rsidRPr="00394C43">
        <w:rPr>
          <w:sz w:val="24"/>
          <w:szCs w:val="24"/>
        </w:rPr>
        <w:t>Paslaugų teikėjas</w:t>
      </w:r>
      <w:r w:rsidR="00C134FD" w:rsidRPr="00394C43">
        <w:rPr>
          <w:sz w:val="24"/>
          <w:szCs w:val="24"/>
        </w:rPr>
        <w:t xml:space="preserve"> per Sutarties BD </w:t>
      </w:r>
      <w:r w:rsidR="00BC71F7" w:rsidRPr="00394C43">
        <w:rPr>
          <w:sz w:val="24"/>
          <w:szCs w:val="24"/>
        </w:rPr>
        <w:fldChar w:fldCharType="begin"/>
      </w:r>
      <w:r w:rsidR="00C134FD" w:rsidRPr="00394C43">
        <w:rPr>
          <w:sz w:val="24"/>
          <w:szCs w:val="24"/>
        </w:rPr>
        <w:instrText xml:space="preserve"> REF _Ref339047127 \r \h </w:instrText>
      </w:r>
      <w:r w:rsidR="00563884" w:rsidRPr="00394C43">
        <w:rPr>
          <w:sz w:val="24"/>
          <w:szCs w:val="24"/>
        </w:rPr>
        <w:instrText xml:space="preserve"> \* MERGEFORMAT </w:instrText>
      </w:r>
      <w:r w:rsidR="00BC71F7" w:rsidRPr="00394C43">
        <w:rPr>
          <w:sz w:val="24"/>
          <w:szCs w:val="24"/>
        </w:rPr>
      </w:r>
      <w:r w:rsidR="00BC71F7" w:rsidRPr="00394C43">
        <w:rPr>
          <w:sz w:val="24"/>
          <w:szCs w:val="24"/>
        </w:rPr>
        <w:fldChar w:fldCharType="separate"/>
      </w:r>
      <w:r w:rsidR="00F77F37" w:rsidRPr="00394C43">
        <w:rPr>
          <w:sz w:val="24"/>
          <w:szCs w:val="24"/>
        </w:rPr>
        <w:t>15.4.1</w:t>
      </w:r>
      <w:r w:rsidR="00BC71F7" w:rsidRPr="00394C43">
        <w:rPr>
          <w:sz w:val="24"/>
          <w:szCs w:val="24"/>
        </w:rPr>
        <w:fldChar w:fldCharType="end"/>
      </w:r>
      <w:r w:rsidR="00C134FD" w:rsidRPr="00394C43">
        <w:rPr>
          <w:sz w:val="24"/>
          <w:szCs w:val="24"/>
        </w:rPr>
        <w:t xml:space="preserve"> punkte nustatytą terminą </w:t>
      </w:r>
      <w:r w:rsidRPr="00394C43">
        <w:rPr>
          <w:sz w:val="24"/>
          <w:szCs w:val="24"/>
        </w:rPr>
        <w:t xml:space="preserve">nepateikia nustatyto Sutarties įvykdymo užtikrinimo (jei taikoma), laikoma, kad </w:t>
      </w:r>
      <w:r w:rsidR="00686BB1" w:rsidRPr="00394C43">
        <w:rPr>
          <w:sz w:val="24"/>
          <w:szCs w:val="24"/>
        </w:rPr>
        <w:t>Paslaugų teikėjas</w:t>
      </w:r>
      <w:r w:rsidRPr="00394C43">
        <w:rPr>
          <w:sz w:val="24"/>
          <w:szCs w:val="24"/>
        </w:rPr>
        <w:t xml:space="preserve"> atsisakė pasirašyti Sutartį. </w:t>
      </w:r>
    </w:p>
    <w:p w14:paraId="133D5429" w14:textId="77777777" w:rsidR="007742DD" w:rsidRPr="00394C43" w:rsidRDefault="007742DD" w:rsidP="007742DD">
      <w:pPr>
        <w:tabs>
          <w:tab w:val="left" w:pos="0"/>
        </w:tabs>
        <w:jc w:val="both"/>
        <w:rPr>
          <w:sz w:val="24"/>
          <w:szCs w:val="24"/>
        </w:rPr>
      </w:pPr>
    </w:p>
    <w:p w14:paraId="7A5F116E" w14:textId="77777777" w:rsidR="00096898" w:rsidRPr="00394C43" w:rsidRDefault="0073010A" w:rsidP="00020E52">
      <w:pPr>
        <w:numPr>
          <w:ilvl w:val="0"/>
          <w:numId w:val="1"/>
        </w:numPr>
        <w:tabs>
          <w:tab w:val="left" w:pos="426"/>
        </w:tabs>
        <w:ind w:left="0" w:firstLine="0"/>
        <w:jc w:val="center"/>
        <w:rPr>
          <w:b/>
          <w:sz w:val="24"/>
          <w:szCs w:val="24"/>
        </w:rPr>
      </w:pPr>
      <w:r w:rsidRPr="00394C43">
        <w:rPr>
          <w:b/>
          <w:sz w:val="24"/>
          <w:szCs w:val="24"/>
        </w:rPr>
        <w:t>Š</w:t>
      </w:r>
      <w:r w:rsidR="00A2568C" w:rsidRPr="00394C43">
        <w:rPr>
          <w:b/>
          <w:sz w:val="24"/>
          <w:szCs w:val="24"/>
        </w:rPr>
        <w:t xml:space="preserve">ALIŲ </w:t>
      </w:r>
      <w:r w:rsidR="009A6C0D" w:rsidRPr="00394C43">
        <w:rPr>
          <w:b/>
          <w:sz w:val="24"/>
          <w:szCs w:val="24"/>
        </w:rPr>
        <w:t>ATSAKOMYBĖ</w:t>
      </w:r>
    </w:p>
    <w:p w14:paraId="42F3D472" w14:textId="77777777" w:rsidR="00406F22" w:rsidRPr="00394C43" w:rsidRDefault="00406F22" w:rsidP="00020E52">
      <w:pPr>
        <w:tabs>
          <w:tab w:val="left" w:pos="426"/>
        </w:tabs>
        <w:rPr>
          <w:b/>
          <w:sz w:val="24"/>
          <w:szCs w:val="24"/>
        </w:rPr>
      </w:pPr>
    </w:p>
    <w:p w14:paraId="11DF926C" w14:textId="4900F58D" w:rsidR="0057029A" w:rsidRPr="00394C43" w:rsidRDefault="009A6C0D" w:rsidP="00772E98">
      <w:pPr>
        <w:numPr>
          <w:ilvl w:val="1"/>
          <w:numId w:val="1"/>
        </w:numPr>
        <w:tabs>
          <w:tab w:val="left" w:pos="709"/>
        </w:tabs>
        <w:ind w:left="0" w:firstLine="0"/>
        <w:jc w:val="both"/>
        <w:rPr>
          <w:sz w:val="24"/>
          <w:szCs w:val="24"/>
        </w:rPr>
      </w:pPr>
      <w:r w:rsidRPr="00394C43">
        <w:rPr>
          <w:sz w:val="24"/>
          <w:szCs w:val="24"/>
        </w:rPr>
        <w:t>Už savo sutartinių įsipareigojimų nevykdymą ar netink</w:t>
      </w:r>
      <w:r w:rsidR="00A7326E" w:rsidRPr="00394C43">
        <w:rPr>
          <w:sz w:val="24"/>
          <w:szCs w:val="24"/>
        </w:rPr>
        <w:t>amą vykdymą Šalys atsako šioje S</w:t>
      </w:r>
      <w:r w:rsidRPr="00394C43">
        <w:rPr>
          <w:sz w:val="24"/>
          <w:szCs w:val="24"/>
        </w:rPr>
        <w:t>utartyje ir teisės aktuose nustatyta tvarka.</w:t>
      </w:r>
      <w:r w:rsidR="0057029A" w:rsidRPr="00394C43">
        <w:rPr>
          <w:rFonts w:eastAsiaTheme="minorHAnsi"/>
          <w:sz w:val="24"/>
          <w:szCs w:val="24"/>
        </w:rPr>
        <w:t xml:space="preserve"> Nuostolių atlyginimas ir netesybų sumokėjimas neatleidžia Šalies nuo </w:t>
      </w:r>
      <w:r w:rsidR="0057029A" w:rsidRPr="00394C43">
        <w:rPr>
          <w:sz w:val="24"/>
          <w:szCs w:val="24"/>
        </w:rPr>
        <w:t xml:space="preserve">Sutarties </w:t>
      </w:r>
      <w:r w:rsidR="0057029A" w:rsidRPr="00394C43">
        <w:rPr>
          <w:rFonts w:eastAsiaTheme="minorHAnsi"/>
          <w:sz w:val="24"/>
          <w:szCs w:val="24"/>
        </w:rPr>
        <w:t>nuostatų tinkamo vykdymo.</w:t>
      </w:r>
    </w:p>
    <w:p w14:paraId="48E99C00" w14:textId="77777777" w:rsidR="00096898" w:rsidRPr="00394C43" w:rsidRDefault="00AC3F7A" w:rsidP="00020E52">
      <w:pPr>
        <w:numPr>
          <w:ilvl w:val="1"/>
          <w:numId w:val="1"/>
        </w:numPr>
        <w:ind w:left="0" w:firstLine="0"/>
        <w:jc w:val="both"/>
        <w:rPr>
          <w:sz w:val="24"/>
          <w:szCs w:val="24"/>
        </w:rPr>
      </w:pPr>
      <w:r w:rsidRPr="00394C43">
        <w:rPr>
          <w:sz w:val="24"/>
          <w:szCs w:val="24"/>
        </w:rPr>
        <w:t xml:space="preserve">Šalis atleidžiama nuo civilinės atsakomybės, jei ji įrodo, kad </w:t>
      </w:r>
      <w:r w:rsidR="001D51B7" w:rsidRPr="00394C43">
        <w:rPr>
          <w:sz w:val="24"/>
          <w:szCs w:val="24"/>
        </w:rPr>
        <w:t>S</w:t>
      </w:r>
      <w:r w:rsidRPr="00394C43">
        <w:rPr>
          <w:sz w:val="24"/>
          <w:szCs w:val="24"/>
        </w:rPr>
        <w:t>utartis neįvykdyta dėl aplinkybių, kurių ji negalėjo kontr</w:t>
      </w:r>
      <w:r w:rsidR="00566559" w:rsidRPr="00394C43">
        <w:rPr>
          <w:sz w:val="24"/>
          <w:szCs w:val="24"/>
        </w:rPr>
        <w:t>oliuoti bei protingai numatyti S</w:t>
      </w:r>
      <w:r w:rsidRPr="00394C43">
        <w:rPr>
          <w:sz w:val="24"/>
          <w:szCs w:val="24"/>
        </w:rPr>
        <w:t>utarties sudarymo metu, ir kad negalėjo užkirsti kelio šių aplinkybių ar jų pasekmių atsiradimui (nenugalimos jėgos aplinkybės). Šalys nenugalimos jėgos (</w:t>
      </w:r>
      <w:r w:rsidRPr="00394C43">
        <w:rPr>
          <w:i/>
          <w:sz w:val="24"/>
          <w:szCs w:val="24"/>
        </w:rPr>
        <w:t>force majeure</w:t>
      </w:r>
      <w:r w:rsidRPr="00394C43">
        <w:rPr>
          <w:sz w:val="24"/>
          <w:szCs w:val="24"/>
        </w:rPr>
        <w:t>) aplinkybes supranta taip, kaip jas reglamentuoja Lietuvos Respublikos civilinio kodekso 6.212 straipsnis ir L</w:t>
      </w:r>
      <w:r w:rsidR="00AF2BD5" w:rsidRPr="00394C43">
        <w:rPr>
          <w:sz w:val="24"/>
          <w:szCs w:val="24"/>
        </w:rPr>
        <w:t xml:space="preserve">ietuvos </w:t>
      </w:r>
      <w:r w:rsidRPr="00394C43">
        <w:rPr>
          <w:sz w:val="24"/>
          <w:szCs w:val="24"/>
        </w:rPr>
        <w:t>R</w:t>
      </w:r>
      <w:r w:rsidR="00AF2BD5" w:rsidRPr="00394C43">
        <w:rPr>
          <w:sz w:val="24"/>
          <w:szCs w:val="24"/>
        </w:rPr>
        <w:t>espublikos</w:t>
      </w:r>
      <w:r w:rsidRPr="00394C43">
        <w:rPr>
          <w:sz w:val="24"/>
          <w:szCs w:val="24"/>
        </w:rPr>
        <w:t xml:space="preserve"> Vyriausybės 1996 m. liepos 15 d. nutarimu Nr. 840 patvirtintos “Atleidimo nuo atsakomybės, esant nenugalimos jėgos (</w:t>
      </w:r>
      <w:r w:rsidRPr="00394C43">
        <w:rPr>
          <w:i/>
          <w:sz w:val="24"/>
          <w:szCs w:val="24"/>
        </w:rPr>
        <w:t>force majeure</w:t>
      </w:r>
      <w:r w:rsidRPr="00394C43">
        <w:rPr>
          <w:sz w:val="24"/>
          <w:szCs w:val="24"/>
        </w:rPr>
        <w:t xml:space="preserve">) aplinkybėms, taisyklės” tiek, kiek jos neprieštarauja Lietuvos Respublikos </w:t>
      </w:r>
      <w:r w:rsidR="00AF2BD5" w:rsidRPr="00394C43">
        <w:rPr>
          <w:sz w:val="24"/>
          <w:szCs w:val="24"/>
        </w:rPr>
        <w:t>C</w:t>
      </w:r>
      <w:r w:rsidRPr="00394C43">
        <w:rPr>
          <w:sz w:val="24"/>
          <w:szCs w:val="24"/>
        </w:rPr>
        <w:t xml:space="preserve">iviliniam kodeksui. Apie šių aplinkybių atsiradimą </w:t>
      </w:r>
      <w:r w:rsidR="00EB3F8A" w:rsidRPr="00394C43">
        <w:rPr>
          <w:sz w:val="24"/>
          <w:szCs w:val="24"/>
        </w:rPr>
        <w:t>Šalis kitą Š</w:t>
      </w:r>
      <w:r w:rsidRPr="00394C43">
        <w:rPr>
          <w:sz w:val="24"/>
          <w:szCs w:val="24"/>
        </w:rPr>
        <w:t xml:space="preserve">alį privalo informuoti per </w:t>
      </w:r>
      <w:r w:rsidR="004F7A5F" w:rsidRPr="00394C43">
        <w:rPr>
          <w:sz w:val="24"/>
          <w:szCs w:val="24"/>
        </w:rPr>
        <w:t xml:space="preserve">3 (tris) darbo dienas </w:t>
      </w:r>
      <w:r w:rsidRPr="00394C43">
        <w:rPr>
          <w:sz w:val="24"/>
          <w:szCs w:val="24"/>
        </w:rPr>
        <w:t xml:space="preserve">nuo sužinojimo (arba turėjimo sužinoti) apie jų atsiradimą. Šalių įsipareigojimų vykdymas atidedamas nenugalimos jėgos aplinkybių egzistavimo laikotarpiui. </w:t>
      </w:r>
    </w:p>
    <w:p w14:paraId="234F0315" w14:textId="77777777" w:rsidR="0057029A" w:rsidRPr="00394C43" w:rsidRDefault="00873DED" w:rsidP="00772E98">
      <w:pPr>
        <w:numPr>
          <w:ilvl w:val="1"/>
          <w:numId w:val="1"/>
        </w:numPr>
        <w:tabs>
          <w:tab w:val="left" w:pos="709"/>
        </w:tabs>
        <w:ind w:left="0" w:firstLine="0"/>
        <w:jc w:val="both"/>
        <w:rPr>
          <w:sz w:val="24"/>
          <w:szCs w:val="24"/>
        </w:rPr>
      </w:pPr>
      <w:r w:rsidRPr="00394C43">
        <w:rPr>
          <w:sz w:val="24"/>
          <w:szCs w:val="24"/>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w:t>
      </w:r>
      <w:r w:rsidRPr="00394C43">
        <w:rPr>
          <w:sz w:val="24"/>
          <w:szCs w:val="24"/>
        </w:rPr>
        <w:lastRenderedPageBreak/>
        <w:t xml:space="preserve">nevykdymo pagrindas. </w:t>
      </w:r>
      <w:r w:rsidR="0057029A" w:rsidRPr="00394C43">
        <w:rPr>
          <w:sz w:val="24"/>
          <w:szCs w:val="24"/>
        </w:rPr>
        <w:t>Šalių įsipareigojimų vykdymas atidedamas nenugalimos jėgos aplinkybių egzistavimo laikotarpiui.</w:t>
      </w:r>
    </w:p>
    <w:p w14:paraId="7462E6BB" w14:textId="77777777" w:rsidR="00096898" w:rsidRPr="00394C43" w:rsidRDefault="000669FF" w:rsidP="00020E52">
      <w:pPr>
        <w:numPr>
          <w:ilvl w:val="1"/>
          <w:numId w:val="1"/>
        </w:numPr>
        <w:ind w:left="0" w:firstLine="0"/>
        <w:jc w:val="both"/>
        <w:rPr>
          <w:sz w:val="24"/>
          <w:szCs w:val="24"/>
        </w:rPr>
      </w:pPr>
      <w:r w:rsidRPr="00394C43">
        <w:rPr>
          <w:sz w:val="24"/>
          <w:szCs w:val="24"/>
        </w:rPr>
        <w:t xml:space="preserve">Pagrindas atleisti </w:t>
      </w:r>
      <w:r w:rsidR="00EB3F8A" w:rsidRPr="00394C43">
        <w:rPr>
          <w:sz w:val="24"/>
          <w:szCs w:val="24"/>
        </w:rPr>
        <w:t>Š</w:t>
      </w:r>
      <w:r w:rsidRPr="00394C43">
        <w:rPr>
          <w:sz w:val="24"/>
          <w:szCs w:val="24"/>
        </w:rPr>
        <w:t>alį nuo atsakomybės atsiranda nuo nenugalimos jėgos aplinkybių atsiradimo momento arba, jeigu laiku nebuvo pateiktas pranešimas, nuo pran</w:t>
      </w:r>
      <w:r w:rsidR="00EB3F8A" w:rsidRPr="00394C43">
        <w:rPr>
          <w:sz w:val="24"/>
          <w:szCs w:val="24"/>
        </w:rPr>
        <w:t>ešimo pateikimo momento. Jeigu Š</w:t>
      </w:r>
      <w:r w:rsidRPr="00394C43">
        <w:rPr>
          <w:sz w:val="24"/>
          <w:szCs w:val="24"/>
        </w:rPr>
        <w:t xml:space="preserve">alis laiku neišsiunčia pranešimo arba neinformuoja, ji privalo kompensuoti kitai Šaliai žalą, kurią ši patyrė dėl laiku nepateikto pranešimo arba dėl to, kad nebuvo jokio pranešimo. </w:t>
      </w:r>
    </w:p>
    <w:p w14:paraId="113A7ABD" w14:textId="43BA80A5" w:rsidR="00096898" w:rsidRPr="00394C43" w:rsidRDefault="009A6C0D" w:rsidP="00020E52">
      <w:pPr>
        <w:numPr>
          <w:ilvl w:val="1"/>
          <w:numId w:val="1"/>
        </w:numPr>
        <w:ind w:left="0" w:firstLine="0"/>
        <w:jc w:val="both"/>
        <w:rPr>
          <w:sz w:val="24"/>
          <w:szCs w:val="24"/>
        </w:rPr>
      </w:pPr>
      <w:r w:rsidRPr="00394C43">
        <w:rPr>
          <w:sz w:val="24"/>
          <w:szCs w:val="24"/>
        </w:rPr>
        <w:t>Jei nenugalimos jėgos aplinkybės tęsiasi ilgia</w:t>
      </w:r>
      <w:r w:rsidR="001D51B7" w:rsidRPr="00394C43">
        <w:rPr>
          <w:sz w:val="24"/>
          <w:szCs w:val="24"/>
        </w:rPr>
        <w:t>u kaip 2 mėnesius, bet kuri iš Š</w:t>
      </w:r>
      <w:r w:rsidRPr="00394C43">
        <w:rPr>
          <w:sz w:val="24"/>
          <w:szCs w:val="24"/>
        </w:rPr>
        <w:t>alių turi tei</w:t>
      </w:r>
      <w:r w:rsidR="001D51B7" w:rsidRPr="00394C43">
        <w:rPr>
          <w:sz w:val="24"/>
          <w:szCs w:val="24"/>
        </w:rPr>
        <w:t>sę vienašališkai nutraukti šią S</w:t>
      </w:r>
      <w:r w:rsidRPr="00394C43">
        <w:rPr>
          <w:sz w:val="24"/>
          <w:szCs w:val="24"/>
        </w:rPr>
        <w:t xml:space="preserve">utartį, apie tai įspėjusi kitą </w:t>
      </w:r>
      <w:r w:rsidR="00EB3F8A" w:rsidRPr="00394C43">
        <w:rPr>
          <w:sz w:val="24"/>
          <w:szCs w:val="24"/>
        </w:rPr>
        <w:t>Š</w:t>
      </w:r>
      <w:r w:rsidRPr="00394C43">
        <w:rPr>
          <w:sz w:val="24"/>
          <w:szCs w:val="24"/>
        </w:rPr>
        <w:t xml:space="preserve">alį prieš 5 dienas. Tokiu atveju </w:t>
      </w:r>
      <w:r w:rsidR="006D4001" w:rsidRPr="00394C43">
        <w:rPr>
          <w:sz w:val="24"/>
          <w:szCs w:val="24"/>
        </w:rPr>
        <w:t>Užsakov</w:t>
      </w:r>
      <w:r w:rsidR="0057342B" w:rsidRPr="00394C43">
        <w:rPr>
          <w:sz w:val="24"/>
          <w:szCs w:val="24"/>
        </w:rPr>
        <w:t xml:space="preserve">as </w:t>
      </w:r>
      <w:r w:rsidRPr="00394C43">
        <w:rPr>
          <w:sz w:val="24"/>
          <w:szCs w:val="24"/>
        </w:rPr>
        <w:t xml:space="preserve">atlygina </w:t>
      </w:r>
      <w:r w:rsidR="00686BB1" w:rsidRPr="00394C43">
        <w:rPr>
          <w:sz w:val="24"/>
          <w:szCs w:val="24"/>
        </w:rPr>
        <w:t>Paslaugų teikėju</w:t>
      </w:r>
      <w:r w:rsidR="001D51B7" w:rsidRPr="00394C43">
        <w:rPr>
          <w:sz w:val="24"/>
          <w:szCs w:val="24"/>
        </w:rPr>
        <w:t xml:space="preserve">i už </w:t>
      </w:r>
      <w:r w:rsidR="0044496B" w:rsidRPr="00394C43">
        <w:rPr>
          <w:sz w:val="24"/>
          <w:szCs w:val="24"/>
        </w:rPr>
        <w:t xml:space="preserve">iki to laiko </w:t>
      </w:r>
      <w:r w:rsidR="001D51B7" w:rsidRPr="00394C43">
        <w:rPr>
          <w:sz w:val="24"/>
          <w:szCs w:val="24"/>
        </w:rPr>
        <w:t>tinkamai suteiktas P</w:t>
      </w:r>
      <w:r w:rsidRPr="00394C43">
        <w:rPr>
          <w:sz w:val="24"/>
          <w:szCs w:val="24"/>
        </w:rPr>
        <w:t>aslaugas.</w:t>
      </w:r>
    </w:p>
    <w:p w14:paraId="0B83603B" w14:textId="77777777" w:rsidR="005E1964" w:rsidRPr="00394C43" w:rsidRDefault="005E1964" w:rsidP="00020E52">
      <w:pPr>
        <w:jc w:val="both"/>
        <w:rPr>
          <w:b/>
          <w:sz w:val="24"/>
          <w:szCs w:val="24"/>
        </w:rPr>
      </w:pPr>
    </w:p>
    <w:p w14:paraId="4A0F7A6B" w14:textId="77777777" w:rsidR="00096898" w:rsidRPr="00394C43" w:rsidRDefault="00E3050F" w:rsidP="00020E52">
      <w:pPr>
        <w:pStyle w:val="Antrat1"/>
        <w:numPr>
          <w:ilvl w:val="0"/>
          <w:numId w:val="1"/>
        </w:numPr>
        <w:tabs>
          <w:tab w:val="left" w:pos="426"/>
        </w:tabs>
        <w:ind w:left="0" w:firstLine="0"/>
        <w:jc w:val="center"/>
        <w:rPr>
          <w:b/>
          <w:caps/>
          <w:szCs w:val="24"/>
        </w:rPr>
      </w:pPr>
      <w:r w:rsidRPr="00394C43">
        <w:rPr>
          <w:b/>
          <w:caps/>
          <w:szCs w:val="24"/>
        </w:rPr>
        <w:t>Konfidenciali informacija</w:t>
      </w:r>
    </w:p>
    <w:p w14:paraId="40D4F18A" w14:textId="77777777" w:rsidR="004A1CAE" w:rsidRPr="00394C43" w:rsidRDefault="004A1CAE" w:rsidP="00020E52">
      <w:pPr>
        <w:rPr>
          <w:sz w:val="24"/>
          <w:szCs w:val="24"/>
        </w:rPr>
      </w:pPr>
    </w:p>
    <w:p w14:paraId="3387BB5F" w14:textId="6BAAB8C7" w:rsidR="002A1173" w:rsidRPr="00394C43" w:rsidRDefault="002A1173" w:rsidP="00020E52">
      <w:pPr>
        <w:pStyle w:val="Default"/>
        <w:numPr>
          <w:ilvl w:val="1"/>
          <w:numId w:val="1"/>
        </w:numPr>
        <w:tabs>
          <w:tab w:val="left" w:pos="284"/>
        </w:tabs>
        <w:ind w:left="0" w:firstLine="0"/>
        <w:jc w:val="both"/>
        <w:rPr>
          <w:rFonts w:ascii="Times New Roman" w:hAnsi="Times New Roman" w:cs="Times New Roman"/>
        </w:rPr>
      </w:pPr>
      <w:r w:rsidRPr="00394C43">
        <w:rPr>
          <w:rFonts w:ascii="Times New Roman" w:hAnsi="Times New Roman" w:cs="Times New Roman"/>
        </w:rPr>
        <w:t xml:space="preserve">Šalys susitaria laikyti šios Sutarties konfidencialią informaciją ir visą jos </w:t>
      </w:r>
      <w:r w:rsidR="009C7311" w:rsidRPr="00394C43">
        <w:rPr>
          <w:rFonts w:ascii="Times New Roman" w:hAnsi="Times New Roman" w:cs="Times New Roman"/>
        </w:rPr>
        <w:t xml:space="preserve">pagrindu viena kitai perduodamą </w:t>
      </w:r>
      <w:r w:rsidRPr="00394C43">
        <w:rPr>
          <w:rFonts w:ascii="Times New Roman" w:hAnsi="Times New Roman" w:cs="Times New Roman"/>
        </w:rPr>
        <w:t>informaciją paslaptyje neterminuotai neatsižvelgiant į tai, ar ta info</w:t>
      </w:r>
      <w:r w:rsidR="009C7311" w:rsidRPr="00394C43">
        <w:rPr>
          <w:rFonts w:ascii="Times New Roman" w:hAnsi="Times New Roman" w:cs="Times New Roman"/>
        </w:rPr>
        <w:t xml:space="preserve">rmacija pateikiama žodžiu, ar </w:t>
      </w:r>
      <w:r w:rsidRPr="00394C43">
        <w:rPr>
          <w:rFonts w:ascii="Times New Roman" w:hAnsi="Times New Roman" w:cs="Times New Roman"/>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Šalis, pažeidusi šioje Sutartyje numatytus įsipareigojimus – saugoti konfidencialią informaciją ir jos neatskleisti, įsipareigoja pagal pagrįstą kitos Šalies reikalavimą atlyginti kitai Šaliai šios Sutarties pažeidimu padarytus nuostolius bei imtis visų protingų veiksmų, kad per trumpiausią laikotarpį ištaisytų tokio atskleidimo pasekmes. </w:t>
      </w:r>
      <w:r w:rsidR="00A800DB" w:rsidRPr="00394C43">
        <w:rPr>
          <w:rFonts w:ascii="Times New Roman" w:hAnsi="Times New Roman" w:cs="Times New Roman"/>
        </w:rPr>
        <w:t xml:space="preserve">Šio įsipareigojimo pažeidimu nebus laikomas viešas informacijos apie </w:t>
      </w:r>
      <w:r w:rsidR="00686BB1" w:rsidRPr="00394C43">
        <w:rPr>
          <w:rFonts w:ascii="Times New Roman" w:hAnsi="Times New Roman" w:cs="Times New Roman"/>
        </w:rPr>
        <w:t>T</w:t>
      </w:r>
      <w:r w:rsidR="00A800DB" w:rsidRPr="00394C43">
        <w:rPr>
          <w:rFonts w:ascii="Times New Roman" w:hAnsi="Times New Roman" w:cs="Times New Roman"/>
        </w:rPr>
        <w:t>e</w:t>
      </w:r>
      <w:r w:rsidR="00686BB1" w:rsidRPr="00394C43">
        <w:rPr>
          <w:rFonts w:ascii="Times New Roman" w:hAnsi="Times New Roman" w:cs="Times New Roman"/>
        </w:rPr>
        <w:t>ikėją atskleidimas, jei T</w:t>
      </w:r>
      <w:r w:rsidR="00A800DB" w:rsidRPr="00394C43">
        <w:rPr>
          <w:rFonts w:ascii="Times New Roman" w:hAnsi="Times New Roman" w:cs="Times New Roman"/>
        </w:rPr>
        <w:t>e</w:t>
      </w:r>
      <w:r w:rsidR="00686BB1" w:rsidRPr="00394C43">
        <w:rPr>
          <w:rFonts w:ascii="Times New Roman" w:hAnsi="Times New Roman" w:cs="Times New Roman"/>
        </w:rPr>
        <w:t>i</w:t>
      </w:r>
      <w:r w:rsidR="00A800DB" w:rsidRPr="00394C43">
        <w:rPr>
          <w:rFonts w:ascii="Times New Roman" w:hAnsi="Times New Roman" w:cs="Times New Roman"/>
        </w:rPr>
        <w:t>kėjas pažeidžia Paslaugų atlikimo terminus.</w:t>
      </w:r>
    </w:p>
    <w:p w14:paraId="32D267FC" w14:textId="77777777" w:rsidR="007742DD" w:rsidRPr="00394C43" w:rsidRDefault="007742DD" w:rsidP="007742DD">
      <w:pPr>
        <w:pStyle w:val="Default"/>
        <w:tabs>
          <w:tab w:val="left" w:pos="284"/>
        </w:tabs>
        <w:jc w:val="both"/>
        <w:rPr>
          <w:rFonts w:ascii="Times New Roman" w:hAnsi="Times New Roman" w:cs="Times New Roman"/>
        </w:rPr>
      </w:pPr>
    </w:p>
    <w:p w14:paraId="1B4E47AD" w14:textId="70A1072A" w:rsidR="00096898" w:rsidRPr="00394C43" w:rsidRDefault="00B07C2E" w:rsidP="00020E52">
      <w:pPr>
        <w:pStyle w:val="Antrat1"/>
        <w:numPr>
          <w:ilvl w:val="0"/>
          <w:numId w:val="1"/>
        </w:numPr>
        <w:tabs>
          <w:tab w:val="left" w:pos="426"/>
        </w:tabs>
        <w:ind w:left="0" w:firstLine="0"/>
        <w:jc w:val="center"/>
        <w:rPr>
          <w:b/>
          <w:szCs w:val="24"/>
        </w:rPr>
      </w:pPr>
      <w:r w:rsidRPr="00394C43">
        <w:rPr>
          <w:b/>
          <w:szCs w:val="24"/>
        </w:rPr>
        <w:t>BAIGIAMOSIOS NUOSTATOS</w:t>
      </w:r>
      <w:r w:rsidR="004A1CAE" w:rsidRPr="00394C43">
        <w:rPr>
          <w:b/>
          <w:szCs w:val="24"/>
        </w:rPr>
        <w:br/>
      </w:r>
    </w:p>
    <w:p w14:paraId="4212EB8F" w14:textId="12637FB5" w:rsidR="00910971" w:rsidRPr="00394C43" w:rsidRDefault="00686BB1" w:rsidP="00020E52">
      <w:pPr>
        <w:pStyle w:val="Pagrindiniotekstotrauka"/>
        <w:numPr>
          <w:ilvl w:val="1"/>
          <w:numId w:val="1"/>
        </w:numPr>
        <w:ind w:left="0" w:firstLine="0"/>
        <w:rPr>
          <w:szCs w:val="24"/>
        </w:rPr>
      </w:pPr>
      <w:r w:rsidRPr="00394C43">
        <w:rPr>
          <w:szCs w:val="24"/>
        </w:rPr>
        <w:t>Paslaugų teikėjas</w:t>
      </w:r>
      <w:r w:rsidR="00910971" w:rsidRPr="00394C43">
        <w:rPr>
          <w:szCs w:val="24"/>
        </w:rPr>
        <w:t xml:space="preserve"> neįgyja teisės perduoti savo įsipareigojimų pagal šią Sutartį </w:t>
      </w:r>
      <w:r w:rsidR="004255F0" w:rsidRPr="00394C43">
        <w:rPr>
          <w:szCs w:val="24"/>
        </w:rPr>
        <w:t>t</w:t>
      </w:r>
      <w:r w:rsidR="00910971" w:rsidRPr="00394C43">
        <w:rPr>
          <w:szCs w:val="24"/>
        </w:rPr>
        <w:t xml:space="preserve">rečiajam asmeniui be raštiško </w:t>
      </w:r>
      <w:r w:rsidR="006D4001" w:rsidRPr="00394C43">
        <w:rPr>
          <w:szCs w:val="24"/>
        </w:rPr>
        <w:t>Užsakov</w:t>
      </w:r>
      <w:r w:rsidR="00910971" w:rsidRPr="00394C43">
        <w:rPr>
          <w:szCs w:val="24"/>
        </w:rPr>
        <w:t>o sutikimo.</w:t>
      </w:r>
    </w:p>
    <w:p w14:paraId="5795096E" w14:textId="7AB666FF" w:rsidR="00A87205" w:rsidRPr="00394C43" w:rsidRDefault="00A87205" w:rsidP="00020E52">
      <w:pPr>
        <w:pStyle w:val="Sraopastraipa"/>
        <w:keepNext/>
        <w:numPr>
          <w:ilvl w:val="1"/>
          <w:numId w:val="1"/>
        </w:numPr>
        <w:ind w:left="0" w:firstLine="0"/>
        <w:jc w:val="both"/>
        <w:rPr>
          <w:color w:val="FF0000"/>
          <w:sz w:val="24"/>
          <w:szCs w:val="24"/>
        </w:rPr>
      </w:pPr>
      <w:r w:rsidRPr="00394C43">
        <w:rPr>
          <w:sz w:val="24"/>
          <w:szCs w:val="24"/>
        </w:rPr>
        <w:t xml:space="preserve">Šalys sutinka, kad teisės aktų nustatyta tvarka reorganizavus </w:t>
      </w:r>
      <w:r w:rsidR="006D4001" w:rsidRPr="00394C43">
        <w:rPr>
          <w:sz w:val="24"/>
          <w:szCs w:val="24"/>
        </w:rPr>
        <w:t>Užsakov</w:t>
      </w:r>
      <w:r w:rsidRPr="00394C43">
        <w:rPr>
          <w:sz w:val="24"/>
          <w:szCs w:val="24"/>
        </w:rPr>
        <w:t xml:space="preserve">o įmonę ar pasikeitus </w:t>
      </w:r>
      <w:r w:rsidR="006D4001" w:rsidRPr="00394C43">
        <w:rPr>
          <w:sz w:val="24"/>
          <w:szCs w:val="24"/>
        </w:rPr>
        <w:t>Užsakov</w:t>
      </w:r>
      <w:r w:rsidRPr="00394C43">
        <w:rPr>
          <w:sz w:val="24"/>
          <w:szCs w:val="24"/>
        </w:rPr>
        <w:t xml:space="preserve">o teisiniam statusui, be raštiško </w:t>
      </w:r>
      <w:r w:rsidR="00686BB1" w:rsidRPr="00394C43">
        <w:rPr>
          <w:sz w:val="24"/>
          <w:szCs w:val="24"/>
        </w:rPr>
        <w:t>Paslaugų teikėjo</w:t>
      </w:r>
      <w:r w:rsidRPr="00394C43">
        <w:rPr>
          <w:sz w:val="24"/>
          <w:szCs w:val="24"/>
        </w:rPr>
        <w:t xml:space="preserve"> sutikimo </w:t>
      </w:r>
      <w:r w:rsidR="006D4001" w:rsidRPr="00394C43">
        <w:rPr>
          <w:sz w:val="24"/>
          <w:szCs w:val="24"/>
        </w:rPr>
        <w:t>Užsakov</w:t>
      </w:r>
      <w:r w:rsidRPr="00394C43">
        <w:rPr>
          <w:sz w:val="24"/>
          <w:szCs w:val="24"/>
        </w:rPr>
        <w:t xml:space="preserve">o teisių ir pareigų perėmėjas nuo teisių ir pareigų perėmimo momento tampa Sutarties Šalimi, perimančia visas šios Sutarties pagrindu </w:t>
      </w:r>
      <w:r w:rsidR="006D4001" w:rsidRPr="00394C43">
        <w:rPr>
          <w:sz w:val="24"/>
          <w:szCs w:val="24"/>
        </w:rPr>
        <w:t>Užsakov</w:t>
      </w:r>
      <w:r w:rsidRPr="00394C43">
        <w:rPr>
          <w:sz w:val="24"/>
          <w:szCs w:val="24"/>
        </w:rPr>
        <w:t xml:space="preserve">o prisiimtas teises ir pareigas. Šalys pareiškia ir patvirtina, kad toks </w:t>
      </w:r>
      <w:r w:rsidR="006D4001" w:rsidRPr="00394C43">
        <w:rPr>
          <w:sz w:val="24"/>
          <w:szCs w:val="24"/>
        </w:rPr>
        <w:t>Užsakov</w:t>
      </w:r>
      <w:r w:rsidRPr="00394C43">
        <w:rPr>
          <w:sz w:val="24"/>
          <w:szCs w:val="24"/>
        </w:rPr>
        <w:t xml:space="preserve">o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006D4001" w:rsidRPr="00394C43">
        <w:rPr>
          <w:sz w:val="24"/>
          <w:szCs w:val="24"/>
        </w:rPr>
        <w:t>Užsakov</w:t>
      </w:r>
      <w:r w:rsidRPr="00394C43">
        <w:rPr>
          <w:sz w:val="24"/>
          <w:szCs w:val="24"/>
        </w:rPr>
        <w:t xml:space="preserve">as arba jo teisių ir pareigų perėmėjas </w:t>
      </w:r>
      <w:r w:rsidR="00686BB1" w:rsidRPr="00394C43">
        <w:rPr>
          <w:sz w:val="24"/>
          <w:szCs w:val="24"/>
        </w:rPr>
        <w:t>Paslaugų teikėją</w:t>
      </w:r>
      <w:r w:rsidRPr="00394C43">
        <w:rPr>
          <w:sz w:val="24"/>
          <w:szCs w:val="24"/>
        </w:rPr>
        <w:t xml:space="preserve"> informuoja teisės aktų nustatyta tvarka ir</w:t>
      </w:r>
      <w:r w:rsidR="00616A19" w:rsidRPr="00394C43">
        <w:rPr>
          <w:sz w:val="24"/>
          <w:szCs w:val="24"/>
        </w:rPr>
        <w:t xml:space="preserve"> Sutarties</w:t>
      </w:r>
      <w:r w:rsidRPr="00394C43">
        <w:rPr>
          <w:sz w:val="24"/>
          <w:szCs w:val="24"/>
        </w:rPr>
        <w:t xml:space="preserve"> </w:t>
      </w:r>
      <w:r w:rsidR="00616A19" w:rsidRPr="00394C43">
        <w:rPr>
          <w:sz w:val="24"/>
          <w:szCs w:val="24"/>
        </w:rPr>
        <w:t>Šalys raštu įformina sutarties pakeitimą.</w:t>
      </w:r>
    </w:p>
    <w:p w14:paraId="0B97AA63" w14:textId="32284A0E" w:rsidR="00A87205" w:rsidRPr="00394C43" w:rsidRDefault="00A87205" w:rsidP="00020E52">
      <w:pPr>
        <w:pStyle w:val="Sraopastraipa"/>
        <w:numPr>
          <w:ilvl w:val="1"/>
          <w:numId w:val="1"/>
        </w:numPr>
        <w:ind w:left="0" w:firstLine="0"/>
        <w:jc w:val="both"/>
        <w:rPr>
          <w:sz w:val="24"/>
          <w:szCs w:val="24"/>
        </w:rPr>
      </w:pPr>
      <w:r w:rsidRPr="00394C43">
        <w:rPr>
          <w:iCs/>
          <w:sz w:val="24"/>
          <w:szCs w:val="24"/>
        </w:rPr>
        <w:t xml:space="preserve">Šalis neįgyja teisės perduoti savo įsipareigojimų pagal šią Sutartį trečiajam asmeniui be raštiško kitos Šalies sutikimo. Šis įsipareigojimų perdavimo ribojimas netaikomas tais atvejais, kuomet dėl </w:t>
      </w:r>
      <w:r w:rsidR="006D4001" w:rsidRPr="00394C43">
        <w:rPr>
          <w:iCs/>
          <w:sz w:val="24"/>
          <w:szCs w:val="24"/>
        </w:rPr>
        <w:t>Užsakov</w:t>
      </w:r>
      <w:r w:rsidRPr="00394C43">
        <w:rPr>
          <w:iCs/>
          <w:sz w:val="24"/>
          <w:szCs w:val="24"/>
        </w:rPr>
        <w:t xml:space="preserve">o funkcijų ar jų dalies perdavimo šios Sutarties pagrindu </w:t>
      </w:r>
      <w:r w:rsidR="006D4001" w:rsidRPr="00394C43">
        <w:rPr>
          <w:iCs/>
          <w:sz w:val="24"/>
          <w:szCs w:val="24"/>
        </w:rPr>
        <w:t>Užsakov</w:t>
      </w:r>
      <w:r w:rsidRPr="00394C43">
        <w:rPr>
          <w:iCs/>
          <w:sz w:val="24"/>
          <w:szCs w:val="24"/>
        </w:rPr>
        <w:t xml:space="preserve">ui kylantys įsipareigojimai perduodami </w:t>
      </w:r>
      <w:r w:rsidR="00CC677F" w:rsidRPr="00394C43">
        <w:rPr>
          <w:iCs/>
          <w:sz w:val="24"/>
          <w:szCs w:val="24"/>
        </w:rPr>
        <w:t>kitam perkančiajam subjektui</w:t>
      </w:r>
      <w:r w:rsidRPr="00394C43">
        <w:rPr>
          <w:iCs/>
          <w:sz w:val="24"/>
          <w:szCs w:val="24"/>
        </w:rPr>
        <w:t xml:space="preserve"> – </w:t>
      </w:r>
      <w:r w:rsidR="006D4001" w:rsidRPr="00394C43">
        <w:rPr>
          <w:iCs/>
          <w:sz w:val="24"/>
          <w:szCs w:val="24"/>
        </w:rPr>
        <w:t>Užsakov</w:t>
      </w:r>
      <w:r w:rsidRPr="00394C43">
        <w:rPr>
          <w:iCs/>
          <w:sz w:val="24"/>
          <w:szCs w:val="24"/>
        </w:rPr>
        <w:t>o asocijuotiems asmenims, atitinkantiems bent vieną iš Lietuvos Respublikos pelno mokesčio įstatymo 2 straipsnio 8 dalyje įtvirtintų kriterijų.</w:t>
      </w:r>
    </w:p>
    <w:p w14:paraId="6AE3AD75" w14:textId="62BA8484" w:rsidR="00096898" w:rsidRPr="00394C43" w:rsidRDefault="009F141D" w:rsidP="00020E52">
      <w:pPr>
        <w:pStyle w:val="Pagrindiniotekstotrauka"/>
        <w:numPr>
          <w:ilvl w:val="1"/>
          <w:numId w:val="1"/>
        </w:numPr>
        <w:ind w:left="0" w:firstLine="0"/>
        <w:rPr>
          <w:szCs w:val="24"/>
        </w:rPr>
      </w:pPr>
      <w:r w:rsidRPr="00394C43">
        <w:rPr>
          <w:szCs w:val="24"/>
        </w:rPr>
        <w:t xml:space="preserve">Visi pranešimai ir kita informacija tarp </w:t>
      </w:r>
      <w:r w:rsidR="00B94C0D" w:rsidRPr="00394C43">
        <w:rPr>
          <w:szCs w:val="24"/>
        </w:rPr>
        <w:t>Š</w:t>
      </w:r>
      <w:r w:rsidRPr="00394C43">
        <w:rPr>
          <w:szCs w:val="24"/>
        </w:rPr>
        <w:t xml:space="preserve">alių pagal šią Sutartį atliekami raštu ir laikomi tinkamai pateiktais, jei įteikti asmeniškai, siunčiami </w:t>
      </w:r>
      <w:r w:rsidR="00721584" w:rsidRPr="00394C43">
        <w:rPr>
          <w:szCs w:val="24"/>
        </w:rPr>
        <w:t>per kurjerį, registruotu paštu</w:t>
      </w:r>
      <w:r w:rsidR="007A6FAB" w:rsidRPr="00394C43">
        <w:rPr>
          <w:szCs w:val="24"/>
        </w:rPr>
        <w:t>, elektroniniu paštu</w:t>
      </w:r>
      <w:r w:rsidR="00721584" w:rsidRPr="00394C43">
        <w:rPr>
          <w:szCs w:val="24"/>
        </w:rPr>
        <w:t xml:space="preserve"> ar kitomis priemonėmis, nurodytomis </w:t>
      </w:r>
      <w:r w:rsidR="007C4D8F" w:rsidRPr="00394C43">
        <w:rPr>
          <w:szCs w:val="24"/>
        </w:rPr>
        <w:t>Sutarties</w:t>
      </w:r>
      <w:r w:rsidR="00481620" w:rsidRPr="00394C43">
        <w:rPr>
          <w:szCs w:val="24"/>
        </w:rPr>
        <w:t xml:space="preserve"> SD</w:t>
      </w:r>
      <w:r w:rsidR="007A6FAB" w:rsidRPr="00394C43">
        <w:rPr>
          <w:szCs w:val="24"/>
        </w:rPr>
        <w:t xml:space="preserve"> ar Sutarties prieduose</w:t>
      </w:r>
      <w:r w:rsidR="00357E5F" w:rsidRPr="00394C43">
        <w:rPr>
          <w:szCs w:val="24"/>
        </w:rPr>
        <w:t xml:space="preserve"> </w:t>
      </w:r>
      <w:r w:rsidRPr="00394C43">
        <w:rPr>
          <w:szCs w:val="24"/>
        </w:rPr>
        <w:t xml:space="preserve">nurodytais adresais. </w:t>
      </w:r>
    </w:p>
    <w:p w14:paraId="3B82508C" w14:textId="7427F53E" w:rsidR="00E83344" w:rsidRPr="00394C43" w:rsidRDefault="0011075E" w:rsidP="00020E52">
      <w:pPr>
        <w:pStyle w:val="Pagrindiniotekstotrauka"/>
        <w:numPr>
          <w:ilvl w:val="1"/>
          <w:numId w:val="1"/>
        </w:numPr>
        <w:ind w:left="0" w:firstLine="0"/>
        <w:rPr>
          <w:szCs w:val="24"/>
        </w:rPr>
      </w:pPr>
      <w:r w:rsidRPr="00394C43">
        <w:rPr>
          <w:szCs w:val="24"/>
        </w:rPr>
        <w:t xml:space="preserve">Šalys </w:t>
      </w:r>
      <w:r w:rsidR="005C0C46" w:rsidRPr="00394C43">
        <w:rPr>
          <w:szCs w:val="24"/>
        </w:rPr>
        <w:t xml:space="preserve">bendravimui </w:t>
      </w:r>
      <w:r w:rsidRPr="00394C43">
        <w:rPr>
          <w:szCs w:val="24"/>
        </w:rPr>
        <w:t xml:space="preserve">paskiria kontaktinius asmenis, kurių duomenys nurodomi </w:t>
      </w:r>
      <w:r w:rsidR="007C4D8F" w:rsidRPr="00394C43">
        <w:rPr>
          <w:szCs w:val="24"/>
        </w:rPr>
        <w:t>Sutarties</w:t>
      </w:r>
      <w:r w:rsidR="003263F1" w:rsidRPr="00394C43">
        <w:rPr>
          <w:szCs w:val="24"/>
        </w:rPr>
        <w:t xml:space="preserve"> </w:t>
      </w:r>
      <w:r w:rsidR="00481620" w:rsidRPr="00394C43">
        <w:rPr>
          <w:szCs w:val="24"/>
        </w:rPr>
        <w:t xml:space="preserve">SD </w:t>
      </w:r>
      <w:r w:rsidR="008267BA" w:rsidRPr="00394C43">
        <w:rPr>
          <w:szCs w:val="24"/>
        </w:rPr>
        <w:t>8</w:t>
      </w:r>
      <w:r w:rsidR="008139D6" w:rsidRPr="00394C43">
        <w:rPr>
          <w:szCs w:val="24"/>
        </w:rPr>
        <w:t>.1</w:t>
      </w:r>
      <w:r w:rsidR="004B3C75" w:rsidRPr="00394C43">
        <w:rPr>
          <w:szCs w:val="24"/>
        </w:rPr>
        <w:t xml:space="preserve"> </w:t>
      </w:r>
      <w:r w:rsidR="00563884" w:rsidRPr="00394C43">
        <w:rPr>
          <w:szCs w:val="24"/>
        </w:rPr>
        <w:t>p</w:t>
      </w:r>
      <w:r w:rsidR="008267BA" w:rsidRPr="00394C43">
        <w:rPr>
          <w:szCs w:val="24"/>
        </w:rPr>
        <w:t>unkte</w:t>
      </w:r>
      <w:r w:rsidRPr="00394C43">
        <w:rPr>
          <w:i/>
          <w:szCs w:val="24"/>
        </w:rPr>
        <w:t>.</w:t>
      </w:r>
    </w:p>
    <w:p w14:paraId="1158EC32" w14:textId="1B667438" w:rsidR="00096898" w:rsidRPr="00394C43" w:rsidRDefault="00E07394" w:rsidP="00020E52">
      <w:pPr>
        <w:pStyle w:val="Pagrindiniotekstotrauka"/>
        <w:numPr>
          <w:ilvl w:val="1"/>
          <w:numId w:val="1"/>
        </w:numPr>
        <w:ind w:left="0" w:firstLine="0"/>
        <w:rPr>
          <w:szCs w:val="24"/>
        </w:rPr>
      </w:pPr>
      <w:r w:rsidRPr="00394C43">
        <w:rPr>
          <w:szCs w:val="24"/>
        </w:rPr>
        <w:t xml:space="preserve">Kiekviena Šalis privalo </w:t>
      </w:r>
      <w:r w:rsidR="009C7311" w:rsidRPr="00394C43">
        <w:rPr>
          <w:szCs w:val="24"/>
        </w:rPr>
        <w:t>per</w:t>
      </w:r>
      <w:r w:rsidR="00CC1B48" w:rsidRPr="00394C43">
        <w:rPr>
          <w:szCs w:val="24"/>
        </w:rPr>
        <w:t xml:space="preserve"> </w:t>
      </w:r>
      <w:r w:rsidR="009C7311" w:rsidRPr="00394C43">
        <w:rPr>
          <w:szCs w:val="24"/>
        </w:rPr>
        <w:t>3 (</w:t>
      </w:r>
      <w:r w:rsidR="008D10FD" w:rsidRPr="00394C43">
        <w:rPr>
          <w:szCs w:val="24"/>
        </w:rPr>
        <w:t>tris</w:t>
      </w:r>
      <w:r w:rsidR="009C7311" w:rsidRPr="00394C43">
        <w:rPr>
          <w:szCs w:val="24"/>
        </w:rPr>
        <w:t>)</w:t>
      </w:r>
      <w:r w:rsidR="00CC1B48" w:rsidRPr="00394C43">
        <w:rPr>
          <w:szCs w:val="24"/>
        </w:rPr>
        <w:t xml:space="preserve"> darbo dienas</w:t>
      </w:r>
      <w:r w:rsidRPr="00394C43">
        <w:rPr>
          <w:szCs w:val="24"/>
        </w:rPr>
        <w:t xml:space="preserve"> pranešti kitai Šaliai apie </w:t>
      </w:r>
      <w:r w:rsidR="007C4D8F" w:rsidRPr="00394C43">
        <w:rPr>
          <w:szCs w:val="24"/>
        </w:rPr>
        <w:t>Sutarties SD</w:t>
      </w:r>
      <w:r w:rsidRPr="00394C43">
        <w:rPr>
          <w:szCs w:val="24"/>
        </w:rPr>
        <w:t xml:space="preserve"> nurodytų </w:t>
      </w:r>
      <w:r w:rsidR="004D7AF3" w:rsidRPr="00394C43">
        <w:rPr>
          <w:szCs w:val="24"/>
        </w:rPr>
        <w:t xml:space="preserve">adreso, </w:t>
      </w:r>
      <w:r w:rsidRPr="00394C43">
        <w:rPr>
          <w:szCs w:val="24"/>
        </w:rPr>
        <w:t>rekvizitų</w:t>
      </w:r>
      <w:r w:rsidR="00E83344" w:rsidRPr="00394C43">
        <w:rPr>
          <w:szCs w:val="24"/>
        </w:rPr>
        <w:t>, kontaktinių asmenų</w:t>
      </w:r>
      <w:r w:rsidRPr="00394C43">
        <w:rPr>
          <w:szCs w:val="24"/>
        </w:rPr>
        <w:t xml:space="preserve"> pasikeitimą. Iki informavimo apie adreso pasikeitimą, </w:t>
      </w:r>
      <w:r w:rsidRPr="00394C43">
        <w:rPr>
          <w:szCs w:val="24"/>
        </w:rPr>
        <w:lastRenderedPageBreak/>
        <w:t>visi šioje Sutartyje nurodytu adresu išsiųsti pranešimai ir kita korespondencija laikomi įteiktais tinkamai</w:t>
      </w:r>
      <w:r w:rsidR="004D7AF3" w:rsidRPr="00394C43">
        <w:rPr>
          <w:szCs w:val="24"/>
        </w:rPr>
        <w:t>.</w:t>
      </w:r>
      <w:r w:rsidR="0093255D" w:rsidRPr="00394C43">
        <w:rPr>
          <w:szCs w:val="24"/>
        </w:rPr>
        <w:t xml:space="preserve"> </w:t>
      </w:r>
    </w:p>
    <w:p w14:paraId="1B69EBC5" w14:textId="77777777" w:rsidR="00096898" w:rsidRPr="00394C43" w:rsidRDefault="00B07C2E" w:rsidP="00020E52">
      <w:pPr>
        <w:pStyle w:val="Pagrindiniotekstotrauka"/>
        <w:numPr>
          <w:ilvl w:val="1"/>
          <w:numId w:val="1"/>
        </w:numPr>
        <w:ind w:left="0" w:firstLine="0"/>
        <w:rPr>
          <w:szCs w:val="24"/>
        </w:rPr>
      </w:pPr>
      <w:r w:rsidRPr="00394C43">
        <w:rPr>
          <w:szCs w:val="24"/>
        </w:rPr>
        <w:t>Visus Šalių tarpusavio santykius, atsirandančiu</w:t>
      </w:r>
      <w:r w:rsidR="006C486C" w:rsidRPr="00394C43">
        <w:rPr>
          <w:szCs w:val="24"/>
        </w:rPr>
        <w:t>s iš šios S</w:t>
      </w:r>
      <w:r w:rsidRPr="00394C43">
        <w:rPr>
          <w:szCs w:val="24"/>
        </w:rPr>
        <w:t>utarties ir neaptartus jos sąlygose, reglamentuoja Lietuvos Respublikos įstatymai ir kiti teisės aktai.</w:t>
      </w:r>
      <w:r w:rsidR="00EF2E30" w:rsidRPr="00394C43">
        <w:rPr>
          <w:szCs w:val="24"/>
        </w:rPr>
        <w:t xml:space="preserve"> </w:t>
      </w:r>
    </w:p>
    <w:p w14:paraId="4986A17C" w14:textId="0CD56B19" w:rsidR="00C40052" w:rsidRPr="00394C43" w:rsidRDefault="00AB0913" w:rsidP="00020E52">
      <w:pPr>
        <w:pStyle w:val="Puslapioinaostekstas"/>
        <w:numPr>
          <w:ilvl w:val="1"/>
          <w:numId w:val="1"/>
        </w:numPr>
        <w:ind w:left="0" w:firstLine="0"/>
        <w:jc w:val="both"/>
        <w:rPr>
          <w:sz w:val="24"/>
          <w:szCs w:val="24"/>
          <w:lang w:val="lt-LT"/>
        </w:rPr>
      </w:pPr>
      <w:r w:rsidRPr="00394C43">
        <w:rPr>
          <w:sz w:val="24"/>
          <w:szCs w:val="24"/>
          <w:lang w:val="lt-LT"/>
        </w:rPr>
        <w:t>Visi ginčai, nesutarimai ir pretenzijos, kurie gali kilti tarp šalių dėl sutarties taikymo ir aiškinimo, sprendžiami derybomis, tarpusavio sutarimu ir bendradarbiavimo pagrindu. Nepavykus nesutarimų išspręsti minėtais būdais, visi ginčai, nesutarimai, pretenzijos ir reikalavimai, kylantys dėl sutarties taikymo, vykdymo bei aiškinimo, sprendžiami Lietuvos Respublikos įstatymų nustatyta tvarka</w:t>
      </w:r>
      <w:r w:rsidR="00B07C2E" w:rsidRPr="00394C43">
        <w:rPr>
          <w:sz w:val="24"/>
          <w:szCs w:val="24"/>
          <w:lang w:val="lt-LT"/>
        </w:rPr>
        <w:t>.</w:t>
      </w:r>
      <w:r w:rsidR="00B07C2E" w:rsidRPr="00394C43">
        <w:rPr>
          <w:b/>
          <w:sz w:val="24"/>
          <w:szCs w:val="24"/>
          <w:lang w:val="lt-LT"/>
        </w:rPr>
        <w:t xml:space="preserve"> </w:t>
      </w:r>
    </w:p>
    <w:p w14:paraId="4CEDDF5F" w14:textId="05D6ED02" w:rsidR="00C70944" w:rsidRPr="00394C43" w:rsidRDefault="00C70944" w:rsidP="00020E52">
      <w:pPr>
        <w:pStyle w:val="Puslapioinaostekstas"/>
        <w:numPr>
          <w:ilvl w:val="1"/>
          <w:numId w:val="1"/>
        </w:numPr>
        <w:ind w:left="0" w:firstLine="0"/>
        <w:jc w:val="both"/>
        <w:rPr>
          <w:sz w:val="24"/>
          <w:szCs w:val="24"/>
          <w:lang w:val="lt-LT"/>
        </w:rPr>
      </w:pPr>
      <w:r w:rsidRPr="00394C43">
        <w:rPr>
          <w:sz w:val="24"/>
          <w:szCs w:val="24"/>
          <w:lang w:val="lt-LT"/>
        </w:rPr>
        <w:t>Iki Sutarties sudarymo Šalys gali Sutarties SD sutarti dėl kitų Sutarties nuostatų, nepaminėtų Sutarties BD ir (ar) Sutarties SD</w:t>
      </w:r>
      <w:r w:rsidR="00FE610C" w:rsidRPr="00394C43">
        <w:rPr>
          <w:sz w:val="24"/>
          <w:szCs w:val="24"/>
          <w:lang w:val="lt-LT"/>
        </w:rPr>
        <w:t>, kurios neprieštarauja Pirkimo sąlygoms ir Lietuvos Respublikos viešųjų pirkimų įstatymo nuostatoms.</w:t>
      </w:r>
    </w:p>
    <w:p w14:paraId="5C9F2ABC" w14:textId="77777777" w:rsidR="00096898" w:rsidRPr="00394C43" w:rsidRDefault="002A75EB" w:rsidP="00020E52">
      <w:pPr>
        <w:pStyle w:val="Puslapioinaostekstas"/>
        <w:numPr>
          <w:ilvl w:val="1"/>
          <w:numId w:val="1"/>
        </w:numPr>
        <w:ind w:left="0" w:firstLine="0"/>
        <w:jc w:val="both"/>
        <w:rPr>
          <w:sz w:val="24"/>
          <w:szCs w:val="24"/>
          <w:lang w:val="lt-LT"/>
        </w:rPr>
      </w:pPr>
      <w:r w:rsidRPr="00394C43">
        <w:rPr>
          <w:sz w:val="24"/>
          <w:szCs w:val="24"/>
          <w:lang w:val="lt-LT"/>
        </w:rPr>
        <w:t>Jeigu kuri nors šios Sutarties nuostata yra ar tampa iš dalies ar visiškai negaliojančia, ji nedaro negaliojančiomis likusių šios Sutarties nuostatų. Tokiu atveju Šalys susitaria dėti visas pastangas, kad negaliojan</w:t>
      </w:r>
      <w:r w:rsidR="008713B9" w:rsidRPr="00394C43">
        <w:rPr>
          <w:sz w:val="24"/>
          <w:szCs w:val="24"/>
          <w:lang w:val="lt-LT"/>
        </w:rPr>
        <w:t xml:space="preserve">ti </w:t>
      </w:r>
      <w:r w:rsidRPr="00394C43">
        <w:rPr>
          <w:sz w:val="24"/>
          <w:szCs w:val="24"/>
          <w:lang w:val="lt-LT"/>
        </w:rPr>
        <w:t xml:space="preserve"> nuostata būtų pakeista teisiškai veiksminga norma, kuri, kiek įmanoma, turėtų tą patį rezultatą kaip ir pakeistoji norma.</w:t>
      </w:r>
    </w:p>
    <w:p w14:paraId="206CDD2D" w14:textId="4798CABB" w:rsidR="005E1964" w:rsidRPr="00394C43" w:rsidRDefault="00D34947" w:rsidP="008E505B">
      <w:pPr>
        <w:pStyle w:val="Pagrindiniotekstotrauka"/>
        <w:numPr>
          <w:ilvl w:val="1"/>
          <w:numId w:val="1"/>
        </w:numPr>
        <w:ind w:left="0" w:firstLine="0"/>
        <w:rPr>
          <w:szCs w:val="24"/>
        </w:rPr>
      </w:pPr>
      <w:r w:rsidRPr="00394C43">
        <w:rPr>
          <w:szCs w:val="24"/>
        </w:rPr>
        <w:t>Sutartis pasirašyta kvalifikuotais elektroniniais parašais, persiunčiant pasirašytą dokumentą elektroninių ryšių priemonėmis</w:t>
      </w:r>
      <w:r w:rsidR="00B07C2E" w:rsidRPr="00394C43">
        <w:rPr>
          <w:szCs w:val="24"/>
        </w:rPr>
        <w:t>.</w:t>
      </w:r>
    </w:p>
    <w:p w14:paraId="4CEC0623" w14:textId="77777777" w:rsidR="007742DD" w:rsidRPr="00394C43" w:rsidRDefault="007742DD" w:rsidP="007742DD">
      <w:pPr>
        <w:pStyle w:val="Pagrindiniotekstotrauka"/>
        <w:rPr>
          <w:szCs w:val="24"/>
        </w:rPr>
      </w:pPr>
    </w:p>
    <w:p w14:paraId="0B6DB967" w14:textId="77777777" w:rsidR="00A303F3" w:rsidRPr="00394C43" w:rsidRDefault="00A303F3" w:rsidP="00020E52">
      <w:pPr>
        <w:numPr>
          <w:ilvl w:val="0"/>
          <w:numId w:val="1"/>
        </w:numPr>
        <w:tabs>
          <w:tab w:val="left" w:pos="426"/>
        </w:tabs>
        <w:ind w:left="0" w:firstLine="0"/>
        <w:jc w:val="center"/>
        <w:rPr>
          <w:b/>
          <w:sz w:val="24"/>
          <w:szCs w:val="24"/>
        </w:rPr>
      </w:pPr>
      <w:r w:rsidRPr="00394C43">
        <w:rPr>
          <w:b/>
          <w:sz w:val="24"/>
          <w:szCs w:val="24"/>
        </w:rPr>
        <w:t>KITOS SĄLYGOS</w:t>
      </w:r>
    </w:p>
    <w:p w14:paraId="29D8FBC6" w14:textId="77777777" w:rsidR="00D44D02" w:rsidRPr="00394C43" w:rsidRDefault="00D44D02" w:rsidP="00020E52">
      <w:pPr>
        <w:tabs>
          <w:tab w:val="left" w:pos="426"/>
        </w:tabs>
        <w:rPr>
          <w:b/>
          <w:sz w:val="24"/>
          <w:szCs w:val="24"/>
        </w:rPr>
      </w:pPr>
    </w:p>
    <w:p w14:paraId="0B6E64C9" w14:textId="13B6DF88" w:rsidR="008D47D1" w:rsidRPr="00394C43" w:rsidRDefault="008D47D1" w:rsidP="00020E52">
      <w:pPr>
        <w:pStyle w:val="Sraopastraipa"/>
        <w:numPr>
          <w:ilvl w:val="1"/>
          <w:numId w:val="1"/>
        </w:numPr>
        <w:ind w:left="0" w:firstLine="0"/>
        <w:contextualSpacing w:val="0"/>
        <w:jc w:val="both"/>
        <w:rPr>
          <w:sz w:val="24"/>
          <w:szCs w:val="24"/>
        </w:rPr>
      </w:pPr>
      <w:bookmarkStart w:id="17" w:name="_Ref339047688"/>
      <w:r w:rsidRPr="00394C43">
        <w:rPr>
          <w:sz w:val="24"/>
          <w:szCs w:val="24"/>
        </w:rPr>
        <w:t xml:space="preserve">Šalys sutaria, jog Paslaugų teikimo metu </w:t>
      </w:r>
      <w:r w:rsidR="00686BB1" w:rsidRPr="00394C43">
        <w:rPr>
          <w:sz w:val="24"/>
          <w:szCs w:val="24"/>
        </w:rPr>
        <w:t>Paslaugų teikėjas</w:t>
      </w:r>
      <w:r w:rsidR="003F3A57" w:rsidRPr="00394C43">
        <w:rPr>
          <w:sz w:val="24"/>
          <w:szCs w:val="24"/>
        </w:rPr>
        <w:t xml:space="preserve"> </w:t>
      </w:r>
      <w:r w:rsidR="006D4001" w:rsidRPr="00394C43">
        <w:rPr>
          <w:sz w:val="24"/>
          <w:szCs w:val="24"/>
        </w:rPr>
        <w:t>Užsakov</w:t>
      </w:r>
      <w:r w:rsidRPr="00394C43">
        <w:rPr>
          <w:sz w:val="24"/>
          <w:szCs w:val="24"/>
        </w:rPr>
        <w:t>ui teik</w:t>
      </w:r>
      <w:r w:rsidR="00374514" w:rsidRPr="00394C43">
        <w:rPr>
          <w:sz w:val="24"/>
          <w:szCs w:val="24"/>
        </w:rPr>
        <w:t>ia</w:t>
      </w:r>
      <w:r w:rsidRPr="00394C43">
        <w:rPr>
          <w:sz w:val="24"/>
          <w:szCs w:val="24"/>
        </w:rPr>
        <w:t xml:space="preserve"> </w:t>
      </w:r>
      <w:r w:rsidR="00BC5C00" w:rsidRPr="00394C43">
        <w:rPr>
          <w:sz w:val="24"/>
          <w:szCs w:val="24"/>
        </w:rPr>
        <w:t xml:space="preserve">galutinius su Paslaugų teikimu susijusius </w:t>
      </w:r>
      <w:r w:rsidRPr="00394C43">
        <w:rPr>
          <w:sz w:val="24"/>
          <w:szCs w:val="24"/>
        </w:rPr>
        <w:t xml:space="preserve">dokumentus </w:t>
      </w:r>
      <w:r w:rsidR="00715288" w:rsidRPr="00394C43">
        <w:rPr>
          <w:sz w:val="24"/>
          <w:szCs w:val="24"/>
        </w:rPr>
        <w:t xml:space="preserve">bei </w:t>
      </w:r>
      <w:r w:rsidR="008116E4" w:rsidRPr="00394C43">
        <w:rPr>
          <w:sz w:val="24"/>
          <w:szCs w:val="24"/>
        </w:rPr>
        <w:t xml:space="preserve">kitą </w:t>
      </w:r>
      <w:r w:rsidR="00715288" w:rsidRPr="00394C43">
        <w:rPr>
          <w:sz w:val="24"/>
          <w:szCs w:val="24"/>
        </w:rPr>
        <w:t xml:space="preserve">medžiagą </w:t>
      </w:r>
      <w:r w:rsidRPr="00394C43">
        <w:rPr>
          <w:sz w:val="24"/>
          <w:szCs w:val="24"/>
        </w:rPr>
        <w:t xml:space="preserve">tik lietuvių kalba. </w:t>
      </w:r>
      <w:r w:rsidRPr="00394C43">
        <w:rPr>
          <w:iCs/>
          <w:sz w:val="24"/>
          <w:szCs w:val="24"/>
        </w:rPr>
        <w:t xml:space="preserve">Jei atitinkami </w:t>
      </w:r>
      <w:r w:rsidR="0018249F" w:rsidRPr="00394C43">
        <w:rPr>
          <w:iCs/>
          <w:sz w:val="24"/>
          <w:szCs w:val="24"/>
        </w:rPr>
        <w:t xml:space="preserve">galutiniai </w:t>
      </w:r>
      <w:r w:rsidRPr="00394C43">
        <w:rPr>
          <w:iCs/>
          <w:sz w:val="24"/>
          <w:szCs w:val="24"/>
        </w:rPr>
        <w:t>dokumentai</w:t>
      </w:r>
      <w:r w:rsidR="00FD5F5B" w:rsidRPr="00394C43">
        <w:rPr>
          <w:iCs/>
          <w:sz w:val="24"/>
          <w:szCs w:val="24"/>
        </w:rPr>
        <w:t xml:space="preserve"> b</w:t>
      </w:r>
      <w:r w:rsidR="008116E4" w:rsidRPr="00394C43">
        <w:rPr>
          <w:iCs/>
          <w:sz w:val="24"/>
          <w:szCs w:val="24"/>
        </w:rPr>
        <w:t>ei kita medžiaga</w:t>
      </w:r>
      <w:r w:rsidRPr="00394C43">
        <w:rPr>
          <w:iCs/>
          <w:sz w:val="24"/>
          <w:szCs w:val="24"/>
        </w:rPr>
        <w:t xml:space="preserve">, reikalingi </w:t>
      </w:r>
      <w:r w:rsidRPr="00394C43">
        <w:rPr>
          <w:sz w:val="24"/>
          <w:szCs w:val="24"/>
        </w:rPr>
        <w:t xml:space="preserve">Paslaugų teikimui, yra </w:t>
      </w:r>
      <w:r w:rsidR="00C70944" w:rsidRPr="00394C43">
        <w:rPr>
          <w:sz w:val="24"/>
          <w:szCs w:val="24"/>
        </w:rPr>
        <w:t>pateikiama kita kalba</w:t>
      </w:r>
      <w:r w:rsidR="003F3A57" w:rsidRPr="00394C43">
        <w:rPr>
          <w:sz w:val="24"/>
          <w:szCs w:val="24"/>
        </w:rPr>
        <w:t xml:space="preserve"> </w:t>
      </w:r>
      <w:r w:rsidRPr="00394C43">
        <w:rPr>
          <w:sz w:val="24"/>
          <w:szCs w:val="24"/>
        </w:rPr>
        <w:t xml:space="preserve">nei lietuvių, tokiu atveju </w:t>
      </w:r>
      <w:r w:rsidR="00686BB1" w:rsidRPr="00394C43">
        <w:rPr>
          <w:sz w:val="24"/>
          <w:szCs w:val="24"/>
        </w:rPr>
        <w:t>Paslaugų teikėjas</w:t>
      </w:r>
      <w:r w:rsidR="00206D52" w:rsidRPr="00394C43">
        <w:rPr>
          <w:sz w:val="24"/>
          <w:szCs w:val="24"/>
        </w:rPr>
        <w:t xml:space="preserve"> </w:t>
      </w:r>
      <w:r w:rsidRPr="00394C43">
        <w:rPr>
          <w:sz w:val="24"/>
          <w:szCs w:val="24"/>
        </w:rPr>
        <w:t xml:space="preserve">prie šių dokumentų </w:t>
      </w:r>
      <w:r w:rsidR="00206D52" w:rsidRPr="00394C43">
        <w:rPr>
          <w:sz w:val="24"/>
          <w:szCs w:val="24"/>
        </w:rPr>
        <w:t>privalo</w:t>
      </w:r>
      <w:r w:rsidRPr="00394C43">
        <w:rPr>
          <w:sz w:val="24"/>
          <w:szCs w:val="24"/>
        </w:rPr>
        <w:t xml:space="preserve"> prid</w:t>
      </w:r>
      <w:r w:rsidR="00206D52" w:rsidRPr="00394C43">
        <w:rPr>
          <w:sz w:val="24"/>
          <w:szCs w:val="24"/>
        </w:rPr>
        <w:t>ėti</w:t>
      </w:r>
      <w:r w:rsidRPr="00394C43">
        <w:rPr>
          <w:sz w:val="24"/>
          <w:szCs w:val="24"/>
        </w:rPr>
        <w:t xml:space="preserve"> vertėjo parašu ir vertimų biuro an</w:t>
      </w:r>
      <w:r w:rsidR="00206D52" w:rsidRPr="00394C43">
        <w:rPr>
          <w:sz w:val="24"/>
          <w:szCs w:val="24"/>
        </w:rPr>
        <w:t>t</w:t>
      </w:r>
      <w:r w:rsidRPr="00394C43">
        <w:rPr>
          <w:sz w:val="24"/>
          <w:szCs w:val="24"/>
        </w:rPr>
        <w:t>spaudu patvirtint</w:t>
      </w:r>
      <w:r w:rsidR="00206D52" w:rsidRPr="00394C43">
        <w:rPr>
          <w:sz w:val="24"/>
          <w:szCs w:val="24"/>
        </w:rPr>
        <w:t>ą</w:t>
      </w:r>
      <w:r w:rsidRPr="00394C43">
        <w:rPr>
          <w:sz w:val="24"/>
          <w:szCs w:val="24"/>
        </w:rPr>
        <w:t xml:space="preserve"> dokumento vertim</w:t>
      </w:r>
      <w:r w:rsidR="00206D52" w:rsidRPr="00394C43">
        <w:rPr>
          <w:sz w:val="24"/>
          <w:szCs w:val="24"/>
        </w:rPr>
        <w:t>ą</w:t>
      </w:r>
      <w:r w:rsidRPr="00394C43">
        <w:rPr>
          <w:sz w:val="24"/>
          <w:szCs w:val="24"/>
        </w:rPr>
        <w:t xml:space="preserve"> į lietuvių</w:t>
      </w:r>
      <w:r w:rsidR="00206D52" w:rsidRPr="00394C43">
        <w:rPr>
          <w:sz w:val="24"/>
          <w:szCs w:val="24"/>
        </w:rPr>
        <w:t xml:space="preserve"> kalbą</w:t>
      </w:r>
      <w:r w:rsidRPr="00394C43">
        <w:rPr>
          <w:sz w:val="24"/>
          <w:szCs w:val="24"/>
        </w:rPr>
        <w:t>.</w:t>
      </w:r>
      <w:bookmarkEnd w:id="17"/>
      <w:r w:rsidRPr="00394C43">
        <w:rPr>
          <w:sz w:val="24"/>
          <w:szCs w:val="24"/>
        </w:rPr>
        <w:t xml:space="preserve"> </w:t>
      </w:r>
    </w:p>
    <w:p w14:paraId="251D279F" w14:textId="0E357530" w:rsidR="00052F16" w:rsidRPr="00394C43" w:rsidRDefault="006D4001" w:rsidP="00020E52">
      <w:pPr>
        <w:pStyle w:val="Sraopastraipa"/>
        <w:numPr>
          <w:ilvl w:val="1"/>
          <w:numId w:val="1"/>
        </w:numPr>
        <w:ind w:left="0" w:firstLine="0"/>
        <w:contextualSpacing w:val="0"/>
        <w:jc w:val="both"/>
        <w:rPr>
          <w:sz w:val="24"/>
          <w:szCs w:val="24"/>
        </w:rPr>
      </w:pPr>
      <w:bookmarkStart w:id="18" w:name="_Ref339047709"/>
      <w:r w:rsidRPr="00394C43">
        <w:rPr>
          <w:sz w:val="24"/>
          <w:szCs w:val="24"/>
        </w:rPr>
        <w:t>Užsakov</w:t>
      </w:r>
      <w:r w:rsidR="00AD24B1" w:rsidRPr="00394C43">
        <w:rPr>
          <w:sz w:val="24"/>
          <w:szCs w:val="24"/>
        </w:rPr>
        <w:t>as</w:t>
      </w:r>
      <w:r w:rsidR="007D4DD2" w:rsidRPr="00394C43">
        <w:rPr>
          <w:sz w:val="24"/>
          <w:szCs w:val="24"/>
        </w:rPr>
        <w:t xml:space="preserve"> </w:t>
      </w:r>
      <w:r w:rsidR="00913ACE" w:rsidRPr="00394C43">
        <w:rPr>
          <w:sz w:val="24"/>
          <w:szCs w:val="24"/>
        </w:rPr>
        <w:t xml:space="preserve">Sutarties SD ir (ar) </w:t>
      </w:r>
      <w:r w:rsidR="007D4DD2" w:rsidRPr="00394C43">
        <w:rPr>
          <w:sz w:val="24"/>
          <w:szCs w:val="24"/>
        </w:rPr>
        <w:t>Techninė</w:t>
      </w:r>
      <w:r w:rsidR="00A9008F" w:rsidRPr="00394C43">
        <w:rPr>
          <w:sz w:val="24"/>
          <w:szCs w:val="24"/>
        </w:rPr>
        <w:t>j</w:t>
      </w:r>
      <w:r w:rsidR="007D4DD2" w:rsidRPr="00394C43">
        <w:rPr>
          <w:sz w:val="24"/>
          <w:szCs w:val="24"/>
        </w:rPr>
        <w:t>e specifikacijo</w:t>
      </w:r>
      <w:r w:rsidR="00A9008F" w:rsidRPr="00394C43">
        <w:rPr>
          <w:sz w:val="24"/>
          <w:szCs w:val="24"/>
        </w:rPr>
        <w:t>j</w:t>
      </w:r>
      <w:r w:rsidR="007D4DD2" w:rsidRPr="00394C43">
        <w:rPr>
          <w:sz w:val="24"/>
          <w:szCs w:val="24"/>
        </w:rPr>
        <w:t xml:space="preserve">e </w:t>
      </w:r>
      <w:r w:rsidR="00AD24B1" w:rsidRPr="00394C43">
        <w:rPr>
          <w:sz w:val="24"/>
          <w:szCs w:val="24"/>
        </w:rPr>
        <w:t>taip pat</w:t>
      </w:r>
      <w:r w:rsidR="00F5086D" w:rsidRPr="00394C43">
        <w:rPr>
          <w:sz w:val="24"/>
          <w:szCs w:val="24"/>
        </w:rPr>
        <w:t xml:space="preserve"> gali</w:t>
      </w:r>
      <w:r w:rsidR="00AD24B1" w:rsidRPr="00394C43">
        <w:rPr>
          <w:sz w:val="24"/>
          <w:szCs w:val="24"/>
        </w:rPr>
        <w:t xml:space="preserve"> </w:t>
      </w:r>
      <w:r w:rsidR="00930E91" w:rsidRPr="00394C43">
        <w:rPr>
          <w:sz w:val="24"/>
          <w:szCs w:val="24"/>
        </w:rPr>
        <w:t>įformin</w:t>
      </w:r>
      <w:r w:rsidR="00F5086D" w:rsidRPr="00394C43">
        <w:rPr>
          <w:sz w:val="24"/>
          <w:szCs w:val="24"/>
        </w:rPr>
        <w:t>ti,</w:t>
      </w:r>
      <w:r w:rsidR="00930E91" w:rsidRPr="00394C43">
        <w:rPr>
          <w:sz w:val="24"/>
          <w:szCs w:val="24"/>
        </w:rPr>
        <w:t xml:space="preserve"> kokie </w:t>
      </w:r>
      <w:r w:rsidR="00F5086D" w:rsidRPr="00394C43">
        <w:rPr>
          <w:sz w:val="24"/>
          <w:szCs w:val="24"/>
        </w:rPr>
        <w:t xml:space="preserve">papildomi </w:t>
      </w:r>
      <w:r w:rsidR="00930E91" w:rsidRPr="00394C43">
        <w:rPr>
          <w:sz w:val="24"/>
          <w:szCs w:val="24"/>
        </w:rPr>
        <w:t>dokumentai</w:t>
      </w:r>
      <w:r w:rsidR="00C90DBA" w:rsidRPr="00394C43">
        <w:rPr>
          <w:sz w:val="24"/>
          <w:szCs w:val="24"/>
        </w:rPr>
        <w:t>,</w:t>
      </w:r>
      <w:r w:rsidR="00930E91" w:rsidRPr="00394C43">
        <w:rPr>
          <w:sz w:val="24"/>
          <w:szCs w:val="24"/>
        </w:rPr>
        <w:t xml:space="preserve"> </w:t>
      </w:r>
      <w:r w:rsidR="00F5086D" w:rsidRPr="00394C43">
        <w:rPr>
          <w:sz w:val="24"/>
          <w:szCs w:val="24"/>
        </w:rPr>
        <w:t xml:space="preserve">be reikalaujamų </w:t>
      </w:r>
      <w:r w:rsidR="00F313B0" w:rsidRPr="00394C43">
        <w:rPr>
          <w:sz w:val="24"/>
          <w:szCs w:val="24"/>
        </w:rPr>
        <w:t>Sutarties BD</w:t>
      </w:r>
      <w:r w:rsidR="00F5086D" w:rsidRPr="00394C43">
        <w:rPr>
          <w:sz w:val="24"/>
          <w:szCs w:val="24"/>
        </w:rPr>
        <w:t xml:space="preserve"> </w:t>
      </w:r>
      <w:r w:rsidR="00BC71F7" w:rsidRPr="00394C43">
        <w:rPr>
          <w:sz w:val="24"/>
          <w:szCs w:val="24"/>
        </w:rPr>
        <w:fldChar w:fldCharType="begin"/>
      </w:r>
      <w:r w:rsidR="00F313B0" w:rsidRPr="00394C43">
        <w:rPr>
          <w:sz w:val="24"/>
          <w:szCs w:val="24"/>
        </w:rPr>
        <w:instrText xml:space="preserve"> REF _Ref339047688 \r \h </w:instrText>
      </w:r>
      <w:r w:rsidR="00563884" w:rsidRPr="00394C43">
        <w:rPr>
          <w:sz w:val="24"/>
          <w:szCs w:val="24"/>
        </w:rPr>
        <w:instrText xml:space="preserve"> \* MERGEFORMAT </w:instrText>
      </w:r>
      <w:r w:rsidR="00BC71F7" w:rsidRPr="00394C43">
        <w:rPr>
          <w:sz w:val="24"/>
          <w:szCs w:val="24"/>
        </w:rPr>
      </w:r>
      <w:r w:rsidR="00BC71F7" w:rsidRPr="00394C43">
        <w:rPr>
          <w:sz w:val="24"/>
          <w:szCs w:val="24"/>
        </w:rPr>
        <w:fldChar w:fldCharType="separate"/>
      </w:r>
      <w:r w:rsidR="00F77F37" w:rsidRPr="00394C43">
        <w:rPr>
          <w:sz w:val="24"/>
          <w:szCs w:val="24"/>
        </w:rPr>
        <w:t>19.1</w:t>
      </w:r>
      <w:r w:rsidR="00BC71F7" w:rsidRPr="00394C43">
        <w:rPr>
          <w:sz w:val="24"/>
          <w:szCs w:val="24"/>
        </w:rPr>
        <w:fldChar w:fldCharType="end"/>
      </w:r>
      <w:r w:rsidR="00F5086D" w:rsidRPr="00394C43">
        <w:rPr>
          <w:sz w:val="24"/>
          <w:szCs w:val="24"/>
        </w:rPr>
        <w:t xml:space="preserve"> punkte</w:t>
      </w:r>
      <w:r w:rsidR="00C90DBA" w:rsidRPr="00394C43">
        <w:rPr>
          <w:sz w:val="24"/>
          <w:szCs w:val="24"/>
        </w:rPr>
        <w:t>,</w:t>
      </w:r>
      <w:r w:rsidR="00F5086D" w:rsidRPr="00394C43">
        <w:rPr>
          <w:sz w:val="24"/>
          <w:szCs w:val="24"/>
        </w:rPr>
        <w:t xml:space="preserve"> </w:t>
      </w:r>
      <w:r w:rsidR="00930E91" w:rsidRPr="00394C43">
        <w:rPr>
          <w:sz w:val="24"/>
          <w:szCs w:val="24"/>
        </w:rPr>
        <w:t>yra teikiami lietuvių kalba.</w:t>
      </w:r>
      <w:bookmarkEnd w:id="18"/>
      <w:r w:rsidR="00930E91" w:rsidRPr="00394C43">
        <w:rPr>
          <w:sz w:val="24"/>
          <w:szCs w:val="24"/>
        </w:rPr>
        <w:t xml:space="preserve"> </w:t>
      </w:r>
    </w:p>
    <w:p w14:paraId="6A85C5DE" w14:textId="703AC94E" w:rsidR="00F313B0" w:rsidRPr="00394C43" w:rsidRDefault="00365C5F" w:rsidP="00772E98">
      <w:pPr>
        <w:pStyle w:val="Sraopastraipa"/>
        <w:numPr>
          <w:ilvl w:val="1"/>
          <w:numId w:val="1"/>
        </w:numPr>
        <w:ind w:left="0" w:firstLine="0"/>
        <w:contextualSpacing w:val="0"/>
        <w:jc w:val="both"/>
        <w:rPr>
          <w:b/>
          <w:sz w:val="24"/>
          <w:szCs w:val="24"/>
        </w:rPr>
      </w:pPr>
      <w:r w:rsidRPr="00394C43">
        <w:rPr>
          <w:sz w:val="24"/>
          <w:szCs w:val="24"/>
        </w:rPr>
        <w:t xml:space="preserve">Tuo atveju, jeigu </w:t>
      </w:r>
      <w:r w:rsidR="00686BB1" w:rsidRPr="00394C43">
        <w:rPr>
          <w:sz w:val="24"/>
          <w:szCs w:val="24"/>
        </w:rPr>
        <w:t>Paslaugų teikėjas</w:t>
      </w:r>
      <w:r w:rsidR="00F313B0" w:rsidRPr="00394C43">
        <w:rPr>
          <w:sz w:val="24"/>
          <w:szCs w:val="24"/>
        </w:rPr>
        <w:t xml:space="preserve"> nesilaikys Sutarties BD </w:t>
      </w:r>
      <w:r w:rsidR="00BC71F7" w:rsidRPr="00394C43">
        <w:rPr>
          <w:sz w:val="24"/>
          <w:szCs w:val="24"/>
        </w:rPr>
        <w:fldChar w:fldCharType="begin"/>
      </w:r>
      <w:r w:rsidR="00F313B0" w:rsidRPr="00394C43">
        <w:rPr>
          <w:sz w:val="24"/>
          <w:szCs w:val="24"/>
        </w:rPr>
        <w:instrText xml:space="preserve"> REF _Ref339047688 \r \h </w:instrText>
      </w:r>
      <w:r w:rsidR="00563884" w:rsidRPr="00394C43">
        <w:rPr>
          <w:sz w:val="24"/>
          <w:szCs w:val="24"/>
        </w:rPr>
        <w:instrText xml:space="preserve"> \* MERGEFORMAT </w:instrText>
      </w:r>
      <w:r w:rsidR="00BC71F7" w:rsidRPr="00394C43">
        <w:rPr>
          <w:sz w:val="24"/>
          <w:szCs w:val="24"/>
        </w:rPr>
      </w:r>
      <w:r w:rsidR="00BC71F7" w:rsidRPr="00394C43">
        <w:rPr>
          <w:sz w:val="24"/>
          <w:szCs w:val="24"/>
        </w:rPr>
        <w:fldChar w:fldCharType="separate"/>
      </w:r>
      <w:r w:rsidR="00F77F37" w:rsidRPr="00394C43">
        <w:rPr>
          <w:sz w:val="24"/>
          <w:szCs w:val="24"/>
        </w:rPr>
        <w:t>19.1</w:t>
      </w:r>
      <w:r w:rsidR="00BC71F7" w:rsidRPr="00394C43">
        <w:rPr>
          <w:sz w:val="24"/>
          <w:szCs w:val="24"/>
        </w:rPr>
        <w:fldChar w:fldCharType="end"/>
      </w:r>
      <w:r w:rsidR="00F313B0" w:rsidRPr="00394C43">
        <w:rPr>
          <w:sz w:val="24"/>
          <w:szCs w:val="24"/>
        </w:rPr>
        <w:t xml:space="preserve"> ir (ar) </w:t>
      </w:r>
      <w:r w:rsidR="00BC71F7" w:rsidRPr="00394C43">
        <w:rPr>
          <w:sz w:val="24"/>
          <w:szCs w:val="24"/>
        </w:rPr>
        <w:fldChar w:fldCharType="begin"/>
      </w:r>
      <w:r w:rsidR="00F313B0" w:rsidRPr="00394C43">
        <w:rPr>
          <w:sz w:val="24"/>
          <w:szCs w:val="24"/>
        </w:rPr>
        <w:instrText xml:space="preserve"> REF _Ref339047709 \r \h </w:instrText>
      </w:r>
      <w:r w:rsidR="00563884" w:rsidRPr="00394C43">
        <w:rPr>
          <w:sz w:val="24"/>
          <w:szCs w:val="24"/>
        </w:rPr>
        <w:instrText xml:space="preserve"> \* MERGEFORMAT </w:instrText>
      </w:r>
      <w:r w:rsidR="00BC71F7" w:rsidRPr="00394C43">
        <w:rPr>
          <w:sz w:val="24"/>
          <w:szCs w:val="24"/>
        </w:rPr>
      </w:r>
      <w:r w:rsidR="00BC71F7" w:rsidRPr="00394C43">
        <w:rPr>
          <w:sz w:val="24"/>
          <w:szCs w:val="24"/>
        </w:rPr>
        <w:fldChar w:fldCharType="separate"/>
      </w:r>
      <w:r w:rsidR="00F77F37" w:rsidRPr="00394C43">
        <w:rPr>
          <w:sz w:val="24"/>
          <w:szCs w:val="24"/>
        </w:rPr>
        <w:t>19.2</w:t>
      </w:r>
      <w:r w:rsidR="00BC71F7" w:rsidRPr="00394C43">
        <w:rPr>
          <w:sz w:val="24"/>
          <w:szCs w:val="24"/>
        </w:rPr>
        <w:fldChar w:fldCharType="end"/>
      </w:r>
      <w:r w:rsidR="00481620" w:rsidRPr="00394C43">
        <w:rPr>
          <w:sz w:val="24"/>
          <w:szCs w:val="24"/>
        </w:rPr>
        <w:t xml:space="preserve"> </w:t>
      </w:r>
      <w:r w:rsidR="00C90DBA" w:rsidRPr="00394C43">
        <w:rPr>
          <w:sz w:val="24"/>
          <w:szCs w:val="24"/>
        </w:rPr>
        <w:t>punktuose</w:t>
      </w:r>
      <w:r w:rsidRPr="00394C43">
        <w:rPr>
          <w:sz w:val="24"/>
          <w:szCs w:val="24"/>
        </w:rPr>
        <w:t xml:space="preserve"> </w:t>
      </w:r>
      <w:r w:rsidR="00AD233A" w:rsidRPr="00394C43">
        <w:rPr>
          <w:sz w:val="24"/>
          <w:szCs w:val="24"/>
        </w:rPr>
        <w:t>nurodytų reikalavimų (d</w:t>
      </w:r>
      <w:r w:rsidR="008D47D1" w:rsidRPr="00394C43">
        <w:rPr>
          <w:sz w:val="24"/>
          <w:szCs w:val="24"/>
        </w:rPr>
        <w:t>okumentus pateiks ne lietuvių kalba ir prie šių dokumentų nebus pridėtas vertėjo parašu ir vertimų biuro antspaudu patvirtintas dokumentas į lietuvių kalbą</w:t>
      </w:r>
      <w:r w:rsidR="00AD233A" w:rsidRPr="00394C43">
        <w:rPr>
          <w:sz w:val="24"/>
          <w:szCs w:val="24"/>
        </w:rPr>
        <w:t>)</w:t>
      </w:r>
      <w:r w:rsidR="008D47D1" w:rsidRPr="00394C43">
        <w:rPr>
          <w:sz w:val="24"/>
          <w:szCs w:val="24"/>
        </w:rPr>
        <w:t xml:space="preserve">, </w:t>
      </w:r>
      <w:r w:rsidR="006D4001" w:rsidRPr="00394C43">
        <w:rPr>
          <w:sz w:val="24"/>
          <w:szCs w:val="24"/>
        </w:rPr>
        <w:t>Užsakov</w:t>
      </w:r>
      <w:r w:rsidR="00723435" w:rsidRPr="00394C43">
        <w:rPr>
          <w:sz w:val="24"/>
          <w:szCs w:val="24"/>
        </w:rPr>
        <w:t xml:space="preserve">as </w:t>
      </w:r>
      <w:r w:rsidR="00A42362" w:rsidRPr="00394C43">
        <w:rPr>
          <w:sz w:val="24"/>
          <w:szCs w:val="24"/>
        </w:rPr>
        <w:t xml:space="preserve">turės teisę </w:t>
      </w:r>
      <w:r w:rsidR="00723435" w:rsidRPr="00394C43">
        <w:rPr>
          <w:sz w:val="24"/>
          <w:szCs w:val="24"/>
        </w:rPr>
        <w:t xml:space="preserve">be atskiro pranešimo </w:t>
      </w:r>
      <w:r w:rsidR="000C365F" w:rsidRPr="00394C43">
        <w:rPr>
          <w:sz w:val="24"/>
          <w:szCs w:val="24"/>
        </w:rPr>
        <w:t>išsiver</w:t>
      </w:r>
      <w:r w:rsidR="009C7311" w:rsidRPr="00394C43">
        <w:rPr>
          <w:sz w:val="24"/>
          <w:szCs w:val="24"/>
        </w:rPr>
        <w:t>s</w:t>
      </w:r>
      <w:r w:rsidR="00A42362" w:rsidRPr="00394C43">
        <w:rPr>
          <w:sz w:val="24"/>
          <w:szCs w:val="24"/>
        </w:rPr>
        <w:t>ti</w:t>
      </w:r>
      <w:r w:rsidR="000C365F" w:rsidRPr="00394C43">
        <w:rPr>
          <w:sz w:val="24"/>
          <w:szCs w:val="24"/>
        </w:rPr>
        <w:t xml:space="preserve"> minėtus dokumentus savo sąskaita ir </w:t>
      </w:r>
      <w:r w:rsidR="00A42362" w:rsidRPr="00394C43">
        <w:rPr>
          <w:sz w:val="24"/>
          <w:szCs w:val="24"/>
        </w:rPr>
        <w:t xml:space="preserve">tokiu atveju </w:t>
      </w:r>
      <w:r w:rsidR="000C365F" w:rsidRPr="00394C43">
        <w:rPr>
          <w:sz w:val="24"/>
          <w:szCs w:val="24"/>
        </w:rPr>
        <w:t xml:space="preserve">mokėtiną </w:t>
      </w:r>
      <w:r w:rsidR="00D040A2" w:rsidRPr="00394C43">
        <w:rPr>
          <w:sz w:val="24"/>
          <w:szCs w:val="24"/>
        </w:rPr>
        <w:t xml:space="preserve">už </w:t>
      </w:r>
      <w:r w:rsidR="009E585B" w:rsidRPr="00394C43">
        <w:rPr>
          <w:sz w:val="24"/>
          <w:szCs w:val="24"/>
        </w:rPr>
        <w:t xml:space="preserve">suteiktas </w:t>
      </w:r>
      <w:r w:rsidR="00D040A2" w:rsidRPr="00394C43">
        <w:rPr>
          <w:sz w:val="24"/>
          <w:szCs w:val="24"/>
        </w:rPr>
        <w:t xml:space="preserve">Paslaugas </w:t>
      </w:r>
      <w:r w:rsidR="000C365F" w:rsidRPr="00394C43">
        <w:rPr>
          <w:sz w:val="24"/>
          <w:szCs w:val="24"/>
        </w:rPr>
        <w:t xml:space="preserve">sumą sumažins </w:t>
      </w:r>
      <w:r w:rsidR="005E7BDE" w:rsidRPr="00394C43">
        <w:rPr>
          <w:sz w:val="24"/>
          <w:szCs w:val="24"/>
        </w:rPr>
        <w:t xml:space="preserve">turėtų </w:t>
      </w:r>
      <w:r w:rsidR="000C365F" w:rsidRPr="00394C43">
        <w:rPr>
          <w:sz w:val="24"/>
          <w:szCs w:val="24"/>
        </w:rPr>
        <w:t>faktinių išlaidų</w:t>
      </w:r>
      <w:r w:rsidR="00354717" w:rsidRPr="00394C43">
        <w:rPr>
          <w:sz w:val="24"/>
          <w:szCs w:val="24"/>
        </w:rPr>
        <w:t>, susijusių su vertimo paslaugomis,</w:t>
      </w:r>
      <w:r w:rsidR="000C365F" w:rsidRPr="00394C43">
        <w:rPr>
          <w:sz w:val="24"/>
          <w:szCs w:val="24"/>
        </w:rPr>
        <w:t xml:space="preserve"> suma.</w:t>
      </w:r>
      <w:r w:rsidR="005E7BDE" w:rsidRPr="00394C43">
        <w:rPr>
          <w:sz w:val="24"/>
          <w:szCs w:val="24"/>
        </w:rPr>
        <w:t xml:space="preserve"> </w:t>
      </w:r>
    </w:p>
    <w:p w14:paraId="2BA73308" w14:textId="77777777" w:rsidR="006936A0" w:rsidRPr="00394C43" w:rsidRDefault="006936A0" w:rsidP="00E100E0">
      <w:pPr>
        <w:jc w:val="both"/>
        <w:rPr>
          <w:b/>
          <w:sz w:val="24"/>
          <w:szCs w:val="24"/>
        </w:rPr>
      </w:pPr>
    </w:p>
    <w:p w14:paraId="669C1B05" w14:textId="3A34CEB7" w:rsidR="00E100E0" w:rsidRPr="00394C43" w:rsidRDefault="00E100E0" w:rsidP="00E100E0">
      <w:pPr>
        <w:pStyle w:val="Sraopastraipa"/>
        <w:numPr>
          <w:ilvl w:val="0"/>
          <w:numId w:val="1"/>
        </w:numPr>
        <w:contextualSpacing w:val="0"/>
        <w:jc w:val="center"/>
        <w:rPr>
          <w:b/>
          <w:sz w:val="24"/>
          <w:szCs w:val="24"/>
        </w:rPr>
      </w:pPr>
      <w:r w:rsidRPr="00394C43">
        <w:rPr>
          <w:b/>
          <w:sz w:val="24"/>
          <w:szCs w:val="24"/>
        </w:rPr>
        <w:t>ŠALIŲ REKVIZITAI</w:t>
      </w:r>
    </w:p>
    <w:p w14:paraId="16EB1ECC" w14:textId="77777777" w:rsidR="00E100E0" w:rsidRPr="00394C43" w:rsidRDefault="00E100E0" w:rsidP="00E100E0">
      <w:pPr>
        <w:jc w:val="center"/>
        <w:rPr>
          <w:b/>
          <w:sz w:val="24"/>
          <w:szCs w:val="24"/>
        </w:rPr>
      </w:pPr>
    </w:p>
    <w:tbl>
      <w:tblPr>
        <w:tblW w:w="9781" w:type="dxa"/>
        <w:tblBorders>
          <w:top w:val="nil"/>
          <w:left w:val="nil"/>
          <w:bottom w:val="nil"/>
          <w:right w:val="nil"/>
        </w:tblBorders>
        <w:tblLayout w:type="fixed"/>
        <w:tblLook w:val="0000" w:firstRow="0" w:lastRow="0" w:firstColumn="0" w:lastColumn="0" w:noHBand="0" w:noVBand="0"/>
      </w:tblPr>
      <w:tblGrid>
        <w:gridCol w:w="4697"/>
        <w:gridCol w:w="5084"/>
      </w:tblGrid>
      <w:tr w:rsidR="004F2CAF" w:rsidRPr="00394C43" w14:paraId="4FC830A8" w14:textId="77777777" w:rsidTr="00494B0F">
        <w:trPr>
          <w:trHeight w:val="2327"/>
        </w:trPr>
        <w:tc>
          <w:tcPr>
            <w:tcW w:w="4697" w:type="dxa"/>
          </w:tcPr>
          <w:p w14:paraId="419AE813" w14:textId="7CC71915" w:rsidR="004F2CAF" w:rsidRPr="00394C43" w:rsidRDefault="004F2CAF" w:rsidP="002A2DDF">
            <w:pPr>
              <w:ind w:right="252"/>
              <w:jc w:val="both"/>
              <w:rPr>
                <w:b/>
                <w:sz w:val="24"/>
                <w:szCs w:val="24"/>
              </w:rPr>
            </w:pPr>
            <w:r w:rsidRPr="00394C43">
              <w:rPr>
                <w:b/>
                <w:sz w:val="24"/>
                <w:szCs w:val="24"/>
              </w:rPr>
              <w:t>Užsakovas</w:t>
            </w:r>
          </w:p>
          <w:p w14:paraId="6EC6077A" w14:textId="77777777" w:rsidR="004F2CAF" w:rsidRPr="00394C43" w:rsidRDefault="004F2CAF" w:rsidP="002A2DDF">
            <w:pPr>
              <w:ind w:right="252"/>
              <w:jc w:val="both"/>
              <w:rPr>
                <w:b/>
                <w:sz w:val="24"/>
                <w:szCs w:val="24"/>
              </w:rPr>
            </w:pPr>
            <w:r w:rsidRPr="00394C43">
              <w:rPr>
                <w:b/>
                <w:sz w:val="24"/>
                <w:szCs w:val="24"/>
              </w:rPr>
              <w:t>AB „Klaipėdos energija“</w:t>
            </w:r>
          </w:p>
          <w:p w14:paraId="3E19C6B6" w14:textId="77777777" w:rsidR="004F2CAF" w:rsidRPr="00394C43" w:rsidRDefault="004F2CAF" w:rsidP="002A2DDF">
            <w:pPr>
              <w:ind w:right="252"/>
              <w:jc w:val="both"/>
              <w:rPr>
                <w:b/>
                <w:i/>
                <w:sz w:val="24"/>
                <w:szCs w:val="24"/>
              </w:rPr>
            </w:pPr>
            <w:r w:rsidRPr="00394C43">
              <w:rPr>
                <w:sz w:val="24"/>
                <w:szCs w:val="24"/>
              </w:rPr>
              <w:t>Danės  g. 8, LT-92109, Klaipėda</w:t>
            </w:r>
          </w:p>
          <w:p w14:paraId="7DE90376" w14:textId="77777777" w:rsidR="004F2CAF" w:rsidRPr="00394C43" w:rsidRDefault="004F2CAF" w:rsidP="002A2DDF">
            <w:pPr>
              <w:ind w:right="252"/>
              <w:jc w:val="both"/>
              <w:rPr>
                <w:sz w:val="24"/>
                <w:szCs w:val="24"/>
              </w:rPr>
            </w:pPr>
            <w:r w:rsidRPr="00394C43">
              <w:rPr>
                <w:sz w:val="24"/>
                <w:szCs w:val="24"/>
              </w:rPr>
              <w:t>Įmonės kodas: 140249252</w:t>
            </w:r>
          </w:p>
          <w:p w14:paraId="6F36D3C7" w14:textId="77777777" w:rsidR="004F2CAF" w:rsidRPr="00394C43" w:rsidRDefault="004F2CAF" w:rsidP="002A2DDF">
            <w:pPr>
              <w:ind w:right="252"/>
              <w:jc w:val="both"/>
              <w:rPr>
                <w:bCs/>
                <w:sz w:val="24"/>
                <w:szCs w:val="24"/>
              </w:rPr>
            </w:pPr>
            <w:r w:rsidRPr="00394C43">
              <w:rPr>
                <w:bCs/>
                <w:sz w:val="24"/>
                <w:szCs w:val="24"/>
              </w:rPr>
              <w:t>PVM kodas: LT402492515</w:t>
            </w:r>
          </w:p>
          <w:p w14:paraId="25677AB2" w14:textId="77777777" w:rsidR="004F2CAF" w:rsidRPr="00394C43" w:rsidRDefault="004F2CAF" w:rsidP="002A2DDF">
            <w:pPr>
              <w:ind w:right="252"/>
              <w:jc w:val="both"/>
              <w:rPr>
                <w:sz w:val="24"/>
                <w:szCs w:val="24"/>
              </w:rPr>
            </w:pPr>
            <w:r w:rsidRPr="00394C43">
              <w:rPr>
                <w:sz w:val="24"/>
                <w:szCs w:val="24"/>
              </w:rPr>
              <w:t>Registro tvarkytojas – VĮ Registrų centras</w:t>
            </w:r>
          </w:p>
          <w:p w14:paraId="0DDACCD1" w14:textId="77777777" w:rsidR="004F2CAF" w:rsidRPr="00394C43" w:rsidRDefault="004F2CAF" w:rsidP="002A2DDF">
            <w:pPr>
              <w:tabs>
                <w:tab w:val="left" w:pos="5130"/>
              </w:tabs>
              <w:rPr>
                <w:sz w:val="24"/>
                <w:szCs w:val="24"/>
              </w:rPr>
            </w:pPr>
            <w:r w:rsidRPr="00394C43">
              <w:rPr>
                <w:sz w:val="24"/>
                <w:szCs w:val="24"/>
              </w:rPr>
              <w:t>A.s. Nr. LT857044060000708123</w:t>
            </w:r>
          </w:p>
          <w:p w14:paraId="1DF032B6" w14:textId="2FE9FD52" w:rsidR="004F2CAF" w:rsidRPr="00394C43" w:rsidRDefault="004F2CAF" w:rsidP="002A2DDF">
            <w:pPr>
              <w:tabs>
                <w:tab w:val="left" w:pos="5130"/>
              </w:tabs>
              <w:rPr>
                <w:sz w:val="24"/>
                <w:szCs w:val="24"/>
              </w:rPr>
            </w:pPr>
            <w:r w:rsidRPr="00394C43">
              <w:rPr>
                <w:sz w:val="24"/>
                <w:szCs w:val="24"/>
              </w:rPr>
              <w:t xml:space="preserve">Tel. Nr.: </w:t>
            </w:r>
            <w:r w:rsidR="00680F84" w:rsidRPr="00394C43">
              <w:rPr>
                <w:sz w:val="24"/>
                <w:szCs w:val="24"/>
              </w:rPr>
              <w:t>+370</w:t>
            </w:r>
            <w:r w:rsidR="00FA34DD" w:rsidRPr="00394C43">
              <w:rPr>
                <w:sz w:val="24"/>
                <w:szCs w:val="24"/>
              </w:rPr>
              <w:t xml:space="preserve"> </w:t>
            </w:r>
            <w:r w:rsidRPr="00394C43">
              <w:rPr>
                <w:sz w:val="24"/>
                <w:szCs w:val="24"/>
              </w:rPr>
              <w:t>46 410850</w:t>
            </w:r>
          </w:p>
          <w:p w14:paraId="106A5E7E" w14:textId="5F4A8CD5" w:rsidR="004F2CAF" w:rsidRPr="00394C43" w:rsidRDefault="004F2CAF" w:rsidP="002A2DDF">
            <w:pPr>
              <w:tabs>
                <w:tab w:val="left" w:pos="2532"/>
                <w:tab w:val="left" w:pos="4062"/>
              </w:tabs>
              <w:ind w:right="252"/>
              <w:jc w:val="both"/>
              <w:rPr>
                <w:sz w:val="24"/>
                <w:szCs w:val="24"/>
              </w:rPr>
            </w:pPr>
            <w:r w:rsidRPr="00394C43">
              <w:rPr>
                <w:sz w:val="24"/>
                <w:szCs w:val="24"/>
              </w:rPr>
              <w:t xml:space="preserve">El. paštas: </w:t>
            </w:r>
            <w:r w:rsidRPr="00394C43">
              <w:rPr>
                <w:rStyle w:val="Hipersaitas"/>
                <w:color w:val="auto"/>
                <w:sz w:val="24"/>
                <w:szCs w:val="24"/>
                <w:u w:val="none"/>
              </w:rPr>
              <w:t>klenergija@klenergija.lt</w:t>
            </w:r>
          </w:p>
          <w:p w14:paraId="599B9BAE" w14:textId="6C9A523B" w:rsidR="00261DED" w:rsidRPr="00394C43" w:rsidRDefault="00261DED" w:rsidP="002A2DDF">
            <w:pPr>
              <w:pStyle w:val="Default"/>
              <w:tabs>
                <w:tab w:val="left" w:pos="709"/>
              </w:tabs>
              <w:rPr>
                <w:rFonts w:ascii="Times New Roman" w:hAnsi="Times New Roman" w:cs="Times New Roman"/>
                <w:u w:val="single"/>
              </w:rPr>
            </w:pPr>
          </w:p>
          <w:p w14:paraId="58C6C1DD" w14:textId="6E22ECDD" w:rsidR="00E9428E" w:rsidRPr="00394C43" w:rsidRDefault="009A24D7" w:rsidP="002A2DDF">
            <w:pPr>
              <w:pStyle w:val="Default"/>
              <w:tabs>
                <w:tab w:val="left" w:pos="709"/>
              </w:tabs>
              <w:rPr>
                <w:rFonts w:ascii="Times New Roman" w:hAnsi="Times New Roman" w:cs="Times New Roman"/>
                <w:u w:val="single"/>
              </w:rPr>
            </w:pPr>
            <w:r w:rsidRPr="00394C43">
              <w:rPr>
                <w:rFonts w:ascii="Times New Roman" w:hAnsi="Times New Roman" w:cs="Times New Roman"/>
                <w:u w:val="single"/>
              </w:rPr>
              <w:t>Generalinis direktorius Rolandas Baltuonis</w:t>
            </w:r>
          </w:p>
          <w:p w14:paraId="32525B07" w14:textId="60FCF62E" w:rsidR="004F2CAF" w:rsidRPr="00394C43" w:rsidRDefault="004F2CAF" w:rsidP="002A2DDF">
            <w:pPr>
              <w:pStyle w:val="Default"/>
              <w:tabs>
                <w:tab w:val="left" w:pos="709"/>
              </w:tabs>
              <w:rPr>
                <w:rFonts w:ascii="Times New Roman" w:hAnsi="Times New Roman" w:cs="Times New Roman"/>
              </w:rPr>
            </w:pPr>
            <w:r w:rsidRPr="00394C43">
              <w:rPr>
                <w:rFonts w:ascii="Times New Roman" w:hAnsi="Times New Roman" w:cs="Times New Roman"/>
              </w:rPr>
              <w:t xml:space="preserve">(pareigos, vardas, pavardė, parašas) </w:t>
            </w:r>
          </w:p>
          <w:p w14:paraId="1C7AE4C0" w14:textId="77777777" w:rsidR="004F2CAF" w:rsidRPr="00394C43" w:rsidRDefault="004F2CAF" w:rsidP="002A2DDF">
            <w:pPr>
              <w:pStyle w:val="Default"/>
              <w:tabs>
                <w:tab w:val="left" w:pos="709"/>
              </w:tabs>
              <w:rPr>
                <w:rFonts w:ascii="Times New Roman" w:hAnsi="Times New Roman" w:cs="Times New Roman"/>
              </w:rPr>
            </w:pPr>
          </w:p>
          <w:p w14:paraId="31A65EFC" w14:textId="77777777" w:rsidR="004F2CAF" w:rsidRPr="00394C43" w:rsidRDefault="004F2CAF" w:rsidP="004F2CAF">
            <w:pPr>
              <w:pStyle w:val="Default"/>
              <w:numPr>
                <w:ilvl w:val="0"/>
                <w:numId w:val="17"/>
              </w:numPr>
              <w:tabs>
                <w:tab w:val="left" w:pos="709"/>
              </w:tabs>
              <w:rPr>
                <w:rFonts w:ascii="Times New Roman" w:hAnsi="Times New Roman" w:cs="Times New Roman"/>
              </w:rPr>
            </w:pPr>
            <w:r w:rsidRPr="00394C43">
              <w:rPr>
                <w:rFonts w:ascii="Times New Roman" w:hAnsi="Times New Roman" w:cs="Times New Roman"/>
              </w:rPr>
              <w:t>V.</w:t>
            </w:r>
          </w:p>
        </w:tc>
        <w:tc>
          <w:tcPr>
            <w:tcW w:w="5084" w:type="dxa"/>
          </w:tcPr>
          <w:p w14:paraId="06BBB7D0" w14:textId="77777777" w:rsidR="00663E24" w:rsidRPr="00394C43" w:rsidRDefault="00663E24" w:rsidP="00663E24">
            <w:pPr>
              <w:ind w:right="252"/>
              <w:jc w:val="both"/>
              <w:rPr>
                <w:b/>
                <w:sz w:val="24"/>
                <w:szCs w:val="24"/>
              </w:rPr>
            </w:pPr>
            <w:r w:rsidRPr="00394C43">
              <w:rPr>
                <w:b/>
                <w:sz w:val="24"/>
                <w:szCs w:val="24"/>
              </w:rPr>
              <w:t xml:space="preserve">Paslaugų teikėjas </w:t>
            </w:r>
          </w:p>
          <w:p w14:paraId="6A8754F1" w14:textId="1E5283C4" w:rsidR="00663E24" w:rsidRPr="009E1E0B" w:rsidRDefault="009E1E0B" w:rsidP="009E1E0B">
            <w:pPr>
              <w:rPr>
                <w:b/>
                <w:bCs/>
                <w:color w:val="000000" w:themeColor="text1"/>
                <w:sz w:val="24"/>
                <w:szCs w:val="24"/>
                <w:lang w:val="en-US"/>
              </w:rPr>
            </w:pPr>
            <w:r w:rsidRPr="00B53BFA">
              <w:rPr>
                <w:b/>
                <w:bCs/>
                <w:color w:val="000000" w:themeColor="text1"/>
                <w:sz w:val="24"/>
                <w:szCs w:val="24"/>
                <w:lang w:val="en-US"/>
              </w:rPr>
              <w:t>UAB „KEMEK ENGINEERING”</w:t>
            </w:r>
            <w:r w:rsidR="00663E24" w:rsidRPr="00394C43">
              <w:rPr>
                <w:b/>
                <w:sz w:val="24"/>
                <w:szCs w:val="24"/>
              </w:rPr>
              <w:t xml:space="preserve"> </w:t>
            </w:r>
          </w:p>
          <w:p w14:paraId="4E1754EA" w14:textId="69F92F03" w:rsidR="009E1E0B" w:rsidRDefault="009E1E0B" w:rsidP="00663E24">
            <w:pPr>
              <w:pStyle w:val="Default"/>
              <w:tabs>
                <w:tab w:val="left" w:pos="709"/>
              </w:tabs>
              <w:rPr>
                <w:rFonts w:ascii="Times New Roman" w:hAnsi="Times New Roman"/>
                <w:color w:val="000000" w:themeColor="text1"/>
                <w:lang w:val="en-US"/>
              </w:rPr>
            </w:pPr>
            <w:proofErr w:type="spellStart"/>
            <w:r w:rsidRPr="00B53BFA">
              <w:rPr>
                <w:rFonts w:ascii="Times New Roman" w:hAnsi="Times New Roman"/>
                <w:bCs/>
                <w:color w:val="000000" w:themeColor="text1"/>
                <w:lang w:val="en-US"/>
              </w:rPr>
              <w:t>Mokslininkų</w:t>
            </w:r>
            <w:proofErr w:type="spellEnd"/>
            <w:r w:rsidRPr="00B53BFA">
              <w:rPr>
                <w:rFonts w:ascii="Times New Roman" w:hAnsi="Times New Roman"/>
                <w:bCs/>
                <w:color w:val="000000" w:themeColor="text1"/>
                <w:lang w:val="en-US"/>
              </w:rPr>
              <w:t xml:space="preserve"> </w:t>
            </w:r>
            <w:r>
              <w:rPr>
                <w:rFonts w:ascii="Times New Roman" w:hAnsi="Times New Roman"/>
                <w:bCs/>
                <w:color w:val="000000" w:themeColor="text1"/>
                <w:lang w:val="en-US"/>
              </w:rPr>
              <w:t>g</w:t>
            </w:r>
            <w:r w:rsidRPr="00B53BFA">
              <w:rPr>
                <w:rFonts w:ascii="Times New Roman" w:hAnsi="Times New Roman"/>
                <w:bCs/>
                <w:color w:val="000000" w:themeColor="text1"/>
                <w:lang w:val="en-US"/>
              </w:rPr>
              <w:t xml:space="preserve">. 6A, Vilnius, </w:t>
            </w:r>
            <w:r w:rsidRPr="00B53BFA">
              <w:rPr>
                <w:rFonts w:ascii="Times New Roman" w:hAnsi="Times New Roman"/>
                <w:color w:val="000000" w:themeColor="text1"/>
                <w:lang w:val="en-US"/>
              </w:rPr>
              <w:t>LT-08412</w:t>
            </w:r>
          </w:p>
          <w:p w14:paraId="77228001" w14:textId="500D70D4" w:rsidR="00663E24" w:rsidRPr="00394C43" w:rsidRDefault="00663E24" w:rsidP="00663E24">
            <w:pPr>
              <w:pStyle w:val="Default"/>
              <w:tabs>
                <w:tab w:val="left" w:pos="709"/>
              </w:tabs>
              <w:rPr>
                <w:rFonts w:ascii="Times New Roman" w:eastAsia="Times New Roman" w:hAnsi="Times New Roman" w:cs="Times New Roman"/>
                <w:color w:val="auto"/>
                <w:lang w:eastAsia="en-US"/>
              </w:rPr>
            </w:pPr>
            <w:r w:rsidRPr="00394C43">
              <w:rPr>
                <w:rFonts w:ascii="Times New Roman" w:eastAsia="Times New Roman" w:hAnsi="Times New Roman" w:cs="Times New Roman"/>
                <w:color w:val="auto"/>
                <w:lang w:eastAsia="en-US"/>
              </w:rPr>
              <w:t xml:space="preserve">Įmonės kodas: </w:t>
            </w:r>
            <w:r w:rsidR="009E1E0B" w:rsidRPr="00B53BFA">
              <w:rPr>
                <w:rFonts w:ascii="Times New Roman" w:hAnsi="Times New Roman"/>
                <w:color w:val="000000" w:themeColor="text1"/>
                <w:lang w:val="en-US"/>
              </w:rPr>
              <w:t>124100661</w:t>
            </w:r>
          </w:p>
          <w:p w14:paraId="0195A1C6" w14:textId="3AF5A345" w:rsidR="00663E24" w:rsidRPr="00394C43" w:rsidRDefault="00663E24" w:rsidP="00261DED">
            <w:pPr>
              <w:pStyle w:val="Default"/>
              <w:rPr>
                <w:rFonts w:ascii="Times New Roman" w:eastAsia="Times New Roman" w:hAnsi="Times New Roman" w:cs="Times New Roman"/>
                <w:color w:val="auto"/>
                <w:lang w:eastAsia="en-US"/>
              </w:rPr>
            </w:pPr>
            <w:r w:rsidRPr="00394C43">
              <w:rPr>
                <w:rFonts w:ascii="Times New Roman" w:eastAsia="Times New Roman" w:hAnsi="Times New Roman" w:cs="Times New Roman"/>
                <w:color w:val="auto"/>
                <w:lang w:eastAsia="en-US"/>
              </w:rPr>
              <w:t xml:space="preserve">PVM kodas: </w:t>
            </w:r>
            <w:r w:rsidR="009E1E0B" w:rsidRPr="00B53BFA">
              <w:rPr>
                <w:rFonts w:ascii="Times New Roman" w:hAnsi="Times New Roman"/>
                <w:color w:val="000000" w:themeColor="text1"/>
                <w:lang w:val="en-US"/>
              </w:rPr>
              <w:t>LT241006610</w:t>
            </w:r>
          </w:p>
          <w:p w14:paraId="646BE2B3" w14:textId="304CF604" w:rsidR="00663E24" w:rsidRPr="00394C43" w:rsidRDefault="00663E24" w:rsidP="00663E24">
            <w:pPr>
              <w:ind w:right="252"/>
              <w:jc w:val="both"/>
              <w:rPr>
                <w:sz w:val="24"/>
                <w:szCs w:val="24"/>
              </w:rPr>
            </w:pPr>
            <w:r w:rsidRPr="00394C43">
              <w:rPr>
                <w:sz w:val="24"/>
                <w:szCs w:val="24"/>
              </w:rPr>
              <w:t xml:space="preserve">Registro tvarkytojas – </w:t>
            </w:r>
            <w:r w:rsidR="009E1E0B" w:rsidRPr="00394C43">
              <w:rPr>
                <w:sz w:val="24"/>
                <w:szCs w:val="24"/>
              </w:rPr>
              <w:t>VĮ Registrų centras</w:t>
            </w:r>
          </w:p>
          <w:p w14:paraId="19E4C898" w14:textId="4B36C722" w:rsidR="00663E24" w:rsidRPr="00394C43" w:rsidRDefault="00663E24" w:rsidP="00663E24">
            <w:pPr>
              <w:pStyle w:val="Default"/>
              <w:tabs>
                <w:tab w:val="left" w:pos="709"/>
              </w:tabs>
              <w:rPr>
                <w:rFonts w:ascii="Times New Roman" w:eastAsia="Times New Roman" w:hAnsi="Times New Roman" w:cs="Times New Roman"/>
                <w:color w:val="auto"/>
                <w:lang w:eastAsia="en-US"/>
              </w:rPr>
            </w:pPr>
            <w:r w:rsidRPr="00394C43">
              <w:rPr>
                <w:rFonts w:ascii="Times New Roman" w:eastAsia="Times New Roman" w:hAnsi="Times New Roman" w:cs="Times New Roman"/>
                <w:color w:val="auto"/>
                <w:lang w:eastAsia="en-US"/>
              </w:rPr>
              <w:t>A.s. Nr.</w:t>
            </w:r>
            <w:r w:rsidR="0035728F" w:rsidRPr="00394C43">
              <w:rPr>
                <w:rFonts w:ascii="Times New Roman" w:eastAsia="Times New Roman" w:hAnsi="Times New Roman" w:cs="Times New Roman"/>
                <w:color w:val="auto"/>
                <w:lang w:eastAsia="en-US"/>
              </w:rPr>
              <w:t xml:space="preserve"> </w:t>
            </w:r>
            <w:r w:rsidR="009E1E0B" w:rsidRPr="009E1E0B">
              <w:rPr>
                <w:rFonts w:ascii="Times New Roman" w:hAnsi="Times New Roman"/>
                <w:color w:val="000000" w:themeColor="text1"/>
                <w:lang w:val="en-US"/>
              </w:rPr>
              <w:t>LT617300010000048234</w:t>
            </w:r>
          </w:p>
          <w:p w14:paraId="78F02CCF" w14:textId="07DA85EC" w:rsidR="00663E24" w:rsidRPr="00394C43" w:rsidRDefault="00663E24" w:rsidP="00663E24">
            <w:pPr>
              <w:pStyle w:val="Default"/>
              <w:tabs>
                <w:tab w:val="left" w:pos="709"/>
              </w:tabs>
              <w:rPr>
                <w:rFonts w:ascii="Times New Roman" w:eastAsia="Times New Roman" w:hAnsi="Times New Roman" w:cs="Times New Roman"/>
                <w:color w:val="auto"/>
                <w:lang w:eastAsia="en-US"/>
              </w:rPr>
            </w:pPr>
            <w:r w:rsidRPr="00394C43">
              <w:rPr>
                <w:rFonts w:ascii="Times New Roman" w:eastAsia="Times New Roman" w:hAnsi="Times New Roman" w:cs="Times New Roman"/>
                <w:color w:val="auto"/>
                <w:lang w:eastAsia="en-US"/>
              </w:rPr>
              <w:t xml:space="preserve">Tel. Nr.: </w:t>
            </w:r>
            <w:r w:rsidR="009E1E0B" w:rsidRPr="009E1E0B">
              <w:rPr>
                <w:rFonts w:ascii="Times New Roman" w:hAnsi="Times New Roman" w:cs="Times New Roman"/>
                <w:bCs/>
              </w:rPr>
              <w:t>+370 5 249 1010</w:t>
            </w:r>
          </w:p>
          <w:p w14:paraId="30F3E6E1" w14:textId="16CF4AA3" w:rsidR="00663E24" w:rsidRPr="009E1E0B" w:rsidRDefault="00663E24" w:rsidP="00663E24">
            <w:pPr>
              <w:pStyle w:val="Default"/>
              <w:tabs>
                <w:tab w:val="left" w:pos="709"/>
              </w:tabs>
              <w:rPr>
                <w:rFonts w:ascii="Times New Roman" w:eastAsia="Times New Roman" w:hAnsi="Times New Roman" w:cs="Times New Roman"/>
                <w:color w:val="auto"/>
                <w:lang w:eastAsia="en-US"/>
              </w:rPr>
            </w:pPr>
            <w:r w:rsidRPr="00394C43">
              <w:rPr>
                <w:rFonts w:ascii="Times New Roman" w:eastAsia="Times New Roman" w:hAnsi="Times New Roman" w:cs="Times New Roman"/>
                <w:color w:val="auto"/>
                <w:lang w:eastAsia="en-US"/>
              </w:rPr>
              <w:t>El. paštas:</w:t>
            </w:r>
            <w:r w:rsidR="007721B8" w:rsidRPr="00394C43">
              <w:rPr>
                <w:rFonts w:ascii="Times New Roman" w:eastAsia="Times New Roman" w:hAnsi="Times New Roman" w:cs="Times New Roman"/>
                <w:color w:val="auto"/>
                <w:lang w:eastAsia="en-US"/>
              </w:rPr>
              <w:t xml:space="preserve"> </w:t>
            </w:r>
            <w:r w:rsidR="009E1E0B" w:rsidRPr="009E1E0B">
              <w:rPr>
                <w:rFonts w:ascii="Times New Roman" w:hAnsi="Times New Roman" w:cs="Times New Roman"/>
                <w:bCs/>
              </w:rPr>
              <w:t>info.lt@kemek.eu</w:t>
            </w:r>
          </w:p>
          <w:p w14:paraId="0A1B326C" w14:textId="77777777" w:rsidR="00C91FF8" w:rsidRPr="00394C43" w:rsidRDefault="00C91FF8" w:rsidP="00663E24">
            <w:pPr>
              <w:pStyle w:val="Default"/>
              <w:tabs>
                <w:tab w:val="left" w:pos="709"/>
              </w:tabs>
              <w:rPr>
                <w:rFonts w:ascii="Times New Roman" w:hAnsi="Times New Roman" w:cs="Times New Roman"/>
                <w:u w:val="single"/>
              </w:rPr>
            </w:pPr>
          </w:p>
          <w:p w14:paraId="46AE3CB9" w14:textId="2CCC1FF6" w:rsidR="00663E24" w:rsidRPr="009E1E0B" w:rsidRDefault="009E1E0B" w:rsidP="00663E24">
            <w:pPr>
              <w:pStyle w:val="Default"/>
              <w:tabs>
                <w:tab w:val="left" w:pos="709"/>
              </w:tabs>
              <w:rPr>
                <w:rFonts w:ascii="Times New Roman" w:hAnsi="Times New Roman" w:cs="Times New Roman"/>
                <w:u w:val="single"/>
              </w:rPr>
            </w:pPr>
            <w:r w:rsidRPr="009E1E0B">
              <w:rPr>
                <w:rFonts w:ascii="Times New Roman" w:hAnsi="Times New Roman" w:cs="Times New Roman"/>
                <w:bCs/>
                <w:u w:val="single"/>
              </w:rPr>
              <w:t>Direktorius Saulius Kargaudas</w:t>
            </w:r>
          </w:p>
          <w:p w14:paraId="290A7B09" w14:textId="255C6471" w:rsidR="004F2CAF" w:rsidRPr="00394C43" w:rsidRDefault="00663E24" w:rsidP="00663E24">
            <w:pPr>
              <w:pStyle w:val="Default"/>
              <w:tabs>
                <w:tab w:val="left" w:pos="709"/>
              </w:tabs>
              <w:rPr>
                <w:rFonts w:ascii="Times New Roman" w:hAnsi="Times New Roman" w:cs="Times New Roman"/>
              </w:rPr>
            </w:pPr>
            <w:r w:rsidRPr="00394C43">
              <w:rPr>
                <w:rFonts w:ascii="Times New Roman" w:hAnsi="Times New Roman" w:cs="Times New Roman"/>
              </w:rPr>
              <w:t>(pareigos, vardas, pavardė, parašas)</w:t>
            </w:r>
            <w:r w:rsidR="004F2CAF" w:rsidRPr="00394C43">
              <w:rPr>
                <w:rFonts w:ascii="Times New Roman" w:hAnsi="Times New Roman" w:cs="Times New Roman"/>
              </w:rPr>
              <w:t xml:space="preserve"> </w:t>
            </w:r>
          </w:p>
          <w:p w14:paraId="121EC6D6" w14:textId="77777777" w:rsidR="004F2CAF" w:rsidRPr="00394C43" w:rsidRDefault="004F2CAF" w:rsidP="002A2DDF">
            <w:pPr>
              <w:rPr>
                <w:sz w:val="24"/>
                <w:szCs w:val="24"/>
                <w:lang w:eastAsia="zh-CN"/>
              </w:rPr>
            </w:pPr>
          </w:p>
          <w:p w14:paraId="41BECCEB" w14:textId="77777777" w:rsidR="004F2CAF" w:rsidRPr="00394C43" w:rsidRDefault="004F2CAF" w:rsidP="004F2CAF">
            <w:pPr>
              <w:pStyle w:val="Sraopastraipa"/>
              <w:numPr>
                <w:ilvl w:val="0"/>
                <w:numId w:val="19"/>
              </w:numPr>
              <w:rPr>
                <w:sz w:val="24"/>
                <w:szCs w:val="24"/>
                <w:lang w:eastAsia="zh-CN"/>
              </w:rPr>
            </w:pPr>
            <w:r w:rsidRPr="00394C43">
              <w:rPr>
                <w:sz w:val="24"/>
                <w:szCs w:val="24"/>
                <w:lang w:eastAsia="zh-CN"/>
              </w:rPr>
              <w:t>V.</w:t>
            </w:r>
          </w:p>
        </w:tc>
      </w:tr>
    </w:tbl>
    <w:p w14:paraId="4F3E6909" w14:textId="2EBBDA92" w:rsidR="00E100E0" w:rsidRPr="00394C43" w:rsidRDefault="00E100E0" w:rsidP="00502A73">
      <w:pPr>
        <w:jc w:val="center"/>
        <w:rPr>
          <w:b/>
          <w:sz w:val="24"/>
          <w:szCs w:val="24"/>
        </w:rPr>
      </w:pPr>
    </w:p>
    <w:sectPr w:rsidR="00E100E0" w:rsidRPr="00394C43" w:rsidSect="000304AD">
      <w:headerReference w:type="even" r:id="rId24"/>
      <w:footerReference w:type="default" r:id="rId25"/>
      <w:pgSz w:w="11906" w:h="16838" w:code="9"/>
      <w:pgMar w:top="993" w:right="567" w:bottom="568" w:left="1701" w:header="1123" w:footer="363" w:gutter="0"/>
      <w:pgBorders w:offsetFrom="page">
        <w:bottom w:val="single" w:sz="8" w:space="24" w:color="auto"/>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B8BAA" w14:textId="77777777" w:rsidR="004E4AA8" w:rsidRDefault="004E4AA8">
      <w:r>
        <w:separator/>
      </w:r>
    </w:p>
  </w:endnote>
  <w:endnote w:type="continuationSeparator" w:id="0">
    <w:p w14:paraId="555C0635" w14:textId="77777777" w:rsidR="004E4AA8" w:rsidRDefault="004E4AA8">
      <w:r>
        <w:continuationSeparator/>
      </w:r>
    </w:p>
  </w:endnote>
  <w:endnote w:type="continuationNotice" w:id="1">
    <w:p w14:paraId="76BCA768" w14:textId="77777777" w:rsidR="004E4AA8" w:rsidRDefault="004E4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951195125"/>
      <w:docPartObj>
        <w:docPartGallery w:val="Page Numbers (Bottom of Page)"/>
        <w:docPartUnique/>
      </w:docPartObj>
    </w:sdtPr>
    <w:sdtEndPr>
      <w:rPr>
        <w:noProof/>
      </w:rPr>
    </w:sdtEndPr>
    <w:sdtContent>
      <w:p w14:paraId="48EDC82D" w14:textId="708D19EA" w:rsidR="00833C76" w:rsidRPr="006420ED" w:rsidRDefault="00833C76"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20</w:t>
        </w:r>
        <w:r w:rsidRPr="006420ED">
          <w:rPr>
            <w:rFonts w:ascii="Arial" w:hAnsi="Arial" w:cs="Arial"/>
            <w:noProof/>
          </w:rPr>
          <w:fldChar w:fldCharType="end"/>
        </w:r>
      </w:p>
    </w:sdtContent>
  </w:sdt>
  <w:p w14:paraId="65253CF7" w14:textId="77777777" w:rsidR="00833C76" w:rsidRPr="006420ED" w:rsidRDefault="00833C76">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FB9C2" w14:textId="77777777" w:rsidR="004E4AA8" w:rsidRDefault="004E4AA8">
      <w:r>
        <w:separator/>
      </w:r>
    </w:p>
  </w:footnote>
  <w:footnote w:type="continuationSeparator" w:id="0">
    <w:p w14:paraId="1F68C697" w14:textId="77777777" w:rsidR="004E4AA8" w:rsidRDefault="004E4AA8">
      <w:r>
        <w:continuationSeparator/>
      </w:r>
    </w:p>
  </w:footnote>
  <w:footnote w:type="continuationNotice" w:id="1">
    <w:p w14:paraId="754E0C3A" w14:textId="77777777" w:rsidR="004E4AA8" w:rsidRDefault="004E4A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4BDF3" w14:textId="77777777" w:rsidR="00833C76" w:rsidRDefault="00833C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F7E71F" w14:textId="77777777" w:rsidR="00833C76" w:rsidRDefault="00833C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85325F3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644B1"/>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02333CD"/>
    <w:multiLevelType w:val="hybridMultilevel"/>
    <w:tmpl w:val="F7D8D1FC"/>
    <w:lvl w:ilvl="0" w:tplc="290656C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5C679B"/>
    <w:multiLevelType w:val="hybridMultilevel"/>
    <w:tmpl w:val="D7B0F7F4"/>
    <w:lvl w:ilvl="0" w:tplc="ED209E1C">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C35FBC"/>
    <w:multiLevelType w:val="multilevel"/>
    <w:tmpl w:val="1AD6C40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6"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65572F"/>
    <w:multiLevelType w:val="multilevel"/>
    <w:tmpl w:val="C3EC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0" w15:restartNumberingAfterBreak="0">
    <w:nsid w:val="2E116C22"/>
    <w:multiLevelType w:val="multilevel"/>
    <w:tmpl w:val="581695D2"/>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7C599A"/>
    <w:multiLevelType w:val="multilevel"/>
    <w:tmpl w:val="861A2E9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375842"/>
    <w:multiLevelType w:val="multilevel"/>
    <w:tmpl w:val="A2EA6FEE"/>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54784FFB"/>
    <w:multiLevelType w:val="hybridMultilevel"/>
    <w:tmpl w:val="47C26E64"/>
    <w:lvl w:ilvl="0" w:tplc="764E2F2E">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8E25CF"/>
    <w:multiLevelType w:val="multilevel"/>
    <w:tmpl w:val="3C78423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2A721E"/>
    <w:multiLevelType w:val="hybridMultilevel"/>
    <w:tmpl w:val="C1FC7CE6"/>
    <w:lvl w:ilvl="0" w:tplc="106E89BE">
      <w:start w:val="1"/>
      <w:numFmt w:val="upperLetter"/>
      <w:lvlText w:val="(%1)"/>
      <w:lvlJc w:val="left"/>
      <w:pPr>
        <w:ind w:left="720" w:hanging="360"/>
      </w:pPr>
      <w:rPr>
        <w:rFonts w:hint="default"/>
        <w:color w:val="0033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9E2112"/>
    <w:multiLevelType w:val="multilevel"/>
    <w:tmpl w:val="3EDE338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7" w15:restartNumberingAfterBreak="0">
    <w:nsid w:val="752D1849"/>
    <w:multiLevelType w:val="multilevel"/>
    <w:tmpl w:val="B2F62106"/>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sz w:val="24"/>
        <w:szCs w:val="24"/>
      </w:rPr>
    </w:lvl>
    <w:lvl w:ilvl="2">
      <w:start w:val="1"/>
      <w:numFmt w:val="decimal"/>
      <w:lvlText w:val="%1.%2.%3."/>
      <w:lvlJc w:val="left"/>
      <w:pPr>
        <w:ind w:left="2160" w:hanging="720"/>
      </w:pPr>
      <w:rPr>
        <w:rFonts w:hint="default"/>
        <w:b w:val="0"/>
        <w:bCs/>
      </w:rPr>
    </w:lvl>
    <w:lvl w:ilvl="3">
      <w:start w:val="1"/>
      <w:numFmt w:val="decimal"/>
      <w:suff w:val="space"/>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A530A94"/>
    <w:multiLevelType w:val="hybridMultilevel"/>
    <w:tmpl w:val="BC882088"/>
    <w:lvl w:ilvl="0" w:tplc="8B18B636">
      <w:start w:val="2"/>
      <w:numFmt w:val="bullet"/>
      <w:lvlText w:val="-"/>
      <w:lvlJc w:val="left"/>
      <w:pPr>
        <w:ind w:left="400" w:hanging="360"/>
      </w:pPr>
      <w:rPr>
        <w:rFonts w:ascii="Times New Roman" w:eastAsia="Calibri" w:hAnsi="Times New Roman" w:cs="Times New Roman" w:hint="default"/>
      </w:rPr>
    </w:lvl>
    <w:lvl w:ilvl="1" w:tplc="04270003">
      <w:start w:val="1"/>
      <w:numFmt w:val="bullet"/>
      <w:lvlText w:val="o"/>
      <w:lvlJc w:val="left"/>
      <w:pPr>
        <w:ind w:left="1120" w:hanging="360"/>
      </w:pPr>
      <w:rPr>
        <w:rFonts w:ascii="Courier New" w:hAnsi="Courier New" w:cs="Courier New" w:hint="default"/>
      </w:rPr>
    </w:lvl>
    <w:lvl w:ilvl="2" w:tplc="04270005">
      <w:start w:val="1"/>
      <w:numFmt w:val="bullet"/>
      <w:lvlText w:val=""/>
      <w:lvlJc w:val="left"/>
      <w:pPr>
        <w:ind w:left="1840" w:hanging="360"/>
      </w:pPr>
      <w:rPr>
        <w:rFonts w:ascii="Wingdings" w:hAnsi="Wingdings" w:hint="default"/>
      </w:rPr>
    </w:lvl>
    <w:lvl w:ilvl="3" w:tplc="04270001">
      <w:start w:val="1"/>
      <w:numFmt w:val="bullet"/>
      <w:lvlText w:val=""/>
      <w:lvlJc w:val="left"/>
      <w:pPr>
        <w:ind w:left="2560" w:hanging="360"/>
      </w:pPr>
      <w:rPr>
        <w:rFonts w:ascii="Symbol" w:hAnsi="Symbol" w:hint="default"/>
      </w:rPr>
    </w:lvl>
    <w:lvl w:ilvl="4" w:tplc="04270003">
      <w:start w:val="1"/>
      <w:numFmt w:val="bullet"/>
      <w:lvlText w:val="o"/>
      <w:lvlJc w:val="left"/>
      <w:pPr>
        <w:ind w:left="3280" w:hanging="360"/>
      </w:pPr>
      <w:rPr>
        <w:rFonts w:ascii="Courier New" w:hAnsi="Courier New" w:cs="Courier New" w:hint="default"/>
      </w:rPr>
    </w:lvl>
    <w:lvl w:ilvl="5" w:tplc="04270005">
      <w:start w:val="1"/>
      <w:numFmt w:val="bullet"/>
      <w:lvlText w:val=""/>
      <w:lvlJc w:val="left"/>
      <w:pPr>
        <w:ind w:left="4000" w:hanging="360"/>
      </w:pPr>
      <w:rPr>
        <w:rFonts w:ascii="Wingdings" w:hAnsi="Wingdings" w:hint="default"/>
      </w:rPr>
    </w:lvl>
    <w:lvl w:ilvl="6" w:tplc="04270001">
      <w:start w:val="1"/>
      <w:numFmt w:val="bullet"/>
      <w:lvlText w:val=""/>
      <w:lvlJc w:val="left"/>
      <w:pPr>
        <w:ind w:left="4720" w:hanging="360"/>
      </w:pPr>
      <w:rPr>
        <w:rFonts w:ascii="Symbol" w:hAnsi="Symbol" w:hint="default"/>
      </w:rPr>
    </w:lvl>
    <w:lvl w:ilvl="7" w:tplc="04270003">
      <w:start w:val="1"/>
      <w:numFmt w:val="bullet"/>
      <w:lvlText w:val="o"/>
      <w:lvlJc w:val="left"/>
      <w:pPr>
        <w:ind w:left="5440" w:hanging="360"/>
      </w:pPr>
      <w:rPr>
        <w:rFonts w:ascii="Courier New" w:hAnsi="Courier New" w:cs="Courier New" w:hint="default"/>
      </w:rPr>
    </w:lvl>
    <w:lvl w:ilvl="8" w:tplc="04270005">
      <w:start w:val="1"/>
      <w:numFmt w:val="bullet"/>
      <w:lvlText w:val=""/>
      <w:lvlJc w:val="left"/>
      <w:pPr>
        <w:ind w:left="6160" w:hanging="360"/>
      </w:pPr>
      <w:rPr>
        <w:rFonts w:ascii="Wingdings" w:hAnsi="Wingdings" w:hint="default"/>
      </w:rPr>
    </w:lvl>
  </w:abstractNum>
  <w:num w:numId="1" w16cid:durableId="1657996247">
    <w:abstractNumId w:val="0"/>
  </w:num>
  <w:num w:numId="2" w16cid:durableId="346369314">
    <w:abstractNumId w:val="15"/>
  </w:num>
  <w:num w:numId="3" w16cid:durableId="2045250404">
    <w:abstractNumId w:val="27"/>
  </w:num>
  <w:num w:numId="4" w16cid:durableId="774059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0162498">
    <w:abstractNumId w:val="13"/>
  </w:num>
  <w:num w:numId="6" w16cid:durableId="1832213663">
    <w:abstractNumId w:val="16"/>
  </w:num>
  <w:num w:numId="7" w16cid:durableId="983243013">
    <w:abstractNumId w:val="26"/>
  </w:num>
  <w:num w:numId="8" w16cid:durableId="828399758">
    <w:abstractNumId w:val="6"/>
  </w:num>
  <w:num w:numId="9" w16cid:durableId="816186505">
    <w:abstractNumId w:val="9"/>
  </w:num>
  <w:num w:numId="10" w16cid:durableId="1118262127">
    <w:abstractNumId w:val="7"/>
  </w:num>
  <w:num w:numId="11" w16cid:durableId="2065717771">
    <w:abstractNumId w:val="24"/>
  </w:num>
  <w:num w:numId="12" w16cid:durableId="1996107763">
    <w:abstractNumId w:val="1"/>
  </w:num>
  <w:num w:numId="13" w16cid:durableId="1063870057">
    <w:abstractNumId w:val="17"/>
  </w:num>
  <w:num w:numId="14" w16cid:durableId="898780785">
    <w:abstractNumId w:val="23"/>
  </w:num>
  <w:num w:numId="15" w16cid:durableId="1435905072">
    <w:abstractNumId w:val="8"/>
  </w:num>
  <w:num w:numId="16" w16cid:durableId="1766532902">
    <w:abstractNumId w:val="2"/>
  </w:num>
  <w:num w:numId="17" w16cid:durableId="1390298034">
    <w:abstractNumId w:val="14"/>
  </w:num>
  <w:num w:numId="18" w16cid:durableId="84502578">
    <w:abstractNumId w:val="4"/>
  </w:num>
  <w:num w:numId="19" w16cid:durableId="758253919">
    <w:abstractNumId w:val="18"/>
  </w:num>
  <w:num w:numId="20" w16cid:durableId="1026062176">
    <w:abstractNumId w:val="25"/>
  </w:num>
  <w:num w:numId="21" w16cid:durableId="1977831454">
    <w:abstractNumId w:val="22"/>
  </w:num>
  <w:num w:numId="22" w16cid:durableId="572546554">
    <w:abstractNumId w:val="10"/>
  </w:num>
  <w:num w:numId="23" w16cid:durableId="938219676">
    <w:abstractNumId w:val="21"/>
  </w:num>
  <w:num w:numId="24" w16cid:durableId="404303242">
    <w:abstractNumId w:val="20"/>
  </w:num>
  <w:num w:numId="25" w16cid:durableId="1198739522">
    <w:abstractNumId w:val="11"/>
  </w:num>
  <w:num w:numId="26" w16cid:durableId="2006471502">
    <w:abstractNumId w:val="12"/>
  </w:num>
  <w:num w:numId="27" w16cid:durableId="1853300090">
    <w:abstractNumId w:val="19"/>
  </w:num>
  <w:num w:numId="28" w16cid:durableId="1731534322">
    <w:abstractNumId w:val="5"/>
  </w:num>
  <w:num w:numId="29" w16cid:durableId="1272275310">
    <w:abstractNumId w:val="3"/>
  </w:num>
  <w:num w:numId="30" w16cid:durableId="144966702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5693744">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5A8"/>
    <w:rsid w:val="0000273E"/>
    <w:rsid w:val="00002781"/>
    <w:rsid w:val="00002A42"/>
    <w:rsid w:val="00002FD4"/>
    <w:rsid w:val="00003683"/>
    <w:rsid w:val="00003FFB"/>
    <w:rsid w:val="00004547"/>
    <w:rsid w:val="00004633"/>
    <w:rsid w:val="00005123"/>
    <w:rsid w:val="000052BE"/>
    <w:rsid w:val="00006493"/>
    <w:rsid w:val="00006F32"/>
    <w:rsid w:val="00011E9A"/>
    <w:rsid w:val="00012539"/>
    <w:rsid w:val="00012E99"/>
    <w:rsid w:val="00012F62"/>
    <w:rsid w:val="00013942"/>
    <w:rsid w:val="0001465E"/>
    <w:rsid w:val="000149E7"/>
    <w:rsid w:val="00014FED"/>
    <w:rsid w:val="00017402"/>
    <w:rsid w:val="00017FAD"/>
    <w:rsid w:val="00020755"/>
    <w:rsid w:val="00020E52"/>
    <w:rsid w:val="000223C7"/>
    <w:rsid w:val="00022594"/>
    <w:rsid w:val="00022F8A"/>
    <w:rsid w:val="000249FB"/>
    <w:rsid w:val="00025B69"/>
    <w:rsid w:val="00026867"/>
    <w:rsid w:val="00026FB8"/>
    <w:rsid w:val="0003032C"/>
    <w:rsid w:val="000304AD"/>
    <w:rsid w:val="0003062D"/>
    <w:rsid w:val="0003094E"/>
    <w:rsid w:val="00030AEE"/>
    <w:rsid w:val="00030CF4"/>
    <w:rsid w:val="00032312"/>
    <w:rsid w:val="00032416"/>
    <w:rsid w:val="000325AB"/>
    <w:rsid w:val="00032B8F"/>
    <w:rsid w:val="0003318A"/>
    <w:rsid w:val="000339F2"/>
    <w:rsid w:val="0003405A"/>
    <w:rsid w:val="000352AD"/>
    <w:rsid w:val="00035A59"/>
    <w:rsid w:val="000364E2"/>
    <w:rsid w:val="00036B82"/>
    <w:rsid w:val="00036DE2"/>
    <w:rsid w:val="00037C0E"/>
    <w:rsid w:val="000401EA"/>
    <w:rsid w:val="000403E5"/>
    <w:rsid w:val="00040BEA"/>
    <w:rsid w:val="000446F1"/>
    <w:rsid w:val="00044895"/>
    <w:rsid w:val="00045F96"/>
    <w:rsid w:val="00046DA9"/>
    <w:rsid w:val="000470B5"/>
    <w:rsid w:val="000501EC"/>
    <w:rsid w:val="000505D5"/>
    <w:rsid w:val="00050B3B"/>
    <w:rsid w:val="00050C76"/>
    <w:rsid w:val="00052AD4"/>
    <w:rsid w:val="00052EEA"/>
    <w:rsid w:val="00052F16"/>
    <w:rsid w:val="00053811"/>
    <w:rsid w:val="00053CC8"/>
    <w:rsid w:val="00054B62"/>
    <w:rsid w:val="00055B33"/>
    <w:rsid w:val="00060C61"/>
    <w:rsid w:val="00061AAE"/>
    <w:rsid w:val="00061F48"/>
    <w:rsid w:val="0006212A"/>
    <w:rsid w:val="000621F8"/>
    <w:rsid w:val="00062327"/>
    <w:rsid w:val="00062BF2"/>
    <w:rsid w:val="00062C6E"/>
    <w:rsid w:val="0006530D"/>
    <w:rsid w:val="0006668D"/>
    <w:rsid w:val="000669FF"/>
    <w:rsid w:val="00066FDE"/>
    <w:rsid w:val="00067654"/>
    <w:rsid w:val="00067B00"/>
    <w:rsid w:val="000713DB"/>
    <w:rsid w:val="000715D9"/>
    <w:rsid w:val="000720BA"/>
    <w:rsid w:val="0007275F"/>
    <w:rsid w:val="000734AB"/>
    <w:rsid w:val="000737FB"/>
    <w:rsid w:val="000742F8"/>
    <w:rsid w:val="00074957"/>
    <w:rsid w:val="00074DE2"/>
    <w:rsid w:val="000751C0"/>
    <w:rsid w:val="00075202"/>
    <w:rsid w:val="00075264"/>
    <w:rsid w:val="0007774C"/>
    <w:rsid w:val="00077B6C"/>
    <w:rsid w:val="00080040"/>
    <w:rsid w:val="000801AB"/>
    <w:rsid w:val="0008205C"/>
    <w:rsid w:val="00082174"/>
    <w:rsid w:val="000821EB"/>
    <w:rsid w:val="00082677"/>
    <w:rsid w:val="00082B45"/>
    <w:rsid w:val="00083E7C"/>
    <w:rsid w:val="00083FCD"/>
    <w:rsid w:val="00084618"/>
    <w:rsid w:val="00084A2A"/>
    <w:rsid w:val="00084F29"/>
    <w:rsid w:val="000850D9"/>
    <w:rsid w:val="000858C8"/>
    <w:rsid w:val="00086AC6"/>
    <w:rsid w:val="00086CDA"/>
    <w:rsid w:val="00086DDF"/>
    <w:rsid w:val="00087C02"/>
    <w:rsid w:val="000903B9"/>
    <w:rsid w:val="000903EE"/>
    <w:rsid w:val="000907AF"/>
    <w:rsid w:val="00090823"/>
    <w:rsid w:val="00090A3B"/>
    <w:rsid w:val="00091389"/>
    <w:rsid w:val="000927A6"/>
    <w:rsid w:val="00093646"/>
    <w:rsid w:val="000936A7"/>
    <w:rsid w:val="000949B3"/>
    <w:rsid w:val="00094D8C"/>
    <w:rsid w:val="00094E21"/>
    <w:rsid w:val="00095CEF"/>
    <w:rsid w:val="0009650B"/>
    <w:rsid w:val="00096898"/>
    <w:rsid w:val="000969DB"/>
    <w:rsid w:val="00096CBC"/>
    <w:rsid w:val="000971B3"/>
    <w:rsid w:val="00097C6E"/>
    <w:rsid w:val="000A04C7"/>
    <w:rsid w:val="000A05ED"/>
    <w:rsid w:val="000A0C97"/>
    <w:rsid w:val="000A1266"/>
    <w:rsid w:val="000A195C"/>
    <w:rsid w:val="000A1AD2"/>
    <w:rsid w:val="000A284B"/>
    <w:rsid w:val="000A324A"/>
    <w:rsid w:val="000A4D00"/>
    <w:rsid w:val="000A4D42"/>
    <w:rsid w:val="000A5003"/>
    <w:rsid w:val="000A5D18"/>
    <w:rsid w:val="000A5D44"/>
    <w:rsid w:val="000A7917"/>
    <w:rsid w:val="000A7982"/>
    <w:rsid w:val="000A7B58"/>
    <w:rsid w:val="000A7CC8"/>
    <w:rsid w:val="000A7FA6"/>
    <w:rsid w:val="000B05A7"/>
    <w:rsid w:val="000B0706"/>
    <w:rsid w:val="000B195B"/>
    <w:rsid w:val="000B2292"/>
    <w:rsid w:val="000B2F79"/>
    <w:rsid w:val="000B452A"/>
    <w:rsid w:val="000B45A9"/>
    <w:rsid w:val="000B492E"/>
    <w:rsid w:val="000B54DF"/>
    <w:rsid w:val="000B6AF8"/>
    <w:rsid w:val="000B7C86"/>
    <w:rsid w:val="000C1019"/>
    <w:rsid w:val="000C113D"/>
    <w:rsid w:val="000C2933"/>
    <w:rsid w:val="000C3471"/>
    <w:rsid w:val="000C365F"/>
    <w:rsid w:val="000C3BEE"/>
    <w:rsid w:val="000C4F01"/>
    <w:rsid w:val="000C50E0"/>
    <w:rsid w:val="000C5245"/>
    <w:rsid w:val="000C5389"/>
    <w:rsid w:val="000C5930"/>
    <w:rsid w:val="000C7597"/>
    <w:rsid w:val="000D0C61"/>
    <w:rsid w:val="000D2C6F"/>
    <w:rsid w:val="000D38F5"/>
    <w:rsid w:val="000D3CFA"/>
    <w:rsid w:val="000D4D6D"/>
    <w:rsid w:val="000D5DB3"/>
    <w:rsid w:val="000D624D"/>
    <w:rsid w:val="000D67F5"/>
    <w:rsid w:val="000D6FBC"/>
    <w:rsid w:val="000D7C7D"/>
    <w:rsid w:val="000E007B"/>
    <w:rsid w:val="000E04A9"/>
    <w:rsid w:val="000E06C7"/>
    <w:rsid w:val="000E09AA"/>
    <w:rsid w:val="000E1D3E"/>
    <w:rsid w:val="000E20A1"/>
    <w:rsid w:val="000E2345"/>
    <w:rsid w:val="000E23A9"/>
    <w:rsid w:val="000E2730"/>
    <w:rsid w:val="000E301E"/>
    <w:rsid w:val="000E3DAF"/>
    <w:rsid w:val="000E3FB5"/>
    <w:rsid w:val="000E42D4"/>
    <w:rsid w:val="000E43B9"/>
    <w:rsid w:val="000F0237"/>
    <w:rsid w:val="000F057D"/>
    <w:rsid w:val="000F0585"/>
    <w:rsid w:val="000F2182"/>
    <w:rsid w:val="000F2CBE"/>
    <w:rsid w:val="000F3194"/>
    <w:rsid w:val="000F3BC4"/>
    <w:rsid w:val="000F6039"/>
    <w:rsid w:val="000F76C8"/>
    <w:rsid w:val="001008BE"/>
    <w:rsid w:val="00100915"/>
    <w:rsid w:val="00100E48"/>
    <w:rsid w:val="00100F1A"/>
    <w:rsid w:val="00101285"/>
    <w:rsid w:val="001014BB"/>
    <w:rsid w:val="001019E6"/>
    <w:rsid w:val="00101DF7"/>
    <w:rsid w:val="00101E12"/>
    <w:rsid w:val="00102947"/>
    <w:rsid w:val="00102BD4"/>
    <w:rsid w:val="00104878"/>
    <w:rsid w:val="00104AA8"/>
    <w:rsid w:val="00104AD4"/>
    <w:rsid w:val="00105080"/>
    <w:rsid w:val="00105406"/>
    <w:rsid w:val="00107DDE"/>
    <w:rsid w:val="001105D3"/>
    <w:rsid w:val="0011075E"/>
    <w:rsid w:val="00111F43"/>
    <w:rsid w:val="0011414F"/>
    <w:rsid w:val="001152C2"/>
    <w:rsid w:val="00117801"/>
    <w:rsid w:val="00120545"/>
    <w:rsid w:val="00120B5E"/>
    <w:rsid w:val="00121B57"/>
    <w:rsid w:val="0012349E"/>
    <w:rsid w:val="00123AC6"/>
    <w:rsid w:val="0012475C"/>
    <w:rsid w:val="00124D44"/>
    <w:rsid w:val="001250C4"/>
    <w:rsid w:val="001254FD"/>
    <w:rsid w:val="001255A8"/>
    <w:rsid w:val="00125685"/>
    <w:rsid w:val="00125830"/>
    <w:rsid w:val="001269C6"/>
    <w:rsid w:val="00126B67"/>
    <w:rsid w:val="0012744F"/>
    <w:rsid w:val="001278F4"/>
    <w:rsid w:val="001307F9"/>
    <w:rsid w:val="00130E50"/>
    <w:rsid w:val="00131146"/>
    <w:rsid w:val="00132189"/>
    <w:rsid w:val="00133335"/>
    <w:rsid w:val="00133E82"/>
    <w:rsid w:val="00134421"/>
    <w:rsid w:val="001352A8"/>
    <w:rsid w:val="001356C4"/>
    <w:rsid w:val="001359F2"/>
    <w:rsid w:val="00135C74"/>
    <w:rsid w:val="00137049"/>
    <w:rsid w:val="00137058"/>
    <w:rsid w:val="001375EA"/>
    <w:rsid w:val="0013788B"/>
    <w:rsid w:val="0014020C"/>
    <w:rsid w:val="00140349"/>
    <w:rsid w:val="00140702"/>
    <w:rsid w:val="00140D16"/>
    <w:rsid w:val="0014145E"/>
    <w:rsid w:val="001424DF"/>
    <w:rsid w:val="00144377"/>
    <w:rsid w:val="0014488E"/>
    <w:rsid w:val="00144BCB"/>
    <w:rsid w:val="001455DC"/>
    <w:rsid w:val="00145681"/>
    <w:rsid w:val="0014609E"/>
    <w:rsid w:val="00146968"/>
    <w:rsid w:val="001469AC"/>
    <w:rsid w:val="00147264"/>
    <w:rsid w:val="00147D97"/>
    <w:rsid w:val="00150654"/>
    <w:rsid w:val="001508EC"/>
    <w:rsid w:val="00150965"/>
    <w:rsid w:val="00150AED"/>
    <w:rsid w:val="00150D65"/>
    <w:rsid w:val="00150EB9"/>
    <w:rsid w:val="0015146D"/>
    <w:rsid w:val="00151680"/>
    <w:rsid w:val="001517CB"/>
    <w:rsid w:val="00151CE0"/>
    <w:rsid w:val="00151DFD"/>
    <w:rsid w:val="00152E08"/>
    <w:rsid w:val="001533C9"/>
    <w:rsid w:val="00154E82"/>
    <w:rsid w:val="001551BB"/>
    <w:rsid w:val="001568D4"/>
    <w:rsid w:val="0016055F"/>
    <w:rsid w:val="00160576"/>
    <w:rsid w:val="00160896"/>
    <w:rsid w:val="001608BC"/>
    <w:rsid w:val="00160CBB"/>
    <w:rsid w:val="00162CA4"/>
    <w:rsid w:val="00162FDE"/>
    <w:rsid w:val="001642AC"/>
    <w:rsid w:val="001646AF"/>
    <w:rsid w:val="001648C3"/>
    <w:rsid w:val="00167A4D"/>
    <w:rsid w:val="00170495"/>
    <w:rsid w:val="00170B65"/>
    <w:rsid w:val="00171DF0"/>
    <w:rsid w:val="00172326"/>
    <w:rsid w:val="0017236C"/>
    <w:rsid w:val="001725B1"/>
    <w:rsid w:val="00173123"/>
    <w:rsid w:val="001745CA"/>
    <w:rsid w:val="00174AA6"/>
    <w:rsid w:val="00175783"/>
    <w:rsid w:val="00175964"/>
    <w:rsid w:val="00175A67"/>
    <w:rsid w:val="00177BC6"/>
    <w:rsid w:val="0018249F"/>
    <w:rsid w:val="00183494"/>
    <w:rsid w:val="00183513"/>
    <w:rsid w:val="00183640"/>
    <w:rsid w:val="00183AAE"/>
    <w:rsid w:val="001841EE"/>
    <w:rsid w:val="00185393"/>
    <w:rsid w:val="001854A4"/>
    <w:rsid w:val="001856E7"/>
    <w:rsid w:val="00185CF2"/>
    <w:rsid w:val="0018646B"/>
    <w:rsid w:val="00186C62"/>
    <w:rsid w:val="0018769B"/>
    <w:rsid w:val="00187708"/>
    <w:rsid w:val="00187801"/>
    <w:rsid w:val="00187FAA"/>
    <w:rsid w:val="00190591"/>
    <w:rsid w:val="0019123C"/>
    <w:rsid w:val="00192779"/>
    <w:rsid w:val="0019397B"/>
    <w:rsid w:val="00193A66"/>
    <w:rsid w:val="001940D0"/>
    <w:rsid w:val="001951FC"/>
    <w:rsid w:val="00196305"/>
    <w:rsid w:val="00196562"/>
    <w:rsid w:val="00196C56"/>
    <w:rsid w:val="00196E45"/>
    <w:rsid w:val="00197240"/>
    <w:rsid w:val="001A00EC"/>
    <w:rsid w:val="001A0343"/>
    <w:rsid w:val="001A0FFF"/>
    <w:rsid w:val="001A1CAC"/>
    <w:rsid w:val="001A446D"/>
    <w:rsid w:val="001A464B"/>
    <w:rsid w:val="001A4D0E"/>
    <w:rsid w:val="001A6098"/>
    <w:rsid w:val="001A6940"/>
    <w:rsid w:val="001A6A1F"/>
    <w:rsid w:val="001A76CF"/>
    <w:rsid w:val="001B037F"/>
    <w:rsid w:val="001B0558"/>
    <w:rsid w:val="001B15DE"/>
    <w:rsid w:val="001B1714"/>
    <w:rsid w:val="001B19F3"/>
    <w:rsid w:val="001B26BF"/>
    <w:rsid w:val="001B2D6D"/>
    <w:rsid w:val="001B3581"/>
    <w:rsid w:val="001B36EE"/>
    <w:rsid w:val="001B50B3"/>
    <w:rsid w:val="001B57F6"/>
    <w:rsid w:val="001B667C"/>
    <w:rsid w:val="001B7710"/>
    <w:rsid w:val="001C0493"/>
    <w:rsid w:val="001C0534"/>
    <w:rsid w:val="001C2C05"/>
    <w:rsid w:val="001C37D2"/>
    <w:rsid w:val="001C41D7"/>
    <w:rsid w:val="001C454D"/>
    <w:rsid w:val="001C6190"/>
    <w:rsid w:val="001C78A2"/>
    <w:rsid w:val="001D060B"/>
    <w:rsid w:val="001D0BFA"/>
    <w:rsid w:val="001D0C67"/>
    <w:rsid w:val="001D0D18"/>
    <w:rsid w:val="001D1AC1"/>
    <w:rsid w:val="001D3645"/>
    <w:rsid w:val="001D4AC5"/>
    <w:rsid w:val="001D5038"/>
    <w:rsid w:val="001D51B7"/>
    <w:rsid w:val="001D5DE4"/>
    <w:rsid w:val="001D6C2D"/>
    <w:rsid w:val="001E03B1"/>
    <w:rsid w:val="001E04A1"/>
    <w:rsid w:val="001E0714"/>
    <w:rsid w:val="001E0B29"/>
    <w:rsid w:val="001E2889"/>
    <w:rsid w:val="001E43A9"/>
    <w:rsid w:val="001E4E8E"/>
    <w:rsid w:val="001E509F"/>
    <w:rsid w:val="001E5A45"/>
    <w:rsid w:val="001E647E"/>
    <w:rsid w:val="001E6488"/>
    <w:rsid w:val="001E65A7"/>
    <w:rsid w:val="001E67A8"/>
    <w:rsid w:val="001E6D26"/>
    <w:rsid w:val="001E753B"/>
    <w:rsid w:val="001F0A9E"/>
    <w:rsid w:val="001F0EEE"/>
    <w:rsid w:val="001F1DB6"/>
    <w:rsid w:val="001F1E80"/>
    <w:rsid w:val="001F310C"/>
    <w:rsid w:val="001F3972"/>
    <w:rsid w:val="001F4106"/>
    <w:rsid w:val="001F4997"/>
    <w:rsid w:val="001F4CA2"/>
    <w:rsid w:val="001F4DEF"/>
    <w:rsid w:val="001F59F4"/>
    <w:rsid w:val="001F6283"/>
    <w:rsid w:val="001F6768"/>
    <w:rsid w:val="001F74ED"/>
    <w:rsid w:val="00200967"/>
    <w:rsid w:val="00200B53"/>
    <w:rsid w:val="00202588"/>
    <w:rsid w:val="00202A1C"/>
    <w:rsid w:val="002034C6"/>
    <w:rsid w:val="00203CD2"/>
    <w:rsid w:val="002064B2"/>
    <w:rsid w:val="00206581"/>
    <w:rsid w:val="002068C5"/>
    <w:rsid w:val="00206A25"/>
    <w:rsid w:val="00206D52"/>
    <w:rsid w:val="002119E8"/>
    <w:rsid w:val="0021203E"/>
    <w:rsid w:val="00212948"/>
    <w:rsid w:val="00212B38"/>
    <w:rsid w:val="00212CEB"/>
    <w:rsid w:val="002131E5"/>
    <w:rsid w:val="00213BCE"/>
    <w:rsid w:val="002141F6"/>
    <w:rsid w:val="00215518"/>
    <w:rsid w:val="002157D1"/>
    <w:rsid w:val="00215B46"/>
    <w:rsid w:val="0021658D"/>
    <w:rsid w:val="00216FFE"/>
    <w:rsid w:val="00217CC9"/>
    <w:rsid w:val="002202C0"/>
    <w:rsid w:val="00220806"/>
    <w:rsid w:val="00220DF4"/>
    <w:rsid w:val="002211F7"/>
    <w:rsid w:val="00221BD3"/>
    <w:rsid w:val="00221F25"/>
    <w:rsid w:val="0022302A"/>
    <w:rsid w:val="002232E7"/>
    <w:rsid w:val="00223423"/>
    <w:rsid w:val="00224A4C"/>
    <w:rsid w:val="00225041"/>
    <w:rsid w:val="0022534B"/>
    <w:rsid w:val="002253CD"/>
    <w:rsid w:val="00225649"/>
    <w:rsid w:val="0022603A"/>
    <w:rsid w:val="002263C2"/>
    <w:rsid w:val="00226B43"/>
    <w:rsid w:val="002276A5"/>
    <w:rsid w:val="00227D30"/>
    <w:rsid w:val="00227F45"/>
    <w:rsid w:val="00230CD8"/>
    <w:rsid w:val="00230D69"/>
    <w:rsid w:val="00230F4A"/>
    <w:rsid w:val="00231126"/>
    <w:rsid w:val="0023130E"/>
    <w:rsid w:val="002317CD"/>
    <w:rsid w:val="002326F4"/>
    <w:rsid w:val="00232B4E"/>
    <w:rsid w:val="002333CF"/>
    <w:rsid w:val="00233B37"/>
    <w:rsid w:val="00234261"/>
    <w:rsid w:val="002342C5"/>
    <w:rsid w:val="002350BB"/>
    <w:rsid w:val="00235938"/>
    <w:rsid w:val="00235FBE"/>
    <w:rsid w:val="0023621D"/>
    <w:rsid w:val="002373B3"/>
    <w:rsid w:val="00242D0B"/>
    <w:rsid w:val="002432F4"/>
    <w:rsid w:val="00243A26"/>
    <w:rsid w:val="00244464"/>
    <w:rsid w:val="00244C83"/>
    <w:rsid w:val="0024542B"/>
    <w:rsid w:val="00245459"/>
    <w:rsid w:val="002457F1"/>
    <w:rsid w:val="00246B74"/>
    <w:rsid w:val="00246E54"/>
    <w:rsid w:val="002500FD"/>
    <w:rsid w:val="00250B97"/>
    <w:rsid w:val="00250CE9"/>
    <w:rsid w:val="0025310C"/>
    <w:rsid w:val="0025417B"/>
    <w:rsid w:val="00254533"/>
    <w:rsid w:val="00254BD7"/>
    <w:rsid w:val="00254DD2"/>
    <w:rsid w:val="00254DEB"/>
    <w:rsid w:val="0025567D"/>
    <w:rsid w:val="0025592D"/>
    <w:rsid w:val="002560F6"/>
    <w:rsid w:val="00256964"/>
    <w:rsid w:val="002569FC"/>
    <w:rsid w:val="00256DF1"/>
    <w:rsid w:val="00260276"/>
    <w:rsid w:val="00261041"/>
    <w:rsid w:val="00261DED"/>
    <w:rsid w:val="00262A8E"/>
    <w:rsid w:val="00263486"/>
    <w:rsid w:val="002652B4"/>
    <w:rsid w:val="00265A33"/>
    <w:rsid w:val="0026629F"/>
    <w:rsid w:val="00266483"/>
    <w:rsid w:val="002700B6"/>
    <w:rsid w:val="00270656"/>
    <w:rsid w:val="00271349"/>
    <w:rsid w:val="00271BDD"/>
    <w:rsid w:val="00272B87"/>
    <w:rsid w:val="002745AD"/>
    <w:rsid w:val="00274A13"/>
    <w:rsid w:val="002750A9"/>
    <w:rsid w:val="00275653"/>
    <w:rsid w:val="00276080"/>
    <w:rsid w:val="0027646D"/>
    <w:rsid w:val="00277091"/>
    <w:rsid w:val="00280A45"/>
    <w:rsid w:val="00280C2D"/>
    <w:rsid w:val="00281259"/>
    <w:rsid w:val="002813E9"/>
    <w:rsid w:val="00284A3E"/>
    <w:rsid w:val="00284D50"/>
    <w:rsid w:val="00286113"/>
    <w:rsid w:val="00287336"/>
    <w:rsid w:val="00287AF3"/>
    <w:rsid w:val="00287BD3"/>
    <w:rsid w:val="00290DF7"/>
    <w:rsid w:val="002911E0"/>
    <w:rsid w:val="00291515"/>
    <w:rsid w:val="00291826"/>
    <w:rsid w:val="0029200B"/>
    <w:rsid w:val="002927DC"/>
    <w:rsid w:val="002929C2"/>
    <w:rsid w:val="0029449F"/>
    <w:rsid w:val="00294C4D"/>
    <w:rsid w:val="00294FEB"/>
    <w:rsid w:val="002950B0"/>
    <w:rsid w:val="00295101"/>
    <w:rsid w:val="00295452"/>
    <w:rsid w:val="00295DFC"/>
    <w:rsid w:val="00296A6D"/>
    <w:rsid w:val="002972A5"/>
    <w:rsid w:val="0029747D"/>
    <w:rsid w:val="002A0C02"/>
    <w:rsid w:val="002A1173"/>
    <w:rsid w:val="002A1E83"/>
    <w:rsid w:val="002A2DDF"/>
    <w:rsid w:val="002A3108"/>
    <w:rsid w:val="002A43D2"/>
    <w:rsid w:val="002A47D1"/>
    <w:rsid w:val="002A52D4"/>
    <w:rsid w:val="002A53ED"/>
    <w:rsid w:val="002A5A68"/>
    <w:rsid w:val="002A5B56"/>
    <w:rsid w:val="002A6DD7"/>
    <w:rsid w:val="002A72A2"/>
    <w:rsid w:val="002A75EB"/>
    <w:rsid w:val="002B0CA6"/>
    <w:rsid w:val="002B127A"/>
    <w:rsid w:val="002B4160"/>
    <w:rsid w:val="002B4B03"/>
    <w:rsid w:val="002B5116"/>
    <w:rsid w:val="002B56A3"/>
    <w:rsid w:val="002B5E60"/>
    <w:rsid w:val="002B5F23"/>
    <w:rsid w:val="002B61E2"/>
    <w:rsid w:val="002B6210"/>
    <w:rsid w:val="002B6A38"/>
    <w:rsid w:val="002B6C94"/>
    <w:rsid w:val="002C1E5A"/>
    <w:rsid w:val="002C2C77"/>
    <w:rsid w:val="002C320C"/>
    <w:rsid w:val="002C43B2"/>
    <w:rsid w:val="002C4860"/>
    <w:rsid w:val="002C4944"/>
    <w:rsid w:val="002C538B"/>
    <w:rsid w:val="002C6C60"/>
    <w:rsid w:val="002D0351"/>
    <w:rsid w:val="002D092C"/>
    <w:rsid w:val="002D0DFC"/>
    <w:rsid w:val="002D2010"/>
    <w:rsid w:val="002D2FEE"/>
    <w:rsid w:val="002D3852"/>
    <w:rsid w:val="002D39EC"/>
    <w:rsid w:val="002D59AB"/>
    <w:rsid w:val="002D5B20"/>
    <w:rsid w:val="002D67B4"/>
    <w:rsid w:val="002D6C7F"/>
    <w:rsid w:val="002E0007"/>
    <w:rsid w:val="002E0651"/>
    <w:rsid w:val="002E0F86"/>
    <w:rsid w:val="002E1395"/>
    <w:rsid w:val="002E2EEF"/>
    <w:rsid w:val="002E3BF0"/>
    <w:rsid w:val="002E404C"/>
    <w:rsid w:val="002E4E82"/>
    <w:rsid w:val="002E504D"/>
    <w:rsid w:val="002E5203"/>
    <w:rsid w:val="002E5BFD"/>
    <w:rsid w:val="002E6FFE"/>
    <w:rsid w:val="002E72E5"/>
    <w:rsid w:val="002F1672"/>
    <w:rsid w:val="002F2687"/>
    <w:rsid w:val="002F333D"/>
    <w:rsid w:val="002F4FB1"/>
    <w:rsid w:val="002F56B2"/>
    <w:rsid w:val="002F5A55"/>
    <w:rsid w:val="002F6DB7"/>
    <w:rsid w:val="002F70AF"/>
    <w:rsid w:val="002F73F5"/>
    <w:rsid w:val="00301689"/>
    <w:rsid w:val="00301785"/>
    <w:rsid w:val="00301BDB"/>
    <w:rsid w:val="00301D25"/>
    <w:rsid w:val="00301FB9"/>
    <w:rsid w:val="00302968"/>
    <w:rsid w:val="00302C57"/>
    <w:rsid w:val="003037A6"/>
    <w:rsid w:val="0030456C"/>
    <w:rsid w:val="0030475A"/>
    <w:rsid w:val="00304DE9"/>
    <w:rsid w:val="003055F8"/>
    <w:rsid w:val="00305AAC"/>
    <w:rsid w:val="003066C9"/>
    <w:rsid w:val="003067BB"/>
    <w:rsid w:val="00307733"/>
    <w:rsid w:val="0031068F"/>
    <w:rsid w:val="00310937"/>
    <w:rsid w:val="00311303"/>
    <w:rsid w:val="00311DFD"/>
    <w:rsid w:val="0031202F"/>
    <w:rsid w:val="00312D17"/>
    <w:rsid w:val="00314601"/>
    <w:rsid w:val="003148CB"/>
    <w:rsid w:val="00314D06"/>
    <w:rsid w:val="00314F49"/>
    <w:rsid w:val="00315415"/>
    <w:rsid w:val="003159D1"/>
    <w:rsid w:val="00315BCD"/>
    <w:rsid w:val="003168C7"/>
    <w:rsid w:val="00317446"/>
    <w:rsid w:val="00321931"/>
    <w:rsid w:val="00322219"/>
    <w:rsid w:val="003222F8"/>
    <w:rsid w:val="003238FC"/>
    <w:rsid w:val="00324180"/>
    <w:rsid w:val="00324468"/>
    <w:rsid w:val="00325055"/>
    <w:rsid w:val="00325373"/>
    <w:rsid w:val="00326157"/>
    <w:rsid w:val="003263F1"/>
    <w:rsid w:val="003279A6"/>
    <w:rsid w:val="00327A08"/>
    <w:rsid w:val="00327AD0"/>
    <w:rsid w:val="00327D68"/>
    <w:rsid w:val="0033116E"/>
    <w:rsid w:val="003311BB"/>
    <w:rsid w:val="003329F1"/>
    <w:rsid w:val="00332C1A"/>
    <w:rsid w:val="00333028"/>
    <w:rsid w:val="00333932"/>
    <w:rsid w:val="00333A15"/>
    <w:rsid w:val="00333CCE"/>
    <w:rsid w:val="0033486C"/>
    <w:rsid w:val="00334D91"/>
    <w:rsid w:val="003351C1"/>
    <w:rsid w:val="0033646D"/>
    <w:rsid w:val="00337128"/>
    <w:rsid w:val="003402EB"/>
    <w:rsid w:val="00340483"/>
    <w:rsid w:val="003411BB"/>
    <w:rsid w:val="003413ED"/>
    <w:rsid w:val="00341B98"/>
    <w:rsid w:val="00342411"/>
    <w:rsid w:val="0034388E"/>
    <w:rsid w:val="00344CD0"/>
    <w:rsid w:val="00344F52"/>
    <w:rsid w:val="00345F47"/>
    <w:rsid w:val="0034665A"/>
    <w:rsid w:val="00346765"/>
    <w:rsid w:val="00346B78"/>
    <w:rsid w:val="00346DD2"/>
    <w:rsid w:val="00347D79"/>
    <w:rsid w:val="00347EAE"/>
    <w:rsid w:val="00350B1C"/>
    <w:rsid w:val="00350B2E"/>
    <w:rsid w:val="00351442"/>
    <w:rsid w:val="00352452"/>
    <w:rsid w:val="003535F7"/>
    <w:rsid w:val="0035370A"/>
    <w:rsid w:val="00353F0D"/>
    <w:rsid w:val="003541CC"/>
    <w:rsid w:val="00354717"/>
    <w:rsid w:val="003547CC"/>
    <w:rsid w:val="00355A89"/>
    <w:rsid w:val="003560EA"/>
    <w:rsid w:val="003564F1"/>
    <w:rsid w:val="00356B98"/>
    <w:rsid w:val="0035728F"/>
    <w:rsid w:val="00357815"/>
    <w:rsid w:val="00357E5F"/>
    <w:rsid w:val="003604D7"/>
    <w:rsid w:val="003613C0"/>
    <w:rsid w:val="00362B77"/>
    <w:rsid w:val="003642F2"/>
    <w:rsid w:val="0036579F"/>
    <w:rsid w:val="003657AA"/>
    <w:rsid w:val="00365C5F"/>
    <w:rsid w:val="00365CFA"/>
    <w:rsid w:val="00366426"/>
    <w:rsid w:val="00366623"/>
    <w:rsid w:val="00366942"/>
    <w:rsid w:val="00367A8C"/>
    <w:rsid w:val="00367DB6"/>
    <w:rsid w:val="00367E4F"/>
    <w:rsid w:val="00370C79"/>
    <w:rsid w:val="00372FEC"/>
    <w:rsid w:val="00373CDD"/>
    <w:rsid w:val="00374500"/>
    <w:rsid w:val="00374514"/>
    <w:rsid w:val="00374731"/>
    <w:rsid w:val="00374831"/>
    <w:rsid w:val="00374BE2"/>
    <w:rsid w:val="00375369"/>
    <w:rsid w:val="0037571B"/>
    <w:rsid w:val="00375DCC"/>
    <w:rsid w:val="00375E81"/>
    <w:rsid w:val="00376B9B"/>
    <w:rsid w:val="003775B5"/>
    <w:rsid w:val="00377EDD"/>
    <w:rsid w:val="003810F4"/>
    <w:rsid w:val="003813AE"/>
    <w:rsid w:val="003819C6"/>
    <w:rsid w:val="00381F12"/>
    <w:rsid w:val="0038366D"/>
    <w:rsid w:val="00384533"/>
    <w:rsid w:val="00385DE1"/>
    <w:rsid w:val="0038680A"/>
    <w:rsid w:val="00386CFC"/>
    <w:rsid w:val="0038714A"/>
    <w:rsid w:val="00387225"/>
    <w:rsid w:val="003914C6"/>
    <w:rsid w:val="00391D05"/>
    <w:rsid w:val="00393CC4"/>
    <w:rsid w:val="00393F29"/>
    <w:rsid w:val="003946FA"/>
    <w:rsid w:val="00394729"/>
    <w:rsid w:val="00394C43"/>
    <w:rsid w:val="00395040"/>
    <w:rsid w:val="00395AAE"/>
    <w:rsid w:val="00396B71"/>
    <w:rsid w:val="00396FBF"/>
    <w:rsid w:val="003977D6"/>
    <w:rsid w:val="00397E2F"/>
    <w:rsid w:val="003A0306"/>
    <w:rsid w:val="003A0B2F"/>
    <w:rsid w:val="003A19B4"/>
    <w:rsid w:val="003A1B93"/>
    <w:rsid w:val="003A1F31"/>
    <w:rsid w:val="003A302E"/>
    <w:rsid w:val="003A56A5"/>
    <w:rsid w:val="003A5B6A"/>
    <w:rsid w:val="003A640D"/>
    <w:rsid w:val="003A701F"/>
    <w:rsid w:val="003B00F8"/>
    <w:rsid w:val="003B1628"/>
    <w:rsid w:val="003B3BD3"/>
    <w:rsid w:val="003B4C90"/>
    <w:rsid w:val="003B59B6"/>
    <w:rsid w:val="003B63B2"/>
    <w:rsid w:val="003B6CFD"/>
    <w:rsid w:val="003B6D42"/>
    <w:rsid w:val="003B6D67"/>
    <w:rsid w:val="003B6E71"/>
    <w:rsid w:val="003B7872"/>
    <w:rsid w:val="003C0525"/>
    <w:rsid w:val="003C1024"/>
    <w:rsid w:val="003C1869"/>
    <w:rsid w:val="003C23DB"/>
    <w:rsid w:val="003C3F7C"/>
    <w:rsid w:val="003C4731"/>
    <w:rsid w:val="003C4B01"/>
    <w:rsid w:val="003C4CB1"/>
    <w:rsid w:val="003C5073"/>
    <w:rsid w:val="003C64DB"/>
    <w:rsid w:val="003C6905"/>
    <w:rsid w:val="003C7F69"/>
    <w:rsid w:val="003D0244"/>
    <w:rsid w:val="003D0624"/>
    <w:rsid w:val="003D2386"/>
    <w:rsid w:val="003D2602"/>
    <w:rsid w:val="003D2950"/>
    <w:rsid w:val="003D34A4"/>
    <w:rsid w:val="003D5C77"/>
    <w:rsid w:val="003D61D1"/>
    <w:rsid w:val="003D647E"/>
    <w:rsid w:val="003E0B9C"/>
    <w:rsid w:val="003E1BE2"/>
    <w:rsid w:val="003E3CB4"/>
    <w:rsid w:val="003E4635"/>
    <w:rsid w:val="003E4EB2"/>
    <w:rsid w:val="003E501D"/>
    <w:rsid w:val="003E52F0"/>
    <w:rsid w:val="003E5A48"/>
    <w:rsid w:val="003E60A0"/>
    <w:rsid w:val="003E617A"/>
    <w:rsid w:val="003E7920"/>
    <w:rsid w:val="003F0253"/>
    <w:rsid w:val="003F0311"/>
    <w:rsid w:val="003F04AB"/>
    <w:rsid w:val="003F0909"/>
    <w:rsid w:val="003F0CD0"/>
    <w:rsid w:val="003F0D66"/>
    <w:rsid w:val="003F0DBC"/>
    <w:rsid w:val="003F0DC2"/>
    <w:rsid w:val="003F1304"/>
    <w:rsid w:val="003F190D"/>
    <w:rsid w:val="003F1942"/>
    <w:rsid w:val="003F1A60"/>
    <w:rsid w:val="003F1B18"/>
    <w:rsid w:val="003F1F90"/>
    <w:rsid w:val="003F21AF"/>
    <w:rsid w:val="003F28BF"/>
    <w:rsid w:val="003F2954"/>
    <w:rsid w:val="003F2DC1"/>
    <w:rsid w:val="003F36A7"/>
    <w:rsid w:val="003F3A57"/>
    <w:rsid w:val="003F3D00"/>
    <w:rsid w:val="003F3FE8"/>
    <w:rsid w:val="003F42F0"/>
    <w:rsid w:val="003F45BE"/>
    <w:rsid w:val="003F5F11"/>
    <w:rsid w:val="003F70F3"/>
    <w:rsid w:val="003F70FD"/>
    <w:rsid w:val="003F7A5D"/>
    <w:rsid w:val="00400331"/>
    <w:rsid w:val="004016AD"/>
    <w:rsid w:val="00401BE0"/>
    <w:rsid w:val="00401C9D"/>
    <w:rsid w:val="00401D69"/>
    <w:rsid w:val="004026B0"/>
    <w:rsid w:val="00402934"/>
    <w:rsid w:val="00403215"/>
    <w:rsid w:val="00403AE8"/>
    <w:rsid w:val="00404ECC"/>
    <w:rsid w:val="0040590C"/>
    <w:rsid w:val="00405A28"/>
    <w:rsid w:val="00405A3C"/>
    <w:rsid w:val="00405AED"/>
    <w:rsid w:val="00405B7F"/>
    <w:rsid w:val="00406237"/>
    <w:rsid w:val="00406A3E"/>
    <w:rsid w:val="00406BDE"/>
    <w:rsid w:val="00406F22"/>
    <w:rsid w:val="004071CD"/>
    <w:rsid w:val="0040741C"/>
    <w:rsid w:val="00407DA3"/>
    <w:rsid w:val="00411FC8"/>
    <w:rsid w:val="00412178"/>
    <w:rsid w:val="004124CB"/>
    <w:rsid w:val="00412821"/>
    <w:rsid w:val="00413F41"/>
    <w:rsid w:val="004145A0"/>
    <w:rsid w:val="00415394"/>
    <w:rsid w:val="00415C09"/>
    <w:rsid w:val="00415E2B"/>
    <w:rsid w:val="0041674D"/>
    <w:rsid w:val="00417681"/>
    <w:rsid w:val="00420B59"/>
    <w:rsid w:val="00420DA0"/>
    <w:rsid w:val="004222A0"/>
    <w:rsid w:val="00422780"/>
    <w:rsid w:val="00424203"/>
    <w:rsid w:val="004250B3"/>
    <w:rsid w:val="004255F0"/>
    <w:rsid w:val="00425F64"/>
    <w:rsid w:val="00425F79"/>
    <w:rsid w:val="004264BD"/>
    <w:rsid w:val="0042650E"/>
    <w:rsid w:val="00427593"/>
    <w:rsid w:val="00427C4C"/>
    <w:rsid w:val="00427C6C"/>
    <w:rsid w:val="00430C7C"/>
    <w:rsid w:val="00431E29"/>
    <w:rsid w:val="00431EAC"/>
    <w:rsid w:val="00433A1A"/>
    <w:rsid w:val="00433C02"/>
    <w:rsid w:val="00433CA2"/>
    <w:rsid w:val="00433DBB"/>
    <w:rsid w:val="004342FC"/>
    <w:rsid w:val="00434D81"/>
    <w:rsid w:val="004359DC"/>
    <w:rsid w:val="004366D5"/>
    <w:rsid w:val="00437998"/>
    <w:rsid w:val="00437AF2"/>
    <w:rsid w:val="004406E8"/>
    <w:rsid w:val="00441ACD"/>
    <w:rsid w:val="00441C1B"/>
    <w:rsid w:val="004436A5"/>
    <w:rsid w:val="004436AD"/>
    <w:rsid w:val="0044496B"/>
    <w:rsid w:val="00446B51"/>
    <w:rsid w:val="0044704A"/>
    <w:rsid w:val="0044787D"/>
    <w:rsid w:val="00447D24"/>
    <w:rsid w:val="00450B30"/>
    <w:rsid w:val="00450E84"/>
    <w:rsid w:val="00452160"/>
    <w:rsid w:val="004521E4"/>
    <w:rsid w:val="004527E4"/>
    <w:rsid w:val="004533AE"/>
    <w:rsid w:val="0045368D"/>
    <w:rsid w:val="00453A56"/>
    <w:rsid w:val="00453C30"/>
    <w:rsid w:val="00454693"/>
    <w:rsid w:val="00454E2C"/>
    <w:rsid w:val="0045510A"/>
    <w:rsid w:val="00460C4E"/>
    <w:rsid w:val="00461D20"/>
    <w:rsid w:val="00461DB4"/>
    <w:rsid w:val="004620AD"/>
    <w:rsid w:val="00462BE2"/>
    <w:rsid w:val="00463961"/>
    <w:rsid w:val="0046442C"/>
    <w:rsid w:val="004647D8"/>
    <w:rsid w:val="00464902"/>
    <w:rsid w:val="00464B83"/>
    <w:rsid w:val="00465835"/>
    <w:rsid w:val="00467807"/>
    <w:rsid w:val="00467EAC"/>
    <w:rsid w:val="00470F49"/>
    <w:rsid w:val="004715E4"/>
    <w:rsid w:val="00472028"/>
    <w:rsid w:val="004745EF"/>
    <w:rsid w:val="00474A6E"/>
    <w:rsid w:val="00474C78"/>
    <w:rsid w:val="004756B8"/>
    <w:rsid w:val="00476660"/>
    <w:rsid w:val="00476BF9"/>
    <w:rsid w:val="00477333"/>
    <w:rsid w:val="0048021B"/>
    <w:rsid w:val="00480295"/>
    <w:rsid w:val="00480852"/>
    <w:rsid w:val="00481620"/>
    <w:rsid w:val="00481A33"/>
    <w:rsid w:val="00481B42"/>
    <w:rsid w:val="00482DC9"/>
    <w:rsid w:val="0048376F"/>
    <w:rsid w:val="004842D0"/>
    <w:rsid w:val="00484F4B"/>
    <w:rsid w:val="00485397"/>
    <w:rsid w:val="004857C0"/>
    <w:rsid w:val="00486C00"/>
    <w:rsid w:val="00487633"/>
    <w:rsid w:val="00487B1C"/>
    <w:rsid w:val="00490991"/>
    <w:rsid w:val="00490A0C"/>
    <w:rsid w:val="004910AE"/>
    <w:rsid w:val="00491758"/>
    <w:rsid w:val="004919EF"/>
    <w:rsid w:val="00492801"/>
    <w:rsid w:val="00492A48"/>
    <w:rsid w:val="00492CD9"/>
    <w:rsid w:val="00493EEA"/>
    <w:rsid w:val="0049446C"/>
    <w:rsid w:val="00494B0F"/>
    <w:rsid w:val="00494F49"/>
    <w:rsid w:val="00495256"/>
    <w:rsid w:val="00495571"/>
    <w:rsid w:val="0049570A"/>
    <w:rsid w:val="00496BC8"/>
    <w:rsid w:val="004A1670"/>
    <w:rsid w:val="004A167A"/>
    <w:rsid w:val="004A18B2"/>
    <w:rsid w:val="004A1CAE"/>
    <w:rsid w:val="004A2D80"/>
    <w:rsid w:val="004A32CB"/>
    <w:rsid w:val="004A51EF"/>
    <w:rsid w:val="004A56CB"/>
    <w:rsid w:val="004A5F48"/>
    <w:rsid w:val="004A6C88"/>
    <w:rsid w:val="004A74FB"/>
    <w:rsid w:val="004B00DD"/>
    <w:rsid w:val="004B04E1"/>
    <w:rsid w:val="004B0EBF"/>
    <w:rsid w:val="004B1002"/>
    <w:rsid w:val="004B1D60"/>
    <w:rsid w:val="004B223B"/>
    <w:rsid w:val="004B2F45"/>
    <w:rsid w:val="004B3C75"/>
    <w:rsid w:val="004B3F61"/>
    <w:rsid w:val="004B4048"/>
    <w:rsid w:val="004B41C5"/>
    <w:rsid w:val="004B432E"/>
    <w:rsid w:val="004B4BCC"/>
    <w:rsid w:val="004B56E8"/>
    <w:rsid w:val="004B6358"/>
    <w:rsid w:val="004B63BB"/>
    <w:rsid w:val="004B795E"/>
    <w:rsid w:val="004B7A2E"/>
    <w:rsid w:val="004C123F"/>
    <w:rsid w:val="004C143C"/>
    <w:rsid w:val="004C1CA0"/>
    <w:rsid w:val="004C1EBB"/>
    <w:rsid w:val="004C2498"/>
    <w:rsid w:val="004C2B67"/>
    <w:rsid w:val="004C4175"/>
    <w:rsid w:val="004C42FC"/>
    <w:rsid w:val="004C455A"/>
    <w:rsid w:val="004C600B"/>
    <w:rsid w:val="004D0474"/>
    <w:rsid w:val="004D0D76"/>
    <w:rsid w:val="004D1A69"/>
    <w:rsid w:val="004D1BAC"/>
    <w:rsid w:val="004D223B"/>
    <w:rsid w:val="004D2852"/>
    <w:rsid w:val="004D35B4"/>
    <w:rsid w:val="004D3873"/>
    <w:rsid w:val="004D4427"/>
    <w:rsid w:val="004D6E1B"/>
    <w:rsid w:val="004D75BF"/>
    <w:rsid w:val="004D7AF3"/>
    <w:rsid w:val="004E015D"/>
    <w:rsid w:val="004E0A18"/>
    <w:rsid w:val="004E1945"/>
    <w:rsid w:val="004E1F2D"/>
    <w:rsid w:val="004E3C20"/>
    <w:rsid w:val="004E4921"/>
    <w:rsid w:val="004E4AA8"/>
    <w:rsid w:val="004E5543"/>
    <w:rsid w:val="004E571A"/>
    <w:rsid w:val="004E6230"/>
    <w:rsid w:val="004E72C6"/>
    <w:rsid w:val="004E783F"/>
    <w:rsid w:val="004E7915"/>
    <w:rsid w:val="004E79E1"/>
    <w:rsid w:val="004E7B46"/>
    <w:rsid w:val="004E7B90"/>
    <w:rsid w:val="004F04E7"/>
    <w:rsid w:val="004F2383"/>
    <w:rsid w:val="004F2B9F"/>
    <w:rsid w:val="004F2CAF"/>
    <w:rsid w:val="004F2DF6"/>
    <w:rsid w:val="004F3B83"/>
    <w:rsid w:val="004F6937"/>
    <w:rsid w:val="004F6F96"/>
    <w:rsid w:val="004F7A5F"/>
    <w:rsid w:val="004F7D20"/>
    <w:rsid w:val="00500AE6"/>
    <w:rsid w:val="00500DC4"/>
    <w:rsid w:val="005028CE"/>
    <w:rsid w:val="00502931"/>
    <w:rsid w:val="00502A73"/>
    <w:rsid w:val="005037EB"/>
    <w:rsid w:val="00504D55"/>
    <w:rsid w:val="0050667C"/>
    <w:rsid w:val="00506F64"/>
    <w:rsid w:val="00507605"/>
    <w:rsid w:val="005100A4"/>
    <w:rsid w:val="0051044C"/>
    <w:rsid w:val="005106C3"/>
    <w:rsid w:val="00510D72"/>
    <w:rsid w:val="005113F5"/>
    <w:rsid w:val="0051156C"/>
    <w:rsid w:val="00511B22"/>
    <w:rsid w:val="00511CFD"/>
    <w:rsid w:val="00513036"/>
    <w:rsid w:val="00513355"/>
    <w:rsid w:val="00513393"/>
    <w:rsid w:val="005135AD"/>
    <w:rsid w:val="00514173"/>
    <w:rsid w:val="0051475B"/>
    <w:rsid w:val="0051519A"/>
    <w:rsid w:val="005162E5"/>
    <w:rsid w:val="0051695C"/>
    <w:rsid w:val="00516BB7"/>
    <w:rsid w:val="00516BC3"/>
    <w:rsid w:val="00521048"/>
    <w:rsid w:val="005216A6"/>
    <w:rsid w:val="00521ECC"/>
    <w:rsid w:val="005220E6"/>
    <w:rsid w:val="005231B0"/>
    <w:rsid w:val="00523E6D"/>
    <w:rsid w:val="00524EE1"/>
    <w:rsid w:val="0052616F"/>
    <w:rsid w:val="00526462"/>
    <w:rsid w:val="0052674A"/>
    <w:rsid w:val="00526EA4"/>
    <w:rsid w:val="00527035"/>
    <w:rsid w:val="0052789D"/>
    <w:rsid w:val="00527BB8"/>
    <w:rsid w:val="0053049A"/>
    <w:rsid w:val="005314AD"/>
    <w:rsid w:val="00531B09"/>
    <w:rsid w:val="00531BAA"/>
    <w:rsid w:val="00532D84"/>
    <w:rsid w:val="00532E45"/>
    <w:rsid w:val="005334F1"/>
    <w:rsid w:val="00534636"/>
    <w:rsid w:val="0053464D"/>
    <w:rsid w:val="005346E4"/>
    <w:rsid w:val="00534D7E"/>
    <w:rsid w:val="00535300"/>
    <w:rsid w:val="00535ABF"/>
    <w:rsid w:val="00535F5A"/>
    <w:rsid w:val="00541B83"/>
    <w:rsid w:val="0054271C"/>
    <w:rsid w:val="005429C1"/>
    <w:rsid w:val="00542FA7"/>
    <w:rsid w:val="00543013"/>
    <w:rsid w:val="00543D82"/>
    <w:rsid w:val="00546EE5"/>
    <w:rsid w:val="005471F5"/>
    <w:rsid w:val="0054799E"/>
    <w:rsid w:val="00547C25"/>
    <w:rsid w:val="0055088C"/>
    <w:rsid w:val="00552899"/>
    <w:rsid w:val="005531FC"/>
    <w:rsid w:val="005538E5"/>
    <w:rsid w:val="00553F1C"/>
    <w:rsid w:val="0055507A"/>
    <w:rsid w:val="005556A8"/>
    <w:rsid w:val="00555F5E"/>
    <w:rsid w:val="0055625A"/>
    <w:rsid w:val="005566C2"/>
    <w:rsid w:val="00557C3C"/>
    <w:rsid w:val="00557CAF"/>
    <w:rsid w:val="00560052"/>
    <w:rsid w:val="00560919"/>
    <w:rsid w:val="00560AC6"/>
    <w:rsid w:val="00560B50"/>
    <w:rsid w:val="0056155D"/>
    <w:rsid w:val="00561664"/>
    <w:rsid w:val="00562625"/>
    <w:rsid w:val="00562F09"/>
    <w:rsid w:val="00562F4C"/>
    <w:rsid w:val="00563884"/>
    <w:rsid w:val="00563C8E"/>
    <w:rsid w:val="0056485A"/>
    <w:rsid w:val="005648B0"/>
    <w:rsid w:val="00564C34"/>
    <w:rsid w:val="00565716"/>
    <w:rsid w:val="00565D2E"/>
    <w:rsid w:val="005661B6"/>
    <w:rsid w:val="00566337"/>
    <w:rsid w:val="00566559"/>
    <w:rsid w:val="00566D0B"/>
    <w:rsid w:val="005670FA"/>
    <w:rsid w:val="0057029A"/>
    <w:rsid w:val="00570973"/>
    <w:rsid w:val="0057293D"/>
    <w:rsid w:val="00572D45"/>
    <w:rsid w:val="0057334C"/>
    <w:rsid w:val="0057342B"/>
    <w:rsid w:val="005736E1"/>
    <w:rsid w:val="00573FD8"/>
    <w:rsid w:val="005752ED"/>
    <w:rsid w:val="00576727"/>
    <w:rsid w:val="00576D5B"/>
    <w:rsid w:val="0057781F"/>
    <w:rsid w:val="005822CC"/>
    <w:rsid w:val="00582860"/>
    <w:rsid w:val="00582DAD"/>
    <w:rsid w:val="005833C7"/>
    <w:rsid w:val="0058352E"/>
    <w:rsid w:val="0058388A"/>
    <w:rsid w:val="0058388C"/>
    <w:rsid w:val="0058433C"/>
    <w:rsid w:val="00586D70"/>
    <w:rsid w:val="00587536"/>
    <w:rsid w:val="0058798C"/>
    <w:rsid w:val="00587B6B"/>
    <w:rsid w:val="005903AE"/>
    <w:rsid w:val="005906E2"/>
    <w:rsid w:val="005915C3"/>
    <w:rsid w:val="00591F34"/>
    <w:rsid w:val="005925B8"/>
    <w:rsid w:val="00592BF1"/>
    <w:rsid w:val="005935BD"/>
    <w:rsid w:val="00593F36"/>
    <w:rsid w:val="0059523A"/>
    <w:rsid w:val="005960E4"/>
    <w:rsid w:val="00597470"/>
    <w:rsid w:val="00597AD4"/>
    <w:rsid w:val="005A1678"/>
    <w:rsid w:val="005A2A05"/>
    <w:rsid w:val="005A2B30"/>
    <w:rsid w:val="005A446E"/>
    <w:rsid w:val="005A5068"/>
    <w:rsid w:val="005A5345"/>
    <w:rsid w:val="005A54D7"/>
    <w:rsid w:val="005A5B58"/>
    <w:rsid w:val="005A64AD"/>
    <w:rsid w:val="005A6FEF"/>
    <w:rsid w:val="005B027D"/>
    <w:rsid w:val="005B0CB5"/>
    <w:rsid w:val="005B180B"/>
    <w:rsid w:val="005B19CA"/>
    <w:rsid w:val="005B1DFB"/>
    <w:rsid w:val="005B2208"/>
    <w:rsid w:val="005B2A37"/>
    <w:rsid w:val="005B3F78"/>
    <w:rsid w:val="005B492C"/>
    <w:rsid w:val="005B4C2B"/>
    <w:rsid w:val="005B6935"/>
    <w:rsid w:val="005C0154"/>
    <w:rsid w:val="005C0ACD"/>
    <w:rsid w:val="005C0ACE"/>
    <w:rsid w:val="005C0C46"/>
    <w:rsid w:val="005C1D0E"/>
    <w:rsid w:val="005C2175"/>
    <w:rsid w:val="005C23F5"/>
    <w:rsid w:val="005C2537"/>
    <w:rsid w:val="005C3406"/>
    <w:rsid w:val="005C357A"/>
    <w:rsid w:val="005C4F76"/>
    <w:rsid w:val="005C515C"/>
    <w:rsid w:val="005C6464"/>
    <w:rsid w:val="005C708D"/>
    <w:rsid w:val="005C74EB"/>
    <w:rsid w:val="005C78F5"/>
    <w:rsid w:val="005D08B9"/>
    <w:rsid w:val="005D1156"/>
    <w:rsid w:val="005D18F4"/>
    <w:rsid w:val="005D1E01"/>
    <w:rsid w:val="005D2C62"/>
    <w:rsid w:val="005D3190"/>
    <w:rsid w:val="005D3219"/>
    <w:rsid w:val="005D3480"/>
    <w:rsid w:val="005D3672"/>
    <w:rsid w:val="005D3D06"/>
    <w:rsid w:val="005D3E37"/>
    <w:rsid w:val="005D40E8"/>
    <w:rsid w:val="005D49D8"/>
    <w:rsid w:val="005D58D6"/>
    <w:rsid w:val="005D599D"/>
    <w:rsid w:val="005D59F1"/>
    <w:rsid w:val="005D5C63"/>
    <w:rsid w:val="005D67FB"/>
    <w:rsid w:val="005D6F21"/>
    <w:rsid w:val="005D796C"/>
    <w:rsid w:val="005D7F8B"/>
    <w:rsid w:val="005E12C7"/>
    <w:rsid w:val="005E1964"/>
    <w:rsid w:val="005E1DDB"/>
    <w:rsid w:val="005E22FB"/>
    <w:rsid w:val="005E2B01"/>
    <w:rsid w:val="005E3318"/>
    <w:rsid w:val="005E3474"/>
    <w:rsid w:val="005E3835"/>
    <w:rsid w:val="005E38DD"/>
    <w:rsid w:val="005E3E16"/>
    <w:rsid w:val="005E7071"/>
    <w:rsid w:val="005E72C3"/>
    <w:rsid w:val="005E7BDE"/>
    <w:rsid w:val="005F01AC"/>
    <w:rsid w:val="005F0C09"/>
    <w:rsid w:val="005F0CC3"/>
    <w:rsid w:val="005F11EB"/>
    <w:rsid w:val="005F15BF"/>
    <w:rsid w:val="005F17A9"/>
    <w:rsid w:val="005F3CC7"/>
    <w:rsid w:val="005F447E"/>
    <w:rsid w:val="005F4A84"/>
    <w:rsid w:val="005F782A"/>
    <w:rsid w:val="005F7E0F"/>
    <w:rsid w:val="006006C4"/>
    <w:rsid w:val="00604AB4"/>
    <w:rsid w:val="00604BF3"/>
    <w:rsid w:val="0060643B"/>
    <w:rsid w:val="00611D93"/>
    <w:rsid w:val="00612E35"/>
    <w:rsid w:val="00613590"/>
    <w:rsid w:val="006141AF"/>
    <w:rsid w:val="006142A0"/>
    <w:rsid w:val="0061456F"/>
    <w:rsid w:val="00614877"/>
    <w:rsid w:val="00614CC4"/>
    <w:rsid w:val="00614D07"/>
    <w:rsid w:val="006156D6"/>
    <w:rsid w:val="00615DD2"/>
    <w:rsid w:val="0061669A"/>
    <w:rsid w:val="00616A19"/>
    <w:rsid w:val="00622967"/>
    <w:rsid w:val="00622F41"/>
    <w:rsid w:val="00623004"/>
    <w:rsid w:val="00624C0E"/>
    <w:rsid w:val="00625A7B"/>
    <w:rsid w:val="00625CA9"/>
    <w:rsid w:val="0062616F"/>
    <w:rsid w:val="00626240"/>
    <w:rsid w:val="006264DF"/>
    <w:rsid w:val="00626B9E"/>
    <w:rsid w:val="006270D9"/>
    <w:rsid w:val="006273E6"/>
    <w:rsid w:val="00627F4A"/>
    <w:rsid w:val="006304B5"/>
    <w:rsid w:val="006306A7"/>
    <w:rsid w:val="0063080F"/>
    <w:rsid w:val="006310BD"/>
    <w:rsid w:val="00631429"/>
    <w:rsid w:val="00632009"/>
    <w:rsid w:val="006323DD"/>
    <w:rsid w:val="00632995"/>
    <w:rsid w:val="00632ABF"/>
    <w:rsid w:val="0063329C"/>
    <w:rsid w:val="00633517"/>
    <w:rsid w:val="00633FCB"/>
    <w:rsid w:val="00634A15"/>
    <w:rsid w:val="006362EF"/>
    <w:rsid w:val="006363F1"/>
    <w:rsid w:val="00636B14"/>
    <w:rsid w:val="00636B48"/>
    <w:rsid w:val="00637379"/>
    <w:rsid w:val="006374F0"/>
    <w:rsid w:val="00637AB8"/>
    <w:rsid w:val="006405A2"/>
    <w:rsid w:val="00640AF9"/>
    <w:rsid w:val="00640CF6"/>
    <w:rsid w:val="00641248"/>
    <w:rsid w:val="006413FC"/>
    <w:rsid w:val="006420ED"/>
    <w:rsid w:val="00642475"/>
    <w:rsid w:val="00642778"/>
    <w:rsid w:val="006436B2"/>
    <w:rsid w:val="00643D58"/>
    <w:rsid w:val="00643FDB"/>
    <w:rsid w:val="0064511E"/>
    <w:rsid w:val="006459C1"/>
    <w:rsid w:val="006459CD"/>
    <w:rsid w:val="006463AD"/>
    <w:rsid w:val="00646AE9"/>
    <w:rsid w:val="00646C01"/>
    <w:rsid w:val="006473FF"/>
    <w:rsid w:val="00647A8E"/>
    <w:rsid w:val="00647FA5"/>
    <w:rsid w:val="00650411"/>
    <w:rsid w:val="006506C3"/>
    <w:rsid w:val="00651642"/>
    <w:rsid w:val="0065211B"/>
    <w:rsid w:val="00652306"/>
    <w:rsid w:val="006527D0"/>
    <w:rsid w:val="00653F30"/>
    <w:rsid w:val="006549BB"/>
    <w:rsid w:val="00655B73"/>
    <w:rsid w:val="006564EE"/>
    <w:rsid w:val="00656CD9"/>
    <w:rsid w:val="00656D98"/>
    <w:rsid w:val="00656EDE"/>
    <w:rsid w:val="0066201E"/>
    <w:rsid w:val="006622F1"/>
    <w:rsid w:val="0066245D"/>
    <w:rsid w:val="006625A5"/>
    <w:rsid w:val="0066282F"/>
    <w:rsid w:val="00662FDA"/>
    <w:rsid w:val="00663285"/>
    <w:rsid w:val="00663DC7"/>
    <w:rsid w:val="00663E24"/>
    <w:rsid w:val="006645DF"/>
    <w:rsid w:val="006659EE"/>
    <w:rsid w:val="00665E15"/>
    <w:rsid w:val="00666E00"/>
    <w:rsid w:val="00667697"/>
    <w:rsid w:val="00667B15"/>
    <w:rsid w:val="0067043F"/>
    <w:rsid w:val="00670488"/>
    <w:rsid w:val="00670DAE"/>
    <w:rsid w:val="006716C6"/>
    <w:rsid w:val="0067176C"/>
    <w:rsid w:val="006717A9"/>
    <w:rsid w:val="00671B6C"/>
    <w:rsid w:val="00673795"/>
    <w:rsid w:val="00673D66"/>
    <w:rsid w:val="00674700"/>
    <w:rsid w:val="006747E0"/>
    <w:rsid w:val="00674902"/>
    <w:rsid w:val="006749B8"/>
    <w:rsid w:val="00675280"/>
    <w:rsid w:val="00676EF8"/>
    <w:rsid w:val="0067740B"/>
    <w:rsid w:val="0067752C"/>
    <w:rsid w:val="00677B44"/>
    <w:rsid w:val="006808AA"/>
    <w:rsid w:val="00680BA5"/>
    <w:rsid w:val="00680F84"/>
    <w:rsid w:val="006814ED"/>
    <w:rsid w:val="006821E0"/>
    <w:rsid w:val="00682620"/>
    <w:rsid w:val="00682738"/>
    <w:rsid w:val="00683A7B"/>
    <w:rsid w:val="0068427A"/>
    <w:rsid w:val="006850CD"/>
    <w:rsid w:val="00685308"/>
    <w:rsid w:val="00686155"/>
    <w:rsid w:val="0068629D"/>
    <w:rsid w:val="006866DE"/>
    <w:rsid w:val="00686BB1"/>
    <w:rsid w:val="00686F2B"/>
    <w:rsid w:val="006907DA"/>
    <w:rsid w:val="006908C8"/>
    <w:rsid w:val="00692078"/>
    <w:rsid w:val="00692B84"/>
    <w:rsid w:val="00692CD7"/>
    <w:rsid w:val="0069308A"/>
    <w:rsid w:val="006936A0"/>
    <w:rsid w:val="0069497B"/>
    <w:rsid w:val="00695539"/>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18"/>
    <w:rsid w:val="006B13F9"/>
    <w:rsid w:val="006B1704"/>
    <w:rsid w:val="006B2296"/>
    <w:rsid w:val="006B2E72"/>
    <w:rsid w:val="006B2F00"/>
    <w:rsid w:val="006B3442"/>
    <w:rsid w:val="006B50FF"/>
    <w:rsid w:val="006B5632"/>
    <w:rsid w:val="006B6193"/>
    <w:rsid w:val="006B7520"/>
    <w:rsid w:val="006B75BB"/>
    <w:rsid w:val="006B7817"/>
    <w:rsid w:val="006B79C9"/>
    <w:rsid w:val="006C07D7"/>
    <w:rsid w:val="006C1300"/>
    <w:rsid w:val="006C1D48"/>
    <w:rsid w:val="006C22DF"/>
    <w:rsid w:val="006C315E"/>
    <w:rsid w:val="006C35EE"/>
    <w:rsid w:val="006C443E"/>
    <w:rsid w:val="006C486C"/>
    <w:rsid w:val="006C51FB"/>
    <w:rsid w:val="006C7E4D"/>
    <w:rsid w:val="006D0FA5"/>
    <w:rsid w:val="006D1159"/>
    <w:rsid w:val="006D1915"/>
    <w:rsid w:val="006D198B"/>
    <w:rsid w:val="006D2ACF"/>
    <w:rsid w:val="006D2B3C"/>
    <w:rsid w:val="006D2BED"/>
    <w:rsid w:val="006D2CA7"/>
    <w:rsid w:val="006D32A1"/>
    <w:rsid w:val="006D3AE6"/>
    <w:rsid w:val="006D4001"/>
    <w:rsid w:val="006D4BBD"/>
    <w:rsid w:val="006D51E3"/>
    <w:rsid w:val="006D55E5"/>
    <w:rsid w:val="006D5A7E"/>
    <w:rsid w:val="006D7A5E"/>
    <w:rsid w:val="006E22E6"/>
    <w:rsid w:val="006E2462"/>
    <w:rsid w:val="006E3166"/>
    <w:rsid w:val="006E4727"/>
    <w:rsid w:val="006E543B"/>
    <w:rsid w:val="006E5F6E"/>
    <w:rsid w:val="006E6CD5"/>
    <w:rsid w:val="006E6DA7"/>
    <w:rsid w:val="006E7CE3"/>
    <w:rsid w:val="006F0223"/>
    <w:rsid w:val="006F084A"/>
    <w:rsid w:val="006F2449"/>
    <w:rsid w:val="006F26BF"/>
    <w:rsid w:val="006F2813"/>
    <w:rsid w:val="006F343F"/>
    <w:rsid w:val="006F3B1F"/>
    <w:rsid w:val="006F41D6"/>
    <w:rsid w:val="006F4491"/>
    <w:rsid w:val="006F45B7"/>
    <w:rsid w:val="006F6617"/>
    <w:rsid w:val="006F6CD7"/>
    <w:rsid w:val="006F773A"/>
    <w:rsid w:val="006F7EFC"/>
    <w:rsid w:val="0070011B"/>
    <w:rsid w:val="00700D2B"/>
    <w:rsid w:val="00700E13"/>
    <w:rsid w:val="00701261"/>
    <w:rsid w:val="00701682"/>
    <w:rsid w:val="0070201C"/>
    <w:rsid w:val="00702BB4"/>
    <w:rsid w:val="007032F6"/>
    <w:rsid w:val="00703A1E"/>
    <w:rsid w:val="00703C00"/>
    <w:rsid w:val="00703D73"/>
    <w:rsid w:val="00703E21"/>
    <w:rsid w:val="0070414D"/>
    <w:rsid w:val="00704457"/>
    <w:rsid w:val="0070629C"/>
    <w:rsid w:val="0070705F"/>
    <w:rsid w:val="007078A5"/>
    <w:rsid w:val="0071034C"/>
    <w:rsid w:val="00710541"/>
    <w:rsid w:val="007105CF"/>
    <w:rsid w:val="00710939"/>
    <w:rsid w:val="00712A34"/>
    <w:rsid w:val="00713930"/>
    <w:rsid w:val="00714E2A"/>
    <w:rsid w:val="007150D2"/>
    <w:rsid w:val="00715288"/>
    <w:rsid w:val="007158DF"/>
    <w:rsid w:val="00715CB6"/>
    <w:rsid w:val="00715F67"/>
    <w:rsid w:val="00716542"/>
    <w:rsid w:val="00716B8D"/>
    <w:rsid w:val="0071738D"/>
    <w:rsid w:val="00717A6A"/>
    <w:rsid w:val="00717BB6"/>
    <w:rsid w:val="00717F0B"/>
    <w:rsid w:val="00720DA5"/>
    <w:rsid w:val="00721150"/>
    <w:rsid w:val="00721584"/>
    <w:rsid w:val="007216A5"/>
    <w:rsid w:val="00721F27"/>
    <w:rsid w:val="00722406"/>
    <w:rsid w:val="00722FCD"/>
    <w:rsid w:val="007230AD"/>
    <w:rsid w:val="00723435"/>
    <w:rsid w:val="007234C9"/>
    <w:rsid w:val="00723C60"/>
    <w:rsid w:val="00724E04"/>
    <w:rsid w:val="00725010"/>
    <w:rsid w:val="00725D20"/>
    <w:rsid w:val="00725D69"/>
    <w:rsid w:val="0072678D"/>
    <w:rsid w:val="0073010A"/>
    <w:rsid w:val="00730BA1"/>
    <w:rsid w:val="0073313B"/>
    <w:rsid w:val="00736510"/>
    <w:rsid w:val="00736E25"/>
    <w:rsid w:val="00740689"/>
    <w:rsid w:val="00740B7A"/>
    <w:rsid w:val="0074153D"/>
    <w:rsid w:val="00741840"/>
    <w:rsid w:val="0074301F"/>
    <w:rsid w:val="007436DB"/>
    <w:rsid w:val="007437A7"/>
    <w:rsid w:val="00743AC9"/>
    <w:rsid w:val="00744891"/>
    <w:rsid w:val="0074612E"/>
    <w:rsid w:val="007462F4"/>
    <w:rsid w:val="00746DEA"/>
    <w:rsid w:val="0074720F"/>
    <w:rsid w:val="0074781E"/>
    <w:rsid w:val="00750020"/>
    <w:rsid w:val="00750479"/>
    <w:rsid w:val="00750B3F"/>
    <w:rsid w:val="00750C9C"/>
    <w:rsid w:val="00752278"/>
    <w:rsid w:val="00752465"/>
    <w:rsid w:val="00753DF0"/>
    <w:rsid w:val="007546DF"/>
    <w:rsid w:val="00754B8B"/>
    <w:rsid w:val="00754E10"/>
    <w:rsid w:val="00754FF3"/>
    <w:rsid w:val="00755857"/>
    <w:rsid w:val="00755FB5"/>
    <w:rsid w:val="00757149"/>
    <w:rsid w:val="00757182"/>
    <w:rsid w:val="007639B4"/>
    <w:rsid w:val="00764A89"/>
    <w:rsid w:val="00765525"/>
    <w:rsid w:val="00765F37"/>
    <w:rsid w:val="00766391"/>
    <w:rsid w:val="00767A3E"/>
    <w:rsid w:val="00767E63"/>
    <w:rsid w:val="0077031E"/>
    <w:rsid w:val="00770432"/>
    <w:rsid w:val="00770760"/>
    <w:rsid w:val="007708F5"/>
    <w:rsid w:val="00770B56"/>
    <w:rsid w:val="007718FD"/>
    <w:rsid w:val="007721B8"/>
    <w:rsid w:val="00772E98"/>
    <w:rsid w:val="00772E9D"/>
    <w:rsid w:val="00773C1E"/>
    <w:rsid w:val="007742DD"/>
    <w:rsid w:val="00774E77"/>
    <w:rsid w:val="0077653A"/>
    <w:rsid w:val="00777AA6"/>
    <w:rsid w:val="00777EC5"/>
    <w:rsid w:val="0078045D"/>
    <w:rsid w:val="00780F66"/>
    <w:rsid w:val="00781444"/>
    <w:rsid w:val="007822FE"/>
    <w:rsid w:val="007825C3"/>
    <w:rsid w:val="00782649"/>
    <w:rsid w:val="007827C1"/>
    <w:rsid w:val="00783599"/>
    <w:rsid w:val="007843E2"/>
    <w:rsid w:val="007844A7"/>
    <w:rsid w:val="0078621D"/>
    <w:rsid w:val="0078649D"/>
    <w:rsid w:val="00790A45"/>
    <w:rsid w:val="007917C2"/>
    <w:rsid w:val="00791B0E"/>
    <w:rsid w:val="007924BA"/>
    <w:rsid w:val="00794958"/>
    <w:rsid w:val="007952B5"/>
    <w:rsid w:val="00795D56"/>
    <w:rsid w:val="0079764B"/>
    <w:rsid w:val="007979B5"/>
    <w:rsid w:val="007A0242"/>
    <w:rsid w:val="007A0A0B"/>
    <w:rsid w:val="007A0BC2"/>
    <w:rsid w:val="007A0F62"/>
    <w:rsid w:val="007A283D"/>
    <w:rsid w:val="007A3790"/>
    <w:rsid w:val="007A3A8D"/>
    <w:rsid w:val="007A3BEB"/>
    <w:rsid w:val="007A4230"/>
    <w:rsid w:val="007A42C6"/>
    <w:rsid w:val="007A43FA"/>
    <w:rsid w:val="007A476C"/>
    <w:rsid w:val="007A4F61"/>
    <w:rsid w:val="007A5BBA"/>
    <w:rsid w:val="007A67E9"/>
    <w:rsid w:val="007A6FAB"/>
    <w:rsid w:val="007A79C0"/>
    <w:rsid w:val="007A7DE0"/>
    <w:rsid w:val="007B03C4"/>
    <w:rsid w:val="007B0AD5"/>
    <w:rsid w:val="007B0E1C"/>
    <w:rsid w:val="007B0FE2"/>
    <w:rsid w:val="007B19D5"/>
    <w:rsid w:val="007B1DD5"/>
    <w:rsid w:val="007B1E82"/>
    <w:rsid w:val="007B3272"/>
    <w:rsid w:val="007B35A6"/>
    <w:rsid w:val="007B380C"/>
    <w:rsid w:val="007B4783"/>
    <w:rsid w:val="007B7171"/>
    <w:rsid w:val="007B73FE"/>
    <w:rsid w:val="007B7441"/>
    <w:rsid w:val="007B762F"/>
    <w:rsid w:val="007C00D9"/>
    <w:rsid w:val="007C02F4"/>
    <w:rsid w:val="007C0638"/>
    <w:rsid w:val="007C080B"/>
    <w:rsid w:val="007C14B7"/>
    <w:rsid w:val="007C1A34"/>
    <w:rsid w:val="007C2002"/>
    <w:rsid w:val="007C2F72"/>
    <w:rsid w:val="007C3A5D"/>
    <w:rsid w:val="007C3DE0"/>
    <w:rsid w:val="007C414A"/>
    <w:rsid w:val="007C4183"/>
    <w:rsid w:val="007C4C09"/>
    <w:rsid w:val="007C4D8F"/>
    <w:rsid w:val="007C4EC6"/>
    <w:rsid w:val="007C5589"/>
    <w:rsid w:val="007C744E"/>
    <w:rsid w:val="007C799D"/>
    <w:rsid w:val="007C7AF1"/>
    <w:rsid w:val="007D0042"/>
    <w:rsid w:val="007D0899"/>
    <w:rsid w:val="007D1BC2"/>
    <w:rsid w:val="007D1E77"/>
    <w:rsid w:val="007D28DF"/>
    <w:rsid w:val="007D356D"/>
    <w:rsid w:val="007D3CC5"/>
    <w:rsid w:val="007D4023"/>
    <w:rsid w:val="007D41FF"/>
    <w:rsid w:val="007D4DD2"/>
    <w:rsid w:val="007D53D5"/>
    <w:rsid w:val="007D589D"/>
    <w:rsid w:val="007D6287"/>
    <w:rsid w:val="007D654D"/>
    <w:rsid w:val="007D6A4B"/>
    <w:rsid w:val="007D6CC4"/>
    <w:rsid w:val="007D7697"/>
    <w:rsid w:val="007D77F8"/>
    <w:rsid w:val="007E0068"/>
    <w:rsid w:val="007E0D95"/>
    <w:rsid w:val="007E290F"/>
    <w:rsid w:val="007E2D0B"/>
    <w:rsid w:val="007E2EAB"/>
    <w:rsid w:val="007E3D92"/>
    <w:rsid w:val="007E4BA5"/>
    <w:rsid w:val="007E4DCB"/>
    <w:rsid w:val="007E7118"/>
    <w:rsid w:val="007E714E"/>
    <w:rsid w:val="007E7581"/>
    <w:rsid w:val="007F00EE"/>
    <w:rsid w:val="007F0465"/>
    <w:rsid w:val="007F0D08"/>
    <w:rsid w:val="007F10FF"/>
    <w:rsid w:val="007F1174"/>
    <w:rsid w:val="007F131F"/>
    <w:rsid w:val="007F1339"/>
    <w:rsid w:val="007F2372"/>
    <w:rsid w:val="007F2BE8"/>
    <w:rsid w:val="007F3CFE"/>
    <w:rsid w:val="007F478F"/>
    <w:rsid w:val="007F4950"/>
    <w:rsid w:val="007F52F3"/>
    <w:rsid w:val="007F5C2F"/>
    <w:rsid w:val="007F6182"/>
    <w:rsid w:val="007F65BA"/>
    <w:rsid w:val="007F71DF"/>
    <w:rsid w:val="007F7319"/>
    <w:rsid w:val="007F75E8"/>
    <w:rsid w:val="007F7EDB"/>
    <w:rsid w:val="00800950"/>
    <w:rsid w:val="00800FAE"/>
    <w:rsid w:val="00801711"/>
    <w:rsid w:val="008017C4"/>
    <w:rsid w:val="0080185E"/>
    <w:rsid w:val="00801F9A"/>
    <w:rsid w:val="00802EC4"/>
    <w:rsid w:val="00803A90"/>
    <w:rsid w:val="0080495B"/>
    <w:rsid w:val="0080695D"/>
    <w:rsid w:val="00806B72"/>
    <w:rsid w:val="00807674"/>
    <w:rsid w:val="00807DD5"/>
    <w:rsid w:val="00810320"/>
    <w:rsid w:val="00810446"/>
    <w:rsid w:val="008116E4"/>
    <w:rsid w:val="0081369E"/>
    <w:rsid w:val="008139D6"/>
    <w:rsid w:val="00814D41"/>
    <w:rsid w:val="00815795"/>
    <w:rsid w:val="00815AFB"/>
    <w:rsid w:val="00817106"/>
    <w:rsid w:val="0082057A"/>
    <w:rsid w:val="0082086C"/>
    <w:rsid w:val="00821024"/>
    <w:rsid w:val="00821909"/>
    <w:rsid w:val="00821A0A"/>
    <w:rsid w:val="008220A5"/>
    <w:rsid w:val="008224D1"/>
    <w:rsid w:val="008229F9"/>
    <w:rsid w:val="00822D90"/>
    <w:rsid w:val="008235C3"/>
    <w:rsid w:val="008235F3"/>
    <w:rsid w:val="008237AE"/>
    <w:rsid w:val="00823CB3"/>
    <w:rsid w:val="00823D50"/>
    <w:rsid w:val="00824D2E"/>
    <w:rsid w:val="00824ECF"/>
    <w:rsid w:val="00824F6C"/>
    <w:rsid w:val="008254C5"/>
    <w:rsid w:val="008259B9"/>
    <w:rsid w:val="00826363"/>
    <w:rsid w:val="0082654F"/>
    <w:rsid w:val="008267BA"/>
    <w:rsid w:val="0082696D"/>
    <w:rsid w:val="008271E5"/>
    <w:rsid w:val="008279D6"/>
    <w:rsid w:val="00832BF6"/>
    <w:rsid w:val="00833B93"/>
    <w:rsid w:val="00833C76"/>
    <w:rsid w:val="00834309"/>
    <w:rsid w:val="00834311"/>
    <w:rsid w:val="008348BC"/>
    <w:rsid w:val="00834A6F"/>
    <w:rsid w:val="00834C23"/>
    <w:rsid w:val="0083597E"/>
    <w:rsid w:val="008401D9"/>
    <w:rsid w:val="00840B52"/>
    <w:rsid w:val="00842752"/>
    <w:rsid w:val="00843343"/>
    <w:rsid w:val="0084382C"/>
    <w:rsid w:val="008444D6"/>
    <w:rsid w:val="0084454F"/>
    <w:rsid w:val="008449D4"/>
    <w:rsid w:val="00845598"/>
    <w:rsid w:val="00845731"/>
    <w:rsid w:val="00845DB4"/>
    <w:rsid w:val="00850031"/>
    <w:rsid w:val="008508E8"/>
    <w:rsid w:val="00850CF2"/>
    <w:rsid w:val="0085175A"/>
    <w:rsid w:val="008524FA"/>
    <w:rsid w:val="008533E2"/>
    <w:rsid w:val="008537B4"/>
    <w:rsid w:val="008543E4"/>
    <w:rsid w:val="008550FD"/>
    <w:rsid w:val="008552EC"/>
    <w:rsid w:val="008552FC"/>
    <w:rsid w:val="0085774A"/>
    <w:rsid w:val="008577F8"/>
    <w:rsid w:val="008605B0"/>
    <w:rsid w:val="0086161E"/>
    <w:rsid w:val="008631C5"/>
    <w:rsid w:val="008637DE"/>
    <w:rsid w:val="00863AD0"/>
    <w:rsid w:val="00863F22"/>
    <w:rsid w:val="008671D4"/>
    <w:rsid w:val="00867F21"/>
    <w:rsid w:val="00870231"/>
    <w:rsid w:val="0087035C"/>
    <w:rsid w:val="008705CF"/>
    <w:rsid w:val="0087072B"/>
    <w:rsid w:val="008713B9"/>
    <w:rsid w:val="008729DE"/>
    <w:rsid w:val="00872F93"/>
    <w:rsid w:val="00873532"/>
    <w:rsid w:val="00873DED"/>
    <w:rsid w:val="00874209"/>
    <w:rsid w:val="008746B8"/>
    <w:rsid w:val="00876927"/>
    <w:rsid w:val="008775F6"/>
    <w:rsid w:val="008778E4"/>
    <w:rsid w:val="00877A3B"/>
    <w:rsid w:val="00877E9F"/>
    <w:rsid w:val="008804AF"/>
    <w:rsid w:val="008807D3"/>
    <w:rsid w:val="0088081E"/>
    <w:rsid w:val="00880FB9"/>
    <w:rsid w:val="00881452"/>
    <w:rsid w:val="00881BE3"/>
    <w:rsid w:val="008824F0"/>
    <w:rsid w:val="00882BD8"/>
    <w:rsid w:val="00883BD3"/>
    <w:rsid w:val="00883F4D"/>
    <w:rsid w:val="00884781"/>
    <w:rsid w:val="00884E80"/>
    <w:rsid w:val="008856C7"/>
    <w:rsid w:val="00886634"/>
    <w:rsid w:val="00886B47"/>
    <w:rsid w:val="008878B8"/>
    <w:rsid w:val="00890360"/>
    <w:rsid w:val="00890BC5"/>
    <w:rsid w:val="00891007"/>
    <w:rsid w:val="00891059"/>
    <w:rsid w:val="00891AFC"/>
    <w:rsid w:val="00892D38"/>
    <w:rsid w:val="00892E8A"/>
    <w:rsid w:val="00893C63"/>
    <w:rsid w:val="00894A13"/>
    <w:rsid w:val="008951B3"/>
    <w:rsid w:val="00895B4C"/>
    <w:rsid w:val="0089638F"/>
    <w:rsid w:val="00896682"/>
    <w:rsid w:val="008972AE"/>
    <w:rsid w:val="008A20E4"/>
    <w:rsid w:val="008A2332"/>
    <w:rsid w:val="008A28AC"/>
    <w:rsid w:val="008A336F"/>
    <w:rsid w:val="008A3DE6"/>
    <w:rsid w:val="008A3EEE"/>
    <w:rsid w:val="008A45A6"/>
    <w:rsid w:val="008A4F03"/>
    <w:rsid w:val="008A5901"/>
    <w:rsid w:val="008A5C2C"/>
    <w:rsid w:val="008A5CF4"/>
    <w:rsid w:val="008A6491"/>
    <w:rsid w:val="008A655C"/>
    <w:rsid w:val="008A65DE"/>
    <w:rsid w:val="008A69E5"/>
    <w:rsid w:val="008B0146"/>
    <w:rsid w:val="008B11E6"/>
    <w:rsid w:val="008B12FE"/>
    <w:rsid w:val="008B1A1A"/>
    <w:rsid w:val="008B21FA"/>
    <w:rsid w:val="008B3389"/>
    <w:rsid w:val="008B3885"/>
    <w:rsid w:val="008B3F12"/>
    <w:rsid w:val="008B42D1"/>
    <w:rsid w:val="008B436B"/>
    <w:rsid w:val="008B5FF2"/>
    <w:rsid w:val="008B6AFF"/>
    <w:rsid w:val="008B7F9E"/>
    <w:rsid w:val="008C02BE"/>
    <w:rsid w:val="008C062F"/>
    <w:rsid w:val="008C0D6E"/>
    <w:rsid w:val="008C12AF"/>
    <w:rsid w:val="008C14EC"/>
    <w:rsid w:val="008C150E"/>
    <w:rsid w:val="008C2D9B"/>
    <w:rsid w:val="008C3629"/>
    <w:rsid w:val="008C3CBD"/>
    <w:rsid w:val="008C48A4"/>
    <w:rsid w:val="008C5706"/>
    <w:rsid w:val="008C6105"/>
    <w:rsid w:val="008C683F"/>
    <w:rsid w:val="008C686F"/>
    <w:rsid w:val="008C73B9"/>
    <w:rsid w:val="008C7788"/>
    <w:rsid w:val="008C7D8F"/>
    <w:rsid w:val="008D06FE"/>
    <w:rsid w:val="008D0B9E"/>
    <w:rsid w:val="008D10FD"/>
    <w:rsid w:val="008D151B"/>
    <w:rsid w:val="008D1C6F"/>
    <w:rsid w:val="008D22CF"/>
    <w:rsid w:val="008D2DDE"/>
    <w:rsid w:val="008D44B8"/>
    <w:rsid w:val="008D47D1"/>
    <w:rsid w:val="008D47D3"/>
    <w:rsid w:val="008D4973"/>
    <w:rsid w:val="008D4C4C"/>
    <w:rsid w:val="008D5605"/>
    <w:rsid w:val="008D58E6"/>
    <w:rsid w:val="008D74C8"/>
    <w:rsid w:val="008D77E2"/>
    <w:rsid w:val="008E02C2"/>
    <w:rsid w:val="008E06AD"/>
    <w:rsid w:val="008E1253"/>
    <w:rsid w:val="008E13A5"/>
    <w:rsid w:val="008E13DF"/>
    <w:rsid w:val="008E14E3"/>
    <w:rsid w:val="008E237B"/>
    <w:rsid w:val="008E3698"/>
    <w:rsid w:val="008E47B0"/>
    <w:rsid w:val="008E505B"/>
    <w:rsid w:val="008E6A83"/>
    <w:rsid w:val="008E71DC"/>
    <w:rsid w:val="008E7CF7"/>
    <w:rsid w:val="008F02C3"/>
    <w:rsid w:val="008F03D9"/>
    <w:rsid w:val="008F167A"/>
    <w:rsid w:val="008F245C"/>
    <w:rsid w:val="008F39E8"/>
    <w:rsid w:val="008F3D8A"/>
    <w:rsid w:val="008F5467"/>
    <w:rsid w:val="008F704A"/>
    <w:rsid w:val="008F730F"/>
    <w:rsid w:val="008F791B"/>
    <w:rsid w:val="008F79C7"/>
    <w:rsid w:val="008F7D1F"/>
    <w:rsid w:val="00900EB1"/>
    <w:rsid w:val="00901B3F"/>
    <w:rsid w:val="00902648"/>
    <w:rsid w:val="00902AB0"/>
    <w:rsid w:val="00902F21"/>
    <w:rsid w:val="00905C22"/>
    <w:rsid w:val="00906671"/>
    <w:rsid w:val="009069B4"/>
    <w:rsid w:val="00910971"/>
    <w:rsid w:val="00910BC8"/>
    <w:rsid w:val="00912484"/>
    <w:rsid w:val="00912B05"/>
    <w:rsid w:val="00913148"/>
    <w:rsid w:val="00913ACE"/>
    <w:rsid w:val="00914291"/>
    <w:rsid w:val="00914494"/>
    <w:rsid w:val="0091449E"/>
    <w:rsid w:val="00914B30"/>
    <w:rsid w:val="00916793"/>
    <w:rsid w:val="0091716A"/>
    <w:rsid w:val="0091761A"/>
    <w:rsid w:val="00917AB0"/>
    <w:rsid w:val="00920544"/>
    <w:rsid w:val="00920760"/>
    <w:rsid w:val="009207BE"/>
    <w:rsid w:val="009208BB"/>
    <w:rsid w:val="00922620"/>
    <w:rsid w:val="00922A92"/>
    <w:rsid w:val="00923036"/>
    <w:rsid w:val="009231C4"/>
    <w:rsid w:val="00923F19"/>
    <w:rsid w:val="0092477A"/>
    <w:rsid w:val="0092564D"/>
    <w:rsid w:val="009261C2"/>
    <w:rsid w:val="00927164"/>
    <w:rsid w:val="009309E6"/>
    <w:rsid w:val="00930A73"/>
    <w:rsid w:val="00930E91"/>
    <w:rsid w:val="00930F52"/>
    <w:rsid w:val="009317C0"/>
    <w:rsid w:val="00931B33"/>
    <w:rsid w:val="00932094"/>
    <w:rsid w:val="0093255D"/>
    <w:rsid w:val="00932753"/>
    <w:rsid w:val="00932EB6"/>
    <w:rsid w:val="0093432D"/>
    <w:rsid w:val="009345E0"/>
    <w:rsid w:val="00934696"/>
    <w:rsid w:val="00934717"/>
    <w:rsid w:val="0093501B"/>
    <w:rsid w:val="00935717"/>
    <w:rsid w:val="00935721"/>
    <w:rsid w:val="00936075"/>
    <w:rsid w:val="009361F2"/>
    <w:rsid w:val="00936C50"/>
    <w:rsid w:val="00937683"/>
    <w:rsid w:val="00937A15"/>
    <w:rsid w:val="00940314"/>
    <w:rsid w:val="009403F7"/>
    <w:rsid w:val="00940DA5"/>
    <w:rsid w:val="0094107F"/>
    <w:rsid w:val="0094168E"/>
    <w:rsid w:val="00941698"/>
    <w:rsid w:val="0094169F"/>
    <w:rsid w:val="009418F1"/>
    <w:rsid w:val="00943002"/>
    <w:rsid w:val="00943199"/>
    <w:rsid w:val="0094334E"/>
    <w:rsid w:val="00943BC4"/>
    <w:rsid w:val="00943C1A"/>
    <w:rsid w:val="00943E2C"/>
    <w:rsid w:val="009449AC"/>
    <w:rsid w:val="00944DA6"/>
    <w:rsid w:val="00946201"/>
    <w:rsid w:val="00946242"/>
    <w:rsid w:val="009469CB"/>
    <w:rsid w:val="00946EC7"/>
    <w:rsid w:val="0094756A"/>
    <w:rsid w:val="0095024F"/>
    <w:rsid w:val="009507C8"/>
    <w:rsid w:val="00950D43"/>
    <w:rsid w:val="009514B7"/>
    <w:rsid w:val="00951B4D"/>
    <w:rsid w:val="00951EB0"/>
    <w:rsid w:val="009529F0"/>
    <w:rsid w:val="009547F4"/>
    <w:rsid w:val="00954E48"/>
    <w:rsid w:val="009553C2"/>
    <w:rsid w:val="0095552F"/>
    <w:rsid w:val="0095571C"/>
    <w:rsid w:val="00955B2F"/>
    <w:rsid w:val="00956004"/>
    <w:rsid w:val="009564C8"/>
    <w:rsid w:val="00956D0B"/>
    <w:rsid w:val="00956FE7"/>
    <w:rsid w:val="009606D4"/>
    <w:rsid w:val="00960C4E"/>
    <w:rsid w:val="0096131F"/>
    <w:rsid w:val="00961DC6"/>
    <w:rsid w:val="00961FAF"/>
    <w:rsid w:val="00962DC6"/>
    <w:rsid w:val="009632E6"/>
    <w:rsid w:val="009634AB"/>
    <w:rsid w:val="00963F49"/>
    <w:rsid w:val="0096463E"/>
    <w:rsid w:val="0096488C"/>
    <w:rsid w:val="009653BF"/>
    <w:rsid w:val="00965887"/>
    <w:rsid w:val="00965DB0"/>
    <w:rsid w:val="0096706A"/>
    <w:rsid w:val="00970247"/>
    <w:rsid w:val="0097155B"/>
    <w:rsid w:val="0097169A"/>
    <w:rsid w:val="009719C6"/>
    <w:rsid w:val="00972283"/>
    <w:rsid w:val="00972ED9"/>
    <w:rsid w:val="009744EB"/>
    <w:rsid w:val="00975520"/>
    <w:rsid w:val="009767B0"/>
    <w:rsid w:val="00976A2E"/>
    <w:rsid w:val="00976FE2"/>
    <w:rsid w:val="009777FB"/>
    <w:rsid w:val="00977A4C"/>
    <w:rsid w:val="00980B17"/>
    <w:rsid w:val="00980E5C"/>
    <w:rsid w:val="009816CA"/>
    <w:rsid w:val="00982B3B"/>
    <w:rsid w:val="00982C32"/>
    <w:rsid w:val="00982CFA"/>
    <w:rsid w:val="00983062"/>
    <w:rsid w:val="00983CF7"/>
    <w:rsid w:val="009852BF"/>
    <w:rsid w:val="00985635"/>
    <w:rsid w:val="00986FAA"/>
    <w:rsid w:val="00987E08"/>
    <w:rsid w:val="009905C7"/>
    <w:rsid w:val="00991A97"/>
    <w:rsid w:val="009923BE"/>
    <w:rsid w:val="00992BB4"/>
    <w:rsid w:val="00992E5C"/>
    <w:rsid w:val="00996141"/>
    <w:rsid w:val="0099699D"/>
    <w:rsid w:val="009976CA"/>
    <w:rsid w:val="00997F9C"/>
    <w:rsid w:val="009A0AE2"/>
    <w:rsid w:val="009A0C4F"/>
    <w:rsid w:val="009A0D14"/>
    <w:rsid w:val="009A0EAB"/>
    <w:rsid w:val="009A16BB"/>
    <w:rsid w:val="009A1CA9"/>
    <w:rsid w:val="009A243D"/>
    <w:rsid w:val="009A24D7"/>
    <w:rsid w:val="009A29D4"/>
    <w:rsid w:val="009A36B1"/>
    <w:rsid w:val="009A5A31"/>
    <w:rsid w:val="009A5C2B"/>
    <w:rsid w:val="009A63F3"/>
    <w:rsid w:val="009A6A93"/>
    <w:rsid w:val="009A6C0D"/>
    <w:rsid w:val="009A741A"/>
    <w:rsid w:val="009A783F"/>
    <w:rsid w:val="009A7A4A"/>
    <w:rsid w:val="009B0171"/>
    <w:rsid w:val="009B0226"/>
    <w:rsid w:val="009B030D"/>
    <w:rsid w:val="009B06CF"/>
    <w:rsid w:val="009B2364"/>
    <w:rsid w:val="009B2AA9"/>
    <w:rsid w:val="009B31E3"/>
    <w:rsid w:val="009B3AD7"/>
    <w:rsid w:val="009B519C"/>
    <w:rsid w:val="009B558D"/>
    <w:rsid w:val="009B6123"/>
    <w:rsid w:val="009B6E83"/>
    <w:rsid w:val="009B75A3"/>
    <w:rsid w:val="009B7650"/>
    <w:rsid w:val="009B7B9E"/>
    <w:rsid w:val="009C05D0"/>
    <w:rsid w:val="009C05DB"/>
    <w:rsid w:val="009C0D0D"/>
    <w:rsid w:val="009C46C2"/>
    <w:rsid w:val="009C4DE4"/>
    <w:rsid w:val="009C58E8"/>
    <w:rsid w:val="009C65E7"/>
    <w:rsid w:val="009C7311"/>
    <w:rsid w:val="009C7840"/>
    <w:rsid w:val="009C794A"/>
    <w:rsid w:val="009D0093"/>
    <w:rsid w:val="009D00E1"/>
    <w:rsid w:val="009D0447"/>
    <w:rsid w:val="009D1342"/>
    <w:rsid w:val="009D19BA"/>
    <w:rsid w:val="009D1DE5"/>
    <w:rsid w:val="009D1F15"/>
    <w:rsid w:val="009D2337"/>
    <w:rsid w:val="009D2591"/>
    <w:rsid w:val="009D2A13"/>
    <w:rsid w:val="009D35E1"/>
    <w:rsid w:val="009D4FA4"/>
    <w:rsid w:val="009E07D8"/>
    <w:rsid w:val="009E1176"/>
    <w:rsid w:val="009E1E0B"/>
    <w:rsid w:val="009E1F0A"/>
    <w:rsid w:val="009E2365"/>
    <w:rsid w:val="009E274D"/>
    <w:rsid w:val="009E3324"/>
    <w:rsid w:val="009E3DC1"/>
    <w:rsid w:val="009E5187"/>
    <w:rsid w:val="009E585B"/>
    <w:rsid w:val="009E58E4"/>
    <w:rsid w:val="009E6A49"/>
    <w:rsid w:val="009E7CDD"/>
    <w:rsid w:val="009F0618"/>
    <w:rsid w:val="009F141D"/>
    <w:rsid w:val="009F1916"/>
    <w:rsid w:val="009F1C79"/>
    <w:rsid w:val="009F26E1"/>
    <w:rsid w:val="009F2931"/>
    <w:rsid w:val="009F2A49"/>
    <w:rsid w:val="009F2ACA"/>
    <w:rsid w:val="009F3F3B"/>
    <w:rsid w:val="009F4330"/>
    <w:rsid w:val="009F4A94"/>
    <w:rsid w:val="009F6C70"/>
    <w:rsid w:val="009F6E2F"/>
    <w:rsid w:val="009F7089"/>
    <w:rsid w:val="009F778E"/>
    <w:rsid w:val="009F7A3D"/>
    <w:rsid w:val="009F7FE5"/>
    <w:rsid w:val="00A013F3"/>
    <w:rsid w:val="00A01535"/>
    <w:rsid w:val="00A01AF1"/>
    <w:rsid w:val="00A01C99"/>
    <w:rsid w:val="00A03847"/>
    <w:rsid w:val="00A03E06"/>
    <w:rsid w:val="00A03EF1"/>
    <w:rsid w:val="00A0455F"/>
    <w:rsid w:val="00A046D8"/>
    <w:rsid w:val="00A0470E"/>
    <w:rsid w:val="00A04DD4"/>
    <w:rsid w:val="00A0555E"/>
    <w:rsid w:val="00A055D2"/>
    <w:rsid w:val="00A06C9F"/>
    <w:rsid w:val="00A1121C"/>
    <w:rsid w:val="00A1267B"/>
    <w:rsid w:val="00A13D1E"/>
    <w:rsid w:val="00A13F93"/>
    <w:rsid w:val="00A13FF3"/>
    <w:rsid w:val="00A14057"/>
    <w:rsid w:val="00A145D4"/>
    <w:rsid w:val="00A15F96"/>
    <w:rsid w:val="00A16EBE"/>
    <w:rsid w:val="00A1709B"/>
    <w:rsid w:val="00A173C2"/>
    <w:rsid w:val="00A17B01"/>
    <w:rsid w:val="00A20779"/>
    <w:rsid w:val="00A209F6"/>
    <w:rsid w:val="00A21C50"/>
    <w:rsid w:val="00A22996"/>
    <w:rsid w:val="00A22CFF"/>
    <w:rsid w:val="00A22E87"/>
    <w:rsid w:val="00A2344F"/>
    <w:rsid w:val="00A23799"/>
    <w:rsid w:val="00A241F9"/>
    <w:rsid w:val="00A2467B"/>
    <w:rsid w:val="00A2499A"/>
    <w:rsid w:val="00A24F05"/>
    <w:rsid w:val="00A2568C"/>
    <w:rsid w:val="00A258D4"/>
    <w:rsid w:val="00A26661"/>
    <w:rsid w:val="00A27261"/>
    <w:rsid w:val="00A27DA6"/>
    <w:rsid w:val="00A303F3"/>
    <w:rsid w:val="00A31053"/>
    <w:rsid w:val="00A3116A"/>
    <w:rsid w:val="00A324D2"/>
    <w:rsid w:val="00A356F6"/>
    <w:rsid w:val="00A3572C"/>
    <w:rsid w:val="00A35943"/>
    <w:rsid w:val="00A36A53"/>
    <w:rsid w:val="00A3736F"/>
    <w:rsid w:val="00A3795A"/>
    <w:rsid w:val="00A404CE"/>
    <w:rsid w:val="00A41428"/>
    <w:rsid w:val="00A42171"/>
    <w:rsid w:val="00A42362"/>
    <w:rsid w:val="00A436DC"/>
    <w:rsid w:val="00A43733"/>
    <w:rsid w:val="00A43B33"/>
    <w:rsid w:val="00A46570"/>
    <w:rsid w:val="00A4719E"/>
    <w:rsid w:val="00A474DA"/>
    <w:rsid w:val="00A478EE"/>
    <w:rsid w:val="00A47DE6"/>
    <w:rsid w:val="00A507D3"/>
    <w:rsid w:val="00A51298"/>
    <w:rsid w:val="00A51520"/>
    <w:rsid w:val="00A53992"/>
    <w:rsid w:val="00A53B94"/>
    <w:rsid w:val="00A53F58"/>
    <w:rsid w:val="00A54299"/>
    <w:rsid w:val="00A55B74"/>
    <w:rsid w:val="00A55B85"/>
    <w:rsid w:val="00A56046"/>
    <w:rsid w:val="00A56356"/>
    <w:rsid w:val="00A56EB6"/>
    <w:rsid w:val="00A571DF"/>
    <w:rsid w:val="00A5735C"/>
    <w:rsid w:val="00A6178F"/>
    <w:rsid w:val="00A61E67"/>
    <w:rsid w:val="00A6256E"/>
    <w:rsid w:val="00A629DD"/>
    <w:rsid w:val="00A62AF4"/>
    <w:rsid w:val="00A62E76"/>
    <w:rsid w:val="00A63AB4"/>
    <w:rsid w:val="00A64F4A"/>
    <w:rsid w:val="00A650A7"/>
    <w:rsid w:val="00A65E72"/>
    <w:rsid w:val="00A6610A"/>
    <w:rsid w:val="00A66A41"/>
    <w:rsid w:val="00A672FA"/>
    <w:rsid w:val="00A67BDA"/>
    <w:rsid w:val="00A67CAD"/>
    <w:rsid w:val="00A67FCD"/>
    <w:rsid w:val="00A707E5"/>
    <w:rsid w:val="00A71217"/>
    <w:rsid w:val="00A7129C"/>
    <w:rsid w:val="00A71400"/>
    <w:rsid w:val="00A7157F"/>
    <w:rsid w:val="00A722DA"/>
    <w:rsid w:val="00A7326E"/>
    <w:rsid w:val="00A7352F"/>
    <w:rsid w:val="00A743E4"/>
    <w:rsid w:val="00A7464E"/>
    <w:rsid w:val="00A75F0A"/>
    <w:rsid w:val="00A7621D"/>
    <w:rsid w:val="00A7653A"/>
    <w:rsid w:val="00A76708"/>
    <w:rsid w:val="00A767BD"/>
    <w:rsid w:val="00A76DCD"/>
    <w:rsid w:val="00A776B2"/>
    <w:rsid w:val="00A800DB"/>
    <w:rsid w:val="00A80C96"/>
    <w:rsid w:val="00A83267"/>
    <w:rsid w:val="00A83C7E"/>
    <w:rsid w:val="00A83E35"/>
    <w:rsid w:val="00A8430D"/>
    <w:rsid w:val="00A84AAA"/>
    <w:rsid w:val="00A84AE5"/>
    <w:rsid w:val="00A84B45"/>
    <w:rsid w:val="00A8517C"/>
    <w:rsid w:val="00A86CBD"/>
    <w:rsid w:val="00A87205"/>
    <w:rsid w:val="00A9008F"/>
    <w:rsid w:val="00A9014E"/>
    <w:rsid w:val="00A904D7"/>
    <w:rsid w:val="00A90E05"/>
    <w:rsid w:val="00A9167C"/>
    <w:rsid w:val="00A938B9"/>
    <w:rsid w:val="00A94815"/>
    <w:rsid w:val="00A955E7"/>
    <w:rsid w:val="00A9643E"/>
    <w:rsid w:val="00A96BD0"/>
    <w:rsid w:val="00A96FE3"/>
    <w:rsid w:val="00A97086"/>
    <w:rsid w:val="00AA046B"/>
    <w:rsid w:val="00AA2C08"/>
    <w:rsid w:val="00AA578A"/>
    <w:rsid w:val="00AA5C68"/>
    <w:rsid w:val="00AA5F96"/>
    <w:rsid w:val="00AA6295"/>
    <w:rsid w:val="00AA69C6"/>
    <w:rsid w:val="00AA6CBD"/>
    <w:rsid w:val="00AA7789"/>
    <w:rsid w:val="00AA78BB"/>
    <w:rsid w:val="00AA7C3D"/>
    <w:rsid w:val="00AB0913"/>
    <w:rsid w:val="00AB134E"/>
    <w:rsid w:val="00AB14A7"/>
    <w:rsid w:val="00AB1DD3"/>
    <w:rsid w:val="00AB1FEB"/>
    <w:rsid w:val="00AB3788"/>
    <w:rsid w:val="00AB4E52"/>
    <w:rsid w:val="00AB603B"/>
    <w:rsid w:val="00AB659F"/>
    <w:rsid w:val="00AB69B5"/>
    <w:rsid w:val="00AB6BA0"/>
    <w:rsid w:val="00AB7A6E"/>
    <w:rsid w:val="00AB7D33"/>
    <w:rsid w:val="00AC0AA4"/>
    <w:rsid w:val="00AC1C23"/>
    <w:rsid w:val="00AC2AB8"/>
    <w:rsid w:val="00AC2E7E"/>
    <w:rsid w:val="00AC315A"/>
    <w:rsid w:val="00AC3944"/>
    <w:rsid w:val="00AC3F7A"/>
    <w:rsid w:val="00AC4B27"/>
    <w:rsid w:val="00AC4FEC"/>
    <w:rsid w:val="00AC545F"/>
    <w:rsid w:val="00AC55F4"/>
    <w:rsid w:val="00AC56AF"/>
    <w:rsid w:val="00AC6243"/>
    <w:rsid w:val="00AC6294"/>
    <w:rsid w:val="00AC62B0"/>
    <w:rsid w:val="00AC74CE"/>
    <w:rsid w:val="00AC7756"/>
    <w:rsid w:val="00AC77EA"/>
    <w:rsid w:val="00AD0176"/>
    <w:rsid w:val="00AD0507"/>
    <w:rsid w:val="00AD126A"/>
    <w:rsid w:val="00AD1874"/>
    <w:rsid w:val="00AD233A"/>
    <w:rsid w:val="00AD24B1"/>
    <w:rsid w:val="00AD2525"/>
    <w:rsid w:val="00AD25AA"/>
    <w:rsid w:val="00AD3566"/>
    <w:rsid w:val="00AD3703"/>
    <w:rsid w:val="00AD4397"/>
    <w:rsid w:val="00AD4A62"/>
    <w:rsid w:val="00AD5131"/>
    <w:rsid w:val="00AD5F0F"/>
    <w:rsid w:val="00AD67D8"/>
    <w:rsid w:val="00AD6E4B"/>
    <w:rsid w:val="00AD7AB8"/>
    <w:rsid w:val="00AE03D8"/>
    <w:rsid w:val="00AE0A3D"/>
    <w:rsid w:val="00AE2883"/>
    <w:rsid w:val="00AE2C4C"/>
    <w:rsid w:val="00AE349B"/>
    <w:rsid w:val="00AE53AA"/>
    <w:rsid w:val="00AE554E"/>
    <w:rsid w:val="00AE585A"/>
    <w:rsid w:val="00AE6930"/>
    <w:rsid w:val="00AE6E28"/>
    <w:rsid w:val="00AE724E"/>
    <w:rsid w:val="00AE730D"/>
    <w:rsid w:val="00AF08C1"/>
    <w:rsid w:val="00AF09FD"/>
    <w:rsid w:val="00AF0E19"/>
    <w:rsid w:val="00AF1BC6"/>
    <w:rsid w:val="00AF1E1B"/>
    <w:rsid w:val="00AF20A1"/>
    <w:rsid w:val="00AF2277"/>
    <w:rsid w:val="00AF2BD5"/>
    <w:rsid w:val="00AF2DA3"/>
    <w:rsid w:val="00AF33DC"/>
    <w:rsid w:val="00AF3569"/>
    <w:rsid w:val="00AF38D8"/>
    <w:rsid w:val="00AF3CC0"/>
    <w:rsid w:val="00AF404C"/>
    <w:rsid w:val="00AF570C"/>
    <w:rsid w:val="00AF6580"/>
    <w:rsid w:val="00B001CA"/>
    <w:rsid w:val="00B01711"/>
    <w:rsid w:val="00B02011"/>
    <w:rsid w:val="00B028CC"/>
    <w:rsid w:val="00B03306"/>
    <w:rsid w:val="00B035B2"/>
    <w:rsid w:val="00B037A5"/>
    <w:rsid w:val="00B042E1"/>
    <w:rsid w:val="00B0432D"/>
    <w:rsid w:val="00B04D72"/>
    <w:rsid w:val="00B04DEC"/>
    <w:rsid w:val="00B04EBE"/>
    <w:rsid w:val="00B04F73"/>
    <w:rsid w:val="00B053D1"/>
    <w:rsid w:val="00B05559"/>
    <w:rsid w:val="00B05E4A"/>
    <w:rsid w:val="00B06514"/>
    <w:rsid w:val="00B07068"/>
    <w:rsid w:val="00B07C2E"/>
    <w:rsid w:val="00B1057C"/>
    <w:rsid w:val="00B10FF7"/>
    <w:rsid w:val="00B10FFE"/>
    <w:rsid w:val="00B111C1"/>
    <w:rsid w:val="00B11318"/>
    <w:rsid w:val="00B1158E"/>
    <w:rsid w:val="00B11AB5"/>
    <w:rsid w:val="00B1279E"/>
    <w:rsid w:val="00B12A02"/>
    <w:rsid w:val="00B13693"/>
    <w:rsid w:val="00B13886"/>
    <w:rsid w:val="00B14048"/>
    <w:rsid w:val="00B143FD"/>
    <w:rsid w:val="00B15AB2"/>
    <w:rsid w:val="00B16099"/>
    <w:rsid w:val="00B16723"/>
    <w:rsid w:val="00B17173"/>
    <w:rsid w:val="00B17A4D"/>
    <w:rsid w:val="00B17E41"/>
    <w:rsid w:val="00B201FB"/>
    <w:rsid w:val="00B20AD8"/>
    <w:rsid w:val="00B21950"/>
    <w:rsid w:val="00B2264A"/>
    <w:rsid w:val="00B233D9"/>
    <w:rsid w:val="00B23409"/>
    <w:rsid w:val="00B239E5"/>
    <w:rsid w:val="00B23C83"/>
    <w:rsid w:val="00B23C97"/>
    <w:rsid w:val="00B24DAA"/>
    <w:rsid w:val="00B25C02"/>
    <w:rsid w:val="00B27007"/>
    <w:rsid w:val="00B2778F"/>
    <w:rsid w:val="00B27B0D"/>
    <w:rsid w:val="00B31534"/>
    <w:rsid w:val="00B32A34"/>
    <w:rsid w:val="00B32AC8"/>
    <w:rsid w:val="00B32B6F"/>
    <w:rsid w:val="00B3381F"/>
    <w:rsid w:val="00B3383D"/>
    <w:rsid w:val="00B350CB"/>
    <w:rsid w:val="00B35389"/>
    <w:rsid w:val="00B35F8D"/>
    <w:rsid w:val="00B35FAF"/>
    <w:rsid w:val="00B361C9"/>
    <w:rsid w:val="00B3662A"/>
    <w:rsid w:val="00B36819"/>
    <w:rsid w:val="00B3697B"/>
    <w:rsid w:val="00B36C39"/>
    <w:rsid w:val="00B376AB"/>
    <w:rsid w:val="00B407EA"/>
    <w:rsid w:val="00B414EF"/>
    <w:rsid w:val="00B416F9"/>
    <w:rsid w:val="00B4190A"/>
    <w:rsid w:val="00B426C1"/>
    <w:rsid w:val="00B42851"/>
    <w:rsid w:val="00B42D20"/>
    <w:rsid w:val="00B43387"/>
    <w:rsid w:val="00B43445"/>
    <w:rsid w:val="00B43658"/>
    <w:rsid w:val="00B4406B"/>
    <w:rsid w:val="00B44945"/>
    <w:rsid w:val="00B44BF1"/>
    <w:rsid w:val="00B45799"/>
    <w:rsid w:val="00B46022"/>
    <w:rsid w:val="00B463C4"/>
    <w:rsid w:val="00B46BC5"/>
    <w:rsid w:val="00B50D65"/>
    <w:rsid w:val="00B51426"/>
    <w:rsid w:val="00B514EB"/>
    <w:rsid w:val="00B521F5"/>
    <w:rsid w:val="00B53203"/>
    <w:rsid w:val="00B53E47"/>
    <w:rsid w:val="00B54983"/>
    <w:rsid w:val="00B55BEB"/>
    <w:rsid w:val="00B56460"/>
    <w:rsid w:val="00B5755F"/>
    <w:rsid w:val="00B57BB7"/>
    <w:rsid w:val="00B603AC"/>
    <w:rsid w:val="00B60424"/>
    <w:rsid w:val="00B61D79"/>
    <w:rsid w:val="00B64824"/>
    <w:rsid w:val="00B6483F"/>
    <w:rsid w:val="00B6604A"/>
    <w:rsid w:val="00B6637C"/>
    <w:rsid w:val="00B66E03"/>
    <w:rsid w:val="00B67167"/>
    <w:rsid w:val="00B67D76"/>
    <w:rsid w:val="00B700F3"/>
    <w:rsid w:val="00B70497"/>
    <w:rsid w:val="00B7080F"/>
    <w:rsid w:val="00B7128F"/>
    <w:rsid w:val="00B7358A"/>
    <w:rsid w:val="00B73754"/>
    <w:rsid w:val="00B73D21"/>
    <w:rsid w:val="00B73F32"/>
    <w:rsid w:val="00B746A1"/>
    <w:rsid w:val="00B74E03"/>
    <w:rsid w:val="00B750A1"/>
    <w:rsid w:val="00B75678"/>
    <w:rsid w:val="00B75CC2"/>
    <w:rsid w:val="00B76507"/>
    <w:rsid w:val="00B7676E"/>
    <w:rsid w:val="00B77E4E"/>
    <w:rsid w:val="00B804EF"/>
    <w:rsid w:val="00B81FAA"/>
    <w:rsid w:val="00B824C3"/>
    <w:rsid w:val="00B82CBE"/>
    <w:rsid w:val="00B840E7"/>
    <w:rsid w:val="00B85085"/>
    <w:rsid w:val="00B85638"/>
    <w:rsid w:val="00B868A2"/>
    <w:rsid w:val="00B87121"/>
    <w:rsid w:val="00B8757D"/>
    <w:rsid w:val="00B87B45"/>
    <w:rsid w:val="00B90148"/>
    <w:rsid w:val="00B9110A"/>
    <w:rsid w:val="00B916DB"/>
    <w:rsid w:val="00B91BCA"/>
    <w:rsid w:val="00B92426"/>
    <w:rsid w:val="00B92553"/>
    <w:rsid w:val="00B9376E"/>
    <w:rsid w:val="00B94C0D"/>
    <w:rsid w:val="00B94CB0"/>
    <w:rsid w:val="00B953BD"/>
    <w:rsid w:val="00B96137"/>
    <w:rsid w:val="00B96562"/>
    <w:rsid w:val="00B96BED"/>
    <w:rsid w:val="00B96D6A"/>
    <w:rsid w:val="00BA0CE8"/>
    <w:rsid w:val="00BA1554"/>
    <w:rsid w:val="00BA271D"/>
    <w:rsid w:val="00BA2C51"/>
    <w:rsid w:val="00BA2DD9"/>
    <w:rsid w:val="00BA333A"/>
    <w:rsid w:val="00BA3CD9"/>
    <w:rsid w:val="00BA3DDE"/>
    <w:rsid w:val="00BA4400"/>
    <w:rsid w:val="00BA4AFA"/>
    <w:rsid w:val="00BA4FB1"/>
    <w:rsid w:val="00BA5037"/>
    <w:rsid w:val="00BA6E66"/>
    <w:rsid w:val="00BA71F1"/>
    <w:rsid w:val="00BA7C79"/>
    <w:rsid w:val="00BB1554"/>
    <w:rsid w:val="00BB16C3"/>
    <w:rsid w:val="00BB1A2A"/>
    <w:rsid w:val="00BB22E1"/>
    <w:rsid w:val="00BB31FD"/>
    <w:rsid w:val="00BB3B85"/>
    <w:rsid w:val="00BB40CB"/>
    <w:rsid w:val="00BB450B"/>
    <w:rsid w:val="00BB5025"/>
    <w:rsid w:val="00BB5056"/>
    <w:rsid w:val="00BC04AD"/>
    <w:rsid w:val="00BC14CB"/>
    <w:rsid w:val="00BC1CEE"/>
    <w:rsid w:val="00BC1E81"/>
    <w:rsid w:val="00BC23D4"/>
    <w:rsid w:val="00BC2783"/>
    <w:rsid w:val="00BC39D3"/>
    <w:rsid w:val="00BC3FB9"/>
    <w:rsid w:val="00BC4FC4"/>
    <w:rsid w:val="00BC548F"/>
    <w:rsid w:val="00BC55F7"/>
    <w:rsid w:val="00BC5ACD"/>
    <w:rsid w:val="00BC5C00"/>
    <w:rsid w:val="00BC5FEA"/>
    <w:rsid w:val="00BC6522"/>
    <w:rsid w:val="00BC66DE"/>
    <w:rsid w:val="00BC692F"/>
    <w:rsid w:val="00BC71F7"/>
    <w:rsid w:val="00BD0140"/>
    <w:rsid w:val="00BD0E91"/>
    <w:rsid w:val="00BD294C"/>
    <w:rsid w:val="00BD2D2C"/>
    <w:rsid w:val="00BD3EA8"/>
    <w:rsid w:val="00BD3EF6"/>
    <w:rsid w:val="00BD46FB"/>
    <w:rsid w:val="00BD5DBC"/>
    <w:rsid w:val="00BD699A"/>
    <w:rsid w:val="00BD7B4A"/>
    <w:rsid w:val="00BD7E49"/>
    <w:rsid w:val="00BE1B5F"/>
    <w:rsid w:val="00BE1E6F"/>
    <w:rsid w:val="00BE231B"/>
    <w:rsid w:val="00BE23C7"/>
    <w:rsid w:val="00BE2F1E"/>
    <w:rsid w:val="00BE3186"/>
    <w:rsid w:val="00BE490D"/>
    <w:rsid w:val="00BE49D5"/>
    <w:rsid w:val="00BE4ECC"/>
    <w:rsid w:val="00BE4FA2"/>
    <w:rsid w:val="00BE5A5A"/>
    <w:rsid w:val="00BE5CAE"/>
    <w:rsid w:val="00BE6A83"/>
    <w:rsid w:val="00BE7331"/>
    <w:rsid w:val="00BF050A"/>
    <w:rsid w:val="00BF21B2"/>
    <w:rsid w:val="00BF22DA"/>
    <w:rsid w:val="00BF2BDA"/>
    <w:rsid w:val="00BF312D"/>
    <w:rsid w:val="00BF32BE"/>
    <w:rsid w:val="00BF3D34"/>
    <w:rsid w:val="00BF44DD"/>
    <w:rsid w:val="00BF4C16"/>
    <w:rsid w:val="00BF5C15"/>
    <w:rsid w:val="00BF6EE0"/>
    <w:rsid w:val="00C00537"/>
    <w:rsid w:val="00C01378"/>
    <w:rsid w:val="00C01A86"/>
    <w:rsid w:val="00C02177"/>
    <w:rsid w:val="00C02DA0"/>
    <w:rsid w:val="00C02EEC"/>
    <w:rsid w:val="00C03014"/>
    <w:rsid w:val="00C0360E"/>
    <w:rsid w:val="00C03CCA"/>
    <w:rsid w:val="00C03DCF"/>
    <w:rsid w:val="00C04012"/>
    <w:rsid w:val="00C04883"/>
    <w:rsid w:val="00C055D3"/>
    <w:rsid w:val="00C05D27"/>
    <w:rsid w:val="00C05F75"/>
    <w:rsid w:val="00C068FD"/>
    <w:rsid w:val="00C07C40"/>
    <w:rsid w:val="00C07E7B"/>
    <w:rsid w:val="00C1005C"/>
    <w:rsid w:val="00C10B22"/>
    <w:rsid w:val="00C114EB"/>
    <w:rsid w:val="00C1202D"/>
    <w:rsid w:val="00C129DC"/>
    <w:rsid w:val="00C134FD"/>
    <w:rsid w:val="00C13E3A"/>
    <w:rsid w:val="00C14202"/>
    <w:rsid w:val="00C14DB4"/>
    <w:rsid w:val="00C1577C"/>
    <w:rsid w:val="00C15EF4"/>
    <w:rsid w:val="00C16E00"/>
    <w:rsid w:val="00C17129"/>
    <w:rsid w:val="00C179FC"/>
    <w:rsid w:val="00C20D62"/>
    <w:rsid w:val="00C20F4A"/>
    <w:rsid w:val="00C20F7A"/>
    <w:rsid w:val="00C21265"/>
    <w:rsid w:val="00C22084"/>
    <w:rsid w:val="00C23564"/>
    <w:rsid w:val="00C23854"/>
    <w:rsid w:val="00C23B49"/>
    <w:rsid w:val="00C23C84"/>
    <w:rsid w:val="00C24266"/>
    <w:rsid w:val="00C243D1"/>
    <w:rsid w:val="00C25713"/>
    <w:rsid w:val="00C2598C"/>
    <w:rsid w:val="00C26255"/>
    <w:rsid w:val="00C3011F"/>
    <w:rsid w:val="00C30203"/>
    <w:rsid w:val="00C3129A"/>
    <w:rsid w:val="00C31450"/>
    <w:rsid w:val="00C317DB"/>
    <w:rsid w:val="00C317EC"/>
    <w:rsid w:val="00C3182E"/>
    <w:rsid w:val="00C32AD5"/>
    <w:rsid w:val="00C32F12"/>
    <w:rsid w:val="00C33316"/>
    <w:rsid w:val="00C346FA"/>
    <w:rsid w:val="00C35240"/>
    <w:rsid w:val="00C3571A"/>
    <w:rsid w:val="00C35F0B"/>
    <w:rsid w:val="00C36DCD"/>
    <w:rsid w:val="00C37492"/>
    <w:rsid w:val="00C37698"/>
    <w:rsid w:val="00C376D0"/>
    <w:rsid w:val="00C40052"/>
    <w:rsid w:val="00C40440"/>
    <w:rsid w:val="00C40B0C"/>
    <w:rsid w:val="00C41946"/>
    <w:rsid w:val="00C41D3F"/>
    <w:rsid w:val="00C41EDC"/>
    <w:rsid w:val="00C43F4D"/>
    <w:rsid w:val="00C44DFB"/>
    <w:rsid w:val="00C45E61"/>
    <w:rsid w:val="00C47C3B"/>
    <w:rsid w:val="00C507E3"/>
    <w:rsid w:val="00C50F0C"/>
    <w:rsid w:val="00C51828"/>
    <w:rsid w:val="00C52011"/>
    <w:rsid w:val="00C53882"/>
    <w:rsid w:val="00C5414B"/>
    <w:rsid w:val="00C5432C"/>
    <w:rsid w:val="00C5480B"/>
    <w:rsid w:val="00C548F5"/>
    <w:rsid w:val="00C5598A"/>
    <w:rsid w:val="00C56871"/>
    <w:rsid w:val="00C5734B"/>
    <w:rsid w:val="00C57855"/>
    <w:rsid w:val="00C57E25"/>
    <w:rsid w:val="00C60C2C"/>
    <w:rsid w:val="00C60CD1"/>
    <w:rsid w:val="00C610D9"/>
    <w:rsid w:val="00C61D47"/>
    <w:rsid w:val="00C63AC7"/>
    <w:rsid w:val="00C63AFD"/>
    <w:rsid w:val="00C640A1"/>
    <w:rsid w:val="00C67106"/>
    <w:rsid w:val="00C67121"/>
    <w:rsid w:val="00C6714B"/>
    <w:rsid w:val="00C67EF5"/>
    <w:rsid w:val="00C70944"/>
    <w:rsid w:val="00C71081"/>
    <w:rsid w:val="00C710CD"/>
    <w:rsid w:val="00C71B4D"/>
    <w:rsid w:val="00C72F53"/>
    <w:rsid w:val="00C73100"/>
    <w:rsid w:val="00C739A2"/>
    <w:rsid w:val="00C74193"/>
    <w:rsid w:val="00C7456E"/>
    <w:rsid w:val="00C74A86"/>
    <w:rsid w:val="00C74B71"/>
    <w:rsid w:val="00C7550A"/>
    <w:rsid w:val="00C75BB4"/>
    <w:rsid w:val="00C765C9"/>
    <w:rsid w:val="00C76702"/>
    <w:rsid w:val="00C76B63"/>
    <w:rsid w:val="00C817AE"/>
    <w:rsid w:val="00C8274F"/>
    <w:rsid w:val="00C831AF"/>
    <w:rsid w:val="00C84519"/>
    <w:rsid w:val="00C85317"/>
    <w:rsid w:val="00C8679D"/>
    <w:rsid w:val="00C90DBA"/>
    <w:rsid w:val="00C9192F"/>
    <w:rsid w:val="00C91FF8"/>
    <w:rsid w:val="00C92351"/>
    <w:rsid w:val="00C94DF4"/>
    <w:rsid w:val="00C95887"/>
    <w:rsid w:val="00C96424"/>
    <w:rsid w:val="00C96AF3"/>
    <w:rsid w:val="00C97586"/>
    <w:rsid w:val="00C97D16"/>
    <w:rsid w:val="00C97D6A"/>
    <w:rsid w:val="00C97F17"/>
    <w:rsid w:val="00CA1396"/>
    <w:rsid w:val="00CA2874"/>
    <w:rsid w:val="00CA2B81"/>
    <w:rsid w:val="00CA2D42"/>
    <w:rsid w:val="00CA300F"/>
    <w:rsid w:val="00CA4263"/>
    <w:rsid w:val="00CA4F90"/>
    <w:rsid w:val="00CA56D4"/>
    <w:rsid w:val="00CA56E0"/>
    <w:rsid w:val="00CA6327"/>
    <w:rsid w:val="00CA755A"/>
    <w:rsid w:val="00CA76F8"/>
    <w:rsid w:val="00CA79A6"/>
    <w:rsid w:val="00CA7B3E"/>
    <w:rsid w:val="00CA7BEF"/>
    <w:rsid w:val="00CA7DFF"/>
    <w:rsid w:val="00CA7E95"/>
    <w:rsid w:val="00CB0451"/>
    <w:rsid w:val="00CB0D3E"/>
    <w:rsid w:val="00CB12DF"/>
    <w:rsid w:val="00CB39AA"/>
    <w:rsid w:val="00CB5030"/>
    <w:rsid w:val="00CB552C"/>
    <w:rsid w:val="00CB57CF"/>
    <w:rsid w:val="00CB64A4"/>
    <w:rsid w:val="00CB6B77"/>
    <w:rsid w:val="00CC0C54"/>
    <w:rsid w:val="00CC0C69"/>
    <w:rsid w:val="00CC0E69"/>
    <w:rsid w:val="00CC0FE1"/>
    <w:rsid w:val="00CC1885"/>
    <w:rsid w:val="00CC1B48"/>
    <w:rsid w:val="00CC2882"/>
    <w:rsid w:val="00CC2936"/>
    <w:rsid w:val="00CC2FC1"/>
    <w:rsid w:val="00CC2FD7"/>
    <w:rsid w:val="00CC36DD"/>
    <w:rsid w:val="00CC3D18"/>
    <w:rsid w:val="00CC42EB"/>
    <w:rsid w:val="00CC4364"/>
    <w:rsid w:val="00CC4B45"/>
    <w:rsid w:val="00CC56F4"/>
    <w:rsid w:val="00CC61A4"/>
    <w:rsid w:val="00CC677F"/>
    <w:rsid w:val="00CC6C1F"/>
    <w:rsid w:val="00CC7CD0"/>
    <w:rsid w:val="00CD0859"/>
    <w:rsid w:val="00CD263C"/>
    <w:rsid w:val="00CD6948"/>
    <w:rsid w:val="00CD6B95"/>
    <w:rsid w:val="00CD7331"/>
    <w:rsid w:val="00CD7DD4"/>
    <w:rsid w:val="00CE38A2"/>
    <w:rsid w:val="00CE40CD"/>
    <w:rsid w:val="00CE5240"/>
    <w:rsid w:val="00CE5D67"/>
    <w:rsid w:val="00CE671E"/>
    <w:rsid w:val="00CE67B7"/>
    <w:rsid w:val="00CE6A4E"/>
    <w:rsid w:val="00CE6CB8"/>
    <w:rsid w:val="00CE7545"/>
    <w:rsid w:val="00CE7B6B"/>
    <w:rsid w:val="00CF08F4"/>
    <w:rsid w:val="00CF0C2C"/>
    <w:rsid w:val="00CF2784"/>
    <w:rsid w:val="00CF3B70"/>
    <w:rsid w:val="00CF4197"/>
    <w:rsid w:val="00CF445F"/>
    <w:rsid w:val="00CF46FA"/>
    <w:rsid w:val="00CF4DA4"/>
    <w:rsid w:val="00CF5267"/>
    <w:rsid w:val="00CF5390"/>
    <w:rsid w:val="00CF6D80"/>
    <w:rsid w:val="00D01062"/>
    <w:rsid w:val="00D018DC"/>
    <w:rsid w:val="00D019E0"/>
    <w:rsid w:val="00D02998"/>
    <w:rsid w:val="00D02CCD"/>
    <w:rsid w:val="00D02F7F"/>
    <w:rsid w:val="00D031C9"/>
    <w:rsid w:val="00D03BC7"/>
    <w:rsid w:val="00D040A2"/>
    <w:rsid w:val="00D040DF"/>
    <w:rsid w:val="00D0449F"/>
    <w:rsid w:val="00D047E4"/>
    <w:rsid w:val="00D04BC8"/>
    <w:rsid w:val="00D04CD8"/>
    <w:rsid w:val="00D05961"/>
    <w:rsid w:val="00D064C2"/>
    <w:rsid w:val="00D06E77"/>
    <w:rsid w:val="00D10988"/>
    <w:rsid w:val="00D1178B"/>
    <w:rsid w:val="00D128C0"/>
    <w:rsid w:val="00D130BF"/>
    <w:rsid w:val="00D13C5B"/>
    <w:rsid w:val="00D166FE"/>
    <w:rsid w:val="00D176F7"/>
    <w:rsid w:val="00D2081B"/>
    <w:rsid w:val="00D20EA5"/>
    <w:rsid w:val="00D2151D"/>
    <w:rsid w:val="00D22880"/>
    <w:rsid w:val="00D24EE4"/>
    <w:rsid w:val="00D305C4"/>
    <w:rsid w:val="00D313B5"/>
    <w:rsid w:val="00D32409"/>
    <w:rsid w:val="00D32644"/>
    <w:rsid w:val="00D3275E"/>
    <w:rsid w:val="00D32C97"/>
    <w:rsid w:val="00D333EC"/>
    <w:rsid w:val="00D33603"/>
    <w:rsid w:val="00D33B40"/>
    <w:rsid w:val="00D345F0"/>
    <w:rsid w:val="00D34947"/>
    <w:rsid w:val="00D352D0"/>
    <w:rsid w:val="00D3707E"/>
    <w:rsid w:val="00D37BCE"/>
    <w:rsid w:val="00D40096"/>
    <w:rsid w:val="00D4048C"/>
    <w:rsid w:val="00D40847"/>
    <w:rsid w:val="00D40DC2"/>
    <w:rsid w:val="00D42DF7"/>
    <w:rsid w:val="00D4332D"/>
    <w:rsid w:val="00D43444"/>
    <w:rsid w:val="00D43596"/>
    <w:rsid w:val="00D43801"/>
    <w:rsid w:val="00D43A26"/>
    <w:rsid w:val="00D44BB7"/>
    <w:rsid w:val="00D44D02"/>
    <w:rsid w:val="00D44D0A"/>
    <w:rsid w:val="00D44E8B"/>
    <w:rsid w:val="00D45B2A"/>
    <w:rsid w:val="00D46271"/>
    <w:rsid w:val="00D462AE"/>
    <w:rsid w:val="00D463C9"/>
    <w:rsid w:val="00D4701B"/>
    <w:rsid w:val="00D474D8"/>
    <w:rsid w:val="00D479FC"/>
    <w:rsid w:val="00D50830"/>
    <w:rsid w:val="00D52FD6"/>
    <w:rsid w:val="00D540B7"/>
    <w:rsid w:val="00D566E1"/>
    <w:rsid w:val="00D57DC9"/>
    <w:rsid w:val="00D603C8"/>
    <w:rsid w:val="00D6044D"/>
    <w:rsid w:val="00D60A5B"/>
    <w:rsid w:val="00D61131"/>
    <w:rsid w:val="00D61233"/>
    <w:rsid w:val="00D6190F"/>
    <w:rsid w:val="00D61B25"/>
    <w:rsid w:val="00D6385E"/>
    <w:rsid w:val="00D64981"/>
    <w:rsid w:val="00D653B9"/>
    <w:rsid w:val="00D66DF3"/>
    <w:rsid w:val="00D672D8"/>
    <w:rsid w:val="00D67B7C"/>
    <w:rsid w:val="00D70036"/>
    <w:rsid w:val="00D70937"/>
    <w:rsid w:val="00D715E5"/>
    <w:rsid w:val="00D7333E"/>
    <w:rsid w:val="00D74497"/>
    <w:rsid w:val="00D74C5D"/>
    <w:rsid w:val="00D74CED"/>
    <w:rsid w:val="00D767BA"/>
    <w:rsid w:val="00D769F8"/>
    <w:rsid w:val="00D76A7C"/>
    <w:rsid w:val="00D775E9"/>
    <w:rsid w:val="00D777AB"/>
    <w:rsid w:val="00D81859"/>
    <w:rsid w:val="00D81DF8"/>
    <w:rsid w:val="00D83D50"/>
    <w:rsid w:val="00D8440F"/>
    <w:rsid w:val="00D84858"/>
    <w:rsid w:val="00D85F80"/>
    <w:rsid w:val="00D86059"/>
    <w:rsid w:val="00D8616E"/>
    <w:rsid w:val="00D876F1"/>
    <w:rsid w:val="00D87C41"/>
    <w:rsid w:val="00D87F60"/>
    <w:rsid w:val="00D903AD"/>
    <w:rsid w:val="00D903B7"/>
    <w:rsid w:val="00D90A7E"/>
    <w:rsid w:val="00D91044"/>
    <w:rsid w:val="00D9181A"/>
    <w:rsid w:val="00D9202A"/>
    <w:rsid w:val="00D92589"/>
    <w:rsid w:val="00D9356C"/>
    <w:rsid w:val="00D937D3"/>
    <w:rsid w:val="00D93FC4"/>
    <w:rsid w:val="00D94704"/>
    <w:rsid w:val="00D948E8"/>
    <w:rsid w:val="00D94C13"/>
    <w:rsid w:val="00D94DD9"/>
    <w:rsid w:val="00D95845"/>
    <w:rsid w:val="00D977C9"/>
    <w:rsid w:val="00D978A8"/>
    <w:rsid w:val="00DA0740"/>
    <w:rsid w:val="00DA1116"/>
    <w:rsid w:val="00DA1388"/>
    <w:rsid w:val="00DA1C53"/>
    <w:rsid w:val="00DA1EC8"/>
    <w:rsid w:val="00DA2084"/>
    <w:rsid w:val="00DA24B3"/>
    <w:rsid w:val="00DA25C3"/>
    <w:rsid w:val="00DA3007"/>
    <w:rsid w:val="00DA417B"/>
    <w:rsid w:val="00DA4B89"/>
    <w:rsid w:val="00DA54CF"/>
    <w:rsid w:val="00DA60AD"/>
    <w:rsid w:val="00DA6871"/>
    <w:rsid w:val="00DA74A8"/>
    <w:rsid w:val="00DB0047"/>
    <w:rsid w:val="00DB06AC"/>
    <w:rsid w:val="00DB0B73"/>
    <w:rsid w:val="00DB14B8"/>
    <w:rsid w:val="00DB199A"/>
    <w:rsid w:val="00DB2013"/>
    <w:rsid w:val="00DB2A0B"/>
    <w:rsid w:val="00DB3024"/>
    <w:rsid w:val="00DB3D17"/>
    <w:rsid w:val="00DB41A3"/>
    <w:rsid w:val="00DB4373"/>
    <w:rsid w:val="00DB52A3"/>
    <w:rsid w:val="00DB56D4"/>
    <w:rsid w:val="00DB5D4F"/>
    <w:rsid w:val="00DB6D22"/>
    <w:rsid w:val="00DB6F1D"/>
    <w:rsid w:val="00DB70A2"/>
    <w:rsid w:val="00DB7C49"/>
    <w:rsid w:val="00DC02C1"/>
    <w:rsid w:val="00DC1572"/>
    <w:rsid w:val="00DC245E"/>
    <w:rsid w:val="00DC31B3"/>
    <w:rsid w:val="00DC31FF"/>
    <w:rsid w:val="00DC3EAC"/>
    <w:rsid w:val="00DC5C5D"/>
    <w:rsid w:val="00DC5DC2"/>
    <w:rsid w:val="00DC5F8E"/>
    <w:rsid w:val="00DC687C"/>
    <w:rsid w:val="00DC7730"/>
    <w:rsid w:val="00DD0286"/>
    <w:rsid w:val="00DD0884"/>
    <w:rsid w:val="00DD119C"/>
    <w:rsid w:val="00DD1BF2"/>
    <w:rsid w:val="00DD3910"/>
    <w:rsid w:val="00DD3F44"/>
    <w:rsid w:val="00DD5BAA"/>
    <w:rsid w:val="00DD5C9B"/>
    <w:rsid w:val="00DD5F06"/>
    <w:rsid w:val="00DD6218"/>
    <w:rsid w:val="00DD6335"/>
    <w:rsid w:val="00DD65FE"/>
    <w:rsid w:val="00DD7489"/>
    <w:rsid w:val="00DD7E9A"/>
    <w:rsid w:val="00DE02BF"/>
    <w:rsid w:val="00DE0B32"/>
    <w:rsid w:val="00DE0E4B"/>
    <w:rsid w:val="00DE1BF6"/>
    <w:rsid w:val="00DE2337"/>
    <w:rsid w:val="00DE234F"/>
    <w:rsid w:val="00DE240C"/>
    <w:rsid w:val="00DE2761"/>
    <w:rsid w:val="00DE2C35"/>
    <w:rsid w:val="00DE30C5"/>
    <w:rsid w:val="00DE321F"/>
    <w:rsid w:val="00DE3773"/>
    <w:rsid w:val="00DE3FDB"/>
    <w:rsid w:val="00DE55DE"/>
    <w:rsid w:val="00DE5861"/>
    <w:rsid w:val="00DE6236"/>
    <w:rsid w:val="00DE68A4"/>
    <w:rsid w:val="00DE7346"/>
    <w:rsid w:val="00DE7533"/>
    <w:rsid w:val="00DF0328"/>
    <w:rsid w:val="00DF04C0"/>
    <w:rsid w:val="00DF0BFF"/>
    <w:rsid w:val="00DF244B"/>
    <w:rsid w:val="00DF3E35"/>
    <w:rsid w:val="00DF5512"/>
    <w:rsid w:val="00DF6B6E"/>
    <w:rsid w:val="00DF77E2"/>
    <w:rsid w:val="00E001C7"/>
    <w:rsid w:val="00E00647"/>
    <w:rsid w:val="00E01A5B"/>
    <w:rsid w:val="00E04214"/>
    <w:rsid w:val="00E04352"/>
    <w:rsid w:val="00E048D8"/>
    <w:rsid w:val="00E04E5B"/>
    <w:rsid w:val="00E06005"/>
    <w:rsid w:val="00E069EF"/>
    <w:rsid w:val="00E07394"/>
    <w:rsid w:val="00E0749B"/>
    <w:rsid w:val="00E07A56"/>
    <w:rsid w:val="00E100E0"/>
    <w:rsid w:val="00E10DFD"/>
    <w:rsid w:val="00E115CE"/>
    <w:rsid w:val="00E1198F"/>
    <w:rsid w:val="00E11FA9"/>
    <w:rsid w:val="00E12FB7"/>
    <w:rsid w:val="00E13E68"/>
    <w:rsid w:val="00E1532C"/>
    <w:rsid w:val="00E15D8F"/>
    <w:rsid w:val="00E17907"/>
    <w:rsid w:val="00E17ABB"/>
    <w:rsid w:val="00E22DDC"/>
    <w:rsid w:val="00E231FA"/>
    <w:rsid w:val="00E236F2"/>
    <w:rsid w:val="00E24638"/>
    <w:rsid w:val="00E2571C"/>
    <w:rsid w:val="00E25946"/>
    <w:rsid w:val="00E25BF8"/>
    <w:rsid w:val="00E2652F"/>
    <w:rsid w:val="00E26B56"/>
    <w:rsid w:val="00E26F63"/>
    <w:rsid w:val="00E2742C"/>
    <w:rsid w:val="00E3050F"/>
    <w:rsid w:val="00E3095A"/>
    <w:rsid w:val="00E30B5A"/>
    <w:rsid w:val="00E31CE8"/>
    <w:rsid w:val="00E32730"/>
    <w:rsid w:val="00E329D5"/>
    <w:rsid w:val="00E344D8"/>
    <w:rsid w:val="00E34D10"/>
    <w:rsid w:val="00E3659E"/>
    <w:rsid w:val="00E37226"/>
    <w:rsid w:val="00E41214"/>
    <w:rsid w:val="00E420BE"/>
    <w:rsid w:val="00E42218"/>
    <w:rsid w:val="00E42B9C"/>
    <w:rsid w:val="00E43B4F"/>
    <w:rsid w:val="00E44037"/>
    <w:rsid w:val="00E44928"/>
    <w:rsid w:val="00E44C5C"/>
    <w:rsid w:val="00E44D39"/>
    <w:rsid w:val="00E454D2"/>
    <w:rsid w:val="00E47C4B"/>
    <w:rsid w:val="00E47F6A"/>
    <w:rsid w:val="00E5020C"/>
    <w:rsid w:val="00E50804"/>
    <w:rsid w:val="00E50DAC"/>
    <w:rsid w:val="00E51826"/>
    <w:rsid w:val="00E518CD"/>
    <w:rsid w:val="00E525A8"/>
    <w:rsid w:val="00E52D7A"/>
    <w:rsid w:val="00E531D4"/>
    <w:rsid w:val="00E5458B"/>
    <w:rsid w:val="00E5667E"/>
    <w:rsid w:val="00E56C11"/>
    <w:rsid w:val="00E56D3D"/>
    <w:rsid w:val="00E57181"/>
    <w:rsid w:val="00E57CD0"/>
    <w:rsid w:val="00E619B3"/>
    <w:rsid w:val="00E6217C"/>
    <w:rsid w:val="00E62432"/>
    <w:rsid w:val="00E6279F"/>
    <w:rsid w:val="00E639BE"/>
    <w:rsid w:val="00E64EF4"/>
    <w:rsid w:val="00E6525F"/>
    <w:rsid w:val="00E65752"/>
    <w:rsid w:val="00E65C78"/>
    <w:rsid w:val="00E65DF5"/>
    <w:rsid w:val="00E66621"/>
    <w:rsid w:val="00E66798"/>
    <w:rsid w:val="00E67995"/>
    <w:rsid w:val="00E716F3"/>
    <w:rsid w:val="00E724B3"/>
    <w:rsid w:val="00E7259B"/>
    <w:rsid w:val="00E7341E"/>
    <w:rsid w:val="00E7352B"/>
    <w:rsid w:val="00E73777"/>
    <w:rsid w:val="00E7393C"/>
    <w:rsid w:val="00E7408F"/>
    <w:rsid w:val="00E756B4"/>
    <w:rsid w:val="00E76B3E"/>
    <w:rsid w:val="00E76C36"/>
    <w:rsid w:val="00E810FA"/>
    <w:rsid w:val="00E81296"/>
    <w:rsid w:val="00E81B37"/>
    <w:rsid w:val="00E83344"/>
    <w:rsid w:val="00E83C1E"/>
    <w:rsid w:val="00E840FB"/>
    <w:rsid w:val="00E842C6"/>
    <w:rsid w:val="00E84991"/>
    <w:rsid w:val="00E864F1"/>
    <w:rsid w:val="00E86BC0"/>
    <w:rsid w:val="00E8789C"/>
    <w:rsid w:val="00E87D54"/>
    <w:rsid w:val="00E91274"/>
    <w:rsid w:val="00E927D5"/>
    <w:rsid w:val="00E93EC3"/>
    <w:rsid w:val="00E9428E"/>
    <w:rsid w:val="00E942C4"/>
    <w:rsid w:val="00E971E4"/>
    <w:rsid w:val="00E97B5A"/>
    <w:rsid w:val="00E97E7B"/>
    <w:rsid w:val="00EA0C55"/>
    <w:rsid w:val="00EA13FA"/>
    <w:rsid w:val="00EA17E7"/>
    <w:rsid w:val="00EA1F92"/>
    <w:rsid w:val="00EA26F1"/>
    <w:rsid w:val="00EA2BD6"/>
    <w:rsid w:val="00EA3740"/>
    <w:rsid w:val="00EA3E9E"/>
    <w:rsid w:val="00EA4607"/>
    <w:rsid w:val="00EA5446"/>
    <w:rsid w:val="00EA5FA4"/>
    <w:rsid w:val="00EA630D"/>
    <w:rsid w:val="00EA639F"/>
    <w:rsid w:val="00EA74C2"/>
    <w:rsid w:val="00EA7ED1"/>
    <w:rsid w:val="00EB03B4"/>
    <w:rsid w:val="00EB0671"/>
    <w:rsid w:val="00EB1339"/>
    <w:rsid w:val="00EB1547"/>
    <w:rsid w:val="00EB1775"/>
    <w:rsid w:val="00EB1EFE"/>
    <w:rsid w:val="00EB24F6"/>
    <w:rsid w:val="00EB2D1D"/>
    <w:rsid w:val="00EB358A"/>
    <w:rsid w:val="00EB35B3"/>
    <w:rsid w:val="00EB3650"/>
    <w:rsid w:val="00EB3F8A"/>
    <w:rsid w:val="00EB5D87"/>
    <w:rsid w:val="00EB6117"/>
    <w:rsid w:val="00EB62F9"/>
    <w:rsid w:val="00EB6EEA"/>
    <w:rsid w:val="00EB6FA0"/>
    <w:rsid w:val="00EB78DD"/>
    <w:rsid w:val="00EC0EA2"/>
    <w:rsid w:val="00EC127C"/>
    <w:rsid w:val="00EC2558"/>
    <w:rsid w:val="00EC28E6"/>
    <w:rsid w:val="00EC2992"/>
    <w:rsid w:val="00EC33DE"/>
    <w:rsid w:val="00EC3D28"/>
    <w:rsid w:val="00EC4BE8"/>
    <w:rsid w:val="00EC5530"/>
    <w:rsid w:val="00EC58A4"/>
    <w:rsid w:val="00EC5E0D"/>
    <w:rsid w:val="00EC6232"/>
    <w:rsid w:val="00EC6645"/>
    <w:rsid w:val="00EC751C"/>
    <w:rsid w:val="00EC7781"/>
    <w:rsid w:val="00EC77EE"/>
    <w:rsid w:val="00ED0523"/>
    <w:rsid w:val="00ED0E4D"/>
    <w:rsid w:val="00ED142B"/>
    <w:rsid w:val="00ED251D"/>
    <w:rsid w:val="00ED3C6C"/>
    <w:rsid w:val="00ED45FE"/>
    <w:rsid w:val="00ED5087"/>
    <w:rsid w:val="00ED5BA6"/>
    <w:rsid w:val="00ED618F"/>
    <w:rsid w:val="00ED654D"/>
    <w:rsid w:val="00ED7BEA"/>
    <w:rsid w:val="00EE017C"/>
    <w:rsid w:val="00EE0687"/>
    <w:rsid w:val="00EE0E0A"/>
    <w:rsid w:val="00EE307F"/>
    <w:rsid w:val="00EE3858"/>
    <w:rsid w:val="00EE42D2"/>
    <w:rsid w:val="00EE4730"/>
    <w:rsid w:val="00EE4EF0"/>
    <w:rsid w:val="00EE6606"/>
    <w:rsid w:val="00EE6D61"/>
    <w:rsid w:val="00EE76D5"/>
    <w:rsid w:val="00EE7F88"/>
    <w:rsid w:val="00EF0DEA"/>
    <w:rsid w:val="00EF1725"/>
    <w:rsid w:val="00EF2D72"/>
    <w:rsid w:val="00EF2E30"/>
    <w:rsid w:val="00EF3629"/>
    <w:rsid w:val="00EF3C48"/>
    <w:rsid w:val="00EF3E8C"/>
    <w:rsid w:val="00EF4729"/>
    <w:rsid w:val="00EF5709"/>
    <w:rsid w:val="00EF6607"/>
    <w:rsid w:val="00EF6B6B"/>
    <w:rsid w:val="00EF6D03"/>
    <w:rsid w:val="00EF6D45"/>
    <w:rsid w:val="00EF6F00"/>
    <w:rsid w:val="00EF760D"/>
    <w:rsid w:val="00EF7BEF"/>
    <w:rsid w:val="00EF7DC9"/>
    <w:rsid w:val="00F00245"/>
    <w:rsid w:val="00F00346"/>
    <w:rsid w:val="00F0116D"/>
    <w:rsid w:val="00F01EEE"/>
    <w:rsid w:val="00F02E09"/>
    <w:rsid w:val="00F034CC"/>
    <w:rsid w:val="00F03708"/>
    <w:rsid w:val="00F0546F"/>
    <w:rsid w:val="00F05AEF"/>
    <w:rsid w:val="00F05D6D"/>
    <w:rsid w:val="00F05FF0"/>
    <w:rsid w:val="00F06CD5"/>
    <w:rsid w:val="00F0776C"/>
    <w:rsid w:val="00F10F17"/>
    <w:rsid w:val="00F1148D"/>
    <w:rsid w:val="00F11E82"/>
    <w:rsid w:val="00F166CD"/>
    <w:rsid w:val="00F16C7F"/>
    <w:rsid w:val="00F1773F"/>
    <w:rsid w:val="00F1786E"/>
    <w:rsid w:val="00F2002E"/>
    <w:rsid w:val="00F214BC"/>
    <w:rsid w:val="00F21AEE"/>
    <w:rsid w:val="00F21F1E"/>
    <w:rsid w:val="00F2262A"/>
    <w:rsid w:val="00F226B2"/>
    <w:rsid w:val="00F22AB8"/>
    <w:rsid w:val="00F241FC"/>
    <w:rsid w:val="00F24975"/>
    <w:rsid w:val="00F25138"/>
    <w:rsid w:val="00F251BD"/>
    <w:rsid w:val="00F252EC"/>
    <w:rsid w:val="00F25686"/>
    <w:rsid w:val="00F2600A"/>
    <w:rsid w:val="00F261E7"/>
    <w:rsid w:val="00F27275"/>
    <w:rsid w:val="00F27938"/>
    <w:rsid w:val="00F313B0"/>
    <w:rsid w:val="00F316C0"/>
    <w:rsid w:val="00F323CB"/>
    <w:rsid w:val="00F32614"/>
    <w:rsid w:val="00F34910"/>
    <w:rsid w:val="00F34E54"/>
    <w:rsid w:val="00F3517D"/>
    <w:rsid w:val="00F353B3"/>
    <w:rsid w:val="00F35813"/>
    <w:rsid w:val="00F35C4F"/>
    <w:rsid w:val="00F35F80"/>
    <w:rsid w:val="00F36424"/>
    <w:rsid w:val="00F368EE"/>
    <w:rsid w:val="00F403CD"/>
    <w:rsid w:val="00F416E4"/>
    <w:rsid w:val="00F4229B"/>
    <w:rsid w:val="00F42975"/>
    <w:rsid w:val="00F4299B"/>
    <w:rsid w:val="00F42B48"/>
    <w:rsid w:val="00F43744"/>
    <w:rsid w:val="00F43D78"/>
    <w:rsid w:val="00F44D8F"/>
    <w:rsid w:val="00F45666"/>
    <w:rsid w:val="00F475BE"/>
    <w:rsid w:val="00F478FE"/>
    <w:rsid w:val="00F506A2"/>
    <w:rsid w:val="00F50842"/>
    <w:rsid w:val="00F5086D"/>
    <w:rsid w:val="00F50C28"/>
    <w:rsid w:val="00F50C59"/>
    <w:rsid w:val="00F527F9"/>
    <w:rsid w:val="00F53940"/>
    <w:rsid w:val="00F53DE3"/>
    <w:rsid w:val="00F53F3F"/>
    <w:rsid w:val="00F55384"/>
    <w:rsid w:val="00F5547F"/>
    <w:rsid w:val="00F554E4"/>
    <w:rsid w:val="00F56CC1"/>
    <w:rsid w:val="00F5788B"/>
    <w:rsid w:val="00F57D23"/>
    <w:rsid w:val="00F606F7"/>
    <w:rsid w:val="00F61673"/>
    <w:rsid w:val="00F61CAD"/>
    <w:rsid w:val="00F61D4E"/>
    <w:rsid w:val="00F6253F"/>
    <w:rsid w:val="00F6258D"/>
    <w:rsid w:val="00F62F6A"/>
    <w:rsid w:val="00F63128"/>
    <w:rsid w:val="00F636DA"/>
    <w:rsid w:val="00F637B5"/>
    <w:rsid w:val="00F642D2"/>
    <w:rsid w:val="00F65639"/>
    <w:rsid w:val="00F67BF1"/>
    <w:rsid w:val="00F67E2A"/>
    <w:rsid w:val="00F702BA"/>
    <w:rsid w:val="00F706A2"/>
    <w:rsid w:val="00F7075B"/>
    <w:rsid w:val="00F70A11"/>
    <w:rsid w:val="00F70D77"/>
    <w:rsid w:val="00F72E9B"/>
    <w:rsid w:val="00F74C74"/>
    <w:rsid w:val="00F769F4"/>
    <w:rsid w:val="00F76AF4"/>
    <w:rsid w:val="00F76ECA"/>
    <w:rsid w:val="00F77148"/>
    <w:rsid w:val="00F7742E"/>
    <w:rsid w:val="00F77E6F"/>
    <w:rsid w:val="00F77F37"/>
    <w:rsid w:val="00F80D2E"/>
    <w:rsid w:val="00F80D64"/>
    <w:rsid w:val="00F81EAA"/>
    <w:rsid w:val="00F821BE"/>
    <w:rsid w:val="00F826B4"/>
    <w:rsid w:val="00F832F0"/>
    <w:rsid w:val="00F84DE5"/>
    <w:rsid w:val="00F84F0C"/>
    <w:rsid w:val="00F8523F"/>
    <w:rsid w:val="00F856B3"/>
    <w:rsid w:val="00F857CF"/>
    <w:rsid w:val="00F8599B"/>
    <w:rsid w:val="00F85A49"/>
    <w:rsid w:val="00F86879"/>
    <w:rsid w:val="00F8768B"/>
    <w:rsid w:val="00F87818"/>
    <w:rsid w:val="00F90B28"/>
    <w:rsid w:val="00F91502"/>
    <w:rsid w:val="00F91F65"/>
    <w:rsid w:val="00F91F82"/>
    <w:rsid w:val="00F92FCF"/>
    <w:rsid w:val="00F933F2"/>
    <w:rsid w:val="00F93768"/>
    <w:rsid w:val="00F93F88"/>
    <w:rsid w:val="00F948AD"/>
    <w:rsid w:val="00F95533"/>
    <w:rsid w:val="00F95B50"/>
    <w:rsid w:val="00F97D39"/>
    <w:rsid w:val="00F97E03"/>
    <w:rsid w:val="00FA0670"/>
    <w:rsid w:val="00FA084A"/>
    <w:rsid w:val="00FA09BE"/>
    <w:rsid w:val="00FA14D0"/>
    <w:rsid w:val="00FA2C88"/>
    <w:rsid w:val="00FA34DD"/>
    <w:rsid w:val="00FA36E0"/>
    <w:rsid w:val="00FA3C37"/>
    <w:rsid w:val="00FA4B4D"/>
    <w:rsid w:val="00FA51D6"/>
    <w:rsid w:val="00FA55EA"/>
    <w:rsid w:val="00FA5C01"/>
    <w:rsid w:val="00FA6500"/>
    <w:rsid w:val="00FA674E"/>
    <w:rsid w:val="00FA7031"/>
    <w:rsid w:val="00FA7E8A"/>
    <w:rsid w:val="00FB0370"/>
    <w:rsid w:val="00FB12E6"/>
    <w:rsid w:val="00FB2088"/>
    <w:rsid w:val="00FB2677"/>
    <w:rsid w:val="00FB363F"/>
    <w:rsid w:val="00FB570B"/>
    <w:rsid w:val="00FB686D"/>
    <w:rsid w:val="00FB6E90"/>
    <w:rsid w:val="00FB735C"/>
    <w:rsid w:val="00FB789C"/>
    <w:rsid w:val="00FB7F9A"/>
    <w:rsid w:val="00FC2DB7"/>
    <w:rsid w:val="00FC4426"/>
    <w:rsid w:val="00FC456E"/>
    <w:rsid w:val="00FC5329"/>
    <w:rsid w:val="00FC7E29"/>
    <w:rsid w:val="00FD0310"/>
    <w:rsid w:val="00FD05DB"/>
    <w:rsid w:val="00FD0A9E"/>
    <w:rsid w:val="00FD1B7A"/>
    <w:rsid w:val="00FD24D9"/>
    <w:rsid w:val="00FD308E"/>
    <w:rsid w:val="00FD37FF"/>
    <w:rsid w:val="00FD48D0"/>
    <w:rsid w:val="00FD4F03"/>
    <w:rsid w:val="00FD5F5B"/>
    <w:rsid w:val="00FD6EF8"/>
    <w:rsid w:val="00FD7507"/>
    <w:rsid w:val="00FD7EDF"/>
    <w:rsid w:val="00FE0168"/>
    <w:rsid w:val="00FE109B"/>
    <w:rsid w:val="00FE1111"/>
    <w:rsid w:val="00FE178F"/>
    <w:rsid w:val="00FE21C3"/>
    <w:rsid w:val="00FE377E"/>
    <w:rsid w:val="00FE4CD1"/>
    <w:rsid w:val="00FE4D16"/>
    <w:rsid w:val="00FE5255"/>
    <w:rsid w:val="00FE610C"/>
    <w:rsid w:val="00FE6724"/>
    <w:rsid w:val="00FE7097"/>
    <w:rsid w:val="00FE727B"/>
    <w:rsid w:val="00FE74BE"/>
    <w:rsid w:val="00FE7EE4"/>
    <w:rsid w:val="00FF22D0"/>
    <w:rsid w:val="00FF2781"/>
    <w:rsid w:val="00FF29ED"/>
    <w:rsid w:val="00FF2EB2"/>
    <w:rsid w:val="00FF334D"/>
    <w:rsid w:val="00FF536B"/>
    <w:rsid w:val="00FF5DA1"/>
    <w:rsid w:val="00FF5FE5"/>
    <w:rsid w:val="00FF7253"/>
    <w:rsid w:val="00FF7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40BCB2EA"/>
  <w15:docId w15:val="{8FB8CCCB-0280-4987-A3EF-9388B683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link w:val="Antrat1Diagrama"/>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link w:val="Antrat3Diagrama"/>
    <w:qFormat/>
    <w:rsid w:val="00BB3B85"/>
    <w:pPr>
      <w:keepNext/>
      <w:jc w:val="center"/>
      <w:outlineLvl w:val="2"/>
    </w:pPr>
    <w:rPr>
      <w:b/>
      <w:sz w:val="24"/>
    </w:rPr>
  </w:style>
  <w:style w:type="paragraph" w:styleId="Antrat4">
    <w:name w:val="heading 4"/>
    <w:basedOn w:val="prastasis"/>
    <w:next w:val="prastasis"/>
    <w:link w:val="Antrat4Diagrama"/>
    <w:qFormat/>
    <w:rsid w:val="00BB3B85"/>
    <w:pPr>
      <w:keepNext/>
      <w:jc w:val="center"/>
      <w:outlineLvl w:val="3"/>
    </w:pPr>
    <w:rPr>
      <w:sz w:val="24"/>
    </w:rPr>
  </w:style>
  <w:style w:type="paragraph" w:styleId="Antrat5">
    <w:name w:val="heading 5"/>
    <w:basedOn w:val="prastasis"/>
    <w:next w:val="prastasis"/>
    <w:link w:val="Antrat5Diagrama"/>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link w:val="Pagrindinistekstas2Diagrama"/>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link w:val="DebesliotekstasDiagrama"/>
    <w:semiHidden/>
    <w:rsid w:val="00832BF6"/>
    <w:rPr>
      <w:rFonts w:ascii="Tahoma" w:hAnsi="Tahoma" w:cs="Tahoma"/>
      <w:sz w:val="16"/>
      <w:szCs w:val="16"/>
    </w:rPr>
  </w:style>
  <w:style w:type="paragraph" w:styleId="Pagrindiniotekstotrauka2">
    <w:name w:val="Body Text Indent 2"/>
    <w:basedOn w:val="prastasis"/>
    <w:link w:val="Pagrindiniotekstotrauka2Diagrama"/>
    <w:rsid w:val="008C02BE"/>
    <w:pPr>
      <w:spacing w:after="120" w:line="480" w:lineRule="auto"/>
      <w:ind w:left="360"/>
    </w:pPr>
  </w:style>
  <w:style w:type="paragraph" w:styleId="Pagrindiniotekstotrauka3">
    <w:name w:val="Body Text Indent 3"/>
    <w:basedOn w:val="prastasis"/>
    <w:link w:val="Pagrindiniotekstotrauka3Diagrama"/>
    <w:rsid w:val="008C02BE"/>
    <w:pPr>
      <w:spacing w:after="120"/>
      <w:ind w:left="360"/>
    </w:pPr>
    <w:rPr>
      <w:sz w:val="16"/>
      <w:szCs w:val="16"/>
    </w:rPr>
  </w:style>
  <w:style w:type="table" w:styleId="Lentelstinklelis">
    <w:name w:val="Table Grid"/>
    <w:basedOn w:val="prastojilente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ullet"/>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351C1"/>
    <w:rPr>
      <w:lang w:eastAsia="en-US"/>
    </w:rPr>
  </w:style>
  <w:style w:type="paragraph" w:customStyle="1" w:styleId="Default">
    <w:name w:val="Default"/>
    <w:rsid w:val="00532E45"/>
    <w:pPr>
      <w:autoSpaceDE w:val="0"/>
      <w:autoSpaceDN w:val="0"/>
      <w:adjustRightInd w:val="0"/>
    </w:pPr>
    <w:rPr>
      <w:rFonts w:ascii="Arial" w:eastAsiaTheme="minorEastAsia" w:hAnsi="Arial" w:cs="Arial"/>
      <w:color w:val="000000"/>
      <w:sz w:val="24"/>
      <w:szCs w:val="24"/>
      <w:lang w:eastAsia="zh-CN"/>
    </w:rPr>
  </w:style>
  <w:style w:type="paragraph" w:customStyle="1" w:styleId="normal-p">
    <w:name w:val="normal-p"/>
    <w:basedOn w:val="prastasis"/>
    <w:rsid w:val="009309E6"/>
    <w:rPr>
      <w:sz w:val="24"/>
      <w:szCs w:val="24"/>
      <w:lang w:eastAsia="lt-LT"/>
    </w:rPr>
  </w:style>
  <w:style w:type="character" w:customStyle="1" w:styleId="normal-h">
    <w:name w:val="normal-h"/>
    <w:basedOn w:val="Numatytasispastraiposriftas"/>
    <w:rsid w:val="009309E6"/>
  </w:style>
  <w:style w:type="paragraph" w:styleId="Sraas2">
    <w:name w:val="List 2"/>
    <w:basedOn w:val="prastasis"/>
    <w:rsid w:val="00FF7F5F"/>
    <w:pPr>
      <w:ind w:left="566" w:hanging="283"/>
    </w:pPr>
    <w:rPr>
      <w:sz w:val="24"/>
      <w:szCs w:val="24"/>
      <w:lang w:val="en-GB"/>
    </w:rPr>
  </w:style>
  <w:style w:type="paragraph" w:customStyle="1" w:styleId="BodyText2">
    <w:name w:val="Body Text2"/>
    <w:rsid w:val="00FF7F5F"/>
    <w:pPr>
      <w:autoSpaceDE w:val="0"/>
      <w:autoSpaceDN w:val="0"/>
      <w:adjustRightInd w:val="0"/>
      <w:ind w:firstLine="312"/>
      <w:jc w:val="both"/>
    </w:pPr>
    <w:rPr>
      <w:rFonts w:ascii="TimesLT" w:hAnsi="TimesLT"/>
      <w:lang w:val="en-US" w:eastAsia="en-US"/>
    </w:rPr>
  </w:style>
  <w:style w:type="character" w:customStyle="1" w:styleId="PagrindiniotekstotraukaDiagrama">
    <w:name w:val="Pagrindinio teksto įtrauka Diagrama"/>
    <w:basedOn w:val="Numatytasispastraiposriftas"/>
    <w:link w:val="Pagrindiniotekstotrauka1"/>
    <w:locked/>
    <w:rsid w:val="008705CF"/>
    <w:rPr>
      <w:rFonts w:ascii="Calibri" w:hAnsi="Calibri" w:cs="Calibri"/>
    </w:rPr>
  </w:style>
  <w:style w:type="paragraph" w:customStyle="1" w:styleId="Pagrindiniotekstotrauka1">
    <w:name w:val="Pagrindinio teksto įtrauka1"/>
    <w:basedOn w:val="prastasis"/>
    <w:link w:val="PagrindiniotekstotraukaDiagrama"/>
    <w:rsid w:val="008705CF"/>
    <w:rPr>
      <w:rFonts w:ascii="Calibri" w:hAnsi="Calibri" w:cs="Calibri"/>
      <w:lang w:eastAsia="lt-LT"/>
    </w:rPr>
  </w:style>
  <w:style w:type="character" w:customStyle="1" w:styleId="Antrat1Diagrama">
    <w:name w:val="Antraštė 1 Diagrama"/>
    <w:basedOn w:val="Numatytasispastraiposriftas"/>
    <w:link w:val="Antrat1"/>
    <w:rsid w:val="00B23409"/>
    <w:rPr>
      <w:sz w:val="24"/>
      <w:lang w:eastAsia="en-US"/>
    </w:rPr>
  </w:style>
  <w:style w:type="character" w:customStyle="1" w:styleId="Antrat2Diagrama">
    <w:name w:val="Antraštė 2 Diagrama"/>
    <w:basedOn w:val="Numatytasispastraiposriftas"/>
    <w:link w:val="Antrat2"/>
    <w:rsid w:val="00B23409"/>
    <w:rPr>
      <w:b/>
      <w:sz w:val="24"/>
      <w:lang w:eastAsia="en-US"/>
    </w:rPr>
  </w:style>
  <w:style w:type="character" w:customStyle="1" w:styleId="Antrat3Diagrama">
    <w:name w:val="Antraštė 3 Diagrama"/>
    <w:basedOn w:val="Numatytasispastraiposriftas"/>
    <w:link w:val="Antrat3"/>
    <w:rsid w:val="00B23409"/>
    <w:rPr>
      <w:b/>
      <w:sz w:val="24"/>
      <w:lang w:eastAsia="en-US"/>
    </w:rPr>
  </w:style>
  <w:style w:type="character" w:customStyle="1" w:styleId="Antrat4Diagrama">
    <w:name w:val="Antraštė 4 Diagrama"/>
    <w:basedOn w:val="Numatytasispastraiposriftas"/>
    <w:link w:val="Antrat4"/>
    <w:rsid w:val="00B23409"/>
    <w:rPr>
      <w:sz w:val="24"/>
      <w:lang w:eastAsia="en-US"/>
    </w:rPr>
  </w:style>
  <w:style w:type="character" w:customStyle="1" w:styleId="Antrat5Diagrama">
    <w:name w:val="Antraštė 5 Diagrama"/>
    <w:basedOn w:val="Numatytasispastraiposriftas"/>
    <w:link w:val="Antrat5"/>
    <w:rsid w:val="00B23409"/>
    <w:rPr>
      <w:b/>
      <w:outline/>
      <w:color w:val="FFFFFF" w:themeColor="background1"/>
      <w:sz w:val="36"/>
      <w:lang w:eastAsia="en-US"/>
      <w14:textOutline w14:w="9525" w14:cap="flat" w14:cmpd="sng" w14:algn="ctr">
        <w14:solidFill>
          <w14:schemeClr w14:val="bg1"/>
        </w14:solidFill>
        <w14:prstDash w14:val="solid"/>
        <w14:round/>
      </w14:textOutline>
      <w14:textFill>
        <w14:noFill/>
      </w14:textFill>
    </w:rPr>
  </w:style>
  <w:style w:type="character" w:customStyle="1" w:styleId="Pagrindinistekstas2Diagrama">
    <w:name w:val="Pagrindinis tekstas 2 Diagrama"/>
    <w:basedOn w:val="Numatytasispastraiposriftas"/>
    <w:link w:val="Pagrindinistekstas2"/>
    <w:rsid w:val="00B23409"/>
    <w:rPr>
      <w:color w:val="FF0000"/>
      <w:sz w:val="24"/>
      <w:lang w:eastAsia="en-US"/>
    </w:rPr>
  </w:style>
  <w:style w:type="character" w:customStyle="1" w:styleId="DebesliotekstasDiagrama">
    <w:name w:val="Debesėlio tekstas Diagrama"/>
    <w:basedOn w:val="Numatytasispastraiposriftas"/>
    <w:link w:val="Debesliotekstas"/>
    <w:semiHidden/>
    <w:rsid w:val="00B23409"/>
    <w:rPr>
      <w:rFonts w:ascii="Tahoma" w:hAnsi="Tahoma" w:cs="Tahoma"/>
      <w:sz w:val="16"/>
      <w:szCs w:val="16"/>
      <w:lang w:eastAsia="en-US"/>
    </w:rPr>
  </w:style>
  <w:style w:type="character" w:customStyle="1" w:styleId="Pagrindiniotekstotrauka2Diagrama">
    <w:name w:val="Pagrindinio teksto įtrauka 2 Diagrama"/>
    <w:basedOn w:val="Numatytasispastraiposriftas"/>
    <w:link w:val="Pagrindiniotekstotrauka2"/>
    <w:rsid w:val="00B23409"/>
    <w:rPr>
      <w:lang w:eastAsia="en-US"/>
    </w:rPr>
  </w:style>
  <w:style w:type="character" w:customStyle="1" w:styleId="Pagrindiniotekstotrauka3Diagrama">
    <w:name w:val="Pagrindinio teksto įtrauka 3 Diagrama"/>
    <w:basedOn w:val="Numatytasispastraiposriftas"/>
    <w:link w:val="Pagrindiniotekstotrauka3"/>
    <w:rsid w:val="00B23409"/>
    <w:rPr>
      <w:sz w:val="16"/>
      <w:szCs w:val="16"/>
      <w:lang w:eastAsia="en-US"/>
    </w:rPr>
  </w:style>
  <w:style w:type="paragraph" w:customStyle="1" w:styleId="S1lygis">
    <w:name w:val="_S 1 lygis"/>
    <w:basedOn w:val="prastasis"/>
    <w:uiPriority w:val="99"/>
    <w:rsid w:val="00663E24"/>
    <w:pPr>
      <w:numPr>
        <w:numId w:val="20"/>
      </w:numPr>
      <w:spacing w:before="240" w:after="240"/>
    </w:pPr>
    <w:rPr>
      <w:b/>
      <w:bCs/>
      <w:sz w:val="24"/>
      <w:szCs w:val="24"/>
    </w:rPr>
  </w:style>
  <w:style w:type="paragraph" w:customStyle="1" w:styleId="S2lygis">
    <w:name w:val="_S 2 lygis"/>
    <w:basedOn w:val="prastasis"/>
    <w:uiPriority w:val="99"/>
    <w:rsid w:val="00663E24"/>
    <w:pPr>
      <w:numPr>
        <w:ilvl w:val="1"/>
        <w:numId w:val="20"/>
      </w:numPr>
      <w:spacing w:before="120" w:after="120"/>
      <w:jc w:val="both"/>
    </w:pPr>
    <w:rPr>
      <w:sz w:val="24"/>
      <w:szCs w:val="24"/>
    </w:rPr>
  </w:style>
  <w:style w:type="paragraph" w:customStyle="1" w:styleId="S3lygis">
    <w:name w:val="_S 3 lygis"/>
    <w:basedOn w:val="S2lygis"/>
    <w:uiPriority w:val="99"/>
    <w:rsid w:val="00663E24"/>
    <w:pPr>
      <w:numPr>
        <w:ilvl w:val="2"/>
      </w:numPr>
    </w:pPr>
  </w:style>
  <w:style w:type="character" w:styleId="Emfaz">
    <w:name w:val="Emphasis"/>
    <w:basedOn w:val="Numatytasispastraiposriftas"/>
    <w:uiPriority w:val="20"/>
    <w:qFormat/>
    <w:rsid w:val="00270656"/>
    <w:rPr>
      <w:b/>
      <w:bCs/>
      <w:i w:val="0"/>
      <w:iCs w:val="0"/>
    </w:rPr>
  </w:style>
  <w:style w:type="character" w:customStyle="1" w:styleId="st1">
    <w:name w:val="st1"/>
    <w:basedOn w:val="Numatytasispastraiposriftas"/>
    <w:rsid w:val="00270656"/>
  </w:style>
  <w:style w:type="paragraph" w:customStyle="1" w:styleId="Stilius3">
    <w:name w:val="Stilius3"/>
    <w:basedOn w:val="prastasis"/>
    <w:qFormat/>
    <w:rsid w:val="00DE02BF"/>
    <w:pPr>
      <w:spacing w:before="200"/>
      <w:jc w:val="both"/>
    </w:pPr>
    <w:rPr>
      <w:sz w:val="22"/>
      <w:szCs w:val="22"/>
    </w:rPr>
  </w:style>
  <w:style w:type="paragraph" w:customStyle="1" w:styleId="isakymas1">
    <w:name w:val="isakymas 1"/>
    <w:basedOn w:val="Pagrindiniotekstotrauka2"/>
    <w:autoRedefine/>
    <w:rsid w:val="005B180B"/>
    <w:pPr>
      <w:numPr>
        <w:ilvl w:val="2"/>
        <w:numId w:val="23"/>
      </w:numPr>
      <w:tabs>
        <w:tab w:val="left" w:pos="709"/>
      </w:tabs>
      <w:spacing w:after="0" w:line="240" w:lineRule="auto"/>
      <w:ind w:left="0" w:firstLine="0"/>
      <w:jc w:val="both"/>
      <w:outlineLvl w:val="0"/>
    </w:pPr>
    <w:rPr>
      <w:noProof/>
      <w:sz w:val="24"/>
      <w:szCs w:val="24"/>
      <w:lang w:val="en-GB"/>
    </w:rPr>
  </w:style>
  <w:style w:type="character" w:customStyle="1" w:styleId="st">
    <w:name w:val="st"/>
    <w:basedOn w:val="Numatytasispastraiposriftas"/>
    <w:rsid w:val="00790A45"/>
  </w:style>
  <w:style w:type="character" w:styleId="Vietosrezervavimoenklotekstas">
    <w:name w:val="Placeholder Text"/>
    <w:basedOn w:val="Numatytasispastraiposriftas"/>
    <w:uiPriority w:val="99"/>
    <w:semiHidden/>
    <w:rsid w:val="001B26BF"/>
    <w:rPr>
      <w:color w:val="808080"/>
    </w:rPr>
  </w:style>
  <w:style w:type="character" w:customStyle="1" w:styleId="acopre">
    <w:name w:val="acopre"/>
    <w:basedOn w:val="Numatytasispastraiposriftas"/>
    <w:rsid w:val="00C52011"/>
  </w:style>
  <w:style w:type="character" w:customStyle="1" w:styleId="Neapdorotaspaminjimas1">
    <w:name w:val="Neapdorotas paminėjimas1"/>
    <w:basedOn w:val="Numatytasispastraiposriftas"/>
    <w:uiPriority w:val="99"/>
    <w:semiHidden/>
    <w:unhideWhenUsed/>
    <w:rsid w:val="00C85317"/>
    <w:rPr>
      <w:color w:val="605E5C"/>
      <w:shd w:val="clear" w:color="auto" w:fill="E1DFDD"/>
    </w:rPr>
  </w:style>
  <w:style w:type="character" w:styleId="Neapdorotaspaminjimas">
    <w:name w:val="Unresolved Mention"/>
    <w:basedOn w:val="Numatytasispastraiposriftas"/>
    <w:uiPriority w:val="99"/>
    <w:semiHidden/>
    <w:unhideWhenUsed/>
    <w:rsid w:val="00B0432D"/>
    <w:rPr>
      <w:color w:val="605E5C"/>
      <w:shd w:val="clear" w:color="auto" w:fill="E1DFDD"/>
    </w:rPr>
  </w:style>
  <w:style w:type="character" w:customStyle="1" w:styleId="ng-scope">
    <w:name w:val="ng-scope"/>
    <w:basedOn w:val="Numatytasispastraiposriftas"/>
    <w:rsid w:val="008537B4"/>
  </w:style>
  <w:style w:type="character" w:customStyle="1" w:styleId="ListParagraphChar">
    <w:name w:val="List Paragraph Char"/>
    <w:aliases w:val="Bullet Char,List Paragraph3 Char,ERP-List Paragraph Char,List Paragraph11 Char,lp1 Char,Bullet 1 Char,Use Case List Paragraph Char,List Paragraph Red Char,List Paragraph111 Char,Numbering Char,Colorful List - Accent 11 Char"/>
    <w:basedOn w:val="Numatytasispastraiposriftas"/>
    <w:uiPriority w:val="34"/>
    <w:locked/>
    <w:rsid w:val="004071CD"/>
    <w:rPr>
      <w:rFonts w:ascii="Arial" w:hAnsi="Arial" w:cs="Arial"/>
      <w:color w:val="2622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38679">
      <w:bodyDiv w:val="1"/>
      <w:marLeft w:val="0"/>
      <w:marRight w:val="0"/>
      <w:marTop w:val="0"/>
      <w:marBottom w:val="0"/>
      <w:divBdr>
        <w:top w:val="none" w:sz="0" w:space="0" w:color="auto"/>
        <w:left w:val="none" w:sz="0" w:space="0" w:color="auto"/>
        <w:bottom w:val="none" w:sz="0" w:space="0" w:color="auto"/>
        <w:right w:val="none" w:sz="0" w:space="0" w:color="auto"/>
      </w:divBdr>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577444">
      <w:bodyDiv w:val="1"/>
      <w:marLeft w:val="0"/>
      <w:marRight w:val="0"/>
      <w:marTop w:val="0"/>
      <w:marBottom w:val="0"/>
      <w:divBdr>
        <w:top w:val="none" w:sz="0" w:space="0" w:color="auto"/>
        <w:left w:val="none" w:sz="0" w:space="0" w:color="auto"/>
        <w:bottom w:val="none" w:sz="0" w:space="0" w:color="auto"/>
        <w:right w:val="none" w:sz="0" w:space="0" w:color="auto"/>
      </w:divBdr>
    </w:div>
    <w:div w:id="644550828">
      <w:bodyDiv w:val="1"/>
      <w:marLeft w:val="0"/>
      <w:marRight w:val="0"/>
      <w:marTop w:val="0"/>
      <w:marBottom w:val="0"/>
      <w:divBdr>
        <w:top w:val="none" w:sz="0" w:space="0" w:color="auto"/>
        <w:left w:val="none" w:sz="0" w:space="0" w:color="auto"/>
        <w:bottom w:val="none" w:sz="0" w:space="0" w:color="auto"/>
        <w:right w:val="none" w:sz="0" w:space="0" w:color="auto"/>
      </w:divBdr>
    </w:div>
    <w:div w:id="684405283">
      <w:bodyDiv w:val="1"/>
      <w:marLeft w:val="0"/>
      <w:marRight w:val="0"/>
      <w:marTop w:val="0"/>
      <w:marBottom w:val="0"/>
      <w:divBdr>
        <w:top w:val="none" w:sz="0" w:space="0" w:color="auto"/>
        <w:left w:val="none" w:sz="0" w:space="0" w:color="auto"/>
        <w:bottom w:val="none" w:sz="0" w:space="0" w:color="auto"/>
        <w:right w:val="none" w:sz="0" w:space="0" w:color="auto"/>
      </w:divBdr>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762923317">
      <w:bodyDiv w:val="1"/>
      <w:marLeft w:val="0"/>
      <w:marRight w:val="0"/>
      <w:marTop w:val="0"/>
      <w:marBottom w:val="0"/>
      <w:divBdr>
        <w:top w:val="none" w:sz="0" w:space="0" w:color="auto"/>
        <w:left w:val="none" w:sz="0" w:space="0" w:color="auto"/>
        <w:bottom w:val="none" w:sz="0" w:space="0" w:color="auto"/>
        <w:right w:val="none" w:sz="0" w:space="0" w:color="auto"/>
      </w:divBdr>
    </w:div>
    <w:div w:id="843207178">
      <w:bodyDiv w:val="1"/>
      <w:marLeft w:val="0"/>
      <w:marRight w:val="0"/>
      <w:marTop w:val="0"/>
      <w:marBottom w:val="0"/>
      <w:divBdr>
        <w:top w:val="none" w:sz="0" w:space="0" w:color="auto"/>
        <w:left w:val="none" w:sz="0" w:space="0" w:color="auto"/>
        <w:bottom w:val="none" w:sz="0" w:space="0" w:color="auto"/>
        <w:right w:val="none" w:sz="0" w:space="0" w:color="auto"/>
      </w:divBdr>
      <w:divsChild>
        <w:div w:id="2036029994">
          <w:marLeft w:val="0"/>
          <w:marRight w:val="0"/>
          <w:marTop w:val="0"/>
          <w:marBottom w:val="0"/>
          <w:divBdr>
            <w:top w:val="none" w:sz="0" w:space="0" w:color="auto"/>
            <w:left w:val="none" w:sz="0" w:space="0" w:color="auto"/>
            <w:bottom w:val="none" w:sz="0" w:space="0" w:color="auto"/>
            <w:right w:val="none" w:sz="0" w:space="0" w:color="auto"/>
          </w:divBdr>
          <w:divsChild>
            <w:div w:id="278030990">
              <w:marLeft w:val="0"/>
              <w:marRight w:val="0"/>
              <w:marTop w:val="0"/>
              <w:marBottom w:val="0"/>
              <w:divBdr>
                <w:top w:val="none" w:sz="0" w:space="0" w:color="auto"/>
                <w:left w:val="none" w:sz="0" w:space="0" w:color="auto"/>
                <w:bottom w:val="none" w:sz="0" w:space="0" w:color="auto"/>
                <w:right w:val="none" w:sz="0" w:space="0" w:color="auto"/>
              </w:divBdr>
              <w:divsChild>
                <w:div w:id="215629685">
                  <w:marLeft w:val="0"/>
                  <w:marRight w:val="0"/>
                  <w:marTop w:val="0"/>
                  <w:marBottom w:val="0"/>
                  <w:divBdr>
                    <w:top w:val="none" w:sz="0" w:space="0" w:color="auto"/>
                    <w:left w:val="none" w:sz="0" w:space="0" w:color="auto"/>
                    <w:bottom w:val="none" w:sz="0" w:space="0" w:color="auto"/>
                    <w:right w:val="none" w:sz="0" w:space="0" w:color="auto"/>
                  </w:divBdr>
                  <w:divsChild>
                    <w:div w:id="189343300">
                      <w:marLeft w:val="0"/>
                      <w:marRight w:val="0"/>
                      <w:marTop w:val="300"/>
                      <w:marBottom w:val="0"/>
                      <w:divBdr>
                        <w:top w:val="none" w:sz="0" w:space="0" w:color="auto"/>
                        <w:left w:val="none" w:sz="0" w:space="0" w:color="auto"/>
                        <w:bottom w:val="none" w:sz="0" w:space="0" w:color="auto"/>
                        <w:right w:val="none" w:sz="0" w:space="0" w:color="auto"/>
                      </w:divBdr>
                      <w:divsChild>
                        <w:div w:id="543180261">
                          <w:marLeft w:val="0"/>
                          <w:marRight w:val="0"/>
                          <w:marTop w:val="150"/>
                          <w:marBottom w:val="0"/>
                          <w:divBdr>
                            <w:top w:val="none" w:sz="0" w:space="0" w:color="auto"/>
                            <w:left w:val="none" w:sz="0" w:space="0" w:color="auto"/>
                            <w:bottom w:val="none" w:sz="0" w:space="0" w:color="auto"/>
                            <w:right w:val="none" w:sz="0" w:space="0" w:color="auto"/>
                          </w:divBdr>
                          <w:divsChild>
                            <w:div w:id="920916794">
                              <w:marLeft w:val="0"/>
                              <w:marRight w:val="0"/>
                              <w:marTop w:val="0"/>
                              <w:marBottom w:val="0"/>
                              <w:divBdr>
                                <w:top w:val="none" w:sz="0" w:space="0" w:color="auto"/>
                                <w:left w:val="none" w:sz="0" w:space="0" w:color="auto"/>
                                <w:bottom w:val="none" w:sz="0" w:space="0" w:color="auto"/>
                                <w:right w:val="none" w:sz="0" w:space="0" w:color="auto"/>
                              </w:divBdr>
                              <w:divsChild>
                                <w:div w:id="1298098151">
                                  <w:marLeft w:val="0"/>
                                  <w:marRight w:val="0"/>
                                  <w:marTop w:val="0"/>
                                  <w:marBottom w:val="0"/>
                                  <w:divBdr>
                                    <w:top w:val="none" w:sz="0" w:space="0" w:color="auto"/>
                                    <w:left w:val="none" w:sz="0" w:space="0" w:color="auto"/>
                                    <w:bottom w:val="none" w:sz="0" w:space="0" w:color="auto"/>
                                    <w:right w:val="none" w:sz="0" w:space="0" w:color="auto"/>
                                  </w:divBdr>
                                  <w:divsChild>
                                    <w:div w:id="13980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75792383">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037122690">
      <w:bodyDiv w:val="1"/>
      <w:marLeft w:val="0"/>
      <w:marRight w:val="0"/>
      <w:marTop w:val="0"/>
      <w:marBottom w:val="0"/>
      <w:divBdr>
        <w:top w:val="none" w:sz="0" w:space="0" w:color="auto"/>
        <w:left w:val="none" w:sz="0" w:space="0" w:color="auto"/>
        <w:bottom w:val="none" w:sz="0" w:space="0" w:color="auto"/>
        <w:right w:val="none" w:sz="0" w:space="0" w:color="auto"/>
      </w:divBdr>
    </w:div>
    <w:div w:id="1098797365">
      <w:bodyDiv w:val="1"/>
      <w:marLeft w:val="0"/>
      <w:marRight w:val="0"/>
      <w:marTop w:val="0"/>
      <w:marBottom w:val="0"/>
      <w:divBdr>
        <w:top w:val="none" w:sz="0" w:space="0" w:color="auto"/>
        <w:left w:val="none" w:sz="0" w:space="0" w:color="auto"/>
        <w:bottom w:val="none" w:sz="0" w:space="0" w:color="auto"/>
        <w:right w:val="none" w:sz="0" w:space="0" w:color="auto"/>
      </w:divBdr>
    </w:div>
    <w:div w:id="1234123384">
      <w:bodyDiv w:val="1"/>
      <w:marLeft w:val="0"/>
      <w:marRight w:val="0"/>
      <w:marTop w:val="0"/>
      <w:marBottom w:val="0"/>
      <w:divBdr>
        <w:top w:val="none" w:sz="0" w:space="0" w:color="auto"/>
        <w:left w:val="none" w:sz="0" w:space="0" w:color="auto"/>
        <w:bottom w:val="none" w:sz="0" w:space="0" w:color="auto"/>
        <w:right w:val="none" w:sz="0" w:space="0" w:color="auto"/>
      </w:divBdr>
    </w:div>
    <w:div w:id="1293704841">
      <w:bodyDiv w:val="1"/>
      <w:marLeft w:val="0"/>
      <w:marRight w:val="0"/>
      <w:marTop w:val="0"/>
      <w:marBottom w:val="0"/>
      <w:divBdr>
        <w:top w:val="none" w:sz="0" w:space="0" w:color="auto"/>
        <w:left w:val="none" w:sz="0" w:space="0" w:color="auto"/>
        <w:bottom w:val="none" w:sz="0" w:space="0" w:color="auto"/>
        <w:right w:val="none" w:sz="0" w:space="0" w:color="auto"/>
      </w:divBdr>
    </w:div>
    <w:div w:id="1341201319">
      <w:bodyDiv w:val="1"/>
      <w:marLeft w:val="0"/>
      <w:marRight w:val="0"/>
      <w:marTop w:val="0"/>
      <w:marBottom w:val="0"/>
      <w:divBdr>
        <w:top w:val="none" w:sz="0" w:space="0" w:color="auto"/>
        <w:left w:val="none" w:sz="0" w:space="0" w:color="auto"/>
        <w:bottom w:val="none" w:sz="0" w:space="0" w:color="auto"/>
        <w:right w:val="none" w:sz="0" w:space="0" w:color="auto"/>
      </w:divBdr>
    </w:div>
    <w:div w:id="1379473481">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4787170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056545676">
      <w:bodyDiv w:val="1"/>
      <w:marLeft w:val="0"/>
      <w:marRight w:val="0"/>
      <w:marTop w:val="0"/>
      <w:marBottom w:val="0"/>
      <w:divBdr>
        <w:top w:val="none" w:sz="0" w:space="0" w:color="auto"/>
        <w:left w:val="none" w:sz="0" w:space="0" w:color="auto"/>
        <w:bottom w:val="none" w:sz="0" w:space="0" w:color="auto"/>
        <w:right w:val="none" w:sz="0" w:space="0" w:color="auto"/>
      </w:divBdr>
    </w:div>
    <w:div w:id="2113083625">
      <w:bodyDiv w:val="1"/>
      <w:marLeft w:val="0"/>
      <w:marRight w:val="0"/>
      <w:marTop w:val="0"/>
      <w:marBottom w:val="0"/>
      <w:divBdr>
        <w:top w:val="none" w:sz="0" w:space="0" w:color="auto"/>
        <w:left w:val="none" w:sz="0" w:space="0" w:color="auto"/>
        <w:bottom w:val="none" w:sz="0" w:space="0" w:color="auto"/>
        <w:right w:val="none" w:sz="0" w:space="0" w:color="auto"/>
      </w:divBdr>
    </w:div>
    <w:div w:id="2114548441">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yperlink" Target="mailto:m.zakas@kemek.eu" TargetMode="External"/><Relationship Id="rId10" Type="http://schemas.openxmlformats.org/officeDocument/2006/relationships/footnotes" Target="foot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mailto:marius.vanagas@klenergija.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6F6D1CD3BCB4DB771EF8FEA9EDF24" ma:contentTypeVersion="15" ma:contentTypeDescription="Create a new document." ma:contentTypeScope="" ma:versionID="2083d601dea1495368ace45410bd2a3c">
  <xsd:schema xmlns:xsd="http://www.w3.org/2001/XMLSchema" xmlns:xs="http://www.w3.org/2001/XMLSchema" xmlns:p="http://schemas.microsoft.com/office/2006/metadata/properties" xmlns:ns2="2fca4aa4-2a2c-4bc4-b367-b3322c994619" xmlns:ns3="2fda332a-81b5-48c2-ae10-588a4c11fc88" targetNamespace="http://schemas.microsoft.com/office/2006/metadata/properties" ma:root="true" ma:fieldsID="5a472668d666173d52571c176e4594c4" ns2:_="" ns3:_="">
    <xsd:import namespace="2fca4aa4-2a2c-4bc4-b367-b3322c994619"/>
    <xsd:import namespace="2fda332a-81b5-48c2-ae10-588a4c11fc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a4aa4-2a2c-4bc4-b367-b3322c99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c226ab-3f04-4400-84e9-08d6cf61bb4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a332a-81b5-48c2-ae10-588a4c11fc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1c213ce-00cc-4d1b-8291-41026cf9183e}" ma:internalName="TaxCatchAll" ma:showField="CatchAllData" ma:web="2fda332a-81b5-48c2-ae10-588a4c11f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2fda332a-81b5-48c2-ae10-588a4c11fc88" xsi:nil="true"/>
    <lcf76f155ced4ddcb4097134ff3c332f xmlns="2fca4aa4-2a2c-4bc4-b367-b3322c9946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5DB055-4376-4226-8E90-1AA7F230D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a4aa4-2a2c-4bc4-b367-b3322c994619"/>
    <ds:schemaRef ds:uri="2fda332a-81b5-48c2-ae10-588a4c11f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808BA-A2B5-440A-AFD7-A9A171E735AD}">
  <ds:schemaRefs>
    <ds:schemaRef ds:uri="http://schemas.microsoft.com/sharepoint/v3/contenttype/forms"/>
  </ds:schemaRefs>
</ds:datastoreItem>
</file>

<file path=customXml/itemProps3.xml><?xml version="1.0" encoding="utf-8"?>
<ds:datastoreItem xmlns:ds="http://schemas.openxmlformats.org/officeDocument/2006/customXml" ds:itemID="{CF04B154-668B-48BE-A985-6017C0A098B7}">
  <ds:schemaRefs>
    <ds:schemaRef ds:uri="http://schemas.openxmlformats.org/officeDocument/2006/bibliography"/>
  </ds:schemaRefs>
</ds:datastoreItem>
</file>

<file path=customXml/itemProps4.xml><?xml version="1.0" encoding="utf-8"?>
<ds:datastoreItem xmlns:ds="http://schemas.openxmlformats.org/officeDocument/2006/customXml" ds:itemID="{2944DB84-0E48-4CFF-B153-D9B866DDDD48}">
  <ds:schemaRefs>
    <ds:schemaRef ds:uri="http://schemas.openxmlformats.org/officeDocument/2006/bibliography"/>
  </ds:schemaRefs>
</ds:datastoreItem>
</file>

<file path=customXml/itemProps5.xml><?xml version="1.0" encoding="utf-8"?>
<ds:datastoreItem xmlns:ds="http://schemas.openxmlformats.org/officeDocument/2006/customXml" ds:itemID="{A705E51F-D541-4121-BEDE-B404BA6EFC9B}">
  <ds:schemaRefs>
    <ds:schemaRef ds:uri="http://schemas.microsoft.com/office/2006/metadata/properties"/>
    <ds:schemaRef ds:uri="http://schemas.microsoft.com/office/infopath/2007/PartnerControls"/>
    <ds:schemaRef ds:uri="2fda332a-81b5-48c2-ae10-588a4c11fc88"/>
    <ds:schemaRef ds:uri="2fca4aa4-2a2c-4bc4-b367-b3322c9946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9124</Words>
  <Characters>63569</Characters>
  <Application>Microsoft Office Word</Application>
  <DocSecurity>0</DocSecurity>
  <Lines>529</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72548</CharactersWithSpaces>
  <SharedDoc>false</SharedDoc>
  <HLinks>
    <vt:vector size="6" baseType="variant">
      <vt:variant>
        <vt:i4>2097172</vt:i4>
      </vt:variant>
      <vt:variant>
        <vt:i4>30</vt:i4>
      </vt:variant>
      <vt:variant>
        <vt:i4>0</vt:i4>
      </vt:variant>
      <vt:variant>
        <vt:i4>5</vt:i4>
      </vt:variant>
      <vt:variant>
        <vt:lpwstr>mailto:info@avedus.lt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Emilis Padvelskis</dc:creator>
  <cp:keywords/>
  <cp:lastModifiedBy>Lina Dulinskienė</cp:lastModifiedBy>
  <cp:revision>2</cp:revision>
  <dcterms:created xsi:type="dcterms:W3CDTF">2024-11-06T08:22:00Z</dcterms:created>
  <dcterms:modified xsi:type="dcterms:W3CDTF">2024-11-06T08:22:00Z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0x010100ABB6F6D1CD3BCB4DB771EF8FEA9EDF24</vt:lpwstr>
  </property>
</Properties>
</file>