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85E26" w14:textId="56D2FE89" w:rsidR="00E153A9" w:rsidRPr="003144F5" w:rsidRDefault="00403741" w:rsidP="00E153A9">
      <w:pPr>
        <w:spacing w:after="0" w:line="240" w:lineRule="auto"/>
        <w:jc w:val="center"/>
        <w:rPr>
          <w:rFonts w:eastAsia="Calibri" w:cs="Times New Roman"/>
          <w:b/>
          <w:color w:val="FF0000"/>
          <w:szCs w:val="24"/>
        </w:rPr>
      </w:pPr>
      <w:r>
        <w:rPr>
          <w:rFonts w:eastAsia="Calibri" w:cs="Times New Roman"/>
          <w:b/>
          <w:szCs w:val="24"/>
        </w:rPr>
        <w:t xml:space="preserve">PAPILDOMAS SUSITARIMAS Nr. </w:t>
      </w:r>
    </w:p>
    <w:p w14:paraId="41B0C4FA" w14:textId="708A414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PRIE 202</w:t>
      </w:r>
      <w:r w:rsidR="00673199">
        <w:rPr>
          <w:rFonts w:eastAsia="Calibri" w:cs="Times New Roman"/>
          <w:b/>
          <w:szCs w:val="24"/>
        </w:rPr>
        <w:t>2</w:t>
      </w:r>
      <w:r w:rsidRPr="00E3431D">
        <w:rPr>
          <w:rFonts w:eastAsia="Calibri" w:cs="Times New Roman"/>
          <w:b/>
          <w:szCs w:val="24"/>
        </w:rPr>
        <w:t>-12-0</w:t>
      </w:r>
      <w:r w:rsidR="00673199">
        <w:rPr>
          <w:rFonts w:eastAsia="Calibri" w:cs="Times New Roman"/>
          <w:b/>
          <w:szCs w:val="24"/>
        </w:rPr>
        <w:t>5</w:t>
      </w:r>
      <w:r w:rsidRPr="00E3431D">
        <w:rPr>
          <w:rFonts w:eastAsia="Calibri" w:cs="Times New Roman"/>
          <w:b/>
          <w:szCs w:val="24"/>
        </w:rPr>
        <w:t xml:space="preserve"> KELEIVIŲ VEŽIMO VIEŠŲJŲ PASLAUGŲ  TEIKIMO SUTARTIES </w:t>
      </w:r>
    </w:p>
    <w:p w14:paraId="35817740" w14:textId="642EFE1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Nr. S-</w:t>
      </w:r>
      <w:r w:rsidR="00C93776">
        <w:rPr>
          <w:rFonts w:eastAsia="Calibri" w:cs="Times New Roman"/>
          <w:b/>
          <w:szCs w:val="24"/>
        </w:rPr>
        <w:t>20553</w:t>
      </w:r>
    </w:p>
    <w:p w14:paraId="42C89037" w14:textId="2B663309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20</w:t>
      </w:r>
      <w:r w:rsidR="00AC24B9" w:rsidRPr="00E3431D">
        <w:rPr>
          <w:rFonts w:eastAsia="Calibri" w:cs="Times New Roman"/>
          <w:b/>
          <w:szCs w:val="24"/>
        </w:rPr>
        <w:t>2</w:t>
      </w:r>
      <w:r w:rsidR="001E455E">
        <w:rPr>
          <w:rFonts w:eastAsia="Calibri" w:cs="Times New Roman"/>
          <w:b/>
          <w:szCs w:val="24"/>
        </w:rPr>
        <w:t>4</w:t>
      </w:r>
      <w:r w:rsidRPr="00E3431D">
        <w:rPr>
          <w:rFonts w:eastAsia="Calibri" w:cs="Times New Roman"/>
          <w:b/>
          <w:szCs w:val="24"/>
        </w:rPr>
        <w:t xml:space="preserve"> m.</w:t>
      </w:r>
      <w:r w:rsidR="00C4763C">
        <w:rPr>
          <w:rFonts w:eastAsia="Calibri" w:cs="Times New Roman"/>
          <w:b/>
          <w:szCs w:val="24"/>
        </w:rPr>
        <w:t xml:space="preserve"> birželio</w:t>
      </w:r>
      <w:r w:rsidR="001E455E">
        <w:rPr>
          <w:rFonts w:eastAsia="Calibri" w:cs="Times New Roman"/>
          <w:b/>
          <w:szCs w:val="24"/>
        </w:rPr>
        <w:t xml:space="preserve">  </w:t>
      </w:r>
      <w:r w:rsidR="00472D2D">
        <w:rPr>
          <w:rFonts w:eastAsia="Calibri" w:cs="Times New Roman"/>
          <w:b/>
          <w:szCs w:val="24"/>
        </w:rPr>
        <w:t>4</w:t>
      </w:r>
      <w:r w:rsidR="001E455E">
        <w:rPr>
          <w:rFonts w:eastAsia="Calibri" w:cs="Times New Roman"/>
          <w:b/>
          <w:szCs w:val="24"/>
        </w:rPr>
        <w:t xml:space="preserve"> </w:t>
      </w:r>
      <w:r w:rsidRPr="00E3431D">
        <w:rPr>
          <w:rFonts w:eastAsia="Calibri" w:cs="Times New Roman"/>
          <w:b/>
          <w:szCs w:val="24"/>
        </w:rPr>
        <w:t xml:space="preserve"> d.</w:t>
      </w:r>
      <w:r w:rsidR="008C6A63" w:rsidRPr="00E3431D">
        <w:rPr>
          <w:rFonts w:eastAsia="Calibri" w:cs="Times New Roman"/>
          <w:b/>
          <w:szCs w:val="24"/>
        </w:rPr>
        <w:t xml:space="preserve"> </w:t>
      </w:r>
      <w:r w:rsidR="00472D2D">
        <w:rPr>
          <w:rFonts w:eastAsia="Calibri" w:cs="Times New Roman"/>
          <w:b/>
          <w:szCs w:val="24"/>
        </w:rPr>
        <w:t>Nr. S-22240</w:t>
      </w:r>
    </w:p>
    <w:p w14:paraId="23517023" w14:textId="5A4CFFB0" w:rsidR="00E153A9" w:rsidRPr="00E3431D" w:rsidRDefault="008C6A63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Telšiai</w:t>
      </w:r>
    </w:p>
    <w:p w14:paraId="0647C69C" w14:textId="07EDA1FD" w:rsidR="00AA4B1E" w:rsidRPr="00F670A6" w:rsidRDefault="00E153A9" w:rsidP="00F3639A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 w:rsidRPr="00F3639A">
        <w:rPr>
          <w:rFonts w:eastAsia="Calibri" w:cs="Times New Roman"/>
          <w:szCs w:val="24"/>
        </w:rPr>
        <w:t xml:space="preserve">Telšių rajono savivaldybės administracija (toliau – Užsakovas ir Šalis), </w:t>
      </w:r>
      <w:r w:rsidR="00F3639A" w:rsidRPr="00F3639A">
        <w:rPr>
          <w:rFonts w:eastAsia="Times New Roman" w:cs="Times New Roman"/>
          <w:szCs w:val="24"/>
        </w:rPr>
        <w:t xml:space="preserve">atstovaujama </w:t>
      </w:r>
      <w:r w:rsidR="00F3639A" w:rsidRPr="00F3639A">
        <w:rPr>
          <w:rFonts w:cs="Times New Roman"/>
          <w:szCs w:val="24"/>
        </w:rPr>
        <w:t xml:space="preserve">Švietimo ir sporto skyriaus vedėjos, laikinai atliekančios administracijos direktoriaus funkcijas </w:t>
      </w:r>
      <w:r w:rsidR="00472D2D">
        <w:rPr>
          <w:rFonts w:cs="Times New Roman"/>
          <w:szCs w:val="24"/>
        </w:rPr>
        <w:t>.......................</w:t>
      </w:r>
      <w:r w:rsidRPr="00F3639A">
        <w:rPr>
          <w:rFonts w:eastAsia="Calibri" w:cs="Times New Roman"/>
          <w:szCs w:val="24"/>
        </w:rPr>
        <w:t>, veikiančio</w:t>
      </w:r>
      <w:r w:rsidR="00F3639A" w:rsidRPr="00F3639A">
        <w:rPr>
          <w:rFonts w:eastAsia="Calibri" w:cs="Times New Roman"/>
          <w:szCs w:val="24"/>
        </w:rPr>
        <w:t>s</w:t>
      </w:r>
      <w:r w:rsidRPr="00F3639A">
        <w:rPr>
          <w:rFonts w:eastAsia="Calibri" w:cs="Times New Roman"/>
          <w:szCs w:val="24"/>
        </w:rPr>
        <w:t xml:space="preserve"> pagal</w:t>
      </w:r>
      <w:r w:rsidRPr="00E3431D">
        <w:rPr>
          <w:rFonts w:eastAsia="Calibri" w:cs="Times New Roman"/>
          <w:szCs w:val="24"/>
        </w:rPr>
        <w:t xml:space="preserve"> Telšių rajono savivaldybės administracijos nuostatus, ir </w:t>
      </w:r>
      <w:r w:rsidR="00273B3D">
        <w:rPr>
          <w:rFonts w:eastAsia="Calibri" w:cs="Times New Roman"/>
          <w:szCs w:val="24"/>
        </w:rPr>
        <w:t>uždarosios akcinės bendrovės</w:t>
      </w:r>
      <w:r w:rsidRPr="00E3431D">
        <w:rPr>
          <w:rFonts w:eastAsia="Calibri" w:cs="Times New Roman"/>
          <w:szCs w:val="24"/>
        </w:rPr>
        <w:t xml:space="preserve"> Telšių autobusų parko, kurio kodas 180193231, buveinės adresas: Gedimino g. 1, Telšiai (toliau – Vežėjas), </w:t>
      </w:r>
      <w:r w:rsidR="009C22B7" w:rsidRPr="00E3431D">
        <w:rPr>
          <w:rFonts w:eastAsia="Calibri" w:cs="Times New Roman"/>
          <w:szCs w:val="24"/>
        </w:rPr>
        <w:t>atstovaujama</w:t>
      </w:r>
      <w:r w:rsidR="009C22B7">
        <w:rPr>
          <w:rFonts w:eastAsia="Calibri" w:cs="Times New Roman"/>
          <w:szCs w:val="24"/>
        </w:rPr>
        <w:t xml:space="preserve"> direktoriaus </w:t>
      </w:r>
      <w:r w:rsidR="00472D2D">
        <w:rPr>
          <w:rFonts w:eastAsia="Calibri" w:cs="Times New Roman"/>
          <w:szCs w:val="24"/>
        </w:rPr>
        <w:t>...................</w:t>
      </w:r>
      <w:r w:rsidR="009C22B7" w:rsidRPr="00E3431D">
        <w:rPr>
          <w:rFonts w:eastAsia="Calibri" w:cs="Times New Roman"/>
          <w:szCs w:val="24"/>
        </w:rPr>
        <w:t>,</w:t>
      </w:r>
      <w:r w:rsidRPr="00E3431D">
        <w:rPr>
          <w:rFonts w:eastAsia="Calibri" w:cs="Times New Roman"/>
          <w:szCs w:val="24"/>
        </w:rPr>
        <w:t xml:space="preserve"> veikiančio pagal įmonės įstatus, toliau kartu vadinami Šalimis, o kiekvienas atskirai – </w:t>
      </w:r>
      <w:r w:rsidRPr="00F670A6">
        <w:rPr>
          <w:rFonts w:eastAsia="Calibri" w:cs="Times New Roman"/>
          <w:szCs w:val="24"/>
        </w:rPr>
        <w:t>Šalimi, vadovaudamiesi 20</w:t>
      </w:r>
      <w:r w:rsidR="00AC24B9" w:rsidRPr="00F670A6">
        <w:rPr>
          <w:rFonts w:eastAsia="Calibri" w:cs="Times New Roman"/>
          <w:szCs w:val="24"/>
        </w:rPr>
        <w:t>2</w:t>
      </w:r>
      <w:r w:rsidR="002635A7" w:rsidRPr="00F670A6">
        <w:rPr>
          <w:rFonts w:eastAsia="Calibri" w:cs="Times New Roman"/>
          <w:szCs w:val="24"/>
        </w:rPr>
        <w:t>2</w:t>
      </w:r>
      <w:r w:rsidR="00AC24B9" w:rsidRPr="00F670A6">
        <w:rPr>
          <w:rFonts w:eastAsia="Calibri" w:cs="Times New Roman"/>
          <w:szCs w:val="24"/>
        </w:rPr>
        <w:t>-12-0</w:t>
      </w:r>
      <w:r w:rsidR="002635A7" w:rsidRPr="00F670A6">
        <w:rPr>
          <w:rFonts w:eastAsia="Calibri" w:cs="Times New Roman"/>
          <w:szCs w:val="24"/>
        </w:rPr>
        <w:t>5</w:t>
      </w:r>
      <w:r w:rsidRPr="00F670A6">
        <w:rPr>
          <w:rFonts w:eastAsia="Calibri" w:cs="Times New Roman"/>
          <w:szCs w:val="24"/>
        </w:rPr>
        <w:t xml:space="preserve"> Keleivių vežimo viešųjų paslaugų teikimo sutarties Nr. S-</w:t>
      </w:r>
      <w:r w:rsidR="002635A7" w:rsidRPr="00F670A6">
        <w:rPr>
          <w:rFonts w:eastAsia="Calibri" w:cs="Times New Roman"/>
          <w:szCs w:val="24"/>
        </w:rPr>
        <w:t>20553</w:t>
      </w:r>
      <w:r w:rsidR="00AC24B9" w:rsidRPr="00F670A6">
        <w:rPr>
          <w:rFonts w:eastAsia="Calibri" w:cs="Times New Roman"/>
          <w:szCs w:val="24"/>
        </w:rPr>
        <w:t xml:space="preserve"> </w:t>
      </w:r>
      <w:r w:rsidRPr="00F670A6">
        <w:rPr>
          <w:rFonts w:eastAsia="Calibri" w:cs="Times New Roman"/>
          <w:szCs w:val="24"/>
        </w:rPr>
        <w:t>8.4 punktu</w:t>
      </w:r>
      <w:r w:rsidR="003151A4" w:rsidRPr="00F670A6">
        <w:rPr>
          <w:rFonts w:eastAsia="Calibri" w:cs="Times New Roman"/>
          <w:szCs w:val="24"/>
        </w:rPr>
        <w:t xml:space="preserve"> ir</w:t>
      </w:r>
      <w:r w:rsidR="00C93776" w:rsidRPr="00F670A6">
        <w:rPr>
          <w:rFonts w:eastAsia="Calibri" w:cs="Times New Roman"/>
          <w:szCs w:val="24"/>
        </w:rPr>
        <w:t xml:space="preserve"> </w:t>
      </w:r>
      <w:r w:rsidR="00106A6A" w:rsidRPr="00F670A6">
        <w:rPr>
          <w:rFonts w:eastAsia="Calibri" w:cs="Times New Roman"/>
          <w:szCs w:val="24"/>
        </w:rPr>
        <w:t xml:space="preserve">atsižvelgdami į </w:t>
      </w:r>
      <w:r w:rsidR="003151A4" w:rsidRPr="00F670A6">
        <w:rPr>
          <w:rFonts w:eastAsia="Calibri" w:cs="Times New Roman"/>
          <w:szCs w:val="24"/>
        </w:rPr>
        <w:t>Telšių rajono savivaldybės</w:t>
      </w:r>
      <w:r w:rsidR="00C93776" w:rsidRPr="00F670A6">
        <w:rPr>
          <w:rFonts w:eastAsia="Calibri" w:cs="Times New Roman"/>
          <w:szCs w:val="24"/>
        </w:rPr>
        <w:t xml:space="preserve"> </w:t>
      </w:r>
      <w:r w:rsidR="00AA55B1" w:rsidRPr="00F670A6">
        <w:rPr>
          <w:rFonts w:eastAsia="Calibri" w:cs="Times New Roman"/>
          <w:szCs w:val="24"/>
        </w:rPr>
        <w:t xml:space="preserve">mero 2024 m. </w:t>
      </w:r>
      <w:r w:rsidR="00F670A6" w:rsidRPr="00F670A6">
        <w:rPr>
          <w:rFonts w:eastAsia="Calibri" w:cs="Times New Roman"/>
          <w:szCs w:val="24"/>
        </w:rPr>
        <w:t>sausio 19</w:t>
      </w:r>
      <w:r w:rsidR="00AA55B1" w:rsidRPr="00F670A6">
        <w:rPr>
          <w:rFonts w:eastAsia="Calibri" w:cs="Times New Roman"/>
          <w:szCs w:val="24"/>
        </w:rPr>
        <w:t xml:space="preserve"> d. potvarkį Nr. M1-40 „</w:t>
      </w:r>
      <w:r w:rsidR="00F514D3" w:rsidRPr="00F670A6">
        <w:rPr>
          <w:rFonts w:eastAsia="Calibri" w:cs="Times New Roman"/>
          <w:szCs w:val="24"/>
        </w:rPr>
        <w:t>Dėl vietinio (miesto) reguliaraus susisiekimo autobusų tvarkaraščių patvirtinimo“</w:t>
      </w:r>
      <w:r w:rsidR="001F09B2" w:rsidRPr="00F670A6">
        <w:rPr>
          <w:rFonts w:eastAsia="Calibri" w:cs="Times New Roman"/>
          <w:szCs w:val="24"/>
        </w:rPr>
        <w:t xml:space="preserve"> </w:t>
      </w:r>
      <w:r w:rsidRPr="00F670A6">
        <w:rPr>
          <w:rFonts w:eastAsia="Calibri" w:cs="Times New Roman"/>
          <w:szCs w:val="24"/>
        </w:rPr>
        <w:t xml:space="preserve"> susitarė:</w:t>
      </w:r>
    </w:p>
    <w:p w14:paraId="58FC70B6" w14:textId="2AAC87B8" w:rsidR="00FF3A07" w:rsidRPr="00FF3A07" w:rsidRDefault="00FF3A07" w:rsidP="00FA5722">
      <w:pPr>
        <w:pStyle w:val="Sraopastraipa"/>
        <w:numPr>
          <w:ilvl w:val="0"/>
          <w:numId w:val="7"/>
        </w:numPr>
        <w:shd w:val="clear" w:color="auto" w:fill="FFFFFF"/>
        <w:spacing w:after="0"/>
        <w:ind w:left="0" w:firstLine="714"/>
        <w:jc w:val="both"/>
        <w:rPr>
          <w:rFonts w:eastAsia="Calibri"/>
          <w:szCs w:val="24"/>
        </w:rPr>
      </w:pPr>
      <w:r w:rsidRPr="00FF3A07">
        <w:rPr>
          <w:rFonts w:eastAsia="Calibri"/>
          <w:szCs w:val="24"/>
        </w:rPr>
        <w:t>Pakeisti 2022-12-05 Keleivių vežimo viešųjų paslaugų teikimo sutarties Nr. S-20553  1.1.55.2 papunktį ir išdėstyti taip:</w:t>
      </w:r>
    </w:p>
    <w:p w14:paraId="73F5CBD8" w14:textId="131370F8" w:rsidR="00FF3A07" w:rsidRDefault="00FF3A07" w:rsidP="00FF3A07">
      <w:pPr>
        <w:widowControl w:val="0"/>
        <w:autoSpaceDE w:val="0"/>
        <w:autoSpaceDN w:val="0"/>
        <w:adjustRightInd w:val="0"/>
        <w:spacing w:after="0"/>
        <w:jc w:val="both"/>
        <w:rPr>
          <w:szCs w:val="24"/>
          <w:lang w:eastAsia="lt-LT"/>
        </w:rPr>
      </w:pPr>
      <w:r w:rsidRPr="00F3639A">
        <w:rPr>
          <w:rFonts w:eastAsia="Calibri"/>
          <w:szCs w:val="24"/>
        </w:rPr>
        <w:t>„</w:t>
      </w:r>
      <w:r w:rsidRPr="00F3639A">
        <w:rPr>
          <w:szCs w:val="24"/>
          <w:lang w:eastAsia="lt-LT"/>
        </w:rPr>
        <w:t>1.1.55.2.</w:t>
      </w:r>
      <w:r w:rsidRPr="00070D4E">
        <w:rPr>
          <w:szCs w:val="24"/>
          <w:lang w:eastAsia="lt-LT"/>
        </w:rPr>
        <w:t xml:space="preserve"> </w:t>
      </w:r>
      <w:r w:rsidRPr="00266CE4">
        <w:rPr>
          <w:szCs w:val="24"/>
          <w:lang w:eastAsia="lt-LT"/>
        </w:rPr>
        <w:t>Nr. 2. „Miškų urėdija–Ligoninė–Geležinkelio stotis–</w:t>
      </w:r>
      <w:proofErr w:type="spellStart"/>
      <w:r w:rsidRPr="00266CE4">
        <w:rPr>
          <w:szCs w:val="24"/>
          <w:lang w:eastAsia="lt-LT"/>
        </w:rPr>
        <w:t>Degaičiai</w:t>
      </w:r>
      <w:proofErr w:type="spellEnd"/>
      <w:r w:rsidR="006031F3">
        <w:rPr>
          <w:szCs w:val="24"/>
          <w:lang w:eastAsia="lt-LT"/>
        </w:rPr>
        <w:t>–</w:t>
      </w:r>
      <w:r w:rsidRPr="00266CE4">
        <w:rPr>
          <w:szCs w:val="24"/>
          <w:lang w:eastAsia="lt-LT"/>
        </w:rPr>
        <w:t>Geležinkelio stotis–Autobusų stotis“ darbo dienomis, maršruto ilgis 19,6 km, 1</w:t>
      </w:r>
      <w:r>
        <w:rPr>
          <w:szCs w:val="24"/>
          <w:lang w:eastAsia="lt-LT"/>
        </w:rPr>
        <w:t xml:space="preserve"> </w:t>
      </w:r>
      <w:r w:rsidRPr="00266CE4">
        <w:rPr>
          <w:szCs w:val="24"/>
          <w:lang w:eastAsia="lt-LT"/>
        </w:rPr>
        <w:t>reisas</w:t>
      </w:r>
      <w:r>
        <w:rPr>
          <w:szCs w:val="24"/>
          <w:lang w:eastAsia="lt-LT"/>
        </w:rPr>
        <w:t xml:space="preserve"> </w:t>
      </w:r>
      <w:bookmarkStart w:id="0" w:name="_Hlk151108315"/>
      <w:r w:rsidRPr="009C22B7">
        <w:rPr>
          <w:szCs w:val="24"/>
          <w:lang w:eastAsia="lt-LT"/>
        </w:rPr>
        <w:t>nuo lapkričio 4 d. iki balandžio 30 d.</w:t>
      </w:r>
      <w:bookmarkEnd w:id="0"/>
      <w:r w:rsidRPr="009C22B7">
        <w:rPr>
          <w:szCs w:val="24"/>
          <w:lang w:eastAsia="lt-LT"/>
        </w:rPr>
        <w:t>;</w:t>
      </w:r>
    </w:p>
    <w:p w14:paraId="4CF62372" w14:textId="299AF38E" w:rsidR="00FF3A07" w:rsidRPr="007C4388" w:rsidRDefault="00FF3A07" w:rsidP="00FF3A07">
      <w:pPr>
        <w:widowControl w:val="0"/>
        <w:autoSpaceDE w:val="0"/>
        <w:autoSpaceDN w:val="0"/>
        <w:adjustRightInd w:val="0"/>
        <w:spacing w:after="0"/>
        <w:jc w:val="both"/>
        <w:rPr>
          <w:rFonts w:eastAsia="Calibri"/>
          <w:strike/>
        </w:rPr>
      </w:pPr>
      <w:r w:rsidRPr="00266CE4">
        <w:rPr>
          <w:szCs w:val="24"/>
          <w:lang w:eastAsia="lt-LT"/>
        </w:rPr>
        <w:t>Nr. 2. „Miškų urėdija–Ligoninė–Geležinkelio stotis–</w:t>
      </w:r>
      <w:proofErr w:type="spellStart"/>
      <w:r w:rsidRPr="00266CE4">
        <w:rPr>
          <w:szCs w:val="24"/>
          <w:lang w:eastAsia="lt-LT"/>
        </w:rPr>
        <w:t>Degaičiai</w:t>
      </w:r>
      <w:proofErr w:type="spellEnd"/>
      <w:r w:rsidRPr="00266CE4">
        <w:rPr>
          <w:szCs w:val="24"/>
          <w:lang w:eastAsia="lt-LT"/>
        </w:rPr>
        <w:t>–</w:t>
      </w:r>
      <w:proofErr w:type="spellStart"/>
      <w:r>
        <w:rPr>
          <w:szCs w:val="24"/>
          <w:lang w:eastAsia="lt-LT"/>
        </w:rPr>
        <w:t>Degaičių</w:t>
      </w:r>
      <w:proofErr w:type="spellEnd"/>
      <w:r>
        <w:rPr>
          <w:szCs w:val="24"/>
          <w:lang w:eastAsia="lt-LT"/>
        </w:rPr>
        <w:t xml:space="preserve"> kapinės</w:t>
      </w:r>
      <w:r w:rsidR="00A6292F">
        <w:rPr>
          <w:szCs w:val="24"/>
          <w:lang w:eastAsia="lt-LT"/>
        </w:rPr>
        <w:t>–</w:t>
      </w:r>
      <w:proofErr w:type="spellStart"/>
      <w:r>
        <w:rPr>
          <w:szCs w:val="24"/>
          <w:lang w:eastAsia="lt-LT"/>
        </w:rPr>
        <w:t>Degaičiai</w:t>
      </w:r>
      <w:proofErr w:type="spellEnd"/>
      <w:r w:rsidR="00A6292F">
        <w:rPr>
          <w:szCs w:val="24"/>
          <w:lang w:eastAsia="lt-LT"/>
        </w:rPr>
        <w:t>–</w:t>
      </w:r>
      <w:r>
        <w:rPr>
          <w:szCs w:val="24"/>
          <w:lang w:eastAsia="lt-LT"/>
        </w:rPr>
        <w:t xml:space="preserve"> </w:t>
      </w:r>
      <w:r w:rsidRPr="00266CE4">
        <w:rPr>
          <w:szCs w:val="24"/>
          <w:lang w:eastAsia="lt-LT"/>
        </w:rPr>
        <w:t xml:space="preserve">Geležinkelio stotis–Autobusų stotis“ darbo dienomis, maršruto ilgis </w:t>
      </w:r>
      <w:r>
        <w:rPr>
          <w:szCs w:val="24"/>
          <w:lang w:eastAsia="lt-LT"/>
        </w:rPr>
        <w:t>21,6</w:t>
      </w:r>
      <w:r w:rsidRPr="00266CE4">
        <w:rPr>
          <w:szCs w:val="24"/>
          <w:lang w:eastAsia="lt-LT"/>
        </w:rPr>
        <w:t xml:space="preserve"> km, 1  reisas</w:t>
      </w:r>
      <w:r>
        <w:rPr>
          <w:szCs w:val="24"/>
          <w:lang w:eastAsia="lt-LT"/>
        </w:rPr>
        <w:t xml:space="preserve"> </w:t>
      </w:r>
      <w:r w:rsidRPr="009C22B7">
        <w:rPr>
          <w:szCs w:val="24"/>
          <w:lang w:eastAsia="lt-LT"/>
        </w:rPr>
        <w:t>nuo gegužės 1 d. iki lapkričio 3 d.)</w:t>
      </w:r>
      <w:r>
        <w:rPr>
          <w:szCs w:val="24"/>
          <w:lang w:eastAsia="lt-LT"/>
        </w:rPr>
        <w:t>;</w:t>
      </w:r>
    </w:p>
    <w:p w14:paraId="25BF3F97" w14:textId="77777777" w:rsidR="00FA5722" w:rsidRDefault="009954AE" w:rsidP="00FA5722">
      <w:pPr>
        <w:shd w:val="clear" w:color="auto" w:fill="FFFFFF"/>
        <w:spacing w:after="0" w:line="240" w:lineRule="auto"/>
        <w:ind w:firstLine="714"/>
        <w:jc w:val="both"/>
        <w:rPr>
          <w:szCs w:val="24"/>
        </w:rPr>
      </w:pPr>
      <w:r w:rsidRPr="00E3431D">
        <w:rPr>
          <w:szCs w:val="24"/>
        </w:rPr>
        <w:t>2. Žodžiai ir sąvokos šiame papildomame susitarime turės tas pačias reikšmes kaip ir Sutartyje.</w:t>
      </w:r>
    </w:p>
    <w:p w14:paraId="4C9C6413" w14:textId="77777777" w:rsidR="00FA5722" w:rsidRDefault="009954AE" w:rsidP="00FA5722">
      <w:pPr>
        <w:shd w:val="clear" w:color="auto" w:fill="FFFFFF"/>
        <w:spacing w:after="0" w:line="240" w:lineRule="auto"/>
        <w:ind w:firstLine="714"/>
        <w:jc w:val="both"/>
        <w:rPr>
          <w:szCs w:val="24"/>
        </w:rPr>
      </w:pPr>
      <w:r w:rsidRPr="00E3431D">
        <w:rPr>
          <w:szCs w:val="24"/>
        </w:rPr>
        <w:t>3. Papildomas susitarimas yra neatskiriama Sutarties dalis.</w:t>
      </w:r>
    </w:p>
    <w:p w14:paraId="3D99DA95" w14:textId="77777777" w:rsidR="00FA5722" w:rsidRDefault="009954AE" w:rsidP="00FA5722">
      <w:pPr>
        <w:shd w:val="clear" w:color="auto" w:fill="FFFFFF"/>
        <w:spacing w:after="0" w:line="240" w:lineRule="auto"/>
        <w:ind w:firstLine="714"/>
        <w:jc w:val="both"/>
        <w:rPr>
          <w:szCs w:val="24"/>
        </w:rPr>
      </w:pPr>
      <w:r w:rsidRPr="00E3431D">
        <w:rPr>
          <w:szCs w:val="24"/>
        </w:rPr>
        <w:t>4. Papildomas susitarimas sudarytas dviem vienodą juridinę galią turinčiais egzemplioriais – po vieną kiekvienai Šaliai.</w:t>
      </w:r>
    </w:p>
    <w:p w14:paraId="5BD85B4E" w14:textId="7C0742C8" w:rsidR="009954AE" w:rsidRPr="00E3431D" w:rsidRDefault="009954AE" w:rsidP="00FA5722">
      <w:pPr>
        <w:shd w:val="clear" w:color="auto" w:fill="FFFFFF"/>
        <w:spacing w:after="0" w:line="240" w:lineRule="auto"/>
        <w:ind w:firstLine="714"/>
        <w:jc w:val="both"/>
        <w:rPr>
          <w:szCs w:val="24"/>
        </w:rPr>
      </w:pPr>
      <w:r w:rsidRPr="00E3431D">
        <w:rPr>
          <w:szCs w:val="24"/>
        </w:rPr>
        <w:t>5. Papildomas susitarimas galioja nuo Šalių pasirašymo dienos ir galioja iki sutartinių įsipareigojimų įvykdymo pagal pagrindinę sutartį.</w:t>
      </w:r>
    </w:p>
    <w:p w14:paraId="58D5137D" w14:textId="2A539D24" w:rsidR="009954AE" w:rsidRPr="00E3431D" w:rsidRDefault="009954AE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64C040CC" w14:textId="77777777" w:rsidR="00F17AD4" w:rsidRPr="00E3431D" w:rsidRDefault="00F17AD4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9954AE" w:rsidRPr="00E3431D" w14:paraId="61D7ADC3" w14:textId="77777777" w:rsidTr="008C6A63">
        <w:tc>
          <w:tcPr>
            <w:tcW w:w="4817" w:type="dxa"/>
          </w:tcPr>
          <w:p w14:paraId="0159765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UŽSAKOVAS</w:t>
            </w:r>
          </w:p>
        </w:tc>
        <w:tc>
          <w:tcPr>
            <w:tcW w:w="4821" w:type="dxa"/>
          </w:tcPr>
          <w:p w14:paraId="601D5F23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VEŽĖJAS</w:t>
            </w:r>
          </w:p>
        </w:tc>
      </w:tr>
      <w:tr w:rsidR="009954AE" w:rsidRPr="00E3431D" w14:paraId="18799FEC" w14:textId="77777777" w:rsidTr="008C6A63">
        <w:tc>
          <w:tcPr>
            <w:tcW w:w="4817" w:type="dxa"/>
          </w:tcPr>
          <w:p w14:paraId="2A31F44C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Telšių rajono savivaldybės administracija</w:t>
            </w:r>
          </w:p>
        </w:tc>
        <w:tc>
          <w:tcPr>
            <w:tcW w:w="4821" w:type="dxa"/>
          </w:tcPr>
          <w:p w14:paraId="5975D50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UAB Telšių autobusų parkas</w:t>
            </w:r>
          </w:p>
        </w:tc>
      </w:tr>
      <w:tr w:rsidR="009954AE" w:rsidRPr="00E3431D" w14:paraId="7ADAFB54" w14:textId="77777777" w:rsidTr="008C6A63">
        <w:tc>
          <w:tcPr>
            <w:tcW w:w="4817" w:type="dxa"/>
          </w:tcPr>
          <w:p w14:paraId="0CF8CD5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4"/>
                <w:szCs w:val="24"/>
                <w:lang w:eastAsia="lt-LT"/>
              </w:rPr>
              <w:t xml:space="preserve">Kodas 180878299                                                            </w:t>
            </w:r>
          </w:p>
        </w:tc>
        <w:tc>
          <w:tcPr>
            <w:tcW w:w="4821" w:type="dxa"/>
          </w:tcPr>
          <w:p w14:paraId="3FE9793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Kodas 180193231                   </w:t>
            </w:r>
          </w:p>
        </w:tc>
      </w:tr>
      <w:tr w:rsidR="009954AE" w:rsidRPr="00E3431D" w14:paraId="0984079C" w14:textId="77777777" w:rsidTr="008C6A63">
        <w:tc>
          <w:tcPr>
            <w:tcW w:w="4817" w:type="dxa"/>
          </w:tcPr>
          <w:p w14:paraId="3DE8BE0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4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Žemaitės g. 14, Telšiai</w:t>
            </w: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</w:t>
            </w:r>
          </w:p>
        </w:tc>
        <w:tc>
          <w:tcPr>
            <w:tcW w:w="4821" w:type="dxa"/>
          </w:tcPr>
          <w:p w14:paraId="24CDE2D7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Gedimino g. 1, Telšiai</w:t>
            </w:r>
          </w:p>
        </w:tc>
      </w:tr>
      <w:tr w:rsidR="009954AE" w:rsidRPr="00E3431D" w14:paraId="18F934FD" w14:textId="77777777" w:rsidTr="008C6A63">
        <w:tc>
          <w:tcPr>
            <w:tcW w:w="4817" w:type="dxa"/>
          </w:tcPr>
          <w:p w14:paraId="2924935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2"/>
                <w:szCs w:val="24"/>
                <w:lang w:eastAsia="lt-LT"/>
              </w:rPr>
              <w:t>LT094010042800030059</w:t>
            </w:r>
          </w:p>
        </w:tc>
        <w:tc>
          <w:tcPr>
            <w:tcW w:w="4821" w:type="dxa"/>
          </w:tcPr>
          <w:p w14:paraId="7B341AE8" w14:textId="77777777" w:rsidR="009954AE" w:rsidRPr="00E3431D" w:rsidRDefault="009954AE" w:rsidP="003454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LT</w:t>
            </w:r>
            <w:r w:rsidR="0034545A" w:rsidRPr="00E3431D">
              <w:rPr>
                <w:rFonts w:eastAsia="Times New Roman" w:cs="Times New Roman"/>
                <w:szCs w:val="24"/>
                <w:lang w:eastAsia="lt-LT"/>
              </w:rPr>
              <w:t>427300010083688475</w:t>
            </w:r>
          </w:p>
        </w:tc>
      </w:tr>
      <w:tr w:rsidR="009954AE" w:rsidRPr="00E3431D" w14:paraId="6A2051DB" w14:textId="77777777" w:rsidTr="008C6A63">
        <w:tc>
          <w:tcPr>
            <w:tcW w:w="4817" w:type="dxa"/>
          </w:tcPr>
          <w:p w14:paraId="2B72876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AB </w:t>
            </w:r>
            <w:proofErr w:type="spellStart"/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Luminor</w:t>
            </w:r>
            <w:proofErr w:type="spellEnd"/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 Bank </w:t>
            </w:r>
          </w:p>
        </w:tc>
        <w:tc>
          <w:tcPr>
            <w:tcW w:w="4821" w:type="dxa"/>
          </w:tcPr>
          <w:p w14:paraId="63C07A4A" w14:textId="77777777" w:rsidR="009954AE" w:rsidRPr="00E3431D" w:rsidRDefault="0034545A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Swedbank AB</w:t>
            </w:r>
          </w:p>
        </w:tc>
      </w:tr>
      <w:tr w:rsidR="009954AE" w:rsidRPr="00E3431D" w14:paraId="41AC076B" w14:textId="77777777" w:rsidTr="008C6A63">
        <w:tc>
          <w:tcPr>
            <w:tcW w:w="4817" w:type="dxa"/>
          </w:tcPr>
          <w:p w14:paraId="06100725" w14:textId="4BB338CE" w:rsidR="00883117" w:rsidRPr="00E3431D" w:rsidRDefault="005761A4" w:rsidP="008831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F3639A">
              <w:rPr>
                <w:rFonts w:cs="Times New Roman"/>
                <w:szCs w:val="24"/>
              </w:rPr>
              <w:t>Švietimo ir sporto skyriaus vedėj</w:t>
            </w:r>
            <w:r>
              <w:rPr>
                <w:rFonts w:cs="Times New Roman"/>
                <w:szCs w:val="24"/>
              </w:rPr>
              <w:t>a</w:t>
            </w:r>
            <w:r w:rsidRPr="00F3639A">
              <w:rPr>
                <w:rFonts w:cs="Times New Roman"/>
                <w:szCs w:val="24"/>
              </w:rPr>
              <w:t>, laikinai atliekan</w:t>
            </w:r>
            <w:r>
              <w:rPr>
                <w:rFonts w:cs="Times New Roman"/>
                <w:szCs w:val="24"/>
              </w:rPr>
              <w:t>ti</w:t>
            </w:r>
            <w:r w:rsidRPr="00F3639A">
              <w:rPr>
                <w:rFonts w:cs="Times New Roman"/>
                <w:szCs w:val="24"/>
              </w:rPr>
              <w:t xml:space="preserve"> administracijos direktoriaus funkcijas </w:t>
            </w:r>
            <w:r w:rsidR="00472D2D">
              <w:rPr>
                <w:rFonts w:cs="Times New Roman"/>
                <w:szCs w:val="24"/>
              </w:rPr>
              <w:t>..............................</w:t>
            </w:r>
          </w:p>
        </w:tc>
        <w:tc>
          <w:tcPr>
            <w:tcW w:w="4821" w:type="dxa"/>
          </w:tcPr>
          <w:p w14:paraId="17FEEDDA" w14:textId="77777777" w:rsidR="009954AE" w:rsidRDefault="00C4763C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Uždarosios akcinės bendrovės Telšių autobusų parko </w:t>
            </w:r>
            <w:r w:rsidR="00C6411C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lt-LT"/>
              </w:rPr>
              <w:t>direktorius</w:t>
            </w:r>
          </w:p>
          <w:p w14:paraId="76F8CBB6" w14:textId="2AB4D056" w:rsidR="00C4763C" w:rsidRPr="00E3431D" w:rsidRDefault="00472D2D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.............................</w:t>
            </w:r>
          </w:p>
        </w:tc>
      </w:tr>
    </w:tbl>
    <w:p w14:paraId="3B9E1673" w14:textId="77777777" w:rsidR="00EA55BA" w:rsidRPr="00E3431D" w:rsidRDefault="00EA55BA">
      <w:pPr>
        <w:rPr>
          <w:szCs w:val="24"/>
        </w:rPr>
      </w:pPr>
    </w:p>
    <w:sectPr w:rsidR="00EA55BA" w:rsidRPr="00E3431D" w:rsidSect="00FD191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547A1"/>
    <w:multiLevelType w:val="hybridMultilevel"/>
    <w:tmpl w:val="C298B5F4"/>
    <w:lvl w:ilvl="0" w:tplc="6AE0A85E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40" w:hanging="360"/>
      </w:pPr>
    </w:lvl>
    <w:lvl w:ilvl="2" w:tplc="0427001B" w:tentative="1">
      <w:start w:val="1"/>
      <w:numFmt w:val="lowerRoman"/>
      <w:lvlText w:val="%3."/>
      <w:lvlJc w:val="right"/>
      <w:pPr>
        <w:ind w:left="2960" w:hanging="180"/>
      </w:pPr>
    </w:lvl>
    <w:lvl w:ilvl="3" w:tplc="0427000F" w:tentative="1">
      <w:start w:val="1"/>
      <w:numFmt w:val="decimal"/>
      <w:lvlText w:val="%4."/>
      <w:lvlJc w:val="left"/>
      <w:pPr>
        <w:ind w:left="3680" w:hanging="360"/>
      </w:pPr>
    </w:lvl>
    <w:lvl w:ilvl="4" w:tplc="04270019" w:tentative="1">
      <w:start w:val="1"/>
      <w:numFmt w:val="lowerLetter"/>
      <w:lvlText w:val="%5."/>
      <w:lvlJc w:val="left"/>
      <w:pPr>
        <w:ind w:left="4400" w:hanging="360"/>
      </w:pPr>
    </w:lvl>
    <w:lvl w:ilvl="5" w:tplc="0427001B" w:tentative="1">
      <w:start w:val="1"/>
      <w:numFmt w:val="lowerRoman"/>
      <w:lvlText w:val="%6."/>
      <w:lvlJc w:val="right"/>
      <w:pPr>
        <w:ind w:left="5120" w:hanging="180"/>
      </w:pPr>
    </w:lvl>
    <w:lvl w:ilvl="6" w:tplc="0427000F" w:tentative="1">
      <w:start w:val="1"/>
      <w:numFmt w:val="decimal"/>
      <w:lvlText w:val="%7."/>
      <w:lvlJc w:val="left"/>
      <w:pPr>
        <w:ind w:left="5840" w:hanging="360"/>
      </w:pPr>
    </w:lvl>
    <w:lvl w:ilvl="7" w:tplc="04270019" w:tentative="1">
      <w:start w:val="1"/>
      <w:numFmt w:val="lowerLetter"/>
      <w:lvlText w:val="%8."/>
      <w:lvlJc w:val="left"/>
      <w:pPr>
        <w:ind w:left="6560" w:hanging="360"/>
      </w:pPr>
    </w:lvl>
    <w:lvl w:ilvl="8" w:tplc="0427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2DC87D52"/>
    <w:multiLevelType w:val="multilevel"/>
    <w:tmpl w:val="148CB4C6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5" w:hanging="1800"/>
      </w:pPr>
      <w:rPr>
        <w:rFonts w:hint="default"/>
      </w:rPr>
    </w:lvl>
  </w:abstractNum>
  <w:abstractNum w:abstractNumId="2" w15:restartNumberingAfterBreak="0">
    <w:nsid w:val="3B945C5D"/>
    <w:multiLevelType w:val="hybridMultilevel"/>
    <w:tmpl w:val="AD1693BE"/>
    <w:lvl w:ilvl="0" w:tplc="7B9480CC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66E416D5"/>
    <w:multiLevelType w:val="hybridMultilevel"/>
    <w:tmpl w:val="E954D4F2"/>
    <w:lvl w:ilvl="0" w:tplc="A2E6B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131AF4"/>
    <w:multiLevelType w:val="hybridMultilevel"/>
    <w:tmpl w:val="56765E24"/>
    <w:lvl w:ilvl="0" w:tplc="A3BE1A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BE6DAD"/>
    <w:multiLevelType w:val="hybridMultilevel"/>
    <w:tmpl w:val="6F741FD6"/>
    <w:lvl w:ilvl="0" w:tplc="115A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E370F5"/>
    <w:multiLevelType w:val="hybridMultilevel"/>
    <w:tmpl w:val="4A04FEA8"/>
    <w:lvl w:ilvl="0" w:tplc="F11669B2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num w:numId="1" w16cid:durableId="562526962">
    <w:abstractNumId w:val="1"/>
  </w:num>
  <w:num w:numId="2" w16cid:durableId="637997777">
    <w:abstractNumId w:val="3"/>
  </w:num>
  <w:num w:numId="3" w16cid:durableId="71244935">
    <w:abstractNumId w:val="5"/>
  </w:num>
  <w:num w:numId="4" w16cid:durableId="1965307602">
    <w:abstractNumId w:val="0"/>
  </w:num>
  <w:num w:numId="5" w16cid:durableId="1153717461">
    <w:abstractNumId w:val="4"/>
  </w:num>
  <w:num w:numId="6" w16cid:durableId="1532842569">
    <w:abstractNumId w:val="6"/>
  </w:num>
  <w:num w:numId="7" w16cid:durableId="1422333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A9"/>
    <w:rsid w:val="00005EA3"/>
    <w:rsid w:val="000108B1"/>
    <w:rsid w:val="00015FAD"/>
    <w:rsid w:val="00037831"/>
    <w:rsid w:val="00042B88"/>
    <w:rsid w:val="00044733"/>
    <w:rsid w:val="000453EC"/>
    <w:rsid w:val="00051EE5"/>
    <w:rsid w:val="00057D12"/>
    <w:rsid w:val="00066DA8"/>
    <w:rsid w:val="000679DC"/>
    <w:rsid w:val="00070D4E"/>
    <w:rsid w:val="00073675"/>
    <w:rsid w:val="0009524C"/>
    <w:rsid w:val="00096637"/>
    <w:rsid w:val="00096862"/>
    <w:rsid w:val="000C1506"/>
    <w:rsid w:val="000C4608"/>
    <w:rsid w:val="000D12C6"/>
    <w:rsid w:val="000D2E87"/>
    <w:rsid w:val="000D5C94"/>
    <w:rsid w:val="000D7C5A"/>
    <w:rsid w:val="000F40B1"/>
    <w:rsid w:val="000F5764"/>
    <w:rsid w:val="00101B10"/>
    <w:rsid w:val="00101F64"/>
    <w:rsid w:val="001039A6"/>
    <w:rsid w:val="00106A6A"/>
    <w:rsid w:val="00113DFF"/>
    <w:rsid w:val="0013405D"/>
    <w:rsid w:val="00135234"/>
    <w:rsid w:val="00137177"/>
    <w:rsid w:val="00147036"/>
    <w:rsid w:val="00150AFB"/>
    <w:rsid w:val="00153D9A"/>
    <w:rsid w:val="00156AC7"/>
    <w:rsid w:val="001665C5"/>
    <w:rsid w:val="001803B0"/>
    <w:rsid w:val="0018484F"/>
    <w:rsid w:val="001874BA"/>
    <w:rsid w:val="001A2627"/>
    <w:rsid w:val="001A5E23"/>
    <w:rsid w:val="001A7F87"/>
    <w:rsid w:val="001B5435"/>
    <w:rsid w:val="001C2ED5"/>
    <w:rsid w:val="001C5297"/>
    <w:rsid w:val="001D102B"/>
    <w:rsid w:val="001D1869"/>
    <w:rsid w:val="001D3367"/>
    <w:rsid w:val="001D5D44"/>
    <w:rsid w:val="001E0450"/>
    <w:rsid w:val="001E2189"/>
    <w:rsid w:val="001E455E"/>
    <w:rsid w:val="001E68A8"/>
    <w:rsid w:val="001F09B2"/>
    <w:rsid w:val="00207D17"/>
    <w:rsid w:val="00213723"/>
    <w:rsid w:val="0022153D"/>
    <w:rsid w:val="00241613"/>
    <w:rsid w:val="0025710F"/>
    <w:rsid w:val="002635A7"/>
    <w:rsid w:val="00270728"/>
    <w:rsid w:val="00273B3D"/>
    <w:rsid w:val="00276838"/>
    <w:rsid w:val="002818A4"/>
    <w:rsid w:val="002A7CF1"/>
    <w:rsid w:val="002B580A"/>
    <w:rsid w:val="002C0CF4"/>
    <w:rsid w:val="002C7779"/>
    <w:rsid w:val="002E1065"/>
    <w:rsid w:val="002E1D3D"/>
    <w:rsid w:val="002E3B23"/>
    <w:rsid w:val="002E6527"/>
    <w:rsid w:val="0030171D"/>
    <w:rsid w:val="003144F5"/>
    <w:rsid w:val="003151A4"/>
    <w:rsid w:val="00336BEB"/>
    <w:rsid w:val="0034257E"/>
    <w:rsid w:val="00343534"/>
    <w:rsid w:val="0034545A"/>
    <w:rsid w:val="00361349"/>
    <w:rsid w:val="00370AD3"/>
    <w:rsid w:val="0038275A"/>
    <w:rsid w:val="003914AA"/>
    <w:rsid w:val="00396252"/>
    <w:rsid w:val="003A3EA8"/>
    <w:rsid w:val="003A601E"/>
    <w:rsid w:val="003A755F"/>
    <w:rsid w:val="003B66BC"/>
    <w:rsid w:val="003C01FA"/>
    <w:rsid w:val="003D4674"/>
    <w:rsid w:val="003F07FA"/>
    <w:rsid w:val="003F1345"/>
    <w:rsid w:val="003F2E09"/>
    <w:rsid w:val="003F6CB0"/>
    <w:rsid w:val="004010D2"/>
    <w:rsid w:val="004025CB"/>
    <w:rsid w:val="00403741"/>
    <w:rsid w:val="00406AC3"/>
    <w:rsid w:val="00413BBF"/>
    <w:rsid w:val="004169CA"/>
    <w:rsid w:val="00423E61"/>
    <w:rsid w:val="004245D9"/>
    <w:rsid w:val="00426D8F"/>
    <w:rsid w:val="00427566"/>
    <w:rsid w:val="00432297"/>
    <w:rsid w:val="00451F4C"/>
    <w:rsid w:val="00455EC3"/>
    <w:rsid w:val="00472D2D"/>
    <w:rsid w:val="00490E44"/>
    <w:rsid w:val="004A3372"/>
    <w:rsid w:val="004A40E8"/>
    <w:rsid w:val="004B6C01"/>
    <w:rsid w:val="004D31F1"/>
    <w:rsid w:val="005053F4"/>
    <w:rsid w:val="0051107B"/>
    <w:rsid w:val="0051190D"/>
    <w:rsid w:val="00515ED6"/>
    <w:rsid w:val="00525A48"/>
    <w:rsid w:val="00531F68"/>
    <w:rsid w:val="00533EFF"/>
    <w:rsid w:val="00534DEA"/>
    <w:rsid w:val="005520EA"/>
    <w:rsid w:val="00554DB5"/>
    <w:rsid w:val="005761A4"/>
    <w:rsid w:val="005824E5"/>
    <w:rsid w:val="00586267"/>
    <w:rsid w:val="005865ED"/>
    <w:rsid w:val="0059610F"/>
    <w:rsid w:val="005A25E6"/>
    <w:rsid w:val="005C3D4F"/>
    <w:rsid w:val="005C4F57"/>
    <w:rsid w:val="005D2460"/>
    <w:rsid w:val="005E0C88"/>
    <w:rsid w:val="005F0515"/>
    <w:rsid w:val="005F1CF6"/>
    <w:rsid w:val="005F4A97"/>
    <w:rsid w:val="00602963"/>
    <w:rsid w:val="006031F3"/>
    <w:rsid w:val="0061084A"/>
    <w:rsid w:val="00621388"/>
    <w:rsid w:val="006539FF"/>
    <w:rsid w:val="0066599C"/>
    <w:rsid w:val="00673199"/>
    <w:rsid w:val="00677793"/>
    <w:rsid w:val="00690D87"/>
    <w:rsid w:val="006C1601"/>
    <w:rsid w:val="006D0755"/>
    <w:rsid w:val="006D1633"/>
    <w:rsid w:val="006F387F"/>
    <w:rsid w:val="006F4466"/>
    <w:rsid w:val="006F4813"/>
    <w:rsid w:val="00700CD6"/>
    <w:rsid w:val="0071505A"/>
    <w:rsid w:val="00724070"/>
    <w:rsid w:val="00736CDD"/>
    <w:rsid w:val="00737EE0"/>
    <w:rsid w:val="0074289D"/>
    <w:rsid w:val="00743AA1"/>
    <w:rsid w:val="007548D6"/>
    <w:rsid w:val="00754BDF"/>
    <w:rsid w:val="00756CEF"/>
    <w:rsid w:val="00757F3A"/>
    <w:rsid w:val="00765A3A"/>
    <w:rsid w:val="00770148"/>
    <w:rsid w:val="00780821"/>
    <w:rsid w:val="007A5A5C"/>
    <w:rsid w:val="007B0EED"/>
    <w:rsid w:val="007C3FDD"/>
    <w:rsid w:val="007C4388"/>
    <w:rsid w:val="00800C2D"/>
    <w:rsid w:val="00810B2B"/>
    <w:rsid w:val="00826072"/>
    <w:rsid w:val="00854D89"/>
    <w:rsid w:val="00857E99"/>
    <w:rsid w:val="008611B8"/>
    <w:rsid w:val="00873455"/>
    <w:rsid w:val="0088029A"/>
    <w:rsid w:val="00883117"/>
    <w:rsid w:val="00893080"/>
    <w:rsid w:val="00897BAF"/>
    <w:rsid w:val="008C3768"/>
    <w:rsid w:val="008C6A63"/>
    <w:rsid w:val="008D1032"/>
    <w:rsid w:val="008D60AF"/>
    <w:rsid w:val="008E4326"/>
    <w:rsid w:val="008F1C1B"/>
    <w:rsid w:val="008F2F8E"/>
    <w:rsid w:val="008F6C45"/>
    <w:rsid w:val="008F7DB8"/>
    <w:rsid w:val="009038A7"/>
    <w:rsid w:val="009050F2"/>
    <w:rsid w:val="00923B99"/>
    <w:rsid w:val="00940F6A"/>
    <w:rsid w:val="00951C0E"/>
    <w:rsid w:val="0095575F"/>
    <w:rsid w:val="009708CE"/>
    <w:rsid w:val="00985B05"/>
    <w:rsid w:val="00991044"/>
    <w:rsid w:val="00993818"/>
    <w:rsid w:val="009954AE"/>
    <w:rsid w:val="009A36F4"/>
    <w:rsid w:val="009A65B6"/>
    <w:rsid w:val="009B10E2"/>
    <w:rsid w:val="009B25F3"/>
    <w:rsid w:val="009B40AC"/>
    <w:rsid w:val="009C10F3"/>
    <w:rsid w:val="009C2197"/>
    <w:rsid w:val="009C22B7"/>
    <w:rsid w:val="009C5BDC"/>
    <w:rsid w:val="009D0172"/>
    <w:rsid w:val="009D59F4"/>
    <w:rsid w:val="009E1A19"/>
    <w:rsid w:val="00A11F3C"/>
    <w:rsid w:val="00A15F2B"/>
    <w:rsid w:val="00A243C3"/>
    <w:rsid w:val="00A266E6"/>
    <w:rsid w:val="00A277C8"/>
    <w:rsid w:val="00A30582"/>
    <w:rsid w:val="00A3658F"/>
    <w:rsid w:val="00A4435B"/>
    <w:rsid w:val="00A5142A"/>
    <w:rsid w:val="00A6292F"/>
    <w:rsid w:val="00A90435"/>
    <w:rsid w:val="00A9116D"/>
    <w:rsid w:val="00AA0041"/>
    <w:rsid w:val="00AA4B1E"/>
    <w:rsid w:val="00AA55B1"/>
    <w:rsid w:val="00AA5CD0"/>
    <w:rsid w:val="00AB178C"/>
    <w:rsid w:val="00AB353B"/>
    <w:rsid w:val="00AC24B9"/>
    <w:rsid w:val="00AC39AC"/>
    <w:rsid w:val="00AE2657"/>
    <w:rsid w:val="00AE322A"/>
    <w:rsid w:val="00AF195D"/>
    <w:rsid w:val="00AF2492"/>
    <w:rsid w:val="00AF3D95"/>
    <w:rsid w:val="00B0474C"/>
    <w:rsid w:val="00B13F95"/>
    <w:rsid w:val="00B36E89"/>
    <w:rsid w:val="00B4696D"/>
    <w:rsid w:val="00B4720E"/>
    <w:rsid w:val="00B51B8C"/>
    <w:rsid w:val="00B5204B"/>
    <w:rsid w:val="00B72484"/>
    <w:rsid w:val="00B8595B"/>
    <w:rsid w:val="00B90FAE"/>
    <w:rsid w:val="00B97ADB"/>
    <w:rsid w:val="00BA0B62"/>
    <w:rsid w:val="00BC253D"/>
    <w:rsid w:val="00BC3F78"/>
    <w:rsid w:val="00BE03F6"/>
    <w:rsid w:val="00BF3884"/>
    <w:rsid w:val="00C043DA"/>
    <w:rsid w:val="00C05772"/>
    <w:rsid w:val="00C10D5C"/>
    <w:rsid w:val="00C17A5A"/>
    <w:rsid w:val="00C2163C"/>
    <w:rsid w:val="00C27211"/>
    <w:rsid w:val="00C2782D"/>
    <w:rsid w:val="00C3746D"/>
    <w:rsid w:val="00C4744E"/>
    <w:rsid w:val="00C4763C"/>
    <w:rsid w:val="00C521EB"/>
    <w:rsid w:val="00C6411C"/>
    <w:rsid w:val="00C73213"/>
    <w:rsid w:val="00C73593"/>
    <w:rsid w:val="00C93776"/>
    <w:rsid w:val="00CA0825"/>
    <w:rsid w:val="00CA68FE"/>
    <w:rsid w:val="00CB5C9A"/>
    <w:rsid w:val="00CB746B"/>
    <w:rsid w:val="00CD5D2D"/>
    <w:rsid w:val="00CD6AC9"/>
    <w:rsid w:val="00CE6D16"/>
    <w:rsid w:val="00CF663C"/>
    <w:rsid w:val="00D044AA"/>
    <w:rsid w:val="00D04CAF"/>
    <w:rsid w:val="00D13065"/>
    <w:rsid w:val="00D1500A"/>
    <w:rsid w:val="00D26F17"/>
    <w:rsid w:val="00D33F46"/>
    <w:rsid w:val="00D40F23"/>
    <w:rsid w:val="00D57501"/>
    <w:rsid w:val="00D62573"/>
    <w:rsid w:val="00D735BD"/>
    <w:rsid w:val="00D756E2"/>
    <w:rsid w:val="00D765A4"/>
    <w:rsid w:val="00D814E4"/>
    <w:rsid w:val="00D908CB"/>
    <w:rsid w:val="00D92A9E"/>
    <w:rsid w:val="00D95779"/>
    <w:rsid w:val="00D9581A"/>
    <w:rsid w:val="00DA124D"/>
    <w:rsid w:val="00DA2A85"/>
    <w:rsid w:val="00DA3F14"/>
    <w:rsid w:val="00DA7B7C"/>
    <w:rsid w:val="00DA7D77"/>
    <w:rsid w:val="00DB574C"/>
    <w:rsid w:val="00DB655A"/>
    <w:rsid w:val="00DC0FBA"/>
    <w:rsid w:val="00DC5D86"/>
    <w:rsid w:val="00DD364E"/>
    <w:rsid w:val="00DD6EB9"/>
    <w:rsid w:val="00DE2AE9"/>
    <w:rsid w:val="00DE3C55"/>
    <w:rsid w:val="00DF0C5B"/>
    <w:rsid w:val="00DF56B7"/>
    <w:rsid w:val="00E11686"/>
    <w:rsid w:val="00E153A9"/>
    <w:rsid w:val="00E23FD2"/>
    <w:rsid w:val="00E279B1"/>
    <w:rsid w:val="00E33A96"/>
    <w:rsid w:val="00E33D59"/>
    <w:rsid w:val="00E34102"/>
    <w:rsid w:val="00E3431D"/>
    <w:rsid w:val="00E547D4"/>
    <w:rsid w:val="00E56147"/>
    <w:rsid w:val="00E62295"/>
    <w:rsid w:val="00E63005"/>
    <w:rsid w:val="00E64E7B"/>
    <w:rsid w:val="00E64F93"/>
    <w:rsid w:val="00E70031"/>
    <w:rsid w:val="00E834E1"/>
    <w:rsid w:val="00E96357"/>
    <w:rsid w:val="00E97DB1"/>
    <w:rsid w:val="00EA55BA"/>
    <w:rsid w:val="00EC0A73"/>
    <w:rsid w:val="00EC58B2"/>
    <w:rsid w:val="00EC6607"/>
    <w:rsid w:val="00ED3DE7"/>
    <w:rsid w:val="00EE168F"/>
    <w:rsid w:val="00EF1344"/>
    <w:rsid w:val="00EF2C80"/>
    <w:rsid w:val="00EF3649"/>
    <w:rsid w:val="00EF5653"/>
    <w:rsid w:val="00F05620"/>
    <w:rsid w:val="00F17AD4"/>
    <w:rsid w:val="00F252B1"/>
    <w:rsid w:val="00F30815"/>
    <w:rsid w:val="00F326A6"/>
    <w:rsid w:val="00F3639A"/>
    <w:rsid w:val="00F41F1B"/>
    <w:rsid w:val="00F431EC"/>
    <w:rsid w:val="00F438D2"/>
    <w:rsid w:val="00F43B96"/>
    <w:rsid w:val="00F46C5E"/>
    <w:rsid w:val="00F514D3"/>
    <w:rsid w:val="00F568A4"/>
    <w:rsid w:val="00F670A6"/>
    <w:rsid w:val="00F71BA9"/>
    <w:rsid w:val="00F9053A"/>
    <w:rsid w:val="00F97A8D"/>
    <w:rsid w:val="00FA2E85"/>
    <w:rsid w:val="00FA3146"/>
    <w:rsid w:val="00FA5722"/>
    <w:rsid w:val="00FB52D8"/>
    <w:rsid w:val="00FC031B"/>
    <w:rsid w:val="00FC252C"/>
    <w:rsid w:val="00FD191E"/>
    <w:rsid w:val="00FD4299"/>
    <w:rsid w:val="00FE2FE9"/>
    <w:rsid w:val="00FE3D56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A212"/>
  <w15:docId w15:val="{6FF7B6BE-0798-4289-BFC3-FD234485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3A9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53A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954A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78C5-411A-498B-A88F-DF3EF554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naujas</cp:lastModifiedBy>
  <cp:revision>3</cp:revision>
  <cp:lastPrinted>2024-06-03T10:51:00Z</cp:lastPrinted>
  <dcterms:created xsi:type="dcterms:W3CDTF">2024-11-05T14:41:00Z</dcterms:created>
  <dcterms:modified xsi:type="dcterms:W3CDTF">2024-11-07T08:19:00Z</dcterms:modified>
</cp:coreProperties>
</file>