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7499A" w14:textId="308317E9" w:rsidR="00C73E3B" w:rsidRPr="00C73E3B" w:rsidRDefault="00C73E3B" w:rsidP="00C73E3B">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bookmarkStart w:id="0" w:name="_Hlk143171143"/>
      <w:bookmarkStart w:id="1" w:name="_Ref361845864"/>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sidRPr="00C73E3B">
        <w:rPr>
          <w:rStyle w:val="Temosantrat2"/>
          <w:b w:val="0"/>
          <w:bCs w:val="0"/>
          <w:sz w:val="20"/>
          <w:szCs w:val="20"/>
          <w:u w:val="none"/>
          <w:lang w:val="lt-LT"/>
        </w:rPr>
        <w:t xml:space="preserve">Mažos vertės pirkimo </w:t>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t>skelbiamos apklausos būdu  sąlygų</w:t>
      </w:r>
    </w:p>
    <w:p w14:paraId="2BEF5125" w14:textId="31309CDA" w:rsidR="00C73E3B" w:rsidRPr="00C73E3B" w:rsidRDefault="00C73E3B" w:rsidP="00C73E3B">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sidRPr="00C73E3B">
        <w:rPr>
          <w:rStyle w:val="Temosantrat2"/>
          <w:b w:val="0"/>
          <w:bCs w:val="0"/>
          <w:sz w:val="20"/>
          <w:szCs w:val="20"/>
          <w:u w:val="none"/>
          <w:lang w:val="lt-LT"/>
        </w:rPr>
        <w:t xml:space="preserve"> </w:t>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sidRPr="00C73E3B">
        <w:rPr>
          <w:rStyle w:val="Temosantrat2"/>
          <w:b w:val="0"/>
          <w:bCs w:val="0"/>
          <w:sz w:val="20"/>
          <w:szCs w:val="20"/>
          <w:u w:val="none"/>
          <w:lang w:val="lt-LT"/>
        </w:rPr>
        <w:tab/>
      </w:r>
      <w:r>
        <w:rPr>
          <w:rStyle w:val="Temosantrat2"/>
          <w:b w:val="0"/>
          <w:bCs w:val="0"/>
          <w:sz w:val="20"/>
          <w:szCs w:val="20"/>
          <w:u w:val="none"/>
          <w:lang w:val="lt-LT"/>
        </w:rPr>
        <w:t>4</w:t>
      </w:r>
      <w:r w:rsidRPr="00C73E3B">
        <w:rPr>
          <w:rStyle w:val="Temosantrat2"/>
          <w:b w:val="0"/>
          <w:bCs w:val="0"/>
          <w:sz w:val="20"/>
          <w:szCs w:val="20"/>
          <w:u w:val="none"/>
          <w:lang w:val="lt-LT"/>
        </w:rPr>
        <w:t xml:space="preserve"> priedas</w:t>
      </w:r>
    </w:p>
    <w:bookmarkEnd w:id="0"/>
    <w:p w14:paraId="03C73192" w14:textId="77777777" w:rsidR="00923F66" w:rsidRPr="009B6E21" w:rsidRDefault="00923F66" w:rsidP="00C73E3B">
      <w:pPr>
        <w:pStyle w:val="2BODYTEKTAS"/>
        <w:numPr>
          <w:ilvl w:val="0"/>
          <w:numId w:val="0"/>
        </w:numPr>
        <w:rPr>
          <w:b/>
          <w:caps/>
          <w:strike/>
          <w:sz w:val="16"/>
          <w:szCs w:val="16"/>
          <w:highlight w:val="yellow"/>
        </w:rPr>
      </w:pPr>
    </w:p>
    <w:p w14:paraId="30C77C0C" w14:textId="53B230D2" w:rsidR="0073666A" w:rsidRPr="00917D3C" w:rsidRDefault="005E0F9C" w:rsidP="0073666A">
      <w:pPr>
        <w:pStyle w:val="2BODYTEKTAS"/>
        <w:numPr>
          <w:ilvl w:val="0"/>
          <w:numId w:val="0"/>
        </w:numPr>
        <w:jc w:val="center"/>
        <w:rPr>
          <w:b/>
          <w:caps/>
        </w:rPr>
      </w:pPr>
      <w:r w:rsidRPr="00917D3C">
        <w:rPr>
          <w:b/>
          <w:caps/>
        </w:rPr>
        <w:t xml:space="preserve">ROKIŠKIO RAJONO ŠVIETIMO LYDERIŲ </w:t>
      </w:r>
      <w:r w:rsidR="00FA6130" w:rsidRPr="00917D3C">
        <w:rPr>
          <w:b/>
          <w:caps/>
        </w:rPr>
        <w:t xml:space="preserve">PLATFORMOS </w:t>
      </w:r>
      <w:r w:rsidRPr="00917D3C">
        <w:rPr>
          <w:b/>
          <w:caps/>
        </w:rPr>
        <w:t>„ROKIŠKIO MOKYKLOS. LĮSK</w:t>
      </w:r>
      <w:r w:rsidRPr="00F46E79">
        <w:rPr>
          <w:b/>
          <w:caps/>
        </w:rPr>
        <w:t>!</w:t>
      </w:r>
      <w:r w:rsidRPr="00917D3C">
        <w:rPr>
          <w:b/>
          <w:caps/>
        </w:rPr>
        <w:t>“</w:t>
      </w:r>
      <w:r w:rsidR="00FD015D" w:rsidRPr="00917D3C">
        <w:rPr>
          <w:b/>
          <w:i/>
          <w:iCs/>
          <w:caps/>
        </w:rPr>
        <w:t xml:space="preserve"> </w:t>
      </w:r>
      <w:r w:rsidR="00FD015D" w:rsidRPr="00917D3C">
        <w:rPr>
          <w:b/>
          <w:caps/>
        </w:rPr>
        <w:t>sukūrimo</w:t>
      </w:r>
      <w:r w:rsidRPr="00917D3C">
        <w:rPr>
          <w:b/>
          <w:caps/>
        </w:rPr>
        <w:t>,</w:t>
      </w:r>
      <w:r w:rsidR="00FD015D" w:rsidRPr="00917D3C">
        <w:rPr>
          <w:b/>
          <w:caps/>
        </w:rPr>
        <w:t xml:space="preserve"> </w:t>
      </w:r>
      <w:r w:rsidRPr="00917D3C">
        <w:rPr>
          <w:b/>
          <w:caps/>
        </w:rPr>
        <w:t>Į</w:t>
      </w:r>
      <w:r w:rsidR="00FD015D" w:rsidRPr="00917D3C">
        <w:rPr>
          <w:b/>
          <w:caps/>
        </w:rPr>
        <w:t>diegimo</w:t>
      </w:r>
      <w:r w:rsidR="0016597E" w:rsidRPr="00917D3C">
        <w:rPr>
          <w:b/>
          <w:caps/>
        </w:rPr>
        <w:t>, VEIKIMO</w:t>
      </w:r>
      <w:r w:rsidR="00FD015D" w:rsidRPr="00917D3C">
        <w:rPr>
          <w:b/>
          <w:caps/>
        </w:rPr>
        <w:t xml:space="preserve"> </w:t>
      </w:r>
      <w:r w:rsidR="000036BC" w:rsidRPr="00917D3C">
        <w:rPr>
          <w:b/>
          <w:caps/>
        </w:rPr>
        <w:t xml:space="preserve">PASLAUGŲ </w:t>
      </w:r>
      <w:r w:rsidR="00FD015D" w:rsidRPr="00917D3C">
        <w:rPr>
          <w:b/>
          <w:caps/>
        </w:rPr>
        <w:t xml:space="preserve">pirkimo </w:t>
      </w:r>
    </w:p>
    <w:p w14:paraId="495CE2CB" w14:textId="1682B68F" w:rsidR="006F4EB2" w:rsidRPr="00917D3C" w:rsidRDefault="0073666A" w:rsidP="009B6E21">
      <w:pPr>
        <w:pStyle w:val="2BODYTEKTAS"/>
        <w:numPr>
          <w:ilvl w:val="0"/>
          <w:numId w:val="0"/>
        </w:numPr>
        <w:jc w:val="center"/>
        <w:rPr>
          <w:b/>
          <w:caps/>
        </w:rPr>
      </w:pPr>
      <w:r w:rsidRPr="00917D3C">
        <w:rPr>
          <w:b/>
          <w:caps/>
        </w:rPr>
        <w:t>TECHNINĖ SPECIFIKACIJA</w:t>
      </w:r>
      <w:bookmarkStart w:id="2" w:name="_Toc47027192"/>
      <w:bookmarkEnd w:id="1"/>
    </w:p>
    <w:p w14:paraId="2E01DF04" w14:textId="77777777" w:rsidR="005D2267" w:rsidRPr="009B6E21" w:rsidRDefault="005D2267" w:rsidP="009B6E21">
      <w:pPr>
        <w:pStyle w:val="2BODYTEKTAS"/>
        <w:numPr>
          <w:ilvl w:val="0"/>
          <w:numId w:val="0"/>
        </w:numPr>
        <w:jc w:val="center"/>
        <w:rPr>
          <w:b/>
          <w:caps/>
          <w:sz w:val="16"/>
          <w:szCs w:val="16"/>
        </w:rPr>
      </w:pPr>
    </w:p>
    <w:p w14:paraId="75CCB41B" w14:textId="5087A2D6" w:rsidR="00215646" w:rsidRPr="00AF4BDA" w:rsidRDefault="00DB01FF" w:rsidP="009B6E21">
      <w:pPr>
        <w:pStyle w:val="Heading3"/>
        <w:numPr>
          <w:ilvl w:val="0"/>
          <w:numId w:val="72"/>
        </w:numPr>
        <w:spacing w:before="0" w:after="0"/>
        <w:rPr>
          <w:bCs/>
        </w:rPr>
      </w:pPr>
      <w:bookmarkStart w:id="3" w:name="_Toc172705319"/>
      <w:r w:rsidRPr="00AF4BDA">
        <w:t>SĄVOKOS IR TRUMPINIAI</w:t>
      </w:r>
      <w:bookmarkEnd w:id="2"/>
      <w:bookmarkEnd w:id="3"/>
    </w:p>
    <w:p w14:paraId="655A5524" w14:textId="35574E15" w:rsidR="00F92B81" w:rsidRPr="009B6E21" w:rsidRDefault="006F4EB2" w:rsidP="009B6E21">
      <w:pPr>
        <w:pStyle w:val="1BODYTEKSTAS"/>
        <w:numPr>
          <w:ilvl w:val="0"/>
          <w:numId w:val="0"/>
        </w:numPr>
        <w:ind w:left="644"/>
      </w:pPr>
      <w:r w:rsidRPr="00AF4BDA">
        <w:t xml:space="preserve"> </w:t>
      </w:r>
      <w:r w:rsidR="00F92B81" w:rsidRPr="00AF4BDA">
        <w:t>Dokumente naudojamos toliau išvardytos sąvokos</w:t>
      </w:r>
      <w:r w:rsidR="00F700EE" w:rsidRPr="00AF4BDA">
        <w:t xml:space="preserve"> ir trumpiniai</w:t>
      </w:r>
      <w:r w:rsidR="00F92B81" w:rsidRPr="00AF4BDA">
        <w:t xml:space="preserve"> turi šias nurodytas reikšmes:</w:t>
      </w:r>
    </w:p>
    <w:tbl>
      <w:tblPr>
        <w:tblStyle w:val="Lentelstinklelis"/>
        <w:tblW w:w="5000" w:type="pct"/>
        <w:tblLook w:val="04A0" w:firstRow="1" w:lastRow="0" w:firstColumn="1" w:lastColumn="0" w:noHBand="0" w:noVBand="1"/>
      </w:tblPr>
      <w:tblGrid>
        <w:gridCol w:w="2407"/>
        <w:gridCol w:w="7221"/>
      </w:tblGrid>
      <w:tr w:rsidR="00AF4BDA" w:rsidRPr="00AF4BDA" w14:paraId="69A7E999" w14:textId="77777777" w:rsidTr="007C59C3">
        <w:trPr>
          <w:trHeight w:val="454"/>
          <w:tblHeader/>
        </w:trPr>
        <w:tc>
          <w:tcPr>
            <w:tcW w:w="1250" w:type="pct"/>
            <w:shd w:val="clear" w:color="auto" w:fill="F2F2F2" w:themeFill="background1" w:themeFillShade="F2"/>
          </w:tcPr>
          <w:p w14:paraId="1A54B1AB" w14:textId="4E9D9B82" w:rsidR="00DB01FF" w:rsidRPr="00AF4BDA" w:rsidRDefault="00DB01FF" w:rsidP="0073666A">
            <w:pPr>
              <w:pStyle w:val="Lentelsvirsus"/>
              <w:rPr>
                <w:color w:val="auto"/>
                <w:sz w:val="24"/>
                <w:szCs w:val="20"/>
              </w:rPr>
            </w:pPr>
            <w:r w:rsidRPr="00AF4BDA">
              <w:rPr>
                <w:color w:val="auto"/>
                <w:sz w:val="24"/>
                <w:szCs w:val="20"/>
              </w:rPr>
              <w:t>Sąvoka / trumpin</w:t>
            </w:r>
            <w:r w:rsidR="00F700EE" w:rsidRPr="00AF4BDA">
              <w:rPr>
                <w:color w:val="auto"/>
                <w:sz w:val="24"/>
                <w:szCs w:val="20"/>
              </w:rPr>
              <w:t>ys</w:t>
            </w:r>
          </w:p>
        </w:tc>
        <w:tc>
          <w:tcPr>
            <w:tcW w:w="3750" w:type="pct"/>
            <w:shd w:val="clear" w:color="auto" w:fill="F2F2F2" w:themeFill="background1" w:themeFillShade="F2"/>
          </w:tcPr>
          <w:p w14:paraId="3E309A9A" w14:textId="77777777" w:rsidR="00DB01FF" w:rsidRPr="00AF4BDA" w:rsidRDefault="00DB01FF" w:rsidP="0073666A">
            <w:pPr>
              <w:pStyle w:val="Lentelsvirsus"/>
              <w:rPr>
                <w:color w:val="auto"/>
                <w:sz w:val="24"/>
                <w:szCs w:val="20"/>
              </w:rPr>
            </w:pPr>
            <w:r w:rsidRPr="00AF4BDA">
              <w:rPr>
                <w:color w:val="auto"/>
                <w:sz w:val="24"/>
                <w:szCs w:val="20"/>
              </w:rPr>
              <w:t>Paaiškinimas</w:t>
            </w:r>
          </w:p>
        </w:tc>
      </w:tr>
      <w:tr w:rsidR="00AF4BDA" w:rsidRPr="00F46E79" w14:paraId="6FAF9A73" w14:textId="77777777" w:rsidTr="00BD4A20">
        <w:trPr>
          <w:trHeight w:val="576"/>
        </w:trPr>
        <w:tc>
          <w:tcPr>
            <w:tcW w:w="1250" w:type="pct"/>
          </w:tcPr>
          <w:p w14:paraId="3BEAB764" w14:textId="77777777" w:rsidR="00730121" w:rsidRPr="00AF4BDA" w:rsidRDefault="00730121" w:rsidP="00083707">
            <w:pPr>
              <w:pStyle w:val="Lentelsturinys"/>
              <w:rPr>
                <w:sz w:val="24"/>
                <w:szCs w:val="20"/>
              </w:rPr>
            </w:pPr>
            <w:r w:rsidRPr="00AF4BDA">
              <w:rPr>
                <w:sz w:val="24"/>
                <w:szCs w:val="20"/>
              </w:rPr>
              <w:t>BDAR</w:t>
            </w:r>
          </w:p>
        </w:tc>
        <w:tc>
          <w:tcPr>
            <w:tcW w:w="3750" w:type="pct"/>
          </w:tcPr>
          <w:p w14:paraId="616029ED" w14:textId="361BC2EB" w:rsidR="00DE5E5D" w:rsidRPr="00AF4BDA" w:rsidRDefault="00DE5E5D" w:rsidP="00083707">
            <w:pPr>
              <w:pStyle w:val="Lentelsturinys"/>
              <w:jc w:val="both"/>
              <w:rPr>
                <w:sz w:val="24"/>
                <w:szCs w:val="20"/>
              </w:rPr>
            </w:pPr>
            <w:r w:rsidRPr="00AF4BDA">
              <w:rPr>
                <w:sz w:val="24"/>
                <w:szCs w:val="20"/>
              </w:rPr>
              <w:t>Bendrasis duomenų apsaugos reglamentas</w:t>
            </w:r>
          </w:p>
          <w:p w14:paraId="368A38BE" w14:textId="271DBFA2" w:rsidR="00730121" w:rsidRPr="00AF4BDA" w:rsidRDefault="00730121" w:rsidP="00083707">
            <w:pPr>
              <w:pStyle w:val="Lentelsturinys"/>
              <w:jc w:val="both"/>
              <w:rPr>
                <w:sz w:val="24"/>
                <w:szCs w:val="20"/>
              </w:rPr>
            </w:pPr>
            <w:r w:rsidRPr="00AF4BDA">
              <w:rPr>
                <w:sz w:val="24"/>
                <w:szCs w:val="20"/>
              </w:rPr>
              <w:t>2016 m. balandžio 27 d. Europos Parlamento ir Tarybos reglament</w:t>
            </w:r>
            <w:r w:rsidR="004F5531" w:rsidRPr="00AF4BDA">
              <w:rPr>
                <w:sz w:val="24"/>
                <w:szCs w:val="20"/>
              </w:rPr>
              <w:t>as</w:t>
            </w:r>
            <w:r w:rsidRPr="00AF4BDA">
              <w:rPr>
                <w:sz w:val="24"/>
                <w:szCs w:val="20"/>
              </w:rPr>
              <w:t xml:space="preserve"> (ES) 2016/679 dėl fizinių asmenų apsaugos tvarkant asmens duomenis ir dėl laisvo tokių duomenų judėjimo ir kuriuo panaikinama Direktyva 95/46/EB </w:t>
            </w:r>
          </w:p>
        </w:tc>
      </w:tr>
      <w:tr w:rsidR="00AF4BDA" w:rsidRPr="00F46E79" w14:paraId="055DC187" w14:textId="77777777" w:rsidTr="00BD4A20">
        <w:trPr>
          <w:trHeight w:val="576"/>
        </w:trPr>
        <w:tc>
          <w:tcPr>
            <w:tcW w:w="1250" w:type="pct"/>
          </w:tcPr>
          <w:p w14:paraId="635B63D7" w14:textId="5E50E146" w:rsidR="00404841" w:rsidRPr="00AF4BDA" w:rsidRDefault="00083B38" w:rsidP="00083707">
            <w:pPr>
              <w:pStyle w:val="Lentelsturinys"/>
              <w:rPr>
                <w:sz w:val="24"/>
                <w:szCs w:val="20"/>
              </w:rPr>
            </w:pPr>
            <w:r w:rsidRPr="00AF4BDA">
              <w:rPr>
                <w:sz w:val="24"/>
                <w:szCs w:val="20"/>
              </w:rPr>
              <w:t>Pamokų metodinė medžiaga</w:t>
            </w:r>
          </w:p>
        </w:tc>
        <w:tc>
          <w:tcPr>
            <w:tcW w:w="3750" w:type="pct"/>
          </w:tcPr>
          <w:p w14:paraId="44121934" w14:textId="3246D11F" w:rsidR="00404841" w:rsidRPr="00AF4BDA" w:rsidRDefault="00083B38" w:rsidP="00083707">
            <w:pPr>
              <w:pStyle w:val="Lentelsturinys"/>
              <w:jc w:val="both"/>
              <w:rPr>
                <w:sz w:val="24"/>
                <w:szCs w:val="20"/>
              </w:rPr>
            </w:pPr>
            <w:r w:rsidRPr="00AF4BDA">
              <w:rPr>
                <w:sz w:val="24"/>
                <w:szCs w:val="20"/>
              </w:rPr>
              <w:t>Medžiaga, kuria r</w:t>
            </w:r>
            <w:r w:rsidR="008571DB" w:rsidRPr="00AF4BDA">
              <w:rPr>
                <w:sz w:val="24"/>
                <w:szCs w:val="20"/>
              </w:rPr>
              <w:t>emiantis mokytojai organizuoja ir veda</w:t>
            </w:r>
            <w:r w:rsidR="00455075" w:rsidRPr="00AF4BDA">
              <w:rPr>
                <w:sz w:val="24"/>
                <w:szCs w:val="20"/>
              </w:rPr>
              <w:t xml:space="preserve"> </w:t>
            </w:r>
            <w:r w:rsidRPr="00AF4BDA">
              <w:rPr>
                <w:sz w:val="24"/>
                <w:szCs w:val="20"/>
              </w:rPr>
              <w:t>pamokas moksleiviams</w:t>
            </w:r>
            <w:r w:rsidR="007F65F9" w:rsidRPr="00AF4BDA">
              <w:rPr>
                <w:sz w:val="24"/>
                <w:szCs w:val="20"/>
              </w:rPr>
              <w:t xml:space="preserve"> </w:t>
            </w:r>
          </w:p>
        </w:tc>
      </w:tr>
      <w:tr w:rsidR="00917D3C" w:rsidRPr="00917D3C" w14:paraId="00D2941A" w14:textId="77777777" w:rsidTr="007C59C3">
        <w:trPr>
          <w:trHeight w:val="576"/>
        </w:trPr>
        <w:tc>
          <w:tcPr>
            <w:tcW w:w="1250" w:type="pct"/>
          </w:tcPr>
          <w:p w14:paraId="514A0CD2" w14:textId="5266F94A" w:rsidR="007C59C3" w:rsidRPr="00917D3C" w:rsidRDefault="007C59C3" w:rsidP="00083707">
            <w:pPr>
              <w:pStyle w:val="Lentelsturinys"/>
              <w:rPr>
                <w:sz w:val="24"/>
                <w:szCs w:val="20"/>
              </w:rPr>
            </w:pPr>
            <w:r w:rsidRPr="00917D3C">
              <w:rPr>
                <w:sz w:val="24"/>
                <w:szCs w:val="20"/>
              </w:rPr>
              <w:t>Sutartis</w:t>
            </w:r>
          </w:p>
        </w:tc>
        <w:tc>
          <w:tcPr>
            <w:tcW w:w="3750" w:type="pct"/>
          </w:tcPr>
          <w:p w14:paraId="20DAB15A" w14:textId="25D51D92" w:rsidR="007C59C3" w:rsidRPr="00917D3C" w:rsidRDefault="007C59C3" w:rsidP="00083707">
            <w:pPr>
              <w:pStyle w:val="Lentelsturinys"/>
              <w:jc w:val="both"/>
              <w:rPr>
                <w:sz w:val="24"/>
                <w:szCs w:val="20"/>
              </w:rPr>
            </w:pPr>
            <w:r w:rsidRPr="00917D3C">
              <w:rPr>
                <w:sz w:val="24"/>
                <w:szCs w:val="20"/>
              </w:rPr>
              <w:t xml:space="preserve">Su  viešojo pirkimo laimėtoju pasirašyta </w:t>
            </w:r>
            <w:r w:rsidR="004B61DD" w:rsidRPr="00917D3C">
              <w:rPr>
                <w:sz w:val="24"/>
                <w:szCs w:val="20"/>
              </w:rPr>
              <w:t xml:space="preserve">Rokiškio rajono švietimo lyderių </w:t>
            </w:r>
            <w:r w:rsidR="00607B42" w:rsidRPr="00917D3C">
              <w:rPr>
                <w:sz w:val="24"/>
                <w:szCs w:val="20"/>
              </w:rPr>
              <w:t>platformos „Rokiškio mokyklos. LĮSK!“</w:t>
            </w:r>
            <w:r w:rsidR="007D1B35" w:rsidRPr="00917D3C">
              <w:rPr>
                <w:sz w:val="24"/>
                <w:szCs w:val="20"/>
              </w:rPr>
              <w:t xml:space="preserve"> </w:t>
            </w:r>
            <w:r w:rsidR="00607B42" w:rsidRPr="00917D3C">
              <w:rPr>
                <w:sz w:val="24"/>
                <w:szCs w:val="20"/>
              </w:rPr>
              <w:t>sukūrimo</w:t>
            </w:r>
            <w:r w:rsidR="004B61DD" w:rsidRPr="00917D3C">
              <w:rPr>
                <w:sz w:val="24"/>
                <w:szCs w:val="20"/>
              </w:rPr>
              <w:t>, įdiegimo, veikimo</w:t>
            </w:r>
            <w:r w:rsidR="00607B42" w:rsidRPr="00917D3C">
              <w:rPr>
                <w:sz w:val="24"/>
                <w:szCs w:val="20"/>
              </w:rPr>
              <w:t xml:space="preserve"> </w:t>
            </w:r>
            <w:r w:rsidRPr="00917D3C">
              <w:rPr>
                <w:sz w:val="24"/>
                <w:szCs w:val="20"/>
              </w:rPr>
              <w:t>paslaugų teikimo sutartis</w:t>
            </w:r>
          </w:p>
        </w:tc>
      </w:tr>
      <w:tr w:rsidR="00AF4BDA" w:rsidRPr="00AF4BDA" w14:paraId="2F228334" w14:textId="77777777" w:rsidTr="00083707">
        <w:trPr>
          <w:trHeight w:val="375"/>
        </w:trPr>
        <w:tc>
          <w:tcPr>
            <w:tcW w:w="1250" w:type="pct"/>
          </w:tcPr>
          <w:p w14:paraId="27E8DE9A" w14:textId="77777777" w:rsidR="00730121" w:rsidRPr="00AF4BDA" w:rsidRDefault="00730121" w:rsidP="009B6E21">
            <w:pPr>
              <w:pStyle w:val="Lentelsturinys"/>
              <w:rPr>
                <w:sz w:val="24"/>
                <w:szCs w:val="20"/>
              </w:rPr>
            </w:pPr>
            <w:r w:rsidRPr="00AF4BDA">
              <w:rPr>
                <w:sz w:val="24"/>
                <w:szCs w:val="20"/>
              </w:rPr>
              <w:t>Švietimo įstaiga</w:t>
            </w:r>
          </w:p>
        </w:tc>
        <w:tc>
          <w:tcPr>
            <w:tcW w:w="3750" w:type="pct"/>
          </w:tcPr>
          <w:p w14:paraId="2BB08D1E" w14:textId="74893149" w:rsidR="00730121" w:rsidRPr="00AF4BDA" w:rsidRDefault="00607B42" w:rsidP="009B6E21">
            <w:pPr>
              <w:pStyle w:val="Lentelsturinys"/>
              <w:jc w:val="both"/>
              <w:rPr>
                <w:sz w:val="24"/>
                <w:szCs w:val="20"/>
              </w:rPr>
            </w:pPr>
            <w:r w:rsidRPr="00AF4BDA">
              <w:rPr>
                <w:sz w:val="24"/>
                <w:szCs w:val="20"/>
              </w:rPr>
              <w:t>Rokiškio rajono</w:t>
            </w:r>
            <w:r w:rsidR="00730121" w:rsidRPr="00AF4BDA">
              <w:rPr>
                <w:sz w:val="24"/>
                <w:szCs w:val="20"/>
              </w:rPr>
              <w:t xml:space="preserve"> švietimo įstaiga </w:t>
            </w:r>
          </w:p>
        </w:tc>
      </w:tr>
      <w:tr w:rsidR="00AF4BDA" w:rsidRPr="00F46E79" w14:paraId="4F4C3FEA" w14:textId="77777777" w:rsidTr="009B6E21">
        <w:trPr>
          <w:trHeight w:val="259"/>
        </w:trPr>
        <w:tc>
          <w:tcPr>
            <w:tcW w:w="1250" w:type="pct"/>
          </w:tcPr>
          <w:p w14:paraId="14F97693" w14:textId="3EBD51FB" w:rsidR="00730121" w:rsidRPr="00AF4BDA" w:rsidRDefault="00730121" w:rsidP="009B6E21">
            <w:pPr>
              <w:pStyle w:val="Lentelsturinys"/>
              <w:rPr>
                <w:sz w:val="24"/>
                <w:szCs w:val="20"/>
              </w:rPr>
            </w:pPr>
            <w:r w:rsidRPr="00AF4BDA">
              <w:rPr>
                <w:sz w:val="24"/>
                <w:szCs w:val="20"/>
              </w:rPr>
              <w:t>Tiekėjas</w:t>
            </w:r>
          </w:p>
        </w:tc>
        <w:tc>
          <w:tcPr>
            <w:tcW w:w="3750" w:type="pct"/>
          </w:tcPr>
          <w:p w14:paraId="4146AC49" w14:textId="18D571A6" w:rsidR="00730121" w:rsidRPr="00AF4BDA" w:rsidRDefault="007D1B35" w:rsidP="009B6E21">
            <w:pPr>
              <w:pStyle w:val="Lentelsturinys"/>
              <w:jc w:val="both"/>
              <w:rPr>
                <w:sz w:val="24"/>
                <w:szCs w:val="20"/>
              </w:rPr>
            </w:pPr>
            <w:r w:rsidRPr="00AF4BDA">
              <w:rPr>
                <w:sz w:val="24"/>
                <w:szCs w:val="20"/>
              </w:rPr>
              <w:t xml:space="preserve">Platformos sukūrimo </w:t>
            </w:r>
            <w:r w:rsidR="00F6708B" w:rsidRPr="00AF4BDA">
              <w:rPr>
                <w:sz w:val="24"/>
                <w:szCs w:val="20"/>
              </w:rPr>
              <w:t xml:space="preserve">ir </w:t>
            </w:r>
            <w:r w:rsidR="00730121" w:rsidRPr="00AF4BDA">
              <w:rPr>
                <w:sz w:val="24"/>
                <w:szCs w:val="20"/>
              </w:rPr>
              <w:t>diegimo paslaug</w:t>
            </w:r>
            <w:r w:rsidR="00F6708B" w:rsidRPr="00AF4BDA">
              <w:rPr>
                <w:sz w:val="24"/>
                <w:szCs w:val="20"/>
              </w:rPr>
              <w:t xml:space="preserve">ų </w:t>
            </w:r>
            <w:r w:rsidR="00730121" w:rsidRPr="00AF4BDA">
              <w:rPr>
                <w:sz w:val="24"/>
                <w:szCs w:val="20"/>
              </w:rPr>
              <w:t>teikėjas</w:t>
            </w:r>
          </w:p>
        </w:tc>
      </w:tr>
      <w:tr w:rsidR="00AF4BDA" w:rsidRPr="00AF4BDA" w14:paraId="67B406F8" w14:textId="77777777" w:rsidTr="009B6E21">
        <w:trPr>
          <w:trHeight w:val="264"/>
        </w:trPr>
        <w:tc>
          <w:tcPr>
            <w:tcW w:w="1250" w:type="pct"/>
          </w:tcPr>
          <w:p w14:paraId="5D8FA24B" w14:textId="007C3EF9" w:rsidR="00617EC0" w:rsidRPr="00AF4BDA" w:rsidRDefault="00617EC0" w:rsidP="009B6E21">
            <w:pPr>
              <w:pStyle w:val="Lentelsturinys"/>
              <w:rPr>
                <w:sz w:val="24"/>
                <w:szCs w:val="20"/>
              </w:rPr>
            </w:pPr>
            <w:r w:rsidRPr="00AF4BDA">
              <w:rPr>
                <w:sz w:val="24"/>
                <w:szCs w:val="20"/>
              </w:rPr>
              <w:t>Užsakovas</w:t>
            </w:r>
          </w:p>
        </w:tc>
        <w:tc>
          <w:tcPr>
            <w:tcW w:w="3750" w:type="pct"/>
          </w:tcPr>
          <w:p w14:paraId="6A5205C3" w14:textId="5BBD363D" w:rsidR="00617EC0" w:rsidRPr="00AF4BDA" w:rsidRDefault="008571DB" w:rsidP="009B6E21">
            <w:pPr>
              <w:pStyle w:val="Lentelsturinys"/>
              <w:jc w:val="both"/>
              <w:rPr>
                <w:sz w:val="24"/>
                <w:szCs w:val="20"/>
              </w:rPr>
            </w:pPr>
            <w:r w:rsidRPr="00AF4BDA">
              <w:rPr>
                <w:sz w:val="24"/>
                <w:szCs w:val="20"/>
              </w:rPr>
              <w:t>Rokiškio rajono savivaldybės administracija</w:t>
            </w:r>
          </w:p>
        </w:tc>
      </w:tr>
      <w:tr w:rsidR="009A5DE0" w:rsidRPr="00F46E79" w14:paraId="2A9BD634" w14:textId="77777777" w:rsidTr="000B5248">
        <w:trPr>
          <w:trHeight w:val="576"/>
        </w:trPr>
        <w:tc>
          <w:tcPr>
            <w:tcW w:w="1250" w:type="pct"/>
            <w:shd w:val="clear" w:color="auto" w:fill="auto"/>
          </w:tcPr>
          <w:p w14:paraId="63FDAC8E" w14:textId="74FED518" w:rsidR="009A5DE0" w:rsidRPr="00AF4BDA" w:rsidRDefault="00127528" w:rsidP="009B6E21">
            <w:pPr>
              <w:pStyle w:val="Lentelsturinys"/>
              <w:rPr>
                <w:sz w:val="24"/>
                <w:szCs w:val="20"/>
              </w:rPr>
            </w:pPr>
            <w:r w:rsidRPr="00AF4BDA">
              <w:rPr>
                <w:sz w:val="24"/>
                <w:szCs w:val="20"/>
              </w:rPr>
              <w:t>Platforma</w:t>
            </w:r>
          </w:p>
        </w:tc>
        <w:tc>
          <w:tcPr>
            <w:tcW w:w="3750" w:type="pct"/>
            <w:shd w:val="clear" w:color="auto" w:fill="auto"/>
          </w:tcPr>
          <w:p w14:paraId="15D1BF12" w14:textId="03899CC7" w:rsidR="009A5DE0" w:rsidRPr="00AF4BDA" w:rsidRDefault="009A5DE0" w:rsidP="009B6E21">
            <w:pPr>
              <w:pStyle w:val="Lentelsturinys"/>
              <w:jc w:val="both"/>
              <w:rPr>
                <w:sz w:val="24"/>
                <w:szCs w:val="20"/>
              </w:rPr>
            </w:pPr>
            <w:r w:rsidRPr="00AF4BDA">
              <w:rPr>
                <w:sz w:val="24"/>
                <w:szCs w:val="20"/>
                <w:lang w:eastAsia="lt-LT"/>
              </w:rPr>
              <w:t>Projekto</w:t>
            </w:r>
            <w:r w:rsidR="00FA6130" w:rsidRPr="00AF4BDA">
              <w:rPr>
                <w:sz w:val="24"/>
                <w:szCs w:val="20"/>
                <w:lang w:eastAsia="lt-LT"/>
              </w:rPr>
              <w:t xml:space="preserve"> </w:t>
            </w:r>
            <w:r w:rsidR="00607B42" w:rsidRPr="00AF4BDA">
              <w:rPr>
                <w:sz w:val="24"/>
                <w:szCs w:val="20"/>
              </w:rPr>
              <w:t xml:space="preserve">„Rokiškio mokyklos. LĮSK!“ </w:t>
            </w:r>
            <w:r w:rsidRPr="00AF4BDA">
              <w:rPr>
                <w:sz w:val="24"/>
                <w:szCs w:val="20"/>
                <w:lang w:eastAsia="lt-LT"/>
              </w:rPr>
              <w:t xml:space="preserve">koncepciją reprezentuojanti internetinė </w:t>
            </w:r>
            <w:r w:rsidR="0089311F" w:rsidRPr="00AF4BDA">
              <w:rPr>
                <w:sz w:val="24"/>
                <w:szCs w:val="20"/>
                <w:lang w:eastAsia="lt-LT"/>
              </w:rPr>
              <w:t>platforma</w:t>
            </w:r>
          </w:p>
        </w:tc>
      </w:tr>
    </w:tbl>
    <w:p w14:paraId="2E023302" w14:textId="4B4F2C9A" w:rsidR="009B6E21" w:rsidRPr="009B6E21" w:rsidRDefault="009B6E21" w:rsidP="009B6E21">
      <w:pPr>
        <w:pStyle w:val="2BODYTEKTAS"/>
        <w:numPr>
          <w:ilvl w:val="0"/>
          <w:numId w:val="0"/>
        </w:numPr>
        <w:tabs>
          <w:tab w:val="left" w:pos="567"/>
        </w:tabs>
      </w:pPr>
      <w:r w:rsidRPr="009B6E21">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turi taikyti pirkdami prekes, paslaugas ar darbus, taikymo tvarkos aprašo patvirtinimo“ pakeitimo“ 4.4.3 papunkčiu, t. y. perkama tik nematerialaus pobūdžio (intelektinė) paslauga, nesusijusi su materialaus objekto sukūrimu, kurios teikimo metu nėra numatomas reikšmingas neigiamas poveikis aplinkai, nesukuriamas taršos šaltinis ir negeneruojamos atliekos. </w:t>
      </w:r>
    </w:p>
    <w:p w14:paraId="07BE3C3D" w14:textId="5D5F3F13" w:rsidR="00CF4CAB" w:rsidRPr="00AF4BDA" w:rsidRDefault="007C59C3" w:rsidP="0073666A">
      <w:pPr>
        <w:pStyle w:val="2BODYTEKTAS"/>
        <w:numPr>
          <w:ilvl w:val="0"/>
          <w:numId w:val="0"/>
        </w:numPr>
        <w:tabs>
          <w:tab w:val="clear" w:pos="426"/>
          <w:tab w:val="left" w:pos="567"/>
        </w:tabs>
      </w:pPr>
      <w:r w:rsidRPr="00AF4BDA">
        <w:t>Kitos, šioje Techninėje specifikacijoje naudojamos sąvokos yra apibrėžtos teisės aktuose, taikomuose šiam pirkimui ir jo objektui, ir suprantamos taip</w:t>
      </w:r>
      <w:r w:rsidR="002A3945" w:rsidRPr="00AF4BDA">
        <w:rPr>
          <w:b/>
        </w:rPr>
        <w:t>,</w:t>
      </w:r>
      <w:r w:rsidRPr="00AF4BDA">
        <w:t xml:space="preserve"> kaip naudojamos šio pirkimo objekto kontekste ir gerojoje informacinių technologijų praktikoje</w:t>
      </w:r>
      <w:r w:rsidR="002A3945" w:rsidRPr="00AF4BDA">
        <w:t>.</w:t>
      </w:r>
    </w:p>
    <w:p w14:paraId="0A066456" w14:textId="4519FD1A" w:rsidR="00DB01FF" w:rsidRPr="009B6E21" w:rsidRDefault="00DB01FF" w:rsidP="009B6E21">
      <w:pPr>
        <w:spacing w:after="0" w:line="240" w:lineRule="auto"/>
        <w:rPr>
          <w:rFonts w:ascii="Times New Roman" w:hAnsi="Times New Roman"/>
          <w:bCs/>
          <w:color w:val="auto"/>
          <w:sz w:val="16"/>
          <w:szCs w:val="16"/>
          <w:lang w:val="lt-LT"/>
        </w:rPr>
      </w:pPr>
    </w:p>
    <w:p w14:paraId="33F65DA3" w14:textId="363D5A94" w:rsidR="006213A7" w:rsidRPr="00AF4BDA" w:rsidRDefault="00315AFE" w:rsidP="009B6E21">
      <w:pPr>
        <w:pStyle w:val="Heading1"/>
        <w:spacing w:before="0" w:after="0"/>
      </w:pPr>
      <w:r w:rsidRPr="00AF4BDA">
        <w:tab/>
      </w:r>
      <w:r w:rsidRPr="00AF4BDA">
        <w:tab/>
      </w:r>
      <w:r w:rsidR="00FD015D" w:rsidRPr="00AF4BDA">
        <w:t>II. PIRKIMO OBJEKTAS</w:t>
      </w:r>
    </w:p>
    <w:p w14:paraId="46BB6472" w14:textId="1651A10F" w:rsidR="00FD015D" w:rsidRPr="00917D3C" w:rsidRDefault="00FD015D" w:rsidP="006213A7">
      <w:pPr>
        <w:pStyle w:val="BodyTextVSD"/>
        <w:numPr>
          <w:ilvl w:val="0"/>
          <w:numId w:val="0"/>
        </w:numPr>
        <w:rPr>
          <w:b w:val="0"/>
          <w:bCs/>
        </w:rPr>
      </w:pPr>
      <w:r w:rsidRPr="00917D3C">
        <w:rPr>
          <w:b w:val="0"/>
          <w:bCs/>
        </w:rPr>
        <w:t xml:space="preserve">2.1. </w:t>
      </w:r>
      <w:r w:rsidR="00F723BD" w:rsidRPr="00917D3C">
        <w:rPr>
          <w:b w:val="0"/>
          <w:bCs/>
        </w:rPr>
        <w:t>Pirkimo objektas –</w:t>
      </w:r>
      <w:r w:rsidR="00F46E79">
        <w:rPr>
          <w:b w:val="0"/>
          <w:bCs/>
        </w:rPr>
        <w:t xml:space="preserve"> </w:t>
      </w:r>
      <w:r w:rsidR="00A468A9" w:rsidRPr="00917D3C">
        <w:rPr>
          <w:b w:val="0"/>
          <w:bCs/>
        </w:rPr>
        <w:t>Rokiškio rajono švietimo lyderių platformos „Rokiškio mokyklos. LĮSK</w:t>
      </w:r>
      <w:r w:rsidR="00A468A9" w:rsidRPr="00F46E79">
        <w:rPr>
          <w:b w:val="0"/>
          <w:bCs/>
        </w:rPr>
        <w:t>!</w:t>
      </w:r>
      <w:r w:rsidR="00A468A9" w:rsidRPr="00917D3C">
        <w:rPr>
          <w:b w:val="0"/>
          <w:bCs/>
        </w:rPr>
        <w:t>“ sukūrimo, įdiegimo, veikimo paslaugos</w:t>
      </w:r>
      <w:r w:rsidR="00A468A9" w:rsidRPr="00917D3C">
        <w:t xml:space="preserve"> </w:t>
      </w:r>
      <w:r w:rsidR="00A033CE" w:rsidRPr="00917D3C">
        <w:rPr>
          <w:b w:val="0"/>
          <w:bCs/>
        </w:rPr>
        <w:t xml:space="preserve">(toliau – </w:t>
      </w:r>
      <w:r w:rsidRPr="00917D3C">
        <w:rPr>
          <w:b w:val="0"/>
          <w:bCs/>
        </w:rPr>
        <w:t>P</w:t>
      </w:r>
      <w:r w:rsidR="00A033CE" w:rsidRPr="00917D3C">
        <w:rPr>
          <w:b w:val="0"/>
          <w:bCs/>
        </w:rPr>
        <w:t>aslaugos).</w:t>
      </w:r>
    </w:p>
    <w:p w14:paraId="2FB675CE" w14:textId="5A449116" w:rsidR="00F528EF" w:rsidRPr="00AF4BDA" w:rsidRDefault="00FD015D" w:rsidP="006213A7">
      <w:pPr>
        <w:pStyle w:val="BodyTextVSD"/>
        <w:numPr>
          <w:ilvl w:val="0"/>
          <w:numId w:val="0"/>
        </w:numPr>
        <w:rPr>
          <w:b w:val="0"/>
          <w:bCs/>
        </w:rPr>
      </w:pPr>
      <w:r w:rsidRPr="00AF4BDA">
        <w:rPr>
          <w:b w:val="0"/>
          <w:bCs/>
        </w:rPr>
        <w:t xml:space="preserve">2.2. </w:t>
      </w:r>
      <w:r w:rsidR="00607B42" w:rsidRPr="00AF4BDA">
        <w:rPr>
          <w:b w:val="0"/>
          <w:bCs/>
        </w:rPr>
        <w:t xml:space="preserve">Platforma skirta tam, kad </w:t>
      </w:r>
      <w:r w:rsidRPr="00AF4BDA">
        <w:rPr>
          <w:b w:val="0"/>
          <w:bCs/>
        </w:rPr>
        <w:t xml:space="preserve">Rokiškio rajono </w:t>
      </w:r>
      <w:r w:rsidR="00705242" w:rsidRPr="00AF4BDA">
        <w:rPr>
          <w:b w:val="0"/>
          <w:bCs/>
        </w:rPr>
        <w:t xml:space="preserve">5 </w:t>
      </w:r>
      <w:r w:rsidRPr="00AF4BDA">
        <w:rPr>
          <w:b w:val="0"/>
          <w:bCs/>
        </w:rPr>
        <w:t xml:space="preserve">TŪM programoje dalyvaujančių bendrojo ugdymo </w:t>
      </w:r>
      <w:r w:rsidR="00607B42" w:rsidRPr="00AF4BDA">
        <w:rPr>
          <w:b w:val="0"/>
          <w:bCs/>
        </w:rPr>
        <w:t xml:space="preserve">mokyklų vadovai, švietimo pagalbos specialistai, mokytojai </w:t>
      </w:r>
      <w:r w:rsidRPr="00AF4BDA">
        <w:rPr>
          <w:b w:val="0"/>
          <w:bCs/>
        </w:rPr>
        <w:t xml:space="preserve">galėtų joje </w:t>
      </w:r>
      <w:r w:rsidR="00607B42" w:rsidRPr="00AF4BDA">
        <w:rPr>
          <w:b w:val="0"/>
          <w:bCs/>
        </w:rPr>
        <w:t>pristatyt</w:t>
      </w:r>
      <w:r w:rsidRPr="00AF4BDA">
        <w:rPr>
          <w:b w:val="0"/>
          <w:bCs/>
        </w:rPr>
        <w:t>i</w:t>
      </w:r>
      <w:r w:rsidR="00607B42" w:rsidRPr="00AF4BDA">
        <w:rPr>
          <w:b w:val="0"/>
          <w:bCs/>
        </w:rPr>
        <w:t xml:space="preserve"> sukurtas </w:t>
      </w:r>
      <w:r w:rsidRPr="00AF4BDA">
        <w:rPr>
          <w:b w:val="0"/>
          <w:bCs/>
        </w:rPr>
        <w:t xml:space="preserve">ugdymo </w:t>
      </w:r>
      <w:r w:rsidR="00607B42" w:rsidRPr="00AF4BDA">
        <w:rPr>
          <w:b w:val="0"/>
          <w:bCs/>
        </w:rPr>
        <w:t>programas, pamokų ciklus, mokymų ir metodikų išbandymo patirtis, metodikas, pamokų scenarijus ir kt., teik</w:t>
      </w:r>
      <w:r w:rsidR="006213A7" w:rsidRPr="00AF4BDA">
        <w:rPr>
          <w:b w:val="0"/>
          <w:bCs/>
        </w:rPr>
        <w:t>tų</w:t>
      </w:r>
      <w:r w:rsidR="00607B42" w:rsidRPr="00AF4BDA">
        <w:rPr>
          <w:b w:val="0"/>
          <w:bCs/>
        </w:rPr>
        <w:t xml:space="preserve"> pastabas ir pasiūlymus dėl įkeliamos metodinės medžiagos kokybės, mokytojai ekspertai dalyvau</w:t>
      </w:r>
      <w:r w:rsidR="006213A7" w:rsidRPr="00AF4BDA">
        <w:rPr>
          <w:b w:val="0"/>
          <w:bCs/>
        </w:rPr>
        <w:t>tų</w:t>
      </w:r>
      <w:r w:rsidR="00607B42" w:rsidRPr="00AF4BDA">
        <w:rPr>
          <w:b w:val="0"/>
          <w:bCs/>
        </w:rPr>
        <w:t xml:space="preserve"> vertinant ir atrenkant sukurtus produktus.</w:t>
      </w:r>
      <w:bookmarkStart w:id="4" w:name="_Hlk80629095"/>
    </w:p>
    <w:p w14:paraId="29DBD02C" w14:textId="1FDDDA64" w:rsidR="004E05B6" w:rsidRPr="005F58CE" w:rsidRDefault="00FD015D" w:rsidP="005F58CE">
      <w:pPr>
        <w:pStyle w:val="BodyTextVSD"/>
        <w:numPr>
          <w:ilvl w:val="0"/>
          <w:numId w:val="0"/>
        </w:numPr>
        <w:rPr>
          <w:b w:val="0"/>
          <w:bCs/>
        </w:rPr>
      </w:pPr>
      <w:r w:rsidRPr="00AF4BDA">
        <w:rPr>
          <w:b w:val="0"/>
          <w:bCs/>
        </w:rPr>
        <w:t xml:space="preserve">2.3. Paslaugos teikiamos šiais etapais: </w:t>
      </w:r>
      <w:r w:rsidR="004E05B6" w:rsidRPr="005F58CE">
        <w:rPr>
          <w:b w:val="0"/>
          <w:bCs/>
        </w:rPr>
        <w:t>1 lentelė. Paslaugų suteikimo grafikas</w:t>
      </w:r>
    </w:p>
    <w:tbl>
      <w:tblPr>
        <w:tblW w:w="5000" w:type="pct"/>
        <w:tblLook w:val="0000" w:firstRow="0" w:lastRow="0" w:firstColumn="0" w:lastColumn="0" w:noHBand="0" w:noVBand="0"/>
      </w:tblPr>
      <w:tblGrid>
        <w:gridCol w:w="926"/>
        <w:gridCol w:w="1709"/>
        <w:gridCol w:w="2898"/>
        <w:gridCol w:w="2035"/>
        <w:gridCol w:w="2060"/>
      </w:tblGrid>
      <w:tr w:rsidR="00AF4BDA" w:rsidRPr="00E35E48" w14:paraId="3016F137"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vAlign w:val="center"/>
          </w:tcPr>
          <w:p w14:paraId="7D3F4634" w14:textId="77777777" w:rsidR="00B2472E" w:rsidRPr="00E35E48" w:rsidRDefault="00B2472E" w:rsidP="009B6E21">
            <w:pPr>
              <w:tabs>
                <w:tab w:val="left" w:pos="1134"/>
              </w:tabs>
              <w:snapToGrid w:val="0"/>
              <w:spacing w:after="0" w:line="240" w:lineRule="auto"/>
              <w:jc w:val="center"/>
              <w:rPr>
                <w:rFonts w:ascii="Times New Roman" w:hAnsi="Times New Roman" w:cs="Times New Roman"/>
                <w:b/>
                <w:color w:val="auto"/>
                <w:sz w:val="24"/>
                <w:szCs w:val="24"/>
                <w:lang w:val="lt-LT"/>
              </w:rPr>
            </w:pPr>
            <w:r w:rsidRPr="00E35E48">
              <w:rPr>
                <w:rFonts w:ascii="Times New Roman" w:hAnsi="Times New Roman" w:cs="Times New Roman"/>
                <w:b/>
                <w:color w:val="auto"/>
                <w:sz w:val="24"/>
                <w:szCs w:val="24"/>
                <w:lang w:val="lt-LT"/>
              </w:rPr>
              <w:t>Eil. Nr.</w:t>
            </w:r>
          </w:p>
        </w:tc>
        <w:tc>
          <w:tcPr>
            <w:tcW w:w="863" w:type="pct"/>
            <w:tcBorders>
              <w:top w:val="single" w:sz="4" w:space="0" w:color="000000"/>
              <w:left w:val="single" w:sz="4" w:space="0" w:color="000000"/>
              <w:bottom w:val="single" w:sz="4" w:space="0" w:color="000000"/>
            </w:tcBorders>
            <w:shd w:val="clear" w:color="auto" w:fill="auto"/>
            <w:vAlign w:val="center"/>
          </w:tcPr>
          <w:p w14:paraId="7F753D5C" w14:textId="77777777" w:rsidR="00B2472E" w:rsidRPr="00E35E48" w:rsidRDefault="00B2472E" w:rsidP="009B6E21">
            <w:pPr>
              <w:tabs>
                <w:tab w:val="left" w:pos="1134"/>
              </w:tabs>
              <w:snapToGrid w:val="0"/>
              <w:spacing w:after="0" w:line="240" w:lineRule="auto"/>
              <w:jc w:val="center"/>
              <w:rPr>
                <w:rFonts w:ascii="Times New Roman" w:hAnsi="Times New Roman" w:cs="Times New Roman"/>
                <w:b/>
                <w:color w:val="auto"/>
                <w:sz w:val="24"/>
                <w:szCs w:val="24"/>
                <w:lang w:val="lt-LT"/>
              </w:rPr>
            </w:pPr>
            <w:r w:rsidRPr="00E35E48">
              <w:rPr>
                <w:rFonts w:ascii="Times New Roman" w:hAnsi="Times New Roman" w:cs="Times New Roman"/>
                <w:b/>
                <w:color w:val="auto"/>
                <w:sz w:val="24"/>
                <w:szCs w:val="24"/>
                <w:lang w:val="lt-LT"/>
              </w:rPr>
              <w:t>Etapas</w:t>
            </w:r>
          </w:p>
        </w:tc>
        <w:tc>
          <w:tcPr>
            <w:tcW w:w="1511" w:type="pct"/>
            <w:tcBorders>
              <w:top w:val="single" w:sz="4" w:space="0" w:color="000000"/>
              <w:left w:val="single" w:sz="4" w:space="0" w:color="000000"/>
              <w:bottom w:val="single" w:sz="4" w:space="0" w:color="000000"/>
            </w:tcBorders>
            <w:shd w:val="clear" w:color="auto" w:fill="auto"/>
            <w:vAlign w:val="center"/>
          </w:tcPr>
          <w:p w14:paraId="4FBFF805" w14:textId="77777777" w:rsidR="00B2472E" w:rsidRPr="00E35E48" w:rsidRDefault="00B2472E" w:rsidP="009B6E21">
            <w:pPr>
              <w:tabs>
                <w:tab w:val="left" w:pos="1134"/>
              </w:tabs>
              <w:snapToGrid w:val="0"/>
              <w:spacing w:after="0" w:line="240" w:lineRule="auto"/>
              <w:jc w:val="center"/>
              <w:rPr>
                <w:rFonts w:ascii="Times New Roman" w:hAnsi="Times New Roman" w:cs="Times New Roman"/>
                <w:b/>
                <w:color w:val="auto"/>
                <w:sz w:val="24"/>
                <w:szCs w:val="24"/>
                <w:lang w:val="lt-LT"/>
              </w:rPr>
            </w:pPr>
            <w:r w:rsidRPr="00E35E48">
              <w:rPr>
                <w:rFonts w:ascii="Times New Roman" w:hAnsi="Times New Roman" w:cs="Times New Roman"/>
                <w:b/>
                <w:color w:val="auto"/>
                <w:sz w:val="24"/>
                <w:szCs w:val="24"/>
                <w:lang w:val="lt-LT"/>
              </w:rPr>
              <w:t>Paslaugų detalizavimas</w:t>
            </w:r>
          </w:p>
        </w:tc>
        <w:tc>
          <w:tcPr>
            <w:tcW w:w="1063" w:type="pct"/>
            <w:tcBorders>
              <w:top w:val="single" w:sz="4" w:space="0" w:color="000000"/>
              <w:left w:val="single" w:sz="4" w:space="0" w:color="000000"/>
              <w:bottom w:val="single" w:sz="4" w:space="0" w:color="000000"/>
            </w:tcBorders>
            <w:vAlign w:val="center"/>
          </w:tcPr>
          <w:p w14:paraId="129AAC90" w14:textId="77777777" w:rsidR="00B2472E" w:rsidRPr="00E35E48" w:rsidRDefault="00B2472E" w:rsidP="009B6E21">
            <w:pPr>
              <w:tabs>
                <w:tab w:val="left" w:pos="1134"/>
              </w:tabs>
              <w:snapToGrid w:val="0"/>
              <w:spacing w:after="0" w:line="240" w:lineRule="auto"/>
              <w:jc w:val="center"/>
              <w:rPr>
                <w:rFonts w:ascii="Times New Roman" w:hAnsi="Times New Roman" w:cs="Times New Roman"/>
                <w:b/>
                <w:color w:val="auto"/>
                <w:sz w:val="24"/>
                <w:szCs w:val="24"/>
                <w:lang w:val="lt-LT"/>
              </w:rPr>
            </w:pPr>
            <w:r w:rsidRPr="00E35E48">
              <w:rPr>
                <w:rFonts w:ascii="Times New Roman" w:hAnsi="Times New Roman" w:cs="Times New Roman"/>
                <w:b/>
                <w:color w:val="auto"/>
                <w:sz w:val="24"/>
                <w:szCs w:val="24"/>
                <w:lang w:val="lt-LT"/>
              </w:rPr>
              <w:t>Rezultatas</w:t>
            </w:r>
          </w:p>
        </w:tc>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AD47F" w14:textId="44C8A543" w:rsidR="00B2472E" w:rsidRPr="00E35E48" w:rsidRDefault="00B2472E" w:rsidP="009B6E21">
            <w:pPr>
              <w:tabs>
                <w:tab w:val="left" w:pos="1134"/>
              </w:tabs>
              <w:snapToGrid w:val="0"/>
              <w:spacing w:after="0" w:line="240" w:lineRule="auto"/>
              <w:jc w:val="center"/>
              <w:rPr>
                <w:rFonts w:ascii="Times New Roman" w:hAnsi="Times New Roman" w:cs="Times New Roman"/>
                <w:b/>
                <w:color w:val="auto"/>
                <w:sz w:val="24"/>
                <w:szCs w:val="24"/>
                <w:lang w:val="lt-LT"/>
              </w:rPr>
            </w:pPr>
            <w:r w:rsidRPr="00E35E48">
              <w:rPr>
                <w:rFonts w:ascii="Times New Roman" w:hAnsi="Times New Roman" w:cs="Times New Roman"/>
                <w:b/>
                <w:color w:val="auto"/>
                <w:sz w:val="24"/>
                <w:szCs w:val="24"/>
                <w:lang w:val="lt-LT"/>
              </w:rPr>
              <w:t>Orientacinė trukmė</w:t>
            </w:r>
          </w:p>
        </w:tc>
      </w:tr>
      <w:tr w:rsidR="00AF4BDA" w:rsidRPr="00E35E48" w14:paraId="4D418508"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tcPr>
          <w:p w14:paraId="7B30A617" w14:textId="4150F4CD" w:rsidR="00B2472E"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w:t>
            </w:r>
            <w:r w:rsidR="00B2472E" w:rsidRPr="00E35E48">
              <w:rPr>
                <w:rFonts w:ascii="Times New Roman" w:hAnsi="Times New Roman" w:cs="Times New Roman"/>
                <w:color w:val="auto"/>
                <w:sz w:val="24"/>
                <w:szCs w:val="24"/>
                <w:lang w:val="lt-LT"/>
              </w:rPr>
              <w:t>.</w:t>
            </w:r>
            <w:r w:rsidRPr="00E35E48">
              <w:rPr>
                <w:rFonts w:ascii="Times New Roman" w:hAnsi="Times New Roman" w:cs="Times New Roman"/>
                <w:color w:val="auto"/>
                <w:sz w:val="24"/>
                <w:szCs w:val="24"/>
                <w:lang w:val="lt-LT"/>
              </w:rPr>
              <w:t>3.1</w:t>
            </w:r>
            <w:r w:rsidR="00B2472E" w:rsidRPr="00E35E48">
              <w:rPr>
                <w:rFonts w:ascii="Times New Roman" w:hAnsi="Times New Roman" w:cs="Times New Roman"/>
                <w:color w:val="auto"/>
                <w:sz w:val="24"/>
                <w:szCs w:val="24"/>
                <w:lang w:val="lt-LT"/>
              </w:rPr>
              <w:t>.</w:t>
            </w:r>
          </w:p>
        </w:tc>
        <w:tc>
          <w:tcPr>
            <w:tcW w:w="863" w:type="pct"/>
            <w:tcBorders>
              <w:top w:val="single" w:sz="4" w:space="0" w:color="000000"/>
              <w:left w:val="single" w:sz="4" w:space="0" w:color="000000"/>
              <w:bottom w:val="single" w:sz="4" w:space="0" w:color="000000"/>
            </w:tcBorders>
            <w:shd w:val="clear" w:color="auto" w:fill="auto"/>
          </w:tcPr>
          <w:p w14:paraId="1460BBC4"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Analizė ir projektavimas</w:t>
            </w:r>
          </w:p>
        </w:tc>
        <w:tc>
          <w:tcPr>
            <w:tcW w:w="1511" w:type="pct"/>
            <w:tcBorders>
              <w:top w:val="single" w:sz="4" w:space="0" w:color="000000"/>
              <w:left w:val="single" w:sz="4" w:space="0" w:color="000000"/>
              <w:bottom w:val="single" w:sz="4" w:space="0" w:color="000000"/>
            </w:tcBorders>
            <w:shd w:val="clear" w:color="auto" w:fill="auto"/>
          </w:tcPr>
          <w:p w14:paraId="5E1007F9" w14:textId="77777777" w:rsidR="00B2472E" w:rsidRPr="00E35E48" w:rsidRDefault="00B2472E" w:rsidP="00E35E48">
            <w:pPr>
              <w:tabs>
                <w:tab w:val="left" w:pos="318"/>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Detali perkančiosios organizacijos poreikių analizė, vizijos sukūrimas ir platformos projekto (erdvinio elementų </w:t>
            </w:r>
            <w:r w:rsidRPr="00E35E48">
              <w:rPr>
                <w:rFonts w:ascii="Times New Roman" w:hAnsi="Times New Roman" w:cs="Times New Roman"/>
                <w:color w:val="auto"/>
                <w:sz w:val="24"/>
                <w:szCs w:val="24"/>
                <w:lang w:val="lt-LT"/>
              </w:rPr>
              <w:lastRenderedPageBreak/>
              <w:t xml:space="preserve">išdėstymo ekrane bei </w:t>
            </w:r>
            <w:proofErr w:type="spellStart"/>
            <w:r w:rsidRPr="00E35E48">
              <w:rPr>
                <w:rFonts w:ascii="Times New Roman" w:hAnsi="Times New Roman" w:cs="Times New Roman"/>
                <w:color w:val="auto"/>
                <w:sz w:val="24"/>
                <w:szCs w:val="24"/>
                <w:lang w:val="lt-LT"/>
              </w:rPr>
              <w:t>navigavimo</w:t>
            </w:r>
            <w:proofErr w:type="spellEnd"/>
            <w:r w:rsidRPr="00E35E48">
              <w:rPr>
                <w:rFonts w:ascii="Times New Roman" w:hAnsi="Times New Roman" w:cs="Times New Roman"/>
                <w:color w:val="auto"/>
                <w:sz w:val="24"/>
                <w:szCs w:val="24"/>
                <w:lang w:val="lt-LT"/>
              </w:rPr>
              <w:t xml:space="preserve">, atliekant Specifikacijoje nurodytas funkcijas) parengimas. </w:t>
            </w:r>
          </w:p>
        </w:tc>
        <w:tc>
          <w:tcPr>
            <w:tcW w:w="1063" w:type="pct"/>
            <w:tcBorders>
              <w:top w:val="single" w:sz="4" w:space="0" w:color="000000"/>
              <w:left w:val="single" w:sz="4" w:space="0" w:color="000000"/>
              <w:bottom w:val="single" w:sz="4" w:space="0" w:color="000000"/>
            </w:tcBorders>
          </w:tcPr>
          <w:p w14:paraId="280EB705"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lastRenderedPageBreak/>
              <w:t>Parengtas platformos prototipas.</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14:paraId="5790134E" w14:textId="0286446B"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Per </w:t>
            </w:r>
            <w:r w:rsidR="00E373FC" w:rsidRPr="00E35E48">
              <w:rPr>
                <w:rFonts w:ascii="Times New Roman" w:hAnsi="Times New Roman" w:cs="Times New Roman"/>
                <w:color w:val="auto"/>
                <w:sz w:val="24"/>
                <w:szCs w:val="24"/>
                <w:lang w:val="lt-LT"/>
              </w:rPr>
              <w:t>2</w:t>
            </w:r>
            <w:r w:rsidRPr="00E35E48">
              <w:rPr>
                <w:rFonts w:ascii="Times New Roman" w:hAnsi="Times New Roman" w:cs="Times New Roman"/>
                <w:color w:val="auto"/>
                <w:sz w:val="24"/>
                <w:szCs w:val="24"/>
                <w:lang w:val="lt-LT"/>
              </w:rPr>
              <w:t xml:space="preserve"> (</w:t>
            </w:r>
            <w:r w:rsidR="00E373FC" w:rsidRPr="00E35E48">
              <w:rPr>
                <w:rFonts w:ascii="Times New Roman" w:hAnsi="Times New Roman" w:cs="Times New Roman"/>
                <w:color w:val="auto"/>
                <w:sz w:val="24"/>
                <w:szCs w:val="24"/>
                <w:lang w:val="lt-LT"/>
              </w:rPr>
              <w:t>dvi</w:t>
            </w:r>
            <w:r w:rsidRPr="00E35E48">
              <w:rPr>
                <w:rFonts w:ascii="Times New Roman" w:hAnsi="Times New Roman" w:cs="Times New Roman"/>
                <w:color w:val="auto"/>
                <w:sz w:val="24"/>
                <w:szCs w:val="24"/>
                <w:lang w:val="lt-LT"/>
              </w:rPr>
              <w:t>) savaites nuo sutarties įsigaliojimo.</w:t>
            </w:r>
          </w:p>
        </w:tc>
      </w:tr>
      <w:tr w:rsidR="00AF4BDA" w:rsidRPr="00E35E48" w14:paraId="60F559B8"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tcPr>
          <w:p w14:paraId="65995ABF" w14:textId="06FB64B1" w:rsidR="00B2472E"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2.3.2.</w:t>
            </w:r>
          </w:p>
        </w:tc>
        <w:tc>
          <w:tcPr>
            <w:tcW w:w="863" w:type="pct"/>
            <w:tcBorders>
              <w:top w:val="single" w:sz="4" w:space="0" w:color="000000"/>
              <w:left w:val="single" w:sz="4" w:space="0" w:color="000000"/>
              <w:bottom w:val="single" w:sz="4" w:space="0" w:color="000000"/>
            </w:tcBorders>
            <w:shd w:val="clear" w:color="auto" w:fill="auto"/>
          </w:tcPr>
          <w:p w14:paraId="473B3F3B" w14:textId="4979B839" w:rsidR="00B2472E"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Platformos</w:t>
            </w:r>
            <w:r w:rsidR="00B2472E" w:rsidRPr="00E35E48">
              <w:rPr>
                <w:rFonts w:ascii="Times New Roman" w:hAnsi="Times New Roman" w:cs="Times New Roman"/>
                <w:color w:val="auto"/>
                <w:sz w:val="24"/>
                <w:szCs w:val="24"/>
                <w:lang w:val="lt-LT"/>
              </w:rPr>
              <w:t xml:space="preserve"> dizaino sukūrimas </w:t>
            </w:r>
          </w:p>
        </w:tc>
        <w:tc>
          <w:tcPr>
            <w:tcW w:w="1511" w:type="pct"/>
            <w:tcBorders>
              <w:top w:val="single" w:sz="4" w:space="0" w:color="000000"/>
              <w:left w:val="single" w:sz="4" w:space="0" w:color="000000"/>
              <w:bottom w:val="single" w:sz="4" w:space="0" w:color="000000"/>
            </w:tcBorders>
            <w:shd w:val="clear" w:color="auto" w:fill="auto"/>
          </w:tcPr>
          <w:p w14:paraId="57E9C038" w14:textId="4742B7C8" w:rsidR="00B2472E" w:rsidRPr="00E35E48" w:rsidRDefault="00B2472E" w:rsidP="00E35E48">
            <w:pPr>
              <w:tabs>
                <w:tab w:val="left" w:pos="318"/>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Platformos dizaino sukūrimo darbai, apipavidalinantys suprojektuotą prototipą.</w:t>
            </w:r>
          </w:p>
        </w:tc>
        <w:tc>
          <w:tcPr>
            <w:tcW w:w="1063" w:type="pct"/>
            <w:tcBorders>
              <w:top w:val="single" w:sz="4" w:space="0" w:color="000000"/>
              <w:left w:val="single" w:sz="4" w:space="0" w:color="000000"/>
              <w:bottom w:val="single" w:sz="4" w:space="0" w:color="000000"/>
            </w:tcBorders>
          </w:tcPr>
          <w:p w14:paraId="3D8009DF"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Parengtas platformos dizainas.</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14:paraId="74078E92"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Per 3 (tris) savaites nuo prototipo baigimo.</w:t>
            </w:r>
          </w:p>
        </w:tc>
      </w:tr>
      <w:tr w:rsidR="00AF4BDA" w:rsidRPr="00F46E79" w14:paraId="47AB12FF"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tcPr>
          <w:p w14:paraId="3F7FCA3A" w14:textId="23A2C2F4" w:rsidR="00B2472E" w:rsidRPr="00E35E48" w:rsidDel="0090338B"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2.3.3.</w:t>
            </w:r>
          </w:p>
        </w:tc>
        <w:tc>
          <w:tcPr>
            <w:tcW w:w="863" w:type="pct"/>
            <w:tcBorders>
              <w:top w:val="single" w:sz="4" w:space="0" w:color="000000"/>
              <w:left w:val="single" w:sz="4" w:space="0" w:color="000000"/>
              <w:bottom w:val="single" w:sz="4" w:space="0" w:color="000000"/>
            </w:tcBorders>
            <w:shd w:val="clear" w:color="auto" w:fill="auto"/>
          </w:tcPr>
          <w:p w14:paraId="247DD981"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Platformos programavimas bei testavimas </w:t>
            </w:r>
          </w:p>
        </w:tc>
        <w:tc>
          <w:tcPr>
            <w:tcW w:w="1511" w:type="pct"/>
            <w:tcBorders>
              <w:top w:val="single" w:sz="4" w:space="0" w:color="000000"/>
              <w:left w:val="single" w:sz="4" w:space="0" w:color="000000"/>
              <w:bottom w:val="single" w:sz="4" w:space="0" w:color="000000"/>
            </w:tcBorders>
            <w:shd w:val="clear" w:color="auto" w:fill="auto"/>
          </w:tcPr>
          <w:p w14:paraId="0B0DF9D1" w14:textId="77777777" w:rsidR="00B2472E" w:rsidRPr="00E35E48" w:rsidRDefault="00B2472E" w:rsidP="00E35E48">
            <w:pPr>
              <w:tabs>
                <w:tab w:val="left" w:pos="318"/>
              </w:tabs>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 Sukuriama (įdiegiama ir konfigūruojama) platforma su Specifikacijoje įvardintu bei suprojektuotu funkcionalumu. </w:t>
            </w:r>
          </w:p>
          <w:p w14:paraId="32357322" w14:textId="77777777" w:rsidR="00B2472E" w:rsidRPr="00E35E48" w:rsidRDefault="00B2472E" w:rsidP="00E35E48">
            <w:pPr>
              <w:tabs>
                <w:tab w:val="left" w:pos="318"/>
              </w:tabs>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-Atliekamas sistemos testavimas, reikalavimų, numatytų platformos programinės įrangos kūrimui, visiškas įgyvendinimas.</w:t>
            </w:r>
          </w:p>
          <w:p w14:paraId="478EBFA2" w14:textId="77777777" w:rsidR="00B2472E" w:rsidRPr="00E35E48" w:rsidRDefault="00B2472E" w:rsidP="00E35E48">
            <w:pPr>
              <w:tabs>
                <w:tab w:val="left" w:pos="318"/>
              </w:tabs>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Pavyzdinės informacijos, būtinos funkcijų veikimo atvaizdavimui, sukėlimas.</w:t>
            </w:r>
          </w:p>
        </w:tc>
        <w:tc>
          <w:tcPr>
            <w:tcW w:w="1063" w:type="pct"/>
            <w:tcBorders>
              <w:top w:val="single" w:sz="4" w:space="0" w:color="000000"/>
              <w:left w:val="single" w:sz="4" w:space="0" w:color="000000"/>
              <w:bottom w:val="single" w:sz="4" w:space="0" w:color="000000"/>
            </w:tcBorders>
          </w:tcPr>
          <w:p w14:paraId="4A5A935A" w14:textId="60FB945D"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Suprogramuota veikianti ir ištestuota platforma (tiekėjo serveryje) su sukelta pavyzdine informacija.</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14:paraId="0FD3B3F2" w14:textId="1250B469"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Per 8 (</w:t>
            </w:r>
            <w:r w:rsidR="00705242" w:rsidRPr="00E35E48">
              <w:rPr>
                <w:rFonts w:ascii="Times New Roman" w:hAnsi="Times New Roman" w:cs="Times New Roman"/>
                <w:color w:val="auto"/>
                <w:sz w:val="24"/>
                <w:szCs w:val="24"/>
                <w:lang w:val="lt-LT"/>
              </w:rPr>
              <w:t>aštuonias</w:t>
            </w:r>
            <w:r w:rsidRPr="00E35E48">
              <w:rPr>
                <w:rFonts w:ascii="Times New Roman" w:hAnsi="Times New Roman" w:cs="Times New Roman"/>
                <w:color w:val="auto"/>
                <w:sz w:val="24"/>
                <w:szCs w:val="24"/>
                <w:lang w:val="lt-LT"/>
              </w:rPr>
              <w:t>)</w:t>
            </w:r>
            <w:r w:rsidR="00E373FC" w:rsidRPr="00E35E48">
              <w:rPr>
                <w:rFonts w:ascii="Times New Roman" w:hAnsi="Times New Roman" w:cs="Times New Roman"/>
                <w:color w:val="auto"/>
                <w:sz w:val="24"/>
                <w:szCs w:val="24"/>
                <w:lang w:val="lt-LT"/>
              </w:rPr>
              <w:t xml:space="preserve"> savaites nuo dizaino sukūrimo.</w:t>
            </w:r>
          </w:p>
        </w:tc>
      </w:tr>
      <w:tr w:rsidR="00AF4BDA" w:rsidRPr="00E35E48" w14:paraId="2B758A90"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tcPr>
          <w:p w14:paraId="09049070" w14:textId="4B18C88A" w:rsidR="00B2472E" w:rsidRPr="00E35E48" w:rsidDel="0090338B"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2.3.4.</w:t>
            </w:r>
          </w:p>
        </w:tc>
        <w:tc>
          <w:tcPr>
            <w:tcW w:w="863" w:type="pct"/>
            <w:tcBorders>
              <w:top w:val="single" w:sz="4" w:space="0" w:color="000000"/>
              <w:left w:val="single" w:sz="4" w:space="0" w:color="000000"/>
              <w:bottom w:val="single" w:sz="4" w:space="0" w:color="000000"/>
            </w:tcBorders>
            <w:shd w:val="clear" w:color="auto" w:fill="auto"/>
          </w:tcPr>
          <w:p w14:paraId="0F25DD53"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Mokymai</w:t>
            </w:r>
          </w:p>
        </w:tc>
        <w:tc>
          <w:tcPr>
            <w:tcW w:w="1511" w:type="pct"/>
            <w:tcBorders>
              <w:top w:val="single" w:sz="4" w:space="0" w:color="000000"/>
              <w:left w:val="single" w:sz="4" w:space="0" w:color="000000"/>
              <w:bottom w:val="single" w:sz="4" w:space="0" w:color="000000"/>
            </w:tcBorders>
            <w:shd w:val="clear" w:color="auto" w:fill="auto"/>
          </w:tcPr>
          <w:p w14:paraId="1C09912A" w14:textId="3500F0C3" w:rsidR="00B2472E" w:rsidRPr="00E35E48" w:rsidRDefault="00B2472E" w:rsidP="00E35E48">
            <w:pPr>
              <w:tabs>
                <w:tab w:val="left" w:pos="318"/>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-Pareng</w:t>
            </w:r>
            <w:r w:rsidR="00E373FC" w:rsidRPr="00E35E48">
              <w:rPr>
                <w:rFonts w:ascii="Times New Roman" w:hAnsi="Times New Roman" w:cs="Times New Roman"/>
                <w:color w:val="auto"/>
                <w:sz w:val="24"/>
                <w:szCs w:val="24"/>
                <w:lang w:val="lt-LT"/>
              </w:rPr>
              <w:t>iamas</w:t>
            </w:r>
            <w:r w:rsidRPr="00E35E48">
              <w:rPr>
                <w:rFonts w:ascii="Times New Roman" w:hAnsi="Times New Roman" w:cs="Times New Roman"/>
                <w:color w:val="auto"/>
                <w:sz w:val="24"/>
                <w:szCs w:val="24"/>
                <w:lang w:val="lt-LT"/>
              </w:rPr>
              <w:t xml:space="preserve"> ir perkančiajai organizacijai pateik</w:t>
            </w:r>
            <w:r w:rsidR="00E373FC" w:rsidRPr="00E35E48">
              <w:rPr>
                <w:rFonts w:ascii="Times New Roman" w:hAnsi="Times New Roman" w:cs="Times New Roman"/>
                <w:color w:val="auto"/>
                <w:sz w:val="24"/>
                <w:szCs w:val="24"/>
                <w:lang w:val="lt-LT"/>
              </w:rPr>
              <w:t>iama</w:t>
            </w:r>
            <w:r w:rsidRPr="00E35E48">
              <w:rPr>
                <w:rFonts w:ascii="Times New Roman" w:hAnsi="Times New Roman" w:cs="Times New Roman"/>
                <w:color w:val="auto"/>
                <w:sz w:val="24"/>
                <w:szCs w:val="24"/>
                <w:lang w:val="lt-LT"/>
              </w:rPr>
              <w:t xml:space="preserve">s naudotojo </w:t>
            </w:r>
            <w:proofErr w:type="spellStart"/>
            <w:r w:rsidRPr="00E35E48">
              <w:rPr>
                <w:rFonts w:ascii="Times New Roman" w:hAnsi="Times New Roman" w:cs="Times New Roman"/>
                <w:color w:val="auto"/>
                <w:sz w:val="24"/>
                <w:szCs w:val="24"/>
                <w:lang w:val="lt-LT"/>
              </w:rPr>
              <w:t>video</w:t>
            </w:r>
            <w:proofErr w:type="spellEnd"/>
            <w:r w:rsidRPr="00E35E48">
              <w:rPr>
                <w:rFonts w:ascii="Times New Roman" w:hAnsi="Times New Roman" w:cs="Times New Roman"/>
                <w:color w:val="auto"/>
                <w:sz w:val="24"/>
                <w:szCs w:val="24"/>
                <w:lang w:val="lt-LT"/>
              </w:rPr>
              <w:t xml:space="preserve"> vadovas</w:t>
            </w:r>
            <w:r w:rsidR="00FF2A76" w:rsidRPr="00E35E48">
              <w:rPr>
                <w:rFonts w:ascii="Times New Roman" w:hAnsi="Times New Roman" w:cs="Times New Roman"/>
                <w:color w:val="auto"/>
                <w:sz w:val="24"/>
                <w:szCs w:val="24"/>
                <w:lang w:val="lt-LT"/>
              </w:rPr>
              <w:t xml:space="preserve"> (gidas)</w:t>
            </w:r>
            <w:r w:rsidRPr="00E35E48">
              <w:rPr>
                <w:rFonts w:ascii="Times New Roman" w:hAnsi="Times New Roman" w:cs="Times New Roman"/>
                <w:color w:val="auto"/>
                <w:sz w:val="24"/>
                <w:szCs w:val="24"/>
                <w:lang w:val="lt-LT"/>
              </w:rPr>
              <w:t>.</w:t>
            </w:r>
          </w:p>
          <w:p w14:paraId="3AA87B51" w14:textId="75CA6B99" w:rsidR="00E373FC" w:rsidRPr="00E35E48" w:rsidRDefault="00E373FC" w:rsidP="00E35E48">
            <w:pPr>
              <w:tabs>
                <w:tab w:val="left" w:pos="318"/>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-Perkančiosios organizacijos atstovai nuotoliniu būdu apmokomi dirbti su platformos informacijos administravimo sistema. Mokymų trukmė – ne trumpiau nei 2 val.</w:t>
            </w:r>
          </w:p>
        </w:tc>
        <w:tc>
          <w:tcPr>
            <w:tcW w:w="1063" w:type="pct"/>
            <w:tcBorders>
              <w:top w:val="single" w:sz="4" w:space="0" w:color="000000"/>
              <w:left w:val="single" w:sz="4" w:space="0" w:color="000000"/>
              <w:bottom w:val="single" w:sz="4" w:space="0" w:color="000000"/>
            </w:tcBorders>
          </w:tcPr>
          <w:p w14:paraId="33594FC8" w14:textId="16EB62E4" w:rsidR="00E373FC"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-Parengtas ir perkančiajai organizacijai pateiktas naudotojo </w:t>
            </w:r>
            <w:proofErr w:type="spellStart"/>
            <w:r w:rsidRPr="00E35E48">
              <w:rPr>
                <w:rFonts w:ascii="Times New Roman" w:hAnsi="Times New Roman" w:cs="Times New Roman"/>
                <w:color w:val="auto"/>
                <w:sz w:val="24"/>
                <w:szCs w:val="24"/>
                <w:lang w:val="lt-LT"/>
              </w:rPr>
              <w:t>video</w:t>
            </w:r>
            <w:proofErr w:type="spellEnd"/>
            <w:r w:rsidRPr="00E35E48">
              <w:rPr>
                <w:rFonts w:ascii="Times New Roman" w:hAnsi="Times New Roman" w:cs="Times New Roman"/>
                <w:color w:val="auto"/>
                <w:sz w:val="24"/>
                <w:szCs w:val="24"/>
                <w:lang w:val="lt-LT"/>
              </w:rPr>
              <w:t xml:space="preserve"> vadovas</w:t>
            </w:r>
            <w:r w:rsidR="00FF2A76" w:rsidRPr="00E35E48">
              <w:rPr>
                <w:rFonts w:ascii="Times New Roman" w:hAnsi="Times New Roman" w:cs="Times New Roman"/>
                <w:color w:val="auto"/>
                <w:sz w:val="24"/>
                <w:szCs w:val="24"/>
                <w:lang w:val="lt-LT"/>
              </w:rPr>
              <w:t xml:space="preserve"> (gidas)</w:t>
            </w:r>
            <w:r w:rsidRPr="00E35E48">
              <w:rPr>
                <w:rFonts w:ascii="Times New Roman" w:hAnsi="Times New Roman" w:cs="Times New Roman"/>
                <w:color w:val="auto"/>
                <w:sz w:val="24"/>
                <w:szCs w:val="24"/>
                <w:lang w:val="lt-LT"/>
              </w:rPr>
              <w:t>.</w:t>
            </w:r>
          </w:p>
          <w:p w14:paraId="6C8F94CF" w14:textId="0EC15424" w:rsidR="00E373FC"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Įvykdyti nuotoliniai informacijos administravimo mokymai.</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14:paraId="5B4CC6DA" w14:textId="2F266F24"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Per </w:t>
            </w:r>
            <w:r w:rsidR="00E373FC" w:rsidRPr="00E35E48">
              <w:rPr>
                <w:rFonts w:ascii="Times New Roman" w:hAnsi="Times New Roman" w:cs="Times New Roman"/>
                <w:color w:val="auto"/>
                <w:sz w:val="24"/>
                <w:szCs w:val="24"/>
                <w:lang w:val="lt-LT"/>
              </w:rPr>
              <w:t>5</w:t>
            </w:r>
            <w:r w:rsidR="00705242" w:rsidRPr="00E35E48">
              <w:rPr>
                <w:rFonts w:ascii="Times New Roman" w:hAnsi="Times New Roman" w:cs="Times New Roman"/>
                <w:color w:val="auto"/>
                <w:sz w:val="24"/>
                <w:szCs w:val="24"/>
                <w:lang w:val="lt-LT"/>
              </w:rPr>
              <w:t xml:space="preserve"> (penkias)</w:t>
            </w:r>
            <w:r w:rsidRPr="00E35E48">
              <w:rPr>
                <w:rFonts w:ascii="Times New Roman" w:hAnsi="Times New Roman" w:cs="Times New Roman"/>
                <w:color w:val="auto"/>
                <w:sz w:val="24"/>
                <w:szCs w:val="24"/>
                <w:lang w:val="lt-LT"/>
              </w:rPr>
              <w:t xml:space="preserve"> darbo dienas po </w:t>
            </w:r>
            <w:r w:rsidR="00E373FC" w:rsidRPr="00E35E48">
              <w:rPr>
                <w:rFonts w:ascii="Times New Roman" w:hAnsi="Times New Roman" w:cs="Times New Roman"/>
                <w:color w:val="auto"/>
                <w:sz w:val="24"/>
                <w:szCs w:val="24"/>
                <w:lang w:val="lt-LT"/>
              </w:rPr>
              <w:t>platformos suprogramavimo ir ištestavimo.</w:t>
            </w:r>
            <w:r w:rsidRPr="00E35E48">
              <w:rPr>
                <w:rFonts w:ascii="Times New Roman" w:hAnsi="Times New Roman" w:cs="Times New Roman"/>
                <w:color w:val="auto"/>
                <w:sz w:val="24"/>
                <w:szCs w:val="24"/>
                <w:lang w:val="lt-LT"/>
              </w:rPr>
              <w:t xml:space="preserve"> </w:t>
            </w:r>
          </w:p>
        </w:tc>
      </w:tr>
      <w:tr w:rsidR="00AF4BDA" w:rsidRPr="00E35E48" w14:paraId="0AD02AD4"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tcPr>
          <w:p w14:paraId="530A919A" w14:textId="3619C8A3" w:rsidR="00B2472E"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2.3.5.</w:t>
            </w:r>
          </w:p>
        </w:tc>
        <w:tc>
          <w:tcPr>
            <w:tcW w:w="863" w:type="pct"/>
            <w:tcBorders>
              <w:top w:val="single" w:sz="4" w:space="0" w:color="000000"/>
              <w:left w:val="single" w:sz="4" w:space="0" w:color="000000"/>
              <w:bottom w:val="single" w:sz="4" w:space="0" w:color="000000"/>
            </w:tcBorders>
            <w:shd w:val="clear" w:color="auto" w:fill="auto"/>
          </w:tcPr>
          <w:p w14:paraId="5780A559"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Suteiktų paslaugų perdavimas</w:t>
            </w:r>
          </w:p>
        </w:tc>
        <w:tc>
          <w:tcPr>
            <w:tcW w:w="1511" w:type="pct"/>
            <w:tcBorders>
              <w:top w:val="single" w:sz="4" w:space="0" w:color="000000"/>
              <w:left w:val="single" w:sz="4" w:space="0" w:color="000000"/>
              <w:bottom w:val="single" w:sz="4" w:space="0" w:color="000000"/>
            </w:tcBorders>
            <w:shd w:val="clear" w:color="auto" w:fill="auto"/>
          </w:tcPr>
          <w:p w14:paraId="7D543074" w14:textId="3784B3A3" w:rsidR="00B2472E" w:rsidRPr="00E35E48" w:rsidRDefault="00B2472E" w:rsidP="00E35E48">
            <w:pPr>
              <w:tabs>
                <w:tab w:val="left" w:pos="318"/>
              </w:tabs>
              <w:snapToGrid w:val="0"/>
              <w:spacing w:after="0" w:line="240" w:lineRule="auto"/>
              <w:ind w:left="34"/>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Paslaugų teikėjas perduoda, o perkančioji organizacija priima sukurtą </w:t>
            </w:r>
            <w:r w:rsidR="00E373FC" w:rsidRPr="00E35E48">
              <w:rPr>
                <w:rFonts w:ascii="Times New Roman" w:hAnsi="Times New Roman" w:cs="Times New Roman"/>
                <w:color w:val="auto"/>
                <w:sz w:val="24"/>
                <w:szCs w:val="24"/>
                <w:lang w:val="lt-LT"/>
              </w:rPr>
              <w:t>platformą</w:t>
            </w:r>
            <w:r w:rsidR="004E05B6" w:rsidRPr="00E35E48">
              <w:rPr>
                <w:rFonts w:ascii="Times New Roman" w:hAnsi="Times New Roman" w:cs="Times New Roman"/>
                <w:color w:val="auto"/>
                <w:sz w:val="24"/>
                <w:szCs w:val="24"/>
                <w:lang w:val="lt-LT"/>
              </w:rPr>
              <w:t>, perkelia ją į užsakovo tarnybinę stotį (serverį)</w:t>
            </w:r>
            <w:r w:rsidRPr="00E35E48">
              <w:rPr>
                <w:rFonts w:ascii="Times New Roman" w:hAnsi="Times New Roman" w:cs="Times New Roman"/>
                <w:color w:val="auto"/>
                <w:sz w:val="24"/>
                <w:szCs w:val="24"/>
                <w:lang w:val="lt-LT"/>
              </w:rPr>
              <w:t>.</w:t>
            </w:r>
          </w:p>
        </w:tc>
        <w:tc>
          <w:tcPr>
            <w:tcW w:w="1063" w:type="pct"/>
            <w:tcBorders>
              <w:top w:val="single" w:sz="4" w:space="0" w:color="000000"/>
              <w:left w:val="single" w:sz="4" w:space="0" w:color="000000"/>
              <w:bottom w:val="single" w:sz="4" w:space="0" w:color="000000"/>
            </w:tcBorders>
          </w:tcPr>
          <w:p w14:paraId="28D8718D" w14:textId="4BB205EE" w:rsidR="004E05B6" w:rsidRPr="00E35E48" w:rsidRDefault="004E05B6"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Platforma perkelta į užsakovo serverį</w:t>
            </w:r>
          </w:p>
          <w:p w14:paraId="21D3CC47" w14:textId="71957EB0" w:rsidR="00B2472E" w:rsidRPr="00E35E48" w:rsidRDefault="004E05B6"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 xml:space="preserve">- </w:t>
            </w:r>
            <w:r w:rsidR="00B2472E" w:rsidRPr="00E35E48">
              <w:rPr>
                <w:rFonts w:ascii="Times New Roman" w:hAnsi="Times New Roman" w:cs="Times New Roman"/>
                <w:color w:val="auto"/>
                <w:sz w:val="24"/>
                <w:szCs w:val="24"/>
                <w:lang w:val="lt-LT"/>
              </w:rPr>
              <w:t>P</w:t>
            </w:r>
            <w:r w:rsidRPr="00E35E48">
              <w:rPr>
                <w:rFonts w:ascii="Times New Roman" w:hAnsi="Times New Roman" w:cs="Times New Roman"/>
                <w:color w:val="auto"/>
                <w:sz w:val="24"/>
                <w:szCs w:val="24"/>
                <w:lang w:val="lt-LT"/>
              </w:rPr>
              <w:t>asirašytas p</w:t>
            </w:r>
            <w:r w:rsidR="00B2472E" w:rsidRPr="00E35E48">
              <w:rPr>
                <w:rFonts w:ascii="Times New Roman" w:hAnsi="Times New Roman" w:cs="Times New Roman"/>
                <w:color w:val="auto"/>
                <w:sz w:val="24"/>
                <w:szCs w:val="24"/>
                <w:lang w:val="lt-LT"/>
              </w:rPr>
              <w:t xml:space="preserve">riėmimo – perdavimo </w:t>
            </w:r>
            <w:r w:rsidRPr="00E35E48">
              <w:rPr>
                <w:rFonts w:ascii="Times New Roman" w:hAnsi="Times New Roman" w:cs="Times New Roman"/>
                <w:color w:val="auto"/>
                <w:sz w:val="24"/>
                <w:szCs w:val="24"/>
                <w:lang w:val="lt-LT"/>
              </w:rPr>
              <w:t>aktas</w:t>
            </w:r>
            <w:r w:rsidR="00B2472E" w:rsidRPr="00E35E48">
              <w:rPr>
                <w:rFonts w:ascii="Times New Roman" w:hAnsi="Times New Roman" w:cs="Times New Roman"/>
                <w:color w:val="auto"/>
                <w:sz w:val="24"/>
                <w:szCs w:val="24"/>
                <w:lang w:val="lt-LT"/>
              </w:rPr>
              <w:t>.</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14:paraId="5550761D"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Per 5 (penkias) darbo dienas nuo paslaugų suteikimo.</w:t>
            </w:r>
          </w:p>
        </w:tc>
      </w:tr>
      <w:tr w:rsidR="00AF4BDA" w:rsidRPr="00F46E79" w14:paraId="00EF9826" w14:textId="77777777" w:rsidTr="00E373FC">
        <w:trPr>
          <w:trHeight w:val="20"/>
        </w:trPr>
        <w:tc>
          <w:tcPr>
            <w:tcW w:w="487" w:type="pct"/>
            <w:tcBorders>
              <w:top w:val="single" w:sz="4" w:space="0" w:color="000000"/>
              <w:left w:val="single" w:sz="4" w:space="0" w:color="000000"/>
              <w:bottom w:val="single" w:sz="4" w:space="0" w:color="000000"/>
            </w:tcBorders>
            <w:shd w:val="clear" w:color="auto" w:fill="auto"/>
          </w:tcPr>
          <w:p w14:paraId="6F07B6E4" w14:textId="5B7326D9" w:rsidR="00B2472E"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2.3.6.</w:t>
            </w:r>
          </w:p>
        </w:tc>
        <w:tc>
          <w:tcPr>
            <w:tcW w:w="863" w:type="pct"/>
            <w:tcBorders>
              <w:top w:val="single" w:sz="4" w:space="0" w:color="000000"/>
              <w:left w:val="single" w:sz="4" w:space="0" w:color="000000"/>
              <w:bottom w:val="single" w:sz="4" w:space="0" w:color="000000"/>
            </w:tcBorders>
            <w:shd w:val="clear" w:color="auto" w:fill="auto"/>
          </w:tcPr>
          <w:p w14:paraId="16004BA8" w14:textId="77777777" w:rsidR="00B2472E" w:rsidRPr="00E35E48" w:rsidRDefault="00B2472E" w:rsidP="00E35E48">
            <w:pPr>
              <w:tabs>
                <w:tab w:val="left" w:pos="1134"/>
              </w:tabs>
              <w:snapToGrid w:val="0"/>
              <w:spacing w:after="0" w:line="240" w:lineRule="auto"/>
              <w:rPr>
                <w:rFonts w:ascii="Times New Roman" w:hAnsi="Times New Roman" w:cs="Times New Roman"/>
                <w:color w:val="auto"/>
                <w:sz w:val="24"/>
                <w:szCs w:val="24"/>
                <w:lang w:val="lt-LT"/>
              </w:rPr>
            </w:pPr>
            <w:bookmarkStart w:id="5" w:name="_Hlk170295611"/>
            <w:r w:rsidRPr="00E35E48">
              <w:rPr>
                <w:rFonts w:ascii="Times New Roman" w:hAnsi="Times New Roman" w:cs="Times New Roman"/>
                <w:color w:val="auto"/>
                <w:sz w:val="24"/>
                <w:szCs w:val="24"/>
                <w:lang w:val="lt-LT"/>
              </w:rPr>
              <w:t>Garantinis aptarnavimas (priežiūra)</w:t>
            </w:r>
            <w:bookmarkEnd w:id="5"/>
          </w:p>
        </w:tc>
        <w:tc>
          <w:tcPr>
            <w:tcW w:w="1511" w:type="pct"/>
            <w:tcBorders>
              <w:top w:val="single" w:sz="4" w:space="0" w:color="000000"/>
              <w:left w:val="single" w:sz="4" w:space="0" w:color="000000"/>
              <w:bottom w:val="single" w:sz="4" w:space="0" w:color="000000"/>
            </w:tcBorders>
            <w:shd w:val="clear" w:color="auto" w:fill="auto"/>
          </w:tcPr>
          <w:p w14:paraId="2463250E" w14:textId="0D341DDE" w:rsidR="00B2472E" w:rsidRPr="00E35E48" w:rsidRDefault="00B2472E" w:rsidP="00E35E48">
            <w:pPr>
              <w:tabs>
                <w:tab w:val="left" w:pos="318"/>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Teikiamas garantinis aptarnavimas (priežiūra)</w:t>
            </w:r>
            <w:r w:rsidR="00E373FC" w:rsidRPr="00E35E48">
              <w:rPr>
                <w:rFonts w:ascii="Times New Roman" w:hAnsi="Times New Roman" w:cs="Times New Roman"/>
                <w:color w:val="auto"/>
                <w:sz w:val="24"/>
                <w:szCs w:val="24"/>
                <w:lang w:val="lt-LT"/>
              </w:rPr>
              <w:t>, sutvarkomos atsiradusios klaidos, kurios trikdo tinkamą platformos veikimą</w:t>
            </w:r>
            <w:r w:rsidRPr="00E35E48">
              <w:rPr>
                <w:rFonts w:ascii="Times New Roman" w:hAnsi="Times New Roman" w:cs="Times New Roman"/>
                <w:color w:val="auto"/>
                <w:sz w:val="24"/>
                <w:szCs w:val="24"/>
                <w:lang w:val="lt-LT"/>
              </w:rPr>
              <w:t>.</w:t>
            </w:r>
          </w:p>
        </w:tc>
        <w:tc>
          <w:tcPr>
            <w:tcW w:w="1063" w:type="pct"/>
            <w:tcBorders>
              <w:top w:val="single" w:sz="4" w:space="0" w:color="000000"/>
              <w:left w:val="single" w:sz="4" w:space="0" w:color="000000"/>
              <w:bottom w:val="single" w:sz="4" w:space="0" w:color="000000"/>
            </w:tcBorders>
          </w:tcPr>
          <w:p w14:paraId="0A914655" w14:textId="414B9359" w:rsidR="00B2472E" w:rsidRPr="00E35E48" w:rsidRDefault="00E373FC"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eastAsia="Times New Roman" w:hAnsi="Times New Roman" w:cs="Times New Roman"/>
                <w:bCs/>
                <w:color w:val="auto"/>
                <w:sz w:val="24"/>
                <w:szCs w:val="24"/>
                <w:lang w:val="lt-LT"/>
              </w:rPr>
              <w:t>Ištaisyti programavimo trūkumai, jei tokių atsiranda</w:t>
            </w:r>
            <w:r w:rsidR="00B2472E" w:rsidRPr="00E35E48">
              <w:rPr>
                <w:rFonts w:ascii="Times New Roman" w:eastAsia="Times New Roman" w:hAnsi="Times New Roman" w:cs="Times New Roman"/>
                <w:bCs/>
                <w:color w:val="auto"/>
                <w:sz w:val="24"/>
                <w:szCs w:val="24"/>
                <w:lang w:val="lt-LT"/>
              </w:rPr>
              <w:t>.</w:t>
            </w:r>
          </w:p>
        </w:tc>
        <w:tc>
          <w:tcPr>
            <w:tcW w:w="1076" w:type="pct"/>
            <w:tcBorders>
              <w:top w:val="single" w:sz="4" w:space="0" w:color="000000"/>
              <w:left w:val="single" w:sz="4" w:space="0" w:color="000000"/>
              <w:bottom w:val="single" w:sz="4" w:space="0" w:color="000000"/>
              <w:right w:val="single" w:sz="4" w:space="0" w:color="000000"/>
            </w:tcBorders>
            <w:shd w:val="clear" w:color="auto" w:fill="auto"/>
          </w:tcPr>
          <w:p w14:paraId="0243DFDB" w14:textId="7005C385" w:rsidR="00B2472E" w:rsidRPr="00E35E48" w:rsidDel="00075EAC" w:rsidRDefault="00465817" w:rsidP="00E35E48">
            <w:pPr>
              <w:tabs>
                <w:tab w:val="left" w:pos="1134"/>
              </w:tabs>
              <w:snapToGrid w:val="0"/>
              <w:spacing w:after="0" w:line="240" w:lineRule="auto"/>
              <w:rPr>
                <w:rFonts w:ascii="Times New Roman" w:hAnsi="Times New Roman" w:cs="Times New Roman"/>
                <w:color w:val="auto"/>
                <w:sz w:val="24"/>
                <w:szCs w:val="24"/>
                <w:lang w:val="lt-LT"/>
              </w:rPr>
            </w:pPr>
            <w:r w:rsidRPr="00E35E48">
              <w:rPr>
                <w:rFonts w:ascii="Times New Roman" w:hAnsi="Times New Roman" w:cs="Times New Roman"/>
                <w:color w:val="auto"/>
                <w:sz w:val="24"/>
                <w:szCs w:val="24"/>
                <w:lang w:val="lt-LT"/>
              </w:rPr>
              <w:t>24</w:t>
            </w:r>
            <w:r w:rsidR="00B2472E" w:rsidRPr="00E35E48">
              <w:rPr>
                <w:rFonts w:ascii="Times New Roman" w:hAnsi="Times New Roman" w:cs="Times New Roman"/>
                <w:color w:val="auto"/>
                <w:sz w:val="24"/>
                <w:szCs w:val="24"/>
                <w:lang w:val="lt-LT"/>
              </w:rPr>
              <w:t xml:space="preserve"> (</w:t>
            </w:r>
            <w:r w:rsidRPr="00E35E48">
              <w:rPr>
                <w:rFonts w:ascii="Times New Roman" w:hAnsi="Times New Roman" w:cs="Times New Roman"/>
                <w:color w:val="auto"/>
                <w:sz w:val="24"/>
                <w:szCs w:val="24"/>
                <w:lang w:val="lt-LT"/>
              </w:rPr>
              <w:t>dvidešimt keturi</w:t>
            </w:r>
            <w:r w:rsidR="00B2472E" w:rsidRPr="00E35E48">
              <w:rPr>
                <w:rFonts w:ascii="Times New Roman" w:hAnsi="Times New Roman" w:cs="Times New Roman"/>
                <w:color w:val="auto"/>
                <w:sz w:val="24"/>
                <w:szCs w:val="24"/>
                <w:lang w:val="lt-LT"/>
              </w:rPr>
              <w:t xml:space="preserve">) mėn. po </w:t>
            </w:r>
            <w:r w:rsidR="00E373FC" w:rsidRPr="00E35E48">
              <w:rPr>
                <w:rFonts w:ascii="Times New Roman" w:hAnsi="Times New Roman" w:cs="Times New Roman"/>
                <w:color w:val="auto"/>
                <w:sz w:val="24"/>
                <w:szCs w:val="24"/>
                <w:lang w:val="lt-LT"/>
              </w:rPr>
              <w:t>paslaugų perdavimo</w:t>
            </w:r>
            <w:r w:rsidR="00B2472E" w:rsidRPr="00E35E48">
              <w:rPr>
                <w:rFonts w:ascii="Times New Roman" w:hAnsi="Times New Roman" w:cs="Times New Roman"/>
                <w:color w:val="auto"/>
                <w:sz w:val="24"/>
                <w:szCs w:val="24"/>
                <w:lang w:val="lt-LT"/>
              </w:rPr>
              <w:t>.</w:t>
            </w:r>
          </w:p>
        </w:tc>
      </w:tr>
    </w:tbl>
    <w:p w14:paraId="0289B7FB" w14:textId="77777777" w:rsidR="00B2472E" w:rsidRPr="00AF4BDA" w:rsidRDefault="00B2472E" w:rsidP="00B2472E">
      <w:pPr>
        <w:pStyle w:val="BodyTextVSD"/>
        <w:numPr>
          <w:ilvl w:val="0"/>
          <w:numId w:val="0"/>
        </w:numPr>
      </w:pPr>
    </w:p>
    <w:p w14:paraId="24B45551" w14:textId="2FD9DA49" w:rsidR="00FD015D" w:rsidRPr="00A442C4" w:rsidRDefault="00F17D52" w:rsidP="006213A7">
      <w:pPr>
        <w:pStyle w:val="BodyTextVSD"/>
        <w:numPr>
          <w:ilvl w:val="0"/>
          <w:numId w:val="0"/>
        </w:numPr>
        <w:rPr>
          <w:b w:val="0"/>
          <w:bCs/>
        </w:rPr>
      </w:pPr>
      <w:r w:rsidRPr="00A442C4">
        <w:rPr>
          <w:b w:val="0"/>
          <w:bCs/>
        </w:rPr>
        <w:t xml:space="preserve">2.4. </w:t>
      </w:r>
      <w:r w:rsidR="00B2472E" w:rsidRPr="00A442C4">
        <w:rPr>
          <w:b w:val="0"/>
          <w:bCs/>
        </w:rPr>
        <w:t>Bendras p</w:t>
      </w:r>
      <w:r w:rsidRPr="00A442C4">
        <w:rPr>
          <w:b w:val="0"/>
          <w:bCs/>
        </w:rPr>
        <w:t xml:space="preserve">aslaugų suteikimo terminas – </w:t>
      </w:r>
      <w:r w:rsidR="00705242" w:rsidRPr="00A442C4">
        <w:rPr>
          <w:b w:val="0"/>
          <w:bCs/>
        </w:rPr>
        <w:t>4 mėnesiai nuo sutarties įsigaliojimo</w:t>
      </w:r>
      <w:r w:rsidR="00E35E48" w:rsidRPr="00A442C4">
        <w:rPr>
          <w:b w:val="0"/>
          <w:bCs/>
        </w:rPr>
        <w:t xml:space="preserve"> dienos</w:t>
      </w:r>
      <w:r w:rsidRPr="00A442C4">
        <w:rPr>
          <w:b w:val="0"/>
          <w:bCs/>
        </w:rPr>
        <w:t xml:space="preserve">. </w:t>
      </w:r>
    </w:p>
    <w:p w14:paraId="2A522B84" w14:textId="77777777" w:rsidR="00315AFE" w:rsidRPr="00AF4BDA" w:rsidRDefault="00315AFE" w:rsidP="00A468A9">
      <w:pPr>
        <w:pStyle w:val="Heading3"/>
        <w:spacing w:before="0" w:after="0"/>
        <w:ind w:left="0" w:firstLine="0"/>
      </w:pPr>
      <w:bookmarkStart w:id="6" w:name="_Hlk80696221"/>
      <w:bookmarkEnd w:id="4"/>
    </w:p>
    <w:p w14:paraId="21B6EC1C" w14:textId="26ADECD0" w:rsidR="004B7219" w:rsidRPr="00AF4BDA" w:rsidRDefault="004B7219" w:rsidP="00A468A9">
      <w:pPr>
        <w:pStyle w:val="Heading1"/>
        <w:spacing w:before="0" w:after="0"/>
        <w:ind w:left="1004"/>
      </w:pPr>
      <w:bookmarkStart w:id="7" w:name="_FUNKCINIŲ_REIKALAVIMŲ_APRAŠYMAS"/>
      <w:bookmarkEnd w:id="6"/>
      <w:bookmarkEnd w:id="7"/>
      <w:r w:rsidRPr="00AF4BDA">
        <w:t xml:space="preserve">III. </w:t>
      </w:r>
      <w:bookmarkStart w:id="8" w:name="_Ref44448132"/>
      <w:bookmarkStart w:id="9" w:name="_Toc47027202"/>
      <w:bookmarkStart w:id="10" w:name="_Toc172705321"/>
      <w:r w:rsidR="00DB01FF" w:rsidRPr="00AF4BDA">
        <w:t>REIKALAVIM</w:t>
      </w:r>
      <w:bookmarkEnd w:id="8"/>
      <w:bookmarkEnd w:id="9"/>
      <w:r w:rsidR="00F84346" w:rsidRPr="00AF4BDA">
        <w:t>AI</w:t>
      </w:r>
      <w:bookmarkEnd w:id="10"/>
      <w:r w:rsidRPr="00AF4BDA">
        <w:t xml:space="preserve"> PLATFORMAI</w:t>
      </w:r>
    </w:p>
    <w:p w14:paraId="56C152A0" w14:textId="77777777" w:rsidR="00A468A9" w:rsidRDefault="00A468A9" w:rsidP="00A468A9">
      <w:pPr>
        <w:pStyle w:val="Style1"/>
        <w:spacing w:before="0" w:line="240" w:lineRule="auto"/>
        <w:ind w:left="0"/>
        <w:jc w:val="both"/>
      </w:pPr>
    </w:p>
    <w:p w14:paraId="1D8F1EB0" w14:textId="611DFEB5" w:rsidR="00E373FC" w:rsidRPr="00AF4BDA" w:rsidRDefault="004B7219" w:rsidP="00A468A9">
      <w:pPr>
        <w:pStyle w:val="Style1"/>
        <w:spacing w:before="0" w:line="240" w:lineRule="auto"/>
        <w:ind w:left="0"/>
        <w:jc w:val="both"/>
      </w:pPr>
      <w:r w:rsidRPr="00AF4BDA">
        <w:t xml:space="preserve">3.1. Platformą turi sudaryti šie funkciniai moduliai: </w:t>
      </w:r>
    </w:p>
    <w:p w14:paraId="779AD209" w14:textId="5498DA83" w:rsidR="00E373FC" w:rsidRPr="00AF4BDA" w:rsidRDefault="00E373FC" w:rsidP="00A468A9">
      <w:pPr>
        <w:pStyle w:val="Style1"/>
        <w:spacing w:before="0"/>
        <w:ind w:left="0"/>
        <w:jc w:val="both"/>
      </w:pPr>
      <w:r w:rsidRPr="00AF4BDA">
        <w:t>3.1.1. Pamokų, metodinės medžiagos įkėlimo ir valdymo modulis</w:t>
      </w:r>
      <w:r w:rsidR="009159BC">
        <w:t>;</w:t>
      </w:r>
    </w:p>
    <w:p w14:paraId="0F889C33" w14:textId="0703C87B" w:rsidR="00E373FC" w:rsidRPr="00AF4BDA" w:rsidRDefault="00E373FC" w:rsidP="00A468A9">
      <w:pPr>
        <w:pStyle w:val="Style1"/>
        <w:spacing w:before="0"/>
        <w:ind w:left="0"/>
        <w:jc w:val="both"/>
      </w:pPr>
      <w:r w:rsidRPr="00AF4BDA">
        <w:t xml:space="preserve">3.1.2. </w:t>
      </w:r>
      <w:r w:rsidR="004B7219" w:rsidRPr="00AF4BDA">
        <w:t>Mokymų mokytojams skelbimo ir registracijos į juos modulis</w:t>
      </w:r>
      <w:r w:rsidR="009159BC">
        <w:t>;</w:t>
      </w:r>
    </w:p>
    <w:p w14:paraId="46000660" w14:textId="372ED7F2" w:rsidR="00E373FC" w:rsidRPr="00AF4BDA" w:rsidRDefault="00E373FC" w:rsidP="00A468A9">
      <w:pPr>
        <w:pStyle w:val="Style1"/>
        <w:spacing w:before="0"/>
        <w:ind w:left="0"/>
        <w:jc w:val="both"/>
      </w:pPr>
      <w:r w:rsidRPr="00AF4BDA">
        <w:lastRenderedPageBreak/>
        <w:t xml:space="preserve">3.1.3. </w:t>
      </w:r>
      <w:r w:rsidR="004B7219" w:rsidRPr="00AF4BDA">
        <w:t>Naudotojų registracijos, administravimo ir rolių valdymo modulis</w:t>
      </w:r>
      <w:r w:rsidR="009159BC">
        <w:t>;</w:t>
      </w:r>
    </w:p>
    <w:p w14:paraId="0CA423AA" w14:textId="1B1F40C6" w:rsidR="00E373FC" w:rsidRPr="00AF4BDA" w:rsidRDefault="00E373FC" w:rsidP="00A468A9">
      <w:pPr>
        <w:pStyle w:val="Style1"/>
        <w:spacing w:before="0"/>
        <w:ind w:left="0"/>
        <w:jc w:val="both"/>
      </w:pPr>
      <w:r w:rsidRPr="00AF4BDA">
        <w:t xml:space="preserve">3.1.4. </w:t>
      </w:r>
      <w:r w:rsidR="004B7219" w:rsidRPr="00AF4BDA">
        <w:t>Pamokų metodinės medžiagos vertinimo sistemos modulis</w:t>
      </w:r>
      <w:r w:rsidR="009159BC">
        <w:t>;</w:t>
      </w:r>
    </w:p>
    <w:p w14:paraId="7306F079" w14:textId="1904A7F3" w:rsidR="00E373FC" w:rsidRPr="00AF4BDA" w:rsidRDefault="00E373FC" w:rsidP="00A468A9">
      <w:pPr>
        <w:pStyle w:val="Style1"/>
        <w:spacing w:before="0"/>
        <w:ind w:left="0"/>
        <w:jc w:val="both"/>
      </w:pPr>
      <w:r w:rsidRPr="00AF4BDA">
        <w:t xml:space="preserve">3.1.5. </w:t>
      </w:r>
      <w:r w:rsidR="004B7219" w:rsidRPr="00AF4BDA">
        <w:t>Paieškos sistemos modulis</w:t>
      </w:r>
      <w:r w:rsidR="009159BC">
        <w:t>;</w:t>
      </w:r>
    </w:p>
    <w:p w14:paraId="456DD5B9" w14:textId="62ABDBB5" w:rsidR="004B7219" w:rsidRPr="00AF4BDA" w:rsidRDefault="00E373FC" w:rsidP="00A468A9">
      <w:pPr>
        <w:pStyle w:val="Style1"/>
        <w:spacing w:before="0"/>
        <w:ind w:left="0"/>
        <w:jc w:val="both"/>
      </w:pPr>
      <w:r w:rsidRPr="00AF4BDA">
        <w:t xml:space="preserve">3.1.6. </w:t>
      </w:r>
      <w:r w:rsidR="004B7219" w:rsidRPr="00AF4BDA">
        <w:t>Stebėsenos modulis</w:t>
      </w:r>
      <w:r w:rsidR="009159BC">
        <w:t>.</w:t>
      </w:r>
    </w:p>
    <w:p w14:paraId="129568E9" w14:textId="1D47DC11" w:rsidR="004B7219" w:rsidRPr="00AF4BDA" w:rsidRDefault="004B7219" w:rsidP="004B7219">
      <w:pPr>
        <w:pStyle w:val="Lenpavadarial"/>
        <w:rPr>
          <w:rFonts w:ascii="Times New Roman" w:hAnsi="Times New Roman"/>
          <w:color w:val="auto"/>
          <w:sz w:val="24"/>
          <w:lang w:val="lt-LT"/>
        </w:rPr>
      </w:pPr>
      <w:r w:rsidRPr="00AF4BDA">
        <w:rPr>
          <w:rFonts w:ascii="Times New Roman" w:hAnsi="Times New Roman"/>
          <w:color w:val="auto"/>
          <w:sz w:val="24"/>
          <w:lang w:val="lt-LT"/>
        </w:rPr>
        <w:t>2 lentelė. Platformos funkcinių modulių aprašymas</w:t>
      </w:r>
    </w:p>
    <w:tbl>
      <w:tblPr>
        <w:tblStyle w:val="Lentelstinklelis"/>
        <w:tblpPr w:leftFromText="180" w:rightFromText="180" w:vertAnchor="text" w:tblpY="1"/>
        <w:tblOverlap w:val="never"/>
        <w:tblW w:w="5000" w:type="pct"/>
        <w:tblLook w:val="04A0" w:firstRow="1" w:lastRow="0" w:firstColumn="1" w:lastColumn="0" w:noHBand="0" w:noVBand="1"/>
      </w:tblPr>
      <w:tblGrid>
        <w:gridCol w:w="2443"/>
        <w:gridCol w:w="7185"/>
      </w:tblGrid>
      <w:tr w:rsidR="00AF4BDA" w:rsidRPr="00AF4BDA" w14:paraId="2A73ED57" w14:textId="77777777" w:rsidTr="004B7219">
        <w:trPr>
          <w:cantSplit/>
          <w:tblHeader/>
        </w:trPr>
        <w:tc>
          <w:tcPr>
            <w:tcW w:w="845" w:type="pct"/>
            <w:shd w:val="clear" w:color="auto" w:fill="F2F2F2" w:themeFill="background1" w:themeFillShade="F2"/>
          </w:tcPr>
          <w:p w14:paraId="08E666B9" w14:textId="77777777" w:rsidR="004B7219" w:rsidRPr="00AF4BDA" w:rsidRDefault="004B7219" w:rsidP="00F72F71">
            <w:pPr>
              <w:pStyle w:val="Lentheader"/>
              <w:spacing w:before="0" w:after="0"/>
              <w:rPr>
                <w:rFonts w:ascii="Times New Roman" w:hAnsi="Times New Roman" w:cs="Times New Roman"/>
                <w:color w:val="auto"/>
                <w:sz w:val="24"/>
                <w:szCs w:val="20"/>
              </w:rPr>
            </w:pPr>
            <w:r w:rsidRPr="00AF4BDA">
              <w:rPr>
                <w:rFonts w:ascii="Times New Roman" w:hAnsi="Times New Roman" w:cs="Times New Roman"/>
                <w:color w:val="auto"/>
                <w:sz w:val="24"/>
                <w:szCs w:val="20"/>
              </w:rPr>
              <w:t>Modulis</w:t>
            </w:r>
          </w:p>
        </w:tc>
        <w:tc>
          <w:tcPr>
            <w:tcW w:w="4155" w:type="pct"/>
            <w:shd w:val="clear" w:color="auto" w:fill="F2F2F2" w:themeFill="background1" w:themeFillShade="F2"/>
          </w:tcPr>
          <w:p w14:paraId="09FF83E7" w14:textId="77777777" w:rsidR="004B7219" w:rsidRPr="00AF4BDA" w:rsidRDefault="004B7219" w:rsidP="00F72F71">
            <w:pPr>
              <w:pStyle w:val="Lentheader"/>
              <w:spacing w:before="0" w:after="0"/>
              <w:rPr>
                <w:rFonts w:ascii="Times New Roman" w:hAnsi="Times New Roman" w:cs="Times New Roman"/>
                <w:color w:val="auto"/>
                <w:sz w:val="24"/>
                <w:szCs w:val="20"/>
              </w:rPr>
            </w:pPr>
            <w:r w:rsidRPr="00AF4BDA">
              <w:rPr>
                <w:rFonts w:ascii="Times New Roman" w:hAnsi="Times New Roman" w:cs="Times New Roman"/>
                <w:color w:val="auto"/>
                <w:sz w:val="24"/>
                <w:szCs w:val="20"/>
              </w:rPr>
              <w:t>Aprašymas</w:t>
            </w:r>
          </w:p>
        </w:tc>
      </w:tr>
      <w:tr w:rsidR="00AF4BDA" w:rsidRPr="00F46E79" w14:paraId="32060D15" w14:textId="77777777" w:rsidTr="004B7219">
        <w:trPr>
          <w:cantSplit/>
          <w:trHeight w:val="699"/>
        </w:trPr>
        <w:tc>
          <w:tcPr>
            <w:tcW w:w="845" w:type="pct"/>
          </w:tcPr>
          <w:p w14:paraId="3C64F3D4" w14:textId="4408D10D" w:rsidR="004B7219" w:rsidRPr="00AF4BDA" w:rsidRDefault="00CE5D92" w:rsidP="00CE5D92">
            <w:pPr>
              <w:pStyle w:val="Sraopastraipa"/>
              <w:numPr>
                <w:ilvl w:val="0"/>
                <w:numId w:val="74"/>
              </w:numPr>
              <w:spacing w:after="0" w:line="240" w:lineRule="auto"/>
              <w:ind w:left="0"/>
              <w:rPr>
                <w:szCs w:val="20"/>
              </w:rPr>
            </w:pPr>
            <w:r>
              <w:rPr>
                <w:szCs w:val="20"/>
              </w:rPr>
              <w:t xml:space="preserve">1. </w:t>
            </w:r>
            <w:r w:rsidR="004B7219" w:rsidRPr="00AF4BDA">
              <w:rPr>
                <w:szCs w:val="20"/>
              </w:rPr>
              <w:t>Pamokų, metodinės medžiagos įkėlimo ir valdymo modulis</w:t>
            </w:r>
          </w:p>
        </w:tc>
        <w:tc>
          <w:tcPr>
            <w:tcW w:w="4155" w:type="pct"/>
          </w:tcPr>
          <w:p w14:paraId="07EAE1F6" w14:textId="77777777" w:rsidR="004B7219" w:rsidRPr="00AF4BDA" w:rsidRDefault="004B7219" w:rsidP="000527EE">
            <w:pPr>
              <w:pStyle w:val="Sraopastraipa"/>
              <w:spacing w:after="0" w:line="240" w:lineRule="auto"/>
              <w:rPr>
                <w:szCs w:val="20"/>
              </w:rPr>
            </w:pPr>
            <w:r w:rsidRPr="00AF4BDA">
              <w:rPr>
                <w:szCs w:val="20"/>
              </w:rPr>
              <w:t>Turi būti sukurtas ir įdiegtas Pamokų metodinės medžiagos įkėlimo modulis, užtikrinantis galimybę:</w:t>
            </w:r>
          </w:p>
          <w:p w14:paraId="58EB5AF4" w14:textId="77777777" w:rsidR="004B7219" w:rsidRPr="00AF4BDA" w:rsidRDefault="004B7219" w:rsidP="000527EE">
            <w:pPr>
              <w:pStyle w:val="Style1"/>
              <w:numPr>
                <w:ilvl w:val="0"/>
                <w:numId w:val="65"/>
              </w:numPr>
              <w:spacing w:before="0" w:line="240" w:lineRule="auto"/>
              <w:ind w:left="0"/>
              <w:jc w:val="left"/>
            </w:pPr>
            <w:r w:rsidRPr="00AF4BDA">
              <w:t>Patalpinti informaciją apie pamokos plano kūrimo taisykles, pamokos plano šablono pavyzdį;</w:t>
            </w:r>
          </w:p>
          <w:p w14:paraId="580D3282" w14:textId="77777777" w:rsidR="004B7219" w:rsidRPr="00AF4BDA" w:rsidRDefault="004B7219" w:rsidP="000527EE">
            <w:pPr>
              <w:pStyle w:val="Style1"/>
              <w:numPr>
                <w:ilvl w:val="0"/>
                <w:numId w:val="65"/>
              </w:numPr>
              <w:spacing w:before="0" w:line="240" w:lineRule="auto"/>
              <w:ind w:left="0"/>
              <w:jc w:val="left"/>
            </w:pPr>
            <w:r w:rsidRPr="00AF4BDA">
              <w:t>Registruotam naudotojui (mokytojui) įkelti pamokos planą, su pamoka susijusią medžiagą;</w:t>
            </w:r>
          </w:p>
          <w:p w14:paraId="0D578656" w14:textId="77777777" w:rsidR="004B7219" w:rsidRPr="00AF4BDA" w:rsidRDefault="004B7219" w:rsidP="000527EE">
            <w:pPr>
              <w:pStyle w:val="Style1"/>
              <w:numPr>
                <w:ilvl w:val="0"/>
                <w:numId w:val="65"/>
              </w:numPr>
              <w:spacing w:before="0" w:line="240" w:lineRule="auto"/>
              <w:ind w:left="0"/>
              <w:jc w:val="left"/>
            </w:pPr>
            <w:r w:rsidRPr="00AF4BDA">
              <w:t>Administratoriui redaguoti, patvirtinti  įkeltą pamoką (pamokos planas tampa matomas kitiems registruotiems vartotojams) ar ją pašalinti;</w:t>
            </w:r>
          </w:p>
          <w:p w14:paraId="71C9544D" w14:textId="68D22A9A" w:rsidR="004B7219" w:rsidRPr="00AF4BDA" w:rsidRDefault="004B7219" w:rsidP="000527EE">
            <w:pPr>
              <w:pStyle w:val="Style1"/>
              <w:numPr>
                <w:ilvl w:val="0"/>
                <w:numId w:val="65"/>
              </w:numPr>
              <w:spacing w:before="0" w:line="240" w:lineRule="auto"/>
              <w:ind w:left="0"/>
              <w:jc w:val="left"/>
            </w:pPr>
            <w:r w:rsidRPr="00AF4BDA">
              <w:t>Registruotiems vartotojams išsisaugoti patikusias pamokų metodines medžiagas savo paskyroje;</w:t>
            </w:r>
          </w:p>
          <w:p w14:paraId="53B3FD9D" w14:textId="61B93926" w:rsidR="004B7219" w:rsidRPr="00AF4BDA" w:rsidRDefault="004B7219" w:rsidP="000527EE">
            <w:pPr>
              <w:pStyle w:val="Style1"/>
              <w:numPr>
                <w:ilvl w:val="0"/>
                <w:numId w:val="65"/>
              </w:numPr>
              <w:spacing w:before="0" w:line="240" w:lineRule="auto"/>
              <w:ind w:left="0"/>
              <w:jc w:val="left"/>
            </w:pPr>
            <w:r w:rsidRPr="00AF4BDA">
              <w:t>Registruotiems vartotojams pažymėti, kuria metodine medžiaga jie naudojosi; ši informacija išsaugoma vartotojo istorijoje;</w:t>
            </w:r>
          </w:p>
          <w:p w14:paraId="3B1562C0" w14:textId="77777777" w:rsidR="004B7219" w:rsidRPr="00AF4BDA" w:rsidRDefault="004B7219" w:rsidP="000527EE">
            <w:pPr>
              <w:pStyle w:val="Style1"/>
              <w:numPr>
                <w:ilvl w:val="0"/>
                <w:numId w:val="65"/>
              </w:numPr>
              <w:spacing w:before="0" w:line="240" w:lineRule="auto"/>
              <w:ind w:left="0"/>
              <w:jc w:val="left"/>
            </w:pPr>
            <w:r w:rsidRPr="00AF4BDA">
              <w:t>Registruotam naudotojui (mokytojui) pateikti pamokos komentarą-refleksiją, vertinti (balais ar simboliais);</w:t>
            </w:r>
          </w:p>
          <w:p w14:paraId="3E7A3D1C" w14:textId="77777777" w:rsidR="004B7219" w:rsidRPr="00AF4BDA" w:rsidRDefault="004B7219" w:rsidP="000527EE">
            <w:pPr>
              <w:pStyle w:val="Style1"/>
              <w:numPr>
                <w:ilvl w:val="0"/>
                <w:numId w:val="65"/>
              </w:numPr>
              <w:spacing w:before="0" w:line="240" w:lineRule="auto"/>
              <w:ind w:left="0"/>
              <w:jc w:val="left"/>
            </w:pPr>
            <w:r w:rsidRPr="00AF4BDA">
              <w:t xml:space="preserve">Pateikti informaciją naudotojui apie organizuojamą pamoką pagal pasirinktus dalyko, klasės, trukmės, vietos ir kt. filtrus;         </w:t>
            </w:r>
          </w:p>
          <w:p w14:paraId="72874172" w14:textId="77777777" w:rsidR="004B7219" w:rsidRPr="00AF4BDA" w:rsidRDefault="004B7219" w:rsidP="000527EE">
            <w:pPr>
              <w:pStyle w:val="Style1"/>
              <w:numPr>
                <w:ilvl w:val="0"/>
                <w:numId w:val="65"/>
              </w:numPr>
              <w:spacing w:before="0" w:line="240" w:lineRule="auto"/>
              <w:ind w:left="0"/>
              <w:jc w:val="left"/>
            </w:pPr>
            <w:r w:rsidRPr="00AF4BDA">
              <w:t>Registruotam naudotojui priminti užpildyti/pateikti informaciją apie naudotą turinį;</w:t>
            </w:r>
          </w:p>
          <w:p w14:paraId="49E6B04B" w14:textId="77777777" w:rsidR="004B7219" w:rsidRPr="00AF4BDA" w:rsidRDefault="004B7219" w:rsidP="000527EE">
            <w:pPr>
              <w:pStyle w:val="Style1"/>
              <w:numPr>
                <w:ilvl w:val="0"/>
                <w:numId w:val="65"/>
              </w:numPr>
              <w:spacing w:before="0" w:line="240" w:lineRule="auto"/>
              <w:ind w:left="0"/>
              <w:jc w:val="left"/>
            </w:pPr>
            <w:r w:rsidRPr="00AF4BDA">
              <w:t>Suteikti prieigą registruotam naudotojui parsisiųsti patalpintą Pamokų metodinę medžiagą.</w:t>
            </w:r>
          </w:p>
        </w:tc>
      </w:tr>
      <w:tr w:rsidR="00AF4BDA" w:rsidRPr="00F46E79" w14:paraId="4673880C" w14:textId="77777777" w:rsidTr="00B14C23">
        <w:trPr>
          <w:cantSplit/>
          <w:trHeight w:val="658"/>
        </w:trPr>
        <w:tc>
          <w:tcPr>
            <w:tcW w:w="845" w:type="pct"/>
          </w:tcPr>
          <w:p w14:paraId="2D309E52" w14:textId="1AB16C37" w:rsidR="004B7219" w:rsidRPr="00AF4BDA" w:rsidRDefault="004B7219" w:rsidP="00914982">
            <w:pPr>
              <w:pStyle w:val="Sraopastraipa"/>
              <w:numPr>
                <w:ilvl w:val="0"/>
                <w:numId w:val="74"/>
              </w:numPr>
              <w:spacing w:after="0" w:line="240" w:lineRule="auto"/>
              <w:jc w:val="both"/>
              <w:rPr>
                <w:szCs w:val="20"/>
              </w:rPr>
            </w:pPr>
            <w:r w:rsidRPr="00AF4BDA">
              <w:rPr>
                <w:szCs w:val="20"/>
              </w:rPr>
              <w:t>Mokymų mokytojams skelbimo ir registracijos į juos modulis</w:t>
            </w:r>
          </w:p>
        </w:tc>
        <w:tc>
          <w:tcPr>
            <w:tcW w:w="4155" w:type="pct"/>
          </w:tcPr>
          <w:p w14:paraId="3D367267" w14:textId="77777777" w:rsidR="004B7219" w:rsidRPr="00AF4BDA" w:rsidRDefault="004B7219" w:rsidP="00914982">
            <w:pPr>
              <w:pStyle w:val="Style1"/>
              <w:spacing w:line="240" w:lineRule="auto"/>
            </w:pPr>
            <w:r w:rsidRPr="00AF4BDA">
              <w:t>Turi būti sukurtas ir įdiegtas mokymų skelbimo ir registracijos į juos modulis, leidžiantis:</w:t>
            </w:r>
          </w:p>
          <w:p w14:paraId="6CCF9F40" w14:textId="63758C68" w:rsidR="004B7219" w:rsidRPr="00AD08BD" w:rsidRDefault="004B7219" w:rsidP="00AD08BD">
            <w:pPr>
              <w:pStyle w:val="Sraopastraipa"/>
              <w:numPr>
                <w:ilvl w:val="0"/>
                <w:numId w:val="62"/>
              </w:numPr>
              <w:spacing w:after="0" w:line="240" w:lineRule="auto"/>
              <w:jc w:val="both"/>
              <w:rPr>
                <w:szCs w:val="20"/>
              </w:rPr>
            </w:pPr>
            <w:r w:rsidRPr="00AF4BDA">
              <w:rPr>
                <w:szCs w:val="20"/>
              </w:rPr>
              <w:t>Administratoriui paskelbti informaciją apie mokymus</w:t>
            </w:r>
            <w:r w:rsidR="007C0BF8">
              <w:rPr>
                <w:szCs w:val="20"/>
              </w:rPr>
              <w:t xml:space="preserve">. </w:t>
            </w:r>
            <w:r w:rsidR="00AD08BD" w:rsidRPr="00171E9A">
              <w:rPr>
                <w:color w:val="FF0000"/>
                <w:szCs w:val="20"/>
              </w:rPr>
              <w:t xml:space="preserve"> </w:t>
            </w:r>
            <w:r w:rsidR="00AD08BD" w:rsidRPr="00AD08BD">
              <w:rPr>
                <w:szCs w:val="20"/>
              </w:rPr>
              <w:t>Sukūrus mokymus ir nustačius statusą „Paskelbta“, mokymai turės atsirasti mokytojų paskyroje, skiltyje „Mokymai“ arba „Nauji mokymai“. Atskiro mokytojo informavimo el. paštu ar kitokia žinute nenumatoma</w:t>
            </w:r>
            <w:r w:rsidRPr="00AD08BD">
              <w:t>;</w:t>
            </w:r>
          </w:p>
          <w:p w14:paraId="741D3F2D" w14:textId="77777777" w:rsidR="004B7219" w:rsidRPr="00AF4BDA" w:rsidRDefault="004B7219" w:rsidP="00914982">
            <w:pPr>
              <w:pStyle w:val="Sraopastraipa"/>
              <w:numPr>
                <w:ilvl w:val="0"/>
                <w:numId w:val="62"/>
              </w:numPr>
              <w:spacing w:after="0" w:line="240" w:lineRule="auto"/>
              <w:jc w:val="both"/>
              <w:rPr>
                <w:szCs w:val="20"/>
              </w:rPr>
            </w:pPr>
            <w:r w:rsidRPr="00AF4BDA">
              <w:rPr>
                <w:szCs w:val="20"/>
              </w:rPr>
              <w:t>Platformoje registruotiems vartotojams tiesiogiai registruotis į mokymų renginį;</w:t>
            </w:r>
          </w:p>
          <w:p w14:paraId="210D94F7" w14:textId="77777777" w:rsidR="004B7219" w:rsidRPr="00AF4BDA" w:rsidRDefault="004B7219" w:rsidP="00914982">
            <w:pPr>
              <w:pStyle w:val="Sraopastraipa"/>
              <w:numPr>
                <w:ilvl w:val="0"/>
                <w:numId w:val="62"/>
              </w:numPr>
              <w:spacing w:after="0" w:line="240" w:lineRule="auto"/>
              <w:jc w:val="both"/>
              <w:rPr>
                <w:szCs w:val="20"/>
              </w:rPr>
            </w:pPr>
            <w:r w:rsidRPr="00AF4BDA">
              <w:rPr>
                <w:szCs w:val="20"/>
              </w:rPr>
              <w:t>Organizatoriams matyti užsiregistravusiuosius (patvirtinti ir atšaukti registraciją, atskirai tvirtinti realiai dalyvavusių dalyvių sąrašą);</w:t>
            </w:r>
          </w:p>
          <w:p w14:paraId="211885B3" w14:textId="77777777" w:rsidR="004B7219" w:rsidRPr="00AF4BDA" w:rsidRDefault="004B7219" w:rsidP="00914982">
            <w:pPr>
              <w:pStyle w:val="Sraopastraipa"/>
              <w:numPr>
                <w:ilvl w:val="0"/>
                <w:numId w:val="62"/>
              </w:numPr>
              <w:spacing w:after="0" w:line="240" w:lineRule="auto"/>
              <w:jc w:val="both"/>
              <w:rPr>
                <w:szCs w:val="20"/>
              </w:rPr>
            </w:pPr>
            <w:r w:rsidRPr="00AF4BDA">
              <w:rPr>
                <w:szCs w:val="20"/>
              </w:rPr>
              <w:t>Organizatoriams užregistruoti mokymų dalyvius;</w:t>
            </w:r>
          </w:p>
          <w:p w14:paraId="44CDDFD2" w14:textId="77777777" w:rsidR="004B7219" w:rsidRPr="00AF4BDA" w:rsidRDefault="004B7219" w:rsidP="00914982">
            <w:pPr>
              <w:pStyle w:val="Sraopastraipa"/>
              <w:numPr>
                <w:ilvl w:val="0"/>
                <w:numId w:val="62"/>
              </w:numPr>
              <w:spacing w:after="0" w:line="240" w:lineRule="auto"/>
              <w:jc w:val="both"/>
              <w:rPr>
                <w:szCs w:val="20"/>
              </w:rPr>
            </w:pPr>
            <w:r w:rsidRPr="00AF4BDA">
              <w:rPr>
                <w:szCs w:val="20"/>
              </w:rPr>
              <w:t>Organizatoriams atsisiųsti/atsispausdinti mokymų dalyvių sąrašą (šablonas);</w:t>
            </w:r>
          </w:p>
          <w:p w14:paraId="2910532F" w14:textId="77777777" w:rsidR="004B7219" w:rsidRPr="00AF4BDA" w:rsidRDefault="004B7219" w:rsidP="00914982">
            <w:pPr>
              <w:pStyle w:val="Sraopastraipa"/>
              <w:numPr>
                <w:ilvl w:val="0"/>
                <w:numId w:val="62"/>
              </w:numPr>
              <w:spacing w:after="0" w:line="240" w:lineRule="auto"/>
              <w:jc w:val="both"/>
              <w:rPr>
                <w:szCs w:val="20"/>
              </w:rPr>
            </w:pPr>
            <w:r w:rsidRPr="00AF4BDA">
              <w:rPr>
                <w:szCs w:val="20"/>
              </w:rPr>
              <w:t>Mokymams pasibaigus, automatiškai formatuoti ir dalyviams siųsti pažymą/pažymėjimą (šablonas);</w:t>
            </w:r>
          </w:p>
          <w:p w14:paraId="7253E805" w14:textId="2B2C381E" w:rsidR="004B7219" w:rsidRPr="00AF4BDA" w:rsidRDefault="004B7219" w:rsidP="00914982">
            <w:pPr>
              <w:pStyle w:val="Sraopastraipa"/>
              <w:numPr>
                <w:ilvl w:val="0"/>
                <w:numId w:val="62"/>
              </w:numPr>
              <w:spacing w:after="0" w:line="240" w:lineRule="auto"/>
              <w:jc w:val="both"/>
              <w:rPr>
                <w:szCs w:val="20"/>
              </w:rPr>
            </w:pPr>
            <w:r w:rsidRPr="00AF4BDA">
              <w:rPr>
                <w:szCs w:val="20"/>
              </w:rPr>
              <w:t>Mokymams pasibaigus, automatiškai formatuoti ir dalyviams (arba juos siuntusioms įstaigoms) siųsti sąskaitas faktūras (šablonas) už mokamus renginius</w:t>
            </w:r>
            <w:r w:rsidR="00B14C23">
              <w:rPr>
                <w:szCs w:val="20"/>
              </w:rPr>
              <w:t xml:space="preserve">. </w:t>
            </w:r>
            <w:r w:rsidR="00AD08BD" w:rsidRPr="008573FA">
              <w:rPr>
                <w:color w:val="FF0000"/>
                <w:szCs w:val="20"/>
              </w:rPr>
              <w:t xml:space="preserve"> </w:t>
            </w:r>
            <w:r w:rsidR="00AD08BD" w:rsidRPr="00AD08BD">
              <w:rPr>
                <w:szCs w:val="20"/>
              </w:rPr>
              <w:t>Galimybė siųsti sąskaitą kiekvienam dalyviui ir galimybė sugrupuoti dalyvius pagal įstaigas, sąskaitą išsiunčiant įstaigai</w:t>
            </w:r>
            <w:r w:rsidRPr="00AF4BDA">
              <w:rPr>
                <w:szCs w:val="20"/>
              </w:rPr>
              <w:t>;</w:t>
            </w:r>
          </w:p>
          <w:p w14:paraId="17F8FFA1" w14:textId="77777777" w:rsidR="004B7219" w:rsidRPr="00AF4BDA" w:rsidRDefault="004B7219" w:rsidP="00914982">
            <w:pPr>
              <w:pStyle w:val="Sraopastraipa"/>
              <w:numPr>
                <w:ilvl w:val="0"/>
                <w:numId w:val="62"/>
              </w:numPr>
              <w:spacing w:after="0" w:line="240" w:lineRule="auto"/>
              <w:jc w:val="both"/>
              <w:rPr>
                <w:szCs w:val="20"/>
              </w:rPr>
            </w:pPr>
            <w:r w:rsidRPr="00AF4BDA">
              <w:rPr>
                <w:szCs w:val="20"/>
              </w:rPr>
              <w:t xml:space="preserve">Organizatoriams gauti ataskaitas, pateikiančias duomenis apie mokymus/dalyvius/lektorius, </w:t>
            </w:r>
            <w:r w:rsidRPr="00AF4BDA">
              <w:t xml:space="preserve"> reikalingus užpildyti </w:t>
            </w:r>
            <w:r w:rsidRPr="00AF4BDA">
              <w:rPr>
                <w:szCs w:val="20"/>
              </w:rPr>
              <w:t>Institucijų, vykdančių mokytojų ir švietimo pagalbą teikiančių specialistų kvalifikacijos tobulinimą, veiklos vertinimo ir akreditacijos taisyklėse numatytus klausimynus.</w:t>
            </w:r>
          </w:p>
        </w:tc>
      </w:tr>
      <w:tr w:rsidR="00AF4BDA" w:rsidRPr="00F46E79" w14:paraId="543B3431" w14:textId="77777777" w:rsidTr="004B7219">
        <w:trPr>
          <w:cantSplit/>
        </w:trPr>
        <w:tc>
          <w:tcPr>
            <w:tcW w:w="845" w:type="pct"/>
          </w:tcPr>
          <w:p w14:paraId="593715EA" w14:textId="3AB4E774" w:rsidR="004B7219" w:rsidRPr="00AF4BDA" w:rsidRDefault="004B7219" w:rsidP="00914982">
            <w:pPr>
              <w:pStyle w:val="Sraopastraipa"/>
              <w:numPr>
                <w:ilvl w:val="0"/>
                <w:numId w:val="74"/>
              </w:numPr>
              <w:spacing w:after="0" w:line="240" w:lineRule="auto"/>
              <w:rPr>
                <w:szCs w:val="20"/>
              </w:rPr>
            </w:pPr>
            <w:r w:rsidRPr="00AF4BDA">
              <w:rPr>
                <w:szCs w:val="20"/>
              </w:rPr>
              <w:lastRenderedPageBreak/>
              <w:t>Naudotojų registracijos, administravimo ir rolių valdymo modulis</w:t>
            </w:r>
          </w:p>
        </w:tc>
        <w:tc>
          <w:tcPr>
            <w:tcW w:w="4155" w:type="pct"/>
          </w:tcPr>
          <w:p w14:paraId="31509EE1" w14:textId="77777777" w:rsidR="004B7219" w:rsidRPr="005018B0" w:rsidRDefault="004B7219" w:rsidP="00914982">
            <w:pPr>
              <w:pStyle w:val="Sraopastraipa"/>
              <w:spacing w:after="0" w:line="240" w:lineRule="auto"/>
              <w:jc w:val="both"/>
              <w:rPr>
                <w:szCs w:val="20"/>
              </w:rPr>
            </w:pPr>
            <w:r w:rsidRPr="005018B0">
              <w:rPr>
                <w:szCs w:val="20"/>
              </w:rPr>
              <w:t>Turi būti sukurtas ir įdiegtas naudotojų valdymo modulis (klasifikatorius), leidžiantis:</w:t>
            </w:r>
          </w:p>
          <w:p w14:paraId="7CEBF4A7" w14:textId="77777777" w:rsidR="004B7219" w:rsidRPr="005018B0" w:rsidRDefault="004B7219" w:rsidP="00914982">
            <w:pPr>
              <w:pStyle w:val="Sraopastraipa"/>
              <w:numPr>
                <w:ilvl w:val="0"/>
                <w:numId w:val="63"/>
              </w:numPr>
              <w:spacing w:after="0" w:line="240" w:lineRule="auto"/>
              <w:jc w:val="both"/>
            </w:pPr>
            <w:r w:rsidRPr="005018B0">
              <w:t>Įtraukti ir šalinti naudotoją;</w:t>
            </w:r>
          </w:p>
          <w:p w14:paraId="03159F7C" w14:textId="77777777" w:rsidR="004B7219" w:rsidRPr="005018B0" w:rsidRDefault="004B7219" w:rsidP="00914982">
            <w:pPr>
              <w:pStyle w:val="Sraopastraipa"/>
              <w:numPr>
                <w:ilvl w:val="0"/>
                <w:numId w:val="63"/>
              </w:numPr>
              <w:spacing w:after="0" w:line="240" w:lineRule="auto"/>
              <w:jc w:val="both"/>
            </w:pPr>
            <w:r w:rsidRPr="005018B0">
              <w:t>Priskirti, koreguoti naudotojo teises;</w:t>
            </w:r>
          </w:p>
          <w:p w14:paraId="6F94126A" w14:textId="77777777" w:rsidR="004B7219" w:rsidRPr="005018B0" w:rsidRDefault="004B7219" w:rsidP="004D0540">
            <w:pPr>
              <w:pStyle w:val="Style1"/>
              <w:spacing w:line="240" w:lineRule="auto"/>
              <w:jc w:val="left"/>
              <w:rPr>
                <w:color w:val="auto"/>
              </w:rPr>
            </w:pPr>
            <w:r w:rsidRPr="005018B0">
              <w:rPr>
                <w:color w:val="auto"/>
              </w:rPr>
              <w:t>Patvirtinti naudotojų registracijos duomenis;</w:t>
            </w:r>
          </w:p>
          <w:p w14:paraId="1E935975" w14:textId="77777777" w:rsidR="004B7219" w:rsidRPr="005018B0" w:rsidRDefault="004B7219" w:rsidP="004D0540">
            <w:pPr>
              <w:pStyle w:val="Style1"/>
              <w:spacing w:line="240" w:lineRule="auto"/>
              <w:jc w:val="left"/>
              <w:rPr>
                <w:color w:val="auto"/>
              </w:rPr>
            </w:pPr>
            <w:r w:rsidRPr="005018B0">
              <w:rPr>
                <w:color w:val="auto"/>
              </w:rPr>
              <w:t>Redaguoti esamą Pamokų metodinę medžiagą;</w:t>
            </w:r>
          </w:p>
          <w:p w14:paraId="15DBAC1B" w14:textId="4B0608E9" w:rsidR="004B7219" w:rsidRPr="005018B0" w:rsidRDefault="004B7219" w:rsidP="004D0540">
            <w:pPr>
              <w:pStyle w:val="Style1"/>
              <w:spacing w:line="240" w:lineRule="auto"/>
              <w:jc w:val="left"/>
              <w:rPr>
                <w:color w:val="auto"/>
              </w:rPr>
            </w:pPr>
            <w:r w:rsidRPr="005018B0">
              <w:rPr>
                <w:color w:val="auto"/>
              </w:rPr>
              <w:t>Stebėti metodinės</w:t>
            </w:r>
            <w:r w:rsidR="00E373FC" w:rsidRPr="005018B0">
              <w:rPr>
                <w:color w:val="auto"/>
              </w:rPr>
              <w:t xml:space="preserve"> </w:t>
            </w:r>
            <w:r w:rsidRPr="005018B0">
              <w:rPr>
                <w:color w:val="auto"/>
              </w:rPr>
              <w:t>medžiagos naudojimą, grįžtamąjį ryšį, naudotis stebėsenos įrankiais;</w:t>
            </w:r>
          </w:p>
          <w:p w14:paraId="2766500B" w14:textId="77777777" w:rsidR="004B7219" w:rsidRPr="005018B0" w:rsidRDefault="004B7219" w:rsidP="004D0540">
            <w:pPr>
              <w:pStyle w:val="Style1"/>
              <w:spacing w:line="240" w:lineRule="auto"/>
              <w:jc w:val="left"/>
              <w:rPr>
                <w:color w:val="auto"/>
              </w:rPr>
            </w:pPr>
            <w:r w:rsidRPr="005018B0">
              <w:rPr>
                <w:color w:val="auto"/>
              </w:rPr>
              <w:t>Reaguoti į medžiagos naudojimo grįžtamąjį ryšį (komentarus, pasiūlymus);</w:t>
            </w:r>
          </w:p>
          <w:p w14:paraId="1B196D5F" w14:textId="646B61A7" w:rsidR="004B7219" w:rsidRPr="005018B0" w:rsidRDefault="004B7219" w:rsidP="005018B0">
            <w:pPr>
              <w:pStyle w:val="Style1"/>
              <w:numPr>
                <w:ilvl w:val="0"/>
                <w:numId w:val="63"/>
              </w:numPr>
              <w:tabs>
                <w:tab w:val="clear" w:pos="260"/>
                <w:tab w:val="left" w:pos="421"/>
              </w:tabs>
              <w:spacing w:line="240" w:lineRule="auto"/>
              <w:jc w:val="left"/>
              <w:rPr>
                <w:color w:val="auto"/>
              </w:rPr>
            </w:pPr>
            <w:r w:rsidRPr="005018B0">
              <w:rPr>
                <w:color w:val="auto"/>
              </w:rPr>
              <w:t>Konsultuoti naudotojus platformos naudojimo klausimais</w:t>
            </w:r>
            <w:r w:rsidR="003A745B" w:rsidRPr="005018B0">
              <w:rPr>
                <w:color w:val="auto"/>
              </w:rPr>
              <w:t xml:space="preserve">. </w:t>
            </w:r>
            <w:r w:rsidR="005018B0" w:rsidRPr="005018B0">
              <w:rPr>
                <w:color w:val="auto"/>
              </w:rPr>
              <w:t xml:space="preserve"> Naudotojų paskyroje turės būti forma, ją užpildžius, administratoriui į el. paštą atsiunčiamas klausimas (žinutė). Tolimesnė komunikacija tarp administratoriaus ir naudotojo numatoma tik el. paštu</w:t>
            </w:r>
            <w:r w:rsidRPr="005018B0">
              <w:rPr>
                <w:color w:val="auto"/>
              </w:rPr>
              <w:t>;</w:t>
            </w:r>
          </w:p>
          <w:p w14:paraId="398591E8" w14:textId="77777777" w:rsidR="004B7219" w:rsidRPr="00AF4BDA" w:rsidRDefault="004B7219" w:rsidP="004D0540">
            <w:pPr>
              <w:pStyle w:val="Style1"/>
              <w:spacing w:line="240" w:lineRule="auto"/>
              <w:jc w:val="left"/>
            </w:pPr>
            <w:r w:rsidRPr="005018B0">
              <w:rPr>
                <w:color w:val="auto"/>
              </w:rPr>
              <w:t xml:space="preserve">Kurti platformos naudotojų veiklos ir aktyvumo stebėsenos rezultatų ataskaitą. </w:t>
            </w:r>
          </w:p>
        </w:tc>
      </w:tr>
      <w:tr w:rsidR="00AF4BDA" w:rsidRPr="00F46E79" w14:paraId="3587B53A" w14:textId="77777777" w:rsidTr="004B7219">
        <w:trPr>
          <w:cantSplit/>
          <w:trHeight w:val="1279"/>
        </w:trPr>
        <w:tc>
          <w:tcPr>
            <w:tcW w:w="845" w:type="pct"/>
          </w:tcPr>
          <w:p w14:paraId="7E4E1D81" w14:textId="4CD6DDCE" w:rsidR="004B7219" w:rsidRPr="00AF4BDA" w:rsidRDefault="004B7219" w:rsidP="00914982">
            <w:pPr>
              <w:pStyle w:val="Sraopastraipa"/>
              <w:numPr>
                <w:ilvl w:val="0"/>
                <w:numId w:val="74"/>
              </w:numPr>
              <w:spacing w:after="0" w:line="240" w:lineRule="auto"/>
              <w:rPr>
                <w:szCs w:val="20"/>
              </w:rPr>
            </w:pPr>
            <w:r w:rsidRPr="00AF4BDA">
              <w:rPr>
                <w:szCs w:val="20"/>
              </w:rPr>
              <w:t>Pamokų metodinės medžiagos vertinimo sistemos modulis</w:t>
            </w:r>
          </w:p>
        </w:tc>
        <w:tc>
          <w:tcPr>
            <w:tcW w:w="4155" w:type="pct"/>
          </w:tcPr>
          <w:p w14:paraId="15CED8AC" w14:textId="77777777" w:rsidR="004B7219" w:rsidRPr="00AF4BDA" w:rsidRDefault="004B7219" w:rsidP="00914982">
            <w:pPr>
              <w:pStyle w:val="Sraopastraipa"/>
              <w:spacing w:after="0" w:line="240" w:lineRule="auto"/>
              <w:jc w:val="both"/>
              <w:rPr>
                <w:szCs w:val="20"/>
              </w:rPr>
            </w:pPr>
            <w:r w:rsidRPr="00AF4BDA">
              <w:rPr>
                <w:szCs w:val="20"/>
              </w:rPr>
              <w:t>Turi būti sukurtas ir įdiegtas vertinimo sistemos modulis, leidžiantis:</w:t>
            </w:r>
          </w:p>
          <w:p w14:paraId="3B5B0D3C" w14:textId="77777777" w:rsidR="004B7219" w:rsidRPr="00AF4BDA" w:rsidRDefault="004B7219" w:rsidP="00914982">
            <w:pPr>
              <w:pStyle w:val="Sraopastraipa"/>
              <w:numPr>
                <w:ilvl w:val="0"/>
                <w:numId w:val="66"/>
              </w:numPr>
              <w:spacing w:after="0" w:line="240" w:lineRule="auto"/>
              <w:jc w:val="both"/>
              <w:rPr>
                <w:szCs w:val="20"/>
              </w:rPr>
            </w:pPr>
            <w:r w:rsidRPr="00AF4BDA">
              <w:rPr>
                <w:szCs w:val="20"/>
              </w:rPr>
              <w:t>Registruotiems naudotojams (mokytojams) teikti grįžtamąjį ryšį tekstu, reitinguojant balais bei įkeliant atsiliepimus ir/ar failus (JPG/PNG formatu) apie  pamokų metodinę medžiagą, mokymus;</w:t>
            </w:r>
          </w:p>
          <w:p w14:paraId="2F178CF7" w14:textId="33F12006" w:rsidR="004B7219" w:rsidRPr="00AF4BDA" w:rsidRDefault="004B7219" w:rsidP="00914982">
            <w:pPr>
              <w:pStyle w:val="Sraopastraipa"/>
              <w:numPr>
                <w:ilvl w:val="0"/>
                <w:numId w:val="66"/>
              </w:numPr>
              <w:spacing w:after="0" w:line="240" w:lineRule="auto"/>
              <w:jc w:val="both"/>
              <w:rPr>
                <w:szCs w:val="20"/>
              </w:rPr>
            </w:pPr>
            <w:r w:rsidRPr="00AF4BDA">
              <w:rPr>
                <w:szCs w:val="20"/>
              </w:rPr>
              <w:t>Neregistruotam vartotojui palikti atsiliepimus klausimų dėžutėje.</w:t>
            </w:r>
          </w:p>
        </w:tc>
      </w:tr>
      <w:tr w:rsidR="00AF4BDA" w:rsidRPr="00F46E79" w14:paraId="380FB0BC" w14:textId="77777777" w:rsidTr="004B7219">
        <w:trPr>
          <w:cantSplit/>
          <w:trHeight w:val="419"/>
        </w:trPr>
        <w:tc>
          <w:tcPr>
            <w:tcW w:w="845" w:type="pct"/>
          </w:tcPr>
          <w:p w14:paraId="32402F37" w14:textId="4CB9DC24" w:rsidR="004B7219" w:rsidRPr="00AF4BDA" w:rsidRDefault="004B7219" w:rsidP="00914982">
            <w:pPr>
              <w:pStyle w:val="Sraopastraipa"/>
              <w:numPr>
                <w:ilvl w:val="0"/>
                <w:numId w:val="74"/>
              </w:numPr>
              <w:spacing w:after="0" w:line="240" w:lineRule="auto"/>
              <w:rPr>
                <w:szCs w:val="20"/>
              </w:rPr>
            </w:pPr>
            <w:r w:rsidRPr="00AF4BDA">
              <w:rPr>
                <w:szCs w:val="20"/>
              </w:rPr>
              <w:t>Paieškos sistemos modulis</w:t>
            </w:r>
          </w:p>
        </w:tc>
        <w:tc>
          <w:tcPr>
            <w:tcW w:w="4155" w:type="pct"/>
          </w:tcPr>
          <w:p w14:paraId="63600CD9" w14:textId="77777777" w:rsidR="004B7219" w:rsidRPr="00AF4BDA" w:rsidRDefault="004B7219" w:rsidP="00914982">
            <w:pPr>
              <w:spacing w:after="0" w:line="240" w:lineRule="auto"/>
              <w:rPr>
                <w:rFonts w:ascii="Times New Roman" w:hAnsi="Times New Roman" w:cs="Times New Roman"/>
                <w:color w:val="auto"/>
                <w:sz w:val="24"/>
                <w:lang w:val="lt-LT"/>
              </w:rPr>
            </w:pPr>
            <w:r w:rsidRPr="00AF4BDA">
              <w:rPr>
                <w:rFonts w:ascii="Times New Roman" w:hAnsi="Times New Roman" w:cs="Times New Roman"/>
                <w:color w:val="auto"/>
                <w:sz w:val="24"/>
                <w:lang w:val="lt-LT"/>
              </w:rPr>
              <w:t>Turi būti sukurtas ir įdiegtas paieškos ir peržiūros sistemos modulis, užtikrinantis:</w:t>
            </w:r>
          </w:p>
          <w:p w14:paraId="76D9BFB0" w14:textId="77777777" w:rsidR="004B7219" w:rsidRPr="00AF4BDA" w:rsidRDefault="004B7219" w:rsidP="00914982">
            <w:pPr>
              <w:pStyle w:val="Sraopastraipa"/>
              <w:numPr>
                <w:ilvl w:val="0"/>
                <w:numId w:val="55"/>
              </w:numPr>
              <w:spacing w:after="0" w:line="240" w:lineRule="auto"/>
              <w:jc w:val="both"/>
              <w:rPr>
                <w:szCs w:val="20"/>
              </w:rPr>
            </w:pPr>
            <w:r w:rsidRPr="00AF4BDA">
              <w:rPr>
                <w:szCs w:val="20"/>
              </w:rPr>
              <w:t>Paieškos filtrus tituliniame ir vidiniame pamokų puslapiuose su galimais pasirinkimais: dalykas, klasė/amžius, vietovė, pamokos data, trukmė;</w:t>
            </w:r>
          </w:p>
          <w:p w14:paraId="1A9BC17E" w14:textId="77777777" w:rsidR="004B7219" w:rsidRPr="00AF4BDA" w:rsidRDefault="004B7219" w:rsidP="00914982">
            <w:pPr>
              <w:pStyle w:val="Sraopastraipa"/>
              <w:numPr>
                <w:ilvl w:val="0"/>
                <w:numId w:val="55"/>
              </w:numPr>
              <w:spacing w:after="0" w:line="240" w:lineRule="auto"/>
              <w:jc w:val="both"/>
              <w:rPr>
                <w:szCs w:val="20"/>
              </w:rPr>
            </w:pPr>
            <w:r w:rsidRPr="00AF4BDA">
              <w:rPr>
                <w:szCs w:val="20"/>
              </w:rPr>
              <w:t>Paieškos filtrų rikiavimą su galimais pasirinkimais: rikiuoti geriausiai įvertintas pamokas, rikiuoti naujausiai įkeltas pamokas, rikiuoti populiariausias pamokas;</w:t>
            </w:r>
          </w:p>
          <w:p w14:paraId="645AD0AB" w14:textId="77777777" w:rsidR="004B7219" w:rsidRPr="00AF4BDA" w:rsidRDefault="004B7219" w:rsidP="00914982">
            <w:pPr>
              <w:pStyle w:val="Sraopastraipa"/>
              <w:numPr>
                <w:ilvl w:val="0"/>
                <w:numId w:val="55"/>
              </w:numPr>
              <w:spacing w:after="0" w:line="240" w:lineRule="auto"/>
              <w:ind w:left="357" w:hanging="357"/>
              <w:rPr>
                <w:szCs w:val="20"/>
              </w:rPr>
            </w:pPr>
            <w:r w:rsidRPr="00AF4BDA">
              <w:rPr>
                <w:szCs w:val="20"/>
              </w:rPr>
              <w:t>Paieškos filtrus tituliniame ir vidiniame mokymų puslapiuose su galimais pasirinkimais: mokymų pavadinimas, mokymų dalyvių tikslinė grupė, mokymų data, mokymų vieta, trukmė;</w:t>
            </w:r>
          </w:p>
          <w:p w14:paraId="0B041E6B" w14:textId="7CFB50FE" w:rsidR="004B7219" w:rsidRPr="00AF4BDA" w:rsidRDefault="004B7219" w:rsidP="00914982">
            <w:pPr>
              <w:pStyle w:val="Sraopastraipa"/>
              <w:numPr>
                <w:ilvl w:val="0"/>
                <w:numId w:val="55"/>
              </w:numPr>
              <w:spacing w:after="0" w:line="240" w:lineRule="auto"/>
              <w:jc w:val="both"/>
            </w:pPr>
            <w:r w:rsidRPr="00AF4BDA">
              <w:rPr>
                <w:szCs w:val="20"/>
              </w:rPr>
              <w:t>Paieškos filtrą su integruoto žemėlapio moduliu</w:t>
            </w:r>
            <w:r w:rsidR="00C33059">
              <w:rPr>
                <w:szCs w:val="20"/>
              </w:rPr>
              <w:t xml:space="preserve">. </w:t>
            </w:r>
            <w:r w:rsidR="00B61DAA" w:rsidRPr="00CA4290">
              <w:rPr>
                <w:color w:val="FF0000"/>
                <w:szCs w:val="20"/>
              </w:rPr>
              <w:t xml:space="preserve"> </w:t>
            </w:r>
            <w:r w:rsidR="00B61DAA" w:rsidRPr="00B61DAA">
              <w:rPr>
                <w:szCs w:val="20"/>
              </w:rPr>
              <w:t>Paieškos rezultatai turės būti atvaizduojami žemėlapyje, t. y. išfiltravus mokymus pagal tam tikrus kriterijus, jie atvaizduojami sąrašu ir žemėlapyje pažymėtais taškais. Paspaudus ant konkretaus taško žemėlapyje turi būti parodoma pagrindinė mokymo informacija ir matomas mygtukas, nukreipiantis į detalesnį mokymo aprašymą</w:t>
            </w:r>
            <w:r w:rsidRPr="00B61DAA">
              <w:rPr>
                <w:szCs w:val="20"/>
              </w:rPr>
              <w:t>.</w:t>
            </w:r>
          </w:p>
        </w:tc>
      </w:tr>
      <w:tr w:rsidR="00AF4BDA" w:rsidRPr="00F46E79" w14:paraId="6D0F50BD" w14:textId="77777777" w:rsidTr="004B7219">
        <w:trPr>
          <w:cantSplit/>
          <w:trHeight w:val="800"/>
        </w:trPr>
        <w:tc>
          <w:tcPr>
            <w:tcW w:w="845" w:type="pct"/>
          </w:tcPr>
          <w:p w14:paraId="4CFBE92C" w14:textId="1BCF11B1" w:rsidR="004B7219" w:rsidRPr="00AF4BDA" w:rsidRDefault="004B7219" w:rsidP="00F72F71">
            <w:pPr>
              <w:pStyle w:val="Sraopastraipa"/>
              <w:spacing w:after="0"/>
              <w:rPr>
                <w:szCs w:val="20"/>
              </w:rPr>
            </w:pPr>
            <w:r w:rsidRPr="00AF4BDA">
              <w:rPr>
                <w:szCs w:val="20"/>
              </w:rPr>
              <w:t>6. Stebėsenos modulis</w:t>
            </w:r>
          </w:p>
        </w:tc>
        <w:tc>
          <w:tcPr>
            <w:tcW w:w="4155" w:type="pct"/>
          </w:tcPr>
          <w:p w14:paraId="772D24C2" w14:textId="77777777" w:rsidR="004B7219" w:rsidRPr="00AF4BDA" w:rsidRDefault="004B7219" w:rsidP="00F72F71">
            <w:pPr>
              <w:pStyle w:val="Sraopastraipa"/>
              <w:spacing w:after="0"/>
              <w:rPr>
                <w:szCs w:val="20"/>
              </w:rPr>
            </w:pPr>
            <w:r w:rsidRPr="00AF4BDA">
              <w:rPr>
                <w:szCs w:val="20"/>
              </w:rPr>
              <w:t>Turi būti numatyta monitoringo rodiklių surinkimo ir atvaizdavimo galimybė, leidžianti rinkti duomenis šiais parametrais:</w:t>
            </w:r>
          </w:p>
          <w:p w14:paraId="19E81646" w14:textId="77777777" w:rsidR="004B7219" w:rsidRPr="00AF4BDA" w:rsidRDefault="004B7219" w:rsidP="00F72F71">
            <w:pPr>
              <w:pStyle w:val="Sraopastraipa"/>
              <w:numPr>
                <w:ilvl w:val="0"/>
                <w:numId w:val="60"/>
              </w:numPr>
              <w:spacing w:after="0"/>
            </w:pPr>
            <w:r w:rsidRPr="00AF4BDA">
              <w:t>Naujai sukurtų pamokų skaičius ir sąrašas;</w:t>
            </w:r>
          </w:p>
          <w:p w14:paraId="77AB2F34" w14:textId="77777777" w:rsidR="004B7219" w:rsidRPr="00AF4BDA" w:rsidRDefault="004B7219" w:rsidP="00F72F71">
            <w:pPr>
              <w:pStyle w:val="Sraopastraipa"/>
              <w:numPr>
                <w:ilvl w:val="0"/>
                <w:numId w:val="61"/>
              </w:numPr>
              <w:spacing w:after="0"/>
            </w:pPr>
            <w:r w:rsidRPr="00AF4BDA">
              <w:t>Mokytojų, besinaudojančių platforma, skaičius ir sąrašas per mėnesį;</w:t>
            </w:r>
          </w:p>
          <w:p w14:paraId="7D3ECB6F" w14:textId="77777777" w:rsidR="004B7219" w:rsidRPr="00AF4BDA" w:rsidRDefault="004B7219" w:rsidP="00F72F71">
            <w:pPr>
              <w:pStyle w:val="Sraopastraipa"/>
              <w:numPr>
                <w:ilvl w:val="0"/>
                <w:numId w:val="61"/>
              </w:numPr>
              <w:spacing w:after="0"/>
            </w:pPr>
            <w:r w:rsidRPr="00AF4BDA">
              <w:t>Mokytojų, dalyvaujančių mokymuose, skaičius ir sąrašas.</w:t>
            </w:r>
          </w:p>
        </w:tc>
      </w:tr>
    </w:tbl>
    <w:p w14:paraId="471AE1D4" w14:textId="77777777" w:rsidR="00B61DAA" w:rsidRDefault="00B61DAA" w:rsidP="00804637">
      <w:pPr>
        <w:pStyle w:val="Heading3"/>
      </w:pPr>
      <w:bookmarkStart w:id="11" w:name="_Toc172705322"/>
    </w:p>
    <w:p w14:paraId="27D1D26B" w14:textId="77777777" w:rsidR="00B61DAA" w:rsidRDefault="00B61DAA" w:rsidP="00804637">
      <w:pPr>
        <w:pStyle w:val="Heading3"/>
      </w:pPr>
    </w:p>
    <w:p w14:paraId="1DE21DBD" w14:textId="77777777" w:rsidR="00B61DAA" w:rsidRDefault="00B61DAA" w:rsidP="00B61DAA">
      <w:pPr>
        <w:pStyle w:val="Heading3"/>
        <w:ind w:left="0" w:firstLine="0"/>
      </w:pPr>
    </w:p>
    <w:p w14:paraId="27175E3F" w14:textId="72395E43" w:rsidR="00B01B2E" w:rsidRPr="00AF4BDA" w:rsidRDefault="004B7219" w:rsidP="00804637">
      <w:pPr>
        <w:pStyle w:val="Heading3"/>
      </w:pPr>
      <w:r w:rsidRPr="00AF4BDA">
        <w:lastRenderedPageBreak/>
        <w:t xml:space="preserve">iv. </w:t>
      </w:r>
      <w:r w:rsidR="00B01B2E" w:rsidRPr="00AF4BDA">
        <w:t>NAUDOTOJAI</w:t>
      </w:r>
      <w:bookmarkEnd w:id="11"/>
    </w:p>
    <w:p w14:paraId="6063ECE7" w14:textId="53FC7CD1" w:rsidR="00DB01FF" w:rsidRPr="00AF4BDA" w:rsidRDefault="004165B8" w:rsidP="0073666A">
      <w:pPr>
        <w:pStyle w:val="Sraopastraipa"/>
        <w:spacing w:after="0"/>
        <w:jc w:val="both"/>
        <w:rPr>
          <w:szCs w:val="20"/>
        </w:rPr>
      </w:pPr>
      <w:r w:rsidRPr="00AF4BDA">
        <w:rPr>
          <w:szCs w:val="20"/>
        </w:rPr>
        <w:t>4.1. Platformoje t</w:t>
      </w:r>
      <w:r w:rsidR="00F84346" w:rsidRPr="00AF4BDA">
        <w:rPr>
          <w:szCs w:val="20"/>
        </w:rPr>
        <w:t xml:space="preserve">uri būti realizuotas </w:t>
      </w:r>
      <w:r w:rsidR="001810D8" w:rsidRPr="00AF4BDA">
        <w:rPr>
          <w:szCs w:val="20"/>
        </w:rPr>
        <w:t>Naudotojų</w:t>
      </w:r>
      <w:r w:rsidR="00F84346" w:rsidRPr="00AF4BDA">
        <w:rPr>
          <w:szCs w:val="20"/>
        </w:rPr>
        <w:t xml:space="preserve"> </w:t>
      </w:r>
      <w:r w:rsidR="000B5248" w:rsidRPr="00AF4BDA">
        <w:rPr>
          <w:szCs w:val="20"/>
        </w:rPr>
        <w:t xml:space="preserve">registracijos </w:t>
      </w:r>
      <w:r w:rsidR="00833E5C" w:rsidRPr="00AF4BDA">
        <w:rPr>
          <w:szCs w:val="20"/>
        </w:rPr>
        <w:t xml:space="preserve">valdymo ir sistemos administravimo </w:t>
      </w:r>
      <w:r w:rsidR="00F84346" w:rsidRPr="00AF4BDA">
        <w:rPr>
          <w:szCs w:val="20"/>
        </w:rPr>
        <w:t>įrankis, kuris užtikrintų, kad tam tikras roles</w:t>
      </w:r>
      <w:r w:rsidR="00FA11BC" w:rsidRPr="00AF4BDA">
        <w:rPr>
          <w:szCs w:val="20"/>
        </w:rPr>
        <w:t xml:space="preserve"> (specifikuota toliau)</w:t>
      </w:r>
      <w:r w:rsidR="00F84346" w:rsidRPr="00AF4BDA">
        <w:rPr>
          <w:szCs w:val="20"/>
        </w:rPr>
        <w:t xml:space="preserve"> turintys </w:t>
      </w:r>
      <w:r w:rsidR="001810D8" w:rsidRPr="00AF4BDA">
        <w:rPr>
          <w:szCs w:val="20"/>
        </w:rPr>
        <w:t>naudotojai</w:t>
      </w:r>
      <w:r w:rsidR="00F84346" w:rsidRPr="00AF4BDA">
        <w:rPr>
          <w:szCs w:val="20"/>
        </w:rPr>
        <w:t xml:space="preserve"> galėtų matyti ir tvarkyti duomenis bei vykdyti funkcijas, kurioms turi administratoriaus suteiktas teises</w:t>
      </w:r>
      <w:r w:rsidR="00913E7A" w:rsidRPr="00AF4BDA">
        <w:rPr>
          <w:szCs w:val="20"/>
        </w:rPr>
        <w:t>.</w:t>
      </w:r>
    </w:p>
    <w:p w14:paraId="11799E71" w14:textId="55C44461" w:rsidR="00730121" w:rsidRPr="00AF4BDA" w:rsidRDefault="004165B8" w:rsidP="0073666A">
      <w:pPr>
        <w:pStyle w:val="Lenpavadarial"/>
        <w:rPr>
          <w:rFonts w:ascii="Times New Roman" w:hAnsi="Times New Roman"/>
          <w:color w:val="auto"/>
          <w:sz w:val="24"/>
          <w:lang w:val="lt-LT"/>
        </w:rPr>
      </w:pPr>
      <w:bookmarkStart w:id="12" w:name="_Toc47027276"/>
      <w:r w:rsidRPr="00AF4BDA">
        <w:rPr>
          <w:rFonts w:ascii="Times New Roman" w:hAnsi="Times New Roman" w:cs="Times New Roman"/>
          <w:color w:val="auto"/>
          <w:sz w:val="24"/>
          <w:lang w:val="lt-LT"/>
        </w:rPr>
        <w:t xml:space="preserve">4.2. Platformos naudotojai ir jų funkcijos bei teisės nurodyti </w:t>
      </w:r>
      <w:r w:rsidR="00705242" w:rsidRPr="00AF4BDA">
        <w:rPr>
          <w:rFonts w:ascii="Times New Roman" w:hAnsi="Times New Roman" w:cs="Times New Roman"/>
          <w:color w:val="auto"/>
          <w:sz w:val="24"/>
          <w:lang w:val="lt-LT"/>
        </w:rPr>
        <w:t>3</w:t>
      </w:r>
      <w:r w:rsidRPr="00AF4BDA">
        <w:rPr>
          <w:rFonts w:ascii="Times New Roman" w:hAnsi="Times New Roman" w:cs="Times New Roman"/>
          <w:color w:val="auto"/>
          <w:sz w:val="24"/>
          <w:lang w:val="lt-LT"/>
        </w:rPr>
        <w:t xml:space="preserve"> lentelėje: </w:t>
      </w:r>
    </w:p>
    <w:p w14:paraId="19A1F6F6" w14:textId="1B302FC3" w:rsidR="00DB01FF" w:rsidRPr="00AF4BDA" w:rsidRDefault="00C5513C" w:rsidP="0073666A">
      <w:pPr>
        <w:pStyle w:val="Lenpavadarial"/>
        <w:rPr>
          <w:rFonts w:ascii="Times New Roman" w:hAnsi="Times New Roman"/>
          <w:color w:val="auto"/>
          <w:sz w:val="24"/>
          <w:lang w:val="lt-LT"/>
        </w:rPr>
      </w:pPr>
      <w:r w:rsidRPr="00AF4BDA">
        <w:rPr>
          <w:rFonts w:ascii="Times New Roman" w:hAnsi="Times New Roman" w:cs="Times New Roman"/>
          <w:color w:val="auto"/>
          <w:sz w:val="24"/>
          <w:lang w:val="lt-LT"/>
        </w:rPr>
        <w:t xml:space="preserve"> </w:t>
      </w:r>
      <w:bookmarkEnd w:id="12"/>
      <w:r w:rsidR="00705242" w:rsidRPr="00AF4BDA">
        <w:rPr>
          <w:rFonts w:ascii="Times New Roman" w:hAnsi="Times New Roman" w:cs="Times New Roman"/>
          <w:color w:val="auto"/>
          <w:sz w:val="24"/>
          <w:lang w:val="lt-LT"/>
        </w:rPr>
        <w:t>3 lentelė. Naudotojai ir jų funkcijos bei teisės</w:t>
      </w:r>
    </w:p>
    <w:tbl>
      <w:tblPr>
        <w:tblStyle w:val="Lentelstinklelis"/>
        <w:tblpPr w:leftFromText="180" w:rightFromText="180" w:vertAnchor="text" w:tblpX="23" w:tblpY="1"/>
        <w:tblOverlap w:val="never"/>
        <w:tblW w:w="5000" w:type="pct"/>
        <w:tblLook w:val="04A0" w:firstRow="1" w:lastRow="0" w:firstColumn="1" w:lastColumn="0" w:noHBand="0" w:noVBand="1"/>
      </w:tblPr>
      <w:tblGrid>
        <w:gridCol w:w="797"/>
        <w:gridCol w:w="2419"/>
        <w:gridCol w:w="6412"/>
      </w:tblGrid>
      <w:tr w:rsidR="00AF4BDA" w:rsidRPr="00AF4BDA" w14:paraId="511286B0" w14:textId="77777777" w:rsidTr="004165B8">
        <w:trPr>
          <w:tblHeader/>
        </w:trPr>
        <w:tc>
          <w:tcPr>
            <w:tcW w:w="414" w:type="pct"/>
            <w:shd w:val="clear" w:color="auto" w:fill="F2F2F2" w:themeFill="background1" w:themeFillShade="F2"/>
          </w:tcPr>
          <w:p w14:paraId="75ECEF01" w14:textId="096A93F1" w:rsidR="004165B8" w:rsidRPr="00AF4BDA" w:rsidRDefault="004165B8" w:rsidP="0073666A">
            <w:pPr>
              <w:pStyle w:val="Lentheader"/>
              <w:spacing w:before="0" w:after="0"/>
              <w:rPr>
                <w:rFonts w:ascii="Times New Roman" w:hAnsi="Times New Roman" w:cs="Times New Roman"/>
                <w:color w:val="auto"/>
                <w:sz w:val="24"/>
                <w:szCs w:val="20"/>
              </w:rPr>
            </w:pPr>
            <w:r w:rsidRPr="00AF4BDA">
              <w:rPr>
                <w:rFonts w:ascii="Times New Roman" w:hAnsi="Times New Roman" w:cs="Times New Roman"/>
                <w:color w:val="auto"/>
                <w:sz w:val="24"/>
                <w:szCs w:val="20"/>
              </w:rPr>
              <w:t xml:space="preserve">Eil. Nr. </w:t>
            </w:r>
          </w:p>
        </w:tc>
        <w:tc>
          <w:tcPr>
            <w:tcW w:w="1256" w:type="pct"/>
            <w:shd w:val="clear" w:color="auto" w:fill="F2F2F2" w:themeFill="background1" w:themeFillShade="F2"/>
          </w:tcPr>
          <w:p w14:paraId="758BF9B4" w14:textId="066F4669" w:rsidR="004165B8" w:rsidRPr="00AF4BDA" w:rsidRDefault="004165B8" w:rsidP="0073666A">
            <w:pPr>
              <w:pStyle w:val="Lentheader"/>
              <w:spacing w:before="0" w:after="0"/>
              <w:rPr>
                <w:rFonts w:ascii="Times New Roman" w:hAnsi="Times New Roman" w:cs="Times New Roman"/>
                <w:color w:val="auto"/>
                <w:sz w:val="24"/>
                <w:szCs w:val="24"/>
              </w:rPr>
            </w:pPr>
            <w:r w:rsidRPr="00AF4BDA">
              <w:rPr>
                <w:rFonts w:ascii="Times New Roman" w:hAnsi="Times New Roman" w:cs="Times New Roman"/>
                <w:color w:val="auto"/>
                <w:sz w:val="24"/>
                <w:szCs w:val="24"/>
              </w:rPr>
              <w:t>Naudotojas</w:t>
            </w:r>
          </w:p>
        </w:tc>
        <w:tc>
          <w:tcPr>
            <w:tcW w:w="3330" w:type="pct"/>
            <w:shd w:val="clear" w:color="auto" w:fill="F2F2F2" w:themeFill="background1" w:themeFillShade="F2"/>
          </w:tcPr>
          <w:p w14:paraId="15F77364" w14:textId="28AE1E53" w:rsidR="004165B8" w:rsidRPr="00AF4BDA" w:rsidRDefault="004165B8" w:rsidP="0073666A">
            <w:pPr>
              <w:pStyle w:val="Lentheader"/>
              <w:spacing w:before="0" w:after="0"/>
              <w:rPr>
                <w:rFonts w:ascii="Times New Roman" w:hAnsi="Times New Roman" w:cs="Times New Roman"/>
                <w:color w:val="auto"/>
                <w:sz w:val="24"/>
                <w:szCs w:val="20"/>
              </w:rPr>
            </w:pPr>
            <w:r w:rsidRPr="00AF4BDA">
              <w:rPr>
                <w:rFonts w:ascii="Times New Roman" w:hAnsi="Times New Roman" w:cs="Times New Roman"/>
                <w:color w:val="auto"/>
                <w:sz w:val="24"/>
                <w:szCs w:val="20"/>
              </w:rPr>
              <w:t xml:space="preserve"> Funkcijos arba teisės</w:t>
            </w:r>
          </w:p>
        </w:tc>
      </w:tr>
      <w:tr w:rsidR="00AF4BDA" w:rsidRPr="00F46E79" w14:paraId="2A7EF9C2" w14:textId="77777777" w:rsidTr="004165B8">
        <w:tc>
          <w:tcPr>
            <w:tcW w:w="414" w:type="pct"/>
          </w:tcPr>
          <w:p w14:paraId="345004B5" w14:textId="77777777" w:rsidR="004165B8" w:rsidRPr="00AF4BDA" w:rsidRDefault="004165B8" w:rsidP="008D28A4">
            <w:pPr>
              <w:pStyle w:val="Sraopastraipa"/>
              <w:numPr>
                <w:ilvl w:val="0"/>
                <w:numId w:val="75"/>
              </w:numPr>
              <w:spacing w:after="0"/>
              <w:rPr>
                <w:szCs w:val="20"/>
              </w:rPr>
            </w:pPr>
          </w:p>
        </w:tc>
        <w:tc>
          <w:tcPr>
            <w:tcW w:w="1256" w:type="pct"/>
          </w:tcPr>
          <w:p w14:paraId="41408DCB" w14:textId="08739CF4" w:rsidR="004165B8" w:rsidRPr="00AF4BDA" w:rsidRDefault="004165B8" w:rsidP="004165B8">
            <w:pPr>
              <w:spacing w:after="0"/>
              <w:rPr>
                <w:rFonts w:ascii="Times New Roman" w:hAnsi="Times New Roman" w:cs="Times New Roman"/>
                <w:color w:val="auto"/>
                <w:sz w:val="24"/>
                <w:szCs w:val="24"/>
              </w:rPr>
            </w:pPr>
            <w:proofErr w:type="spellStart"/>
            <w:r w:rsidRPr="00AF4BDA">
              <w:rPr>
                <w:rFonts w:ascii="Times New Roman" w:hAnsi="Times New Roman" w:cs="Times New Roman"/>
                <w:color w:val="auto"/>
                <w:sz w:val="24"/>
                <w:szCs w:val="24"/>
              </w:rPr>
              <w:t>Administratorius</w:t>
            </w:r>
            <w:proofErr w:type="spellEnd"/>
            <w:r w:rsidRPr="00AF4BDA">
              <w:rPr>
                <w:rFonts w:ascii="Times New Roman" w:hAnsi="Times New Roman" w:cs="Times New Roman"/>
                <w:color w:val="auto"/>
                <w:sz w:val="24"/>
                <w:szCs w:val="24"/>
              </w:rPr>
              <w:t xml:space="preserve"> (</w:t>
            </w:r>
            <w:r w:rsidR="00705242" w:rsidRPr="00AF4BDA">
              <w:rPr>
                <w:rFonts w:ascii="Times New Roman" w:hAnsi="Times New Roman" w:cs="Times New Roman"/>
                <w:color w:val="auto"/>
                <w:sz w:val="24"/>
                <w:szCs w:val="24"/>
              </w:rPr>
              <w:t xml:space="preserve">Rokiškio rajono savivaldybės </w:t>
            </w:r>
            <w:proofErr w:type="spellStart"/>
            <w:r w:rsidR="00705242" w:rsidRPr="00AF4BDA">
              <w:rPr>
                <w:rFonts w:ascii="Times New Roman" w:hAnsi="Times New Roman" w:cs="Times New Roman"/>
                <w:color w:val="auto"/>
                <w:sz w:val="24"/>
                <w:szCs w:val="24"/>
              </w:rPr>
              <w:t>administracija</w:t>
            </w:r>
            <w:proofErr w:type="spellEnd"/>
            <w:r w:rsidR="00705242" w:rsidRPr="00AF4BDA">
              <w:rPr>
                <w:rFonts w:ascii="Times New Roman" w:hAnsi="Times New Roman" w:cs="Times New Roman"/>
                <w:color w:val="auto"/>
                <w:sz w:val="24"/>
                <w:szCs w:val="24"/>
              </w:rPr>
              <w:t xml:space="preserve">, </w:t>
            </w:r>
            <w:r w:rsidRPr="00AF4BDA">
              <w:rPr>
                <w:rFonts w:ascii="Times New Roman" w:hAnsi="Times New Roman" w:cs="Times New Roman"/>
                <w:color w:val="auto"/>
                <w:sz w:val="24"/>
                <w:szCs w:val="24"/>
              </w:rPr>
              <w:t>Rokiškio rajono švietimo centras)</w:t>
            </w:r>
          </w:p>
          <w:p w14:paraId="0BE677B4" w14:textId="4A292CF2" w:rsidR="004165B8" w:rsidRPr="00AF4BDA" w:rsidRDefault="004165B8" w:rsidP="0073666A">
            <w:pPr>
              <w:pStyle w:val="Sraopastraipa"/>
              <w:spacing w:after="0"/>
              <w:rPr>
                <w:szCs w:val="24"/>
              </w:rPr>
            </w:pPr>
          </w:p>
        </w:tc>
        <w:tc>
          <w:tcPr>
            <w:tcW w:w="3330" w:type="pct"/>
          </w:tcPr>
          <w:p w14:paraId="32D665CD" w14:textId="297D9FAE" w:rsidR="004165B8" w:rsidRPr="00AF4BDA" w:rsidRDefault="004165B8" w:rsidP="00FA11BC">
            <w:pPr>
              <w:pStyle w:val="Sraopastraipa"/>
              <w:numPr>
                <w:ilvl w:val="1"/>
                <w:numId w:val="75"/>
              </w:numPr>
              <w:spacing w:after="0"/>
              <w:ind w:left="453" w:hanging="425"/>
              <w:jc w:val="both"/>
              <w:rPr>
                <w:szCs w:val="20"/>
              </w:rPr>
            </w:pPr>
            <w:r w:rsidRPr="00AF4BDA">
              <w:rPr>
                <w:szCs w:val="20"/>
              </w:rPr>
              <w:t>Prisijungimas prie Turinio valdymo sistemos;</w:t>
            </w:r>
          </w:p>
          <w:p w14:paraId="61162D75" w14:textId="322B9CDD" w:rsidR="004165B8" w:rsidRPr="00AF4BDA" w:rsidRDefault="004165B8" w:rsidP="00FA11BC">
            <w:pPr>
              <w:pStyle w:val="Sraopastraipa"/>
              <w:numPr>
                <w:ilvl w:val="1"/>
                <w:numId w:val="75"/>
              </w:numPr>
              <w:spacing w:after="0"/>
              <w:ind w:left="453" w:hanging="425"/>
              <w:jc w:val="both"/>
              <w:rPr>
                <w:szCs w:val="20"/>
              </w:rPr>
            </w:pPr>
            <w:r w:rsidRPr="00AF4BDA">
              <w:rPr>
                <w:szCs w:val="20"/>
              </w:rPr>
              <w:t>Platformos turinio Administravimas;</w:t>
            </w:r>
          </w:p>
          <w:p w14:paraId="1AA1E19F" w14:textId="4B2398D9" w:rsidR="004165B8" w:rsidRPr="00AF4BDA" w:rsidRDefault="004165B8" w:rsidP="00FA11BC">
            <w:pPr>
              <w:pStyle w:val="Sraopastraipa"/>
              <w:numPr>
                <w:ilvl w:val="2"/>
                <w:numId w:val="75"/>
              </w:numPr>
              <w:spacing w:after="0"/>
              <w:jc w:val="both"/>
              <w:rPr>
                <w:szCs w:val="20"/>
              </w:rPr>
            </w:pPr>
            <w:r w:rsidRPr="00AF4BDA">
              <w:rPr>
                <w:szCs w:val="20"/>
              </w:rPr>
              <w:t>Naujo naudotojo registravimas, informacinio laiško siuntimas, registracijos patvirtinimas;</w:t>
            </w:r>
          </w:p>
          <w:p w14:paraId="55C2B612" w14:textId="2CB8BACC" w:rsidR="004165B8" w:rsidRPr="00AF4BDA" w:rsidRDefault="004165B8" w:rsidP="00FA11BC">
            <w:pPr>
              <w:pStyle w:val="Sraopastraipa"/>
              <w:numPr>
                <w:ilvl w:val="2"/>
                <w:numId w:val="75"/>
              </w:numPr>
              <w:spacing w:after="0"/>
              <w:jc w:val="both"/>
              <w:rPr>
                <w:szCs w:val="20"/>
              </w:rPr>
            </w:pPr>
            <w:r w:rsidRPr="00AF4BDA">
              <w:rPr>
                <w:szCs w:val="20"/>
              </w:rPr>
              <w:t xml:space="preserve">Įkeltų  </w:t>
            </w:r>
            <w:r w:rsidR="00705242" w:rsidRPr="00AF4BDA">
              <w:rPr>
                <w:szCs w:val="20"/>
              </w:rPr>
              <w:t>p</w:t>
            </w:r>
            <w:r w:rsidRPr="00AF4BDA">
              <w:rPr>
                <w:szCs w:val="20"/>
              </w:rPr>
              <w:t>amokų, metodinės medžiagos planų ir rezervacijų patvirtinimas,</w:t>
            </w:r>
          </w:p>
          <w:p w14:paraId="498310D6" w14:textId="306EA25D" w:rsidR="004165B8" w:rsidRPr="00AF4BDA" w:rsidRDefault="004165B8" w:rsidP="00FA11BC">
            <w:pPr>
              <w:pStyle w:val="Sraopastraipa"/>
              <w:numPr>
                <w:ilvl w:val="2"/>
                <w:numId w:val="75"/>
              </w:numPr>
              <w:spacing w:after="0"/>
              <w:jc w:val="both"/>
              <w:rPr>
                <w:szCs w:val="20"/>
              </w:rPr>
            </w:pPr>
            <w:r w:rsidRPr="00AF4BDA">
              <w:rPr>
                <w:szCs w:val="20"/>
              </w:rPr>
              <w:t xml:space="preserve">Galimybė koreguoti įkeltų  </w:t>
            </w:r>
            <w:r w:rsidR="00705242" w:rsidRPr="00AF4BDA">
              <w:rPr>
                <w:szCs w:val="20"/>
              </w:rPr>
              <w:t>p</w:t>
            </w:r>
            <w:r w:rsidRPr="00AF4BDA">
              <w:rPr>
                <w:szCs w:val="20"/>
              </w:rPr>
              <w:t>amokų, metodinės medžiagos turinį, suteikti grįžtamąjį ryšį;</w:t>
            </w:r>
          </w:p>
          <w:p w14:paraId="357D3D63" w14:textId="669B7063" w:rsidR="004165B8" w:rsidRPr="00AF4BDA" w:rsidRDefault="004165B8" w:rsidP="00FA11BC">
            <w:pPr>
              <w:pStyle w:val="Sraopastraipa"/>
              <w:numPr>
                <w:ilvl w:val="2"/>
                <w:numId w:val="75"/>
              </w:numPr>
              <w:spacing w:after="0"/>
              <w:jc w:val="both"/>
              <w:rPr>
                <w:szCs w:val="20"/>
              </w:rPr>
            </w:pPr>
            <w:r w:rsidRPr="00AF4BDA">
              <w:rPr>
                <w:szCs w:val="20"/>
              </w:rPr>
              <w:t>Pamokos aprašymo medžiagos, pamokos plano talpinimas, redagavimas, patvirtinimas viešam naudojimui (naudojimasis šablonu);</w:t>
            </w:r>
          </w:p>
          <w:p w14:paraId="2A62D23F" w14:textId="6B757C28" w:rsidR="004165B8" w:rsidRPr="00AF4BDA" w:rsidRDefault="004165B8" w:rsidP="00FA11BC">
            <w:pPr>
              <w:pStyle w:val="Sraopastraipa"/>
              <w:numPr>
                <w:ilvl w:val="2"/>
                <w:numId w:val="75"/>
              </w:numPr>
              <w:spacing w:after="0"/>
              <w:jc w:val="both"/>
              <w:rPr>
                <w:szCs w:val="20"/>
              </w:rPr>
            </w:pPr>
            <w:r w:rsidRPr="00AF4BDA">
              <w:rPr>
                <w:szCs w:val="20"/>
              </w:rPr>
              <w:t>Mokymų mokytojams skelbimas bei informacijos ir medžiagos kėlimas, registracijos funkcijos aktyvavimas (registracijos patvirtinimas);</w:t>
            </w:r>
          </w:p>
          <w:p w14:paraId="1FED8A2D" w14:textId="7E04B4F2" w:rsidR="004165B8" w:rsidRPr="00AF4BDA" w:rsidRDefault="004165B8" w:rsidP="00FA11BC">
            <w:pPr>
              <w:pStyle w:val="Sraopastraipa"/>
              <w:numPr>
                <w:ilvl w:val="2"/>
                <w:numId w:val="75"/>
              </w:numPr>
              <w:spacing w:after="0"/>
              <w:jc w:val="both"/>
              <w:rPr>
                <w:szCs w:val="20"/>
              </w:rPr>
            </w:pPr>
            <w:r w:rsidRPr="00AF4BDA">
              <w:rPr>
                <w:szCs w:val="20"/>
              </w:rPr>
              <w:t>Mokymų sertifikato (pažymėjimo) automatinis formatavimas ir siuntimas dalyviams;</w:t>
            </w:r>
          </w:p>
          <w:p w14:paraId="6FA1191E" w14:textId="64D17AFA" w:rsidR="004165B8" w:rsidRPr="00AF4BDA" w:rsidRDefault="004165B8" w:rsidP="00FA11BC">
            <w:pPr>
              <w:pStyle w:val="Sraopastraipa"/>
              <w:numPr>
                <w:ilvl w:val="2"/>
                <w:numId w:val="75"/>
              </w:numPr>
              <w:spacing w:after="0"/>
              <w:jc w:val="both"/>
              <w:rPr>
                <w:szCs w:val="20"/>
              </w:rPr>
            </w:pPr>
            <w:r w:rsidRPr="00AF4BDA">
              <w:rPr>
                <w:szCs w:val="20"/>
              </w:rPr>
              <w:t>Reagavimas į medžiagos naudojimo grįžtamąjį ryšį (komentarus, pasiūlymus);</w:t>
            </w:r>
          </w:p>
          <w:p w14:paraId="6FEC48FF" w14:textId="4F7F67F7" w:rsidR="004165B8" w:rsidRPr="00AF4BDA" w:rsidRDefault="004165B8" w:rsidP="00FA11BC">
            <w:pPr>
              <w:pStyle w:val="Sraopastraipa"/>
              <w:numPr>
                <w:ilvl w:val="2"/>
                <w:numId w:val="75"/>
              </w:numPr>
              <w:spacing w:after="0"/>
              <w:jc w:val="both"/>
              <w:rPr>
                <w:szCs w:val="20"/>
              </w:rPr>
            </w:pPr>
            <w:r w:rsidRPr="00AF4BDA">
              <w:rPr>
                <w:szCs w:val="20"/>
              </w:rPr>
              <w:t>Naudotojų konsultavimas internetinės svetainės naudojimo klausimais;</w:t>
            </w:r>
          </w:p>
          <w:p w14:paraId="7F73C099" w14:textId="311BF42D" w:rsidR="004165B8" w:rsidRPr="00AF4BDA" w:rsidRDefault="004165B8" w:rsidP="00FA11BC">
            <w:pPr>
              <w:pStyle w:val="Sraopastraipa"/>
              <w:numPr>
                <w:ilvl w:val="2"/>
                <w:numId w:val="75"/>
              </w:numPr>
              <w:spacing w:after="0"/>
              <w:jc w:val="both"/>
              <w:rPr>
                <w:szCs w:val="20"/>
              </w:rPr>
            </w:pPr>
            <w:r w:rsidRPr="00AF4BDA">
              <w:rPr>
                <w:szCs w:val="20"/>
              </w:rPr>
              <w:t>Motyvacinės sistemos valdymas ir stebėsena (virtualių ženkliukų suteikimas, valdymas, sumavimas, filtravimas (pagal mokyklas, dalykus, laikotarpį) etc.;</w:t>
            </w:r>
          </w:p>
          <w:p w14:paraId="3E7A5D45" w14:textId="7C48F5DA" w:rsidR="004165B8" w:rsidRPr="00AF4BDA" w:rsidRDefault="004165B8" w:rsidP="00FA11BC">
            <w:pPr>
              <w:pStyle w:val="Sraopastraipa"/>
              <w:numPr>
                <w:ilvl w:val="2"/>
                <w:numId w:val="75"/>
              </w:numPr>
              <w:spacing w:after="0"/>
              <w:jc w:val="both"/>
              <w:rPr>
                <w:szCs w:val="20"/>
              </w:rPr>
            </w:pPr>
            <w:r w:rsidRPr="00AF4BDA">
              <w:rPr>
                <w:szCs w:val="20"/>
              </w:rPr>
              <w:t>Stebėsenos modulio valdymas;</w:t>
            </w:r>
          </w:p>
          <w:p w14:paraId="14D0D4C3" w14:textId="0DFF097B" w:rsidR="004165B8" w:rsidRPr="00AF4BDA" w:rsidRDefault="004165B8" w:rsidP="00FA11BC">
            <w:pPr>
              <w:pStyle w:val="Sraopastraipa"/>
              <w:numPr>
                <w:ilvl w:val="2"/>
                <w:numId w:val="75"/>
              </w:numPr>
              <w:spacing w:after="0"/>
              <w:jc w:val="both"/>
              <w:rPr>
                <w:szCs w:val="20"/>
              </w:rPr>
            </w:pPr>
            <w:r w:rsidRPr="00AF4BDA">
              <w:rPr>
                <w:szCs w:val="20"/>
              </w:rPr>
              <w:t>Galimybė siųsti informacinius laiškus pasirinktiems naudotojams.</w:t>
            </w:r>
          </w:p>
        </w:tc>
      </w:tr>
      <w:tr w:rsidR="00AF4BDA" w:rsidRPr="00F46E79" w14:paraId="12F61BAD" w14:textId="77777777" w:rsidTr="004165B8">
        <w:tc>
          <w:tcPr>
            <w:tcW w:w="414" w:type="pct"/>
          </w:tcPr>
          <w:p w14:paraId="0A0A0A86" w14:textId="4903B537" w:rsidR="004165B8" w:rsidRPr="00AF4BDA" w:rsidRDefault="004165B8" w:rsidP="004165B8">
            <w:pPr>
              <w:pStyle w:val="Sraopastraipa"/>
              <w:numPr>
                <w:ilvl w:val="0"/>
                <w:numId w:val="75"/>
              </w:numPr>
              <w:spacing w:after="0"/>
            </w:pPr>
          </w:p>
        </w:tc>
        <w:tc>
          <w:tcPr>
            <w:tcW w:w="1256" w:type="pct"/>
          </w:tcPr>
          <w:p w14:paraId="5C2D6527" w14:textId="7CD171DC" w:rsidR="004165B8" w:rsidRPr="00F46E79" w:rsidRDefault="004165B8" w:rsidP="004165B8">
            <w:pPr>
              <w:spacing w:after="0"/>
              <w:rPr>
                <w:rFonts w:ascii="Times New Roman" w:hAnsi="Times New Roman" w:cs="Times New Roman"/>
                <w:color w:val="auto"/>
                <w:sz w:val="24"/>
                <w:szCs w:val="24"/>
                <w:lang w:val="fi-FI"/>
              </w:rPr>
            </w:pPr>
            <w:r w:rsidRPr="00F46E79">
              <w:rPr>
                <w:rFonts w:ascii="Times New Roman" w:hAnsi="Times New Roman" w:cs="Times New Roman"/>
                <w:color w:val="auto"/>
                <w:sz w:val="24"/>
                <w:szCs w:val="24"/>
                <w:lang w:val="fi-FI"/>
              </w:rPr>
              <w:t xml:space="preserve">Švietimo įstaiga </w:t>
            </w:r>
          </w:p>
          <w:p w14:paraId="21E2C477" w14:textId="7590145C" w:rsidR="004165B8" w:rsidRPr="00AF4BDA" w:rsidRDefault="004165B8" w:rsidP="004A5A4D">
            <w:pPr>
              <w:pStyle w:val="Sraopastraipa"/>
              <w:spacing w:after="0"/>
              <w:rPr>
                <w:szCs w:val="24"/>
              </w:rPr>
            </w:pPr>
            <w:r w:rsidRPr="00AF4BDA">
              <w:rPr>
                <w:szCs w:val="24"/>
              </w:rPr>
              <w:t xml:space="preserve">(jos paskirtas koordinatorius) </w:t>
            </w:r>
          </w:p>
          <w:p w14:paraId="741CD204" w14:textId="77777777" w:rsidR="004165B8" w:rsidRPr="00AF4BDA" w:rsidRDefault="004165B8" w:rsidP="0073666A">
            <w:pPr>
              <w:pStyle w:val="Sraopastraipa"/>
              <w:spacing w:after="0"/>
              <w:rPr>
                <w:szCs w:val="24"/>
              </w:rPr>
            </w:pPr>
          </w:p>
        </w:tc>
        <w:tc>
          <w:tcPr>
            <w:tcW w:w="3330" w:type="pct"/>
          </w:tcPr>
          <w:p w14:paraId="3E7809E4" w14:textId="403B29AF" w:rsidR="004165B8" w:rsidRPr="00AF4BDA" w:rsidRDefault="004165B8" w:rsidP="00190DE9">
            <w:pPr>
              <w:pStyle w:val="Sraopastraipa"/>
              <w:numPr>
                <w:ilvl w:val="1"/>
                <w:numId w:val="75"/>
              </w:numPr>
              <w:spacing w:after="0"/>
              <w:ind w:left="453" w:hanging="425"/>
              <w:rPr>
                <w:szCs w:val="20"/>
              </w:rPr>
            </w:pPr>
            <w:r w:rsidRPr="00AF4BDA">
              <w:rPr>
                <w:szCs w:val="20"/>
              </w:rPr>
              <w:t>Prisijungimas per svetainę (</w:t>
            </w:r>
            <w:proofErr w:type="spellStart"/>
            <w:r w:rsidRPr="00AF4BDA">
              <w:rPr>
                <w:szCs w:val="20"/>
              </w:rPr>
              <w:t>front-end</w:t>
            </w:r>
            <w:proofErr w:type="spellEnd"/>
            <w:r w:rsidRPr="00AF4BDA">
              <w:rPr>
                <w:szCs w:val="20"/>
              </w:rPr>
              <w:t>);</w:t>
            </w:r>
          </w:p>
          <w:p w14:paraId="73A23496" w14:textId="7E62096D" w:rsidR="004165B8" w:rsidRPr="00AF4BDA" w:rsidRDefault="004165B8" w:rsidP="00190DE9">
            <w:pPr>
              <w:pStyle w:val="Style1"/>
              <w:numPr>
                <w:ilvl w:val="1"/>
                <w:numId w:val="75"/>
              </w:numPr>
              <w:jc w:val="left"/>
            </w:pPr>
            <w:r w:rsidRPr="00AF4BDA">
              <w:t>Galimybė stebėti mokytojų veiksmus platformoje (įkėlė planą, vedė pamoką, dalyvavo mokymuose);</w:t>
            </w:r>
          </w:p>
          <w:p w14:paraId="10B1E049" w14:textId="0029B334" w:rsidR="004165B8" w:rsidRPr="00AF4BDA" w:rsidRDefault="004165B8" w:rsidP="00190DE9">
            <w:pPr>
              <w:pStyle w:val="Style1"/>
              <w:numPr>
                <w:ilvl w:val="1"/>
                <w:numId w:val="75"/>
              </w:numPr>
              <w:jc w:val="left"/>
            </w:pPr>
            <w:r w:rsidRPr="00AF4BDA">
              <w:t>Galimybė stebėti sumuojamas mokyklos veiklas platformoje ir kitą su mokykla susijusią statistiką.</w:t>
            </w:r>
          </w:p>
        </w:tc>
      </w:tr>
      <w:tr w:rsidR="00AF4BDA" w:rsidRPr="00AF4BDA" w14:paraId="0A3B9308" w14:textId="77777777" w:rsidTr="004165B8">
        <w:tc>
          <w:tcPr>
            <w:tcW w:w="414" w:type="pct"/>
          </w:tcPr>
          <w:p w14:paraId="142BDB00" w14:textId="4D9A9155" w:rsidR="004165B8" w:rsidRPr="00AF4BDA" w:rsidRDefault="004165B8" w:rsidP="004165B8">
            <w:pPr>
              <w:pStyle w:val="Sraopastraipa"/>
              <w:numPr>
                <w:ilvl w:val="0"/>
                <w:numId w:val="75"/>
              </w:numPr>
              <w:spacing w:after="0"/>
              <w:jc w:val="both"/>
            </w:pPr>
          </w:p>
        </w:tc>
        <w:tc>
          <w:tcPr>
            <w:tcW w:w="1256" w:type="pct"/>
          </w:tcPr>
          <w:p w14:paraId="11A8DACE" w14:textId="3E426510" w:rsidR="004165B8" w:rsidRPr="00AF4BDA" w:rsidRDefault="004165B8" w:rsidP="004165B8">
            <w:pPr>
              <w:spacing w:after="0"/>
              <w:jc w:val="both"/>
              <w:rPr>
                <w:rFonts w:ascii="Times New Roman" w:hAnsi="Times New Roman" w:cs="Times New Roman"/>
                <w:color w:val="auto"/>
                <w:sz w:val="24"/>
                <w:szCs w:val="24"/>
              </w:rPr>
            </w:pPr>
            <w:proofErr w:type="spellStart"/>
            <w:r w:rsidRPr="00AF4BDA">
              <w:rPr>
                <w:rFonts w:ascii="Times New Roman" w:hAnsi="Times New Roman" w:cs="Times New Roman"/>
                <w:color w:val="auto"/>
                <w:sz w:val="24"/>
                <w:szCs w:val="24"/>
              </w:rPr>
              <w:t>Mokytojas</w:t>
            </w:r>
            <w:proofErr w:type="spellEnd"/>
          </w:p>
        </w:tc>
        <w:tc>
          <w:tcPr>
            <w:tcW w:w="3330" w:type="pct"/>
          </w:tcPr>
          <w:p w14:paraId="51E16432" w14:textId="2C52461F" w:rsidR="004165B8" w:rsidRPr="00AF4BDA" w:rsidRDefault="004165B8" w:rsidP="00190DE9">
            <w:pPr>
              <w:pStyle w:val="Sraopastraipa"/>
              <w:numPr>
                <w:ilvl w:val="1"/>
                <w:numId w:val="75"/>
              </w:numPr>
              <w:tabs>
                <w:tab w:val="left" w:pos="453"/>
              </w:tabs>
              <w:spacing w:after="0"/>
              <w:ind w:left="453" w:hanging="453"/>
              <w:rPr>
                <w:szCs w:val="20"/>
              </w:rPr>
            </w:pPr>
            <w:r w:rsidRPr="00AF4BDA">
              <w:rPr>
                <w:szCs w:val="20"/>
              </w:rPr>
              <w:t>Prisijungimas per svetainę (</w:t>
            </w:r>
            <w:proofErr w:type="spellStart"/>
            <w:r w:rsidRPr="00AF4BDA">
              <w:rPr>
                <w:szCs w:val="20"/>
              </w:rPr>
              <w:t>front-end</w:t>
            </w:r>
            <w:proofErr w:type="spellEnd"/>
            <w:r w:rsidRPr="00AF4BDA">
              <w:rPr>
                <w:szCs w:val="20"/>
              </w:rPr>
              <w:t>);</w:t>
            </w:r>
          </w:p>
          <w:p w14:paraId="74380E63" w14:textId="24B2660A" w:rsidR="004165B8" w:rsidRPr="00AF4BDA" w:rsidRDefault="004165B8" w:rsidP="00190DE9">
            <w:pPr>
              <w:pStyle w:val="Style1"/>
              <w:numPr>
                <w:ilvl w:val="1"/>
                <w:numId w:val="75"/>
              </w:numPr>
              <w:jc w:val="left"/>
            </w:pPr>
            <w:r w:rsidRPr="00AF4BDA">
              <w:t>Mokytojo registracija;</w:t>
            </w:r>
          </w:p>
          <w:p w14:paraId="7A9217C4" w14:textId="4325D46F" w:rsidR="004165B8" w:rsidRPr="00AF4BDA" w:rsidRDefault="004165B8" w:rsidP="00190DE9">
            <w:pPr>
              <w:pStyle w:val="Style1"/>
              <w:numPr>
                <w:ilvl w:val="1"/>
                <w:numId w:val="75"/>
              </w:numPr>
              <w:jc w:val="left"/>
            </w:pPr>
            <w:r w:rsidRPr="00AF4BDA">
              <w:t>Mokytojo priskyrimas prie mokyklos(-ų);</w:t>
            </w:r>
          </w:p>
          <w:p w14:paraId="652F8103" w14:textId="5A492946" w:rsidR="004165B8" w:rsidRPr="00AF4BDA" w:rsidRDefault="004165B8" w:rsidP="00190DE9">
            <w:pPr>
              <w:pStyle w:val="Style1"/>
              <w:numPr>
                <w:ilvl w:val="1"/>
                <w:numId w:val="75"/>
              </w:numPr>
              <w:jc w:val="left"/>
            </w:pPr>
            <w:r w:rsidRPr="00AF4BDA">
              <w:t>Sukurtų pamokų planų-metodikų įkėlimas (šablonas);</w:t>
            </w:r>
          </w:p>
          <w:p w14:paraId="2DF45E32" w14:textId="4CA98DCC" w:rsidR="004165B8" w:rsidRPr="00AF4BDA" w:rsidRDefault="004165B8" w:rsidP="00190DE9">
            <w:pPr>
              <w:pStyle w:val="Style1"/>
              <w:numPr>
                <w:ilvl w:val="1"/>
                <w:numId w:val="75"/>
              </w:numPr>
              <w:jc w:val="left"/>
            </w:pPr>
            <w:r w:rsidRPr="00AF4BDA">
              <w:lastRenderedPageBreak/>
              <w:t>Įkeltų pamokų planų ir mokymų vertinimo sistema (tekstu, balais, galimybė pridėti failą (JPG/PNG formatu));</w:t>
            </w:r>
          </w:p>
          <w:p w14:paraId="01CD5DBF" w14:textId="2064E028" w:rsidR="004165B8" w:rsidRPr="00AF4BDA" w:rsidRDefault="004165B8" w:rsidP="00190DE9">
            <w:pPr>
              <w:pStyle w:val="Style1"/>
              <w:numPr>
                <w:ilvl w:val="1"/>
                <w:numId w:val="75"/>
              </w:numPr>
              <w:jc w:val="left"/>
            </w:pPr>
            <w:r w:rsidRPr="00AF4BDA">
              <w:t>Galimybė fiksuoti mokytojo veiksmus platformoje (įkėlė metodiką, dalyvavo mokymuose);</w:t>
            </w:r>
          </w:p>
          <w:p w14:paraId="0E3E61D3" w14:textId="70E53EEC" w:rsidR="004165B8" w:rsidRPr="00AF4BDA" w:rsidRDefault="004165B8" w:rsidP="00190DE9">
            <w:pPr>
              <w:pStyle w:val="Style1"/>
              <w:numPr>
                <w:ilvl w:val="1"/>
                <w:numId w:val="75"/>
              </w:numPr>
              <w:jc w:val="left"/>
            </w:pPr>
            <w:r w:rsidRPr="00AF4BDA">
              <w:t>Registracija į siūlomus mokymus.</w:t>
            </w:r>
          </w:p>
        </w:tc>
      </w:tr>
      <w:tr w:rsidR="00AF4BDA" w:rsidRPr="00F46E79" w14:paraId="4FDD7D43" w14:textId="77777777" w:rsidTr="004165B8">
        <w:tc>
          <w:tcPr>
            <w:tcW w:w="414" w:type="pct"/>
          </w:tcPr>
          <w:p w14:paraId="6F1B4097" w14:textId="3C5224B7" w:rsidR="004165B8" w:rsidRPr="00AF4BDA" w:rsidRDefault="004165B8" w:rsidP="004165B8">
            <w:pPr>
              <w:pStyle w:val="Sraopastraipa"/>
              <w:numPr>
                <w:ilvl w:val="0"/>
                <w:numId w:val="75"/>
              </w:numPr>
              <w:spacing w:after="0"/>
            </w:pPr>
          </w:p>
        </w:tc>
        <w:tc>
          <w:tcPr>
            <w:tcW w:w="1256" w:type="pct"/>
          </w:tcPr>
          <w:p w14:paraId="02E2754E" w14:textId="717D4DB6" w:rsidR="004165B8" w:rsidRPr="00AF4BDA" w:rsidRDefault="004165B8" w:rsidP="004165B8">
            <w:pPr>
              <w:spacing w:after="0"/>
              <w:rPr>
                <w:rFonts w:ascii="Times New Roman" w:hAnsi="Times New Roman" w:cs="Times New Roman"/>
                <w:color w:val="auto"/>
                <w:sz w:val="24"/>
                <w:szCs w:val="24"/>
              </w:rPr>
            </w:pPr>
            <w:proofErr w:type="spellStart"/>
            <w:r w:rsidRPr="00AF4BDA">
              <w:rPr>
                <w:rFonts w:ascii="Times New Roman" w:hAnsi="Times New Roman" w:cs="Times New Roman"/>
                <w:color w:val="auto"/>
                <w:sz w:val="24"/>
                <w:szCs w:val="24"/>
              </w:rPr>
              <w:t>Neregistruotas</w:t>
            </w:r>
            <w:proofErr w:type="spellEnd"/>
            <w:r w:rsidRPr="00AF4BDA">
              <w:rPr>
                <w:rFonts w:ascii="Times New Roman" w:hAnsi="Times New Roman" w:cs="Times New Roman"/>
                <w:color w:val="auto"/>
                <w:sz w:val="24"/>
                <w:szCs w:val="24"/>
              </w:rPr>
              <w:t xml:space="preserve"> </w:t>
            </w:r>
            <w:proofErr w:type="spellStart"/>
            <w:r w:rsidRPr="00AF4BDA">
              <w:rPr>
                <w:rFonts w:ascii="Times New Roman" w:hAnsi="Times New Roman" w:cs="Times New Roman"/>
                <w:color w:val="auto"/>
                <w:sz w:val="24"/>
                <w:szCs w:val="24"/>
              </w:rPr>
              <w:t>naudotojas</w:t>
            </w:r>
            <w:proofErr w:type="spellEnd"/>
          </w:p>
        </w:tc>
        <w:tc>
          <w:tcPr>
            <w:tcW w:w="3330" w:type="pct"/>
          </w:tcPr>
          <w:p w14:paraId="729C5641" w14:textId="1499B974" w:rsidR="004165B8" w:rsidRPr="00AF4BDA" w:rsidRDefault="004165B8" w:rsidP="00190DE9">
            <w:pPr>
              <w:pStyle w:val="Style1"/>
              <w:jc w:val="left"/>
            </w:pPr>
            <w:r w:rsidRPr="00AF4BDA">
              <w:t>4.1. Bendrosios informacijos apie projektą peržiūra;</w:t>
            </w:r>
          </w:p>
          <w:p w14:paraId="4DDE86AB" w14:textId="0F4810F8" w:rsidR="004165B8" w:rsidRPr="00AF4BDA" w:rsidRDefault="004165B8" w:rsidP="00190DE9">
            <w:pPr>
              <w:pStyle w:val="Style1"/>
              <w:jc w:val="left"/>
            </w:pPr>
            <w:r w:rsidRPr="00AF4BDA">
              <w:t xml:space="preserve">4.2. Galimybė pateikti klausimą administratoriui ir gauti tiesioginį atsakymą: žinutė pateikiama klausimų dėžutėje ir siunčiama tiesiai į </w:t>
            </w:r>
            <w:r w:rsidR="00FA11BC" w:rsidRPr="00AF4BDA">
              <w:t>platformos administravimo sistemą</w:t>
            </w:r>
            <w:r w:rsidRPr="00AF4BDA">
              <w:t>. Administratorius gali pasirinkti, ar atsakyti žmogui privačiai, ar viešai; atsakius privačiai atsakymas siunčiamas interesantui el. paštu, o atsakant viešai – ir automatiškai publikuojamas puslapyje.</w:t>
            </w:r>
          </w:p>
          <w:p w14:paraId="44BADDD8" w14:textId="6C960A0C" w:rsidR="004165B8" w:rsidRPr="00AF4BDA" w:rsidRDefault="004165B8" w:rsidP="00190DE9">
            <w:pPr>
              <w:pStyle w:val="Style1"/>
              <w:jc w:val="left"/>
            </w:pPr>
            <w:r w:rsidRPr="00AF4BDA">
              <w:t xml:space="preserve">4.3. Galimybė šiuos klausimus skirstyti pagal temas. </w:t>
            </w:r>
          </w:p>
        </w:tc>
      </w:tr>
    </w:tbl>
    <w:p w14:paraId="0F29C1EB" w14:textId="48D2A44E" w:rsidR="002C0439" w:rsidRPr="00AF4BDA" w:rsidRDefault="002C0439" w:rsidP="0073666A">
      <w:pPr>
        <w:pStyle w:val="2BODYTEKTAS"/>
        <w:numPr>
          <w:ilvl w:val="0"/>
          <w:numId w:val="0"/>
        </w:numPr>
        <w:rPr>
          <w:szCs w:val="20"/>
        </w:rPr>
      </w:pPr>
    </w:p>
    <w:p w14:paraId="36F146B2" w14:textId="58403152" w:rsidR="00CD654A" w:rsidRPr="00AF4BDA" w:rsidRDefault="004165B8" w:rsidP="004E05B6">
      <w:pPr>
        <w:pStyle w:val="Heading3"/>
      </w:pPr>
      <w:bookmarkStart w:id="13" w:name="_Toc172705327"/>
      <w:r w:rsidRPr="00AF4BDA">
        <w:t xml:space="preserve">V. </w:t>
      </w:r>
      <w:r w:rsidR="00A17FAD" w:rsidRPr="00AF4BDA">
        <w:t xml:space="preserve">REIKALAVIMAI </w:t>
      </w:r>
      <w:r w:rsidR="00D35C4E" w:rsidRPr="00AF4BDA">
        <w:t>NAUDOTOJŲ</w:t>
      </w:r>
      <w:r w:rsidR="00A17FAD" w:rsidRPr="00AF4BDA">
        <w:t xml:space="preserve"> AUTENTIFIKAVIMUI IR AUTORIZACIJAI</w:t>
      </w:r>
      <w:bookmarkEnd w:id="13"/>
    </w:p>
    <w:p w14:paraId="0FA9D3F5" w14:textId="7F414D66" w:rsidR="00CD654A" w:rsidRPr="00AF4BDA" w:rsidRDefault="00705242" w:rsidP="0073666A">
      <w:pPr>
        <w:pStyle w:val="Lenpavadarial"/>
        <w:rPr>
          <w:rFonts w:ascii="Times New Roman" w:hAnsi="Times New Roman"/>
          <w:color w:val="auto"/>
          <w:sz w:val="24"/>
          <w:lang w:val="lt-LT"/>
        </w:rPr>
      </w:pPr>
      <w:bookmarkStart w:id="14" w:name="_Toc80276720"/>
      <w:r w:rsidRPr="00AF4BDA">
        <w:rPr>
          <w:rFonts w:ascii="Times New Roman" w:hAnsi="Times New Roman"/>
          <w:color w:val="auto"/>
          <w:sz w:val="24"/>
          <w:lang w:val="lt-LT"/>
        </w:rPr>
        <w:t>4</w:t>
      </w:r>
      <w:r w:rsidR="00CD654A" w:rsidRPr="00AF4BDA">
        <w:rPr>
          <w:rFonts w:ascii="Times New Roman" w:hAnsi="Times New Roman"/>
          <w:color w:val="auto"/>
          <w:sz w:val="24"/>
          <w:lang w:val="lt-LT"/>
        </w:rPr>
        <w:t xml:space="preserve"> lentelė.</w:t>
      </w:r>
      <w:bookmarkEnd w:id="14"/>
      <w:r w:rsidR="00CD654A" w:rsidRPr="00AF4BDA">
        <w:rPr>
          <w:rFonts w:ascii="Times New Roman" w:hAnsi="Times New Roman"/>
          <w:color w:val="auto"/>
          <w:sz w:val="24"/>
          <w:lang w:val="lt-LT"/>
        </w:rPr>
        <w:t xml:space="preserve"> </w:t>
      </w:r>
      <w:r w:rsidR="00165B6F" w:rsidRPr="00AF4BDA">
        <w:rPr>
          <w:rFonts w:ascii="Times New Roman" w:hAnsi="Times New Roman"/>
          <w:color w:val="auto"/>
          <w:sz w:val="24"/>
          <w:lang w:val="lt-LT"/>
        </w:rPr>
        <w:t xml:space="preserve">Reikalavimai </w:t>
      </w:r>
      <w:r w:rsidR="00D35C4E" w:rsidRPr="00AF4BDA">
        <w:rPr>
          <w:rFonts w:ascii="Times New Roman" w:hAnsi="Times New Roman"/>
          <w:color w:val="auto"/>
          <w:sz w:val="24"/>
          <w:lang w:val="lt-LT"/>
        </w:rPr>
        <w:t>Naudotojų</w:t>
      </w:r>
      <w:r w:rsidR="00165B6F" w:rsidRPr="00AF4BDA">
        <w:rPr>
          <w:rFonts w:ascii="Times New Roman" w:hAnsi="Times New Roman"/>
          <w:color w:val="auto"/>
          <w:sz w:val="24"/>
          <w:lang w:val="lt-LT"/>
        </w:rPr>
        <w:t xml:space="preserve"> autentifikavimui ir autorizacijai</w:t>
      </w:r>
    </w:p>
    <w:tbl>
      <w:tblPr>
        <w:tblStyle w:val="Lentelstinklelis"/>
        <w:tblW w:w="0" w:type="auto"/>
        <w:tblLook w:val="04A0" w:firstRow="1" w:lastRow="0" w:firstColumn="1" w:lastColumn="0" w:noHBand="0" w:noVBand="1"/>
      </w:tblPr>
      <w:tblGrid>
        <w:gridCol w:w="620"/>
        <w:gridCol w:w="9008"/>
      </w:tblGrid>
      <w:tr w:rsidR="00AF4BDA" w:rsidRPr="00AF4BDA" w14:paraId="63552D6D" w14:textId="77777777" w:rsidTr="00807E88">
        <w:trPr>
          <w:tblHeader/>
        </w:trPr>
        <w:tc>
          <w:tcPr>
            <w:tcW w:w="625" w:type="dxa"/>
            <w:shd w:val="clear" w:color="auto" w:fill="F2F2F2" w:themeFill="background1" w:themeFillShade="F2"/>
          </w:tcPr>
          <w:p w14:paraId="3EF38DFA" w14:textId="58686252" w:rsidR="0047583A" w:rsidRPr="00AF4BDA" w:rsidRDefault="0047583A" w:rsidP="0073666A">
            <w:pPr>
              <w:pStyle w:val="Lentheader"/>
              <w:spacing w:before="0" w:after="0"/>
              <w:rPr>
                <w:rFonts w:ascii="Times New Roman" w:hAnsi="Times New Roman" w:cs="Times New Roman"/>
                <w:color w:val="auto"/>
                <w:sz w:val="24"/>
                <w:szCs w:val="20"/>
              </w:rPr>
            </w:pPr>
            <w:r w:rsidRPr="00AF4BDA">
              <w:rPr>
                <w:rFonts w:ascii="Times New Roman" w:hAnsi="Times New Roman" w:cs="Times New Roman"/>
                <w:color w:val="auto"/>
                <w:sz w:val="24"/>
                <w:szCs w:val="20"/>
              </w:rPr>
              <w:t>N</w:t>
            </w:r>
            <w:r w:rsidR="00471ED4" w:rsidRPr="00AF4BDA">
              <w:rPr>
                <w:rFonts w:ascii="Times New Roman" w:hAnsi="Times New Roman" w:cs="Times New Roman"/>
                <w:color w:val="auto"/>
                <w:sz w:val="24"/>
                <w:szCs w:val="20"/>
              </w:rPr>
              <w:t>r</w:t>
            </w:r>
            <w:r w:rsidRPr="00AF4BDA">
              <w:rPr>
                <w:rFonts w:ascii="Times New Roman" w:hAnsi="Times New Roman" w:cs="Times New Roman"/>
                <w:color w:val="auto"/>
                <w:sz w:val="24"/>
                <w:szCs w:val="20"/>
              </w:rPr>
              <w:t>.</w:t>
            </w:r>
          </w:p>
        </w:tc>
        <w:tc>
          <w:tcPr>
            <w:tcW w:w="9569" w:type="dxa"/>
            <w:shd w:val="clear" w:color="auto" w:fill="F2F2F2" w:themeFill="background1" w:themeFillShade="F2"/>
          </w:tcPr>
          <w:p w14:paraId="209A87B7" w14:textId="25AB5E2B" w:rsidR="0047583A" w:rsidRPr="00AF4BDA" w:rsidRDefault="00B835DE" w:rsidP="0073666A">
            <w:pPr>
              <w:pStyle w:val="Lentheader"/>
              <w:spacing w:before="0" w:after="0"/>
              <w:rPr>
                <w:rFonts w:ascii="Times New Roman" w:hAnsi="Times New Roman" w:cs="Times New Roman"/>
                <w:color w:val="auto"/>
                <w:sz w:val="24"/>
                <w:szCs w:val="20"/>
              </w:rPr>
            </w:pPr>
            <w:r w:rsidRPr="00AF4BDA">
              <w:rPr>
                <w:rFonts w:ascii="Times New Roman" w:hAnsi="Times New Roman" w:cs="Times New Roman"/>
                <w:color w:val="auto"/>
                <w:sz w:val="24"/>
                <w:szCs w:val="20"/>
              </w:rPr>
              <w:t>REIKALAVIMAI</w:t>
            </w:r>
          </w:p>
        </w:tc>
      </w:tr>
      <w:tr w:rsidR="00AF4BDA" w:rsidRPr="00AF4BDA" w14:paraId="2AD5836E" w14:textId="77777777" w:rsidTr="00BB047A">
        <w:tc>
          <w:tcPr>
            <w:tcW w:w="625" w:type="dxa"/>
          </w:tcPr>
          <w:p w14:paraId="65DD715B" w14:textId="3C533ED6"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7B529971" w14:textId="0DE0C9BF" w:rsidR="00AF53D0" w:rsidRPr="00AF4BDA" w:rsidRDefault="00374EE4" w:rsidP="0073666A">
            <w:pPr>
              <w:pStyle w:val="Sraopastraipa"/>
              <w:spacing w:after="0"/>
              <w:jc w:val="both"/>
              <w:rPr>
                <w:rFonts w:cstheme="minorHAnsi"/>
                <w:szCs w:val="20"/>
              </w:rPr>
            </w:pPr>
            <w:r w:rsidRPr="00AF4BDA">
              <w:rPr>
                <w:szCs w:val="20"/>
              </w:rPr>
              <w:t>Platformoje</w:t>
            </w:r>
            <w:r w:rsidR="00AF53D0" w:rsidRPr="00AF4BDA">
              <w:rPr>
                <w:rFonts w:cstheme="minorHAnsi"/>
                <w:szCs w:val="20"/>
              </w:rPr>
              <w:t xml:space="preserve"> autorizavimo mechanizmas turi būti realizuotas remiantis rolių modeliu (angl</w:t>
            </w:r>
            <w:r w:rsidR="00AF53D0" w:rsidRPr="00AF4BDA">
              <w:rPr>
                <w:rFonts w:cstheme="minorHAnsi"/>
                <w:i/>
                <w:iCs/>
                <w:szCs w:val="20"/>
              </w:rPr>
              <w:t>. Role-</w:t>
            </w:r>
            <w:proofErr w:type="spellStart"/>
            <w:r w:rsidR="00AF53D0" w:rsidRPr="00AF4BDA">
              <w:rPr>
                <w:rFonts w:cstheme="minorHAnsi"/>
                <w:i/>
                <w:iCs/>
                <w:szCs w:val="20"/>
              </w:rPr>
              <w:t>based</w:t>
            </w:r>
            <w:proofErr w:type="spellEnd"/>
            <w:r w:rsidR="00AF53D0" w:rsidRPr="00AF4BDA">
              <w:rPr>
                <w:rFonts w:cstheme="minorHAnsi"/>
                <w:i/>
                <w:iCs/>
                <w:szCs w:val="20"/>
              </w:rPr>
              <w:t xml:space="preserve"> </w:t>
            </w:r>
            <w:proofErr w:type="spellStart"/>
            <w:r w:rsidR="00AF53D0" w:rsidRPr="00AF4BDA">
              <w:rPr>
                <w:rFonts w:cstheme="minorHAnsi"/>
                <w:i/>
                <w:iCs/>
                <w:szCs w:val="20"/>
              </w:rPr>
              <w:t>Model</w:t>
            </w:r>
            <w:proofErr w:type="spellEnd"/>
            <w:r w:rsidR="00AF53D0" w:rsidRPr="00AF4BDA">
              <w:rPr>
                <w:rFonts w:cstheme="minorHAnsi"/>
                <w:szCs w:val="20"/>
              </w:rPr>
              <w:t xml:space="preserve">) ir valdomas centralizuotai </w:t>
            </w:r>
            <w:r w:rsidR="004948C8" w:rsidRPr="00AF4BDA">
              <w:rPr>
                <w:rFonts w:cstheme="minorHAnsi"/>
                <w:szCs w:val="20"/>
              </w:rPr>
              <w:t>visoje</w:t>
            </w:r>
            <w:r w:rsidR="00AF53D0" w:rsidRPr="00AF4BDA">
              <w:rPr>
                <w:rFonts w:cstheme="minorHAnsi"/>
                <w:szCs w:val="20"/>
              </w:rPr>
              <w:t xml:space="preserve"> </w:t>
            </w:r>
            <w:r w:rsidRPr="00AF4BDA">
              <w:rPr>
                <w:rFonts w:cstheme="minorHAnsi"/>
                <w:szCs w:val="20"/>
              </w:rPr>
              <w:t>platformoje</w:t>
            </w:r>
            <w:r w:rsidR="00AF53D0" w:rsidRPr="00AF4BDA">
              <w:rPr>
                <w:rFonts w:cstheme="minorHAnsi"/>
                <w:szCs w:val="20"/>
              </w:rPr>
              <w:t>.</w:t>
            </w:r>
          </w:p>
        </w:tc>
      </w:tr>
      <w:tr w:rsidR="00AF4BDA" w:rsidRPr="00F46E79" w14:paraId="64F726A3" w14:textId="77777777" w:rsidTr="00BB047A">
        <w:tc>
          <w:tcPr>
            <w:tcW w:w="625" w:type="dxa"/>
          </w:tcPr>
          <w:p w14:paraId="5C1FE4B5" w14:textId="0A210E90" w:rsidR="00BB047A" w:rsidRPr="00AF4BDA" w:rsidRDefault="00BB047A" w:rsidP="00CF507B">
            <w:pPr>
              <w:pStyle w:val="Sraopastraipa"/>
              <w:numPr>
                <w:ilvl w:val="0"/>
                <w:numId w:val="46"/>
              </w:numPr>
              <w:spacing w:after="0"/>
              <w:jc w:val="both"/>
              <w:rPr>
                <w:rFonts w:cstheme="minorHAnsi"/>
                <w:szCs w:val="20"/>
              </w:rPr>
            </w:pPr>
          </w:p>
        </w:tc>
        <w:tc>
          <w:tcPr>
            <w:tcW w:w="9569" w:type="dxa"/>
          </w:tcPr>
          <w:p w14:paraId="158DEF22" w14:textId="501EDA8A" w:rsidR="00BB047A" w:rsidRPr="00AF4BDA" w:rsidRDefault="00374EE4" w:rsidP="0073666A">
            <w:pPr>
              <w:pStyle w:val="Sraopastraipa"/>
              <w:spacing w:after="0"/>
              <w:jc w:val="both"/>
              <w:rPr>
                <w:rFonts w:cstheme="minorHAnsi"/>
                <w:szCs w:val="20"/>
              </w:rPr>
            </w:pPr>
            <w:r w:rsidRPr="00AF4BDA">
              <w:rPr>
                <w:rFonts w:cstheme="minorHAnsi"/>
                <w:szCs w:val="20"/>
              </w:rPr>
              <w:t>Platforma</w:t>
            </w:r>
            <w:r w:rsidR="00BB047A" w:rsidRPr="00AF4BDA">
              <w:rPr>
                <w:rFonts w:cstheme="minorHAnsi"/>
                <w:szCs w:val="20"/>
              </w:rPr>
              <w:t xml:space="preserve"> turi turėti funkcionalumą formuojant </w:t>
            </w:r>
            <w:r w:rsidRPr="00AF4BDA">
              <w:rPr>
                <w:rFonts w:cstheme="minorHAnsi"/>
                <w:szCs w:val="20"/>
              </w:rPr>
              <w:t>platformos</w:t>
            </w:r>
            <w:r w:rsidR="00F10066" w:rsidRPr="00AF4BDA">
              <w:rPr>
                <w:rFonts w:cstheme="minorHAnsi"/>
                <w:szCs w:val="20"/>
              </w:rPr>
              <w:t xml:space="preserve"> </w:t>
            </w:r>
            <w:r w:rsidR="00BB047A" w:rsidRPr="00AF4BDA">
              <w:rPr>
                <w:rFonts w:cstheme="minorHAnsi"/>
                <w:szCs w:val="20"/>
              </w:rPr>
              <w:t>rolę, ją formuoti atsižvelgiant į naudotojo</w:t>
            </w:r>
            <w:r w:rsidR="00191EAA" w:rsidRPr="00AF4BDA">
              <w:rPr>
                <w:rFonts w:cstheme="minorHAnsi"/>
                <w:szCs w:val="20"/>
              </w:rPr>
              <w:t>,</w:t>
            </w:r>
            <w:r w:rsidR="00BB047A" w:rsidRPr="00AF4BDA">
              <w:rPr>
                <w:rFonts w:cstheme="minorHAnsi"/>
                <w:szCs w:val="20"/>
              </w:rPr>
              <w:t xml:space="preserve"> turinčio rolę</w:t>
            </w:r>
            <w:r w:rsidR="00191EAA" w:rsidRPr="00AF4BDA">
              <w:rPr>
                <w:rFonts w:cstheme="minorHAnsi"/>
                <w:szCs w:val="20"/>
              </w:rPr>
              <w:t>,</w:t>
            </w:r>
            <w:r w:rsidR="00BB047A" w:rsidRPr="00AF4BDA">
              <w:rPr>
                <w:rFonts w:cstheme="minorHAnsi"/>
                <w:szCs w:val="20"/>
              </w:rPr>
              <w:t xml:space="preserve"> duomenų peržiūros lygį, </w:t>
            </w:r>
            <w:proofErr w:type="spellStart"/>
            <w:r w:rsidR="00BB047A" w:rsidRPr="00AF4BDA">
              <w:rPr>
                <w:rFonts w:cstheme="minorHAnsi"/>
                <w:szCs w:val="20"/>
              </w:rPr>
              <w:t>t.y</w:t>
            </w:r>
            <w:proofErr w:type="spellEnd"/>
            <w:r w:rsidR="00BB047A" w:rsidRPr="00AF4BDA">
              <w:rPr>
                <w:rFonts w:cstheme="minorHAnsi"/>
                <w:szCs w:val="20"/>
              </w:rPr>
              <w:t>.</w:t>
            </w:r>
            <w:r w:rsidR="004165B8" w:rsidRPr="00AF4BDA">
              <w:rPr>
                <w:rFonts w:cstheme="minorHAnsi"/>
                <w:szCs w:val="20"/>
              </w:rPr>
              <w:t xml:space="preserve"> naudotojas</w:t>
            </w:r>
            <w:r w:rsidR="00BB047A" w:rsidRPr="00AF4BDA">
              <w:rPr>
                <w:rFonts w:cstheme="minorHAnsi"/>
                <w:szCs w:val="20"/>
              </w:rPr>
              <w:t>:</w:t>
            </w:r>
          </w:p>
          <w:p w14:paraId="3408DC59" w14:textId="77777777" w:rsidR="0047583A" w:rsidRPr="00AF4BDA" w:rsidRDefault="0047583A" w:rsidP="0073666A">
            <w:pPr>
              <w:pStyle w:val="Sraopastraipa"/>
              <w:numPr>
                <w:ilvl w:val="0"/>
                <w:numId w:val="37"/>
              </w:numPr>
              <w:spacing w:after="0"/>
              <w:jc w:val="both"/>
              <w:rPr>
                <w:rFonts w:cstheme="minorHAnsi"/>
                <w:szCs w:val="20"/>
              </w:rPr>
            </w:pPr>
            <w:r w:rsidRPr="00AF4BDA">
              <w:rPr>
                <w:rFonts w:cstheme="minorHAnsi"/>
                <w:szCs w:val="20"/>
              </w:rPr>
              <w:t>Gali tik peržiūrėti duomenis („skaityti“);</w:t>
            </w:r>
          </w:p>
          <w:p w14:paraId="26A05FBA" w14:textId="7D2625D0" w:rsidR="0047583A" w:rsidRPr="00AF4BDA" w:rsidRDefault="0047583A" w:rsidP="0073666A">
            <w:pPr>
              <w:pStyle w:val="Sraopastraipa"/>
              <w:numPr>
                <w:ilvl w:val="0"/>
                <w:numId w:val="37"/>
              </w:numPr>
              <w:spacing w:after="0"/>
              <w:jc w:val="both"/>
              <w:rPr>
                <w:rFonts w:cstheme="minorHAnsi"/>
                <w:szCs w:val="20"/>
              </w:rPr>
            </w:pPr>
            <w:r w:rsidRPr="00AF4BDA">
              <w:rPr>
                <w:rFonts w:cstheme="minorHAnsi"/>
                <w:szCs w:val="20"/>
              </w:rPr>
              <w:t>Gali peržiūrėti</w:t>
            </w:r>
            <w:r w:rsidR="0055615A" w:rsidRPr="00AF4BDA">
              <w:rPr>
                <w:rFonts w:cstheme="minorHAnsi"/>
                <w:szCs w:val="20"/>
              </w:rPr>
              <w:t xml:space="preserve"> ir</w:t>
            </w:r>
            <w:r w:rsidRPr="00AF4BDA">
              <w:rPr>
                <w:rFonts w:cstheme="minorHAnsi"/>
                <w:szCs w:val="20"/>
              </w:rPr>
              <w:t xml:space="preserve"> įvesti duomenis („redaguoti“);</w:t>
            </w:r>
          </w:p>
          <w:p w14:paraId="4E95D41C" w14:textId="2E0A3581" w:rsidR="0047583A" w:rsidRPr="00AF4BDA" w:rsidRDefault="0047583A" w:rsidP="0073666A">
            <w:pPr>
              <w:pStyle w:val="Sraopastraipa"/>
              <w:numPr>
                <w:ilvl w:val="0"/>
                <w:numId w:val="37"/>
              </w:numPr>
              <w:spacing w:after="0"/>
              <w:jc w:val="both"/>
              <w:rPr>
                <w:rFonts w:cstheme="minorHAnsi"/>
                <w:szCs w:val="20"/>
              </w:rPr>
            </w:pPr>
            <w:r w:rsidRPr="00AF4BDA">
              <w:rPr>
                <w:rFonts w:cstheme="minorHAnsi"/>
                <w:szCs w:val="20"/>
              </w:rPr>
              <w:t>Gali peržiūrėti, įvesti</w:t>
            </w:r>
            <w:r w:rsidR="0055615A" w:rsidRPr="00AF4BDA">
              <w:rPr>
                <w:rFonts w:cstheme="minorHAnsi"/>
                <w:szCs w:val="20"/>
              </w:rPr>
              <w:t xml:space="preserve"> ir </w:t>
            </w:r>
            <w:r w:rsidRPr="00AF4BDA">
              <w:rPr>
                <w:rFonts w:cstheme="minorHAnsi"/>
                <w:szCs w:val="20"/>
              </w:rPr>
              <w:t>sunaikinti duomenis („ištrinti“).</w:t>
            </w:r>
          </w:p>
        </w:tc>
      </w:tr>
      <w:tr w:rsidR="00AF4BDA" w:rsidRPr="00F46E79" w14:paraId="5DC736B6" w14:textId="77777777" w:rsidTr="00BB047A">
        <w:tc>
          <w:tcPr>
            <w:tcW w:w="625" w:type="dxa"/>
          </w:tcPr>
          <w:p w14:paraId="7A9C2195" w14:textId="5B645531" w:rsidR="0047583A" w:rsidRPr="00AF4BDA" w:rsidRDefault="0047583A" w:rsidP="00CF507B">
            <w:pPr>
              <w:pStyle w:val="Sraopastraipa"/>
              <w:numPr>
                <w:ilvl w:val="0"/>
                <w:numId w:val="46"/>
              </w:numPr>
              <w:spacing w:after="0"/>
              <w:jc w:val="both"/>
              <w:rPr>
                <w:rFonts w:cstheme="minorHAnsi"/>
                <w:szCs w:val="20"/>
              </w:rPr>
            </w:pPr>
          </w:p>
        </w:tc>
        <w:tc>
          <w:tcPr>
            <w:tcW w:w="9569" w:type="dxa"/>
          </w:tcPr>
          <w:p w14:paraId="7ACD047C" w14:textId="1F773F9E" w:rsidR="00BB047A" w:rsidRPr="00AF4BDA" w:rsidRDefault="00374EE4" w:rsidP="0073666A">
            <w:pPr>
              <w:pStyle w:val="Sraopastraipa"/>
              <w:spacing w:after="0"/>
              <w:jc w:val="both"/>
              <w:rPr>
                <w:rFonts w:cstheme="minorHAnsi"/>
                <w:szCs w:val="20"/>
              </w:rPr>
            </w:pPr>
            <w:r w:rsidRPr="00AF4BDA">
              <w:rPr>
                <w:rFonts w:cstheme="minorHAnsi"/>
                <w:szCs w:val="20"/>
              </w:rPr>
              <w:t>Platforma</w:t>
            </w:r>
            <w:r w:rsidR="00F10066" w:rsidRPr="00AF4BDA">
              <w:rPr>
                <w:rFonts w:cstheme="minorHAnsi"/>
                <w:szCs w:val="20"/>
              </w:rPr>
              <w:t xml:space="preserve"> </w:t>
            </w:r>
            <w:r w:rsidR="00BB047A" w:rsidRPr="00AF4BDA">
              <w:rPr>
                <w:rFonts w:cstheme="minorHAnsi"/>
                <w:szCs w:val="20"/>
              </w:rPr>
              <w:t>turi turėti funkcionalumą</w:t>
            </w:r>
            <w:r w:rsidR="00191EAA" w:rsidRPr="00AF4BDA">
              <w:rPr>
                <w:rFonts w:cstheme="minorHAnsi"/>
                <w:szCs w:val="20"/>
              </w:rPr>
              <w:t>,</w:t>
            </w:r>
            <w:r w:rsidR="00BB047A" w:rsidRPr="00AF4BDA">
              <w:rPr>
                <w:rFonts w:cstheme="minorHAnsi"/>
                <w:szCs w:val="20"/>
              </w:rPr>
              <w:t xml:space="preserve"> formuojant </w:t>
            </w:r>
            <w:r w:rsidRPr="00AF4BDA">
              <w:rPr>
                <w:rFonts w:cstheme="minorHAnsi"/>
                <w:szCs w:val="20"/>
              </w:rPr>
              <w:t>platformos</w:t>
            </w:r>
            <w:r w:rsidR="00F10066" w:rsidRPr="00AF4BDA">
              <w:rPr>
                <w:rFonts w:cstheme="minorHAnsi"/>
                <w:szCs w:val="20"/>
              </w:rPr>
              <w:t xml:space="preserve"> </w:t>
            </w:r>
            <w:r w:rsidR="00BB047A" w:rsidRPr="00AF4BDA">
              <w:rPr>
                <w:rFonts w:cstheme="minorHAnsi"/>
                <w:szCs w:val="20"/>
              </w:rPr>
              <w:t>rolę</w:t>
            </w:r>
            <w:r w:rsidR="00191EAA" w:rsidRPr="00AF4BDA">
              <w:rPr>
                <w:rFonts w:cstheme="minorHAnsi"/>
                <w:szCs w:val="20"/>
              </w:rPr>
              <w:t>,</w:t>
            </w:r>
            <w:r w:rsidR="00BB047A" w:rsidRPr="00AF4BDA">
              <w:rPr>
                <w:rFonts w:cstheme="minorHAnsi"/>
                <w:szCs w:val="20"/>
              </w:rPr>
              <w:t xml:space="preserve"> ją formuoti</w:t>
            </w:r>
            <w:r w:rsidR="00191EAA" w:rsidRPr="00AF4BDA">
              <w:rPr>
                <w:rFonts w:cstheme="minorHAnsi"/>
                <w:szCs w:val="20"/>
              </w:rPr>
              <w:t>,</w:t>
            </w:r>
            <w:r w:rsidR="00BB047A" w:rsidRPr="00AF4BDA">
              <w:rPr>
                <w:rFonts w:cstheme="minorHAnsi"/>
                <w:szCs w:val="20"/>
              </w:rPr>
              <w:t xml:space="preserve"> atsižvelgiant į duomenų prieinamumą, t.</w:t>
            </w:r>
            <w:r w:rsidR="004F221B">
              <w:rPr>
                <w:rFonts w:cstheme="minorHAnsi"/>
                <w:szCs w:val="20"/>
              </w:rPr>
              <w:t xml:space="preserve"> </w:t>
            </w:r>
            <w:r w:rsidR="00BB047A" w:rsidRPr="00AF4BDA">
              <w:rPr>
                <w:rFonts w:cstheme="minorHAnsi"/>
                <w:szCs w:val="20"/>
              </w:rPr>
              <w:t>y.</w:t>
            </w:r>
            <w:r w:rsidR="004165B8" w:rsidRPr="00AF4BDA">
              <w:rPr>
                <w:rFonts w:cstheme="minorHAnsi"/>
                <w:szCs w:val="20"/>
              </w:rPr>
              <w:t xml:space="preserve"> naudotojas</w:t>
            </w:r>
            <w:r w:rsidR="00BB047A" w:rsidRPr="00AF4BDA">
              <w:rPr>
                <w:rFonts w:cstheme="minorHAnsi"/>
                <w:szCs w:val="20"/>
              </w:rPr>
              <w:t>:</w:t>
            </w:r>
          </w:p>
          <w:p w14:paraId="0AA8126D" w14:textId="3463ACFB" w:rsidR="0047583A" w:rsidRPr="00AF4BDA" w:rsidRDefault="0047583A" w:rsidP="0073666A">
            <w:pPr>
              <w:pStyle w:val="Sraopastraipa"/>
              <w:numPr>
                <w:ilvl w:val="0"/>
                <w:numId w:val="38"/>
              </w:numPr>
              <w:spacing w:after="0"/>
              <w:jc w:val="both"/>
              <w:rPr>
                <w:rFonts w:cstheme="minorHAnsi"/>
                <w:szCs w:val="20"/>
              </w:rPr>
            </w:pPr>
            <w:r w:rsidRPr="00AF4BDA">
              <w:rPr>
                <w:rFonts w:cstheme="minorHAnsi"/>
                <w:szCs w:val="20"/>
              </w:rPr>
              <w:t xml:space="preserve">Gali prieiti </w:t>
            </w:r>
            <w:r w:rsidR="004948C8" w:rsidRPr="00AF4BDA">
              <w:rPr>
                <w:rFonts w:cstheme="minorHAnsi"/>
                <w:szCs w:val="20"/>
              </w:rPr>
              <w:t>v</w:t>
            </w:r>
            <w:r w:rsidR="00F67A61" w:rsidRPr="00AF4BDA">
              <w:rPr>
                <w:rFonts w:cstheme="minorHAnsi"/>
                <w:szCs w:val="20"/>
              </w:rPr>
              <w:t>isi</w:t>
            </w:r>
            <w:r w:rsidRPr="00AF4BDA">
              <w:rPr>
                <w:rFonts w:cstheme="minorHAnsi"/>
                <w:szCs w:val="20"/>
              </w:rPr>
              <w:t>;</w:t>
            </w:r>
          </w:p>
          <w:p w14:paraId="05A1A84B" w14:textId="77777777" w:rsidR="0047583A" w:rsidRPr="00AF4BDA" w:rsidRDefault="0047583A" w:rsidP="0073666A">
            <w:pPr>
              <w:pStyle w:val="Sraopastraipa"/>
              <w:numPr>
                <w:ilvl w:val="0"/>
                <w:numId w:val="38"/>
              </w:numPr>
              <w:spacing w:after="0"/>
              <w:jc w:val="both"/>
              <w:rPr>
                <w:rFonts w:cstheme="minorHAnsi"/>
                <w:szCs w:val="20"/>
              </w:rPr>
            </w:pPr>
            <w:r w:rsidRPr="00AF4BDA">
              <w:rPr>
                <w:rFonts w:cstheme="minorHAnsi"/>
                <w:szCs w:val="20"/>
              </w:rPr>
              <w:t>Gali prieiti tik įgalioti asmenys;</w:t>
            </w:r>
          </w:p>
          <w:p w14:paraId="52C1542D" w14:textId="2D3F8F49" w:rsidR="0047583A" w:rsidRPr="00AF4BDA" w:rsidRDefault="0047583A" w:rsidP="0073666A">
            <w:pPr>
              <w:pStyle w:val="Sraopastraipa"/>
              <w:numPr>
                <w:ilvl w:val="0"/>
                <w:numId w:val="38"/>
              </w:numPr>
              <w:spacing w:after="0"/>
              <w:jc w:val="both"/>
              <w:rPr>
                <w:rFonts w:cstheme="minorHAnsi"/>
                <w:szCs w:val="20"/>
              </w:rPr>
            </w:pPr>
            <w:r w:rsidRPr="00AF4BDA">
              <w:rPr>
                <w:rFonts w:cstheme="minorHAnsi"/>
                <w:szCs w:val="20"/>
              </w:rPr>
              <w:t>Prieinamą tik konkrečiai paskirtoms funkcijoms atlikti ir tik ta apimtimi, kiek tai būtina pagal pavestas pareigas (pareigybės aprašymą).</w:t>
            </w:r>
          </w:p>
        </w:tc>
      </w:tr>
      <w:tr w:rsidR="00AF4BDA" w:rsidRPr="00F46E79" w14:paraId="5FC87DA2" w14:textId="77777777" w:rsidTr="00BB047A">
        <w:tc>
          <w:tcPr>
            <w:tcW w:w="625" w:type="dxa"/>
          </w:tcPr>
          <w:p w14:paraId="0AB9FF03" w14:textId="77777777"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1C78C273" w14:textId="2F19DDEC" w:rsidR="00AF53D0" w:rsidRPr="00AF4BDA" w:rsidRDefault="00A82269" w:rsidP="0073666A">
            <w:pPr>
              <w:pStyle w:val="Sraopastraipa"/>
              <w:spacing w:after="0"/>
              <w:jc w:val="both"/>
              <w:rPr>
                <w:rFonts w:cstheme="minorHAnsi"/>
                <w:szCs w:val="20"/>
              </w:rPr>
            </w:pPr>
            <w:r w:rsidRPr="00AF4BDA">
              <w:rPr>
                <w:szCs w:val="20"/>
              </w:rPr>
              <w:t>Platforma</w:t>
            </w:r>
            <w:r w:rsidR="00AF53D0" w:rsidRPr="00AF4BDA">
              <w:rPr>
                <w:rFonts w:cstheme="minorHAnsi"/>
                <w:szCs w:val="20"/>
              </w:rPr>
              <w:t xml:space="preserve"> turi turėti funkcionalumą kurti naujas roles.</w:t>
            </w:r>
          </w:p>
        </w:tc>
      </w:tr>
      <w:tr w:rsidR="00AF4BDA" w:rsidRPr="00F46E79" w14:paraId="14FA4906" w14:textId="77777777" w:rsidTr="00BB047A">
        <w:tc>
          <w:tcPr>
            <w:tcW w:w="625" w:type="dxa"/>
          </w:tcPr>
          <w:p w14:paraId="2988911C" w14:textId="77777777"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7733B02B" w14:textId="3AE34C58" w:rsidR="00AF53D0" w:rsidRPr="00AF4BDA" w:rsidRDefault="00A82269" w:rsidP="0073666A">
            <w:pPr>
              <w:pStyle w:val="Sraopastraipa"/>
              <w:spacing w:after="0"/>
              <w:jc w:val="both"/>
              <w:rPr>
                <w:rFonts w:cstheme="minorHAnsi"/>
                <w:szCs w:val="20"/>
              </w:rPr>
            </w:pPr>
            <w:r w:rsidRPr="00AF4BDA">
              <w:rPr>
                <w:szCs w:val="20"/>
              </w:rPr>
              <w:t xml:space="preserve">Platformos </w:t>
            </w:r>
            <w:r w:rsidR="00AF53D0" w:rsidRPr="00AF4BDA">
              <w:rPr>
                <w:rFonts w:cstheme="minorHAnsi"/>
                <w:szCs w:val="20"/>
              </w:rPr>
              <w:t>naudotojas turi galėti peržiūrėti tik tokią informaciją ir naudotis tik tokiomis funkcijomis, kurios yra nustatytos priėjimo teisėmis, pavyzdžiui</w:t>
            </w:r>
            <w:r w:rsidR="00191EAA" w:rsidRPr="00AF4BDA">
              <w:rPr>
                <w:rFonts w:cstheme="minorHAnsi"/>
                <w:szCs w:val="20"/>
              </w:rPr>
              <w:t>:</w:t>
            </w:r>
            <w:r w:rsidR="00AF53D0" w:rsidRPr="00AF4BDA">
              <w:rPr>
                <w:rFonts w:cstheme="minorHAnsi"/>
                <w:szCs w:val="20"/>
              </w:rPr>
              <w:t xml:space="preserve"> jei </w:t>
            </w:r>
            <w:r w:rsidR="00083B38" w:rsidRPr="00AF4BDA">
              <w:rPr>
                <w:szCs w:val="20"/>
              </w:rPr>
              <w:t>platformos</w:t>
            </w:r>
            <w:r w:rsidR="00F10066" w:rsidRPr="00AF4BDA">
              <w:rPr>
                <w:szCs w:val="20"/>
              </w:rPr>
              <w:t xml:space="preserve"> </w:t>
            </w:r>
            <w:r w:rsidR="00AF53D0" w:rsidRPr="00AF4BDA">
              <w:rPr>
                <w:rFonts w:cstheme="minorHAnsi"/>
                <w:szCs w:val="20"/>
              </w:rPr>
              <w:t xml:space="preserve">naudotojas nori peržiūrėti informaciją, kuri yra nepriskirta jo rolei, </w:t>
            </w:r>
            <w:r w:rsidR="00083B38" w:rsidRPr="00AF4BDA">
              <w:rPr>
                <w:szCs w:val="20"/>
              </w:rPr>
              <w:t>platforma</w:t>
            </w:r>
            <w:r w:rsidR="00AF53D0" w:rsidRPr="00AF4BDA">
              <w:rPr>
                <w:rFonts w:cstheme="minorHAnsi"/>
                <w:szCs w:val="20"/>
              </w:rPr>
              <w:t xml:space="preserve"> turi rodyti pranešimą naudotojui, kad jis neturi prieigos prie informacijos teisės ir kitais būdais apriboti informacijos peržiūrą.</w:t>
            </w:r>
          </w:p>
        </w:tc>
      </w:tr>
      <w:tr w:rsidR="00AF4BDA" w:rsidRPr="00F46E79" w14:paraId="1CBB499C" w14:textId="77777777" w:rsidTr="00BB047A">
        <w:tc>
          <w:tcPr>
            <w:tcW w:w="625" w:type="dxa"/>
          </w:tcPr>
          <w:p w14:paraId="60D03821" w14:textId="77777777"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2F0638BC" w14:textId="48229491" w:rsidR="00AF53D0" w:rsidRPr="00AF4BDA" w:rsidRDefault="00A82269" w:rsidP="0073666A">
            <w:pPr>
              <w:pStyle w:val="Sraopastraipa"/>
              <w:spacing w:after="0"/>
              <w:jc w:val="both"/>
              <w:rPr>
                <w:rFonts w:cstheme="minorHAnsi"/>
                <w:szCs w:val="20"/>
              </w:rPr>
            </w:pPr>
            <w:r w:rsidRPr="00AF4BDA">
              <w:rPr>
                <w:szCs w:val="20"/>
              </w:rPr>
              <w:t>Platforma</w:t>
            </w:r>
            <w:r w:rsidRPr="00AF4BDA">
              <w:rPr>
                <w:rFonts w:cstheme="minorHAnsi"/>
                <w:szCs w:val="20"/>
              </w:rPr>
              <w:t xml:space="preserve"> </w:t>
            </w:r>
            <w:r w:rsidR="00AF53D0" w:rsidRPr="00AF4BDA">
              <w:rPr>
                <w:rFonts w:cstheme="minorHAnsi"/>
                <w:szCs w:val="20"/>
              </w:rPr>
              <w:t xml:space="preserve">turi turėti funkcionalumą suteikti neterminuotas ir terminuotas prieigos teises. </w:t>
            </w:r>
          </w:p>
        </w:tc>
      </w:tr>
      <w:tr w:rsidR="00AF4BDA" w:rsidRPr="00F46E79" w14:paraId="4697DF4A" w14:textId="77777777" w:rsidTr="00BB047A">
        <w:tc>
          <w:tcPr>
            <w:tcW w:w="625" w:type="dxa"/>
          </w:tcPr>
          <w:p w14:paraId="7DE5BB2A" w14:textId="77777777"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714A331D" w14:textId="1D9FB8D0" w:rsidR="00AF53D0" w:rsidRPr="00AF4BDA" w:rsidRDefault="00A82269" w:rsidP="0073666A">
            <w:pPr>
              <w:pStyle w:val="Sraopastraipa"/>
              <w:spacing w:after="0"/>
              <w:jc w:val="both"/>
              <w:rPr>
                <w:rFonts w:cstheme="minorHAnsi"/>
                <w:szCs w:val="20"/>
              </w:rPr>
            </w:pPr>
            <w:r w:rsidRPr="00AF4BDA">
              <w:rPr>
                <w:szCs w:val="20"/>
              </w:rPr>
              <w:t>Platforma</w:t>
            </w:r>
            <w:r w:rsidRPr="00AF4BDA">
              <w:rPr>
                <w:rFonts w:cstheme="minorHAnsi"/>
                <w:szCs w:val="20"/>
              </w:rPr>
              <w:t xml:space="preserve"> </w:t>
            </w:r>
            <w:r w:rsidR="00AF53D0" w:rsidRPr="00AF4BDA">
              <w:rPr>
                <w:rFonts w:cstheme="minorHAnsi"/>
                <w:szCs w:val="20"/>
              </w:rPr>
              <w:t xml:space="preserve">turi turėti funkcionalumą, panaikinus naudotojo prieigos teises, išsaugoti jo atliktų darbų įrašus ir jo atliktus veiksmus </w:t>
            </w:r>
            <w:r w:rsidR="00083B38" w:rsidRPr="00AF4BDA">
              <w:rPr>
                <w:rFonts w:cstheme="minorHAnsi"/>
                <w:szCs w:val="20"/>
              </w:rPr>
              <w:t>platformoje</w:t>
            </w:r>
            <w:r w:rsidR="00AF53D0" w:rsidRPr="00AF4BDA">
              <w:rPr>
                <w:rFonts w:cstheme="minorHAnsi"/>
                <w:szCs w:val="20"/>
              </w:rPr>
              <w:t>.</w:t>
            </w:r>
          </w:p>
        </w:tc>
      </w:tr>
      <w:tr w:rsidR="00AF4BDA" w:rsidRPr="00F46E79" w14:paraId="30AF5FF4" w14:textId="77777777" w:rsidTr="00BB047A">
        <w:tc>
          <w:tcPr>
            <w:tcW w:w="625" w:type="dxa"/>
          </w:tcPr>
          <w:p w14:paraId="69A92FDA" w14:textId="77777777"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1A9DBEDA" w14:textId="6230CAA3" w:rsidR="00AF53D0" w:rsidRPr="00AF4BDA" w:rsidRDefault="00A82269" w:rsidP="0073666A">
            <w:pPr>
              <w:pStyle w:val="Sraopastraipa"/>
              <w:spacing w:after="0"/>
              <w:jc w:val="both"/>
              <w:rPr>
                <w:rFonts w:cstheme="minorHAnsi"/>
                <w:szCs w:val="20"/>
              </w:rPr>
            </w:pPr>
            <w:r w:rsidRPr="00AF4BDA">
              <w:rPr>
                <w:szCs w:val="20"/>
              </w:rPr>
              <w:t xml:space="preserve">Platformoje </w:t>
            </w:r>
            <w:r w:rsidR="00AF53D0" w:rsidRPr="00AF4BDA">
              <w:rPr>
                <w:rFonts w:cstheme="minorHAnsi"/>
                <w:szCs w:val="20"/>
              </w:rPr>
              <w:t>turi būti numatytos apsaugos nuo nesankcionuotos prieigos priemonės.</w:t>
            </w:r>
          </w:p>
        </w:tc>
      </w:tr>
      <w:tr w:rsidR="00AF4BDA" w:rsidRPr="00F46E79" w14:paraId="0F058AD5" w14:textId="77777777" w:rsidTr="00BB047A">
        <w:tc>
          <w:tcPr>
            <w:tcW w:w="625" w:type="dxa"/>
          </w:tcPr>
          <w:p w14:paraId="5BFDEE56" w14:textId="77777777" w:rsidR="00AF53D0" w:rsidRPr="00AF4BDA" w:rsidRDefault="00AF53D0" w:rsidP="00CF507B">
            <w:pPr>
              <w:pStyle w:val="Sraopastraipa"/>
              <w:numPr>
                <w:ilvl w:val="0"/>
                <w:numId w:val="46"/>
              </w:numPr>
              <w:spacing w:after="0"/>
              <w:jc w:val="both"/>
              <w:rPr>
                <w:rFonts w:cstheme="minorHAnsi"/>
                <w:szCs w:val="20"/>
              </w:rPr>
            </w:pPr>
          </w:p>
        </w:tc>
        <w:tc>
          <w:tcPr>
            <w:tcW w:w="9569" w:type="dxa"/>
          </w:tcPr>
          <w:p w14:paraId="37AD50E7" w14:textId="1FF2A609" w:rsidR="00AF53D0" w:rsidRPr="00AF4BDA" w:rsidRDefault="00A82269" w:rsidP="0073666A">
            <w:pPr>
              <w:pStyle w:val="Sraopastraipa"/>
              <w:spacing w:after="0"/>
              <w:jc w:val="both"/>
              <w:rPr>
                <w:rFonts w:cstheme="minorHAnsi"/>
                <w:szCs w:val="20"/>
              </w:rPr>
            </w:pPr>
            <w:r w:rsidRPr="00AF4BDA">
              <w:rPr>
                <w:szCs w:val="20"/>
              </w:rPr>
              <w:t>Platforma</w:t>
            </w:r>
            <w:r w:rsidRPr="00AF4BDA">
              <w:rPr>
                <w:rFonts w:cstheme="minorHAnsi"/>
                <w:szCs w:val="20"/>
              </w:rPr>
              <w:t xml:space="preserve"> </w:t>
            </w:r>
            <w:r w:rsidR="00AF53D0" w:rsidRPr="00AF4BDA">
              <w:rPr>
                <w:rFonts w:cstheme="minorHAnsi"/>
                <w:szCs w:val="20"/>
              </w:rPr>
              <w:t xml:space="preserve">turi turėti funkcionalumą </w:t>
            </w:r>
            <w:r w:rsidRPr="00AF4BDA">
              <w:rPr>
                <w:szCs w:val="20"/>
              </w:rPr>
              <w:t xml:space="preserve">platformos </w:t>
            </w:r>
            <w:r w:rsidR="00AF53D0" w:rsidRPr="00AF4BDA">
              <w:rPr>
                <w:rFonts w:cstheme="minorHAnsi"/>
                <w:szCs w:val="20"/>
              </w:rPr>
              <w:t xml:space="preserve">administratoriui užblokuoti </w:t>
            </w:r>
            <w:r w:rsidR="00B836F4" w:rsidRPr="00AF4BDA">
              <w:rPr>
                <w:rFonts w:cstheme="minorHAnsi"/>
                <w:szCs w:val="20"/>
              </w:rPr>
              <w:t>v</w:t>
            </w:r>
            <w:r w:rsidR="004948C8" w:rsidRPr="00AF4BDA">
              <w:rPr>
                <w:rFonts w:cstheme="minorHAnsi"/>
                <w:szCs w:val="20"/>
              </w:rPr>
              <w:t>isus</w:t>
            </w:r>
            <w:r w:rsidR="00AF53D0" w:rsidRPr="00AF4BDA">
              <w:rPr>
                <w:rFonts w:cstheme="minorHAnsi"/>
                <w:szCs w:val="20"/>
              </w:rPr>
              <w:t xml:space="preserve"> vieno ar kelių kitų </w:t>
            </w:r>
            <w:r w:rsidR="00D35C4E" w:rsidRPr="00AF4BDA">
              <w:rPr>
                <w:rFonts w:cstheme="minorHAnsi"/>
                <w:szCs w:val="20"/>
              </w:rPr>
              <w:t>naudotojų</w:t>
            </w:r>
            <w:r w:rsidR="00AF53D0" w:rsidRPr="00AF4BDA">
              <w:rPr>
                <w:rFonts w:cstheme="minorHAnsi"/>
                <w:szCs w:val="20"/>
              </w:rPr>
              <w:t xml:space="preserve"> veiksmus, pateikiant informaciją naudotojo sąsajoje.</w:t>
            </w:r>
          </w:p>
        </w:tc>
      </w:tr>
    </w:tbl>
    <w:p w14:paraId="6C1450F0" w14:textId="77777777" w:rsidR="00C53D44" w:rsidRPr="00AF4BDA" w:rsidRDefault="00C53D44" w:rsidP="00804637">
      <w:pPr>
        <w:pStyle w:val="Heading3"/>
      </w:pPr>
    </w:p>
    <w:p w14:paraId="194B8764" w14:textId="48BCE213" w:rsidR="00EF53C1" w:rsidRPr="00AF4BDA" w:rsidRDefault="0083754C" w:rsidP="00804637">
      <w:pPr>
        <w:pStyle w:val="Heading3"/>
      </w:pPr>
      <w:bookmarkStart w:id="15" w:name="_Toc172705328"/>
      <w:r w:rsidRPr="00AF4BDA">
        <w:t xml:space="preserve">VI. </w:t>
      </w:r>
      <w:r w:rsidR="00A17FAD" w:rsidRPr="00AF4BDA">
        <w:t>REIKALAVIMAI PROGRAMINEI ĮRANGAI</w:t>
      </w:r>
      <w:bookmarkEnd w:id="15"/>
    </w:p>
    <w:p w14:paraId="0E117EEF" w14:textId="3926BD2D" w:rsidR="00CD654A" w:rsidRPr="00AF4BDA" w:rsidRDefault="00705242" w:rsidP="0073666A">
      <w:pPr>
        <w:pStyle w:val="Lenpavadarial"/>
        <w:rPr>
          <w:rFonts w:ascii="Times New Roman" w:hAnsi="Times New Roman"/>
          <w:color w:val="auto"/>
          <w:sz w:val="24"/>
          <w:lang w:val="lt-LT"/>
        </w:rPr>
      </w:pPr>
      <w:bookmarkStart w:id="16" w:name="_Toc80276722"/>
      <w:r w:rsidRPr="00AF4BDA">
        <w:rPr>
          <w:rFonts w:ascii="Times New Roman" w:hAnsi="Times New Roman"/>
          <w:color w:val="auto"/>
          <w:sz w:val="24"/>
          <w:lang w:val="lt-LT"/>
        </w:rPr>
        <w:t>5</w:t>
      </w:r>
      <w:r w:rsidR="00CD654A" w:rsidRPr="00AF4BDA">
        <w:rPr>
          <w:rFonts w:ascii="Times New Roman" w:hAnsi="Times New Roman"/>
          <w:color w:val="auto"/>
          <w:sz w:val="24"/>
          <w:lang w:val="lt-LT"/>
        </w:rPr>
        <w:t xml:space="preserve"> lentelė.</w:t>
      </w:r>
      <w:bookmarkEnd w:id="16"/>
      <w:r w:rsidR="00CD654A" w:rsidRPr="00AF4BDA">
        <w:rPr>
          <w:rFonts w:ascii="Times New Roman" w:hAnsi="Times New Roman"/>
          <w:color w:val="auto"/>
          <w:sz w:val="24"/>
          <w:lang w:val="lt-LT"/>
        </w:rPr>
        <w:t xml:space="preserve"> </w:t>
      </w:r>
      <w:r w:rsidR="00165B6F" w:rsidRPr="00AF4BDA">
        <w:rPr>
          <w:rFonts w:ascii="Times New Roman" w:hAnsi="Times New Roman"/>
          <w:color w:val="auto"/>
          <w:sz w:val="24"/>
          <w:lang w:val="lt-LT"/>
        </w:rPr>
        <w:t>Reikalavimai programinei įrangai</w:t>
      </w:r>
    </w:p>
    <w:tbl>
      <w:tblPr>
        <w:tblStyle w:val="Lentelstinklelis"/>
        <w:tblW w:w="0" w:type="auto"/>
        <w:tblLook w:val="04A0" w:firstRow="1" w:lastRow="0" w:firstColumn="1" w:lastColumn="0" w:noHBand="0" w:noVBand="1"/>
      </w:tblPr>
      <w:tblGrid>
        <w:gridCol w:w="620"/>
        <w:gridCol w:w="9008"/>
      </w:tblGrid>
      <w:tr w:rsidR="00AF4BDA" w:rsidRPr="00AF4BDA" w14:paraId="42C0100D" w14:textId="77777777" w:rsidTr="00807E88">
        <w:trPr>
          <w:tblHeader/>
        </w:trPr>
        <w:tc>
          <w:tcPr>
            <w:tcW w:w="625" w:type="dxa"/>
            <w:shd w:val="clear" w:color="auto" w:fill="F2F2F2" w:themeFill="background1" w:themeFillShade="F2"/>
          </w:tcPr>
          <w:p w14:paraId="12889AE5" w14:textId="035605AC" w:rsidR="0047583A" w:rsidRPr="00AF4BDA" w:rsidRDefault="0047583A" w:rsidP="00B835DE">
            <w:pPr>
              <w:pStyle w:val="Sraopastraipa"/>
              <w:spacing w:after="0"/>
              <w:jc w:val="both"/>
              <w:rPr>
                <w:rFonts w:cstheme="minorHAnsi"/>
                <w:b/>
                <w:bCs/>
                <w:szCs w:val="20"/>
              </w:rPr>
            </w:pPr>
            <w:r w:rsidRPr="00AF4BDA">
              <w:rPr>
                <w:rFonts w:cstheme="minorHAnsi"/>
                <w:b/>
                <w:bCs/>
                <w:szCs w:val="20"/>
              </w:rPr>
              <w:t>N</w:t>
            </w:r>
            <w:r w:rsidR="00B835DE" w:rsidRPr="00AF4BDA">
              <w:rPr>
                <w:rFonts w:cstheme="minorHAnsi"/>
                <w:b/>
                <w:bCs/>
                <w:szCs w:val="20"/>
              </w:rPr>
              <w:t>r</w:t>
            </w:r>
            <w:r w:rsidRPr="00AF4BDA">
              <w:rPr>
                <w:rFonts w:cstheme="minorHAnsi"/>
                <w:b/>
                <w:bCs/>
                <w:szCs w:val="20"/>
              </w:rPr>
              <w:t>.</w:t>
            </w:r>
          </w:p>
        </w:tc>
        <w:tc>
          <w:tcPr>
            <w:tcW w:w="9569" w:type="dxa"/>
            <w:shd w:val="clear" w:color="auto" w:fill="F2F2F2" w:themeFill="background1" w:themeFillShade="F2"/>
          </w:tcPr>
          <w:p w14:paraId="1DAAF685" w14:textId="20BA1E63" w:rsidR="0047583A" w:rsidRPr="00AF4BDA" w:rsidRDefault="0047583A" w:rsidP="0073666A">
            <w:pPr>
              <w:spacing w:after="0"/>
              <w:rPr>
                <w:rFonts w:ascii="Times New Roman" w:hAnsi="Times New Roman" w:cs="Times New Roman"/>
                <w:b/>
                <w:bCs/>
                <w:color w:val="auto"/>
                <w:sz w:val="24"/>
                <w:lang w:val="lt-LT"/>
              </w:rPr>
            </w:pPr>
            <w:r w:rsidRPr="00AF4BDA">
              <w:rPr>
                <w:rFonts w:ascii="Times New Roman" w:hAnsi="Times New Roman" w:cs="Times New Roman"/>
                <w:b/>
                <w:bCs/>
                <w:color w:val="auto"/>
                <w:sz w:val="24"/>
                <w:lang w:val="lt-LT"/>
              </w:rPr>
              <w:t>REIKALAVIMAI</w:t>
            </w:r>
          </w:p>
        </w:tc>
      </w:tr>
      <w:tr w:rsidR="00AF4BDA" w:rsidRPr="00F46E79" w14:paraId="06E9154F" w14:textId="77777777" w:rsidTr="0047583A">
        <w:tc>
          <w:tcPr>
            <w:tcW w:w="625" w:type="dxa"/>
          </w:tcPr>
          <w:p w14:paraId="61DDC506" w14:textId="77777777" w:rsidR="0047583A" w:rsidRPr="00AF4BDA" w:rsidRDefault="0047583A" w:rsidP="00CF507B">
            <w:pPr>
              <w:pStyle w:val="Sraopastraipa"/>
              <w:numPr>
                <w:ilvl w:val="0"/>
                <w:numId w:val="47"/>
              </w:numPr>
              <w:spacing w:after="0"/>
              <w:jc w:val="both"/>
              <w:rPr>
                <w:rFonts w:cstheme="minorHAnsi"/>
                <w:szCs w:val="20"/>
              </w:rPr>
            </w:pPr>
          </w:p>
        </w:tc>
        <w:tc>
          <w:tcPr>
            <w:tcW w:w="9569" w:type="dxa"/>
          </w:tcPr>
          <w:p w14:paraId="13DC5657" w14:textId="2C5C0BF6" w:rsidR="0047583A" w:rsidRPr="00AF4BDA" w:rsidRDefault="00A82269" w:rsidP="0073666A">
            <w:pPr>
              <w:spacing w:after="0"/>
              <w:rPr>
                <w:rFonts w:ascii="Times New Roman" w:hAnsi="Times New Roman" w:cs="Times New Roman"/>
                <w:color w:val="auto"/>
                <w:sz w:val="24"/>
                <w:lang w:val="lt-LT" w:eastAsia="lt-LT"/>
              </w:rPr>
            </w:pPr>
            <w:r w:rsidRPr="00AF4BDA">
              <w:rPr>
                <w:rFonts w:ascii="Times New Roman" w:hAnsi="Times New Roman" w:cs="Times New Roman"/>
                <w:color w:val="auto"/>
                <w:sz w:val="24"/>
                <w:lang w:val="lt-LT"/>
              </w:rPr>
              <w:t>Platforma</w:t>
            </w:r>
            <w:r w:rsidR="0047583A" w:rsidRPr="00AF4BDA">
              <w:rPr>
                <w:rFonts w:ascii="Times New Roman" w:hAnsi="Times New Roman" w:cs="Times New Roman"/>
                <w:color w:val="auto"/>
                <w:sz w:val="24"/>
                <w:lang w:val="lt-LT"/>
              </w:rPr>
              <w:t xml:space="preserve"> yra bendras vientisas sprendimas, kuri</w:t>
            </w:r>
            <w:r w:rsidR="00191EAA" w:rsidRPr="00AF4BDA">
              <w:rPr>
                <w:rFonts w:ascii="Times New Roman" w:hAnsi="Times New Roman" w:cs="Times New Roman"/>
                <w:color w:val="auto"/>
                <w:sz w:val="24"/>
                <w:lang w:val="lt-LT"/>
              </w:rPr>
              <w:t>ame</w:t>
            </w:r>
            <w:r w:rsidR="0047583A" w:rsidRPr="00AF4BDA">
              <w:rPr>
                <w:rFonts w:ascii="Times New Roman" w:hAnsi="Times New Roman" w:cs="Times New Roman"/>
                <w:color w:val="auto"/>
                <w:sz w:val="24"/>
                <w:lang w:val="lt-LT"/>
              </w:rPr>
              <w:t xml:space="preserve"> turi būti užtikrintas duomenų vientisumas.</w:t>
            </w:r>
          </w:p>
        </w:tc>
      </w:tr>
      <w:tr w:rsidR="00AF4BDA" w:rsidRPr="00F46E79" w14:paraId="6D8731FA" w14:textId="77777777" w:rsidTr="0047583A">
        <w:tc>
          <w:tcPr>
            <w:tcW w:w="625" w:type="dxa"/>
          </w:tcPr>
          <w:p w14:paraId="36E3390A" w14:textId="77777777" w:rsidR="0047583A" w:rsidRPr="00AF4BDA" w:rsidRDefault="0047583A" w:rsidP="00CF507B">
            <w:pPr>
              <w:pStyle w:val="Sraopastraipa"/>
              <w:numPr>
                <w:ilvl w:val="0"/>
                <w:numId w:val="47"/>
              </w:numPr>
              <w:spacing w:after="0"/>
              <w:jc w:val="both"/>
              <w:rPr>
                <w:rFonts w:cstheme="minorHAnsi"/>
                <w:szCs w:val="20"/>
              </w:rPr>
            </w:pPr>
          </w:p>
        </w:tc>
        <w:tc>
          <w:tcPr>
            <w:tcW w:w="9569" w:type="dxa"/>
          </w:tcPr>
          <w:p w14:paraId="460FF718" w14:textId="4341BAAC" w:rsidR="0047583A" w:rsidRPr="00AF4BDA" w:rsidRDefault="00A82269" w:rsidP="0073666A">
            <w:pPr>
              <w:spacing w:after="0"/>
              <w:rPr>
                <w:rFonts w:ascii="Times New Roman" w:hAnsi="Times New Roman" w:cs="Times New Roman"/>
                <w:color w:val="auto"/>
                <w:sz w:val="24"/>
                <w:lang w:val="lt-LT" w:eastAsia="lt-LT"/>
              </w:rPr>
            </w:pPr>
            <w:r w:rsidRPr="00AF4BDA">
              <w:rPr>
                <w:rFonts w:ascii="Times New Roman" w:hAnsi="Times New Roman" w:cs="Times New Roman"/>
                <w:color w:val="auto"/>
                <w:sz w:val="24"/>
                <w:lang w:val="lt-LT"/>
              </w:rPr>
              <w:t xml:space="preserve">Platforma </w:t>
            </w:r>
            <w:r w:rsidR="0047583A" w:rsidRPr="00AF4BDA">
              <w:rPr>
                <w:rFonts w:ascii="Times New Roman" w:hAnsi="Times New Roman" w:cs="Times New Roman"/>
                <w:color w:val="auto"/>
                <w:sz w:val="24"/>
                <w:lang w:val="lt-LT"/>
              </w:rPr>
              <w:t xml:space="preserve">turi būti grįsta standartiniu konfigūruojamu produktu (angl. </w:t>
            </w:r>
            <w:r w:rsidR="0047583A" w:rsidRPr="00AF4BDA">
              <w:rPr>
                <w:rFonts w:ascii="Times New Roman" w:hAnsi="Times New Roman" w:cs="Times New Roman"/>
                <w:i/>
                <w:iCs/>
                <w:color w:val="auto"/>
                <w:sz w:val="24"/>
                <w:lang w:val="lt-LT"/>
              </w:rPr>
              <w:t>COTS</w:t>
            </w:r>
            <w:r w:rsidR="0047583A" w:rsidRPr="00AF4BDA">
              <w:rPr>
                <w:rFonts w:ascii="Times New Roman" w:hAnsi="Times New Roman" w:cs="Times New Roman"/>
                <w:color w:val="auto"/>
                <w:sz w:val="24"/>
                <w:lang w:val="lt-LT"/>
              </w:rPr>
              <w:t>). Programinė įranga turi būti standartiniai produktai, t. y. parduodami kaip standartinė licencijuojama programinė įranga, turinti nepriklausomą nuo konkrečių pavienių užsakovų vystymo planą ir gyvavimo ciklą.</w:t>
            </w:r>
          </w:p>
        </w:tc>
      </w:tr>
      <w:tr w:rsidR="00AF4BDA" w:rsidRPr="00AF4BDA" w14:paraId="18DF334E" w14:textId="77777777" w:rsidTr="0047583A">
        <w:tc>
          <w:tcPr>
            <w:tcW w:w="625" w:type="dxa"/>
          </w:tcPr>
          <w:p w14:paraId="769530FD" w14:textId="77777777" w:rsidR="0047583A" w:rsidRPr="00AF4BDA" w:rsidRDefault="0047583A" w:rsidP="00CF507B">
            <w:pPr>
              <w:pStyle w:val="Sraopastraipa"/>
              <w:numPr>
                <w:ilvl w:val="0"/>
                <w:numId w:val="47"/>
              </w:numPr>
              <w:spacing w:after="0"/>
              <w:jc w:val="both"/>
              <w:rPr>
                <w:rFonts w:cstheme="minorHAnsi"/>
                <w:szCs w:val="20"/>
              </w:rPr>
            </w:pPr>
          </w:p>
        </w:tc>
        <w:tc>
          <w:tcPr>
            <w:tcW w:w="9569" w:type="dxa"/>
          </w:tcPr>
          <w:p w14:paraId="54854CC6" w14:textId="4EA06DE5" w:rsidR="0047583A" w:rsidRPr="00AF4BDA" w:rsidRDefault="00A82269" w:rsidP="0073666A">
            <w:pPr>
              <w:spacing w:after="0"/>
              <w:rPr>
                <w:rFonts w:ascii="Times New Roman" w:hAnsi="Times New Roman" w:cs="Times New Roman"/>
                <w:color w:val="auto"/>
                <w:sz w:val="24"/>
                <w:lang w:val="lt-LT" w:eastAsia="lt-LT"/>
              </w:rPr>
            </w:pPr>
            <w:r w:rsidRPr="00AF4BDA">
              <w:rPr>
                <w:rFonts w:ascii="Times New Roman" w:hAnsi="Times New Roman" w:cs="Times New Roman"/>
                <w:color w:val="auto"/>
                <w:sz w:val="24"/>
                <w:lang w:val="lt-LT"/>
              </w:rPr>
              <w:t xml:space="preserve">Platforma </w:t>
            </w:r>
            <w:bookmarkStart w:id="17" w:name="_Hlk80630275"/>
            <w:r w:rsidR="0047583A" w:rsidRPr="00AF4BDA">
              <w:rPr>
                <w:rFonts w:ascii="Times New Roman" w:hAnsi="Times New Roman" w:cs="Times New Roman"/>
                <w:color w:val="auto"/>
                <w:sz w:val="24"/>
                <w:lang w:val="lt-LT"/>
              </w:rPr>
              <w:t xml:space="preserve">turi būti internetinė taikomoji sistema (angl. </w:t>
            </w:r>
            <w:proofErr w:type="spellStart"/>
            <w:r w:rsidR="0047583A" w:rsidRPr="00AF4BDA">
              <w:rPr>
                <w:rFonts w:ascii="Times New Roman" w:hAnsi="Times New Roman" w:cs="Times New Roman"/>
                <w:i/>
                <w:iCs/>
                <w:color w:val="auto"/>
                <w:sz w:val="24"/>
                <w:lang w:val="lt-LT"/>
              </w:rPr>
              <w:t>Web</w:t>
            </w:r>
            <w:proofErr w:type="spellEnd"/>
            <w:r w:rsidR="0047583A" w:rsidRPr="00AF4BDA">
              <w:rPr>
                <w:rFonts w:ascii="Times New Roman" w:hAnsi="Times New Roman" w:cs="Times New Roman"/>
                <w:i/>
                <w:iCs/>
                <w:color w:val="auto"/>
                <w:sz w:val="24"/>
                <w:lang w:val="lt-LT"/>
              </w:rPr>
              <w:t xml:space="preserve"> </w:t>
            </w:r>
            <w:proofErr w:type="spellStart"/>
            <w:r w:rsidR="00C30400" w:rsidRPr="00AF4BDA">
              <w:rPr>
                <w:rFonts w:ascii="Times New Roman" w:hAnsi="Times New Roman" w:cs="Times New Roman"/>
                <w:i/>
                <w:iCs/>
                <w:color w:val="auto"/>
                <w:sz w:val="24"/>
                <w:lang w:val="lt-LT"/>
              </w:rPr>
              <w:t>based</w:t>
            </w:r>
            <w:proofErr w:type="spellEnd"/>
            <w:r w:rsidR="00C30400" w:rsidRPr="00AF4BDA">
              <w:rPr>
                <w:rFonts w:ascii="Times New Roman" w:hAnsi="Times New Roman" w:cs="Times New Roman"/>
                <w:i/>
                <w:iCs/>
                <w:color w:val="auto"/>
                <w:sz w:val="24"/>
                <w:lang w:val="lt-LT"/>
              </w:rPr>
              <w:t xml:space="preserve"> </w:t>
            </w:r>
            <w:proofErr w:type="spellStart"/>
            <w:r w:rsidR="0047583A" w:rsidRPr="00AF4BDA">
              <w:rPr>
                <w:rFonts w:ascii="Times New Roman" w:hAnsi="Times New Roman" w:cs="Times New Roman"/>
                <w:i/>
                <w:iCs/>
                <w:color w:val="auto"/>
                <w:sz w:val="24"/>
                <w:lang w:val="lt-LT"/>
              </w:rPr>
              <w:t>Application</w:t>
            </w:r>
            <w:proofErr w:type="spellEnd"/>
            <w:r w:rsidR="0047583A" w:rsidRPr="00AF4BDA">
              <w:rPr>
                <w:rFonts w:ascii="Times New Roman" w:hAnsi="Times New Roman" w:cs="Times New Roman"/>
                <w:color w:val="auto"/>
                <w:sz w:val="24"/>
                <w:lang w:val="lt-LT"/>
              </w:rPr>
              <w:t>).</w:t>
            </w:r>
            <w:bookmarkEnd w:id="17"/>
          </w:p>
        </w:tc>
      </w:tr>
      <w:tr w:rsidR="00AF4BDA" w:rsidRPr="00AF4BDA" w14:paraId="2599226F" w14:textId="77777777" w:rsidTr="0047583A">
        <w:tc>
          <w:tcPr>
            <w:tcW w:w="625" w:type="dxa"/>
          </w:tcPr>
          <w:p w14:paraId="1FFC37DD" w14:textId="77777777" w:rsidR="00B836F4" w:rsidRPr="00AF4BDA" w:rsidRDefault="00B836F4" w:rsidP="00CF507B">
            <w:pPr>
              <w:pStyle w:val="Sraopastraipa"/>
              <w:numPr>
                <w:ilvl w:val="0"/>
                <w:numId w:val="47"/>
              </w:numPr>
              <w:spacing w:after="0"/>
              <w:jc w:val="both"/>
              <w:rPr>
                <w:rFonts w:cstheme="minorHAnsi"/>
                <w:szCs w:val="20"/>
              </w:rPr>
            </w:pPr>
          </w:p>
        </w:tc>
        <w:tc>
          <w:tcPr>
            <w:tcW w:w="9569" w:type="dxa"/>
          </w:tcPr>
          <w:p w14:paraId="29F7E1AB" w14:textId="51ECEBB1" w:rsidR="00B836F4" w:rsidRPr="00AF4BDA" w:rsidRDefault="00A82269" w:rsidP="0073666A">
            <w:pPr>
              <w:spacing w:after="0"/>
              <w:rPr>
                <w:rFonts w:ascii="Times New Roman" w:hAnsi="Times New Roman" w:cs="Times New Roman"/>
                <w:color w:val="auto"/>
                <w:sz w:val="24"/>
                <w:lang w:val="lt-LT"/>
              </w:rPr>
            </w:pPr>
            <w:r w:rsidRPr="00AF4BDA">
              <w:rPr>
                <w:rFonts w:ascii="Times New Roman" w:hAnsi="Times New Roman" w:cs="Times New Roman"/>
                <w:color w:val="auto"/>
                <w:sz w:val="24"/>
                <w:lang w:val="lt-LT"/>
              </w:rPr>
              <w:t xml:space="preserve">Platformos </w:t>
            </w:r>
            <w:r w:rsidR="00B836F4" w:rsidRPr="00AF4BDA">
              <w:rPr>
                <w:rFonts w:ascii="Times New Roman" w:hAnsi="Times New Roman" w:cs="Times New Roman"/>
                <w:color w:val="auto"/>
                <w:sz w:val="24"/>
                <w:lang w:val="lt-LT"/>
              </w:rPr>
              <w:t>dizainas turi būti prisitaikantis prie įrenginių (</w:t>
            </w:r>
            <w:proofErr w:type="spellStart"/>
            <w:r w:rsidR="00B836F4" w:rsidRPr="00AF4BDA">
              <w:rPr>
                <w:rFonts w:ascii="Times New Roman" w:hAnsi="Times New Roman" w:cs="Times New Roman"/>
                <w:color w:val="auto"/>
                <w:sz w:val="24"/>
                <w:lang w:val="lt-LT"/>
              </w:rPr>
              <w:t>responsive</w:t>
            </w:r>
            <w:proofErr w:type="spellEnd"/>
            <w:r w:rsidR="00B836F4" w:rsidRPr="00AF4BDA">
              <w:rPr>
                <w:rFonts w:ascii="Times New Roman" w:hAnsi="Times New Roman" w:cs="Times New Roman"/>
                <w:color w:val="auto"/>
                <w:sz w:val="24"/>
                <w:lang w:val="lt-LT"/>
              </w:rPr>
              <w:t xml:space="preserve"> </w:t>
            </w:r>
            <w:proofErr w:type="spellStart"/>
            <w:r w:rsidR="00B836F4" w:rsidRPr="00AF4BDA">
              <w:rPr>
                <w:rFonts w:ascii="Times New Roman" w:hAnsi="Times New Roman" w:cs="Times New Roman"/>
                <w:color w:val="auto"/>
                <w:sz w:val="24"/>
                <w:lang w:val="lt-LT"/>
              </w:rPr>
              <w:t>design</w:t>
            </w:r>
            <w:proofErr w:type="spellEnd"/>
            <w:r w:rsidR="00B836F4" w:rsidRPr="00AF4BDA">
              <w:rPr>
                <w:rFonts w:ascii="Times New Roman" w:hAnsi="Times New Roman" w:cs="Times New Roman"/>
                <w:color w:val="auto"/>
                <w:sz w:val="24"/>
                <w:lang w:val="lt-LT"/>
              </w:rPr>
              <w:t>)</w:t>
            </w:r>
            <w:r w:rsidR="00705242" w:rsidRPr="00AF4BDA">
              <w:rPr>
                <w:rFonts w:ascii="Times New Roman" w:hAnsi="Times New Roman" w:cs="Times New Roman"/>
                <w:color w:val="auto"/>
                <w:sz w:val="24"/>
                <w:lang w:val="lt-LT"/>
              </w:rPr>
              <w:t>,</w:t>
            </w:r>
            <w:r w:rsidR="00B836F4" w:rsidRPr="00AF4BDA">
              <w:rPr>
                <w:rFonts w:ascii="Times New Roman" w:hAnsi="Times New Roman" w:cs="Times New Roman"/>
                <w:color w:val="auto"/>
                <w:sz w:val="24"/>
                <w:lang w:val="lt-LT"/>
              </w:rPr>
              <w:t xml:space="preserve"> pritaikomas individualiems poreikiams (</w:t>
            </w:r>
            <w:proofErr w:type="spellStart"/>
            <w:r w:rsidR="00B836F4" w:rsidRPr="00AF4BDA">
              <w:rPr>
                <w:rFonts w:ascii="Times New Roman" w:hAnsi="Times New Roman" w:cs="Times New Roman"/>
                <w:color w:val="auto"/>
                <w:sz w:val="24"/>
                <w:lang w:val="lt-LT"/>
              </w:rPr>
              <w:t>customizable</w:t>
            </w:r>
            <w:proofErr w:type="spellEnd"/>
            <w:r w:rsidR="00B836F4" w:rsidRPr="00AF4BDA">
              <w:rPr>
                <w:rFonts w:ascii="Times New Roman" w:hAnsi="Times New Roman" w:cs="Times New Roman"/>
                <w:color w:val="auto"/>
                <w:sz w:val="24"/>
                <w:lang w:val="lt-LT"/>
              </w:rPr>
              <w:t xml:space="preserve"> </w:t>
            </w:r>
            <w:proofErr w:type="spellStart"/>
            <w:r w:rsidR="00B836F4" w:rsidRPr="00AF4BDA">
              <w:rPr>
                <w:rFonts w:ascii="Times New Roman" w:hAnsi="Times New Roman" w:cs="Times New Roman"/>
                <w:color w:val="auto"/>
                <w:sz w:val="24"/>
                <w:lang w:val="lt-LT"/>
              </w:rPr>
              <w:t>design</w:t>
            </w:r>
            <w:proofErr w:type="spellEnd"/>
            <w:r w:rsidR="00B836F4" w:rsidRPr="00AF4BDA">
              <w:rPr>
                <w:rFonts w:ascii="Times New Roman" w:hAnsi="Times New Roman" w:cs="Times New Roman"/>
                <w:color w:val="auto"/>
                <w:sz w:val="24"/>
                <w:lang w:val="lt-LT"/>
              </w:rPr>
              <w:t>).</w:t>
            </w:r>
          </w:p>
        </w:tc>
      </w:tr>
      <w:tr w:rsidR="00AF4BDA" w:rsidRPr="00F46E79" w14:paraId="3A0B1BE5" w14:textId="77777777" w:rsidTr="0047583A">
        <w:tc>
          <w:tcPr>
            <w:tcW w:w="625" w:type="dxa"/>
          </w:tcPr>
          <w:p w14:paraId="45BFF5FA" w14:textId="77777777" w:rsidR="0047583A" w:rsidRPr="00AF4BDA" w:rsidRDefault="0047583A" w:rsidP="00CF507B">
            <w:pPr>
              <w:pStyle w:val="Sraopastraipa"/>
              <w:numPr>
                <w:ilvl w:val="0"/>
                <w:numId w:val="47"/>
              </w:numPr>
              <w:spacing w:after="0"/>
              <w:jc w:val="both"/>
              <w:rPr>
                <w:rFonts w:cstheme="minorHAnsi"/>
                <w:szCs w:val="20"/>
              </w:rPr>
            </w:pPr>
          </w:p>
        </w:tc>
        <w:tc>
          <w:tcPr>
            <w:tcW w:w="9569" w:type="dxa"/>
          </w:tcPr>
          <w:p w14:paraId="704C4BF6" w14:textId="4B3CE32A" w:rsidR="0047583A" w:rsidRPr="00AF4BDA" w:rsidRDefault="00A82269" w:rsidP="0073666A">
            <w:pPr>
              <w:spacing w:after="0"/>
              <w:rPr>
                <w:rFonts w:ascii="Times New Roman" w:hAnsi="Times New Roman" w:cs="Times New Roman"/>
                <w:color w:val="auto"/>
                <w:sz w:val="24"/>
                <w:lang w:val="lt-LT" w:eastAsia="lt-LT"/>
              </w:rPr>
            </w:pPr>
            <w:r w:rsidRPr="00AF4BDA">
              <w:rPr>
                <w:rFonts w:ascii="Times New Roman" w:hAnsi="Times New Roman" w:cs="Times New Roman"/>
                <w:color w:val="auto"/>
                <w:sz w:val="24"/>
                <w:lang w:val="lt-LT"/>
              </w:rPr>
              <w:t xml:space="preserve">Platformos </w:t>
            </w:r>
            <w:r w:rsidR="0047583A" w:rsidRPr="00AF4BDA">
              <w:rPr>
                <w:rFonts w:ascii="Times New Roman" w:hAnsi="Times New Roman" w:cs="Times New Roman"/>
                <w:color w:val="auto"/>
                <w:sz w:val="24"/>
                <w:lang w:val="lt-LT"/>
              </w:rPr>
              <w:t xml:space="preserve">programinė įranga turi būti instaliuojama </w:t>
            </w:r>
            <w:r w:rsidR="00B836F4" w:rsidRPr="00AF4BDA">
              <w:rPr>
                <w:rFonts w:ascii="Times New Roman" w:hAnsi="Times New Roman" w:cs="Times New Roman"/>
                <w:color w:val="auto"/>
                <w:sz w:val="24"/>
                <w:lang w:val="lt-LT"/>
              </w:rPr>
              <w:t>Užsakovo nurodytoje infrastruktūroje</w:t>
            </w:r>
            <w:r w:rsidR="004E05B6" w:rsidRPr="00AF4BDA">
              <w:rPr>
                <w:rFonts w:ascii="Times New Roman" w:hAnsi="Times New Roman" w:cs="Times New Roman"/>
                <w:color w:val="auto"/>
                <w:sz w:val="24"/>
                <w:lang w:val="lt-LT"/>
              </w:rPr>
              <w:t xml:space="preserve"> (tikslūs parametrai bus patikslinti projekto vykdymo metu)</w:t>
            </w:r>
            <w:r w:rsidR="0047583A" w:rsidRPr="00AF4BDA">
              <w:rPr>
                <w:rFonts w:ascii="Times New Roman" w:hAnsi="Times New Roman" w:cs="Times New Roman"/>
                <w:color w:val="auto"/>
                <w:sz w:val="24"/>
                <w:lang w:val="lt-LT"/>
              </w:rPr>
              <w:t xml:space="preserve">. </w:t>
            </w:r>
            <w:r w:rsidR="00D95815" w:rsidRPr="00AF4BDA">
              <w:rPr>
                <w:rFonts w:ascii="Times New Roman" w:hAnsi="Times New Roman" w:cs="Times New Roman"/>
                <w:color w:val="auto"/>
                <w:sz w:val="24"/>
                <w:lang w:val="lt-LT"/>
              </w:rPr>
              <w:t>Programinė architektūra turi užtikrinti pakeičiamumo principo įgyvendinimą, t. y., įvykus vieno ar kelių komponentų gedimams, sistema turi tęsti darbą su esamais ištekliais.</w:t>
            </w:r>
          </w:p>
        </w:tc>
      </w:tr>
      <w:tr w:rsidR="00AF4BDA" w:rsidRPr="00AF4BDA" w14:paraId="71888637" w14:textId="77777777" w:rsidTr="0047583A">
        <w:tc>
          <w:tcPr>
            <w:tcW w:w="625" w:type="dxa"/>
          </w:tcPr>
          <w:p w14:paraId="0C96AFC5" w14:textId="77777777" w:rsidR="0047583A" w:rsidRPr="00AF4BDA" w:rsidRDefault="0047583A" w:rsidP="00CF507B">
            <w:pPr>
              <w:pStyle w:val="Sraopastraipa"/>
              <w:numPr>
                <w:ilvl w:val="0"/>
                <w:numId w:val="47"/>
              </w:numPr>
              <w:spacing w:after="0"/>
              <w:jc w:val="both"/>
              <w:rPr>
                <w:rFonts w:cstheme="minorHAnsi"/>
                <w:szCs w:val="20"/>
              </w:rPr>
            </w:pPr>
          </w:p>
        </w:tc>
        <w:tc>
          <w:tcPr>
            <w:tcW w:w="9569" w:type="dxa"/>
          </w:tcPr>
          <w:p w14:paraId="40E67C3C" w14:textId="1C4EC918" w:rsidR="0047583A" w:rsidRPr="00AF4BDA" w:rsidRDefault="00A82269" w:rsidP="0073666A">
            <w:pPr>
              <w:spacing w:after="0"/>
              <w:rPr>
                <w:rFonts w:ascii="Times New Roman" w:hAnsi="Times New Roman" w:cs="Times New Roman"/>
                <w:color w:val="auto"/>
                <w:sz w:val="24"/>
                <w:lang w:val="lt-LT"/>
              </w:rPr>
            </w:pPr>
            <w:r w:rsidRPr="00AF4BDA">
              <w:rPr>
                <w:rFonts w:ascii="Times New Roman" w:hAnsi="Times New Roman" w:cs="Times New Roman"/>
                <w:color w:val="auto"/>
                <w:sz w:val="24"/>
                <w:lang w:val="lt-LT"/>
              </w:rPr>
              <w:t xml:space="preserve">Platformos </w:t>
            </w:r>
            <w:r w:rsidR="0047583A" w:rsidRPr="00AF4BDA">
              <w:rPr>
                <w:rFonts w:ascii="Times New Roman" w:hAnsi="Times New Roman" w:cs="Times New Roman"/>
                <w:color w:val="auto"/>
                <w:sz w:val="24"/>
                <w:lang w:val="lt-LT"/>
              </w:rPr>
              <w:t>naudotojo sąsajos turi būti suderinamos su šiomis naršyklėmis:</w:t>
            </w:r>
          </w:p>
          <w:p w14:paraId="45D4C517" w14:textId="0CC1D6B5" w:rsidR="0047583A" w:rsidRPr="00AF4BDA" w:rsidRDefault="0047583A" w:rsidP="0073666A">
            <w:pPr>
              <w:pStyle w:val="Sraopastraipa"/>
              <w:numPr>
                <w:ilvl w:val="0"/>
                <w:numId w:val="39"/>
              </w:numPr>
              <w:spacing w:after="0"/>
              <w:rPr>
                <w:szCs w:val="20"/>
                <w:lang w:eastAsia="lt-LT"/>
              </w:rPr>
            </w:pPr>
            <w:r w:rsidRPr="00AF4BDA">
              <w:rPr>
                <w:i/>
                <w:iCs/>
                <w:szCs w:val="20"/>
              </w:rPr>
              <w:t>Mozilla Firefox</w:t>
            </w:r>
            <w:r w:rsidRPr="00AF4BDA">
              <w:rPr>
                <w:szCs w:val="20"/>
              </w:rPr>
              <w:t xml:space="preserve"> (nuo 82 iki </w:t>
            </w:r>
            <w:r w:rsidR="00083B38" w:rsidRPr="00AF4BDA">
              <w:rPr>
                <w:szCs w:val="20"/>
              </w:rPr>
              <w:t>platformos</w:t>
            </w:r>
            <w:r w:rsidR="00B836F4" w:rsidRPr="00AF4BDA">
              <w:rPr>
                <w:szCs w:val="20"/>
              </w:rPr>
              <w:t xml:space="preserve"> </w:t>
            </w:r>
            <w:r w:rsidRPr="00AF4BDA">
              <w:rPr>
                <w:szCs w:val="20"/>
              </w:rPr>
              <w:t>diegimo etapo pradžios vėliausios išleistos versijos);</w:t>
            </w:r>
          </w:p>
          <w:p w14:paraId="30FC9417" w14:textId="6C45DA65" w:rsidR="0047583A" w:rsidRPr="00AF4BDA" w:rsidRDefault="0047583A" w:rsidP="0073666A">
            <w:pPr>
              <w:pStyle w:val="Sraopastraipa"/>
              <w:numPr>
                <w:ilvl w:val="0"/>
                <w:numId w:val="39"/>
              </w:numPr>
              <w:spacing w:after="0"/>
              <w:rPr>
                <w:szCs w:val="20"/>
                <w:lang w:eastAsia="lt-LT"/>
              </w:rPr>
            </w:pPr>
            <w:r w:rsidRPr="00AF4BDA">
              <w:rPr>
                <w:i/>
                <w:iCs/>
                <w:szCs w:val="20"/>
              </w:rPr>
              <w:t>Google Chrome</w:t>
            </w:r>
            <w:r w:rsidRPr="00AF4BDA">
              <w:rPr>
                <w:szCs w:val="20"/>
              </w:rPr>
              <w:t xml:space="preserve"> (nuo 86 iki </w:t>
            </w:r>
            <w:r w:rsidR="00083B38" w:rsidRPr="00AF4BDA">
              <w:rPr>
                <w:szCs w:val="20"/>
              </w:rPr>
              <w:t>platformos</w:t>
            </w:r>
            <w:r w:rsidRPr="00AF4BDA">
              <w:rPr>
                <w:szCs w:val="20"/>
              </w:rPr>
              <w:t xml:space="preserve"> diegimo etapo pradžios vėliausios išleistos versijos);</w:t>
            </w:r>
          </w:p>
          <w:p w14:paraId="37C42F4E" w14:textId="5D7EE93F" w:rsidR="0047583A" w:rsidRPr="00AF4BDA" w:rsidRDefault="0047583A" w:rsidP="0073666A">
            <w:pPr>
              <w:pStyle w:val="Sraopastraipa"/>
              <w:numPr>
                <w:ilvl w:val="0"/>
                <w:numId w:val="39"/>
              </w:numPr>
              <w:spacing w:after="0"/>
              <w:rPr>
                <w:szCs w:val="20"/>
                <w:lang w:eastAsia="lt-LT"/>
              </w:rPr>
            </w:pPr>
            <w:r w:rsidRPr="00AF4BDA">
              <w:rPr>
                <w:i/>
                <w:iCs/>
                <w:szCs w:val="20"/>
              </w:rPr>
              <w:t xml:space="preserve">Microsoft </w:t>
            </w:r>
            <w:proofErr w:type="spellStart"/>
            <w:r w:rsidRPr="00AF4BDA">
              <w:rPr>
                <w:i/>
                <w:iCs/>
                <w:szCs w:val="20"/>
              </w:rPr>
              <w:t>Edge</w:t>
            </w:r>
            <w:proofErr w:type="spellEnd"/>
            <w:r w:rsidRPr="00AF4BDA">
              <w:rPr>
                <w:szCs w:val="20"/>
              </w:rPr>
              <w:t>;</w:t>
            </w:r>
          </w:p>
          <w:p w14:paraId="68C703CE" w14:textId="2762BACE" w:rsidR="00A47BA6" w:rsidRPr="00AF4BDA" w:rsidRDefault="00A47BA6" w:rsidP="0073666A">
            <w:pPr>
              <w:pStyle w:val="Sraopastraipa"/>
              <w:numPr>
                <w:ilvl w:val="0"/>
                <w:numId w:val="39"/>
              </w:numPr>
              <w:spacing w:after="0"/>
              <w:rPr>
                <w:szCs w:val="20"/>
                <w:lang w:eastAsia="lt-LT"/>
              </w:rPr>
            </w:pPr>
            <w:r w:rsidRPr="00AF4BDA">
              <w:rPr>
                <w:i/>
                <w:iCs/>
                <w:szCs w:val="20"/>
              </w:rPr>
              <w:t>Opera</w:t>
            </w:r>
            <w:r w:rsidRPr="00AF4BDA">
              <w:rPr>
                <w:szCs w:val="20"/>
                <w:lang w:eastAsia="lt-LT"/>
              </w:rPr>
              <w:t>;</w:t>
            </w:r>
          </w:p>
          <w:p w14:paraId="0BE1D3D7" w14:textId="55677D94" w:rsidR="0047583A" w:rsidRPr="00AF4BDA" w:rsidRDefault="0047583A" w:rsidP="0073666A">
            <w:pPr>
              <w:pStyle w:val="Sraopastraipa"/>
              <w:numPr>
                <w:ilvl w:val="0"/>
                <w:numId w:val="39"/>
              </w:numPr>
              <w:spacing w:after="0"/>
              <w:rPr>
                <w:szCs w:val="20"/>
                <w:lang w:eastAsia="lt-LT"/>
              </w:rPr>
            </w:pPr>
            <w:r w:rsidRPr="00AF4BDA">
              <w:rPr>
                <w:i/>
                <w:iCs/>
                <w:szCs w:val="20"/>
                <w:lang w:eastAsia="lt-LT"/>
              </w:rPr>
              <w:t>Safari</w:t>
            </w:r>
            <w:r w:rsidRPr="00AF4BDA">
              <w:rPr>
                <w:szCs w:val="20"/>
                <w:lang w:eastAsia="lt-LT"/>
              </w:rPr>
              <w:t>.</w:t>
            </w:r>
          </w:p>
        </w:tc>
      </w:tr>
      <w:tr w:rsidR="00AF4BDA" w:rsidRPr="00F46E79" w14:paraId="5B540DA4" w14:textId="77777777" w:rsidTr="0047583A">
        <w:tc>
          <w:tcPr>
            <w:tcW w:w="625" w:type="dxa"/>
          </w:tcPr>
          <w:p w14:paraId="285FB880" w14:textId="77777777" w:rsidR="0047583A" w:rsidRPr="00AF4BDA" w:rsidRDefault="0047583A" w:rsidP="00CF507B">
            <w:pPr>
              <w:pStyle w:val="Sraopastraipa"/>
              <w:numPr>
                <w:ilvl w:val="0"/>
                <w:numId w:val="47"/>
              </w:numPr>
              <w:spacing w:after="0"/>
              <w:jc w:val="both"/>
              <w:rPr>
                <w:rFonts w:cstheme="minorHAnsi"/>
                <w:szCs w:val="20"/>
              </w:rPr>
            </w:pPr>
          </w:p>
        </w:tc>
        <w:tc>
          <w:tcPr>
            <w:tcW w:w="9569" w:type="dxa"/>
          </w:tcPr>
          <w:p w14:paraId="7B35D5B2" w14:textId="5B27EDD0" w:rsidR="0047583A" w:rsidRPr="00AF4BDA" w:rsidRDefault="00A82269" w:rsidP="0073666A">
            <w:pPr>
              <w:spacing w:after="0"/>
              <w:rPr>
                <w:rFonts w:ascii="Times New Roman" w:hAnsi="Times New Roman" w:cs="Times New Roman"/>
                <w:color w:val="auto"/>
                <w:sz w:val="24"/>
                <w:lang w:val="lt-LT" w:eastAsia="lt-LT"/>
              </w:rPr>
            </w:pPr>
            <w:r w:rsidRPr="00AF4BDA">
              <w:rPr>
                <w:rFonts w:ascii="Times New Roman" w:hAnsi="Times New Roman" w:cs="Times New Roman"/>
                <w:color w:val="auto"/>
                <w:sz w:val="24"/>
                <w:lang w:val="lt-LT"/>
              </w:rPr>
              <w:t>Platformoje</w:t>
            </w:r>
            <w:r w:rsidR="0047583A" w:rsidRPr="00AF4BDA">
              <w:rPr>
                <w:rFonts w:ascii="Times New Roman" w:hAnsi="Times New Roman" w:cs="Times New Roman"/>
                <w:color w:val="auto"/>
                <w:sz w:val="24"/>
                <w:lang w:val="lt-LT"/>
              </w:rPr>
              <w:t xml:space="preserve"> tvarkomų duomenų įrašų skaičius neturi būti ribojamas, išskyrus tuos apribojimus, kurie atsiranda dėl naudojamos infrastruktūros ir sisteminės programinės įrangos parametrų.</w:t>
            </w:r>
          </w:p>
        </w:tc>
      </w:tr>
    </w:tbl>
    <w:p w14:paraId="10C9B5CD" w14:textId="77777777" w:rsidR="00533073" w:rsidRPr="00AF4BDA" w:rsidRDefault="00533073" w:rsidP="0073666A">
      <w:pPr>
        <w:spacing w:after="0"/>
        <w:rPr>
          <w:rFonts w:ascii="Times New Roman" w:hAnsi="Times New Roman"/>
          <w:b/>
          <w:bCs/>
          <w:color w:val="auto"/>
          <w:sz w:val="24"/>
          <w:lang w:val="lt-LT" w:eastAsia="lt-LT"/>
        </w:rPr>
      </w:pPr>
    </w:p>
    <w:p w14:paraId="229FA277" w14:textId="28B77BE3" w:rsidR="00CD654A" w:rsidRPr="00AF4BDA" w:rsidRDefault="00D908CF" w:rsidP="002C0439">
      <w:pPr>
        <w:pStyle w:val="Heading3"/>
        <w:rPr>
          <w:szCs w:val="20"/>
        </w:rPr>
      </w:pPr>
      <w:bookmarkStart w:id="18" w:name="_Toc172705329"/>
      <w:r w:rsidRPr="00AF4BDA">
        <w:t xml:space="preserve">VII. </w:t>
      </w:r>
      <w:r w:rsidR="00A17FAD" w:rsidRPr="00AF4BDA">
        <w:t>REIKALAVIMAI GREITAVEIKAI</w:t>
      </w:r>
      <w:bookmarkEnd w:id="18"/>
    </w:p>
    <w:p w14:paraId="6549D89A" w14:textId="633A6D34" w:rsidR="00CD654A" w:rsidRPr="00AF4BDA" w:rsidRDefault="00705242" w:rsidP="0073666A">
      <w:pPr>
        <w:pStyle w:val="Lenpavadarial"/>
        <w:rPr>
          <w:rFonts w:ascii="Times New Roman" w:hAnsi="Times New Roman"/>
          <w:color w:val="auto"/>
          <w:sz w:val="24"/>
          <w:lang w:val="lt-LT"/>
        </w:rPr>
      </w:pPr>
      <w:bookmarkStart w:id="19" w:name="_Toc80276724"/>
      <w:r w:rsidRPr="00AF4BDA">
        <w:rPr>
          <w:rFonts w:ascii="Times New Roman" w:hAnsi="Times New Roman"/>
          <w:color w:val="auto"/>
          <w:sz w:val="24"/>
          <w:lang w:val="lt-LT"/>
        </w:rPr>
        <w:t>6</w:t>
      </w:r>
      <w:r w:rsidR="00CD654A" w:rsidRPr="00AF4BDA">
        <w:rPr>
          <w:rFonts w:ascii="Times New Roman" w:hAnsi="Times New Roman"/>
          <w:color w:val="auto"/>
          <w:sz w:val="24"/>
          <w:lang w:val="lt-LT"/>
        </w:rPr>
        <w:t xml:space="preserve"> lentelė.</w:t>
      </w:r>
      <w:bookmarkEnd w:id="19"/>
      <w:r w:rsidR="00CD654A" w:rsidRPr="00AF4BDA">
        <w:rPr>
          <w:rFonts w:ascii="Times New Roman" w:hAnsi="Times New Roman"/>
          <w:color w:val="auto"/>
          <w:sz w:val="24"/>
          <w:lang w:val="lt-LT"/>
        </w:rPr>
        <w:t xml:space="preserve"> </w:t>
      </w:r>
      <w:r w:rsidR="00165B6F" w:rsidRPr="00AF4BDA">
        <w:rPr>
          <w:rFonts w:ascii="Times New Roman" w:hAnsi="Times New Roman"/>
          <w:color w:val="auto"/>
          <w:sz w:val="24"/>
          <w:lang w:val="lt-LT"/>
        </w:rPr>
        <w:t>Reikalavimai greitaveikai</w:t>
      </w:r>
    </w:p>
    <w:tbl>
      <w:tblPr>
        <w:tblStyle w:val="Lentelstinklelis"/>
        <w:tblW w:w="0" w:type="auto"/>
        <w:tblLook w:val="04A0" w:firstRow="1" w:lastRow="0" w:firstColumn="1" w:lastColumn="0" w:noHBand="0" w:noVBand="1"/>
      </w:tblPr>
      <w:tblGrid>
        <w:gridCol w:w="619"/>
        <w:gridCol w:w="9009"/>
      </w:tblGrid>
      <w:tr w:rsidR="00AF4BDA" w:rsidRPr="00AF4BDA" w14:paraId="3CE15552" w14:textId="77777777" w:rsidTr="00D824F5">
        <w:tc>
          <w:tcPr>
            <w:tcW w:w="625" w:type="dxa"/>
            <w:shd w:val="clear" w:color="auto" w:fill="F2F2F2" w:themeFill="background1" w:themeFillShade="F2"/>
          </w:tcPr>
          <w:p w14:paraId="35F5752E" w14:textId="071DAAE8" w:rsidR="00D824F5" w:rsidRPr="00AF4BDA" w:rsidRDefault="00D824F5" w:rsidP="00B835DE">
            <w:pPr>
              <w:pStyle w:val="Sraopastraipa"/>
              <w:spacing w:after="0"/>
              <w:jc w:val="both"/>
              <w:rPr>
                <w:rFonts w:cstheme="minorHAnsi"/>
                <w:b/>
                <w:szCs w:val="20"/>
              </w:rPr>
            </w:pPr>
            <w:r w:rsidRPr="00AF4BDA">
              <w:rPr>
                <w:b/>
              </w:rPr>
              <w:t>N</w:t>
            </w:r>
            <w:r w:rsidR="00B835DE" w:rsidRPr="00AF4BDA">
              <w:rPr>
                <w:b/>
              </w:rPr>
              <w:t>r</w:t>
            </w:r>
            <w:r w:rsidRPr="00AF4BDA">
              <w:rPr>
                <w:b/>
              </w:rPr>
              <w:t>.</w:t>
            </w:r>
          </w:p>
        </w:tc>
        <w:tc>
          <w:tcPr>
            <w:tcW w:w="9569" w:type="dxa"/>
            <w:shd w:val="clear" w:color="auto" w:fill="F2F2F2" w:themeFill="background1" w:themeFillShade="F2"/>
          </w:tcPr>
          <w:p w14:paraId="249D2D58" w14:textId="2CDF798E" w:rsidR="00D824F5" w:rsidRPr="00AF4BDA" w:rsidRDefault="00D824F5" w:rsidP="00D444B1">
            <w:pPr>
              <w:pStyle w:val="Style1"/>
            </w:pPr>
            <w:r w:rsidRPr="00AF4BDA">
              <w:t>REIKALAVIMAI</w:t>
            </w:r>
            <w:r w:rsidR="000629E7" w:rsidRPr="00AF4BDA">
              <w:t xml:space="preserve"> </w:t>
            </w:r>
            <w:r w:rsidR="004E05B6" w:rsidRPr="00AF4BDA">
              <w:t>NAUDOTOJ DARBUI</w:t>
            </w:r>
          </w:p>
        </w:tc>
      </w:tr>
      <w:tr w:rsidR="00AF4BDA" w:rsidRPr="00F46E79" w14:paraId="7B1D9C5A" w14:textId="77777777" w:rsidTr="0047583A">
        <w:tc>
          <w:tcPr>
            <w:tcW w:w="625" w:type="dxa"/>
          </w:tcPr>
          <w:p w14:paraId="41AF4299" w14:textId="77777777" w:rsidR="00D824F5" w:rsidRPr="00AF4BDA" w:rsidRDefault="00D824F5" w:rsidP="00787396">
            <w:pPr>
              <w:pStyle w:val="Sraopastraipa"/>
              <w:numPr>
                <w:ilvl w:val="0"/>
                <w:numId w:val="48"/>
              </w:numPr>
              <w:spacing w:after="0"/>
              <w:rPr>
                <w:rFonts w:cstheme="minorHAnsi"/>
                <w:szCs w:val="20"/>
              </w:rPr>
            </w:pPr>
          </w:p>
        </w:tc>
        <w:tc>
          <w:tcPr>
            <w:tcW w:w="9569" w:type="dxa"/>
          </w:tcPr>
          <w:p w14:paraId="337CC3AC" w14:textId="109B7060" w:rsidR="00D824F5" w:rsidRPr="00AF4BDA" w:rsidRDefault="00D824F5" w:rsidP="00787396">
            <w:pPr>
              <w:pStyle w:val="Style1"/>
              <w:jc w:val="left"/>
            </w:pPr>
            <w:r w:rsidRPr="00AF4BDA">
              <w:t>Platformos greitaveika turi būti ne mažesnė nei:</w:t>
            </w:r>
          </w:p>
          <w:p w14:paraId="245441F1" w14:textId="6EEE2AA8" w:rsidR="00D824F5" w:rsidRPr="00AF4BDA" w:rsidRDefault="00D824F5" w:rsidP="00787396">
            <w:pPr>
              <w:pStyle w:val="Style1"/>
              <w:numPr>
                <w:ilvl w:val="1"/>
                <w:numId w:val="41"/>
              </w:numPr>
              <w:jc w:val="left"/>
            </w:pPr>
            <w:r w:rsidRPr="00AF4BDA">
              <w:t>Detalaus lango (su visais norimais objektais) atidarymas turi trukti ne ilgiau nei 1 sekundę;</w:t>
            </w:r>
          </w:p>
          <w:p w14:paraId="7ED91A73" w14:textId="77777777" w:rsidR="00D824F5" w:rsidRPr="00AF4BDA" w:rsidRDefault="00D824F5" w:rsidP="00787396">
            <w:pPr>
              <w:pStyle w:val="Style1"/>
              <w:numPr>
                <w:ilvl w:val="1"/>
                <w:numId w:val="41"/>
              </w:numPr>
              <w:jc w:val="left"/>
            </w:pPr>
            <w:r w:rsidRPr="00AF4BDA">
              <w:t>Duomenų išsaugojimo operacija po keitimo turi trukti ne ilgiau nei 1 sekundę;</w:t>
            </w:r>
          </w:p>
          <w:p w14:paraId="194F3EC4" w14:textId="328508B5" w:rsidR="00D824F5" w:rsidRPr="00AF4BDA" w:rsidRDefault="00D824F5" w:rsidP="00787396">
            <w:pPr>
              <w:pStyle w:val="Style1"/>
              <w:numPr>
                <w:ilvl w:val="1"/>
                <w:numId w:val="41"/>
              </w:numPr>
              <w:jc w:val="left"/>
            </w:pPr>
            <w:r w:rsidRPr="00AF4BDA">
              <w:t>Meniu sąrašo (platformos funkcijų pasirinkimo) naudotojams pateikimas turi trukti ne ilgiau nei 1 sekundę;</w:t>
            </w:r>
          </w:p>
          <w:p w14:paraId="22EA729C" w14:textId="07E08742" w:rsidR="00D824F5" w:rsidRPr="00AF4BDA" w:rsidRDefault="00D824F5" w:rsidP="00787396">
            <w:pPr>
              <w:pStyle w:val="Style1"/>
              <w:numPr>
                <w:ilvl w:val="1"/>
                <w:numId w:val="41"/>
              </w:numPr>
              <w:jc w:val="left"/>
            </w:pPr>
            <w:r w:rsidRPr="00AF4BDA">
              <w:lastRenderedPageBreak/>
              <w:t>Navigacija tarp skirtingų platformos naudotojo sąsajos langų (tiek naujo lango atidarymas, tiek lango pakeitimas) turi trukti ne ilgiau kaip 1 sekundę (išskyrus atvejus, kai generuojama ataskaita);</w:t>
            </w:r>
          </w:p>
          <w:p w14:paraId="45E4174C" w14:textId="77777777" w:rsidR="00D824F5" w:rsidRPr="00AF4BDA" w:rsidRDefault="00D824F5" w:rsidP="00787396">
            <w:pPr>
              <w:pStyle w:val="Style1"/>
              <w:numPr>
                <w:ilvl w:val="1"/>
                <w:numId w:val="41"/>
              </w:numPr>
              <w:jc w:val="left"/>
            </w:pPr>
            <w:r w:rsidRPr="00AF4BDA">
              <w:t>Navigacija tarp skirtingų duomenų įvedimo laukų turi trukti ne ilgiau kaip 1 sekundę (išskyrus atvejus, kai generuojama ataskaita);</w:t>
            </w:r>
          </w:p>
          <w:p w14:paraId="08E2D9D8" w14:textId="77777777" w:rsidR="004E05B6" w:rsidRPr="00AF4BDA" w:rsidRDefault="00D824F5" w:rsidP="00787396">
            <w:pPr>
              <w:pStyle w:val="Style1"/>
              <w:numPr>
                <w:ilvl w:val="1"/>
                <w:numId w:val="41"/>
              </w:numPr>
              <w:jc w:val="left"/>
            </w:pPr>
            <w:r w:rsidRPr="00AF4BDA">
              <w:t>Sąrašo reikšmių pateikimas turi trukti ne ilgiau nei 1 sekundę;</w:t>
            </w:r>
          </w:p>
          <w:p w14:paraId="5BE5FDCB" w14:textId="6D6CFAEA" w:rsidR="00D824F5" w:rsidRPr="00AF4BDA" w:rsidRDefault="00D824F5" w:rsidP="00787396">
            <w:pPr>
              <w:pStyle w:val="Style1"/>
              <w:numPr>
                <w:ilvl w:val="1"/>
                <w:numId w:val="41"/>
              </w:numPr>
              <w:jc w:val="left"/>
            </w:pPr>
            <w:r w:rsidRPr="00AF4BDA">
              <w:t>Duomenų paieška platformoje, baigtinio paieškos rezultato atvaizdavimas – iki 5 (penkių) sekundžių;</w:t>
            </w:r>
          </w:p>
          <w:p w14:paraId="76705A40" w14:textId="4334F232" w:rsidR="00D824F5" w:rsidRPr="00AF4BDA" w:rsidRDefault="00D824F5" w:rsidP="00787396">
            <w:pPr>
              <w:pStyle w:val="Style1"/>
              <w:jc w:val="left"/>
            </w:pPr>
            <w:r w:rsidRPr="00AF4BDA">
              <w:t>Projekto metu su Užsakovu gali būti suderintos funkcijos, kurioms nėra taikomos šiame reikalavime numatytos trukmės arba gali būti suderinti konkretūs sudėtingi atvejai (pavyzdžiui, kurių metu atliekamas informacijos agregavimas), kuriems taikomos kitos greitaveikos trukmės. Šie išimtiniai atvejai gali būti taikomi tik gavus Užsakovo patvirtinimą.</w:t>
            </w:r>
          </w:p>
          <w:p w14:paraId="7B9AC251" w14:textId="4F4351B2" w:rsidR="00D824F5" w:rsidRPr="00AF4BDA" w:rsidRDefault="00D824F5" w:rsidP="00787396">
            <w:pPr>
              <w:pStyle w:val="Style1"/>
              <w:jc w:val="left"/>
            </w:pPr>
            <w:r w:rsidRPr="00AF4BDA">
              <w:t>Greitaveikos reikalavimai neapima Užsakovo infrastruktūros interneto ryšio.</w:t>
            </w:r>
          </w:p>
        </w:tc>
      </w:tr>
      <w:tr w:rsidR="00AF4BDA" w:rsidRPr="00F46E79" w14:paraId="5DCEFE2C" w14:textId="77777777" w:rsidTr="0047583A">
        <w:tc>
          <w:tcPr>
            <w:tcW w:w="625" w:type="dxa"/>
          </w:tcPr>
          <w:p w14:paraId="7D189D6E" w14:textId="77777777" w:rsidR="00D824F5" w:rsidRPr="00AF4BDA" w:rsidRDefault="00D824F5" w:rsidP="00787396">
            <w:pPr>
              <w:pStyle w:val="Sraopastraipa"/>
              <w:numPr>
                <w:ilvl w:val="0"/>
                <w:numId w:val="48"/>
              </w:numPr>
              <w:spacing w:after="0"/>
              <w:rPr>
                <w:rFonts w:cstheme="minorHAnsi"/>
                <w:szCs w:val="20"/>
              </w:rPr>
            </w:pPr>
          </w:p>
        </w:tc>
        <w:tc>
          <w:tcPr>
            <w:tcW w:w="9569" w:type="dxa"/>
          </w:tcPr>
          <w:p w14:paraId="345C8E61" w14:textId="0CC153C2" w:rsidR="00D824F5" w:rsidRPr="00AF4BDA" w:rsidRDefault="00D824F5" w:rsidP="00787396">
            <w:pPr>
              <w:pStyle w:val="Style1"/>
              <w:jc w:val="left"/>
            </w:pPr>
            <w:r w:rsidRPr="00AF4BDA">
              <w:t>Automatinės (foninės, paketinės) užduotys neturi daryti įtakos platformos naudotojų darbui.</w:t>
            </w:r>
          </w:p>
        </w:tc>
      </w:tr>
      <w:tr w:rsidR="00AF4BDA" w:rsidRPr="00F46E79" w14:paraId="799106C7" w14:textId="77777777" w:rsidTr="0047583A">
        <w:tc>
          <w:tcPr>
            <w:tcW w:w="625" w:type="dxa"/>
          </w:tcPr>
          <w:p w14:paraId="68F9BD24" w14:textId="77777777" w:rsidR="00D824F5" w:rsidRPr="00AF4BDA" w:rsidRDefault="00D824F5" w:rsidP="00787396">
            <w:pPr>
              <w:pStyle w:val="Sraopastraipa"/>
              <w:numPr>
                <w:ilvl w:val="0"/>
                <w:numId w:val="48"/>
              </w:numPr>
              <w:spacing w:after="0"/>
              <w:rPr>
                <w:rFonts w:cstheme="minorHAnsi"/>
                <w:szCs w:val="20"/>
              </w:rPr>
            </w:pPr>
          </w:p>
        </w:tc>
        <w:tc>
          <w:tcPr>
            <w:tcW w:w="9569" w:type="dxa"/>
          </w:tcPr>
          <w:p w14:paraId="4FDA0224" w14:textId="58AFD2AC" w:rsidR="00D824F5" w:rsidRPr="00AF4BDA" w:rsidRDefault="00D824F5" w:rsidP="00787396">
            <w:pPr>
              <w:pStyle w:val="Style1"/>
              <w:jc w:val="left"/>
            </w:pPr>
            <w:r w:rsidRPr="00AF4BDA">
              <w:t>Platforma turi veikti pagal greitaveikos reikalavimus, kai su ja vienu metu dirbs 50 tiesiogiai prisijungusių naudotojų (atidarytų sesijų).</w:t>
            </w:r>
          </w:p>
        </w:tc>
      </w:tr>
      <w:tr w:rsidR="00AF4BDA" w:rsidRPr="00F46E79" w14:paraId="08538593" w14:textId="77777777" w:rsidTr="0047583A">
        <w:tc>
          <w:tcPr>
            <w:tcW w:w="625" w:type="dxa"/>
          </w:tcPr>
          <w:p w14:paraId="4BBDE91E" w14:textId="77777777" w:rsidR="00D824F5" w:rsidRPr="00AF4BDA" w:rsidRDefault="00D824F5" w:rsidP="00787396">
            <w:pPr>
              <w:pStyle w:val="Sraopastraipa"/>
              <w:numPr>
                <w:ilvl w:val="0"/>
                <w:numId w:val="48"/>
              </w:numPr>
              <w:spacing w:after="0"/>
              <w:rPr>
                <w:rFonts w:cstheme="minorHAnsi"/>
                <w:szCs w:val="20"/>
              </w:rPr>
            </w:pPr>
          </w:p>
        </w:tc>
        <w:tc>
          <w:tcPr>
            <w:tcW w:w="9569" w:type="dxa"/>
          </w:tcPr>
          <w:p w14:paraId="4FA5023C" w14:textId="54C980D2" w:rsidR="00D824F5" w:rsidRPr="00AF4BDA" w:rsidRDefault="00D824F5" w:rsidP="00787396">
            <w:pPr>
              <w:pStyle w:val="Style1"/>
              <w:jc w:val="left"/>
            </w:pPr>
            <w:r w:rsidRPr="00AF4BDA">
              <w:t>Platformoje turi būti užtikrinta šio dokumento reikalavimuose nurodyta platformos greitaveika, tvarkant duomenis bent 3 metų laikotarpiu, įvertinant duomenų augimą.</w:t>
            </w:r>
          </w:p>
        </w:tc>
      </w:tr>
    </w:tbl>
    <w:p w14:paraId="76066B12" w14:textId="77777777" w:rsidR="00D824F5" w:rsidRPr="00AF4BDA" w:rsidRDefault="00D824F5" w:rsidP="00804637">
      <w:pPr>
        <w:pStyle w:val="Heading3"/>
      </w:pPr>
    </w:p>
    <w:p w14:paraId="1C9C7056" w14:textId="2F3DBB74" w:rsidR="00807E88" w:rsidRPr="00AF4BDA" w:rsidRDefault="000056F4" w:rsidP="00804637">
      <w:pPr>
        <w:pStyle w:val="Heading3"/>
      </w:pPr>
      <w:bookmarkStart w:id="20" w:name="_Toc172705330"/>
      <w:r w:rsidRPr="00AF4BDA">
        <w:t xml:space="preserve">Viii. </w:t>
      </w:r>
      <w:r w:rsidR="00A17FAD" w:rsidRPr="00AF4BDA">
        <w:t>REIKALAVIMAI PLEČIAMUMUI</w:t>
      </w:r>
      <w:r w:rsidR="00807E88" w:rsidRPr="00AF4BDA">
        <w:t xml:space="preserve"> (angl. Scalability)</w:t>
      </w:r>
      <w:bookmarkEnd w:id="20"/>
    </w:p>
    <w:p w14:paraId="7310F4F6" w14:textId="639D7AF8" w:rsidR="00CD654A" w:rsidRPr="00AF4BDA" w:rsidRDefault="00CD654A" w:rsidP="0073666A">
      <w:pPr>
        <w:pStyle w:val="Lenpavadarial"/>
        <w:rPr>
          <w:rFonts w:ascii="Times New Roman" w:hAnsi="Times New Roman"/>
          <w:color w:val="auto"/>
          <w:sz w:val="24"/>
          <w:lang w:val="lt-LT"/>
        </w:rPr>
      </w:pPr>
      <w:r w:rsidRPr="00AF4BDA">
        <w:rPr>
          <w:rFonts w:ascii="Times New Roman" w:hAnsi="Times New Roman"/>
          <w:color w:val="auto"/>
          <w:sz w:val="24"/>
          <w:lang w:val="lt-LT"/>
        </w:rPr>
        <w:t xml:space="preserve"> </w:t>
      </w:r>
      <w:bookmarkStart w:id="21" w:name="_Toc80276726"/>
      <w:r w:rsidR="00705242" w:rsidRPr="00AF4BDA">
        <w:rPr>
          <w:rFonts w:ascii="Times New Roman" w:hAnsi="Times New Roman"/>
          <w:color w:val="auto"/>
          <w:sz w:val="24"/>
          <w:lang w:val="lt-LT"/>
        </w:rPr>
        <w:t>7</w:t>
      </w:r>
      <w:r w:rsidR="006A7197" w:rsidRPr="00AF4BDA">
        <w:rPr>
          <w:rFonts w:ascii="Times New Roman" w:hAnsi="Times New Roman"/>
          <w:color w:val="auto"/>
          <w:sz w:val="24"/>
          <w:lang w:val="lt-LT"/>
        </w:rPr>
        <w:t xml:space="preserve"> </w:t>
      </w:r>
      <w:r w:rsidR="00342CA3" w:rsidRPr="00AF4BDA">
        <w:rPr>
          <w:rFonts w:ascii="Times New Roman" w:hAnsi="Times New Roman"/>
          <w:color w:val="auto"/>
          <w:sz w:val="24"/>
          <w:lang w:val="lt-LT"/>
        </w:rPr>
        <w:t>l</w:t>
      </w:r>
      <w:r w:rsidRPr="00AF4BDA">
        <w:rPr>
          <w:rFonts w:ascii="Times New Roman" w:hAnsi="Times New Roman"/>
          <w:color w:val="auto"/>
          <w:sz w:val="24"/>
          <w:lang w:val="lt-LT"/>
        </w:rPr>
        <w:t>entelė</w:t>
      </w:r>
      <w:r w:rsidR="00342CA3" w:rsidRPr="00AF4BDA">
        <w:rPr>
          <w:rFonts w:ascii="Times New Roman" w:hAnsi="Times New Roman"/>
          <w:color w:val="auto"/>
          <w:sz w:val="24"/>
          <w:lang w:val="lt-LT"/>
        </w:rPr>
        <w:t>.</w:t>
      </w:r>
      <w:bookmarkEnd w:id="21"/>
      <w:r w:rsidR="00165B6F" w:rsidRPr="00AF4BDA">
        <w:rPr>
          <w:rFonts w:ascii="Times New Roman" w:hAnsi="Times New Roman"/>
          <w:color w:val="auto"/>
          <w:sz w:val="24"/>
          <w:lang w:val="lt-LT"/>
        </w:rPr>
        <w:t xml:space="preserve"> Reikalavimai plečiamumui</w:t>
      </w:r>
    </w:p>
    <w:tbl>
      <w:tblPr>
        <w:tblStyle w:val="Civitta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037"/>
      </w:tblGrid>
      <w:tr w:rsidR="00AF4BDA" w:rsidRPr="00AF4BDA" w14:paraId="3F63DE95" w14:textId="77777777" w:rsidTr="00D824F5">
        <w:trPr>
          <w:cnfStyle w:val="100000000000" w:firstRow="1" w:lastRow="0" w:firstColumn="0" w:lastColumn="0" w:oddVBand="0" w:evenVBand="0" w:oddHBand="0" w:evenHBand="0" w:firstRowFirstColumn="0" w:firstRowLastColumn="0" w:lastRowFirstColumn="0" w:lastRowLastColumn="0"/>
        </w:trPr>
        <w:tc>
          <w:tcPr>
            <w:tcW w:w="307" w:type="pct"/>
            <w:shd w:val="clear" w:color="auto" w:fill="F2F2F2" w:themeFill="background1" w:themeFillShade="F2"/>
          </w:tcPr>
          <w:p w14:paraId="32F06D1A" w14:textId="5318DCDD" w:rsidR="00D824F5" w:rsidRPr="00AF4BDA" w:rsidRDefault="00B835DE" w:rsidP="00D824F5">
            <w:pPr>
              <w:pStyle w:val="Sraopastraipa"/>
              <w:spacing w:after="0"/>
              <w:jc w:val="both"/>
              <w:rPr>
                <w:b/>
                <w:szCs w:val="20"/>
              </w:rPr>
            </w:pPr>
            <w:r w:rsidRPr="00AF4BDA">
              <w:rPr>
                <w:b/>
                <w:caps w:val="0"/>
              </w:rPr>
              <w:t>Nr</w:t>
            </w:r>
            <w:r w:rsidR="00D824F5" w:rsidRPr="00AF4BDA">
              <w:rPr>
                <w:b/>
              </w:rPr>
              <w:t>.</w:t>
            </w:r>
          </w:p>
        </w:tc>
        <w:tc>
          <w:tcPr>
            <w:tcW w:w="4693" w:type="pct"/>
            <w:shd w:val="clear" w:color="auto" w:fill="F2F2F2" w:themeFill="background1" w:themeFillShade="F2"/>
          </w:tcPr>
          <w:p w14:paraId="4C965C68" w14:textId="49985A11" w:rsidR="00D824F5" w:rsidRPr="00AF4BDA" w:rsidRDefault="00B835DE" w:rsidP="00D444B1">
            <w:pPr>
              <w:pStyle w:val="Style1"/>
            </w:pPr>
            <w:r w:rsidRPr="00AF4BDA">
              <w:t>reikalavimaI</w:t>
            </w:r>
          </w:p>
        </w:tc>
      </w:tr>
      <w:tr w:rsidR="00AF4BDA" w:rsidRPr="00F46E79" w14:paraId="2BD912C2" w14:textId="77777777" w:rsidTr="00807E88">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05D9D944" w14:textId="77777777" w:rsidR="00D824F5" w:rsidRPr="00AF4BDA" w:rsidRDefault="00D824F5" w:rsidP="00FD2FBF">
            <w:pPr>
              <w:pStyle w:val="Sraopastraipa"/>
              <w:numPr>
                <w:ilvl w:val="0"/>
                <w:numId w:val="49"/>
              </w:numPr>
              <w:spacing w:before="0" w:after="0"/>
              <w:rPr>
                <w:szCs w:val="20"/>
              </w:rPr>
            </w:pPr>
          </w:p>
        </w:tc>
        <w:tc>
          <w:tcPr>
            <w:tcW w:w="4693" w:type="pct"/>
            <w:shd w:val="clear" w:color="auto" w:fill="FFFFFF" w:themeFill="background1"/>
            <w:vAlign w:val="center"/>
          </w:tcPr>
          <w:p w14:paraId="1170B4E9" w14:textId="404A6605" w:rsidR="00D824F5" w:rsidRPr="00AF4BDA" w:rsidRDefault="000056F4" w:rsidP="00FD2FBF">
            <w:pPr>
              <w:pStyle w:val="Style1"/>
              <w:jc w:val="left"/>
            </w:pPr>
            <w:r w:rsidRPr="00AF4BDA">
              <w:t>Platforma ir jos sprendimo įgyvendinimo architektūra turi palaikyti techninių pajėgumų plėtimą, prijungiant papildomą techninę įrangą.</w:t>
            </w:r>
          </w:p>
        </w:tc>
      </w:tr>
      <w:tr w:rsidR="00AF4BDA" w:rsidRPr="00F46E79" w14:paraId="4ACD0B38" w14:textId="77777777" w:rsidTr="00807E88">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41B15439" w14:textId="77777777" w:rsidR="00D824F5" w:rsidRPr="00AF4BDA" w:rsidRDefault="00D824F5" w:rsidP="00FD2FBF">
            <w:pPr>
              <w:pStyle w:val="Sraopastraipa"/>
              <w:numPr>
                <w:ilvl w:val="0"/>
                <w:numId w:val="49"/>
              </w:numPr>
              <w:spacing w:before="0" w:after="0"/>
              <w:rPr>
                <w:szCs w:val="20"/>
              </w:rPr>
            </w:pPr>
          </w:p>
        </w:tc>
        <w:tc>
          <w:tcPr>
            <w:tcW w:w="4693" w:type="pct"/>
            <w:shd w:val="clear" w:color="auto" w:fill="FFFFFF" w:themeFill="background1"/>
            <w:vAlign w:val="center"/>
          </w:tcPr>
          <w:p w14:paraId="4AF8EDF1" w14:textId="579F2204" w:rsidR="00D824F5" w:rsidRPr="00AF4BDA" w:rsidRDefault="00D824F5" w:rsidP="00FD2FBF">
            <w:pPr>
              <w:pStyle w:val="Style1"/>
              <w:jc w:val="left"/>
            </w:pPr>
            <w:r w:rsidRPr="00AF4BDA">
              <w:t>Platformoje papildomų funkcijų pridėjimas turi būti galimas įdiegiant Tiekėjo arba trečiųjų šalių sukurtus plėtinius.</w:t>
            </w:r>
          </w:p>
        </w:tc>
      </w:tr>
      <w:tr w:rsidR="00AF4BDA" w:rsidRPr="00F46E79" w14:paraId="1C4DE930" w14:textId="77777777" w:rsidTr="00807E88">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52EBB295" w14:textId="77777777" w:rsidR="00D824F5" w:rsidRPr="00AF4BDA" w:rsidRDefault="00D824F5" w:rsidP="00FD2FBF">
            <w:pPr>
              <w:pStyle w:val="Sraopastraipa"/>
              <w:numPr>
                <w:ilvl w:val="0"/>
                <w:numId w:val="49"/>
              </w:numPr>
              <w:spacing w:before="0" w:after="0"/>
              <w:rPr>
                <w:szCs w:val="20"/>
              </w:rPr>
            </w:pPr>
          </w:p>
        </w:tc>
        <w:tc>
          <w:tcPr>
            <w:tcW w:w="4693" w:type="pct"/>
            <w:shd w:val="clear" w:color="auto" w:fill="FFFFFF" w:themeFill="background1"/>
            <w:vAlign w:val="center"/>
          </w:tcPr>
          <w:p w14:paraId="372EDFD6" w14:textId="64DC7D84" w:rsidR="00D824F5" w:rsidRPr="00AF4BDA" w:rsidRDefault="00D824F5" w:rsidP="00FD2FBF">
            <w:pPr>
              <w:pStyle w:val="Style1"/>
              <w:jc w:val="left"/>
            </w:pPr>
            <w:r w:rsidRPr="00AF4BDA">
              <w:t xml:space="preserve">Platformos programinė įranga neturi būti ribojantis veiksnys didinant platformos našumą, </w:t>
            </w:r>
            <w:proofErr w:type="spellStart"/>
            <w:r w:rsidRPr="00AF4BDA">
              <w:t>t.y</w:t>
            </w:r>
            <w:proofErr w:type="spellEnd"/>
            <w:r w:rsidRPr="00AF4BDA">
              <w:t>. platformos našumui padidinti užtenka pridėti reikalingos aparatinės įrangos, tuo pačiu nekeičiant  platformos programinės įrangos išeities tekstų.</w:t>
            </w:r>
          </w:p>
        </w:tc>
      </w:tr>
      <w:tr w:rsidR="00AF4BDA" w:rsidRPr="00F46E79" w14:paraId="796FBDFC" w14:textId="77777777" w:rsidTr="00807E88">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73F7A51C" w14:textId="77777777" w:rsidR="00D824F5" w:rsidRPr="00AF4BDA" w:rsidRDefault="00D824F5" w:rsidP="00FD2FBF">
            <w:pPr>
              <w:pStyle w:val="Sraopastraipa"/>
              <w:numPr>
                <w:ilvl w:val="0"/>
                <w:numId w:val="49"/>
              </w:numPr>
              <w:spacing w:before="0" w:after="0"/>
              <w:rPr>
                <w:szCs w:val="20"/>
              </w:rPr>
            </w:pPr>
          </w:p>
        </w:tc>
        <w:tc>
          <w:tcPr>
            <w:tcW w:w="4693" w:type="pct"/>
            <w:shd w:val="clear" w:color="auto" w:fill="FFFFFF" w:themeFill="background1"/>
            <w:vAlign w:val="center"/>
          </w:tcPr>
          <w:p w14:paraId="7E8618BB" w14:textId="066845DD" w:rsidR="00D824F5" w:rsidRPr="00AF4BDA" w:rsidRDefault="00D824F5" w:rsidP="00FD2FBF">
            <w:pPr>
              <w:pStyle w:val="Style1"/>
              <w:jc w:val="left"/>
            </w:pPr>
            <w:r w:rsidRPr="00AF4BDA">
              <w:t>Platformoje turi būti priemonės, užtikrinančios, kad atliekant  platformos ir / ar atskirų jos komponentų pakeitimą ir / ar atnaujinimą, būtų išlaikomi duomenų bazės lygmenyje atlikti pakeitimai ir konfigūracijos.</w:t>
            </w:r>
          </w:p>
        </w:tc>
      </w:tr>
      <w:tr w:rsidR="00AF4BDA" w:rsidRPr="00F46E79" w14:paraId="4470F3A4" w14:textId="77777777" w:rsidTr="00807E88">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4ED856B8" w14:textId="77777777" w:rsidR="00D824F5" w:rsidRPr="00AF4BDA" w:rsidRDefault="00D824F5" w:rsidP="00FD2FBF">
            <w:pPr>
              <w:pStyle w:val="Sraopastraipa"/>
              <w:numPr>
                <w:ilvl w:val="0"/>
                <w:numId w:val="49"/>
              </w:numPr>
              <w:spacing w:before="0" w:after="0"/>
              <w:rPr>
                <w:szCs w:val="20"/>
              </w:rPr>
            </w:pPr>
          </w:p>
        </w:tc>
        <w:tc>
          <w:tcPr>
            <w:tcW w:w="4693" w:type="pct"/>
            <w:shd w:val="clear" w:color="auto" w:fill="FFFFFF" w:themeFill="background1"/>
            <w:vAlign w:val="center"/>
          </w:tcPr>
          <w:p w14:paraId="5C83B984" w14:textId="283EFD5D" w:rsidR="00D824F5" w:rsidRPr="00AF4BDA" w:rsidRDefault="00D824F5" w:rsidP="00FD2FBF">
            <w:pPr>
              <w:pStyle w:val="Style1"/>
              <w:jc w:val="left"/>
            </w:pPr>
            <w:r w:rsidRPr="00AF4BDA">
              <w:t>Platforma turi būti realizuota taip, kad atliekant atnaujinimus, susijusius su architektūriniais komponentais, ir / ar keičiant duomenų bazę, būtų galima atlikti Visų duomenų migravimą be papildomų paslaugų ir licencijų nuomos iš Tiekėjo / platformos gamintojo.</w:t>
            </w:r>
          </w:p>
        </w:tc>
      </w:tr>
      <w:tr w:rsidR="00AF4BDA" w:rsidRPr="00AF4BDA" w14:paraId="4C5B16F1" w14:textId="77777777" w:rsidTr="00807E88">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25A33C92" w14:textId="77777777" w:rsidR="00D824F5" w:rsidRPr="00AF4BDA" w:rsidRDefault="00D824F5" w:rsidP="00FD2FBF">
            <w:pPr>
              <w:pStyle w:val="Sraopastraipa"/>
              <w:numPr>
                <w:ilvl w:val="0"/>
                <w:numId w:val="49"/>
              </w:numPr>
              <w:spacing w:before="0" w:after="0"/>
              <w:rPr>
                <w:szCs w:val="20"/>
              </w:rPr>
            </w:pPr>
            <w:bookmarkStart w:id="22" w:name="_Ref61358478"/>
          </w:p>
        </w:tc>
        <w:bookmarkEnd w:id="22"/>
        <w:tc>
          <w:tcPr>
            <w:tcW w:w="4693" w:type="pct"/>
            <w:shd w:val="clear" w:color="auto" w:fill="FFFFFF" w:themeFill="background1"/>
            <w:vAlign w:val="center"/>
          </w:tcPr>
          <w:p w14:paraId="025761CB" w14:textId="03B0088E" w:rsidR="00D824F5" w:rsidRPr="00AF4BDA" w:rsidRDefault="00D824F5" w:rsidP="00FD2FBF">
            <w:pPr>
              <w:pStyle w:val="Style1"/>
              <w:jc w:val="left"/>
            </w:pPr>
            <w:r w:rsidRPr="00AF4BDA">
              <w:t>Platformoje atliekant pakeitimą ir / ar atnaujinimą, turi būti funkcionalumas, kuris užtikrintų, kad:</w:t>
            </w:r>
          </w:p>
          <w:p w14:paraId="6D4F576D" w14:textId="7795FFB0" w:rsidR="00D824F5" w:rsidRPr="00AF4BDA" w:rsidRDefault="00D824F5" w:rsidP="00FD2FBF">
            <w:pPr>
              <w:pStyle w:val="Style1"/>
              <w:numPr>
                <w:ilvl w:val="0"/>
                <w:numId w:val="42"/>
              </w:numPr>
              <w:jc w:val="left"/>
            </w:pPr>
            <w:r w:rsidRPr="00AF4BDA">
              <w:t>Visi saugomi duomenys bus perkelti į naują duomenų bazės struktūrą;</w:t>
            </w:r>
          </w:p>
          <w:p w14:paraId="17D9D0A9" w14:textId="77777777" w:rsidR="00D824F5" w:rsidRPr="00AF4BDA" w:rsidRDefault="00D824F5" w:rsidP="00FD2FBF">
            <w:pPr>
              <w:pStyle w:val="Style1"/>
              <w:numPr>
                <w:ilvl w:val="0"/>
                <w:numId w:val="42"/>
              </w:numPr>
              <w:jc w:val="left"/>
            </w:pPr>
            <w:r w:rsidRPr="00AF4BDA">
              <w:t>Bus išlaikytas duomenų vientisumas ir integralumas;</w:t>
            </w:r>
          </w:p>
          <w:p w14:paraId="1A26A8B5" w14:textId="77777777" w:rsidR="00D824F5" w:rsidRPr="00AF4BDA" w:rsidRDefault="00D824F5" w:rsidP="00FD2FBF">
            <w:pPr>
              <w:pStyle w:val="Style1"/>
              <w:numPr>
                <w:ilvl w:val="0"/>
                <w:numId w:val="42"/>
              </w:numPr>
              <w:jc w:val="left"/>
            </w:pPr>
            <w:r w:rsidRPr="00AF4BDA">
              <w:lastRenderedPageBreak/>
              <w:t>Jokie saugomi duomenys nebus prarasti;</w:t>
            </w:r>
          </w:p>
          <w:p w14:paraId="5822DBE7" w14:textId="7C4B9C09" w:rsidR="00D824F5" w:rsidRPr="00AF4BDA" w:rsidRDefault="00D824F5" w:rsidP="00FD2FBF">
            <w:pPr>
              <w:pStyle w:val="Style1"/>
              <w:numPr>
                <w:ilvl w:val="0"/>
                <w:numId w:val="42"/>
              </w:numPr>
              <w:jc w:val="left"/>
            </w:pPr>
            <w:r w:rsidRPr="00AF4BDA">
              <w:t>Nebus sutrikdytas platformos realizuotas funkcionalumas.</w:t>
            </w:r>
          </w:p>
        </w:tc>
      </w:tr>
    </w:tbl>
    <w:p w14:paraId="05BB2B59" w14:textId="77777777" w:rsidR="004E05B6" w:rsidRPr="00AF4BDA" w:rsidRDefault="004E05B6" w:rsidP="00804637">
      <w:pPr>
        <w:pStyle w:val="Heading3"/>
      </w:pPr>
      <w:bookmarkStart w:id="23" w:name="_Toc172705331"/>
    </w:p>
    <w:p w14:paraId="18C12B39" w14:textId="01CBE274" w:rsidR="00807E88" w:rsidRPr="00AF4BDA" w:rsidRDefault="00B24726" w:rsidP="00804637">
      <w:pPr>
        <w:pStyle w:val="Heading3"/>
      </w:pPr>
      <w:r w:rsidRPr="00AF4BDA">
        <w:t xml:space="preserve">IX. </w:t>
      </w:r>
      <w:r w:rsidR="00A17FAD" w:rsidRPr="00AF4BDA">
        <w:t>REIKALAVIMAI DUOMENŲ SAUGUMUI</w:t>
      </w:r>
      <w:bookmarkEnd w:id="23"/>
    </w:p>
    <w:p w14:paraId="3C7DE816" w14:textId="6CB4B341" w:rsidR="00342CA3" w:rsidRPr="00AF4BDA" w:rsidRDefault="00705242" w:rsidP="0073666A">
      <w:pPr>
        <w:pStyle w:val="Lenpavadarial"/>
        <w:rPr>
          <w:rFonts w:ascii="Times New Roman" w:hAnsi="Times New Roman"/>
          <w:color w:val="auto"/>
          <w:sz w:val="24"/>
          <w:lang w:val="lt-LT"/>
        </w:rPr>
      </w:pPr>
      <w:bookmarkStart w:id="24" w:name="_Toc80276728"/>
      <w:r w:rsidRPr="00AF4BDA">
        <w:rPr>
          <w:rFonts w:ascii="Times New Roman" w:hAnsi="Times New Roman"/>
          <w:color w:val="auto"/>
          <w:sz w:val="24"/>
          <w:lang w:val="lt-LT"/>
        </w:rPr>
        <w:t>8</w:t>
      </w:r>
      <w:r w:rsidR="00342CA3" w:rsidRPr="00AF4BDA">
        <w:rPr>
          <w:rFonts w:ascii="Times New Roman" w:hAnsi="Times New Roman"/>
          <w:color w:val="auto"/>
          <w:sz w:val="24"/>
          <w:lang w:val="lt-LT"/>
        </w:rPr>
        <w:t xml:space="preserve"> lentelė.</w:t>
      </w:r>
      <w:bookmarkEnd w:id="24"/>
      <w:r w:rsidR="00165B6F" w:rsidRPr="00AF4BDA">
        <w:rPr>
          <w:rFonts w:ascii="Times New Roman" w:hAnsi="Times New Roman"/>
          <w:color w:val="auto"/>
          <w:sz w:val="24"/>
          <w:lang w:val="lt-LT"/>
        </w:rPr>
        <w:t xml:space="preserve"> Reikalavimai duomenų saugumui</w:t>
      </w:r>
    </w:p>
    <w:tbl>
      <w:tblPr>
        <w:tblStyle w:val="Civittatable"/>
        <w:tblW w:w="500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9027"/>
      </w:tblGrid>
      <w:tr w:rsidR="00AF4BDA" w:rsidRPr="00AF4BDA" w14:paraId="2D71F8CB" w14:textId="77777777" w:rsidTr="00D824F5">
        <w:trPr>
          <w:cnfStyle w:val="100000000000" w:firstRow="1" w:lastRow="0" w:firstColumn="0" w:lastColumn="0" w:oddVBand="0" w:evenVBand="0" w:oddHBand="0" w:evenHBand="0" w:firstRowFirstColumn="0" w:firstRowLastColumn="0" w:lastRowFirstColumn="0" w:lastRowLastColumn="0"/>
        </w:trPr>
        <w:tc>
          <w:tcPr>
            <w:tcW w:w="315" w:type="pct"/>
            <w:shd w:val="clear" w:color="auto" w:fill="F2F2F2" w:themeFill="background1" w:themeFillShade="F2"/>
          </w:tcPr>
          <w:p w14:paraId="4525D3BB" w14:textId="0A4BF3E3" w:rsidR="00D824F5" w:rsidRPr="00AF4BDA" w:rsidRDefault="00B835DE" w:rsidP="00D824F5">
            <w:pPr>
              <w:pStyle w:val="Sraopastraipa"/>
              <w:spacing w:after="0"/>
              <w:ind w:left="720" w:hanging="688"/>
              <w:jc w:val="both"/>
              <w:rPr>
                <w:b/>
                <w:szCs w:val="20"/>
              </w:rPr>
            </w:pPr>
            <w:r w:rsidRPr="00AF4BDA">
              <w:rPr>
                <w:b/>
                <w:caps w:val="0"/>
                <w:szCs w:val="20"/>
              </w:rPr>
              <w:t>Nr</w:t>
            </w:r>
            <w:r w:rsidR="00D824F5" w:rsidRPr="00AF4BDA">
              <w:rPr>
                <w:b/>
                <w:szCs w:val="20"/>
              </w:rPr>
              <w:t>.</w:t>
            </w:r>
          </w:p>
        </w:tc>
        <w:tc>
          <w:tcPr>
            <w:tcW w:w="4685" w:type="pct"/>
            <w:shd w:val="clear" w:color="auto" w:fill="F2F2F2" w:themeFill="background1" w:themeFillShade="F2"/>
          </w:tcPr>
          <w:p w14:paraId="57387F21" w14:textId="59ABA645" w:rsidR="00D824F5" w:rsidRPr="00AF4BDA" w:rsidRDefault="00B835DE" w:rsidP="00D444B1">
            <w:pPr>
              <w:pStyle w:val="Style1"/>
            </w:pPr>
            <w:r w:rsidRPr="00AF4BDA">
              <w:t>reikalavimai</w:t>
            </w:r>
          </w:p>
        </w:tc>
      </w:tr>
      <w:tr w:rsidR="00AF4BDA" w:rsidRPr="00F46E79" w14:paraId="2ACD97ED" w14:textId="77777777" w:rsidTr="00D824F5">
        <w:trPr>
          <w:cnfStyle w:val="000000100000" w:firstRow="0" w:lastRow="0" w:firstColumn="0" w:lastColumn="0" w:oddVBand="0" w:evenVBand="0" w:oddHBand="1" w:evenHBand="0" w:firstRowFirstColumn="0" w:firstRowLastColumn="0" w:lastRowFirstColumn="0" w:lastRowLastColumn="0"/>
        </w:trPr>
        <w:tc>
          <w:tcPr>
            <w:tcW w:w="315" w:type="pct"/>
            <w:shd w:val="clear" w:color="auto" w:fill="FFFFFF" w:themeFill="background1"/>
          </w:tcPr>
          <w:p w14:paraId="306321F7" w14:textId="77777777" w:rsidR="00D824F5" w:rsidRPr="00AF4BDA" w:rsidRDefault="00D824F5" w:rsidP="00FD2FBF">
            <w:pPr>
              <w:pStyle w:val="Sraopastraipa"/>
              <w:numPr>
                <w:ilvl w:val="0"/>
                <w:numId w:val="50"/>
              </w:numPr>
              <w:spacing w:before="0" w:after="0"/>
              <w:ind w:hanging="691"/>
              <w:rPr>
                <w:szCs w:val="20"/>
              </w:rPr>
            </w:pPr>
          </w:p>
        </w:tc>
        <w:tc>
          <w:tcPr>
            <w:tcW w:w="4685" w:type="pct"/>
            <w:shd w:val="clear" w:color="auto" w:fill="FFFFFF" w:themeFill="background1"/>
            <w:vAlign w:val="center"/>
          </w:tcPr>
          <w:p w14:paraId="661ABCE5" w14:textId="7F7F6897" w:rsidR="00D824F5" w:rsidRPr="00AF4BDA" w:rsidRDefault="008E1A11" w:rsidP="00FD2FBF">
            <w:pPr>
              <w:pStyle w:val="Style1"/>
              <w:jc w:val="left"/>
            </w:pPr>
            <w:r w:rsidRPr="00AF4BDA">
              <w:t>Platformos ir visų platformos kaupiamų duomenų savininkas yra užsakovas. Paslaugų nutraukimo atveju platforma ir duomenys turi būti perduodami savininkui.</w:t>
            </w:r>
          </w:p>
        </w:tc>
      </w:tr>
      <w:tr w:rsidR="00AF4BDA" w:rsidRPr="00F46E79" w14:paraId="23A14DA3" w14:textId="77777777" w:rsidTr="00D824F5">
        <w:trPr>
          <w:cnfStyle w:val="000000010000" w:firstRow="0" w:lastRow="0" w:firstColumn="0" w:lastColumn="0" w:oddVBand="0" w:evenVBand="0" w:oddHBand="0" w:evenHBand="1" w:firstRowFirstColumn="0" w:firstRowLastColumn="0" w:lastRowFirstColumn="0" w:lastRowLastColumn="0"/>
        </w:trPr>
        <w:tc>
          <w:tcPr>
            <w:tcW w:w="315" w:type="pct"/>
            <w:shd w:val="clear" w:color="auto" w:fill="FFFFFF" w:themeFill="background1"/>
          </w:tcPr>
          <w:p w14:paraId="3BBAEEC1" w14:textId="77777777" w:rsidR="00D824F5" w:rsidRPr="00AF4BDA" w:rsidRDefault="00D824F5" w:rsidP="00FD2FBF">
            <w:pPr>
              <w:pStyle w:val="Sraopastraipa"/>
              <w:numPr>
                <w:ilvl w:val="0"/>
                <w:numId w:val="50"/>
              </w:numPr>
              <w:spacing w:before="0" w:after="0"/>
              <w:ind w:hanging="691"/>
              <w:rPr>
                <w:szCs w:val="20"/>
              </w:rPr>
            </w:pPr>
          </w:p>
        </w:tc>
        <w:tc>
          <w:tcPr>
            <w:tcW w:w="4685" w:type="pct"/>
            <w:shd w:val="clear" w:color="auto" w:fill="FFFFFF" w:themeFill="background1"/>
            <w:vAlign w:val="center"/>
          </w:tcPr>
          <w:p w14:paraId="0D662B8C" w14:textId="688CEA83" w:rsidR="00D824F5" w:rsidRPr="00AF4BDA" w:rsidRDefault="00D824F5" w:rsidP="00FD2FBF">
            <w:pPr>
              <w:pStyle w:val="Style1"/>
              <w:jc w:val="left"/>
            </w:pPr>
            <w:r w:rsidRPr="00AF4BDA">
              <w:t xml:space="preserve">Platformos, taip pat Platformos architektūros modelio lygių, komunikacijos turi vykti tik per šifruotus duomenų perdavimo protokolus (pavyzdžiui, standartinius </w:t>
            </w:r>
            <w:r w:rsidRPr="00AF4BDA">
              <w:rPr>
                <w:i/>
                <w:iCs/>
              </w:rPr>
              <w:t>SSL/TLS</w:t>
            </w:r>
            <w:r w:rsidRPr="00AF4BDA">
              <w:t xml:space="preserve">). Platforma turi šifruoti bet kokį </w:t>
            </w:r>
            <w:proofErr w:type="spellStart"/>
            <w:r w:rsidRPr="00AF4BDA">
              <w:t>duomenu</w:t>
            </w:r>
            <w:proofErr w:type="spellEnd"/>
            <w:r w:rsidRPr="00AF4BDA">
              <w:t xml:space="preserve">̨ </w:t>
            </w:r>
            <w:proofErr w:type="spellStart"/>
            <w:r w:rsidRPr="00AF4BDA">
              <w:t>perdavima</w:t>
            </w:r>
            <w:proofErr w:type="spellEnd"/>
            <w:r w:rsidRPr="00AF4BDA">
              <w:t xml:space="preserve">̨ </w:t>
            </w:r>
            <w:proofErr w:type="spellStart"/>
            <w:r w:rsidRPr="00AF4BDA">
              <w:t>išoriniame</w:t>
            </w:r>
            <w:proofErr w:type="spellEnd"/>
            <w:r w:rsidRPr="00AF4BDA">
              <w:t xml:space="preserve"> tinkle, jei toks vykdomas.</w:t>
            </w:r>
          </w:p>
        </w:tc>
      </w:tr>
      <w:tr w:rsidR="00AF4BDA" w:rsidRPr="00F46E79" w14:paraId="5FD22F2A" w14:textId="77777777" w:rsidTr="00D824F5">
        <w:trPr>
          <w:cnfStyle w:val="000000100000" w:firstRow="0" w:lastRow="0" w:firstColumn="0" w:lastColumn="0" w:oddVBand="0" w:evenVBand="0" w:oddHBand="1" w:evenHBand="0" w:firstRowFirstColumn="0" w:firstRowLastColumn="0" w:lastRowFirstColumn="0" w:lastRowLastColumn="0"/>
        </w:trPr>
        <w:tc>
          <w:tcPr>
            <w:tcW w:w="315" w:type="pct"/>
            <w:shd w:val="clear" w:color="auto" w:fill="FFFFFF" w:themeFill="background1"/>
          </w:tcPr>
          <w:p w14:paraId="7E2C2D65" w14:textId="77777777" w:rsidR="00D824F5" w:rsidRPr="00AF4BDA" w:rsidRDefault="00D824F5" w:rsidP="00FD2FBF">
            <w:pPr>
              <w:pStyle w:val="Sraopastraipa"/>
              <w:numPr>
                <w:ilvl w:val="0"/>
                <w:numId w:val="50"/>
              </w:numPr>
              <w:spacing w:before="0" w:after="0"/>
              <w:ind w:hanging="691"/>
              <w:rPr>
                <w:szCs w:val="20"/>
              </w:rPr>
            </w:pPr>
          </w:p>
        </w:tc>
        <w:tc>
          <w:tcPr>
            <w:tcW w:w="4685" w:type="pct"/>
            <w:shd w:val="clear" w:color="auto" w:fill="FFFFFF" w:themeFill="background1"/>
            <w:vAlign w:val="center"/>
          </w:tcPr>
          <w:p w14:paraId="7FD66AF5" w14:textId="7D21B35D" w:rsidR="00D824F5" w:rsidRPr="00AF4BDA" w:rsidRDefault="00D824F5" w:rsidP="00FD2FBF">
            <w:pPr>
              <w:pStyle w:val="Style1"/>
              <w:jc w:val="left"/>
            </w:pPr>
            <w:r w:rsidRPr="00AF4BDA">
              <w:t>Platformoje pagal įvedamo teksto pradžią neturi būti galima automatiniu būdu užpildyti jautrių ir / ar konfidencialių informacijos laukų, pavyzdžiui, įvedus pirmus tris slaptažodžio simbolius, p</w:t>
            </w:r>
            <w:r w:rsidR="00B835DE" w:rsidRPr="00AF4BDA">
              <w:t>l</w:t>
            </w:r>
            <w:r w:rsidRPr="00AF4BDA">
              <w:t>atforma negali automatiškai užpildyti likusių slaptažodžio simbolių.</w:t>
            </w:r>
          </w:p>
        </w:tc>
      </w:tr>
      <w:tr w:rsidR="00AF4BDA" w:rsidRPr="00F46E79" w14:paraId="48FD305B" w14:textId="77777777" w:rsidTr="00D824F5">
        <w:trPr>
          <w:cnfStyle w:val="000000010000" w:firstRow="0" w:lastRow="0" w:firstColumn="0" w:lastColumn="0" w:oddVBand="0" w:evenVBand="0" w:oddHBand="0" w:evenHBand="1" w:firstRowFirstColumn="0" w:firstRowLastColumn="0" w:lastRowFirstColumn="0" w:lastRowLastColumn="0"/>
        </w:trPr>
        <w:tc>
          <w:tcPr>
            <w:tcW w:w="315" w:type="pct"/>
            <w:shd w:val="clear" w:color="auto" w:fill="FFFFFF" w:themeFill="background1"/>
          </w:tcPr>
          <w:p w14:paraId="1D684955" w14:textId="77777777" w:rsidR="00D824F5" w:rsidRPr="00AF4BDA" w:rsidRDefault="00D824F5" w:rsidP="00FD2FBF">
            <w:pPr>
              <w:pStyle w:val="Sraopastraipa"/>
              <w:numPr>
                <w:ilvl w:val="0"/>
                <w:numId w:val="50"/>
              </w:numPr>
              <w:spacing w:before="0" w:after="0"/>
              <w:ind w:hanging="691"/>
              <w:rPr>
                <w:szCs w:val="20"/>
              </w:rPr>
            </w:pPr>
          </w:p>
        </w:tc>
        <w:tc>
          <w:tcPr>
            <w:tcW w:w="4685" w:type="pct"/>
            <w:shd w:val="clear" w:color="auto" w:fill="FFFFFF" w:themeFill="background1"/>
            <w:vAlign w:val="center"/>
          </w:tcPr>
          <w:p w14:paraId="44D20B02" w14:textId="7F1F4FEC" w:rsidR="00D824F5" w:rsidRPr="00AF4BDA" w:rsidRDefault="00D824F5" w:rsidP="00FD2FBF">
            <w:pPr>
              <w:pStyle w:val="Style1"/>
              <w:jc w:val="left"/>
            </w:pPr>
            <w:r w:rsidRPr="00AF4BDA">
              <w:t>Platformos slaptažodžiai negali būti saugomi atviru tekstu. Jei tokia informacija yra saugoma, neturi būti galimybės jos dešifruoti.</w:t>
            </w:r>
          </w:p>
        </w:tc>
      </w:tr>
      <w:tr w:rsidR="00AF4BDA" w:rsidRPr="00F46E79" w14:paraId="25E85CA2" w14:textId="77777777" w:rsidTr="00D824F5">
        <w:trPr>
          <w:cnfStyle w:val="000000100000" w:firstRow="0" w:lastRow="0" w:firstColumn="0" w:lastColumn="0" w:oddVBand="0" w:evenVBand="0" w:oddHBand="1" w:evenHBand="0" w:firstRowFirstColumn="0" w:firstRowLastColumn="0" w:lastRowFirstColumn="0" w:lastRowLastColumn="0"/>
        </w:trPr>
        <w:tc>
          <w:tcPr>
            <w:tcW w:w="315" w:type="pct"/>
            <w:shd w:val="clear" w:color="auto" w:fill="FFFFFF" w:themeFill="background1"/>
          </w:tcPr>
          <w:p w14:paraId="3434EABA" w14:textId="77777777" w:rsidR="00D824F5" w:rsidRPr="00AF4BDA" w:rsidRDefault="00D824F5" w:rsidP="00FD2FBF">
            <w:pPr>
              <w:pStyle w:val="Sraopastraipa"/>
              <w:numPr>
                <w:ilvl w:val="0"/>
                <w:numId w:val="50"/>
              </w:numPr>
              <w:spacing w:before="0" w:after="0"/>
              <w:ind w:hanging="691"/>
              <w:rPr>
                <w:szCs w:val="20"/>
              </w:rPr>
            </w:pPr>
          </w:p>
        </w:tc>
        <w:tc>
          <w:tcPr>
            <w:tcW w:w="4685" w:type="pct"/>
            <w:shd w:val="clear" w:color="auto" w:fill="FFFFFF" w:themeFill="background1"/>
            <w:vAlign w:val="center"/>
          </w:tcPr>
          <w:p w14:paraId="6D1DA8F9" w14:textId="39D8CA87" w:rsidR="00D824F5" w:rsidRPr="00AF4BDA" w:rsidRDefault="00D824F5" w:rsidP="00FD2FBF">
            <w:pPr>
              <w:pStyle w:val="Style1"/>
              <w:jc w:val="left"/>
            </w:pPr>
            <w:r w:rsidRPr="00AF4BDA">
              <w:t>Platforma turi turėti funkcionalumą administratoriui šalinti pasirinktus jautrius ir / ar konfidencialius duomenis, kurių nėra privaloma kaupti / kurie nėra reikalingi tolimesniam sėkmingam platformos darbui (pavyzdžiui, asmeninę naudotojų informaciją).</w:t>
            </w:r>
          </w:p>
        </w:tc>
      </w:tr>
    </w:tbl>
    <w:p w14:paraId="17291929" w14:textId="77777777" w:rsidR="004E05B6" w:rsidRPr="00AF4BDA" w:rsidRDefault="004E05B6" w:rsidP="00D824F5">
      <w:pPr>
        <w:pStyle w:val="Heading3"/>
      </w:pPr>
      <w:bookmarkStart w:id="25" w:name="_Toc172705332"/>
    </w:p>
    <w:p w14:paraId="3DCE377F" w14:textId="787AB971" w:rsidR="00C25462" w:rsidRPr="00AF4BDA" w:rsidRDefault="00217394" w:rsidP="00D824F5">
      <w:pPr>
        <w:pStyle w:val="Heading3"/>
      </w:pPr>
      <w:r w:rsidRPr="00AF4BDA">
        <w:t xml:space="preserve">X. </w:t>
      </w:r>
      <w:r w:rsidR="00A17FAD" w:rsidRPr="00AF4BDA">
        <w:t>REIKALAVIMAI NAUDOTOJO SĄSAJOS ERGONOMIKAI</w:t>
      </w:r>
      <w:r w:rsidR="00807B4B" w:rsidRPr="00AF4BDA">
        <w:t xml:space="preserve"> (angl. Usability)</w:t>
      </w:r>
      <w:bookmarkEnd w:id="25"/>
    </w:p>
    <w:p w14:paraId="5076CD4F" w14:textId="210E7D0D" w:rsidR="00342CA3" w:rsidRPr="00AF4BDA" w:rsidRDefault="00705242" w:rsidP="0073666A">
      <w:pPr>
        <w:pStyle w:val="Lenpavadarial"/>
        <w:rPr>
          <w:rFonts w:ascii="Times New Roman" w:hAnsi="Times New Roman"/>
          <w:color w:val="auto"/>
          <w:sz w:val="24"/>
          <w:lang w:val="lt-LT"/>
        </w:rPr>
      </w:pPr>
      <w:bookmarkStart w:id="26" w:name="_Toc80276732"/>
      <w:r w:rsidRPr="00AF4BDA">
        <w:rPr>
          <w:rFonts w:ascii="Times New Roman" w:hAnsi="Times New Roman"/>
          <w:color w:val="auto"/>
          <w:sz w:val="24"/>
          <w:lang w:val="lt-LT"/>
        </w:rPr>
        <w:t>9</w:t>
      </w:r>
      <w:r w:rsidR="00D21273" w:rsidRPr="00AF4BDA">
        <w:rPr>
          <w:rFonts w:ascii="Times New Roman" w:hAnsi="Times New Roman"/>
          <w:color w:val="auto"/>
          <w:sz w:val="24"/>
          <w:lang w:val="lt-LT"/>
        </w:rPr>
        <w:t xml:space="preserve"> l</w:t>
      </w:r>
      <w:r w:rsidR="00342CA3" w:rsidRPr="00AF4BDA">
        <w:rPr>
          <w:rFonts w:ascii="Times New Roman" w:hAnsi="Times New Roman"/>
          <w:color w:val="auto"/>
          <w:sz w:val="24"/>
          <w:lang w:val="lt-LT"/>
        </w:rPr>
        <w:t>entelė.</w:t>
      </w:r>
      <w:bookmarkEnd w:id="26"/>
      <w:r w:rsidR="003C2CF5" w:rsidRPr="00AF4BDA">
        <w:rPr>
          <w:rFonts w:ascii="Times New Roman" w:hAnsi="Times New Roman"/>
          <w:color w:val="auto"/>
          <w:sz w:val="24"/>
          <w:lang w:val="lt-LT"/>
        </w:rPr>
        <w:t xml:space="preserve"> </w:t>
      </w:r>
      <w:r w:rsidR="00165B6F" w:rsidRPr="00AF4BDA">
        <w:rPr>
          <w:rFonts w:ascii="Times New Roman" w:hAnsi="Times New Roman"/>
          <w:color w:val="auto"/>
          <w:sz w:val="24"/>
          <w:lang w:val="lt-LT"/>
        </w:rPr>
        <w:t>Reikalavimai naudotojo sąsajos ergonomikai</w:t>
      </w:r>
    </w:p>
    <w:tbl>
      <w:tblPr>
        <w:tblStyle w:val="Civitta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90"/>
        <w:gridCol w:w="8738"/>
      </w:tblGrid>
      <w:tr w:rsidR="00AF4BDA" w:rsidRPr="00AF4BDA" w14:paraId="3C9E5C11" w14:textId="77777777" w:rsidTr="003C2CF5">
        <w:trPr>
          <w:cnfStyle w:val="100000000000" w:firstRow="1" w:lastRow="0" w:firstColumn="0" w:lastColumn="0" w:oddVBand="0" w:evenVBand="0" w:oddHBand="0" w:evenHBand="0" w:firstRowFirstColumn="0" w:firstRowLastColumn="0" w:lastRowFirstColumn="0" w:lastRowLastColumn="0"/>
        </w:trPr>
        <w:tc>
          <w:tcPr>
            <w:tcW w:w="307" w:type="pct"/>
            <w:shd w:val="clear" w:color="auto" w:fill="F2F2F2" w:themeFill="background1" w:themeFillShade="F2"/>
          </w:tcPr>
          <w:p w14:paraId="1EDDB383" w14:textId="021AFB06" w:rsidR="003C2CF5" w:rsidRPr="00AF4BDA" w:rsidRDefault="00B835DE" w:rsidP="00D444B1">
            <w:pPr>
              <w:pStyle w:val="Style1"/>
            </w:pPr>
            <w:r w:rsidRPr="00AF4BDA">
              <w:rPr>
                <w:caps w:val="0"/>
              </w:rPr>
              <w:t>Nr</w:t>
            </w:r>
            <w:r w:rsidR="003C2CF5" w:rsidRPr="00AF4BDA">
              <w:t>.</w:t>
            </w:r>
          </w:p>
        </w:tc>
        <w:tc>
          <w:tcPr>
            <w:tcW w:w="4693" w:type="pct"/>
            <w:shd w:val="clear" w:color="auto" w:fill="F2F2F2" w:themeFill="background1" w:themeFillShade="F2"/>
          </w:tcPr>
          <w:p w14:paraId="3A3C7697" w14:textId="40F20C90" w:rsidR="003C2CF5" w:rsidRPr="00AF4BDA" w:rsidRDefault="00B835DE" w:rsidP="00D444B1">
            <w:pPr>
              <w:pStyle w:val="Style1"/>
            </w:pPr>
            <w:r w:rsidRPr="00AF4BDA">
              <w:t>REIKALAVIMAI</w:t>
            </w:r>
          </w:p>
        </w:tc>
      </w:tr>
      <w:tr w:rsidR="00AF4BDA" w:rsidRPr="00F46E79" w14:paraId="547F2F8F" w14:textId="77777777" w:rsidTr="00807B4B">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42741599"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tcPr>
          <w:p w14:paraId="7A6D771B" w14:textId="0C2878D0" w:rsidR="00807B4B" w:rsidRPr="00AF4BDA" w:rsidRDefault="00EF0CEC" w:rsidP="00FD2FBF">
            <w:pPr>
              <w:pStyle w:val="Style1"/>
              <w:jc w:val="left"/>
            </w:pPr>
            <w:r w:rsidRPr="00AF4BDA">
              <w:t xml:space="preserve">Platforma turi būti realizuota laikantis gerosios ergonomikos praktikos principų, pavyzdžiui, </w:t>
            </w:r>
            <w:proofErr w:type="spellStart"/>
            <w:r w:rsidRPr="00AF4BDA">
              <w:t>iso</w:t>
            </w:r>
            <w:proofErr w:type="spellEnd"/>
            <w:r w:rsidRPr="00AF4BDA">
              <w:t xml:space="preserve"> 9241 </w:t>
            </w:r>
            <w:proofErr w:type="spellStart"/>
            <w:r w:rsidRPr="00AF4BDA">
              <w:rPr>
                <w:i/>
                <w:iCs/>
              </w:rPr>
              <w:t>ergonomics</w:t>
            </w:r>
            <w:proofErr w:type="spellEnd"/>
            <w:r w:rsidRPr="00AF4BDA">
              <w:rPr>
                <w:i/>
                <w:iCs/>
              </w:rPr>
              <w:t xml:space="preserve"> </w:t>
            </w:r>
            <w:proofErr w:type="spellStart"/>
            <w:r w:rsidRPr="00AF4BDA">
              <w:rPr>
                <w:i/>
                <w:iCs/>
              </w:rPr>
              <w:t>of</w:t>
            </w:r>
            <w:proofErr w:type="spellEnd"/>
            <w:r w:rsidRPr="00AF4BDA">
              <w:rPr>
                <w:i/>
                <w:iCs/>
              </w:rPr>
              <w:t xml:space="preserve"> </w:t>
            </w:r>
            <w:proofErr w:type="spellStart"/>
            <w:r w:rsidRPr="00AF4BDA">
              <w:rPr>
                <w:i/>
                <w:iCs/>
              </w:rPr>
              <w:t>human-system</w:t>
            </w:r>
            <w:proofErr w:type="spellEnd"/>
            <w:r w:rsidRPr="00AF4BDA">
              <w:rPr>
                <w:i/>
                <w:iCs/>
              </w:rPr>
              <w:t xml:space="preserve"> </w:t>
            </w:r>
            <w:proofErr w:type="spellStart"/>
            <w:r w:rsidRPr="00AF4BDA">
              <w:rPr>
                <w:i/>
                <w:iCs/>
              </w:rPr>
              <w:t>interaction</w:t>
            </w:r>
            <w:proofErr w:type="spellEnd"/>
            <w:r w:rsidR="009575DD" w:rsidRPr="00AF4BDA">
              <w:t>.</w:t>
            </w:r>
          </w:p>
        </w:tc>
      </w:tr>
      <w:tr w:rsidR="00AF4BDA" w:rsidRPr="00F46E79" w14:paraId="55CB93EF" w14:textId="77777777" w:rsidTr="00807B4B">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2E505864"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tcPr>
          <w:p w14:paraId="5B5BCD31" w14:textId="0EE07008" w:rsidR="00807B4B" w:rsidRPr="00AF4BDA" w:rsidRDefault="00A82269" w:rsidP="00FD2FBF">
            <w:pPr>
              <w:pStyle w:val="Style1"/>
              <w:jc w:val="left"/>
            </w:pPr>
            <w:r w:rsidRPr="00AF4BDA">
              <w:t xml:space="preserve">Platformos </w:t>
            </w:r>
            <w:r w:rsidR="00807B4B" w:rsidRPr="00AF4BDA">
              <w:t>naudotojo sąsajos turi būti atsparios klaidoms:</w:t>
            </w:r>
          </w:p>
          <w:p w14:paraId="43066702" w14:textId="6C198678" w:rsidR="008829EE" w:rsidRPr="00AF4BDA" w:rsidRDefault="00A82269" w:rsidP="00FD2FBF">
            <w:pPr>
              <w:pStyle w:val="Style1"/>
              <w:numPr>
                <w:ilvl w:val="0"/>
                <w:numId w:val="43"/>
              </w:numPr>
              <w:jc w:val="left"/>
            </w:pPr>
            <w:r w:rsidRPr="00AF4BDA">
              <w:t xml:space="preserve">Platformos </w:t>
            </w:r>
            <w:r w:rsidR="00807B4B" w:rsidRPr="00AF4BDA">
              <w:t>naudotojo sąsajos turi tikrinti įvedamų duomenų logikos korektiškumą;</w:t>
            </w:r>
          </w:p>
          <w:p w14:paraId="4F965870" w14:textId="5D460727" w:rsidR="00807B4B" w:rsidRPr="00AF4BDA" w:rsidRDefault="00A82269" w:rsidP="00FD2FBF">
            <w:pPr>
              <w:pStyle w:val="Style1"/>
              <w:numPr>
                <w:ilvl w:val="0"/>
                <w:numId w:val="43"/>
              </w:numPr>
              <w:jc w:val="left"/>
            </w:pPr>
            <w:r w:rsidRPr="00AF4BDA">
              <w:t xml:space="preserve">Platformos </w:t>
            </w:r>
            <w:r w:rsidR="00807B4B" w:rsidRPr="00AF4BDA">
              <w:t>naudotojo sąsajos turi padėti išvengti klaidos situacijų bei klaidų duomenų įvedimo metu (pavyzdžiui, prie duomenų įvedimo laukų turi būti nurodomi duomenų įvesties formato paaiškinimai)</w:t>
            </w:r>
            <w:r w:rsidR="00897D77" w:rsidRPr="00AF4BDA">
              <w:t>.</w:t>
            </w:r>
          </w:p>
        </w:tc>
      </w:tr>
      <w:tr w:rsidR="00AF4BDA" w:rsidRPr="00F46E79" w14:paraId="0A90120B" w14:textId="77777777" w:rsidTr="00807B4B">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0BD29F51"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vAlign w:val="center"/>
          </w:tcPr>
          <w:p w14:paraId="2A36921C" w14:textId="1CE7304E" w:rsidR="00807B4B" w:rsidRPr="00AF4BDA" w:rsidRDefault="00A82269" w:rsidP="00FD2FBF">
            <w:pPr>
              <w:pStyle w:val="Style1"/>
              <w:jc w:val="left"/>
            </w:pPr>
            <w:r w:rsidRPr="00AF4BDA">
              <w:t xml:space="preserve">Platforma </w:t>
            </w:r>
            <w:r w:rsidR="00807B4B" w:rsidRPr="00AF4BDA">
              <w:t xml:space="preserve">turi palaikyti </w:t>
            </w:r>
            <w:r w:rsidR="00807B4B" w:rsidRPr="00AF4BDA">
              <w:rPr>
                <w:i/>
                <w:iCs/>
              </w:rPr>
              <w:t>UTF8</w:t>
            </w:r>
            <w:r w:rsidR="00807B4B" w:rsidRPr="00AF4BDA">
              <w:t xml:space="preserve"> ir lietuvių kalbos abėcėlės rašmenis. Grafinė </w:t>
            </w:r>
            <w:r w:rsidR="00083B38" w:rsidRPr="00AF4BDA">
              <w:t>platformos</w:t>
            </w:r>
            <w:r w:rsidR="00807B4B" w:rsidRPr="00AF4BDA">
              <w:t xml:space="preserve"> sąsaja turi būti pritaikyta daugiakalbystei</w:t>
            </w:r>
            <w:r w:rsidR="00897D77" w:rsidRPr="00AF4BDA">
              <w:t>,</w:t>
            </w:r>
            <w:r w:rsidR="00807B4B" w:rsidRPr="00AF4BDA">
              <w:t xml:space="preserve"> įskaitant lietuvių ir anglų kalbas.</w:t>
            </w:r>
          </w:p>
        </w:tc>
      </w:tr>
      <w:tr w:rsidR="00AF4BDA" w:rsidRPr="00F46E79" w14:paraId="35DC66EA" w14:textId="77777777" w:rsidTr="00807B4B">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5410E99D"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vAlign w:val="center"/>
          </w:tcPr>
          <w:p w14:paraId="27DF2007" w14:textId="1D711511" w:rsidR="00807B4B" w:rsidRPr="00AF4BDA" w:rsidRDefault="00A82269" w:rsidP="00FD2FBF">
            <w:pPr>
              <w:pStyle w:val="Style1"/>
              <w:jc w:val="left"/>
            </w:pPr>
            <w:r w:rsidRPr="00AF4BDA">
              <w:t xml:space="preserve">Platforma </w:t>
            </w:r>
            <w:r w:rsidR="00807B4B" w:rsidRPr="00AF4BDA">
              <w:t xml:space="preserve">turi turėti funkcionalumą naudotojui pasikeisti numatytą naudotojo sąsajos kalbą neperdiegiant ar neperkraunant </w:t>
            </w:r>
            <w:r w:rsidR="00083B38" w:rsidRPr="00AF4BDA">
              <w:t>platformos</w:t>
            </w:r>
            <w:r w:rsidR="00807B4B" w:rsidRPr="00AF4BDA">
              <w:t>.</w:t>
            </w:r>
          </w:p>
        </w:tc>
      </w:tr>
      <w:tr w:rsidR="00AF4BDA" w:rsidRPr="00F46E79" w14:paraId="166A86F2" w14:textId="77777777" w:rsidTr="00807B4B">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20CE1BBB"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vAlign w:val="center"/>
          </w:tcPr>
          <w:p w14:paraId="1E0A9107" w14:textId="6EE39863" w:rsidR="00807B4B" w:rsidRPr="00AF4BDA" w:rsidRDefault="00A82269" w:rsidP="00FD2FBF">
            <w:pPr>
              <w:pStyle w:val="Style1"/>
              <w:jc w:val="left"/>
            </w:pPr>
            <w:r w:rsidRPr="00AF4BDA">
              <w:t xml:space="preserve">Platforma </w:t>
            </w:r>
            <w:r w:rsidR="00807B4B" w:rsidRPr="00AF4BDA">
              <w:t xml:space="preserve">turi turėti funkcionalumą vykdyti duomenų importą ir eksportą, naudojant žinomiausius duomenų apsikeitimo formatus (pavyzdžiui, </w:t>
            </w:r>
            <w:r w:rsidR="00807B4B" w:rsidRPr="00AF4BDA">
              <w:rPr>
                <w:i/>
                <w:iCs/>
              </w:rPr>
              <w:t>XML, CSV, TXT</w:t>
            </w:r>
            <w:r w:rsidR="00807B4B" w:rsidRPr="00AF4BDA">
              <w:t xml:space="preserve"> rinkmenos).</w:t>
            </w:r>
          </w:p>
        </w:tc>
      </w:tr>
      <w:tr w:rsidR="00AF4BDA" w:rsidRPr="00F46E79" w14:paraId="1C1AA565" w14:textId="77777777" w:rsidTr="00807B4B">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0178972A"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vAlign w:val="center"/>
          </w:tcPr>
          <w:p w14:paraId="0A4BE19B" w14:textId="50BBD807" w:rsidR="00807B4B" w:rsidRPr="00AF4BDA" w:rsidRDefault="00142CFA" w:rsidP="00FD2FBF">
            <w:pPr>
              <w:pStyle w:val="Style1"/>
              <w:jc w:val="left"/>
            </w:pPr>
            <w:r w:rsidRPr="00AF4BDA">
              <w:t>Visos</w:t>
            </w:r>
            <w:r w:rsidR="00807B4B" w:rsidRPr="00AF4BDA">
              <w:t xml:space="preserve"> naudotojams skirtos funkcijos turi būti atliekamos naudojant </w:t>
            </w:r>
            <w:r w:rsidR="00807B4B" w:rsidRPr="00AF4BDA">
              <w:rPr>
                <w:i/>
                <w:iCs/>
              </w:rPr>
              <w:t>GUI</w:t>
            </w:r>
            <w:r w:rsidR="00807B4B" w:rsidRPr="00AF4BDA">
              <w:t xml:space="preserve"> (</w:t>
            </w:r>
            <w:r w:rsidR="00807B4B" w:rsidRPr="00AF4BDA">
              <w:rPr>
                <w:i/>
                <w:iCs/>
              </w:rPr>
              <w:t xml:space="preserve">angl. </w:t>
            </w:r>
            <w:proofErr w:type="spellStart"/>
            <w:r w:rsidR="00807B4B" w:rsidRPr="00AF4BDA">
              <w:rPr>
                <w:i/>
                <w:iCs/>
              </w:rPr>
              <w:t>graphical</w:t>
            </w:r>
            <w:proofErr w:type="spellEnd"/>
            <w:r w:rsidR="00807B4B" w:rsidRPr="00AF4BDA">
              <w:rPr>
                <w:i/>
                <w:iCs/>
              </w:rPr>
              <w:t xml:space="preserve"> </w:t>
            </w:r>
            <w:proofErr w:type="spellStart"/>
            <w:r w:rsidR="00807B4B" w:rsidRPr="00AF4BDA">
              <w:rPr>
                <w:i/>
                <w:iCs/>
              </w:rPr>
              <w:t>user</w:t>
            </w:r>
            <w:proofErr w:type="spellEnd"/>
            <w:r w:rsidR="00807B4B" w:rsidRPr="00AF4BDA">
              <w:rPr>
                <w:i/>
                <w:iCs/>
              </w:rPr>
              <w:t xml:space="preserve"> </w:t>
            </w:r>
            <w:proofErr w:type="spellStart"/>
            <w:r w:rsidR="00807B4B" w:rsidRPr="00AF4BDA">
              <w:rPr>
                <w:i/>
                <w:iCs/>
              </w:rPr>
              <w:t>interface</w:t>
            </w:r>
            <w:proofErr w:type="spellEnd"/>
            <w:r w:rsidR="00807B4B" w:rsidRPr="00AF4BDA">
              <w:rPr>
                <w:i/>
                <w:iCs/>
              </w:rPr>
              <w:t>).</w:t>
            </w:r>
          </w:p>
        </w:tc>
      </w:tr>
      <w:tr w:rsidR="00AF4BDA" w:rsidRPr="00F46E79" w14:paraId="198C892F" w14:textId="77777777" w:rsidTr="00807B4B">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4547C781" w14:textId="77777777" w:rsidR="00807B4B" w:rsidRPr="00AF4BDA" w:rsidRDefault="00807B4B" w:rsidP="00FD2FBF">
            <w:pPr>
              <w:pStyle w:val="Sraopastraipa"/>
              <w:numPr>
                <w:ilvl w:val="0"/>
                <w:numId w:val="52"/>
              </w:numPr>
              <w:spacing w:before="0" w:after="0"/>
              <w:ind w:firstLine="174"/>
              <w:rPr>
                <w:szCs w:val="20"/>
              </w:rPr>
            </w:pPr>
          </w:p>
        </w:tc>
        <w:tc>
          <w:tcPr>
            <w:tcW w:w="4693" w:type="pct"/>
            <w:shd w:val="clear" w:color="auto" w:fill="FFFFFF" w:themeFill="background1"/>
            <w:vAlign w:val="center"/>
          </w:tcPr>
          <w:p w14:paraId="6DBD7DB5" w14:textId="169930E4" w:rsidR="00807B4B" w:rsidRPr="00AF4BDA" w:rsidRDefault="00A82269" w:rsidP="00FD2FBF">
            <w:pPr>
              <w:pStyle w:val="Style1"/>
              <w:jc w:val="left"/>
            </w:pPr>
            <w:r w:rsidRPr="00AF4BDA">
              <w:t xml:space="preserve">Platforma </w:t>
            </w:r>
            <w:r w:rsidR="00807B4B" w:rsidRPr="00AF4BDA">
              <w:t>turi turėti funkcionalumą užtikrinti naudotojo suvestų duomenų priėmimą ir išsaugojimą, neprarandant jokių naudotojo suvestų duomenų.</w:t>
            </w:r>
          </w:p>
        </w:tc>
      </w:tr>
      <w:tr w:rsidR="00AF4BDA" w:rsidRPr="00F46E79" w14:paraId="489912ED" w14:textId="77777777" w:rsidTr="00807B4B">
        <w:trPr>
          <w:cnfStyle w:val="000000010000" w:firstRow="0" w:lastRow="0" w:firstColumn="0" w:lastColumn="0" w:oddVBand="0" w:evenVBand="0" w:oddHBand="0" w:evenHBand="1" w:firstRowFirstColumn="0" w:firstRowLastColumn="0" w:lastRowFirstColumn="0" w:lastRowLastColumn="0"/>
        </w:trPr>
        <w:tc>
          <w:tcPr>
            <w:tcW w:w="307" w:type="pct"/>
            <w:shd w:val="clear" w:color="auto" w:fill="FFFFFF" w:themeFill="background1"/>
          </w:tcPr>
          <w:p w14:paraId="7681CE69" w14:textId="77777777" w:rsidR="00C059C4" w:rsidRPr="00AF4BDA" w:rsidRDefault="00C059C4" w:rsidP="00FD2FBF">
            <w:pPr>
              <w:pStyle w:val="Sraopastraipa"/>
              <w:numPr>
                <w:ilvl w:val="0"/>
                <w:numId w:val="52"/>
              </w:numPr>
              <w:spacing w:after="0"/>
              <w:ind w:firstLine="174"/>
              <w:rPr>
                <w:szCs w:val="20"/>
              </w:rPr>
            </w:pPr>
          </w:p>
        </w:tc>
        <w:tc>
          <w:tcPr>
            <w:tcW w:w="4693" w:type="pct"/>
            <w:shd w:val="clear" w:color="auto" w:fill="FFFFFF" w:themeFill="background1"/>
            <w:vAlign w:val="center"/>
          </w:tcPr>
          <w:p w14:paraId="6CD87F50" w14:textId="6296A92B" w:rsidR="00C059C4" w:rsidRPr="00AF4BDA" w:rsidRDefault="00C059C4" w:rsidP="00FD2FBF">
            <w:pPr>
              <w:pStyle w:val="Style1"/>
              <w:jc w:val="left"/>
            </w:pPr>
            <w:r w:rsidRPr="00AF4BDA">
              <w:t>Sistemos interaktyvus prototipas, dizaino koncepcija ir informacinė architektūra turi būti testuojama ne mažiau kaip su 3 naudotojais iš kiekvienos tikslinės grupės ir koreguojama atsižvelgiant į testavimo išvadas.</w:t>
            </w:r>
          </w:p>
        </w:tc>
      </w:tr>
      <w:tr w:rsidR="00AF4BDA" w:rsidRPr="00F46E79" w14:paraId="2CC3E95D" w14:textId="77777777" w:rsidTr="00807B4B">
        <w:trPr>
          <w:cnfStyle w:val="000000100000" w:firstRow="0" w:lastRow="0" w:firstColumn="0" w:lastColumn="0" w:oddVBand="0" w:evenVBand="0" w:oddHBand="1" w:evenHBand="0" w:firstRowFirstColumn="0" w:firstRowLastColumn="0" w:lastRowFirstColumn="0" w:lastRowLastColumn="0"/>
        </w:trPr>
        <w:tc>
          <w:tcPr>
            <w:tcW w:w="307" w:type="pct"/>
            <w:shd w:val="clear" w:color="auto" w:fill="FFFFFF" w:themeFill="background1"/>
          </w:tcPr>
          <w:p w14:paraId="5CB43C8F" w14:textId="77777777" w:rsidR="00543AD6" w:rsidRPr="00AF4BDA" w:rsidRDefault="00543AD6" w:rsidP="00FD2FBF">
            <w:pPr>
              <w:pStyle w:val="Sraopastraipa"/>
              <w:numPr>
                <w:ilvl w:val="0"/>
                <w:numId w:val="52"/>
              </w:numPr>
              <w:spacing w:after="0"/>
              <w:ind w:firstLine="174"/>
              <w:rPr>
                <w:szCs w:val="20"/>
              </w:rPr>
            </w:pPr>
          </w:p>
        </w:tc>
        <w:tc>
          <w:tcPr>
            <w:tcW w:w="4693" w:type="pct"/>
            <w:shd w:val="clear" w:color="auto" w:fill="FFFFFF" w:themeFill="background1"/>
            <w:vAlign w:val="center"/>
          </w:tcPr>
          <w:p w14:paraId="09841FC8" w14:textId="7140EB7A" w:rsidR="00543AD6" w:rsidRPr="00AF4BDA" w:rsidRDefault="00543AD6" w:rsidP="00FD2FBF">
            <w:pPr>
              <w:pStyle w:val="Style1"/>
              <w:jc w:val="left"/>
            </w:pPr>
            <w:r w:rsidRPr="00AF4BDA">
              <w:t>Testavimas atliekamas laikantis Kuriamų viešųjų ir administracinių elektroninių paslaugų tinkamumo naudotojams užtikrinimo priemonių metodinėmis rekomendacijomis, patvirtintomis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tc>
      </w:tr>
    </w:tbl>
    <w:p w14:paraId="6380349A" w14:textId="77777777" w:rsidR="004E05B6" w:rsidRPr="00AF4BDA" w:rsidRDefault="00BB047A" w:rsidP="00804637">
      <w:pPr>
        <w:pStyle w:val="Heading3"/>
      </w:pPr>
      <w:r w:rsidRPr="00AF4BDA">
        <w:t xml:space="preserve"> </w:t>
      </w:r>
      <w:bookmarkStart w:id="27" w:name="_Toc172705333"/>
    </w:p>
    <w:p w14:paraId="3D319CA8" w14:textId="618C6EB6" w:rsidR="00BB047A" w:rsidRPr="00AF4BDA" w:rsidRDefault="00217394" w:rsidP="00804637">
      <w:pPr>
        <w:pStyle w:val="Heading3"/>
      </w:pPr>
      <w:r w:rsidRPr="00AF4BDA">
        <w:t xml:space="preserve">XI. </w:t>
      </w:r>
      <w:r w:rsidR="00A17FAD" w:rsidRPr="00AF4BDA">
        <w:t>REIKALAVIMAI LICENCIJOMS</w:t>
      </w:r>
      <w:bookmarkEnd w:id="27"/>
    </w:p>
    <w:p w14:paraId="18CC8D8D" w14:textId="04BEA07F" w:rsidR="00342CA3" w:rsidRPr="00AF4BDA" w:rsidRDefault="00705242" w:rsidP="0073666A">
      <w:pPr>
        <w:pStyle w:val="Lenpavadarial"/>
        <w:rPr>
          <w:rFonts w:ascii="Times New Roman" w:hAnsi="Times New Roman"/>
          <w:color w:val="auto"/>
          <w:sz w:val="24"/>
          <w:lang w:val="lt-LT"/>
        </w:rPr>
      </w:pPr>
      <w:bookmarkStart w:id="28" w:name="_Toc80276734"/>
      <w:r w:rsidRPr="00AF4BDA">
        <w:rPr>
          <w:rFonts w:ascii="Times New Roman" w:hAnsi="Times New Roman"/>
          <w:color w:val="auto"/>
          <w:sz w:val="24"/>
          <w:lang w:val="lt-LT"/>
        </w:rPr>
        <w:t>10</w:t>
      </w:r>
      <w:r w:rsidR="00342CA3" w:rsidRPr="00AF4BDA">
        <w:rPr>
          <w:rFonts w:ascii="Times New Roman" w:hAnsi="Times New Roman"/>
          <w:color w:val="auto"/>
          <w:sz w:val="24"/>
          <w:lang w:val="lt-LT"/>
        </w:rPr>
        <w:t xml:space="preserve"> lentelė.</w:t>
      </w:r>
      <w:bookmarkEnd w:id="28"/>
      <w:r w:rsidR="00165B6F" w:rsidRPr="00AF4BDA">
        <w:rPr>
          <w:rFonts w:ascii="Times New Roman" w:hAnsi="Times New Roman"/>
          <w:color w:val="auto"/>
          <w:sz w:val="24"/>
          <w:lang w:val="lt-LT"/>
        </w:rPr>
        <w:t xml:space="preserve"> Reikalavimai licencijoms</w:t>
      </w:r>
    </w:p>
    <w:tbl>
      <w:tblPr>
        <w:tblStyle w:val="Civitta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90"/>
        <w:gridCol w:w="8738"/>
      </w:tblGrid>
      <w:tr w:rsidR="00AF4BDA" w:rsidRPr="00AF4BDA" w14:paraId="0CCD9EB3" w14:textId="77777777" w:rsidTr="00465817">
        <w:trPr>
          <w:cnfStyle w:val="100000000000" w:firstRow="1" w:lastRow="0" w:firstColumn="0" w:lastColumn="0" w:oddVBand="0" w:evenVBand="0" w:oddHBand="0" w:evenHBand="0" w:firstRowFirstColumn="0" w:firstRowLastColumn="0" w:lastRowFirstColumn="0" w:lastRowLastColumn="0"/>
        </w:trPr>
        <w:tc>
          <w:tcPr>
            <w:tcW w:w="437" w:type="pct"/>
            <w:shd w:val="clear" w:color="auto" w:fill="F2F2F2" w:themeFill="background1" w:themeFillShade="F2"/>
          </w:tcPr>
          <w:p w14:paraId="4B4FE0B1" w14:textId="4B19C8E7" w:rsidR="003C2CF5" w:rsidRPr="00AF4BDA" w:rsidRDefault="00B835DE" w:rsidP="00D444B1">
            <w:pPr>
              <w:pStyle w:val="Style1"/>
            </w:pPr>
            <w:r w:rsidRPr="00AF4BDA">
              <w:rPr>
                <w:caps w:val="0"/>
              </w:rPr>
              <w:t>Nr</w:t>
            </w:r>
            <w:r w:rsidR="003C2CF5" w:rsidRPr="00AF4BDA">
              <w:t>.</w:t>
            </w:r>
          </w:p>
        </w:tc>
        <w:tc>
          <w:tcPr>
            <w:tcW w:w="4563" w:type="pct"/>
            <w:shd w:val="clear" w:color="auto" w:fill="F2F2F2" w:themeFill="background1" w:themeFillShade="F2"/>
          </w:tcPr>
          <w:p w14:paraId="526BCE13" w14:textId="106178FC" w:rsidR="003C2CF5" w:rsidRPr="00AF4BDA" w:rsidRDefault="00B835DE" w:rsidP="00D444B1">
            <w:pPr>
              <w:pStyle w:val="Style1"/>
            </w:pPr>
            <w:r w:rsidRPr="00AF4BDA">
              <w:t>REIKALAVIMAi</w:t>
            </w:r>
          </w:p>
        </w:tc>
      </w:tr>
      <w:tr w:rsidR="00AF4BDA" w:rsidRPr="00F46E79" w14:paraId="3496D35F" w14:textId="77777777" w:rsidTr="00465817">
        <w:trPr>
          <w:cnfStyle w:val="000000100000" w:firstRow="0" w:lastRow="0" w:firstColumn="0" w:lastColumn="0" w:oddVBand="0" w:evenVBand="0" w:oddHBand="1" w:evenHBand="0" w:firstRowFirstColumn="0" w:firstRowLastColumn="0" w:lastRowFirstColumn="0" w:lastRowLastColumn="0"/>
        </w:trPr>
        <w:tc>
          <w:tcPr>
            <w:tcW w:w="437" w:type="pct"/>
            <w:shd w:val="clear" w:color="auto" w:fill="FFFFFF" w:themeFill="background1"/>
          </w:tcPr>
          <w:p w14:paraId="7653C6C3" w14:textId="77777777" w:rsidR="005E5218" w:rsidRPr="00AF4BDA" w:rsidRDefault="005E5218" w:rsidP="00FD2FBF">
            <w:pPr>
              <w:pStyle w:val="Sraopastraipa"/>
              <w:numPr>
                <w:ilvl w:val="0"/>
                <w:numId w:val="53"/>
              </w:numPr>
              <w:spacing w:before="0" w:after="0"/>
              <w:ind w:firstLine="32"/>
              <w:rPr>
                <w:szCs w:val="20"/>
              </w:rPr>
            </w:pPr>
          </w:p>
        </w:tc>
        <w:tc>
          <w:tcPr>
            <w:tcW w:w="4563" w:type="pct"/>
            <w:shd w:val="clear" w:color="auto" w:fill="FFFFFF" w:themeFill="background1"/>
            <w:vAlign w:val="center"/>
          </w:tcPr>
          <w:p w14:paraId="06FD0ADF" w14:textId="78826833" w:rsidR="005E5218" w:rsidRPr="00AF4BDA" w:rsidRDefault="004A0C1E" w:rsidP="00FD2FBF">
            <w:pPr>
              <w:pStyle w:val="Style1"/>
              <w:jc w:val="left"/>
            </w:pPr>
            <w:r w:rsidRPr="00AF4BDA">
              <w:t>Jeigu platforma veikimo užtikrinimui reikalingi papildomi sprendimai ir/ar trečiųjų šalių licencijos, susiję kaštai yra tiekėjo atsakomybė.</w:t>
            </w:r>
          </w:p>
        </w:tc>
      </w:tr>
      <w:tr w:rsidR="00AF4BDA" w:rsidRPr="00F46E79" w14:paraId="2280D184" w14:textId="77777777" w:rsidTr="00465817">
        <w:trPr>
          <w:cnfStyle w:val="000000010000" w:firstRow="0" w:lastRow="0" w:firstColumn="0" w:lastColumn="0" w:oddVBand="0" w:evenVBand="0" w:oddHBand="0" w:evenHBand="1" w:firstRowFirstColumn="0" w:firstRowLastColumn="0" w:lastRowFirstColumn="0" w:lastRowLastColumn="0"/>
        </w:trPr>
        <w:tc>
          <w:tcPr>
            <w:tcW w:w="437" w:type="pct"/>
            <w:shd w:val="clear" w:color="auto" w:fill="FFFFFF" w:themeFill="background1"/>
          </w:tcPr>
          <w:p w14:paraId="56A2C348" w14:textId="77777777" w:rsidR="005E5218" w:rsidRPr="00AF4BDA" w:rsidRDefault="005E5218" w:rsidP="00FD2FBF">
            <w:pPr>
              <w:pStyle w:val="Sraopastraipa"/>
              <w:numPr>
                <w:ilvl w:val="0"/>
                <w:numId w:val="53"/>
              </w:numPr>
              <w:spacing w:before="0" w:after="0"/>
              <w:ind w:firstLine="32"/>
              <w:rPr>
                <w:szCs w:val="20"/>
              </w:rPr>
            </w:pPr>
          </w:p>
        </w:tc>
        <w:tc>
          <w:tcPr>
            <w:tcW w:w="4563" w:type="pct"/>
            <w:shd w:val="clear" w:color="auto" w:fill="FFFFFF" w:themeFill="background1"/>
            <w:vAlign w:val="center"/>
          </w:tcPr>
          <w:p w14:paraId="3D2A8017" w14:textId="0BCF51C7" w:rsidR="005E5218" w:rsidRPr="00AF4BDA" w:rsidRDefault="00924D44" w:rsidP="00FD2FBF">
            <w:pPr>
              <w:pStyle w:val="Style1"/>
              <w:jc w:val="left"/>
            </w:pPr>
            <w:r w:rsidRPr="00AF4BDA">
              <w:t>Tiekėj</w:t>
            </w:r>
            <w:r w:rsidR="005E5218" w:rsidRPr="00AF4BDA">
              <w:t xml:space="preserve">as turi pasiūlyti tokią licencijų apimtį, kuri tenkina </w:t>
            </w:r>
            <w:r w:rsidR="002401DB" w:rsidRPr="00AF4BDA">
              <w:t>v</w:t>
            </w:r>
            <w:r w:rsidR="004948C8" w:rsidRPr="00AF4BDA">
              <w:t>isus</w:t>
            </w:r>
            <w:r w:rsidR="005E5218" w:rsidRPr="00AF4BDA">
              <w:t xml:space="preserve"> Užsakovo keliamus funkcinius, nefunkcinius ir kitus reikalavimus. Jei Projekto eigoje paaiškės, kad tam tikriems reikalavimams įgyvendinti yra reikalinga didesnė licencijų apimtis, </w:t>
            </w:r>
            <w:r w:rsidRPr="00AF4BDA">
              <w:t>Tiekėj</w:t>
            </w:r>
            <w:r w:rsidR="005E5218" w:rsidRPr="00AF4BDA">
              <w:t xml:space="preserve">as turės pateikti </w:t>
            </w:r>
            <w:r w:rsidR="00342CA3" w:rsidRPr="00AF4BDA">
              <w:t>visa</w:t>
            </w:r>
            <w:r w:rsidR="005E5218" w:rsidRPr="00AF4BDA">
              <w:t>s trūkstamas reikalingas licencijas savo sąskaita.</w:t>
            </w:r>
          </w:p>
        </w:tc>
      </w:tr>
    </w:tbl>
    <w:p w14:paraId="4A76BF4E" w14:textId="6A4A9CA4" w:rsidR="000A7FEE" w:rsidRPr="00AF4BDA" w:rsidRDefault="000A7FEE" w:rsidP="0073666A">
      <w:pPr>
        <w:spacing w:after="0"/>
        <w:rPr>
          <w:rFonts w:ascii="Times New Roman" w:hAnsi="Times New Roman"/>
          <w:color w:val="auto"/>
          <w:sz w:val="24"/>
          <w:lang w:val="lt-LT" w:eastAsia="lt-LT"/>
        </w:rPr>
      </w:pPr>
    </w:p>
    <w:p w14:paraId="3F96FAC3" w14:textId="36DC88C5" w:rsidR="00465817" w:rsidRPr="00AF4BDA" w:rsidRDefault="00465817" w:rsidP="00465817">
      <w:pPr>
        <w:pStyle w:val="Heading3"/>
      </w:pPr>
      <w:bookmarkStart w:id="29" w:name="_Toc172705324"/>
      <w:r w:rsidRPr="00AF4BDA">
        <w:t>XII. BENDRIEJI REIKALAVIMAI</w:t>
      </w:r>
      <w:bookmarkEnd w:id="29"/>
      <w:r w:rsidRPr="00AF4BDA">
        <w:t xml:space="preserve"> DUOMENŲ APSAUGAI</w:t>
      </w:r>
    </w:p>
    <w:p w14:paraId="1E1ECFDA" w14:textId="77777777" w:rsidR="00465817" w:rsidRPr="00AF4BDA" w:rsidRDefault="00465817" w:rsidP="00465817">
      <w:pPr>
        <w:pStyle w:val="Sraopastraipa"/>
        <w:spacing w:after="0"/>
        <w:jc w:val="both"/>
        <w:rPr>
          <w:szCs w:val="20"/>
        </w:rPr>
      </w:pPr>
      <w:bookmarkStart w:id="30" w:name="_Ref44442931"/>
      <w:r w:rsidRPr="00AF4BDA">
        <w:rPr>
          <w:szCs w:val="20"/>
        </w:rPr>
        <w:t>Turi būti sukurtos ir įdiegtos priemonės duomenų ir informacijos saugai (įskaitant ir asmens duomenis) užtikrinti.</w:t>
      </w:r>
    </w:p>
    <w:p w14:paraId="1F189CD6" w14:textId="77777777" w:rsidR="00465817" w:rsidRPr="00AF4BDA" w:rsidRDefault="00465817" w:rsidP="00465817">
      <w:pPr>
        <w:pStyle w:val="Sraopastraipa"/>
        <w:spacing w:after="0"/>
        <w:jc w:val="both"/>
        <w:rPr>
          <w:szCs w:val="20"/>
        </w:rPr>
      </w:pPr>
      <w:r w:rsidRPr="00AF4BDA">
        <w:rPr>
          <w:szCs w:val="20"/>
        </w:rPr>
        <w:t>Platforma turi turėti funkcionalumą įgyvendinti BDAR numatomas duomenų subjektų teises:</w:t>
      </w:r>
    </w:p>
    <w:p w14:paraId="0E4591E4" w14:textId="77777777" w:rsidR="00465817" w:rsidRPr="00AF4BDA" w:rsidRDefault="00465817" w:rsidP="00465817">
      <w:pPr>
        <w:pStyle w:val="Sraopastraipa"/>
        <w:numPr>
          <w:ilvl w:val="0"/>
          <w:numId w:val="45"/>
        </w:numPr>
        <w:spacing w:after="0"/>
        <w:jc w:val="both"/>
        <w:rPr>
          <w:szCs w:val="20"/>
        </w:rPr>
      </w:pPr>
      <w:r w:rsidRPr="00AF4BDA">
        <w:rPr>
          <w:szCs w:val="20"/>
        </w:rPr>
        <w:t xml:space="preserve">Teisė susipažinti su jų tvarkomais duomenimis (funkcionalumas suformuoti asmens duomenų išrašą), apimanti informaciją apie visus platformoje tvarkomus konkretaus fizinio, juridinio asmens duomenis; </w:t>
      </w:r>
    </w:p>
    <w:p w14:paraId="1DFA8AA2" w14:textId="77777777" w:rsidR="00465817" w:rsidRPr="00AF4BDA" w:rsidRDefault="00465817" w:rsidP="00465817">
      <w:pPr>
        <w:pStyle w:val="Sraopastraipa"/>
        <w:numPr>
          <w:ilvl w:val="0"/>
          <w:numId w:val="45"/>
        </w:numPr>
        <w:spacing w:after="0"/>
        <w:jc w:val="both"/>
        <w:rPr>
          <w:szCs w:val="20"/>
        </w:rPr>
      </w:pPr>
      <w:r w:rsidRPr="00AF4BDA">
        <w:rPr>
          <w:szCs w:val="20"/>
        </w:rPr>
        <w:t>Teisė reikalauti ištaisyti asmens duomenis (funkcionalumas koreguoti asmens duomenis);</w:t>
      </w:r>
    </w:p>
    <w:p w14:paraId="2FA5222C" w14:textId="77777777" w:rsidR="00465817" w:rsidRPr="00AF4BDA" w:rsidRDefault="00465817" w:rsidP="00465817">
      <w:pPr>
        <w:pStyle w:val="Sraopastraipa"/>
        <w:numPr>
          <w:ilvl w:val="0"/>
          <w:numId w:val="45"/>
        </w:numPr>
        <w:spacing w:after="0"/>
        <w:jc w:val="both"/>
        <w:rPr>
          <w:szCs w:val="20"/>
        </w:rPr>
      </w:pPr>
      <w:r w:rsidRPr="00AF4BDA">
        <w:rPr>
          <w:szCs w:val="20"/>
        </w:rPr>
        <w:t xml:space="preserve">Teisė reikalauti ištrinti duomenis - </w:t>
      </w:r>
      <w:r w:rsidRPr="00AF4BDA">
        <w:rPr>
          <w:i/>
          <w:iCs/>
          <w:szCs w:val="20"/>
        </w:rPr>
        <w:t>teisė būti pamirštam</w:t>
      </w:r>
      <w:r w:rsidRPr="00AF4BDA">
        <w:rPr>
          <w:szCs w:val="20"/>
        </w:rPr>
        <w:t xml:space="preserve"> (funkcionalumas tiek automatiniu, pagal nustatytus konkrečius saugojimo terminus, tiek ir rankiniu būdu, ištrinti arba nuasmeninti visus asmens duomenis, kurie neturi būti saugomi nustatytais asmens duomenų tvarkymo pagrindais ar tikslais).</w:t>
      </w:r>
    </w:p>
    <w:p w14:paraId="6D1CCA19" w14:textId="77777777" w:rsidR="00465817" w:rsidRPr="00AF4BDA" w:rsidRDefault="00465817" w:rsidP="00465817">
      <w:pPr>
        <w:pStyle w:val="Sraopastraipa"/>
        <w:spacing w:after="0"/>
        <w:jc w:val="both"/>
        <w:rPr>
          <w:szCs w:val="20"/>
        </w:rPr>
      </w:pPr>
      <w:r w:rsidRPr="00AF4BDA">
        <w:rPr>
          <w:szCs w:val="20"/>
        </w:rPr>
        <w:t>Kitos teisės ir reikalavimai numatyti BDAR:</w:t>
      </w:r>
    </w:p>
    <w:p w14:paraId="0482124D" w14:textId="77777777" w:rsidR="00465817" w:rsidRPr="00AF4BDA" w:rsidRDefault="00465817" w:rsidP="00465817">
      <w:pPr>
        <w:pStyle w:val="Sraopastraipa"/>
        <w:numPr>
          <w:ilvl w:val="0"/>
          <w:numId w:val="45"/>
        </w:numPr>
        <w:spacing w:after="0"/>
        <w:jc w:val="both"/>
        <w:rPr>
          <w:szCs w:val="20"/>
        </w:rPr>
      </w:pPr>
      <w:r w:rsidRPr="00AF4BDA">
        <w:rPr>
          <w:szCs w:val="20"/>
        </w:rPr>
        <w:t xml:space="preserve">Platformos naudotojui pirmą kartą jungiantis prie platformos turi būti pateikiamas informacinis pranešimas apie asmens duomenų tvarkymą platformoje, saugumą ir priežiūrą, </w:t>
      </w:r>
      <w:r w:rsidRPr="00AF4BDA">
        <w:rPr>
          <w:szCs w:val="20"/>
        </w:rPr>
        <w:lastRenderedPageBreak/>
        <w:t>duomenų tvarkytojus bei platformos naudotojų teises. Susipažinęs su informacija, platformos naudotojas turi tai patvirtinti ir tik tada turi teisę ir galimybę naudotis platforma;</w:t>
      </w:r>
    </w:p>
    <w:p w14:paraId="0D04D923" w14:textId="77777777" w:rsidR="00465817" w:rsidRPr="00AF4BDA" w:rsidRDefault="00465817" w:rsidP="00465817">
      <w:pPr>
        <w:pStyle w:val="Sraopastraipa"/>
        <w:numPr>
          <w:ilvl w:val="0"/>
          <w:numId w:val="45"/>
        </w:numPr>
        <w:spacing w:after="0"/>
        <w:jc w:val="both"/>
        <w:rPr>
          <w:szCs w:val="20"/>
        </w:rPr>
      </w:pPr>
      <w:r w:rsidRPr="00AF4BDA">
        <w:rPr>
          <w:szCs w:val="20"/>
        </w:rPr>
        <w:t xml:space="preserve">Platformoje tvarkyti asmens duomenis turi būti galimybė tik platformos naudotojams, kuriems yra suteiktos atitinkamos rolės ir prieigos teisės. </w:t>
      </w:r>
    </w:p>
    <w:p w14:paraId="0E0AB9EF" w14:textId="77777777" w:rsidR="00465817" w:rsidRPr="00AF4BDA" w:rsidRDefault="00465817" w:rsidP="00465817">
      <w:pPr>
        <w:pStyle w:val="Sraopastraipa"/>
        <w:numPr>
          <w:ilvl w:val="0"/>
          <w:numId w:val="45"/>
        </w:numPr>
        <w:spacing w:after="0"/>
        <w:jc w:val="both"/>
        <w:rPr>
          <w:szCs w:val="20"/>
        </w:rPr>
      </w:pPr>
      <w:r w:rsidRPr="00AF4BDA">
        <w:rPr>
          <w:szCs w:val="20"/>
        </w:rPr>
        <w:t>Platforma turi turėti funkcionalumą automatiniu būdu parengti tvarkomų asmens duomenų išrašą</w:t>
      </w:r>
      <w:r w:rsidRPr="00AF4BDA">
        <w:rPr>
          <w:vertAlign w:val="superscript"/>
        </w:rPr>
        <w:footnoteReference w:id="1"/>
      </w:r>
      <w:r w:rsidRPr="00AF4BDA">
        <w:rPr>
          <w:szCs w:val="20"/>
        </w:rPr>
        <w:t xml:space="preserve"> pagal pasirinktą asmenį (klientą, tiekėją, kt.);</w:t>
      </w:r>
    </w:p>
    <w:p w14:paraId="4C8BAB5D" w14:textId="77777777" w:rsidR="00465817" w:rsidRPr="00AF4BDA" w:rsidRDefault="00465817" w:rsidP="00465817">
      <w:pPr>
        <w:pStyle w:val="Sraopastraipa"/>
        <w:spacing w:after="0"/>
        <w:jc w:val="both"/>
        <w:rPr>
          <w:szCs w:val="20"/>
        </w:rPr>
      </w:pPr>
    </w:p>
    <w:p w14:paraId="2539E8B3" w14:textId="77777777" w:rsidR="00465817" w:rsidRPr="00AF4BDA" w:rsidRDefault="00465817" w:rsidP="00465817">
      <w:pPr>
        <w:pStyle w:val="Sraopastraipa"/>
        <w:spacing w:after="0"/>
        <w:jc w:val="both"/>
        <w:rPr>
          <w:szCs w:val="20"/>
        </w:rPr>
      </w:pPr>
      <w:r w:rsidRPr="00AF4BDA">
        <w:rPr>
          <w:szCs w:val="20"/>
        </w:rPr>
        <w:t xml:space="preserve">Turi būti užtikrinamas informacinės sistemos prieinamumas įgyvendinant Europos Parlamento ir Tarybos 2016 m. spalio 26 d. direktyvą (ES) 2016/2102 „Dėl viešojo sektoriaus institucijų interneto svetainių ir mobiliųjų programų prieinamumo“. Šios direktyvos kontekste prieinamumas turėtų būti suprantamas kaip principai ir metodai, kurių turi būti laikomasi projektuojant, kuriant, prižiūrint ir atnaujinant interneto svetaines ir mobiliąsias programas, kad jos būtų </w:t>
      </w:r>
      <w:proofErr w:type="spellStart"/>
      <w:r w:rsidRPr="00AF4BDA">
        <w:rPr>
          <w:szCs w:val="20"/>
        </w:rPr>
        <w:t>prieinamesnės</w:t>
      </w:r>
      <w:proofErr w:type="spellEnd"/>
      <w:r w:rsidRPr="00AF4BDA">
        <w:rPr>
          <w:szCs w:val="20"/>
        </w:rPr>
        <w:t xml:space="preserve"> naudotojams, visų pirma neįgaliesiems. Informacinė sistema turi atitikti Darniojo Europos standarto EN 301 549 2018-08 reikalavimus. Prieinamumo praktikos taikymas turi būti paremtas „universalaus dizaino“ koncepcija, kuomet atskira versija neįgaliesiems nėra numatyta.</w:t>
      </w:r>
    </w:p>
    <w:bookmarkEnd w:id="30"/>
    <w:p w14:paraId="78E8FB5A" w14:textId="77777777" w:rsidR="00465817" w:rsidRPr="00AF4BDA" w:rsidRDefault="00465817" w:rsidP="0073666A">
      <w:pPr>
        <w:spacing w:after="0"/>
        <w:rPr>
          <w:rFonts w:ascii="Times New Roman" w:hAnsi="Times New Roman"/>
          <w:color w:val="auto"/>
          <w:sz w:val="24"/>
          <w:lang w:val="lt-LT" w:eastAsia="lt-LT"/>
        </w:rPr>
      </w:pPr>
    </w:p>
    <w:p w14:paraId="37CBCEA5" w14:textId="692A9109" w:rsidR="00A12639" w:rsidRPr="00AF4BDA" w:rsidRDefault="004E05B6" w:rsidP="00804637">
      <w:pPr>
        <w:pStyle w:val="Heading3"/>
      </w:pPr>
      <w:bookmarkStart w:id="31" w:name="_Toc172705334"/>
      <w:r w:rsidRPr="00AF4BDA">
        <w:t>X</w:t>
      </w:r>
      <w:r w:rsidR="00465817" w:rsidRPr="00AF4BDA">
        <w:t>I</w:t>
      </w:r>
      <w:r w:rsidRPr="00AF4BDA">
        <w:t xml:space="preserve">II. </w:t>
      </w:r>
      <w:r w:rsidR="000F469A" w:rsidRPr="00AF4BDA">
        <w:t>GARANTINĖ PRIEŽIŪRA</w:t>
      </w:r>
      <w:r w:rsidR="00677C80" w:rsidRPr="00AF4BDA">
        <w:t xml:space="preserve"> ir ĮGYVENDINIMO ETAPAI</w:t>
      </w:r>
      <w:bookmarkEnd w:id="31"/>
    </w:p>
    <w:p w14:paraId="48A8616B" w14:textId="77777777" w:rsidR="009575DD" w:rsidRPr="00AF4BDA" w:rsidRDefault="009575DD" w:rsidP="009575DD">
      <w:p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Platforma  turi veikti 24/7 (24 valandos per parą, 7 dienos per savaitę) režimu.</w:t>
      </w:r>
    </w:p>
    <w:p w14:paraId="7EAE3177" w14:textId="2148EED2" w:rsidR="009575DD" w:rsidRPr="00AF4BDA" w:rsidRDefault="009575DD" w:rsidP="009575DD">
      <w:p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 xml:space="preserve">Teikėjas ne mažiau kaip </w:t>
      </w:r>
      <w:r w:rsidR="00565894">
        <w:rPr>
          <w:rFonts w:ascii="Times New Roman" w:eastAsia="Times New Roman" w:hAnsi="Times New Roman" w:cs="Times New Roman"/>
          <w:color w:val="auto"/>
          <w:sz w:val="24"/>
          <w:szCs w:val="24"/>
          <w:lang w:val="lt-LT"/>
        </w:rPr>
        <w:t>12</w:t>
      </w:r>
      <w:r w:rsidRPr="00AF4BDA">
        <w:rPr>
          <w:rFonts w:ascii="Times New Roman" w:eastAsia="Times New Roman" w:hAnsi="Times New Roman" w:cs="Times New Roman"/>
          <w:color w:val="auto"/>
          <w:sz w:val="24"/>
          <w:szCs w:val="24"/>
          <w:lang w:val="lt-LT"/>
        </w:rPr>
        <w:t xml:space="preserve"> mėnesi</w:t>
      </w:r>
      <w:r w:rsidR="00565894">
        <w:rPr>
          <w:rFonts w:ascii="Times New Roman" w:eastAsia="Times New Roman" w:hAnsi="Times New Roman" w:cs="Times New Roman"/>
          <w:color w:val="auto"/>
          <w:sz w:val="24"/>
          <w:szCs w:val="24"/>
          <w:lang w:val="lt-LT"/>
        </w:rPr>
        <w:t>ų</w:t>
      </w:r>
      <w:r w:rsidRPr="00AF4BDA">
        <w:rPr>
          <w:rFonts w:ascii="Times New Roman" w:eastAsia="Times New Roman" w:hAnsi="Times New Roman" w:cs="Times New Roman"/>
          <w:color w:val="auto"/>
          <w:sz w:val="24"/>
          <w:szCs w:val="24"/>
          <w:lang w:val="lt-LT"/>
        </w:rPr>
        <w:t xml:space="preserve"> nuo paslaugų perdavimo–priėmimo akto pasirašymo dienos turi atlikti platformos garantinį aptarnavimą – taisyti visas jos klaidas ir neatitikimus techninėje specifikacijoje apibrėžtiems reikalavimams, neribotai ir nemokamai teikti konsultacijas telefonu, el. paštu bei kitomis komunikavimo priemonėmis perkančiosios organizacijos administratoriams.</w:t>
      </w:r>
    </w:p>
    <w:p w14:paraId="7BAC9C23" w14:textId="77777777" w:rsidR="009575DD" w:rsidRPr="00AF4BDA" w:rsidRDefault="009575DD" w:rsidP="009575DD">
      <w:p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Garantinis aptarnavimas turi apimti:</w:t>
      </w:r>
    </w:p>
    <w:p w14:paraId="27EED8F0" w14:textId="77777777" w:rsidR="009575DD" w:rsidRPr="00AF4BDA" w:rsidRDefault="009575DD" w:rsidP="009575DD">
      <w:pPr>
        <w:numPr>
          <w:ilvl w:val="1"/>
          <w:numId w:val="57"/>
        </w:num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Platformos programinio kodo klaidų ar netikslumų registravimą, taisymą, testavimą;</w:t>
      </w:r>
    </w:p>
    <w:p w14:paraId="11052A29" w14:textId="77777777" w:rsidR="009575DD" w:rsidRPr="00AF4BDA" w:rsidRDefault="009575DD" w:rsidP="009575DD">
      <w:pPr>
        <w:numPr>
          <w:ilvl w:val="1"/>
          <w:numId w:val="57"/>
        </w:num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 xml:space="preserve">Perkančiosios organizacijos atstovų nemokamą konsultavimą ir instruktavimą platformos naudojimo bei administravimo klausimais. </w:t>
      </w:r>
    </w:p>
    <w:p w14:paraId="0E2F1880" w14:textId="6E4C9C7D" w:rsidR="009575DD" w:rsidRPr="00AF4BDA" w:rsidRDefault="009575DD" w:rsidP="009575DD">
      <w:p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Reakcijos (atsakymo) laikas nuo pranešimo apie gedimą gavimo elektroniniu paštu arba gedimo registravimo Paslaugų teikėjo klaidų registravimo sistemoje – ne ilgiau kaip 8 darbo valandos</w:t>
      </w:r>
      <w:r w:rsidR="00EF0CEC" w:rsidRPr="00AF4BDA">
        <w:rPr>
          <w:rFonts w:ascii="Times New Roman" w:eastAsia="Times New Roman" w:hAnsi="Times New Roman" w:cs="Times New Roman"/>
          <w:color w:val="auto"/>
          <w:sz w:val="24"/>
          <w:szCs w:val="24"/>
          <w:lang w:val="lt-LT"/>
        </w:rPr>
        <w:t xml:space="preserve"> nuo pranešimo apie </w:t>
      </w:r>
      <w:r w:rsidR="006965C3" w:rsidRPr="00AF4BDA">
        <w:rPr>
          <w:rFonts w:ascii="Times New Roman" w:eastAsia="Times New Roman" w:hAnsi="Times New Roman" w:cs="Times New Roman"/>
          <w:color w:val="auto"/>
          <w:sz w:val="24"/>
          <w:szCs w:val="24"/>
          <w:lang w:val="lt-LT"/>
        </w:rPr>
        <w:t xml:space="preserve">gedimą tiekėjui pateikimo el. </w:t>
      </w:r>
      <w:r w:rsidR="00621E8E" w:rsidRPr="00AF4BDA">
        <w:rPr>
          <w:rFonts w:ascii="Times New Roman" w:eastAsia="Times New Roman" w:hAnsi="Times New Roman" w:cs="Times New Roman"/>
          <w:color w:val="auto"/>
          <w:sz w:val="24"/>
          <w:szCs w:val="24"/>
          <w:lang w:val="lt-LT"/>
        </w:rPr>
        <w:t>paštu</w:t>
      </w:r>
      <w:r w:rsidRPr="00AF4BDA">
        <w:rPr>
          <w:rFonts w:ascii="Times New Roman" w:eastAsia="Times New Roman" w:hAnsi="Times New Roman" w:cs="Times New Roman"/>
          <w:color w:val="auto"/>
          <w:sz w:val="24"/>
          <w:szCs w:val="24"/>
          <w:lang w:val="lt-LT"/>
        </w:rPr>
        <w:t>.</w:t>
      </w:r>
    </w:p>
    <w:p w14:paraId="2CAAD344" w14:textId="22CA6C43" w:rsidR="009575DD" w:rsidRPr="00AF4BDA" w:rsidRDefault="009575DD" w:rsidP="00465817">
      <w:pPr>
        <w:spacing w:after="0"/>
        <w:jc w:val="both"/>
        <w:rPr>
          <w:rFonts w:ascii="Times New Roman" w:eastAsia="Times New Roman" w:hAnsi="Times New Roman" w:cs="Times New Roman"/>
          <w:color w:val="auto"/>
          <w:sz w:val="24"/>
          <w:szCs w:val="24"/>
          <w:lang w:val="lt-LT"/>
        </w:rPr>
      </w:pPr>
      <w:r w:rsidRPr="00AF4BDA">
        <w:rPr>
          <w:rFonts w:ascii="Times New Roman" w:eastAsia="Times New Roman" w:hAnsi="Times New Roman" w:cs="Times New Roman"/>
          <w:color w:val="auto"/>
          <w:sz w:val="24"/>
          <w:szCs w:val="24"/>
          <w:lang w:val="lt-LT"/>
        </w:rPr>
        <w:t xml:space="preserve">Gedimų pašalinimo laikas: platformos funkcijų sutrikimo (kai platformos veikimas neatitinka sutartyje nustatytų reikalavimų) pašalinimo laikas – ne ilgiau kaip 16 darbo valandų nuo pranešimo apie gedimą </w:t>
      </w:r>
      <w:r w:rsidR="006965C3" w:rsidRPr="00AF4BDA">
        <w:rPr>
          <w:rFonts w:ascii="Times New Roman" w:eastAsia="Times New Roman" w:hAnsi="Times New Roman" w:cs="Times New Roman"/>
          <w:color w:val="auto"/>
          <w:sz w:val="24"/>
          <w:szCs w:val="24"/>
          <w:lang w:val="lt-LT"/>
        </w:rPr>
        <w:t xml:space="preserve">pateikimo tiekėjui </w:t>
      </w:r>
      <w:r w:rsidRPr="00AF4BDA">
        <w:rPr>
          <w:rFonts w:ascii="Times New Roman" w:eastAsia="Times New Roman" w:hAnsi="Times New Roman" w:cs="Times New Roman"/>
          <w:color w:val="auto"/>
          <w:sz w:val="24"/>
          <w:szCs w:val="24"/>
          <w:lang w:val="lt-LT"/>
        </w:rPr>
        <w:t>elektroniniu paštu.</w:t>
      </w:r>
    </w:p>
    <w:p w14:paraId="6EC233BB" w14:textId="0595A445" w:rsidR="009575DD" w:rsidRPr="00AF4BDA" w:rsidRDefault="00222226" w:rsidP="00D444B1">
      <w:pPr>
        <w:pStyle w:val="Style1"/>
      </w:pPr>
      <w:r>
        <w:t>__________________________</w:t>
      </w:r>
    </w:p>
    <w:sectPr w:rsidR="009575DD" w:rsidRPr="00AF4BDA" w:rsidSect="004B61DD">
      <w:headerReference w:type="default" r:id="rId11"/>
      <w:footerReference w:type="default" r:id="rId12"/>
      <w:pgSz w:w="11906" w:h="16838"/>
      <w:pgMar w:top="567" w:right="567" w:bottom="567" w:left="1701"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12965" w14:textId="77777777" w:rsidR="006E6D6E" w:rsidRDefault="006E6D6E" w:rsidP="00DB01FF">
      <w:pPr>
        <w:spacing w:after="0" w:line="240" w:lineRule="auto"/>
      </w:pPr>
      <w:r>
        <w:separator/>
      </w:r>
    </w:p>
  </w:endnote>
  <w:endnote w:type="continuationSeparator" w:id="0">
    <w:p w14:paraId="2C0AB740" w14:textId="77777777" w:rsidR="006E6D6E" w:rsidRDefault="006E6D6E" w:rsidP="00DB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Corbel"/>
    <w:charset w:val="BA"/>
    <w:family w:val="auto"/>
    <w:pitch w:val="variable"/>
    <w:sig w:usb0="00000001" w:usb1="5000206A"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1"/>
      <w:gridCol w:w="3401"/>
      <w:gridCol w:w="3401"/>
    </w:tblGrid>
    <w:tr w:rsidR="00D824F5" w14:paraId="390B30CE" w14:textId="77777777" w:rsidTr="00BD4A20">
      <w:tc>
        <w:tcPr>
          <w:tcW w:w="3401" w:type="dxa"/>
        </w:tcPr>
        <w:p w14:paraId="6120199A" w14:textId="77777777" w:rsidR="00D824F5" w:rsidRDefault="00D824F5" w:rsidP="00BD4A20">
          <w:pPr>
            <w:ind w:left="-115"/>
          </w:pPr>
        </w:p>
      </w:tc>
      <w:tc>
        <w:tcPr>
          <w:tcW w:w="3401" w:type="dxa"/>
        </w:tcPr>
        <w:p w14:paraId="27830782" w14:textId="77777777" w:rsidR="00D824F5" w:rsidRDefault="00D824F5" w:rsidP="00BD4A20">
          <w:pPr>
            <w:jc w:val="center"/>
          </w:pPr>
        </w:p>
      </w:tc>
      <w:tc>
        <w:tcPr>
          <w:tcW w:w="3401" w:type="dxa"/>
        </w:tcPr>
        <w:p w14:paraId="68C3C28B" w14:textId="77777777" w:rsidR="00D824F5" w:rsidRDefault="00D824F5" w:rsidP="00BD4A20">
          <w:pPr>
            <w:ind w:right="-115"/>
            <w:jc w:val="right"/>
          </w:pPr>
        </w:p>
      </w:tc>
    </w:tr>
  </w:tbl>
  <w:p w14:paraId="7D5C0E4C" w14:textId="77777777" w:rsidR="00D824F5" w:rsidRDefault="00D82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E70B3" w14:textId="77777777" w:rsidR="006E6D6E" w:rsidRDefault="006E6D6E" w:rsidP="00DB01FF">
      <w:pPr>
        <w:spacing w:after="0" w:line="240" w:lineRule="auto"/>
      </w:pPr>
      <w:r>
        <w:separator/>
      </w:r>
    </w:p>
  </w:footnote>
  <w:footnote w:type="continuationSeparator" w:id="0">
    <w:p w14:paraId="79F339C8" w14:textId="77777777" w:rsidR="006E6D6E" w:rsidRDefault="006E6D6E" w:rsidP="00DB01FF">
      <w:pPr>
        <w:spacing w:after="0" w:line="240" w:lineRule="auto"/>
      </w:pPr>
      <w:r>
        <w:continuationSeparator/>
      </w:r>
    </w:p>
  </w:footnote>
  <w:footnote w:id="1">
    <w:p w14:paraId="6EB0BC63" w14:textId="77777777" w:rsidR="00465817" w:rsidRDefault="00465817" w:rsidP="00465817">
      <w:pPr>
        <w:pStyle w:val="Puslapioinaostekstas"/>
      </w:pPr>
      <w:r>
        <w:rPr>
          <w:rStyle w:val="Puslapioinaosnuoroda"/>
        </w:rPr>
        <w:footnoteRef/>
      </w:r>
      <w:r>
        <w:t xml:space="preserve"> A</w:t>
      </w:r>
      <w:r w:rsidRPr="006A6C1B">
        <w:t>smens duomenų išraš</w:t>
      </w:r>
      <w:r>
        <w:t xml:space="preserve">as yra visi </w:t>
      </w:r>
      <w:r w:rsidRPr="006A6C1B">
        <w:t>informacinėje sistemoje tvarkomi konkretaus asmens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0CBCA" w14:textId="77777777" w:rsidR="00D824F5" w:rsidRDefault="00D824F5">
    <w:pPr>
      <w:pStyle w:val="Antrats"/>
      <w:rPr>
        <w:lang w:val="lt-LT"/>
      </w:rPr>
    </w:pPr>
  </w:p>
  <w:p w14:paraId="29782D15" w14:textId="77777777" w:rsidR="00D824F5" w:rsidRPr="00564A35" w:rsidRDefault="00D824F5" w:rsidP="00924D44">
    <w:pPr>
      <w:pStyle w:val="Antrats"/>
      <w:rPr>
        <w:rFonts w:ascii="Times New Roman" w:hAnsi="Times New Roman" w:cs="Times New Roman"/>
        <w:color w:val="000000" w:themeColor="text1"/>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B1C04"/>
    <w:multiLevelType w:val="hybridMultilevel"/>
    <w:tmpl w:val="0B7E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25D65AE"/>
    <w:multiLevelType w:val="hybridMultilevel"/>
    <w:tmpl w:val="C34CB45C"/>
    <w:lvl w:ilvl="0" w:tplc="CA641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6"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8878BA"/>
    <w:multiLevelType w:val="multilevel"/>
    <w:tmpl w:val="AAF29E6C"/>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0E3A07A2"/>
    <w:multiLevelType w:val="hybridMultilevel"/>
    <w:tmpl w:val="08529B8A"/>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6"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261997"/>
    <w:multiLevelType w:val="hybridMultilevel"/>
    <w:tmpl w:val="B96A91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16E44C8D"/>
    <w:multiLevelType w:val="multilevel"/>
    <w:tmpl w:val="0270009A"/>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171F3CC5"/>
    <w:multiLevelType w:val="hybridMultilevel"/>
    <w:tmpl w:val="2D64C0B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1EF549B5"/>
    <w:multiLevelType w:val="multilevel"/>
    <w:tmpl w:val="AC98F260"/>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26D74F1"/>
    <w:multiLevelType w:val="hybridMultilevel"/>
    <w:tmpl w:val="42E0F4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244E77B0"/>
    <w:multiLevelType w:val="hybridMultilevel"/>
    <w:tmpl w:val="E0722E0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25044564"/>
    <w:multiLevelType w:val="hybridMultilevel"/>
    <w:tmpl w:val="B2B454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9" w15:restartNumberingAfterBreak="0">
    <w:nsid w:val="2631697E"/>
    <w:multiLevelType w:val="hybridMultilevel"/>
    <w:tmpl w:val="C16A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215520"/>
    <w:multiLevelType w:val="hybridMultilevel"/>
    <w:tmpl w:val="E312D04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28C55106"/>
    <w:multiLevelType w:val="hybridMultilevel"/>
    <w:tmpl w:val="1D362A0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295311E6"/>
    <w:multiLevelType w:val="hybridMultilevel"/>
    <w:tmpl w:val="AC0CF4E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F632F2"/>
    <w:multiLevelType w:val="multilevel"/>
    <w:tmpl w:val="7248A1C6"/>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31735764"/>
    <w:multiLevelType w:val="multilevel"/>
    <w:tmpl w:val="CE02A428"/>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7" w15:restartNumberingAfterBreak="0">
    <w:nsid w:val="32D974FF"/>
    <w:multiLevelType w:val="hybridMultilevel"/>
    <w:tmpl w:val="61989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44573F2"/>
    <w:multiLevelType w:val="hybridMultilevel"/>
    <w:tmpl w:val="9A2628C6"/>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6202D31"/>
    <w:multiLevelType w:val="hybridMultilevel"/>
    <w:tmpl w:val="F7F6454C"/>
    <w:lvl w:ilvl="0" w:tplc="A51E14BC">
      <w:start w:val="2"/>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1B309A"/>
    <w:multiLevelType w:val="hybridMultilevel"/>
    <w:tmpl w:val="D39EE826"/>
    <w:lvl w:ilvl="0" w:tplc="A658FC6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38A54117"/>
    <w:multiLevelType w:val="hybridMultilevel"/>
    <w:tmpl w:val="837EE3F2"/>
    <w:lvl w:ilvl="0" w:tplc="A51E14BC">
      <w:start w:val="2"/>
      <w:numFmt w:val="bullet"/>
      <w:lvlText w:val="-"/>
      <w:lvlJc w:val="left"/>
      <w:pPr>
        <w:ind w:left="1080" w:hanging="360"/>
      </w:pPr>
      <w:rPr>
        <w:rFonts w:ascii="Arial" w:eastAsia="Arial Unicode MS"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B6F6304"/>
    <w:multiLevelType w:val="hybridMultilevel"/>
    <w:tmpl w:val="B5A29526"/>
    <w:lvl w:ilvl="0" w:tplc="0427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6" w15:restartNumberingAfterBreak="0">
    <w:nsid w:val="40360F37"/>
    <w:multiLevelType w:val="multilevel"/>
    <w:tmpl w:val="19DEA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2F97FB6"/>
    <w:multiLevelType w:val="hybridMultilevel"/>
    <w:tmpl w:val="33CEC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49"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8645C5A"/>
    <w:multiLevelType w:val="hybridMultilevel"/>
    <w:tmpl w:val="6B702C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2"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3" w15:restartNumberingAfterBreak="0">
    <w:nsid w:val="50CA0994"/>
    <w:multiLevelType w:val="hybridMultilevel"/>
    <w:tmpl w:val="530200E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55" w15:restartNumberingAfterBreak="0">
    <w:nsid w:val="56595C05"/>
    <w:multiLevelType w:val="hybridMultilevel"/>
    <w:tmpl w:val="A61E368C"/>
    <w:lvl w:ilvl="0" w:tplc="04090001">
      <w:start w:val="1"/>
      <w:numFmt w:val="bullet"/>
      <w:lvlText w:val=""/>
      <w:lvlJc w:val="left"/>
      <w:pPr>
        <w:ind w:left="720" w:hanging="360"/>
      </w:pPr>
      <w:rPr>
        <w:rFonts w:ascii="Symbol" w:hAnsi="Symbol" w:hint="default"/>
      </w:rPr>
    </w:lvl>
    <w:lvl w:ilvl="1" w:tplc="065EC6E8">
      <w:numFmt w:val="bullet"/>
      <w:lvlText w:val="•"/>
      <w:lvlJc w:val="left"/>
      <w:pPr>
        <w:ind w:left="2352" w:hanging="1272"/>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C70B2"/>
    <w:multiLevelType w:val="hybridMultilevel"/>
    <w:tmpl w:val="4894D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A623387"/>
    <w:multiLevelType w:val="hybridMultilevel"/>
    <w:tmpl w:val="EDB24C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5DB12889"/>
    <w:multiLevelType w:val="multilevel"/>
    <w:tmpl w:val="9706328C"/>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0" w15:restartNumberingAfterBreak="0">
    <w:nsid w:val="5FA17233"/>
    <w:multiLevelType w:val="hybridMultilevel"/>
    <w:tmpl w:val="A4BC557E"/>
    <w:lvl w:ilvl="0" w:tplc="04090001">
      <w:start w:val="1"/>
      <w:numFmt w:val="bullet"/>
      <w:lvlText w:val=""/>
      <w:lvlJc w:val="left"/>
      <w:pPr>
        <w:ind w:left="720" w:hanging="360"/>
      </w:pPr>
      <w:rPr>
        <w:rFonts w:ascii="Symbol" w:hAnsi="Symbol" w:hint="default"/>
      </w:rPr>
    </w:lvl>
    <w:lvl w:ilvl="1" w:tplc="A51E14BC">
      <w:start w:val="2"/>
      <w:numFmt w:val="bullet"/>
      <w:lvlText w:val="-"/>
      <w:lvlJc w:val="left"/>
      <w:pPr>
        <w:ind w:left="1440" w:hanging="360"/>
      </w:pPr>
      <w:rPr>
        <w:rFonts w:ascii="Arial" w:eastAsia="Arial Unicode MS"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C02"/>
    <w:multiLevelType w:val="multilevel"/>
    <w:tmpl w:val="9BEC2048"/>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15:restartNumberingAfterBreak="0">
    <w:nsid w:val="65384F6D"/>
    <w:multiLevelType w:val="hybridMultilevel"/>
    <w:tmpl w:val="9B9A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8609E2"/>
    <w:multiLevelType w:val="hybridMultilevel"/>
    <w:tmpl w:val="B3BCD2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EB30E6A"/>
    <w:multiLevelType w:val="multilevel"/>
    <w:tmpl w:val="0270009A"/>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6" w15:restartNumberingAfterBreak="0">
    <w:nsid w:val="6FD75B6D"/>
    <w:multiLevelType w:val="multilevel"/>
    <w:tmpl w:val="4D8C6996"/>
    <w:lvl w:ilvl="0">
      <w:start w:val="1"/>
      <w:numFmt w:val="decimal"/>
      <w:lvlText w:val="%1."/>
      <w:lvlJc w:val="left"/>
      <w:pPr>
        <w:ind w:left="0" w:firstLine="0"/>
      </w:pPr>
      <w:rPr>
        <w:rFonts w:hint="default"/>
        <w:i w:val="0"/>
        <w:color w:val="auto"/>
        <w:sz w:val="24"/>
        <w:szCs w:val="22"/>
      </w:rPr>
    </w:lvl>
    <w:lvl w:ilvl="1">
      <w:start w:val="1"/>
      <w:numFmt w:val="decimal"/>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7" w15:restartNumberingAfterBreak="0">
    <w:nsid w:val="70343F92"/>
    <w:multiLevelType w:val="hybridMultilevel"/>
    <w:tmpl w:val="067C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6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58540BF"/>
    <w:multiLevelType w:val="hybridMultilevel"/>
    <w:tmpl w:val="45CAAFEE"/>
    <w:lvl w:ilvl="0" w:tplc="08090005">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9B699D"/>
    <w:multiLevelType w:val="hybridMultilevel"/>
    <w:tmpl w:val="4242682E"/>
    <w:lvl w:ilvl="0" w:tplc="335E13E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4" w15:restartNumberingAfterBreak="0">
    <w:nsid w:val="7D1E3476"/>
    <w:multiLevelType w:val="multilevel"/>
    <w:tmpl w:val="6354F60C"/>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lvlText w:val="%1.%2.%3.%4.%5.%6.%7"/>
      <w:lvlJc w:val="left"/>
      <w:pPr>
        <w:ind w:left="1296" w:hanging="1296"/>
      </w:pPr>
    </w:lvl>
    <w:lvl w:ilvl="7">
      <w:start w:val="1"/>
      <w:numFmt w:val="decimal"/>
      <w:pStyle w:val="Antrat8"/>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645666">
    <w:abstractNumId w:val="14"/>
  </w:num>
  <w:num w:numId="2" w16cid:durableId="780491820">
    <w:abstractNumId w:val="33"/>
  </w:num>
  <w:num w:numId="3" w16cid:durableId="1436053529">
    <w:abstractNumId w:val="72"/>
  </w:num>
  <w:num w:numId="4" w16cid:durableId="1405953320">
    <w:abstractNumId w:val="69"/>
  </w:num>
  <w:num w:numId="5" w16cid:durableId="436144588">
    <w:abstractNumId w:val="57"/>
  </w:num>
  <w:num w:numId="6" w16cid:durableId="950476506">
    <w:abstractNumId w:val="23"/>
  </w:num>
  <w:num w:numId="7" w16cid:durableId="1383820734">
    <w:abstractNumId w:val="49"/>
  </w:num>
  <w:num w:numId="8" w16cid:durableId="746683355">
    <w:abstractNumId w:val="1"/>
  </w:num>
  <w:num w:numId="9" w16cid:durableId="1721977507">
    <w:abstractNumId w:val="0"/>
  </w:num>
  <w:num w:numId="10" w16cid:durableId="2140368019">
    <w:abstractNumId w:val="28"/>
  </w:num>
  <w:num w:numId="11" w16cid:durableId="543831544">
    <w:abstractNumId w:val="3"/>
  </w:num>
  <w:num w:numId="12" w16cid:durableId="942952873">
    <w:abstractNumId w:val="13"/>
  </w:num>
  <w:num w:numId="13" w16cid:durableId="198982077">
    <w:abstractNumId w:val="7"/>
  </w:num>
  <w:num w:numId="14" w16cid:durableId="203559904">
    <w:abstractNumId w:val="16"/>
  </w:num>
  <w:num w:numId="15" w16cid:durableId="1042706643">
    <w:abstractNumId w:val="8"/>
  </w:num>
  <w:num w:numId="16" w16cid:durableId="1922257446">
    <w:abstractNumId w:val="10"/>
  </w:num>
  <w:num w:numId="17" w16cid:durableId="695422409">
    <w:abstractNumId w:val="15"/>
  </w:num>
  <w:num w:numId="18" w16cid:durableId="1231422725">
    <w:abstractNumId w:val="68"/>
  </w:num>
  <w:num w:numId="19" w16cid:durableId="3283287">
    <w:abstractNumId w:val="6"/>
  </w:num>
  <w:num w:numId="20" w16cid:durableId="1553887656">
    <w:abstractNumId w:val="54"/>
  </w:num>
  <w:num w:numId="21" w16cid:durableId="14381573">
    <w:abstractNumId w:val="52"/>
  </w:num>
  <w:num w:numId="22" w16cid:durableId="324406363">
    <w:abstractNumId w:val="45"/>
  </w:num>
  <w:num w:numId="23" w16cid:durableId="294717778">
    <w:abstractNumId w:val="51"/>
  </w:num>
  <w:num w:numId="24" w16cid:durableId="936331011">
    <w:abstractNumId w:val="26"/>
  </w:num>
  <w:num w:numId="25" w16cid:durableId="1857497452">
    <w:abstractNumId w:val="75"/>
  </w:num>
  <w:num w:numId="26" w16cid:durableId="1784425032">
    <w:abstractNumId w:val="5"/>
  </w:num>
  <w:num w:numId="27" w16cid:durableId="729770927">
    <w:abstractNumId w:val="48"/>
  </w:num>
  <w:num w:numId="28" w16cid:durableId="371421939">
    <w:abstractNumId w:val="64"/>
  </w:num>
  <w:num w:numId="29" w16cid:durableId="704059362">
    <w:abstractNumId w:val="36"/>
  </w:num>
  <w:num w:numId="30" w16cid:durableId="975841316">
    <w:abstractNumId w:val="70"/>
  </w:num>
  <w:num w:numId="31" w16cid:durableId="631398197">
    <w:abstractNumId w:val="40"/>
  </w:num>
  <w:num w:numId="32" w16cid:durableId="53165054">
    <w:abstractNumId w:val="20"/>
  </w:num>
  <w:num w:numId="33" w16cid:durableId="1538540370">
    <w:abstractNumId w:val="9"/>
  </w:num>
  <w:num w:numId="34" w16cid:durableId="580875576">
    <w:abstractNumId w:val="21"/>
  </w:num>
  <w:num w:numId="35" w16cid:durableId="607389131">
    <w:abstractNumId w:val="43"/>
  </w:num>
  <w:num w:numId="36" w16cid:durableId="771819729">
    <w:abstractNumId w:val="74"/>
  </w:num>
  <w:num w:numId="37" w16cid:durableId="620963984">
    <w:abstractNumId w:val="2"/>
  </w:num>
  <w:num w:numId="38" w16cid:durableId="85737430">
    <w:abstractNumId w:val="29"/>
  </w:num>
  <w:num w:numId="39" w16cid:durableId="1599218539">
    <w:abstractNumId w:val="62"/>
  </w:num>
  <w:num w:numId="40" w16cid:durableId="848718599">
    <w:abstractNumId w:val="67"/>
  </w:num>
  <w:num w:numId="41" w16cid:durableId="1060714132">
    <w:abstractNumId w:val="60"/>
  </w:num>
  <w:num w:numId="42" w16cid:durableId="73817001">
    <w:abstractNumId w:val="37"/>
  </w:num>
  <w:num w:numId="43" w16cid:durableId="1388725192">
    <w:abstractNumId w:val="55"/>
  </w:num>
  <w:num w:numId="44" w16cid:durableId="1722901005">
    <w:abstractNumId w:val="4"/>
  </w:num>
  <w:num w:numId="45" w16cid:durableId="1052534551">
    <w:abstractNumId w:val="56"/>
  </w:num>
  <w:num w:numId="46" w16cid:durableId="1571188690">
    <w:abstractNumId w:val="35"/>
  </w:num>
  <w:num w:numId="47" w16cid:durableId="1886092088">
    <w:abstractNumId w:val="34"/>
  </w:num>
  <w:num w:numId="48" w16cid:durableId="326249532">
    <w:abstractNumId w:val="11"/>
  </w:num>
  <w:num w:numId="49" w16cid:durableId="1755979156">
    <w:abstractNumId w:val="61"/>
  </w:num>
  <w:num w:numId="50" w16cid:durableId="1702852600">
    <w:abstractNumId w:val="50"/>
  </w:num>
  <w:num w:numId="51" w16cid:durableId="1440375489">
    <w:abstractNumId w:val="59"/>
  </w:num>
  <w:num w:numId="52" w16cid:durableId="1542478185">
    <w:abstractNumId w:val="22"/>
  </w:num>
  <w:num w:numId="53" w16cid:durableId="1732968867">
    <w:abstractNumId w:val="66"/>
  </w:num>
  <w:num w:numId="54" w16cid:durableId="982854216">
    <w:abstractNumId w:val="30"/>
  </w:num>
  <w:num w:numId="55" w16cid:durableId="1218859579">
    <w:abstractNumId w:val="19"/>
  </w:num>
  <w:num w:numId="56" w16cid:durableId="1109273960">
    <w:abstractNumId w:val="24"/>
  </w:num>
  <w:num w:numId="57" w16cid:durableId="1307277250">
    <w:abstractNumId w:val="38"/>
  </w:num>
  <w:num w:numId="58" w16cid:durableId="356659566">
    <w:abstractNumId w:val="39"/>
  </w:num>
  <w:num w:numId="59" w16cid:durableId="546181249">
    <w:abstractNumId w:val="42"/>
  </w:num>
  <w:num w:numId="60" w16cid:durableId="826676675">
    <w:abstractNumId w:val="17"/>
  </w:num>
  <w:num w:numId="61" w16cid:durableId="1184587610">
    <w:abstractNumId w:val="58"/>
  </w:num>
  <w:num w:numId="62" w16cid:durableId="719091302">
    <w:abstractNumId w:val="32"/>
  </w:num>
  <w:num w:numId="63" w16cid:durableId="215941573">
    <w:abstractNumId w:val="31"/>
  </w:num>
  <w:num w:numId="64" w16cid:durableId="1106197213">
    <w:abstractNumId w:val="41"/>
  </w:num>
  <w:num w:numId="65" w16cid:durableId="1343581129">
    <w:abstractNumId w:val="53"/>
  </w:num>
  <w:num w:numId="66" w16cid:durableId="300774565">
    <w:abstractNumId w:val="27"/>
  </w:num>
  <w:num w:numId="67" w16cid:durableId="913903729">
    <w:abstractNumId w:val="25"/>
  </w:num>
  <w:num w:numId="68" w16cid:durableId="1706907490">
    <w:abstractNumId w:val="12"/>
  </w:num>
  <w:num w:numId="69" w16cid:durableId="1564098488">
    <w:abstractNumId w:val="71"/>
  </w:num>
  <w:num w:numId="70" w16cid:durableId="2071728512">
    <w:abstractNumId w:val="44"/>
  </w:num>
  <w:num w:numId="71" w16cid:durableId="1191840741">
    <w:abstractNumId w:val="63"/>
  </w:num>
  <w:num w:numId="72" w16cid:durableId="1738505341">
    <w:abstractNumId w:val="73"/>
  </w:num>
  <w:num w:numId="73" w16cid:durableId="694844691">
    <w:abstractNumId w:val="18"/>
  </w:num>
  <w:num w:numId="74" w16cid:durableId="548608422">
    <w:abstractNumId w:val="47"/>
  </w:num>
  <w:num w:numId="75" w16cid:durableId="1563178754">
    <w:abstractNumId w:val="46"/>
  </w:num>
  <w:num w:numId="76" w16cid:durableId="955284536">
    <w:abstractNumId w:val="6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FF"/>
    <w:rsid w:val="000019E3"/>
    <w:rsid w:val="00001C7A"/>
    <w:rsid w:val="000036BC"/>
    <w:rsid w:val="000056F4"/>
    <w:rsid w:val="000077D3"/>
    <w:rsid w:val="00015C45"/>
    <w:rsid w:val="00017324"/>
    <w:rsid w:val="000202C6"/>
    <w:rsid w:val="000207C5"/>
    <w:rsid w:val="00021488"/>
    <w:rsid w:val="0002473E"/>
    <w:rsid w:val="00034252"/>
    <w:rsid w:val="00035405"/>
    <w:rsid w:val="00042B6E"/>
    <w:rsid w:val="0004626D"/>
    <w:rsid w:val="000527EE"/>
    <w:rsid w:val="000615FF"/>
    <w:rsid w:val="000629E7"/>
    <w:rsid w:val="0006317D"/>
    <w:rsid w:val="0006647A"/>
    <w:rsid w:val="00066595"/>
    <w:rsid w:val="00067481"/>
    <w:rsid w:val="00067BBF"/>
    <w:rsid w:val="00074DA4"/>
    <w:rsid w:val="0007585F"/>
    <w:rsid w:val="00083707"/>
    <w:rsid w:val="00083B38"/>
    <w:rsid w:val="000840F5"/>
    <w:rsid w:val="000870B8"/>
    <w:rsid w:val="00087485"/>
    <w:rsid w:val="000900A6"/>
    <w:rsid w:val="000A0032"/>
    <w:rsid w:val="000A7FEE"/>
    <w:rsid w:val="000B5248"/>
    <w:rsid w:val="000B7EFD"/>
    <w:rsid w:val="000C1BB0"/>
    <w:rsid w:val="000C3929"/>
    <w:rsid w:val="000C4D07"/>
    <w:rsid w:val="000D1EE0"/>
    <w:rsid w:val="000D35C7"/>
    <w:rsid w:val="000E0D90"/>
    <w:rsid w:val="000F469A"/>
    <w:rsid w:val="0010305D"/>
    <w:rsid w:val="00112F21"/>
    <w:rsid w:val="00120F54"/>
    <w:rsid w:val="00125D91"/>
    <w:rsid w:val="00127528"/>
    <w:rsid w:val="00130259"/>
    <w:rsid w:val="0013591D"/>
    <w:rsid w:val="00136040"/>
    <w:rsid w:val="0014057C"/>
    <w:rsid w:val="00140C16"/>
    <w:rsid w:val="00142CFA"/>
    <w:rsid w:val="00145252"/>
    <w:rsid w:val="001474C0"/>
    <w:rsid w:val="00150626"/>
    <w:rsid w:val="001616B9"/>
    <w:rsid w:val="001658D2"/>
    <w:rsid w:val="0016597E"/>
    <w:rsid w:val="00165B6F"/>
    <w:rsid w:val="00167031"/>
    <w:rsid w:val="00171B13"/>
    <w:rsid w:val="00171F3A"/>
    <w:rsid w:val="0017227A"/>
    <w:rsid w:val="001810D8"/>
    <w:rsid w:val="0018334B"/>
    <w:rsid w:val="001846BF"/>
    <w:rsid w:val="001864CC"/>
    <w:rsid w:val="00190DE9"/>
    <w:rsid w:val="00191EAA"/>
    <w:rsid w:val="001922DF"/>
    <w:rsid w:val="00192A18"/>
    <w:rsid w:val="00196EF6"/>
    <w:rsid w:val="001B748B"/>
    <w:rsid w:val="001B7BF7"/>
    <w:rsid w:val="001D5B58"/>
    <w:rsid w:val="001D7198"/>
    <w:rsid w:val="001D77F3"/>
    <w:rsid w:val="001F0BD7"/>
    <w:rsid w:val="00203048"/>
    <w:rsid w:val="0020524B"/>
    <w:rsid w:val="00205CAE"/>
    <w:rsid w:val="002061A5"/>
    <w:rsid w:val="00206747"/>
    <w:rsid w:val="00215646"/>
    <w:rsid w:val="00215B22"/>
    <w:rsid w:val="00217394"/>
    <w:rsid w:val="00222226"/>
    <w:rsid w:val="002266B8"/>
    <w:rsid w:val="002306EE"/>
    <w:rsid w:val="00232006"/>
    <w:rsid w:val="0023530F"/>
    <w:rsid w:val="00237450"/>
    <w:rsid w:val="002401DB"/>
    <w:rsid w:val="00241DE8"/>
    <w:rsid w:val="0024652C"/>
    <w:rsid w:val="002563BD"/>
    <w:rsid w:val="00256536"/>
    <w:rsid w:val="002574A7"/>
    <w:rsid w:val="002707D1"/>
    <w:rsid w:val="00273C74"/>
    <w:rsid w:val="00276A1C"/>
    <w:rsid w:val="00280B99"/>
    <w:rsid w:val="002815CD"/>
    <w:rsid w:val="00286E09"/>
    <w:rsid w:val="00293F5A"/>
    <w:rsid w:val="0029463C"/>
    <w:rsid w:val="00295CEB"/>
    <w:rsid w:val="002A041B"/>
    <w:rsid w:val="002A04B0"/>
    <w:rsid w:val="002A0644"/>
    <w:rsid w:val="002A108F"/>
    <w:rsid w:val="002A26F8"/>
    <w:rsid w:val="002A3945"/>
    <w:rsid w:val="002A3F24"/>
    <w:rsid w:val="002A5727"/>
    <w:rsid w:val="002A5CB2"/>
    <w:rsid w:val="002B4733"/>
    <w:rsid w:val="002B7D8F"/>
    <w:rsid w:val="002C0439"/>
    <w:rsid w:val="002C43A3"/>
    <w:rsid w:val="002D1886"/>
    <w:rsid w:val="002E07EF"/>
    <w:rsid w:val="002E4744"/>
    <w:rsid w:val="002F1B0A"/>
    <w:rsid w:val="002F77BD"/>
    <w:rsid w:val="00300CB9"/>
    <w:rsid w:val="00304D7C"/>
    <w:rsid w:val="0030621E"/>
    <w:rsid w:val="00311892"/>
    <w:rsid w:val="0031418C"/>
    <w:rsid w:val="003147D5"/>
    <w:rsid w:val="00315AFE"/>
    <w:rsid w:val="00320876"/>
    <w:rsid w:val="00325FD4"/>
    <w:rsid w:val="00326628"/>
    <w:rsid w:val="00334703"/>
    <w:rsid w:val="00335BCB"/>
    <w:rsid w:val="00337EA7"/>
    <w:rsid w:val="00342CA3"/>
    <w:rsid w:val="00345846"/>
    <w:rsid w:val="00350445"/>
    <w:rsid w:val="00350AB6"/>
    <w:rsid w:val="00356591"/>
    <w:rsid w:val="00374EE4"/>
    <w:rsid w:val="0037550C"/>
    <w:rsid w:val="0037591B"/>
    <w:rsid w:val="00375991"/>
    <w:rsid w:val="003837F6"/>
    <w:rsid w:val="00390ACD"/>
    <w:rsid w:val="00392CDF"/>
    <w:rsid w:val="003973FA"/>
    <w:rsid w:val="003A745B"/>
    <w:rsid w:val="003B7637"/>
    <w:rsid w:val="003C2CF5"/>
    <w:rsid w:val="003C7664"/>
    <w:rsid w:val="003D0750"/>
    <w:rsid w:val="003D0A3B"/>
    <w:rsid w:val="003D2112"/>
    <w:rsid w:val="003D24AA"/>
    <w:rsid w:val="003E07B4"/>
    <w:rsid w:val="003E4874"/>
    <w:rsid w:val="003F2040"/>
    <w:rsid w:val="003F3E81"/>
    <w:rsid w:val="003F65C8"/>
    <w:rsid w:val="003F7382"/>
    <w:rsid w:val="00404841"/>
    <w:rsid w:val="0040637D"/>
    <w:rsid w:val="004068E2"/>
    <w:rsid w:val="00410D61"/>
    <w:rsid w:val="00414E90"/>
    <w:rsid w:val="004165B8"/>
    <w:rsid w:val="0042194F"/>
    <w:rsid w:val="00422050"/>
    <w:rsid w:val="00423431"/>
    <w:rsid w:val="004248A8"/>
    <w:rsid w:val="00432C3E"/>
    <w:rsid w:val="004348F7"/>
    <w:rsid w:val="00435AF3"/>
    <w:rsid w:val="00440B39"/>
    <w:rsid w:val="00440CAB"/>
    <w:rsid w:val="004444DF"/>
    <w:rsid w:val="00450BAD"/>
    <w:rsid w:val="00454677"/>
    <w:rsid w:val="00455075"/>
    <w:rsid w:val="00465817"/>
    <w:rsid w:val="00467900"/>
    <w:rsid w:val="00471ED4"/>
    <w:rsid w:val="0047583A"/>
    <w:rsid w:val="00485161"/>
    <w:rsid w:val="004948C8"/>
    <w:rsid w:val="0049554B"/>
    <w:rsid w:val="00497EF4"/>
    <w:rsid w:val="004A0C1E"/>
    <w:rsid w:val="004A1341"/>
    <w:rsid w:val="004A5A4D"/>
    <w:rsid w:val="004B05A8"/>
    <w:rsid w:val="004B61DD"/>
    <w:rsid w:val="004B7219"/>
    <w:rsid w:val="004B7F75"/>
    <w:rsid w:val="004C24B3"/>
    <w:rsid w:val="004C7390"/>
    <w:rsid w:val="004C786E"/>
    <w:rsid w:val="004D0540"/>
    <w:rsid w:val="004D13F0"/>
    <w:rsid w:val="004D5BC8"/>
    <w:rsid w:val="004D6A9F"/>
    <w:rsid w:val="004E05B6"/>
    <w:rsid w:val="004E111E"/>
    <w:rsid w:val="004F221B"/>
    <w:rsid w:val="004F37C7"/>
    <w:rsid w:val="004F5531"/>
    <w:rsid w:val="004F6130"/>
    <w:rsid w:val="005018B0"/>
    <w:rsid w:val="00505E67"/>
    <w:rsid w:val="00515762"/>
    <w:rsid w:val="005166B9"/>
    <w:rsid w:val="005204AF"/>
    <w:rsid w:val="00522C24"/>
    <w:rsid w:val="0052452E"/>
    <w:rsid w:val="005308EF"/>
    <w:rsid w:val="00533073"/>
    <w:rsid w:val="00541A96"/>
    <w:rsid w:val="00543243"/>
    <w:rsid w:val="00543AD6"/>
    <w:rsid w:val="00543B3C"/>
    <w:rsid w:val="005503C1"/>
    <w:rsid w:val="00551723"/>
    <w:rsid w:val="0055615A"/>
    <w:rsid w:val="0055651F"/>
    <w:rsid w:val="00556A0A"/>
    <w:rsid w:val="00557135"/>
    <w:rsid w:val="00564A35"/>
    <w:rsid w:val="00565894"/>
    <w:rsid w:val="00573BC9"/>
    <w:rsid w:val="00576EEE"/>
    <w:rsid w:val="00577538"/>
    <w:rsid w:val="0058127E"/>
    <w:rsid w:val="005920F8"/>
    <w:rsid w:val="00593779"/>
    <w:rsid w:val="00594123"/>
    <w:rsid w:val="00595973"/>
    <w:rsid w:val="005A24B8"/>
    <w:rsid w:val="005A2F93"/>
    <w:rsid w:val="005A52F3"/>
    <w:rsid w:val="005A7E93"/>
    <w:rsid w:val="005B157B"/>
    <w:rsid w:val="005D2267"/>
    <w:rsid w:val="005E0F9C"/>
    <w:rsid w:val="005E5218"/>
    <w:rsid w:val="005F58CE"/>
    <w:rsid w:val="0060315E"/>
    <w:rsid w:val="0060774A"/>
    <w:rsid w:val="00607B42"/>
    <w:rsid w:val="00610C41"/>
    <w:rsid w:val="00610DD8"/>
    <w:rsid w:val="00617EC0"/>
    <w:rsid w:val="006213A7"/>
    <w:rsid w:val="00621E8E"/>
    <w:rsid w:val="006237C2"/>
    <w:rsid w:val="0063504F"/>
    <w:rsid w:val="0063539F"/>
    <w:rsid w:val="00636235"/>
    <w:rsid w:val="006520C1"/>
    <w:rsid w:val="00660101"/>
    <w:rsid w:val="006612CA"/>
    <w:rsid w:val="00663E33"/>
    <w:rsid w:val="00666B06"/>
    <w:rsid w:val="0066742F"/>
    <w:rsid w:val="00673C0A"/>
    <w:rsid w:val="0067431C"/>
    <w:rsid w:val="00675AC4"/>
    <w:rsid w:val="00677C80"/>
    <w:rsid w:val="0068192F"/>
    <w:rsid w:val="00694F51"/>
    <w:rsid w:val="006965C3"/>
    <w:rsid w:val="006A7197"/>
    <w:rsid w:val="006B7607"/>
    <w:rsid w:val="006C1BA2"/>
    <w:rsid w:val="006C4A4F"/>
    <w:rsid w:val="006E196E"/>
    <w:rsid w:val="006E6D6E"/>
    <w:rsid w:val="006E762C"/>
    <w:rsid w:val="006F2FD0"/>
    <w:rsid w:val="006F4EB2"/>
    <w:rsid w:val="00704B64"/>
    <w:rsid w:val="00705242"/>
    <w:rsid w:val="00705301"/>
    <w:rsid w:val="00705B07"/>
    <w:rsid w:val="00706593"/>
    <w:rsid w:val="00707E6D"/>
    <w:rsid w:val="0071723F"/>
    <w:rsid w:val="00722574"/>
    <w:rsid w:val="00722C80"/>
    <w:rsid w:val="0072385F"/>
    <w:rsid w:val="00730121"/>
    <w:rsid w:val="0073072F"/>
    <w:rsid w:val="007312D0"/>
    <w:rsid w:val="007348BC"/>
    <w:rsid w:val="007361C5"/>
    <w:rsid w:val="0073666A"/>
    <w:rsid w:val="00740EFA"/>
    <w:rsid w:val="00741D15"/>
    <w:rsid w:val="00741DB5"/>
    <w:rsid w:val="00747DBE"/>
    <w:rsid w:val="00756810"/>
    <w:rsid w:val="007643ED"/>
    <w:rsid w:val="00765928"/>
    <w:rsid w:val="00773A28"/>
    <w:rsid w:val="00782D7A"/>
    <w:rsid w:val="00785479"/>
    <w:rsid w:val="00787396"/>
    <w:rsid w:val="00787891"/>
    <w:rsid w:val="007A2CBC"/>
    <w:rsid w:val="007A46A7"/>
    <w:rsid w:val="007A7BC9"/>
    <w:rsid w:val="007B02CD"/>
    <w:rsid w:val="007B58AE"/>
    <w:rsid w:val="007B69E4"/>
    <w:rsid w:val="007B7163"/>
    <w:rsid w:val="007C0760"/>
    <w:rsid w:val="007C0BF8"/>
    <w:rsid w:val="007C59C3"/>
    <w:rsid w:val="007D1B35"/>
    <w:rsid w:val="007D7D51"/>
    <w:rsid w:val="007F218B"/>
    <w:rsid w:val="007F4219"/>
    <w:rsid w:val="007F65F9"/>
    <w:rsid w:val="00804637"/>
    <w:rsid w:val="00806BF0"/>
    <w:rsid w:val="00807B4B"/>
    <w:rsid w:val="00807E88"/>
    <w:rsid w:val="008172EA"/>
    <w:rsid w:val="008231F5"/>
    <w:rsid w:val="008272DA"/>
    <w:rsid w:val="00827654"/>
    <w:rsid w:val="008306E4"/>
    <w:rsid w:val="00833E5C"/>
    <w:rsid w:val="008358E1"/>
    <w:rsid w:val="00836673"/>
    <w:rsid w:val="0083754C"/>
    <w:rsid w:val="00840902"/>
    <w:rsid w:val="00847D5C"/>
    <w:rsid w:val="0085305F"/>
    <w:rsid w:val="008571DB"/>
    <w:rsid w:val="00861AB7"/>
    <w:rsid w:val="00864109"/>
    <w:rsid w:val="00866485"/>
    <w:rsid w:val="00870E83"/>
    <w:rsid w:val="008745A4"/>
    <w:rsid w:val="008752C4"/>
    <w:rsid w:val="0087743C"/>
    <w:rsid w:val="008829EE"/>
    <w:rsid w:val="00886664"/>
    <w:rsid w:val="00891814"/>
    <w:rsid w:val="0089311F"/>
    <w:rsid w:val="00897AA0"/>
    <w:rsid w:val="00897D77"/>
    <w:rsid w:val="008A202B"/>
    <w:rsid w:val="008A525A"/>
    <w:rsid w:val="008B6518"/>
    <w:rsid w:val="008B6D71"/>
    <w:rsid w:val="008B7655"/>
    <w:rsid w:val="008C285E"/>
    <w:rsid w:val="008D28A4"/>
    <w:rsid w:val="008E04E4"/>
    <w:rsid w:val="008E1A11"/>
    <w:rsid w:val="008E1B75"/>
    <w:rsid w:val="008E3132"/>
    <w:rsid w:val="008F3B25"/>
    <w:rsid w:val="008F579C"/>
    <w:rsid w:val="009065B7"/>
    <w:rsid w:val="00907098"/>
    <w:rsid w:val="00907CD0"/>
    <w:rsid w:val="00907EDF"/>
    <w:rsid w:val="0091043E"/>
    <w:rsid w:val="00911374"/>
    <w:rsid w:val="00913E7A"/>
    <w:rsid w:val="00914982"/>
    <w:rsid w:val="009159BC"/>
    <w:rsid w:val="00917D3C"/>
    <w:rsid w:val="00920466"/>
    <w:rsid w:val="009208ED"/>
    <w:rsid w:val="00921311"/>
    <w:rsid w:val="00923F66"/>
    <w:rsid w:val="00924D44"/>
    <w:rsid w:val="00930925"/>
    <w:rsid w:val="00933511"/>
    <w:rsid w:val="009341C6"/>
    <w:rsid w:val="00936BF1"/>
    <w:rsid w:val="00941F1E"/>
    <w:rsid w:val="009453BB"/>
    <w:rsid w:val="00945D90"/>
    <w:rsid w:val="009479AE"/>
    <w:rsid w:val="00953C42"/>
    <w:rsid w:val="00954BEB"/>
    <w:rsid w:val="009575DD"/>
    <w:rsid w:val="009603A4"/>
    <w:rsid w:val="00961074"/>
    <w:rsid w:val="009664B4"/>
    <w:rsid w:val="009755C1"/>
    <w:rsid w:val="009766A0"/>
    <w:rsid w:val="00982645"/>
    <w:rsid w:val="009911FB"/>
    <w:rsid w:val="009A5DE0"/>
    <w:rsid w:val="009B0F6A"/>
    <w:rsid w:val="009B5951"/>
    <w:rsid w:val="009B60DB"/>
    <w:rsid w:val="009B6E21"/>
    <w:rsid w:val="009C2CED"/>
    <w:rsid w:val="009C424B"/>
    <w:rsid w:val="009C444E"/>
    <w:rsid w:val="009D1F67"/>
    <w:rsid w:val="009D22E6"/>
    <w:rsid w:val="009E0FE7"/>
    <w:rsid w:val="009E2FB1"/>
    <w:rsid w:val="009E7155"/>
    <w:rsid w:val="009F39BC"/>
    <w:rsid w:val="00A033CE"/>
    <w:rsid w:val="00A06BDD"/>
    <w:rsid w:val="00A12639"/>
    <w:rsid w:val="00A148B8"/>
    <w:rsid w:val="00A14E7D"/>
    <w:rsid w:val="00A16E32"/>
    <w:rsid w:val="00A17FAD"/>
    <w:rsid w:val="00A2028B"/>
    <w:rsid w:val="00A2404E"/>
    <w:rsid w:val="00A34291"/>
    <w:rsid w:val="00A37550"/>
    <w:rsid w:val="00A43D6D"/>
    <w:rsid w:val="00A442C4"/>
    <w:rsid w:val="00A45F92"/>
    <w:rsid w:val="00A468A9"/>
    <w:rsid w:val="00A47BA6"/>
    <w:rsid w:val="00A51C8F"/>
    <w:rsid w:val="00A6019D"/>
    <w:rsid w:val="00A723B1"/>
    <w:rsid w:val="00A81C5B"/>
    <w:rsid w:val="00A82269"/>
    <w:rsid w:val="00A95A7E"/>
    <w:rsid w:val="00AA5D1B"/>
    <w:rsid w:val="00AA6461"/>
    <w:rsid w:val="00AA7899"/>
    <w:rsid w:val="00AB121B"/>
    <w:rsid w:val="00AC184C"/>
    <w:rsid w:val="00AC67D2"/>
    <w:rsid w:val="00AD025C"/>
    <w:rsid w:val="00AD08BD"/>
    <w:rsid w:val="00AD289A"/>
    <w:rsid w:val="00AD572D"/>
    <w:rsid w:val="00AE4C2C"/>
    <w:rsid w:val="00AE62DB"/>
    <w:rsid w:val="00AF4BDA"/>
    <w:rsid w:val="00AF53D0"/>
    <w:rsid w:val="00B01B2E"/>
    <w:rsid w:val="00B05CDF"/>
    <w:rsid w:val="00B14C23"/>
    <w:rsid w:val="00B2328F"/>
    <w:rsid w:val="00B24726"/>
    <w:rsid w:val="00B2472E"/>
    <w:rsid w:val="00B34F2D"/>
    <w:rsid w:val="00B37B1E"/>
    <w:rsid w:val="00B41C13"/>
    <w:rsid w:val="00B455E5"/>
    <w:rsid w:val="00B46722"/>
    <w:rsid w:val="00B61DAA"/>
    <w:rsid w:val="00B73583"/>
    <w:rsid w:val="00B835DE"/>
    <w:rsid w:val="00B836F4"/>
    <w:rsid w:val="00B85E04"/>
    <w:rsid w:val="00B90470"/>
    <w:rsid w:val="00B93451"/>
    <w:rsid w:val="00BA1CA2"/>
    <w:rsid w:val="00BB047A"/>
    <w:rsid w:val="00BB09B2"/>
    <w:rsid w:val="00BB6712"/>
    <w:rsid w:val="00BC3258"/>
    <w:rsid w:val="00BD2CF6"/>
    <w:rsid w:val="00BD30C6"/>
    <w:rsid w:val="00BD4A20"/>
    <w:rsid w:val="00BD65D8"/>
    <w:rsid w:val="00BE4714"/>
    <w:rsid w:val="00BE60F1"/>
    <w:rsid w:val="00BE6176"/>
    <w:rsid w:val="00BF2C2E"/>
    <w:rsid w:val="00BF3C18"/>
    <w:rsid w:val="00BF40D9"/>
    <w:rsid w:val="00BF5769"/>
    <w:rsid w:val="00BF6BDB"/>
    <w:rsid w:val="00BF7A57"/>
    <w:rsid w:val="00C030C9"/>
    <w:rsid w:val="00C059C4"/>
    <w:rsid w:val="00C14D84"/>
    <w:rsid w:val="00C17982"/>
    <w:rsid w:val="00C238F5"/>
    <w:rsid w:val="00C25462"/>
    <w:rsid w:val="00C30400"/>
    <w:rsid w:val="00C33059"/>
    <w:rsid w:val="00C34E4F"/>
    <w:rsid w:val="00C41455"/>
    <w:rsid w:val="00C42DC5"/>
    <w:rsid w:val="00C53D44"/>
    <w:rsid w:val="00C5513C"/>
    <w:rsid w:val="00C56890"/>
    <w:rsid w:val="00C61F97"/>
    <w:rsid w:val="00C73E3B"/>
    <w:rsid w:val="00C81634"/>
    <w:rsid w:val="00C870BE"/>
    <w:rsid w:val="00C91A02"/>
    <w:rsid w:val="00CA693B"/>
    <w:rsid w:val="00CC7EA3"/>
    <w:rsid w:val="00CD4987"/>
    <w:rsid w:val="00CD549B"/>
    <w:rsid w:val="00CD654A"/>
    <w:rsid w:val="00CD71C8"/>
    <w:rsid w:val="00CE0674"/>
    <w:rsid w:val="00CE09C0"/>
    <w:rsid w:val="00CE1557"/>
    <w:rsid w:val="00CE3625"/>
    <w:rsid w:val="00CE5D92"/>
    <w:rsid w:val="00CE64F8"/>
    <w:rsid w:val="00CF077F"/>
    <w:rsid w:val="00CF1DF8"/>
    <w:rsid w:val="00CF31E6"/>
    <w:rsid w:val="00CF4CAB"/>
    <w:rsid w:val="00CF507B"/>
    <w:rsid w:val="00CF7C8D"/>
    <w:rsid w:val="00D03490"/>
    <w:rsid w:val="00D04E12"/>
    <w:rsid w:val="00D0661C"/>
    <w:rsid w:val="00D0666B"/>
    <w:rsid w:val="00D07467"/>
    <w:rsid w:val="00D1651C"/>
    <w:rsid w:val="00D21273"/>
    <w:rsid w:val="00D23C67"/>
    <w:rsid w:val="00D242DF"/>
    <w:rsid w:val="00D2461E"/>
    <w:rsid w:val="00D24FF1"/>
    <w:rsid w:val="00D35C4E"/>
    <w:rsid w:val="00D369BA"/>
    <w:rsid w:val="00D40D62"/>
    <w:rsid w:val="00D41535"/>
    <w:rsid w:val="00D41ED1"/>
    <w:rsid w:val="00D444B1"/>
    <w:rsid w:val="00D44D03"/>
    <w:rsid w:val="00D524C0"/>
    <w:rsid w:val="00D53B20"/>
    <w:rsid w:val="00D55B8F"/>
    <w:rsid w:val="00D63A4B"/>
    <w:rsid w:val="00D824F5"/>
    <w:rsid w:val="00D87776"/>
    <w:rsid w:val="00D908CF"/>
    <w:rsid w:val="00D9220F"/>
    <w:rsid w:val="00D92CB5"/>
    <w:rsid w:val="00D93338"/>
    <w:rsid w:val="00D95815"/>
    <w:rsid w:val="00D97612"/>
    <w:rsid w:val="00DA01E9"/>
    <w:rsid w:val="00DA4ABA"/>
    <w:rsid w:val="00DB01FF"/>
    <w:rsid w:val="00DB1DDB"/>
    <w:rsid w:val="00DB5932"/>
    <w:rsid w:val="00DB66D2"/>
    <w:rsid w:val="00DC53C1"/>
    <w:rsid w:val="00DD432C"/>
    <w:rsid w:val="00DD6BCE"/>
    <w:rsid w:val="00DE074A"/>
    <w:rsid w:val="00DE5E5D"/>
    <w:rsid w:val="00DE6615"/>
    <w:rsid w:val="00DE6BEF"/>
    <w:rsid w:val="00DE7389"/>
    <w:rsid w:val="00DE75EE"/>
    <w:rsid w:val="00DF34D0"/>
    <w:rsid w:val="00E02690"/>
    <w:rsid w:val="00E05E4E"/>
    <w:rsid w:val="00E15BBA"/>
    <w:rsid w:val="00E16013"/>
    <w:rsid w:val="00E1659A"/>
    <w:rsid w:val="00E20890"/>
    <w:rsid w:val="00E25AB1"/>
    <w:rsid w:val="00E25CE2"/>
    <w:rsid w:val="00E33C27"/>
    <w:rsid w:val="00E35E48"/>
    <w:rsid w:val="00E373FC"/>
    <w:rsid w:val="00E405B2"/>
    <w:rsid w:val="00E416F8"/>
    <w:rsid w:val="00E45B99"/>
    <w:rsid w:val="00E5741E"/>
    <w:rsid w:val="00E57443"/>
    <w:rsid w:val="00E67900"/>
    <w:rsid w:val="00E740A8"/>
    <w:rsid w:val="00E843F2"/>
    <w:rsid w:val="00E916AD"/>
    <w:rsid w:val="00EB7572"/>
    <w:rsid w:val="00ED17D1"/>
    <w:rsid w:val="00ED2E7E"/>
    <w:rsid w:val="00EE628E"/>
    <w:rsid w:val="00EE7BE3"/>
    <w:rsid w:val="00EF0CEC"/>
    <w:rsid w:val="00EF3472"/>
    <w:rsid w:val="00EF53C1"/>
    <w:rsid w:val="00EF79FE"/>
    <w:rsid w:val="00F00B6C"/>
    <w:rsid w:val="00F04CF5"/>
    <w:rsid w:val="00F10066"/>
    <w:rsid w:val="00F13368"/>
    <w:rsid w:val="00F14938"/>
    <w:rsid w:val="00F1572A"/>
    <w:rsid w:val="00F17D52"/>
    <w:rsid w:val="00F23005"/>
    <w:rsid w:val="00F25626"/>
    <w:rsid w:val="00F35C2C"/>
    <w:rsid w:val="00F401AB"/>
    <w:rsid w:val="00F425BD"/>
    <w:rsid w:val="00F46E79"/>
    <w:rsid w:val="00F47504"/>
    <w:rsid w:val="00F528EF"/>
    <w:rsid w:val="00F529AC"/>
    <w:rsid w:val="00F53EFF"/>
    <w:rsid w:val="00F55CC1"/>
    <w:rsid w:val="00F61B61"/>
    <w:rsid w:val="00F621A9"/>
    <w:rsid w:val="00F6708B"/>
    <w:rsid w:val="00F67356"/>
    <w:rsid w:val="00F673AB"/>
    <w:rsid w:val="00F67A61"/>
    <w:rsid w:val="00F700EE"/>
    <w:rsid w:val="00F70AD9"/>
    <w:rsid w:val="00F715B7"/>
    <w:rsid w:val="00F71E39"/>
    <w:rsid w:val="00F723BD"/>
    <w:rsid w:val="00F7521F"/>
    <w:rsid w:val="00F84346"/>
    <w:rsid w:val="00F92B81"/>
    <w:rsid w:val="00F9311F"/>
    <w:rsid w:val="00F931A3"/>
    <w:rsid w:val="00F970F3"/>
    <w:rsid w:val="00FA018A"/>
    <w:rsid w:val="00FA11BC"/>
    <w:rsid w:val="00FA1EA2"/>
    <w:rsid w:val="00FA6130"/>
    <w:rsid w:val="00FB1589"/>
    <w:rsid w:val="00FB1992"/>
    <w:rsid w:val="00FB733F"/>
    <w:rsid w:val="00FB7E2E"/>
    <w:rsid w:val="00FC120A"/>
    <w:rsid w:val="00FC12F5"/>
    <w:rsid w:val="00FD015D"/>
    <w:rsid w:val="00FD2FBF"/>
    <w:rsid w:val="00FD4FF8"/>
    <w:rsid w:val="00FD52B3"/>
    <w:rsid w:val="00FE2B7E"/>
    <w:rsid w:val="00FF2A76"/>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3245"/>
  <w15:chartTrackingRefBased/>
  <w15:docId w15:val="{231B7A53-DC2C-4BB9-82D2-01767EDA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01FF"/>
    <w:pPr>
      <w:spacing w:after="200" w:line="276" w:lineRule="auto"/>
    </w:pPr>
    <w:rPr>
      <w:rFonts w:ascii="Arial" w:eastAsia="Calibri" w:hAnsi="Arial" w:cs="Arial"/>
      <w:color w:val="103C5E"/>
      <w:sz w:val="20"/>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
    <w:qFormat/>
    <w:rsid w:val="00DB01FF"/>
    <w:pPr>
      <w:keepNext/>
      <w:numPr>
        <w:numId w:val="36"/>
      </w:numPr>
      <w:spacing w:before="240" w:after="100" w:afterAutospacing="1"/>
      <w:jc w:val="both"/>
      <w:outlineLvl w:val="0"/>
    </w:pPr>
    <w:rPr>
      <w:rFonts w:ascii="Times New Roman" w:hAnsi="Times New Roman" w:cs="Times New Roman"/>
      <w:b/>
      <w:bCs/>
      <w:caps/>
      <w:color w:val="auto"/>
      <w:kern w:val="32"/>
      <w:sz w:val="28"/>
      <w:szCs w:val="28"/>
      <w:lang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
    <w:qFormat/>
    <w:rsid w:val="00DB01FF"/>
    <w:pPr>
      <w:keepNext/>
      <w:keepLines/>
      <w:numPr>
        <w:ilvl w:val="1"/>
        <w:numId w:val="36"/>
      </w:numPr>
      <w:tabs>
        <w:tab w:val="left" w:pos="709"/>
      </w:tabs>
      <w:spacing w:before="100" w:beforeAutospacing="1" w:after="100" w:afterAutospacing="1"/>
      <w:outlineLvl w:val="1"/>
    </w:pPr>
    <w:rPr>
      <w:rFonts w:ascii="Times New Roman" w:hAnsi="Times New Roman" w:cs="Times New Roman"/>
      <w:b/>
      <w:bCs/>
      <w:iCs/>
      <w:caps/>
      <w:color w:val="auto"/>
      <w:sz w:val="24"/>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qFormat/>
    <w:rsid w:val="00DB01FF"/>
    <w:pPr>
      <w:numPr>
        <w:ilvl w:val="2"/>
      </w:num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
    <w:qFormat/>
    <w:rsid w:val="00DB01FF"/>
    <w:pPr>
      <w:keepNext/>
      <w:numPr>
        <w:ilvl w:val="3"/>
        <w:numId w:val="36"/>
      </w:numPr>
      <w:spacing w:before="240" w:after="100" w:afterAutospacing="1"/>
      <w:jc w:val="both"/>
      <w:outlineLvl w:val="3"/>
    </w:pPr>
    <w:rPr>
      <w:rFonts w:ascii="Times New Roman" w:eastAsia="Times New Roman" w:hAnsi="Times New Roman" w:cs="Times New Roman"/>
      <w:b/>
      <w:bCs/>
      <w:color w:val="auto"/>
      <w:sz w:val="24"/>
      <w:szCs w:val="24"/>
      <w:lang w:val="lt-LT" w:eastAsia="lt-LT"/>
    </w:rPr>
  </w:style>
  <w:style w:type="paragraph" w:styleId="Antrat5">
    <w:name w:val="heading 5"/>
    <w:aliases w:val="FORIT 5 lygis"/>
    <w:basedOn w:val="prastasis"/>
    <w:next w:val="prastasis"/>
    <w:link w:val="Antrat5Diagrama"/>
    <w:uiPriority w:val="9"/>
    <w:qFormat/>
    <w:rsid w:val="00DB01FF"/>
    <w:pPr>
      <w:keepNext/>
      <w:numPr>
        <w:ilvl w:val="4"/>
        <w:numId w:val="36"/>
      </w:numPr>
      <w:spacing w:before="120" w:after="120"/>
      <w:outlineLvl w:val="4"/>
    </w:pPr>
    <w:rPr>
      <w:rFonts w:ascii="Times New Roman" w:eastAsia="Times New Roman" w:hAnsi="Times New Roman"/>
      <w:b/>
      <w:bCs/>
      <w:iCs/>
      <w:color w:val="auto"/>
      <w:sz w:val="24"/>
      <w:szCs w:val="26"/>
    </w:rPr>
  </w:style>
  <w:style w:type="paragraph" w:styleId="Antrat6">
    <w:name w:val="heading 6"/>
    <w:aliases w:val="PIM 6,6,Annex Heading 1"/>
    <w:basedOn w:val="prastasis"/>
    <w:next w:val="prastasis"/>
    <w:link w:val="Antrat6Diagrama"/>
    <w:uiPriority w:val="9"/>
    <w:qFormat/>
    <w:rsid w:val="00DB01FF"/>
    <w:pPr>
      <w:numPr>
        <w:ilvl w:val="5"/>
        <w:numId w:val="36"/>
      </w:numPr>
      <w:spacing w:before="100" w:beforeAutospacing="1" w:after="100" w:afterAutospacing="1"/>
      <w:outlineLvl w:val="5"/>
    </w:pPr>
    <w:rPr>
      <w:rFonts w:eastAsia="Times New Roman"/>
      <w:bCs/>
      <w:sz w:val="24"/>
      <w:lang w:eastAsia="lt-LT"/>
    </w:rPr>
  </w:style>
  <w:style w:type="paragraph" w:styleId="Antrat7">
    <w:name w:val="heading 7"/>
    <w:aliases w:val="LKIIS specifikacija,PIM 7,Annex Heading 2"/>
    <w:basedOn w:val="prastasis"/>
    <w:next w:val="prastasis"/>
    <w:link w:val="Antrat7Diagrama"/>
    <w:uiPriority w:val="9"/>
    <w:unhideWhenUsed/>
    <w:qFormat/>
    <w:rsid w:val="00DB01FF"/>
    <w:pPr>
      <w:keepNext/>
      <w:keepLines/>
      <w:spacing w:before="100" w:beforeAutospacing="1" w:after="100" w:afterAutospacing="1"/>
      <w:ind w:left="1296" w:hanging="1296"/>
      <w:outlineLvl w:val="6"/>
    </w:pPr>
    <w:rPr>
      <w:rFonts w:eastAsiaTheme="majorEastAsia"/>
      <w:iCs/>
      <w:sz w:val="24"/>
    </w:rPr>
  </w:style>
  <w:style w:type="paragraph" w:styleId="Antrat8">
    <w:name w:val="heading 8"/>
    <w:basedOn w:val="prastasis"/>
    <w:next w:val="prastasis"/>
    <w:link w:val="Antrat8Diagrama"/>
    <w:uiPriority w:val="9"/>
    <w:unhideWhenUsed/>
    <w:qFormat/>
    <w:rsid w:val="00DB01FF"/>
    <w:pPr>
      <w:keepNext/>
      <w:keepLines/>
      <w:numPr>
        <w:ilvl w:val="7"/>
        <w:numId w:val="36"/>
      </w:numPr>
      <w:spacing w:before="100" w:beforeAutospacing="1" w:after="100" w:afterAutospacing="1"/>
      <w:outlineLvl w:val="7"/>
    </w:pPr>
    <w:rPr>
      <w:rFonts w:eastAsia="Times New Roman"/>
      <w:sz w:val="24"/>
      <w:lang w:bidi="en-US"/>
    </w:rPr>
  </w:style>
  <w:style w:type="paragraph" w:styleId="Antrat9">
    <w:name w:val="heading 9"/>
    <w:aliases w:val="PIM 9,Annex Heading 4"/>
    <w:basedOn w:val="prastasis"/>
    <w:next w:val="prastasis"/>
    <w:link w:val="Antrat9Diagrama"/>
    <w:uiPriority w:val="9"/>
    <w:unhideWhenUsed/>
    <w:qFormat/>
    <w:rsid w:val="00DB01FF"/>
    <w:pPr>
      <w:keepNext/>
      <w:keepLines/>
      <w:spacing w:before="100" w:beforeAutospacing="1" w:after="100" w:afterAutospacing="1"/>
      <w:ind w:left="1584" w:hanging="1584"/>
      <w:outlineLvl w:val="8"/>
    </w:pPr>
    <w:rPr>
      <w:rFonts w:eastAsia="Times New Roman"/>
      <w:iCs/>
      <w:sz w:val="24"/>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DB01FF"/>
    <w:rPr>
      <w:rFonts w:ascii="Times New Roman" w:eastAsia="Calibri" w:hAnsi="Times New Roman" w:cs="Times New Roman"/>
      <w:b/>
      <w:bCs/>
      <w:caps/>
      <w:kern w:val="32"/>
      <w:sz w:val="28"/>
      <w:szCs w:val="28"/>
      <w:lang w:eastAsia="lt-LT"/>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
    <w:rsid w:val="00DB01FF"/>
    <w:rPr>
      <w:rFonts w:ascii="Times New Roman" w:eastAsia="Calibri" w:hAnsi="Times New Roman" w:cs="Times New Roman"/>
      <w:b/>
      <w:bCs/>
      <w:iCs/>
      <w:caps/>
      <w:sz w:val="24"/>
      <w:szCs w:val="32"/>
      <w:lang w:val="lt-LT" w:eastAsia="lt-LT"/>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rsid w:val="00DB01FF"/>
    <w:rPr>
      <w:rFonts w:ascii="Times New Roman" w:eastAsia="Times New Roman" w:hAnsi="Times New Roman" w:cs="Times New Roman"/>
      <w:b/>
      <w:bCs/>
      <w:sz w:val="24"/>
      <w:szCs w:val="24"/>
      <w:lang w:val="lt-LT" w:eastAsia="lt-LT"/>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DB01FF"/>
    <w:rPr>
      <w:rFonts w:ascii="Times New Roman" w:eastAsia="Times New Roman" w:hAnsi="Times New Roman" w:cs="Times New Roman"/>
      <w:b/>
      <w:bCs/>
      <w:sz w:val="24"/>
      <w:szCs w:val="24"/>
      <w:lang w:val="lt-LT" w:eastAsia="lt-LT"/>
    </w:rPr>
  </w:style>
  <w:style w:type="character" w:customStyle="1" w:styleId="Antrat5Diagrama">
    <w:name w:val="Antraštė 5 Diagrama"/>
    <w:aliases w:val="FORIT 5 lygis Diagrama"/>
    <w:basedOn w:val="Numatytasispastraiposriftas"/>
    <w:link w:val="Antrat5"/>
    <w:uiPriority w:val="9"/>
    <w:rsid w:val="00DB01FF"/>
    <w:rPr>
      <w:rFonts w:ascii="Times New Roman" w:eastAsia="Times New Roman" w:hAnsi="Times New Roman" w:cs="Arial"/>
      <w:b/>
      <w:bCs/>
      <w:iCs/>
      <w:sz w:val="24"/>
      <w:szCs w:val="26"/>
    </w:rPr>
  </w:style>
  <w:style w:type="character" w:customStyle="1" w:styleId="Antrat6Diagrama">
    <w:name w:val="Antraštė 6 Diagrama"/>
    <w:aliases w:val="PIM 6 Diagrama,6 Diagrama,Annex Heading 1 Diagrama"/>
    <w:basedOn w:val="Numatytasispastraiposriftas"/>
    <w:link w:val="Antrat6"/>
    <w:uiPriority w:val="9"/>
    <w:rsid w:val="00DB01FF"/>
    <w:rPr>
      <w:rFonts w:ascii="Arial" w:eastAsia="Times New Roman" w:hAnsi="Arial" w:cs="Arial"/>
      <w:bCs/>
      <w:color w:val="103C5E"/>
      <w:sz w:val="24"/>
      <w:szCs w:val="20"/>
      <w:lang w:eastAsia="lt-LT"/>
    </w:rPr>
  </w:style>
  <w:style w:type="character" w:customStyle="1" w:styleId="Antrat7Diagrama">
    <w:name w:val="Antraštė 7 Diagrama"/>
    <w:aliases w:val="LKIIS specifikacija Diagrama,PIM 7 Diagrama,Annex Heading 2 Diagrama"/>
    <w:basedOn w:val="Numatytasispastraiposriftas"/>
    <w:link w:val="Antrat7"/>
    <w:uiPriority w:val="9"/>
    <w:rsid w:val="00DB01FF"/>
    <w:rPr>
      <w:rFonts w:ascii="Arial" w:eastAsiaTheme="majorEastAsia" w:hAnsi="Arial" w:cs="Arial"/>
      <w:iCs/>
      <w:color w:val="103C5E"/>
      <w:sz w:val="24"/>
      <w:szCs w:val="20"/>
    </w:rPr>
  </w:style>
  <w:style w:type="character" w:customStyle="1" w:styleId="Antrat8Diagrama">
    <w:name w:val="Antraštė 8 Diagrama"/>
    <w:basedOn w:val="Numatytasispastraiposriftas"/>
    <w:link w:val="Antrat8"/>
    <w:uiPriority w:val="9"/>
    <w:rsid w:val="00DB01FF"/>
    <w:rPr>
      <w:rFonts w:ascii="Arial" w:eastAsia="Times New Roman" w:hAnsi="Arial" w:cs="Arial"/>
      <w:color w:val="103C5E"/>
      <w:sz w:val="24"/>
      <w:szCs w:val="20"/>
      <w:lang w:bidi="en-US"/>
    </w:rPr>
  </w:style>
  <w:style w:type="character" w:customStyle="1" w:styleId="Antrat9Diagrama">
    <w:name w:val="Antraštė 9 Diagrama"/>
    <w:aliases w:val="PIM 9 Diagrama,Annex Heading 4 Diagrama"/>
    <w:basedOn w:val="Numatytasispastraiposriftas"/>
    <w:link w:val="Antrat9"/>
    <w:uiPriority w:val="9"/>
    <w:rsid w:val="00DB01FF"/>
    <w:rPr>
      <w:rFonts w:ascii="Arial" w:eastAsia="Times New Roman" w:hAnsi="Arial" w:cs="Arial"/>
      <w:iCs/>
      <w:color w:val="103C5E"/>
      <w:sz w:val="24"/>
      <w:szCs w:val="20"/>
      <w:lang w:bidi="en-US"/>
    </w:rPr>
  </w:style>
  <w:style w:type="paragraph" w:customStyle="1" w:styleId="1BULarial">
    <w:name w:val="1BUL_arial"/>
    <w:basedOn w:val="prastasis"/>
    <w:link w:val="1BULarialChar"/>
    <w:qFormat/>
    <w:rsid w:val="00DB01FF"/>
    <w:pPr>
      <w:numPr>
        <w:numId w:val="1"/>
      </w:numPr>
      <w:spacing w:after="0"/>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DB01FF"/>
    <w:rPr>
      <w:rFonts w:ascii="Arial" w:eastAsia="Times New Roman" w:hAnsi="Arial" w:cs="Arial"/>
      <w:color w:val="103C5E"/>
      <w:sz w:val="20"/>
      <w:szCs w:val="18"/>
      <w:lang w:val="lt-LT" w:eastAsia="lt-LT"/>
    </w:rPr>
  </w:style>
  <w:style w:type="paragraph" w:customStyle="1" w:styleId="1NUMarial">
    <w:name w:val="1NUM_arial"/>
    <w:basedOn w:val="prastasis"/>
    <w:link w:val="1NUMarialChar"/>
    <w:qFormat/>
    <w:rsid w:val="00DB01FF"/>
    <w:pPr>
      <w:numPr>
        <w:numId w:val="6"/>
      </w:numPr>
      <w:spacing w:after="0"/>
      <w:contextualSpacing/>
      <w:jc w:val="both"/>
    </w:pPr>
    <w:rPr>
      <w:lang w:val="lt-LT" w:eastAsia="lt-LT"/>
    </w:rPr>
  </w:style>
  <w:style w:type="character" w:customStyle="1" w:styleId="1NUMarialChar">
    <w:name w:val="1NUM_arial Char"/>
    <w:basedOn w:val="Numatytasispastraiposriftas"/>
    <w:link w:val="1NUMarial"/>
    <w:rsid w:val="00DB01FF"/>
    <w:rPr>
      <w:rFonts w:ascii="Arial" w:eastAsia="Calibri" w:hAnsi="Arial" w:cs="Arial"/>
      <w:color w:val="103C5E"/>
      <w:sz w:val="20"/>
      <w:szCs w:val="20"/>
      <w:lang w:val="lt-LT" w:eastAsia="lt-LT"/>
    </w:rPr>
  </w:style>
  <w:style w:type="paragraph" w:customStyle="1" w:styleId="2BULarial">
    <w:name w:val="2BUL_arial"/>
    <w:basedOn w:val="prastasis"/>
    <w:link w:val="2BULarialChar"/>
    <w:qFormat/>
    <w:rsid w:val="00DB01FF"/>
    <w:pPr>
      <w:numPr>
        <w:numId w:val="34"/>
      </w:numPr>
      <w:tabs>
        <w:tab w:val="left" w:pos="851"/>
      </w:tabs>
      <w:spacing w:after="0"/>
      <w:contextualSpacing/>
      <w:jc w:val="both"/>
    </w:pPr>
    <w:rPr>
      <w:rFonts w:eastAsia="Times New Roman"/>
      <w:szCs w:val="18"/>
      <w:lang w:eastAsia="lt-LT"/>
    </w:rPr>
  </w:style>
  <w:style w:type="character" w:customStyle="1" w:styleId="2BULarialChar">
    <w:name w:val="2BUL_arial Char"/>
    <w:basedOn w:val="Numatytasispastraiposriftas"/>
    <w:link w:val="2BULarial"/>
    <w:rsid w:val="00DB01FF"/>
    <w:rPr>
      <w:rFonts w:ascii="Arial" w:eastAsia="Times New Roman" w:hAnsi="Arial" w:cs="Arial"/>
      <w:color w:val="103C5E"/>
      <w:sz w:val="20"/>
      <w:szCs w:val="18"/>
      <w:lang w:eastAsia="lt-LT"/>
    </w:rPr>
  </w:style>
  <w:style w:type="paragraph" w:customStyle="1" w:styleId="2NUMarial">
    <w:name w:val="2NUM_arial"/>
    <w:basedOn w:val="prastasis"/>
    <w:link w:val="2NUMarialChar"/>
    <w:qFormat/>
    <w:rsid w:val="00DB01FF"/>
    <w:pPr>
      <w:spacing w:after="0"/>
      <w:ind w:left="792" w:hanging="432"/>
      <w:contextualSpacing/>
      <w:jc w:val="both"/>
    </w:pPr>
  </w:style>
  <w:style w:type="character" w:customStyle="1" w:styleId="2NUMarialChar">
    <w:name w:val="2NUM_arial Char"/>
    <w:basedOn w:val="Numatytasispastraiposriftas"/>
    <w:link w:val="2NUMarial"/>
    <w:rsid w:val="00DB01FF"/>
    <w:rPr>
      <w:rFonts w:ascii="Arial" w:eastAsia="Calibri" w:hAnsi="Arial" w:cs="Arial"/>
      <w:color w:val="103C5E"/>
      <w:sz w:val="20"/>
      <w:szCs w:val="20"/>
    </w:rPr>
  </w:style>
  <w:style w:type="paragraph" w:customStyle="1" w:styleId="3BULarial">
    <w:name w:val="3BUL_arial"/>
    <w:basedOn w:val="prastasis"/>
    <w:link w:val="3BULarialChar"/>
    <w:qFormat/>
    <w:rsid w:val="00DB01FF"/>
    <w:pPr>
      <w:numPr>
        <w:ilvl w:val="1"/>
        <w:numId w:val="2"/>
      </w:numPr>
      <w:spacing w:after="0"/>
      <w:contextualSpacing/>
      <w:jc w:val="both"/>
    </w:pPr>
    <w:rPr>
      <w:rFonts w:eastAsia="Times New Roman"/>
      <w:lang w:eastAsia="lt-LT"/>
    </w:rPr>
  </w:style>
  <w:style w:type="character" w:customStyle="1" w:styleId="3BULarialChar">
    <w:name w:val="3BUL_arial Char"/>
    <w:basedOn w:val="Numatytasispastraiposriftas"/>
    <w:link w:val="3BULarial"/>
    <w:rsid w:val="00DB01FF"/>
    <w:rPr>
      <w:rFonts w:ascii="Arial" w:eastAsia="Times New Roman" w:hAnsi="Arial" w:cs="Arial"/>
      <w:color w:val="103C5E"/>
      <w:sz w:val="20"/>
      <w:szCs w:val="20"/>
      <w:lang w:eastAsia="lt-LT"/>
    </w:rPr>
  </w:style>
  <w:style w:type="paragraph" w:customStyle="1" w:styleId="3NUMarial">
    <w:name w:val="3NUM_arial"/>
    <w:basedOn w:val="prastasis"/>
    <w:link w:val="3NUMarialChar"/>
    <w:qFormat/>
    <w:rsid w:val="00DB01FF"/>
    <w:pPr>
      <w:numPr>
        <w:ilvl w:val="2"/>
        <w:numId w:val="7"/>
      </w:numPr>
      <w:tabs>
        <w:tab w:val="left" w:pos="1418"/>
      </w:tabs>
      <w:spacing w:after="0"/>
      <w:ind w:left="1418" w:hanging="567"/>
      <w:contextualSpacing/>
      <w:jc w:val="both"/>
    </w:pPr>
    <w:rPr>
      <w:rFonts w:eastAsia="Times New Roman"/>
      <w:lang w:val="lt-LT"/>
    </w:rPr>
  </w:style>
  <w:style w:type="character" w:customStyle="1" w:styleId="3NUMarialChar">
    <w:name w:val="3NUM_arial Char"/>
    <w:basedOn w:val="Numatytasispastraiposriftas"/>
    <w:link w:val="3NUMarial"/>
    <w:rsid w:val="00DB01FF"/>
    <w:rPr>
      <w:rFonts w:ascii="Arial" w:eastAsia="Times New Roman" w:hAnsi="Arial" w:cs="Arial"/>
      <w:color w:val="103C5E"/>
      <w:sz w:val="20"/>
      <w:szCs w:val="20"/>
      <w:lang w:val="lt-LT"/>
    </w:rPr>
  </w:style>
  <w:style w:type="paragraph" w:customStyle="1" w:styleId="Lentekstasarial">
    <w:name w:val="Len_tekstas_arial"/>
    <w:basedOn w:val="prastasis"/>
    <w:link w:val="LentekstasarialChar"/>
    <w:qFormat/>
    <w:rsid w:val="00DB01FF"/>
    <w:pPr>
      <w:spacing w:before="120" w:after="120"/>
      <w:jc w:val="both"/>
    </w:pPr>
    <w:rPr>
      <w:sz w:val="18"/>
      <w:szCs w:val="18"/>
    </w:rPr>
  </w:style>
  <w:style w:type="character" w:customStyle="1" w:styleId="LentekstasarialChar">
    <w:name w:val="Len_tekstas_arial Char"/>
    <w:basedOn w:val="Numatytasispastraiposriftas"/>
    <w:link w:val="Lentekstasarial"/>
    <w:rsid w:val="00DB01FF"/>
    <w:rPr>
      <w:rFonts w:ascii="Arial" w:eastAsia="Calibri" w:hAnsi="Arial" w:cs="Arial"/>
      <w:color w:val="103C5E"/>
      <w:sz w:val="18"/>
      <w:szCs w:val="18"/>
    </w:rPr>
  </w:style>
  <w:style w:type="paragraph" w:customStyle="1" w:styleId="LENBUL1arial">
    <w:name w:val="LEN_BUL1_arial"/>
    <w:basedOn w:val="Lentekstasarial"/>
    <w:link w:val="LENBUL1arialChar"/>
    <w:qFormat/>
    <w:rsid w:val="00DB01FF"/>
    <w:pPr>
      <w:tabs>
        <w:tab w:val="left" w:pos="296"/>
        <w:tab w:val="left" w:pos="479"/>
      </w:tabs>
      <w:ind w:left="720" w:hanging="360"/>
      <w:contextualSpacing/>
    </w:pPr>
    <w:rPr>
      <w:lang w:val="lt-LT"/>
    </w:rPr>
  </w:style>
  <w:style w:type="character" w:customStyle="1" w:styleId="LENBUL1arialChar">
    <w:name w:val="LEN_BUL1_arial Char"/>
    <w:basedOn w:val="LentekstasarialChar"/>
    <w:link w:val="LENBUL1arial"/>
    <w:rsid w:val="00DB01FF"/>
    <w:rPr>
      <w:rFonts w:ascii="Arial" w:eastAsia="Calibri" w:hAnsi="Arial" w:cs="Arial"/>
      <w:color w:val="103C5E"/>
      <w:sz w:val="18"/>
      <w:szCs w:val="18"/>
      <w:lang w:val="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DB01FF"/>
    <w:pPr>
      <w:tabs>
        <w:tab w:val="center" w:pos="4680"/>
        <w:tab w:val="right" w:pos="9360"/>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B01FF"/>
    <w:rPr>
      <w:rFonts w:ascii="Arial" w:eastAsia="Calibri" w:hAnsi="Arial" w:cs="Arial"/>
      <w:color w:val="103C5E"/>
      <w:sz w:val="20"/>
      <w:szCs w:val="20"/>
    </w:rPr>
  </w:style>
  <w:style w:type="paragraph" w:customStyle="1" w:styleId="LenBUL2arial">
    <w:name w:val="Len_BUL2_arial"/>
    <w:basedOn w:val="LENBUL1arial"/>
    <w:link w:val="LenBUL2arialChar"/>
    <w:qFormat/>
    <w:rsid w:val="00DB01FF"/>
    <w:pPr>
      <w:numPr>
        <w:numId w:val="3"/>
      </w:numPr>
      <w:tabs>
        <w:tab w:val="clear" w:pos="479"/>
        <w:tab w:val="left" w:pos="459"/>
      </w:tabs>
    </w:pPr>
  </w:style>
  <w:style w:type="character" w:customStyle="1" w:styleId="LenBUL2arialChar">
    <w:name w:val="Len_BUL2_arial Char"/>
    <w:basedOn w:val="LENBUL1arialChar"/>
    <w:link w:val="LenBUL2arial"/>
    <w:rsid w:val="00DB01FF"/>
    <w:rPr>
      <w:rFonts w:ascii="Arial" w:eastAsia="Calibri" w:hAnsi="Arial" w:cs="Arial"/>
      <w:color w:val="103C5E"/>
      <w:sz w:val="18"/>
      <w:szCs w:val="18"/>
      <w:lang w:val="lt-LT"/>
    </w:rPr>
  </w:style>
  <w:style w:type="paragraph" w:customStyle="1" w:styleId="LenBUL3arial">
    <w:name w:val="Len_BUL3_arial"/>
    <w:basedOn w:val="LENBUL1arial"/>
    <w:link w:val="LenBUL3arialChar"/>
    <w:qFormat/>
    <w:rsid w:val="00DB01FF"/>
    <w:pPr>
      <w:numPr>
        <w:ilvl w:val="1"/>
        <w:numId w:val="4"/>
      </w:numPr>
      <w:tabs>
        <w:tab w:val="left" w:pos="526"/>
        <w:tab w:val="left" w:pos="806"/>
      </w:tabs>
      <w:ind w:left="1089" w:hanging="567"/>
    </w:pPr>
  </w:style>
  <w:style w:type="character" w:customStyle="1" w:styleId="LenBUL3arialChar">
    <w:name w:val="Len_BUL3_arial Char"/>
    <w:basedOn w:val="LENBUL1arialChar"/>
    <w:link w:val="LenBUL3arial"/>
    <w:rsid w:val="00DB01FF"/>
    <w:rPr>
      <w:rFonts w:ascii="Arial" w:eastAsia="Calibri" w:hAnsi="Arial" w:cs="Arial"/>
      <w:color w:val="103C5E"/>
      <w:sz w:val="18"/>
      <w:szCs w:val="18"/>
      <w:lang w:val="lt-LT"/>
    </w:rPr>
  </w:style>
  <w:style w:type="paragraph" w:customStyle="1" w:styleId="Lenheadarial">
    <w:name w:val="Len_head_arial"/>
    <w:basedOn w:val="prastasis"/>
    <w:link w:val="LenheadarialChar"/>
    <w:qFormat/>
    <w:rsid w:val="00DB01FF"/>
    <w:pPr>
      <w:spacing w:before="120" w:after="120"/>
    </w:pPr>
    <w:rPr>
      <w:color w:val="FFFFFF" w:themeColor="background1"/>
      <w:sz w:val="18"/>
    </w:rPr>
  </w:style>
  <w:style w:type="character" w:customStyle="1" w:styleId="LenheadarialChar">
    <w:name w:val="Len_head_arial Char"/>
    <w:basedOn w:val="Numatytasispastraiposriftas"/>
    <w:link w:val="Lenheadarial"/>
    <w:rsid w:val="00DB01FF"/>
    <w:rPr>
      <w:rFonts w:ascii="Arial" w:eastAsia="Calibri" w:hAnsi="Arial" w:cs="Arial"/>
      <w:color w:val="FFFFFF" w:themeColor="background1"/>
      <w:sz w:val="18"/>
      <w:szCs w:val="20"/>
    </w:rPr>
  </w:style>
  <w:style w:type="paragraph" w:customStyle="1" w:styleId="LenNUM1arial">
    <w:name w:val="Len_NUM1_arial"/>
    <w:basedOn w:val="1NUMarial"/>
    <w:link w:val="LenNUM1arialChar"/>
    <w:qFormat/>
    <w:rsid w:val="00DB01FF"/>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DB01FF"/>
    <w:rPr>
      <w:rFonts w:ascii="Arial" w:eastAsia="Calibri" w:hAnsi="Arial" w:cs="Arial"/>
      <w:color w:val="103C5E"/>
      <w:sz w:val="18"/>
      <w:szCs w:val="18"/>
      <w:lang w:val="lt-LT" w:eastAsia="lt-LT"/>
    </w:rPr>
  </w:style>
  <w:style w:type="paragraph" w:customStyle="1" w:styleId="LenNUM2arial">
    <w:name w:val="Len_NUM2_arial"/>
    <w:basedOn w:val="1NUMarial"/>
    <w:link w:val="LenNUM2arialChar"/>
    <w:qFormat/>
    <w:rsid w:val="00DB01FF"/>
    <w:pPr>
      <w:numPr>
        <w:ilvl w:val="1"/>
        <w:numId w:val="5"/>
      </w:numPr>
      <w:spacing w:before="120"/>
    </w:pPr>
    <w:rPr>
      <w:sz w:val="18"/>
      <w:szCs w:val="18"/>
    </w:rPr>
  </w:style>
  <w:style w:type="character" w:customStyle="1" w:styleId="LenNUM2arialChar">
    <w:name w:val="Len_NUM2_arial Char"/>
    <w:basedOn w:val="1NUMarialChar"/>
    <w:link w:val="LenNUM2arial"/>
    <w:rsid w:val="00DB01FF"/>
    <w:rPr>
      <w:rFonts w:ascii="Arial" w:eastAsia="Calibri" w:hAnsi="Arial" w:cs="Arial"/>
      <w:color w:val="103C5E"/>
      <w:sz w:val="18"/>
      <w:szCs w:val="18"/>
      <w:lang w:val="lt-LT" w:eastAsia="lt-LT"/>
    </w:rPr>
  </w:style>
  <w:style w:type="paragraph" w:customStyle="1" w:styleId="LenNUM3arial">
    <w:name w:val="Len_NUM3_arial"/>
    <w:basedOn w:val="LenNUM1arial"/>
    <w:link w:val="LenNUM3arialChar"/>
    <w:qFormat/>
    <w:rsid w:val="00DB01FF"/>
    <w:pPr>
      <w:ind w:left="1224" w:hanging="504"/>
    </w:pPr>
  </w:style>
  <w:style w:type="character" w:customStyle="1" w:styleId="LenNUM3arialChar">
    <w:name w:val="Len_NUM3_arial Char"/>
    <w:basedOn w:val="LenNUM1arialChar"/>
    <w:link w:val="LenNUM3arial"/>
    <w:rsid w:val="00DB01FF"/>
    <w:rPr>
      <w:rFonts w:ascii="Arial" w:eastAsia="Calibri" w:hAnsi="Arial" w:cs="Arial"/>
      <w:color w:val="103C5E"/>
      <w:sz w:val="18"/>
      <w:szCs w:val="18"/>
      <w:lang w:val="lt-LT" w:eastAsia="lt-LT"/>
    </w:rPr>
  </w:style>
  <w:style w:type="paragraph" w:customStyle="1" w:styleId="Lenpavadarial">
    <w:name w:val="Len_pavad_arial"/>
    <w:basedOn w:val="prastasis"/>
    <w:link w:val="LenpavadarialChar"/>
    <w:qFormat/>
    <w:rsid w:val="00DB01FF"/>
    <w:pPr>
      <w:keepNext/>
      <w:spacing w:after="0"/>
    </w:pPr>
    <w:rPr>
      <w:rFonts w:eastAsia="Times New Roman"/>
      <w:lang w:eastAsia="lt-LT"/>
    </w:rPr>
  </w:style>
  <w:style w:type="character" w:customStyle="1" w:styleId="LenpavadarialChar">
    <w:name w:val="Len_pavad_arial Char"/>
    <w:basedOn w:val="Numatytasispastraiposriftas"/>
    <w:link w:val="Lenpavadarial"/>
    <w:rsid w:val="00DB01FF"/>
    <w:rPr>
      <w:rFonts w:ascii="Arial" w:eastAsia="Times New Roman" w:hAnsi="Arial" w:cs="Arial"/>
      <w:color w:val="103C5E"/>
      <w:sz w:val="20"/>
      <w:szCs w:val="20"/>
      <w:lang w:eastAsia="lt-LT"/>
    </w:rPr>
  </w:style>
  <w:style w:type="paragraph" w:customStyle="1" w:styleId="Pastarial">
    <w:name w:val="Past_arial"/>
    <w:basedOn w:val="prastasis"/>
    <w:link w:val="PastarialChar"/>
    <w:qFormat/>
    <w:rsid w:val="00DB01FF"/>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DB01FF"/>
    <w:rPr>
      <w:rFonts w:ascii="Arial" w:eastAsia="Calibri" w:hAnsi="Arial" w:cs="Arial"/>
      <w:i/>
      <w:color w:val="103C5E"/>
      <w:sz w:val="20"/>
      <w:szCs w:val="20"/>
      <w:lang w:val="lt-LT" w:eastAsia="en-GB"/>
    </w:rPr>
  </w:style>
  <w:style w:type="paragraph" w:customStyle="1" w:styleId="Pavpavadarial">
    <w:name w:val="Pav_pavad_arial"/>
    <w:basedOn w:val="prastasis"/>
    <w:next w:val="Tekstasarial"/>
    <w:link w:val="PavpavadarialChar"/>
    <w:qFormat/>
    <w:rsid w:val="00DB01FF"/>
    <w:pPr>
      <w:spacing w:after="240" w:line="240" w:lineRule="auto"/>
      <w:jc w:val="center"/>
    </w:pPr>
    <w:rPr>
      <w:rFonts w:ascii="Times New Roman" w:eastAsia="Times New Roman" w:hAnsi="Times New Roman" w:cs="Times New Roman"/>
      <w:noProof/>
      <w:color w:val="auto"/>
      <w:sz w:val="22"/>
      <w:lang w:val="lt-LT" w:eastAsia="lt-LT"/>
    </w:rPr>
  </w:style>
  <w:style w:type="paragraph" w:customStyle="1" w:styleId="Tekstasarial">
    <w:name w:val="Tekstas_arial"/>
    <w:basedOn w:val="prastasis"/>
    <w:link w:val="TekstasarialChar"/>
    <w:qFormat/>
    <w:rsid w:val="00DB01FF"/>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DB01FF"/>
    <w:rPr>
      <w:rFonts w:ascii="Arial" w:eastAsia="Times New Roman" w:hAnsi="Arial" w:cs="Arial"/>
      <w:color w:val="103C5E"/>
      <w:sz w:val="20"/>
      <w:szCs w:val="20"/>
      <w:lang w:val="lt-LT"/>
    </w:rPr>
  </w:style>
  <w:style w:type="character" w:customStyle="1" w:styleId="PavpavadarialChar">
    <w:name w:val="Pav_pavad_arial Char"/>
    <w:basedOn w:val="Numatytasispastraiposriftas"/>
    <w:link w:val="Pavpavadarial"/>
    <w:rsid w:val="00DB01FF"/>
    <w:rPr>
      <w:rFonts w:ascii="Times New Roman" w:eastAsia="Times New Roman" w:hAnsi="Times New Roman" w:cs="Times New Roman"/>
      <w:noProof/>
      <w:szCs w:val="20"/>
      <w:lang w:val="lt-LT" w:eastAsia="lt-LT"/>
    </w:rPr>
  </w:style>
  <w:style w:type="paragraph" w:styleId="Turinys1">
    <w:name w:val="toc 1"/>
    <w:basedOn w:val="prastasis"/>
    <w:next w:val="prastasis"/>
    <w:autoRedefine/>
    <w:uiPriority w:val="39"/>
    <w:unhideWhenUsed/>
    <w:rsid w:val="00595973"/>
    <w:pPr>
      <w:tabs>
        <w:tab w:val="right" w:pos="10194"/>
      </w:tabs>
      <w:spacing w:after="0" w:line="240" w:lineRule="auto"/>
    </w:pPr>
    <w:rPr>
      <w:rFonts w:asciiTheme="majorHAnsi" w:hAnsiTheme="majorHAnsi" w:cstheme="majorHAnsi"/>
      <w:b/>
      <w:bCs/>
      <w:caps/>
      <w:sz w:val="24"/>
      <w:szCs w:val="24"/>
    </w:rPr>
  </w:style>
  <w:style w:type="paragraph" w:styleId="Turinys2">
    <w:name w:val="toc 2"/>
    <w:basedOn w:val="prastasis"/>
    <w:next w:val="prastasis"/>
    <w:autoRedefine/>
    <w:uiPriority w:val="39"/>
    <w:unhideWhenUsed/>
    <w:rsid w:val="009D1F67"/>
    <w:pPr>
      <w:tabs>
        <w:tab w:val="right" w:pos="10194"/>
      </w:tabs>
      <w:spacing w:after="0"/>
      <w:ind w:left="709"/>
    </w:pPr>
    <w:rPr>
      <w:rFonts w:asciiTheme="minorHAnsi" w:hAnsiTheme="minorHAnsi" w:cstheme="minorHAnsi"/>
      <w:b/>
      <w:bCs/>
    </w:rPr>
  </w:style>
  <w:style w:type="paragraph" w:styleId="Turinioantrat">
    <w:name w:val="TOC Heading"/>
    <w:basedOn w:val="Antrat1"/>
    <w:next w:val="prastasis"/>
    <w:uiPriority w:val="39"/>
    <w:unhideWhenUsed/>
    <w:qFormat/>
    <w:rsid w:val="00DB01FF"/>
    <w:pPr>
      <w:keepLines/>
      <w:spacing w:after="0" w:afterAutospacing="0" w:line="259" w:lineRule="auto"/>
      <w:ind w:left="0" w:firstLine="0"/>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nhideWhenUsed/>
    <w:rsid w:val="00DB01FF"/>
    <w:pPr>
      <w:tabs>
        <w:tab w:val="center" w:pos="4680"/>
        <w:tab w:val="right" w:pos="9360"/>
      </w:tabs>
      <w:spacing w:after="0" w:line="240" w:lineRule="auto"/>
      <w:jc w:val="center"/>
    </w:pPr>
  </w:style>
  <w:style w:type="character" w:customStyle="1" w:styleId="PoratDiagrama1">
    <w:name w:val="Poraštė Diagrama1"/>
    <w:aliases w:val="Footer_arial Diagrama"/>
    <w:basedOn w:val="Numatytasispastraiposriftas"/>
    <w:link w:val="Porat"/>
    <w:rsid w:val="00DB01FF"/>
    <w:rPr>
      <w:rFonts w:ascii="Arial" w:eastAsia="Calibri" w:hAnsi="Arial" w:cs="Arial"/>
      <w:color w:val="103C5E"/>
      <w:sz w:val="20"/>
      <w:szCs w:val="20"/>
    </w:rPr>
  </w:style>
  <w:style w:type="paragraph" w:customStyle="1" w:styleId="SUBNAMEarial">
    <w:name w:val="SUB_NAME_arial"/>
    <w:basedOn w:val="prastasis"/>
    <w:link w:val="SUBNAMEarialChar"/>
    <w:qFormat/>
    <w:rsid w:val="00DB01FF"/>
    <w:rPr>
      <w:rFonts w:eastAsia="Times New Roman"/>
      <w:sz w:val="44"/>
      <w:szCs w:val="56"/>
    </w:rPr>
  </w:style>
  <w:style w:type="character" w:customStyle="1" w:styleId="SUBNAMEarialChar">
    <w:name w:val="SUB_NAME_arial Char"/>
    <w:basedOn w:val="Numatytasispastraiposriftas"/>
    <w:link w:val="SUBNAMEarial"/>
    <w:rsid w:val="00DB01FF"/>
    <w:rPr>
      <w:rFonts w:ascii="Arial" w:eastAsia="Times New Roman" w:hAnsi="Arial" w:cs="Arial"/>
      <w:color w:val="103C5E"/>
      <w:sz w:val="44"/>
      <w:szCs w:val="56"/>
    </w:rPr>
  </w:style>
  <w:style w:type="paragraph" w:customStyle="1" w:styleId="TITLENAMEarial">
    <w:name w:val="TITLE_NAME_arial"/>
    <w:basedOn w:val="prastasis"/>
    <w:link w:val="TITLENAMEarialChar"/>
    <w:qFormat/>
    <w:rsid w:val="00DB01FF"/>
    <w:rPr>
      <w:sz w:val="36"/>
      <w:lang w:val="lt-LT"/>
    </w:rPr>
  </w:style>
  <w:style w:type="character" w:customStyle="1" w:styleId="TITLENAMEarialChar">
    <w:name w:val="TITLE_NAME_arial Char"/>
    <w:basedOn w:val="Numatytasispastraiposriftas"/>
    <w:link w:val="TITLENAMEarial"/>
    <w:rsid w:val="00DB01FF"/>
    <w:rPr>
      <w:rFonts w:ascii="Arial" w:eastAsia="Calibri" w:hAnsi="Arial" w:cs="Arial"/>
      <w:color w:val="103C5E"/>
      <w:sz w:val="36"/>
      <w:szCs w:val="20"/>
      <w:lang w:val="lt-LT"/>
    </w:rPr>
  </w:style>
  <w:style w:type="paragraph" w:customStyle="1" w:styleId="Sutartisdataarial">
    <w:name w:val="Sutartis_data_arial"/>
    <w:basedOn w:val="prastasis"/>
    <w:link w:val="SutartisdataarialChar"/>
    <w:qFormat/>
    <w:rsid w:val="00DB01FF"/>
    <w:pPr>
      <w:spacing w:after="0" w:line="240" w:lineRule="auto"/>
    </w:pPr>
  </w:style>
  <w:style w:type="character" w:customStyle="1" w:styleId="SutartisdataarialChar">
    <w:name w:val="Sutartis_data_arial Char"/>
    <w:basedOn w:val="Numatytasispastraiposriftas"/>
    <w:link w:val="Sutartisdataarial"/>
    <w:rsid w:val="00DB01FF"/>
    <w:rPr>
      <w:rFonts w:ascii="Arial" w:eastAsia="Calibri" w:hAnsi="Arial" w:cs="Arial"/>
      <w:color w:val="103C5E"/>
      <w:sz w:val="20"/>
      <w:szCs w:val="20"/>
    </w:rPr>
  </w:style>
  <w:style w:type="paragraph" w:styleId="Turinys3">
    <w:name w:val="toc 3"/>
    <w:basedOn w:val="prastasis"/>
    <w:next w:val="prastasis"/>
    <w:autoRedefine/>
    <w:uiPriority w:val="39"/>
    <w:unhideWhenUsed/>
    <w:rsid w:val="00DB01FF"/>
    <w:pPr>
      <w:spacing w:after="0"/>
      <w:ind w:left="200"/>
    </w:pPr>
    <w:rPr>
      <w:rFonts w:asciiTheme="minorHAnsi" w:hAnsiTheme="minorHAnsi" w:cstheme="minorHAnsi"/>
    </w:rPr>
  </w:style>
  <w:style w:type="paragraph" w:customStyle="1" w:styleId="Inaaarial">
    <w:name w:val="Išnaša_arial"/>
    <w:basedOn w:val="prastasis"/>
    <w:link w:val="InaaarialChar"/>
    <w:qFormat/>
    <w:rsid w:val="00DB01FF"/>
    <w:pPr>
      <w:spacing w:after="0" w:line="240" w:lineRule="auto"/>
      <w:jc w:val="both"/>
    </w:pPr>
    <w:rPr>
      <w:sz w:val="16"/>
      <w:lang w:val="lt-LT"/>
    </w:rPr>
  </w:style>
  <w:style w:type="character" w:customStyle="1" w:styleId="InaaarialChar">
    <w:name w:val="Išnaša_arial Char"/>
    <w:basedOn w:val="Numatytasispastraiposriftas"/>
    <w:link w:val="Inaaarial"/>
    <w:rsid w:val="00DB01FF"/>
    <w:rPr>
      <w:rFonts w:ascii="Arial" w:eastAsia="Calibri" w:hAnsi="Arial" w:cs="Arial"/>
      <w:color w:val="103C5E"/>
      <w:sz w:val="16"/>
      <w:szCs w:val="20"/>
      <w:lang w:val="lt-LT"/>
    </w:rPr>
  </w:style>
  <w:style w:type="paragraph" w:styleId="Turinys4">
    <w:name w:val="toc 4"/>
    <w:basedOn w:val="prastasis"/>
    <w:next w:val="prastasis"/>
    <w:autoRedefine/>
    <w:uiPriority w:val="39"/>
    <w:unhideWhenUsed/>
    <w:rsid w:val="00DB01FF"/>
    <w:pPr>
      <w:spacing w:after="0"/>
      <w:ind w:left="400"/>
    </w:pPr>
    <w:rPr>
      <w:rFonts w:asciiTheme="minorHAnsi" w:hAnsiTheme="minorHAnsi" w:cstheme="minorHAnsi"/>
    </w:rPr>
  </w:style>
  <w:style w:type="paragraph" w:styleId="Turinys5">
    <w:name w:val="toc 5"/>
    <w:basedOn w:val="prastasis"/>
    <w:next w:val="prastasis"/>
    <w:autoRedefine/>
    <w:uiPriority w:val="39"/>
    <w:unhideWhenUsed/>
    <w:rsid w:val="00DB01FF"/>
    <w:pPr>
      <w:spacing w:after="0"/>
      <w:ind w:left="600"/>
    </w:pPr>
    <w:rPr>
      <w:rFonts w:asciiTheme="minorHAnsi" w:hAnsiTheme="minorHAnsi" w:cstheme="minorHAnsi"/>
    </w:rPr>
  </w:style>
  <w:style w:type="paragraph" w:styleId="Turinys6">
    <w:name w:val="toc 6"/>
    <w:basedOn w:val="prastasis"/>
    <w:next w:val="prastasis"/>
    <w:autoRedefine/>
    <w:uiPriority w:val="39"/>
    <w:unhideWhenUsed/>
    <w:rsid w:val="00DB01FF"/>
    <w:pPr>
      <w:spacing w:after="0"/>
      <w:ind w:left="800"/>
    </w:pPr>
    <w:rPr>
      <w:rFonts w:asciiTheme="minorHAnsi" w:hAnsiTheme="minorHAnsi" w:cstheme="minorHAnsi"/>
    </w:rPr>
  </w:style>
  <w:style w:type="table" w:styleId="Lentelstinklelis">
    <w:name w:val="Table Grid"/>
    <w:aliases w:val="CV table,CV1"/>
    <w:basedOn w:val="prastojilentel"/>
    <w:uiPriority w:val="39"/>
    <w:rsid w:val="00DB01FF"/>
    <w:pPr>
      <w:spacing w:after="0" w:line="240" w:lineRule="auto"/>
    </w:pPr>
    <w:rPr>
      <w:rFonts w:ascii="Arial" w:eastAsia="Calibri" w:hAnsi="Arial" w:cs="Arial"/>
      <w:color w:val="103C5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DB01FF"/>
    <w:rPr>
      <w:color w:val="0000FF"/>
      <w:u w:val="single"/>
    </w:rPr>
  </w:style>
  <w:style w:type="paragraph" w:styleId="Sraas">
    <w:name w:val="List"/>
    <w:basedOn w:val="prastasis"/>
    <w:uiPriority w:val="99"/>
    <w:semiHidden/>
    <w:unhideWhenUsed/>
    <w:rsid w:val="00DB01FF"/>
    <w:pPr>
      <w:ind w:left="283" w:hanging="283"/>
      <w:contextualSpacing/>
    </w:pPr>
    <w:rPr>
      <w:rFonts w:ascii="Times New Roman" w:hAnsi="Times New Roman" w:cs="Times New Roman"/>
      <w:b/>
      <w:color w:val="44697D"/>
      <w:sz w:val="28"/>
      <w:szCs w:val="22"/>
      <w:lang w:val="lt-LT"/>
    </w:rPr>
  </w:style>
  <w:style w:type="paragraph" w:styleId="Turinys7">
    <w:name w:val="toc 7"/>
    <w:basedOn w:val="prastasis"/>
    <w:next w:val="prastasis"/>
    <w:autoRedefine/>
    <w:uiPriority w:val="39"/>
    <w:unhideWhenUsed/>
    <w:rsid w:val="00DB01FF"/>
    <w:pPr>
      <w:spacing w:after="0"/>
      <w:ind w:left="1000"/>
    </w:pPr>
    <w:rPr>
      <w:rFonts w:asciiTheme="minorHAnsi" w:hAnsiTheme="minorHAnsi" w:cstheme="minorHAnsi"/>
    </w:rPr>
  </w:style>
  <w:style w:type="paragraph" w:styleId="Turinys8">
    <w:name w:val="toc 8"/>
    <w:basedOn w:val="prastasis"/>
    <w:next w:val="prastasis"/>
    <w:autoRedefine/>
    <w:uiPriority w:val="39"/>
    <w:unhideWhenUsed/>
    <w:rsid w:val="00DB01FF"/>
    <w:pPr>
      <w:spacing w:after="0"/>
      <w:ind w:left="1200"/>
    </w:pPr>
    <w:rPr>
      <w:rFonts w:asciiTheme="minorHAnsi" w:hAnsiTheme="minorHAnsi" w:cstheme="minorHAnsi"/>
    </w:rPr>
  </w:style>
  <w:style w:type="paragraph" w:styleId="Turinys9">
    <w:name w:val="toc 9"/>
    <w:basedOn w:val="prastasis"/>
    <w:next w:val="prastasis"/>
    <w:autoRedefine/>
    <w:uiPriority w:val="39"/>
    <w:unhideWhenUsed/>
    <w:rsid w:val="00DB01FF"/>
    <w:pPr>
      <w:spacing w:after="0"/>
      <w:ind w:left="1400"/>
    </w:pPr>
    <w:rPr>
      <w:rFonts w:asciiTheme="minorHAnsi" w:hAnsiTheme="minorHAnsi" w:cstheme="minorHAnsi"/>
    </w:rPr>
  </w:style>
  <w:style w:type="character" w:styleId="Komentaronuoroda">
    <w:name w:val="annotation reference"/>
    <w:uiPriority w:val="99"/>
    <w:unhideWhenUsed/>
    <w:rsid w:val="00DB01FF"/>
    <w:rPr>
      <w:sz w:val="16"/>
      <w:szCs w:val="16"/>
    </w:rPr>
  </w:style>
  <w:style w:type="paragraph" w:styleId="Dokumentostruktra">
    <w:name w:val="Document Map"/>
    <w:basedOn w:val="prastasis"/>
    <w:link w:val="DokumentostruktraDiagrama"/>
    <w:uiPriority w:val="99"/>
    <w:semiHidden/>
    <w:unhideWhenUsed/>
    <w:rsid w:val="00DB01FF"/>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DB01FF"/>
    <w:rPr>
      <w:rFonts w:ascii="Tahoma" w:eastAsia="Calibri" w:hAnsi="Tahoma" w:cs="Times New Roman"/>
      <w:b/>
      <w:color w:val="44697D"/>
      <w:sz w:val="16"/>
      <w:szCs w:val="16"/>
    </w:rPr>
  </w:style>
  <w:style w:type="character" w:styleId="Puslapionumeris">
    <w:name w:val="page number"/>
    <w:basedOn w:val="Numatytasispastraiposriftas"/>
    <w:uiPriority w:val="99"/>
    <w:semiHidden/>
    <w:unhideWhenUsed/>
    <w:rsid w:val="00DB01FF"/>
  </w:style>
  <w:style w:type="table" w:styleId="2vidutinissraas5parykinimas">
    <w:name w:val="Medium List 2 Accent 5"/>
    <w:basedOn w:val="prastojilentel"/>
    <w:uiPriority w:val="66"/>
    <w:rsid w:val="00DB01FF"/>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DB01FF"/>
    <w:pPr>
      <w:spacing w:after="0" w:line="240" w:lineRule="auto"/>
    </w:pPr>
    <w:rPr>
      <w:rFonts w:ascii="Calibri" w:eastAsia="Calibri" w:hAnsi="Calibri"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DB01F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DB01FF"/>
    <w:pPr>
      <w:spacing w:after="0" w:line="240" w:lineRule="auto"/>
    </w:pPr>
    <w:rPr>
      <w:rFonts w:ascii="Calibri" w:eastAsia="Times New Roman" w:hAnsi="Calibri" w:cs="Times New Roman"/>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DB01F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DB01FF"/>
    <w:pPr>
      <w:spacing w:after="0" w:line="240" w:lineRule="auto"/>
    </w:pPr>
    <w:rPr>
      <w:rFonts w:ascii="Calibri" w:eastAsia="Calibri" w:hAnsi="Calibri"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DB01FF"/>
    <w:pPr>
      <w:spacing w:after="0" w:line="240" w:lineRule="auto"/>
    </w:pPr>
    <w:rPr>
      <w:rFonts w:ascii="Times New Roman" w:eastAsia="Times New Roman" w:hAnsi="Times New Roman" w:cs="Times New Roman"/>
      <w:color w:val="FFFFFF" w:themeColor="background1"/>
      <w:sz w:val="20"/>
      <w:lang w:bidi="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DB01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DB01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DB01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DB01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DB01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DB01FF"/>
    <w:pPr>
      <w:spacing w:after="0" w:line="240" w:lineRule="auto"/>
    </w:pPr>
    <w:rPr>
      <w:rFonts w:ascii="Calibri" w:eastAsia="Times New Roman" w:hAnsi="Calibri" w:cs="Times New Roman"/>
      <w:lang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DB01FF"/>
    <w:pPr>
      <w:spacing w:after="0" w:line="240" w:lineRule="auto"/>
    </w:pPr>
    <w:rPr>
      <w:rFonts w:ascii="Times New Roman" w:eastAsia="Times New Roman" w:hAnsi="Times New Roman" w:cs="Times New Roman"/>
      <w:sz w:val="24"/>
      <w:lang w:val="lt-LT"/>
    </w:rPr>
  </w:style>
  <w:style w:type="table" w:customStyle="1" w:styleId="TableGrid7">
    <w:name w:val="Table Grid7"/>
    <w:basedOn w:val="prastojilentel"/>
    <w:next w:val="Lentelstinklelis"/>
    <w:uiPriority w:val="39"/>
    <w:rsid w:val="00DB01FF"/>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DB01FF"/>
    <w:pPr>
      <w:spacing w:after="0" w:line="240" w:lineRule="auto"/>
    </w:pPr>
    <w:rPr>
      <w:rFonts w:ascii="Calibri" w:eastAsia="Times New Roman"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DB01FF"/>
    <w:pPr>
      <w:spacing w:after="0" w:line="240" w:lineRule="auto"/>
    </w:pPr>
    <w:rPr>
      <w:lang w:val="lt-LT"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DB01FF"/>
    <w:pPr>
      <w:spacing w:after="0" w:line="240" w:lineRule="auto"/>
    </w:pPr>
    <w:rPr>
      <w:rFonts w:ascii="Calibri" w:eastAsia="Times New Roman"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DB01FF"/>
    <w:pPr>
      <w:spacing w:after="0" w:line="240" w:lineRule="auto"/>
    </w:pPr>
    <w:rPr>
      <w:rFonts w:ascii="Calibri" w:eastAsia="Calibri" w:hAnsi="Calibri" w:cs="Times New Roman"/>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DB01FF"/>
    <w:pPr>
      <w:spacing w:after="0" w:line="240" w:lineRule="auto"/>
    </w:pPr>
    <w:rPr>
      <w:rFonts w:ascii="Calibri" w:eastAsia="Times New Roman" w:hAnsi="Calibri" w:cs="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DB01FF"/>
    <w:pPr>
      <w:spacing w:after="0" w:line="240" w:lineRule="auto"/>
    </w:pPr>
    <w:rPr>
      <w:rFonts w:ascii="Calibri" w:eastAsia="Calibri" w:hAnsi="Calibri" w:cs="Times New Roman"/>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DB01FF"/>
    <w:pPr>
      <w:numPr>
        <w:numId w:val="8"/>
      </w:numPr>
      <w:contextualSpacing/>
    </w:pPr>
    <w:rPr>
      <w:rFonts w:ascii="Times New Roman" w:hAnsi="Times New Roman" w:cs="Times New Roman"/>
      <w:b/>
      <w:color w:val="44697D"/>
      <w:sz w:val="28"/>
      <w:szCs w:val="22"/>
      <w:lang w:val="lt-LT"/>
    </w:rPr>
  </w:style>
  <w:style w:type="paragraph" w:styleId="HTMLiankstoformatuotas">
    <w:name w:val="HTML Preformatted"/>
    <w:basedOn w:val="prastasis"/>
    <w:link w:val="HTMLiankstoformatuotasDiagrama"/>
    <w:uiPriority w:val="99"/>
    <w:semiHidden/>
    <w:unhideWhenUsed/>
    <w:rsid w:val="00DB0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B01FF"/>
    <w:rPr>
      <w:rFonts w:ascii="Courier New" w:eastAsia="Times New Roman" w:hAnsi="Courier New" w:cs="Courier New"/>
      <w:sz w:val="20"/>
      <w:szCs w:val="20"/>
      <w:lang w:val="lt-LT" w:eastAsia="lt-LT"/>
    </w:rPr>
  </w:style>
  <w:style w:type="table" w:customStyle="1" w:styleId="LightShading-Accent11">
    <w:name w:val="Light Shading - Accent 11"/>
    <w:basedOn w:val="prastojilentel"/>
    <w:uiPriority w:val="60"/>
    <w:rsid w:val="00DB01FF"/>
    <w:pPr>
      <w:spacing w:after="0" w:line="240" w:lineRule="auto"/>
    </w:pPr>
    <w:rPr>
      <w:rFonts w:ascii="Calibri" w:eastAsia="Calibri" w:hAnsi="Calibri"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DB01FF"/>
    <w:pPr>
      <w:spacing w:after="0" w:line="240" w:lineRule="auto"/>
    </w:pPr>
    <w:rPr>
      <w:rFonts w:ascii="Calibri" w:eastAsia="Calibri" w:hAnsi="Calibri" w:cs="Times New Roman"/>
      <w:color w:val="7B7B7B" w:themeColor="accent3" w:themeShade="BF"/>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DB01FF"/>
    <w:pPr>
      <w:spacing w:after="0" w:line="240" w:lineRule="auto"/>
    </w:pPr>
    <w:rPr>
      <w:rFonts w:ascii="Calibri" w:eastAsia="Calibri" w:hAnsi="Calibri" w:cs="Times New Roman"/>
      <w:color w:val="538135" w:themeColor="accent6" w:themeShade="BF"/>
      <w:sz w:val="20"/>
      <w:szCs w:val="20"/>
      <w:lang w:val="en-GB"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DB01FF"/>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semiHidden/>
    <w:unhideWhenUsed/>
    <w:rsid w:val="00DB01FF"/>
    <w:pPr>
      <w:numPr>
        <w:numId w:val="9"/>
      </w:numPr>
      <w:contextualSpacing/>
    </w:pPr>
    <w:rPr>
      <w:rFonts w:ascii="Times New Roman" w:hAnsi="Times New Roman" w:cs="Times New Roman"/>
      <w:b/>
      <w:color w:val="44697D"/>
      <w:sz w:val="28"/>
      <w:szCs w:val="22"/>
      <w:lang w:val="lt-LT"/>
    </w:rPr>
  </w:style>
  <w:style w:type="paragraph" w:styleId="Sraassuenkleliais4">
    <w:name w:val="List Bullet 4"/>
    <w:basedOn w:val="prastasis"/>
    <w:uiPriority w:val="13"/>
    <w:semiHidden/>
    <w:unhideWhenUsed/>
    <w:rsid w:val="00DB01FF"/>
    <w:pPr>
      <w:numPr>
        <w:ilvl w:val="3"/>
        <w:numId w:val="10"/>
      </w:numPr>
      <w:spacing w:after="240" w:line="240" w:lineRule="atLeast"/>
      <w:contextualSpacing/>
    </w:pPr>
    <w:rPr>
      <w:rFonts w:ascii="Georgia" w:eastAsia="Arial" w:hAnsi="Georgia" w:cs="Times New Roman"/>
      <w:color w:val="auto"/>
      <w:lang w:val="en-GB"/>
    </w:rPr>
  </w:style>
  <w:style w:type="paragraph" w:styleId="Sraassuenkleliais5">
    <w:name w:val="List Bullet 5"/>
    <w:basedOn w:val="prastasis"/>
    <w:uiPriority w:val="13"/>
    <w:semiHidden/>
    <w:unhideWhenUsed/>
    <w:rsid w:val="00DB01FF"/>
    <w:pPr>
      <w:numPr>
        <w:ilvl w:val="4"/>
        <w:numId w:val="10"/>
      </w:numPr>
      <w:spacing w:after="240" w:line="240" w:lineRule="atLeast"/>
      <w:contextualSpacing/>
    </w:pPr>
    <w:rPr>
      <w:rFonts w:ascii="Georgia" w:eastAsia="Arial" w:hAnsi="Georgia" w:cs="Times New Roman"/>
      <w:color w:val="auto"/>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DB01FF"/>
    <w:pPr>
      <w:spacing w:after="160" w:line="240" w:lineRule="exact"/>
    </w:pPr>
    <w:rPr>
      <w:rFonts w:ascii="Verdana" w:eastAsia="Times New Roman" w:hAnsi="Verdana" w:cs="Verdana"/>
      <w:color w:val="auto"/>
      <w:lang w:val="lt-LT" w:eastAsia="lt-LT"/>
    </w:rPr>
  </w:style>
  <w:style w:type="table" w:styleId="viesustinklelis5parykinimas">
    <w:name w:val="Light Grid Accent 5"/>
    <w:basedOn w:val="prastojilentel"/>
    <w:uiPriority w:val="62"/>
    <w:rsid w:val="00DB01FF"/>
    <w:pPr>
      <w:spacing w:after="0" w:line="240" w:lineRule="auto"/>
    </w:pPr>
    <w:rPr>
      <w:lang w:val="lt-L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DB01FF"/>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DB01FF"/>
    <w:rPr>
      <w:rFonts w:ascii="Arial" w:eastAsia="Times New Roman" w:hAnsi="Arial" w:cs="Arial"/>
      <w:color w:val="103C5E"/>
      <w:sz w:val="18"/>
      <w:lang w:val="lt-LT"/>
    </w:rPr>
  </w:style>
  <w:style w:type="paragraph" w:styleId="Debesliotekstas">
    <w:name w:val="Balloon Text"/>
    <w:basedOn w:val="prastasis"/>
    <w:link w:val="DebesliotekstasDiagrama"/>
    <w:semiHidden/>
    <w:unhideWhenUsed/>
    <w:rsid w:val="00DB01F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B01FF"/>
    <w:rPr>
      <w:rFonts w:ascii="Segoe UI" w:eastAsia="Calibri" w:hAnsi="Segoe UI" w:cs="Segoe UI"/>
      <w:color w:val="103C5E"/>
      <w:sz w:val="18"/>
      <w:szCs w:val="18"/>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DB01FF"/>
    <w:pPr>
      <w:spacing w:line="240" w:lineRule="auto"/>
    </w:p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DB01FF"/>
    <w:rPr>
      <w:rFonts w:ascii="Arial" w:eastAsia="Calibri" w:hAnsi="Arial" w:cs="Arial"/>
      <w:color w:val="103C5E"/>
      <w:sz w:val="20"/>
      <w:szCs w:val="20"/>
    </w:rPr>
  </w:style>
  <w:style w:type="paragraph" w:styleId="Komentarotema">
    <w:name w:val="annotation subject"/>
    <w:basedOn w:val="prastasis"/>
    <w:next w:val="prastasis"/>
    <w:link w:val="KomentarotemaDiagrama"/>
    <w:semiHidden/>
    <w:unhideWhenUsed/>
    <w:rsid w:val="00DB01FF"/>
    <w:rPr>
      <w:b/>
      <w:bCs/>
    </w:rPr>
  </w:style>
  <w:style w:type="character" w:customStyle="1" w:styleId="KomentarotemaDiagrama">
    <w:name w:val="Komentaro tema Diagrama"/>
    <w:basedOn w:val="KomentarotekstasDiagrama"/>
    <w:link w:val="Komentarotema"/>
    <w:semiHidden/>
    <w:rsid w:val="00DB01FF"/>
    <w:rPr>
      <w:rFonts w:ascii="Arial" w:eastAsia="Calibri" w:hAnsi="Arial" w:cs="Arial"/>
      <w:b/>
      <w:bCs/>
      <w:color w:val="103C5E"/>
      <w:sz w:val="20"/>
      <w:szCs w:val="20"/>
    </w:rPr>
  </w:style>
  <w:style w:type="character" w:styleId="Rykuspabraukimas">
    <w:name w:val="Intense Emphasis"/>
    <w:basedOn w:val="Numatytasispastraiposriftas"/>
    <w:uiPriority w:val="21"/>
    <w:qFormat/>
    <w:rsid w:val="00DB01FF"/>
    <w:rPr>
      <w:rFonts w:ascii="Times New Roman" w:hAnsi="Times New Roman"/>
      <w:b/>
      <w:bCs/>
      <w:i/>
      <w:iCs/>
      <w:color w:val="44697D"/>
      <w:sz w:val="24"/>
    </w:rPr>
  </w:style>
  <w:style w:type="table" w:customStyle="1" w:styleId="S4ID">
    <w:name w:val="S4ID"/>
    <w:basedOn w:val="prastojilentel"/>
    <w:uiPriority w:val="99"/>
    <w:rsid w:val="00DB01FF"/>
    <w:pPr>
      <w:spacing w:after="0" w:line="240" w:lineRule="auto"/>
    </w:pPr>
    <w:rPr>
      <w:rFonts w:ascii="Arial" w:eastAsia="Calibri" w:hAnsi="Arial" w:cs="Arial"/>
      <w:color w:val="103C5E"/>
      <w:sz w:val="18"/>
      <w:szCs w:val="20"/>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qFormat/>
    <w:rsid w:val="00DB01FF"/>
    <w:pPr>
      <w:spacing w:after="0" w:line="240" w:lineRule="auto"/>
    </w:pPr>
    <w:rPr>
      <w:rFonts w:ascii="Times New Roman" w:eastAsia="Times New Roman" w:hAnsi="Times New Roman" w:cs="Times New Roman"/>
      <w:color w:val="auto"/>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rsid w:val="00DB01FF"/>
    <w:rPr>
      <w:rFonts w:ascii="Times New Roman" w:eastAsia="Times New Roman" w:hAnsi="Times New Roman" w:cs="Times New Roman"/>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rsid w:val="00DB01FF"/>
    <w:rPr>
      <w:vertAlign w:val="superscript"/>
    </w:rPr>
  </w:style>
  <w:style w:type="paragraph" w:customStyle="1" w:styleId="Papunktis">
    <w:name w:val="Papunktis"/>
    <w:basedOn w:val="prastasis"/>
    <w:rsid w:val="00DB01FF"/>
    <w:pPr>
      <w:numPr>
        <w:ilvl w:val="1"/>
        <w:numId w:val="11"/>
      </w:numPr>
      <w:tabs>
        <w:tab w:val="num" w:pos="360"/>
      </w:tabs>
      <w:spacing w:after="0" w:line="240" w:lineRule="auto"/>
      <w:ind w:left="283" w:firstLine="0"/>
      <w:jc w:val="both"/>
    </w:pPr>
    <w:rPr>
      <w:rFonts w:eastAsia="MS Mincho" w:cs="Times New Roman"/>
      <w:b/>
      <w:color w:val="44697D"/>
      <w:sz w:val="28"/>
      <w:szCs w:val="24"/>
      <w:lang w:val="lt-LT"/>
    </w:rPr>
  </w:style>
  <w:style w:type="paragraph" w:customStyle="1" w:styleId="Papunkiopapunktis">
    <w:name w:val="Papunkčio papunktis"/>
    <w:basedOn w:val="prastasis"/>
    <w:rsid w:val="00DB01FF"/>
    <w:pPr>
      <w:numPr>
        <w:ilvl w:val="2"/>
        <w:numId w:val="11"/>
      </w:numPr>
      <w:spacing w:after="0" w:line="240" w:lineRule="auto"/>
      <w:jc w:val="both"/>
    </w:pPr>
    <w:rPr>
      <w:rFonts w:eastAsia="MS Mincho" w:cs="Times New Roman"/>
      <w:b/>
      <w:color w:val="44697D"/>
      <w:sz w:val="28"/>
      <w:szCs w:val="24"/>
      <w:lang w:val="lt-LT"/>
    </w:rPr>
  </w:style>
  <w:style w:type="character" w:customStyle="1" w:styleId="apple-converted-space">
    <w:name w:val="apple-converted-space"/>
    <w:rsid w:val="00DB01FF"/>
  </w:style>
  <w:style w:type="character" w:styleId="Grietas">
    <w:name w:val="Strong"/>
    <w:uiPriority w:val="22"/>
    <w:qFormat/>
    <w:rsid w:val="00DB01FF"/>
    <w:rPr>
      <w:b/>
      <w:bCs/>
    </w:rPr>
  </w:style>
  <w:style w:type="paragraph" w:styleId="Pagrindinistekstas2">
    <w:name w:val="Body Text 2"/>
    <w:basedOn w:val="prastasis"/>
    <w:link w:val="Pagrindinistekstas2Diagrama"/>
    <w:uiPriority w:val="99"/>
    <w:semiHidden/>
    <w:unhideWhenUsed/>
    <w:rsid w:val="00DB01FF"/>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semiHidden/>
    <w:rsid w:val="00DB01FF"/>
    <w:rPr>
      <w:rFonts w:ascii="Arial" w:eastAsia="Times New Roman" w:hAnsi="Arial" w:cs="Times New Roman"/>
      <w:b/>
      <w:color w:val="44697D"/>
      <w:sz w:val="28"/>
      <w:szCs w:val="24"/>
    </w:rPr>
  </w:style>
  <w:style w:type="character" w:customStyle="1" w:styleId="typewriter">
    <w:name w:val="typewriter"/>
    <w:basedOn w:val="Numatytasispastraiposriftas"/>
    <w:rsid w:val="00DB01FF"/>
  </w:style>
  <w:style w:type="character" w:styleId="Perirtashipersaitas">
    <w:name w:val="FollowedHyperlink"/>
    <w:uiPriority w:val="99"/>
    <w:unhideWhenUsed/>
    <w:rsid w:val="00DB01FF"/>
    <w:rPr>
      <w:color w:val="800080"/>
      <w:u w:val="single"/>
    </w:rPr>
  </w:style>
  <w:style w:type="paragraph" w:styleId="Pagrindiniotekstotrauka2">
    <w:name w:val="Body Text Indent 2"/>
    <w:basedOn w:val="prastasis"/>
    <w:link w:val="Pagrindiniotekstotrauka2Diagrama"/>
    <w:uiPriority w:val="99"/>
    <w:semiHidden/>
    <w:unhideWhenUsed/>
    <w:rsid w:val="00DB01FF"/>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semiHidden/>
    <w:rsid w:val="00DB01FF"/>
    <w:rPr>
      <w:rFonts w:ascii="Arial" w:eastAsia="Calibri" w:hAnsi="Arial" w:cs="Times New Roman"/>
      <w:b/>
      <w:color w:val="44697D"/>
      <w:sz w:val="28"/>
    </w:rPr>
  </w:style>
  <w:style w:type="paragraph" w:styleId="Pagrindinistekstas">
    <w:name w:val="Body Text"/>
    <w:basedOn w:val="prastasis"/>
    <w:link w:val="PagrindinistekstasDiagrama"/>
    <w:uiPriority w:val="99"/>
    <w:semiHidden/>
    <w:unhideWhenUsed/>
    <w:rsid w:val="00DB01FF"/>
    <w:pPr>
      <w:spacing w:after="120"/>
    </w:pPr>
    <w:rPr>
      <w:rFonts w:cs="Times New Roman"/>
      <w:b/>
      <w:color w:val="44697D"/>
      <w:sz w:val="28"/>
      <w:szCs w:val="22"/>
    </w:rPr>
  </w:style>
  <w:style w:type="character" w:customStyle="1" w:styleId="PagrindinistekstasDiagrama">
    <w:name w:val="Pagrindinis tekstas Diagrama"/>
    <w:basedOn w:val="Numatytasispastraiposriftas"/>
    <w:link w:val="Pagrindinistekstas"/>
    <w:uiPriority w:val="99"/>
    <w:semiHidden/>
    <w:rsid w:val="00DB01FF"/>
    <w:rPr>
      <w:rFonts w:ascii="Arial" w:eastAsia="Calibri" w:hAnsi="Arial" w:cs="Times New Roman"/>
      <w:b/>
      <w:color w:val="44697D"/>
      <w:sz w:val="28"/>
    </w:rPr>
  </w:style>
  <w:style w:type="character" w:customStyle="1" w:styleId="apple-style-span">
    <w:name w:val="apple-style-span"/>
    <w:rsid w:val="00DB01FF"/>
  </w:style>
  <w:style w:type="paragraph" w:customStyle="1" w:styleId="Small">
    <w:name w:val="Small"/>
    <w:rsid w:val="00DB01FF"/>
    <w:pPr>
      <w:spacing w:before="20" w:after="200" w:line="240" w:lineRule="auto"/>
      <w:contextualSpacing/>
    </w:pPr>
    <w:rPr>
      <w:rFonts w:ascii="Tahoma" w:eastAsia="Calibri" w:hAnsi="Tahoma" w:cs="Times New Roman"/>
      <w:color w:val="404040"/>
      <w:sz w:val="14"/>
      <w:lang w:val="lt-LT"/>
    </w:rPr>
  </w:style>
  <w:style w:type="character" w:styleId="Emfaz">
    <w:name w:val="Emphasis"/>
    <w:uiPriority w:val="20"/>
    <w:qFormat/>
    <w:rsid w:val="00DB01FF"/>
    <w:rPr>
      <w:i/>
      <w:iCs/>
      <w:sz w:val="22"/>
    </w:rPr>
  </w:style>
  <w:style w:type="paragraph" w:customStyle="1" w:styleId="rfrenceinstitutionelle">
    <w:name w:val="rfrenceinstitutionelle"/>
    <w:basedOn w:val="prastasis"/>
    <w:rsid w:val="00DB01FF"/>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DB01FF"/>
    <w:pPr>
      <w:spacing w:after="0"/>
      <w:ind w:left="480" w:hanging="480"/>
    </w:pPr>
    <w:rPr>
      <w:rFonts w:cs="Calibri"/>
      <w:smallCaps/>
      <w:color w:val="auto"/>
      <w:sz w:val="18"/>
      <w:lang w:val="lt-LT"/>
    </w:rPr>
  </w:style>
  <w:style w:type="paragraph" w:customStyle="1" w:styleId="ToRdaliugrupes">
    <w:name w:val="ToR_daliu_grupes"/>
    <w:basedOn w:val="Pagrindinistekstas"/>
    <w:rsid w:val="00DB01FF"/>
    <w:pPr>
      <w:numPr>
        <w:ilvl w:val="1"/>
        <w:numId w:val="12"/>
      </w:numPr>
      <w:spacing w:before="60" w:after="0" w:line="240" w:lineRule="auto"/>
      <w:ind w:left="0"/>
      <w:jc w:val="both"/>
    </w:pPr>
    <w:rPr>
      <w:rFonts w:eastAsia="Times New Roman"/>
      <w:b w:val="0"/>
      <w:szCs w:val="20"/>
      <w:lang w:val="lt-LT" w:eastAsia="lt-LT"/>
    </w:rPr>
  </w:style>
  <w:style w:type="paragraph" w:customStyle="1" w:styleId="ToRdaliugrupiupapunkciai">
    <w:name w:val="ToR_daliu_grupiu_papunkciai"/>
    <w:basedOn w:val="ToRdaliugrupes"/>
    <w:rsid w:val="00DB01FF"/>
    <w:pPr>
      <w:numPr>
        <w:ilvl w:val="2"/>
      </w:numPr>
      <w:ind w:left="0"/>
    </w:pPr>
    <w:rPr>
      <w:b/>
    </w:rPr>
  </w:style>
  <w:style w:type="paragraph" w:customStyle="1" w:styleId="ToRdaliupapunkciupapunkciai">
    <w:name w:val="ToR_daliu_papunkciu_papunkciai"/>
    <w:basedOn w:val="ToRdaliugrupiupapunkciai"/>
    <w:rsid w:val="00DB01FF"/>
    <w:pPr>
      <w:numPr>
        <w:ilvl w:val="3"/>
      </w:numPr>
      <w:ind w:left="0"/>
    </w:pPr>
  </w:style>
  <w:style w:type="paragraph" w:customStyle="1" w:styleId="Specif">
    <w:name w:val="Specif"/>
    <w:basedOn w:val="prastasis"/>
    <w:link w:val="SpecifChar1"/>
    <w:autoRedefine/>
    <w:rsid w:val="00DB01FF"/>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DB01FF"/>
    <w:rPr>
      <w:rFonts w:ascii="Times-Italic" w:eastAsia="Times New Roman" w:hAnsi="Times-Italic" w:cs="Times New Roman"/>
      <w:b/>
      <w:color w:val="000000"/>
      <w:spacing w:val="-2"/>
      <w:sz w:val="28"/>
      <w:szCs w:val="24"/>
    </w:rPr>
  </w:style>
  <w:style w:type="paragraph" w:customStyle="1" w:styleId="Bulletspecif">
    <w:name w:val="Bullet_specif"/>
    <w:basedOn w:val="Specif"/>
    <w:autoRedefine/>
    <w:rsid w:val="00DB01FF"/>
    <w:pPr>
      <w:numPr>
        <w:numId w:val="13"/>
      </w:numPr>
      <w:tabs>
        <w:tab w:val="left" w:pos="401"/>
      </w:tabs>
      <w:spacing w:before="0" w:after="0"/>
      <w:ind w:left="1571"/>
      <w:jc w:val="left"/>
    </w:pPr>
    <w:rPr>
      <w:rFonts w:ascii="Times New Roman" w:hAnsi="Times New Roman"/>
    </w:rPr>
  </w:style>
  <w:style w:type="paragraph" w:customStyle="1" w:styleId="Specifund">
    <w:name w:val="Specif_und"/>
    <w:basedOn w:val="Specif"/>
    <w:autoRedefine/>
    <w:rsid w:val="00DB01FF"/>
    <w:pPr>
      <w:ind w:left="340" w:firstLine="0"/>
    </w:pPr>
    <w:rPr>
      <w:u w:val="single"/>
    </w:rPr>
  </w:style>
  <w:style w:type="paragraph" w:customStyle="1" w:styleId="Bullets1">
    <w:name w:val="Bullets1"/>
    <w:basedOn w:val="Pagrindinistekstas"/>
    <w:rsid w:val="00DB01FF"/>
    <w:pPr>
      <w:numPr>
        <w:numId w:val="14"/>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DB01FF"/>
    <w:rPr>
      <w:vertAlign w:val="superscript"/>
    </w:rPr>
  </w:style>
  <w:style w:type="character" w:styleId="Nerykuspabraukimas">
    <w:name w:val="Subtle Emphasis"/>
    <w:basedOn w:val="Numatytasispastraiposriftas"/>
    <w:uiPriority w:val="19"/>
    <w:qFormat/>
    <w:rsid w:val="00DB01FF"/>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DB01FF"/>
    <w:pPr>
      <w:spacing w:after="0" w:line="240" w:lineRule="auto"/>
    </w:pPr>
    <w:rPr>
      <w:lang w:val="lt-L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DB01FF"/>
    <w:pPr>
      <w:spacing w:after="0"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DB01FF"/>
    <w:rPr>
      <w:rFonts w:ascii="Arial" w:eastAsia="Calibri" w:hAnsi="Arial" w:cs="Times New Roman"/>
      <w:b/>
      <w:color w:val="44697D"/>
      <w:sz w:val="20"/>
      <w:szCs w:val="20"/>
      <w:lang w:val="lt-LT"/>
    </w:rPr>
  </w:style>
  <w:style w:type="paragraph" w:customStyle="1" w:styleId="VPRV4lygis">
    <w:name w:val="VPRV 4 lygis"/>
    <w:basedOn w:val="prastasis"/>
    <w:rsid w:val="00DB01FF"/>
    <w:pPr>
      <w:numPr>
        <w:ilvl w:val="3"/>
        <w:numId w:val="15"/>
      </w:numPr>
      <w:tabs>
        <w:tab w:val="num" w:pos="360"/>
        <w:tab w:val="num" w:pos="1287"/>
        <w:tab w:val="num" w:pos="2214"/>
        <w:tab w:val="num" w:pos="2520"/>
        <w:tab w:val="num" w:pos="2574"/>
      </w:tabs>
      <w:suppressAutoHyphens/>
      <w:autoSpaceDN w:val="0"/>
      <w:spacing w:after="0" w:line="240" w:lineRule="auto"/>
      <w:ind w:left="2448" w:hanging="360"/>
      <w:jc w:val="both"/>
      <w:textAlignment w:val="baseline"/>
    </w:pPr>
    <w:rPr>
      <w:rFonts w:ascii="Times New Roman" w:eastAsia="Times New Roman" w:hAnsi="Times New Roman" w:cs="Times New Roman"/>
      <w:bCs/>
      <w:color w:val="auto"/>
      <w:kern w:val="3"/>
      <w:sz w:val="24"/>
      <w:szCs w:val="24"/>
      <w:lang w:val="lt-LT" w:eastAsia="en-GB"/>
    </w:rPr>
  </w:style>
  <w:style w:type="paragraph" w:customStyle="1" w:styleId="sabl">
    <w:name w:val="sabl"/>
    <w:basedOn w:val="prastasis"/>
    <w:link w:val="sablChar"/>
    <w:qFormat/>
    <w:rsid w:val="00DB01FF"/>
    <w:pPr>
      <w:spacing w:after="0" w:line="240" w:lineRule="auto"/>
      <w:jc w:val="both"/>
    </w:pPr>
    <w:rPr>
      <w:rFonts w:ascii="Times New Roman" w:eastAsia="Times New Roman" w:hAnsi="Times New Roman" w:cs="Times New Roman"/>
      <w:i/>
      <w:color w:val="auto"/>
      <w:sz w:val="24"/>
      <w:szCs w:val="24"/>
      <w:lang w:val="lt-LT" w:eastAsia="lt-LT"/>
    </w:rPr>
  </w:style>
  <w:style w:type="character" w:customStyle="1" w:styleId="sablChar">
    <w:name w:val="sabl Char"/>
    <w:basedOn w:val="Numatytasispastraiposriftas"/>
    <w:link w:val="sabl"/>
    <w:rsid w:val="00DB01FF"/>
    <w:rPr>
      <w:rFonts w:ascii="Times New Roman" w:eastAsia="Times New Roman" w:hAnsi="Times New Roman" w:cs="Times New Roman"/>
      <w:i/>
      <w:sz w:val="24"/>
      <w:szCs w:val="24"/>
      <w:lang w:val="lt-LT" w:eastAsia="lt-LT"/>
    </w:rPr>
  </w:style>
  <w:style w:type="paragraph" w:customStyle="1" w:styleId="ListParagraph2">
    <w:name w:val="List Paragraph2"/>
    <w:aliases w:val="Lentele,List Paragraph22,List Paragraph21"/>
    <w:basedOn w:val="prastasis"/>
    <w:next w:val="prastasis"/>
    <w:link w:val="ListParagraph2Char"/>
    <w:uiPriority w:val="34"/>
    <w:qFormat/>
    <w:rsid w:val="00DB01FF"/>
    <w:pPr>
      <w:spacing w:after="0" w:line="240" w:lineRule="auto"/>
      <w:contextualSpacing/>
      <w:jc w:val="both"/>
    </w:pPr>
    <w:rPr>
      <w:rFonts w:ascii="Times New Roman" w:eastAsia="Times New Roman" w:hAnsi="Times New Roman" w:cs="Times New Roman"/>
      <w:color w:val="auto"/>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DB01FF"/>
    <w:rPr>
      <w:rFonts w:ascii="Times New Roman" w:eastAsia="Times New Roman" w:hAnsi="Times New Roman" w:cs="Times New Roman"/>
      <w:szCs w:val="20"/>
      <w:lang w:val="lt-LT" w:eastAsia="lt-LT"/>
    </w:rPr>
  </w:style>
  <w:style w:type="paragraph" w:customStyle="1" w:styleId="BULLETLENTELE">
    <w:name w:val="BULLETLENTELE"/>
    <w:basedOn w:val="ListParagraph2"/>
    <w:link w:val="BULLETLENTELEChar"/>
    <w:qFormat/>
    <w:rsid w:val="00DB01FF"/>
    <w:pPr>
      <w:numPr>
        <w:numId w:val="16"/>
      </w:numPr>
    </w:pPr>
    <w:rPr>
      <w:rFonts w:eastAsia="Arial"/>
      <w:color w:val="000000"/>
    </w:rPr>
  </w:style>
  <w:style w:type="paragraph" w:customStyle="1" w:styleId="Bullet2lrnte">
    <w:name w:val="Bullet2lrnte"/>
    <w:basedOn w:val="BULLETLENTELE"/>
    <w:link w:val="Bullet2lrnteChar"/>
    <w:qFormat/>
    <w:rsid w:val="00DB01FF"/>
    <w:pPr>
      <w:contextualSpacing w:val="0"/>
    </w:pPr>
    <w:rPr>
      <w:lang w:bidi="en-US"/>
    </w:rPr>
  </w:style>
  <w:style w:type="character" w:customStyle="1" w:styleId="Bullet2lrnteChar">
    <w:name w:val="Bullet2lrnte Char"/>
    <w:basedOn w:val="Numatytasispastraiposriftas"/>
    <w:link w:val="Bullet2lrnte"/>
    <w:rsid w:val="00DB01FF"/>
    <w:rPr>
      <w:rFonts w:ascii="Times New Roman" w:eastAsia="Arial" w:hAnsi="Times New Roman" w:cs="Times New Roman"/>
      <w:color w:val="000000"/>
      <w:szCs w:val="20"/>
      <w:lang w:val="lt-LT" w:eastAsia="lt-LT" w:bidi="en-US"/>
    </w:rPr>
  </w:style>
  <w:style w:type="paragraph" w:customStyle="1" w:styleId="bulletai1">
    <w:name w:val="bulletai 1"/>
    <w:basedOn w:val="prastasis"/>
    <w:rsid w:val="00DB01FF"/>
    <w:pPr>
      <w:numPr>
        <w:numId w:val="17"/>
      </w:numPr>
      <w:spacing w:before="120" w:after="120" w:line="240" w:lineRule="auto"/>
      <w:jc w:val="both"/>
    </w:pPr>
    <w:rPr>
      <w:rFonts w:ascii="Times New Roman" w:eastAsia="Times New Roman" w:hAnsi="Times New Roman" w:cs="Times New Roman"/>
      <w:color w:val="auto"/>
      <w:sz w:val="24"/>
      <w:szCs w:val="24"/>
    </w:rPr>
  </w:style>
  <w:style w:type="paragraph" w:customStyle="1" w:styleId="bulletai2">
    <w:name w:val="bulletai 2"/>
    <w:basedOn w:val="bulletai1"/>
    <w:rsid w:val="00DB01FF"/>
    <w:pPr>
      <w:numPr>
        <w:ilvl w:val="1"/>
      </w:numPr>
      <w:tabs>
        <w:tab w:val="clear" w:pos="2268"/>
      </w:tabs>
      <w:ind w:left="792" w:hanging="432"/>
    </w:pPr>
  </w:style>
  <w:style w:type="paragraph" w:styleId="prastasiniatinklio">
    <w:name w:val="Normal (Web)"/>
    <w:basedOn w:val="prastasis"/>
    <w:uiPriority w:val="99"/>
    <w:unhideWhenUsed/>
    <w:rsid w:val="00DB01FF"/>
    <w:pPr>
      <w:spacing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Lentelesstulppavadinimas">
    <w:name w:val="Lenteles stulp. pavadinimas"/>
    <w:basedOn w:val="prastasis"/>
    <w:uiPriority w:val="34"/>
    <w:qFormat/>
    <w:rsid w:val="00DB01FF"/>
    <w:pPr>
      <w:spacing w:after="0" w:line="240" w:lineRule="auto"/>
      <w:jc w:val="center"/>
    </w:pPr>
    <w:rPr>
      <w:rFonts w:ascii="Times New Roman" w:hAnsi="Times New Roman" w:cs="Times New Roman"/>
      <w:color w:val="FFFFFF" w:themeColor="background1"/>
      <w:sz w:val="22"/>
      <w:szCs w:val="22"/>
      <w:lang w:eastAsia="lt-LT"/>
    </w:rPr>
  </w:style>
  <w:style w:type="character" w:customStyle="1" w:styleId="BULLETLENTELEChar">
    <w:name w:val="BULLETLENTELE Char"/>
    <w:basedOn w:val="ListParagraph2Char"/>
    <w:link w:val="BULLETLENTELE"/>
    <w:rsid w:val="00DB01FF"/>
    <w:rPr>
      <w:rFonts w:ascii="Times New Roman" w:eastAsia="Arial" w:hAnsi="Times New Roman" w:cs="Times New Roman"/>
      <w:color w:val="000000"/>
      <w:szCs w:val="20"/>
      <w:lang w:val="lt-LT" w:eastAsia="lt-LT"/>
    </w:rPr>
  </w:style>
  <w:style w:type="table" w:customStyle="1" w:styleId="S4IDNEW">
    <w:name w:val="S4ID NEW"/>
    <w:basedOn w:val="prastojilentel"/>
    <w:uiPriority w:val="99"/>
    <w:rsid w:val="00DB01FF"/>
    <w:pPr>
      <w:spacing w:before="120" w:after="120" w:line="276" w:lineRule="auto"/>
    </w:pPr>
    <w:rPr>
      <w:rFonts w:ascii="Arial" w:eastAsia="Calibri" w:hAnsi="Arial" w:cs="Arial"/>
      <w:color w:val="103C5E"/>
      <w:sz w:val="18"/>
      <w:szCs w:val="20"/>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DB01F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B01FF"/>
    <w:rPr>
      <w:rFonts w:ascii="Arial" w:eastAsia="Calibri" w:hAnsi="Arial" w:cs="Arial"/>
      <w:color w:val="103C5E"/>
      <w:sz w:val="20"/>
      <w:szCs w:val="20"/>
    </w:rPr>
  </w:style>
  <w:style w:type="paragraph" w:styleId="Pagrindiniotekstotrauka3">
    <w:name w:val="Body Text Indent 3"/>
    <w:basedOn w:val="prastasis"/>
    <w:link w:val="Pagrindiniotekstotrauka3Diagrama"/>
    <w:uiPriority w:val="99"/>
    <w:semiHidden/>
    <w:unhideWhenUsed/>
    <w:rsid w:val="00DB01F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B01FF"/>
    <w:rPr>
      <w:rFonts w:ascii="Arial" w:eastAsia="Calibri" w:hAnsi="Arial" w:cs="Arial"/>
      <w:color w:val="103C5E"/>
      <w:sz w:val="16"/>
      <w:szCs w:val="16"/>
    </w:rPr>
  </w:style>
  <w:style w:type="paragraph" w:customStyle="1" w:styleId="p1">
    <w:name w:val="p1"/>
    <w:basedOn w:val="prastasis"/>
    <w:rsid w:val="00DB01FF"/>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uiPriority w:val="34"/>
    <w:qFormat/>
    <w:rsid w:val="00DB01FF"/>
    <w:pPr>
      <w:suppressAutoHyphens/>
      <w:autoSpaceDN w:val="0"/>
      <w:textAlignment w:val="baseline"/>
    </w:pPr>
    <w:rPr>
      <w:rFonts w:ascii="Times New Roman" w:hAnsi="Times New Roman" w:cs="Times New Roman"/>
      <w:color w:val="auto"/>
      <w:sz w:val="24"/>
      <w:szCs w:val="22"/>
      <w:lang w:val="lt-LT"/>
    </w:rPr>
  </w:style>
  <w:style w:type="paragraph" w:customStyle="1" w:styleId="bodybody">
    <w:name w:val="body body"/>
    <w:basedOn w:val="prastasis"/>
    <w:link w:val="bodybodyChar"/>
    <w:qFormat/>
    <w:rsid w:val="00DB01FF"/>
    <w:pPr>
      <w:spacing w:after="0" w:line="240" w:lineRule="auto"/>
      <w:jc w:val="both"/>
    </w:pPr>
    <w:rPr>
      <w:rFonts w:ascii="Times New Roman" w:eastAsia="Times New Roman" w:hAnsi="Times New Roman" w:cs="Times New Roman"/>
      <w:color w:val="auto"/>
      <w:sz w:val="24"/>
      <w:szCs w:val="24"/>
      <w:lang w:val="lt-LT" w:eastAsia="lt-LT"/>
    </w:rPr>
  </w:style>
  <w:style w:type="character" w:customStyle="1" w:styleId="bodybodyChar">
    <w:name w:val="body body Char"/>
    <w:link w:val="bodybody"/>
    <w:rsid w:val="00DB01FF"/>
    <w:rPr>
      <w:rFonts w:ascii="Times New Roman" w:eastAsia="Times New Roman" w:hAnsi="Times New Roman" w:cs="Times New Roman"/>
      <w:sz w:val="24"/>
      <w:szCs w:val="24"/>
      <w:lang w:val="lt-LT" w:eastAsia="lt-LT"/>
    </w:rPr>
  </w:style>
  <w:style w:type="table" w:customStyle="1" w:styleId="TableGrid8">
    <w:name w:val="Table Grid8"/>
    <w:basedOn w:val="prastojilentel"/>
    <w:next w:val="Lentelstinklelis"/>
    <w:uiPriority w:val="59"/>
    <w:rsid w:val="00DB01FF"/>
    <w:pPr>
      <w:spacing w:after="0" w:line="240" w:lineRule="auto"/>
    </w:pPr>
    <w:rPr>
      <w:rFonts w:ascii="Arial" w:eastAsia="Calibri" w:hAnsi="Arial" w:cs="Arial"/>
      <w:color w:val="103C5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DB01FF"/>
    <w:rPr>
      <w:color w:val="808080"/>
      <w:shd w:val="clear" w:color="auto" w:fill="E6E6E6"/>
    </w:rPr>
  </w:style>
  <w:style w:type="paragraph" w:customStyle="1" w:styleId="BodyTextVSD">
    <w:name w:val="Body Text VSD"/>
    <w:basedOn w:val="Antrat2"/>
    <w:link w:val="BodyTextVSDChar"/>
    <w:qFormat/>
    <w:rsid w:val="00DB01FF"/>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DB01FF"/>
    <w:pPr>
      <w:numPr>
        <w:numId w:val="18"/>
      </w:numPr>
    </w:pPr>
    <w:rPr>
      <w:szCs w:val="18"/>
    </w:rPr>
  </w:style>
  <w:style w:type="character" w:customStyle="1" w:styleId="BodyTextVSDChar">
    <w:name w:val="Body Text VSD Char"/>
    <w:basedOn w:val="Numatytasispastraiposriftas"/>
    <w:link w:val="BodyTextVSD"/>
    <w:rsid w:val="00DB01FF"/>
    <w:rPr>
      <w:rFonts w:ascii="Times New Roman" w:eastAsia="Times New Roman" w:hAnsi="Times New Roman" w:cs="Times New Roman"/>
      <w:b/>
      <w:sz w:val="24"/>
      <w:szCs w:val="24"/>
      <w:lang w:val="lt-LT" w:eastAsia="lt-LT"/>
    </w:rPr>
  </w:style>
  <w:style w:type="paragraph" w:customStyle="1" w:styleId="Lentelsenumeracija1stlevel">
    <w:name w:val="Lentelėse numeracija 1st level"/>
    <w:basedOn w:val="prastasis"/>
    <w:link w:val="Lentelsenumeracija1stlevelChar"/>
    <w:qFormat/>
    <w:rsid w:val="00DB01FF"/>
    <w:pPr>
      <w:adjustRightInd w:val="0"/>
      <w:spacing w:before="120" w:after="120" w:line="260" w:lineRule="atLeast"/>
      <w:jc w:val="both"/>
      <w:textAlignment w:val="baseline"/>
    </w:pPr>
    <w:rPr>
      <w:rFonts w:eastAsia="Times New Roman" w:cs="Times New Roman"/>
      <w:color w:val="auto"/>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DB01FF"/>
    <w:rPr>
      <w:rFonts w:ascii="Arial" w:eastAsia="Times New Roman" w:hAnsi="Arial" w:cs="Times New Roman"/>
      <w:kern w:val="12"/>
      <w:sz w:val="20"/>
      <w:szCs w:val="24"/>
      <w:lang w:val="lt-LT" w:eastAsia="lt-LT"/>
    </w:rPr>
  </w:style>
  <w:style w:type="paragraph" w:customStyle="1" w:styleId="Lentpavad">
    <w:name w:val="Lent pavad"/>
    <w:basedOn w:val="prastasis"/>
    <w:link w:val="LentpavadChar"/>
    <w:qFormat/>
    <w:rsid w:val="00DB01FF"/>
    <w:pPr>
      <w:keepNext/>
      <w:spacing w:before="240" w:after="0"/>
    </w:pPr>
    <w:rPr>
      <w:rFonts w:eastAsia="MS Mincho" w:cs="Times New Roman"/>
      <w:b/>
      <w:color w:val="4F5660"/>
      <w:szCs w:val="24"/>
      <w:lang w:val="lt-LT"/>
    </w:rPr>
  </w:style>
  <w:style w:type="character" w:customStyle="1" w:styleId="LentpavadChar">
    <w:name w:val="Lent pavad Char"/>
    <w:basedOn w:val="Numatytasispastraiposriftas"/>
    <w:link w:val="Lentpavad"/>
    <w:rsid w:val="00DB01FF"/>
    <w:rPr>
      <w:rFonts w:ascii="Arial" w:eastAsia="MS Mincho" w:hAnsi="Arial" w:cs="Times New Roman"/>
      <w:b/>
      <w:color w:val="4F5660"/>
      <w:sz w:val="20"/>
      <w:szCs w:val="24"/>
      <w:lang w:val="lt-LT"/>
    </w:rPr>
  </w:style>
  <w:style w:type="paragraph" w:customStyle="1" w:styleId="LentText">
    <w:name w:val="Lent Text"/>
    <w:basedOn w:val="prastasis"/>
    <w:link w:val="LentTextChar"/>
    <w:qFormat/>
    <w:rsid w:val="00DB01FF"/>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DB01FF"/>
    <w:rPr>
      <w:rFonts w:ascii="Arial" w:eastAsia="MS Mincho" w:hAnsi="Arial" w:cs="Arial Narrow"/>
      <w:color w:val="4F5660"/>
      <w:sz w:val="20"/>
    </w:rPr>
  </w:style>
  <w:style w:type="paragraph" w:customStyle="1" w:styleId="Bullets">
    <w:name w:val="Bullets"/>
    <w:basedOn w:val="Sraopastraipa"/>
    <w:link w:val="BulletsChar"/>
    <w:qFormat/>
    <w:rsid w:val="00DB01FF"/>
    <w:pPr>
      <w:suppressAutoHyphens w:val="0"/>
      <w:autoSpaceDN/>
      <w:spacing w:after="0" w:line="240" w:lineRule="auto"/>
      <w:contextualSpacing/>
      <w:jc w:val="both"/>
      <w:textAlignment w:val="auto"/>
    </w:pPr>
    <w:rPr>
      <w:rFonts w:ascii="Yantramanav" w:hAnsi="Yantramanav" w:cs="Yantramanav"/>
      <w:sz w:val="22"/>
      <w:lang w:eastAsia="lt-LT"/>
    </w:rPr>
  </w:style>
  <w:style w:type="character" w:customStyle="1" w:styleId="BulletsChar">
    <w:name w:val="Bullets Char"/>
    <w:basedOn w:val="Numatytasispastraiposriftas"/>
    <w:link w:val="Bullets"/>
    <w:rsid w:val="00DB01FF"/>
    <w:rPr>
      <w:rFonts w:ascii="Yantramanav" w:eastAsia="Calibri" w:hAnsi="Yantramanav" w:cs="Yantramanav"/>
      <w:lang w:val="lt-LT" w:eastAsia="lt-LT"/>
    </w:rPr>
  </w:style>
  <w:style w:type="paragraph" w:customStyle="1" w:styleId="Lentheader">
    <w:name w:val="Lent header"/>
    <w:basedOn w:val="prastasis"/>
    <w:link w:val="LentheaderChar"/>
    <w:qFormat/>
    <w:rsid w:val="00DB01FF"/>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DB01FF"/>
    <w:rPr>
      <w:rFonts w:ascii="Arial" w:eastAsia="MS Mincho" w:hAnsi="Arial" w:cs="Arial Narrow"/>
      <w:b/>
      <w:color w:val="FFFFFF" w:themeColor="background1"/>
      <w:sz w:val="20"/>
      <w:lang w:val="lt-LT"/>
    </w:rPr>
  </w:style>
  <w:style w:type="paragraph" w:customStyle="1" w:styleId="MEPISTable">
    <w:name w:val="MEPIS_Table"/>
    <w:basedOn w:val="prastasis"/>
    <w:next w:val="prastasis"/>
    <w:qFormat/>
    <w:rsid w:val="00DB01FF"/>
    <w:pPr>
      <w:spacing w:after="0" w:line="240" w:lineRule="auto"/>
    </w:pPr>
    <w:rPr>
      <w:rFonts w:ascii="Calibri" w:hAnsi="Calibri" w:cs="Calibri"/>
      <w:b/>
      <w:color w:val="44697D"/>
      <w:szCs w:val="22"/>
      <w:lang w:val="lt-LT"/>
    </w:rPr>
  </w:style>
  <w:style w:type="character" w:customStyle="1" w:styleId="prastasVerdana9B">
    <w:name w:val="Įprastas Verdana 9B"/>
    <w:rsid w:val="00DB01FF"/>
    <w:rPr>
      <w:rFonts w:ascii="Verdana" w:hAnsi="Verdana"/>
      <w:b/>
      <w:bCs/>
      <w:sz w:val="18"/>
    </w:rPr>
  </w:style>
  <w:style w:type="paragraph" w:customStyle="1" w:styleId="lentele">
    <w:name w:val="lentele"/>
    <w:basedOn w:val="Antrat"/>
    <w:next w:val="Sraas"/>
    <w:rsid w:val="00DB01FF"/>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35"/>
    <w:qFormat/>
    <w:rsid w:val="00DB01FF"/>
    <w:pPr>
      <w:keepNext/>
      <w:spacing w:after="0" w:line="240" w:lineRule="auto"/>
      <w:jc w:val="center"/>
    </w:pPr>
    <w:rPr>
      <w:rFonts w:ascii="Times New Roman" w:hAnsi="Times New Roman" w:cs="Times New Roman"/>
      <w:bCs/>
      <w:i/>
      <w:color w:val="auto"/>
      <w:sz w:val="22"/>
    </w:rPr>
  </w:style>
  <w:style w:type="paragraph" w:styleId="Paprastasistekstas">
    <w:name w:val="Plain Text"/>
    <w:basedOn w:val="prastasis"/>
    <w:link w:val="PaprastasistekstasDiagrama"/>
    <w:uiPriority w:val="99"/>
    <w:unhideWhenUsed/>
    <w:rsid w:val="00DB01FF"/>
    <w:pPr>
      <w:spacing w:after="0"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DB01FF"/>
    <w:rPr>
      <w:rFonts w:ascii="Consolas" w:eastAsia="Times New Roman" w:hAnsi="Consolas" w:cs="Times New Roman"/>
      <w:b/>
      <w:color w:val="44697D"/>
      <w:sz w:val="21"/>
      <w:szCs w:val="21"/>
    </w:rPr>
  </w:style>
  <w:style w:type="paragraph" w:customStyle="1" w:styleId="centrbold">
    <w:name w:val="centrbold"/>
    <w:basedOn w:val="prastasis"/>
    <w:rsid w:val="00DB01FF"/>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
    <w:name w:val="bodytext"/>
    <w:basedOn w:val="prastasis"/>
    <w:rsid w:val="00DB01FF"/>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1">
    <w:name w:val="Body Text1"/>
    <w:basedOn w:val="prastasis"/>
    <w:rsid w:val="00DB01F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lt-LT"/>
    </w:rPr>
  </w:style>
  <w:style w:type="paragraph" w:customStyle="1" w:styleId="Hyperlink1">
    <w:name w:val="Hyperlink1"/>
    <w:basedOn w:val="prastasis"/>
    <w:rsid w:val="00DB01FF"/>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11">
    <w:name w:val="Body Text11"/>
    <w:link w:val="BodyText11Char"/>
    <w:rsid w:val="00DB01FF"/>
    <w:pPr>
      <w:suppressAutoHyphens/>
      <w:snapToGrid w:val="0"/>
      <w:spacing w:after="0" w:line="240" w:lineRule="auto"/>
      <w:ind w:firstLine="312"/>
      <w:jc w:val="both"/>
    </w:pPr>
    <w:rPr>
      <w:rFonts w:ascii="TimesLT" w:eastAsia="Arial" w:hAnsi="TimesLT" w:cs="Times New Roman"/>
      <w:sz w:val="20"/>
      <w:szCs w:val="20"/>
      <w:lang w:eastAsia="ar-SA"/>
    </w:rPr>
  </w:style>
  <w:style w:type="paragraph" w:customStyle="1" w:styleId="Normal1">
    <w:name w:val="Normal1"/>
    <w:basedOn w:val="prastasis"/>
    <w:rsid w:val="00DB01FF"/>
    <w:pPr>
      <w:spacing w:before="225" w:after="225" w:line="255" w:lineRule="atLeast"/>
      <w:ind w:left="450" w:right="450"/>
    </w:pPr>
    <w:rPr>
      <w:rFonts w:ascii="Times New Roman" w:eastAsia="Times New Roman" w:hAnsi="Times New Roman" w:cs="Times New Roman"/>
      <w:b/>
      <w:color w:val="46433A"/>
      <w:lang w:val="lt-LT" w:eastAsia="lt-LT"/>
    </w:rPr>
  </w:style>
  <w:style w:type="paragraph" w:customStyle="1" w:styleId="sraopastraipa0">
    <w:name w:val="sraopastraipa"/>
    <w:basedOn w:val="prastasis"/>
    <w:rsid w:val="00DB01FF"/>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DB01FF"/>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DB01FF"/>
    <w:pPr>
      <w:numPr>
        <w:numId w:val="19"/>
      </w:numPr>
      <w:tabs>
        <w:tab w:val="left" w:pos="1134"/>
        <w:tab w:val="left" w:pos="1418"/>
      </w:tabs>
      <w:spacing w:after="0" w:line="240" w:lineRule="auto"/>
      <w:jc w:val="both"/>
    </w:pPr>
    <w:rPr>
      <w:rFonts w:ascii="Arial" w:eastAsia="Arial" w:hAnsi="Arial" w:cs="Arial"/>
      <w:szCs w:val="24"/>
      <w:lang w:val="lt-LT" w:eastAsia="ar-SA"/>
    </w:rPr>
  </w:style>
  <w:style w:type="paragraph" w:styleId="Betarp">
    <w:name w:val="No Spacing"/>
    <w:aliases w:val="Style3"/>
    <w:link w:val="BetarpDiagrama"/>
    <w:uiPriority w:val="1"/>
    <w:qFormat/>
    <w:rsid w:val="00DB01FF"/>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uiPriority w:val="10"/>
    <w:rsid w:val="00DB01FF"/>
    <w:pPr>
      <w:spacing w:before="100" w:beforeAutospacing="1" w:after="100" w:afterAutospacing="1" w:line="240" w:lineRule="auto"/>
    </w:pPr>
    <w:rPr>
      <w:rFonts w:ascii="Times New Roman" w:eastAsia="Times New Roman" w:hAnsi="Times New Roman" w:cs="Times New Roman"/>
      <w:b/>
      <w:color w:val="44697D"/>
      <w:sz w:val="28"/>
      <w:szCs w:val="24"/>
    </w:rPr>
  </w:style>
  <w:style w:type="character" w:customStyle="1" w:styleId="PavadinimasDiagrama">
    <w:name w:val="Pavadinimas Diagrama"/>
    <w:basedOn w:val="Numatytasispastraiposriftas"/>
    <w:link w:val="Pavadinimas"/>
    <w:uiPriority w:val="10"/>
    <w:rsid w:val="00DB01FF"/>
    <w:rPr>
      <w:rFonts w:ascii="Times New Roman" w:eastAsia="Times New Roman" w:hAnsi="Times New Roman" w:cs="Times New Roman"/>
      <w:b/>
      <w:color w:val="44697D"/>
      <w:sz w:val="28"/>
      <w:szCs w:val="24"/>
    </w:rPr>
  </w:style>
  <w:style w:type="paragraph" w:customStyle="1" w:styleId="PrSpecText">
    <w:name w:val="PrSpecText"/>
    <w:basedOn w:val="prastasis"/>
    <w:rsid w:val="00DB01FF"/>
    <w:pPr>
      <w:spacing w:before="60" w:after="120" w:line="240" w:lineRule="auto"/>
      <w:ind w:firstLine="397"/>
      <w:jc w:val="both"/>
    </w:pPr>
    <w:rPr>
      <w:rFonts w:ascii="Times New Roman" w:eastAsia="Times New Roman" w:hAnsi="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35"/>
    <w:rsid w:val="00DB01FF"/>
    <w:rPr>
      <w:rFonts w:ascii="Times New Roman" w:eastAsia="Calibri" w:hAnsi="Times New Roman" w:cs="Times New Roman"/>
      <w:bCs/>
      <w:i/>
      <w:szCs w:val="20"/>
    </w:rPr>
  </w:style>
  <w:style w:type="paragraph" w:customStyle="1" w:styleId="Punktas">
    <w:name w:val="Punktas"/>
    <w:basedOn w:val="Pagrindiniotekstotrauka"/>
    <w:rsid w:val="00DB01FF"/>
    <w:pPr>
      <w:tabs>
        <w:tab w:val="num" w:pos="360"/>
      </w:tabs>
      <w:spacing w:before="60" w:after="60" w:line="240" w:lineRule="auto"/>
      <w:jc w:val="both"/>
    </w:pPr>
    <w:rPr>
      <w:rFonts w:ascii="Times New Roman" w:eastAsia="MS Mincho" w:hAnsi="Times New Roman" w:cs="Times New Roman"/>
      <w:b/>
      <w:color w:val="44697D"/>
      <w:sz w:val="28"/>
      <w:szCs w:val="24"/>
      <w:lang w:val="lt-LT"/>
    </w:rPr>
  </w:style>
  <w:style w:type="paragraph" w:customStyle="1" w:styleId="Default">
    <w:name w:val="Default"/>
    <w:rsid w:val="00DB01FF"/>
    <w:pPr>
      <w:autoSpaceDE w:val="0"/>
      <w:autoSpaceDN w:val="0"/>
      <w:adjustRightInd w:val="0"/>
      <w:spacing w:after="0" w:line="240" w:lineRule="auto"/>
    </w:pPr>
    <w:rPr>
      <w:rFonts w:ascii="Times New Roman" w:eastAsia="Calibri" w:hAnsi="Times New Roman" w:cs="Times New Roman"/>
      <w:color w:val="000000"/>
      <w:sz w:val="24"/>
      <w:szCs w:val="24"/>
      <w:lang w:val="lt-LT" w:eastAsia="lt-LT"/>
    </w:rPr>
  </w:style>
  <w:style w:type="paragraph" w:customStyle="1" w:styleId="basicparagraph">
    <w:name w:val="basicparagraph"/>
    <w:basedOn w:val="prastasis"/>
    <w:rsid w:val="00DB01FF"/>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character" w:customStyle="1" w:styleId="BetarpDiagrama">
    <w:name w:val="Be tarpų Diagrama"/>
    <w:aliases w:val="Style3 Diagrama"/>
    <w:link w:val="Betarp"/>
    <w:uiPriority w:val="1"/>
    <w:rsid w:val="00DB01FF"/>
    <w:rPr>
      <w:rFonts w:ascii="Times New Roman" w:eastAsia="Calibri" w:hAnsi="Times New Roman" w:cs="Times New Roman"/>
      <w:sz w:val="24"/>
      <w:lang w:val="lt-LT"/>
    </w:rPr>
  </w:style>
  <w:style w:type="paragraph" w:customStyle="1" w:styleId="ToRdestymasnenumeruotas">
    <w:name w:val="ToR_destymas_nenumeruotas"/>
    <w:basedOn w:val="prastasis"/>
    <w:rsid w:val="00DB01FF"/>
    <w:pPr>
      <w:spacing w:after="0" w:line="240" w:lineRule="auto"/>
      <w:ind w:firstLine="748"/>
      <w:jc w:val="both"/>
    </w:pPr>
    <w:rPr>
      <w:rFonts w:ascii="Times New Roman" w:eastAsia="Times New Roman" w:hAnsi="Times New Roman" w:cs="Times New Roman"/>
      <w:b/>
      <w:color w:val="44697D"/>
      <w:sz w:val="28"/>
      <w:lang w:val="lt-LT" w:eastAsia="lt-LT"/>
    </w:rPr>
  </w:style>
  <w:style w:type="paragraph" w:customStyle="1" w:styleId="NormalES">
    <w:name w:val="Normal ES"/>
    <w:basedOn w:val="prastasis"/>
    <w:link w:val="NormalESChar"/>
    <w:autoRedefine/>
    <w:rsid w:val="00DB01FF"/>
    <w:pPr>
      <w:spacing w:after="0" w:line="240" w:lineRule="auto"/>
      <w:ind w:firstLine="851"/>
      <w:contextualSpacing/>
      <w:jc w:val="both"/>
    </w:pPr>
    <w:rPr>
      <w:rFonts w:ascii="Times New Roman" w:hAnsi="Times New Roman" w:cs="Times New Roman"/>
      <w:b/>
      <w:color w:val="44697D"/>
      <w:sz w:val="22"/>
      <w:szCs w:val="22"/>
    </w:rPr>
  </w:style>
  <w:style w:type="character" w:customStyle="1" w:styleId="NormalESChar">
    <w:name w:val="Normal ES Char"/>
    <w:link w:val="NormalES"/>
    <w:rsid w:val="00DB01FF"/>
    <w:rPr>
      <w:rFonts w:ascii="Times New Roman" w:eastAsia="Calibri" w:hAnsi="Times New Roman" w:cs="Times New Roman"/>
      <w:b/>
      <w:color w:val="44697D"/>
    </w:rPr>
  </w:style>
  <w:style w:type="paragraph" w:customStyle="1" w:styleId="Sraopastraipa4">
    <w:name w:val="Sąrašo pastraipa4"/>
    <w:basedOn w:val="prastasis"/>
    <w:uiPriority w:val="99"/>
    <w:rsid w:val="00DB01FF"/>
    <w:pPr>
      <w:spacing w:after="0" w:line="240" w:lineRule="auto"/>
      <w:ind w:left="720"/>
      <w:contextualSpacing/>
    </w:pPr>
    <w:rPr>
      <w:rFonts w:ascii="Times New Roman" w:eastAsia="Times New Roman" w:hAnsi="Times New Roman" w:cs="Times New Roman"/>
      <w:b/>
      <w:color w:val="44697D"/>
      <w:sz w:val="28"/>
      <w:szCs w:val="24"/>
      <w:lang w:val="en-GB"/>
    </w:rPr>
  </w:style>
  <w:style w:type="paragraph" w:customStyle="1" w:styleId="istatymas">
    <w:name w:val="istatymas"/>
    <w:basedOn w:val="prastasis"/>
    <w:rsid w:val="00DB01FF"/>
    <w:pPr>
      <w:spacing w:before="100" w:beforeAutospacing="1" w:after="100" w:afterAutospacing="1" w:line="240" w:lineRule="auto"/>
    </w:pPr>
    <w:rPr>
      <w:rFonts w:ascii="Times New Roman" w:eastAsia="Times New Roman" w:hAnsi="Times New Roman" w:cs="Times New Roman"/>
      <w:b/>
      <w:color w:val="44697D"/>
      <w:sz w:val="28"/>
      <w:szCs w:val="24"/>
      <w:lang w:val="lt-LT" w:eastAsia="lt-LT"/>
    </w:rPr>
  </w:style>
  <w:style w:type="paragraph" w:customStyle="1" w:styleId="BodyText2">
    <w:name w:val="Body Text2"/>
    <w:basedOn w:val="prastasis"/>
    <w:rsid w:val="00DB01F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lt-LT"/>
    </w:rPr>
  </w:style>
  <w:style w:type="paragraph" w:customStyle="1" w:styleId="ListBullet1">
    <w:name w:val="List Bullet 1"/>
    <w:basedOn w:val="prastasis"/>
    <w:rsid w:val="00DB01FF"/>
    <w:pPr>
      <w:numPr>
        <w:numId w:val="20"/>
      </w:numPr>
      <w:spacing w:before="120" w:after="0" w:line="240" w:lineRule="auto"/>
      <w:jc w:val="both"/>
    </w:pPr>
    <w:rPr>
      <w:rFonts w:ascii="Times New Roman" w:eastAsia="Arial Unicode MS" w:hAnsi="Times New Roman"/>
      <w:b/>
      <w:color w:val="44697D"/>
      <w:lang w:val="lt-LT"/>
    </w:rPr>
  </w:style>
  <w:style w:type="paragraph" w:customStyle="1" w:styleId="Hyperlink11">
    <w:name w:val="Hyperlink11"/>
    <w:basedOn w:val="prastasis"/>
    <w:rsid w:val="00DB01F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b/>
      <w:color w:val="000000"/>
      <w:lang w:val="en-GB"/>
    </w:rPr>
  </w:style>
  <w:style w:type="character" w:customStyle="1" w:styleId="googqs-tidbit-0">
    <w:name w:val="goog_qs-tidbit-0"/>
    <w:rsid w:val="00DB01FF"/>
  </w:style>
  <w:style w:type="paragraph" w:customStyle="1" w:styleId="EYSIGNATURE">
    <w:name w:val="EY SIGNATURE"/>
    <w:basedOn w:val="prastasis"/>
    <w:rsid w:val="00DB01FF"/>
    <w:pPr>
      <w:widowControl w:val="0"/>
      <w:tabs>
        <w:tab w:val="left" w:pos="4680"/>
      </w:tabs>
      <w:overflowPunct w:val="0"/>
      <w:autoSpaceDE w:val="0"/>
      <w:autoSpaceDN w:val="0"/>
      <w:adjustRightInd w:val="0"/>
      <w:spacing w:after="80" w:line="280" w:lineRule="atLeast"/>
      <w:jc w:val="both"/>
      <w:textAlignment w:val="baseline"/>
    </w:pPr>
    <w:rPr>
      <w:rFonts w:ascii="Times New Roman" w:eastAsia="Times New Roman" w:hAnsi="Times New Roman" w:cs="Times New Roman"/>
      <w:b/>
      <w:color w:val="44697D"/>
      <w:sz w:val="22"/>
    </w:rPr>
  </w:style>
  <w:style w:type="paragraph" w:customStyle="1" w:styleId="Normalfirstline">
    <w:name w:val="Normal first line"/>
    <w:basedOn w:val="prastasis"/>
    <w:link w:val="NormalfirstlineChar"/>
    <w:rsid w:val="00DB01FF"/>
    <w:pPr>
      <w:suppressAutoHyphens/>
      <w:spacing w:after="0"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DB01FF"/>
    <w:rPr>
      <w:rFonts w:ascii="Verdana" w:eastAsia="Times New Roman" w:hAnsi="Verdana" w:cs="Times New Roman"/>
      <w:b/>
      <w:color w:val="000000"/>
      <w:szCs w:val="24"/>
      <w:lang w:val="en-GB" w:eastAsia="ar-SA"/>
    </w:rPr>
  </w:style>
  <w:style w:type="paragraph" w:customStyle="1" w:styleId="Body">
    <w:name w:val="Body"/>
    <w:basedOn w:val="bodybody"/>
    <w:qFormat/>
    <w:rsid w:val="00DB01FF"/>
  </w:style>
  <w:style w:type="paragraph" w:customStyle="1" w:styleId="EYbullet1stlevel">
    <w:name w:val="EY bullet 1st level"/>
    <w:basedOn w:val="prastasis"/>
    <w:link w:val="EYbullet1stlevelChar"/>
    <w:rsid w:val="00DB01FF"/>
    <w:pPr>
      <w:numPr>
        <w:numId w:val="21"/>
      </w:numPr>
      <w:tabs>
        <w:tab w:val="left" w:pos="851"/>
      </w:tabs>
      <w:adjustRightInd w:val="0"/>
      <w:spacing w:before="40" w:after="60" w:line="260" w:lineRule="atLeast"/>
      <w:jc w:val="both"/>
      <w:textAlignment w:val="baseline"/>
    </w:pPr>
    <w:rPr>
      <w:rFonts w:ascii="Times New Roman" w:eastAsia="SimSun" w:hAnsi="Times New Roman" w:cs="Times New Roman"/>
      <w:b/>
      <w:color w:val="44697D"/>
      <w:kern w:val="12"/>
      <w:szCs w:val="24"/>
      <w:lang w:val="lt-LT"/>
    </w:rPr>
  </w:style>
  <w:style w:type="character" w:customStyle="1" w:styleId="EYbullet1stlevelChar">
    <w:name w:val="EY bullet 1st level Char"/>
    <w:basedOn w:val="Numatytasispastraiposriftas"/>
    <w:link w:val="EYbullet1stlevel"/>
    <w:rsid w:val="00DB01FF"/>
    <w:rPr>
      <w:rFonts w:ascii="Times New Roman" w:eastAsia="SimSun" w:hAnsi="Times New Roman" w:cs="Times New Roman"/>
      <w:b/>
      <w:color w:val="44697D"/>
      <w:kern w:val="12"/>
      <w:sz w:val="20"/>
      <w:szCs w:val="24"/>
      <w:lang w:val="lt-LT"/>
    </w:rPr>
  </w:style>
  <w:style w:type="paragraph" w:customStyle="1" w:styleId="ttext">
    <w:name w:val="ttext"/>
    <w:basedOn w:val="prastasis"/>
    <w:link w:val="ttextChar"/>
    <w:rsid w:val="00DB01FF"/>
    <w:pPr>
      <w:adjustRightInd w:val="0"/>
      <w:spacing w:before="120" w:after="120" w:line="260" w:lineRule="atLeast"/>
      <w:jc w:val="center"/>
      <w:textAlignment w:val="baseline"/>
    </w:pPr>
    <w:rPr>
      <w:rFonts w:ascii="Times New Roman" w:eastAsia="Times New Roman" w:hAnsi="Times New Roman" w:cs="Times New Roman"/>
      <w:b/>
      <w:color w:val="44697D"/>
      <w:kern w:val="12"/>
      <w:sz w:val="24"/>
      <w:szCs w:val="24"/>
      <w:lang w:val="lt-LT" w:eastAsia="lt-LT"/>
    </w:rPr>
  </w:style>
  <w:style w:type="character" w:customStyle="1" w:styleId="ttextChar">
    <w:name w:val="ttext Char"/>
    <w:basedOn w:val="Numatytasispastraiposriftas"/>
    <w:link w:val="ttext"/>
    <w:rsid w:val="00DB01FF"/>
    <w:rPr>
      <w:rFonts w:ascii="Times New Roman" w:eastAsia="Times New Roman" w:hAnsi="Times New Roman" w:cs="Times New Roman"/>
      <w:b/>
      <w:color w:val="44697D"/>
      <w:kern w:val="12"/>
      <w:sz w:val="24"/>
      <w:szCs w:val="24"/>
      <w:lang w:val="lt-LT" w:eastAsia="lt-LT"/>
    </w:rPr>
  </w:style>
  <w:style w:type="paragraph" w:customStyle="1" w:styleId="EYBulletedList1">
    <w:name w:val="EY Bulleted List 1"/>
    <w:rsid w:val="00DB01FF"/>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0"/>
      <w:szCs w:val="24"/>
      <w:lang w:val="lt-LT" w:eastAsia="lt-LT"/>
    </w:rPr>
  </w:style>
  <w:style w:type="paragraph" w:customStyle="1" w:styleId="EYBulletedList3">
    <w:name w:val="EY Bulleted List 3"/>
    <w:rsid w:val="00DB01FF"/>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0"/>
      <w:szCs w:val="24"/>
      <w:lang w:val="lt-LT" w:eastAsia="lt-LT"/>
    </w:rPr>
  </w:style>
  <w:style w:type="character" w:customStyle="1" w:styleId="FootnoteTextChar1">
    <w:name w:val="Footnote Text Char1"/>
    <w:aliases w:val="Car Char1,Footnote Char1, Car Char1"/>
    <w:uiPriority w:val="99"/>
    <w:rsid w:val="00DB01FF"/>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DB01FF"/>
    <w:rPr>
      <w:rFonts w:ascii="TimesLT" w:eastAsia="Arial" w:hAnsi="TimesLT" w:cs="Times New Roman"/>
      <w:sz w:val="20"/>
      <w:szCs w:val="20"/>
      <w:lang w:eastAsia="ar-SA"/>
    </w:rPr>
  </w:style>
  <w:style w:type="character" w:customStyle="1" w:styleId="BuletasChar">
    <w:name w:val="Buletas Char"/>
    <w:basedOn w:val="BodyTextVSDChar"/>
    <w:link w:val="Buletas"/>
    <w:rsid w:val="00DB01FF"/>
    <w:rPr>
      <w:rFonts w:ascii="Times New Roman" w:eastAsia="Times New Roman" w:hAnsi="Times New Roman" w:cs="Times New Roman"/>
      <w:b/>
      <w:sz w:val="24"/>
      <w:szCs w:val="18"/>
      <w:lang w:val="lt-LT" w:eastAsia="lt-LT"/>
    </w:rPr>
  </w:style>
  <w:style w:type="paragraph" w:customStyle="1" w:styleId="Tekstas">
    <w:name w:val="Tekstas"/>
    <w:basedOn w:val="Pagrindiniotekstotrauka"/>
    <w:rsid w:val="00DB01FF"/>
    <w:pPr>
      <w:numPr>
        <w:numId w:val="23"/>
      </w:numPr>
      <w:spacing w:after="0" w:line="288" w:lineRule="auto"/>
      <w:ind w:left="0" w:firstLine="720"/>
      <w:jc w:val="both"/>
    </w:pPr>
    <w:rPr>
      <w:rFonts w:ascii="Times New Roman" w:eastAsia="Times New Roman" w:hAnsi="Times New Roman" w:cs="Times New Roman"/>
      <w:color w:val="auto"/>
      <w:sz w:val="24"/>
    </w:rPr>
  </w:style>
  <w:style w:type="paragraph" w:customStyle="1" w:styleId="MAZAS">
    <w:name w:val="MAZAS"/>
    <w:rsid w:val="00DB01FF"/>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tmsnrmn">
    <w:name w:val="tmsnrmn"/>
    <w:basedOn w:val="prastasis"/>
    <w:link w:val="tmsnrmnChar"/>
    <w:rsid w:val="00DB01FF"/>
    <w:pPr>
      <w:spacing w:after="0" w:line="240" w:lineRule="auto"/>
    </w:pPr>
    <w:rPr>
      <w:rFonts w:ascii="Times New Roman" w:hAnsi="Times New Roman" w:cs="Times New Roman"/>
      <w:b/>
      <w:color w:val="auto"/>
      <w:sz w:val="24"/>
      <w:szCs w:val="24"/>
      <w:lang w:val="lt-LT"/>
    </w:rPr>
  </w:style>
  <w:style w:type="character" w:customStyle="1" w:styleId="tmsnrmnChar">
    <w:name w:val="tmsnrmn Char"/>
    <w:basedOn w:val="Numatytasispastraiposriftas"/>
    <w:link w:val="tmsnrmn"/>
    <w:rsid w:val="00DB01FF"/>
    <w:rPr>
      <w:rFonts w:ascii="Times New Roman" w:eastAsia="Calibri" w:hAnsi="Times New Roman" w:cs="Times New Roman"/>
      <w:b/>
      <w:sz w:val="24"/>
      <w:szCs w:val="24"/>
      <w:lang w:val="lt-LT"/>
    </w:rPr>
  </w:style>
  <w:style w:type="paragraph" w:customStyle="1" w:styleId="Style1">
    <w:name w:val="Style1"/>
    <w:basedOn w:val="prastasis"/>
    <w:link w:val="Style1Char"/>
    <w:autoRedefine/>
    <w:qFormat/>
    <w:rsid w:val="00D444B1"/>
    <w:pPr>
      <w:tabs>
        <w:tab w:val="left" w:pos="260"/>
      </w:tabs>
      <w:spacing w:before="60" w:after="0"/>
      <w:ind w:left="360"/>
      <w:jc w:val="center"/>
    </w:pPr>
    <w:rPr>
      <w:rFonts w:ascii="Times New Roman" w:eastAsia="Times New Roman" w:hAnsi="Times New Roman" w:cs="Times New Roman"/>
      <w:color w:val="000000" w:themeColor="text1"/>
      <w:sz w:val="24"/>
      <w:lang w:val="lt-LT"/>
    </w:rPr>
  </w:style>
  <w:style w:type="paragraph" w:styleId="Paantrat">
    <w:name w:val="Subtitle"/>
    <w:basedOn w:val="prastasis"/>
    <w:next w:val="prastasis"/>
    <w:link w:val="PaantratDiagrama"/>
    <w:uiPriority w:val="11"/>
    <w:rsid w:val="00DB01FF"/>
    <w:pPr>
      <w:numPr>
        <w:ilvl w:val="1"/>
      </w:numPr>
    </w:pPr>
    <w:rPr>
      <w:rFonts w:asciiTheme="majorHAnsi" w:eastAsiaTheme="majorEastAsia" w:hAnsiTheme="majorHAnsi" w:cstheme="majorBidi"/>
      <w:i/>
      <w:iCs/>
      <w:color w:val="4472C4" w:themeColor="accent1"/>
      <w:spacing w:val="15"/>
      <w:sz w:val="24"/>
      <w:szCs w:val="24"/>
      <w:lang w:eastAsia="ja-JP"/>
    </w:rPr>
  </w:style>
  <w:style w:type="character" w:customStyle="1" w:styleId="PaantratDiagrama">
    <w:name w:val="Paantraštė Diagrama"/>
    <w:basedOn w:val="Numatytasispastraiposriftas"/>
    <w:link w:val="Paantrat"/>
    <w:uiPriority w:val="11"/>
    <w:rsid w:val="00DB01FF"/>
    <w:rPr>
      <w:rFonts w:asciiTheme="majorHAnsi" w:eastAsiaTheme="majorEastAsia" w:hAnsiTheme="majorHAnsi" w:cstheme="majorBidi"/>
      <w:i/>
      <w:iCs/>
      <w:color w:val="4472C4" w:themeColor="accent1"/>
      <w:spacing w:val="15"/>
      <w:sz w:val="24"/>
      <w:szCs w:val="24"/>
      <w:lang w:eastAsia="ja-JP"/>
    </w:rPr>
  </w:style>
  <w:style w:type="character" w:customStyle="1" w:styleId="AlnostextChar">
    <w:name w:val="Alnos text Char"/>
    <w:link w:val="Alnostext"/>
    <w:locked/>
    <w:rsid w:val="00DB01FF"/>
    <w:rPr>
      <w:szCs w:val="24"/>
    </w:rPr>
  </w:style>
  <w:style w:type="paragraph" w:customStyle="1" w:styleId="Alnostext">
    <w:name w:val="Alnos text"/>
    <w:basedOn w:val="prastasis"/>
    <w:link w:val="AlnostextChar"/>
    <w:rsid w:val="00DB01FF"/>
    <w:pPr>
      <w:spacing w:before="120" w:after="120" w:line="240" w:lineRule="auto"/>
      <w:jc w:val="both"/>
    </w:pPr>
    <w:rPr>
      <w:rFonts w:asciiTheme="minorHAnsi" w:eastAsiaTheme="minorHAnsi" w:hAnsiTheme="minorHAnsi" w:cstheme="minorBidi"/>
      <w:color w:val="auto"/>
      <w:sz w:val="22"/>
      <w:szCs w:val="24"/>
    </w:rPr>
  </w:style>
  <w:style w:type="paragraph" w:customStyle="1" w:styleId="Bullet">
    <w:name w:val="Bullet"/>
    <w:basedOn w:val="bodybody"/>
    <w:link w:val="BulletChar"/>
    <w:rsid w:val="00DB01FF"/>
    <w:pPr>
      <w:numPr>
        <w:numId w:val="24"/>
      </w:numPr>
      <w:tabs>
        <w:tab w:val="left" w:pos="1418"/>
      </w:tabs>
      <w:spacing w:after="100" w:afterAutospacing="1"/>
      <w:ind w:left="1135" w:hanging="284"/>
    </w:pPr>
    <w:rPr>
      <w:rFonts w:ascii="Calibri" w:hAnsi="Calibri"/>
      <w:szCs w:val="22"/>
      <w:lang w:eastAsia="en-US" w:bidi="en-US"/>
    </w:rPr>
  </w:style>
  <w:style w:type="character" w:customStyle="1" w:styleId="BulletChar">
    <w:name w:val="Bullet Char"/>
    <w:basedOn w:val="Numatytasispastraiposriftas"/>
    <w:link w:val="Bullet"/>
    <w:rsid w:val="00DB01FF"/>
    <w:rPr>
      <w:rFonts w:ascii="Calibri" w:eastAsia="Times New Roman" w:hAnsi="Calibri" w:cs="Times New Roman"/>
      <w:sz w:val="24"/>
      <w:lang w:val="lt-LT" w:bidi="en-US"/>
    </w:rPr>
  </w:style>
  <w:style w:type="paragraph" w:styleId="Citata">
    <w:name w:val="Quote"/>
    <w:basedOn w:val="prastasis"/>
    <w:next w:val="prastasis"/>
    <w:link w:val="CitataDiagrama"/>
    <w:uiPriority w:val="29"/>
    <w:rsid w:val="00DB01FF"/>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basedOn w:val="Numatytasispastraiposriftas"/>
    <w:link w:val="Citata"/>
    <w:uiPriority w:val="29"/>
    <w:rsid w:val="00DB01FF"/>
    <w:rPr>
      <w:rFonts w:eastAsiaTheme="minorEastAsia"/>
      <w:i/>
      <w:iCs/>
      <w:color w:val="000000" w:themeColor="text1"/>
      <w:lang w:eastAsia="ja-JP"/>
    </w:rPr>
  </w:style>
  <w:style w:type="paragraph" w:customStyle="1" w:styleId="TABLECAPTION">
    <w:name w:val="TABLECAPTION"/>
    <w:basedOn w:val="Antrat"/>
    <w:link w:val="TABLECAPTIONChar"/>
    <w:qFormat/>
    <w:rsid w:val="00DB01FF"/>
    <w:pPr>
      <w:jc w:val="left"/>
    </w:pPr>
    <w:rPr>
      <w:b/>
      <w:i w:val="0"/>
      <w:lang w:val="lt-LT"/>
    </w:rPr>
  </w:style>
  <w:style w:type="character" w:customStyle="1" w:styleId="TABLECAPTIONChar">
    <w:name w:val="TABLECAPTION Char"/>
    <w:basedOn w:val="AntratDiagrama"/>
    <w:link w:val="TABLECAPTION"/>
    <w:rsid w:val="00DB01FF"/>
    <w:rPr>
      <w:rFonts w:ascii="Times New Roman" w:eastAsia="Calibri" w:hAnsi="Times New Roman" w:cs="Times New Roman"/>
      <w:b/>
      <w:bCs/>
      <w:i w:val="0"/>
      <w:szCs w:val="20"/>
      <w:lang w:val="lt-LT"/>
    </w:rPr>
  </w:style>
  <w:style w:type="paragraph" w:customStyle="1" w:styleId="lentelespavadinimas">
    <w:name w:val="lenteles pavadinimas"/>
    <w:basedOn w:val="Antrat"/>
    <w:link w:val="lentelespavadinimasChar"/>
    <w:qFormat/>
    <w:rsid w:val="00DB01FF"/>
    <w:pPr>
      <w:jc w:val="left"/>
    </w:pPr>
    <w:rPr>
      <w:b/>
      <w:i w:val="0"/>
      <w:lang w:val="lt-LT"/>
    </w:rPr>
  </w:style>
  <w:style w:type="character" w:customStyle="1" w:styleId="lentelespavadinimasChar">
    <w:name w:val="lenteles pavadinimas Char"/>
    <w:basedOn w:val="AntratDiagrama"/>
    <w:link w:val="lentelespavadinimas"/>
    <w:rsid w:val="00DB01FF"/>
    <w:rPr>
      <w:rFonts w:ascii="Times New Roman" w:eastAsia="Calibri" w:hAnsi="Times New Roman" w:cs="Times New Roman"/>
      <w:b/>
      <w:bCs/>
      <w:i w:val="0"/>
      <w:szCs w:val="20"/>
      <w:lang w:val="lt-LT"/>
    </w:rPr>
  </w:style>
  <w:style w:type="paragraph" w:customStyle="1" w:styleId="1sablon">
    <w:name w:val="1sablon"/>
    <w:basedOn w:val="BodyTextVSD"/>
    <w:link w:val="1sablonChar"/>
    <w:qFormat/>
    <w:rsid w:val="00DB01FF"/>
    <w:pPr>
      <w:numPr>
        <w:ilvl w:val="0"/>
        <w:numId w:val="0"/>
      </w:numPr>
      <w:ind w:left="792" w:hanging="432"/>
    </w:pPr>
    <w:rPr>
      <w:b w:val="0"/>
      <w:color w:val="44697D"/>
      <w:sz w:val="32"/>
    </w:rPr>
  </w:style>
  <w:style w:type="paragraph" w:customStyle="1" w:styleId="2sablo">
    <w:name w:val="2 sablo"/>
    <w:basedOn w:val="BodyTextVSD"/>
    <w:link w:val="2sabloChar"/>
    <w:qFormat/>
    <w:rsid w:val="00DB01FF"/>
    <w:pPr>
      <w:numPr>
        <w:numId w:val="25"/>
      </w:numPr>
    </w:pPr>
    <w:rPr>
      <w:color w:val="44697D"/>
      <w:sz w:val="28"/>
    </w:rPr>
  </w:style>
  <w:style w:type="character" w:customStyle="1" w:styleId="1sablonChar">
    <w:name w:val="1sablon Char"/>
    <w:basedOn w:val="BodyTextVSDChar"/>
    <w:link w:val="1sablon"/>
    <w:rsid w:val="00DB01FF"/>
    <w:rPr>
      <w:rFonts w:ascii="Times New Roman" w:eastAsia="Times New Roman" w:hAnsi="Times New Roman" w:cs="Times New Roman"/>
      <w:b w:val="0"/>
      <w:color w:val="44697D"/>
      <w:sz w:val="32"/>
      <w:szCs w:val="24"/>
      <w:lang w:val="lt-LT" w:eastAsia="lt-LT"/>
    </w:rPr>
  </w:style>
  <w:style w:type="paragraph" w:customStyle="1" w:styleId="3sabl">
    <w:name w:val="3 sabl"/>
    <w:basedOn w:val="2sablo"/>
    <w:link w:val="3sablChar"/>
    <w:qFormat/>
    <w:rsid w:val="00DB01FF"/>
    <w:pPr>
      <w:numPr>
        <w:ilvl w:val="2"/>
      </w:numPr>
      <w:tabs>
        <w:tab w:val="left" w:pos="1418"/>
      </w:tabs>
    </w:pPr>
    <w:rPr>
      <w:sz w:val="24"/>
    </w:rPr>
  </w:style>
  <w:style w:type="character" w:customStyle="1" w:styleId="2sabloChar">
    <w:name w:val="2 sablo Char"/>
    <w:basedOn w:val="BodyTextVSDChar"/>
    <w:link w:val="2sablo"/>
    <w:rsid w:val="00DB01FF"/>
    <w:rPr>
      <w:rFonts w:ascii="Times New Roman" w:eastAsia="Times New Roman" w:hAnsi="Times New Roman" w:cs="Times New Roman"/>
      <w:b/>
      <w:color w:val="44697D"/>
      <w:sz w:val="28"/>
      <w:szCs w:val="24"/>
      <w:lang w:val="lt-LT" w:eastAsia="lt-LT"/>
    </w:rPr>
  </w:style>
  <w:style w:type="character" w:customStyle="1" w:styleId="3sablChar">
    <w:name w:val="3 sabl Char"/>
    <w:basedOn w:val="2sabloChar"/>
    <w:link w:val="3sabl"/>
    <w:rsid w:val="00DB01FF"/>
    <w:rPr>
      <w:rFonts w:ascii="Times New Roman" w:eastAsia="Times New Roman" w:hAnsi="Times New Roman" w:cs="Times New Roman"/>
      <w:b/>
      <w:color w:val="44697D"/>
      <w:sz w:val="24"/>
      <w:szCs w:val="24"/>
      <w:lang w:val="lt-LT" w:eastAsia="lt-LT"/>
    </w:rPr>
  </w:style>
  <w:style w:type="paragraph" w:customStyle="1" w:styleId="sablbul">
    <w:name w:val="sablbul"/>
    <w:basedOn w:val="Buletas"/>
    <w:link w:val="sablbulChar"/>
    <w:qFormat/>
    <w:rsid w:val="00DB01FF"/>
    <w:pPr>
      <w:numPr>
        <w:numId w:val="0"/>
      </w:numPr>
      <w:ind w:left="432" w:hanging="432"/>
    </w:pPr>
    <w:rPr>
      <w:i/>
    </w:rPr>
  </w:style>
  <w:style w:type="character" w:customStyle="1" w:styleId="sablbulChar">
    <w:name w:val="sablbul Char"/>
    <w:basedOn w:val="BuletasChar"/>
    <w:link w:val="sablbul"/>
    <w:rsid w:val="00DB01FF"/>
    <w:rPr>
      <w:rFonts w:ascii="Times New Roman" w:eastAsia="Times New Roman" w:hAnsi="Times New Roman" w:cs="Times New Roman"/>
      <w:b/>
      <w:i/>
      <w:sz w:val="24"/>
      <w:szCs w:val="18"/>
      <w:lang w:val="lt-LT" w:eastAsia="lt-LT"/>
    </w:rPr>
  </w:style>
  <w:style w:type="paragraph" w:customStyle="1" w:styleId="lenpavadin">
    <w:name w:val="len pavadin"/>
    <w:basedOn w:val="TABLECAPTION"/>
    <w:link w:val="lenpavadinChar"/>
    <w:qFormat/>
    <w:rsid w:val="00DB01FF"/>
    <w:rPr>
      <w:b w:val="0"/>
      <w:i/>
    </w:rPr>
  </w:style>
  <w:style w:type="character" w:customStyle="1" w:styleId="lenpavadinChar">
    <w:name w:val="len pavadin Char"/>
    <w:basedOn w:val="TABLECAPTIONChar"/>
    <w:link w:val="lenpavadin"/>
    <w:rsid w:val="00DB01FF"/>
    <w:rPr>
      <w:rFonts w:ascii="Times New Roman" w:eastAsia="Calibri" w:hAnsi="Times New Roman" w:cs="Times New Roman"/>
      <w:b w:val="0"/>
      <w:bCs/>
      <w:i/>
      <w:szCs w:val="20"/>
      <w:lang w:val="lt-LT"/>
    </w:rPr>
  </w:style>
  <w:style w:type="paragraph" w:customStyle="1" w:styleId="bule2">
    <w:name w:val="bule2"/>
    <w:basedOn w:val="Buletas"/>
    <w:link w:val="bule2Char"/>
    <w:qFormat/>
    <w:rsid w:val="00DB01FF"/>
    <w:pPr>
      <w:numPr>
        <w:numId w:val="26"/>
      </w:numPr>
      <w:tabs>
        <w:tab w:val="left" w:pos="1276"/>
      </w:tabs>
    </w:pPr>
  </w:style>
  <w:style w:type="character" w:customStyle="1" w:styleId="bule2Char">
    <w:name w:val="bule2 Char"/>
    <w:basedOn w:val="BuletasChar"/>
    <w:link w:val="bule2"/>
    <w:rsid w:val="00DB01FF"/>
    <w:rPr>
      <w:rFonts w:ascii="Times New Roman" w:eastAsia="Times New Roman" w:hAnsi="Times New Roman" w:cs="Times New Roman"/>
      <w:b/>
      <w:sz w:val="24"/>
      <w:szCs w:val="18"/>
      <w:lang w:val="lt-LT" w:eastAsia="lt-LT"/>
    </w:rPr>
  </w:style>
  <w:style w:type="paragraph" w:customStyle="1" w:styleId="pavadinimas1">
    <w:name w:val="pavadinimas1"/>
    <w:basedOn w:val="prastasis"/>
    <w:rsid w:val="00DB01F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entrBoldm">
    <w:name w:val="CentrBoldm"/>
    <w:basedOn w:val="prastasis"/>
    <w:uiPriority w:val="99"/>
    <w:rsid w:val="00DB01FF"/>
    <w:pPr>
      <w:spacing w:after="0" w:line="240" w:lineRule="auto"/>
      <w:jc w:val="center"/>
    </w:pPr>
    <w:rPr>
      <w:rFonts w:ascii="TimesLT" w:eastAsia="Times New Roman" w:hAnsi="TimesLT" w:cs="Times New Roman"/>
      <w:b/>
      <w:color w:val="auto"/>
      <w:lang w:val="en-GB"/>
    </w:rPr>
  </w:style>
  <w:style w:type="paragraph" w:customStyle="1" w:styleId="Pagrindinistekstas1">
    <w:name w:val="Pagrindinis tekstas1"/>
    <w:uiPriority w:val="99"/>
    <w:rsid w:val="00DB01FF"/>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2">
    <w:name w:val="l2"/>
    <w:basedOn w:val="prastasis"/>
    <w:link w:val="l2Char"/>
    <w:autoRedefine/>
    <w:uiPriority w:val="99"/>
    <w:rsid w:val="00DB01FF"/>
    <w:pPr>
      <w:widowControl w:val="0"/>
      <w:numPr>
        <w:numId w:val="27"/>
      </w:numPr>
      <w:spacing w:after="0" w:line="240" w:lineRule="auto"/>
      <w:jc w:val="both"/>
    </w:pPr>
    <w:rPr>
      <w:rFonts w:ascii="Times New Roman" w:eastAsia="Times New Roman" w:hAnsi="Times New Roman" w:cs="Times New Roman"/>
      <w:b/>
      <w:color w:val="auto"/>
      <w:sz w:val="24"/>
      <w:szCs w:val="24"/>
      <w:lang w:val="lt-LT" w:eastAsia="lt-LT"/>
    </w:rPr>
  </w:style>
  <w:style w:type="character" w:customStyle="1" w:styleId="l2Char">
    <w:name w:val="l2 Char"/>
    <w:link w:val="l2"/>
    <w:uiPriority w:val="99"/>
    <w:rsid w:val="00DB01FF"/>
    <w:rPr>
      <w:rFonts w:ascii="Times New Roman" w:eastAsia="Times New Roman" w:hAnsi="Times New Roman" w:cs="Times New Roman"/>
      <w:b/>
      <w:sz w:val="24"/>
      <w:szCs w:val="24"/>
      <w:lang w:val="lt-LT" w:eastAsia="lt-LT"/>
    </w:rPr>
  </w:style>
  <w:style w:type="paragraph" w:customStyle="1" w:styleId="PrSpecBullet">
    <w:name w:val="PrSpecBullet"/>
    <w:basedOn w:val="prastasis"/>
    <w:autoRedefine/>
    <w:rsid w:val="00DB01FF"/>
    <w:pPr>
      <w:numPr>
        <w:numId w:val="28"/>
      </w:numPr>
      <w:spacing w:before="120" w:after="120" w:line="240" w:lineRule="auto"/>
      <w:jc w:val="both"/>
    </w:pPr>
    <w:rPr>
      <w:rFonts w:ascii="Times New Roman" w:eastAsia="Times New Roman" w:hAnsi="Times New Roman" w:cs="Times New Roman"/>
      <w:color w:val="auto"/>
      <w:sz w:val="24"/>
      <w:lang w:val="lt-LT"/>
    </w:rPr>
  </w:style>
  <w:style w:type="paragraph" w:customStyle="1" w:styleId="a">
    <w:name w:val="!!!"/>
    <w:basedOn w:val="prastasis"/>
    <w:rsid w:val="00DB01FF"/>
    <w:pPr>
      <w:numPr>
        <w:ilvl w:val="1"/>
        <w:numId w:val="28"/>
      </w:numPr>
      <w:spacing w:after="0" w:line="240" w:lineRule="auto"/>
    </w:pPr>
    <w:rPr>
      <w:rFonts w:ascii="Times New Roman" w:eastAsia="Times New Roman" w:hAnsi="Times New Roman" w:cs="Times New Roman"/>
      <w:b/>
      <w:color w:val="auto"/>
      <w:sz w:val="24"/>
      <w:szCs w:val="24"/>
      <w:lang w:val="lt-LT" w:eastAsia="lt-LT"/>
    </w:rPr>
  </w:style>
  <w:style w:type="character" w:styleId="Knygospavadinimas">
    <w:name w:val="Book Title"/>
    <w:basedOn w:val="Numatytasispastraiposriftas"/>
    <w:uiPriority w:val="33"/>
    <w:qFormat/>
    <w:rsid w:val="00DB01FF"/>
    <w:rPr>
      <w:b/>
      <w:bCs/>
      <w:smallCaps/>
      <w:spacing w:val="5"/>
    </w:rPr>
  </w:style>
  <w:style w:type="paragraph" w:styleId="Pagrindinistekstas3">
    <w:name w:val="Body Text 3"/>
    <w:basedOn w:val="prastasis"/>
    <w:link w:val="Pagrindinistekstas3Diagrama"/>
    <w:rsid w:val="00DB01FF"/>
    <w:pPr>
      <w:suppressAutoHyphens/>
      <w:autoSpaceDN w:val="0"/>
      <w:spacing w:after="120"/>
      <w:textAlignment w:val="baseline"/>
    </w:pPr>
    <w:rPr>
      <w:rFonts w:ascii="Times New Roman" w:hAnsi="Times New Roman" w:cs="Times New Roman"/>
      <w:color w:val="auto"/>
      <w:sz w:val="16"/>
      <w:szCs w:val="16"/>
      <w:lang w:val="lt-LT"/>
    </w:rPr>
  </w:style>
  <w:style w:type="character" w:customStyle="1" w:styleId="Pagrindinistekstas3Diagrama">
    <w:name w:val="Pagrindinis tekstas 3 Diagrama"/>
    <w:basedOn w:val="Numatytasispastraiposriftas"/>
    <w:link w:val="Pagrindinistekstas3"/>
    <w:rsid w:val="00DB01FF"/>
    <w:rPr>
      <w:rFonts w:ascii="Times New Roman" w:eastAsia="Calibri" w:hAnsi="Times New Roman" w:cs="Times New Roman"/>
      <w:sz w:val="16"/>
      <w:szCs w:val="16"/>
      <w:lang w:val="lt-LT"/>
    </w:rPr>
  </w:style>
  <w:style w:type="paragraph" w:customStyle="1" w:styleId="xl63">
    <w:name w:val="xl63"/>
    <w:basedOn w:val="prastasis"/>
    <w:rsid w:val="00DB01FF"/>
    <w:pPr>
      <w:spacing w:before="100" w:beforeAutospacing="1" w:after="100" w:afterAutospacing="1" w:line="240" w:lineRule="auto"/>
      <w:textAlignment w:val="top"/>
    </w:pPr>
    <w:rPr>
      <w:rFonts w:ascii="Times New Roman" w:eastAsia="Times New Roman" w:hAnsi="Times New Roman" w:cs="Times New Roman"/>
      <w:color w:val="auto"/>
      <w:sz w:val="24"/>
      <w:szCs w:val="24"/>
      <w:lang w:val="lt-LT" w:eastAsia="lt-LT"/>
    </w:rPr>
  </w:style>
  <w:style w:type="paragraph" w:customStyle="1" w:styleId="xl64">
    <w:name w:val="xl64"/>
    <w:basedOn w:val="prastasis"/>
    <w:rsid w:val="00DB01FF"/>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lang w:val="lt-LT" w:eastAsia="lt-LT"/>
    </w:rPr>
  </w:style>
  <w:style w:type="paragraph" w:customStyle="1" w:styleId="xl65">
    <w:name w:val="xl65"/>
    <w:basedOn w:val="prastasis"/>
    <w:rsid w:val="00DB01FF"/>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lang w:val="lt-LT" w:eastAsia="lt-LT"/>
    </w:rPr>
  </w:style>
  <w:style w:type="paragraph" w:customStyle="1" w:styleId="xl66">
    <w:name w:val="xl66"/>
    <w:basedOn w:val="prastasis"/>
    <w:rsid w:val="00DB01FF"/>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lt-LT" w:eastAsia="lt-LT"/>
    </w:rPr>
  </w:style>
  <w:style w:type="paragraph" w:customStyle="1" w:styleId="xl67">
    <w:name w:val="xl67"/>
    <w:basedOn w:val="prastasis"/>
    <w:rsid w:val="00DB01FF"/>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lt-LT" w:eastAsia="lt-LT"/>
    </w:rPr>
  </w:style>
  <w:style w:type="paragraph" w:customStyle="1" w:styleId="xl68">
    <w:name w:val="xl68"/>
    <w:basedOn w:val="prastasis"/>
    <w:rsid w:val="00DB01FF"/>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ascii="Times New Roman" w:eastAsia="Times New Roman" w:hAnsi="Times New Roman" w:cs="Times New Roman"/>
      <w:b/>
      <w:bCs/>
      <w:color w:val="auto"/>
      <w:lang w:val="lt-LT" w:eastAsia="lt-LT"/>
    </w:rPr>
  </w:style>
  <w:style w:type="paragraph" w:customStyle="1" w:styleId="xl69">
    <w:name w:val="xl69"/>
    <w:basedOn w:val="prastasis"/>
    <w:rsid w:val="00DB01FF"/>
    <w:pPr>
      <w:spacing w:before="100" w:beforeAutospacing="1" w:after="100" w:afterAutospacing="1" w:line="240" w:lineRule="auto"/>
      <w:textAlignment w:val="top"/>
    </w:pPr>
    <w:rPr>
      <w:rFonts w:ascii="Times New Roman" w:eastAsia="Times New Roman" w:hAnsi="Times New Roman" w:cs="Times New Roman"/>
      <w:b/>
      <w:bCs/>
      <w:color w:val="auto"/>
      <w:sz w:val="24"/>
      <w:szCs w:val="24"/>
      <w:lang w:val="lt-LT" w:eastAsia="lt-LT"/>
    </w:rPr>
  </w:style>
  <w:style w:type="paragraph" w:customStyle="1" w:styleId="xl70">
    <w:name w:val="xl70"/>
    <w:basedOn w:val="prastasis"/>
    <w:rsid w:val="00DB01FF"/>
    <w:pPr>
      <w:spacing w:before="100" w:beforeAutospacing="1" w:after="100" w:afterAutospacing="1" w:line="240" w:lineRule="auto"/>
      <w:textAlignment w:val="top"/>
    </w:pPr>
    <w:rPr>
      <w:rFonts w:ascii="Times New Roman" w:eastAsia="Times New Roman" w:hAnsi="Times New Roman" w:cs="Times New Roman"/>
      <w:color w:val="auto"/>
      <w:lang w:val="lt-LT" w:eastAsia="lt-LT"/>
    </w:rPr>
  </w:style>
  <w:style w:type="paragraph" w:customStyle="1" w:styleId="xl71">
    <w:name w:val="xl71"/>
    <w:basedOn w:val="prastasis"/>
    <w:rsid w:val="00DB01FF"/>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DB01FF"/>
    <w:pPr>
      <w:spacing w:after="0" w:line="240" w:lineRule="auto"/>
      <w:jc w:val="both"/>
    </w:pPr>
    <w:rPr>
      <w:rFonts w:ascii="Times New Roman" w:eastAsia="Times" w:hAnsi="Times New Roman"/>
      <w:b w:val="0"/>
      <w:noProof/>
      <w:color w:val="auto"/>
      <w:sz w:val="24"/>
      <w:szCs w:val="20"/>
      <w:lang w:val="en-GB"/>
    </w:rPr>
  </w:style>
  <w:style w:type="paragraph" w:customStyle="1" w:styleId="BUL2">
    <w:name w:val="BUL2"/>
    <w:basedOn w:val="Buletas"/>
    <w:link w:val="BUL2Char"/>
    <w:qFormat/>
    <w:rsid w:val="00DB01FF"/>
    <w:pPr>
      <w:numPr>
        <w:numId w:val="0"/>
      </w:numPr>
      <w:tabs>
        <w:tab w:val="left" w:pos="993"/>
      </w:tabs>
      <w:ind w:left="731" w:hanging="360"/>
    </w:pPr>
  </w:style>
  <w:style w:type="paragraph" w:customStyle="1" w:styleId="paveipavad">
    <w:name w:val="pavei pavad"/>
    <w:basedOn w:val="Antrat"/>
    <w:link w:val="paveipavadChar"/>
    <w:qFormat/>
    <w:rsid w:val="00DB01FF"/>
    <w:rPr>
      <w:lang w:val="lt-LT"/>
    </w:rPr>
  </w:style>
  <w:style w:type="character" w:customStyle="1" w:styleId="paveipavadChar">
    <w:name w:val="pavei pavad Char"/>
    <w:basedOn w:val="AntratDiagrama"/>
    <w:link w:val="paveipavad"/>
    <w:rsid w:val="00DB01FF"/>
    <w:rPr>
      <w:rFonts w:ascii="Times New Roman" w:eastAsia="Calibri" w:hAnsi="Times New Roman" w:cs="Times New Roman"/>
      <w:bCs/>
      <w:i/>
      <w:szCs w:val="20"/>
      <w:lang w:val="lt-LT"/>
    </w:rPr>
  </w:style>
  <w:style w:type="character" w:customStyle="1" w:styleId="BUL2Char">
    <w:name w:val="BUL2 Char"/>
    <w:basedOn w:val="BuletasChar"/>
    <w:link w:val="BUL2"/>
    <w:rsid w:val="00DB01FF"/>
    <w:rPr>
      <w:rFonts w:ascii="Times New Roman" w:eastAsia="Times New Roman" w:hAnsi="Times New Roman" w:cs="Times New Roman"/>
      <w:b/>
      <w:sz w:val="24"/>
      <w:szCs w:val="18"/>
      <w:lang w:val="lt-LT" w:eastAsia="lt-LT"/>
    </w:rPr>
  </w:style>
  <w:style w:type="table" w:styleId="viesusspalvinimas1parykinimas">
    <w:name w:val="Light Shading Accent 1"/>
    <w:basedOn w:val="prastojilentel"/>
    <w:uiPriority w:val="60"/>
    <w:rsid w:val="00DB01FF"/>
    <w:pPr>
      <w:spacing w:after="0" w:line="240" w:lineRule="auto"/>
    </w:pPr>
    <w:rPr>
      <w:rFonts w:ascii="Calibri" w:eastAsia="Calibri" w:hAnsi="Calibri"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DB01FF"/>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paragraph" w:customStyle="1" w:styleId="bodypriesbullet">
    <w:name w:val="body pries bullet"/>
    <w:basedOn w:val="bodybody"/>
    <w:link w:val="bodypriesbulletChar"/>
    <w:qFormat/>
    <w:rsid w:val="00DB01FF"/>
    <w:pPr>
      <w:ind w:firstLine="851"/>
      <w:contextualSpacing/>
    </w:pPr>
    <w:rPr>
      <w:lang w:bidi="en-US"/>
    </w:rPr>
  </w:style>
  <w:style w:type="character" w:customStyle="1" w:styleId="bodypriesbulletChar">
    <w:name w:val="body pries bullet Char"/>
    <w:basedOn w:val="bodybodyChar"/>
    <w:link w:val="bodypriesbullet"/>
    <w:rsid w:val="00DB01FF"/>
    <w:rPr>
      <w:rFonts w:ascii="Times New Roman" w:eastAsia="Times New Roman" w:hAnsi="Times New Roman" w:cs="Times New Roman"/>
      <w:sz w:val="24"/>
      <w:szCs w:val="24"/>
      <w:lang w:val="lt-LT" w:eastAsia="lt-LT" w:bidi="en-US"/>
    </w:rPr>
  </w:style>
  <w:style w:type="paragraph" w:customStyle="1" w:styleId="1BODYTEKSTAS">
    <w:name w:val="1 BODY TEKSTAS"/>
    <w:basedOn w:val="Tekstas"/>
    <w:link w:val="1BODYTEKSTASChar"/>
    <w:qFormat/>
    <w:rsid w:val="00DB01FF"/>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DB01FF"/>
    <w:rPr>
      <w:rFonts w:ascii="Times New Roman" w:eastAsiaTheme="minorEastAsia" w:hAnsi="Times New Roman" w:cs="Times New Roman"/>
      <w:sz w:val="24"/>
      <w:szCs w:val="24"/>
      <w:lang w:val="lt-LT"/>
    </w:rPr>
  </w:style>
  <w:style w:type="paragraph" w:customStyle="1" w:styleId="2BODYTEKTAS">
    <w:name w:val="2 BODY TEKTAS"/>
    <w:basedOn w:val="1BODYTEKSTAS"/>
    <w:link w:val="2BODYTEKTASChar"/>
    <w:qFormat/>
    <w:rsid w:val="00DB01FF"/>
    <w:pPr>
      <w:numPr>
        <w:ilvl w:val="1"/>
      </w:numPr>
      <w:tabs>
        <w:tab w:val="clear" w:pos="851"/>
        <w:tab w:val="left" w:pos="1418"/>
      </w:tabs>
    </w:pPr>
  </w:style>
  <w:style w:type="character" w:customStyle="1" w:styleId="2BODYTEKTASChar">
    <w:name w:val="2 BODY TEKTAS Char"/>
    <w:basedOn w:val="1BODYTEKSTASChar"/>
    <w:link w:val="2BODYTEKTAS"/>
    <w:rsid w:val="00DB01FF"/>
    <w:rPr>
      <w:rFonts w:ascii="Times New Roman" w:eastAsiaTheme="minorEastAsia" w:hAnsi="Times New Roman" w:cs="Times New Roman"/>
      <w:sz w:val="24"/>
      <w:szCs w:val="24"/>
      <w:lang w:val="lt-LT"/>
    </w:rPr>
  </w:style>
  <w:style w:type="paragraph" w:customStyle="1" w:styleId="3BODYTEKTAS">
    <w:name w:val="3 BODY TEKTAS"/>
    <w:basedOn w:val="2BODYTEKTAS"/>
    <w:qFormat/>
    <w:rsid w:val="00DB01FF"/>
    <w:pPr>
      <w:numPr>
        <w:ilvl w:val="2"/>
      </w:numPr>
      <w:tabs>
        <w:tab w:val="num" w:pos="720"/>
        <w:tab w:val="left" w:pos="1701"/>
        <w:tab w:val="left" w:pos="2268"/>
        <w:tab w:val="left" w:pos="2410"/>
      </w:tabs>
      <w:ind w:left="-748" w:firstLine="748"/>
    </w:pPr>
  </w:style>
  <w:style w:type="paragraph" w:customStyle="1" w:styleId="Point1">
    <w:name w:val="Point 1"/>
    <w:basedOn w:val="prastasis"/>
    <w:rsid w:val="00DB01FF"/>
    <w:pPr>
      <w:spacing w:before="120" w:after="120" w:line="240" w:lineRule="auto"/>
      <w:ind w:left="1418" w:hanging="567"/>
      <w:jc w:val="both"/>
    </w:pPr>
    <w:rPr>
      <w:rFonts w:ascii="Times New Roman" w:eastAsia="Times New Roman" w:hAnsi="Times New Roman" w:cs="Times New Roman"/>
      <w:color w:val="auto"/>
      <w:sz w:val="24"/>
      <w:lang w:val="en-GB" w:eastAsia="lt-LT"/>
    </w:rPr>
  </w:style>
  <w:style w:type="paragraph" w:customStyle="1" w:styleId="Normaltext">
    <w:name w:val="Normal text"/>
    <w:basedOn w:val="prastasis"/>
    <w:link w:val="NormaltextChar"/>
    <w:uiPriority w:val="99"/>
    <w:qFormat/>
    <w:rsid w:val="00DB01FF"/>
    <w:pPr>
      <w:spacing w:after="0" w:line="240" w:lineRule="auto"/>
      <w:ind w:firstLine="567"/>
      <w:jc w:val="both"/>
    </w:pPr>
    <w:rPr>
      <w:rFonts w:ascii="Times New Roman" w:hAnsi="Times New Roman" w:cs="Times New Roman"/>
      <w:color w:val="auto"/>
      <w:sz w:val="24"/>
      <w:szCs w:val="24"/>
      <w:lang w:val="lt-LT"/>
    </w:rPr>
  </w:style>
  <w:style w:type="character" w:customStyle="1" w:styleId="NormaltextChar">
    <w:name w:val="Normal text Char"/>
    <w:link w:val="Normaltext"/>
    <w:uiPriority w:val="99"/>
    <w:rsid w:val="00DB01FF"/>
    <w:rPr>
      <w:rFonts w:ascii="Times New Roman" w:eastAsia="Calibri" w:hAnsi="Times New Roman" w:cs="Times New Roman"/>
      <w:sz w:val="24"/>
      <w:szCs w:val="24"/>
      <w:lang w:val="lt-LT"/>
    </w:rPr>
  </w:style>
  <w:style w:type="paragraph" w:styleId="Sraassuenkleliais">
    <w:name w:val="List Bullet"/>
    <w:basedOn w:val="prastasis"/>
    <w:uiPriority w:val="99"/>
    <w:unhideWhenUsed/>
    <w:qFormat/>
    <w:rsid w:val="00DB01FF"/>
    <w:pPr>
      <w:tabs>
        <w:tab w:val="num" w:pos="567"/>
      </w:tabs>
      <w:spacing w:after="240" w:line="240" w:lineRule="atLeast"/>
      <w:ind w:left="567" w:hanging="567"/>
      <w:contextualSpacing/>
    </w:pPr>
    <w:rPr>
      <w:rFonts w:ascii="Georgia" w:eastAsia="Arial" w:hAnsi="Georgia" w:cs="Times New Roman"/>
      <w:color w:val="auto"/>
      <w:lang w:val="en-GB"/>
    </w:rPr>
  </w:style>
  <w:style w:type="numbering" w:customStyle="1" w:styleId="PwCListBullets1">
    <w:name w:val="PwC List Bullets 1"/>
    <w:uiPriority w:val="99"/>
    <w:rsid w:val="00DB01FF"/>
    <w:pPr>
      <w:numPr>
        <w:numId w:val="30"/>
      </w:numPr>
    </w:pPr>
  </w:style>
  <w:style w:type="paragraph" w:styleId="Sraassuenkleliais2">
    <w:name w:val="List Bullet 2"/>
    <w:basedOn w:val="prastasis"/>
    <w:uiPriority w:val="13"/>
    <w:unhideWhenUsed/>
    <w:qFormat/>
    <w:rsid w:val="00DB01FF"/>
    <w:pPr>
      <w:tabs>
        <w:tab w:val="num" w:pos="1134"/>
      </w:tabs>
      <w:spacing w:after="240" w:line="240" w:lineRule="atLeast"/>
      <w:ind w:left="1134" w:hanging="567"/>
      <w:contextualSpacing/>
    </w:pPr>
    <w:rPr>
      <w:rFonts w:ascii="Georgia" w:eastAsia="Arial" w:hAnsi="Georgia" w:cs="Times New Roman"/>
      <w:color w:val="auto"/>
      <w:lang w:val="en-GB"/>
    </w:rPr>
  </w:style>
  <w:style w:type="paragraph" w:styleId="Sraassuenkleliais3">
    <w:name w:val="List Bullet 3"/>
    <w:basedOn w:val="prastasis"/>
    <w:uiPriority w:val="13"/>
    <w:unhideWhenUsed/>
    <w:qFormat/>
    <w:rsid w:val="00DB01FF"/>
    <w:pPr>
      <w:tabs>
        <w:tab w:val="num" w:pos="1701"/>
      </w:tabs>
      <w:spacing w:after="240" w:line="240" w:lineRule="atLeast"/>
      <w:ind w:left="1701" w:hanging="567"/>
      <w:contextualSpacing/>
    </w:pPr>
    <w:rPr>
      <w:rFonts w:ascii="Georgia" w:eastAsia="Arial" w:hAnsi="Georgia" w:cs="Times New Roman"/>
      <w:color w:val="auto"/>
      <w:lang w:val="en-GB"/>
    </w:rPr>
  </w:style>
  <w:style w:type="paragraph" w:customStyle="1" w:styleId="Numberedtext">
    <w:name w:val="Numbered text"/>
    <w:basedOn w:val="Sraopastraipa"/>
    <w:link w:val="NumberedtextChar"/>
    <w:uiPriority w:val="99"/>
    <w:qFormat/>
    <w:rsid w:val="00DB01FF"/>
    <w:pPr>
      <w:numPr>
        <w:numId w:val="30"/>
      </w:numPr>
      <w:suppressAutoHyphens w:val="0"/>
      <w:autoSpaceDN/>
      <w:spacing w:after="0" w:line="240" w:lineRule="auto"/>
      <w:contextualSpacing/>
      <w:jc w:val="both"/>
      <w:textAlignment w:val="auto"/>
    </w:pPr>
    <w:rPr>
      <w:rFonts w:eastAsia="Arial"/>
    </w:rPr>
  </w:style>
  <w:style w:type="character" w:customStyle="1" w:styleId="NumberedtextChar">
    <w:name w:val="Numbered text Char"/>
    <w:link w:val="Numberedtext"/>
    <w:uiPriority w:val="99"/>
    <w:rsid w:val="00DB01FF"/>
    <w:rPr>
      <w:rFonts w:ascii="Times New Roman" w:eastAsia="Arial" w:hAnsi="Times New Roman" w:cs="Times New Roman"/>
      <w:sz w:val="24"/>
      <w:lang w:val="lt-LT"/>
    </w:rPr>
  </w:style>
  <w:style w:type="paragraph" w:customStyle="1" w:styleId="WW-Default">
    <w:name w:val="WW-Default"/>
    <w:rsid w:val="00DB01FF"/>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number">
    <w:name w:val="Table number"/>
    <w:basedOn w:val="Sraopastraipa"/>
    <w:link w:val="TablenumberChar"/>
    <w:qFormat/>
    <w:rsid w:val="00DB01FF"/>
    <w:pPr>
      <w:suppressAutoHyphens w:val="0"/>
      <w:autoSpaceDN/>
      <w:spacing w:after="0" w:line="240" w:lineRule="auto"/>
      <w:contextualSpacing/>
      <w:jc w:val="both"/>
      <w:textAlignment w:val="auto"/>
    </w:pPr>
    <w:rPr>
      <w:rFonts w:eastAsia="Arial"/>
      <w:szCs w:val="24"/>
    </w:rPr>
  </w:style>
  <w:style w:type="character" w:customStyle="1" w:styleId="TablenumberChar">
    <w:name w:val="Table number Char"/>
    <w:link w:val="Tablenumber"/>
    <w:rsid w:val="00DB01FF"/>
    <w:rPr>
      <w:rFonts w:ascii="Times New Roman" w:eastAsia="Arial" w:hAnsi="Times New Roman" w:cs="Times New Roman"/>
      <w:sz w:val="24"/>
      <w:szCs w:val="24"/>
      <w:lang w:val="lt-LT"/>
    </w:rPr>
  </w:style>
  <w:style w:type="paragraph" w:customStyle="1" w:styleId="EYtext">
    <w:name w:val="EY text"/>
    <w:basedOn w:val="prastasis"/>
    <w:link w:val="EYtextChar"/>
    <w:rsid w:val="00DB01FF"/>
    <w:pPr>
      <w:adjustRightInd w:val="0"/>
      <w:spacing w:before="120" w:after="120" w:line="260" w:lineRule="atLeast"/>
      <w:jc w:val="both"/>
      <w:textAlignment w:val="baseline"/>
    </w:pPr>
    <w:rPr>
      <w:rFonts w:eastAsia="Times New Roman" w:cs="Times New Roman"/>
      <w:color w:val="auto"/>
      <w:kern w:val="12"/>
      <w:szCs w:val="24"/>
      <w:lang w:val="lt-LT" w:eastAsia="lt-LT"/>
    </w:rPr>
  </w:style>
  <w:style w:type="character" w:customStyle="1" w:styleId="EYtextChar">
    <w:name w:val="EY text Char"/>
    <w:basedOn w:val="Numatytasispastraiposriftas"/>
    <w:link w:val="EYtext"/>
    <w:rsid w:val="00DB01FF"/>
    <w:rPr>
      <w:rFonts w:ascii="Arial" w:eastAsia="Times New Roman" w:hAnsi="Arial" w:cs="Times New Roman"/>
      <w:kern w:val="12"/>
      <w:sz w:val="20"/>
      <w:szCs w:val="24"/>
      <w:lang w:val="lt-LT" w:eastAsia="lt-LT"/>
    </w:rPr>
  </w:style>
  <w:style w:type="paragraph" w:customStyle="1" w:styleId="Tabletext">
    <w:name w:val="Table text"/>
    <w:basedOn w:val="prastasis"/>
    <w:link w:val="TabletextChar"/>
    <w:uiPriority w:val="99"/>
    <w:qFormat/>
    <w:rsid w:val="00DB01FF"/>
    <w:pPr>
      <w:spacing w:after="0" w:line="240" w:lineRule="auto"/>
      <w:jc w:val="both"/>
    </w:pPr>
    <w:rPr>
      <w:rFonts w:ascii="Times New Roman" w:eastAsia="Arial" w:hAnsi="Times New Roman" w:cs="Times New Roman"/>
      <w:color w:val="auto"/>
      <w:sz w:val="24"/>
      <w:szCs w:val="24"/>
      <w:lang w:val="lt-LT"/>
    </w:rPr>
  </w:style>
  <w:style w:type="character" w:customStyle="1" w:styleId="TabletextChar">
    <w:name w:val="Table text Char"/>
    <w:link w:val="Tabletext"/>
    <w:uiPriority w:val="99"/>
    <w:rsid w:val="00DB01FF"/>
    <w:rPr>
      <w:rFonts w:ascii="Times New Roman" w:eastAsia="Arial" w:hAnsi="Times New Roman" w:cs="Times New Roman"/>
      <w:sz w:val="24"/>
      <w:szCs w:val="24"/>
      <w:lang w:val="lt-LT"/>
    </w:rPr>
  </w:style>
  <w:style w:type="character" w:customStyle="1" w:styleId="StyleArial11ptBlack">
    <w:name w:val="Style Arial 11 pt Black"/>
    <w:basedOn w:val="Numatytasispastraiposriftas"/>
    <w:rsid w:val="00DB01FF"/>
    <w:rPr>
      <w:rFonts w:ascii="Arial" w:hAnsi="Arial"/>
      <w:color w:val="000000"/>
      <w:sz w:val="22"/>
    </w:rPr>
  </w:style>
  <w:style w:type="paragraph" w:customStyle="1" w:styleId="StyleArialFirstline127cm">
    <w:name w:val="Style Arial First line:  127 cm"/>
    <w:basedOn w:val="prastasis"/>
    <w:autoRedefine/>
    <w:rsid w:val="00DB01FF"/>
    <w:pPr>
      <w:spacing w:after="0" w:line="240" w:lineRule="auto"/>
      <w:ind w:firstLine="720"/>
    </w:pPr>
    <w:rPr>
      <w:rFonts w:eastAsia="Times New Roman" w:cs="Times New Roman"/>
      <w:color w:val="auto"/>
      <w:sz w:val="24"/>
      <w:lang w:val="lt-LT" w:eastAsia="lt-LT"/>
    </w:rPr>
  </w:style>
  <w:style w:type="paragraph" w:customStyle="1" w:styleId="Sraopastraipa2">
    <w:name w:val="Sąrašo pastraipa2"/>
    <w:basedOn w:val="prastasis"/>
    <w:qFormat/>
    <w:rsid w:val="00DB01FF"/>
    <w:pPr>
      <w:spacing w:after="0" w:line="240" w:lineRule="auto"/>
      <w:ind w:left="720"/>
      <w:contextualSpacing/>
    </w:pPr>
    <w:rPr>
      <w:rFonts w:ascii="Times New Roman" w:eastAsia="Times New Roman" w:hAnsi="Times New Roman" w:cs="Times New Roman"/>
      <w:color w:val="auto"/>
      <w:sz w:val="24"/>
      <w:szCs w:val="24"/>
      <w:lang w:val="lt-LT"/>
    </w:rPr>
  </w:style>
  <w:style w:type="numbering" w:customStyle="1" w:styleId="NoList1">
    <w:name w:val="No List1"/>
    <w:next w:val="Sraonra"/>
    <w:semiHidden/>
    <w:rsid w:val="00DB01FF"/>
  </w:style>
  <w:style w:type="character" w:customStyle="1" w:styleId="PoratDiagrama">
    <w:name w:val="Poraštė Diagrama"/>
    <w:rsid w:val="00DB01FF"/>
    <w:rPr>
      <w:rFonts w:eastAsia="Times New Roman" w:cs="Times New Roman"/>
      <w:sz w:val="21"/>
    </w:rPr>
  </w:style>
  <w:style w:type="paragraph" w:customStyle="1" w:styleId="BodyText3">
    <w:name w:val="Body Text3"/>
    <w:basedOn w:val="prastasis"/>
    <w:rsid w:val="00DB01F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lang w:val="lt-LT"/>
    </w:rPr>
  </w:style>
  <w:style w:type="character" w:customStyle="1" w:styleId="hps">
    <w:name w:val="hps"/>
    <w:basedOn w:val="Numatytasispastraiposriftas"/>
    <w:rsid w:val="00DB01FF"/>
  </w:style>
  <w:style w:type="character" w:customStyle="1" w:styleId="LLCTekstas">
    <w:name w:val="LLCTekstas"/>
    <w:basedOn w:val="Numatytasispastraiposriftas"/>
    <w:rsid w:val="00DB01FF"/>
  </w:style>
  <w:style w:type="character" w:customStyle="1" w:styleId="Typewriter0">
    <w:name w:val="Typewriter"/>
    <w:rsid w:val="00DB01FF"/>
    <w:rPr>
      <w:rFonts w:ascii="Courier New" w:hAnsi="Courier New"/>
      <w:sz w:val="20"/>
    </w:rPr>
  </w:style>
  <w:style w:type="table" w:customStyle="1" w:styleId="4sraolentel1parykinimas1">
    <w:name w:val="4 sąrašo lentelė – 1 paryškinimas1"/>
    <w:basedOn w:val="prastojilentel"/>
    <w:uiPriority w:val="49"/>
    <w:rsid w:val="00DB01FF"/>
    <w:pPr>
      <w:spacing w:after="0" w:line="240" w:lineRule="auto"/>
    </w:pPr>
    <w:rPr>
      <w:rFonts w:ascii="Arial" w:eastAsia="Calibri" w:hAnsi="Arial" w:cs="Arial"/>
      <w:color w:val="103C5E"/>
      <w:sz w:val="20"/>
      <w:szCs w:val="20"/>
      <w:lang w:val="lt-L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DB01FF"/>
    <w:rPr>
      <w:color w:val="605E5C"/>
      <w:shd w:val="clear" w:color="auto" w:fill="E1DFDD"/>
    </w:rPr>
  </w:style>
  <w:style w:type="paragraph" w:customStyle="1" w:styleId="Alnosdidelispav">
    <w:name w:val="Alnos didelis pav."/>
    <w:basedOn w:val="prastasis"/>
    <w:uiPriority w:val="99"/>
    <w:rsid w:val="00DB01FF"/>
    <w:pPr>
      <w:spacing w:before="60" w:after="60" w:line="240" w:lineRule="auto"/>
      <w:jc w:val="both"/>
    </w:pPr>
    <w:rPr>
      <w:rFonts w:ascii="Arial Narrow" w:eastAsiaTheme="minorHAnsi" w:hAnsi="Arial Narrow" w:cs="Times New Roman"/>
      <w:b/>
      <w:bCs/>
      <w:color w:val="auto"/>
      <w:sz w:val="52"/>
      <w:szCs w:val="52"/>
      <w:lang w:val="lt-LT"/>
    </w:rPr>
  </w:style>
  <w:style w:type="paragraph" w:customStyle="1" w:styleId="Alnospavadinimas">
    <w:name w:val="Alnos pavadinimas"/>
    <w:basedOn w:val="prastasis"/>
    <w:uiPriority w:val="99"/>
    <w:rsid w:val="00DB01FF"/>
    <w:pPr>
      <w:spacing w:before="60" w:after="60" w:line="240" w:lineRule="auto"/>
      <w:jc w:val="both"/>
    </w:pPr>
    <w:rPr>
      <w:rFonts w:ascii="Arial Narrow" w:eastAsiaTheme="minorHAnsi" w:hAnsi="Arial Narrow" w:cs="Times New Roman"/>
      <w:color w:val="auto"/>
      <w:sz w:val="40"/>
      <w:szCs w:val="40"/>
      <w:lang w:val="lt-LT"/>
    </w:rPr>
  </w:style>
  <w:style w:type="paragraph" w:customStyle="1" w:styleId="Lentelsvirsus">
    <w:name w:val="Lentelės virsus"/>
    <w:basedOn w:val="prastasis"/>
    <w:qFormat/>
    <w:rsid w:val="00DB01FF"/>
    <w:pPr>
      <w:spacing w:after="0" w:line="240" w:lineRule="auto"/>
      <w:jc w:val="center"/>
    </w:pPr>
    <w:rPr>
      <w:rFonts w:ascii="Times New Roman" w:hAnsi="Times New Roman" w:cs="Times New Roman"/>
      <w:b/>
      <w:color w:val="FFFFFF" w:themeColor="background1"/>
      <w:sz w:val="22"/>
      <w:szCs w:val="22"/>
      <w:lang w:val="lt-LT"/>
    </w:rPr>
  </w:style>
  <w:style w:type="paragraph" w:customStyle="1" w:styleId="Lentelsturinys">
    <w:name w:val="Lentelės turinys"/>
    <w:basedOn w:val="prastasis"/>
    <w:link w:val="LentelsturinysChar"/>
    <w:qFormat/>
    <w:rsid w:val="00DB01FF"/>
    <w:pPr>
      <w:spacing w:after="0" w:line="240" w:lineRule="auto"/>
    </w:pPr>
    <w:rPr>
      <w:rFonts w:ascii="Times New Roman" w:hAnsi="Times New Roman" w:cs="Times New Roman"/>
      <w:color w:val="auto"/>
      <w:sz w:val="22"/>
      <w:szCs w:val="22"/>
      <w:lang w:val="lt-LT"/>
    </w:rPr>
  </w:style>
  <w:style w:type="character" w:customStyle="1" w:styleId="LentelsturinysChar">
    <w:name w:val="Lentelės turinys Char"/>
    <w:basedOn w:val="Numatytasispastraiposriftas"/>
    <w:link w:val="Lentelsturinys"/>
    <w:rsid w:val="00DB01FF"/>
    <w:rPr>
      <w:rFonts w:ascii="Times New Roman" w:eastAsia="Calibri" w:hAnsi="Times New Roman" w:cs="Times New Roman"/>
      <w:lang w:val="lt-LT"/>
    </w:rPr>
  </w:style>
  <w:style w:type="table" w:customStyle="1" w:styleId="GridTable1Light1">
    <w:name w:val="Grid Table 1 Light1"/>
    <w:basedOn w:val="prastojilentel"/>
    <w:uiPriority w:val="46"/>
    <w:rsid w:val="00DB01FF"/>
    <w:pPr>
      <w:spacing w:after="0" w:line="240" w:lineRule="auto"/>
    </w:pPr>
    <w:rPr>
      <w:rFonts w:ascii="Calibri" w:eastAsia="Calibri" w:hAnsi="Calibri" w:cs="Times New Roman"/>
      <w:sz w:val="20"/>
      <w:szCs w:val="20"/>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DB01FF"/>
    <w:rPr>
      <w:color w:val="605E5C"/>
      <w:shd w:val="clear" w:color="auto" w:fill="E1DFDD"/>
    </w:rPr>
  </w:style>
  <w:style w:type="character" w:customStyle="1" w:styleId="Neapdorotaspaminjimas1">
    <w:name w:val="Neapdorotas paminėjimas1"/>
    <w:basedOn w:val="Numatytasispastraiposriftas"/>
    <w:uiPriority w:val="99"/>
    <w:semiHidden/>
    <w:unhideWhenUsed/>
    <w:rsid w:val="00DB01FF"/>
    <w:rPr>
      <w:color w:val="605E5C"/>
      <w:shd w:val="clear" w:color="auto" w:fill="E1DFDD"/>
    </w:rPr>
  </w:style>
  <w:style w:type="table" w:customStyle="1" w:styleId="LentelS4ID">
    <w:name w:val="Lentelė S4ID"/>
    <w:basedOn w:val="prastojilentel"/>
    <w:uiPriority w:val="99"/>
    <w:rsid w:val="00DB01FF"/>
    <w:pPr>
      <w:spacing w:after="0" w:line="240" w:lineRule="auto"/>
    </w:pPr>
    <w:rPr>
      <w:rFonts w:ascii="Arial" w:hAnsi="Arial"/>
      <w:sz w:val="20"/>
      <w:lang w:val="lt-LT"/>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DB01FF"/>
    <w:pPr>
      <w:tabs>
        <w:tab w:val="left" w:pos="720"/>
      </w:tabs>
      <w:spacing w:after="60" w:afterAutospacing="0" w:line="240" w:lineRule="auto"/>
      <w:ind w:left="0" w:firstLine="0"/>
      <w:jc w:val="left"/>
    </w:pPr>
    <w:rPr>
      <w:rFonts w:ascii="Arial" w:eastAsia="Times New Roman" w:hAnsi="Arial"/>
      <w:bCs w:val="0"/>
      <w:caps w:val="0"/>
      <w:kern w:val="28"/>
      <w:szCs w:val="20"/>
      <w:lang w:eastAsia="en-US"/>
    </w:rPr>
  </w:style>
  <w:style w:type="paragraph" w:customStyle="1" w:styleId="Style2">
    <w:name w:val="Style2"/>
    <w:basedOn w:val="Style1"/>
    <w:qFormat/>
    <w:rsid w:val="00DB01FF"/>
    <w:pPr>
      <w:framePr w:wrap="around" w:hAnchor="text"/>
      <w:numPr>
        <w:ilvl w:val="1"/>
      </w:numPr>
      <w:tabs>
        <w:tab w:val="left" w:pos="993"/>
      </w:tabs>
      <w:ind w:left="360" w:firstLine="567"/>
    </w:pPr>
    <w:rPr>
      <w:noProof/>
      <w:color w:val="000000"/>
      <w:sz w:val="22"/>
    </w:rPr>
  </w:style>
  <w:style w:type="paragraph" w:customStyle="1" w:styleId="Style4">
    <w:name w:val="Style4"/>
    <w:basedOn w:val="Betarp"/>
    <w:qFormat/>
    <w:rsid w:val="00DB01FF"/>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DB01FF"/>
    <w:pPr>
      <w:numPr>
        <w:numId w:val="31"/>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DB01FF"/>
    <w:rPr>
      <w:rFonts w:ascii="Arial" w:eastAsia="Times New Roman" w:hAnsi="Arial" w:cs="Yantramanav"/>
      <w:color w:val="171717" w:themeColor="background2" w:themeShade="1A"/>
      <w:spacing w:val="5"/>
      <w:szCs w:val="18"/>
      <w:lang w:val="lt-LT" w:eastAsia="lt-LT"/>
    </w:rPr>
  </w:style>
  <w:style w:type="paragraph" w:customStyle="1" w:styleId="FORITBulletsL2">
    <w:name w:val="FORIT Bullets L2"/>
    <w:basedOn w:val="FORITBulletsL1"/>
    <w:link w:val="FORITBulletsL2Char"/>
    <w:qFormat/>
    <w:rsid w:val="00DB01FF"/>
    <w:pPr>
      <w:numPr>
        <w:ilvl w:val="1"/>
      </w:numPr>
      <w:tabs>
        <w:tab w:val="num" w:pos="360"/>
      </w:tabs>
      <w:ind w:left="567" w:firstLine="0"/>
    </w:pPr>
  </w:style>
  <w:style w:type="paragraph" w:customStyle="1" w:styleId="FORITTablename">
    <w:name w:val="FORIT Table name"/>
    <w:basedOn w:val="prastasis"/>
    <w:link w:val="FORITTablenameChar"/>
    <w:qFormat/>
    <w:rsid w:val="00DB01FF"/>
    <w:pPr>
      <w:keepNext/>
      <w:spacing w:after="0"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DB01FF"/>
    <w:rPr>
      <w:rFonts w:ascii="Arial" w:eastAsia="Times New Roman" w:hAnsi="Arial" w:cs="Yantramanav"/>
      <w:i/>
      <w:color w:val="171717" w:themeColor="background2" w:themeShade="1A"/>
      <w:spacing w:val="5"/>
      <w:lang w:val="lt-LT" w:eastAsia="lt-LT"/>
    </w:rPr>
  </w:style>
  <w:style w:type="paragraph" w:customStyle="1" w:styleId="FORITBulletsL1">
    <w:name w:val="FORIT Bullets L1"/>
    <w:basedOn w:val="Sraopastraipa"/>
    <w:link w:val="FORITBulletsL1Char"/>
    <w:qFormat/>
    <w:rsid w:val="00DB01FF"/>
    <w:pPr>
      <w:numPr>
        <w:numId w:val="32"/>
      </w:numPr>
      <w:tabs>
        <w:tab w:val="num" w:pos="360"/>
      </w:tabs>
      <w:suppressAutoHyphens w:val="0"/>
      <w:autoSpaceDN/>
      <w:spacing w:after="0" w:line="240" w:lineRule="auto"/>
      <w:ind w:left="459" w:hanging="425"/>
      <w:contextualSpacing/>
      <w:jc w:val="both"/>
      <w:textAlignment w:val="auto"/>
    </w:pPr>
    <w:rPr>
      <w:rFonts w:ascii="Arial" w:hAnsi="Arial" w:cs="Yantramanav"/>
      <w:spacing w:val="5"/>
      <w:sz w:val="20"/>
      <w:szCs w:val="20"/>
      <w:lang w:eastAsia="lt-LT"/>
    </w:rPr>
  </w:style>
  <w:style w:type="character" w:customStyle="1" w:styleId="FORITBulletsL1Char">
    <w:name w:val="FORIT Bullets L1 Char"/>
    <w:basedOn w:val="Numatytasispastraiposriftas"/>
    <w:link w:val="FORITBulletsL1"/>
    <w:rsid w:val="00DB01FF"/>
    <w:rPr>
      <w:rFonts w:ascii="Arial" w:eastAsia="Calibri" w:hAnsi="Arial" w:cs="Yantramanav"/>
      <w:spacing w:val="5"/>
      <w:sz w:val="20"/>
      <w:szCs w:val="20"/>
      <w:lang w:val="lt-LT" w:eastAsia="lt-LT"/>
    </w:rPr>
  </w:style>
  <w:style w:type="paragraph" w:customStyle="1" w:styleId="ForitTabletext">
    <w:name w:val="Forit Table text"/>
    <w:basedOn w:val="prastasis"/>
    <w:qFormat/>
    <w:rsid w:val="00DB01FF"/>
    <w:pPr>
      <w:suppressAutoHyphens/>
      <w:spacing w:before="60" w:after="0" w:line="240" w:lineRule="auto"/>
      <w:ind w:left="29"/>
      <w:jc w:val="both"/>
    </w:pPr>
    <w:rPr>
      <w:color w:val="auto"/>
      <w:lang w:val="lt-LT" w:eastAsia="zh-CN"/>
    </w:rPr>
  </w:style>
  <w:style w:type="character" w:customStyle="1" w:styleId="ForitFigureCaption">
    <w:name w:val="Forit Figure Caption"/>
    <w:qFormat/>
    <w:rsid w:val="00DB01FF"/>
    <w:rPr>
      <w:rFonts w:eastAsia="Arial" w:cs="Arial"/>
      <w:bCs/>
      <w:color w:val="auto"/>
      <w:sz w:val="20"/>
    </w:rPr>
  </w:style>
  <w:style w:type="paragraph" w:customStyle="1" w:styleId="paragraph">
    <w:name w:val="paragraph"/>
    <w:basedOn w:val="prastasis"/>
    <w:rsid w:val="00DB01FF"/>
    <w:pPr>
      <w:spacing w:before="100" w:beforeAutospacing="1" w:after="100" w:afterAutospacing="1" w:line="240" w:lineRule="auto"/>
    </w:pPr>
    <w:rPr>
      <w:rFonts w:ascii="Times New Roman" w:eastAsia="Times New Roman" w:hAnsi="Times New Roman" w:cs="Times New Roman"/>
      <w:color w:val="auto"/>
      <w:sz w:val="24"/>
      <w:szCs w:val="24"/>
      <w:lang w:val="lt-LT" w:eastAsia="lt-LT"/>
    </w:rPr>
  </w:style>
  <w:style w:type="character" w:customStyle="1" w:styleId="findhit">
    <w:name w:val="findhit"/>
    <w:basedOn w:val="Numatytasispastraiposriftas"/>
    <w:rsid w:val="00DB01FF"/>
  </w:style>
  <w:style w:type="character" w:customStyle="1" w:styleId="normaltextrun">
    <w:name w:val="normaltextrun"/>
    <w:basedOn w:val="Numatytasispastraiposriftas"/>
    <w:rsid w:val="00DB01FF"/>
  </w:style>
  <w:style w:type="character" w:customStyle="1" w:styleId="eop">
    <w:name w:val="eop"/>
    <w:basedOn w:val="Numatytasispastraiposriftas"/>
    <w:rsid w:val="00DB01FF"/>
  </w:style>
  <w:style w:type="table" w:customStyle="1" w:styleId="TableGrid9">
    <w:name w:val="Table Grid9"/>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DB01FF"/>
    <w:pPr>
      <w:spacing w:before="60" w:after="60"/>
    </w:pPr>
    <w:rPr>
      <w:rFonts w:ascii="Times New Roman" w:eastAsia="Times New Roman" w:hAnsi="Times New Roman" w:cs="Times New Roman"/>
      <w:color w:val="auto"/>
      <w:sz w:val="22"/>
      <w:szCs w:val="22"/>
      <w:lang w:val="lt-LT" w:eastAsia="lt-LT"/>
    </w:rPr>
  </w:style>
  <w:style w:type="character" w:customStyle="1" w:styleId="LentelsvidusChar">
    <w:name w:val="_Lentelės vidus Char"/>
    <w:basedOn w:val="Numatytasispastraiposriftas"/>
    <w:link w:val="Lentelsvidus"/>
    <w:rsid w:val="00DB01FF"/>
    <w:rPr>
      <w:rFonts w:ascii="Times New Roman" w:eastAsia="Times New Roman" w:hAnsi="Times New Roman" w:cs="Times New Roman"/>
      <w:lang w:val="lt-LT" w:eastAsia="lt-LT"/>
    </w:rPr>
  </w:style>
  <w:style w:type="table" w:customStyle="1" w:styleId="ForIT1">
    <w:name w:val="ForIT1"/>
    <w:basedOn w:val="prastojilentel"/>
    <w:uiPriority w:val="99"/>
    <w:rsid w:val="00DB01FF"/>
    <w:pPr>
      <w:spacing w:before="120" w:after="0" w:line="240" w:lineRule="auto"/>
      <w:jc w:val="both"/>
    </w:pPr>
    <w:rPr>
      <w:rFonts w:ascii="Arial" w:eastAsia="Calibri" w:hAnsi="Arial" w:cs="Yantramanav"/>
      <w:spacing w:val="5"/>
      <w:szCs w:val="24"/>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Wingdings 3" w:hAnsi="Wingdings 3"/>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DB01FF"/>
    <w:rPr>
      <w:rFonts w:ascii="Arial" w:eastAsia="Calibri" w:hAnsi="Arial" w:cs="Yantramanav"/>
      <w:spacing w:val="5"/>
      <w:sz w:val="20"/>
      <w:szCs w:val="20"/>
      <w:lang w:val="lt-LT" w:eastAsia="lt-LT"/>
    </w:rPr>
  </w:style>
  <w:style w:type="paragraph" w:customStyle="1" w:styleId="FORITtekstas">
    <w:name w:val="FORIT tekstas"/>
    <w:basedOn w:val="prastasis"/>
    <w:link w:val="FORITtekstasChar"/>
    <w:qFormat/>
    <w:rsid w:val="00DB01FF"/>
    <w:pPr>
      <w:spacing w:before="120" w:after="120" w:line="240" w:lineRule="auto"/>
      <w:jc w:val="both"/>
    </w:pPr>
    <w:rPr>
      <w:rFonts w:ascii="Yantramanav" w:eastAsia="Times New Roman" w:hAnsi="Yantramanav" w:cs="Yantramanav"/>
      <w:color w:val="auto"/>
      <w:spacing w:val="5"/>
      <w:sz w:val="22"/>
      <w:szCs w:val="24"/>
      <w:lang w:val="lt-LT" w:eastAsia="lt-LT"/>
    </w:rPr>
  </w:style>
  <w:style w:type="character" w:customStyle="1" w:styleId="FORITtekstasChar">
    <w:name w:val="FORIT tekstas Char"/>
    <w:basedOn w:val="Numatytasispastraiposriftas"/>
    <w:link w:val="FORITtekstas"/>
    <w:rsid w:val="00DB01FF"/>
    <w:rPr>
      <w:rFonts w:ascii="Yantramanav" w:eastAsia="Times New Roman" w:hAnsi="Yantramanav" w:cs="Yantramanav"/>
      <w:spacing w:val="5"/>
      <w:szCs w:val="24"/>
      <w:lang w:val="lt-LT" w:eastAsia="lt-LT"/>
    </w:rPr>
  </w:style>
  <w:style w:type="paragraph" w:customStyle="1" w:styleId="Lentelsbullets">
    <w:name w:val="_Lentelės bullets"/>
    <w:basedOn w:val="Lentelsvidus"/>
    <w:qFormat/>
    <w:rsid w:val="00DB01FF"/>
    <w:pPr>
      <w:numPr>
        <w:numId w:val="33"/>
      </w:numPr>
      <w:tabs>
        <w:tab w:val="num" w:pos="360"/>
      </w:tabs>
      <w:ind w:left="0" w:firstLine="0"/>
    </w:pPr>
    <w:rPr>
      <w:rFonts w:eastAsiaTheme="minorHAnsi"/>
    </w:rPr>
  </w:style>
  <w:style w:type="paragraph" w:customStyle="1" w:styleId="Lentelsbullet2lygis">
    <w:name w:val="_Lentelės bullet 2 lygis"/>
    <w:basedOn w:val="Lentelsbullets"/>
    <w:semiHidden/>
    <w:qFormat/>
    <w:rsid w:val="00DB01FF"/>
    <w:pPr>
      <w:numPr>
        <w:ilvl w:val="1"/>
      </w:numPr>
      <w:tabs>
        <w:tab w:val="num" w:pos="360"/>
      </w:tabs>
      <w:ind w:left="2160"/>
    </w:pPr>
  </w:style>
  <w:style w:type="table" w:styleId="Lentelstinklelisviesus">
    <w:name w:val="Grid Table Light"/>
    <w:basedOn w:val="prastojilentel"/>
    <w:uiPriority w:val="40"/>
    <w:rsid w:val="00DB01FF"/>
    <w:pPr>
      <w:spacing w:after="0" w:line="240" w:lineRule="auto"/>
    </w:pPr>
    <w:rPr>
      <w:rFonts w:ascii="Arial" w:eastAsia="Calibri" w:hAnsi="Arial" w:cs="Arial"/>
      <w:color w:val="103C5E"/>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DB01FF"/>
    <w:pPr>
      <w:framePr w:wrap="around" w:hAnchor="text"/>
      <w:tabs>
        <w:tab w:val="num" w:pos="360"/>
      </w:tabs>
      <w:ind w:left="993" w:hanging="426"/>
    </w:pPr>
    <w:rPr>
      <w:rFonts w:eastAsia="Calibri"/>
    </w:rPr>
  </w:style>
  <w:style w:type="character" w:customStyle="1" w:styleId="Bulletai2Char">
    <w:name w:val="Bulletai 2 Char"/>
    <w:link w:val="Bulletai20"/>
    <w:rsid w:val="00DB01FF"/>
    <w:rPr>
      <w:rFonts w:ascii="Times New Roman" w:eastAsia="Calibri" w:hAnsi="Times New Roman" w:cs="Times New Roman"/>
      <w:sz w:val="24"/>
      <w:szCs w:val="24"/>
      <w:lang w:val="lt-LT"/>
    </w:rPr>
  </w:style>
  <w:style w:type="character" w:customStyle="1" w:styleId="Style1Char">
    <w:name w:val="Style1 Char"/>
    <w:link w:val="Style1"/>
    <w:rsid w:val="00D444B1"/>
    <w:rPr>
      <w:rFonts w:ascii="Times New Roman" w:eastAsia="Times New Roman" w:hAnsi="Times New Roman" w:cs="Times New Roman"/>
      <w:color w:val="000000" w:themeColor="text1"/>
      <w:sz w:val="24"/>
      <w:szCs w:val="20"/>
      <w:lang w:val="lt-LT"/>
    </w:rPr>
  </w:style>
  <w:style w:type="character" w:customStyle="1" w:styleId="normal-h">
    <w:name w:val="normal-h"/>
    <w:basedOn w:val="Numatytasispastraiposriftas"/>
    <w:rsid w:val="00DB01FF"/>
  </w:style>
  <w:style w:type="character" w:customStyle="1" w:styleId="UnresolvedMention4">
    <w:name w:val="Unresolved Mention4"/>
    <w:basedOn w:val="Numatytasispastraiposriftas"/>
    <w:uiPriority w:val="99"/>
    <w:semiHidden/>
    <w:unhideWhenUsed/>
    <w:rsid w:val="00DB01FF"/>
    <w:rPr>
      <w:color w:val="605E5C"/>
      <w:shd w:val="clear" w:color="auto" w:fill="E1DFDD"/>
    </w:rPr>
  </w:style>
  <w:style w:type="character" w:customStyle="1" w:styleId="UnresolvedMention5">
    <w:name w:val="Unresolved Mention5"/>
    <w:basedOn w:val="Numatytasispastraiposriftas"/>
    <w:uiPriority w:val="99"/>
    <w:semiHidden/>
    <w:unhideWhenUsed/>
    <w:rsid w:val="00DB01FF"/>
    <w:rPr>
      <w:color w:val="605E5C"/>
      <w:shd w:val="clear" w:color="auto" w:fill="E1DFDD"/>
    </w:rPr>
  </w:style>
  <w:style w:type="table" w:customStyle="1" w:styleId="TableGrid19">
    <w:name w:val="Table Grid19"/>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DB01F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DB01FF"/>
    <w:rPr>
      <w:color w:val="605E5C"/>
      <w:shd w:val="clear" w:color="auto" w:fill="E1DFDD"/>
    </w:rPr>
  </w:style>
  <w:style w:type="paragraph" w:styleId="Tekstoblokas">
    <w:name w:val="Block Text"/>
    <w:basedOn w:val="prastasis"/>
    <w:uiPriority w:val="99"/>
    <w:rsid w:val="00DB01FF"/>
    <w:pPr>
      <w:spacing w:after="0" w:line="240" w:lineRule="auto"/>
      <w:ind w:left="1440" w:right="142"/>
    </w:pPr>
    <w:rPr>
      <w:rFonts w:ascii="Times New Roman" w:eastAsia="SimSun" w:hAnsi="Times New Roman" w:cs="Times New Roman"/>
      <w:color w:val="auto"/>
      <w:sz w:val="24"/>
      <w:lang w:val="lt-LT"/>
    </w:rPr>
  </w:style>
  <w:style w:type="character" w:customStyle="1" w:styleId="UnresolvedMention60">
    <w:name w:val="Unresolved Mention6"/>
    <w:basedOn w:val="Numatytasispastraiposriftas"/>
    <w:uiPriority w:val="99"/>
    <w:semiHidden/>
    <w:unhideWhenUsed/>
    <w:rsid w:val="00DB01FF"/>
    <w:rPr>
      <w:color w:val="605E5C"/>
      <w:shd w:val="clear" w:color="auto" w:fill="E1DFDD"/>
    </w:rPr>
  </w:style>
  <w:style w:type="paragraph" w:customStyle="1" w:styleId="Lentelstekstas">
    <w:name w:val="Lentelės tekstas"/>
    <w:basedOn w:val="prastasis"/>
    <w:rsid w:val="00DB01FF"/>
    <w:pPr>
      <w:widowControl w:val="0"/>
      <w:autoSpaceDE w:val="0"/>
      <w:autoSpaceDN w:val="0"/>
      <w:adjustRightInd w:val="0"/>
      <w:spacing w:after="0"/>
      <w:jc w:val="both"/>
      <w:textAlignment w:val="baseline"/>
    </w:pPr>
    <w:rPr>
      <w:rFonts w:ascii="Times New Roman" w:eastAsia="Times New Roman" w:hAnsi="Times New Roman" w:cs="Times New Roman"/>
      <w:color w:val="auto"/>
      <w:sz w:val="22"/>
      <w:szCs w:val="22"/>
      <w:lang w:val="lt-LT"/>
    </w:rPr>
  </w:style>
  <w:style w:type="paragraph" w:customStyle="1" w:styleId="Heading2">
    <w:name w:val="Heading2"/>
    <w:basedOn w:val="Heading1"/>
    <w:rsid w:val="00DB01FF"/>
    <w:pPr>
      <w:tabs>
        <w:tab w:val="left" w:pos="1134"/>
      </w:tabs>
      <w:spacing w:after="120"/>
      <w:ind w:left="0" w:firstLine="567"/>
    </w:pPr>
    <w:rPr>
      <w:rFonts w:ascii="Times New Roman Bold" w:hAnsi="Times New Roman Bold"/>
      <w:caps/>
    </w:rPr>
  </w:style>
  <w:style w:type="paragraph" w:customStyle="1" w:styleId="Heading1">
    <w:name w:val="Heading1"/>
    <w:basedOn w:val="Antrat1"/>
    <w:next w:val="Antrat1"/>
    <w:rsid w:val="00DB01FF"/>
    <w:pPr>
      <w:keepNext w:val="0"/>
      <w:widowControl w:val="0"/>
      <w:numPr>
        <w:numId w:val="0"/>
      </w:numPr>
      <w:tabs>
        <w:tab w:val="left" w:pos="567"/>
      </w:tabs>
      <w:spacing w:before="120" w:after="240" w:afterAutospacing="0" w:line="240" w:lineRule="auto"/>
      <w:ind w:left="360" w:hanging="360"/>
    </w:pPr>
    <w:rPr>
      <w:rFonts w:eastAsia="Times New Roman"/>
      <w:bCs w:val="0"/>
      <w:caps w:val="0"/>
      <w:kern w:val="0"/>
      <w:sz w:val="24"/>
      <w:szCs w:val="24"/>
      <w:lang w:val="lt-LT"/>
    </w:rPr>
  </w:style>
  <w:style w:type="paragraph" w:customStyle="1" w:styleId="Heading3">
    <w:name w:val="Heading3"/>
    <w:basedOn w:val="Heading2"/>
    <w:rsid w:val="00DB01FF"/>
    <w:pPr>
      <w:ind w:left="1214" w:hanging="504"/>
      <w:outlineLvl w:val="1"/>
    </w:pPr>
    <w:rPr>
      <w:rFonts w:ascii="Times New Roman" w:hAnsi="Times New Roman"/>
    </w:rPr>
  </w:style>
  <w:style w:type="paragraph" w:customStyle="1" w:styleId="Tablebody">
    <w:name w:val="Table_body"/>
    <w:basedOn w:val="prastasis"/>
    <w:rsid w:val="00DB01FF"/>
    <w:pPr>
      <w:spacing w:before="120" w:after="120" w:line="240" w:lineRule="auto"/>
      <w:contextualSpacing/>
    </w:pPr>
    <w:rPr>
      <w:rFonts w:ascii="Times New Roman" w:eastAsia="Times New Roman" w:hAnsi="Times New Roman" w:cs="Times New Roman"/>
      <w:color w:val="auto"/>
      <w:sz w:val="24"/>
      <w:lang w:val="lt-LT" w:eastAsia="lt-LT"/>
    </w:rPr>
  </w:style>
  <w:style w:type="paragraph" w:customStyle="1" w:styleId="Sarasassurutuliukais">
    <w:name w:val="Sarasas su rutuliukais"/>
    <w:basedOn w:val="Sraopastraipa"/>
    <w:rsid w:val="00DB01FF"/>
    <w:pPr>
      <w:numPr>
        <w:numId w:val="35"/>
      </w:numPr>
      <w:suppressAutoHyphens w:val="0"/>
      <w:autoSpaceDN/>
      <w:spacing w:after="60"/>
      <w:textAlignment w:val="auto"/>
    </w:pPr>
    <w:rPr>
      <w:rFonts w:ascii="Arial" w:hAnsi="Arial"/>
      <w:b/>
      <w:sz w:val="22"/>
      <w:lang w:bidi="en-US"/>
    </w:rPr>
  </w:style>
  <w:style w:type="paragraph" w:customStyle="1" w:styleId="LENBUL1">
    <w:name w:val="LEN_BUL1"/>
    <w:basedOn w:val="Lentekstasarial"/>
    <w:link w:val="LENBUL1Char"/>
    <w:qFormat/>
    <w:rsid w:val="00DB01FF"/>
    <w:pPr>
      <w:tabs>
        <w:tab w:val="left" w:pos="241"/>
        <w:tab w:val="left" w:pos="479"/>
      </w:tabs>
      <w:ind w:left="63" w:firstLine="142"/>
      <w:contextualSpacing/>
    </w:pPr>
    <w:rPr>
      <w:rFonts w:cs="Times New Roman"/>
      <w:lang w:val="lt-LT"/>
    </w:rPr>
  </w:style>
  <w:style w:type="character" w:customStyle="1" w:styleId="LENBUL1Char">
    <w:name w:val="LEN_BUL1 Char"/>
    <w:basedOn w:val="LentekstasarialChar"/>
    <w:link w:val="LENBUL1"/>
    <w:rsid w:val="00DB01FF"/>
    <w:rPr>
      <w:rFonts w:ascii="Arial" w:eastAsia="Calibri" w:hAnsi="Arial" w:cs="Times New Roman"/>
      <w:color w:val="103C5E"/>
      <w:sz w:val="18"/>
      <w:szCs w:val="18"/>
      <w:lang w:val="lt-LT"/>
    </w:rPr>
  </w:style>
  <w:style w:type="paragraph" w:customStyle="1" w:styleId="LenBUL2">
    <w:name w:val="Len_BUL2"/>
    <w:basedOn w:val="LENBUL1"/>
    <w:link w:val="LenBUL2Char"/>
    <w:qFormat/>
    <w:rsid w:val="00DB01FF"/>
    <w:pPr>
      <w:tabs>
        <w:tab w:val="clear" w:pos="479"/>
        <w:tab w:val="left" w:pos="459"/>
      </w:tabs>
      <w:ind w:left="720" w:hanging="360"/>
    </w:pPr>
  </w:style>
  <w:style w:type="character" w:customStyle="1" w:styleId="LenBUL2Char">
    <w:name w:val="Len_BUL2 Char"/>
    <w:basedOn w:val="LENBUL1Char"/>
    <w:link w:val="LenBUL2"/>
    <w:rsid w:val="00DB01FF"/>
    <w:rPr>
      <w:rFonts w:ascii="Arial" w:eastAsia="Calibri" w:hAnsi="Arial" w:cs="Times New Roman"/>
      <w:color w:val="103C5E"/>
      <w:sz w:val="18"/>
      <w:szCs w:val="18"/>
      <w:lang w:val="lt-LT"/>
    </w:rPr>
  </w:style>
  <w:style w:type="paragraph" w:customStyle="1" w:styleId="LenBUL3">
    <w:name w:val="Len_BUL3"/>
    <w:basedOn w:val="LENBUL1"/>
    <w:link w:val="LenBUL3Char"/>
    <w:qFormat/>
    <w:rsid w:val="00DB01FF"/>
    <w:pPr>
      <w:tabs>
        <w:tab w:val="left" w:pos="526"/>
        <w:tab w:val="left" w:pos="722"/>
      </w:tabs>
      <w:ind w:left="913" w:hanging="283"/>
    </w:pPr>
  </w:style>
  <w:style w:type="character" w:customStyle="1" w:styleId="LenBUL3Char">
    <w:name w:val="Len_BUL3 Char"/>
    <w:basedOn w:val="LENBUL1Char"/>
    <w:link w:val="LenBUL3"/>
    <w:rsid w:val="00DB01FF"/>
    <w:rPr>
      <w:rFonts w:ascii="Arial" w:eastAsia="Calibri" w:hAnsi="Arial" w:cs="Times New Roman"/>
      <w:color w:val="103C5E"/>
      <w:sz w:val="18"/>
      <w:szCs w:val="18"/>
      <w:lang w:val="lt-LT"/>
    </w:rPr>
  </w:style>
  <w:style w:type="paragraph" w:customStyle="1" w:styleId="LenNUM1">
    <w:name w:val="Len_NUM1"/>
    <w:basedOn w:val="1NUMarial"/>
    <w:link w:val="LenNUM1Char"/>
    <w:qFormat/>
    <w:rsid w:val="00DB01FF"/>
    <w:pPr>
      <w:numPr>
        <w:numId w:val="0"/>
      </w:numPr>
      <w:ind w:left="360" w:hanging="360"/>
    </w:pPr>
    <w:rPr>
      <w:rFonts w:cs="Times New Roman"/>
      <w:sz w:val="18"/>
      <w:szCs w:val="18"/>
    </w:rPr>
  </w:style>
  <w:style w:type="character" w:customStyle="1" w:styleId="LenNUM1Char">
    <w:name w:val="Len_NUM1 Char"/>
    <w:basedOn w:val="1NUMarialChar"/>
    <w:link w:val="LenNUM1"/>
    <w:rsid w:val="00DB01FF"/>
    <w:rPr>
      <w:rFonts w:ascii="Arial" w:eastAsia="Calibri" w:hAnsi="Arial" w:cs="Times New Roman"/>
      <w:color w:val="103C5E"/>
      <w:sz w:val="18"/>
      <w:szCs w:val="18"/>
      <w:lang w:val="lt-LT" w:eastAsia="lt-LT"/>
    </w:rPr>
  </w:style>
  <w:style w:type="paragraph" w:customStyle="1" w:styleId="LenNUM2">
    <w:name w:val="Len_NUM2"/>
    <w:basedOn w:val="1NUMarial"/>
    <w:link w:val="LenNUM2Char"/>
    <w:qFormat/>
    <w:rsid w:val="00DB01FF"/>
    <w:pPr>
      <w:numPr>
        <w:numId w:val="0"/>
      </w:numPr>
      <w:ind w:left="792" w:hanging="432"/>
    </w:pPr>
    <w:rPr>
      <w:rFonts w:cs="Times New Roman"/>
      <w:sz w:val="18"/>
      <w:szCs w:val="18"/>
    </w:rPr>
  </w:style>
  <w:style w:type="character" w:customStyle="1" w:styleId="LenNUM2Char">
    <w:name w:val="Len_NUM2 Char"/>
    <w:basedOn w:val="1NUMarialChar"/>
    <w:link w:val="LenNUM2"/>
    <w:rsid w:val="00DB01FF"/>
    <w:rPr>
      <w:rFonts w:ascii="Arial" w:eastAsia="Calibri" w:hAnsi="Arial" w:cs="Times New Roman"/>
      <w:color w:val="103C5E"/>
      <w:sz w:val="18"/>
      <w:szCs w:val="18"/>
      <w:lang w:val="lt-LT" w:eastAsia="lt-LT"/>
    </w:rPr>
  </w:style>
  <w:style w:type="paragraph" w:customStyle="1" w:styleId="LenNUM3">
    <w:name w:val="Len_NUM3"/>
    <w:basedOn w:val="LenNUM1"/>
    <w:link w:val="LenNUM3Char"/>
    <w:qFormat/>
    <w:rsid w:val="00DB01FF"/>
    <w:pPr>
      <w:ind w:left="1224" w:hanging="504"/>
    </w:pPr>
  </w:style>
  <w:style w:type="character" w:customStyle="1" w:styleId="LenNUM3Char">
    <w:name w:val="Len_NUM3 Char"/>
    <w:basedOn w:val="LenNUM1Char"/>
    <w:link w:val="LenNUM3"/>
    <w:rsid w:val="00DB01FF"/>
    <w:rPr>
      <w:rFonts w:ascii="Arial" w:eastAsia="Calibri" w:hAnsi="Arial" w:cs="Times New Roman"/>
      <w:color w:val="103C5E"/>
      <w:sz w:val="18"/>
      <w:szCs w:val="18"/>
      <w:lang w:val="lt-LT" w:eastAsia="lt-LT"/>
    </w:rPr>
  </w:style>
  <w:style w:type="paragraph" w:customStyle="1" w:styleId="Lenpavad">
    <w:name w:val="Len_pavad"/>
    <w:basedOn w:val="prastasis"/>
    <w:link w:val="LenpavadChar"/>
    <w:qFormat/>
    <w:rsid w:val="00DB01FF"/>
    <w:pPr>
      <w:keepNext/>
      <w:spacing w:after="0"/>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DB01FF"/>
    <w:rPr>
      <w:rFonts w:ascii="Arial" w:eastAsia="Times New Roman" w:hAnsi="Arial" w:cs="Times New Roman"/>
      <w:color w:val="103C5E"/>
      <w:sz w:val="20"/>
      <w:lang w:val="lt-LT" w:eastAsia="lt-LT"/>
    </w:rPr>
  </w:style>
  <w:style w:type="paragraph" w:customStyle="1" w:styleId="Pavarial">
    <w:name w:val="Pav_arial"/>
    <w:basedOn w:val="prastasis"/>
    <w:next w:val="Tekstasarial"/>
    <w:link w:val="PavarialChar"/>
    <w:qFormat/>
    <w:rsid w:val="00DB01FF"/>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DB01FF"/>
    <w:rPr>
      <w:rFonts w:ascii="Arial" w:eastAsia="Times New Roman" w:hAnsi="Arial" w:cs="Times New Roman"/>
      <w:noProof/>
      <w:color w:val="103C5E"/>
      <w:sz w:val="20"/>
      <w:szCs w:val="24"/>
      <w:lang w:val="lt-LT" w:eastAsia="lt-LT"/>
    </w:rPr>
  </w:style>
  <w:style w:type="table" w:customStyle="1" w:styleId="ForIT">
    <w:name w:val="ForIT"/>
    <w:basedOn w:val="prastojilentel"/>
    <w:uiPriority w:val="99"/>
    <w:rsid w:val="00DB01FF"/>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DB01FF"/>
    <w:pPr>
      <w:spacing w:after="0" w:line="240" w:lineRule="auto"/>
    </w:pPr>
    <w:rPr>
      <w:rFonts w:ascii="Times New Roman" w:eastAsia="Calibri" w:hAnsi="Times New Roman" w:cs="Times New Roman"/>
      <w:sz w:val="24"/>
      <w:lang w:val="lt-LT"/>
    </w:rPr>
  </w:style>
  <w:style w:type="paragraph" w:customStyle="1" w:styleId="Sraopastraipa3">
    <w:name w:val="Sąrašo pastraipa3"/>
    <w:basedOn w:val="prastasis"/>
    <w:rsid w:val="00DB01FF"/>
    <w:pPr>
      <w:ind w:left="720"/>
      <w:contextualSpacing/>
    </w:pPr>
    <w:rPr>
      <w:rFonts w:ascii="Times New Roman" w:hAnsi="Times New Roman" w:cs="Times New Roman"/>
      <w:color w:val="auto"/>
      <w:sz w:val="24"/>
      <w:szCs w:val="22"/>
      <w:lang w:val="lt-LT"/>
    </w:rPr>
  </w:style>
  <w:style w:type="table" w:customStyle="1" w:styleId="Civittatable">
    <w:name w:val="Civitta table"/>
    <w:basedOn w:val="prastojilentel"/>
    <w:uiPriority w:val="99"/>
    <w:rsid w:val="009B5951"/>
    <w:pPr>
      <w:spacing w:before="60" w:after="60" w:line="240" w:lineRule="auto"/>
    </w:pPr>
    <w:rPr>
      <w:rFonts w:ascii="Calibri" w:eastAsia="SimSun" w:hAnsi="Calibri" w:cs="Arial"/>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60" w:beforeAutospacing="0" w:afterLines="0" w:after="60" w:afterAutospacing="0"/>
        <w:jc w:val="left"/>
      </w:pPr>
      <w:rPr>
        <w:rFonts w:asciiTheme="minorHAnsi" w:hAnsiTheme="minorHAnsi"/>
        <w:caps/>
        <w:smallCaps w:val="0"/>
        <w:color w:val="FFFFFF" w:themeColor="background1"/>
        <w:sz w:val="20"/>
      </w:rPr>
      <w:tblPr/>
      <w:trPr>
        <w:tblHeader/>
      </w:trPr>
      <w:tcPr>
        <w:shd w:val="clear" w:color="auto" w:fill="44546A"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Neapdorotaspaminjimas2">
    <w:name w:val="Neapdorotas paminėjimas2"/>
    <w:basedOn w:val="Numatytasispastraiposriftas"/>
    <w:uiPriority w:val="99"/>
    <w:semiHidden/>
    <w:unhideWhenUsed/>
    <w:rsid w:val="001B7BF7"/>
    <w:rPr>
      <w:color w:val="605E5C"/>
      <w:shd w:val="clear" w:color="auto" w:fill="E1DFDD"/>
    </w:rPr>
  </w:style>
  <w:style w:type="character" w:customStyle="1" w:styleId="il">
    <w:name w:val="il"/>
    <w:basedOn w:val="Numatytasispastraiposriftas"/>
    <w:rsid w:val="00497EF4"/>
  </w:style>
  <w:style w:type="character" w:customStyle="1" w:styleId="Temosantrat2">
    <w:name w:val="Temos antraštė #2"/>
    <w:rsid w:val="00C73E3B"/>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C73E3B"/>
    <w:rPr>
      <w:b/>
      <w:bCs/>
      <w:sz w:val="19"/>
      <w:szCs w:val="19"/>
      <w:shd w:val="clear" w:color="auto" w:fill="FFFFFF"/>
    </w:rPr>
  </w:style>
  <w:style w:type="paragraph" w:customStyle="1" w:styleId="Temosantrat21">
    <w:name w:val="Temos antraštė #21"/>
    <w:basedOn w:val="prastasis"/>
    <w:link w:val="Temosantrat20"/>
    <w:rsid w:val="00C73E3B"/>
    <w:pPr>
      <w:shd w:val="clear" w:color="auto" w:fill="FFFFFF"/>
      <w:spacing w:before="420" w:after="300" w:line="240" w:lineRule="atLeast"/>
      <w:jc w:val="both"/>
      <w:outlineLvl w:val="1"/>
    </w:pPr>
    <w:rPr>
      <w:rFonts w:asciiTheme="minorHAnsi" w:eastAsiaTheme="minorHAnsi" w:hAnsiTheme="minorHAnsi" w:cstheme="minorBidi"/>
      <w:b/>
      <w:bCs/>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78162">
      <w:bodyDiv w:val="1"/>
      <w:marLeft w:val="0"/>
      <w:marRight w:val="0"/>
      <w:marTop w:val="0"/>
      <w:marBottom w:val="0"/>
      <w:divBdr>
        <w:top w:val="none" w:sz="0" w:space="0" w:color="auto"/>
        <w:left w:val="none" w:sz="0" w:space="0" w:color="auto"/>
        <w:bottom w:val="none" w:sz="0" w:space="0" w:color="auto"/>
        <w:right w:val="none" w:sz="0" w:space="0" w:color="auto"/>
      </w:divBdr>
    </w:div>
    <w:div w:id="576330187">
      <w:bodyDiv w:val="1"/>
      <w:marLeft w:val="0"/>
      <w:marRight w:val="0"/>
      <w:marTop w:val="0"/>
      <w:marBottom w:val="0"/>
      <w:divBdr>
        <w:top w:val="none" w:sz="0" w:space="0" w:color="auto"/>
        <w:left w:val="none" w:sz="0" w:space="0" w:color="auto"/>
        <w:bottom w:val="none" w:sz="0" w:space="0" w:color="auto"/>
        <w:right w:val="none" w:sz="0" w:space="0" w:color="auto"/>
      </w:divBdr>
    </w:div>
    <w:div w:id="751663347">
      <w:bodyDiv w:val="1"/>
      <w:marLeft w:val="0"/>
      <w:marRight w:val="0"/>
      <w:marTop w:val="0"/>
      <w:marBottom w:val="0"/>
      <w:divBdr>
        <w:top w:val="none" w:sz="0" w:space="0" w:color="auto"/>
        <w:left w:val="none" w:sz="0" w:space="0" w:color="auto"/>
        <w:bottom w:val="none" w:sz="0" w:space="0" w:color="auto"/>
        <w:right w:val="none" w:sz="0" w:space="0" w:color="auto"/>
      </w:divBdr>
    </w:div>
    <w:div w:id="1011418872">
      <w:bodyDiv w:val="1"/>
      <w:marLeft w:val="0"/>
      <w:marRight w:val="0"/>
      <w:marTop w:val="0"/>
      <w:marBottom w:val="0"/>
      <w:divBdr>
        <w:top w:val="none" w:sz="0" w:space="0" w:color="auto"/>
        <w:left w:val="none" w:sz="0" w:space="0" w:color="auto"/>
        <w:bottom w:val="none" w:sz="0" w:space="0" w:color="auto"/>
        <w:right w:val="none" w:sz="0" w:space="0" w:color="auto"/>
      </w:divBdr>
    </w:div>
    <w:div w:id="1319385109">
      <w:bodyDiv w:val="1"/>
      <w:marLeft w:val="0"/>
      <w:marRight w:val="0"/>
      <w:marTop w:val="0"/>
      <w:marBottom w:val="0"/>
      <w:divBdr>
        <w:top w:val="none" w:sz="0" w:space="0" w:color="auto"/>
        <w:left w:val="none" w:sz="0" w:space="0" w:color="auto"/>
        <w:bottom w:val="none" w:sz="0" w:space="0" w:color="auto"/>
        <w:right w:val="none" w:sz="0" w:space="0" w:color="auto"/>
      </w:divBdr>
    </w:div>
    <w:div w:id="1546020342">
      <w:bodyDiv w:val="1"/>
      <w:marLeft w:val="0"/>
      <w:marRight w:val="0"/>
      <w:marTop w:val="0"/>
      <w:marBottom w:val="0"/>
      <w:divBdr>
        <w:top w:val="none" w:sz="0" w:space="0" w:color="auto"/>
        <w:left w:val="none" w:sz="0" w:space="0" w:color="auto"/>
        <w:bottom w:val="none" w:sz="0" w:space="0" w:color="auto"/>
        <w:right w:val="none" w:sz="0" w:space="0" w:color="auto"/>
      </w:divBdr>
    </w:div>
    <w:div w:id="1817989518">
      <w:bodyDiv w:val="1"/>
      <w:marLeft w:val="0"/>
      <w:marRight w:val="0"/>
      <w:marTop w:val="0"/>
      <w:marBottom w:val="0"/>
      <w:divBdr>
        <w:top w:val="none" w:sz="0" w:space="0" w:color="auto"/>
        <w:left w:val="none" w:sz="0" w:space="0" w:color="auto"/>
        <w:bottom w:val="none" w:sz="0" w:space="0" w:color="auto"/>
        <w:right w:val="none" w:sz="0" w:space="0" w:color="auto"/>
      </w:divBdr>
    </w:div>
    <w:div w:id="1961522015">
      <w:bodyDiv w:val="1"/>
      <w:marLeft w:val="0"/>
      <w:marRight w:val="0"/>
      <w:marTop w:val="0"/>
      <w:marBottom w:val="0"/>
      <w:divBdr>
        <w:top w:val="none" w:sz="0" w:space="0" w:color="auto"/>
        <w:left w:val="none" w:sz="0" w:space="0" w:color="auto"/>
        <w:bottom w:val="none" w:sz="0" w:space="0" w:color="auto"/>
        <w:right w:val="none" w:sz="0" w:space="0" w:color="auto"/>
      </w:divBdr>
      <w:divsChild>
        <w:div w:id="1283003162">
          <w:marLeft w:val="0"/>
          <w:marRight w:val="0"/>
          <w:marTop w:val="0"/>
          <w:marBottom w:val="0"/>
          <w:divBdr>
            <w:top w:val="none" w:sz="0" w:space="0" w:color="auto"/>
            <w:left w:val="none" w:sz="0" w:space="0" w:color="auto"/>
            <w:bottom w:val="none" w:sz="0" w:space="0" w:color="auto"/>
            <w:right w:val="none" w:sz="0" w:space="0" w:color="auto"/>
          </w:divBdr>
        </w:div>
        <w:div w:id="1527670383">
          <w:marLeft w:val="0"/>
          <w:marRight w:val="0"/>
          <w:marTop w:val="0"/>
          <w:marBottom w:val="0"/>
          <w:divBdr>
            <w:top w:val="none" w:sz="0" w:space="0" w:color="auto"/>
            <w:left w:val="none" w:sz="0" w:space="0" w:color="auto"/>
            <w:bottom w:val="none" w:sz="0" w:space="0" w:color="auto"/>
            <w:right w:val="none" w:sz="0" w:space="0" w:color="auto"/>
          </w:divBdr>
        </w:div>
        <w:div w:id="1711756557">
          <w:marLeft w:val="0"/>
          <w:marRight w:val="0"/>
          <w:marTop w:val="0"/>
          <w:marBottom w:val="0"/>
          <w:divBdr>
            <w:top w:val="none" w:sz="0" w:space="0" w:color="auto"/>
            <w:left w:val="none" w:sz="0" w:space="0" w:color="auto"/>
            <w:bottom w:val="none" w:sz="0" w:space="0" w:color="auto"/>
            <w:right w:val="none" w:sz="0" w:space="0" w:color="auto"/>
          </w:divBdr>
        </w:div>
        <w:div w:id="1766076627">
          <w:marLeft w:val="0"/>
          <w:marRight w:val="0"/>
          <w:marTop w:val="0"/>
          <w:marBottom w:val="0"/>
          <w:divBdr>
            <w:top w:val="none" w:sz="0" w:space="0" w:color="auto"/>
            <w:left w:val="none" w:sz="0" w:space="0" w:color="auto"/>
            <w:bottom w:val="none" w:sz="0" w:space="0" w:color="auto"/>
            <w:right w:val="none" w:sz="0" w:space="0" w:color="auto"/>
          </w:divBdr>
        </w:div>
        <w:div w:id="866069296">
          <w:marLeft w:val="0"/>
          <w:marRight w:val="0"/>
          <w:marTop w:val="0"/>
          <w:marBottom w:val="0"/>
          <w:divBdr>
            <w:top w:val="none" w:sz="0" w:space="0" w:color="auto"/>
            <w:left w:val="none" w:sz="0" w:space="0" w:color="auto"/>
            <w:bottom w:val="none" w:sz="0" w:space="0" w:color="auto"/>
            <w:right w:val="none" w:sz="0" w:space="0" w:color="auto"/>
          </w:divBdr>
        </w:div>
        <w:div w:id="1503663852">
          <w:marLeft w:val="0"/>
          <w:marRight w:val="0"/>
          <w:marTop w:val="0"/>
          <w:marBottom w:val="0"/>
          <w:divBdr>
            <w:top w:val="none" w:sz="0" w:space="0" w:color="auto"/>
            <w:left w:val="none" w:sz="0" w:space="0" w:color="auto"/>
            <w:bottom w:val="none" w:sz="0" w:space="0" w:color="auto"/>
            <w:right w:val="none" w:sz="0" w:space="0" w:color="auto"/>
          </w:divBdr>
        </w:div>
      </w:divsChild>
    </w:div>
    <w:div w:id="2056924822">
      <w:bodyDiv w:val="1"/>
      <w:marLeft w:val="0"/>
      <w:marRight w:val="0"/>
      <w:marTop w:val="0"/>
      <w:marBottom w:val="0"/>
      <w:divBdr>
        <w:top w:val="none" w:sz="0" w:space="0" w:color="auto"/>
        <w:left w:val="none" w:sz="0" w:space="0" w:color="auto"/>
        <w:bottom w:val="none" w:sz="0" w:space="0" w:color="auto"/>
        <w:right w:val="none" w:sz="0" w:space="0" w:color="auto"/>
      </w:divBdr>
    </w:div>
    <w:div w:id="2062559545">
      <w:bodyDiv w:val="1"/>
      <w:marLeft w:val="0"/>
      <w:marRight w:val="0"/>
      <w:marTop w:val="0"/>
      <w:marBottom w:val="0"/>
      <w:divBdr>
        <w:top w:val="none" w:sz="0" w:space="0" w:color="auto"/>
        <w:left w:val="none" w:sz="0" w:space="0" w:color="auto"/>
        <w:bottom w:val="none" w:sz="0" w:space="0" w:color="auto"/>
        <w:right w:val="none" w:sz="0" w:space="0" w:color="auto"/>
      </w:divBdr>
      <w:divsChild>
        <w:div w:id="1404059822">
          <w:marLeft w:val="0"/>
          <w:marRight w:val="0"/>
          <w:marTop w:val="0"/>
          <w:marBottom w:val="0"/>
          <w:divBdr>
            <w:top w:val="none" w:sz="0" w:space="0" w:color="auto"/>
            <w:left w:val="none" w:sz="0" w:space="0" w:color="auto"/>
            <w:bottom w:val="none" w:sz="0" w:space="0" w:color="auto"/>
            <w:right w:val="none" w:sz="0" w:space="0" w:color="auto"/>
          </w:divBdr>
          <w:divsChild>
            <w:div w:id="75829244">
              <w:marLeft w:val="0"/>
              <w:marRight w:val="0"/>
              <w:marTop w:val="0"/>
              <w:marBottom w:val="0"/>
              <w:divBdr>
                <w:top w:val="none" w:sz="0" w:space="0" w:color="auto"/>
                <w:left w:val="none" w:sz="0" w:space="0" w:color="auto"/>
                <w:bottom w:val="none" w:sz="0" w:space="0" w:color="auto"/>
                <w:right w:val="none" w:sz="0" w:space="0" w:color="auto"/>
              </w:divBdr>
            </w:div>
          </w:divsChild>
        </w:div>
        <w:div w:id="171192540">
          <w:marLeft w:val="0"/>
          <w:marRight w:val="0"/>
          <w:marTop w:val="30"/>
          <w:marBottom w:val="0"/>
          <w:divBdr>
            <w:top w:val="none" w:sz="0" w:space="0" w:color="auto"/>
            <w:left w:val="none" w:sz="0" w:space="0" w:color="auto"/>
            <w:bottom w:val="none" w:sz="0" w:space="0" w:color="auto"/>
            <w:right w:val="none" w:sz="0" w:space="0" w:color="auto"/>
          </w:divBdr>
          <w:divsChild>
            <w:div w:id="20586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A835DFDE28E46B7A3AC5AE35C3890" ma:contentTypeVersion="2" ma:contentTypeDescription="Create a new document." ma:contentTypeScope="" ma:versionID="b8fcbb808242af452f4d6fa8c35ced73">
  <xsd:schema xmlns:xsd="http://www.w3.org/2001/XMLSchema" xmlns:xs="http://www.w3.org/2001/XMLSchema" xmlns:p="http://schemas.microsoft.com/office/2006/metadata/properties" xmlns:ns2="5fdf5bf5-6f55-49e3-a878-ccbc9c021fa8" targetNamespace="http://schemas.microsoft.com/office/2006/metadata/properties" ma:root="true" ma:fieldsID="32de5054e723e24c4d1e2d537d9d9a47" ns2:_="">
    <xsd:import namespace="5fdf5bf5-6f55-49e3-a878-ccbc9c021f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f5bf5-6f55-49e3-a878-ccbc9c021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F6C94-69A5-45B2-A081-911A477D0E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DDE1F5-094E-47E5-9247-B112EB41E08A}">
  <ds:schemaRefs>
    <ds:schemaRef ds:uri="http://schemas.openxmlformats.org/officeDocument/2006/bibliography"/>
  </ds:schemaRefs>
</ds:datastoreItem>
</file>

<file path=customXml/itemProps3.xml><?xml version="1.0" encoding="utf-8"?>
<ds:datastoreItem xmlns:ds="http://schemas.openxmlformats.org/officeDocument/2006/customXml" ds:itemID="{FB2204F5-7499-43A8-B114-A2B80537A5C2}">
  <ds:schemaRefs>
    <ds:schemaRef ds:uri="http://schemas.microsoft.com/sharepoint/v3/contenttype/forms"/>
  </ds:schemaRefs>
</ds:datastoreItem>
</file>

<file path=customXml/itemProps4.xml><?xml version="1.0" encoding="utf-8"?>
<ds:datastoreItem xmlns:ds="http://schemas.openxmlformats.org/officeDocument/2006/customXml" ds:itemID="{D66408E0-22A0-4DEB-A9D2-7A4F9C86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f5bf5-6f55-49e3-a878-ccbc9c02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17377</Words>
  <Characters>9906</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Savilionis</dc:creator>
  <cp:keywords/>
  <dc:description/>
  <cp:lastModifiedBy>Rita Elmonienė</cp:lastModifiedBy>
  <cp:revision>19</cp:revision>
  <cp:lastPrinted>2024-08-19T06:54:00Z</cp:lastPrinted>
  <dcterms:created xsi:type="dcterms:W3CDTF">2024-09-11T12:03:00Z</dcterms:created>
  <dcterms:modified xsi:type="dcterms:W3CDTF">2024-11-07T08:35:00Z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0x010100ADCA835DFDE28E46B7A3AC5AE35C3890</vt:lpwstr>
  </property>
</Properties>
</file>