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10E80E" w14:textId="77765ECD" w:rsidR="004C3548" w:rsidRPr="00F631F4" w:rsidRDefault="004A052E" w:rsidP="004C3548">
      <w:pPr>
        <w:spacing w:line="360" w:lineRule="auto"/>
        <w:jc w:val="center"/>
        <w:rPr>
          <w:b/>
          <w:bCs/>
          <w:lang w:val="lt-LT"/>
        </w:rPr>
      </w:pPr>
      <w:r>
        <w:rPr>
          <w:b/>
          <w:bCs/>
          <w:caps/>
          <w:lang w:val="lt-LT"/>
        </w:rPr>
        <w:t xml:space="preserve">ŽEMĖS ŪKIO AGENTŪROS PRIE ŽEMĖS ŪKIO MINISTERIJOS </w:t>
      </w:r>
      <w:r w:rsidR="00AD5D97">
        <w:rPr>
          <w:b/>
          <w:bCs/>
          <w:caps/>
          <w:lang w:val="lt-LT"/>
        </w:rPr>
        <w:t>ADMINISTRUOJAMŲ INTERNETO SVETAINIŲ CENTRALIZAVIMO SU BENDRA</w:t>
      </w:r>
      <w:r w:rsidR="00E43F18">
        <w:rPr>
          <w:b/>
          <w:bCs/>
          <w:caps/>
          <w:lang w:val="lt-LT"/>
        </w:rPr>
        <w:t xml:space="preserve"> UNIFIKUOTA TURINIO VALDYMO SISTEMA ANALIZĖS </w:t>
      </w:r>
      <w:r w:rsidR="0029509F">
        <w:rPr>
          <w:b/>
          <w:bCs/>
          <w:caps/>
          <w:lang w:val="lt-LT"/>
        </w:rPr>
        <w:t>IR PROJEKTAVIMO</w:t>
      </w:r>
      <w:r w:rsidR="004C3548">
        <w:rPr>
          <w:b/>
          <w:bCs/>
          <w:caps/>
          <w:lang w:val="lt-LT"/>
        </w:rPr>
        <w:t xml:space="preserve"> paslaugų</w:t>
      </w:r>
      <w:r w:rsidR="004C3548" w:rsidRPr="00BB0FFC">
        <w:rPr>
          <w:b/>
          <w:bCs/>
          <w:caps/>
          <w:lang w:val="lt-LT"/>
        </w:rPr>
        <w:t xml:space="preserve"> </w:t>
      </w:r>
      <w:r w:rsidR="004C3548" w:rsidRPr="00976B56">
        <w:rPr>
          <w:b/>
          <w:bCs/>
          <w:lang w:val="lt-LT"/>
        </w:rPr>
        <w:t>SUTARTIS</w:t>
      </w:r>
    </w:p>
    <w:p w14:paraId="57A3408B" w14:textId="77777777" w:rsidR="004C3548" w:rsidRPr="00F631F4" w:rsidRDefault="004C3548" w:rsidP="004C3548">
      <w:pPr>
        <w:spacing w:line="360" w:lineRule="auto"/>
        <w:jc w:val="center"/>
        <w:rPr>
          <w:b/>
          <w:bCs/>
          <w:lang w:val="lt-LT"/>
        </w:rPr>
      </w:pPr>
    </w:p>
    <w:p w14:paraId="2CEFFE12" w14:textId="6DCFDC39" w:rsidR="004C3548" w:rsidRPr="00C314C2" w:rsidRDefault="004C3548" w:rsidP="004C3548">
      <w:pPr>
        <w:spacing w:line="360" w:lineRule="auto"/>
        <w:jc w:val="center"/>
        <w:rPr>
          <w:lang w:val="en-US"/>
        </w:rPr>
      </w:pPr>
      <w:r w:rsidRPr="00F631F4">
        <w:rPr>
          <w:lang w:val="lt-LT"/>
        </w:rPr>
        <w:t>202</w:t>
      </w:r>
      <w:r>
        <w:rPr>
          <w:lang w:val="lt-LT"/>
        </w:rPr>
        <w:t>4</w:t>
      </w:r>
      <w:r w:rsidRPr="00F631F4">
        <w:rPr>
          <w:lang w:val="lt-LT"/>
        </w:rPr>
        <w:t xml:space="preserve"> m. </w:t>
      </w:r>
      <w:r w:rsidR="008943B1">
        <w:rPr>
          <w:lang w:val="lt-LT"/>
        </w:rPr>
        <w:t>rugpjūčio</w:t>
      </w:r>
      <w:r>
        <w:rPr>
          <w:lang w:val="lt-LT"/>
        </w:rPr>
        <w:t xml:space="preserve">    </w:t>
      </w:r>
      <w:r w:rsidR="00C314C2">
        <w:rPr>
          <w:lang w:val="lt-LT"/>
        </w:rPr>
        <w:t>9</w:t>
      </w:r>
      <w:r>
        <w:rPr>
          <w:lang w:val="lt-LT"/>
        </w:rPr>
        <w:t xml:space="preserve">  </w:t>
      </w:r>
      <w:r w:rsidRPr="00F631F4">
        <w:rPr>
          <w:lang w:val="lt-LT"/>
        </w:rPr>
        <w:t xml:space="preserve"> d. Nr. </w:t>
      </w:r>
      <w:r w:rsidR="00C314C2">
        <w:rPr>
          <w:lang w:val="en-US"/>
        </w:rPr>
        <w:t>1SUT-74</w:t>
      </w:r>
    </w:p>
    <w:p w14:paraId="0DF2CFC2" w14:textId="77777777" w:rsidR="004C3548" w:rsidRPr="00F631F4" w:rsidRDefault="004C3548" w:rsidP="004C3548">
      <w:pPr>
        <w:spacing w:line="360" w:lineRule="auto"/>
        <w:jc w:val="center"/>
        <w:rPr>
          <w:lang w:val="lt-LT"/>
        </w:rPr>
      </w:pPr>
      <w:r w:rsidRPr="00F631F4">
        <w:rPr>
          <w:lang w:val="lt-LT"/>
        </w:rPr>
        <w:t>Vilnius</w:t>
      </w:r>
    </w:p>
    <w:p w14:paraId="37190970" w14:textId="77777777" w:rsidR="004C3548" w:rsidRPr="00F631F4" w:rsidRDefault="004C3548" w:rsidP="004C3548">
      <w:pPr>
        <w:spacing w:line="360" w:lineRule="auto"/>
        <w:jc w:val="center"/>
        <w:rPr>
          <w:color w:val="FF0000"/>
          <w:lang w:val="lt-LT"/>
        </w:rPr>
      </w:pPr>
    </w:p>
    <w:p w14:paraId="568BDDDC" w14:textId="30422F11" w:rsidR="004C3548" w:rsidRPr="00DC23D8" w:rsidRDefault="004C3548" w:rsidP="004C3548">
      <w:pPr>
        <w:spacing w:line="360" w:lineRule="auto"/>
        <w:ind w:firstLine="1298"/>
        <w:jc w:val="both"/>
        <w:rPr>
          <w:lang w:val="lt-LT"/>
        </w:rPr>
      </w:pPr>
      <w:r w:rsidRPr="006D09E4">
        <w:rPr>
          <w:b/>
          <w:bCs/>
          <w:lang w:val="lt-LT"/>
        </w:rPr>
        <w:t>Žemės ūkio agentūra prie Žemės ūkio ministerijos</w:t>
      </w:r>
      <w:r w:rsidRPr="00DC23D8">
        <w:rPr>
          <w:lang w:val="lt-LT"/>
        </w:rPr>
        <w:t xml:space="preserve"> (toliau – </w:t>
      </w:r>
      <w:r w:rsidRPr="006D09E4">
        <w:rPr>
          <w:b/>
          <w:bCs/>
          <w:lang w:val="lt-LT"/>
        </w:rPr>
        <w:t>Užsakovas</w:t>
      </w:r>
      <w:r w:rsidRPr="00DC23D8">
        <w:rPr>
          <w:lang w:val="lt-LT"/>
        </w:rPr>
        <w:t>), atstovaujama direktoriaus,</w:t>
      </w:r>
      <w:r>
        <w:rPr>
          <w:lang w:val="lt-LT"/>
        </w:rPr>
        <w:t xml:space="preserve"> Jono Balkevičiaus</w:t>
      </w:r>
      <w:r w:rsidRPr="00DC23D8">
        <w:rPr>
          <w:lang w:val="lt-LT"/>
        </w:rPr>
        <w:t xml:space="preserve"> veikiančio pagal įstaigos nuostatus ir </w:t>
      </w:r>
      <w:proofErr w:type="spellStart"/>
      <w:r w:rsidR="008C0F8A" w:rsidRPr="008C0F8A">
        <w:rPr>
          <w:b/>
          <w:bCs/>
          <w:lang w:val="lt-LT"/>
        </w:rPr>
        <w:t>Marctus</w:t>
      </w:r>
      <w:proofErr w:type="spellEnd"/>
      <w:r w:rsidR="008C0F8A" w:rsidRPr="008C0F8A">
        <w:rPr>
          <w:b/>
          <w:bCs/>
          <w:lang w:val="lt-LT"/>
        </w:rPr>
        <w:t xml:space="preserve"> </w:t>
      </w:r>
      <w:proofErr w:type="spellStart"/>
      <w:r w:rsidR="008C0F8A" w:rsidRPr="008C0F8A">
        <w:rPr>
          <w:b/>
          <w:bCs/>
          <w:lang w:val="lt-LT"/>
        </w:rPr>
        <w:t>Sia</w:t>
      </w:r>
      <w:proofErr w:type="spellEnd"/>
      <w:r w:rsidRPr="004C3548">
        <w:rPr>
          <w:lang w:val="lt-LT"/>
        </w:rPr>
        <w:t xml:space="preserve"> </w:t>
      </w:r>
      <w:r w:rsidRPr="00DC23D8">
        <w:rPr>
          <w:lang w:val="lt-LT"/>
        </w:rPr>
        <w:t xml:space="preserve">(toliau – </w:t>
      </w:r>
      <w:r w:rsidRPr="008C0F8A">
        <w:rPr>
          <w:b/>
          <w:bCs/>
          <w:lang w:val="lt-LT"/>
        </w:rPr>
        <w:t>Vykdytojas</w:t>
      </w:r>
      <w:r w:rsidRPr="00DC23D8">
        <w:rPr>
          <w:lang w:val="lt-LT"/>
        </w:rPr>
        <w:t xml:space="preserve">) atstovaujama </w:t>
      </w:r>
      <w:r>
        <w:rPr>
          <w:lang w:val="lt-LT"/>
        </w:rPr>
        <w:t xml:space="preserve">direktorės, Vaivos </w:t>
      </w:r>
      <w:r w:rsidR="00DA1CAC">
        <w:rPr>
          <w:lang w:val="lt-LT"/>
        </w:rPr>
        <w:t>Lukminaitės</w:t>
      </w:r>
      <w:r w:rsidRPr="00DC23D8">
        <w:rPr>
          <w:lang w:val="lt-LT"/>
        </w:rPr>
        <w:t xml:space="preserve">, veikiančio pagal </w:t>
      </w:r>
      <w:r>
        <w:rPr>
          <w:lang w:val="lt-LT"/>
        </w:rPr>
        <w:t>bendrovės įstatus</w:t>
      </w:r>
      <w:r w:rsidRPr="00DC23D8">
        <w:rPr>
          <w:lang w:val="lt-LT"/>
        </w:rPr>
        <w:t xml:space="preserve">, toliau abi kartu vadinamos Šalimis, o kiekviena jų atskirai – Šalimi, sudarė šią </w:t>
      </w:r>
      <w:r w:rsidR="00A52013">
        <w:rPr>
          <w:lang w:val="lt-LT"/>
        </w:rPr>
        <w:t>Ž</w:t>
      </w:r>
      <w:r w:rsidR="00A52013" w:rsidRPr="00A52013">
        <w:rPr>
          <w:lang w:val="lt-LT"/>
        </w:rPr>
        <w:t xml:space="preserve">emės ūkio agentūros prie </w:t>
      </w:r>
      <w:r w:rsidR="00A52013">
        <w:rPr>
          <w:lang w:val="lt-LT"/>
        </w:rPr>
        <w:t>Ž</w:t>
      </w:r>
      <w:r w:rsidR="00A52013" w:rsidRPr="00A52013">
        <w:rPr>
          <w:lang w:val="lt-LT"/>
        </w:rPr>
        <w:t>emės ūkio ministerijos administruojamų interneto svetainių centralizavimo su bendra unifikuota turinio valdymo sistema analizės ir projektavimo paslaugų</w:t>
      </w:r>
      <w:r>
        <w:rPr>
          <w:lang w:val="lt-LT"/>
        </w:rPr>
        <w:t xml:space="preserve"> </w:t>
      </w:r>
      <w:r w:rsidRPr="00DC23D8">
        <w:rPr>
          <w:lang w:val="lt-LT"/>
        </w:rPr>
        <w:t xml:space="preserve">sutartį (toliau – </w:t>
      </w:r>
      <w:r w:rsidRPr="00A52013">
        <w:rPr>
          <w:b/>
          <w:bCs/>
          <w:lang w:val="lt-LT"/>
        </w:rPr>
        <w:t>Sutartis</w:t>
      </w:r>
      <w:r w:rsidRPr="00DC23D8">
        <w:rPr>
          <w:lang w:val="lt-LT"/>
        </w:rPr>
        <w:t>).</w:t>
      </w:r>
    </w:p>
    <w:p w14:paraId="4ECB2866" w14:textId="77777777" w:rsidR="004C3548" w:rsidRPr="00F631F4" w:rsidRDefault="004C3548" w:rsidP="004C3548">
      <w:pPr>
        <w:spacing w:line="360" w:lineRule="auto"/>
        <w:jc w:val="both"/>
        <w:rPr>
          <w:color w:val="FF0000"/>
          <w:lang w:val="lt-LT"/>
        </w:rPr>
      </w:pPr>
    </w:p>
    <w:p w14:paraId="62D9A4F9" w14:textId="3DB704D1" w:rsidR="004C3548" w:rsidRPr="00856171" w:rsidRDefault="004C3548" w:rsidP="004C3548">
      <w:pPr>
        <w:pStyle w:val="Heading9"/>
        <w:spacing w:line="360" w:lineRule="auto"/>
        <w:jc w:val="center"/>
        <w:rPr>
          <w:b/>
          <w:bCs/>
        </w:rPr>
      </w:pPr>
      <w:r w:rsidRPr="00856171">
        <w:rPr>
          <w:b/>
          <w:bCs/>
        </w:rPr>
        <w:t>I. SUTARTIES OBJEKTAS</w:t>
      </w:r>
    </w:p>
    <w:p w14:paraId="529ACF14" w14:textId="77777777" w:rsidR="004C3548" w:rsidRPr="00F631F4" w:rsidRDefault="004C3548" w:rsidP="004C3548">
      <w:pPr>
        <w:spacing w:line="360" w:lineRule="auto"/>
        <w:rPr>
          <w:color w:val="FF0000"/>
          <w:lang w:val="lt-LT"/>
        </w:rPr>
      </w:pPr>
    </w:p>
    <w:p w14:paraId="73A737FD" w14:textId="75CDD741" w:rsidR="003603A7" w:rsidRPr="003603A7" w:rsidRDefault="004C3548" w:rsidP="003603A7">
      <w:pPr>
        <w:numPr>
          <w:ilvl w:val="1"/>
          <w:numId w:val="1"/>
        </w:numPr>
        <w:shd w:val="clear" w:color="auto" w:fill="FFFFFF"/>
        <w:tabs>
          <w:tab w:val="left" w:pos="1276"/>
        </w:tabs>
        <w:spacing w:line="360" w:lineRule="auto"/>
        <w:ind w:left="0" w:firstLine="851"/>
        <w:jc w:val="both"/>
        <w:rPr>
          <w:lang w:val="lt-LT"/>
        </w:rPr>
      </w:pPr>
      <w:r w:rsidRPr="003603A7">
        <w:rPr>
          <w:lang w:val="lt-LT"/>
        </w:rPr>
        <w:t xml:space="preserve"> </w:t>
      </w:r>
      <w:r w:rsidR="003E5965">
        <w:rPr>
          <w:lang w:val="lt-LT"/>
        </w:rPr>
        <w:t>Ž</w:t>
      </w:r>
      <w:r w:rsidR="003E5965" w:rsidRPr="00A52013">
        <w:rPr>
          <w:lang w:val="lt-LT"/>
        </w:rPr>
        <w:t xml:space="preserve">emės ūkio agentūros prie </w:t>
      </w:r>
      <w:r w:rsidR="003E5965">
        <w:rPr>
          <w:lang w:val="lt-LT"/>
        </w:rPr>
        <w:t>Ž</w:t>
      </w:r>
      <w:r w:rsidR="003E5965" w:rsidRPr="00A52013">
        <w:rPr>
          <w:lang w:val="lt-LT"/>
        </w:rPr>
        <w:t xml:space="preserve">emės ūkio ministerijos administruojamų interneto svetainių centralizavimo su bendra unifikuota turinio valdymo sistema analizės ir projektavimo </w:t>
      </w:r>
      <w:r w:rsidR="003603A7" w:rsidRPr="003603A7">
        <w:rPr>
          <w:lang w:val="lt-LT"/>
        </w:rPr>
        <w:t xml:space="preserve">paslaugos (toliau – Paslaugos) teikimo savybės ir kiti reikalavimai privalo atitikti </w:t>
      </w:r>
      <w:r w:rsidR="003E5965">
        <w:rPr>
          <w:lang w:val="lt-LT"/>
        </w:rPr>
        <w:t>Ž</w:t>
      </w:r>
      <w:r w:rsidR="003E5965" w:rsidRPr="00A52013">
        <w:rPr>
          <w:lang w:val="lt-LT"/>
        </w:rPr>
        <w:t xml:space="preserve">emės ūkio agentūros prie </w:t>
      </w:r>
      <w:r w:rsidR="003E5965">
        <w:rPr>
          <w:lang w:val="lt-LT"/>
        </w:rPr>
        <w:t>Ž</w:t>
      </w:r>
      <w:r w:rsidR="003E5965" w:rsidRPr="00A52013">
        <w:rPr>
          <w:lang w:val="lt-LT"/>
        </w:rPr>
        <w:t xml:space="preserve">emės ūkio ministerijos administruojamų interneto svetainių centralizavimo su bendra unifikuota turinio valdymo sistema analizės ir projektavimo </w:t>
      </w:r>
      <w:r w:rsidR="003603A7" w:rsidRPr="003603A7">
        <w:rPr>
          <w:lang w:val="lt-LT"/>
        </w:rPr>
        <w:t xml:space="preserve">paslaugų techninę specifikaciją (toliau – Sutarties priedas) nurodytus duomenis. Sutarties priedas pasirašytas Šalių atstovų, yra neatskiriama Sutarties dalis (Techninė specifikacija, </w:t>
      </w:r>
      <w:r w:rsidR="00E25461">
        <w:rPr>
          <w:lang w:val="lt-LT"/>
        </w:rPr>
        <w:t>2</w:t>
      </w:r>
      <w:r w:rsidR="003603A7" w:rsidRPr="003603A7">
        <w:rPr>
          <w:lang w:val="lt-LT"/>
        </w:rPr>
        <w:t xml:space="preserve"> lapa</w:t>
      </w:r>
      <w:r w:rsidR="00E25461">
        <w:rPr>
          <w:lang w:val="lt-LT"/>
        </w:rPr>
        <w:t>i</w:t>
      </w:r>
      <w:r w:rsidR="003603A7" w:rsidRPr="003603A7">
        <w:rPr>
          <w:lang w:val="lt-LT"/>
        </w:rPr>
        <w:t>).</w:t>
      </w:r>
    </w:p>
    <w:p w14:paraId="6422BA0D" w14:textId="711BD048" w:rsidR="004C3548" w:rsidRPr="003603A7" w:rsidRDefault="004C3548" w:rsidP="004C3548">
      <w:pPr>
        <w:numPr>
          <w:ilvl w:val="1"/>
          <w:numId w:val="1"/>
        </w:numPr>
        <w:tabs>
          <w:tab w:val="left" w:pos="1276"/>
        </w:tabs>
        <w:spacing w:line="360" w:lineRule="auto"/>
        <w:ind w:left="0" w:firstLine="709"/>
        <w:jc w:val="both"/>
        <w:rPr>
          <w:lang w:val="lt-LT"/>
        </w:rPr>
      </w:pPr>
      <w:r w:rsidRPr="003603A7">
        <w:rPr>
          <w:lang w:val="lt-LT"/>
        </w:rPr>
        <w:t xml:space="preserve">Šia Sutartimi Vykdytojas įsipareigoja Sutartyje nurodytomis sąlygomis ir tvarka teikti Užsakovui Paslaugas, o Užsakovas įsipareigoja apmokėti už tinkamai, kokybiškai ir laiku suteiktas Paslaugas Sutartyje numatyta tvarka. </w:t>
      </w:r>
    </w:p>
    <w:p w14:paraId="23488082" w14:textId="77777777" w:rsidR="004C3548" w:rsidRPr="00872BF9" w:rsidRDefault="004C3548" w:rsidP="004C3548">
      <w:pPr>
        <w:pStyle w:val="ListParagraph"/>
        <w:numPr>
          <w:ilvl w:val="1"/>
          <w:numId w:val="1"/>
        </w:numPr>
        <w:overflowPunct w:val="0"/>
        <w:autoSpaceDE w:val="0"/>
        <w:autoSpaceDN w:val="0"/>
        <w:adjustRightInd w:val="0"/>
        <w:spacing w:line="360" w:lineRule="auto"/>
        <w:ind w:left="0" w:firstLine="709"/>
        <w:jc w:val="both"/>
        <w:textAlignment w:val="baseline"/>
        <w:rPr>
          <w:lang w:val="lt-LT"/>
        </w:rPr>
      </w:pPr>
      <w:r w:rsidRPr="54DBBCF4">
        <w:rPr>
          <w:lang w:val="lt-LT"/>
        </w:rPr>
        <w:t>Vykdomas žaliasis pirkimas vadovaujantis Lietuvos Respublikos aplinkos ministro 2011 m. birželio 28 d. įsakymu Nr. D1-508 „Dėl Aplinkos apsaugos kriterijų taikymo, vykdant žaliuosius pirkimus, tvarkos aprašo patvirtinimo”, patvirtintu Aplinkos apsaugos kriterijų taikymo, vykdant žaliuosius pirkimus, tvarkos aprašu, kurio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2F76B167" w14:textId="77777777" w:rsidR="004C3548" w:rsidRPr="00F631F4" w:rsidRDefault="004C3548" w:rsidP="004C3548">
      <w:pPr>
        <w:spacing w:line="360" w:lineRule="auto"/>
        <w:jc w:val="center"/>
        <w:rPr>
          <w:b/>
          <w:color w:val="FF0000"/>
          <w:lang w:val="lt-LT"/>
        </w:rPr>
      </w:pPr>
      <w:r w:rsidRPr="00F631F4">
        <w:rPr>
          <w:color w:val="FF0000"/>
          <w:lang w:val="lt-LT"/>
        </w:rPr>
        <w:t xml:space="preserve"> </w:t>
      </w:r>
    </w:p>
    <w:p w14:paraId="77807C67" w14:textId="77777777" w:rsidR="004C3548" w:rsidRPr="00F631F4" w:rsidRDefault="004C3548" w:rsidP="004C3548">
      <w:pPr>
        <w:spacing w:line="360" w:lineRule="auto"/>
        <w:jc w:val="center"/>
        <w:rPr>
          <w:b/>
          <w:lang w:val="lt-LT"/>
        </w:rPr>
      </w:pPr>
      <w:r w:rsidRPr="00F631F4">
        <w:rPr>
          <w:b/>
          <w:lang w:val="lt-LT"/>
        </w:rPr>
        <w:lastRenderedPageBreak/>
        <w:t xml:space="preserve">II. ŠALIŲ ĮSIPAREIGOJIMAI </w:t>
      </w:r>
    </w:p>
    <w:p w14:paraId="17318045" w14:textId="77777777" w:rsidR="004C3548" w:rsidRPr="00F631F4" w:rsidRDefault="004C3548" w:rsidP="004C3548">
      <w:pPr>
        <w:spacing w:line="360" w:lineRule="auto"/>
        <w:jc w:val="center"/>
        <w:rPr>
          <w:b/>
          <w:lang w:val="lt-LT"/>
        </w:rPr>
      </w:pPr>
    </w:p>
    <w:p w14:paraId="61128C7D" w14:textId="77777777" w:rsidR="004C3548" w:rsidRPr="00F631F4" w:rsidRDefault="004C3548" w:rsidP="004C3548">
      <w:pPr>
        <w:spacing w:line="360" w:lineRule="auto"/>
        <w:ind w:firstLine="709"/>
        <w:jc w:val="both"/>
        <w:rPr>
          <w:lang w:val="lt-LT"/>
        </w:rPr>
      </w:pPr>
      <w:r w:rsidRPr="00F631F4">
        <w:rPr>
          <w:lang w:val="lt-LT"/>
        </w:rPr>
        <w:t>2.1. Vykdytojas įsipareigoja:</w:t>
      </w:r>
    </w:p>
    <w:p w14:paraId="1FA484CF" w14:textId="77777777" w:rsidR="004C3548" w:rsidRPr="00F631F4" w:rsidRDefault="004C3548" w:rsidP="004C3548">
      <w:pPr>
        <w:tabs>
          <w:tab w:val="left" w:pos="851"/>
          <w:tab w:val="left" w:pos="1418"/>
        </w:tabs>
        <w:overflowPunct w:val="0"/>
        <w:autoSpaceDE w:val="0"/>
        <w:autoSpaceDN w:val="0"/>
        <w:adjustRightInd w:val="0"/>
        <w:spacing w:line="360" w:lineRule="auto"/>
        <w:ind w:firstLine="709"/>
        <w:jc w:val="both"/>
        <w:rPr>
          <w:lang w:val="lt-LT"/>
        </w:rPr>
      </w:pPr>
      <w:r w:rsidRPr="00F631F4">
        <w:rPr>
          <w:lang w:val="lt-LT"/>
        </w:rPr>
        <w:t>2.1.1. laiku, nešališkai, dalykiškai ir kokybiškai suteikti Paslaugas</w:t>
      </w:r>
      <w:r>
        <w:rPr>
          <w:lang w:val="lt-LT"/>
        </w:rPr>
        <w:t>, kaip numatyta Sutarties priede</w:t>
      </w:r>
      <w:r w:rsidRPr="00F631F4">
        <w:rPr>
          <w:lang w:val="lt-LT"/>
        </w:rPr>
        <w:t>;</w:t>
      </w:r>
    </w:p>
    <w:p w14:paraId="0587B42C" w14:textId="77777777" w:rsidR="004C3548" w:rsidRPr="00F631F4" w:rsidRDefault="004C3548" w:rsidP="004C3548">
      <w:pPr>
        <w:spacing w:line="360" w:lineRule="auto"/>
        <w:ind w:firstLine="709"/>
        <w:jc w:val="both"/>
        <w:rPr>
          <w:lang w:val="lt-LT"/>
        </w:rPr>
      </w:pPr>
      <w:r w:rsidRPr="00F631F4">
        <w:rPr>
          <w:lang w:val="lt-LT"/>
        </w:rPr>
        <w:t>2.1.2. teikti Paslaugas, laikantis Sutarties ir jos prieduose nustatytų reikalavimų ir Užsakovo nurodymų veikti sąžiningai ir protingai, kad tai labiausiai atitiktų Užsakovo interesus;</w:t>
      </w:r>
    </w:p>
    <w:p w14:paraId="4217AD96" w14:textId="77777777" w:rsidR="004C3548" w:rsidRPr="00F631F4" w:rsidRDefault="004C3548" w:rsidP="004C3548">
      <w:pPr>
        <w:spacing w:line="360" w:lineRule="auto"/>
        <w:ind w:firstLine="709"/>
        <w:jc w:val="both"/>
        <w:rPr>
          <w:lang w:val="lt-LT"/>
        </w:rPr>
      </w:pPr>
      <w:r w:rsidRPr="00F631F4">
        <w:rPr>
          <w:lang w:val="lt-LT"/>
        </w:rPr>
        <w:t xml:space="preserve">2.1.3. Užsakovui nustačius nekokybiškos Paslaugos teikimą, laiku ir tinkamai pašalinti trūkumus per Užsakovo nustatytą protingą terminą; </w:t>
      </w:r>
    </w:p>
    <w:p w14:paraId="216B36C6" w14:textId="77777777" w:rsidR="004C3548" w:rsidRPr="00F631F4" w:rsidRDefault="004C3548" w:rsidP="004C3548">
      <w:pPr>
        <w:spacing w:line="360" w:lineRule="auto"/>
        <w:ind w:firstLine="709"/>
        <w:jc w:val="both"/>
        <w:rPr>
          <w:lang w:val="lt-LT"/>
        </w:rPr>
      </w:pPr>
      <w:r w:rsidRPr="54DBBCF4">
        <w:rPr>
          <w:lang w:val="lt-LT"/>
        </w:rPr>
        <w:t>2.1.4. be išankstinio rašytinio Užsakovo sutikimo neskleisti, neperduoti tretiesiems asmenis ir nenaudoti ne pagal paskirtį informacijos, kuri bet kokia forma buvo gauta iš Užsakovo, tapo prieinama ar žinoma vykdant Sutartį. Užtikrinti informacijos apsaugą, t. y. užkirsti galimybę tretiesiems asmenims sužinoti tokią informaciją, išskyrus atvejus, kai informacijos atskleidimas yra privalomas pagal Lietuvos Respublikos teisės aktus. Teisės aktų reikalaujamo privalomo informacijos atskleidimo atveju, Vykdytojas nedelsdamas praneša apie tai Užsakovui. Neįvykdęs šio Sutarties papunkčio reikalavimų, Vykdytojas atlygina Užsakovo patirtus nuostolius;</w:t>
      </w:r>
    </w:p>
    <w:p w14:paraId="29211742" w14:textId="77777777" w:rsidR="004C3548" w:rsidRPr="00F631F4" w:rsidRDefault="004C3548" w:rsidP="004C3548">
      <w:pPr>
        <w:widowControl w:val="0"/>
        <w:tabs>
          <w:tab w:val="left" w:pos="567"/>
          <w:tab w:val="left" w:pos="993"/>
        </w:tabs>
        <w:spacing w:line="360" w:lineRule="auto"/>
        <w:ind w:firstLine="709"/>
        <w:contextualSpacing/>
        <w:jc w:val="both"/>
        <w:rPr>
          <w:lang w:val="lt-LT"/>
        </w:rPr>
      </w:pPr>
      <w:r w:rsidRPr="00F631F4">
        <w:rPr>
          <w:lang w:val="lt-LT"/>
        </w:rPr>
        <w:t>2.1.</w:t>
      </w:r>
      <w:r>
        <w:rPr>
          <w:lang w:val="lt-LT"/>
        </w:rPr>
        <w:t>5</w:t>
      </w:r>
      <w:r w:rsidRPr="00F631F4">
        <w:rPr>
          <w:lang w:val="lt-LT"/>
        </w:rPr>
        <w:t>. nedelsiant, ne vėliau kaip per 1 (vieną) darbo dieną pranešti Užsakovui apie aplinkybes, galinčias turėti esminės įtakos Sutarties vykdymui.</w:t>
      </w:r>
    </w:p>
    <w:p w14:paraId="758603D5" w14:textId="77777777" w:rsidR="004C3548" w:rsidRPr="00F631F4" w:rsidRDefault="004C3548" w:rsidP="004C3548">
      <w:pPr>
        <w:spacing w:line="360" w:lineRule="auto"/>
        <w:ind w:firstLine="709"/>
        <w:jc w:val="both"/>
        <w:rPr>
          <w:lang w:val="lt-LT"/>
        </w:rPr>
      </w:pPr>
      <w:r w:rsidRPr="00F631F4">
        <w:rPr>
          <w:lang w:val="lt-LT"/>
        </w:rPr>
        <w:t xml:space="preserve">2.2. Vykdytojas patvirtina ir turi užtikrinti, kad Sutartis bus vykdoma turint visus suderinimus su trečiosiomis institucijomis, visus teisės aktais numatytus leidimus, licencijas, reikalingus Paslaugoms teikti. </w:t>
      </w:r>
    </w:p>
    <w:p w14:paraId="314DFFCF" w14:textId="77777777" w:rsidR="004C3548" w:rsidRPr="00F631F4" w:rsidRDefault="004C3548" w:rsidP="004C3548">
      <w:pPr>
        <w:spacing w:line="360" w:lineRule="auto"/>
        <w:ind w:firstLine="709"/>
        <w:jc w:val="both"/>
        <w:rPr>
          <w:lang w:val="lt-LT"/>
        </w:rPr>
      </w:pPr>
      <w:r w:rsidRPr="00F631F4">
        <w:rPr>
          <w:lang w:val="lt-LT"/>
        </w:rPr>
        <w:t>2.3. Užsakovas įsipareigoja:</w:t>
      </w:r>
    </w:p>
    <w:p w14:paraId="185B84BD" w14:textId="77777777" w:rsidR="004C3548" w:rsidRPr="00F631F4" w:rsidRDefault="004C3548" w:rsidP="004C3548">
      <w:pPr>
        <w:spacing w:line="360" w:lineRule="auto"/>
        <w:ind w:firstLine="709"/>
        <w:jc w:val="both"/>
        <w:rPr>
          <w:lang w:val="lt-LT"/>
        </w:rPr>
      </w:pPr>
      <w:r w:rsidRPr="00F631F4">
        <w:rPr>
          <w:lang w:val="lt-LT"/>
        </w:rPr>
        <w:t>2.3.1. priimti laiku ir kokybiškai suteiktas Paslaugas;</w:t>
      </w:r>
    </w:p>
    <w:p w14:paraId="0A0006A7" w14:textId="77777777" w:rsidR="004C3548" w:rsidRPr="003C1B65" w:rsidRDefault="004C3548" w:rsidP="004C3548">
      <w:pPr>
        <w:spacing w:line="360" w:lineRule="auto"/>
        <w:ind w:firstLine="709"/>
        <w:jc w:val="both"/>
        <w:rPr>
          <w:lang w:val="lt-LT"/>
        </w:rPr>
      </w:pPr>
      <w:r>
        <w:rPr>
          <w:lang w:val="lt-LT"/>
        </w:rPr>
        <w:t xml:space="preserve">2.3.2. </w:t>
      </w:r>
      <w:r w:rsidRPr="003C1B65">
        <w:rPr>
          <w:lang w:val="lt-LT"/>
        </w:rPr>
        <w:t xml:space="preserve">apmokėti už tinkamai, kokybiškai ir laiku suteiktas Paslaugas Sutartyje numatyta tvarka. </w:t>
      </w:r>
    </w:p>
    <w:p w14:paraId="41A76517" w14:textId="4280E05A" w:rsidR="003603A7" w:rsidRPr="003603A7" w:rsidRDefault="003603A7" w:rsidP="003603A7">
      <w:pPr>
        <w:spacing w:line="360" w:lineRule="auto"/>
        <w:ind w:firstLine="851"/>
        <w:jc w:val="both"/>
        <w:rPr>
          <w:lang w:val="lt-LT"/>
        </w:rPr>
      </w:pPr>
      <w:r w:rsidRPr="003603A7">
        <w:rPr>
          <w:lang w:val="lt-LT"/>
        </w:rPr>
        <w:t>2.</w:t>
      </w:r>
      <w:r>
        <w:rPr>
          <w:lang w:val="lt-LT"/>
        </w:rPr>
        <w:t>4</w:t>
      </w:r>
      <w:r w:rsidRPr="003603A7">
        <w:rPr>
          <w:lang w:val="lt-LT"/>
        </w:rPr>
        <w:t>. Užsakovo prašymu, Vykdytojas įsipareigoja atlikti kitus reikalingus darbus ir suteikti papildomas paslaugas, atskirai raštu suderinus tokių darbų ir paslaugų kainą.</w:t>
      </w:r>
    </w:p>
    <w:p w14:paraId="3E0BECCA" w14:textId="77777777" w:rsidR="004C3548" w:rsidRPr="00F631F4" w:rsidRDefault="004C3548" w:rsidP="004C3548">
      <w:pPr>
        <w:pStyle w:val="BodyTextIndent"/>
        <w:ind w:right="0"/>
        <w:rPr>
          <w:color w:val="FF0000"/>
        </w:rPr>
      </w:pPr>
    </w:p>
    <w:p w14:paraId="6A87DD18" w14:textId="77777777" w:rsidR="004C3548" w:rsidRPr="00F631F4" w:rsidRDefault="004C3548" w:rsidP="004C3548">
      <w:pPr>
        <w:tabs>
          <w:tab w:val="left" w:pos="2160"/>
        </w:tabs>
        <w:spacing w:line="360" w:lineRule="auto"/>
        <w:jc w:val="center"/>
        <w:rPr>
          <w:b/>
          <w:lang w:val="lt-LT"/>
        </w:rPr>
      </w:pPr>
      <w:r w:rsidRPr="00F631F4">
        <w:rPr>
          <w:b/>
          <w:lang w:val="lt-LT"/>
        </w:rPr>
        <w:t xml:space="preserve">III. </w:t>
      </w:r>
      <w:r>
        <w:rPr>
          <w:b/>
          <w:lang w:val="lt-LT"/>
        </w:rPr>
        <w:t>SUTARTIES VERTĖ</w:t>
      </w:r>
      <w:r w:rsidRPr="00F631F4">
        <w:rPr>
          <w:b/>
          <w:lang w:val="lt-LT"/>
        </w:rPr>
        <w:t xml:space="preserve"> IR APMOKĖJIMO SĄLYGOS </w:t>
      </w:r>
    </w:p>
    <w:p w14:paraId="7939C824" w14:textId="77777777" w:rsidR="004C3548" w:rsidRPr="00F631F4" w:rsidRDefault="004C3548" w:rsidP="004C3548">
      <w:pPr>
        <w:tabs>
          <w:tab w:val="left" w:pos="2160"/>
        </w:tabs>
        <w:spacing w:line="360" w:lineRule="auto"/>
        <w:jc w:val="center"/>
        <w:rPr>
          <w:b/>
          <w:lang w:val="lt-LT"/>
        </w:rPr>
      </w:pPr>
    </w:p>
    <w:p w14:paraId="0049EA38" w14:textId="7688ADC2" w:rsidR="002C7007" w:rsidRDefault="004C3548" w:rsidP="002C7007">
      <w:pPr>
        <w:spacing w:line="360" w:lineRule="auto"/>
        <w:ind w:firstLine="709"/>
        <w:jc w:val="both"/>
      </w:pPr>
      <w:r w:rsidRPr="007F5E48">
        <w:rPr>
          <w:lang w:val="lt-LT"/>
        </w:rPr>
        <w:t xml:space="preserve">3.1. </w:t>
      </w:r>
      <w:r w:rsidRPr="007F5E48">
        <w:rPr>
          <w:lang w:val="lt-LT" w:eastAsia="lt-LT"/>
        </w:rPr>
        <w:t xml:space="preserve">Sutarties vertė – </w:t>
      </w:r>
      <w:r w:rsidR="00997771">
        <w:rPr>
          <w:lang w:val="lt-LT" w:eastAsia="lt-LT"/>
        </w:rPr>
        <w:t>15000,00</w:t>
      </w:r>
      <w:r w:rsidRPr="007F5E48">
        <w:rPr>
          <w:lang w:val="lt-LT" w:eastAsia="lt-LT"/>
        </w:rPr>
        <w:t xml:space="preserve"> Eur (</w:t>
      </w:r>
      <w:r w:rsidR="006A210C">
        <w:rPr>
          <w:lang w:val="lt-LT" w:eastAsia="lt-LT"/>
        </w:rPr>
        <w:t xml:space="preserve">penkiolika tūkstančių </w:t>
      </w:r>
      <w:r w:rsidR="00424C78">
        <w:rPr>
          <w:lang w:val="lt-LT" w:eastAsia="lt-LT"/>
        </w:rPr>
        <w:t>eurų</w:t>
      </w:r>
      <w:r w:rsidRPr="007F5E48">
        <w:rPr>
          <w:lang w:val="lt-LT" w:eastAsia="lt-LT"/>
        </w:rPr>
        <w:t>, 00 c</w:t>
      </w:r>
      <w:r>
        <w:rPr>
          <w:lang w:val="lt-LT" w:eastAsia="lt-LT"/>
        </w:rPr>
        <w:t>en</w:t>
      </w:r>
      <w:r w:rsidRPr="007F5E48">
        <w:rPr>
          <w:lang w:val="lt-LT" w:eastAsia="lt-LT"/>
        </w:rPr>
        <w:t>t</w:t>
      </w:r>
      <w:r>
        <w:rPr>
          <w:lang w:val="lt-LT" w:eastAsia="lt-LT"/>
        </w:rPr>
        <w:t>ų</w:t>
      </w:r>
      <w:r w:rsidRPr="007F5E48">
        <w:rPr>
          <w:lang w:val="lt-LT"/>
        </w:rPr>
        <w:t>)</w:t>
      </w:r>
      <w:r w:rsidR="00722C17">
        <w:rPr>
          <w:lang w:val="lt-LT"/>
        </w:rPr>
        <w:t xml:space="preserve">. PVM </w:t>
      </w:r>
      <w:r w:rsidR="000B0253">
        <w:rPr>
          <w:lang w:val="lt-LT"/>
        </w:rPr>
        <w:t xml:space="preserve">mokestis </w:t>
      </w:r>
      <w:r w:rsidR="00722C17">
        <w:rPr>
          <w:lang w:val="lt-LT"/>
        </w:rPr>
        <w:t>netaikomas</w:t>
      </w:r>
      <w:r w:rsidR="003A556F">
        <w:rPr>
          <w:lang w:val="lt-LT"/>
        </w:rPr>
        <w:t>.</w:t>
      </w:r>
      <w:r w:rsidR="002C7007" w:rsidRPr="002C7007">
        <w:t xml:space="preserve"> </w:t>
      </w:r>
      <w:r w:rsidR="002C7007" w:rsidRPr="00C43E96">
        <w:rPr>
          <w:lang w:val="lt-LT"/>
        </w:rPr>
        <w:t>Sutarčiai taikoma fiksuoto įkainio su peržiūra kainodara, nustatyta laikantis</w:t>
      </w:r>
      <w:r w:rsidR="002C7007">
        <w:t xml:space="preserve"> </w:t>
      </w:r>
      <w:proofErr w:type="spellStart"/>
      <w:r w:rsidR="002C7007">
        <w:t>Viešųjų</w:t>
      </w:r>
      <w:proofErr w:type="spellEnd"/>
      <w:r w:rsidR="002C7007">
        <w:t xml:space="preserve"> </w:t>
      </w:r>
      <w:proofErr w:type="spellStart"/>
      <w:r w:rsidR="002C7007">
        <w:t>pirkimų</w:t>
      </w:r>
      <w:proofErr w:type="spellEnd"/>
      <w:r w:rsidR="002C7007">
        <w:t xml:space="preserve"> </w:t>
      </w:r>
      <w:proofErr w:type="spellStart"/>
      <w:r w:rsidR="002C7007">
        <w:t>tarnybos</w:t>
      </w:r>
      <w:proofErr w:type="spellEnd"/>
      <w:r w:rsidR="002C7007">
        <w:t xml:space="preserve"> </w:t>
      </w:r>
      <w:proofErr w:type="spellStart"/>
      <w:r w:rsidR="002C7007">
        <w:t>direktoriaus</w:t>
      </w:r>
      <w:proofErr w:type="spellEnd"/>
      <w:r w:rsidR="002C7007">
        <w:t xml:space="preserve"> 2017 m. </w:t>
      </w:r>
      <w:proofErr w:type="spellStart"/>
      <w:r w:rsidR="002C7007">
        <w:t>birželio</w:t>
      </w:r>
      <w:proofErr w:type="spellEnd"/>
      <w:r w:rsidR="002C7007">
        <w:t xml:space="preserve"> 28 d. </w:t>
      </w:r>
      <w:proofErr w:type="spellStart"/>
      <w:r w:rsidR="002C7007">
        <w:t>įsakymu</w:t>
      </w:r>
      <w:proofErr w:type="spellEnd"/>
      <w:r w:rsidR="002C7007">
        <w:t xml:space="preserve"> Nr. 1S-95 „</w:t>
      </w:r>
      <w:proofErr w:type="spellStart"/>
      <w:r w:rsidR="002C7007">
        <w:t>Dėl</w:t>
      </w:r>
      <w:proofErr w:type="spellEnd"/>
      <w:r w:rsidR="002C7007">
        <w:t xml:space="preserve"> </w:t>
      </w:r>
      <w:proofErr w:type="spellStart"/>
      <w:r w:rsidR="002C7007">
        <w:t>Kainodaros</w:t>
      </w:r>
      <w:proofErr w:type="spellEnd"/>
      <w:r w:rsidR="002C7007">
        <w:t xml:space="preserve"> </w:t>
      </w:r>
      <w:proofErr w:type="spellStart"/>
      <w:r w:rsidR="002C7007">
        <w:t>taisyklių</w:t>
      </w:r>
      <w:proofErr w:type="spellEnd"/>
      <w:r w:rsidR="002C7007">
        <w:t xml:space="preserve"> </w:t>
      </w:r>
      <w:proofErr w:type="spellStart"/>
      <w:r w:rsidR="002C7007">
        <w:t>nustatymo</w:t>
      </w:r>
      <w:proofErr w:type="spellEnd"/>
      <w:r w:rsidR="002C7007">
        <w:t xml:space="preserve"> </w:t>
      </w:r>
      <w:proofErr w:type="spellStart"/>
      <w:r w:rsidR="002C7007">
        <w:t>metodikos</w:t>
      </w:r>
      <w:proofErr w:type="spellEnd"/>
      <w:r w:rsidR="002C7007">
        <w:t xml:space="preserve"> </w:t>
      </w:r>
      <w:proofErr w:type="spellStart"/>
      <w:r w:rsidR="002C7007">
        <w:t>patvirtinimo</w:t>
      </w:r>
      <w:proofErr w:type="spellEnd"/>
      <w:r w:rsidR="002C7007">
        <w:t>“</w:t>
      </w:r>
      <w:r w:rsidR="002C7007" w:rsidRPr="00EC7546">
        <w:t xml:space="preserve"> </w:t>
      </w:r>
      <w:proofErr w:type="spellStart"/>
      <w:r w:rsidR="002C7007" w:rsidRPr="00EC7546">
        <w:t>patvirtinta</w:t>
      </w:r>
      <w:proofErr w:type="spellEnd"/>
      <w:r w:rsidR="002C7007" w:rsidRPr="00EC7546">
        <w:t xml:space="preserve"> </w:t>
      </w:r>
      <w:proofErr w:type="spellStart"/>
      <w:r w:rsidR="002C7007" w:rsidRPr="00EC7546">
        <w:t>Kainodaros</w:t>
      </w:r>
      <w:proofErr w:type="spellEnd"/>
      <w:r w:rsidR="002C7007" w:rsidRPr="00EC7546">
        <w:t xml:space="preserve"> </w:t>
      </w:r>
      <w:proofErr w:type="spellStart"/>
      <w:r w:rsidR="002C7007" w:rsidRPr="00EC7546">
        <w:t>taisyklių</w:t>
      </w:r>
      <w:proofErr w:type="spellEnd"/>
      <w:r w:rsidR="002C7007" w:rsidRPr="00EC7546">
        <w:t xml:space="preserve"> </w:t>
      </w:r>
      <w:proofErr w:type="spellStart"/>
      <w:r w:rsidR="002C7007" w:rsidRPr="00EC7546">
        <w:t>nustatymo</w:t>
      </w:r>
      <w:proofErr w:type="spellEnd"/>
      <w:r w:rsidR="002C7007" w:rsidRPr="00EC7546">
        <w:t xml:space="preserve"> </w:t>
      </w:r>
      <w:proofErr w:type="spellStart"/>
      <w:r w:rsidR="002C7007" w:rsidRPr="00EC7546">
        <w:t>metodika</w:t>
      </w:r>
      <w:proofErr w:type="spellEnd"/>
      <w:r w:rsidR="002C7007">
        <w:t xml:space="preserve">. </w:t>
      </w:r>
    </w:p>
    <w:p w14:paraId="43CCFF33" w14:textId="64370250" w:rsidR="004C3548" w:rsidRPr="003B109E" w:rsidRDefault="004C3548" w:rsidP="004C3548">
      <w:pPr>
        <w:pStyle w:val="ListParagraph"/>
        <w:numPr>
          <w:ilvl w:val="1"/>
          <w:numId w:val="2"/>
        </w:numPr>
        <w:tabs>
          <w:tab w:val="left" w:pos="426"/>
          <w:tab w:val="left" w:pos="567"/>
          <w:tab w:val="left" w:pos="1276"/>
          <w:tab w:val="left" w:pos="1418"/>
          <w:tab w:val="left" w:pos="1701"/>
        </w:tabs>
        <w:overflowPunct w:val="0"/>
        <w:autoSpaceDE w:val="0"/>
        <w:autoSpaceDN w:val="0"/>
        <w:adjustRightInd w:val="0"/>
        <w:spacing w:line="360" w:lineRule="auto"/>
        <w:ind w:left="0" w:firstLine="709"/>
        <w:jc w:val="both"/>
        <w:textAlignment w:val="baseline"/>
        <w:rPr>
          <w:u w:val="single"/>
          <w:lang w:val="lt-LT"/>
        </w:rPr>
      </w:pPr>
      <w:r w:rsidRPr="003B109E">
        <w:rPr>
          <w:lang w:val="lt-LT"/>
        </w:rPr>
        <w:lastRenderedPageBreak/>
        <w:t xml:space="preserve">Vykdant Sutartį, sąskaitos – faktūros turi būti teikiamos naudojantis </w:t>
      </w:r>
      <w:r w:rsidRPr="00CE33A2">
        <w:rPr>
          <w:color w:val="000000" w:themeColor="text1"/>
          <w:lang w:val="lt-LT"/>
        </w:rPr>
        <w:t>Sąskaitų administravimo bendrosios informacinės sistemos (SABIS) priemonėmis</w:t>
      </w:r>
      <w:r w:rsidRPr="00636317">
        <w:rPr>
          <w:lang w:val="lt-LT"/>
        </w:rPr>
        <w:t>.</w:t>
      </w:r>
      <w:r>
        <w:rPr>
          <w:lang w:val="lt-LT"/>
        </w:rPr>
        <w:t xml:space="preserve"> </w:t>
      </w:r>
      <w:r w:rsidRPr="003B109E">
        <w:rPr>
          <w:lang w:val="lt-LT"/>
        </w:rPr>
        <w:t>Apmokėjimą už laiku ir kokybiškai suteiktas Paslaugas Užsakovas atlieka per 30 (trisdešimt) kalendorinių dienų nuo Vykdytojo pateiktos sąskaitos – faktūros, gavimo dienos.</w:t>
      </w:r>
    </w:p>
    <w:p w14:paraId="2A672138" w14:textId="77777777" w:rsidR="004C3548" w:rsidRPr="00893DC0" w:rsidRDefault="004C3548" w:rsidP="004C3548">
      <w:pPr>
        <w:pStyle w:val="ListParagraph"/>
        <w:numPr>
          <w:ilvl w:val="1"/>
          <w:numId w:val="2"/>
        </w:numPr>
        <w:tabs>
          <w:tab w:val="left" w:pos="1418"/>
          <w:tab w:val="left" w:pos="1560"/>
        </w:tabs>
        <w:overflowPunct w:val="0"/>
        <w:autoSpaceDE w:val="0"/>
        <w:autoSpaceDN w:val="0"/>
        <w:adjustRightInd w:val="0"/>
        <w:spacing w:line="360" w:lineRule="auto"/>
        <w:ind w:left="0" w:firstLine="709"/>
        <w:jc w:val="both"/>
        <w:textAlignment w:val="baseline"/>
        <w:rPr>
          <w:lang w:val="lt-LT"/>
        </w:rPr>
      </w:pPr>
      <w:r w:rsidRPr="0BE0CF9E">
        <w:rPr>
          <w:lang w:val="lt-LT"/>
        </w:rPr>
        <w:t xml:space="preserve">Visi atsiskaitymai su Vykdytoju vykdomi </w:t>
      </w:r>
      <w:r w:rsidRPr="00EC7546">
        <w:rPr>
          <w:lang w:val="lt-LT"/>
        </w:rPr>
        <w:t>mokėjimo nurodymu</w:t>
      </w:r>
      <w:r w:rsidRPr="0BE0CF9E">
        <w:rPr>
          <w:lang w:val="lt-LT"/>
        </w:rPr>
        <w:t xml:space="preserve"> į jo nurodytą atsiskaitomąją sąskaitą.</w:t>
      </w:r>
    </w:p>
    <w:p w14:paraId="51722514" w14:textId="3E39A803" w:rsidR="004C3548" w:rsidRPr="00893DC0" w:rsidRDefault="004C3548" w:rsidP="004C3548">
      <w:pPr>
        <w:numPr>
          <w:ilvl w:val="1"/>
          <w:numId w:val="2"/>
        </w:numPr>
        <w:tabs>
          <w:tab w:val="left" w:pos="1418"/>
        </w:tabs>
        <w:suppressAutoHyphens/>
        <w:spacing w:line="360" w:lineRule="auto"/>
        <w:ind w:left="0" w:firstLine="709"/>
        <w:jc w:val="both"/>
        <w:rPr>
          <w:lang w:val="lt-LT" w:eastAsia="lt-LT"/>
        </w:rPr>
      </w:pPr>
      <w:r w:rsidRPr="54DBBCF4">
        <w:rPr>
          <w:lang w:val="lt-LT"/>
        </w:rPr>
        <w:t xml:space="preserve">Vykdytojo pateikta sąskaita – faktūra privalo atitikti Lietuvos Respublikos teisės aktų reikalavimus. </w:t>
      </w:r>
      <w:r w:rsidR="0044469A">
        <w:rPr>
          <w:lang w:val="lt-LT"/>
        </w:rPr>
        <w:t>S</w:t>
      </w:r>
      <w:r w:rsidRPr="54DBBCF4">
        <w:rPr>
          <w:lang w:val="lt-LT"/>
        </w:rPr>
        <w:t xml:space="preserve">ąskaitoje – faktūroje privalo būti aiškiai nurodytos faktiškai suteiktos, Sutarties reikalavimus atitinkančios Paslaugos, Sutarties numeris, sudarymo data. </w:t>
      </w:r>
      <w:r>
        <w:rPr>
          <w:lang w:val="lt-LT"/>
        </w:rPr>
        <w:t xml:space="preserve">Teikiant sąskaitą – faktūrą turi būti pridedamas pasirašytas Paslaugų priėmimo – perdavimo aktas. </w:t>
      </w:r>
      <w:r w:rsidRPr="54DBBCF4">
        <w:rPr>
          <w:lang w:val="lt-LT"/>
        </w:rPr>
        <w:t>Užsakovui apmokėti pateikt</w:t>
      </w:r>
      <w:r w:rsidR="00D710C6">
        <w:rPr>
          <w:lang w:val="lt-LT"/>
        </w:rPr>
        <w:t>os</w:t>
      </w:r>
      <w:r w:rsidRPr="54DBBCF4">
        <w:rPr>
          <w:lang w:val="lt-LT"/>
        </w:rPr>
        <w:t xml:space="preserve"> sąskait</w:t>
      </w:r>
      <w:r w:rsidR="00D710C6">
        <w:rPr>
          <w:lang w:val="lt-LT"/>
        </w:rPr>
        <w:t>os</w:t>
      </w:r>
      <w:r w:rsidRPr="54DBBCF4">
        <w:rPr>
          <w:lang w:val="lt-LT"/>
        </w:rPr>
        <w:t xml:space="preserve"> – faktūr</w:t>
      </w:r>
      <w:r w:rsidR="00D710C6">
        <w:rPr>
          <w:lang w:val="lt-LT"/>
        </w:rPr>
        <w:t>os</w:t>
      </w:r>
      <w:r w:rsidRPr="54DBBCF4">
        <w:rPr>
          <w:lang w:val="lt-LT"/>
        </w:rPr>
        <w:t xml:space="preserve"> suma negali viršyti Sutarties 3.1 papunktyje nurodytos Sutarties vertės.</w:t>
      </w:r>
    </w:p>
    <w:p w14:paraId="230551E6" w14:textId="122FA2DA" w:rsidR="004C3548" w:rsidRPr="00A85ABF" w:rsidRDefault="004C3548" w:rsidP="004C3548">
      <w:pPr>
        <w:spacing w:line="360" w:lineRule="auto"/>
        <w:ind w:firstLine="709"/>
        <w:jc w:val="both"/>
        <w:rPr>
          <w:lang w:val="lt-LT"/>
        </w:rPr>
      </w:pPr>
      <w:r w:rsidRPr="54DBBCF4">
        <w:rPr>
          <w:lang w:val="lt-LT"/>
        </w:rPr>
        <w:t>3.</w:t>
      </w:r>
      <w:r w:rsidR="00310768">
        <w:rPr>
          <w:lang w:val="lt-LT"/>
        </w:rPr>
        <w:t>5</w:t>
      </w:r>
      <w:r w:rsidRPr="54DBBCF4">
        <w:rPr>
          <w:lang w:val="lt-LT"/>
        </w:rPr>
        <w:t>. Jeigu Vykdytojo pateikta sąskaita – faktūra neatitinka Sutarties 3.</w:t>
      </w:r>
      <w:r w:rsidR="00E960EA">
        <w:rPr>
          <w:lang w:val="lt-LT"/>
        </w:rPr>
        <w:t>2</w:t>
      </w:r>
      <w:r w:rsidRPr="54DBBCF4">
        <w:rPr>
          <w:lang w:val="lt-LT"/>
        </w:rPr>
        <w:t xml:space="preserve"> papunkčio reikalavimų arba joje yra klaidų, Užsakovas tokią sąskaitą – faktūrą grąžina Vykdytojui. Šiuo atveju laikoma, kad Užsakovui prievolės apmokėti sąskaitą – faktūrą per Sutarties 3.</w:t>
      </w:r>
      <w:r w:rsidR="00131A26">
        <w:rPr>
          <w:lang w:val="lt-LT"/>
        </w:rPr>
        <w:t>2</w:t>
      </w:r>
      <w:r>
        <w:rPr>
          <w:lang w:val="lt-LT"/>
        </w:rPr>
        <w:t xml:space="preserve"> </w:t>
      </w:r>
      <w:r w:rsidRPr="54DBBCF4">
        <w:rPr>
          <w:lang w:val="lt-LT"/>
        </w:rPr>
        <w:t xml:space="preserve">papunktyje nustatytą terminą neatsirado. </w:t>
      </w:r>
    </w:p>
    <w:p w14:paraId="1E23B208" w14:textId="4F232930" w:rsidR="004C3548" w:rsidRPr="00893DC0" w:rsidRDefault="004C3548" w:rsidP="004C3548">
      <w:pPr>
        <w:spacing w:line="360" w:lineRule="auto"/>
        <w:ind w:firstLine="709"/>
        <w:jc w:val="both"/>
        <w:rPr>
          <w:lang w:val="lt-LT" w:eastAsia="lt-LT"/>
        </w:rPr>
      </w:pPr>
      <w:r w:rsidRPr="00893DC0">
        <w:rPr>
          <w:lang w:val="lt-LT" w:eastAsia="lt-LT"/>
        </w:rPr>
        <w:t>3.</w:t>
      </w:r>
      <w:r w:rsidR="00131A26">
        <w:rPr>
          <w:lang w:val="lt-LT" w:eastAsia="lt-LT"/>
        </w:rPr>
        <w:t>6</w:t>
      </w:r>
      <w:r w:rsidRPr="00893DC0">
        <w:rPr>
          <w:lang w:val="lt-LT" w:eastAsia="lt-LT"/>
        </w:rPr>
        <w:t xml:space="preserve">. </w:t>
      </w:r>
      <w:r w:rsidRPr="00893DC0">
        <w:rPr>
          <w:lang w:val="lt-LT"/>
        </w:rPr>
        <w:t xml:space="preserve">Į Paslaugų kainą įskaičiuotos visos išlaidos, mokesčiai ir visos </w:t>
      </w:r>
      <w:r w:rsidRPr="00893DC0">
        <w:rPr>
          <w:bCs/>
          <w:lang w:val="lt-LT"/>
        </w:rPr>
        <w:t xml:space="preserve">Vykdytojo </w:t>
      </w:r>
      <w:r w:rsidRPr="00893DC0">
        <w:rPr>
          <w:lang w:val="lt-LT"/>
        </w:rPr>
        <w:t xml:space="preserve">išlaidos, būtinos Sutartyje nustatytu laiku bei kokybiškų Paslaugų tiekimui. </w:t>
      </w:r>
    </w:p>
    <w:p w14:paraId="5A71AFB3" w14:textId="0F6144C3" w:rsidR="004C3548" w:rsidRPr="00893DC0" w:rsidRDefault="004C3548" w:rsidP="004C3548">
      <w:pPr>
        <w:tabs>
          <w:tab w:val="left" w:pos="851"/>
        </w:tabs>
        <w:spacing w:line="360" w:lineRule="auto"/>
        <w:ind w:firstLine="709"/>
        <w:jc w:val="both"/>
        <w:rPr>
          <w:lang w:val="lt-LT"/>
        </w:rPr>
      </w:pPr>
      <w:r w:rsidRPr="0BE0CF9E">
        <w:rPr>
          <w:lang w:val="lt-LT"/>
        </w:rPr>
        <w:t>3.</w:t>
      </w:r>
      <w:r w:rsidR="00131A26">
        <w:rPr>
          <w:lang w:val="lt-LT"/>
        </w:rPr>
        <w:t>7</w:t>
      </w:r>
      <w:r w:rsidRPr="0BE0CF9E">
        <w:rPr>
          <w:lang w:val="lt-LT"/>
        </w:rPr>
        <w:t>. Sutarties vertė (įkainis) nebus perskaičiuojama pagal bendro kainų lygio kitimą. Šalys susitaria, kad Sutarties Paslaugų į</w:t>
      </w:r>
      <w:r w:rsidRPr="00EC7546">
        <w:rPr>
          <w:lang w:val="lt-LT"/>
        </w:rPr>
        <w:t>kaini</w:t>
      </w:r>
      <w:r w:rsidRPr="0BE0CF9E">
        <w:rPr>
          <w:lang w:val="lt-LT"/>
        </w:rPr>
        <w:t xml:space="preserve">s gali kisti (didėti ar mažėti) dėl valstybės institucijų priimtų įstatymų ir įstatymus lydinčių teisės aktų, kurie turi tiesioginės įtakos Vykdytojo Paslaugų sąnaudų pasikeitimui, ir priimti šios Sutarties galiojimo metu. Perskaičiavimas įforminamas Sutarties Šalių </w:t>
      </w:r>
      <w:r w:rsidRPr="0BE0CF9E">
        <w:rPr>
          <w:color w:val="000000" w:themeColor="text1"/>
          <w:lang w:val="lt-LT"/>
        </w:rPr>
        <w:t xml:space="preserve">susitarimu, kuris tampa neatsiejama Sutarties dalimi. Pasikeitus kitiems mokesčiams, </w:t>
      </w:r>
      <w:r w:rsidRPr="0BE0CF9E">
        <w:rPr>
          <w:lang w:val="lt-LT"/>
        </w:rPr>
        <w:t>Paslaugų į</w:t>
      </w:r>
      <w:r w:rsidRPr="0BE0CF9E">
        <w:rPr>
          <w:color w:val="000000" w:themeColor="text1"/>
          <w:lang w:val="lt-LT"/>
        </w:rPr>
        <w:t>kainis nebus perskaičiuojami</w:t>
      </w:r>
      <w:r w:rsidRPr="0BE0CF9E">
        <w:rPr>
          <w:lang w:val="lt-LT"/>
        </w:rPr>
        <w:t>.</w:t>
      </w:r>
    </w:p>
    <w:p w14:paraId="566E5B37" w14:textId="1352ED9C" w:rsidR="004C3548" w:rsidRDefault="004C3548" w:rsidP="004C3548">
      <w:pPr>
        <w:spacing w:line="360" w:lineRule="auto"/>
        <w:ind w:firstLine="709"/>
        <w:jc w:val="both"/>
        <w:rPr>
          <w:sz w:val="22"/>
          <w:szCs w:val="22"/>
          <w:lang w:val="lt-LT" w:eastAsia="lt-LT"/>
        </w:rPr>
      </w:pPr>
      <w:r w:rsidRPr="0080518B">
        <w:rPr>
          <w:color w:val="000000"/>
          <w:lang w:val="lt-LT"/>
        </w:rPr>
        <w:t>3.</w:t>
      </w:r>
      <w:r w:rsidR="00432A8B">
        <w:rPr>
          <w:color w:val="000000"/>
          <w:lang w:val="lt-LT"/>
        </w:rPr>
        <w:t>8</w:t>
      </w:r>
      <w:r w:rsidRPr="0080518B">
        <w:rPr>
          <w:color w:val="000000"/>
          <w:lang w:val="lt-LT"/>
        </w:rPr>
        <w:t xml:space="preserve">. </w:t>
      </w:r>
      <w:bookmarkStart w:id="0" w:name="_Toc102878036"/>
      <w:r w:rsidRPr="00B83FDE">
        <w:rPr>
          <w:color w:val="000000"/>
          <w:lang w:val="lt-LT"/>
        </w:rPr>
        <w:t>Šalys susitaria, kad atsiskaitymo termino praleidimu nebus laikomas bei nebus skaičiuojami delspinigiai, kai Užsakovas vėluoja atsiskaityti su Vykdytoju dėl ketvirtinių valstybės biudžeto asignavimų, skiriamų pagal Lietuvos Respublikos žemės ūkio ministerijos patvirtintą programos sąmatą, finansavimo dydžių apribojimų</w:t>
      </w:r>
      <w:r w:rsidRPr="00B83FDE">
        <w:rPr>
          <w:color w:val="000000"/>
          <w:spacing w:val="-2"/>
          <w:lang w:val="lt-LT"/>
        </w:rPr>
        <w:t xml:space="preserve">. Šalys sutaria, kad vėlavimas atsiskaityti už Paslaugas negali būti ilgesnis, kaip 30 (trisdešimt) kalendorinių dienų. </w:t>
      </w:r>
      <w:r w:rsidRPr="00B83FDE">
        <w:rPr>
          <w:color w:val="000000"/>
          <w:lang w:val="lt-LT"/>
        </w:rPr>
        <w:t>Užsakovas apie vėlavimą apmokėti už suteiktas Paslaugas dėl aukščiau nurodytų priežasčių raštu informuoja Vykdytoją, o Vykdytojas sutinka neskaičiuoti delspinigių ir atsiskaitymą gauti ne vėliau kaip 60 (šešiasdešimt) kalendorinių dienų nuo</w:t>
      </w:r>
      <w:r w:rsidRPr="00B83FDE">
        <w:rPr>
          <w:lang w:val="lt-LT"/>
        </w:rPr>
        <w:t xml:space="preserve"> sąskaitos – faktūros</w:t>
      </w:r>
      <w:r w:rsidRPr="00B83FDE">
        <w:rPr>
          <w:color w:val="000000"/>
          <w:lang w:val="lt-LT"/>
        </w:rPr>
        <w:t xml:space="preserve"> pateikimo Užsakovui dienos.</w:t>
      </w:r>
    </w:p>
    <w:p w14:paraId="62AE2A1D" w14:textId="77777777" w:rsidR="004C3548" w:rsidRPr="00893DC0" w:rsidRDefault="004C3548" w:rsidP="004C3548">
      <w:pPr>
        <w:tabs>
          <w:tab w:val="left" w:pos="851"/>
        </w:tabs>
        <w:spacing w:line="360" w:lineRule="auto"/>
        <w:ind w:firstLine="709"/>
        <w:jc w:val="both"/>
        <w:rPr>
          <w:lang w:val="lt-LT"/>
        </w:rPr>
      </w:pPr>
    </w:p>
    <w:p w14:paraId="2DACFA45" w14:textId="77777777" w:rsidR="00432A8B" w:rsidRDefault="00432A8B" w:rsidP="004C3548">
      <w:pPr>
        <w:spacing w:line="360" w:lineRule="auto"/>
        <w:jc w:val="center"/>
        <w:rPr>
          <w:b/>
          <w:lang w:val="lt-LT"/>
        </w:rPr>
      </w:pPr>
    </w:p>
    <w:p w14:paraId="76B1C2E8" w14:textId="77777777" w:rsidR="00432A8B" w:rsidRDefault="00432A8B" w:rsidP="004C3548">
      <w:pPr>
        <w:spacing w:line="360" w:lineRule="auto"/>
        <w:jc w:val="center"/>
        <w:rPr>
          <w:b/>
          <w:lang w:val="lt-LT"/>
        </w:rPr>
      </w:pPr>
    </w:p>
    <w:p w14:paraId="4E929245" w14:textId="6009E562" w:rsidR="004C3548" w:rsidRPr="00F631F4" w:rsidRDefault="004C3548" w:rsidP="004C3548">
      <w:pPr>
        <w:spacing w:line="360" w:lineRule="auto"/>
        <w:jc w:val="center"/>
        <w:rPr>
          <w:b/>
          <w:lang w:val="lt-LT"/>
        </w:rPr>
      </w:pPr>
      <w:r w:rsidRPr="00F631F4">
        <w:rPr>
          <w:b/>
          <w:lang w:val="lt-LT"/>
        </w:rPr>
        <w:lastRenderedPageBreak/>
        <w:t>IV. ŠALIŲ ATSAKOMYBĖ</w:t>
      </w:r>
    </w:p>
    <w:p w14:paraId="680244F2" w14:textId="77777777" w:rsidR="004C3548" w:rsidRPr="00F631F4" w:rsidRDefault="004C3548" w:rsidP="004C3548">
      <w:pPr>
        <w:spacing w:line="360" w:lineRule="auto"/>
        <w:jc w:val="both"/>
        <w:rPr>
          <w:lang w:val="lt-LT"/>
        </w:rPr>
      </w:pPr>
    </w:p>
    <w:p w14:paraId="3A1BD6A0" w14:textId="2936E744" w:rsidR="004C3548" w:rsidRPr="00F631F4" w:rsidRDefault="004C3548" w:rsidP="004C3548">
      <w:pPr>
        <w:spacing w:line="360" w:lineRule="auto"/>
        <w:ind w:firstLine="720"/>
        <w:jc w:val="both"/>
        <w:rPr>
          <w:lang w:val="lt-LT"/>
        </w:rPr>
      </w:pPr>
      <w:r w:rsidRPr="54DBBCF4">
        <w:rPr>
          <w:lang w:val="lt-LT"/>
        </w:rPr>
        <w:t xml:space="preserve">4.1. Užsakovas vienašališkai gali nutraukti Sutartį apie tai raštu įspėjęs Vykdytoją prieš 5 (penkias) kalendorines dienas, jei Vykdytojas iš esmės pažeidė Sutartį, t. y. teikia nekokybiškas Paslaugas, įskaitant ir pavėluotą Paslaugų suteikimą, ir kai Paslaugų savybės, parametrai ir kiti reikalavimai neatitinka Sutarties priede nurodytų reikalavimų ar netinkamas Sutarties vykdymas duoda pagrindą nukentėjusiai šaliai nesitikėti, kad Sutartis bus įvykdyta ateityje. Tokiais atvejais Užsakovui nutraukus Sutartį vienašališkai, Vykdytojas įsipareigoja sumokėti 10 proc. (dešimt procentų) Sutarties sumos dydžio baudą ir atlyginti dėl Sutarties nutraukimo atsiradusius nuostolius. </w:t>
      </w:r>
    </w:p>
    <w:p w14:paraId="59058261" w14:textId="77777777" w:rsidR="004C3548" w:rsidRPr="00F631F4" w:rsidRDefault="004C3548" w:rsidP="004C3548">
      <w:pPr>
        <w:spacing w:line="360" w:lineRule="auto"/>
        <w:ind w:firstLine="720"/>
        <w:jc w:val="both"/>
        <w:rPr>
          <w:lang w:val="lt-LT"/>
        </w:rPr>
      </w:pPr>
      <w:r w:rsidRPr="00F631F4">
        <w:rPr>
          <w:lang w:val="lt-LT"/>
        </w:rPr>
        <w:t>4.2. Vykdytojas, nevykdantis savo įsipareigojimų arba vykdantis juos netinkamai, privalo atlyginti kitai Šaliai ar tretiesiems asmenims dėl tokio įsipareigojimų nevykdymo ar netinkamo vykdymo visus nukentėjusios Šalies patirtus tiesioginius nuostolius, taip pat protingas išlaidas, skirtas žalos prevencijai ar jai sumažinti, protingas išlaidas, susijusias su civilinės atsakomybės ir žalos įvertinimu, ir protingas išlaidas, susijusias su nuostolių išieškojimu ne teismo tvarka.</w:t>
      </w:r>
    </w:p>
    <w:p w14:paraId="43679D4D" w14:textId="77777777" w:rsidR="004C3548" w:rsidRPr="00F631F4" w:rsidRDefault="004C3548" w:rsidP="004C3548">
      <w:pPr>
        <w:spacing w:line="360" w:lineRule="auto"/>
        <w:ind w:firstLine="720"/>
        <w:jc w:val="both"/>
        <w:rPr>
          <w:lang w:val="lt-LT"/>
        </w:rPr>
      </w:pPr>
      <w:r w:rsidRPr="0BE0CF9E">
        <w:rPr>
          <w:lang w:val="lt-LT"/>
        </w:rPr>
        <w:t>4.3. Vykdytojas, Užsakovui reikalaujant moka 0,02 proc. (dviejų šimtųjų procento) dydžio delspinigius nuo laiku nesuteiktų Paslaugų įkain</w:t>
      </w:r>
      <w:r w:rsidRPr="00EC7546">
        <w:rPr>
          <w:lang w:val="lt-LT"/>
        </w:rPr>
        <w:t>i</w:t>
      </w:r>
      <w:r w:rsidRPr="0BE0CF9E">
        <w:rPr>
          <w:lang w:val="lt-LT"/>
        </w:rPr>
        <w:t>o už kiekvieną uždelstą dieną.</w:t>
      </w:r>
    </w:p>
    <w:p w14:paraId="790A798C" w14:textId="77777777" w:rsidR="004C3548" w:rsidRPr="00F631F4" w:rsidRDefault="004C3548" w:rsidP="004C3548">
      <w:pPr>
        <w:spacing w:line="360" w:lineRule="auto"/>
        <w:ind w:firstLine="720"/>
        <w:jc w:val="both"/>
        <w:rPr>
          <w:lang w:val="lt-LT"/>
        </w:rPr>
      </w:pPr>
      <w:r w:rsidRPr="54DBBCF4">
        <w:rPr>
          <w:lang w:val="lt-LT"/>
        </w:rPr>
        <w:t>4.4. Vykdytojui neatlikus apmokėjimo per nustatytą terminą, Vykdytojui pareikalavus, Užsakovas privalo sumokėti 0,02 proc. (dviejų šimtųjų procento) dydžio delspinigius nuo laiku už atliktas Paslaugas neapmokėtos sumos už kiekvieną uždelstą dieną.</w:t>
      </w:r>
    </w:p>
    <w:p w14:paraId="21E5E340" w14:textId="77777777" w:rsidR="004C3548" w:rsidRDefault="004C3548" w:rsidP="004C3548">
      <w:pPr>
        <w:spacing w:line="360" w:lineRule="auto"/>
        <w:ind w:firstLine="720"/>
        <w:jc w:val="both"/>
        <w:rPr>
          <w:b/>
          <w:lang w:val="lt-LT"/>
        </w:rPr>
      </w:pPr>
    </w:p>
    <w:p w14:paraId="0B4BDD9A" w14:textId="77777777" w:rsidR="004C3548" w:rsidRDefault="004C3548" w:rsidP="004C3548">
      <w:pPr>
        <w:tabs>
          <w:tab w:val="left" w:pos="2327"/>
          <w:tab w:val="center" w:pos="5103"/>
        </w:tabs>
        <w:spacing w:line="360" w:lineRule="auto"/>
        <w:jc w:val="center"/>
        <w:rPr>
          <w:b/>
          <w:bCs/>
          <w:lang w:val="lt-LT"/>
        </w:rPr>
      </w:pPr>
      <w:r w:rsidRPr="54DBBCF4">
        <w:rPr>
          <w:b/>
          <w:bCs/>
          <w:lang w:val="lt-LT"/>
        </w:rPr>
        <w:t>V. ASMENS DUOMENŲ APSAUGA</w:t>
      </w:r>
    </w:p>
    <w:p w14:paraId="78811E21" w14:textId="77777777" w:rsidR="004C3548" w:rsidRDefault="004C3548" w:rsidP="004C3548">
      <w:pPr>
        <w:tabs>
          <w:tab w:val="left" w:pos="2327"/>
          <w:tab w:val="center" w:pos="5103"/>
        </w:tabs>
        <w:spacing w:line="360" w:lineRule="auto"/>
        <w:jc w:val="center"/>
        <w:rPr>
          <w:b/>
          <w:bCs/>
          <w:lang w:val="lt-LT"/>
        </w:rPr>
      </w:pPr>
    </w:p>
    <w:p w14:paraId="0C6DD93E" w14:textId="163ED14C" w:rsidR="004C3548" w:rsidRPr="00337A92" w:rsidRDefault="004C3548" w:rsidP="004C3548">
      <w:pPr>
        <w:tabs>
          <w:tab w:val="left" w:pos="2327"/>
          <w:tab w:val="center" w:pos="5103"/>
        </w:tabs>
        <w:spacing w:line="360" w:lineRule="auto"/>
        <w:ind w:firstLine="709"/>
        <w:jc w:val="both"/>
        <w:rPr>
          <w:lang w:val="lt-LT"/>
        </w:rPr>
      </w:pPr>
      <w:r>
        <w:rPr>
          <w:lang w:val="lt-LT"/>
        </w:rPr>
        <w:t>5</w:t>
      </w:r>
      <w:r w:rsidRPr="50EB861A">
        <w:rPr>
          <w:lang w:val="lt-LT"/>
        </w:rPr>
        <w:t>.1. Vykdydamos Sutartį Šalys įsipareigoja asmens duomenų tvarkymą vykdyti teisėtai – laikydam</w:t>
      </w:r>
      <w:r w:rsidR="00A55A54">
        <w:rPr>
          <w:lang w:val="lt-LT"/>
        </w:rPr>
        <w:t>a</w:t>
      </w:r>
      <w:r w:rsidRPr="50EB861A">
        <w:rPr>
          <w:lang w:val="lt-LT"/>
        </w:rPr>
        <w:t>si 2016 m. balandžio 27 d. priimto Europos Parlamento ir Tarybos reglamento (ES) 2016/679 dėl fizinių asmenų apsaugos ir kitų teises aktų, reglamentuojančių asmens duomenų tvarkymą. Šalių atstovų, darbuotojų ar kitų fizinių asmenų duomenų tvarkymo teisėtumas grindžiamas būtinybe įvykdyti Sutartį. Šalys įsipareigoja tinkamai informuoti / supažindinti visus fizinius asmenis (darbuotojus, savo subtiekėjų darbuotojus ir kitus atstovus), kurie bus pasitelkti Sutarčiai vykdyti, apie tai, kad jų asmens duomenys bus Šalių tvarkomi Sutarties vykdymo tikslais.</w:t>
      </w:r>
    </w:p>
    <w:p w14:paraId="6D33DFBC" w14:textId="77777777" w:rsidR="004C3548" w:rsidRPr="00337A92" w:rsidRDefault="004C3548" w:rsidP="004C3548">
      <w:pPr>
        <w:tabs>
          <w:tab w:val="left" w:pos="1134"/>
          <w:tab w:val="center" w:pos="5103"/>
        </w:tabs>
        <w:spacing w:line="360" w:lineRule="auto"/>
        <w:ind w:firstLine="709"/>
        <w:jc w:val="both"/>
        <w:rPr>
          <w:lang w:val="lt-LT"/>
        </w:rPr>
      </w:pPr>
      <w:r>
        <w:rPr>
          <w:lang w:val="lt-LT"/>
        </w:rPr>
        <w:t>5</w:t>
      </w:r>
      <w:r w:rsidRPr="00337A92">
        <w:rPr>
          <w:lang w:val="lt-LT"/>
        </w:rPr>
        <w:t>.2.</w:t>
      </w:r>
      <w:r w:rsidRPr="00337A92">
        <w:rPr>
          <w:lang w:val="lt-LT"/>
        </w:rPr>
        <w:tab/>
        <w:t>Asmens duomenys turi būti saugomi tol, kol iš sutartinių santykių gali kilti pagrįstų reikalavimų arba kiek tai reikalinga Šalių teisėtiems interesams įgyvendinti ir apsaugoti, bet ne ilgiau nei to reikalauja teisės aktai.</w:t>
      </w:r>
    </w:p>
    <w:p w14:paraId="7A1B22AF" w14:textId="77777777" w:rsidR="004C3548" w:rsidRPr="00337A92" w:rsidRDefault="004C3548" w:rsidP="004C3548">
      <w:pPr>
        <w:tabs>
          <w:tab w:val="left" w:pos="1134"/>
          <w:tab w:val="center" w:pos="5103"/>
        </w:tabs>
        <w:spacing w:line="360" w:lineRule="auto"/>
        <w:ind w:firstLine="709"/>
        <w:jc w:val="both"/>
        <w:rPr>
          <w:lang w:val="lt-LT"/>
        </w:rPr>
      </w:pPr>
      <w:r>
        <w:rPr>
          <w:lang w:val="lt-LT"/>
        </w:rPr>
        <w:t>5</w:t>
      </w:r>
      <w:r w:rsidRPr="50EB861A">
        <w:rPr>
          <w:lang w:val="lt-LT"/>
        </w:rPr>
        <w:t>.3.</w:t>
      </w:r>
      <w:r w:rsidRPr="00520E08">
        <w:rPr>
          <w:lang w:val="lt-LT"/>
        </w:rPr>
        <w:tab/>
      </w:r>
      <w:r w:rsidRPr="50EB861A">
        <w:rPr>
          <w:lang w:val="lt-LT"/>
        </w:rPr>
        <w:t xml:space="preserve">Užsakovas turi teisinę prievolę Centrinėje viešųjų pirkimų informacinėje sistemoje paskelbti Vykdytojo Pasiūlymą, sudarytą Sutartį ir jos pakeitimus. Paskelbdamas šiuos dokumentus, </w:t>
      </w:r>
      <w:r w:rsidRPr="50EB861A">
        <w:rPr>
          <w:lang w:val="lt-LT"/>
        </w:rPr>
        <w:lastRenderedPageBreak/>
        <w:t>Užsakovas paskelbs ir Vykdytojo atstovo, kuris pasirašė Sutartį (jei Sutartis sudaryta su juridiniu asmeniu) / fizinio asmens, su kuriuo sudaryta Sutartis (jei Sutartis sudaryta su fiziniu asmeniu), vardą bei pavardę.</w:t>
      </w:r>
    </w:p>
    <w:p w14:paraId="7E0E8948" w14:textId="77777777" w:rsidR="004C3548" w:rsidRDefault="004C3548" w:rsidP="004C3548">
      <w:pPr>
        <w:tabs>
          <w:tab w:val="left" w:pos="1276"/>
          <w:tab w:val="center" w:pos="5103"/>
        </w:tabs>
        <w:spacing w:line="360" w:lineRule="auto"/>
        <w:ind w:firstLine="851"/>
        <w:jc w:val="both"/>
        <w:rPr>
          <w:lang w:val="lt-LT"/>
        </w:rPr>
      </w:pPr>
      <w:r w:rsidRPr="54DBBCF4">
        <w:rPr>
          <w:lang w:val="lt-LT"/>
        </w:rPr>
        <w:t>5.4.</w:t>
      </w:r>
      <w:r w:rsidRPr="00EC7546">
        <w:rPr>
          <w:lang w:val="lt-LT"/>
        </w:rPr>
        <w:tab/>
      </w:r>
      <w:r w:rsidRPr="00490DCD">
        <w:rPr>
          <w:lang w:val="lt-LT"/>
        </w:rPr>
        <w:t>Jeigu Vykdytojas, gavęs Užsakovo raštišką sutikimą pasinaudoti trečiųjų šalių paslaugomis, Vykdytojas privalo užtikrinti, kad trečioji šalis vykdys bent tuos pačius įsipareigojimus, susijusius su duomenų tvarkymu, kuriuos ši Sutartis nustato. Taip pat Vykdytojas supranta, kad jis atsakys už trečiosios šalies veiksmus ir neveikimą. Draudžiama asmens duomenis tvarkyti ar juos teikti trečiosioms šalims už Europos Sąjungos ribų be išankstinio rašytinio Užsakovo sutikimo</w:t>
      </w:r>
      <w:r>
        <w:rPr>
          <w:lang w:val="lt-LT"/>
        </w:rPr>
        <w:t xml:space="preserve">. </w:t>
      </w:r>
    </w:p>
    <w:p w14:paraId="0EB59D26" w14:textId="77777777" w:rsidR="004C3548" w:rsidRPr="00F631F4" w:rsidRDefault="004C3548" w:rsidP="004C3548">
      <w:pPr>
        <w:spacing w:line="360" w:lineRule="auto"/>
        <w:ind w:firstLine="720"/>
        <w:jc w:val="both"/>
        <w:rPr>
          <w:b/>
          <w:lang w:val="lt-LT"/>
        </w:rPr>
      </w:pPr>
    </w:p>
    <w:p w14:paraId="685A765F" w14:textId="77777777" w:rsidR="004C3548" w:rsidRPr="00F631F4" w:rsidRDefault="004C3548" w:rsidP="004C3548">
      <w:pPr>
        <w:spacing w:line="360" w:lineRule="auto"/>
        <w:jc w:val="center"/>
        <w:rPr>
          <w:b/>
          <w:bCs/>
          <w:lang w:val="lt-LT"/>
        </w:rPr>
      </w:pPr>
      <w:r w:rsidRPr="54DBBCF4">
        <w:rPr>
          <w:b/>
          <w:bCs/>
          <w:lang w:val="lt-LT"/>
        </w:rPr>
        <w:t>VI. NENUGALIMOS JĖGOS (</w:t>
      </w:r>
      <w:r w:rsidRPr="00EC7546">
        <w:rPr>
          <w:b/>
          <w:bCs/>
          <w:i/>
          <w:iCs/>
          <w:lang w:val="lt-LT"/>
        </w:rPr>
        <w:t>FORCE MAJEURE</w:t>
      </w:r>
      <w:r w:rsidRPr="54DBBCF4">
        <w:rPr>
          <w:b/>
          <w:bCs/>
          <w:lang w:val="lt-LT"/>
        </w:rPr>
        <w:t>) APLINKYBĖS</w:t>
      </w:r>
    </w:p>
    <w:p w14:paraId="717C03DC" w14:textId="77777777" w:rsidR="004C3548" w:rsidRPr="00F631F4" w:rsidRDefault="004C3548" w:rsidP="004C3548">
      <w:pPr>
        <w:spacing w:line="360" w:lineRule="auto"/>
        <w:jc w:val="both"/>
        <w:rPr>
          <w:lang w:val="lt-LT"/>
        </w:rPr>
      </w:pPr>
    </w:p>
    <w:p w14:paraId="3DACF799" w14:textId="77777777" w:rsidR="004C3548" w:rsidRPr="00F631F4" w:rsidRDefault="004C3548" w:rsidP="004C3548">
      <w:pPr>
        <w:spacing w:line="360" w:lineRule="auto"/>
        <w:ind w:firstLine="720"/>
        <w:jc w:val="both"/>
        <w:rPr>
          <w:lang w:val="lt-LT"/>
        </w:rPr>
      </w:pPr>
      <w:r w:rsidRPr="54DBBCF4">
        <w:rPr>
          <w:lang w:val="lt-LT"/>
        </w:rPr>
        <w:t>6.1.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Pr="00EC7546">
        <w:rPr>
          <w:i/>
          <w:iCs/>
          <w:lang w:val="lt-LT"/>
        </w:rPr>
        <w:t>force majeure</w:t>
      </w:r>
      <w:r w:rsidRPr="54DBBCF4">
        <w:rPr>
          <w:lang w:val="lt-LT"/>
        </w:rPr>
        <w:t>) aplinkybėms taisyklėse, patvirtintose Lietuvos Respublikos Vyriausybės 1996 m. liepos 15 d. nutarimu Nr. 840 „Dėl Atleidimo nuo atsakomybės esant nenugalimos jėgos (</w:t>
      </w:r>
      <w:r w:rsidRPr="00EC7546">
        <w:rPr>
          <w:i/>
          <w:iCs/>
          <w:lang w:val="lt-LT"/>
        </w:rPr>
        <w:t>force majeure</w:t>
      </w:r>
      <w:r w:rsidRPr="54DBBCF4">
        <w:rPr>
          <w:lang w:val="lt-LT"/>
        </w:rPr>
        <w:t>) aplinkybėms taisyklių patvirtinimo“. Nustatydamos nenugalimos jėgos (</w:t>
      </w:r>
      <w:r w:rsidRPr="54DBBCF4">
        <w:rPr>
          <w:i/>
          <w:iCs/>
          <w:lang w:val="lt-LT"/>
        </w:rPr>
        <w:t>force majeure</w:t>
      </w:r>
      <w:r w:rsidRPr="54DBBCF4">
        <w:rPr>
          <w:lang w:val="lt-LT"/>
        </w:rPr>
        <w:t xml:space="preserve">) aplinkybes Šalys vadovaujasi </w:t>
      </w:r>
      <w:r w:rsidRPr="54DBBCF4">
        <w:rPr>
          <w:color w:val="000000" w:themeColor="text1"/>
          <w:lang w:val="lt-LT"/>
        </w:rPr>
        <w:t>Nenugalimos jėgos (</w:t>
      </w:r>
      <w:r w:rsidRPr="54DBBCF4">
        <w:rPr>
          <w:i/>
          <w:iCs/>
          <w:color w:val="000000" w:themeColor="text1"/>
          <w:lang w:val="lt-LT"/>
        </w:rPr>
        <w:t>force majeure</w:t>
      </w:r>
      <w:r w:rsidRPr="54DBBCF4">
        <w:rPr>
          <w:color w:val="000000" w:themeColor="text1"/>
          <w:lang w:val="lt-LT"/>
        </w:rPr>
        <w:t>) aplinkybes liudijančių pažymų išdavimo tvarkos aprašu patvirtintu</w:t>
      </w:r>
      <w:r w:rsidRPr="54DBBCF4">
        <w:rPr>
          <w:lang w:val="lt-LT"/>
        </w:rPr>
        <w:t xml:space="preserve"> Lietuvos Respublikos Vyriausybės 1997 m. kovo 13 d. nutarimu Nr. 222 „Dėl Nenugalimos jėgos (</w:t>
      </w:r>
      <w:r w:rsidRPr="00EC7546">
        <w:rPr>
          <w:i/>
          <w:iCs/>
          <w:lang w:val="lt-LT"/>
        </w:rPr>
        <w:t>force majeure</w:t>
      </w:r>
      <w:r w:rsidRPr="54DBBCF4">
        <w:rPr>
          <w:lang w:val="lt-LT"/>
        </w:rPr>
        <w:t>) aplinkybes liudijančių pažymų išdavimo tvarkos patvirtinimo“. Esant nenugalimos jėgos aplinkybėms Šalys Lietuvos Respublikos teisės aktuose nustatyta tvarka yra atleidžiamos nuo atsakomybės už Sutartyje numatytų prievolių neįvykdymą, dalinį neįvykdymą arba netinkamą įvykdymą, o įsipareigojimų vykdymo terminas pratęsiamas.</w:t>
      </w:r>
    </w:p>
    <w:p w14:paraId="2FA378FB" w14:textId="77777777" w:rsidR="004C3548" w:rsidRPr="00F631F4" w:rsidRDefault="004C3548" w:rsidP="004C3548">
      <w:pPr>
        <w:spacing w:line="360" w:lineRule="auto"/>
        <w:ind w:firstLine="720"/>
        <w:jc w:val="both"/>
        <w:rPr>
          <w:lang w:val="lt-LT"/>
        </w:rPr>
      </w:pPr>
      <w:r>
        <w:rPr>
          <w:lang w:val="lt-LT"/>
        </w:rPr>
        <w:t>6</w:t>
      </w:r>
      <w:r w:rsidRPr="00F631F4">
        <w:rPr>
          <w:lang w:val="lt-LT"/>
        </w:rPr>
        <w:t>.2. Šalis, prašanti ją atleisti nuo atsakomybės, privalo pranešti kitai Šaliai raštu apie nenugalimos jėgos aplinkybes nedelsdama,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D650B34" w14:textId="77777777" w:rsidR="004C3548" w:rsidRPr="00F631F4" w:rsidRDefault="004C3548" w:rsidP="004C3548">
      <w:pPr>
        <w:spacing w:line="360" w:lineRule="auto"/>
        <w:ind w:firstLine="720"/>
        <w:jc w:val="both"/>
        <w:rPr>
          <w:lang w:val="lt-LT"/>
        </w:rPr>
      </w:pPr>
      <w:r>
        <w:rPr>
          <w:lang w:val="lt-LT"/>
        </w:rPr>
        <w:t>6</w:t>
      </w:r>
      <w:r w:rsidRPr="00F631F4">
        <w:rPr>
          <w:lang w:val="lt-LT"/>
        </w:rPr>
        <w:t xml:space="preserve">.3. Pagrindas atleisti Šalį nuo atsakomybės atsiranda nuo nenugalimos jėgos aplinkybių atsiradimo momento arba, jeigu laiku nebuvo pateiktas pranešimas, nuo pranešimo pateikimo </w:t>
      </w:r>
      <w:r w:rsidRPr="00F631F4">
        <w:rPr>
          <w:lang w:val="lt-LT"/>
        </w:rPr>
        <w:lastRenderedPageBreak/>
        <w:t>momento. Jeigu Šalis laiku neišsiunčia pranešimo arba neinformuoja, ji privalo kompensuoti kitai Šaliai žalą, kurią ši patyrė dėl laiku nepateikto pranešimo arba dėl to, kad nebuvo jokio pranešimo.</w:t>
      </w:r>
    </w:p>
    <w:p w14:paraId="186B9173" w14:textId="77777777" w:rsidR="004C3548" w:rsidRPr="00F631F4" w:rsidRDefault="004C3548" w:rsidP="004C3548">
      <w:pPr>
        <w:spacing w:line="360" w:lineRule="auto"/>
        <w:ind w:firstLine="720"/>
        <w:jc w:val="both"/>
        <w:rPr>
          <w:lang w:val="lt-LT"/>
        </w:rPr>
      </w:pPr>
      <w:r w:rsidRPr="54DBBCF4">
        <w:rPr>
          <w:lang w:val="lt-LT"/>
        </w:rPr>
        <w:t>6.4. Jei Sutartis dėl nenugalimos jėgos (</w:t>
      </w:r>
      <w:r w:rsidRPr="00EC7546">
        <w:rPr>
          <w:i/>
          <w:iCs/>
          <w:lang w:val="lt-LT"/>
        </w:rPr>
        <w:t>force majeure</w:t>
      </w:r>
      <w:r w:rsidRPr="54DBBCF4">
        <w:rPr>
          <w:lang w:val="lt-LT"/>
        </w:rPr>
        <w:t>) aplinkybių negali būti vykdoma ilgiau kaip 30 (trisdešimt) kalendorinių dienų, bet kuri iš Šalių gali vienašališkai nutraukti Sutartį, pranešdama kitai Šaliai apie tai raštu.</w:t>
      </w:r>
    </w:p>
    <w:p w14:paraId="71B7AE29" w14:textId="77777777" w:rsidR="004C3548" w:rsidRDefault="004C3548" w:rsidP="004C3548">
      <w:pPr>
        <w:spacing w:line="360" w:lineRule="auto"/>
        <w:ind w:firstLine="720"/>
        <w:jc w:val="both"/>
        <w:rPr>
          <w:color w:val="FF0000"/>
          <w:lang w:val="lt-LT"/>
        </w:rPr>
      </w:pPr>
    </w:p>
    <w:p w14:paraId="2EA13C61" w14:textId="77777777" w:rsidR="004C3548" w:rsidRPr="00F631F4" w:rsidRDefault="004C3548" w:rsidP="004C3548">
      <w:pPr>
        <w:overflowPunct w:val="0"/>
        <w:autoSpaceDE w:val="0"/>
        <w:autoSpaceDN w:val="0"/>
        <w:adjustRightInd w:val="0"/>
        <w:spacing w:line="360" w:lineRule="auto"/>
        <w:jc w:val="center"/>
        <w:rPr>
          <w:b/>
          <w:lang w:val="lt-LT" w:eastAsia="lt-LT"/>
        </w:rPr>
      </w:pPr>
      <w:r w:rsidRPr="00F631F4">
        <w:rPr>
          <w:b/>
          <w:lang w:val="lt-LT" w:eastAsia="lt-LT"/>
        </w:rPr>
        <w:t>VI</w:t>
      </w:r>
      <w:r>
        <w:rPr>
          <w:b/>
          <w:lang w:val="lt-LT" w:eastAsia="lt-LT"/>
        </w:rPr>
        <w:t>I</w:t>
      </w:r>
      <w:r w:rsidRPr="00F631F4">
        <w:rPr>
          <w:b/>
          <w:lang w:val="lt-LT" w:eastAsia="lt-LT"/>
        </w:rPr>
        <w:t>. SUTARTIES ĮSIGALIOJIMAS, GALIOJIMO TERMINAS</w:t>
      </w:r>
      <w:r w:rsidRPr="00F631F4">
        <w:rPr>
          <w:b/>
          <w:lang w:val="lt-LT" w:eastAsia="lt-LT"/>
        </w:rPr>
        <w:br/>
        <w:t>IR NUTRAUKIMO TVARKA</w:t>
      </w:r>
    </w:p>
    <w:p w14:paraId="7A9614D9" w14:textId="77777777" w:rsidR="004C3548" w:rsidRPr="00F631F4" w:rsidRDefault="004C3548" w:rsidP="004C3548">
      <w:pPr>
        <w:overflowPunct w:val="0"/>
        <w:autoSpaceDE w:val="0"/>
        <w:autoSpaceDN w:val="0"/>
        <w:adjustRightInd w:val="0"/>
        <w:spacing w:line="360" w:lineRule="auto"/>
        <w:jc w:val="center"/>
        <w:rPr>
          <w:b/>
          <w:lang w:val="lt-LT" w:eastAsia="lt-LT"/>
        </w:rPr>
      </w:pPr>
    </w:p>
    <w:p w14:paraId="6AAAD133" w14:textId="3A52DD0B" w:rsidR="004C3548" w:rsidRPr="00B23349" w:rsidRDefault="004C3548" w:rsidP="00A55A54">
      <w:pPr>
        <w:tabs>
          <w:tab w:val="left" w:pos="851"/>
          <w:tab w:val="left" w:pos="1418"/>
        </w:tabs>
        <w:overflowPunct w:val="0"/>
        <w:autoSpaceDE w:val="0"/>
        <w:autoSpaceDN w:val="0"/>
        <w:adjustRightInd w:val="0"/>
        <w:spacing w:line="360" w:lineRule="auto"/>
        <w:ind w:firstLine="567"/>
        <w:jc w:val="both"/>
        <w:rPr>
          <w:b/>
          <w:bCs/>
          <w:lang w:val="lt-LT"/>
        </w:rPr>
      </w:pPr>
      <w:r w:rsidRPr="007F5E48">
        <w:rPr>
          <w:snapToGrid w:val="0"/>
          <w:lang w:val="lt-LT" w:eastAsia="lt-LT"/>
        </w:rPr>
        <w:t xml:space="preserve">7.1. </w:t>
      </w:r>
      <w:bookmarkStart w:id="1" w:name="_Hlk535305876"/>
      <w:r w:rsidRPr="007F5E48">
        <w:rPr>
          <w:lang w:val="lt-LT"/>
        </w:rPr>
        <w:t>Sutartis įsigalioja, kai Sutartį pasirašo abi Sutarties Šalys ir galioja iki visiško įsipareigojimų pagal šią Sutartį įvykdymo dienos</w:t>
      </w:r>
      <w:r>
        <w:rPr>
          <w:lang w:val="lt-LT"/>
        </w:rPr>
        <w:t>.</w:t>
      </w:r>
    </w:p>
    <w:bookmarkEnd w:id="1"/>
    <w:p w14:paraId="362881D9" w14:textId="77777777" w:rsidR="004C3548" w:rsidRPr="00F631F4" w:rsidRDefault="004C3548" w:rsidP="00A55A54">
      <w:pPr>
        <w:tabs>
          <w:tab w:val="left" w:pos="851"/>
          <w:tab w:val="left" w:pos="1418"/>
        </w:tabs>
        <w:overflowPunct w:val="0"/>
        <w:autoSpaceDE w:val="0"/>
        <w:autoSpaceDN w:val="0"/>
        <w:adjustRightInd w:val="0"/>
        <w:spacing w:line="360" w:lineRule="auto"/>
        <w:ind w:firstLine="567"/>
        <w:jc w:val="both"/>
        <w:rPr>
          <w:lang w:val="lt-LT"/>
        </w:rPr>
      </w:pPr>
      <w:r w:rsidRPr="54DBBCF4">
        <w:rPr>
          <w:lang w:val="lt-LT"/>
        </w:rPr>
        <w:t xml:space="preserve">7.2. Sutartis gali būti nutraukta rašytiniu Šalių susitarimu, raštu įspėjus kitą Šalį prieš 30 (trisdešimt) kalendorinių dienų. </w:t>
      </w:r>
    </w:p>
    <w:p w14:paraId="4B0A2006" w14:textId="77777777" w:rsidR="004C3548" w:rsidRPr="00F631F4" w:rsidRDefault="004C3548" w:rsidP="00A55A54">
      <w:pPr>
        <w:tabs>
          <w:tab w:val="left" w:pos="851"/>
          <w:tab w:val="left" w:pos="1418"/>
        </w:tabs>
        <w:overflowPunct w:val="0"/>
        <w:autoSpaceDE w:val="0"/>
        <w:autoSpaceDN w:val="0"/>
        <w:adjustRightInd w:val="0"/>
        <w:spacing w:line="360" w:lineRule="auto"/>
        <w:ind w:firstLine="567"/>
        <w:jc w:val="both"/>
        <w:rPr>
          <w:lang w:val="lt-LT"/>
        </w:rPr>
      </w:pPr>
      <w:r w:rsidRPr="54DBBCF4">
        <w:rPr>
          <w:lang w:val="lt-LT"/>
        </w:rPr>
        <w:t>7.3. Užsakovas turi teisę vienašališkai nutraukti šią Sutartį, jei Vykdytojas nevykdo ar netinkamai vykdo savo įsipareigojimus pagal šią Sutartį.</w:t>
      </w:r>
    </w:p>
    <w:p w14:paraId="5E7B56E0" w14:textId="77777777" w:rsidR="004C3548" w:rsidRPr="00F631F4" w:rsidRDefault="004C3548" w:rsidP="00A55A54">
      <w:pPr>
        <w:tabs>
          <w:tab w:val="left" w:pos="851"/>
          <w:tab w:val="left" w:pos="1418"/>
        </w:tabs>
        <w:overflowPunct w:val="0"/>
        <w:autoSpaceDE w:val="0"/>
        <w:autoSpaceDN w:val="0"/>
        <w:adjustRightInd w:val="0"/>
        <w:spacing w:line="360" w:lineRule="auto"/>
        <w:ind w:firstLine="567"/>
        <w:jc w:val="both"/>
        <w:rPr>
          <w:lang w:val="lt-LT"/>
        </w:rPr>
      </w:pPr>
      <w:r>
        <w:rPr>
          <w:lang w:val="lt-LT"/>
        </w:rPr>
        <w:t>7</w:t>
      </w:r>
      <w:r w:rsidRPr="00F631F4">
        <w:rPr>
          <w:lang w:val="lt-LT"/>
        </w:rPr>
        <w:t>.</w:t>
      </w:r>
      <w:r>
        <w:rPr>
          <w:lang w:val="lt-LT"/>
        </w:rPr>
        <w:t>4</w:t>
      </w:r>
      <w:r w:rsidRPr="00F631F4">
        <w:rPr>
          <w:lang w:val="lt-LT"/>
        </w:rPr>
        <w:t>. Sutartis gali būti vienašališkai nutraukta, jeigu:</w:t>
      </w:r>
    </w:p>
    <w:p w14:paraId="3CC0C144" w14:textId="77777777" w:rsidR="004C3548" w:rsidRPr="00F631F4" w:rsidRDefault="004C3548" w:rsidP="00A55A54">
      <w:pPr>
        <w:tabs>
          <w:tab w:val="left" w:pos="851"/>
          <w:tab w:val="left" w:pos="1418"/>
        </w:tabs>
        <w:overflowPunct w:val="0"/>
        <w:autoSpaceDE w:val="0"/>
        <w:autoSpaceDN w:val="0"/>
        <w:adjustRightInd w:val="0"/>
        <w:spacing w:line="360" w:lineRule="auto"/>
        <w:ind w:firstLine="567"/>
        <w:jc w:val="both"/>
        <w:rPr>
          <w:lang w:val="lt-LT"/>
        </w:rPr>
      </w:pPr>
      <w:r w:rsidRPr="54DBBCF4">
        <w:rPr>
          <w:lang w:val="lt-LT"/>
        </w:rPr>
        <w:t>7.4.1.</w:t>
      </w:r>
      <w:r w:rsidRPr="00EC7546">
        <w:rPr>
          <w:lang w:val="lt-LT"/>
        </w:rPr>
        <w:tab/>
      </w:r>
      <w:r w:rsidRPr="54DBBCF4">
        <w:rPr>
          <w:lang w:val="lt-LT"/>
        </w:rPr>
        <w:t>Sutartis buvo pakeista pažeidžiant Lietuvos Respublikos viešųjų pirkimų įstatymo (toliau – Viešųjų pirkimų įstatymas) 89 str.;</w:t>
      </w:r>
    </w:p>
    <w:p w14:paraId="49C32B23" w14:textId="77777777" w:rsidR="004C3548" w:rsidRDefault="004C3548" w:rsidP="00A55A54">
      <w:pPr>
        <w:tabs>
          <w:tab w:val="left" w:pos="851"/>
          <w:tab w:val="left" w:pos="1276"/>
          <w:tab w:val="left" w:pos="1418"/>
        </w:tabs>
        <w:overflowPunct w:val="0"/>
        <w:autoSpaceDE w:val="0"/>
        <w:autoSpaceDN w:val="0"/>
        <w:adjustRightInd w:val="0"/>
        <w:spacing w:line="360" w:lineRule="auto"/>
        <w:ind w:firstLine="567"/>
        <w:jc w:val="both"/>
        <w:rPr>
          <w:lang w:val="lt-LT"/>
        </w:rPr>
      </w:pPr>
      <w:r w:rsidRPr="54DBBCF4">
        <w:rPr>
          <w:lang w:val="lt-LT"/>
        </w:rPr>
        <w:t>7.4.2.</w:t>
      </w:r>
      <w:r w:rsidRPr="00EC7546">
        <w:rPr>
          <w:lang w:val="lt-LT"/>
        </w:rPr>
        <w:tab/>
      </w:r>
      <w:r w:rsidRPr="54DBBCF4">
        <w:rPr>
          <w:lang w:val="lt-LT"/>
        </w:rPr>
        <w:t>paaiškėjo, kad su Vykdytoju neturėjo būti sudaryta Sutartis dėl to, kad Europos Sąjungos Teisingumo Teismas procese pagal Sutarties dėl Europos Sąjungos veikimo 258 str. pripažino, kad nebuvo įvykdyti įsipareigojimai pagal Europos Sąjungos steigiamąsias sutartis ir 2014 m. vasario 26 d. Europos Parlamento ir Tarybos direktyvą 2014/24/ES dėl viešųjų pirkimų, kuria panaikinama Direktyvą 2014/18/EB;</w:t>
      </w:r>
    </w:p>
    <w:p w14:paraId="5F5ACAF5" w14:textId="77777777" w:rsidR="004C3548" w:rsidRPr="00F631F4" w:rsidRDefault="004C3548" w:rsidP="00A55A54">
      <w:pPr>
        <w:tabs>
          <w:tab w:val="left" w:pos="851"/>
          <w:tab w:val="left" w:pos="1418"/>
        </w:tabs>
        <w:overflowPunct w:val="0"/>
        <w:autoSpaceDE w:val="0"/>
        <w:autoSpaceDN w:val="0"/>
        <w:adjustRightInd w:val="0"/>
        <w:spacing w:line="360" w:lineRule="auto"/>
        <w:ind w:firstLine="567"/>
        <w:jc w:val="both"/>
        <w:rPr>
          <w:lang w:val="lt-LT"/>
        </w:rPr>
      </w:pPr>
      <w:r w:rsidRPr="00C56CB6">
        <w:rPr>
          <w:lang w:val="lt-LT"/>
        </w:rPr>
        <w:t>7.4.3. rašytiniu Šalių susitarimu, raštu įspėjus kitą šalį prieš 30 (trisdešimt) kalendorinių dienų.</w:t>
      </w:r>
    </w:p>
    <w:p w14:paraId="392912C3" w14:textId="5E37EEE1" w:rsidR="004C3548" w:rsidRPr="00F631F4" w:rsidRDefault="004C3548" w:rsidP="00A55A54">
      <w:pPr>
        <w:tabs>
          <w:tab w:val="left" w:pos="851"/>
          <w:tab w:val="left" w:pos="1418"/>
        </w:tabs>
        <w:overflowPunct w:val="0"/>
        <w:autoSpaceDE w:val="0"/>
        <w:autoSpaceDN w:val="0"/>
        <w:adjustRightInd w:val="0"/>
        <w:spacing w:line="360" w:lineRule="auto"/>
        <w:ind w:firstLine="567"/>
        <w:jc w:val="both"/>
        <w:rPr>
          <w:lang w:val="lt-LT"/>
        </w:rPr>
      </w:pPr>
      <w:r w:rsidRPr="54DBBCF4">
        <w:rPr>
          <w:lang w:val="lt-LT"/>
        </w:rPr>
        <w:t>7.5. Sutarties sąlygos Sutarties galiojimo laikotarpiu negali būti keičiamos, išskyrus atvejus, nurodytus Viešųjų pirkimų įstatymo 89 str.</w:t>
      </w:r>
    </w:p>
    <w:p w14:paraId="77C1A30B" w14:textId="77777777" w:rsidR="004C3548" w:rsidRPr="00F631F4" w:rsidRDefault="004C3548" w:rsidP="00A55A54">
      <w:pPr>
        <w:tabs>
          <w:tab w:val="left" w:pos="851"/>
          <w:tab w:val="left" w:pos="1418"/>
        </w:tabs>
        <w:overflowPunct w:val="0"/>
        <w:autoSpaceDE w:val="0"/>
        <w:autoSpaceDN w:val="0"/>
        <w:adjustRightInd w:val="0"/>
        <w:spacing w:line="360" w:lineRule="auto"/>
        <w:ind w:firstLine="567"/>
        <w:jc w:val="both"/>
        <w:rPr>
          <w:lang w:val="lt-LT"/>
        </w:rPr>
      </w:pPr>
      <w:r>
        <w:rPr>
          <w:lang w:val="lt-LT"/>
        </w:rPr>
        <w:t>7</w:t>
      </w:r>
      <w:r w:rsidRPr="00F631F4">
        <w:rPr>
          <w:lang w:val="lt-LT"/>
        </w:rPr>
        <w:t>.</w:t>
      </w:r>
      <w:r>
        <w:rPr>
          <w:lang w:val="lt-LT"/>
        </w:rPr>
        <w:t>6</w:t>
      </w:r>
      <w:r w:rsidRPr="00F631F4">
        <w:rPr>
          <w:lang w:val="lt-LT"/>
        </w:rPr>
        <w:t xml:space="preserve">. Tais atvejais, kai Sutarties sąlygų keitimo būtinybės nebuvo įmanoma numatyti rengiant Konkurso sąlygas ir (ar) Sutarties sudarymo metu, Sutarties Šalys gali keisti tik neesmines Sutarties sąlygas. Inicijuoti Sutarties sąlygų keitimą ir koregavimą turi teisę Užsakovas ir </w:t>
      </w:r>
      <w:r>
        <w:rPr>
          <w:bCs/>
          <w:lang w:val="lt-LT"/>
        </w:rPr>
        <w:t>Vykdytojas</w:t>
      </w:r>
      <w:r w:rsidRPr="00F631F4">
        <w:rPr>
          <w:lang w:val="lt-LT"/>
        </w:rPr>
        <w:t xml:space="preserve">. Rengti Sutarties sąlygų keitimą ir koregavimą turi teisę Užsakovas. Sutarties sąlygų keitimas ir koregavimas įforminamas raštu, pasirašant abiejų Sutarties Šalių įgaliotiems asmenims, pridedant visą susijusią susirašinėjimo dokumentaciją. Šie dokumentai yra neatskiriama Sutarties dalis. </w:t>
      </w:r>
    </w:p>
    <w:p w14:paraId="126AA486" w14:textId="77777777" w:rsidR="00424C78" w:rsidRDefault="00424C78" w:rsidP="00A55A54">
      <w:pPr>
        <w:pStyle w:val="Heading1"/>
        <w:keepNext w:val="0"/>
        <w:tabs>
          <w:tab w:val="num" w:pos="0"/>
          <w:tab w:val="num" w:pos="540"/>
          <w:tab w:val="left" w:pos="900"/>
        </w:tabs>
        <w:spacing w:line="360" w:lineRule="auto"/>
        <w:ind w:firstLine="567"/>
        <w:jc w:val="center"/>
        <w:rPr>
          <w:rFonts w:ascii="Times New Roman" w:hAnsi="Times New Roman" w:cs="Times New Roman"/>
          <w:b/>
          <w:bCs/>
          <w:color w:val="auto"/>
          <w:sz w:val="28"/>
          <w:szCs w:val="28"/>
        </w:rPr>
      </w:pPr>
      <w:bookmarkStart w:id="2" w:name="_Toc102878040"/>
      <w:bookmarkEnd w:id="0"/>
    </w:p>
    <w:p w14:paraId="242E5158" w14:textId="20365484" w:rsidR="004C3548" w:rsidRPr="00424C78" w:rsidRDefault="004C3548" w:rsidP="00A55A54">
      <w:pPr>
        <w:pStyle w:val="Heading1"/>
        <w:keepNext w:val="0"/>
        <w:tabs>
          <w:tab w:val="num" w:pos="0"/>
          <w:tab w:val="num" w:pos="540"/>
          <w:tab w:val="left" w:pos="900"/>
        </w:tabs>
        <w:spacing w:line="360" w:lineRule="auto"/>
        <w:ind w:firstLine="567"/>
        <w:jc w:val="center"/>
        <w:rPr>
          <w:rFonts w:ascii="Times New Roman" w:hAnsi="Times New Roman" w:cs="Times New Roman"/>
          <w:b/>
          <w:bCs/>
          <w:color w:val="auto"/>
          <w:sz w:val="24"/>
          <w:szCs w:val="24"/>
        </w:rPr>
      </w:pPr>
      <w:r w:rsidRPr="00424C78">
        <w:rPr>
          <w:rFonts w:ascii="Times New Roman" w:hAnsi="Times New Roman" w:cs="Times New Roman"/>
          <w:b/>
          <w:bCs/>
          <w:color w:val="auto"/>
          <w:sz w:val="24"/>
          <w:szCs w:val="24"/>
        </w:rPr>
        <w:lastRenderedPageBreak/>
        <w:t>VIII. BAIGIAMOSIOS NUOSTATOS</w:t>
      </w:r>
    </w:p>
    <w:p w14:paraId="1FF359BD" w14:textId="77777777" w:rsidR="004C3548" w:rsidRPr="00F631F4" w:rsidRDefault="004C3548" w:rsidP="00A55A54">
      <w:pPr>
        <w:spacing w:line="360" w:lineRule="auto"/>
        <w:ind w:firstLine="567"/>
        <w:rPr>
          <w:lang w:val="lt-LT"/>
        </w:rPr>
      </w:pPr>
    </w:p>
    <w:bookmarkEnd w:id="2"/>
    <w:p w14:paraId="55C6670C" w14:textId="77777777" w:rsidR="004C3548" w:rsidRPr="00F631F4" w:rsidRDefault="004C3548" w:rsidP="00A55A54">
      <w:pPr>
        <w:spacing w:line="360" w:lineRule="auto"/>
        <w:ind w:firstLine="567"/>
        <w:jc w:val="both"/>
        <w:rPr>
          <w:lang w:val="lt-LT"/>
        </w:rPr>
      </w:pPr>
      <w:r>
        <w:rPr>
          <w:lang w:val="lt-LT"/>
        </w:rPr>
        <w:t>8</w:t>
      </w:r>
      <w:r w:rsidRPr="00F631F4">
        <w:rPr>
          <w:lang w:val="lt-LT"/>
        </w:rPr>
        <w:t>.1. Visi ginčai ar nesutarimai, kylantys iš Sutarties, sprendžiami gera valia ir bendru Sutarties Šalių sutarimu. Nepavykus ginčo išspręsti derybomis, bet koks ginčas sprendžiamas Lietuvos Respublikos teismuose. Derybų pradžia laikoma diena kuria viena iš Sutarties Šalių pateikė prašymą raštu kitai Šaliai su siūlymu pradėti derybas.</w:t>
      </w:r>
    </w:p>
    <w:p w14:paraId="376C2AD3" w14:textId="77777777" w:rsidR="004C3548" w:rsidRPr="00F631F4" w:rsidRDefault="004C3548" w:rsidP="00A55A54">
      <w:pPr>
        <w:spacing w:line="360" w:lineRule="auto"/>
        <w:ind w:firstLine="567"/>
        <w:jc w:val="both"/>
        <w:rPr>
          <w:lang w:val="lt-LT"/>
        </w:rPr>
      </w:pPr>
      <w:r>
        <w:rPr>
          <w:lang w:val="lt-LT"/>
        </w:rPr>
        <w:t>8</w:t>
      </w:r>
      <w:r w:rsidRPr="00F631F4">
        <w:rPr>
          <w:lang w:val="lt-LT"/>
        </w:rPr>
        <w:t>.2. Nė viena Šalis neturi teisės perleisti visų arba dalies teisių ir pareigų pagal šią Sutartį jokiai trečiajai šaliai be išankstinio raštiško kitos Šalies sutikimo.</w:t>
      </w:r>
    </w:p>
    <w:p w14:paraId="4BB3B6F8" w14:textId="77777777" w:rsidR="004C3548" w:rsidRPr="00F631F4" w:rsidRDefault="004C3548" w:rsidP="00A55A54">
      <w:pPr>
        <w:spacing w:line="360" w:lineRule="auto"/>
        <w:ind w:firstLine="567"/>
        <w:jc w:val="both"/>
        <w:rPr>
          <w:lang w:val="lt-LT"/>
        </w:rPr>
      </w:pPr>
      <w:r>
        <w:rPr>
          <w:lang w:val="lt-LT"/>
        </w:rPr>
        <w:t>8</w:t>
      </w:r>
      <w:r w:rsidRPr="00F631F4">
        <w:rPr>
          <w:lang w:val="lt-LT"/>
        </w:rPr>
        <w:t>.3.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487F2B86" w14:textId="77777777" w:rsidR="004C3548" w:rsidRPr="00F631F4" w:rsidRDefault="004C3548" w:rsidP="00A55A54">
      <w:pPr>
        <w:spacing w:line="360" w:lineRule="auto"/>
        <w:ind w:firstLine="567"/>
        <w:jc w:val="both"/>
        <w:rPr>
          <w:lang w:val="lt-LT"/>
        </w:rPr>
      </w:pPr>
      <w:r>
        <w:rPr>
          <w:lang w:val="lt-LT"/>
        </w:rPr>
        <w:t>8</w:t>
      </w:r>
      <w:r w:rsidRPr="00F631F4">
        <w:rPr>
          <w:lang w:val="lt-LT"/>
        </w:rPr>
        <w:t>.4. Šalys pripažįsta ir patvirtina, jog visas šios Sutarties nuostatas aptarė ir sutinka su Sutarties sąlygomis. Šalys privalo vykdyti Sutartį tinkamai ir sąžiningai. Vykdydamos Sutartį, Šalys privalo bendradarbiauti. Šalys aiškiai konstatuoja, jog visus šios Sutarties terminus ir sąlygas jos laiko pagrįstomis ir įsipareigoja jų laikytis.</w:t>
      </w:r>
    </w:p>
    <w:p w14:paraId="51B58EF1" w14:textId="77777777" w:rsidR="004C3548" w:rsidRPr="00F631F4" w:rsidRDefault="004C3548" w:rsidP="00A55A54">
      <w:pPr>
        <w:spacing w:line="360" w:lineRule="auto"/>
        <w:ind w:firstLine="567"/>
        <w:jc w:val="both"/>
        <w:rPr>
          <w:lang w:val="lt-LT"/>
        </w:rPr>
      </w:pPr>
      <w:r>
        <w:rPr>
          <w:lang w:val="lt-LT"/>
        </w:rPr>
        <w:t>8</w:t>
      </w:r>
      <w:r w:rsidRPr="00F631F4">
        <w:rPr>
          <w:lang w:val="lt-LT"/>
        </w:rPr>
        <w:t>.5. Visi pagal šią Sutartį teikiami oficialūs pranešimai ar informacija turi būti teikiama raštu, lietuvių kalba bei perduodama elektroniniu ryšiu ir / ar paštu. Elektroninis susirašinėjimas pagal šią Sutartį laikomas oficialiu pranešimu. Kontaktinių asmenų vardai, pavardės, susirašinėjimo adresai ir telefono numeriai yra nurodyti šioje Sutartyje. Šalys gali pakeisti minėtus kontaktinius duomenis raštu apie tai pranešdamos kitai Šaliai. Šalis, nepranešusi apie savo skirto asmens ar minimo asmens, atsakingo už šios Sutarties vykdymą ir kontrolę, kontaktinių duomenų  pasikeitimus ne vėliau kaip per 1 (vieną) dieną nuo tokių pasikeitimų atsiradimo dienos, netenka teisės remtis informacijos (pranešimų iš kitos Šalies) negavimo faktu.</w:t>
      </w:r>
    </w:p>
    <w:p w14:paraId="3D399688" w14:textId="77777777" w:rsidR="004C3548" w:rsidRDefault="004C3548" w:rsidP="00A55A54">
      <w:pPr>
        <w:spacing w:line="360" w:lineRule="auto"/>
        <w:ind w:firstLine="567"/>
        <w:jc w:val="both"/>
        <w:rPr>
          <w:lang w:val="lt-LT" w:eastAsia="lt-LT"/>
        </w:rPr>
      </w:pPr>
      <w:r>
        <w:rPr>
          <w:lang w:val="lt-LT" w:eastAsia="lt-LT"/>
        </w:rPr>
        <w:t>8</w:t>
      </w:r>
      <w:r w:rsidRPr="00893DC0">
        <w:rPr>
          <w:lang w:val="lt-LT" w:eastAsia="lt-LT"/>
        </w:rPr>
        <w:t>.6</w:t>
      </w:r>
      <w:r w:rsidRPr="00E00A32">
        <w:rPr>
          <w:lang w:val="lt-LT" w:eastAsia="lt-LT"/>
        </w:rPr>
        <w:t xml:space="preserve">. </w:t>
      </w:r>
      <w:r w:rsidRPr="009056AE">
        <w:rPr>
          <w:bCs/>
          <w:lang w:val="lt-LT"/>
        </w:rPr>
        <w:t xml:space="preserve">Vykdytojas </w:t>
      </w:r>
      <w:r w:rsidRPr="00E00A32">
        <w:rPr>
          <w:lang w:val="lt-LT" w:eastAsia="lt-LT"/>
        </w:rPr>
        <w:t>užtikrina ir garantuoja Užsakovui, kad pagal Sutartį Vykdytojo teikiamos Paslaugos nepažeidžia jokių trečiųjų asmenų teisių, įskaitant, bet neapsiribojant, intelektinės nuosavybės teisių.</w:t>
      </w:r>
    </w:p>
    <w:p w14:paraId="6550B738" w14:textId="77777777" w:rsidR="004C3548" w:rsidRPr="00E00A32" w:rsidRDefault="004C3548" w:rsidP="00A55A54">
      <w:pPr>
        <w:spacing w:line="360" w:lineRule="auto"/>
        <w:ind w:firstLine="567"/>
        <w:jc w:val="both"/>
        <w:rPr>
          <w:lang w:val="lt-LT" w:eastAsia="lt-LT"/>
        </w:rPr>
      </w:pPr>
    </w:p>
    <w:p w14:paraId="6491DB0C" w14:textId="77777777" w:rsidR="004C3548" w:rsidRPr="00F631F4" w:rsidRDefault="004C3548" w:rsidP="004C3548">
      <w:pPr>
        <w:spacing w:line="360" w:lineRule="auto"/>
        <w:ind w:firstLine="709"/>
        <w:jc w:val="both"/>
        <w:rPr>
          <w:lang w:val="lt-LT"/>
        </w:rPr>
      </w:pPr>
      <w:r>
        <w:rPr>
          <w:lang w:val="lt-LT"/>
        </w:rPr>
        <w:t>8</w:t>
      </w:r>
      <w:r w:rsidRPr="00F631F4">
        <w:rPr>
          <w:lang w:val="lt-LT"/>
        </w:rPr>
        <w:t>.</w:t>
      </w:r>
      <w:r>
        <w:rPr>
          <w:lang w:val="lt-LT"/>
        </w:rPr>
        <w:t>7</w:t>
      </w:r>
      <w:r w:rsidRPr="00F631F4">
        <w:rPr>
          <w:lang w:val="lt-LT"/>
        </w:rPr>
        <w:t>.</w:t>
      </w:r>
      <w:r w:rsidRPr="00F631F4">
        <w:rPr>
          <w:lang w:val="lt-LT"/>
        </w:rPr>
        <w:tab/>
        <w:t>Atsakingi už Sutarties vykdymą ir kontrolę asmenys: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969"/>
        <w:gridCol w:w="3191"/>
      </w:tblGrid>
      <w:tr w:rsidR="004C3548" w:rsidRPr="00B83FDE" w14:paraId="362AA9DB" w14:textId="77777777" w:rsidTr="00C6723B">
        <w:tc>
          <w:tcPr>
            <w:tcW w:w="2263" w:type="dxa"/>
            <w:shd w:val="clear" w:color="auto" w:fill="auto"/>
          </w:tcPr>
          <w:p w14:paraId="4A8D574A" w14:textId="77777777" w:rsidR="004C3548" w:rsidRPr="00F631F4" w:rsidRDefault="004C3548" w:rsidP="00C6723B">
            <w:pPr>
              <w:spacing w:line="360" w:lineRule="auto"/>
              <w:jc w:val="both"/>
              <w:rPr>
                <w:lang w:val="lt-LT"/>
              </w:rPr>
            </w:pPr>
          </w:p>
        </w:tc>
        <w:tc>
          <w:tcPr>
            <w:tcW w:w="3969" w:type="dxa"/>
            <w:shd w:val="clear" w:color="auto" w:fill="auto"/>
          </w:tcPr>
          <w:p w14:paraId="2B5A9C5C" w14:textId="77777777" w:rsidR="004C3548" w:rsidRPr="00F631F4" w:rsidRDefault="004C3548" w:rsidP="00C6723B">
            <w:pPr>
              <w:spacing w:line="360" w:lineRule="auto"/>
              <w:jc w:val="both"/>
              <w:rPr>
                <w:lang w:val="lt-LT"/>
              </w:rPr>
            </w:pPr>
            <w:r w:rsidRPr="00F631F4">
              <w:rPr>
                <w:lang w:val="lt-LT"/>
              </w:rPr>
              <w:t>Vardas, pavardė ir pareigos</w:t>
            </w:r>
          </w:p>
        </w:tc>
        <w:tc>
          <w:tcPr>
            <w:tcW w:w="3191" w:type="dxa"/>
            <w:shd w:val="clear" w:color="auto" w:fill="auto"/>
          </w:tcPr>
          <w:p w14:paraId="4E2D2D2B" w14:textId="77777777" w:rsidR="004C3548" w:rsidRPr="00F631F4" w:rsidRDefault="004C3548" w:rsidP="00C6723B">
            <w:pPr>
              <w:spacing w:line="360" w:lineRule="auto"/>
              <w:jc w:val="both"/>
              <w:rPr>
                <w:lang w:val="lt-LT"/>
              </w:rPr>
            </w:pPr>
            <w:r w:rsidRPr="00F631F4">
              <w:rPr>
                <w:lang w:val="lt-LT"/>
              </w:rPr>
              <w:t>Kontaktinis tel. Nr. ir el. pašto adresas</w:t>
            </w:r>
          </w:p>
        </w:tc>
      </w:tr>
      <w:tr w:rsidR="004C3548" w:rsidRPr="00F631F4" w14:paraId="384C9F9A" w14:textId="77777777" w:rsidTr="00C6723B">
        <w:tc>
          <w:tcPr>
            <w:tcW w:w="2263" w:type="dxa"/>
            <w:shd w:val="clear" w:color="auto" w:fill="auto"/>
          </w:tcPr>
          <w:p w14:paraId="1DC30B3B" w14:textId="77777777" w:rsidR="004C3548" w:rsidRPr="00F631F4" w:rsidRDefault="004C3548" w:rsidP="00C6723B">
            <w:pPr>
              <w:spacing w:line="360" w:lineRule="auto"/>
              <w:jc w:val="both"/>
              <w:rPr>
                <w:lang w:val="lt-LT"/>
              </w:rPr>
            </w:pPr>
            <w:r w:rsidRPr="00F631F4">
              <w:rPr>
                <w:lang w:val="lt-LT"/>
              </w:rPr>
              <w:t>Užsakovo atsakingas asmuo</w:t>
            </w:r>
          </w:p>
        </w:tc>
        <w:tc>
          <w:tcPr>
            <w:tcW w:w="3969" w:type="dxa"/>
            <w:shd w:val="clear" w:color="auto" w:fill="auto"/>
          </w:tcPr>
          <w:p w14:paraId="5E9293A6" w14:textId="31E9B9F4" w:rsidR="004C3548" w:rsidRPr="002951E8" w:rsidRDefault="004C3548" w:rsidP="00C6723B">
            <w:pPr>
              <w:spacing w:line="360" w:lineRule="auto"/>
              <w:jc w:val="both"/>
              <w:rPr>
                <w:lang w:val="lt-LT"/>
              </w:rPr>
            </w:pPr>
          </w:p>
        </w:tc>
        <w:tc>
          <w:tcPr>
            <w:tcW w:w="3191" w:type="dxa"/>
            <w:shd w:val="clear" w:color="auto" w:fill="auto"/>
          </w:tcPr>
          <w:p w14:paraId="38373081" w14:textId="0B8CC18B" w:rsidR="004C3548" w:rsidRPr="00842133" w:rsidRDefault="004C3548" w:rsidP="00C6723B">
            <w:pPr>
              <w:spacing w:line="360" w:lineRule="auto"/>
              <w:rPr>
                <w:lang w:val="en-US"/>
              </w:rPr>
            </w:pPr>
          </w:p>
        </w:tc>
      </w:tr>
      <w:tr w:rsidR="004C3548" w:rsidRPr="00B83FDE" w14:paraId="4AC943F3" w14:textId="77777777" w:rsidTr="00C6723B">
        <w:tc>
          <w:tcPr>
            <w:tcW w:w="2263" w:type="dxa"/>
            <w:shd w:val="clear" w:color="auto" w:fill="auto"/>
          </w:tcPr>
          <w:p w14:paraId="6E93AF82" w14:textId="77777777" w:rsidR="004C3548" w:rsidRPr="008D2832" w:rsidRDefault="004C3548" w:rsidP="00C6723B">
            <w:pPr>
              <w:spacing w:line="360" w:lineRule="auto"/>
              <w:jc w:val="both"/>
              <w:rPr>
                <w:lang w:val="lt-LT"/>
              </w:rPr>
            </w:pPr>
            <w:r w:rsidRPr="008D2832">
              <w:rPr>
                <w:lang w:val="lt-LT"/>
              </w:rPr>
              <w:lastRenderedPageBreak/>
              <w:t>Vykdytojo atsakingas asmuo</w:t>
            </w:r>
          </w:p>
        </w:tc>
        <w:tc>
          <w:tcPr>
            <w:tcW w:w="3969" w:type="dxa"/>
            <w:shd w:val="clear" w:color="auto" w:fill="auto"/>
          </w:tcPr>
          <w:p w14:paraId="32C102E4" w14:textId="39961C30" w:rsidR="00AF5068" w:rsidRPr="007F5E48" w:rsidRDefault="00AF5068" w:rsidP="00C6723B">
            <w:pPr>
              <w:spacing w:line="360" w:lineRule="auto"/>
              <w:jc w:val="both"/>
              <w:rPr>
                <w:lang w:val="lt-LT"/>
              </w:rPr>
            </w:pPr>
          </w:p>
        </w:tc>
        <w:tc>
          <w:tcPr>
            <w:tcW w:w="3191" w:type="dxa"/>
            <w:shd w:val="clear" w:color="auto" w:fill="auto"/>
          </w:tcPr>
          <w:p w14:paraId="3198B7A0" w14:textId="43DABD1F" w:rsidR="004648C9" w:rsidRPr="004648C9" w:rsidRDefault="004648C9" w:rsidP="00C6723B">
            <w:pPr>
              <w:spacing w:line="360" w:lineRule="auto"/>
            </w:pPr>
          </w:p>
        </w:tc>
      </w:tr>
    </w:tbl>
    <w:p w14:paraId="26409E6A" w14:textId="4EC433AE" w:rsidR="004C3548" w:rsidRPr="00E00A32" w:rsidRDefault="004C3548" w:rsidP="004C3548">
      <w:pPr>
        <w:shd w:val="clear" w:color="auto" w:fill="FFFFFF" w:themeFill="background1"/>
        <w:tabs>
          <w:tab w:val="left" w:pos="1325"/>
        </w:tabs>
        <w:spacing w:line="360" w:lineRule="auto"/>
        <w:ind w:firstLine="709"/>
        <w:jc w:val="both"/>
        <w:rPr>
          <w:lang w:val="lt-LT"/>
        </w:rPr>
      </w:pPr>
      <w:r>
        <w:t xml:space="preserve">8.8. </w:t>
      </w:r>
      <w:r w:rsidRPr="54DBBCF4">
        <w:rPr>
          <w:lang w:val="lt-LT"/>
        </w:rPr>
        <w:t xml:space="preserve">Užsakovo atstovas, atsakingas už Sutarties ir pakeitimų paskelbimą Viešųjų pirkimų įstatyme nustatyta tvarka – </w:t>
      </w:r>
    </w:p>
    <w:p w14:paraId="180A19E2" w14:textId="77777777" w:rsidR="004C3548" w:rsidRPr="00F631F4" w:rsidRDefault="004C3548" w:rsidP="004C3548">
      <w:pPr>
        <w:spacing w:line="360" w:lineRule="auto"/>
        <w:ind w:firstLine="709"/>
        <w:jc w:val="both"/>
        <w:rPr>
          <w:lang w:val="lt-LT"/>
        </w:rPr>
      </w:pPr>
      <w:r w:rsidRPr="54DBBCF4">
        <w:rPr>
          <w:lang w:val="lt-LT"/>
        </w:rPr>
        <w:t>8.9. Sutartis pasirašoma 2 (dviem) egzemplioriais, turinčiais vienodą juridinę galią, po vieną kiekvienai Sutarties Šaliai. Ši nuostata netaikoma, kai Sutartis pasirašoma el. parašais.</w:t>
      </w:r>
    </w:p>
    <w:p w14:paraId="568FB09E" w14:textId="77777777" w:rsidR="004C3548" w:rsidRPr="00893DC0" w:rsidRDefault="004C3548" w:rsidP="004C3548">
      <w:pPr>
        <w:shd w:val="clear" w:color="auto" w:fill="FFFFFF"/>
        <w:tabs>
          <w:tab w:val="left" w:pos="1325"/>
        </w:tabs>
        <w:spacing w:line="360" w:lineRule="auto"/>
        <w:ind w:firstLine="709"/>
        <w:jc w:val="both"/>
        <w:rPr>
          <w:lang w:val="lt-LT"/>
        </w:rPr>
      </w:pPr>
      <w:r>
        <w:rPr>
          <w:lang w:val="lt-LT"/>
        </w:rPr>
        <w:t>8</w:t>
      </w:r>
      <w:r w:rsidRPr="00893DC0">
        <w:rPr>
          <w:lang w:val="lt-LT"/>
        </w:rPr>
        <w:t>.10</w:t>
      </w:r>
      <w:r w:rsidRPr="00E00A32">
        <w:rPr>
          <w:lang w:val="lt-LT"/>
        </w:rPr>
        <w:t>. Sutarties priedai, kurie pasirašyti Šalių įgaliotų atstovų, yra neatskiriama Sutarties dalis:</w:t>
      </w:r>
    </w:p>
    <w:p w14:paraId="61777C1B" w14:textId="77777777" w:rsidR="004C3548" w:rsidRPr="00E00A32" w:rsidRDefault="004C3548" w:rsidP="004C3548">
      <w:pPr>
        <w:shd w:val="clear" w:color="auto" w:fill="FFFFFF" w:themeFill="background1"/>
        <w:tabs>
          <w:tab w:val="left" w:pos="1325"/>
        </w:tabs>
        <w:spacing w:line="360" w:lineRule="auto"/>
        <w:ind w:firstLine="709"/>
        <w:jc w:val="both"/>
        <w:rPr>
          <w:lang w:val="lt-LT"/>
        </w:rPr>
      </w:pPr>
      <w:r w:rsidRPr="54DBBCF4">
        <w:rPr>
          <w:lang w:val="lt-LT"/>
        </w:rPr>
        <w:t xml:space="preserve">8.10.1. </w:t>
      </w:r>
      <w:r>
        <w:rPr>
          <w:lang w:val="lt-LT"/>
        </w:rPr>
        <w:t>p</w:t>
      </w:r>
      <w:r w:rsidRPr="54DBBCF4">
        <w:rPr>
          <w:lang w:val="lt-LT"/>
        </w:rPr>
        <w:t>riedas –</w:t>
      </w:r>
      <w:r>
        <w:rPr>
          <w:lang w:val="lt-LT"/>
        </w:rPr>
        <w:t xml:space="preserve"> T</w:t>
      </w:r>
      <w:r w:rsidRPr="54DBBCF4">
        <w:rPr>
          <w:lang w:val="lt-LT"/>
        </w:rPr>
        <w:t xml:space="preserve">echninė specifikacija, </w:t>
      </w:r>
      <w:r>
        <w:rPr>
          <w:lang w:val="lt-LT"/>
        </w:rPr>
        <w:t>1</w:t>
      </w:r>
      <w:r w:rsidRPr="54DBBCF4">
        <w:rPr>
          <w:lang w:val="lt-LT"/>
        </w:rPr>
        <w:t xml:space="preserve"> lap</w:t>
      </w:r>
      <w:r>
        <w:rPr>
          <w:lang w:val="lt-LT"/>
        </w:rPr>
        <w:t>as</w:t>
      </w:r>
      <w:r w:rsidRPr="54DBBCF4">
        <w:rPr>
          <w:lang w:val="lt-LT"/>
        </w:rPr>
        <w:t>.</w:t>
      </w:r>
    </w:p>
    <w:p w14:paraId="3FE1086D" w14:textId="77777777" w:rsidR="004C3548" w:rsidRPr="00893DC0" w:rsidRDefault="004C3548" w:rsidP="004C3548">
      <w:pPr>
        <w:shd w:val="clear" w:color="auto" w:fill="FFFFFF"/>
        <w:tabs>
          <w:tab w:val="left" w:pos="1325"/>
        </w:tabs>
        <w:spacing w:line="360" w:lineRule="auto"/>
        <w:jc w:val="both"/>
        <w:rPr>
          <w:lang w:val="lt-LT"/>
        </w:rPr>
      </w:pPr>
    </w:p>
    <w:p w14:paraId="370D17AA" w14:textId="77777777" w:rsidR="004C3548" w:rsidRPr="00B83FDE" w:rsidRDefault="004C3548" w:rsidP="004C3548">
      <w:pPr>
        <w:shd w:val="clear" w:color="auto" w:fill="FFFFFF" w:themeFill="background1"/>
        <w:spacing w:line="360" w:lineRule="auto"/>
        <w:jc w:val="center"/>
        <w:rPr>
          <w:b/>
          <w:bCs/>
          <w:spacing w:val="2"/>
          <w:lang w:val="lt-LT"/>
        </w:rPr>
      </w:pPr>
      <w:r w:rsidRPr="00B83FDE">
        <w:rPr>
          <w:b/>
          <w:bCs/>
          <w:spacing w:val="2"/>
          <w:lang w:val="lt-LT"/>
        </w:rPr>
        <w:t>IX. ŠALIŲ ADRESAI IR REKVIZITAI</w:t>
      </w:r>
    </w:p>
    <w:p w14:paraId="0C5194FA" w14:textId="77777777" w:rsidR="004C3548" w:rsidRPr="00B83FDE" w:rsidRDefault="004C3548" w:rsidP="004C3548">
      <w:pPr>
        <w:shd w:val="clear" w:color="auto" w:fill="FFFFFF" w:themeFill="background1"/>
        <w:spacing w:line="360" w:lineRule="auto"/>
        <w:jc w:val="center"/>
        <w:rPr>
          <w:b/>
          <w:bCs/>
          <w:lang w:val="lt-LT"/>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2"/>
        <w:gridCol w:w="4581"/>
      </w:tblGrid>
      <w:tr w:rsidR="004C3548" w:rsidRPr="00B83FDE" w14:paraId="10CDF9D4" w14:textId="77777777" w:rsidTr="00C6723B">
        <w:trPr>
          <w:trHeight w:val="4855"/>
        </w:trPr>
        <w:tc>
          <w:tcPr>
            <w:tcW w:w="5342" w:type="dxa"/>
          </w:tcPr>
          <w:p w14:paraId="30CCE17C" w14:textId="77777777" w:rsidR="004C3548" w:rsidRPr="00B83FDE" w:rsidRDefault="004C3548" w:rsidP="00C6723B">
            <w:pPr>
              <w:shd w:val="clear" w:color="auto" w:fill="FFFFFF"/>
              <w:spacing w:line="360" w:lineRule="auto"/>
              <w:jc w:val="both"/>
              <w:rPr>
                <w:b/>
                <w:lang w:val="lt-LT"/>
              </w:rPr>
            </w:pPr>
            <w:r w:rsidRPr="00B83FDE">
              <w:rPr>
                <w:b/>
                <w:lang w:val="lt-LT"/>
              </w:rPr>
              <w:t>UŽSAKOVAS</w:t>
            </w:r>
          </w:p>
          <w:p w14:paraId="3EF32165" w14:textId="77777777" w:rsidR="004C3548" w:rsidRPr="000D25B4" w:rsidRDefault="004C3548" w:rsidP="00C6723B">
            <w:pPr>
              <w:spacing w:line="360" w:lineRule="auto"/>
              <w:jc w:val="both"/>
              <w:rPr>
                <w:b/>
                <w:bCs/>
                <w:lang w:val="lt-LT" w:eastAsia="lt-LT"/>
              </w:rPr>
            </w:pPr>
            <w:r w:rsidRPr="000D25B4">
              <w:rPr>
                <w:b/>
                <w:bCs/>
                <w:lang w:val="lt-LT" w:eastAsia="lt-LT"/>
              </w:rPr>
              <w:t>Žemės ūkio agentūra prie Žemės ūkio</w:t>
            </w:r>
          </w:p>
          <w:p w14:paraId="1055073F" w14:textId="77777777" w:rsidR="004C3548" w:rsidRPr="000D25B4" w:rsidRDefault="004C3548" w:rsidP="00C6723B">
            <w:pPr>
              <w:spacing w:line="360" w:lineRule="auto"/>
              <w:jc w:val="both"/>
              <w:rPr>
                <w:b/>
                <w:bCs/>
                <w:lang w:val="lt-LT" w:eastAsia="lt-LT"/>
              </w:rPr>
            </w:pPr>
            <w:r w:rsidRPr="000D25B4">
              <w:rPr>
                <w:b/>
                <w:bCs/>
                <w:lang w:val="lt-LT" w:eastAsia="lt-LT"/>
              </w:rPr>
              <w:t>ministerijos</w:t>
            </w:r>
          </w:p>
          <w:p w14:paraId="2903B06A" w14:textId="77777777" w:rsidR="004C3548" w:rsidRPr="000D25B4" w:rsidRDefault="004C3548" w:rsidP="00C6723B">
            <w:pPr>
              <w:spacing w:line="360" w:lineRule="auto"/>
              <w:rPr>
                <w:lang w:val="lt-LT"/>
              </w:rPr>
            </w:pPr>
            <w:r w:rsidRPr="000D25B4">
              <w:rPr>
                <w:lang w:val="lt-LT"/>
              </w:rPr>
              <w:t>Gedimino pr.19, Vilnius</w:t>
            </w:r>
          </w:p>
          <w:p w14:paraId="0D9392A6" w14:textId="77777777" w:rsidR="004C3548" w:rsidRPr="000D25B4" w:rsidRDefault="004C3548" w:rsidP="00C6723B">
            <w:pPr>
              <w:spacing w:line="360" w:lineRule="auto"/>
              <w:rPr>
                <w:lang w:val="lt-LT"/>
              </w:rPr>
            </w:pPr>
            <w:r w:rsidRPr="000D25B4">
              <w:rPr>
                <w:lang w:val="lt-LT"/>
              </w:rPr>
              <w:t>Tel.: (8 52) 649 035</w:t>
            </w:r>
          </w:p>
          <w:p w14:paraId="716DB05C" w14:textId="77777777" w:rsidR="004C3548" w:rsidRPr="000D25B4" w:rsidRDefault="004C3548" w:rsidP="00C6723B">
            <w:pPr>
              <w:spacing w:line="360" w:lineRule="auto"/>
              <w:rPr>
                <w:lang w:val="lt-LT"/>
              </w:rPr>
            </w:pPr>
            <w:r w:rsidRPr="000D25B4">
              <w:rPr>
                <w:lang w:val="lt-LT"/>
              </w:rPr>
              <w:t xml:space="preserve">Įmonės kodas: 304894892 </w:t>
            </w:r>
          </w:p>
          <w:p w14:paraId="1813B342" w14:textId="77777777" w:rsidR="004C3548" w:rsidRPr="000D25B4" w:rsidRDefault="004C3548" w:rsidP="00C6723B">
            <w:pPr>
              <w:spacing w:line="360" w:lineRule="auto"/>
              <w:rPr>
                <w:lang w:val="lt-LT"/>
              </w:rPr>
            </w:pPr>
            <w:r w:rsidRPr="000D25B4">
              <w:rPr>
                <w:lang w:val="lt-LT"/>
              </w:rPr>
              <w:t>PVM mokėtojo kodas LT100011866612</w:t>
            </w:r>
          </w:p>
          <w:p w14:paraId="46D0ABF0" w14:textId="77777777" w:rsidR="004C3548" w:rsidRPr="000D25B4" w:rsidRDefault="004C3548" w:rsidP="00C6723B">
            <w:pPr>
              <w:spacing w:line="360" w:lineRule="auto"/>
              <w:rPr>
                <w:lang w:val="lt-LT"/>
              </w:rPr>
            </w:pPr>
            <w:r w:rsidRPr="000D25B4">
              <w:rPr>
                <w:lang w:val="lt-LT"/>
              </w:rPr>
              <w:t xml:space="preserve">E. p. </w:t>
            </w:r>
            <w:hyperlink r:id="rId7" w:history="1"/>
            <w:r w:rsidRPr="000D25B4">
              <w:rPr>
                <w:lang w:val="lt-LT"/>
              </w:rPr>
              <w:t xml:space="preserve"> </w:t>
            </w:r>
            <w:hyperlink r:id="rId8" w:history="1">
              <w:r w:rsidRPr="000D25B4">
                <w:rPr>
                  <w:rStyle w:val="Hyperlink"/>
                  <w:lang w:val="lt-LT"/>
                </w:rPr>
                <w:t>info@zua.lt</w:t>
              </w:r>
            </w:hyperlink>
            <w:r w:rsidRPr="000D25B4">
              <w:rPr>
                <w:lang w:val="lt-LT"/>
              </w:rPr>
              <w:t xml:space="preserve"> </w:t>
            </w:r>
          </w:p>
          <w:p w14:paraId="4E610289" w14:textId="77777777" w:rsidR="004C3548" w:rsidRPr="000D25B4" w:rsidRDefault="004C3548" w:rsidP="00C6723B">
            <w:pPr>
              <w:spacing w:line="360" w:lineRule="auto"/>
              <w:rPr>
                <w:lang w:val="lt-LT"/>
              </w:rPr>
            </w:pPr>
            <w:r w:rsidRPr="000D25B4">
              <w:rPr>
                <w:lang w:val="lt-LT"/>
              </w:rPr>
              <w:t>AB SEB bankas</w:t>
            </w:r>
          </w:p>
          <w:p w14:paraId="7AAB0E45" w14:textId="77777777" w:rsidR="004C3548" w:rsidRPr="000D25B4" w:rsidRDefault="004C3548" w:rsidP="00C6723B">
            <w:pPr>
              <w:spacing w:line="360" w:lineRule="auto"/>
              <w:rPr>
                <w:lang w:val="lt-LT"/>
              </w:rPr>
            </w:pPr>
            <w:r w:rsidRPr="000D25B4">
              <w:rPr>
                <w:lang w:val="lt-LT"/>
              </w:rPr>
              <w:t>Banko kodas: 70440</w:t>
            </w:r>
          </w:p>
          <w:p w14:paraId="0F4F585E" w14:textId="77777777" w:rsidR="004C3548" w:rsidRDefault="004C3548" w:rsidP="00C6723B">
            <w:pPr>
              <w:spacing w:line="360" w:lineRule="auto"/>
              <w:rPr>
                <w:lang w:val="lt-LT"/>
              </w:rPr>
            </w:pPr>
            <w:r w:rsidRPr="000D25B4">
              <w:rPr>
                <w:lang w:val="lt-LT"/>
              </w:rPr>
              <w:t>A/s.: LT707044060008247427</w:t>
            </w:r>
          </w:p>
          <w:p w14:paraId="71FDC5D1" w14:textId="77777777" w:rsidR="004C3548" w:rsidRPr="000D25B4" w:rsidRDefault="004C3548" w:rsidP="00C6723B">
            <w:pPr>
              <w:spacing w:line="360" w:lineRule="auto"/>
              <w:rPr>
                <w:lang w:val="lt-LT"/>
              </w:rPr>
            </w:pPr>
          </w:p>
          <w:p w14:paraId="2F9AE18E" w14:textId="77777777" w:rsidR="004C3548" w:rsidRPr="00E37D57" w:rsidRDefault="004C3548" w:rsidP="00C6723B">
            <w:pPr>
              <w:spacing w:line="360" w:lineRule="auto"/>
              <w:rPr>
                <w:rFonts w:eastAsia="Calibri"/>
                <w:sz w:val="23"/>
                <w:szCs w:val="23"/>
                <w:lang w:val="lt-LT"/>
              </w:rPr>
            </w:pPr>
            <w:r w:rsidRPr="000D25B4">
              <w:rPr>
                <w:lang w:val="lt-LT"/>
              </w:rPr>
              <w:t>Direktorius</w:t>
            </w:r>
            <w:r w:rsidRPr="00E37D57">
              <w:rPr>
                <w:rFonts w:eastAsia="Calibri"/>
                <w:sz w:val="23"/>
                <w:szCs w:val="23"/>
                <w:lang w:val="lt-LT"/>
              </w:rPr>
              <w:t xml:space="preserve"> </w:t>
            </w:r>
          </w:p>
          <w:p w14:paraId="63CBDD86" w14:textId="77777777" w:rsidR="004C3548" w:rsidRPr="004A6A51" w:rsidRDefault="004C3548" w:rsidP="00C6723B">
            <w:pPr>
              <w:spacing w:line="360" w:lineRule="auto"/>
              <w:jc w:val="both"/>
              <w:rPr>
                <w:lang w:val="lt-LT"/>
              </w:rPr>
            </w:pPr>
            <w:r>
              <w:rPr>
                <w:lang w:val="lt-LT"/>
              </w:rPr>
              <w:t>Jonas Balkevičius</w:t>
            </w:r>
          </w:p>
          <w:p w14:paraId="1EFE4ED3" w14:textId="77777777" w:rsidR="004C3548" w:rsidRPr="004A6A51" w:rsidRDefault="004C3548" w:rsidP="00C6723B">
            <w:pPr>
              <w:spacing w:line="360" w:lineRule="auto"/>
              <w:jc w:val="both"/>
              <w:rPr>
                <w:lang w:val="lt-LT"/>
              </w:rPr>
            </w:pPr>
          </w:p>
        </w:tc>
        <w:tc>
          <w:tcPr>
            <w:tcW w:w="4581" w:type="dxa"/>
          </w:tcPr>
          <w:p w14:paraId="1D22B2C5" w14:textId="77777777" w:rsidR="004C3548" w:rsidRPr="007F5E48" w:rsidRDefault="004C3548" w:rsidP="00C6723B">
            <w:pPr>
              <w:tabs>
                <w:tab w:val="left" w:pos="993"/>
              </w:tabs>
              <w:spacing w:line="360" w:lineRule="auto"/>
              <w:jc w:val="both"/>
              <w:rPr>
                <w:b/>
                <w:lang w:val="lt-LT"/>
              </w:rPr>
            </w:pPr>
            <w:r w:rsidRPr="007F5E48">
              <w:rPr>
                <w:b/>
                <w:lang w:val="lt-LT"/>
              </w:rPr>
              <w:t>VYKDYTOJAS</w:t>
            </w:r>
          </w:p>
          <w:p w14:paraId="5E680171" w14:textId="77777777" w:rsidR="00C4418D" w:rsidRPr="004648C9" w:rsidRDefault="004648C9" w:rsidP="00C4418D">
            <w:pPr>
              <w:spacing w:line="360" w:lineRule="auto"/>
              <w:jc w:val="both"/>
              <w:rPr>
                <w:b/>
                <w:bCs/>
                <w:lang w:val="lt-LT"/>
              </w:rPr>
            </w:pPr>
            <w:proofErr w:type="spellStart"/>
            <w:r w:rsidRPr="004648C9">
              <w:rPr>
                <w:b/>
                <w:bCs/>
                <w:lang w:val="lt-LT"/>
              </w:rPr>
              <w:t>Marctus</w:t>
            </w:r>
            <w:proofErr w:type="spellEnd"/>
            <w:r w:rsidRPr="004648C9">
              <w:rPr>
                <w:b/>
                <w:bCs/>
                <w:lang w:val="lt-LT"/>
              </w:rPr>
              <w:t xml:space="preserve"> SIA</w:t>
            </w:r>
          </w:p>
          <w:p w14:paraId="0CDEF669" w14:textId="6EEDC97E" w:rsidR="004648C9" w:rsidRPr="004648C9" w:rsidRDefault="004648C9" w:rsidP="00C4418D">
            <w:pPr>
              <w:spacing w:line="360" w:lineRule="auto"/>
              <w:jc w:val="both"/>
              <w:rPr>
                <w:lang w:val="lt-LT"/>
              </w:rPr>
            </w:pPr>
            <w:proofErr w:type="spellStart"/>
            <w:r w:rsidRPr="004648C9">
              <w:rPr>
                <w:lang w:val="lt-LT"/>
              </w:rPr>
              <w:t>Uzvaras</w:t>
            </w:r>
            <w:proofErr w:type="spellEnd"/>
            <w:r w:rsidRPr="004648C9">
              <w:rPr>
                <w:lang w:val="lt-LT"/>
              </w:rPr>
              <w:t xml:space="preserve"> </w:t>
            </w:r>
            <w:proofErr w:type="spellStart"/>
            <w:r w:rsidRPr="004648C9">
              <w:rPr>
                <w:lang w:val="lt-LT"/>
              </w:rPr>
              <w:t>prospekts</w:t>
            </w:r>
            <w:proofErr w:type="spellEnd"/>
            <w:r w:rsidRPr="004648C9">
              <w:rPr>
                <w:lang w:val="lt-LT"/>
              </w:rPr>
              <w:t xml:space="preserve"> 5- 15, </w:t>
            </w:r>
            <w:proofErr w:type="spellStart"/>
            <w:r w:rsidRPr="004648C9">
              <w:rPr>
                <w:lang w:val="lt-LT"/>
              </w:rPr>
              <w:t>Baloži</w:t>
            </w:r>
            <w:proofErr w:type="spellEnd"/>
            <w:r w:rsidRPr="004648C9">
              <w:rPr>
                <w:lang w:val="lt-LT"/>
              </w:rPr>
              <w:t xml:space="preserve">, </w:t>
            </w:r>
            <w:proofErr w:type="spellStart"/>
            <w:r w:rsidRPr="004648C9">
              <w:rPr>
                <w:lang w:val="lt-LT"/>
              </w:rPr>
              <w:t>Ķekavas</w:t>
            </w:r>
            <w:proofErr w:type="spellEnd"/>
            <w:r w:rsidRPr="004648C9">
              <w:rPr>
                <w:lang w:val="lt-LT"/>
              </w:rPr>
              <w:t xml:space="preserve"> </w:t>
            </w:r>
            <w:proofErr w:type="spellStart"/>
            <w:r w:rsidRPr="004648C9">
              <w:rPr>
                <w:lang w:val="lt-LT"/>
              </w:rPr>
              <w:t>novads</w:t>
            </w:r>
            <w:proofErr w:type="spellEnd"/>
            <w:r w:rsidRPr="004648C9">
              <w:rPr>
                <w:lang w:val="lt-LT"/>
              </w:rPr>
              <w:t>, LV – 2128</w:t>
            </w:r>
          </w:p>
          <w:p w14:paraId="6B064BAA" w14:textId="1703B118" w:rsidR="004648C9" w:rsidRPr="004648C9" w:rsidRDefault="004648C9" w:rsidP="004648C9">
            <w:pPr>
              <w:spacing w:line="360" w:lineRule="auto"/>
              <w:rPr>
                <w:color w:val="000000"/>
                <w:spacing w:val="20"/>
              </w:rPr>
            </w:pPr>
            <w:r w:rsidRPr="004648C9">
              <w:rPr>
                <w:lang w:val="lt-LT"/>
              </w:rPr>
              <w:t xml:space="preserve">Įmonės kodas: </w:t>
            </w:r>
            <w:r w:rsidRPr="004648C9">
              <w:rPr>
                <w:color w:val="000000"/>
                <w:spacing w:val="20"/>
              </w:rPr>
              <w:t>401036236858</w:t>
            </w:r>
          </w:p>
          <w:p w14:paraId="2F8FFFC7" w14:textId="14D4BF4F" w:rsidR="004648C9" w:rsidRPr="004648C9" w:rsidRDefault="004648C9" w:rsidP="004648C9">
            <w:pPr>
              <w:spacing w:line="360" w:lineRule="auto"/>
              <w:rPr>
                <w:lang w:val="lt-LT"/>
              </w:rPr>
            </w:pPr>
            <w:r w:rsidRPr="004648C9">
              <w:rPr>
                <w:color w:val="000000"/>
                <w:spacing w:val="20"/>
              </w:rPr>
              <w:t xml:space="preserve">PVM </w:t>
            </w:r>
            <w:proofErr w:type="spellStart"/>
            <w:r w:rsidRPr="004648C9">
              <w:rPr>
                <w:color w:val="000000"/>
                <w:spacing w:val="20"/>
              </w:rPr>
              <w:t>mokėtojo</w:t>
            </w:r>
            <w:proofErr w:type="spellEnd"/>
            <w:r w:rsidRPr="004648C9">
              <w:rPr>
                <w:color w:val="000000"/>
                <w:spacing w:val="20"/>
              </w:rPr>
              <w:t xml:space="preserve"> </w:t>
            </w:r>
            <w:proofErr w:type="spellStart"/>
            <w:r w:rsidRPr="004648C9">
              <w:rPr>
                <w:color w:val="000000"/>
                <w:spacing w:val="20"/>
              </w:rPr>
              <w:t>kodas</w:t>
            </w:r>
            <w:proofErr w:type="spellEnd"/>
            <w:r w:rsidRPr="004648C9">
              <w:rPr>
                <w:color w:val="000000"/>
                <w:spacing w:val="20"/>
              </w:rPr>
              <w:t xml:space="preserve">: </w:t>
            </w:r>
            <w:r w:rsidRPr="004648C9">
              <w:rPr>
                <w:color w:val="000000"/>
                <w:lang w:val="en-US"/>
              </w:rPr>
              <w:t>LV</w:t>
            </w:r>
            <w:r w:rsidRPr="004648C9">
              <w:rPr>
                <w:color w:val="000000"/>
                <w:spacing w:val="20"/>
              </w:rPr>
              <w:t>401036236858</w:t>
            </w:r>
          </w:p>
          <w:p w14:paraId="6B919AE9" w14:textId="77777777" w:rsidR="004648C9" w:rsidRPr="004648C9" w:rsidRDefault="004648C9" w:rsidP="004648C9">
            <w:pPr>
              <w:spacing w:line="360" w:lineRule="auto"/>
            </w:pPr>
            <w:r w:rsidRPr="004648C9">
              <w:t>El. p. </w:t>
            </w:r>
            <w:hyperlink r:id="rId9" w:history="1">
              <w:r w:rsidRPr="004648C9">
                <w:rPr>
                  <w:rStyle w:val="Hyperlink"/>
                  <w:rFonts w:eastAsiaTheme="majorEastAsia"/>
                </w:rPr>
                <w:t>info@marctus.com</w:t>
              </w:r>
            </w:hyperlink>
          </w:p>
          <w:p w14:paraId="4BF0DAE6" w14:textId="77777777" w:rsidR="004648C9" w:rsidRPr="004648C9" w:rsidRDefault="004648C9" w:rsidP="004648C9">
            <w:pPr>
              <w:spacing w:line="360" w:lineRule="auto"/>
            </w:pPr>
            <w:r w:rsidRPr="004648C9">
              <w:t>Tel. nr. +37062028632</w:t>
            </w:r>
          </w:p>
          <w:p w14:paraId="760E8B6C" w14:textId="77777777" w:rsidR="004648C9" w:rsidRPr="004648C9" w:rsidRDefault="004648C9" w:rsidP="004648C9">
            <w:pPr>
              <w:spacing w:line="360" w:lineRule="auto"/>
              <w:rPr>
                <w:lang w:val="lt-LT"/>
              </w:rPr>
            </w:pPr>
            <w:r w:rsidRPr="004648C9">
              <w:rPr>
                <w:lang w:val="lt-LT"/>
              </w:rPr>
              <w:t xml:space="preserve">Bankas: Paysera </w:t>
            </w:r>
          </w:p>
          <w:p w14:paraId="071C753A" w14:textId="4A095DD8" w:rsidR="004648C9" w:rsidRPr="004648C9" w:rsidRDefault="004648C9" w:rsidP="004648C9">
            <w:pPr>
              <w:spacing w:line="360" w:lineRule="auto"/>
              <w:rPr>
                <w:lang w:val="lt-LT"/>
              </w:rPr>
            </w:pPr>
            <w:r w:rsidRPr="004648C9">
              <w:rPr>
                <w:lang w:val="lt-LT"/>
              </w:rPr>
              <w:t>SWIFT: EVIULT2VXXX  A/</w:t>
            </w:r>
            <w:proofErr w:type="spellStart"/>
            <w:r w:rsidRPr="004648C9">
              <w:rPr>
                <w:lang w:val="lt-LT"/>
              </w:rPr>
              <w:t>s.L</w:t>
            </w:r>
            <w:proofErr w:type="spellEnd"/>
            <w:r w:rsidRPr="004648C9">
              <w:rPr>
                <w:lang w:val="lt-LT"/>
              </w:rPr>
              <w:t xml:space="preserve"> LT303500010004722132  </w:t>
            </w:r>
          </w:p>
          <w:p w14:paraId="720A85F0" w14:textId="77777777" w:rsidR="004648C9" w:rsidRPr="004648C9" w:rsidRDefault="004648C9" w:rsidP="004648C9">
            <w:pPr>
              <w:spacing w:line="360" w:lineRule="auto"/>
            </w:pPr>
          </w:p>
          <w:p w14:paraId="219D1242" w14:textId="77777777" w:rsidR="004648C9" w:rsidRDefault="004648C9" w:rsidP="00C4418D">
            <w:pPr>
              <w:spacing w:line="360" w:lineRule="auto"/>
              <w:jc w:val="both"/>
              <w:rPr>
                <w:lang w:val="lt-LT"/>
              </w:rPr>
            </w:pPr>
            <w:r>
              <w:rPr>
                <w:lang w:val="lt-LT"/>
              </w:rPr>
              <w:t>Direktorė</w:t>
            </w:r>
          </w:p>
          <w:p w14:paraId="623E72FB" w14:textId="7880A34E" w:rsidR="004648C9" w:rsidRPr="00C4418D" w:rsidRDefault="004648C9" w:rsidP="00C4418D">
            <w:pPr>
              <w:spacing w:line="360" w:lineRule="auto"/>
              <w:jc w:val="both"/>
              <w:rPr>
                <w:lang w:val="lt-LT"/>
              </w:rPr>
            </w:pPr>
            <w:r>
              <w:rPr>
                <w:lang w:val="lt-LT"/>
              </w:rPr>
              <w:t>Vaiva Lukminaitė</w:t>
            </w:r>
          </w:p>
        </w:tc>
      </w:tr>
    </w:tbl>
    <w:p w14:paraId="47737D30" w14:textId="77777777" w:rsidR="00586728" w:rsidRDefault="00586728" w:rsidP="004C3548"/>
    <w:sectPr w:rsidR="00586728" w:rsidSect="004C3548">
      <w:headerReference w:type="even" r:id="rId10"/>
      <w:headerReference w:type="default" r:id="rId11"/>
      <w:footerReference w:type="default" r:id="rId12"/>
      <w:footerReference w:type="firs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1753FA" w14:textId="77777777" w:rsidR="000743E5" w:rsidRDefault="000743E5">
      <w:r>
        <w:separator/>
      </w:r>
    </w:p>
  </w:endnote>
  <w:endnote w:type="continuationSeparator" w:id="0">
    <w:p w14:paraId="7EEE5BC2" w14:textId="77777777" w:rsidR="000743E5" w:rsidRDefault="00074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BE22C" w14:textId="77777777" w:rsidR="00856171" w:rsidRDefault="00856171">
    <w:pPr>
      <w:pStyle w:val="Footer"/>
      <w:jc w:val="right"/>
    </w:pPr>
    <w:r>
      <w:fldChar w:fldCharType="begin"/>
    </w:r>
    <w:r>
      <w:instrText>PAGE   \* MERGEFORMAT</w:instrText>
    </w:r>
    <w:r>
      <w:fldChar w:fldCharType="separate"/>
    </w:r>
    <w:r>
      <w:rPr>
        <w:noProof/>
      </w:rPr>
      <w:t>3</w:t>
    </w:r>
    <w:r>
      <w:fldChar w:fldCharType="end"/>
    </w:r>
  </w:p>
  <w:p w14:paraId="4680762B" w14:textId="77777777" w:rsidR="00856171" w:rsidRDefault="008561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C9225" w14:textId="77777777" w:rsidR="00856171" w:rsidRDefault="00856171">
    <w:pPr>
      <w:pStyle w:val="Footer"/>
      <w:jc w:val="right"/>
    </w:pPr>
    <w:r>
      <w:fldChar w:fldCharType="begin"/>
    </w:r>
    <w:r>
      <w:instrText>PAGE   \* MERGEFORMAT</w:instrText>
    </w:r>
    <w:r>
      <w:fldChar w:fldCharType="separate"/>
    </w:r>
    <w:r>
      <w:rPr>
        <w:noProof/>
      </w:rPr>
      <w:t>1</w:t>
    </w:r>
    <w:r>
      <w:fldChar w:fldCharType="end"/>
    </w:r>
  </w:p>
  <w:p w14:paraId="0DAF4420" w14:textId="77777777" w:rsidR="00856171" w:rsidRDefault="00856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CB147E" w14:textId="77777777" w:rsidR="000743E5" w:rsidRDefault="000743E5">
      <w:r>
        <w:separator/>
      </w:r>
    </w:p>
  </w:footnote>
  <w:footnote w:type="continuationSeparator" w:id="0">
    <w:p w14:paraId="1B4FF16C" w14:textId="77777777" w:rsidR="000743E5" w:rsidRDefault="00074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09266" w14:textId="77777777" w:rsidR="00856171" w:rsidRDefault="00856171">
    <w:pPr>
      <w:pStyle w:val="Head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34</w:t>
    </w:r>
    <w:r>
      <w:rPr>
        <w:rStyle w:val="PageNumber"/>
        <w:rFonts w:eastAsiaTheme="majorEastAsia"/>
      </w:rPr>
      <w:fldChar w:fldCharType="end"/>
    </w:r>
  </w:p>
  <w:p w14:paraId="059D03D6" w14:textId="77777777" w:rsidR="00856171" w:rsidRDefault="008561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23198" w14:textId="77777777" w:rsidR="00856171" w:rsidRDefault="00856171" w:rsidP="004A7DA4">
    <w:pPr>
      <w:pStyle w:val="Header"/>
    </w:pPr>
  </w:p>
  <w:p w14:paraId="6AB55508" w14:textId="77777777" w:rsidR="00856171" w:rsidRDefault="00856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034919"/>
    <w:multiLevelType w:val="multilevel"/>
    <w:tmpl w:val="2E862838"/>
    <w:lvl w:ilvl="0">
      <w:start w:val="3"/>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65B17CF8"/>
    <w:multiLevelType w:val="multilevel"/>
    <w:tmpl w:val="7E5CEE68"/>
    <w:lvl w:ilvl="0">
      <w:start w:val="1"/>
      <w:numFmt w:val="decimal"/>
      <w:lvlText w:val="%1."/>
      <w:lvlJc w:val="left"/>
      <w:pPr>
        <w:ind w:left="1895" w:hanging="1185"/>
      </w:pPr>
      <w:rPr>
        <w:rFonts w:hint="default"/>
      </w:rPr>
    </w:lvl>
    <w:lvl w:ilvl="1">
      <w:start w:val="1"/>
      <w:numFmt w:val="decimal"/>
      <w:lvlText w:val="%1.%2."/>
      <w:lvlJc w:val="left"/>
      <w:pPr>
        <w:ind w:left="2036" w:hanging="1185"/>
      </w:pPr>
      <w:rPr>
        <w:rFonts w:hint="default"/>
      </w:rPr>
    </w:lvl>
    <w:lvl w:ilvl="2">
      <w:start w:val="1"/>
      <w:numFmt w:val="decimal"/>
      <w:lvlText w:val="%1.%2.%3."/>
      <w:lvlJc w:val="left"/>
      <w:pPr>
        <w:ind w:left="2625" w:hanging="1185"/>
      </w:pPr>
      <w:rPr>
        <w:rFonts w:hint="default"/>
      </w:rPr>
    </w:lvl>
    <w:lvl w:ilvl="3">
      <w:start w:val="1"/>
      <w:numFmt w:val="decimal"/>
      <w:lvlText w:val="%1.%2.%3.%4."/>
      <w:lvlJc w:val="left"/>
      <w:pPr>
        <w:ind w:left="3345"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4785" w:hanging="118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213886715">
    <w:abstractNumId w:val="1"/>
  </w:num>
  <w:num w:numId="2" w16cid:durableId="924265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548"/>
    <w:rsid w:val="00002854"/>
    <w:rsid w:val="000743E5"/>
    <w:rsid w:val="000B0253"/>
    <w:rsid w:val="00131A26"/>
    <w:rsid w:val="001E2F4A"/>
    <w:rsid w:val="0029509F"/>
    <w:rsid w:val="002B0EDF"/>
    <w:rsid w:val="002B5FDA"/>
    <w:rsid w:val="002C7007"/>
    <w:rsid w:val="00300EBB"/>
    <w:rsid w:val="00310768"/>
    <w:rsid w:val="00320D31"/>
    <w:rsid w:val="003603A7"/>
    <w:rsid w:val="003A556F"/>
    <w:rsid w:val="003E5965"/>
    <w:rsid w:val="00424C78"/>
    <w:rsid w:val="00432A8B"/>
    <w:rsid w:val="0044469A"/>
    <w:rsid w:val="004648C9"/>
    <w:rsid w:val="004A052E"/>
    <w:rsid w:val="004C3548"/>
    <w:rsid w:val="00571068"/>
    <w:rsid w:val="00586728"/>
    <w:rsid w:val="00595FEB"/>
    <w:rsid w:val="00601BB3"/>
    <w:rsid w:val="006A210C"/>
    <w:rsid w:val="006C136F"/>
    <w:rsid w:val="006D09E4"/>
    <w:rsid w:val="00722C17"/>
    <w:rsid w:val="00777BF6"/>
    <w:rsid w:val="007D68BC"/>
    <w:rsid w:val="007F2FD1"/>
    <w:rsid w:val="008539BE"/>
    <w:rsid w:val="00856171"/>
    <w:rsid w:val="0086082D"/>
    <w:rsid w:val="00862714"/>
    <w:rsid w:val="008943B1"/>
    <w:rsid w:val="008B7A6F"/>
    <w:rsid w:val="008C0F8A"/>
    <w:rsid w:val="00997771"/>
    <w:rsid w:val="00A24357"/>
    <w:rsid w:val="00A408F3"/>
    <w:rsid w:val="00A52013"/>
    <w:rsid w:val="00A55A54"/>
    <w:rsid w:val="00A6440F"/>
    <w:rsid w:val="00A747C2"/>
    <w:rsid w:val="00AD5D97"/>
    <w:rsid w:val="00AF0636"/>
    <w:rsid w:val="00AF5068"/>
    <w:rsid w:val="00B95833"/>
    <w:rsid w:val="00C02F0F"/>
    <w:rsid w:val="00C314C2"/>
    <w:rsid w:val="00C43E96"/>
    <w:rsid w:val="00C4418D"/>
    <w:rsid w:val="00CA4D97"/>
    <w:rsid w:val="00CD78B1"/>
    <w:rsid w:val="00CF2F85"/>
    <w:rsid w:val="00D302FB"/>
    <w:rsid w:val="00D44AE6"/>
    <w:rsid w:val="00D54E0B"/>
    <w:rsid w:val="00D710C6"/>
    <w:rsid w:val="00DA1CAC"/>
    <w:rsid w:val="00E25461"/>
    <w:rsid w:val="00E43F18"/>
    <w:rsid w:val="00E477FB"/>
    <w:rsid w:val="00E91177"/>
    <w:rsid w:val="00E960EA"/>
    <w:rsid w:val="00ED6688"/>
    <w:rsid w:val="00F45E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C9642"/>
  <w15:chartTrackingRefBased/>
  <w15:docId w15:val="{258AE04D-428B-424E-AD6D-678BE158F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548"/>
    <w:pPr>
      <w:spacing w:after="0" w:line="240" w:lineRule="auto"/>
    </w:pPr>
    <w:rPr>
      <w:rFonts w:ascii="Times New Roman" w:eastAsia="Times New Roman" w:hAnsi="Times New Roman" w:cs="Times New Roman"/>
      <w:kern w:val="0"/>
      <w:lang w:val="en-GB"/>
      <w14:ligatures w14:val="none"/>
    </w:rPr>
  </w:style>
  <w:style w:type="paragraph" w:styleId="Heading1">
    <w:name w:val="heading 1"/>
    <w:basedOn w:val="Normal"/>
    <w:next w:val="Normal"/>
    <w:link w:val="Heading1Char"/>
    <w:uiPriority w:val="99"/>
    <w:qFormat/>
    <w:rsid w:val="004C35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35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35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35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35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354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354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354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unhideWhenUsed/>
    <w:qFormat/>
    <w:rsid w:val="004C354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C35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35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35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35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35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35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35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35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9"/>
    <w:rsid w:val="004C3548"/>
    <w:rPr>
      <w:rFonts w:eastAsiaTheme="majorEastAsia" w:cstheme="majorBidi"/>
      <w:color w:val="272727" w:themeColor="text1" w:themeTint="D8"/>
    </w:rPr>
  </w:style>
  <w:style w:type="paragraph" w:styleId="Title">
    <w:name w:val="Title"/>
    <w:basedOn w:val="Normal"/>
    <w:next w:val="Normal"/>
    <w:link w:val="TitleChar"/>
    <w:uiPriority w:val="10"/>
    <w:qFormat/>
    <w:rsid w:val="004C354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35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35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35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3548"/>
    <w:pPr>
      <w:spacing w:before="160"/>
      <w:jc w:val="center"/>
    </w:pPr>
    <w:rPr>
      <w:i/>
      <w:iCs/>
      <w:color w:val="404040" w:themeColor="text1" w:themeTint="BF"/>
    </w:rPr>
  </w:style>
  <w:style w:type="character" w:customStyle="1" w:styleId="QuoteChar">
    <w:name w:val="Quote Char"/>
    <w:basedOn w:val="DefaultParagraphFont"/>
    <w:link w:val="Quote"/>
    <w:uiPriority w:val="29"/>
    <w:rsid w:val="004C3548"/>
    <w:rPr>
      <w:i/>
      <w:iCs/>
      <w:color w:val="404040" w:themeColor="text1" w:themeTint="BF"/>
    </w:rPr>
  </w:style>
  <w:style w:type="paragraph" w:styleId="ListParagraph">
    <w:name w:val="List Paragraph"/>
    <w:aliases w:val="List Paragraph Red,Bullet EY,Buletai,List Paragraph21,List Paragraph2,lp1,Bullet 1,Use Case List Paragraph,Numbering,ERP-List Paragraph,List Paragraph11,List Paragraph111"/>
    <w:basedOn w:val="Normal"/>
    <w:link w:val="ListParagraphChar"/>
    <w:uiPriority w:val="1"/>
    <w:qFormat/>
    <w:rsid w:val="004C3548"/>
    <w:pPr>
      <w:ind w:left="720"/>
      <w:contextualSpacing/>
    </w:pPr>
  </w:style>
  <w:style w:type="character" w:styleId="IntenseEmphasis">
    <w:name w:val="Intense Emphasis"/>
    <w:basedOn w:val="DefaultParagraphFont"/>
    <w:uiPriority w:val="21"/>
    <w:qFormat/>
    <w:rsid w:val="004C3548"/>
    <w:rPr>
      <w:i/>
      <w:iCs/>
      <w:color w:val="0F4761" w:themeColor="accent1" w:themeShade="BF"/>
    </w:rPr>
  </w:style>
  <w:style w:type="paragraph" w:styleId="IntenseQuote">
    <w:name w:val="Intense Quote"/>
    <w:basedOn w:val="Normal"/>
    <w:next w:val="Normal"/>
    <w:link w:val="IntenseQuoteChar"/>
    <w:uiPriority w:val="30"/>
    <w:qFormat/>
    <w:rsid w:val="004C35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3548"/>
    <w:rPr>
      <w:i/>
      <w:iCs/>
      <w:color w:val="0F4761" w:themeColor="accent1" w:themeShade="BF"/>
    </w:rPr>
  </w:style>
  <w:style w:type="character" w:styleId="IntenseReference">
    <w:name w:val="Intense Reference"/>
    <w:basedOn w:val="DefaultParagraphFont"/>
    <w:uiPriority w:val="32"/>
    <w:qFormat/>
    <w:rsid w:val="004C3548"/>
    <w:rPr>
      <w:b/>
      <w:bCs/>
      <w:smallCaps/>
      <w:color w:val="0F4761" w:themeColor="accent1" w:themeShade="BF"/>
      <w:spacing w:val="5"/>
    </w:rPr>
  </w:style>
  <w:style w:type="paragraph" w:styleId="Header">
    <w:name w:val="header"/>
    <w:basedOn w:val="Normal"/>
    <w:link w:val="HeaderChar"/>
    <w:semiHidden/>
    <w:rsid w:val="004C3548"/>
    <w:pPr>
      <w:tabs>
        <w:tab w:val="center" w:pos="4153"/>
        <w:tab w:val="right" w:pos="8306"/>
      </w:tabs>
    </w:pPr>
  </w:style>
  <w:style w:type="character" w:customStyle="1" w:styleId="HeaderChar">
    <w:name w:val="Header Char"/>
    <w:basedOn w:val="DefaultParagraphFont"/>
    <w:link w:val="Header"/>
    <w:semiHidden/>
    <w:rsid w:val="004C3548"/>
    <w:rPr>
      <w:rFonts w:ascii="Times New Roman" w:eastAsia="Times New Roman" w:hAnsi="Times New Roman" w:cs="Times New Roman"/>
      <w:kern w:val="0"/>
      <w:lang w:val="en-GB"/>
      <w14:ligatures w14:val="none"/>
    </w:rPr>
  </w:style>
  <w:style w:type="character" w:styleId="PageNumber">
    <w:name w:val="page number"/>
    <w:basedOn w:val="DefaultParagraphFont"/>
    <w:semiHidden/>
    <w:rsid w:val="004C3548"/>
  </w:style>
  <w:style w:type="paragraph" w:styleId="BodyTextIndent">
    <w:name w:val="Body Text Indent"/>
    <w:basedOn w:val="Normal"/>
    <w:link w:val="BodyTextIndentChar"/>
    <w:uiPriority w:val="99"/>
    <w:semiHidden/>
    <w:rsid w:val="004C3548"/>
    <w:pPr>
      <w:spacing w:line="360" w:lineRule="auto"/>
      <w:ind w:right="-64" w:firstLine="720"/>
      <w:jc w:val="both"/>
    </w:pPr>
    <w:rPr>
      <w:lang w:val="lt-LT"/>
    </w:rPr>
  </w:style>
  <w:style w:type="character" w:customStyle="1" w:styleId="BodyTextIndentChar">
    <w:name w:val="Body Text Indent Char"/>
    <w:basedOn w:val="DefaultParagraphFont"/>
    <w:link w:val="BodyTextIndent"/>
    <w:uiPriority w:val="99"/>
    <w:semiHidden/>
    <w:rsid w:val="004C3548"/>
    <w:rPr>
      <w:rFonts w:ascii="Times New Roman" w:eastAsia="Times New Roman" w:hAnsi="Times New Roman" w:cs="Times New Roman"/>
      <w:kern w:val="0"/>
      <w14:ligatures w14:val="none"/>
    </w:rPr>
  </w:style>
  <w:style w:type="paragraph" w:styleId="Footer">
    <w:name w:val="footer"/>
    <w:basedOn w:val="Normal"/>
    <w:link w:val="FooterChar"/>
    <w:uiPriority w:val="99"/>
    <w:rsid w:val="004C3548"/>
    <w:pPr>
      <w:tabs>
        <w:tab w:val="center" w:pos="4819"/>
        <w:tab w:val="right" w:pos="9638"/>
      </w:tabs>
    </w:pPr>
    <w:rPr>
      <w:szCs w:val="20"/>
      <w:lang w:val="lt-LT"/>
    </w:rPr>
  </w:style>
  <w:style w:type="character" w:customStyle="1" w:styleId="FooterChar">
    <w:name w:val="Footer Char"/>
    <w:basedOn w:val="DefaultParagraphFont"/>
    <w:link w:val="Footer"/>
    <w:uiPriority w:val="99"/>
    <w:rsid w:val="004C3548"/>
    <w:rPr>
      <w:rFonts w:ascii="Times New Roman" w:eastAsia="Times New Roman" w:hAnsi="Times New Roman" w:cs="Times New Roman"/>
      <w:kern w:val="0"/>
      <w:szCs w:val="20"/>
      <w14:ligatures w14:val="none"/>
    </w:rPr>
  </w:style>
  <w:style w:type="character" w:styleId="Hyperlink">
    <w:name w:val="Hyperlink"/>
    <w:uiPriority w:val="99"/>
    <w:unhideWhenUsed/>
    <w:rsid w:val="004C3548"/>
    <w:rPr>
      <w:color w:val="0000FF"/>
      <w:u w:val="single"/>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basedOn w:val="DefaultParagraphFont"/>
    <w:link w:val="ListParagraph"/>
    <w:uiPriority w:val="1"/>
    <w:locked/>
    <w:rsid w:val="004C3548"/>
  </w:style>
  <w:style w:type="paragraph" w:styleId="BodyText2">
    <w:name w:val="Body Text 2"/>
    <w:basedOn w:val="Normal"/>
    <w:link w:val="BodyText2Char"/>
    <w:uiPriority w:val="99"/>
    <w:semiHidden/>
    <w:unhideWhenUsed/>
    <w:rsid w:val="003603A7"/>
    <w:pPr>
      <w:spacing w:after="120" w:line="480" w:lineRule="auto"/>
    </w:pPr>
  </w:style>
  <w:style w:type="character" w:customStyle="1" w:styleId="BodyText2Char">
    <w:name w:val="Body Text 2 Char"/>
    <w:basedOn w:val="DefaultParagraphFont"/>
    <w:link w:val="BodyText2"/>
    <w:uiPriority w:val="99"/>
    <w:semiHidden/>
    <w:rsid w:val="003603A7"/>
    <w:rPr>
      <w:rFonts w:ascii="Times New Roman" w:eastAsia="Times New Roman" w:hAnsi="Times New Roman" w:cs="Times New Roman"/>
      <w:kern w:val="0"/>
      <w:lang w:val="en-GB"/>
      <w14:ligatures w14:val="none"/>
    </w:rPr>
  </w:style>
  <w:style w:type="character" w:styleId="UnresolvedMention">
    <w:name w:val="Unresolved Mention"/>
    <w:basedOn w:val="DefaultParagraphFont"/>
    <w:uiPriority w:val="99"/>
    <w:semiHidden/>
    <w:unhideWhenUsed/>
    <w:rsid w:val="004648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4697603">
      <w:bodyDiv w:val="1"/>
      <w:marLeft w:val="0"/>
      <w:marRight w:val="0"/>
      <w:marTop w:val="0"/>
      <w:marBottom w:val="0"/>
      <w:divBdr>
        <w:top w:val="none" w:sz="0" w:space="0" w:color="auto"/>
        <w:left w:val="none" w:sz="0" w:space="0" w:color="auto"/>
        <w:bottom w:val="none" w:sz="0" w:space="0" w:color="auto"/>
        <w:right w:val="none" w:sz="0" w:space="0" w:color="auto"/>
      </w:divBdr>
      <w:divsChild>
        <w:div w:id="715423377">
          <w:marLeft w:val="0"/>
          <w:marRight w:val="0"/>
          <w:marTop w:val="0"/>
          <w:marBottom w:val="0"/>
          <w:divBdr>
            <w:top w:val="none" w:sz="0" w:space="0" w:color="auto"/>
            <w:left w:val="none" w:sz="0" w:space="0" w:color="auto"/>
            <w:bottom w:val="none" w:sz="0" w:space="0" w:color="auto"/>
            <w:right w:val="none" w:sz="0" w:space="0" w:color="auto"/>
          </w:divBdr>
        </w:div>
        <w:div w:id="986319357">
          <w:marLeft w:val="0"/>
          <w:marRight w:val="0"/>
          <w:marTop w:val="0"/>
          <w:marBottom w:val="0"/>
          <w:divBdr>
            <w:top w:val="none" w:sz="0" w:space="0" w:color="auto"/>
            <w:left w:val="none" w:sz="0" w:space="0" w:color="auto"/>
            <w:bottom w:val="none" w:sz="0" w:space="0" w:color="auto"/>
            <w:right w:val="none" w:sz="0" w:space="0" w:color="auto"/>
          </w:divBdr>
        </w:div>
        <w:div w:id="1120757691">
          <w:marLeft w:val="0"/>
          <w:marRight w:val="0"/>
          <w:marTop w:val="0"/>
          <w:marBottom w:val="0"/>
          <w:divBdr>
            <w:top w:val="none" w:sz="0" w:space="0" w:color="auto"/>
            <w:left w:val="none" w:sz="0" w:space="0" w:color="auto"/>
            <w:bottom w:val="none" w:sz="0" w:space="0" w:color="auto"/>
            <w:right w:val="none" w:sz="0" w:space="0" w:color="auto"/>
          </w:divBdr>
        </w:div>
        <w:div w:id="399404286">
          <w:marLeft w:val="0"/>
          <w:marRight w:val="0"/>
          <w:marTop w:val="0"/>
          <w:marBottom w:val="0"/>
          <w:divBdr>
            <w:top w:val="none" w:sz="0" w:space="0" w:color="auto"/>
            <w:left w:val="none" w:sz="0" w:space="0" w:color="auto"/>
            <w:bottom w:val="none" w:sz="0" w:space="0" w:color="auto"/>
            <w:right w:val="none" w:sz="0" w:space="0" w:color="auto"/>
          </w:divBdr>
        </w:div>
        <w:div w:id="2081903949">
          <w:marLeft w:val="0"/>
          <w:marRight w:val="0"/>
          <w:marTop w:val="0"/>
          <w:marBottom w:val="0"/>
          <w:divBdr>
            <w:top w:val="none" w:sz="0" w:space="0" w:color="auto"/>
            <w:left w:val="none" w:sz="0" w:space="0" w:color="auto"/>
            <w:bottom w:val="none" w:sz="0" w:space="0" w:color="auto"/>
            <w:right w:val="none" w:sz="0" w:space="0" w:color="auto"/>
          </w:divBdr>
        </w:div>
        <w:div w:id="198933379">
          <w:marLeft w:val="0"/>
          <w:marRight w:val="0"/>
          <w:marTop w:val="0"/>
          <w:marBottom w:val="0"/>
          <w:divBdr>
            <w:top w:val="none" w:sz="0" w:space="0" w:color="auto"/>
            <w:left w:val="none" w:sz="0" w:space="0" w:color="auto"/>
            <w:bottom w:val="none" w:sz="0" w:space="0" w:color="auto"/>
            <w:right w:val="none" w:sz="0" w:space="0" w:color="auto"/>
          </w:divBdr>
        </w:div>
        <w:div w:id="1957983236">
          <w:marLeft w:val="0"/>
          <w:marRight w:val="0"/>
          <w:marTop w:val="0"/>
          <w:marBottom w:val="0"/>
          <w:divBdr>
            <w:top w:val="none" w:sz="0" w:space="0" w:color="auto"/>
            <w:left w:val="none" w:sz="0" w:space="0" w:color="auto"/>
            <w:bottom w:val="none" w:sz="0" w:space="0" w:color="auto"/>
            <w:right w:val="none" w:sz="0" w:space="0" w:color="auto"/>
          </w:divBdr>
        </w:div>
        <w:div w:id="1886208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ua.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nfo@litfood.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marctu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11724</Words>
  <Characters>6683</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Komolova</dc:creator>
  <cp:lastModifiedBy>Aistė Raudoniūtė</cp:lastModifiedBy>
  <cp:revision>3</cp:revision>
  <dcterms:created xsi:type="dcterms:W3CDTF">2024-11-19T07:36:00Z</dcterms:created>
  <dcterms:modified xsi:type="dcterms:W3CDTF">2024-11-19T07:37:00Z</dcterms:modified>
</cp:coreProperties>
</file>