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2106E" w14:textId="77777777" w:rsidR="0073067A" w:rsidRPr="00606B75" w:rsidRDefault="0073067A" w:rsidP="0073067A">
      <w:pPr>
        <w:jc w:val="center"/>
        <w:rPr>
          <w:b/>
          <w:szCs w:val="24"/>
        </w:rPr>
      </w:pPr>
      <w:r w:rsidRPr="00606B75">
        <w:rPr>
          <w:b/>
          <w:szCs w:val="24"/>
        </w:rPr>
        <w:t>SUSITARIMAS</w:t>
      </w:r>
    </w:p>
    <w:p w14:paraId="42BD0BE0" w14:textId="71553803" w:rsidR="0073067A" w:rsidRPr="00606B75" w:rsidRDefault="00CC6596" w:rsidP="0073067A">
      <w:pPr>
        <w:jc w:val="center"/>
        <w:rPr>
          <w:b/>
          <w:color w:val="FF0000"/>
          <w:szCs w:val="24"/>
        </w:rPr>
      </w:pPr>
      <w:r w:rsidRPr="00606B75">
        <w:rPr>
          <w:b/>
          <w:szCs w:val="24"/>
        </w:rPr>
        <w:t xml:space="preserve">DĖL </w:t>
      </w:r>
      <w:r w:rsidRPr="00606B75">
        <w:rPr>
          <w:b/>
          <w:color w:val="000000" w:themeColor="text1"/>
          <w:szCs w:val="24"/>
        </w:rPr>
        <w:t>202</w:t>
      </w:r>
      <w:r w:rsidR="00F6031C">
        <w:rPr>
          <w:b/>
          <w:color w:val="000000" w:themeColor="text1"/>
          <w:szCs w:val="24"/>
        </w:rPr>
        <w:t>3</w:t>
      </w:r>
      <w:r w:rsidR="0073067A" w:rsidRPr="00606B75">
        <w:rPr>
          <w:b/>
          <w:color w:val="000000" w:themeColor="text1"/>
          <w:szCs w:val="24"/>
        </w:rPr>
        <w:t xml:space="preserve"> M. </w:t>
      </w:r>
      <w:r w:rsidR="00F6031C">
        <w:rPr>
          <w:b/>
          <w:color w:val="000000" w:themeColor="text1"/>
          <w:szCs w:val="24"/>
        </w:rPr>
        <w:t>GRUODŽIO</w:t>
      </w:r>
      <w:r w:rsidR="002D2A5E" w:rsidRPr="00606B75">
        <w:rPr>
          <w:b/>
          <w:color w:val="000000" w:themeColor="text1"/>
          <w:szCs w:val="24"/>
        </w:rPr>
        <w:t xml:space="preserve"> </w:t>
      </w:r>
      <w:r w:rsidR="00C90949">
        <w:rPr>
          <w:b/>
          <w:color w:val="000000" w:themeColor="text1"/>
          <w:szCs w:val="24"/>
        </w:rPr>
        <w:t>8</w:t>
      </w:r>
      <w:r w:rsidR="002D2A5E" w:rsidRPr="00606B75">
        <w:rPr>
          <w:b/>
          <w:color w:val="000000" w:themeColor="text1"/>
          <w:szCs w:val="24"/>
        </w:rPr>
        <w:t xml:space="preserve"> D. </w:t>
      </w:r>
      <w:r w:rsidR="00F6031C">
        <w:rPr>
          <w:b/>
          <w:color w:val="000000" w:themeColor="text1"/>
          <w:szCs w:val="24"/>
        </w:rPr>
        <w:t>PASLAUGŲ</w:t>
      </w:r>
      <w:r w:rsidR="005D6869">
        <w:rPr>
          <w:b/>
          <w:color w:val="000000" w:themeColor="text1"/>
          <w:szCs w:val="24"/>
        </w:rPr>
        <w:t xml:space="preserve"> </w:t>
      </w:r>
      <w:r w:rsidR="002D2A5E" w:rsidRPr="00606B75">
        <w:rPr>
          <w:b/>
          <w:color w:val="000000" w:themeColor="text1"/>
          <w:szCs w:val="24"/>
        </w:rPr>
        <w:t xml:space="preserve">SUTARTIES NR. </w:t>
      </w:r>
      <w:r w:rsidR="00606B75" w:rsidRPr="00606B75">
        <w:rPr>
          <w:b/>
          <w:color w:val="000000" w:themeColor="text1"/>
          <w:szCs w:val="24"/>
        </w:rPr>
        <w:t>GAAD-1</w:t>
      </w:r>
      <w:r w:rsidR="00C22164">
        <w:rPr>
          <w:b/>
          <w:color w:val="000000" w:themeColor="text1"/>
          <w:szCs w:val="24"/>
        </w:rPr>
        <w:t>3</w:t>
      </w:r>
    </w:p>
    <w:p w14:paraId="0B0775AA" w14:textId="48CDF107" w:rsidR="0073067A" w:rsidRDefault="0073067A" w:rsidP="0073067A">
      <w:pPr>
        <w:jc w:val="center"/>
        <w:rPr>
          <w:b/>
          <w:szCs w:val="24"/>
        </w:rPr>
      </w:pPr>
      <w:r w:rsidRPr="00606B75">
        <w:rPr>
          <w:b/>
          <w:szCs w:val="24"/>
        </w:rPr>
        <w:t>P</w:t>
      </w:r>
      <w:r w:rsidR="00606B75">
        <w:rPr>
          <w:b/>
          <w:szCs w:val="24"/>
        </w:rPr>
        <w:t>RATĘSIMO</w:t>
      </w:r>
    </w:p>
    <w:p w14:paraId="1FA4806C" w14:textId="77777777" w:rsidR="00606B75" w:rsidRPr="00606B75" w:rsidRDefault="00606B75" w:rsidP="0073067A">
      <w:pPr>
        <w:jc w:val="center"/>
        <w:rPr>
          <w:szCs w:val="24"/>
        </w:rPr>
      </w:pPr>
    </w:p>
    <w:p w14:paraId="3839BA73" w14:textId="7D08B9ED" w:rsidR="0073067A" w:rsidRPr="00606B75" w:rsidRDefault="00CC6596" w:rsidP="0073067A">
      <w:pPr>
        <w:jc w:val="center"/>
        <w:rPr>
          <w:szCs w:val="24"/>
        </w:rPr>
      </w:pPr>
      <w:r w:rsidRPr="00606B75">
        <w:rPr>
          <w:szCs w:val="24"/>
        </w:rPr>
        <w:t>202</w:t>
      </w:r>
      <w:r w:rsidR="00F6031C">
        <w:rPr>
          <w:szCs w:val="24"/>
        </w:rPr>
        <w:t>4</w:t>
      </w:r>
      <w:r w:rsidRPr="00606B75">
        <w:rPr>
          <w:szCs w:val="24"/>
        </w:rPr>
        <w:t xml:space="preserve"> m. </w:t>
      </w:r>
      <w:r w:rsidR="00606B75" w:rsidRPr="00606B75">
        <w:rPr>
          <w:szCs w:val="24"/>
        </w:rPr>
        <w:t>l</w:t>
      </w:r>
      <w:r w:rsidR="00F6031C">
        <w:rPr>
          <w:szCs w:val="24"/>
        </w:rPr>
        <w:t xml:space="preserve">apkričio  </w:t>
      </w:r>
      <w:r w:rsidR="00606B75" w:rsidRPr="00606B75">
        <w:rPr>
          <w:szCs w:val="24"/>
        </w:rPr>
        <w:t xml:space="preserve">  </w:t>
      </w:r>
      <w:r w:rsidR="0073067A" w:rsidRPr="00606B75">
        <w:rPr>
          <w:szCs w:val="24"/>
        </w:rPr>
        <w:t xml:space="preserve">   d.  Nr. </w:t>
      </w:r>
      <w:r w:rsidR="00FB12F8">
        <w:rPr>
          <w:szCs w:val="24"/>
        </w:rPr>
        <w:t>GA</w:t>
      </w:r>
      <w:r w:rsidR="00F6031C">
        <w:rPr>
          <w:szCs w:val="24"/>
        </w:rPr>
        <w:t>A</w:t>
      </w:r>
      <w:r w:rsidR="00FB12F8">
        <w:rPr>
          <w:szCs w:val="24"/>
        </w:rPr>
        <w:t>AD-</w:t>
      </w:r>
    </w:p>
    <w:p w14:paraId="19B29064" w14:textId="77777777" w:rsidR="0073067A" w:rsidRPr="00606B75" w:rsidRDefault="0073067A" w:rsidP="0073067A">
      <w:pPr>
        <w:tabs>
          <w:tab w:val="center" w:pos="5102"/>
          <w:tab w:val="right" w:pos="10205"/>
        </w:tabs>
        <w:rPr>
          <w:szCs w:val="24"/>
        </w:rPr>
      </w:pPr>
      <w:r w:rsidRPr="00606B75">
        <w:rPr>
          <w:szCs w:val="24"/>
        </w:rPr>
        <w:tab/>
        <w:t>Kaunas</w:t>
      </w:r>
    </w:p>
    <w:p w14:paraId="725A1229" w14:textId="5C1FDC29" w:rsidR="0073067A" w:rsidRDefault="0073067A" w:rsidP="0073067A">
      <w:pPr>
        <w:tabs>
          <w:tab w:val="center" w:pos="5102"/>
          <w:tab w:val="right" w:pos="10205"/>
        </w:tabs>
        <w:rPr>
          <w:szCs w:val="24"/>
        </w:rPr>
      </w:pPr>
      <w:r w:rsidRPr="00606B75">
        <w:rPr>
          <w:szCs w:val="24"/>
        </w:rPr>
        <w:tab/>
      </w:r>
    </w:p>
    <w:p w14:paraId="4D4DEB2F" w14:textId="77777777" w:rsidR="00FB12F8" w:rsidRPr="00606B75" w:rsidRDefault="00FB12F8" w:rsidP="0073067A">
      <w:pPr>
        <w:tabs>
          <w:tab w:val="center" w:pos="5102"/>
          <w:tab w:val="right" w:pos="10205"/>
        </w:tabs>
        <w:rPr>
          <w:szCs w:val="24"/>
        </w:rPr>
      </w:pPr>
    </w:p>
    <w:p w14:paraId="047793D4" w14:textId="40731B58" w:rsidR="0073067A" w:rsidRPr="00606B75" w:rsidRDefault="0073067A" w:rsidP="00F67F30">
      <w:pPr>
        <w:tabs>
          <w:tab w:val="left" w:pos="851"/>
          <w:tab w:val="left" w:pos="6946"/>
        </w:tabs>
        <w:spacing w:line="276" w:lineRule="auto"/>
        <w:jc w:val="both"/>
      </w:pPr>
      <w:r w:rsidRPr="00606B75">
        <w:rPr>
          <w:bCs/>
          <w:szCs w:val="24"/>
        </w:rPr>
        <w:tab/>
      </w:r>
      <w:r w:rsidR="00606B75" w:rsidRPr="00EE1ED2">
        <w:t>Kauno rajono savivaldybės administracija, įmonės kodas 188756386, adresas</w:t>
      </w:r>
      <w:r w:rsidR="00606B75">
        <w:t xml:space="preserve"> </w:t>
      </w:r>
      <w:r w:rsidR="00606B75" w:rsidRPr="00EE1ED2">
        <w:rPr>
          <w:rFonts w:eastAsia="Calibri"/>
        </w:rPr>
        <w:t>Savanorių pr. 371, 49500 Kaunas (toliau – Užsakovas),</w:t>
      </w:r>
      <w:r w:rsidR="00606B75" w:rsidRPr="00EE1ED2">
        <w:t xml:space="preserve"> </w:t>
      </w:r>
      <w:r w:rsidR="00606B75" w:rsidRPr="00EE1ED2">
        <w:rPr>
          <w:rFonts w:eastAsia="Calibri"/>
          <w:b/>
          <w:bCs/>
        </w:rPr>
        <w:t>atstovaujama Garliavos apylinkių</w:t>
      </w:r>
      <w:r w:rsidR="00606B75" w:rsidRPr="00EE1ED2">
        <w:rPr>
          <w:b/>
          <w:bCs/>
          <w:color w:val="000000"/>
        </w:rPr>
        <w:t xml:space="preserve"> seniūnijos</w:t>
      </w:r>
      <w:r w:rsidR="00606B75" w:rsidRPr="00EE1ED2">
        <w:rPr>
          <w:color w:val="000000"/>
        </w:rPr>
        <w:t xml:space="preserve"> seniūno Eimunto </w:t>
      </w:r>
      <w:proofErr w:type="spellStart"/>
      <w:r w:rsidR="00606B75" w:rsidRPr="00EE1ED2">
        <w:rPr>
          <w:color w:val="000000"/>
        </w:rPr>
        <w:t>Raugevičiaus</w:t>
      </w:r>
      <w:proofErr w:type="spellEnd"/>
      <w:r w:rsidR="00606B75" w:rsidRPr="00EE1ED2">
        <w:rPr>
          <w:rFonts w:eastAsia="Calibri"/>
        </w:rPr>
        <w:t>, veikiančio pagal Kauno rajono savivaldybės administracijos direktoriaus</w:t>
      </w:r>
      <w:r w:rsidR="0083663F">
        <w:rPr>
          <w:rFonts w:eastAsia="Calibri"/>
        </w:rPr>
        <w:t xml:space="preserve">       </w:t>
      </w:r>
      <w:r w:rsidR="00606B75" w:rsidRPr="00EE1ED2">
        <w:rPr>
          <w:rFonts w:eastAsia="Calibri"/>
        </w:rPr>
        <w:t xml:space="preserve"> 202</w:t>
      </w:r>
      <w:r w:rsidR="00F6031C">
        <w:rPr>
          <w:rFonts w:eastAsia="Calibri"/>
        </w:rPr>
        <w:t>3</w:t>
      </w:r>
      <w:r w:rsidR="00606B75" w:rsidRPr="00EE1ED2">
        <w:rPr>
          <w:rFonts w:eastAsia="Calibri"/>
        </w:rPr>
        <w:t xml:space="preserve"> m. s</w:t>
      </w:r>
      <w:r w:rsidR="00F6031C">
        <w:rPr>
          <w:rFonts w:eastAsia="Calibri"/>
        </w:rPr>
        <w:t>ausio</w:t>
      </w:r>
      <w:r w:rsidR="00606B75" w:rsidRPr="00EE1ED2">
        <w:rPr>
          <w:rFonts w:eastAsia="Calibri"/>
        </w:rPr>
        <w:t xml:space="preserve"> 2 d. įgaliojimą Nr. Į-3, toliau vadinama Užsakovu</w:t>
      </w:r>
      <w:r w:rsidR="00606B75" w:rsidRPr="00EE1ED2">
        <w:rPr>
          <w:rFonts w:eastAsia="Calibri"/>
          <w:b/>
          <w:bCs/>
        </w:rPr>
        <w:t xml:space="preserve"> </w:t>
      </w:r>
      <w:r w:rsidR="00606B75" w:rsidRPr="00EE1ED2">
        <w:rPr>
          <w:rFonts w:eastAsia="Calibri"/>
        </w:rPr>
        <w:t>i</w:t>
      </w:r>
      <w:r w:rsidR="00606B75" w:rsidRPr="00EE1ED2">
        <w:t xml:space="preserve">r </w:t>
      </w:r>
      <w:r w:rsidR="00C22164" w:rsidRPr="007F071C">
        <w:rPr>
          <w:b/>
          <w:bCs/>
        </w:rPr>
        <w:t xml:space="preserve">UAB </w:t>
      </w:r>
      <w:proofErr w:type="spellStart"/>
      <w:r w:rsidR="00C22164" w:rsidRPr="007F071C">
        <w:rPr>
          <w:b/>
          <w:bCs/>
        </w:rPr>
        <w:t>Šalmest</w:t>
      </w:r>
      <w:r w:rsidR="00C22164">
        <w:rPr>
          <w:b/>
          <w:bCs/>
        </w:rPr>
        <w:t>a</w:t>
      </w:r>
      <w:proofErr w:type="spellEnd"/>
      <w:r w:rsidR="00C22164" w:rsidRPr="00A26019">
        <w:t xml:space="preserve">, juridinio asmens kodas 174962351, buveinės adresas Pramonės g. 2, Šalčininkai, atstovaujama generalinio direktoriaus Ričardo </w:t>
      </w:r>
      <w:proofErr w:type="spellStart"/>
      <w:r w:rsidR="00C22164" w:rsidRPr="00A26019">
        <w:t>Rogačiaus</w:t>
      </w:r>
      <w:proofErr w:type="spellEnd"/>
      <w:r w:rsidR="00C22164" w:rsidRPr="00A26019">
        <w:t>, veikiančio pagal bendrovės įstatus</w:t>
      </w:r>
      <w:r w:rsidR="00C22164" w:rsidRPr="002A120E">
        <w:t xml:space="preserve">, </w:t>
      </w:r>
      <w:r w:rsidRPr="00606B75">
        <w:rPr>
          <w:color w:val="000000" w:themeColor="text1"/>
          <w:szCs w:val="24"/>
        </w:rPr>
        <w:t xml:space="preserve">(toliau – </w:t>
      </w:r>
      <w:r w:rsidRPr="00606B75">
        <w:rPr>
          <w:b/>
          <w:color w:val="000000" w:themeColor="text1"/>
          <w:szCs w:val="24"/>
        </w:rPr>
        <w:t>Rangovas</w:t>
      </w:r>
      <w:r w:rsidRPr="00606B75">
        <w:rPr>
          <w:color w:val="000000" w:themeColor="text1"/>
          <w:szCs w:val="24"/>
        </w:rPr>
        <w:t>), iš kitos pusės, toliau kartu vadinami Šalimis, sudarė šį susitarimą dėl 202</w:t>
      </w:r>
      <w:r w:rsidR="00F6031C">
        <w:rPr>
          <w:color w:val="000000" w:themeColor="text1"/>
          <w:szCs w:val="24"/>
        </w:rPr>
        <w:t>3</w:t>
      </w:r>
      <w:r w:rsidR="002D2A5E" w:rsidRPr="00606B75">
        <w:rPr>
          <w:color w:val="000000" w:themeColor="text1"/>
          <w:szCs w:val="24"/>
        </w:rPr>
        <w:t>-</w:t>
      </w:r>
      <w:r w:rsidR="00F6031C">
        <w:rPr>
          <w:color w:val="000000" w:themeColor="text1"/>
          <w:szCs w:val="24"/>
        </w:rPr>
        <w:t>12</w:t>
      </w:r>
      <w:r w:rsidR="002D2A5E" w:rsidRPr="00606B75">
        <w:rPr>
          <w:color w:val="000000" w:themeColor="text1"/>
          <w:szCs w:val="24"/>
        </w:rPr>
        <w:t>-</w:t>
      </w:r>
      <w:r w:rsidR="00606B75">
        <w:rPr>
          <w:color w:val="000000" w:themeColor="text1"/>
          <w:szCs w:val="24"/>
        </w:rPr>
        <w:t>0</w:t>
      </w:r>
      <w:r w:rsidR="00067CD9">
        <w:rPr>
          <w:color w:val="000000" w:themeColor="text1"/>
          <w:szCs w:val="24"/>
        </w:rPr>
        <w:t>8</w:t>
      </w:r>
      <w:r w:rsidRPr="00606B75">
        <w:rPr>
          <w:color w:val="000000" w:themeColor="text1"/>
          <w:szCs w:val="24"/>
        </w:rPr>
        <w:t xml:space="preserve"> </w:t>
      </w:r>
      <w:r w:rsidR="00F6031C">
        <w:rPr>
          <w:color w:val="000000" w:themeColor="text1"/>
          <w:szCs w:val="24"/>
        </w:rPr>
        <w:t>paslaugų</w:t>
      </w:r>
      <w:r w:rsidRPr="00606B75">
        <w:rPr>
          <w:color w:val="000000" w:themeColor="text1"/>
          <w:szCs w:val="24"/>
          <w:lang w:eastAsia="ar-SA"/>
        </w:rPr>
        <w:t xml:space="preserve"> </w:t>
      </w:r>
      <w:r w:rsidRPr="00606B75">
        <w:rPr>
          <w:color w:val="000000" w:themeColor="text1"/>
          <w:szCs w:val="24"/>
        </w:rPr>
        <w:t xml:space="preserve">sutarties Nr. </w:t>
      </w:r>
      <w:r w:rsidR="00606B75">
        <w:rPr>
          <w:color w:val="000000" w:themeColor="text1"/>
          <w:szCs w:val="24"/>
        </w:rPr>
        <w:t>GAAD-1</w:t>
      </w:r>
      <w:r w:rsidR="00C22164">
        <w:rPr>
          <w:color w:val="000000" w:themeColor="text1"/>
          <w:szCs w:val="24"/>
        </w:rPr>
        <w:t>3</w:t>
      </w:r>
      <w:r w:rsidR="00606B75">
        <w:rPr>
          <w:color w:val="000000" w:themeColor="text1"/>
          <w:szCs w:val="24"/>
        </w:rPr>
        <w:t xml:space="preserve"> </w:t>
      </w:r>
      <w:r w:rsidRPr="00606B75">
        <w:rPr>
          <w:szCs w:val="24"/>
        </w:rPr>
        <w:t>(toliau – Sutartis) p</w:t>
      </w:r>
      <w:r w:rsidR="00606B75">
        <w:rPr>
          <w:szCs w:val="24"/>
        </w:rPr>
        <w:t xml:space="preserve">ratęsimo </w:t>
      </w:r>
      <w:r w:rsidRPr="00606B75">
        <w:rPr>
          <w:szCs w:val="24"/>
        </w:rPr>
        <w:t>(toliau – Susitarimas):</w:t>
      </w:r>
    </w:p>
    <w:p w14:paraId="7A6ED2E6" w14:textId="31E54837" w:rsidR="0073067A" w:rsidRDefault="0073067A" w:rsidP="00F67F30">
      <w:pPr>
        <w:spacing w:line="276" w:lineRule="auto"/>
        <w:ind w:firstLine="720"/>
        <w:jc w:val="both"/>
        <w:rPr>
          <w:rFonts w:eastAsia="Calibri"/>
          <w:szCs w:val="24"/>
        </w:rPr>
      </w:pPr>
      <w:r w:rsidRPr="00606B75">
        <w:rPr>
          <w:szCs w:val="24"/>
        </w:rPr>
        <w:t xml:space="preserve">1. Šalys, vadovaudamosi Lietuvos Respublikos viešųjų pirkimų įstatymo 89 straipsnio 1 dalies </w:t>
      </w:r>
      <w:r w:rsidR="00EE0AF3">
        <w:rPr>
          <w:szCs w:val="24"/>
        </w:rPr>
        <w:t>1</w:t>
      </w:r>
      <w:r w:rsidRPr="00606B75">
        <w:rPr>
          <w:szCs w:val="24"/>
        </w:rPr>
        <w:t xml:space="preserve"> punktu </w:t>
      </w:r>
      <w:r w:rsidRPr="00606B75">
        <w:rPr>
          <w:color w:val="000000" w:themeColor="text1"/>
          <w:szCs w:val="24"/>
        </w:rPr>
        <w:t xml:space="preserve">ir Sutarties </w:t>
      </w:r>
      <w:r w:rsidR="00F6031C">
        <w:rPr>
          <w:color w:val="000000" w:themeColor="text1"/>
          <w:szCs w:val="24"/>
        </w:rPr>
        <w:t>10</w:t>
      </w:r>
      <w:r w:rsidR="00FB12F8">
        <w:rPr>
          <w:color w:val="000000" w:themeColor="text1"/>
          <w:szCs w:val="24"/>
        </w:rPr>
        <w:t>.</w:t>
      </w:r>
      <w:r w:rsidR="00F6031C">
        <w:rPr>
          <w:color w:val="000000" w:themeColor="text1"/>
          <w:szCs w:val="24"/>
        </w:rPr>
        <w:t>1 ir 11.2</w:t>
      </w:r>
      <w:r w:rsidR="00EE0AF3">
        <w:rPr>
          <w:color w:val="000000" w:themeColor="text1"/>
          <w:szCs w:val="24"/>
        </w:rPr>
        <w:t xml:space="preserve"> </w:t>
      </w:r>
      <w:r w:rsidR="00B97A5A" w:rsidRPr="00606B75">
        <w:rPr>
          <w:color w:val="000000" w:themeColor="text1"/>
          <w:szCs w:val="24"/>
        </w:rPr>
        <w:t>punkt</w:t>
      </w:r>
      <w:r w:rsidR="00F6031C">
        <w:rPr>
          <w:color w:val="000000" w:themeColor="text1"/>
          <w:szCs w:val="24"/>
        </w:rPr>
        <w:t>ais</w:t>
      </w:r>
      <w:r w:rsidRPr="00606B75">
        <w:rPr>
          <w:color w:val="000000" w:themeColor="text1"/>
          <w:szCs w:val="24"/>
        </w:rPr>
        <w:t>, dėl teisės</w:t>
      </w:r>
      <w:r w:rsidRPr="00606B75">
        <w:rPr>
          <w:szCs w:val="24"/>
        </w:rPr>
        <w:t xml:space="preserve"> daryti </w:t>
      </w:r>
      <w:r w:rsidR="00EE0AF3">
        <w:rPr>
          <w:szCs w:val="24"/>
        </w:rPr>
        <w:t>sutarties pratęsimą</w:t>
      </w:r>
      <w:r w:rsidRPr="00606B75">
        <w:rPr>
          <w:rFonts w:eastAsia="Calibri"/>
          <w:szCs w:val="24"/>
        </w:rPr>
        <w:t>, susitaria</w:t>
      </w:r>
      <w:r w:rsidR="00711BF5">
        <w:rPr>
          <w:rFonts w:eastAsia="Calibri"/>
          <w:szCs w:val="24"/>
        </w:rPr>
        <w:t>,</w:t>
      </w:r>
    </w:p>
    <w:p w14:paraId="715EFAA7" w14:textId="2BCD552D" w:rsidR="00EE0AF3" w:rsidRPr="00A57748" w:rsidRDefault="00711BF5" w:rsidP="00F67F30">
      <w:pPr>
        <w:spacing w:line="276" w:lineRule="auto"/>
        <w:ind w:firstLine="731"/>
        <w:jc w:val="both"/>
      </w:pPr>
      <w:r>
        <w:rPr>
          <w:szCs w:val="24"/>
        </w:rPr>
        <w:t>p</w:t>
      </w:r>
      <w:r w:rsidR="00EE0AF3">
        <w:rPr>
          <w:szCs w:val="24"/>
        </w:rPr>
        <w:t xml:space="preserve">ratęsti Sutarties galiojimo terminą </w:t>
      </w:r>
      <w:r w:rsidR="00371C4C">
        <w:rPr>
          <w:szCs w:val="24"/>
        </w:rPr>
        <w:t xml:space="preserve">1 (vieną) kartą, ne ilgiau nei </w:t>
      </w:r>
      <w:r w:rsidR="00F6031C">
        <w:rPr>
          <w:szCs w:val="24"/>
        </w:rPr>
        <w:t>6</w:t>
      </w:r>
      <w:r w:rsidR="00EE0AF3">
        <w:rPr>
          <w:szCs w:val="24"/>
        </w:rPr>
        <w:t xml:space="preserve"> (</w:t>
      </w:r>
      <w:r w:rsidR="00F6031C">
        <w:rPr>
          <w:szCs w:val="24"/>
        </w:rPr>
        <w:t>šešiems</w:t>
      </w:r>
      <w:r w:rsidR="00EE0AF3">
        <w:rPr>
          <w:szCs w:val="24"/>
        </w:rPr>
        <w:t>) mėnesi</w:t>
      </w:r>
      <w:r w:rsidR="00F6031C">
        <w:rPr>
          <w:szCs w:val="24"/>
        </w:rPr>
        <w:t>ams</w:t>
      </w:r>
      <w:r w:rsidR="00EE0AF3">
        <w:rPr>
          <w:szCs w:val="24"/>
        </w:rPr>
        <w:t xml:space="preserve"> – nuo</w:t>
      </w:r>
      <w:r>
        <w:rPr>
          <w:szCs w:val="24"/>
        </w:rPr>
        <w:t xml:space="preserve">    </w:t>
      </w:r>
      <w:r w:rsidR="00EE0AF3">
        <w:rPr>
          <w:szCs w:val="24"/>
        </w:rPr>
        <w:t xml:space="preserve"> 202</w:t>
      </w:r>
      <w:r w:rsidR="00F6031C">
        <w:rPr>
          <w:szCs w:val="24"/>
        </w:rPr>
        <w:t>4</w:t>
      </w:r>
      <w:r w:rsidR="00EE0AF3">
        <w:rPr>
          <w:szCs w:val="24"/>
        </w:rPr>
        <w:t xml:space="preserve"> m. </w:t>
      </w:r>
      <w:r w:rsidR="00F6031C">
        <w:rPr>
          <w:szCs w:val="24"/>
        </w:rPr>
        <w:t>gruodžio</w:t>
      </w:r>
      <w:r w:rsidR="00EE0AF3">
        <w:rPr>
          <w:szCs w:val="24"/>
        </w:rPr>
        <w:t xml:space="preserve"> </w:t>
      </w:r>
      <w:r w:rsidR="00067CD9">
        <w:rPr>
          <w:szCs w:val="24"/>
        </w:rPr>
        <w:t>8</w:t>
      </w:r>
      <w:r w:rsidR="00EE0AF3">
        <w:rPr>
          <w:szCs w:val="24"/>
        </w:rPr>
        <w:t xml:space="preserve"> d. iki 202</w:t>
      </w:r>
      <w:r w:rsidR="00F6031C">
        <w:rPr>
          <w:szCs w:val="24"/>
        </w:rPr>
        <w:t>5</w:t>
      </w:r>
      <w:r w:rsidR="00EE0AF3">
        <w:rPr>
          <w:szCs w:val="24"/>
        </w:rPr>
        <w:t xml:space="preserve"> m. </w:t>
      </w:r>
      <w:r w:rsidR="00F6031C">
        <w:rPr>
          <w:szCs w:val="24"/>
        </w:rPr>
        <w:t>birželio</w:t>
      </w:r>
      <w:r w:rsidR="00EE0AF3">
        <w:rPr>
          <w:szCs w:val="24"/>
        </w:rPr>
        <w:t xml:space="preserve"> </w:t>
      </w:r>
      <w:r w:rsidR="00067CD9">
        <w:rPr>
          <w:szCs w:val="24"/>
        </w:rPr>
        <w:t>7</w:t>
      </w:r>
      <w:r w:rsidR="00EE0AF3">
        <w:rPr>
          <w:szCs w:val="24"/>
        </w:rPr>
        <w:t xml:space="preserve"> d.</w:t>
      </w:r>
      <w:r w:rsidR="00A57748">
        <w:rPr>
          <w:szCs w:val="24"/>
        </w:rPr>
        <w:t xml:space="preserve">, </w:t>
      </w:r>
      <w:r w:rsidR="00A57748" w:rsidRPr="00F1203B">
        <w:t xml:space="preserve">bet ne ilgiau iki bus </w:t>
      </w:r>
      <w:r w:rsidR="00A57748" w:rsidRPr="00F1203B">
        <w:rPr>
          <w:b/>
          <w:bCs/>
          <w:u w:val="single"/>
        </w:rPr>
        <w:t xml:space="preserve">išnaudota </w:t>
      </w:r>
      <w:r w:rsidR="00A57748" w:rsidRPr="00F1203B">
        <w:rPr>
          <w:b/>
          <w:bCs/>
          <w:iCs/>
          <w:u w:val="single"/>
        </w:rPr>
        <w:t>Sutarties vertė</w:t>
      </w:r>
      <w:r w:rsidR="00A57748" w:rsidRPr="00F1203B">
        <w:t xml:space="preserve"> (priklausomai nuo to, kuri sąlyga įvyks anksčiau).</w:t>
      </w:r>
    </w:p>
    <w:p w14:paraId="4A27D8E9" w14:textId="3153B879" w:rsidR="00711BF5" w:rsidRPr="00606B75" w:rsidRDefault="00711BF5" w:rsidP="00F67F3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2. Kitos Sutarties sąlygos, nepaminėtos šiame Susitarime, lieka galioti ir Šalys pripažįsta iš jų kylančias prievoles.</w:t>
      </w:r>
    </w:p>
    <w:p w14:paraId="3283F45B" w14:textId="238F2DEE" w:rsidR="0073067A" w:rsidRDefault="003E1581" w:rsidP="00F67F30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73067A" w:rsidRPr="00606B75">
        <w:rPr>
          <w:szCs w:val="24"/>
        </w:rPr>
        <w:t>. Susitarimas sudarytas dviem vienodą juridinę galią turinčiais egzemplioriais – po vieną kiekvienai Susitarimo šaliai. Susitarimas įsigalioja nuo jo pasirašymo dienos ir yra laikomas neatskiriama Sutarties dalimi.</w:t>
      </w:r>
    </w:p>
    <w:p w14:paraId="4CFB2332" w14:textId="77777777" w:rsidR="00F67F30" w:rsidRDefault="00F67F30" w:rsidP="00F67F30">
      <w:pPr>
        <w:spacing w:line="276" w:lineRule="auto"/>
        <w:ind w:firstLine="720"/>
        <w:jc w:val="both"/>
        <w:rPr>
          <w:szCs w:val="24"/>
        </w:rPr>
      </w:pPr>
    </w:p>
    <w:p w14:paraId="5DE3B29D" w14:textId="03480D93" w:rsidR="00371C4C" w:rsidRDefault="00371C4C" w:rsidP="00FB12F8">
      <w:pPr>
        <w:spacing w:line="276" w:lineRule="auto"/>
        <w:ind w:firstLine="720"/>
        <w:jc w:val="both"/>
        <w:rPr>
          <w:szCs w:val="24"/>
        </w:rPr>
      </w:pPr>
    </w:p>
    <w:p w14:paraId="627DDFA5" w14:textId="77777777" w:rsidR="00371C4C" w:rsidRDefault="00371C4C" w:rsidP="00371C4C">
      <w:pPr>
        <w:jc w:val="both"/>
        <w:rPr>
          <w:b/>
        </w:rPr>
        <w:sectPr w:rsidR="00371C4C" w:rsidSect="00822F53">
          <w:footerReference w:type="even" r:id="rId7"/>
          <w:footerReference w:type="default" r:id="rId8"/>
          <w:pgSz w:w="11906" w:h="16838"/>
          <w:pgMar w:top="1134" w:right="567" w:bottom="1134" w:left="1418" w:header="567" w:footer="567" w:gutter="0"/>
          <w:cols w:space="1296"/>
          <w:docGrid w:linePitch="360"/>
        </w:sectPr>
      </w:pPr>
      <w:bookmarkStart w:id="0" w:name="_Hlk103775317"/>
    </w:p>
    <w:p w14:paraId="4CBB0CDE" w14:textId="77777777" w:rsidR="00371C4C" w:rsidRPr="00EE1ED2" w:rsidRDefault="00371C4C" w:rsidP="00371C4C">
      <w:pPr>
        <w:jc w:val="both"/>
        <w:rPr>
          <w:b/>
        </w:rPr>
      </w:pPr>
      <w:r w:rsidRPr="00EE1ED2">
        <w:rPr>
          <w:b/>
        </w:rPr>
        <w:t>Užsakovas:</w:t>
      </w:r>
      <w:r w:rsidRPr="00EE1ED2">
        <w:rPr>
          <w:b/>
        </w:rPr>
        <w:tab/>
      </w:r>
      <w:r w:rsidRPr="00EE1ED2">
        <w:rPr>
          <w:b/>
        </w:rPr>
        <w:tab/>
      </w:r>
      <w:r w:rsidRPr="00EE1ED2">
        <w:rPr>
          <w:b/>
        </w:rPr>
        <w:tab/>
      </w:r>
      <w:r w:rsidRPr="00EE1ED2">
        <w:rPr>
          <w:b/>
        </w:rPr>
        <w:tab/>
      </w:r>
      <w:r w:rsidRPr="00EE1ED2">
        <w:rPr>
          <w:b/>
        </w:rPr>
        <w:tab/>
      </w:r>
    </w:p>
    <w:p w14:paraId="3EE980A2" w14:textId="77777777" w:rsidR="00371C4C" w:rsidRPr="00EE1ED2" w:rsidRDefault="00371C4C" w:rsidP="00371C4C">
      <w:pPr>
        <w:jc w:val="both"/>
        <w:rPr>
          <w:b/>
          <w:color w:val="000000"/>
        </w:rPr>
      </w:pPr>
      <w:r w:rsidRPr="00EE1ED2">
        <w:rPr>
          <w:b/>
          <w:color w:val="000000"/>
        </w:rPr>
        <w:t>Kauno rajono savivaldybės administracija</w:t>
      </w:r>
    </w:p>
    <w:p w14:paraId="1EF8947B" w14:textId="77777777" w:rsidR="00371C4C" w:rsidRPr="00EE1ED2" w:rsidRDefault="00371C4C" w:rsidP="00371C4C">
      <w:pPr>
        <w:jc w:val="both"/>
      </w:pPr>
      <w:r w:rsidRPr="00EE1ED2">
        <w:t xml:space="preserve">Savanorių pr. 371, </w:t>
      </w:r>
      <w:r>
        <w:t>LT-</w:t>
      </w:r>
      <w:r w:rsidRPr="00EE1ED2">
        <w:t>49500 Kaunas</w:t>
      </w:r>
    </w:p>
    <w:p w14:paraId="4164ED0E" w14:textId="77777777" w:rsidR="00371C4C" w:rsidRPr="00EE1ED2" w:rsidRDefault="00371C4C" w:rsidP="00371C4C">
      <w:pPr>
        <w:jc w:val="both"/>
      </w:pPr>
      <w:r w:rsidRPr="00EE1ED2">
        <w:t>Įstaigos kodas 188756386</w:t>
      </w:r>
    </w:p>
    <w:p w14:paraId="57E6F8AB" w14:textId="77777777" w:rsidR="00371C4C" w:rsidRPr="00EE1ED2" w:rsidRDefault="00371C4C" w:rsidP="00371C4C">
      <w:pPr>
        <w:tabs>
          <w:tab w:val="left" w:pos="709"/>
        </w:tabs>
        <w:jc w:val="both"/>
        <w:rPr>
          <w:spacing w:val="-2"/>
        </w:rPr>
      </w:pPr>
      <w:r w:rsidRPr="00EE1ED2">
        <w:rPr>
          <w:spacing w:val="-2"/>
        </w:rPr>
        <w:t>A. s. LT914010042503135057</w:t>
      </w:r>
      <w:r w:rsidRPr="00EE1ED2">
        <w:rPr>
          <w:spacing w:val="-2"/>
        </w:rPr>
        <w:tab/>
      </w:r>
    </w:p>
    <w:p w14:paraId="52DE9601" w14:textId="77777777" w:rsidR="00371C4C" w:rsidRPr="00EE1ED2" w:rsidRDefault="00371C4C" w:rsidP="00371C4C">
      <w:pPr>
        <w:tabs>
          <w:tab w:val="left" w:pos="709"/>
        </w:tabs>
        <w:jc w:val="both"/>
        <w:rPr>
          <w:spacing w:val="-2"/>
        </w:rPr>
      </w:pPr>
      <w:proofErr w:type="spellStart"/>
      <w:r w:rsidRPr="00EE1ED2">
        <w:rPr>
          <w:spacing w:val="-2"/>
        </w:rPr>
        <w:t>Luminor</w:t>
      </w:r>
      <w:proofErr w:type="spellEnd"/>
      <w:r w:rsidRPr="00EE1ED2">
        <w:rPr>
          <w:spacing w:val="-2"/>
        </w:rPr>
        <w:t xml:space="preserve"> Bank AS Lietuvos skyrius</w:t>
      </w:r>
    </w:p>
    <w:p w14:paraId="402D950E" w14:textId="7472F60A" w:rsidR="00371C4C" w:rsidRPr="00EE1ED2" w:rsidRDefault="00371C4C" w:rsidP="00371C4C">
      <w:pPr>
        <w:jc w:val="both"/>
        <w:rPr>
          <w:bCs/>
        </w:rPr>
      </w:pPr>
      <w:r w:rsidRPr="00EE1ED2">
        <w:rPr>
          <w:bCs/>
        </w:rPr>
        <w:t xml:space="preserve">Tel. </w:t>
      </w:r>
      <w:r w:rsidR="00F6031C">
        <w:rPr>
          <w:bCs/>
        </w:rPr>
        <w:t>+370</w:t>
      </w:r>
      <w:r w:rsidRPr="00EE1ED2">
        <w:rPr>
          <w:bCs/>
        </w:rPr>
        <w:t> 698  26507, (</w:t>
      </w:r>
      <w:r w:rsidR="00F6031C">
        <w:rPr>
          <w:bCs/>
        </w:rPr>
        <w:t>+370</w:t>
      </w:r>
      <w:r w:rsidRPr="00EE1ED2">
        <w:rPr>
          <w:bCs/>
        </w:rPr>
        <w:t xml:space="preserve"> 37)  393 628</w:t>
      </w:r>
    </w:p>
    <w:p w14:paraId="2FBC1B1F" w14:textId="77777777" w:rsidR="00371C4C" w:rsidRPr="00EE1ED2" w:rsidRDefault="00371C4C" w:rsidP="00371C4C">
      <w:pPr>
        <w:jc w:val="both"/>
        <w:rPr>
          <w:rStyle w:val="Hipersaitas"/>
          <w:bCs/>
        </w:rPr>
      </w:pPr>
      <w:r w:rsidRPr="00EE1ED2">
        <w:rPr>
          <w:bCs/>
        </w:rPr>
        <w:t xml:space="preserve">El. p. </w:t>
      </w:r>
      <w:hyperlink r:id="rId9" w:history="1">
        <w:r w:rsidRPr="00EE1ED2">
          <w:rPr>
            <w:rStyle w:val="Hipersaitas"/>
            <w:bCs/>
          </w:rPr>
          <w:t>seniunija@garliavosap.krs.lt</w:t>
        </w:r>
      </w:hyperlink>
    </w:p>
    <w:p w14:paraId="5E69305A" w14:textId="77777777" w:rsidR="00371C4C" w:rsidRPr="00EE1ED2" w:rsidRDefault="00371C4C" w:rsidP="00371C4C">
      <w:pPr>
        <w:jc w:val="both"/>
        <w:rPr>
          <w:bCs/>
          <w:color w:val="000000"/>
        </w:rPr>
      </w:pPr>
    </w:p>
    <w:p w14:paraId="0470E077" w14:textId="77777777" w:rsidR="00371C4C" w:rsidRPr="00EE1ED2" w:rsidRDefault="00371C4C" w:rsidP="00371C4C">
      <w:pPr>
        <w:jc w:val="both"/>
        <w:rPr>
          <w:bCs/>
          <w:color w:val="000000"/>
        </w:rPr>
      </w:pPr>
    </w:p>
    <w:p w14:paraId="795FDAB1" w14:textId="77777777" w:rsidR="00371C4C" w:rsidRPr="00EE1ED2" w:rsidRDefault="00371C4C" w:rsidP="00371C4C">
      <w:pPr>
        <w:jc w:val="both"/>
        <w:rPr>
          <w:bCs/>
          <w:color w:val="000000"/>
        </w:rPr>
      </w:pPr>
      <w:r w:rsidRPr="00EE1ED2">
        <w:rPr>
          <w:bCs/>
          <w:color w:val="000000"/>
        </w:rPr>
        <w:t>Garliavos apylinkių seniūnijos seniūnas</w:t>
      </w:r>
    </w:p>
    <w:p w14:paraId="6D55B19B" w14:textId="77777777" w:rsidR="00371C4C" w:rsidRPr="00EE1ED2" w:rsidRDefault="00371C4C" w:rsidP="00371C4C">
      <w:pPr>
        <w:rPr>
          <w:bCs/>
          <w:color w:val="000000"/>
        </w:rPr>
      </w:pPr>
      <w:r w:rsidRPr="00EE1ED2">
        <w:rPr>
          <w:bCs/>
          <w:color w:val="000000"/>
        </w:rPr>
        <w:t>Eimuntas Raugevičius</w:t>
      </w:r>
      <w:bookmarkEnd w:id="0"/>
    </w:p>
    <w:p w14:paraId="0B8B8A83" w14:textId="77777777" w:rsidR="00371C4C" w:rsidRPr="00EE1ED2" w:rsidRDefault="00371C4C" w:rsidP="00371C4C">
      <w:pPr>
        <w:jc w:val="both"/>
        <w:rPr>
          <w:bCs/>
        </w:rPr>
      </w:pPr>
    </w:p>
    <w:p w14:paraId="034D792B" w14:textId="77777777" w:rsidR="00371C4C" w:rsidRPr="00EE1ED2" w:rsidRDefault="00371C4C" w:rsidP="00371C4C">
      <w:pPr>
        <w:jc w:val="both"/>
        <w:rPr>
          <w:b/>
        </w:rPr>
      </w:pPr>
      <w:r w:rsidRPr="00EE1ED2">
        <w:rPr>
          <w:b/>
        </w:rPr>
        <w:t>_______________________________</w:t>
      </w:r>
    </w:p>
    <w:p w14:paraId="4E2E153A" w14:textId="5F6A3CE8" w:rsidR="00371C4C" w:rsidRPr="00EE1ED2" w:rsidRDefault="00371C4C" w:rsidP="00371C4C">
      <w:pPr>
        <w:jc w:val="both"/>
        <w:rPr>
          <w:bCs/>
          <w:i/>
        </w:rPr>
      </w:pPr>
      <w:r w:rsidRPr="00EE1ED2">
        <w:rPr>
          <w:bCs/>
          <w:i/>
        </w:rPr>
        <w:t xml:space="preserve">(parašas, A.V.)          </w:t>
      </w:r>
    </w:p>
    <w:p w14:paraId="2E148869" w14:textId="38A5B20F" w:rsidR="00371C4C" w:rsidRDefault="00371C4C" w:rsidP="00371C4C">
      <w:pPr>
        <w:jc w:val="both"/>
        <w:rPr>
          <w:b/>
        </w:rPr>
      </w:pPr>
      <w:r w:rsidRPr="00EE1ED2">
        <w:rPr>
          <w:b/>
        </w:rPr>
        <w:t>Rangovas:</w:t>
      </w:r>
    </w:p>
    <w:p w14:paraId="47ACBCFE" w14:textId="77777777" w:rsidR="0083663F" w:rsidRPr="00EE1ED2" w:rsidRDefault="0083663F" w:rsidP="00371C4C">
      <w:pPr>
        <w:jc w:val="both"/>
        <w:rPr>
          <w:b/>
        </w:rPr>
      </w:pPr>
    </w:p>
    <w:p w14:paraId="3FCE3D8C" w14:textId="77777777" w:rsidR="00C22164" w:rsidRPr="00A26019" w:rsidRDefault="00C22164" w:rsidP="00C22164">
      <w:pPr>
        <w:jc w:val="both"/>
        <w:rPr>
          <w:b/>
          <w:bCs/>
        </w:rPr>
      </w:pPr>
      <w:r>
        <w:rPr>
          <w:b/>
          <w:bCs/>
        </w:rPr>
        <w:t>UAB „</w:t>
      </w:r>
      <w:proofErr w:type="spellStart"/>
      <w:r>
        <w:rPr>
          <w:b/>
          <w:bCs/>
        </w:rPr>
        <w:t>Šalmesta</w:t>
      </w:r>
      <w:proofErr w:type="spellEnd"/>
      <w:r>
        <w:rPr>
          <w:b/>
          <w:bCs/>
        </w:rPr>
        <w:t>“</w:t>
      </w:r>
    </w:p>
    <w:p w14:paraId="661BF1C8" w14:textId="77777777" w:rsidR="00C22164" w:rsidRPr="00A26019" w:rsidRDefault="00C22164" w:rsidP="00C22164">
      <w:pPr>
        <w:rPr>
          <w:bCs/>
          <w:color w:val="000000"/>
        </w:rPr>
      </w:pPr>
      <w:r>
        <w:rPr>
          <w:bCs/>
          <w:color w:val="000000"/>
        </w:rPr>
        <w:t>Pramonės g. 2, 17102 Šalčininkai</w:t>
      </w:r>
    </w:p>
    <w:p w14:paraId="59178243" w14:textId="77777777" w:rsidR="00C22164" w:rsidRDefault="00C22164" w:rsidP="00C22164">
      <w:pPr>
        <w:rPr>
          <w:bCs/>
          <w:color w:val="000000"/>
        </w:rPr>
      </w:pPr>
      <w:r>
        <w:rPr>
          <w:bCs/>
          <w:color w:val="000000"/>
        </w:rPr>
        <w:t xml:space="preserve">Įmonės kodas 174962351 </w:t>
      </w:r>
    </w:p>
    <w:p w14:paraId="75ED20CC" w14:textId="77777777" w:rsidR="00C22164" w:rsidRPr="00A26019" w:rsidRDefault="00C22164" w:rsidP="00C22164">
      <w:pPr>
        <w:rPr>
          <w:bCs/>
          <w:color w:val="000000"/>
        </w:rPr>
      </w:pPr>
      <w:r>
        <w:rPr>
          <w:bCs/>
          <w:color w:val="000000"/>
        </w:rPr>
        <w:t>PVM kodas LT749623515</w:t>
      </w:r>
    </w:p>
    <w:p w14:paraId="251037DC" w14:textId="18DE5541" w:rsidR="00C22164" w:rsidRPr="00E033FE" w:rsidRDefault="00C22164" w:rsidP="00C22164">
      <w:pPr>
        <w:jc w:val="both"/>
        <w:rPr>
          <w:bCs/>
          <w:color w:val="000000"/>
        </w:rPr>
      </w:pPr>
      <w:r w:rsidRPr="00E033FE">
        <w:rPr>
          <w:bCs/>
          <w:color w:val="000000"/>
        </w:rPr>
        <w:t>A.</w:t>
      </w:r>
      <w:r w:rsidR="00DC3565">
        <w:rPr>
          <w:bCs/>
          <w:color w:val="000000"/>
        </w:rPr>
        <w:t xml:space="preserve"> </w:t>
      </w:r>
      <w:r w:rsidRPr="00E033FE">
        <w:rPr>
          <w:bCs/>
          <w:color w:val="000000"/>
        </w:rPr>
        <w:t>s.</w:t>
      </w:r>
      <w:r>
        <w:rPr>
          <w:bCs/>
          <w:color w:val="000000"/>
        </w:rPr>
        <w:t xml:space="preserve"> LT</w:t>
      </w:r>
      <w:r w:rsidR="000B5135">
        <w:rPr>
          <w:bCs/>
          <w:color w:val="000000"/>
        </w:rPr>
        <w:t>944010044400030143</w:t>
      </w:r>
    </w:p>
    <w:p w14:paraId="16C280C0" w14:textId="77777777" w:rsidR="000B5135" w:rsidRPr="00EE1ED2" w:rsidRDefault="000B5135" w:rsidP="000B5135">
      <w:pPr>
        <w:tabs>
          <w:tab w:val="left" w:pos="709"/>
        </w:tabs>
        <w:jc w:val="both"/>
        <w:rPr>
          <w:spacing w:val="-2"/>
        </w:rPr>
      </w:pPr>
      <w:proofErr w:type="spellStart"/>
      <w:r w:rsidRPr="00EE1ED2">
        <w:rPr>
          <w:spacing w:val="-2"/>
        </w:rPr>
        <w:t>Luminor</w:t>
      </w:r>
      <w:proofErr w:type="spellEnd"/>
      <w:r w:rsidRPr="00EE1ED2">
        <w:rPr>
          <w:spacing w:val="-2"/>
        </w:rPr>
        <w:t xml:space="preserve"> Bank AS Lietuvos skyrius</w:t>
      </w:r>
    </w:p>
    <w:p w14:paraId="5EBE9977" w14:textId="3FD23D68" w:rsidR="00C22164" w:rsidRPr="00E033FE" w:rsidRDefault="00C22164" w:rsidP="00C22164">
      <w:pPr>
        <w:jc w:val="both"/>
      </w:pPr>
      <w:r w:rsidRPr="00E033FE">
        <w:t xml:space="preserve">Tel. </w:t>
      </w:r>
      <w:r>
        <w:t>+370</w:t>
      </w:r>
      <w:r w:rsidRPr="00E033FE">
        <w:t xml:space="preserve"> 616 </w:t>
      </w:r>
      <w:r>
        <w:t xml:space="preserve"> </w:t>
      </w:r>
      <w:r w:rsidRPr="00E033FE">
        <w:t>34756</w:t>
      </w:r>
    </w:p>
    <w:p w14:paraId="5112500F" w14:textId="77777777" w:rsidR="00C22164" w:rsidRPr="00E033FE" w:rsidRDefault="00C22164" w:rsidP="00C22164">
      <w:pPr>
        <w:jc w:val="both"/>
        <w:rPr>
          <w:highlight w:val="yellow"/>
          <w:lang w:val="en-US"/>
        </w:rPr>
      </w:pPr>
      <w:r w:rsidRPr="00E033FE">
        <w:t xml:space="preserve">El. p. </w:t>
      </w:r>
      <w:hyperlink r:id="rId10" w:history="1">
        <w:r w:rsidRPr="00F87C36">
          <w:rPr>
            <w:rStyle w:val="Hipersaitas"/>
          </w:rPr>
          <w:t>salmestauab</w:t>
        </w:r>
        <w:r w:rsidRPr="00F87C36">
          <w:rPr>
            <w:rStyle w:val="Hipersaitas"/>
            <w:lang w:val="en-US"/>
          </w:rPr>
          <w:t>@gmail.com</w:t>
        </w:r>
      </w:hyperlink>
      <w:r>
        <w:rPr>
          <w:lang w:val="en-US"/>
        </w:rPr>
        <w:t xml:space="preserve"> </w:t>
      </w:r>
    </w:p>
    <w:p w14:paraId="46962385" w14:textId="77777777" w:rsidR="00C22164" w:rsidRPr="00D0276E" w:rsidRDefault="00C22164" w:rsidP="00C22164">
      <w:pPr>
        <w:rPr>
          <w:highlight w:val="yellow"/>
        </w:rPr>
      </w:pPr>
    </w:p>
    <w:p w14:paraId="08DD7784" w14:textId="77777777" w:rsidR="00C22164" w:rsidRPr="00E033FE" w:rsidRDefault="00C22164" w:rsidP="00C22164">
      <w:r w:rsidRPr="00E033FE">
        <w:t>Generalinis direktorius</w:t>
      </w:r>
    </w:p>
    <w:p w14:paraId="333EC065" w14:textId="77777777" w:rsidR="00C22164" w:rsidRPr="002A120E" w:rsidRDefault="00C22164" w:rsidP="00C22164">
      <w:pPr>
        <w:rPr>
          <w:bCs/>
          <w:color w:val="000000"/>
        </w:rPr>
      </w:pPr>
      <w:r w:rsidRPr="00E033FE">
        <w:rPr>
          <w:bCs/>
          <w:color w:val="000000"/>
        </w:rPr>
        <w:t>Ričardas Rogačius</w:t>
      </w:r>
    </w:p>
    <w:p w14:paraId="36F48E15" w14:textId="77777777" w:rsidR="00371C4C" w:rsidRPr="00EE1ED2" w:rsidRDefault="00371C4C" w:rsidP="00371C4C">
      <w:pPr>
        <w:jc w:val="both"/>
        <w:rPr>
          <w:b/>
          <w:bCs/>
          <w:highlight w:val="yellow"/>
        </w:rPr>
      </w:pPr>
    </w:p>
    <w:p w14:paraId="5EFB8189" w14:textId="77777777" w:rsidR="00371C4C" w:rsidRPr="00EE1ED2" w:rsidRDefault="00371C4C" w:rsidP="00371C4C">
      <w:pPr>
        <w:rPr>
          <w:bCs/>
          <w:color w:val="000000"/>
        </w:rPr>
      </w:pPr>
      <w:r w:rsidRPr="00EE1ED2">
        <w:rPr>
          <w:bCs/>
          <w:color w:val="000000"/>
        </w:rPr>
        <w:t>__________________________________</w:t>
      </w:r>
    </w:p>
    <w:p w14:paraId="11F9AF5C" w14:textId="0124A4D5" w:rsidR="00371C4C" w:rsidRDefault="00371C4C" w:rsidP="00F67F30">
      <w:pPr>
        <w:jc w:val="both"/>
        <w:rPr>
          <w:szCs w:val="24"/>
        </w:rPr>
        <w:sectPr w:rsidR="00371C4C" w:rsidSect="00F67F30">
          <w:type w:val="continuous"/>
          <w:pgSz w:w="11906" w:h="16838"/>
          <w:pgMar w:top="1134" w:right="567" w:bottom="851" w:left="1418" w:header="567" w:footer="567" w:gutter="0"/>
          <w:cols w:num="2" w:space="1296"/>
          <w:docGrid w:linePitch="360"/>
        </w:sectPr>
      </w:pPr>
      <w:r w:rsidRPr="00EE1ED2">
        <w:rPr>
          <w:bCs/>
          <w:i/>
        </w:rPr>
        <w:t xml:space="preserve">(parašas, A.V.)       </w:t>
      </w:r>
    </w:p>
    <w:p w14:paraId="4889BC9C" w14:textId="77777777" w:rsidR="00371C4C" w:rsidRPr="00606B75" w:rsidRDefault="00371C4C" w:rsidP="0073067A">
      <w:pPr>
        <w:rPr>
          <w:b/>
          <w:szCs w:val="24"/>
        </w:rPr>
      </w:pPr>
    </w:p>
    <w:sectPr w:rsidR="00371C4C" w:rsidRPr="00606B75" w:rsidSect="00371C4C">
      <w:type w:val="continuous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8BBA6" w14:textId="77777777" w:rsidR="00CE2418" w:rsidRDefault="00CE2418" w:rsidP="0010595E">
      <w:r>
        <w:separator/>
      </w:r>
    </w:p>
  </w:endnote>
  <w:endnote w:type="continuationSeparator" w:id="0">
    <w:p w14:paraId="3E473E70" w14:textId="77777777" w:rsidR="00CE2418" w:rsidRDefault="00CE2418" w:rsidP="0010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C5377" w14:textId="77777777" w:rsidR="003B0BB2" w:rsidRDefault="0090613E" w:rsidP="00F4539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3067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6AD6BF" w14:textId="77777777" w:rsidR="003B0BB2" w:rsidRDefault="003B0BB2" w:rsidP="00F4539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9A407" w14:textId="77777777" w:rsidR="003B0BB2" w:rsidRDefault="0090613E" w:rsidP="00F4539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3067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1E7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064BC7" w14:textId="77777777" w:rsidR="003B0BB2" w:rsidRDefault="003B0BB2" w:rsidP="00F4539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9851E" w14:textId="77777777" w:rsidR="00CE2418" w:rsidRDefault="00CE2418" w:rsidP="0010595E">
      <w:r>
        <w:separator/>
      </w:r>
    </w:p>
  </w:footnote>
  <w:footnote w:type="continuationSeparator" w:id="0">
    <w:p w14:paraId="05714608" w14:textId="77777777" w:rsidR="00CE2418" w:rsidRDefault="00CE2418" w:rsidP="00105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7A"/>
    <w:rsid w:val="0000333A"/>
    <w:rsid w:val="00067CD9"/>
    <w:rsid w:val="000B5135"/>
    <w:rsid w:val="000C366F"/>
    <w:rsid w:val="00100995"/>
    <w:rsid w:val="0010595E"/>
    <w:rsid w:val="00157193"/>
    <w:rsid w:val="001B05A9"/>
    <w:rsid w:val="001B1F93"/>
    <w:rsid w:val="001E1286"/>
    <w:rsid w:val="0024174B"/>
    <w:rsid w:val="002475CC"/>
    <w:rsid w:val="002B7DDB"/>
    <w:rsid w:val="002D2A5E"/>
    <w:rsid w:val="00371C4C"/>
    <w:rsid w:val="003B0BB2"/>
    <w:rsid w:val="003E1581"/>
    <w:rsid w:val="0043341F"/>
    <w:rsid w:val="0047590D"/>
    <w:rsid w:val="00492624"/>
    <w:rsid w:val="00495EF2"/>
    <w:rsid w:val="005D6869"/>
    <w:rsid w:val="005F3104"/>
    <w:rsid w:val="00606B75"/>
    <w:rsid w:val="00711BF5"/>
    <w:rsid w:val="0073067A"/>
    <w:rsid w:val="007851A5"/>
    <w:rsid w:val="007A388C"/>
    <w:rsid w:val="0083663F"/>
    <w:rsid w:val="00887A46"/>
    <w:rsid w:val="008A067F"/>
    <w:rsid w:val="008B1E78"/>
    <w:rsid w:val="0090613E"/>
    <w:rsid w:val="00953B54"/>
    <w:rsid w:val="009E34D1"/>
    <w:rsid w:val="00A57748"/>
    <w:rsid w:val="00A650EC"/>
    <w:rsid w:val="00B03F37"/>
    <w:rsid w:val="00B663C9"/>
    <w:rsid w:val="00B97A5A"/>
    <w:rsid w:val="00C05AC3"/>
    <w:rsid w:val="00C22164"/>
    <w:rsid w:val="00C90949"/>
    <w:rsid w:val="00CC6596"/>
    <w:rsid w:val="00CE2418"/>
    <w:rsid w:val="00CE2E55"/>
    <w:rsid w:val="00D66636"/>
    <w:rsid w:val="00DC3565"/>
    <w:rsid w:val="00DD288C"/>
    <w:rsid w:val="00E04530"/>
    <w:rsid w:val="00E26F7E"/>
    <w:rsid w:val="00E45AA1"/>
    <w:rsid w:val="00EE0AF3"/>
    <w:rsid w:val="00F6031C"/>
    <w:rsid w:val="00F67F30"/>
    <w:rsid w:val="00FB12F8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5F31"/>
  <w15:docId w15:val="{DDCF924C-98D9-4717-A3F6-7DDCD28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7306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3067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Puslapionumeris">
    <w:name w:val="page number"/>
    <w:basedOn w:val="Numatytasispastraiposriftas"/>
    <w:rsid w:val="0073067A"/>
  </w:style>
  <w:style w:type="paragraph" w:styleId="Sraopastraipa">
    <w:name w:val="List Paragraph"/>
    <w:basedOn w:val="prastasis"/>
    <w:uiPriority w:val="34"/>
    <w:qFormat/>
    <w:rsid w:val="0073067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30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lmestaua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iunija@garliavosap.kr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8EAC-5DB5-4711-858D-B203A8F1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Justina Dagė</cp:lastModifiedBy>
  <cp:revision>13</cp:revision>
  <cp:lastPrinted>2024-11-06T09:21:00Z</cp:lastPrinted>
  <dcterms:created xsi:type="dcterms:W3CDTF">2022-07-13T07:40:00Z</dcterms:created>
  <dcterms:modified xsi:type="dcterms:W3CDTF">2024-11-13T07:33:00Z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977e74cc-e529-4fe8-aebc-73ff3ff5ac4b</vt:lpwstr>
  </property>
</Properties>
</file>