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10D4D485"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C41D067"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18527493"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bookmarkStart w:id="9" w:name="_GoBack"/>
      <w:bookmarkEnd w:id="9"/>
    </w:p>
    <w:p w14:paraId="58FE0C78" w14:textId="219E029C" w:rsidR="00D935DF" w:rsidRPr="00E91C55" w:rsidRDefault="006B33F9" w:rsidP="004A220D">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4A220D" w:rsidRPr="004A220D">
        <w:rPr>
          <w:rFonts w:ascii="Times New Roman" w:hAnsi="Times New Roman" w:cs="Times New Roman"/>
          <w:color w:val="202124"/>
          <w:sz w:val="24"/>
          <w:szCs w:val="24"/>
          <w:shd w:val="clear" w:color="auto" w:fill="FFFFFF"/>
        </w:rPr>
        <w:t>Necistinės fibrozės bronchektazės (NCFB) gydymas</w:t>
      </w:r>
      <w:r w:rsidR="00AF3D8E" w:rsidRPr="00E91C55">
        <w:rPr>
          <w:rFonts w:ascii="Times New Roman" w:hAnsi="Times New Roman" w:cs="Times New Roman"/>
          <w:color w:val="202124"/>
          <w:sz w:val="24"/>
          <w:szCs w:val="24"/>
          <w:shd w:val="clear" w:color="auto" w:fill="FFFFFF"/>
        </w:rPr>
        <w:t xml:space="preserve">. </w:t>
      </w:r>
    </w:p>
    <w:p w14:paraId="73425FBA" w14:textId="0585451B"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4A220D">
        <w:rPr>
          <w:rFonts w:ascii="Times New Roman" w:hAnsi="Times New Roman" w:cs="Times New Roman"/>
          <w:color w:val="000000" w:themeColor="text1"/>
          <w:sz w:val="24"/>
          <w:szCs w:val="24"/>
        </w:rPr>
        <w:t>5 jungtinį</w:t>
      </w:r>
      <w:r w:rsidR="00F600E7" w:rsidRPr="00932F30">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05CF0E42" w:rsidR="00846C71" w:rsidRDefault="00846C71" w:rsidP="00846C71">
      <w:pPr>
        <w:ind w:left="851"/>
        <w:jc w:val="both"/>
        <w:rPr>
          <w:bCs/>
          <w:color w:val="000000" w:themeColor="text1"/>
          <w:lang w:val="lt-LT"/>
        </w:rPr>
      </w:pPr>
      <w:r>
        <w:rPr>
          <w:bCs/>
          <w:color w:val="000000" w:themeColor="text1"/>
          <w:lang w:val="lt-LT"/>
        </w:rPr>
        <w:t>2.3.1. Protokolo parengimas iki 202</w:t>
      </w:r>
      <w:r w:rsidR="006B5DF2">
        <w:rPr>
          <w:bCs/>
          <w:color w:val="000000" w:themeColor="text1"/>
          <w:lang w:val="lt-LT"/>
        </w:rPr>
        <w:t>4</w:t>
      </w:r>
      <w:r>
        <w:rPr>
          <w:bCs/>
          <w:color w:val="000000" w:themeColor="text1"/>
          <w:lang w:val="lt-LT"/>
        </w:rPr>
        <w:t xml:space="preserve"> m.</w:t>
      </w:r>
      <w:r w:rsidR="006B5DF2">
        <w:rPr>
          <w:bCs/>
          <w:color w:val="000000" w:themeColor="text1"/>
          <w:lang w:val="lt-LT"/>
        </w:rPr>
        <w:t xml:space="preserve"> </w:t>
      </w:r>
      <w:r w:rsidR="004A220D">
        <w:rPr>
          <w:bCs/>
          <w:color w:val="000000" w:themeColor="text1"/>
          <w:lang w:val="lt-LT"/>
        </w:rPr>
        <w:t>lapkričio 18</w:t>
      </w:r>
      <w:r>
        <w:rPr>
          <w:bCs/>
          <w:color w:val="000000" w:themeColor="text1"/>
          <w:lang w:val="lt-LT"/>
        </w:rPr>
        <w:t xml:space="preserve"> d.</w:t>
      </w:r>
    </w:p>
    <w:p w14:paraId="61180CC1" w14:textId="4CE2FA41"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 xml:space="preserve">2024 m. </w:t>
      </w:r>
      <w:r w:rsidR="004A220D">
        <w:rPr>
          <w:bCs/>
          <w:color w:val="000000" w:themeColor="text1"/>
          <w:lang w:val="lt-LT"/>
        </w:rPr>
        <w:t>lapkričio 25</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0179B" w14:textId="77777777" w:rsidR="00794FC2" w:rsidRDefault="00794FC2" w:rsidP="009E1786">
      <w:r>
        <w:separator/>
      </w:r>
    </w:p>
  </w:endnote>
  <w:endnote w:type="continuationSeparator" w:id="0">
    <w:p w14:paraId="2DD9D9B2" w14:textId="77777777" w:rsidR="00794FC2" w:rsidRDefault="00794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69AC7" w14:textId="77777777" w:rsidR="00794FC2" w:rsidRDefault="00794FC2" w:rsidP="009E1786">
      <w:r>
        <w:separator/>
      </w:r>
    </w:p>
  </w:footnote>
  <w:footnote w:type="continuationSeparator" w:id="0">
    <w:p w14:paraId="5FE3540C" w14:textId="77777777" w:rsidR="00794FC2" w:rsidRDefault="00794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6639"/>
    <w:rsid w:val="00367D4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94FC2"/>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C43C57-48F3-47A2-8EAC-2939DABEF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4631</Words>
  <Characters>2641</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Asta Gervinskaitė</cp:lastModifiedBy>
  <cp:revision>6</cp:revision>
  <dcterms:created xsi:type="dcterms:W3CDTF">2024-09-09T03:59:00Z</dcterms:created>
  <dcterms:modified xsi:type="dcterms:W3CDTF">2024-11-21T08:14:00Z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