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382DC" w14:textId="77777777" w:rsidR="00F82950" w:rsidRDefault="006067D3">
      <w:r>
        <w:t xml:space="preserve">PREKIŲ PIRKIMO SUTARTIS Nr.                  CONTRACT FOR THE PURCHASE OF GOODS </w:t>
      </w:r>
      <w:proofErr w:type="spellStart"/>
      <w:r>
        <w:t>No</w:t>
      </w:r>
      <w:proofErr w:type="spellEnd"/>
      <w:r>
        <w:t>.</w:t>
      </w:r>
    </w:p>
    <w:tbl>
      <w:tblPr>
        <w:tblStyle w:val="a"/>
        <w:tblW w:w="103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528"/>
      </w:tblGrid>
      <w:tr w:rsidR="00F82950" w14:paraId="3EAC76BC" w14:textId="77777777" w:rsidTr="003800A9">
        <w:trPr>
          <w:trHeight w:val="12716"/>
        </w:trPr>
        <w:tc>
          <w:tcPr>
            <w:tcW w:w="4820" w:type="dxa"/>
          </w:tcPr>
          <w:p w14:paraId="27301A00" w14:textId="77777777" w:rsidR="00F82950" w:rsidRDefault="006067D3">
            <w:pPr>
              <w:jc w:val="both"/>
            </w:pPr>
            <w:r>
              <w:t xml:space="preserve">Biudžetinė įstaiga </w:t>
            </w:r>
            <w:r>
              <w:rPr>
                <w:b/>
              </w:rPr>
              <w:t>Lietuvos zoologijos soda</w:t>
            </w:r>
            <w:r>
              <w:t>s, juridinio asmens kodas 191716918, kurios registruota buveinė Radvilėnų pl. 21, Kaunas, Lietuva atstovaujama, direktorės Gintarės Stankevičės, veikiančios pagal įstaigos nuostatus, (toliau – Užsakovas) ir</w:t>
            </w:r>
          </w:p>
          <w:p w14:paraId="7B6230F0" w14:textId="5E19A556" w:rsidR="00F82950" w:rsidRDefault="006067D3">
            <w:pPr>
              <w:jc w:val="both"/>
            </w:pPr>
            <w:r>
              <w:t xml:space="preserve">Firma </w:t>
            </w:r>
            <w:r>
              <w:rPr>
                <w:b/>
              </w:rPr>
              <w:t xml:space="preserve">ASD S.C. </w:t>
            </w:r>
            <w:proofErr w:type="spellStart"/>
            <w:r>
              <w:rPr>
                <w:b/>
              </w:rPr>
              <w:t>Mirosław</w:t>
            </w:r>
            <w:proofErr w:type="spellEnd"/>
            <w:r>
              <w:rPr>
                <w:b/>
              </w:rPr>
              <w:t xml:space="preserve"> </w:t>
            </w:r>
            <w:proofErr w:type="spellStart"/>
            <w:r>
              <w:rPr>
                <w:b/>
              </w:rPr>
              <w:t>Foryś</w:t>
            </w:r>
            <w:proofErr w:type="spellEnd"/>
            <w:r>
              <w:rPr>
                <w:b/>
              </w:rPr>
              <w:t xml:space="preserve"> </w:t>
            </w:r>
            <w:proofErr w:type="spellStart"/>
            <w:r>
              <w:rPr>
                <w:b/>
              </w:rPr>
              <w:t>Małgorzata</w:t>
            </w:r>
            <w:proofErr w:type="spellEnd"/>
            <w:r>
              <w:rPr>
                <w:b/>
              </w:rPr>
              <w:t xml:space="preserve"> </w:t>
            </w:r>
            <w:proofErr w:type="spellStart"/>
            <w:r>
              <w:rPr>
                <w:b/>
              </w:rPr>
              <w:t>Foryś</w:t>
            </w:r>
            <w:proofErr w:type="spellEnd"/>
            <w:r>
              <w:t xml:space="preserve">, registracijos Nr. 6832066573, kurios buveinės adresas </w:t>
            </w:r>
            <w:proofErr w:type="spellStart"/>
            <w:r>
              <w:t>Dlugoszowskiego</w:t>
            </w:r>
            <w:proofErr w:type="spellEnd"/>
            <w:r>
              <w:t xml:space="preserve"> 10a/4, 31-398 </w:t>
            </w:r>
            <w:proofErr w:type="spellStart"/>
            <w:r>
              <w:t>Krakow</w:t>
            </w:r>
            <w:proofErr w:type="spellEnd"/>
            <w:r>
              <w:t>, Lenkija atstovaujama</w:t>
            </w:r>
            <w:r>
              <w:rPr>
                <w:color w:val="FF0000"/>
              </w:rPr>
              <w:t xml:space="preserve"> </w:t>
            </w:r>
            <w:proofErr w:type="spellStart"/>
            <w:r w:rsidRPr="00D254C4">
              <w:t>Paweł</w:t>
            </w:r>
            <w:proofErr w:type="spellEnd"/>
            <w:r w:rsidRPr="00D254C4">
              <w:t xml:space="preserve"> </w:t>
            </w:r>
            <w:proofErr w:type="spellStart"/>
            <w:r w:rsidRPr="00D254C4">
              <w:t>Szepieniec</w:t>
            </w:r>
            <w:proofErr w:type="spellEnd"/>
            <w:r w:rsidRPr="00D254C4">
              <w:t xml:space="preserve"> veikiančios pagal įmonės savininko įgaliojimus </w:t>
            </w:r>
            <w:r>
              <w:t>(toliau - Vykdytojas),  vadovaujantis mažos vertės neskelbiamo apklausos būdu, pirkimo, 2024-11-12 d. rezultatais Pažyma Nr. V3-PIR-41, sudarė šią prekių teikimo viešojo pirkimo sutartį (toliau – Sutartis).</w:t>
            </w:r>
          </w:p>
          <w:p w14:paraId="00FC5736" w14:textId="77777777" w:rsidR="00F82950" w:rsidRDefault="00F82950">
            <w:pPr>
              <w:jc w:val="both"/>
            </w:pPr>
          </w:p>
          <w:p w14:paraId="6BAA5502" w14:textId="77777777" w:rsidR="00F82950" w:rsidRDefault="00F82950">
            <w:pPr>
              <w:jc w:val="both"/>
            </w:pPr>
          </w:p>
          <w:p w14:paraId="19302A30" w14:textId="77777777" w:rsidR="00F82950" w:rsidRDefault="006067D3">
            <w:pPr>
              <w:numPr>
                <w:ilvl w:val="0"/>
                <w:numId w:val="1"/>
              </w:numPr>
              <w:pBdr>
                <w:top w:val="nil"/>
                <w:left w:val="nil"/>
                <w:bottom w:val="nil"/>
                <w:right w:val="nil"/>
                <w:between w:val="nil"/>
              </w:pBdr>
              <w:spacing w:after="160" w:line="278" w:lineRule="auto"/>
              <w:rPr>
                <w:b/>
                <w:color w:val="000000"/>
              </w:rPr>
            </w:pPr>
            <w:r>
              <w:rPr>
                <w:b/>
                <w:color w:val="000000"/>
              </w:rPr>
              <w:t>Sutarties objektas</w:t>
            </w:r>
          </w:p>
          <w:p w14:paraId="67CF37EC" w14:textId="77777777" w:rsidR="00F82950" w:rsidRDefault="006067D3">
            <w:pPr>
              <w:jc w:val="both"/>
            </w:pPr>
            <w:r>
              <w:t xml:space="preserve"> Lietuvos zoologijos sodo teritorijos </w:t>
            </w:r>
            <w:r>
              <w:rPr>
                <w:b/>
              </w:rPr>
              <w:t xml:space="preserve">Skruzdėdos voljero dekoracija Termitas (dirbtinė uola) </w:t>
            </w:r>
            <w:r>
              <w:t>įskaitant  pagaminimą, pristatymą, atitinkanti Sutarties priede (techninėje specifikacijoje), kuri yra neatskiriama Sutarties dalis, nurodytus reikalavimus (toliau – Prekės), pirkimas.</w:t>
            </w:r>
          </w:p>
          <w:p w14:paraId="13A13ED4" w14:textId="77777777" w:rsidR="00F82950" w:rsidRDefault="00F82950">
            <w:pPr>
              <w:jc w:val="both"/>
            </w:pPr>
          </w:p>
          <w:p w14:paraId="2BF3FDF8" w14:textId="77777777" w:rsidR="00F82950" w:rsidRDefault="00F82950">
            <w:pPr>
              <w:jc w:val="both"/>
            </w:pPr>
          </w:p>
          <w:p w14:paraId="4A62DA5A" w14:textId="77777777" w:rsidR="00F82950" w:rsidRDefault="006067D3">
            <w:pPr>
              <w:numPr>
                <w:ilvl w:val="0"/>
                <w:numId w:val="1"/>
              </w:numPr>
              <w:pBdr>
                <w:top w:val="nil"/>
                <w:left w:val="nil"/>
                <w:bottom w:val="nil"/>
                <w:right w:val="nil"/>
                <w:between w:val="nil"/>
              </w:pBdr>
              <w:spacing w:after="160" w:line="278" w:lineRule="auto"/>
              <w:rPr>
                <w:b/>
                <w:color w:val="000000"/>
              </w:rPr>
            </w:pPr>
            <w:r>
              <w:rPr>
                <w:b/>
                <w:color w:val="000000"/>
              </w:rPr>
              <w:t>Sutarties galiojimas, vykdymo pradžia, pabaiga</w:t>
            </w:r>
          </w:p>
          <w:p w14:paraId="4D5F7E92" w14:textId="77777777" w:rsidR="00F82950" w:rsidRDefault="006067D3">
            <w:pPr>
              <w:jc w:val="both"/>
            </w:pPr>
            <w:r>
              <w:t>Sutartis įsigalioja bei vykdymo pradžia laikoma kai, kai šalys ją pasirašo.</w:t>
            </w:r>
          </w:p>
          <w:p w14:paraId="638772A4" w14:textId="44201F98" w:rsidR="00F82950" w:rsidRDefault="006067D3">
            <w:pPr>
              <w:jc w:val="both"/>
            </w:pPr>
            <w:r>
              <w:t xml:space="preserve">Pristatyti  Pirkėjo užsakymą pagal pateiktame ir nurodytus Sutarties priedo reikalavimus atitinkančia dekoraciją per 27 (dvidešimt </w:t>
            </w:r>
            <w:r w:rsidR="00C40448">
              <w:t>s</w:t>
            </w:r>
            <w:r w:rsidR="00C92169">
              <w:t>e</w:t>
            </w:r>
            <w:r w:rsidR="00C40448">
              <w:t>p</w:t>
            </w:r>
            <w:r w:rsidR="00C92169">
              <w:t>tynios</w:t>
            </w:r>
            <w:r>
              <w:t>) kalendorin</w:t>
            </w:r>
            <w:r w:rsidR="00C40448">
              <w:t>ės</w:t>
            </w:r>
            <w:r>
              <w:t xml:space="preserve"> dien</w:t>
            </w:r>
            <w:r w:rsidR="00C40448">
              <w:t>os</w:t>
            </w:r>
            <w:r>
              <w:t xml:space="preserve"> nuo sutarties pasirašymo momento bet ne vėliau kaip iki 2024 m. gruodžio 10 d.</w:t>
            </w:r>
          </w:p>
          <w:p w14:paraId="5E45E1FB" w14:textId="77777777" w:rsidR="00F82950" w:rsidRDefault="006067D3">
            <w:pPr>
              <w:jc w:val="both"/>
            </w:pPr>
            <w:r>
              <w:t>Sutartis galioja iki pilno Užsakovo ir Vykdytojo įsipareigojimų įvykdymo.</w:t>
            </w:r>
          </w:p>
          <w:p w14:paraId="39FB434F" w14:textId="77777777" w:rsidR="00F82950" w:rsidRDefault="00F82950">
            <w:pPr>
              <w:jc w:val="both"/>
            </w:pPr>
          </w:p>
          <w:p w14:paraId="77520177" w14:textId="77777777" w:rsidR="00F82950" w:rsidRDefault="006067D3">
            <w:pPr>
              <w:numPr>
                <w:ilvl w:val="0"/>
                <w:numId w:val="1"/>
              </w:numPr>
              <w:pBdr>
                <w:top w:val="nil"/>
                <w:left w:val="nil"/>
                <w:bottom w:val="nil"/>
                <w:right w:val="nil"/>
                <w:between w:val="nil"/>
              </w:pBdr>
              <w:spacing w:after="160" w:line="278" w:lineRule="auto"/>
              <w:rPr>
                <w:b/>
                <w:color w:val="000000"/>
              </w:rPr>
            </w:pPr>
            <w:r>
              <w:rPr>
                <w:b/>
                <w:color w:val="000000"/>
              </w:rPr>
              <w:lastRenderedPageBreak/>
              <w:t>Sutarties kaina, kainodaros taisyklės ir mokėjimo sąlygos</w:t>
            </w:r>
          </w:p>
          <w:p w14:paraId="200F3548" w14:textId="77777777" w:rsidR="00F82950" w:rsidRDefault="006067D3">
            <w:pPr>
              <w:jc w:val="both"/>
            </w:pPr>
            <w:r>
              <w:t>Sutarčiai taikoma fiksuotos kainos kainodara. Į Sutarties kainą įskaičiuota Prekės kaina, darbuotojų darbo užmokestis, su Prekės teikimu susijusios išlaidos ir visos kitos išlaidos ir mokesčiai, taip pat pridėtinės vertės mokestis (toliau – PVM). Vykdytojas sudarydamas Sutartį įvertina visas Prekių apimtis bei priima riziką dėl išlaidų dydžio svyravimo.</w:t>
            </w:r>
          </w:p>
          <w:p w14:paraId="027BD929" w14:textId="77777777" w:rsidR="00F82950" w:rsidRDefault="006067D3">
            <w:pPr>
              <w:jc w:val="both"/>
            </w:pPr>
            <w:r>
              <w:t xml:space="preserve">Sutarties kaina </w:t>
            </w:r>
            <w:r>
              <w:rPr>
                <w:b/>
              </w:rPr>
              <w:t>6 642,00 Eur</w:t>
            </w:r>
            <w:r>
              <w:t xml:space="preserve"> (Šeši tūkstančiai šeši šimtai keturiasdešimt du eurai 00 centų).</w:t>
            </w:r>
          </w:p>
          <w:p w14:paraId="6446B0BD" w14:textId="77777777" w:rsidR="00F82950" w:rsidRDefault="006067D3">
            <w:pPr>
              <w:jc w:val="both"/>
            </w:pPr>
            <w:r>
              <w:t>Už Prekes Vykdytojui gali būti išmokamas avansas iki 50 (penkiasdešimt) procentų, sutarties vertės. Avansinis mokėjimas vykdomas Vykdytojui pateikus sąskaitą avansiniam mokėjimui.</w:t>
            </w:r>
          </w:p>
          <w:p w14:paraId="06F7415F" w14:textId="77777777" w:rsidR="00F82950" w:rsidRDefault="006067D3">
            <w:pPr>
              <w:jc w:val="both"/>
            </w:pPr>
            <w:r>
              <w:t>Galutinis mokėjimas – likusi Sutarties kainos dalis, Vykdytojui prieš dekoracijos pristatymą.</w:t>
            </w:r>
          </w:p>
          <w:p w14:paraId="5693838C" w14:textId="77777777" w:rsidR="00F82950" w:rsidRDefault="006067D3">
            <w:pPr>
              <w:jc w:val="both"/>
            </w:pPr>
            <w:r>
              <w:t>Užsakovas už Prekes Vykdytojui  atsiskaito mokėjimo pavedimu į Vykdytojo sąskaitoje faktūroje nurodytą banko sąskaitą.</w:t>
            </w:r>
          </w:p>
          <w:p w14:paraId="742A67E0" w14:textId="77777777" w:rsidR="00F82950" w:rsidRDefault="00F82950">
            <w:pPr>
              <w:jc w:val="both"/>
            </w:pPr>
          </w:p>
          <w:p w14:paraId="19DFEA4C" w14:textId="77777777" w:rsidR="00F82950" w:rsidRDefault="006067D3">
            <w:pPr>
              <w:numPr>
                <w:ilvl w:val="0"/>
                <w:numId w:val="1"/>
              </w:numPr>
              <w:pBdr>
                <w:top w:val="nil"/>
                <w:left w:val="nil"/>
                <w:bottom w:val="nil"/>
                <w:right w:val="nil"/>
                <w:between w:val="nil"/>
              </w:pBdr>
              <w:spacing w:after="160" w:line="278" w:lineRule="auto"/>
              <w:rPr>
                <w:color w:val="000000"/>
              </w:rPr>
            </w:pPr>
            <w:r>
              <w:rPr>
                <w:b/>
                <w:color w:val="000000"/>
              </w:rPr>
              <w:t>Šalių teisės ir pareigos</w:t>
            </w:r>
          </w:p>
          <w:p w14:paraId="3E2C2B11" w14:textId="77777777" w:rsidR="00F82950" w:rsidRDefault="006067D3">
            <w:pPr>
              <w:jc w:val="both"/>
            </w:pPr>
            <w:r>
              <w:t>Vykdytojas:</w:t>
            </w:r>
          </w:p>
          <w:p w14:paraId="3F7D13A0" w14:textId="77777777" w:rsidR="00F82950" w:rsidRDefault="006067D3">
            <w:pPr>
              <w:numPr>
                <w:ilvl w:val="0"/>
                <w:numId w:val="2"/>
              </w:numPr>
              <w:pBdr>
                <w:top w:val="nil"/>
                <w:left w:val="nil"/>
                <w:bottom w:val="nil"/>
                <w:right w:val="nil"/>
                <w:between w:val="nil"/>
              </w:pBdr>
              <w:tabs>
                <w:tab w:val="left" w:pos="589"/>
              </w:tabs>
              <w:spacing w:line="278" w:lineRule="auto"/>
              <w:ind w:left="22" w:firstLine="338"/>
              <w:jc w:val="both"/>
              <w:rPr>
                <w:color w:val="000000"/>
              </w:rPr>
            </w:pPr>
            <w:r>
              <w:rPr>
                <w:color w:val="000000"/>
              </w:rPr>
              <w:t>pateikti Prekę laiku, kokybiška ir atitinkančias Sutartyje nustatytus reikalavimus bei kaip numatyta užduotyje kainą, savo rizika bei sąskaita kaip įmanoma rūpestingai bei efektyviai, įskaitant, bet neapsiribojant, dekoracijos pateikimą pagal geriausius visuotinai pripažįstamus profesinius, techninius standartus ir praktiką, panaudodamas visus reikiamus įgūdžius, žinias.</w:t>
            </w:r>
          </w:p>
          <w:p w14:paraId="3C66C2E8" w14:textId="77777777" w:rsidR="00F82950" w:rsidRDefault="006067D3">
            <w:pPr>
              <w:numPr>
                <w:ilvl w:val="0"/>
                <w:numId w:val="2"/>
              </w:numPr>
              <w:pBdr>
                <w:top w:val="nil"/>
                <w:left w:val="nil"/>
                <w:bottom w:val="nil"/>
                <w:right w:val="nil"/>
                <w:between w:val="nil"/>
              </w:pBdr>
              <w:tabs>
                <w:tab w:val="left" w:pos="731"/>
              </w:tabs>
              <w:spacing w:after="160" w:line="278" w:lineRule="auto"/>
              <w:ind w:left="0" w:firstLine="360"/>
              <w:jc w:val="both"/>
              <w:rPr>
                <w:color w:val="000000"/>
              </w:rPr>
            </w:pPr>
            <w:r>
              <w:rPr>
                <w:color w:val="000000"/>
              </w:rPr>
              <w:t>gauti šioje Sutartyje nustatytomis sąlygomis ir tvarka apmokėjimą už tinkamai pateiktas Prekes.</w:t>
            </w:r>
          </w:p>
          <w:p w14:paraId="4D5019B1" w14:textId="77777777" w:rsidR="00F82950" w:rsidRDefault="006067D3">
            <w:pPr>
              <w:tabs>
                <w:tab w:val="left" w:pos="731"/>
              </w:tabs>
              <w:jc w:val="both"/>
            </w:pPr>
            <w:r>
              <w:t>Užsakovas:</w:t>
            </w:r>
          </w:p>
          <w:p w14:paraId="14F68C38" w14:textId="77777777" w:rsidR="00F82950" w:rsidRDefault="006067D3">
            <w:pPr>
              <w:numPr>
                <w:ilvl w:val="0"/>
                <w:numId w:val="2"/>
              </w:numPr>
              <w:pBdr>
                <w:top w:val="nil"/>
                <w:left w:val="nil"/>
                <w:bottom w:val="nil"/>
                <w:right w:val="nil"/>
                <w:between w:val="nil"/>
              </w:pBdr>
              <w:tabs>
                <w:tab w:val="left" w:pos="360"/>
                <w:tab w:val="left" w:pos="731"/>
              </w:tabs>
              <w:spacing w:line="278" w:lineRule="auto"/>
              <w:ind w:left="0" w:firstLine="360"/>
              <w:jc w:val="both"/>
              <w:rPr>
                <w:color w:val="000000"/>
              </w:rPr>
            </w:pPr>
            <w:r>
              <w:rPr>
                <w:color w:val="000000"/>
              </w:rPr>
              <w:lastRenderedPageBreak/>
              <w:t>teikti Vykdytojui pagal kompetenciją informaciją ar dokumentus, būtinus dekoracija pagaminti;</w:t>
            </w:r>
          </w:p>
          <w:p w14:paraId="516E0FEB" w14:textId="77777777" w:rsidR="00F82950" w:rsidRDefault="006067D3">
            <w:pPr>
              <w:numPr>
                <w:ilvl w:val="0"/>
                <w:numId w:val="2"/>
              </w:numPr>
              <w:pBdr>
                <w:top w:val="nil"/>
                <w:left w:val="nil"/>
                <w:bottom w:val="nil"/>
                <w:right w:val="nil"/>
                <w:between w:val="nil"/>
              </w:pBdr>
              <w:tabs>
                <w:tab w:val="left" w:pos="731"/>
              </w:tabs>
              <w:spacing w:line="278" w:lineRule="auto"/>
              <w:ind w:left="0" w:firstLine="360"/>
              <w:jc w:val="both"/>
              <w:rPr>
                <w:color w:val="000000"/>
              </w:rPr>
            </w:pPr>
            <w:r>
              <w:rPr>
                <w:color w:val="000000"/>
              </w:rPr>
              <w:t>Prekių perdavimo–priėmimo aktu priimti iš Vykdytojo pagal šios Sutarties reikalavimus tinkamai ir nustatytu laiku suteiktą Prekę ir apmokėti už jas pagal Sutarties sąlygas.</w:t>
            </w:r>
          </w:p>
          <w:p w14:paraId="06658078" w14:textId="77777777" w:rsidR="00F82950" w:rsidRDefault="006067D3">
            <w:pPr>
              <w:numPr>
                <w:ilvl w:val="0"/>
                <w:numId w:val="2"/>
              </w:numPr>
              <w:pBdr>
                <w:top w:val="nil"/>
                <w:left w:val="nil"/>
                <w:bottom w:val="nil"/>
                <w:right w:val="nil"/>
                <w:between w:val="nil"/>
              </w:pBdr>
              <w:tabs>
                <w:tab w:val="left" w:pos="731"/>
              </w:tabs>
              <w:spacing w:line="278" w:lineRule="auto"/>
              <w:ind w:left="0" w:firstLine="360"/>
              <w:jc w:val="both"/>
              <w:rPr>
                <w:color w:val="000000"/>
              </w:rPr>
            </w:pPr>
            <w:r>
              <w:rPr>
                <w:color w:val="000000"/>
              </w:rPr>
              <w:t>Prekių metu sukurti ir įgyti rezultatai ir su jais susijusios teisės, Vykdytojo sukurtos vykdant pirkimo sutartį, įskaitant autorių turtines ir kitas intelektinės bei pramoninės nuosavybės teises, yra Užsakovo nuosavybė, kurią Užsakovas gali naudoti, publikuoti, disponuoti kaip mano esant tinkama ir be jokių apribojimų, Lietuvos Respublikos galiojančiuose teisės aktuose.</w:t>
            </w:r>
          </w:p>
          <w:p w14:paraId="7EFE23C0" w14:textId="77777777" w:rsidR="00F82950" w:rsidRDefault="00F82950">
            <w:pPr>
              <w:pBdr>
                <w:top w:val="nil"/>
                <w:left w:val="nil"/>
                <w:bottom w:val="nil"/>
                <w:right w:val="nil"/>
                <w:between w:val="nil"/>
              </w:pBdr>
              <w:tabs>
                <w:tab w:val="left" w:pos="731"/>
              </w:tabs>
              <w:spacing w:after="160" w:line="278" w:lineRule="auto"/>
              <w:ind w:left="360"/>
              <w:jc w:val="both"/>
              <w:rPr>
                <w:color w:val="000000"/>
              </w:rPr>
            </w:pPr>
          </w:p>
          <w:p w14:paraId="76AE8ABC" w14:textId="77777777" w:rsidR="00F82950" w:rsidRDefault="006067D3">
            <w:pPr>
              <w:tabs>
                <w:tab w:val="left" w:pos="731"/>
              </w:tabs>
              <w:jc w:val="both"/>
            </w:pPr>
            <w:r>
              <w:t>Visus ginčus, klausimus ar nesutarimus dėl Sutarties sąlygų, kurie gali atsirasti, vykdant šią Sutartį, taip pat dėl to, kas neaptarta šioje Sutartyje, Užsakovas ir Vykdytojas susitaria spręsti ir Sutartį aiškinti vadovaujantis pirkimo dokumentais, Vykdytojo pasiūlymu, Lietuvos Respublikos viešųjų pirkimų įstatymu, Lietuvos Respublikos civiliniu kodeksu ir kitais teisės aktais.</w:t>
            </w:r>
          </w:p>
          <w:p w14:paraId="210D5698" w14:textId="77777777" w:rsidR="00F82950" w:rsidRDefault="00F82950">
            <w:pPr>
              <w:tabs>
                <w:tab w:val="left" w:pos="731"/>
              </w:tabs>
              <w:jc w:val="both"/>
            </w:pPr>
          </w:p>
          <w:p w14:paraId="17BFC848" w14:textId="77777777" w:rsidR="00F82950" w:rsidRDefault="006067D3">
            <w:pPr>
              <w:tabs>
                <w:tab w:val="left" w:pos="731"/>
              </w:tabs>
              <w:jc w:val="both"/>
            </w:pPr>
            <w:r>
              <w:t>Sutarties nutraukimas ar pasibaigimas nepanaikina teisės reikalauti atlyginti nuostolius, įsiskolinimus ir netesybas, susidariusias pagal šią Sutartį.</w:t>
            </w:r>
          </w:p>
          <w:p w14:paraId="33733B70" w14:textId="77777777" w:rsidR="00F82950" w:rsidRDefault="00F82950">
            <w:pPr>
              <w:tabs>
                <w:tab w:val="left" w:pos="731"/>
              </w:tabs>
              <w:jc w:val="both"/>
            </w:pPr>
          </w:p>
          <w:p w14:paraId="66BC03E3" w14:textId="77777777" w:rsidR="00F82950" w:rsidRDefault="006067D3">
            <w:pPr>
              <w:tabs>
                <w:tab w:val="left" w:pos="731"/>
              </w:tabs>
              <w:jc w:val="both"/>
            </w:pPr>
            <w:r>
              <w:t xml:space="preserve">Šalys atleidžiamos nuo atsakomybės už Sutarties nevykdymą ar netinkamą vykdymą, jeigu įrodo, kad tai įvyko dėl atsiradusių nenugalimos jėgos (force majeure) aplinkybių. Nenugalimos jėgos aplinkybėmis laikomos aplinkybės, nurodytos Lietuvos Respublikos civilinio kodekso 6.212 straipsnyje ir Atleidimo nuo atsakomybės esant nenugalimos jėgos (force majeure) </w:t>
            </w:r>
            <w:r>
              <w:lastRenderedPageBreak/>
              <w:t>aplinkybėms taisyklėse, patvirtintose Lietuvos Respublikos Vyriausybės 1996 m. liepos 15 d. nutarimu Nr. 840 „Dėl Atleidimo nuo atsakomybės esant nenugalimos jėgos (force majeure) aplinkybėms taisyklių patvirtinimo“.</w:t>
            </w:r>
          </w:p>
          <w:p w14:paraId="55EE1140" w14:textId="77777777" w:rsidR="00F82950" w:rsidRDefault="00F82950">
            <w:pPr>
              <w:jc w:val="both"/>
            </w:pPr>
          </w:p>
          <w:p w14:paraId="2918B2C5" w14:textId="77777777" w:rsidR="00F82950" w:rsidRDefault="006067D3">
            <w:pPr>
              <w:jc w:val="both"/>
            </w:pPr>
            <w:r>
              <w:t>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p>
          <w:p w14:paraId="338F0656" w14:textId="77777777" w:rsidR="00F82950" w:rsidRDefault="00F82950">
            <w:pPr>
              <w:jc w:val="both"/>
            </w:pPr>
          </w:p>
          <w:p w14:paraId="30D0D252" w14:textId="77777777" w:rsidR="00F82950" w:rsidRDefault="006067D3">
            <w:pPr>
              <w:jc w:val="both"/>
            </w:pPr>
            <w:r>
              <w:t>Ši Sutartis paruošta lietuvių ir anglų kalbomis,  pasirašoma kvalifikuotais elektroniniais parašais 2 (dviem) egzemplioriais, turinčiais vienodą teisinę galią – po vieną Užsakovui ir Vykdytojui.</w:t>
            </w:r>
          </w:p>
          <w:p w14:paraId="56215679" w14:textId="77777777" w:rsidR="00F82950" w:rsidRDefault="00F82950"/>
          <w:p w14:paraId="57FF531F" w14:textId="77777777" w:rsidR="00F82950" w:rsidRDefault="006067D3">
            <w:r>
              <w:t>Sutarties priedai ir pridedami dokumentai yra neatskiriamos Sutarties dalys:</w:t>
            </w:r>
          </w:p>
          <w:p w14:paraId="7924AD11" w14:textId="77777777" w:rsidR="00F82950" w:rsidRDefault="006067D3">
            <w:pPr>
              <w:numPr>
                <w:ilvl w:val="0"/>
                <w:numId w:val="2"/>
              </w:numPr>
              <w:pBdr>
                <w:top w:val="nil"/>
                <w:left w:val="nil"/>
                <w:bottom w:val="nil"/>
                <w:right w:val="nil"/>
                <w:between w:val="nil"/>
              </w:pBdr>
              <w:spacing w:after="160" w:line="278" w:lineRule="auto"/>
              <w:ind w:left="606" w:hanging="246"/>
              <w:rPr>
                <w:color w:val="000000"/>
              </w:rPr>
            </w:pPr>
            <w:r>
              <w:rPr>
                <w:color w:val="000000"/>
              </w:rPr>
              <w:t>Pasiūlymas, techninė specifikacija – 3 lapai</w:t>
            </w:r>
          </w:p>
          <w:p w14:paraId="0136A133" w14:textId="77777777" w:rsidR="00F82950" w:rsidRDefault="006067D3">
            <w:pPr>
              <w:rPr>
                <w:b/>
              </w:rPr>
            </w:pPr>
            <w:r>
              <w:rPr>
                <w:b/>
              </w:rPr>
              <w:t>Užsakovo vardu</w:t>
            </w:r>
          </w:p>
          <w:p w14:paraId="27D2CCD6" w14:textId="77777777" w:rsidR="00F82950" w:rsidRDefault="006067D3">
            <w:r>
              <w:t xml:space="preserve">Vardas, pavardė: Gintarė </w:t>
            </w:r>
            <w:proofErr w:type="spellStart"/>
            <w:r>
              <w:t>Sankevičė</w:t>
            </w:r>
            <w:proofErr w:type="spellEnd"/>
          </w:p>
          <w:p w14:paraId="5D090722" w14:textId="77777777" w:rsidR="00F82950" w:rsidRDefault="006067D3">
            <w:r>
              <w:t>Pareigos: direktorė</w:t>
            </w:r>
          </w:p>
          <w:p w14:paraId="3E637D14" w14:textId="77777777" w:rsidR="00F82950" w:rsidRDefault="006067D3">
            <w:r>
              <w:t>Adresas: Radvilėnų pl. 21, Kaunas, Lietuva</w:t>
            </w:r>
          </w:p>
          <w:p w14:paraId="09C242A2" w14:textId="77777777" w:rsidR="00F82950" w:rsidRDefault="006067D3">
            <w:r>
              <w:t>Įmonės kodas 191716918</w:t>
            </w:r>
          </w:p>
          <w:p w14:paraId="7C82F692" w14:textId="77777777" w:rsidR="00F82950" w:rsidRDefault="006067D3">
            <w:r>
              <w:t xml:space="preserve">Nėra PVM mokėtojas </w:t>
            </w:r>
          </w:p>
          <w:p w14:paraId="473A484F" w14:textId="77777777" w:rsidR="00F82950" w:rsidRDefault="006067D3">
            <w:r>
              <w:t>El. paštas: info@zoosodas.lt</w:t>
            </w:r>
          </w:p>
          <w:p w14:paraId="21F4CF8D" w14:textId="77777777" w:rsidR="00F82950" w:rsidRDefault="006067D3">
            <w:r>
              <w:t>Tel. Nr. +370 682 11810</w:t>
            </w:r>
          </w:p>
        </w:tc>
        <w:tc>
          <w:tcPr>
            <w:tcW w:w="5528" w:type="dxa"/>
          </w:tcPr>
          <w:p w14:paraId="47CB0753" w14:textId="77777777" w:rsidR="00F82950" w:rsidRDefault="006067D3">
            <w:pPr>
              <w:jc w:val="both"/>
            </w:pPr>
            <w:proofErr w:type="spellStart"/>
            <w:r>
              <w:lastRenderedPageBreak/>
              <w:t>Budgetary</w:t>
            </w:r>
            <w:proofErr w:type="spellEnd"/>
            <w:r>
              <w:t xml:space="preserve"> </w:t>
            </w:r>
            <w:proofErr w:type="spellStart"/>
            <w:r>
              <w:t>Institution</w:t>
            </w:r>
            <w:proofErr w:type="spellEnd"/>
            <w:r>
              <w:t xml:space="preserve"> </w:t>
            </w:r>
            <w:r>
              <w:rPr>
                <w:b/>
              </w:rPr>
              <w:t xml:space="preserve">Lithuanian </w:t>
            </w:r>
            <w:proofErr w:type="spellStart"/>
            <w:r>
              <w:rPr>
                <w:b/>
              </w:rPr>
              <w:t>Zoological</w:t>
            </w:r>
            <w:proofErr w:type="spellEnd"/>
            <w:r>
              <w:rPr>
                <w:b/>
              </w:rPr>
              <w:t xml:space="preserve"> Soda</w:t>
            </w:r>
            <w:r>
              <w:t xml:space="preserve">s, </w:t>
            </w:r>
            <w:proofErr w:type="spellStart"/>
            <w:r>
              <w:t>legal</w:t>
            </w:r>
            <w:proofErr w:type="spellEnd"/>
            <w:r>
              <w:t xml:space="preserve"> </w:t>
            </w:r>
            <w:proofErr w:type="spellStart"/>
            <w:r>
              <w:t>entity</w:t>
            </w:r>
            <w:proofErr w:type="spellEnd"/>
            <w:r>
              <w:t xml:space="preserve"> </w:t>
            </w:r>
            <w:proofErr w:type="spellStart"/>
            <w:r>
              <w:t>code</w:t>
            </w:r>
            <w:proofErr w:type="spellEnd"/>
            <w:r>
              <w:t xml:space="preserve"> 191716918, </w:t>
            </w:r>
            <w:proofErr w:type="spellStart"/>
            <w:r>
              <w:t>with</w:t>
            </w:r>
            <w:proofErr w:type="spellEnd"/>
            <w:r>
              <w:t xml:space="preserve"> </w:t>
            </w:r>
            <w:proofErr w:type="spellStart"/>
            <w:r>
              <w:t>registered</w:t>
            </w:r>
            <w:proofErr w:type="spellEnd"/>
            <w:r>
              <w:t xml:space="preserve"> </w:t>
            </w:r>
            <w:proofErr w:type="spellStart"/>
            <w:r>
              <w:t>office</w:t>
            </w:r>
            <w:proofErr w:type="spellEnd"/>
            <w:r>
              <w:t xml:space="preserve"> at Radvilėnų pl. 21, Kaunas, Lithuania, </w:t>
            </w:r>
            <w:proofErr w:type="spellStart"/>
            <w:r>
              <w:t>represented</w:t>
            </w:r>
            <w:proofErr w:type="spellEnd"/>
            <w:r>
              <w:t xml:space="preserve"> </w:t>
            </w:r>
            <w:proofErr w:type="spellStart"/>
            <w:r>
              <w:t>by</w:t>
            </w:r>
            <w:proofErr w:type="spellEnd"/>
            <w:r>
              <w:t xml:space="preserve"> </w:t>
            </w:r>
            <w:proofErr w:type="spellStart"/>
            <w:r>
              <w:t>its</w:t>
            </w:r>
            <w:proofErr w:type="spellEnd"/>
            <w:r>
              <w:t xml:space="preserve"> </w:t>
            </w:r>
            <w:proofErr w:type="spellStart"/>
            <w:r>
              <w:t>Director</w:t>
            </w:r>
            <w:proofErr w:type="spellEnd"/>
            <w:r>
              <w:t xml:space="preserve"> Gintarė Stankevičė, </w:t>
            </w:r>
            <w:proofErr w:type="spellStart"/>
            <w:r>
              <w:t>acting</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regulations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institution</w:t>
            </w:r>
            <w:proofErr w:type="spellEnd"/>
            <w:r>
              <w:t>, (</w:t>
            </w:r>
            <w:proofErr w:type="spellStart"/>
            <w:r>
              <w:t>hereinafter</w:t>
            </w:r>
            <w:proofErr w:type="spellEnd"/>
            <w:r>
              <w:t xml:space="preserve"> </w:t>
            </w:r>
            <w:proofErr w:type="spellStart"/>
            <w:r>
              <w:t>referred</w:t>
            </w:r>
            <w:proofErr w:type="spellEnd"/>
            <w:r>
              <w:t xml:space="preserve"> to </w:t>
            </w:r>
            <w:proofErr w:type="spellStart"/>
            <w:r>
              <w:t>as</w:t>
            </w:r>
            <w:proofErr w:type="spellEnd"/>
            <w:r>
              <w:t xml:space="preserve"> </w:t>
            </w:r>
            <w:proofErr w:type="spellStart"/>
            <w:r>
              <w:t>the</w:t>
            </w:r>
            <w:proofErr w:type="spellEnd"/>
            <w:r>
              <w:t xml:space="preserve"> </w:t>
            </w:r>
            <w:proofErr w:type="spellStart"/>
            <w:r>
              <w:t>Customer</w:t>
            </w:r>
            <w:proofErr w:type="spellEnd"/>
            <w:r>
              <w:t xml:space="preserve">) </w:t>
            </w:r>
            <w:proofErr w:type="spellStart"/>
            <w:r>
              <w:t>and</w:t>
            </w:r>
            <w:proofErr w:type="spellEnd"/>
          </w:p>
          <w:p w14:paraId="52E4D058" w14:textId="18E8C5D6" w:rsidR="00F82950" w:rsidRDefault="006067D3">
            <w:pPr>
              <w:jc w:val="both"/>
            </w:pPr>
            <w:r>
              <w:t xml:space="preserve">Firma </w:t>
            </w:r>
            <w:r>
              <w:rPr>
                <w:b/>
              </w:rPr>
              <w:t xml:space="preserve">ASD S.C. </w:t>
            </w:r>
            <w:proofErr w:type="spellStart"/>
            <w:r>
              <w:rPr>
                <w:b/>
              </w:rPr>
              <w:t>Mirosław</w:t>
            </w:r>
            <w:proofErr w:type="spellEnd"/>
            <w:r>
              <w:rPr>
                <w:b/>
              </w:rPr>
              <w:t xml:space="preserve"> </w:t>
            </w:r>
            <w:proofErr w:type="spellStart"/>
            <w:r>
              <w:rPr>
                <w:b/>
              </w:rPr>
              <w:t>Foryś</w:t>
            </w:r>
            <w:proofErr w:type="spellEnd"/>
            <w:r>
              <w:rPr>
                <w:b/>
              </w:rPr>
              <w:t xml:space="preserve"> </w:t>
            </w:r>
            <w:proofErr w:type="spellStart"/>
            <w:r>
              <w:rPr>
                <w:b/>
              </w:rPr>
              <w:t>Małgorzata</w:t>
            </w:r>
            <w:proofErr w:type="spellEnd"/>
            <w:r>
              <w:rPr>
                <w:b/>
              </w:rPr>
              <w:t xml:space="preserve"> </w:t>
            </w:r>
            <w:proofErr w:type="spellStart"/>
            <w:r>
              <w:rPr>
                <w:b/>
              </w:rPr>
              <w:t>Foryś</w:t>
            </w:r>
            <w:proofErr w:type="spellEnd"/>
            <w:r>
              <w:rPr>
                <w:b/>
              </w:rPr>
              <w:t>,</w:t>
            </w:r>
            <w:r>
              <w:t xml:space="preserve"> </w:t>
            </w:r>
            <w:proofErr w:type="spellStart"/>
            <w:r>
              <w:t>registration</w:t>
            </w:r>
            <w:proofErr w:type="spellEnd"/>
            <w:r>
              <w:t xml:space="preserve"> </w:t>
            </w:r>
            <w:proofErr w:type="spellStart"/>
            <w:r>
              <w:t>No</w:t>
            </w:r>
            <w:proofErr w:type="spellEnd"/>
            <w:r>
              <w:t xml:space="preserve"> 6832066573, </w:t>
            </w:r>
            <w:proofErr w:type="spellStart"/>
            <w:r>
              <w:t>with</w:t>
            </w:r>
            <w:proofErr w:type="spellEnd"/>
            <w:r>
              <w:t xml:space="preserve"> </w:t>
            </w:r>
            <w:proofErr w:type="spellStart"/>
            <w:r>
              <w:t>registered</w:t>
            </w:r>
            <w:proofErr w:type="spellEnd"/>
            <w:r>
              <w:t xml:space="preserve"> </w:t>
            </w:r>
            <w:proofErr w:type="spellStart"/>
            <w:r>
              <w:t>office</w:t>
            </w:r>
            <w:proofErr w:type="spellEnd"/>
            <w:r>
              <w:t xml:space="preserve"> at </w:t>
            </w:r>
            <w:proofErr w:type="spellStart"/>
            <w:r>
              <w:t>Dlugoszowskiego</w:t>
            </w:r>
            <w:proofErr w:type="spellEnd"/>
            <w:r>
              <w:t xml:space="preserve"> 10a/4, 31-398 </w:t>
            </w:r>
            <w:proofErr w:type="spellStart"/>
            <w:r>
              <w:t>Krakow</w:t>
            </w:r>
            <w:proofErr w:type="spellEnd"/>
            <w:r>
              <w:t xml:space="preserve">, </w:t>
            </w:r>
            <w:proofErr w:type="spellStart"/>
            <w:r>
              <w:t>Poland</w:t>
            </w:r>
            <w:proofErr w:type="spellEnd"/>
            <w:r>
              <w:t xml:space="preserve">, </w:t>
            </w:r>
            <w:proofErr w:type="spellStart"/>
            <w:r w:rsidRPr="00D254C4">
              <w:t>represented</w:t>
            </w:r>
            <w:proofErr w:type="spellEnd"/>
            <w:r w:rsidRPr="00D254C4">
              <w:t xml:space="preserve"> </w:t>
            </w:r>
            <w:proofErr w:type="spellStart"/>
            <w:r w:rsidRPr="00D254C4">
              <w:t>by</w:t>
            </w:r>
            <w:proofErr w:type="spellEnd"/>
            <w:r w:rsidRPr="00D254C4">
              <w:t xml:space="preserve"> </w:t>
            </w:r>
            <w:proofErr w:type="spellStart"/>
            <w:r w:rsidRPr="00D254C4">
              <w:t>Paweł</w:t>
            </w:r>
            <w:proofErr w:type="spellEnd"/>
            <w:r w:rsidRPr="00D254C4">
              <w:t xml:space="preserve"> </w:t>
            </w:r>
            <w:proofErr w:type="spellStart"/>
            <w:r w:rsidRPr="00D254C4">
              <w:t>Szepieniec</w:t>
            </w:r>
            <w:proofErr w:type="spellEnd"/>
            <w:r w:rsidRPr="00D254C4">
              <w:t xml:space="preserve">, </w:t>
            </w:r>
            <w:proofErr w:type="spellStart"/>
            <w:r w:rsidRPr="00D254C4">
              <w:t>acting</w:t>
            </w:r>
            <w:proofErr w:type="spellEnd"/>
            <w:r w:rsidRPr="00D254C4">
              <w:t xml:space="preserve"> </w:t>
            </w:r>
            <w:proofErr w:type="spellStart"/>
            <w:r w:rsidRPr="00D254C4">
              <w:t>under</w:t>
            </w:r>
            <w:proofErr w:type="spellEnd"/>
            <w:r w:rsidRPr="00D254C4">
              <w:t xml:space="preserve"> </w:t>
            </w:r>
            <w:proofErr w:type="spellStart"/>
            <w:r w:rsidRPr="00D254C4">
              <w:t>the</w:t>
            </w:r>
            <w:proofErr w:type="spellEnd"/>
            <w:r w:rsidRPr="00D254C4">
              <w:t xml:space="preserve"> </w:t>
            </w:r>
            <w:proofErr w:type="spellStart"/>
            <w:r w:rsidRPr="00D254C4">
              <w:t>authority</w:t>
            </w:r>
            <w:proofErr w:type="spellEnd"/>
            <w:r w:rsidRPr="00D254C4">
              <w:t xml:space="preserve"> </w:t>
            </w:r>
            <w:proofErr w:type="spellStart"/>
            <w:r w:rsidRPr="00D254C4">
              <w:t>of</w:t>
            </w:r>
            <w:proofErr w:type="spellEnd"/>
            <w:r w:rsidRPr="00D254C4">
              <w:t xml:space="preserve"> </w:t>
            </w:r>
            <w:proofErr w:type="spellStart"/>
            <w:r w:rsidRPr="00D254C4">
              <w:t>company</w:t>
            </w:r>
            <w:proofErr w:type="spellEnd"/>
            <w:r w:rsidRPr="00D254C4">
              <w:t xml:space="preserve"> </w:t>
            </w:r>
            <w:proofErr w:type="spellStart"/>
            <w:r w:rsidRPr="00D254C4">
              <w:t>owner's</w:t>
            </w:r>
            <w:proofErr w:type="spellEnd"/>
            <w:r>
              <w:rPr>
                <w:color w:val="FF0000"/>
              </w:rPr>
              <w:t xml:space="preserve"> </w:t>
            </w:r>
            <w:r>
              <w:t>(</w:t>
            </w:r>
            <w:proofErr w:type="spellStart"/>
            <w:r>
              <w:t>hereinafter</w:t>
            </w:r>
            <w:proofErr w:type="spellEnd"/>
            <w:r>
              <w:t xml:space="preserve"> </w:t>
            </w:r>
            <w:proofErr w:type="spellStart"/>
            <w:r>
              <w:t>referred</w:t>
            </w:r>
            <w:proofErr w:type="spellEnd"/>
            <w:r>
              <w:t xml:space="preserve"> to </w:t>
            </w:r>
            <w:proofErr w:type="spellStart"/>
            <w:r>
              <w:t>as</w:t>
            </w:r>
            <w:proofErr w:type="spellEnd"/>
            <w:r>
              <w:t xml:space="preserve"> "</w:t>
            </w:r>
            <w:proofErr w:type="spellStart"/>
            <w:r>
              <w:t>the</w:t>
            </w:r>
            <w:proofErr w:type="spellEnd"/>
            <w:r>
              <w:t xml:space="preserve"> </w:t>
            </w:r>
            <w:proofErr w:type="spellStart"/>
            <w:r>
              <w:t>Contractor</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of</w:t>
            </w:r>
            <w:proofErr w:type="spellEnd"/>
            <w:r>
              <w:t xml:space="preserve"> </w:t>
            </w:r>
            <w:proofErr w:type="spellStart"/>
            <w:r>
              <w:t>the</w:t>
            </w:r>
            <w:proofErr w:type="spellEnd"/>
            <w:r>
              <w:t xml:space="preserve"> </w:t>
            </w:r>
            <w:proofErr w:type="spellStart"/>
            <w:r>
              <w:t>low-value</w:t>
            </w:r>
            <w:proofErr w:type="spellEnd"/>
            <w:r>
              <w:t xml:space="preserve">, </w:t>
            </w:r>
            <w:proofErr w:type="spellStart"/>
            <w:r>
              <w:t>non-disclosed</w:t>
            </w:r>
            <w:proofErr w:type="spellEnd"/>
            <w:r>
              <w:t xml:space="preserve"> </w:t>
            </w:r>
            <w:proofErr w:type="spellStart"/>
            <w:r>
              <w:t>call</w:t>
            </w:r>
            <w:proofErr w:type="spellEnd"/>
            <w:r>
              <w:t xml:space="preserve"> </w:t>
            </w:r>
            <w:proofErr w:type="spellStart"/>
            <w:r>
              <w:t>for</w:t>
            </w:r>
            <w:proofErr w:type="spellEnd"/>
            <w:r>
              <w:t xml:space="preserve"> </w:t>
            </w:r>
            <w:proofErr w:type="spellStart"/>
            <w:r>
              <w:t>tenders</w:t>
            </w:r>
            <w:proofErr w:type="spellEnd"/>
            <w:r>
              <w:t xml:space="preserve">, </w:t>
            </w:r>
            <w:proofErr w:type="spellStart"/>
            <w:r>
              <w:t>by</w:t>
            </w:r>
            <w:proofErr w:type="spellEnd"/>
            <w:r>
              <w:t xml:space="preserve"> </w:t>
            </w:r>
            <w:proofErr w:type="spellStart"/>
            <w:r>
              <w:t>means</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dated</w:t>
            </w:r>
            <w:proofErr w:type="spellEnd"/>
            <w:r>
              <w:t xml:space="preserve"> 12.11.2024, </w:t>
            </w:r>
            <w:proofErr w:type="spellStart"/>
            <w:r>
              <w:t>under</w:t>
            </w:r>
            <w:proofErr w:type="spellEnd"/>
            <w:r>
              <w:t xml:space="preserve"> </w:t>
            </w:r>
            <w:proofErr w:type="spellStart"/>
            <w:r>
              <w:t>the</w:t>
            </w:r>
            <w:proofErr w:type="spellEnd"/>
            <w:r>
              <w:t xml:space="preserve"> </w:t>
            </w:r>
            <w:proofErr w:type="spellStart"/>
            <w:r>
              <w:t>terms</w:t>
            </w:r>
            <w:proofErr w:type="spellEnd"/>
            <w:r>
              <w:t xml:space="preserve"> </w:t>
            </w:r>
            <w:proofErr w:type="spellStart"/>
            <w:r>
              <w:t>of</w:t>
            </w:r>
            <w:proofErr w:type="spellEnd"/>
            <w:r>
              <w:t xml:space="preserve"> </w:t>
            </w:r>
            <w:proofErr w:type="spellStart"/>
            <w:r>
              <w:t>the</w:t>
            </w:r>
            <w:proofErr w:type="spellEnd"/>
            <w:r>
              <w:t xml:space="preserve"> </w:t>
            </w:r>
            <w:proofErr w:type="spellStart"/>
            <w:r>
              <w:t>certificate</w:t>
            </w:r>
            <w:proofErr w:type="spellEnd"/>
            <w:r>
              <w:t xml:space="preserve"> </w:t>
            </w:r>
            <w:proofErr w:type="spellStart"/>
            <w:r>
              <w:t>No</w:t>
            </w:r>
            <w:proofErr w:type="spellEnd"/>
            <w:r>
              <w:t xml:space="preserve"> V3-PIR-41 </w:t>
            </w:r>
            <w:proofErr w:type="spellStart"/>
            <w:r>
              <w:t>dated</w:t>
            </w:r>
            <w:proofErr w:type="spellEnd"/>
            <w:r>
              <w:t xml:space="preserve"> 12.11.2024, </w:t>
            </w:r>
            <w:proofErr w:type="spellStart"/>
            <w:r>
              <w:t>entered</w:t>
            </w:r>
            <w:proofErr w:type="spellEnd"/>
            <w:r>
              <w:t xml:space="preserve"> </w:t>
            </w:r>
            <w:proofErr w:type="spellStart"/>
            <w:r>
              <w:t>into</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contract</w:t>
            </w:r>
            <w:proofErr w:type="spellEnd"/>
            <w:r>
              <w:t xml:space="preserve"> </w:t>
            </w:r>
            <w:proofErr w:type="spellStart"/>
            <w:r>
              <w:t>of</w:t>
            </w:r>
            <w:proofErr w:type="spellEnd"/>
            <w:r>
              <w:t xml:space="preserve"> </w:t>
            </w:r>
            <w:proofErr w:type="spellStart"/>
            <w:r>
              <w:t>public</w:t>
            </w:r>
            <w:proofErr w:type="spellEnd"/>
            <w:r>
              <w:t xml:space="preserve"> </w:t>
            </w:r>
            <w:proofErr w:type="spellStart"/>
            <w:r>
              <w:t>procurement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supply</w:t>
            </w:r>
            <w:proofErr w:type="spellEnd"/>
            <w:r>
              <w:t xml:space="preserve"> </w:t>
            </w:r>
            <w:proofErr w:type="spellStart"/>
            <w:r>
              <w:t>of</w:t>
            </w:r>
            <w:proofErr w:type="spellEnd"/>
            <w:r>
              <w:t xml:space="preserve"> </w:t>
            </w:r>
            <w:proofErr w:type="spellStart"/>
            <w:r>
              <w:t>goods</w:t>
            </w:r>
            <w:proofErr w:type="spellEnd"/>
            <w:r>
              <w:t xml:space="preserve"> ("</w:t>
            </w:r>
            <w:proofErr w:type="spellStart"/>
            <w:r>
              <w:t>the</w:t>
            </w:r>
            <w:proofErr w:type="spellEnd"/>
            <w:r>
              <w:t xml:space="preserve"> </w:t>
            </w:r>
            <w:proofErr w:type="spellStart"/>
            <w:r>
              <w:t>Contract</w:t>
            </w:r>
            <w:proofErr w:type="spellEnd"/>
            <w:r>
              <w:t>").</w:t>
            </w:r>
          </w:p>
          <w:p w14:paraId="2F19ADF7" w14:textId="77777777" w:rsidR="00F82950" w:rsidRDefault="00F82950">
            <w:pPr>
              <w:jc w:val="both"/>
            </w:pPr>
          </w:p>
          <w:p w14:paraId="0733A916" w14:textId="77777777" w:rsidR="00F82950" w:rsidRDefault="006067D3">
            <w:pPr>
              <w:numPr>
                <w:ilvl w:val="0"/>
                <w:numId w:val="3"/>
              </w:numPr>
              <w:pBdr>
                <w:top w:val="nil"/>
                <w:left w:val="nil"/>
                <w:bottom w:val="nil"/>
                <w:right w:val="nil"/>
                <w:between w:val="nil"/>
              </w:pBdr>
              <w:spacing w:line="278" w:lineRule="auto"/>
              <w:jc w:val="both"/>
              <w:rPr>
                <w:b/>
                <w:color w:val="000000"/>
              </w:rPr>
            </w:pPr>
            <w:proofErr w:type="spellStart"/>
            <w:r>
              <w:rPr>
                <w:b/>
                <w:color w:val="000000"/>
              </w:rPr>
              <w:t>Object</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Contract</w:t>
            </w:r>
            <w:proofErr w:type="spellEnd"/>
          </w:p>
          <w:p w14:paraId="63EA67FD" w14:textId="77777777" w:rsidR="00F82950" w:rsidRDefault="006067D3">
            <w:pPr>
              <w:pBdr>
                <w:top w:val="nil"/>
                <w:left w:val="nil"/>
                <w:bottom w:val="nil"/>
                <w:right w:val="nil"/>
                <w:between w:val="nil"/>
              </w:pBdr>
              <w:spacing w:line="278" w:lineRule="auto"/>
              <w:ind w:left="36"/>
              <w:jc w:val="both"/>
              <w:rPr>
                <w:color w:val="000000"/>
              </w:rPr>
            </w:pPr>
            <w:proofErr w:type="spellStart"/>
            <w:r>
              <w:rPr>
                <w:color w:val="000000"/>
              </w:rPr>
              <w:t>Purchase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Termitas (</w:t>
            </w:r>
            <w:proofErr w:type="spellStart"/>
            <w:r>
              <w:rPr>
                <w:color w:val="000000"/>
              </w:rPr>
              <w:t>artificial</w:t>
            </w:r>
            <w:proofErr w:type="spellEnd"/>
            <w:r>
              <w:rPr>
                <w:color w:val="000000"/>
              </w:rPr>
              <w:t xml:space="preserve"> </w:t>
            </w:r>
            <w:proofErr w:type="spellStart"/>
            <w:r>
              <w:rPr>
                <w:color w:val="000000"/>
              </w:rPr>
              <w:t>rock</w:t>
            </w:r>
            <w:proofErr w:type="spellEnd"/>
            <w:r>
              <w:rPr>
                <w:color w:val="000000"/>
              </w:rPr>
              <w:t xml:space="preserve">) ant </w:t>
            </w:r>
            <w:proofErr w:type="spellStart"/>
            <w:r>
              <w:rPr>
                <w:color w:val="000000"/>
              </w:rPr>
              <w:t>aviary</w:t>
            </w:r>
            <w:proofErr w:type="spellEnd"/>
            <w:r>
              <w:rPr>
                <w:color w:val="000000"/>
              </w:rPr>
              <w:t xml:space="preserve"> </w:t>
            </w:r>
            <w:proofErr w:type="spellStart"/>
            <w:r>
              <w:rPr>
                <w:color w:val="000000"/>
              </w:rPr>
              <w:t>decoration</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territory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Lithuanian </w:t>
            </w:r>
            <w:proofErr w:type="spellStart"/>
            <w:r>
              <w:rPr>
                <w:color w:val="000000"/>
              </w:rPr>
              <w:t>Zoo</w:t>
            </w:r>
            <w:proofErr w:type="spellEnd"/>
            <w:r>
              <w:rPr>
                <w:color w:val="000000"/>
              </w:rPr>
              <w:t xml:space="preserve">, </w:t>
            </w:r>
            <w:proofErr w:type="spellStart"/>
            <w:r>
              <w:rPr>
                <w:color w:val="000000"/>
              </w:rPr>
              <w:t>including</w:t>
            </w:r>
            <w:proofErr w:type="spellEnd"/>
            <w:r>
              <w:rPr>
                <w:color w:val="000000"/>
              </w:rPr>
              <w:t xml:space="preserve"> </w:t>
            </w:r>
            <w:proofErr w:type="spellStart"/>
            <w:r>
              <w:rPr>
                <w:color w:val="000000"/>
              </w:rPr>
              <w:t>manufacture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delivery</w:t>
            </w:r>
            <w:proofErr w:type="spellEnd"/>
            <w:r>
              <w:rPr>
                <w:color w:val="000000"/>
              </w:rPr>
              <w:t xml:space="preserve">, </w:t>
            </w:r>
            <w:proofErr w:type="spellStart"/>
            <w:r>
              <w:rPr>
                <w:color w:val="000000"/>
              </w:rPr>
              <w:t>complying</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requirements</w:t>
            </w:r>
            <w:proofErr w:type="spellEnd"/>
            <w:r>
              <w:rPr>
                <w:color w:val="000000"/>
              </w:rPr>
              <w:t xml:space="preserve"> </w:t>
            </w:r>
            <w:proofErr w:type="spellStart"/>
            <w:r>
              <w:rPr>
                <w:color w:val="000000"/>
              </w:rPr>
              <w:t>set</w:t>
            </w:r>
            <w:proofErr w:type="spellEnd"/>
            <w:r>
              <w:rPr>
                <w:color w:val="000000"/>
              </w:rPr>
              <w:t xml:space="preserve"> </w:t>
            </w:r>
            <w:proofErr w:type="spellStart"/>
            <w:r>
              <w:rPr>
                <w:color w:val="000000"/>
              </w:rPr>
              <w:t>out</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Annex</w:t>
            </w:r>
            <w:proofErr w:type="spellEnd"/>
            <w:r>
              <w:rPr>
                <w:color w:val="000000"/>
              </w:rPr>
              <w:t xml:space="preserve"> to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Technical</w:t>
            </w:r>
            <w:proofErr w:type="spellEnd"/>
            <w:r>
              <w:rPr>
                <w:color w:val="000000"/>
              </w:rPr>
              <w:t xml:space="preserve"> </w:t>
            </w:r>
            <w:proofErr w:type="spellStart"/>
            <w:r>
              <w:rPr>
                <w:color w:val="000000"/>
              </w:rPr>
              <w:t>Specification</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forms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integral</w:t>
            </w:r>
            <w:proofErr w:type="spellEnd"/>
            <w:r>
              <w:rPr>
                <w:color w:val="000000"/>
              </w:rPr>
              <w:t xml:space="preserve"> </w:t>
            </w:r>
            <w:proofErr w:type="spellStart"/>
            <w:r>
              <w:rPr>
                <w:color w:val="000000"/>
              </w:rPr>
              <w:t>part</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hereinafter</w:t>
            </w:r>
            <w:proofErr w:type="spellEnd"/>
            <w:r>
              <w:rPr>
                <w:color w:val="000000"/>
              </w:rPr>
              <w:t xml:space="preserve"> </w:t>
            </w:r>
            <w:proofErr w:type="spellStart"/>
            <w:r>
              <w:rPr>
                <w:color w:val="000000"/>
              </w:rPr>
              <w:t>referred</w:t>
            </w:r>
            <w:proofErr w:type="spellEnd"/>
            <w:r>
              <w:rPr>
                <w:color w:val="000000"/>
              </w:rPr>
              <w:t xml:space="preserve"> to </w:t>
            </w:r>
            <w:proofErr w:type="spellStart"/>
            <w:r>
              <w:rPr>
                <w:color w:val="000000"/>
              </w:rPr>
              <w:t>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Goods</w:t>
            </w:r>
            <w:proofErr w:type="spellEnd"/>
            <w:r>
              <w:rPr>
                <w:color w:val="000000"/>
              </w:rPr>
              <w:t>").</w:t>
            </w:r>
          </w:p>
          <w:p w14:paraId="32A43B30" w14:textId="77777777" w:rsidR="00F82950" w:rsidRDefault="00F82950">
            <w:pPr>
              <w:pBdr>
                <w:top w:val="nil"/>
                <w:left w:val="nil"/>
                <w:bottom w:val="nil"/>
                <w:right w:val="nil"/>
                <w:between w:val="nil"/>
              </w:pBdr>
              <w:spacing w:line="278" w:lineRule="auto"/>
              <w:ind w:left="169"/>
              <w:jc w:val="both"/>
              <w:rPr>
                <w:color w:val="000000"/>
              </w:rPr>
            </w:pPr>
          </w:p>
          <w:p w14:paraId="617F77F4" w14:textId="77777777" w:rsidR="00F82950" w:rsidRDefault="006067D3">
            <w:pPr>
              <w:numPr>
                <w:ilvl w:val="0"/>
                <w:numId w:val="3"/>
              </w:numPr>
              <w:pBdr>
                <w:top w:val="nil"/>
                <w:left w:val="nil"/>
                <w:bottom w:val="nil"/>
                <w:right w:val="nil"/>
                <w:between w:val="nil"/>
              </w:pBdr>
              <w:spacing w:line="278" w:lineRule="auto"/>
              <w:jc w:val="both"/>
              <w:rPr>
                <w:b/>
                <w:color w:val="000000"/>
              </w:rPr>
            </w:pPr>
            <w:proofErr w:type="spellStart"/>
            <w:r>
              <w:rPr>
                <w:b/>
                <w:color w:val="000000"/>
              </w:rPr>
              <w:t>Validity</w:t>
            </w:r>
            <w:proofErr w:type="spellEnd"/>
            <w:r>
              <w:rPr>
                <w:b/>
                <w:color w:val="000000"/>
              </w:rPr>
              <w:t xml:space="preserve">, </w:t>
            </w:r>
            <w:proofErr w:type="spellStart"/>
            <w:r>
              <w:rPr>
                <w:b/>
                <w:color w:val="000000"/>
              </w:rPr>
              <w:t>Commencement</w:t>
            </w:r>
            <w:proofErr w:type="spellEnd"/>
            <w:r>
              <w:rPr>
                <w:b/>
                <w:color w:val="000000"/>
              </w:rPr>
              <w:t xml:space="preserve">, </w:t>
            </w:r>
            <w:proofErr w:type="spellStart"/>
            <w:r>
              <w:rPr>
                <w:b/>
                <w:color w:val="000000"/>
              </w:rPr>
              <w:t>Termination</w:t>
            </w:r>
            <w:proofErr w:type="spellEnd"/>
          </w:p>
          <w:p w14:paraId="7229AB79" w14:textId="77777777" w:rsidR="00F82950" w:rsidRDefault="006067D3">
            <w:pPr>
              <w:pBdr>
                <w:top w:val="nil"/>
                <w:left w:val="nil"/>
                <w:bottom w:val="nil"/>
                <w:right w:val="nil"/>
                <w:between w:val="nil"/>
              </w:pBdr>
              <w:spacing w:line="278" w:lineRule="auto"/>
              <w:ind w:left="36"/>
              <w:jc w:val="both"/>
              <w:rPr>
                <w:color w:val="000000"/>
              </w:rPr>
            </w:pPr>
            <w:proofErr w:type="spellStart"/>
            <w:r>
              <w:rPr>
                <w:color w:val="000000"/>
              </w:rPr>
              <w:t>The</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shall</w:t>
            </w:r>
            <w:proofErr w:type="spellEnd"/>
            <w:r>
              <w:rPr>
                <w:color w:val="000000"/>
              </w:rPr>
              <w:t xml:space="preserve"> </w:t>
            </w:r>
            <w:proofErr w:type="spellStart"/>
            <w:r>
              <w:rPr>
                <w:color w:val="000000"/>
              </w:rPr>
              <w:t>enter</w:t>
            </w:r>
            <w:proofErr w:type="spellEnd"/>
            <w:r>
              <w:rPr>
                <w:color w:val="000000"/>
              </w:rPr>
              <w:t xml:space="preserve"> </w:t>
            </w:r>
            <w:proofErr w:type="spellStart"/>
            <w:r>
              <w:rPr>
                <w:color w:val="000000"/>
              </w:rPr>
              <w:t>into</w:t>
            </w:r>
            <w:proofErr w:type="spellEnd"/>
            <w:r>
              <w:rPr>
                <w:color w:val="000000"/>
              </w:rPr>
              <w:t xml:space="preserve"> force </w:t>
            </w:r>
            <w:proofErr w:type="spellStart"/>
            <w:r>
              <w:rPr>
                <w:color w:val="000000"/>
              </w:rPr>
              <w:t>and</w:t>
            </w:r>
            <w:proofErr w:type="spellEnd"/>
            <w:r>
              <w:rPr>
                <w:color w:val="000000"/>
              </w:rPr>
              <w:t xml:space="preserve"> </w:t>
            </w:r>
            <w:proofErr w:type="spellStart"/>
            <w:r>
              <w:rPr>
                <w:color w:val="000000"/>
              </w:rPr>
              <w:t>performance</w:t>
            </w:r>
            <w:proofErr w:type="spellEnd"/>
            <w:r>
              <w:rPr>
                <w:color w:val="000000"/>
              </w:rPr>
              <w:t xml:space="preserve"> </w:t>
            </w:r>
            <w:proofErr w:type="spellStart"/>
            <w:r>
              <w:rPr>
                <w:color w:val="000000"/>
              </w:rPr>
              <w:t>shall</w:t>
            </w:r>
            <w:proofErr w:type="spellEnd"/>
            <w:r>
              <w:rPr>
                <w:color w:val="000000"/>
              </w:rPr>
              <w:t xml:space="preserve"> </w:t>
            </w:r>
            <w:proofErr w:type="spellStart"/>
            <w:r>
              <w:rPr>
                <w:color w:val="000000"/>
              </w:rPr>
              <w:t>commence</w:t>
            </w:r>
            <w:proofErr w:type="spellEnd"/>
            <w:r>
              <w:rPr>
                <w:color w:val="000000"/>
              </w:rPr>
              <w:t xml:space="preserve"> </w:t>
            </w:r>
            <w:proofErr w:type="spellStart"/>
            <w:r>
              <w:rPr>
                <w:color w:val="000000"/>
              </w:rPr>
              <w:t>upon</w:t>
            </w:r>
            <w:proofErr w:type="spellEnd"/>
            <w:r>
              <w:rPr>
                <w:color w:val="000000"/>
              </w:rPr>
              <w:t xml:space="preserve"> </w:t>
            </w:r>
            <w:proofErr w:type="spellStart"/>
            <w:r>
              <w:rPr>
                <w:color w:val="000000"/>
              </w:rPr>
              <w:t>signature</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Parties.</w:t>
            </w:r>
          </w:p>
          <w:p w14:paraId="43A42702" w14:textId="12FD7D7B" w:rsidR="00F82950" w:rsidRDefault="006067D3">
            <w:pPr>
              <w:pBdr>
                <w:top w:val="nil"/>
                <w:left w:val="nil"/>
                <w:bottom w:val="nil"/>
                <w:right w:val="nil"/>
                <w:between w:val="nil"/>
              </w:pBdr>
              <w:spacing w:line="278" w:lineRule="auto"/>
              <w:ind w:left="36"/>
              <w:jc w:val="both"/>
              <w:rPr>
                <w:color w:val="000000"/>
              </w:rPr>
            </w:pPr>
            <w:proofErr w:type="spellStart"/>
            <w:r>
              <w:rPr>
                <w:color w:val="000000"/>
              </w:rPr>
              <w:t>Deliver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decoration</w:t>
            </w:r>
            <w:proofErr w:type="spellEnd"/>
            <w:r>
              <w:rPr>
                <w:color w:val="000000"/>
              </w:rPr>
              <w:t xml:space="preserve"> </w:t>
            </w:r>
            <w:proofErr w:type="spellStart"/>
            <w:r>
              <w:rPr>
                <w:color w:val="000000"/>
              </w:rPr>
              <w:t>ordered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Buyer</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accordance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requirements</w:t>
            </w:r>
            <w:proofErr w:type="spellEnd"/>
            <w:r>
              <w:rPr>
                <w:color w:val="000000"/>
              </w:rPr>
              <w:t xml:space="preserve"> </w:t>
            </w:r>
            <w:proofErr w:type="spellStart"/>
            <w:r>
              <w:rPr>
                <w:color w:val="000000"/>
              </w:rPr>
              <w:t>set</w:t>
            </w:r>
            <w:proofErr w:type="spellEnd"/>
            <w:r>
              <w:rPr>
                <w:color w:val="000000"/>
              </w:rPr>
              <w:t xml:space="preserve"> </w:t>
            </w:r>
            <w:proofErr w:type="spellStart"/>
            <w:r>
              <w:rPr>
                <w:color w:val="000000"/>
              </w:rPr>
              <w:t>out</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Schedule to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within</w:t>
            </w:r>
            <w:proofErr w:type="spellEnd"/>
            <w:r>
              <w:rPr>
                <w:color w:val="000000"/>
              </w:rPr>
              <w:t xml:space="preserve"> 2</w:t>
            </w:r>
            <w:r>
              <w:t>7</w:t>
            </w:r>
            <w:r>
              <w:rPr>
                <w:color w:val="000000"/>
              </w:rPr>
              <w:t xml:space="preserve"> (</w:t>
            </w:r>
            <w:proofErr w:type="spellStart"/>
            <w:r>
              <w:rPr>
                <w:color w:val="000000"/>
              </w:rPr>
              <w:t>twenty-</w:t>
            </w:r>
            <w:r w:rsidR="00C40448">
              <w:rPr>
                <w:color w:val="000000"/>
              </w:rPr>
              <w:t>seven</w:t>
            </w:r>
            <w:proofErr w:type="spellEnd"/>
            <w:r>
              <w:rPr>
                <w:color w:val="000000"/>
              </w:rPr>
              <w:t xml:space="preserve">) </w:t>
            </w:r>
            <w:proofErr w:type="spellStart"/>
            <w:r>
              <w:rPr>
                <w:color w:val="000000"/>
              </w:rPr>
              <w:t>calendar</w:t>
            </w:r>
            <w:proofErr w:type="spellEnd"/>
            <w:r>
              <w:rPr>
                <w:color w:val="000000"/>
              </w:rPr>
              <w:t xml:space="preserve"> </w:t>
            </w:r>
            <w:proofErr w:type="spellStart"/>
            <w:r>
              <w:rPr>
                <w:color w:val="000000"/>
              </w:rPr>
              <w:t>days</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time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signature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but</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later</w:t>
            </w:r>
            <w:proofErr w:type="spellEnd"/>
            <w:r>
              <w:rPr>
                <w:color w:val="000000"/>
              </w:rPr>
              <w:t xml:space="preserve"> </w:t>
            </w:r>
            <w:proofErr w:type="spellStart"/>
            <w:r>
              <w:rPr>
                <w:color w:val="000000"/>
              </w:rPr>
              <w:t>than</w:t>
            </w:r>
            <w:proofErr w:type="spellEnd"/>
            <w:r>
              <w:rPr>
                <w:color w:val="000000"/>
              </w:rPr>
              <w:t xml:space="preserve"> 10 </w:t>
            </w:r>
            <w:proofErr w:type="spellStart"/>
            <w:r>
              <w:rPr>
                <w:color w:val="000000"/>
              </w:rPr>
              <w:t>December</w:t>
            </w:r>
            <w:proofErr w:type="spellEnd"/>
            <w:r>
              <w:rPr>
                <w:color w:val="000000"/>
              </w:rPr>
              <w:t xml:space="preserve"> 2024.</w:t>
            </w:r>
          </w:p>
          <w:p w14:paraId="0B7960DB" w14:textId="77777777" w:rsidR="00F82950" w:rsidRDefault="006067D3">
            <w:pPr>
              <w:pBdr>
                <w:top w:val="nil"/>
                <w:left w:val="nil"/>
                <w:bottom w:val="nil"/>
                <w:right w:val="nil"/>
                <w:between w:val="nil"/>
              </w:pBdr>
              <w:spacing w:line="278" w:lineRule="auto"/>
              <w:ind w:left="36"/>
              <w:jc w:val="both"/>
              <w:rPr>
                <w:b/>
                <w:color w:val="000000"/>
              </w:rPr>
            </w:pP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shall</w:t>
            </w:r>
            <w:proofErr w:type="spellEnd"/>
            <w:r>
              <w:rPr>
                <w:color w:val="000000"/>
              </w:rPr>
              <w:t xml:space="preserve"> </w:t>
            </w:r>
            <w:proofErr w:type="spellStart"/>
            <w:r>
              <w:rPr>
                <w:color w:val="000000"/>
              </w:rPr>
              <w:t>remain</w:t>
            </w:r>
            <w:proofErr w:type="spellEnd"/>
            <w:r>
              <w:rPr>
                <w:color w:val="000000"/>
              </w:rPr>
              <w:t xml:space="preserve"> </w:t>
            </w:r>
            <w:proofErr w:type="spellStart"/>
            <w:r>
              <w:rPr>
                <w:color w:val="000000"/>
              </w:rPr>
              <w:t>in</w:t>
            </w:r>
            <w:proofErr w:type="spellEnd"/>
            <w:r>
              <w:rPr>
                <w:color w:val="000000"/>
              </w:rPr>
              <w:t xml:space="preserve"> force </w:t>
            </w:r>
            <w:proofErr w:type="spellStart"/>
            <w:r>
              <w:rPr>
                <w:color w:val="000000"/>
              </w:rPr>
              <w:t>until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obligations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Client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Contractor</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fully</w:t>
            </w:r>
            <w:proofErr w:type="spellEnd"/>
            <w:r>
              <w:rPr>
                <w:color w:val="000000"/>
              </w:rPr>
              <w:t xml:space="preserve"> </w:t>
            </w:r>
            <w:proofErr w:type="spellStart"/>
            <w:r>
              <w:rPr>
                <w:color w:val="000000"/>
              </w:rPr>
              <w:t>discharged</w:t>
            </w:r>
            <w:proofErr w:type="spellEnd"/>
            <w:r>
              <w:rPr>
                <w:b/>
                <w:color w:val="000000"/>
              </w:rPr>
              <w:t>.</w:t>
            </w:r>
          </w:p>
          <w:p w14:paraId="4A855EF7" w14:textId="77777777" w:rsidR="00F82950" w:rsidRDefault="00F82950">
            <w:pPr>
              <w:pBdr>
                <w:top w:val="nil"/>
                <w:left w:val="nil"/>
                <w:bottom w:val="nil"/>
                <w:right w:val="nil"/>
                <w:between w:val="nil"/>
              </w:pBdr>
              <w:spacing w:line="278" w:lineRule="auto"/>
              <w:ind w:left="720"/>
              <w:jc w:val="both"/>
              <w:rPr>
                <w:b/>
                <w:color w:val="000000"/>
              </w:rPr>
            </w:pPr>
          </w:p>
          <w:p w14:paraId="7999066A" w14:textId="77777777" w:rsidR="00F82950" w:rsidRDefault="006067D3">
            <w:pPr>
              <w:numPr>
                <w:ilvl w:val="0"/>
                <w:numId w:val="3"/>
              </w:numPr>
              <w:pBdr>
                <w:top w:val="nil"/>
                <w:left w:val="nil"/>
                <w:bottom w:val="nil"/>
                <w:right w:val="nil"/>
                <w:between w:val="nil"/>
              </w:pBdr>
              <w:spacing w:after="160" w:line="278" w:lineRule="auto"/>
              <w:jc w:val="both"/>
              <w:rPr>
                <w:b/>
                <w:color w:val="000000"/>
              </w:rPr>
            </w:pPr>
            <w:proofErr w:type="spellStart"/>
            <w:r>
              <w:rPr>
                <w:b/>
                <w:color w:val="000000"/>
              </w:rPr>
              <w:lastRenderedPageBreak/>
              <w:t>Contract</w:t>
            </w:r>
            <w:proofErr w:type="spellEnd"/>
            <w:r>
              <w:rPr>
                <w:b/>
                <w:color w:val="000000"/>
              </w:rPr>
              <w:t xml:space="preserve"> </w:t>
            </w:r>
            <w:proofErr w:type="spellStart"/>
            <w:r>
              <w:rPr>
                <w:b/>
                <w:color w:val="000000"/>
              </w:rPr>
              <w:t>price</w:t>
            </w:r>
            <w:proofErr w:type="spellEnd"/>
            <w:r>
              <w:rPr>
                <w:b/>
                <w:color w:val="000000"/>
              </w:rPr>
              <w:t xml:space="preserve">, </w:t>
            </w:r>
            <w:proofErr w:type="spellStart"/>
            <w:r>
              <w:rPr>
                <w:b/>
                <w:color w:val="000000"/>
              </w:rPr>
              <w:t>pricing</w:t>
            </w:r>
            <w:proofErr w:type="spellEnd"/>
            <w:r>
              <w:rPr>
                <w:b/>
                <w:color w:val="000000"/>
              </w:rPr>
              <w:t xml:space="preserve"> </w:t>
            </w:r>
            <w:proofErr w:type="spellStart"/>
            <w:r>
              <w:rPr>
                <w:b/>
                <w:color w:val="000000"/>
              </w:rPr>
              <w:t>rules</w:t>
            </w:r>
            <w:proofErr w:type="spellEnd"/>
            <w:r>
              <w:rPr>
                <w:b/>
                <w:color w:val="000000"/>
              </w:rPr>
              <w:t xml:space="preserve"> </w:t>
            </w:r>
            <w:proofErr w:type="spellStart"/>
            <w:r>
              <w:rPr>
                <w:b/>
                <w:color w:val="000000"/>
              </w:rPr>
              <w:t>and</w:t>
            </w:r>
            <w:proofErr w:type="spellEnd"/>
            <w:r>
              <w:rPr>
                <w:b/>
                <w:color w:val="000000"/>
              </w:rPr>
              <w:t xml:space="preserve"> </w:t>
            </w:r>
            <w:proofErr w:type="spellStart"/>
            <w:r>
              <w:rPr>
                <w:b/>
                <w:color w:val="000000"/>
              </w:rPr>
              <w:t>payment</w:t>
            </w:r>
            <w:proofErr w:type="spellEnd"/>
            <w:r>
              <w:rPr>
                <w:b/>
                <w:color w:val="000000"/>
              </w:rPr>
              <w:t xml:space="preserve"> </w:t>
            </w:r>
            <w:proofErr w:type="spellStart"/>
            <w:r>
              <w:rPr>
                <w:b/>
                <w:color w:val="000000"/>
              </w:rPr>
              <w:t>terms</w:t>
            </w:r>
            <w:proofErr w:type="spellEnd"/>
          </w:p>
          <w:p w14:paraId="7E9804CB" w14:textId="77777777" w:rsidR="00F82950" w:rsidRDefault="006067D3">
            <w:pPr>
              <w:jc w:val="both"/>
            </w:pPr>
            <w:proofErr w:type="spellStart"/>
            <w:r>
              <w:t>The</w:t>
            </w:r>
            <w:proofErr w:type="spellEnd"/>
            <w:r>
              <w:t xml:space="preserve"> </w:t>
            </w:r>
            <w:proofErr w:type="spellStart"/>
            <w:r>
              <w:t>contract</w:t>
            </w:r>
            <w:proofErr w:type="spellEnd"/>
            <w:r>
              <w:t xml:space="preserve"> </w:t>
            </w:r>
            <w:proofErr w:type="spellStart"/>
            <w:r>
              <w:t>is</w:t>
            </w:r>
            <w:proofErr w:type="spellEnd"/>
            <w:r>
              <w:t xml:space="preserve"> </w:t>
            </w:r>
            <w:proofErr w:type="spellStart"/>
            <w:r>
              <w:t>subject</w:t>
            </w:r>
            <w:proofErr w:type="spellEnd"/>
            <w:r>
              <w:t xml:space="preserve"> to </w:t>
            </w:r>
            <w:proofErr w:type="spellStart"/>
            <w:r>
              <w:t>fixed-price</w:t>
            </w:r>
            <w:proofErr w:type="spellEnd"/>
            <w:r>
              <w:t xml:space="preserve"> </w:t>
            </w:r>
            <w:proofErr w:type="spellStart"/>
            <w:r>
              <w:t>pricing</w:t>
            </w:r>
            <w:proofErr w:type="spellEnd"/>
            <w:r>
              <w:t xml:space="preserve">. </w:t>
            </w:r>
            <w:proofErr w:type="spellStart"/>
            <w:r>
              <w:t>The</w:t>
            </w:r>
            <w:proofErr w:type="spellEnd"/>
            <w:r>
              <w:t xml:space="preserve"> </w:t>
            </w:r>
            <w:proofErr w:type="spellStart"/>
            <w:r>
              <w:t>price</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shall</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price</w:t>
            </w:r>
            <w:proofErr w:type="spellEnd"/>
            <w:r>
              <w:t xml:space="preserve"> </w:t>
            </w:r>
            <w:proofErr w:type="spellStart"/>
            <w:r>
              <w:t>of</w:t>
            </w:r>
            <w:proofErr w:type="spellEnd"/>
            <w:r>
              <w:t xml:space="preserve"> </w:t>
            </w:r>
            <w:proofErr w:type="spellStart"/>
            <w:r>
              <w:t>the</w:t>
            </w:r>
            <w:proofErr w:type="spellEnd"/>
            <w:r>
              <w:t xml:space="preserve"> </w:t>
            </w:r>
            <w:proofErr w:type="spellStart"/>
            <w:r>
              <w:t>Goods</w:t>
            </w:r>
            <w:proofErr w:type="spellEnd"/>
            <w:r>
              <w:t xml:space="preserve">, </w:t>
            </w:r>
            <w:proofErr w:type="spellStart"/>
            <w:r>
              <w:t>the</w:t>
            </w:r>
            <w:proofErr w:type="spellEnd"/>
            <w:r>
              <w:t xml:space="preserve"> </w:t>
            </w:r>
            <w:proofErr w:type="spellStart"/>
            <w:r>
              <w:t>wages</w:t>
            </w:r>
            <w:proofErr w:type="spellEnd"/>
            <w:r>
              <w:t xml:space="preserve"> </w:t>
            </w:r>
            <w:proofErr w:type="spellStart"/>
            <w:r>
              <w:t>and</w:t>
            </w:r>
            <w:proofErr w:type="spellEnd"/>
            <w:r>
              <w:t xml:space="preserve"> </w:t>
            </w:r>
            <w:proofErr w:type="spellStart"/>
            <w:r>
              <w:t>salaries</w:t>
            </w:r>
            <w:proofErr w:type="spellEnd"/>
            <w:r>
              <w:t xml:space="preserve"> </w:t>
            </w:r>
            <w:proofErr w:type="spellStart"/>
            <w:r>
              <w:t>of</w:t>
            </w:r>
            <w:proofErr w:type="spellEnd"/>
            <w:r>
              <w:t xml:space="preserve"> </w:t>
            </w:r>
            <w:proofErr w:type="spellStart"/>
            <w:r>
              <w:t>the</w:t>
            </w:r>
            <w:proofErr w:type="spellEnd"/>
            <w:r>
              <w:t xml:space="preserve"> </w:t>
            </w:r>
            <w:proofErr w:type="spellStart"/>
            <w:r>
              <w:t>employees</w:t>
            </w:r>
            <w:proofErr w:type="spellEnd"/>
            <w:r>
              <w:t xml:space="preserve">, </w:t>
            </w:r>
            <w:proofErr w:type="spellStart"/>
            <w:r>
              <w:t>the</w:t>
            </w:r>
            <w:proofErr w:type="spellEnd"/>
            <w:r>
              <w:t xml:space="preserve"> </w:t>
            </w:r>
            <w:proofErr w:type="spellStart"/>
            <w:r>
              <w:t>costs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w:t>
            </w:r>
            <w:proofErr w:type="spellStart"/>
            <w:r>
              <w:t>the</w:t>
            </w:r>
            <w:proofErr w:type="spellEnd"/>
            <w:r>
              <w:t xml:space="preserve"> </w:t>
            </w:r>
            <w:proofErr w:type="spellStart"/>
            <w:r>
              <w:t>Goods</w:t>
            </w:r>
            <w:proofErr w:type="spellEnd"/>
            <w:r>
              <w:t xml:space="preserve"> </w:t>
            </w:r>
            <w:proofErr w:type="spellStart"/>
            <w:r>
              <w:t>and</w:t>
            </w:r>
            <w:proofErr w:type="spellEnd"/>
            <w:r>
              <w:t xml:space="preserve"> </w:t>
            </w:r>
            <w:proofErr w:type="spellStart"/>
            <w:r>
              <w:t>all</w:t>
            </w:r>
            <w:proofErr w:type="spellEnd"/>
            <w:r>
              <w:t xml:space="preserve"> </w:t>
            </w:r>
            <w:proofErr w:type="spellStart"/>
            <w:r>
              <w:t>other</w:t>
            </w:r>
            <w:proofErr w:type="spellEnd"/>
            <w:r>
              <w:t xml:space="preserve"> </w:t>
            </w:r>
            <w:proofErr w:type="spellStart"/>
            <w:r>
              <w:t>costs</w:t>
            </w:r>
            <w:proofErr w:type="spellEnd"/>
            <w:r>
              <w:t xml:space="preserve"> </w:t>
            </w:r>
            <w:proofErr w:type="spellStart"/>
            <w:r>
              <w:t>and</w:t>
            </w:r>
            <w:proofErr w:type="spellEnd"/>
            <w:r>
              <w:t xml:space="preserve"> </w:t>
            </w:r>
            <w:proofErr w:type="spellStart"/>
            <w:r>
              <w:t>taxes</w:t>
            </w:r>
            <w:proofErr w:type="spellEnd"/>
            <w:r>
              <w:t xml:space="preserve">, </w:t>
            </w:r>
            <w:proofErr w:type="spellStart"/>
            <w:r>
              <w:t>including</w:t>
            </w:r>
            <w:proofErr w:type="spellEnd"/>
            <w:r>
              <w:t xml:space="preserve"> </w:t>
            </w:r>
            <w:proofErr w:type="spellStart"/>
            <w:r>
              <w:t>value</w:t>
            </w:r>
            <w:proofErr w:type="spellEnd"/>
            <w:r>
              <w:t xml:space="preserve"> </w:t>
            </w:r>
            <w:proofErr w:type="spellStart"/>
            <w:r>
              <w:t>added</w:t>
            </w:r>
            <w:proofErr w:type="spellEnd"/>
            <w:r>
              <w:t xml:space="preserve"> </w:t>
            </w:r>
            <w:proofErr w:type="spellStart"/>
            <w:r>
              <w:t>tax</w:t>
            </w:r>
            <w:proofErr w:type="spellEnd"/>
            <w:r>
              <w:t xml:space="preserve"> ("VAT"). </w:t>
            </w:r>
            <w:proofErr w:type="spellStart"/>
            <w:r>
              <w:t>The</w:t>
            </w:r>
            <w:proofErr w:type="spellEnd"/>
            <w:r>
              <w:t xml:space="preserve"> </w:t>
            </w:r>
            <w:proofErr w:type="spellStart"/>
            <w:r>
              <w:t>Contractor</w:t>
            </w:r>
            <w:proofErr w:type="spellEnd"/>
            <w:r>
              <w:t xml:space="preserve"> </w:t>
            </w:r>
            <w:proofErr w:type="spellStart"/>
            <w:r>
              <w:t>shall</w:t>
            </w:r>
            <w:proofErr w:type="spellEnd"/>
            <w:r>
              <w:t xml:space="preserve">, </w:t>
            </w:r>
            <w:proofErr w:type="spellStart"/>
            <w:r>
              <w:t>when</w:t>
            </w:r>
            <w:proofErr w:type="spellEnd"/>
            <w:r>
              <w:t xml:space="preserve"> </w:t>
            </w:r>
            <w:proofErr w:type="spellStart"/>
            <w:r>
              <w:t>entering</w:t>
            </w:r>
            <w:proofErr w:type="spellEnd"/>
            <w:r>
              <w:t xml:space="preserve"> </w:t>
            </w:r>
            <w:proofErr w:type="spellStart"/>
            <w:r>
              <w:t>into</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consider</w:t>
            </w:r>
            <w:proofErr w:type="spellEnd"/>
            <w:r>
              <w:t xml:space="preserve"> </w:t>
            </w:r>
            <w:proofErr w:type="spellStart"/>
            <w:r>
              <w:t>the</w:t>
            </w:r>
            <w:proofErr w:type="spellEnd"/>
            <w:r>
              <w:t xml:space="preserve"> </w:t>
            </w:r>
            <w:proofErr w:type="spellStart"/>
            <w:r>
              <w:t>total</w:t>
            </w:r>
            <w:proofErr w:type="spellEnd"/>
            <w:r>
              <w:t xml:space="preserve"> </w:t>
            </w:r>
            <w:proofErr w:type="spellStart"/>
            <w:r>
              <w:t>volume</w:t>
            </w:r>
            <w:proofErr w:type="spellEnd"/>
            <w:r>
              <w:t xml:space="preserve"> </w:t>
            </w:r>
            <w:proofErr w:type="spellStart"/>
            <w:r>
              <w:t>of</w:t>
            </w:r>
            <w:proofErr w:type="spellEnd"/>
            <w:r>
              <w:t xml:space="preserve"> </w:t>
            </w:r>
            <w:proofErr w:type="spellStart"/>
            <w:r>
              <w:t>the</w:t>
            </w:r>
            <w:proofErr w:type="spellEnd"/>
            <w:r>
              <w:t xml:space="preserve"> </w:t>
            </w:r>
            <w:proofErr w:type="spellStart"/>
            <w:r>
              <w:t>Goods</w:t>
            </w:r>
            <w:proofErr w:type="spellEnd"/>
            <w:r>
              <w:t xml:space="preserve"> </w:t>
            </w:r>
            <w:proofErr w:type="spellStart"/>
            <w:r>
              <w:t>and</w:t>
            </w:r>
            <w:proofErr w:type="spellEnd"/>
            <w:r>
              <w:t xml:space="preserve"> </w:t>
            </w:r>
            <w:proofErr w:type="spellStart"/>
            <w:r>
              <w:t>accept</w:t>
            </w:r>
            <w:proofErr w:type="spellEnd"/>
            <w:r>
              <w:t xml:space="preserve"> </w:t>
            </w:r>
            <w:proofErr w:type="spellStart"/>
            <w:r>
              <w:t>the</w:t>
            </w:r>
            <w:proofErr w:type="spellEnd"/>
            <w:r>
              <w:t xml:space="preserve"> risk </w:t>
            </w:r>
            <w:proofErr w:type="spellStart"/>
            <w:r>
              <w:t>of</w:t>
            </w:r>
            <w:proofErr w:type="spellEnd"/>
            <w:r>
              <w:t xml:space="preserve"> </w:t>
            </w:r>
            <w:proofErr w:type="spellStart"/>
            <w:r>
              <w:t>fluctuations</w:t>
            </w:r>
            <w:proofErr w:type="spellEnd"/>
            <w:r>
              <w:t xml:space="preserve"> </w:t>
            </w:r>
            <w:proofErr w:type="spellStart"/>
            <w:r>
              <w:t>in</w:t>
            </w:r>
            <w:proofErr w:type="spellEnd"/>
            <w:r>
              <w:t xml:space="preserve"> </w:t>
            </w:r>
            <w:proofErr w:type="spellStart"/>
            <w:r>
              <w:t>the</w:t>
            </w:r>
            <w:proofErr w:type="spellEnd"/>
            <w:r>
              <w:t xml:space="preserve"> </w:t>
            </w:r>
            <w:proofErr w:type="spellStart"/>
            <w:r>
              <w:t>level</w:t>
            </w:r>
            <w:proofErr w:type="spellEnd"/>
            <w:r>
              <w:t xml:space="preserve"> </w:t>
            </w:r>
            <w:proofErr w:type="spellStart"/>
            <w:r>
              <w:t>of</w:t>
            </w:r>
            <w:proofErr w:type="spellEnd"/>
            <w:r>
              <w:t xml:space="preserve"> </w:t>
            </w:r>
            <w:proofErr w:type="spellStart"/>
            <w:r>
              <w:t>costs</w:t>
            </w:r>
            <w:proofErr w:type="spellEnd"/>
            <w:r>
              <w:t>.</w:t>
            </w:r>
          </w:p>
          <w:p w14:paraId="28FCDC5B" w14:textId="77777777" w:rsidR="00F82950" w:rsidRDefault="006067D3">
            <w:proofErr w:type="spellStart"/>
            <w:r>
              <w:t>The</w:t>
            </w:r>
            <w:proofErr w:type="spellEnd"/>
            <w:r>
              <w:t xml:space="preserve"> </w:t>
            </w:r>
            <w:proofErr w:type="spellStart"/>
            <w:r>
              <w:t>price</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shall</w:t>
            </w:r>
            <w:proofErr w:type="spellEnd"/>
            <w:r>
              <w:t xml:space="preserve"> be </w:t>
            </w:r>
            <w:r>
              <w:rPr>
                <w:b/>
              </w:rPr>
              <w:t>EUR 6 642,00</w:t>
            </w:r>
            <w:r>
              <w:t xml:space="preserve"> (</w:t>
            </w:r>
            <w:proofErr w:type="spellStart"/>
            <w:r>
              <w:t>Six</w:t>
            </w:r>
            <w:proofErr w:type="spellEnd"/>
            <w:r>
              <w:t xml:space="preserve"> </w:t>
            </w:r>
            <w:proofErr w:type="spellStart"/>
            <w:r>
              <w:t>thousand</w:t>
            </w:r>
            <w:proofErr w:type="spellEnd"/>
            <w:r>
              <w:t xml:space="preserve"> </w:t>
            </w:r>
            <w:proofErr w:type="spellStart"/>
            <w:r>
              <w:t>six</w:t>
            </w:r>
            <w:proofErr w:type="spellEnd"/>
            <w:r>
              <w:t xml:space="preserve"> </w:t>
            </w:r>
            <w:proofErr w:type="spellStart"/>
            <w:r>
              <w:t>hundred</w:t>
            </w:r>
            <w:proofErr w:type="spellEnd"/>
            <w:r>
              <w:t xml:space="preserve"> </w:t>
            </w:r>
            <w:proofErr w:type="spellStart"/>
            <w:r>
              <w:t>and</w:t>
            </w:r>
            <w:proofErr w:type="spellEnd"/>
            <w:r>
              <w:t xml:space="preserve"> </w:t>
            </w:r>
            <w:proofErr w:type="spellStart"/>
            <w:r>
              <w:t>forty-two</w:t>
            </w:r>
            <w:proofErr w:type="spellEnd"/>
            <w:r>
              <w:t xml:space="preserve"> Euro 00 </w:t>
            </w:r>
            <w:proofErr w:type="spellStart"/>
            <w:r>
              <w:t>cents</w:t>
            </w:r>
            <w:proofErr w:type="spellEnd"/>
            <w:r>
              <w:t>).</w:t>
            </w:r>
          </w:p>
          <w:p w14:paraId="079E453C" w14:textId="77777777" w:rsidR="00F82950" w:rsidRDefault="006067D3">
            <w:pPr>
              <w:jc w:val="both"/>
            </w:pPr>
            <w:proofErr w:type="spellStart"/>
            <w:r>
              <w:t>The</w:t>
            </w:r>
            <w:proofErr w:type="spellEnd"/>
            <w:r>
              <w:t xml:space="preserve"> </w:t>
            </w:r>
            <w:proofErr w:type="spellStart"/>
            <w:r>
              <w:t>Contractor</w:t>
            </w:r>
            <w:proofErr w:type="spellEnd"/>
            <w:r>
              <w:t xml:space="preserve"> </w:t>
            </w:r>
            <w:proofErr w:type="spellStart"/>
            <w:r>
              <w:t>may</w:t>
            </w:r>
            <w:proofErr w:type="spellEnd"/>
            <w:r>
              <w:t xml:space="preserve"> be </w:t>
            </w:r>
            <w:proofErr w:type="spellStart"/>
            <w:r>
              <w:t>paid</w:t>
            </w:r>
            <w:proofErr w:type="spellEnd"/>
            <w:r>
              <w:t xml:space="preserve"> </w:t>
            </w:r>
            <w:proofErr w:type="spellStart"/>
            <w:r>
              <w:t>in</w:t>
            </w:r>
            <w:proofErr w:type="spellEnd"/>
            <w:r>
              <w:t xml:space="preserve"> </w:t>
            </w:r>
            <w:proofErr w:type="spellStart"/>
            <w:r>
              <w:t>advance</w:t>
            </w:r>
            <w:proofErr w:type="spellEnd"/>
            <w:r>
              <w:t xml:space="preserve"> </w:t>
            </w:r>
            <w:proofErr w:type="spellStart"/>
            <w:r>
              <w:t>for</w:t>
            </w:r>
            <w:proofErr w:type="spellEnd"/>
            <w:r>
              <w:t xml:space="preserve"> </w:t>
            </w:r>
            <w:proofErr w:type="spellStart"/>
            <w:r>
              <w:t>the</w:t>
            </w:r>
            <w:proofErr w:type="spellEnd"/>
            <w:r>
              <w:t xml:space="preserve"> </w:t>
            </w:r>
            <w:proofErr w:type="spellStart"/>
            <w:r>
              <w:t>Goods</w:t>
            </w:r>
            <w:proofErr w:type="spellEnd"/>
            <w:r>
              <w:t xml:space="preserve"> </w:t>
            </w:r>
            <w:proofErr w:type="spellStart"/>
            <w:r>
              <w:t>up</w:t>
            </w:r>
            <w:proofErr w:type="spellEnd"/>
            <w:r>
              <w:t xml:space="preserve"> to 50 (</w:t>
            </w:r>
            <w:proofErr w:type="spellStart"/>
            <w:r>
              <w:t>fifty</w:t>
            </w:r>
            <w:proofErr w:type="spellEnd"/>
            <w:r>
              <w:t xml:space="preserve">) per </w:t>
            </w:r>
            <w:proofErr w:type="spellStart"/>
            <w:r>
              <w:t>cent</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value</w:t>
            </w:r>
            <w:proofErr w:type="spellEnd"/>
            <w:r>
              <w:t xml:space="preserve">. </w:t>
            </w:r>
            <w:proofErr w:type="spellStart"/>
            <w:r>
              <w:t>The</w:t>
            </w:r>
            <w:proofErr w:type="spellEnd"/>
            <w:r>
              <w:t xml:space="preserve"> </w:t>
            </w:r>
            <w:proofErr w:type="spellStart"/>
            <w:r>
              <w:t>advance</w:t>
            </w:r>
            <w:proofErr w:type="spellEnd"/>
            <w:r>
              <w:t xml:space="preserve"> </w:t>
            </w:r>
            <w:proofErr w:type="spellStart"/>
            <w:r>
              <w:t>payment</w:t>
            </w:r>
            <w:proofErr w:type="spellEnd"/>
            <w:r>
              <w:t xml:space="preserve"> </w:t>
            </w:r>
            <w:proofErr w:type="spellStart"/>
            <w:r>
              <w:t>shall</w:t>
            </w:r>
            <w:proofErr w:type="spellEnd"/>
            <w:r>
              <w:t xml:space="preserve"> be </w:t>
            </w:r>
            <w:proofErr w:type="spellStart"/>
            <w:r>
              <w:t>made</w:t>
            </w:r>
            <w:proofErr w:type="spellEnd"/>
            <w:r>
              <w:t xml:space="preserve"> </w:t>
            </w:r>
            <w:proofErr w:type="spellStart"/>
            <w:r>
              <w:t>on</w:t>
            </w:r>
            <w:proofErr w:type="spellEnd"/>
            <w:r>
              <w:t xml:space="preserve"> </w:t>
            </w:r>
            <w:proofErr w:type="spellStart"/>
            <w:r>
              <w:t>presentation</w:t>
            </w:r>
            <w:proofErr w:type="spellEnd"/>
            <w:r>
              <w:t xml:space="preserve"> </w:t>
            </w:r>
            <w:proofErr w:type="spellStart"/>
            <w:r>
              <w:t>of</w:t>
            </w:r>
            <w:proofErr w:type="spellEnd"/>
            <w:r>
              <w:t xml:space="preserve"> </w:t>
            </w:r>
            <w:proofErr w:type="spellStart"/>
            <w:r>
              <w:t>an</w:t>
            </w:r>
            <w:proofErr w:type="spellEnd"/>
            <w:r>
              <w:t xml:space="preserve"> </w:t>
            </w:r>
            <w:proofErr w:type="spellStart"/>
            <w:r>
              <w:t>invoice</w:t>
            </w:r>
            <w:proofErr w:type="spellEnd"/>
            <w:r>
              <w:t xml:space="preserve"> to </w:t>
            </w:r>
            <w:proofErr w:type="spellStart"/>
            <w:r>
              <w:t>the</w:t>
            </w:r>
            <w:proofErr w:type="spellEnd"/>
            <w:r>
              <w:t xml:space="preserve"> </w:t>
            </w:r>
            <w:proofErr w:type="spellStart"/>
            <w:r>
              <w:t>Contractor</w:t>
            </w:r>
            <w:proofErr w:type="spellEnd"/>
            <w:r>
              <w:t xml:space="preserve"> </w:t>
            </w:r>
            <w:proofErr w:type="spellStart"/>
            <w:r>
              <w:t>for</w:t>
            </w:r>
            <w:proofErr w:type="spellEnd"/>
            <w:r>
              <w:t xml:space="preserve"> </w:t>
            </w:r>
            <w:proofErr w:type="spellStart"/>
            <w:r>
              <w:t>the</w:t>
            </w:r>
            <w:proofErr w:type="spellEnd"/>
            <w:r>
              <w:t xml:space="preserve"> </w:t>
            </w:r>
            <w:proofErr w:type="spellStart"/>
            <w:r>
              <w:t>advance</w:t>
            </w:r>
            <w:proofErr w:type="spellEnd"/>
            <w:r>
              <w:t xml:space="preserve"> </w:t>
            </w:r>
            <w:proofErr w:type="spellStart"/>
            <w:r>
              <w:t>payment</w:t>
            </w:r>
            <w:proofErr w:type="spellEnd"/>
            <w:r>
              <w:t>.</w:t>
            </w:r>
          </w:p>
          <w:p w14:paraId="5DD2CEC9" w14:textId="77777777" w:rsidR="00F82950" w:rsidRDefault="006067D3">
            <w:proofErr w:type="spellStart"/>
            <w:r>
              <w:t>Final</w:t>
            </w:r>
            <w:proofErr w:type="spellEnd"/>
            <w:r>
              <w:t xml:space="preserve"> </w:t>
            </w:r>
            <w:proofErr w:type="spellStart"/>
            <w:r>
              <w:t>payment</w:t>
            </w:r>
            <w:proofErr w:type="spellEnd"/>
            <w:r>
              <w:t xml:space="preserve"> - </w:t>
            </w:r>
            <w:proofErr w:type="spellStart"/>
            <w:r>
              <w:t>the</w:t>
            </w:r>
            <w:proofErr w:type="spellEnd"/>
            <w:r>
              <w:t xml:space="preserve"> </w:t>
            </w:r>
            <w:proofErr w:type="spellStart"/>
            <w:r>
              <w:t>remaining</w:t>
            </w:r>
            <w:proofErr w:type="spellEnd"/>
            <w:r>
              <w:t xml:space="preserve"> </w:t>
            </w:r>
            <w:proofErr w:type="spellStart"/>
            <w:r>
              <w:t>balance</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price</w:t>
            </w:r>
            <w:proofErr w:type="spellEnd"/>
            <w:r>
              <w:t xml:space="preserve">, to </w:t>
            </w:r>
            <w:proofErr w:type="spellStart"/>
            <w:r>
              <w:t>the</w:t>
            </w:r>
            <w:proofErr w:type="spellEnd"/>
            <w:r>
              <w:t xml:space="preserve"> </w:t>
            </w:r>
            <w:proofErr w:type="spellStart"/>
            <w:r>
              <w:t>Contractor</w:t>
            </w:r>
            <w:proofErr w:type="spellEnd"/>
            <w:r>
              <w:t xml:space="preserve"> </w:t>
            </w:r>
            <w:proofErr w:type="spellStart"/>
            <w:r>
              <w:t>before</w:t>
            </w:r>
            <w:proofErr w:type="spellEnd"/>
            <w:r>
              <w:t xml:space="preserve"> </w:t>
            </w:r>
            <w:proofErr w:type="spellStart"/>
            <w:r>
              <w:t>delivery</w:t>
            </w:r>
            <w:proofErr w:type="spellEnd"/>
            <w:r>
              <w:t xml:space="preserve"> </w:t>
            </w:r>
            <w:proofErr w:type="spellStart"/>
            <w:r>
              <w:t>of</w:t>
            </w:r>
            <w:proofErr w:type="spellEnd"/>
            <w:r>
              <w:t xml:space="preserve"> </w:t>
            </w:r>
            <w:proofErr w:type="spellStart"/>
            <w:r>
              <w:t>the</w:t>
            </w:r>
            <w:proofErr w:type="spellEnd"/>
            <w:r>
              <w:t xml:space="preserve"> </w:t>
            </w:r>
            <w:proofErr w:type="spellStart"/>
            <w:r>
              <w:t>decoration</w:t>
            </w:r>
            <w:proofErr w:type="spellEnd"/>
            <w:r>
              <w:t>.</w:t>
            </w:r>
          </w:p>
          <w:p w14:paraId="7B53D380" w14:textId="77777777" w:rsidR="00F82950" w:rsidRDefault="006067D3">
            <w:pPr>
              <w:jc w:val="both"/>
            </w:pPr>
            <w:proofErr w:type="spellStart"/>
            <w:r>
              <w:t>The</w:t>
            </w:r>
            <w:proofErr w:type="spellEnd"/>
            <w:r>
              <w:t xml:space="preserve"> </w:t>
            </w:r>
            <w:proofErr w:type="spellStart"/>
            <w:r>
              <w:t>Customer</w:t>
            </w:r>
            <w:proofErr w:type="spellEnd"/>
            <w:r>
              <w:t xml:space="preserve"> </w:t>
            </w:r>
            <w:proofErr w:type="spellStart"/>
            <w:r>
              <w:t>shall</w:t>
            </w:r>
            <w:proofErr w:type="spellEnd"/>
            <w:r>
              <w:t xml:space="preserve"> </w:t>
            </w:r>
            <w:proofErr w:type="spellStart"/>
            <w:r>
              <w:t>pay</w:t>
            </w:r>
            <w:proofErr w:type="spellEnd"/>
            <w:r>
              <w:t xml:space="preserve"> </w:t>
            </w:r>
            <w:proofErr w:type="spellStart"/>
            <w:r>
              <w:t>the</w:t>
            </w:r>
            <w:proofErr w:type="spellEnd"/>
            <w:r>
              <w:t xml:space="preserve"> </w:t>
            </w:r>
            <w:proofErr w:type="spellStart"/>
            <w:r>
              <w:t>Contractor</w:t>
            </w:r>
            <w:proofErr w:type="spellEnd"/>
            <w:r>
              <w:t xml:space="preserve"> </w:t>
            </w:r>
            <w:proofErr w:type="spellStart"/>
            <w:r>
              <w:t>for</w:t>
            </w:r>
            <w:proofErr w:type="spellEnd"/>
            <w:r>
              <w:t xml:space="preserve"> </w:t>
            </w:r>
            <w:proofErr w:type="spellStart"/>
            <w:r>
              <w:t>the</w:t>
            </w:r>
            <w:proofErr w:type="spellEnd"/>
            <w:r>
              <w:t xml:space="preserve"> </w:t>
            </w:r>
            <w:proofErr w:type="spellStart"/>
            <w:r>
              <w:t>Goods</w:t>
            </w:r>
            <w:proofErr w:type="spellEnd"/>
            <w:r>
              <w:t xml:space="preserve"> </w:t>
            </w:r>
            <w:proofErr w:type="spellStart"/>
            <w:r>
              <w:t>by</w:t>
            </w:r>
            <w:proofErr w:type="spellEnd"/>
            <w:r>
              <w:t xml:space="preserve"> bank </w:t>
            </w:r>
            <w:proofErr w:type="spellStart"/>
            <w:r>
              <w:t>transfer</w:t>
            </w:r>
            <w:proofErr w:type="spellEnd"/>
            <w:r>
              <w:t xml:space="preserve"> to </w:t>
            </w:r>
            <w:proofErr w:type="spellStart"/>
            <w:r>
              <w:t>the</w:t>
            </w:r>
            <w:proofErr w:type="spellEnd"/>
            <w:r>
              <w:t xml:space="preserve"> bank </w:t>
            </w:r>
            <w:proofErr w:type="spellStart"/>
            <w:r>
              <w:t>account</w:t>
            </w:r>
            <w:proofErr w:type="spellEnd"/>
            <w:r>
              <w:t xml:space="preserve"> </w:t>
            </w:r>
            <w:proofErr w:type="spellStart"/>
            <w:r>
              <w:t>indicated</w:t>
            </w:r>
            <w:proofErr w:type="spellEnd"/>
            <w:r>
              <w:t xml:space="preserve"> </w:t>
            </w:r>
            <w:proofErr w:type="spellStart"/>
            <w:r>
              <w:t>on</w:t>
            </w:r>
            <w:proofErr w:type="spellEnd"/>
            <w:r>
              <w:t xml:space="preserve"> </w:t>
            </w:r>
            <w:proofErr w:type="spellStart"/>
            <w:r>
              <w:t>the</w:t>
            </w:r>
            <w:proofErr w:type="spellEnd"/>
            <w:r>
              <w:t xml:space="preserve"> </w:t>
            </w:r>
            <w:proofErr w:type="spellStart"/>
            <w:r>
              <w:t>Contractor's</w:t>
            </w:r>
            <w:proofErr w:type="spellEnd"/>
            <w:r>
              <w:t xml:space="preserve"> </w:t>
            </w:r>
            <w:proofErr w:type="spellStart"/>
            <w:r>
              <w:t>invoice</w:t>
            </w:r>
            <w:proofErr w:type="spellEnd"/>
            <w:r>
              <w:t>.</w:t>
            </w:r>
          </w:p>
          <w:p w14:paraId="59E5D793" w14:textId="77777777" w:rsidR="00F82950" w:rsidRDefault="00F82950">
            <w:pPr>
              <w:jc w:val="both"/>
            </w:pPr>
          </w:p>
          <w:p w14:paraId="618C08D4" w14:textId="77777777" w:rsidR="00F82950" w:rsidRDefault="00F82950">
            <w:pPr>
              <w:jc w:val="both"/>
            </w:pPr>
          </w:p>
          <w:p w14:paraId="543B9278" w14:textId="77777777" w:rsidR="00F82950" w:rsidRDefault="006067D3">
            <w:pPr>
              <w:numPr>
                <w:ilvl w:val="0"/>
                <w:numId w:val="3"/>
              </w:numPr>
              <w:pBdr>
                <w:top w:val="nil"/>
                <w:left w:val="nil"/>
                <w:bottom w:val="nil"/>
                <w:right w:val="nil"/>
                <w:between w:val="nil"/>
              </w:pBdr>
              <w:spacing w:after="160" w:line="278" w:lineRule="auto"/>
              <w:jc w:val="both"/>
              <w:rPr>
                <w:b/>
                <w:color w:val="000000"/>
              </w:rPr>
            </w:pPr>
            <w:proofErr w:type="spellStart"/>
            <w:r>
              <w:rPr>
                <w:b/>
                <w:color w:val="000000"/>
              </w:rPr>
              <w:t>Rights</w:t>
            </w:r>
            <w:proofErr w:type="spellEnd"/>
            <w:r>
              <w:rPr>
                <w:b/>
                <w:color w:val="000000"/>
              </w:rPr>
              <w:t xml:space="preserve"> </w:t>
            </w:r>
            <w:proofErr w:type="spellStart"/>
            <w:r>
              <w:rPr>
                <w:b/>
                <w:color w:val="000000"/>
              </w:rPr>
              <w:t>and</w:t>
            </w:r>
            <w:proofErr w:type="spellEnd"/>
            <w:r>
              <w:rPr>
                <w:b/>
                <w:color w:val="000000"/>
              </w:rPr>
              <w:t xml:space="preserve"> </w:t>
            </w:r>
            <w:proofErr w:type="spellStart"/>
            <w:r>
              <w:rPr>
                <w:b/>
                <w:color w:val="000000"/>
              </w:rPr>
              <w:t>obligations</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Parties</w:t>
            </w:r>
          </w:p>
          <w:p w14:paraId="0C6EDD30" w14:textId="77777777" w:rsidR="00F82950" w:rsidRDefault="006067D3">
            <w:proofErr w:type="spellStart"/>
            <w:r>
              <w:t>Contractor</w:t>
            </w:r>
            <w:proofErr w:type="spellEnd"/>
            <w:r>
              <w:t>:</w:t>
            </w:r>
          </w:p>
          <w:p w14:paraId="14283AE1" w14:textId="77777777" w:rsidR="00F82950" w:rsidRDefault="006067D3">
            <w:pPr>
              <w:numPr>
                <w:ilvl w:val="0"/>
                <w:numId w:val="4"/>
              </w:numPr>
              <w:pBdr>
                <w:top w:val="nil"/>
                <w:left w:val="nil"/>
                <w:bottom w:val="nil"/>
                <w:right w:val="nil"/>
                <w:between w:val="nil"/>
              </w:pBdr>
              <w:tabs>
                <w:tab w:val="left" w:pos="604"/>
              </w:tabs>
              <w:spacing w:line="278" w:lineRule="auto"/>
              <w:ind w:left="-104" w:firstLine="509"/>
              <w:jc w:val="both"/>
              <w:rPr>
                <w:color w:val="000000"/>
              </w:rPr>
            </w:pPr>
            <w:r>
              <w:rPr>
                <w:color w:val="000000"/>
              </w:rPr>
              <w:t xml:space="preserve">to </w:t>
            </w:r>
            <w:proofErr w:type="spellStart"/>
            <w:r>
              <w:rPr>
                <w:color w:val="000000"/>
              </w:rPr>
              <w:t>deliver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Goods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time</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good</w:t>
            </w:r>
            <w:proofErr w:type="spellEnd"/>
            <w:r>
              <w:rPr>
                <w:color w:val="000000"/>
              </w:rPr>
              <w:t xml:space="preserve"> </w:t>
            </w:r>
            <w:proofErr w:type="spellStart"/>
            <w:r>
              <w:rPr>
                <w:color w:val="000000"/>
              </w:rPr>
              <w:t>quality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accordance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requirements</w:t>
            </w:r>
            <w:proofErr w:type="spellEnd"/>
            <w:r>
              <w:rPr>
                <w:color w:val="000000"/>
              </w:rPr>
              <w:t xml:space="preserve"> </w:t>
            </w:r>
            <w:proofErr w:type="spellStart"/>
            <w:r>
              <w:rPr>
                <w:color w:val="000000"/>
              </w:rPr>
              <w:t>set</w:t>
            </w:r>
            <w:proofErr w:type="spellEnd"/>
            <w:r>
              <w:rPr>
                <w:color w:val="000000"/>
              </w:rPr>
              <w:t xml:space="preserve"> </w:t>
            </w:r>
            <w:proofErr w:type="spellStart"/>
            <w:r>
              <w:rPr>
                <w:color w:val="000000"/>
              </w:rPr>
              <w:t>out</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and</w:t>
            </w:r>
            <w:proofErr w:type="spellEnd"/>
            <w:r>
              <w:rPr>
                <w:color w:val="000000"/>
              </w:rPr>
              <w:t xml:space="preserve"> at </w:t>
            </w:r>
            <w:proofErr w:type="spellStart"/>
            <w:r>
              <w:rPr>
                <w:color w:val="000000"/>
              </w:rPr>
              <w:t>the</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stipulated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Assignment</w:t>
            </w:r>
            <w:proofErr w:type="spellEnd"/>
            <w:r>
              <w:rPr>
                <w:color w:val="000000"/>
              </w:rPr>
              <w:t xml:space="preserve">, at </w:t>
            </w:r>
            <w:proofErr w:type="spellStart"/>
            <w:r>
              <w:rPr>
                <w:color w:val="000000"/>
              </w:rPr>
              <w:t>its</w:t>
            </w:r>
            <w:proofErr w:type="spellEnd"/>
            <w:r>
              <w:rPr>
                <w:color w:val="000000"/>
              </w:rPr>
              <w:t xml:space="preserve"> </w:t>
            </w:r>
            <w:proofErr w:type="spellStart"/>
            <w:r>
              <w:rPr>
                <w:color w:val="000000"/>
              </w:rPr>
              <w:t>own</w:t>
            </w:r>
            <w:proofErr w:type="spellEnd"/>
            <w:r>
              <w:rPr>
                <w:color w:val="000000"/>
              </w:rPr>
              <w:t xml:space="preserve"> risk </w:t>
            </w:r>
            <w:proofErr w:type="spellStart"/>
            <w:r>
              <w:rPr>
                <w:color w:val="000000"/>
              </w:rPr>
              <w:t>and</w:t>
            </w:r>
            <w:proofErr w:type="spellEnd"/>
            <w:r>
              <w:rPr>
                <w:color w:val="000000"/>
              </w:rPr>
              <w:t xml:space="preserve"> </w:t>
            </w:r>
            <w:proofErr w:type="spellStart"/>
            <w:r>
              <w:rPr>
                <w:color w:val="000000"/>
              </w:rPr>
              <w:t>expense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utmost</w:t>
            </w:r>
            <w:proofErr w:type="spellEnd"/>
            <w:r>
              <w:rPr>
                <w:color w:val="000000"/>
              </w:rPr>
              <w:t xml:space="preserve"> care </w:t>
            </w:r>
            <w:proofErr w:type="spellStart"/>
            <w:r>
              <w:rPr>
                <w:color w:val="000000"/>
              </w:rPr>
              <w:t>and</w:t>
            </w:r>
            <w:proofErr w:type="spellEnd"/>
            <w:r>
              <w:rPr>
                <w:color w:val="000000"/>
              </w:rPr>
              <w:t xml:space="preserve"> </w:t>
            </w:r>
            <w:proofErr w:type="spellStart"/>
            <w:r>
              <w:rPr>
                <w:color w:val="000000"/>
              </w:rPr>
              <w:t>efficiency</w:t>
            </w:r>
            <w:proofErr w:type="spellEnd"/>
            <w:r>
              <w:rPr>
                <w:color w:val="000000"/>
              </w:rPr>
              <w:t xml:space="preserve">, </w:t>
            </w:r>
            <w:proofErr w:type="spellStart"/>
            <w:r>
              <w:rPr>
                <w:color w:val="000000"/>
              </w:rPr>
              <w:t>including</w:t>
            </w:r>
            <w:proofErr w:type="spellEnd"/>
            <w:r>
              <w:rPr>
                <w:color w:val="000000"/>
              </w:rPr>
              <w:t xml:space="preserve">, </w:t>
            </w:r>
            <w:proofErr w:type="spellStart"/>
            <w:r>
              <w:rPr>
                <w:color w:val="000000"/>
              </w:rPr>
              <w:t>but</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limited</w:t>
            </w:r>
            <w:proofErr w:type="spellEnd"/>
            <w:r>
              <w:rPr>
                <w:color w:val="000000"/>
              </w:rPr>
              <w:t xml:space="preserve"> to, </w:t>
            </w:r>
            <w:proofErr w:type="spellStart"/>
            <w:r>
              <w:rPr>
                <w:color w:val="000000"/>
              </w:rPr>
              <w:t>the</w:t>
            </w:r>
            <w:proofErr w:type="spellEnd"/>
            <w:r>
              <w:rPr>
                <w:color w:val="000000"/>
              </w:rPr>
              <w:t xml:space="preserve"> </w:t>
            </w:r>
            <w:proofErr w:type="spellStart"/>
            <w:r>
              <w:rPr>
                <w:color w:val="000000"/>
              </w:rPr>
              <w:t>presentation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decoration</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accordance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best </w:t>
            </w:r>
            <w:proofErr w:type="spellStart"/>
            <w:r>
              <w:rPr>
                <w:color w:val="000000"/>
              </w:rPr>
              <w:t>generally</w:t>
            </w:r>
            <w:proofErr w:type="spellEnd"/>
            <w:r>
              <w:rPr>
                <w:color w:val="000000"/>
              </w:rPr>
              <w:t xml:space="preserve"> </w:t>
            </w:r>
            <w:proofErr w:type="spellStart"/>
            <w:r>
              <w:rPr>
                <w:color w:val="000000"/>
              </w:rPr>
              <w:t>accepted</w:t>
            </w:r>
            <w:proofErr w:type="spellEnd"/>
            <w:r>
              <w:rPr>
                <w:color w:val="000000"/>
              </w:rPr>
              <w:t xml:space="preserve"> </w:t>
            </w:r>
            <w:proofErr w:type="spellStart"/>
            <w:r>
              <w:rPr>
                <w:color w:val="000000"/>
              </w:rPr>
              <w:t>professional</w:t>
            </w:r>
            <w:proofErr w:type="spellEnd"/>
            <w:r>
              <w:rPr>
                <w:color w:val="000000"/>
              </w:rPr>
              <w:t xml:space="preserve">, </w:t>
            </w:r>
            <w:proofErr w:type="spellStart"/>
            <w:r>
              <w:rPr>
                <w:color w:val="000000"/>
              </w:rPr>
              <w:t>technical</w:t>
            </w:r>
            <w:proofErr w:type="spellEnd"/>
            <w:r>
              <w:rPr>
                <w:color w:val="000000"/>
              </w:rPr>
              <w:t xml:space="preserve"> </w:t>
            </w:r>
            <w:proofErr w:type="spellStart"/>
            <w:r>
              <w:rPr>
                <w:color w:val="000000"/>
              </w:rPr>
              <w:t>standards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practices</w:t>
            </w:r>
            <w:proofErr w:type="spellEnd"/>
            <w:r>
              <w:rPr>
                <w:color w:val="000000"/>
              </w:rPr>
              <w:t xml:space="preserve">, </w:t>
            </w:r>
            <w:proofErr w:type="spellStart"/>
            <w:r>
              <w:rPr>
                <w:color w:val="000000"/>
              </w:rPr>
              <w:t>using</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relevant</w:t>
            </w:r>
            <w:proofErr w:type="spellEnd"/>
            <w:r>
              <w:rPr>
                <w:color w:val="000000"/>
              </w:rPr>
              <w:t xml:space="preserve"> </w:t>
            </w:r>
            <w:proofErr w:type="spellStart"/>
            <w:r>
              <w:rPr>
                <w:color w:val="000000"/>
              </w:rPr>
              <w:t>skills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knowledge</w:t>
            </w:r>
            <w:proofErr w:type="spellEnd"/>
            <w:r>
              <w:rPr>
                <w:color w:val="000000"/>
              </w:rPr>
              <w:t>.</w:t>
            </w:r>
          </w:p>
          <w:p w14:paraId="6667854E" w14:textId="77777777" w:rsidR="00F82950" w:rsidRDefault="006067D3">
            <w:pPr>
              <w:numPr>
                <w:ilvl w:val="0"/>
                <w:numId w:val="4"/>
              </w:numPr>
              <w:pBdr>
                <w:top w:val="nil"/>
                <w:left w:val="nil"/>
                <w:bottom w:val="nil"/>
                <w:right w:val="nil"/>
                <w:between w:val="nil"/>
              </w:pBdr>
              <w:tabs>
                <w:tab w:val="left" w:pos="405"/>
                <w:tab w:val="left" w:pos="745"/>
              </w:tabs>
              <w:spacing w:line="278" w:lineRule="auto"/>
              <w:ind w:left="0" w:firstLine="405"/>
              <w:rPr>
                <w:color w:val="000000"/>
              </w:rPr>
            </w:pPr>
            <w:r>
              <w:rPr>
                <w:color w:val="000000"/>
              </w:rPr>
              <w:t xml:space="preserve">to </w:t>
            </w:r>
            <w:proofErr w:type="spellStart"/>
            <w:r>
              <w:rPr>
                <w:color w:val="000000"/>
              </w:rPr>
              <w:t>receive</w:t>
            </w:r>
            <w:proofErr w:type="spellEnd"/>
            <w:r>
              <w:rPr>
                <w:color w:val="000000"/>
              </w:rPr>
              <w:t xml:space="preserve"> </w:t>
            </w:r>
            <w:proofErr w:type="spellStart"/>
            <w:r>
              <w:rPr>
                <w:color w:val="000000"/>
              </w:rPr>
              <w:t>payment</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Goods</w:t>
            </w:r>
            <w:proofErr w:type="spellEnd"/>
            <w:r>
              <w:rPr>
                <w:color w:val="000000"/>
              </w:rPr>
              <w:t xml:space="preserve"> </w:t>
            </w:r>
            <w:proofErr w:type="spellStart"/>
            <w:r>
              <w:rPr>
                <w:color w:val="000000"/>
              </w:rPr>
              <w:t>duly</w:t>
            </w:r>
            <w:proofErr w:type="spellEnd"/>
            <w:r>
              <w:rPr>
                <w:color w:val="000000"/>
              </w:rPr>
              <w:t xml:space="preserve"> </w:t>
            </w:r>
            <w:proofErr w:type="spellStart"/>
            <w:r>
              <w:rPr>
                <w:color w:val="000000"/>
              </w:rPr>
              <w:t>delivered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accordance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set</w:t>
            </w:r>
            <w:proofErr w:type="spellEnd"/>
            <w:r>
              <w:rPr>
                <w:color w:val="000000"/>
              </w:rPr>
              <w:t xml:space="preserve"> </w:t>
            </w:r>
            <w:proofErr w:type="spellStart"/>
            <w:r>
              <w:rPr>
                <w:color w:val="000000"/>
              </w:rPr>
              <w:t>out</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Customer</w:t>
            </w:r>
            <w:proofErr w:type="spellEnd"/>
            <w:r>
              <w:rPr>
                <w:color w:val="000000"/>
              </w:rPr>
              <w:t>:</w:t>
            </w:r>
          </w:p>
          <w:p w14:paraId="2C71EAB0" w14:textId="77777777" w:rsidR="00F82950" w:rsidRDefault="006067D3">
            <w:pPr>
              <w:numPr>
                <w:ilvl w:val="0"/>
                <w:numId w:val="5"/>
              </w:numPr>
              <w:pBdr>
                <w:top w:val="nil"/>
                <w:left w:val="nil"/>
                <w:bottom w:val="nil"/>
                <w:right w:val="nil"/>
                <w:between w:val="nil"/>
              </w:pBdr>
              <w:tabs>
                <w:tab w:val="left" w:pos="604"/>
              </w:tabs>
              <w:spacing w:line="278" w:lineRule="auto"/>
              <w:ind w:left="0" w:firstLine="463"/>
              <w:rPr>
                <w:color w:val="000000"/>
              </w:rPr>
            </w:pPr>
            <w:r>
              <w:rPr>
                <w:color w:val="000000"/>
              </w:rPr>
              <w:lastRenderedPageBreak/>
              <w:t xml:space="preserve"> </w:t>
            </w:r>
            <w:proofErr w:type="spellStart"/>
            <w:r>
              <w:rPr>
                <w:color w:val="000000"/>
              </w:rPr>
              <w:t>provide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Contractor</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documentation</w:t>
            </w:r>
            <w:proofErr w:type="spellEnd"/>
            <w:r>
              <w:rPr>
                <w:color w:val="000000"/>
              </w:rPr>
              <w:t xml:space="preserve"> </w:t>
            </w:r>
            <w:proofErr w:type="spellStart"/>
            <w:r>
              <w:rPr>
                <w:color w:val="000000"/>
              </w:rPr>
              <w:t>necessary</w:t>
            </w:r>
            <w:proofErr w:type="spellEnd"/>
            <w:r>
              <w:rPr>
                <w:color w:val="000000"/>
              </w:rPr>
              <w:t xml:space="preserve"> to </w:t>
            </w:r>
            <w:proofErr w:type="spellStart"/>
            <w:r>
              <w:rPr>
                <w:color w:val="000000"/>
              </w:rPr>
              <w:t>produce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decoration</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appropriate</w:t>
            </w:r>
            <w:proofErr w:type="spellEnd"/>
            <w:r>
              <w:rPr>
                <w:color w:val="000000"/>
              </w:rPr>
              <w:t>;</w:t>
            </w:r>
          </w:p>
          <w:p w14:paraId="29452440" w14:textId="77777777" w:rsidR="00F82950" w:rsidRDefault="006067D3">
            <w:pPr>
              <w:numPr>
                <w:ilvl w:val="0"/>
                <w:numId w:val="5"/>
              </w:numPr>
              <w:pBdr>
                <w:top w:val="nil"/>
                <w:left w:val="nil"/>
                <w:bottom w:val="nil"/>
                <w:right w:val="nil"/>
                <w:between w:val="nil"/>
              </w:pBdr>
              <w:tabs>
                <w:tab w:val="left" w:pos="604"/>
              </w:tabs>
              <w:spacing w:line="278" w:lineRule="auto"/>
              <w:ind w:left="37" w:firstLine="368"/>
              <w:jc w:val="both"/>
              <w:rPr>
                <w:color w:val="000000"/>
              </w:rPr>
            </w:pPr>
            <w:r>
              <w:rPr>
                <w:color w:val="000000"/>
              </w:rPr>
              <w:t xml:space="preserve">to </w:t>
            </w:r>
            <w:proofErr w:type="spellStart"/>
            <w:r>
              <w:rPr>
                <w:color w:val="000000"/>
              </w:rPr>
              <w:t>accept</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Goods</w:t>
            </w:r>
            <w:proofErr w:type="spellEnd"/>
            <w:r>
              <w:rPr>
                <w:color w:val="000000"/>
              </w:rPr>
              <w:t xml:space="preserve"> </w:t>
            </w:r>
            <w:proofErr w:type="spellStart"/>
            <w:r>
              <w:rPr>
                <w:color w:val="000000"/>
              </w:rPr>
              <w:t>duly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punctually</w:t>
            </w:r>
            <w:proofErr w:type="spellEnd"/>
            <w:r>
              <w:rPr>
                <w:color w:val="000000"/>
              </w:rPr>
              <w:t xml:space="preserve"> </w:t>
            </w:r>
            <w:proofErr w:type="spellStart"/>
            <w:r>
              <w:rPr>
                <w:color w:val="000000"/>
              </w:rPr>
              <w:t>provided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accordance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requirements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accordance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means</w:t>
            </w:r>
            <w:proofErr w:type="spellEnd"/>
            <w:r>
              <w:rPr>
                <w:color w:val="000000"/>
              </w:rPr>
              <w:t xml:space="preserve"> </w:t>
            </w:r>
            <w:proofErr w:type="spellStart"/>
            <w:r>
              <w:rPr>
                <w:color w:val="000000"/>
              </w:rPr>
              <w:t>of</w:t>
            </w:r>
            <w:proofErr w:type="spellEnd"/>
            <w:r>
              <w:rPr>
                <w:color w:val="000000"/>
              </w:rPr>
              <w:t xml:space="preserve"> a </w:t>
            </w:r>
            <w:proofErr w:type="spellStart"/>
            <w:r>
              <w:rPr>
                <w:color w:val="000000"/>
              </w:rPr>
              <w:t>handover-acceptance</w:t>
            </w:r>
            <w:proofErr w:type="spellEnd"/>
            <w:r>
              <w:rPr>
                <w:color w:val="000000"/>
              </w:rPr>
              <w:t xml:space="preserve"> </w:t>
            </w:r>
            <w:proofErr w:type="spellStart"/>
            <w:r>
              <w:rPr>
                <w:color w:val="000000"/>
              </w:rPr>
              <w:t>deed</w:t>
            </w:r>
            <w:proofErr w:type="spellEnd"/>
            <w:r>
              <w:rPr>
                <w:color w:val="000000"/>
              </w:rPr>
              <w:t xml:space="preserve">, </w:t>
            </w:r>
            <w:proofErr w:type="spellStart"/>
            <w:r>
              <w:rPr>
                <w:color w:val="000000"/>
              </w:rPr>
              <w:t>and</w:t>
            </w:r>
            <w:proofErr w:type="spellEnd"/>
            <w:r>
              <w:rPr>
                <w:color w:val="000000"/>
              </w:rPr>
              <w:t xml:space="preserve"> to </w:t>
            </w:r>
            <w:proofErr w:type="spellStart"/>
            <w:r>
              <w:rPr>
                <w:color w:val="000000"/>
              </w:rPr>
              <w:t>pay</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them</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accordance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w:t>
            </w:r>
            <w:proofErr w:type="spellEnd"/>
            <w:r>
              <w:rPr>
                <w:color w:val="000000"/>
              </w:rPr>
              <w:t>..</w:t>
            </w:r>
          </w:p>
          <w:p w14:paraId="5C8C7B92" w14:textId="77777777" w:rsidR="00F82950" w:rsidRDefault="006067D3">
            <w:pPr>
              <w:numPr>
                <w:ilvl w:val="0"/>
                <w:numId w:val="5"/>
              </w:numPr>
              <w:pBdr>
                <w:top w:val="nil"/>
                <w:left w:val="nil"/>
                <w:bottom w:val="nil"/>
                <w:right w:val="nil"/>
                <w:between w:val="nil"/>
              </w:pBdr>
              <w:tabs>
                <w:tab w:val="left" w:pos="405"/>
                <w:tab w:val="left" w:pos="745"/>
              </w:tabs>
              <w:spacing w:after="160" w:line="278" w:lineRule="auto"/>
              <w:ind w:left="36" w:firstLine="369"/>
              <w:jc w:val="both"/>
              <w:rPr>
                <w:color w:val="000000"/>
              </w:rPr>
            </w:pPr>
            <w:proofErr w:type="spellStart"/>
            <w:r>
              <w:rPr>
                <w:color w:val="000000"/>
              </w:rPr>
              <w:t>the</w:t>
            </w:r>
            <w:proofErr w:type="spellEnd"/>
            <w:r>
              <w:rPr>
                <w:color w:val="000000"/>
              </w:rPr>
              <w:t xml:space="preserve"> </w:t>
            </w:r>
            <w:proofErr w:type="spellStart"/>
            <w:r>
              <w:rPr>
                <w:color w:val="000000"/>
              </w:rPr>
              <w:t>results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related</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created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Contractor</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course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performance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Purchase</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including</w:t>
            </w:r>
            <w:proofErr w:type="spellEnd"/>
            <w:r>
              <w:rPr>
                <w:color w:val="000000"/>
              </w:rPr>
              <w:t xml:space="preserve"> </w:t>
            </w:r>
            <w:proofErr w:type="spellStart"/>
            <w:r>
              <w:rPr>
                <w:color w:val="000000"/>
              </w:rPr>
              <w:t>copyrights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intellectual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industrial</w:t>
            </w:r>
            <w:proofErr w:type="spellEnd"/>
            <w:r>
              <w:rPr>
                <w:color w:val="000000"/>
              </w:rPr>
              <w:t xml:space="preserve"> </w:t>
            </w:r>
            <w:proofErr w:type="spellStart"/>
            <w:r>
              <w:rPr>
                <w:color w:val="000000"/>
              </w:rPr>
              <w:t>property</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the</w:t>
            </w:r>
            <w:proofErr w:type="spellEnd"/>
            <w:r>
              <w:rPr>
                <w:color w:val="000000"/>
              </w:rPr>
              <w:t xml:space="preserve"> </w:t>
            </w:r>
            <w:proofErr w:type="spellStart"/>
            <w:r>
              <w:rPr>
                <w:color w:val="000000"/>
              </w:rPr>
              <w:t>property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Customer</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may</w:t>
            </w:r>
            <w:proofErr w:type="spellEnd"/>
            <w:r>
              <w:rPr>
                <w:color w:val="000000"/>
              </w:rPr>
              <w:t xml:space="preserve"> be </w:t>
            </w:r>
            <w:proofErr w:type="spellStart"/>
            <w:r>
              <w:rPr>
                <w:color w:val="000000"/>
              </w:rPr>
              <w:t>used</w:t>
            </w:r>
            <w:proofErr w:type="spellEnd"/>
            <w:r>
              <w:rPr>
                <w:color w:val="000000"/>
              </w:rPr>
              <w:t xml:space="preserve">, </w:t>
            </w:r>
            <w:proofErr w:type="spellStart"/>
            <w:r>
              <w:rPr>
                <w:color w:val="000000"/>
              </w:rPr>
              <w:t>published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disposed</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Customer</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Customer</w:t>
            </w:r>
            <w:proofErr w:type="spellEnd"/>
            <w:r>
              <w:rPr>
                <w:color w:val="000000"/>
              </w:rPr>
              <w:t xml:space="preserve"> </w:t>
            </w:r>
            <w:proofErr w:type="spellStart"/>
            <w:r>
              <w:rPr>
                <w:color w:val="000000"/>
              </w:rPr>
              <w:t>may</w:t>
            </w:r>
            <w:proofErr w:type="spellEnd"/>
            <w:r>
              <w:rPr>
                <w:color w:val="000000"/>
              </w:rPr>
              <w:t xml:space="preserve"> </w:t>
            </w:r>
            <w:proofErr w:type="spellStart"/>
            <w:r>
              <w:rPr>
                <w:color w:val="000000"/>
              </w:rPr>
              <w:t>deem</w:t>
            </w:r>
            <w:proofErr w:type="spellEnd"/>
            <w:r>
              <w:rPr>
                <w:color w:val="000000"/>
              </w:rPr>
              <w:t xml:space="preserve"> </w:t>
            </w:r>
            <w:proofErr w:type="spellStart"/>
            <w:r>
              <w:rPr>
                <w:color w:val="000000"/>
              </w:rPr>
              <w:t>appropriate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without</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limitations</w:t>
            </w:r>
            <w:proofErr w:type="spellEnd"/>
            <w:r>
              <w:rPr>
                <w:color w:val="000000"/>
              </w:rPr>
              <w:t xml:space="preserve">, </w:t>
            </w:r>
            <w:proofErr w:type="spellStart"/>
            <w:r>
              <w:rPr>
                <w:color w:val="000000"/>
              </w:rPr>
              <w:t>within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scope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laws</w:t>
            </w:r>
            <w:proofErr w:type="spellEnd"/>
            <w:r>
              <w:rPr>
                <w:color w:val="000000"/>
              </w:rPr>
              <w:t xml:space="preserve"> </w:t>
            </w:r>
            <w:proofErr w:type="spellStart"/>
            <w:r>
              <w:rPr>
                <w:color w:val="000000"/>
              </w:rPr>
              <w:t>in</w:t>
            </w:r>
            <w:proofErr w:type="spellEnd"/>
            <w:r>
              <w:rPr>
                <w:color w:val="000000"/>
              </w:rPr>
              <w:t xml:space="preserve"> force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Republic</w:t>
            </w:r>
            <w:proofErr w:type="spellEnd"/>
            <w:r>
              <w:rPr>
                <w:color w:val="000000"/>
              </w:rPr>
              <w:t xml:space="preserve"> </w:t>
            </w:r>
            <w:proofErr w:type="spellStart"/>
            <w:r>
              <w:rPr>
                <w:color w:val="000000"/>
              </w:rPr>
              <w:t>of</w:t>
            </w:r>
            <w:proofErr w:type="spellEnd"/>
            <w:r>
              <w:rPr>
                <w:color w:val="000000"/>
              </w:rPr>
              <w:t xml:space="preserve"> Lithuania.</w:t>
            </w:r>
          </w:p>
          <w:p w14:paraId="146D8574" w14:textId="77777777" w:rsidR="00F82950" w:rsidRDefault="006067D3">
            <w:pPr>
              <w:tabs>
                <w:tab w:val="left" w:pos="604"/>
              </w:tabs>
              <w:jc w:val="both"/>
            </w:pPr>
            <w:proofErr w:type="spellStart"/>
            <w:r>
              <w:t>All</w:t>
            </w:r>
            <w:proofErr w:type="spellEnd"/>
            <w:r>
              <w:t xml:space="preserve"> </w:t>
            </w:r>
            <w:proofErr w:type="spellStart"/>
            <w:r>
              <w:t>disputes</w:t>
            </w:r>
            <w:proofErr w:type="spellEnd"/>
            <w:r>
              <w:t xml:space="preserve">, </w:t>
            </w:r>
            <w:proofErr w:type="spellStart"/>
            <w:r>
              <w:t>questions</w:t>
            </w:r>
            <w:proofErr w:type="spellEnd"/>
            <w:r>
              <w:t xml:space="preserve"> </w:t>
            </w:r>
            <w:proofErr w:type="spellStart"/>
            <w:r>
              <w:t>or</w:t>
            </w:r>
            <w:proofErr w:type="spellEnd"/>
            <w:r>
              <w:t xml:space="preserve"> </w:t>
            </w:r>
            <w:proofErr w:type="spellStart"/>
            <w:r>
              <w:t>disagreements</w:t>
            </w:r>
            <w:proofErr w:type="spellEnd"/>
            <w:r>
              <w:t xml:space="preserve"> </w:t>
            </w:r>
            <w:proofErr w:type="spellStart"/>
            <w:r>
              <w:t>concerning</w:t>
            </w:r>
            <w:proofErr w:type="spellEnd"/>
            <w:r>
              <w:t xml:space="preserve"> </w:t>
            </w:r>
            <w:proofErr w:type="spellStart"/>
            <w:r>
              <w:t>the</w:t>
            </w:r>
            <w:proofErr w:type="spellEnd"/>
            <w:r>
              <w:t xml:space="preserve"> </w:t>
            </w:r>
            <w:proofErr w:type="spellStart"/>
            <w:r>
              <w:t>terms</w:t>
            </w:r>
            <w:proofErr w:type="spellEnd"/>
            <w:r>
              <w:t xml:space="preserve"> </w:t>
            </w:r>
            <w:proofErr w:type="spellStart"/>
            <w:r>
              <w:t>and</w:t>
            </w:r>
            <w:proofErr w:type="spellEnd"/>
            <w:r>
              <w:t xml:space="preserve"> </w:t>
            </w:r>
            <w:proofErr w:type="spellStart"/>
            <w:r>
              <w:t>conditions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which</w:t>
            </w:r>
            <w:proofErr w:type="spellEnd"/>
            <w:r>
              <w:t xml:space="preserve"> </w:t>
            </w:r>
            <w:proofErr w:type="spellStart"/>
            <w:r>
              <w:t>may</w:t>
            </w:r>
            <w:proofErr w:type="spellEnd"/>
            <w:r>
              <w:t xml:space="preserve"> </w:t>
            </w:r>
            <w:proofErr w:type="spellStart"/>
            <w:r>
              <w:t>arise</w:t>
            </w:r>
            <w:proofErr w:type="spellEnd"/>
            <w:r>
              <w:t xml:space="preserve"> </w:t>
            </w:r>
            <w:proofErr w:type="spellStart"/>
            <w:r>
              <w:t>during</w:t>
            </w:r>
            <w:proofErr w:type="spellEnd"/>
            <w:r>
              <w:t xml:space="preserve"> </w:t>
            </w:r>
            <w:proofErr w:type="spellStart"/>
            <w:r>
              <w:t>the</w:t>
            </w:r>
            <w:proofErr w:type="spellEnd"/>
            <w:r>
              <w:t xml:space="preserve"> </w:t>
            </w:r>
            <w:proofErr w:type="spellStart"/>
            <w:r>
              <w:t>performance</w:t>
            </w:r>
            <w:proofErr w:type="spellEnd"/>
            <w:r>
              <w:t xml:space="preserve"> </w:t>
            </w:r>
            <w:proofErr w:type="spellStart"/>
            <w:r>
              <w:t>of</w:t>
            </w:r>
            <w:proofErr w:type="spellEnd"/>
            <w:r>
              <w:t xml:space="preserve"> </w:t>
            </w:r>
            <w:proofErr w:type="spellStart"/>
            <w:r>
              <w:t>this</w:t>
            </w:r>
            <w:proofErr w:type="spellEnd"/>
            <w:r>
              <w:t xml:space="preserve"> </w:t>
            </w:r>
            <w:proofErr w:type="spellStart"/>
            <w:r>
              <w:t>Contract</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those</w:t>
            </w:r>
            <w:proofErr w:type="spellEnd"/>
            <w:r>
              <w:t xml:space="preserve"> </w:t>
            </w:r>
            <w:proofErr w:type="spellStart"/>
            <w:r>
              <w:t>not</w:t>
            </w:r>
            <w:proofErr w:type="spellEnd"/>
            <w:r>
              <w:t xml:space="preserve"> </w:t>
            </w:r>
            <w:proofErr w:type="spellStart"/>
            <w:r>
              <w:t>covered</w:t>
            </w:r>
            <w:proofErr w:type="spellEnd"/>
            <w:r>
              <w:t xml:space="preserve"> </w:t>
            </w:r>
            <w:proofErr w:type="spellStart"/>
            <w:r>
              <w:t>by</w:t>
            </w:r>
            <w:proofErr w:type="spellEnd"/>
            <w:r>
              <w:t xml:space="preserve"> </w:t>
            </w:r>
            <w:proofErr w:type="spellStart"/>
            <w:r>
              <w:t>this</w:t>
            </w:r>
            <w:proofErr w:type="spellEnd"/>
            <w:r>
              <w:t xml:space="preserve"> </w:t>
            </w:r>
            <w:proofErr w:type="spellStart"/>
            <w:r>
              <w:t>Contract</w:t>
            </w:r>
            <w:proofErr w:type="spellEnd"/>
            <w:r>
              <w:t xml:space="preserve">, </w:t>
            </w:r>
            <w:proofErr w:type="spellStart"/>
            <w:r>
              <w:t>the</w:t>
            </w:r>
            <w:proofErr w:type="spellEnd"/>
            <w:r>
              <w:t xml:space="preserve"> </w:t>
            </w:r>
            <w:proofErr w:type="spellStart"/>
            <w:r>
              <w:t>Client</w:t>
            </w:r>
            <w:proofErr w:type="spellEnd"/>
            <w:r>
              <w:t xml:space="preserve"> </w:t>
            </w:r>
            <w:proofErr w:type="spellStart"/>
            <w:r>
              <w:t>and</w:t>
            </w:r>
            <w:proofErr w:type="spellEnd"/>
            <w:r>
              <w:t xml:space="preserve"> </w:t>
            </w:r>
            <w:proofErr w:type="spellStart"/>
            <w:r>
              <w:t>the</w:t>
            </w:r>
            <w:proofErr w:type="spellEnd"/>
            <w:r>
              <w:t xml:space="preserve"> </w:t>
            </w:r>
            <w:proofErr w:type="spellStart"/>
            <w:r>
              <w:t>Contractor</w:t>
            </w:r>
            <w:proofErr w:type="spellEnd"/>
            <w:r>
              <w:t xml:space="preserve"> </w:t>
            </w:r>
            <w:proofErr w:type="spellStart"/>
            <w:r>
              <w:t>agree</w:t>
            </w:r>
            <w:proofErr w:type="spellEnd"/>
            <w:r>
              <w:t xml:space="preserve"> to </w:t>
            </w:r>
            <w:proofErr w:type="spellStart"/>
            <w:r>
              <w:t>resolve</w:t>
            </w:r>
            <w:proofErr w:type="spellEnd"/>
            <w:r>
              <w:t xml:space="preserve"> </w:t>
            </w:r>
            <w:proofErr w:type="spellStart"/>
            <w:r>
              <w:t>and</w:t>
            </w:r>
            <w:proofErr w:type="spellEnd"/>
            <w:r>
              <w:t xml:space="preserve"> to </w:t>
            </w:r>
            <w:proofErr w:type="spellStart"/>
            <w:r>
              <w:t>interpret</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Documents</w:t>
            </w:r>
            <w:proofErr w:type="spellEnd"/>
            <w:r>
              <w:t xml:space="preserve">, </w:t>
            </w:r>
            <w:proofErr w:type="spellStart"/>
            <w:r>
              <w:t>the</w:t>
            </w:r>
            <w:proofErr w:type="spellEnd"/>
            <w:r>
              <w:t xml:space="preserve"> </w:t>
            </w:r>
            <w:proofErr w:type="spellStart"/>
            <w:r>
              <w:t>Contractor's</w:t>
            </w:r>
            <w:proofErr w:type="spellEnd"/>
            <w:r>
              <w:t xml:space="preserve"> </w:t>
            </w:r>
            <w:proofErr w:type="spellStart"/>
            <w:r>
              <w:t>offer</w:t>
            </w:r>
            <w:proofErr w:type="spellEnd"/>
            <w:r>
              <w:t xml:space="preserve">, </w:t>
            </w:r>
            <w:proofErr w:type="spellStart"/>
            <w:r>
              <w:t>the</w:t>
            </w:r>
            <w:proofErr w:type="spellEnd"/>
            <w:r>
              <w:t xml:space="preserve"> </w:t>
            </w:r>
            <w:proofErr w:type="spellStart"/>
            <w:r>
              <w:t>Law</w:t>
            </w:r>
            <w:proofErr w:type="spellEnd"/>
            <w:r>
              <w:t xml:space="preserve"> </w:t>
            </w:r>
            <w:proofErr w:type="spellStart"/>
            <w:r>
              <w:t>on</w:t>
            </w:r>
            <w:proofErr w:type="spellEnd"/>
            <w:r>
              <w:t xml:space="preserve"> </w:t>
            </w:r>
            <w:proofErr w:type="spellStart"/>
            <w:r>
              <w:t>Public</w:t>
            </w:r>
            <w:proofErr w:type="spellEnd"/>
            <w:r>
              <w:t xml:space="preserve"> </w:t>
            </w:r>
            <w:proofErr w:type="spellStart"/>
            <w:r>
              <w:t>Procurement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Lithuania, </w:t>
            </w:r>
            <w:proofErr w:type="spellStart"/>
            <w:r>
              <w:t>the</w:t>
            </w:r>
            <w:proofErr w:type="spellEnd"/>
            <w:r>
              <w:t xml:space="preserve"> </w:t>
            </w:r>
            <w:proofErr w:type="spellStart"/>
            <w:r>
              <w:t>Civil</w:t>
            </w:r>
            <w:proofErr w:type="spellEnd"/>
            <w:r>
              <w:t xml:space="preserve"> </w:t>
            </w:r>
            <w:proofErr w:type="spellStart"/>
            <w:r>
              <w:t>Code</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Lithuania, </w:t>
            </w:r>
            <w:proofErr w:type="spellStart"/>
            <w:r>
              <w:t>and</w:t>
            </w:r>
            <w:proofErr w:type="spellEnd"/>
            <w:r>
              <w:t xml:space="preserve"> </w:t>
            </w:r>
            <w:proofErr w:type="spellStart"/>
            <w:r>
              <w:t>any</w:t>
            </w:r>
            <w:proofErr w:type="spellEnd"/>
            <w:r>
              <w:t xml:space="preserve"> </w:t>
            </w:r>
            <w:proofErr w:type="spellStart"/>
            <w:r>
              <w:t>other</w:t>
            </w:r>
            <w:proofErr w:type="spellEnd"/>
            <w:r>
              <w:t xml:space="preserve"> </w:t>
            </w:r>
            <w:proofErr w:type="spellStart"/>
            <w:r>
              <w:t>legal</w:t>
            </w:r>
            <w:proofErr w:type="spellEnd"/>
            <w:r>
              <w:t xml:space="preserve"> </w:t>
            </w:r>
            <w:proofErr w:type="spellStart"/>
            <w:r>
              <w:t>acts</w:t>
            </w:r>
            <w:proofErr w:type="spellEnd"/>
            <w:r>
              <w:t>.</w:t>
            </w:r>
          </w:p>
          <w:p w14:paraId="48A57ED1" w14:textId="77777777" w:rsidR="00F82950" w:rsidRDefault="00F82950">
            <w:pPr>
              <w:tabs>
                <w:tab w:val="left" w:pos="604"/>
              </w:tabs>
              <w:jc w:val="both"/>
            </w:pPr>
          </w:p>
          <w:p w14:paraId="0FFF034D" w14:textId="77777777" w:rsidR="00F82950" w:rsidRDefault="006067D3">
            <w:pPr>
              <w:tabs>
                <w:tab w:val="left" w:pos="604"/>
              </w:tabs>
              <w:jc w:val="both"/>
            </w:pPr>
            <w:proofErr w:type="spellStart"/>
            <w:r>
              <w:t>Termination</w:t>
            </w:r>
            <w:proofErr w:type="spellEnd"/>
            <w:r>
              <w:t xml:space="preserve"> </w:t>
            </w:r>
            <w:proofErr w:type="spellStart"/>
            <w:r>
              <w:t>or</w:t>
            </w:r>
            <w:proofErr w:type="spellEnd"/>
            <w:r>
              <w:t xml:space="preserve"> </w:t>
            </w:r>
            <w:proofErr w:type="spellStart"/>
            <w:r>
              <w:t>expiration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shall</w:t>
            </w:r>
            <w:proofErr w:type="spellEnd"/>
            <w:r>
              <w:t xml:space="preserve"> </w:t>
            </w:r>
            <w:proofErr w:type="spellStart"/>
            <w:r>
              <w:t>not</w:t>
            </w:r>
            <w:proofErr w:type="spellEnd"/>
            <w:r>
              <w:t xml:space="preserve"> </w:t>
            </w:r>
            <w:proofErr w:type="spellStart"/>
            <w:r>
              <w:t>extinguish</w:t>
            </w:r>
            <w:proofErr w:type="spellEnd"/>
            <w:r>
              <w:t xml:space="preserve"> </w:t>
            </w:r>
            <w:proofErr w:type="spellStart"/>
            <w:r>
              <w:t>the</w:t>
            </w:r>
            <w:proofErr w:type="spellEnd"/>
            <w:r>
              <w:t xml:space="preserve"> </w:t>
            </w:r>
            <w:proofErr w:type="spellStart"/>
            <w:r>
              <w:t>right</w:t>
            </w:r>
            <w:proofErr w:type="spellEnd"/>
            <w:r>
              <w:t xml:space="preserve"> to </w:t>
            </w:r>
            <w:proofErr w:type="spellStart"/>
            <w:r>
              <w:t>claim</w:t>
            </w:r>
            <w:proofErr w:type="spellEnd"/>
            <w:r>
              <w:t xml:space="preserve"> </w:t>
            </w:r>
            <w:proofErr w:type="spellStart"/>
            <w:r>
              <w:t>damages</w:t>
            </w:r>
            <w:proofErr w:type="spellEnd"/>
            <w:r>
              <w:t xml:space="preserve">, </w:t>
            </w:r>
            <w:proofErr w:type="spellStart"/>
            <w:r>
              <w:t>arrears</w:t>
            </w:r>
            <w:proofErr w:type="spellEnd"/>
            <w:r>
              <w:t xml:space="preserve"> </w:t>
            </w:r>
            <w:proofErr w:type="spellStart"/>
            <w:r>
              <w:t>and</w:t>
            </w:r>
            <w:proofErr w:type="spellEnd"/>
            <w:r>
              <w:t xml:space="preserve"> </w:t>
            </w:r>
            <w:proofErr w:type="spellStart"/>
            <w:r>
              <w:t>liquidated</w:t>
            </w:r>
            <w:proofErr w:type="spellEnd"/>
            <w:r>
              <w:t xml:space="preserve"> </w:t>
            </w:r>
            <w:proofErr w:type="spellStart"/>
            <w:r>
              <w:t>damages</w:t>
            </w:r>
            <w:proofErr w:type="spellEnd"/>
            <w:r>
              <w:t xml:space="preserve"> </w:t>
            </w:r>
            <w:proofErr w:type="spellStart"/>
            <w:r>
              <w:t>arising</w:t>
            </w:r>
            <w:proofErr w:type="spellEnd"/>
            <w:r>
              <w:t xml:space="preserve"> </w:t>
            </w:r>
            <w:proofErr w:type="spellStart"/>
            <w:r>
              <w:t>under</w:t>
            </w:r>
            <w:proofErr w:type="spellEnd"/>
            <w:r>
              <w:t xml:space="preserve"> </w:t>
            </w:r>
            <w:proofErr w:type="spellStart"/>
            <w:r>
              <w:t>this</w:t>
            </w:r>
            <w:proofErr w:type="spellEnd"/>
            <w:r>
              <w:t xml:space="preserve"> </w:t>
            </w:r>
            <w:proofErr w:type="spellStart"/>
            <w:r>
              <w:t>Contract</w:t>
            </w:r>
            <w:proofErr w:type="spellEnd"/>
            <w:r>
              <w:t>.</w:t>
            </w:r>
          </w:p>
          <w:p w14:paraId="452E5F9D" w14:textId="77777777" w:rsidR="00F82950" w:rsidRDefault="00F82950">
            <w:pPr>
              <w:tabs>
                <w:tab w:val="left" w:pos="604"/>
              </w:tabs>
              <w:jc w:val="both"/>
            </w:pPr>
          </w:p>
          <w:p w14:paraId="1F16DE2F" w14:textId="77777777" w:rsidR="00F82950" w:rsidRDefault="00F82950">
            <w:pPr>
              <w:tabs>
                <w:tab w:val="left" w:pos="604"/>
              </w:tabs>
              <w:jc w:val="both"/>
            </w:pPr>
          </w:p>
          <w:p w14:paraId="4B5663E0" w14:textId="77777777" w:rsidR="00F82950" w:rsidRDefault="006067D3">
            <w:pPr>
              <w:tabs>
                <w:tab w:val="left" w:pos="604"/>
              </w:tabs>
              <w:jc w:val="both"/>
            </w:pPr>
            <w:proofErr w:type="spellStart"/>
            <w:r>
              <w:t>The</w:t>
            </w:r>
            <w:proofErr w:type="spellEnd"/>
            <w:r>
              <w:t xml:space="preserve"> Parties </w:t>
            </w:r>
            <w:proofErr w:type="spellStart"/>
            <w:r>
              <w:t>shall</w:t>
            </w:r>
            <w:proofErr w:type="spellEnd"/>
            <w:r>
              <w:t xml:space="preserve"> be </w:t>
            </w:r>
            <w:proofErr w:type="spellStart"/>
            <w:r>
              <w:t>exempted</w:t>
            </w:r>
            <w:proofErr w:type="spellEnd"/>
            <w:r>
              <w:t xml:space="preserve"> </w:t>
            </w:r>
            <w:proofErr w:type="spellStart"/>
            <w:r>
              <w:t>from</w:t>
            </w:r>
            <w:proofErr w:type="spellEnd"/>
            <w:r>
              <w:t xml:space="preserve"> </w:t>
            </w:r>
            <w:proofErr w:type="spellStart"/>
            <w:r>
              <w:t>liability</w:t>
            </w:r>
            <w:proofErr w:type="spellEnd"/>
            <w:r>
              <w:t xml:space="preserve"> </w:t>
            </w:r>
            <w:proofErr w:type="spellStart"/>
            <w:r>
              <w:t>for</w:t>
            </w:r>
            <w:proofErr w:type="spellEnd"/>
            <w:r>
              <w:t xml:space="preserve"> </w:t>
            </w:r>
            <w:proofErr w:type="spellStart"/>
            <w:r>
              <w:t>non-performance</w:t>
            </w:r>
            <w:proofErr w:type="spellEnd"/>
            <w:r>
              <w:t xml:space="preserve"> </w:t>
            </w:r>
            <w:proofErr w:type="spellStart"/>
            <w:r>
              <w:t>or</w:t>
            </w:r>
            <w:proofErr w:type="spellEnd"/>
            <w:r>
              <w:t xml:space="preserve"> </w:t>
            </w:r>
            <w:proofErr w:type="spellStart"/>
            <w:r>
              <w:t>improper</w:t>
            </w:r>
            <w:proofErr w:type="spellEnd"/>
            <w:r>
              <w:t xml:space="preserve"> </w:t>
            </w:r>
            <w:proofErr w:type="spellStart"/>
            <w:r>
              <w:t>performance</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if</w:t>
            </w:r>
            <w:proofErr w:type="spellEnd"/>
            <w:r>
              <w:t xml:space="preserve"> </w:t>
            </w:r>
            <w:proofErr w:type="spellStart"/>
            <w:r>
              <w:t>they</w:t>
            </w:r>
            <w:proofErr w:type="spellEnd"/>
            <w:r>
              <w:t xml:space="preserve"> </w:t>
            </w:r>
            <w:proofErr w:type="spellStart"/>
            <w:r>
              <w:t>prove</w:t>
            </w:r>
            <w:proofErr w:type="spellEnd"/>
            <w:r>
              <w:t xml:space="preserve"> </w:t>
            </w:r>
            <w:proofErr w:type="spellStart"/>
            <w:r>
              <w:t>that</w:t>
            </w:r>
            <w:proofErr w:type="spellEnd"/>
            <w:r>
              <w:t xml:space="preserve"> </w:t>
            </w:r>
            <w:proofErr w:type="spellStart"/>
            <w:r>
              <w:t>such</w:t>
            </w:r>
            <w:proofErr w:type="spellEnd"/>
            <w:r>
              <w:t xml:space="preserve"> </w:t>
            </w:r>
            <w:proofErr w:type="spellStart"/>
            <w:r>
              <w:t>non-performance</w:t>
            </w:r>
            <w:proofErr w:type="spellEnd"/>
            <w:r>
              <w:t xml:space="preserve"> </w:t>
            </w:r>
            <w:proofErr w:type="spellStart"/>
            <w:r>
              <w:t>or</w:t>
            </w:r>
            <w:proofErr w:type="spellEnd"/>
            <w:r>
              <w:t xml:space="preserve"> </w:t>
            </w:r>
            <w:proofErr w:type="spellStart"/>
            <w:r>
              <w:t>improper</w:t>
            </w:r>
            <w:proofErr w:type="spellEnd"/>
            <w:r>
              <w:t xml:space="preserve"> </w:t>
            </w:r>
            <w:proofErr w:type="spellStart"/>
            <w:r>
              <w:t>performance</w:t>
            </w:r>
            <w:proofErr w:type="spellEnd"/>
            <w:r>
              <w:t xml:space="preserve"> </w:t>
            </w:r>
            <w:proofErr w:type="spellStart"/>
            <w:r>
              <w:t>is</w:t>
            </w:r>
            <w:proofErr w:type="spellEnd"/>
            <w:r>
              <w:t xml:space="preserve"> </w:t>
            </w:r>
            <w:proofErr w:type="spellStart"/>
            <w:r>
              <w:t>due</w:t>
            </w:r>
            <w:proofErr w:type="spellEnd"/>
            <w:r>
              <w:t xml:space="preserve"> to Force Majeure </w:t>
            </w:r>
            <w:proofErr w:type="spellStart"/>
            <w:r>
              <w:t>circumstances</w:t>
            </w:r>
            <w:proofErr w:type="spellEnd"/>
            <w:r>
              <w:t xml:space="preserve">. Force majeure </w:t>
            </w:r>
            <w:proofErr w:type="spellStart"/>
            <w:r>
              <w:t>shall</w:t>
            </w:r>
            <w:proofErr w:type="spellEnd"/>
            <w:r>
              <w:t xml:space="preserve"> be </w:t>
            </w:r>
            <w:proofErr w:type="spellStart"/>
            <w:r>
              <w:t>deemed</w:t>
            </w:r>
            <w:proofErr w:type="spellEnd"/>
            <w:r>
              <w:t xml:space="preserve"> to be </w:t>
            </w:r>
            <w:proofErr w:type="spellStart"/>
            <w:r>
              <w:t>the</w:t>
            </w:r>
            <w:proofErr w:type="spellEnd"/>
            <w:r>
              <w:t xml:space="preserve"> </w:t>
            </w:r>
            <w:proofErr w:type="spellStart"/>
            <w:r>
              <w:t>circumstances</w:t>
            </w:r>
            <w:proofErr w:type="spellEnd"/>
            <w:r>
              <w:t xml:space="preserve"> </w:t>
            </w:r>
            <w:proofErr w:type="spellStart"/>
            <w:r>
              <w:t>referred</w:t>
            </w:r>
            <w:proofErr w:type="spellEnd"/>
            <w:r>
              <w:t xml:space="preserve"> to </w:t>
            </w:r>
            <w:proofErr w:type="spellStart"/>
            <w:r>
              <w:t>in</w:t>
            </w:r>
            <w:proofErr w:type="spellEnd"/>
            <w:r>
              <w:t xml:space="preserve"> </w:t>
            </w:r>
            <w:proofErr w:type="spellStart"/>
            <w:r>
              <w:t>Article</w:t>
            </w:r>
            <w:proofErr w:type="spellEnd"/>
            <w:r>
              <w:t xml:space="preserve"> 6.212 </w:t>
            </w:r>
            <w:proofErr w:type="spellStart"/>
            <w:r>
              <w:t>of</w:t>
            </w:r>
            <w:proofErr w:type="spellEnd"/>
            <w:r>
              <w:t xml:space="preserve"> </w:t>
            </w:r>
            <w:proofErr w:type="spellStart"/>
            <w:r>
              <w:t>the</w:t>
            </w:r>
            <w:proofErr w:type="spellEnd"/>
            <w:r>
              <w:t xml:space="preserve"> </w:t>
            </w:r>
            <w:proofErr w:type="spellStart"/>
            <w:r>
              <w:t>Civil</w:t>
            </w:r>
            <w:proofErr w:type="spellEnd"/>
            <w:r>
              <w:t xml:space="preserve"> </w:t>
            </w:r>
            <w:proofErr w:type="spellStart"/>
            <w:r>
              <w:t>Code</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Lithuania </w:t>
            </w:r>
            <w:proofErr w:type="spellStart"/>
            <w:r>
              <w:t>and</w:t>
            </w:r>
            <w:proofErr w:type="spellEnd"/>
            <w:r>
              <w:t xml:space="preserve"> </w:t>
            </w:r>
            <w:proofErr w:type="spellStart"/>
            <w:r>
              <w:t>in</w:t>
            </w:r>
            <w:proofErr w:type="spellEnd"/>
            <w:r>
              <w:t xml:space="preserve"> </w:t>
            </w:r>
            <w:proofErr w:type="spellStart"/>
            <w:r>
              <w:t>the</w:t>
            </w:r>
            <w:proofErr w:type="spellEnd"/>
            <w:r>
              <w:t xml:space="preserve"> </w:t>
            </w:r>
            <w:proofErr w:type="spellStart"/>
            <w:r>
              <w:t>Rules</w:t>
            </w:r>
            <w:proofErr w:type="spellEnd"/>
            <w:r>
              <w:t xml:space="preserve"> </w:t>
            </w:r>
            <w:proofErr w:type="spellStart"/>
            <w:r>
              <w:t>for</w:t>
            </w:r>
            <w:proofErr w:type="spellEnd"/>
            <w:r>
              <w:t xml:space="preserve"> </w:t>
            </w:r>
            <w:proofErr w:type="spellStart"/>
            <w:r>
              <w:t>Exemption</w:t>
            </w:r>
            <w:proofErr w:type="spellEnd"/>
            <w:r>
              <w:t xml:space="preserve"> </w:t>
            </w:r>
            <w:proofErr w:type="spellStart"/>
            <w:r>
              <w:t>from</w:t>
            </w:r>
            <w:proofErr w:type="spellEnd"/>
            <w:r>
              <w:t xml:space="preserve"> </w:t>
            </w:r>
            <w:proofErr w:type="spellStart"/>
            <w:r>
              <w:t>Liability</w:t>
            </w:r>
            <w:proofErr w:type="spellEnd"/>
            <w:r>
              <w:t xml:space="preserve"> </w:t>
            </w:r>
            <w:proofErr w:type="spellStart"/>
            <w:r>
              <w:t>in</w:t>
            </w:r>
            <w:proofErr w:type="spellEnd"/>
            <w:r>
              <w:t xml:space="preserve"> </w:t>
            </w:r>
            <w:proofErr w:type="spellStart"/>
            <w:r>
              <w:t>the</w:t>
            </w:r>
            <w:proofErr w:type="spellEnd"/>
            <w:r>
              <w:t xml:space="preserve"> </w:t>
            </w:r>
            <w:proofErr w:type="spellStart"/>
            <w:r>
              <w:t>Event</w:t>
            </w:r>
            <w:proofErr w:type="spellEnd"/>
            <w:r>
              <w:t xml:space="preserve"> </w:t>
            </w:r>
            <w:proofErr w:type="spellStart"/>
            <w:r>
              <w:t>of</w:t>
            </w:r>
            <w:proofErr w:type="spellEnd"/>
            <w:r>
              <w:t xml:space="preserve"> </w:t>
            </w:r>
            <w:r>
              <w:lastRenderedPageBreak/>
              <w:t xml:space="preserve">Force Majeure, </w:t>
            </w:r>
            <w:proofErr w:type="spellStart"/>
            <w:r>
              <w:t>approved</w:t>
            </w:r>
            <w:proofErr w:type="spellEnd"/>
            <w:r>
              <w:t xml:space="preserve"> </w:t>
            </w:r>
            <w:proofErr w:type="spellStart"/>
            <w:r>
              <w:t>by</w:t>
            </w:r>
            <w:proofErr w:type="spellEnd"/>
            <w:r>
              <w:t xml:space="preserve"> </w:t>
            </w:r>
            <w:proofErr w:type="spellStart"/>
            <w:r>
              <w:t>the</w:t>
            </w:r>
            <w:proofErr w:type="spellEnd"/>
            <w:r>
              <w:t xml:space="preserve"> </w:t>
            </w:r>
            <w:proofErr w:type="spellStart"/>
            <w:r>
              <w:t>Resolution</w:t>
            </w:r>
            <w:proofErr w:type="spellEnd"/>
            <w:r>
              <w:t xml:space="preserve"> </w:t>
            </w:r>
            <w:proofErr w:type="spellStart"/>
            <w:r>
              <w:t>of</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Lithuania </w:t>
            </w:r>
            <w:proofErr w:type="spellStart"/>
            <w:r>
              <w:t>No</w:t>
            </w:r>
            <w:proofErr w:type="spellEnd"/>
            <w:r>
              <w:t xml:space="preserve">. 840 </w:t>
            </w:r>
            <w:proofErr w:type="spellStart"/>
            <w:r>
              <w:t>of</w:t>
            </w:r>
            <w:proofErr w:type="spellEnd"/>
            <w:r>
              <w:t xml:space="preserve"> 15 </w:t>
            </w:r>
            <w:proofErr w:type="spellStart"/>
            <w:r>
              <w:t>July</w:t>
            </w:r>
            <w:proofErr w:type="spellEnd"/>
            <w:r>
              <w:t xml:space="preserve"> 1996 "</w:t>
            </w:r>
            <w:proofErr w:type="spellStart"/>
            <w:r>
              <w:t>On</w:t>
            </w:r>
            <w:proofErr w:type="spellEnd"/>
            <w:r>
              <w:t xml:space="preserve"> </w:t>
            </w:r>
            <w:proofErr w:type="spellStart"/>
            <w:r>
              <w:t>Approval</w:t>
            </w:r>
            <w:proofErr w:type="spellEnd"/>
            <w:r>
              <w:t xml:space="preserve"> </w:t>
            </w:r>
            <w:proofErr w:type="spellStart"/>
            <w:r>
              <w:t>of</w:t>
            </w:r>
            <w:proofErr w:type="spellEnd"/>
            <w:r>
              <w:t xml:space="preserve"> </w:t>
            </w:r>
            <w:proofErr w:type="spellStart"/>
            <w:r>
              <w:t>the</w:t>
            </w:r>
            <w:proofErr w:type="spellEnd"/>
            <w:r>
              <w:t xml:space="preserve"> </w:t>
            </w:r>
            <w:proofErr w:type="spellStart"/>
            <w:r>
              <w:t>Rules</w:t>
            </w:r>
            <w:proofErr w:type="spellEnd"/>
            <w:r>
              <w:t xml:space="preserve"> </w:t>
            </w:r>
            <w:proofErr w:type="spellStart"/>
            <w:r>
              <w:t>for</w:t>
            </w:r>
            <w:proofErr w:type="spellEnd"/>
            <w:r>
              <w:t xml:space="preserve"> </w:t>
            </w:r>
            <w:proofErr w:type="spellStart"/>
            <w:r>
              <w:t>Exemption</w:t>
            </w:r>
            <w:proofErr w:type="spellEnd"/>
            <w:r>
              <w:t xml:space="preserve"> </w:t>
            </w:r>
            <w:proofErr w:type="spellStart"/>
            <w:r>
              <w:t>from</w:t>
            </w:r>
            <w:proofErr w:type="spellEnd"/>
            <w:r>
              <w:t xml:space="preserve"> </w:t>
            </w:r>
            <w:proofErr w:type="spellStart"/>
            <w:r>
              <w:t>Liability</w:t>
            </w:r>
            <w:proofErr w:type="spellEnd"/>
            <w:r>
              <w:t xml:space="preserve"> </w:t>
            </w:r>
            <w:proofErr w:type="spellStart"/>
            <w:r>
              <w:t>in</w:t>
            </w:r>
            <w:proofErr w:type="spellEnd"/>
            <w:r>
              <w:t xml:space="preserve"> </w:t>
            </w:r>
            <w:proofErr w:type="spellStart"/>
            <w:r>
              <w:t>the</w:t>
            </w:r>
            <w:proofErr w:type="spellEnd"/>
            <w:r>
              <w:t xml:space="preserve"> </w:t>
            </w:r>
            <w:proofErr w:type="spellStart"/>
            <w:r>
              <w:t>Event</w:t>
            </w:r>
            <w:proofErr w:type="spellEnd"/>
            <w:r>
              <w:t xml:space="preserve"> </w:t>
            </w:r>
            <w:proofErr w:type="spellStart"/>
            <w:r>
              <w:t>of</w:t>
            </w:r>
            <w:proofErr w:type="spellEnd"/>
            <w:r>
              <w:t xml:space="preserve"> Force Majeure".</w:t>
            </w:r>
          </w:p>
          <w:p w14:paraId="4C42680F" w14:textId="77777777" w:rsidR="00F82950" w:rsidRDefault="00F82950">
            <w:pPr>
              <w:tabs>
                <w:tab w:val="left" w:pos="604"/>
              </w:tabs>
              <w:jc w:val="both"/>
            </w:pPr>
          </w:p>
          <w:p w14:paraId="2A9EDF91" w14:textId="77777777" w:rsidR="00F82950" w:rsidRDefault="006067D3">
            <w:pPr>
              <w:tabs>
                <w:tab w:val="left" w:pos="604"/>
              </w:tabs>
              <w:jc w:val="both"/>
            </w:pPr>
            <w:proofErr w:type="spellStart"/>
            <w:r>
              <w:t>The</w:t>
            </w:r>
            <w:proofErr w:type="spellEnd"/>
            <w:r>
              <w:t xml:space="preserve"> </w:t>
            </w:r>
            <w:proofErr w:type="spellStart"/>
            <w:r>
              <w:t>terms</w:t>
            </w:r>
            <w:proofErr w:type="spellEnd"/>
            <w:r>
              <w:t xml:space="preserve"> </w:t>
            </w:r>
            <w:proofErr w:type="spellStart"/>
            <w:r>
              <w:t>and</w:t>
            </w:r>
            <w:proofErr w:type="spellEnd"/>
            <w:r>
              <w:t xml:space="preserve"> </w:t>
            </w:r>
            <w:proofErr w:type="spellStart"/>
            <w:r>
              <w:t>conditions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may</w:t>
            </w:r>
            <w:proofErr w:type="spellEnd"/>
            <w:r>
              <w:t xml:space="preserve"> </w:t>
            </w:r>
            <w:proofErr w:type="spellStart"/>
            <w:r>
              <w:t>not</w:t>
            </w:r>
            <w:proofErr w:type="spellEnd"/>
            <w:r>
              <w:t xml:space="preserve"> be </w:t>
            </w:r>
            <w:proofErr w:type="spellStart"/>
            <w:r>
              <w:t>amended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term</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except</w:t>
            </w:r>
            <w:proofErr w:type="spellEnd"/>
            <w:r>
              <w:t xml:space="preserve"> </w:t>
            </w:r>
            <w:proofErr w:type="spellStart"/>
            <w:r>
              <w:t>for</w:t>
            </w:r>
            <w:proofErr w:type="spellEnd"/>
            <w:r>
              <w:t xml:space="preserve"> </w:t>
            </w:r>
            <w:proofErr w:type="spellStart"/>
            <w:r>
              <w:t>such</w:t>
            </w:r>
            <w:proofErr w:type="spellEnd"/>
            <w:r>
              <w:t xml:space="preserve"> </w:t>
            </w:r>
            <w:proofErr w:type="spellStart"/>
            <w:r>
              <w:t>terms</w:t>
            </w:r>
            <w:proofErr w:type="spellEnd"/>
            <w:r>
              <w:t xml:space="preserve"> </w:t>
            </w:r>
            <w:proofErr w:type="spellStart"/>
            <w:r>
              <w:t>and</w:t>
            </w:r>
            <w:proofErr w:type="spellEnd"/>
            <w:r>
              <w:t xml:space="preserve"> </w:t>
            </w:r>
            <w:proofErr w:type="spellStart"/>
            <w:r>
              <w:t>conditions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as</w:t>
            </w:r>
            <w:proofErr w:type="spellEnd"/>
            <w:r>
              <w:t xml:space="preserve"> </w:t>
            </w:r>
            <w:proofErr w:type="spellStart"/>
            <w:r>
              <w:t>may</w:t>
            </w:r>
            <w:proofErr w:type="spellEnd"/>
            <w:r>
              <w:t xml:space="preserve"> be </w:t>
            </w:r>
            <w:proofErr w:type="spellStart"/>
            <w:r>
              <w:t>amended</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procedure</w:t>
            </w:r>
            <w:proofErr w:type="spellEnd"/>
            <w:r>
              <w:t xml:space="preserve"> </w:t>
            </w:r>
            <w:proofErr w:type="spellStart"/>
            <w:r>
              <w:t>laid</w:t>
            </w:r>
            <w:proofErr w:type="spellEnd"/>
            <w:r>
              <w:t xml:space="preserve"> </w:t>
            </w:r>
            <w:proofErr w:type="spellStart"/>
            <w:r>
              <w:t>down</w:t>
            </w:r>
            <w:proofErr w:type="spellEnd"/>
            <w:r>
              <w:t xml:space="preserve"> </w:t>
            </w:r>
            <w:proofErr w:type="spellStart"/>
            <w:r>
              <w:t>in</w:t>
            </w:r>
            <w:proofErr w:type="spellEnd"/>
            <w:r>
              <w:t xml:space="preserve"> </w:t>
            </w:r>
            <w:proofErr w:type="spellStart"/>
            <w:r>
              <w:t>Article</w:t>
            </w:r>
            <w:proofErr w:type="spellEnd"/>
            <w:r>
              <w:t xml:space="preserve"> 89 </w:t>
            </w:r>
            <w:proofErr w:type="spellStart"/>
            <w:r>
              <w:t>of</w:t>
            </w:r>
            <w:proofErr w:type="spellEnd"/>
            <w:r>
              <w:t xml:space="preserve"> </w:t>
            </w:r>
            <w:proofErr w:type="spellStart"/>
            <w:r>
              <w:t>the</w:t>
            </w:r>
            <w:proofErr w:type="spellEnd"/>
            <w:r>
              <w:t xml:space="preserve"> </w:t>
            </w:r>
            <w:proofErr w:type="spellStart"/>
            <w:r>
              <w:t>Law</w:t>
            </w:r>
            <w:proofErr w:type="spellEnd"/>
            <w:r>
              <w:t xml:space="preserve"> </w:t>
            </w:r>
            <w:proofErr w:type="spellStart"/>
            <w:r>
              <w:t>on</w:t>
            </w:r>
            <w:proofErr w:type="spellEnd"/>
            <w:r>
              <w:t xml:space="preserve"> </w:t>
            </w:r>
            <w:proofErr w:type="spellStart"/>
            <w:r>
              <w:t>Public</w:t>
            </w:r>
            <w:proofErr w:type="spellEnd"/>
            <w:r>
              <w:t xml:space="preserve"> </w:t>
            </w:r>
            <w:proofErr w:type="spellStart"/>
            <w:r>
              <w:t>Procurement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Lithuania, </w:t>
            </w:r>
            <w:proofErr w:type="spellStart"/>
            <w:r>
              <w:t>without</w:t>
            </w:r>
            <w:proofErr w:type="spellEnd"/>
            <w:r>
              <w:t xml:space="preserve"> </w:t>
            </w:r>
            <w:proofErr w:type="spellStart"/>
            <w:r>
              <w:t>prejudice</w:t>
            </w:r>
            <w:proofErr w:type="spellEnd"/>
            <w:r>
              <w:t xml:space="preserve"> to </w:t>
            </w:r>
            <w:proofErr w:type="spellStart"/>
            <w:r>
              <w:t>the</w:t>
            </w:r>
            <w:proofErr w:type="spellEnd"/>
            <w:r>
              <w:t xml:space="preserve"> </w:t>
            </w:r>
            <w:proofErr w:type="spellStart"/>
            <w:r>
              <w:t>principles</w:t>
            </w:r>
            <w:proofErr w:type="spellEnd"/>
            <w:r>
              <w:t xml:space="preserve"> </w:t>
            </w:r>
            <w:proofErr w:type="spellStart"/>
            <w:r>
              <w:t>and</w:t>
            </w:r>
            <w:proofErr w:type="spellEnd"/>
            <w:r>
              <w:t xml:space="preserve"> </w:t>
            </w:r>
            <w:proofErr w:type="spellStart"/>
            <w:r>
              <w:t>objectives</w:t>
            </w:r>
            <w:proofErr w:type="spellEnd"/>
            <w:r>
              <w:t xml:space="preserve"> </w:t>
            </w:r>
            <w:proofErr w:type="spellStart"/>
            <w:r>
              <w:t>set</w:t>
            </w:r>
            <w:proofErr w:type="spellEnd"/>
            <w:r>
              <w:t xml:space="preserve"> </w:t>
            </w:r>
            <w:proofErr w:type="spellStart"/>
            <w:r>
              <w:t>out</w:t>
            </w:r>
            <w:proofErr w:type="spellEnd"/>
            <w:r>
              <w:t xml:space="preserve"> </w:t>
            </w:r>
            <w:proofErr w:type="spellStart"/>
            <w:r>
              <w:t>in</w:t>
            </w:r>
            <w:proofErr w:type="spellEnd"/>
            <w:r>
              <w:t xml:space="preserve"> </w:t>
            </w:r>
            <w:proofErr w:type="spellStart"/>
            <w:r>
              <w:t>Article</w:t>
            </w:r>
            <w:proofErr w:type="spellEnd"/>
            <w:r>
              <w:t xml:space="preserve"> 17 </w:t>
            </w:r>
            <w:proofErr w:type="spellStart"/>
            <w:r>
              <w:t>of</w:t>
            </w:r>
            <w:proofErr w:type="spellEnd"/>
            <w:r>
              <w:t xml:space="preserve"> </w:t>
            </w:r>
            <w:proofErr w:type="spellStart"/>
            <w:r>
              <w:t>the</w:t>
            </w:r>
            <w:proofErr w:type="spellEnd"/>
            <w:r>
              <w:t xml:space="preserve"> </w:t>
            </w:r>
            <w:proofErr w:type="spellStart"/>
            <w:r>
              <w:t>Law</w:t>
            </w:r>
            <w:proofErr w:type="spellEnd"/>
            <w:r>
              <w:t xml:space="preserve"> </w:t>
            </w:r>
            <w:proofErr w:type="spellStart"/>
            <w:r>
              <w:t>on</w:t>
            </w:r>
            <w:proofErr w:type="spellEnd"/>
            <w:r>
              <w:t xml:space="preserve"> </w:t>
            </w:r>
            <w:proofErr w:type="spellStart"/>
            <w:r>
              <w:t>Public</w:t>
            </w:r>
            <w:proofErr w:type="spellEnd"/>
            <w:r>
              <w:t xml:space="preserve"> </w:t>
            </w:r>
            <w:proofErr w:type="spellStart"/>
            <w:r>
              <w:t>Procurement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Lithuania.</w:t>
            </w:r>
          </w:p>
          <w:p w14:paraId="2BF38888" w14:textId="77777777" w:rsidR="00F82950" w:rsidRDefault="00F82950">
            <w:pPr>
              <w:tabs>
                <w:tab w:val="left" w:pos="604"/>
              </w:tabs>
              <w:jc w:val="both"/>
            </w:pPr>
          </w:p>
          <w:p w14:paraId="38C98E7E" w14:textId="77777777" w:rsidR="00F82950" w:rsidRDefault="006067D3">
            <w:pPr>
              <w:tabs>
                <w:tab w:val="left" w:pos="604"/>
              </w:tabs>
              <w:jc w:val="both"/>
            </w:pPr>
            <w:proofErr w:type="spellStart"/>
            <w:r>
              <w:t>This</w:t>
            </w:r>
            <w:proofErr w:type="spellEnd"/>
            <w:r>
              <w:t xml:space="preserve"> </w:t>
            </w:r>
            <w:proofErr w:type="spellStart"/>
            <w:r>
              <w:t>Agreement</w:t>
            </w:r>
            <w:proofErr w:type="spellEnd"/>
            <w:r>
              <w:t xml:space="preserve"> </w:t>
            </w:r>
            <w:proofErr w:type="spellStart"/>
            <w:r>
              <w:t>shall</w:t>
            </w:r>
            <w:proofErr w:type="spellEnd"/>
            <w:r>
              <w:t xml:space="preserve"> be </w:t>
            </w:r>
            <w:proofErr w:type="spellStart"/>
            <w:r>
              <w:t>drawn</w:t>
            </w:r>
            <w:proofErr w:type="spellEnd"/>
            <w:r>
              <w:t xml:space="preserve"> </w:t>
            </w:r>
            <w:proofErr w:type="spellStart"/>
            <w:r>
              <w:t>up</w:t>
            </w:r>
            <w:proofErr w:type="spellEnd"/>
            <w:r>
              <w:t xml:space="preserve"> </w:t>
            </w:r>
            <w:proofErr w:type="spellStart"/>
            <w:r>
              <w:t>in</w:t>
            </w:r>
            <w:proofErr w:type="spellEnd"/>
            <w:r>
              <w:t xml:space="preserve"> Lithuanian </w:t>
            </w:r>
            <w:proofErr w:type="spellStart"/>
            <w:r>
              <w:t>and</w:t>
            </w:r>
            <w:proofErr w:type="spellEnd"/>
            <w:r>
              <w:t xml:space="preserve"> English </w:t>
            </w:r>
            <w:proofErr w:type="spellStart"/>
            <w:r>
              <w:t>languages</w:t>
            </w:r>
            <w:proofErr w:type="spellEnd"/>
            <w:r>
              <w:t xml:space="preserve">, </w:t>
            </w:r>
            <w:proofErr w:type="spellStart"/>
            <w:r>
              <w:t>signed</w:t>
            </w:r>
            <w:proofErr w:type="spellEnd"/>
            <w:r>
              <w:t xml:space="preserve"> </w:t>
            </w:r>
            <w:proofErr w:type="spellStart"/>
            <w:r>
              <w:t>by</w:t>
            </w:r>
            <w:proofErr w:type="spellEnd"/>
            <w:r>
              <w:t xml:space="preserve"> </w:t>
            </w:r>
            <w:proofErr w:type="spellStart"/>
            <w:r>
              <w:t>qualified</w:t>
            </w:r>
            <w:proofErr w:type="spellEnd"/>
            <w:r>
              <w:t xml:space="preserve"> </w:t>
            </w:r>
            <w:proofErr w:type="spellStart"/>
            <w:r>
              <w:t>electronic</w:t>
            </w:r>
            <w:proofErr w:type="spellEnd"/>
            <w:r>
              <w:t xml:space="preserve"> </w:t>
            </w:r>
            <w:proofErr w:type="spellStart"/>
            <w:r>
              <w:t>signatures</w:t>
            </w:r>
            <w:proofErr w:type="spellEnd"/>
            <w:r>
              <w:t xml:space="preserve"> </w:t>
            </w:r>
            <w:proofErr w:type="spellStart"/>
            <w:r>
              <w:t>in</w:t>
            </w:r>
            <w:proofErr w:type="spellEnd"/>
            <w:r>
              <w:t xml:space="preserve"> 2 (</w:t>
            </w:r>
            <w:proofErr w:type="spellStart"/>
            <w:r>
              <w:t>two</w:t>
            </w:r>
            <w:proofErr w:type="spellEnd"/>
            <w:r>
              <w:t xml:space="preserve">) </w:t>
            </w:r>
            <w:proofErr w:type="spellStart"/>
            <w:r>
              <w:t>copies</w:t>
            </w:r>
            <w:proofErr w:type="spellEnd"/>
            <w:r>
              <w:t xml:space="preserve"> </w:t>
            </w:r>
            <w:proofErr w:type="spellStart"/>
            <w:r>
              <w:t>having</w:t>
            </w:r>
            <w:proofErr w:type="spellEnd"/>
            <w:r>
              <w:t xml:space="preserve"> </w:t>
            </w:r>
            <w:proofErr w:type="spellStart"/>
            <w:r>
              <w:t>equal</w:t>
            </w:r>
            <w:proofErr w:type="spellEnd"/>
            <w:r>
              <w:t xml:space="preserve"> </w:t>
            </w:r>
            <w:proofErr w:type="spellStart"/>
            <w:r>
              <w:t>legal</w:t>
            </w:r>
            <w:proofErr w:type="spellEnd"/>
            <w:r>
              <w:t xml:space="preserve"> force, </w:t>
            </w:r>
            <w:proofErr w:type="spellStart"/>
            <w:r>
              <w:t>one</w:t>
            </w:r>
            <w:proofErr w:type="spellEnd"/>
            <w:r>
              <w:t xml:space="preserve"> </w:t>
            </w:r>
            <w:proofErr w:type="spellStart"/>
            <w:r>
              <w:t>each</w:t>
            </w:r>
            <w:proofErr w:type="spellEnd"/>
            <w:r>
              <w:t xml:space="preserve"> </w:t>
            </w:r>
            <w:proofErr w:type="spellStart"/>
            <w:r>
              <w:t>for</w:t>
            </w:r>
            <w:proofErr w:type="spellEnd"/>
            <w:r>
              <w:t xml:space="preserve"> </w:t>
            </w:r>
            <w:proofErr w:type="spellStart"/>
            <w:r>
              <w:t>the</w:t>
            </w:r>
            <w:proofErr w:type="spellEnd"/>
            <w:r>
              <w:t xml:space="preserve"> </w:t>
            </w:r>
            <w:proofErr w:type="spellStart"/>
            <w:r>
              <w:t>Customer</w:t>
            </w:r>
            <w:proofErr w:type="spellEnd"/>
            <w:r>
              <w:t xml:space="preserve"> </w:t>
            </w:r>
            <w:proofErr w:type="spellStart"/>
            <w:r>
              <w:t>and</w:t>
            </w:r>
            <w:proofErr w:type="spellEnd"/>
            <w:r>
              <w:t xml:space="preserve"> </w:t>
            </w:r>
            <w:proofErr w:type="spellStart"/>
            <w:r>
              <w:t>the</w:t>
            </w:r>
            <w:proofErr w:type="spellEnd"/>
            <w:r>
              <w:t xml:space="preserve"> </w:t>
            </w:r>
            <w:proofErr w:type="spellStart"/>
            <w:r>
              <w:t>Contractor</w:t>
            </w:r>
            <w:proofErr w:type="spellEnd"/>
            <w:r>
              <w:t>.</w:t>
            </w:r>
          </w:p>
          <w:p w14:paraId="276C3D62" w14:textId="77777777" w:rsidR="00F82950" w:rsidRDefault="00F82950">
            <w:pPr>
              <w:tabs>
                <w:tab w:val="left" w:pos="604"/>
              </w:tabs>
              <w:jc w:val="both"/>
            </w:pPr>
          </w:p>
          <w:p w14:paraId="7E7BA89F" w14:textId="77777777" w:rsidR="00F82950" w:rsidRDefault="006067D3">
            <w:pPr>
              <w:tabs>
                <w:tab w:val="left" w:pos="604"/>
              </w:tabs>
            </w:pPr>
            <w:proofErr w:type="spellStart"/>
            <w:r>
              <w:t>The</w:t>
            </w:r>
            <w:proofErr w:type="spellEnd"/>
            <w:r>
              <w:t xml:space="preserve"> </w:t>
            </w:r>
            <w:proofErr w:type="spellStart"/>
            <w:r>
              <w:t>Annexes</w:t>
            </w:r>
            <w:proofErr w:type="spellEnd"/>
            <w:r>
              <w:t xml:space="preserve"> to </w:t>
            </w:r>
            <w:proofErr w:type="spellStart"/>
            <w:r>
              <w:t>the</w:t>
            </w:r>
            <w:proofErr w:type="spellEnd"/>
            <w:r>
              <w:t xml:space="preserve"> </w:t>
            </w:r>
            <w:proofErr w:type="spellStart"/>
            <w:r>
              <w:t>Agreement</w:t>
            </w:r>
            <w:proofErr w:type="spellEnd"/>
            <w:r>
              <w:t xml:space="preserve"> </w:t>
            </w:r>
            <w:proofErr w:type="spellStart"/>
            <w:r>
              <w:t>and</w:t>
            </w:r>
            <w:proofErr w:type="spellEnd"/>
            <w:r>
              <w:t xml:space="preserve"> </w:t>
            </w:r>
            <w:proofErr w:type="spellStart"/>
            <w:r>
              <w:t>the</w:t>
            </w:r>
            <w:proofErr w:type="spellEnd"/>
            <w:r>
              <w:t xml:space="preserve"> </w:t>
            </w:r>
            <w:proofErr w:type="spellStart"/>
            <w:r>
              <w:t>attached</w:t>
            </w:r>
            <w:proofErr w:type="spellEnd"/>
            <w:r>
              <w:t xml:space="preserve"> </w:t>
            </w:r>
            <w:proofErr w:type="spellStart"/>
            <w:r>
              <w:t>documents</w:t>
            </w:r>
            <w:proofErr w:type="spellEnd"/>
            <w:r>
              <w:t xml:space="preserve"> </w:t>
            </w:r>
            <w:proofErr w:type="spellStart"/>
            <w:r>
              <w:t>shall</w:t>
            </w:r>
            <w:proofErr w:type="spellEnd"/>
            <w:r>
              <w:t xml:space="preserve"> </w:t>
            </w:r>
            <w:proofErr w:type="spellStart"/>
            <w:r>
              <w:t>form</w:t>
            </w:r>
            <w:proofErr w:type="spellEnd"/>
            <w:r>
              <w:t xml:space="preserve"> </w:t>
            </w:r>
            <w:proofErr w:type="spellStart"/>
            <w:r>
              <w:t>an</w:t>
            </w:r>
            <w:proofErr w:type="spellEnd"/>
            <w:r>
              <w:t xml:space="preserve"> </w:t>
            </w:r>
            <w:proofErr w:type="spellStart"/>
            <w:r>
              <w:t>integral</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Agreement</w:t>
            </w:r>
            <w:proofErr w:type="spellEnd"/>
            <w:r>
              <w:t>:</w:t>
            </w:r>
          </w:p>
          <w:p w14:paraId="6900DBAA" w14:textId="77777777" w:rsidR="00F82950" w:rsidRDefault="006067D3">
            <w:pPr>
              <w:numPr>
                <w:ilvl w:val="0"/>
                <w:numId w:val="6"/>
              </w:numPr>
              <w:pBdr>
                <w:top w:val="nil"/>
                <w:left w:val="nil"/>
                <w:bottom w:val="nil"/>
                <w:right w:val="nil"/>
                <w:between w:val="nil"/>
              </w:pBdr>
              <w:tabs>
                <w:tab w:val="left" w:pos="604"/>
              </w:tabs>
              <w:spacing w:line="278" w:lineRule="auto"/>
              <w:jc w:val="both"/>
              <w:rPr>
                <w:b/>
                <w:color w:val="000000"/>
              </w:rPr>
            </w:pPr>
            <w:proofErr w:type="spellStart"/>
            <w:r>
              <w:rPr>
                <w:color w:val="000000"/>
              </w:rPr>
              <w:t>Offer</w:t>
            </w:r>
            <w:proofErr w:type="spellEnd"/>
            <w:r>
              <w:rPr>
                <w:color w:val="000000"/>
              </w:rPr>
              <w:t xml:space="preserve">, </w:t>
            </w:r>
            <w:proofErr w:type="spellStart"/>
            <w:r>
              <w:rPr>
                <w:color w:val="000000"/>
              </w:rPr>
              <w:t>Technical</w:t>
            </w:r>
            <w:proofErr w:type="spellEnd"/>
            <w:r>
              <w:rPr>
                <w:color w:val="000000"/>
              </w:rPr>
              <w:t xml:space="preserve"> </w:t>
            </w:r>
            <w:proofErr w:type="spellStart"/>
            <w:r>
              <w:rPr>
                <w:color w:val="000000"/>
              </w:rPr>
              <w:t>Specification</w:t>
            </w:r>
            <w:proofErr w:type="spellEnd"/>
            <w:r>
              <w:rPr>
                <w:color w:val="000000"/>
              </w:rPr>
              <w:t xml:space="preserve"> - 3 pages.</w:t>
            </w:r>
          </w:p>
          <w:p w14:paraId="60F7E4FE" w14:textId="77777777" w:rsidR="00F82950" w:rsidRDefault="00F82950">
            <w:pPr>
              <w:pBdr>
                <w:top w:val="nil"/>
                <w:left w:val="nil"/>
                <w:bottom w:val="nil"/>
                <w:right w:val="nil"/>
                <w:between w:val="nil"/>
              </w:pBdr>
              <w:tabs>
                <w:tab w:val="left" w:pos="604"/>
              </w:tabs>
              <w:spacing w:after="160" w:line="278" w:lineRule="auto"/>
              <w:ind w:left="720"/>
              <w:jc w:val="both"/>
              <w:rPr>
                <w:b/>
                <w:color w:val="000000"/>
              </w:rPr>
            </w:pPr>
          </w:p>
          <w:p w14:paraId="2118D51E" w14:textId="77777777" w:rsidR="00F82950" w:rsidRDefault="006067D3">
            <w:pPr>
              <w:tabs>
                <w:tab w:val="left" w:pos="604"/>
              </w:tabs>
              <w:jc w:val="both"/>
              <w:rPr>
                <w:b/>
              </w:rPr>
            </w:pPr>
            <w:proofErr w:type="spellStart"/>
            <w:r>
              <w:rPr>
                <w:b/>
              </w:rPr>
              <w:t>On</w:t>
            </w:r>
            <w:proofErr w:type="spellEnd"/>
            <w:r>
              <w:rPr>
                <w:b/>
              </w:rPr>
              <w:t xml:space="preserve"> </w:t>
            </w:r>
            <w:proofErr w:type="spellStart"/>
            <w:r>
              <w:rPr>
                <w:b/>
              </w:rPr>
              <w:t>behalf</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Contractor</w:t>
            </w:r>
            <w:proofErr w:type="spellEnd"/>
          </w:p>
          <w:p w14:paraId="50B4A881" w14:textId="77777777" w:rsidR="00F82950" w:rsidRPr="002A4837" w:rsidRDefault="006067D3">
            <w:pPr>
              <w:tabs>
                <w:tab w:val="left" w:pos="604"/>
              </w:tabs>
              <w:jc w:val="both"/>
            </w:pPr>
            <w:r w:rsidRPr="002A4837">
              <w:t xml:space="preserve">Name, </w:t>
            </w:r>
            <w:proofErr w:type="spellStart"/>
            <w:r w:rsidRPr="002A4837">
              <w:t>surname</w:t>
            </w:r>
            <w:proofErr w:type="spellEnd"/>
            <w:r w:rsidRPr="002A4837">
              <w:t xml:space="preserve">: </w:t>
            </w:r>
            <w:proofErr w:type="spellStart"/>
            <w:r w:rsidRPr="002A4837">
              <w:t>Paweł</w:t>
            </w:r>
            <w:proofErr w:type="spellEnd"/>
            <w:r w:rsidRPr="002A4837">
              <w:t xml:space="preserve"> </w:t>
            </w:r>
            <w:proofErr w:type="spellStart"/>
            <w:r w:rsidRPr="002A4837">
              <w:t>Szepieniec</w:t>
            </w:r>
            <w:proofErr w:type="spellEnd"/>
          </w:p>
          <w:p w14:paraId="3DB13714" w14:textId="77777777" w:rsidR="00F82950" w:rsidRPr="002A4837" w:rsidRDefault="006067D3">
            <w:pPr>
              <w:tabs>
                <w:tab w:val="left" w:pos="604"/>
              </w:tabs>
              <w:jc w:val="both"/>
            </w:pPr>
            <w:proofErr w:type="spellStart"/>
            <w:r w:rsidRPr="002A4837">
              <w:t>Responsibilities</w:t>
            </w:r>
            <w:proofErr w:type="spellEnd"/>
            <w:r w:rsidRPr="002A4837">
              <w:t xml:space="preserve">: </w:t>
            </w:r>
            <w:proofErr w:type="spellStart"/>
            <w:r w:rsidRPr="002A4837">
              <w:t>coordinator</w:t>
            </w:r>
            <w:proofErr w:type="spellEnd"/>
          </w:p>
          <w:p w14:paraId="529AC86A" w14:textId="77777777" w:rsidR="00F82950" w:rsidRPr="002A4837" w:rsidRDefault="006067D3">
            <w:pPr>
              <w:tabs>
                <w:tab w:val="left" w:pos="604"/>
              </w:tabs>
              <w:jc w:val="both"/>
            </w:pPr>
            <w:proofErr w:type="spellStart"/>
            <w:r w:rsidRPr="002A4837">
              <w:t>Address</w:t>
            </w:r>
            <w:proofErr w:type="spellEnd"/>
            <w:r w:rsidRPr="002A4837">
              <w:t xml:space="preserve">: </w:t>
            </w:r>
            <w:proofErr w:type="spellStart"/>
            <w:r w:rsidRPr="002A4837">
              <w:t>Dlugoszowskiego</w:t>
            </w:r>
            <w:proofErr w:type="spellEnd"/>
            <w:r w:rsidRPr="002A4837">
              <w:t xml:space="preserve"> 10a/4, 31-398 </w:t>
            </w:r>
            <w:proofErr w:type="spellStart"/>
            <w:r w:rsidRPr="002A4837">
              <w:t>Krakow</w:t>
            </w:r>
            <w:proofErr w:type="spellEnd"/>
            <w:r w:rsidRPr="002A4837">
              <w:t xml:space="preserve">, </w:t>
            </w:r>
            <w:proofErr w:type="spellStart"/>
            <w:r w:rsidRPr="002A4837">
              <w:t>Poland</w:t>
            </w:r>
            <w:proofErr w:type="spellEnd"/>
            <w:r w:rsidRPr="002A4837">
              <w:t>,</w:t>
            </w:r>
          </w:p>
          <w:p w14:paraId="170775A8" w14:textId="77777777" w:rsidR="00F82950" w:rsidRPr="002A4837" w:rsidRDefault="006067D3">
            <w:pPr>
              <w:tabs>
                <w:tab w:val="left" w:pos="604"/>
              </w:tabs>
              <w:jc w:val="both"/>
            </w:pPr>
            <w:proofErr w:type="spellStart"/>
            <w:r w:rsidRPr="002A4837">
              <w:t>Registration</w:t>
            </w:r>
            <w:proofErr w:type="spellEnd"/>
            <w:r w:rsidRPr="002A4837">
              <w:t xml:space="preserve"> </w:t>
            </w:r>
            <w:proofErr w:type="spellStart"/>
            <w:r w:rsidRPr="002A4837">
              <w:t>Number</w:t>
            </w:r>
            <w:proofErr w:type="spellEnd"/>
            <w:r w:rsidRPr="002A4837">
              <w:t>: 6832066573</w:t>
            </w:r>
          </w:p>
          <w:p w14:paraId="14397E22" w14:textId="77777777" w:rsidR="00F82950" w:rsidRPr="002A4837" w:rsidRDefault="006067D3">
            <w:pPr>
              <w:tabs>
                <w:tab w:val="left" w:pos="604"/>
              </w:tabs>
              <w:jc w:val="both"/>
            </w:pPr>
            <w:r w:rsidRPr="002A4837">
              <w:t xml:space="preserve">VAT </w:t>
            </w:r>
            <w:proofErr w:type="spellStart"/>
            <w:r w:rsidRPr="002A4837">
              <w:t>Number</w:t>
            </w:r>
            <w:proofErr w:type="spellEnd"/>
            <w:r w:rsidRPr="002A4837">
              <w:t>: PL6832066573</w:t>
            </w:r>
          </w:p>
          <w:p w14:paraId="7CA8987E" w14:textId="77777777" w:rsidR="00F82950" w:rsidRPr="002A4837" w:rsidRDefault="006067D3">
            <w:pPr>
              <w:tabs>
                <w:tab w:val="left" w:pos="604"/>
              </w:tabs>
              <w:jc w:val="both"/>
            </w:pPr>
            <w:proofErr w:type="spellStart"/>
            <w:r w:rsidRPr="002A4837">
              <w:t>Email</w:t>
            </w:r>
            <w:proofErr w:type="spellEnd"/>
            <w:r w:rsidRPr="002A4837">
              <w:t>: artsystemdeco@gmail.com</w:t>
            </w:r>
          </w:p>
          <w:p w14:paraId="6AEF182D" w14:textId="77777777" w:rsidR="00F82950" w:rsidRPr="002A4837" w:rsidRDefault="006067D3">
            <w:pPr>
              <w:tabs>
                <w:tab w:val="left" w:pos="604"/>
              </w:tabs>
              <w:jc w:val="both"/>
            </w:pPr>
            <w:proofErr w:type="spellStart"/>
            <w:r w:rsidRPr="002A4837">
              <w:t>Phone</w:t>
            </w:r>
            <w:proofErr w:type="spellEnd"/>
            <w:r w:rsidRPr="002A4837">
              <w:t>: +48 601 411 008, +48 509 420 706</w:t>
            </w:r>
          </w:p>
          <w:p w14:paraId="717F60AB" w14:textId="77777777" w:rsidR="00F82950" w:rsidRDefault="00F82950">
            <w:pPr>
              <w:tabs>
                <w:tab w:val="left" w:pos="604"/>
              </w:tabs>
              <w:jc w:val="both"/>
            </w:pPr>
          </w:p>
        </w:tc>
      </w:tr>
    </w:tbl>
    <w:p w14:paraId="7953D273" w14:textId="77777777" w:rsidR="00F82950" w:rsidRDefault="00F82950"/>
    <w:sectPr w:rsidR="00F82950">
      <w:headerReference w:type="default" r:id="rId8"/>
      <w:pgSz w:w="12240" w:h="15840"/>
      <w:pgMar w:top="1418" w:right="900" w:bottom="851" w:left="144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DFF9D" w14:textId="77777777" w:rsidR="00CD2B5B" w:rsidRDefault="00CD2B5B">
      <w:pPr>
        <w:spacing w:after="0" w:line="240" w:lineRule="auto"/>
      </w:pPr>
      <w:r>
        <w:separator/>
      </w:r>
    </w:p>
  </w:endnote>
  <w:endnote w:type="continuationSeparator" w:id="0">
    <w:p w14:paraId="61A6AEDE" w14:textId="77777777" w:rsidR="00CD2B5B" w:rsidRDefault="00CD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oto Sans Symbols">
    <w:charset w:val="00"/>
    <w:family w:val="auto"/>
    <w:pitch w:val="default"/>
    <w:embedRegular r:id="rId1" w:fontKey="{99EAFFCC-25D8-42F9-94A4-0DF85EEF0E87}"/>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56BC0DAB-BEE0-4BF8-B145-2A7C511068C9}"/>
    <w:embedBold r:id="rId3" w:fontKey="{6C4859E3-4EBC-4D87-84EE-C5710153FFC7}"/>
    <w:embedItalic r:id="rId4" w:fontKey="{74E94AEE-1997-454E-AC05-56953A281C7E}"/>
  </w:font>
  <w:font w:name="Aptos Display">
    <w:charset w:val="00"/>
    <w:family w:val="swiss"/>
    <w:pitch w:val="variable"/>
    <w:sig w:usb0="20000287" w:usb1="00000003" w:usb2="00000000" w:usb3="00000000" w:csb0="0000019F" w:csb1="00000000"/>
    <w:embedRegular r:id="rId5" w:fontKey="{1CF486FF-CC07-4020-AF5F-F1EEA80DB4FC}"/>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51DA8" w14:textId="77777777" w:rsidR="00CD2B5B" w:rsidRDefault="00CD2B5B">
      <w:pPr>
        <w:spacing w:after="0" w:line="240" w:lineRule="auto"/>
      </w:pPr>
      <w:r>
        <w:separator/>
      </w:r>
    </w:p>
  </w:footnote>
  <w:footnote w:type="continuationSeparator" w:id="0">
    <w:p w14:paraId="3A5A2690" w14:textId="77777777" w:rsidR="00CD2B5B" w:rsidRDefault="00CD2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D457" w14:textId="77777777" w:rsidR="00F82950" w:rsidRDefault="006067D3">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212D78F" w14:textId="77777777" w:rsidR="00F82950" w:rsidRDefault="00F82950">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8A04FB"/>
    <w:multiLevelType w:val="multilevel"/>
    <w:tmpl w:val="83140F4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BB1859"/>
    <w:multiLevelType w:val="multilevel"/>
    <w:tmpl w:val="687A6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B30F89"/>
    <w:multiLevelType w:val="multilevel"/>
    <w:tmpl w:val="7E2CC1B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 w15:restartNumberingAfterBreak="0">
    <w:nsid w:val="4DC25205"/>
    <w:multiLevelType w:val="multilevel"/>
    <w:tmpl w:val="9C6C5FA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 w15:restartNumberingAfterBreak="0">
    <w:nsid w:val="52C50D25"/>
    <w:multiLevelType w:val="multilevel"/>
    <w:tmpl w:val="0CC09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6A28AC"/>
    <w:multiLevelType w:val="multilevel"/>
    <w:tmpl w:val="13B45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1158118">
    <w:abstractNumId w:val="0"/>
  </w:num>
  <w:num w:numId="2" w16cid:durableId="371342811">
    <w:abstractNumId w:val="1"/>
  </w:num>
  <w:num w:numId="3" w16cid:durableId="996421465">
    <w:abstractNumId w:val="5"/>
  </w:num>
  <w:num w:numId="4" w16cid:durableId="953905137">
    <w:abstractNumId w:val="2"/>
  </w:num>
  <w:num w:numId="5" w16cid:durableId="1153137433">
    <w:abstractNumId w:val="3"/>
  </w:num>
  <w:num w:numId="6" w16cid:durableId="850337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50"/>
    <w:rsid w:val="001435C1"/>
    <w:rsid w:val="0024316C"/>
    <w:rsid w:val="002A4837"/>
    <w:rsid w:val="003800A9"/>
    <w:rsid w:val="006067D3"/>
    <w:rsid w:val="00695FDA"/>
    <w:rsid w:val="007E1A64"/>
    <w:rsid w:val="00C40448"/>
    <w:rsid w:val="00C438CA"/>
    <w:rsid w:val="00C92169"/>
    <w:rsid w:val="00CD2B5B"/>
    <w:rsid w:val="00D254C4"/>
    <w:rsid w:val="00D90C7E"/>
    <w:rsid w:val="00F8295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C68B"/>
  <w15:docId w15:val="{58BEEAF2-860E-4D29-983B-24394328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lt-LT" w:eastAsia="lt-LT" w:bidi="he-I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6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B6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B67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B67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B67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B67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67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67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67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9B6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ntrat1Diagrama">
    <w:name w:val="Antraštė 1 Diagrama"/>
    <w:basedOn w:val="Numatytasispastraiposriftas"/>
    <w:link w:val="Antrat1"/>
    <w:uiPriority w:val="9"/>
    <w:rsid w:val="009B67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B67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B67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B67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B67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B67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67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67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672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sid w:val="009B67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Pr>
      <w:color w:val="595959"/>
      <w:sz w:val="28"/>
      <w:szCs w:val="28"/>
    </w:rPr>
  </w:style>
  <w:style w:type="character" w:customStyle="1" w:styleId="PaantratDiagrama">
    <w:name w:val="Paantraštė Diagrama"/>
    <w:basedOn w:val="Numatytasispastraiposriftas"/>
    <w:link w:val="Paantrat"/>
    <w:uiPriority w:val="11"/>
    <w:rsid w:val="009B67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67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6729"/>
    <w:rPr>
      <w:i/>
      <w:iCs/>
      <w:color w:val="404040" w:themeColor="text1" w:themeTint="BF"/>
    </w:rPr>
  </w:style>
  <w:style w:type="paragraph" w:styleId="Sraopastraipa">
    <w:name w:val="List Paragraph"/>
    <w:basedOn w:val="prastasis"/>
    <w:uiPriority w:val="34"/>
    <w:qFormat/>
    <w:rsid w:val="009B6729"/>
    <w:pPr>
      <w:ind w:left="720"/>
      <w:contextualSpacing/>
    </w:pPr>
  </w:style>
  <w:style w:type="character" w:styleId="Rykuspabraukimas">
    <w:name w:val="Intense Emphasis"/>
    <w:basedOn w:val="Numatytasispastraiposriftas"/>
    <w:uiPriority w:val="21"/>
    <w:qFormat/>
    <w:rsid w:val="009B6729"/>
    <w:rPr>
      <w:i/>
      <w:iCs/>
      <w:color w:val="0F4761" w:themeColor="accent1" w:themeShade="BF"/>
    </w:rPr>
  </w:style>
  <w:style w:type="paragraph" w:styleId="Iskirtacitata">
    <w:name w:val="Intense Quote"/>
    <w:basedOn w:val="prastasis"/>
    <w:next w:val="prastasis"/>
    <w:link w:val="IskirtacitataDiagrama"/>
    <w:uiPriority w:val="30"/>
    <w:qFormat/>
    <w:rsid w:val="009B6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B6729"/>
    <w:rPr>
      <w:i/>
      <w:iCs/>
      <w:color w:val="0F4761" w:themeColor="accent1" w:themeShade="BF"/>
    </w:rPr>
  </w:style>
  <w:style w:type="character" w:styleId="Rykinuoroda">
    <w:name w:val="Intense Reference"/>
    <w:basedOn w:val="Numatytasispastraiposriftas"/>
    <w:uiPriority w:val="32"/>
    <w:qFormat/>
    <w:rsid w:val="009B6729"/>
    <w:rPr>
      <w:b/>
      <w:bCs/>
      <w:smallCaps/>
      <w:color w:val="0F4761" w:themeColor="accent1" w:themeShade="BF"/>
      <w:spacing w:val="5"/>
    </w:rPr>
  </w:style>
  <w:style w:type="table" w:styleId="Lentelstinklelis">
    <w:name w:val="Table Grid"/>
    <w:basedOn w:val="prastojilentel"/>
    <w:uiPriority w:val="39"/>
    <w:rsid w:val="009B6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7374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73743"/>
  </w:style>
  <w:style w:type="paragraph" w:styleId="Porat">
    <w:name w:val="footer"/>
    <w:basedOn w:val="prastasis"/>
    <w:link w:val="PoratDiagrama"/>
    <w:uiPriority w:val="99"/>
    <w:unhideWhenUsed/>
    <w:rsid w:val="004737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3743"/>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bX5S4f8i2yiR10whh/EKd6XLVA==">CgMxLjA4AHIhMVV2dGhldGhqRUM0WjBVTDdCNlBwSDdRRzNLR01jYVdC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7606</Words>
  <Characters>4336</Characters>
  <Application>Microsoft Office Word</Application>
  <DocSecurity>0</DocSecurity>
  <Lines>36</Lines>
  <Paragraphs>23</Paragraphs>
  <ScaleCrop>false</ScaleCrop>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Pajaujis</dc:creator>
  <cp:lastModifiedBy>Henrikas Pajaujis</cp:lastModifiedBy>
  <cp:revision>10</cp:revision>
  <dcterms:created xsi:type="dcterms:W3CDTF">2024-11-13T09:45:00Z</dcterms:created>
  <dcterms:modified xsi:type="dcterms:W3CDTF">2024-11-22T07:53:00Z</dcterms:modified>
</cp:coreProperties>
</file>