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01908" w14:textId="77777777" w:rsidR="00EA1A66" w:rsidRDefault="00293BC6" w:rsidP="002B7134">
      <w:pPr>
        <w:jc w:val="center"/>
        <w:rPr>
          <w:b/>
        </w:rPr>
      </w:pPr>
      <w:r w:rsidRPr="00980940">
        <w:rPr>
          <w:b/>
        </w:rPr>
        <w:t xml:space="preserve">SUSITARIMAS </w:t>
      </w:r>
    </w:p>
    <w:p w14:paraId="68D686ED" w14:textId="00857366" w:rsidR="00E469C5" w:rsidRPr="00980940" w:rsidRDefault="00293BC6" w:rsidP="002B7134">
      <w:pPr>
        <w:jc w:val="center"/>
        <w:rPr>
          <w:b/>
        </w:rPr>
      </w:pPr>
      <w:r w:rsidRPr="00980940">
        <w:rPr>
          <w:b/>
        </w:rPr>
        <w:t>DĖL 20</w:t>
      </w:r>
      <w:r w:rsidR="001C3EB5">
        <w:rPr>
          <w:b/>
        </w:rPr>
        <w:t>21</w:t>
      </w:r>
      <w:r w:rsidRPr="00980940">
        <w:rPr>
          <w:b/>
        </w:rPr>
        <w:t xml:space="preserve"> M. </w:t>
      </w:r>
      <w:r w:rsidR="001C3EB5">
        <w:rPr>
          <w:b/>
        </w:rPr>
        <w:t xml:space="preserve">GRUODŽIO </w:t>
      </w:r>
      <w:r w:rsidR="005170EA">
        <w:rPr>
          <w:b/>
        </w:rPr>
        <w:t>14</w:t>
      </w:r>
      <w:r w:rsidR="004D49A3" w:rsidRPr="00980940">
        <w:t xml:space="preserve"> </w:t>
      </w:r>
      <w:r w:rsidRPr="00980940">
        <w:rPr>
          <w:b/>
        </w:rPr>
        <w:t>D.</w:t>
      </w:r>
      <w:r w:rsidR="00EA1A66">
        <w:rPr>
          <w:b/>
        </w:rPr>
        <w:t xml:space="preserve"> </w:t>
      </w:r>
      <w:r w:rsidR="005170EA">
        <w:rPr>
          <w:b/>
        </w:rPr>
        <w:t>PUŠKŲ</w:t>
      </w:r>
      <w:r w:rsidR="001C3EB5">
        <w:rPr>
          <w:b/>
        </w:rPr>
        <w:t xml:space="preserve"> PASIENIO</w:t>
      </w:r>
      <w:r w:rsidR="006F44B1">
        <w:rPr>
          <w:b/>
        </w:rPr>
        <w:t xml:space="preserve"> UŽKARDOS SIENOS STEBĖJIMO SISTEMOS</w:t>
      </w:r>
      <w:r w:rsidR="00EA1A66">
        <w:rPr>
          <w:b/>
        </w:rPr>
        <w:t xml:space="preserve"> </w:t>
      </w:r>
      <w:r w:rsidR="002B7227" w:rsidRPr="00980940">
        <w:rPr>
          <w:b/>
        </w:rPr>
        <w:t xml:space="preserve">PIRKIMO–PARDAVIMO </w:t>
      </w:r>
      <w:r w:rsidR="003B6D09" w:rsidRPr="00980940">
        <w:rPr>
          <w:b/>
        </w:rPr>
        <w:t xml:space="preserve">SUTARTIES NR. </w:t>
      </w:r>
      <w:r w:rsidR="00B34F68">
        <w:rPr>
          <w:b/>
        </w:rPr>
        <w:t>(</w:t>
      </w:r>
      <w:r w:rsidR="00DE59E1" w:rsidRPr="00980940">
        <w:rPr>
          <w:b/>
        </w:rPr>
        <w:t>21</w:t>
      </w:r>
      <w:r w:rsidR="00B34F68">
        <w:rPr>
          <w:b/>
        </w:rPr>
        <w:t>)</w:t>
      </w:r>
      <w:r w:rsidR="00DE59E1" w:rsidRPr="00980940">
        <w:rPr>
          <w:b/>
        </w:rPr>
        <w:t>-16-</w:t>
      </w:r>
      <w:r w:rsidR="001C3EB5">
        <w:rPr>
          <w:b/>
        </w:rPr>
        <w:t>7</w:t>
      </w:r>
      <w:r w:rsidR="009B4C86">
        <w:rPr>
          <w:b/>
        </w:rPr>
        <w:t>91</w:t>
      </w:r>
    </w:p>
    <w:p w14:paraId="090317EE" w14:textId="77777777" w:rsidR="00B509D2" w:rsidRPr="00980940" w:rsidRDefault="00293BC6" w:rsidP="002B7134">
      <w:pPr>
        <w:jc w:val="center"/>
        <w:rPr>
          <w:b/>
        </w:rPr>
      </w:pPr>
      <w:r w:rsidRPr="00980940">
        <w:rPr>
          <w:b/>
        </w:rPr>
        <w:t>PAKEITIMO</w:t>
      </w:r>
    </w:p>
    <w:p w14:paraId="56B9B32B" w14:textId="77777777" w:rsidR="002B7134" w:rsidRPr="00980940" w:rsidRDefault="002B7134" w:rsidP="002B7134">
      <w:pPr>
        <w:jc w:val="center"/>
        <w:rPr>
          <w:b/>
        </w:rPr>
      </w:pPr>
    </w:p>
    <w:p w14:paraId="2D1B4AD2" w14:textId="40DB15DA" w:rsidR="00B509D2" w:rsidRPr="00980940" w:rsidRDefault="00B509D2" w:rsidP="002B7134">
      <w:pPr>
        <w:jc w:val="center"/>
      </w:pPr>
      <w:r w:rsidRPr="00980940">
        <w:t>20</w:t>
      </w:r>
      <w:r w:rsidR="005F126D">
        <w:t>2</w:t>
      </w:r>
      <w:r w:rsidR="001C3EB5">
        <w:t>2</w:t>
      </w:r>
      <w:r w:rsidRPr="00980940">
        <w:t xml:space="preserve"> m.</w:t>
      </w:r>
      <w:r w:rsidR="003B6D09" w:rsidRPr="00980940">
        <w:t xml:space="preserve"> </w:t>
      </w:r>
      <w:r w:rsidR="00F339F4">
        <w:t>rugsėjo</w:t>
      </w:r>
      <w:r w:rsidR="00BD22FC">
        <w:t xml:space="preserve"> 8</w:t>
      </w:r>
      <w:r w:rsidR="00A97E06" w:rsidRPr="00980940">
        <w:t xml:space="preserve"> </w:t>
      </w:r>
      <w:r w:rsidRPr="00980940">
        <w:t>d. Nr.</w:t>
      </w:r>
      <w:r w:rsidR="00BD22FC">
        <w:t>21-16-1416</w:t>
      </w:r>
    </w:p>
    <w:p w14:paraId="20221F81" w14:textId="55131666" w:rsidR="00181DE2" w:rsidRDefault="00B509D2" w:rsidP="00BA4160">
      <w:pPr>
        <w:jc w:val="center"/>
      </w:pPr>
      <w:r w:rsidRPr="00980940">
        <w:t>Vilnius</w:t>
      </w:r>
    </w:p>
    <w:p w14:paraId="480C6710" w14:textId="77777777" w:rsidR="00181DE2" w:rsidRPr="00980940" w:rsidRDefault="00181DE2" w:rsidP="00181DE2"/>
    <w:p w14:paraId="578F91A2" w14:textId="71964F93" w:rsidR="009C1D89" w:rsidRPr="00C21395" w:rsidRDefault="00B509D2" w:rsidP="00B15B58">
      <w:pPr>
        <w:spacing w:line="276" w:lineRule="auto"/>
        <w:ind w:firstLine="1122"/>
        <w:jc w:val="both"/>
        <w:rPr>
          <w:color w:val="000000" w:themeColor="text1"/>
        </w:rPr>
      </w:pPr>
      <w:r w:rsidRPr="00C21395">
        <w:rPr>
          <w:color w:val="000000" w:themeColor="text1"/>
        </w:rPr>
        <w:t xml:space="preserve">Valstybės sienos apsaugos tarnyba prie Lietuvos Respublikos vidaus reikalų ministerijos (toliau – </w:t>
      </w:r>
      <w:r w:rsidR="008304F0" w:rsidRPr="00C21395">
        <w:rPr>
          <w:color w:val="000000" w:themeColor="text1"/>
        </w:rPr>
        <w:t>t</w:t>
      </w:r>
      <w:r w:rsidR="00843FD9" w:rsidRPr="00C21395">
        <w:rPr>
          <w:color w:val="000000" w:themeColor="text1"/>
        </w:rPr>
        <w:t xml:space="preserve">arnyba, </w:t>
      </w:r>
      <w:r w:rsidR="006E7014" w:rsidRPr="00C21395">
        <w:rPr>
          <w:color w:val="000000" w:themeColor="text1"/>
        </w:rPr>
        <w:t>Pirkėjas</w:t>
      </w:r>
      <w:r w:rsidRPr="00C21395">
        <w:rPr>
          <w:color w:val="000000" w:themeColor="text1"/>
        </w:rPr>
        <w:t>), atstovaujama tarnybos</w:t>
      </w:r>
      <w:r w:rsidR="003C10DB" w:rsidRPr="00C21395">
        <w:rPr>
          <w:color w:val="000000" w:themeColor="text1"/>
        </w:rPr>
        <w:t xml:space="preserve"> vado pavaduotojo </w:t>
      </w:r>
      <w:r w:rsidR="00AE6EC0">
        <w:rPr>
          <w:color w:val="000000" w:themeColor="text1"/>
        </w:rPr>
        <w:t>Antano Montvydo</w:t>
      </w:r>
      <w:r w:rsidR="003C10DB" w:rsidRPr="00C21395">
        <w:rPr>
          <w:color w:val="000000" w:themeColor="text1"/>
        </w:rPr>
        <w:t xml:space="preserve">, veikiančio pagal </w:t>
      </w:r>
      <w:r w:rsidR="00833AEB" w:rsidRPr="00833AEB">
        <w:rPr>
          <w:color w:val="000000" w:themeColor="text1"/>
        </w:rPr>
        <w:t>V</w:t>
      </w:r>
      <w:r w:rsidR="00745911">
        <w:rPr>
          <w:color w:val="000000" w:themeColor="text1"/>
        </w:rPr>
        <w:t>alstybės sienos apsaugos tarnybos</w:t>
      </w:r>
      <w:r w:rsidR="00833AEB" w:rsidRPr="00833AEB">
        <w:rPr>
          <w:color w:val="000000" w:themeColor="text1"/>
        </w:rPr>
        <w:t xml:space="preserve"> prie Lietuvos Respublikos vidaus reikalų ministerijos </w:t>
      </w:r>
      <w:r w:rsidR="003C10DB" w:rsidRPr="00C21395">
        <w:rPr>
          <w:color w:val="000000" w:themeColor="text1"/>
        </w:rPr>
        <w:t>nuostatus, patvirtinus Lietuvos Respublikos Vyriausybės 2001 m. vasario 22 d. nutarimu Nr. 194 ,,Dėl Valstybės sienos apsaugos tarnybos prie Lietuvos Respublikos vidaus reikalų ministerijos nuostatų patvirtinimo“</w:t>
      </w:r>
      <w:r w:rsidR="00F65C84">
        <w:rPr>
          <w:color w:val="000000" w:themeColor="text1"/>
        </w:rPr>
        <w:t xml:space="preserve">, </w:t>
      </w:r>
      <w:r w:rsidR="00B966C4" w:rsidRPr="00C21395">
        <w:rPr>
          <w:color w:val="000000" w:themeColor="text1"/>
        </w:rPr>
        <w:t xml:space="preserve">tarnybos vado </w:t>
      </w:r>
      <w:r w:rsidR="001C3EB5">
        <w:rPr>
          <w:color w:val="000000" w:themeColor="text1"/>
        </w:rPr>
        <w:t>2022</w:t>
      </w:r>
      <w:r w:rsidR="00253C1B" w:rsidRPr="00C21395">
        <w:rPr>
          <w:color w:val="000000" w:themeColor="text1"/>
        </w:rPr>
        <w:t xml:space="preserve"> m. </w:t>
      </w:r>
      <w:r w:rsidR="001C3EB5">
        <w:rPr>
          <w:color w:val="000000" w:themeColor="text1"/>
        </w:rPr>
        <w:t>sausio 14 d. įsakymo Nr. 4-15</w:t>
      </w:r>
      <w:r w:rsidR="00253C1B" w:rsidRPr="00C21395">
        <w:rPr>
          <w:color w:val="000000" w:themeColor="text1"/>
        </w:rPr>
        <w:t xml:space="preserve"> </w:t>
      </w:r>
      <w:r w:rsidR="00B966C4" w:rsidRPr="00C21395">
        <w:rPr>
          <w:color w:val="000000" w:themeColor="text1"/>
        </w:rPr>
        <w:t>„Dėl Valstybės sienos apsaugos tarnybos prie Lietuvos Respublikos vidaus reikalų ministerijos struktūrinių padalinių veiklos organizavimo“ 3.1.4 papunktį</w:t>
      </w:r>
      <w:r w:rsidRPr="00C21395">
        <w:rPr>
          <w:color w:val="000000" w:themeColor="text1"/>
        </w:rPr>
        <w:t xml:space="preserve"> </w:t>
      </w:r>
      <w:r w:rsidR="00F65C84">
        <w:rPr>
          <w:color w:val="000000" w:themeColor="text1"/>
        </w:rPr>
        <w:t xml:space="preserve">ir tarnybos vado </w:t>
      </w:r>
      <w:r w:rsidR="00F65C84" w:rsidRPr="00F65C84">
        <w:rPr>
          <w:color w:val="000000" w:themeColor="text1"/>
        </w:rPr>
        <w:t xml:space="preserve">2022 m. liepos 29 d. įsakymo Nr. A-750 ,,Dėl kasmetinių atostogų suteikimo“ 2.2 papunktį </w:t>
      </w:r>
      <w:r w:rsidRPr="00C21395">
        <w:rPr>
          <w:color w:val="000000" w:themeColor="text1"/>
        </w:rPr>
        <w:t>ir</w:t>
      </w:r>
      <w:r w:rsidR="00197E82" w:rsidRPr="00C21395">
        <w:rPr>
          <w:color w:val="000000" w:themeColor="text1"/>
        </w:rPr>
        <w:t xml:space="preserve"> </w:t>
      </w:r>
      <w:r w:rsidR="009B4C86" w:rsidRPr="009B4C86">
        <w:rPr>
          <w:color w:val="000000" w:themeColor="text1"/>
        </w:rPr>
        <w:t>UAB „Euroelektronika“ (toliau – Tiekėjas), atstovaujama direktoriaus Tomo Vaičiukyno, veikiančio pagal bendrovės įstatus,</w:t>
      </w:r>
      <w:r w:rsidR="00293BC6" w:rsidRPr="004F6564">
        <w:rPr>
          <w:color w:val="000000" w:themeColor="text1"/>
        </w:rPr>
        <w:t xml:space="preserve"> </w:t>
      </w:r>
      <w:r w:rsidR="006D3DF7" w:rsidRPr="004F6564">
        <w:rPr>
          <w:color w:val="000000" w:themeColor="text1"/>
        </w:rPr>
        <w:t xml:space="preserve">toliau </w:t>
      </w:r>
      <w:r w:rsidR="00293BC6" w:rsidRPr="004F6564">
        <w:rPr>
          <w:color w:val="000000" w:themeColor="text1"/>
        </w:rPr>
        <w:t>kartu vadinami šalimis, vadovaudamiesi 20</w:t>
      </w:r>
      <w:r w:rsidR="00B142B0">
        <w:rPr>
          <w:color w:val="000000" w:themeColor="text1"/>
        </w:rPr>
        <w:t>21</w:t>
      </w:r>
      <w:r w:rsidR="00293BC6" w:rsidRPr="004F6564">
        <w:rPr>
          <w:color w:val="000000" w:themeColor="text1"/>
        </w:rPr>
        <w:t xml:space="preserve"> m. </w:t>
      </w:r>
      <w:bookmarkStart w:id="0" w:name="_Hlk36191408"/>
      <w:r w:rsidR="00B142B0">
        <w:rPr>
          <w:color w:val="000000" w:themeColor="text1"/>
        </w:rPr>
        <w:t xml:space="preserve">gruodžio </w:t>
      </w:r>
      <w:r w:rsidR="009B4C86">
        <w:rPr>
          <w:color w:val="000000" w:themeColor="text1"/>
        </w:rPr>
        <w:t>14</w:t>
      </w:r>
      <w:r w:rsidR="0006165D" w:rsidRPr="004F6564">
        <w:rPr>
          <w:color w:val="000000" w:themeColor="text1"/>
        </w:rPr>
        <w:t xml:space="preserve"> d</w:t>
      </w:r>
      <w:r w:rsidR="00293BC6" w:rsidRPr="004F6564">
        <w:rPr>
          <w:color w:val="000000" w:themeColor="text1"/>
        </w:rPr>
        <w:t xml:space="preserve">. </w:t>
      </w:r>
      <w:bookmarkStart w:id="1" w:name="_Hlk36191439"/>
      <w:bookmarkEnd w:id="0"/>
      <w:r w:rsidR="009B4C86">
        <w:rPr>
          <w:color w:val="000000" w:themeColor="text1"/>
        </w:rPr>
        <w:t>Puškų</w:t>
      </w:r>
      <w:r w:rsidR="00B142B0">
        <w:rPr>
          <w:color w:val="000000" w:themeColor="text1"/>
        </w:rPr>
        <w:t xml:space="preserve"> pasienio</w:t>
      </w:r>
      <w:r w:rsidR="006F44B1" w:rsidRPr="004F6564">
        <w:rPr>
          <w:color w:val="000000" w:themeColor="text1"/>
        </w:rPr>
        <w:t xml:space="preserve"> užkardos sienos ste</w:t>
      </w:r>
      <w:r w:rsidR="006F44B1" w:rsidRPr="00C21395">
        <w:rPr>
          <w:color w:val="000000" w:themeColor="text1"/>
        </w:rPr>
        <w:t>bėjimo sistemos</w:t>
      </w:r>
      <w:r w:rsidR="00684E32">
        <w:rPr>
          <w:color w:val="000000" w:themeColor="text1"/>
        </w:rPr>
        <w:t xml:space="preserve"> pirkimo - pardavimo</w:t>
      </w:r>
      <w:bookmarkEnd w:id="1"/>
      <w:r w:rsidR="00684E32">
        <w:rPr>
          <w:color w:val="000000" w:themeColor="text1"/>
        </w:rPr>
        <w:t xml:space="preserve"> sutarties</w:t>
      </w:r>
      <w:r w:rsidR="00B142B0">
        <w:rPr>
          <w:color w:val="000000" w:themeColor="text1"/>
        </w:rPr>
        <w:t xml:space="preserve"> Nr. (21)-16-7</w:t>
      </w:r>
      <w:r w:rsidR="009B4C86">
        <w:rPr>
          <w:color w:val="000000" w:themeColor="text1"/>
        </w:rPr>
        <w:t>91</w:t>
      </w:r>
      <w:r w:rsidR="00684E32" w:rsidRPr="00C21395">
        <w:rPr>
          <w:color w:val="000000" w:themeColor="text1"/>
        </w:rPr>
        <w:t xml:space="preserve"> </w:t>
      </w:r>
      <w:r w:rsidR="00293BC6" w:rsidRPr="00C21395">
        <w:rPr>
          <w:color w:val="000000" w:themeColor="text1"/>
        </w:rPr>
        <w:t>(toliau – sutartis)</w:t>
      </w:r>
      <w:r w:rsidR="00FF3B71" w:rsidRPr="00C21395">
        <w:rPr>
          <w:color w:val="000000" w:themeColor="text1"/>
        </w:rPr>
        <w:t xml:space="preserve"> </w:t>
      </w:r>
      <w:r w:rsidR="003A18B9" w:rsidRPr="00C21395">
        <w:rPr>
          <w:color w:val="000000" w:themeColor="text1"/>
        </w:rPr>
        <w:t>8.3</w:t>
      </w:r>
      <w:r w:rsidR="00F339F4">
        <w:rPr>
          <w:color w:val="000000" w:themeColor="text1"/>
        </w:rPr>
        <w:t xml:space="preserve"> ir</w:t>
      </w:r>
      <w:r w:rsidR="00EF38BD">
        <w:rPr>
          <w:color w:val="000000" w:themeColor="text1"/>
        </w:rPr>
        <w:t xml:space="preserve"> 8.5</w:t>
      </w:r>
      <w:r w:rsidR="003A18B9" w:rsidRPr="00C21395">
        <w:rPr>
          <w:color w:val="000000" w:themeColor="text1"/>
        </w:rPr>
        <w:t xml:space="preserve"> papunkči</w:t>
      </w:r>
      <w:r w:rsidR="00902D43">
        <w:rPr>
          <w:color w:val="000000" w:themeColor="text1"/>
        </w:rPr>
        <w:t>ais</w:t>
      </w:r>
      <w:r w:rsidR="00FF3B71" w:rsidRPr="00C21395">
        <w:rPr>
          <w:color w:val="000000" w:themeColor="text1"/>
        </w:rPr>
        <w:t xml:space="preserve"> bei Lietuvos Respublikos viešųjų pirkimų įstatymo 89 straipsnio</w:t>
      </w:r>
      <w:r w:rsidR="00E36EDD">
        <w:rPr>
          <w:color w:val="000000" w:themeColor="text1"/>
        </w:rPr>
        <w:t xml:space="preserve"> </w:t>
      </w:r>
      <w:r w:rsidR="00EF38BD">
        <w:rPr>
          <w:color w:val="000000" w:themeColor="text1"/>
        </w:rPr>
        <w:t xml:space="preserve">1 </w:t>
      </w:r>
      <w:r w:rsidR="00E94BC6" w:rsidRPr="00C21395">
        <w:rPr>
          <w:color w:val="000000" w:themeColor="text1"/>
        </w:rPr>
        <w:t xml:space="preserve">dalies </w:t>
      </w:r>
      <w:r w:rsidR="00745911">
        <w:rPr>
          <w:color w:val="000000" w:themeColor="text1"/>
        </w:rPr>
        <w:t>3</w:t>
      </w:r>
      <w:r w:rsidR="00EF38BD">
        <w:rPr>
          <w:color w:val="000000" w:themeColor="text1"/>
        </w:rPr>
        <w:t xml:space="preserve"> punkto </w:t>
      </w:r>
      <w:r w:rsidR="00E94BC6" w:rsidRPr="00C21395">
        <w:rPr>
          <w:color w:val="000000" w:themeColor="text1"/>
        </w:rPr>
        <w:t>nuostatomis</w:t>
      </w:r>
      <w:r w:rsidR="00D5738F">
        <w:rPr>
          <w:color w:val="000000" w:themeColor="text1"/>
        </w:rPr>
        <w:t xml:space="preserve">, Lietuvos Respublikos civilinio kodekso 6.204 straipsnio nuostatomis </w:t>
      </w:r>
      <w:r w:rsidR="00CE17BB">
        <w:rPr>
          <w:color w:val="000000" w:themeColor="text1"/>
        </w:rPr>
        <w:t xml:space="preserve">ir atsižvelgdamos į UAB </w:t>
      </w:r>
      <w:r w:rsidR="00E60BCD">
        <w:rPr>
          <w:color w:val="000000" w:themeColor="text1"/>
        </w:rPr>
        <w:t>„</w:t>
      </w:r>
      <w:r w:rsidR="00E60BCD" w:rsidRPr="00E60BCD">
        <w:rPr>
          <w:color w:val="000000" w:themeColor="text1"/>
        </w:rPr>
        <w:t>Euroelektronika“</w:t>
      </w:r>
      <w:r w:rsidR="00CE17BB">
        <w:rPr>
          <w:color w:val="000000" w:themeColor="text1"/>
        </w:rPr>
        <w:t xml:space="preserve"> </w:t>
      </w:r>
      <w:r w:rsidR="00DA1653">
        <w:rPr>
          <w:color w:val="000000" w:themeColor="text1"/>
        </w:rPr>
        <w:t>2022</w:t>
      </w:r>
      <w:r w:rsidR="008B68F3">
        <w:rPr>
          <w:color w:val="000000" w:themeColor="text1"/>
        </w:rPr>
        <w:t xml:space="preserve"> m. </w:t>
      </w:r>
      <w:r w:rsidR="00286CD1">
        <w:rPr>
          <w:color w:val="000000" w:themeColor="text1"/>
        </w:rPr>
        <w:t xml:space="preserve">birželio </w:t>
      </w:r>
      <w:r w:rsidR="00E60BCD">
        <w:rPr>
          <w:color w:val="000000" w:themeColor="text1"/>
        </w:rPr>
        <w:t>7</w:t>
      </w:r>
      <w:r w:rsidR="008B68F3">
        <w:rPr>
          <w:color w:val="000000" w:themeColor="text1"/>
        </w:rPr>
        <w:t xml:space="preserve"> d. </w:t>
      </w:r>
      <w:r w:rsidR="00DA1653">
        <w:rPr>
          <w:color w:val="000000" w:themeColor="text1"/>
        </w:rPr>
        <w:t>raštą</w:t>
      </w:r>
      <w:r w:rsidR="00E94BC6" w:rsidRPr="00C21395">
        <w:rPr>
          <w:color w:val="000000" w:themeColor="text1"/>
        </w:rPr>
        <w:t xml:space="preserve"> </w:t>
      </w:r>
      <w:r w:rsidR="00286CD1">
        <w:rPr>
          <w:color w:val="000000" w:themeColor="text1"/>
        </w:rPr>
        <w:t xml:space="preserve">Nr. </w:t>
      </w:r>
      <w:r w:rsidR="00E60BCD">
        <w:rPr>
          <w:color w:val="000000" w:themeColor="text1"/>
        </w:rPr>
        <w:t>B 22/126</w:t>
      </w:r>
      <w:r w:rsidR="008B68F3">
        <w:rPr>
          <w:color w:val="000000" w:themeColor="text1"/>
        </w:rPr>
        <w:t xml:space="preserve"> </w:t>
      </w:r>
      <w:r w:rsidR="008B68F3" w:rsidRPr="00C21395">
        <w:rPr>
          <w:color w:val="000000" w:themeColor="text1"/>
        </w:rPr>
        <w:t>„</w:t>
      </w:r>
      <w:r w:rsidR="008B68F3" w:rsidRPr="008B68F3">
        <w:rPr>
          <w:color w:val="000000" w:themeColor="text1"/>
        </w:rPr>
        <w:t xml:space="preserve">Dėl </w:t>
      </w:r>
      <w:r w:rsidR="00E60BCD">
        <w:rPr>
          <w:color w:val="000000" w:themeColor="text1"/>
        </w:rPr>
        <w:t xml:space="preserve">2021-12-14 sudarytos </w:t>
      </w:r>
      <w:r w:rsidR="00286CD1">
        <w:rPr>
          <w:color w:val="000000" w:themeColor="text1"/>
        </w:rPr>
        <w:t xml:space="preserve">sutarties </w:t>
      </w:r>
      <w:r w:rsidR="00E60BCD">
        <w:rPr>
          <w:color w:val="000000" w:themeColor="text1"/>
        </w:rPr>
        <w:t xml:space="preserve">Nr. 21-16-791 dėl „Puškų pasienio užkardos sienos stebėjimo sistemos įrengimo“ kainos peržiūros“ </w:t>
      </w:r>
      <w:r w:rsidR="00286CD1">
        <w:rPr>
          <w:color w:val="000000" w:themeColor="text1"/>
        </w:rPr>
        <w:t xml:space="preserve">bei į </w:t>
      </w:r>
      <w:r w:rsidR="00286CD1" w:rsidRPr="00286CD1">
        <w:rPr>
          <w:color w:val="000000" w:themeColor="text1"/>
        </w:rPr>
        <w:t>Valstybės sienos apsaugos tarnybos prie Lietuvos Respublikos vidaus reikalų ministerijos darbo grupės patvirtintoms sistemų projektų kainoms pe</w:t>
      </w:r>
      <w:r w:rsidR="00286CD1">
        <w:rPr>
          <w:color w:val="000000" w:themeColor="text1"/>
        </w:rPr>
        <w:t>ržiūrėti (indeksuoti) 2022 m. rugpjūčio 16</w:t>
      </w:r>
      <w:r w:rsidR="00286CD1" w:rsidRPr="00286CD1">
        <w:rPr>
          <w:color w:val="000000" w:themeColor="text1"/>
        </w:rPr>
        <w:t xml:space="preserve"> d. </w:t>
      </w:r>
      <w:r w:rsidR="00286CD1">
        <w:rPr>
          <w:color w:val="000000" w:themeColor="text1"/>
        </w:rPr>
        <w:t xml:space="preserve">protokolą Nr. </w:t>
      </w:r>
      <w:r w:rsidR="00286CD1" w:rsidRPr="00286CD1">
        <w:rPr>
          <w:color w:val="000000" w:themeColor="text1"/>
        </w:rPr>
        <w:t>87-35</w:t>
      </w:r>
      <w:r w:rsidR="00E60BCD">
        <w:rPr>
          <w:color w:val="000000" w:themeColor="text1"/>
        </w:rPr>
        <w:t>7</w:t>
      </w:r>
      <w:r w:rsidR="00DA1653">
        <w:rPr>
          <w:color w:val="000000" w:themeColor="text1"/>
        </w:rPr>
        <w:t>,</w:t>
      </w:r>
      <w:r w:rsidR="008B68F3">
        <w:rPr>
          <w:color w:val="000000" w:themeColor="text1"/>
        </w:rPr>
        <w:t xml:space="preserve"> </w:t>
      </w:r>
      <w:r w:rsidR="00293BC6" w:rsidRPr="00C21395">
        <w:rPr>
          <w:color w:val="000000" w:themeColor="text1"/>
        </w:rPr>
        <w:t>susitarė:</w:t>
      </w:r>
    </w:p>
    <w:p w14:paraId="37AC841D" w14:textId="7CC37528" w:rsidR="00387D36" w:rsidRPr="00387D36" w:rsidRDefault="00387D36" w:rsidP="009C5E05">
      <w:pPr>
        <w:pStyle w:val="Sraopastraipa"/>
        <w:numPr>
          <w:ilvl w:val="0"/>
          <w:numId w:val="1"/>
        </w:numPr>
        <w:spacing w:line="276" w:lineRule="auto"/>
        <w:ind w:left="0" w:firstLine="993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Atsižvelgiant į </w:t>
      </w:r>
      <w:r w:rsidR="004074B7" w:rsidRPr="004074B7">
        <w:rPr>
          <w:bCs/>
          <w:color w:val="000000" w:themeColor="text1"/>
        </w:rPr>
        <w:t xml:space="preserve">komplektuojančių dalių (ypač plieno) kainos </w:t>
      </w:r>
      <w:r w:rsidR="004074B7">
        <w:rPr>
          <w:bCs/>
          <w:color w:val="000000" w:themeColor="text1"/>
        </w:rPr>
        <w:t>padidėjimą, susijusį</w:t>
      </w:r>
      <w:r w:rsidR="004074B7" w:rsidRPr="004074B7">
        <w:rPr>
          <w:bCs/>
          <w:color w:val="000000" w:themeColor="text1"/>
        </w:rPr>
        <w:t xml:space="preserve"> su Rusijos Federacijos karine agresija prieš Ukrainą, </w:t>
      </w:r>
      <w:r w:rsidR="004074B7">
        <w:rPr>
          <w:bCs/>
          <w:color w:val="000000" w:themeColor="text1"/>
        </w:rPr>
        <w:t>kurio</w:t>
      </w:r>
      <w:r w:rsidR="004074B7" w:rsidRPr="004074B7">
        <w:rPr>
          <w:bCs/>
          <w:color w:val="000000" w:themeColor="text1"/>
        </w:rPr>
        <w:t xml:space="preserve"> sutarties sudarymo metu nebuvo galima numatyti</w:t>
      </w:r>
      <w:r w:rsidR="004074B7">
        <w:rPr>
          <w:bCs/>
          <w:color w:val="000000" w:themeColor="text1"/>
        </w:rPr>
        <w:t>, indeksuoti sutart</w:t>
      </w:r>
      <w:r w:rsidR="0064030A">
        <w:rPr>
          <w:bCs/>
          <w:color w:val="000000" w:themeColor="text1"/>
        </w:rPr>
        <w:t>yje nurodytus</w:t>
      </w:r>
      <w:r w:rsidR="004A6CA9">
        <w:rPr>
          <w:bCs/>
          <w:color w:val="000000" w:themeColor="text1"/>
        </w:rPr>
        <w:t xml:space="preserve"> Prekių</w:t>
      </w:r>
      <w:r w:rsidR="0064030A">
        <w:rPr>
          <w:bCs/>
          <w:color w:val="000000" w:themeColor="text1"/>
        </w:rPr>
        <w:t xml:space="preserve"> įkainius</w:t>
      </w:r>
      <w:r w:rsidR="004074B7">
        <w:rPr>
          <w:bCs/>
          <w:color w:val="000000" w:themeColor="text1"/>
        </w:rPr>
        <w:t xml:space="preserve">. </w:t>
      </w:r>
      <w:r w:rsidR="001E535A">
        <w:rPr>
          <w:bCs/>
          <w:color w:val="000000" w:themeColor="text1"/>
        </w:rPr>
        <w:t>Bendra s</w:t>
      </w:r>
      <w:r w:rsidR="004074B7" w:rsidRPr="004074B7">
        <w:rPr>
          <w:bCs/>
          <w:color w:val="000000" w:themeColor="text1"/>
        </w:rPr>
        <w:t xml:space="preserve">utarties </w:t>
      </w:r>
      <w:r w:rsidR="001E535A">
        <w:rPr>
          <w:bCs/>
          <w:color w:val="000000" w:themeColor="text1"/>
        </w:rPr>
        <w:t xml:space="preserve">įkainių </w:t>
      </w:r>
      <w:r w:rsidR="004074B7" w:rsidRPr="004074B7">
        <w:rPr>
          <w:bCs/>
          <w:color w:val="000000" w:themeColor="text1"/>
        </w:rPr>
        <w:t xml:space="preserve">indeksavimo suma </w:t>
      </w:r>
      <w:r w:rsidR="00F168A4">
        <w:rPr>
          <w:bCs/>
          <w:color w:val="000000" w:themeColor="text1"/>
        </w:rPr>
        <w:t>–</w:t>
      </w:r>
      <w:r w:rsidR="004074B7">
        <w:rPr>
          <w:bCs/>
          <w:color w:val="000000" w:themeColor="text1"/>
        </w:rPr>
        <w:t xml:space="preserve"> </w:t>
      </w:r>
      <w:r w:rsidR="00F168A4">
        <w:rPr>
          <w:bCs/>
          <w:color w:val="000000" w:themeColor="text1"/>
        </w:rPr>
        <w:t>512 840,60</w:t>
      </w:r>
      <w:r w:rsidR="004B60EB" w:rsidRPr="004B60EB">
        <w:rPr>
          <w:bCs/>
          <w:color w:val="000000" w:themeColor="text1"/>
        </w:rPr>
        <w:t xml:space="preserve"> </w:t>
      </w:r>
      <w:r w:rsidR="004B60EB">
        <w:rPr>
          <w:bCs/>
          <w:color w:val="000000" w:themeColor="text1"/>
        </w:rPr>
        <w:t>Eur su PVM.</w:t>
      </w:r>
    </w:p>
    <w:p w14:paraId="69A0D265" w14:textId="03109BDF" w:rsidR="0071029F" w:rsidRPr="009D6AD8" w:rsidRDefault="00CE17BB" w:rsidP="009C5E05">
      <w:pPr>
        <w:pStyle w:val="Sraopastraipa"/>
        <w:numPr>
          <w:ilvl w:val="0"/>
          <w:numId w:val="1"/>
        </w:numPr>
        <w:ind w:left="0" w:firstLine="993"/>
        <w:jc w:val="both"/>
        <w:rPr>
          <w:bCs/>
          <w:color w:val="000000" w:themeColor="text1"/>
        </w:rPr>
      </w:pPr>
      <w:r w:rsidRPr="0071029F">
        <w:rPr>
          <w:bCs/>
        </w:rPr>
        <w:t>Pakeisti</w:t>
      </w:r>
      <w:r w:rsidR="001E535A">
        <w:rPr>
          <w:bCs/>
        </w:rPr>
        <w:t xml:space="preserve"> (indeksuoti) šiuos </w:t>
      </w:r>
      <w:r w:rsidR="004A6CA9">
        <w:rPr>
          <w:bCs/>
        </w:rPr>
        <w:t xml:space="preserve">Prekių </w:t>
      </w:r>
      <w:r w:rsidR="001E535A">
        <w:rPr>
          <w:bCs/>
        </w:rPr>
        <w:t>įkainius</w:t>
      </w:r>
      <w:r w:rsidR="004A6CA9">
        <w:rPr>
          <w:bCs/>
        </w:rPr>
        <w:t xml:space="preserve"> ir bendrą pasiūlymo kainą</w:t>
      </w:r>
      <w:r w:rsidR="00E46C34">
        <w:rPr>
          <w:bCs/>
        </w:rPr>
        <w:t xml:space="preserve"> nurodytus</w:t>
      </w:r>
      <w:r w:rsidR="0071029F">
        <w:rPr>
          <w:bCs/>
        </w:rPr>
        <w:t>:</w:t>
      </w:r>
    </w:p>
    <w:p w14:paraId="0E042B1A" w14:textId="0E894EA6" w:rsidR="004B60EB" w:rsidRDefault="0071029F" w:rsidP="009C5E05">
      <w:pPr>
        <w:pStyle w:val="Sraopastraipa"/>
        <w:numPr>
          <w:ilvl w:val="1"/>
          <w:numId w:val="1"/>
        </w:numPr>
        <w:tabs>
          <w:tab w:val="left" w:pos="1560"/>
        </w:tabs>
        <w:ind w:hanging="1284"/>
        <w:jc w:val="both"/>
        <w:rPr>
          <w:bCs/>
        </w:rPr>
      </w:pPr>
      <w:r w:rsidRPr="0045762E">
        <w:rPr>
          <w:bCs/>
        </w:rPr>
        <w:t xml:space="preserve">sutarties </w:t>
      </w:r>
      <w:r w:rsidR="00CE17BB" w:rsidRPr="0045762E">
        <w:rPr>
          <w:bCs/>
        </w:rPr>
        <w:t>3.1 papunktyje išdėstytos lentel</w:t>
      </w:r>
      <w:r w:rsidR="00B8217D" w:rsidRPr="0045762E">
        <w:rPr>
          <w:bCs/>
        </w:rPr>
        <w:t>ės</w:t>
      </w:r>
      <w:r w:rsidR="0050493A" w:rsidRPr="0045762E">
        <w:rPr>
          <w:bCs/>
        </w:rPr>
        <w:t xml:space="preserve"> „Pagrindinis paketas“</w:t>
      </w:r>
      <w:r w:rsidR="00CD0E21">
        <w:rPr>
          <w:bCs/>
        </w:rPr>
        <w:t>:</w:t>
      </w:r>
    </w:p>
    <w:p w14:paraId="4D396B7B" w14:textId="457B9FFA" w:rsidR="004B60EB" w:rsidRDefault="00F168A4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24</w:t>
      </w:r>
      <w:r w:rsidR="0050493A" w:rsidRPr="0045762E">
        <w:rPr>
          <w:bCs/>
        </w:rPr>
        <w:t xml:space="preserve"> eilut</w:t>
      </w:r>
      <w:r w:rsidR="00E46C34">
        <w:rPr>
          <w:bCs/>
        </w:rPr>
        <w:t>ėje</w:t>
      </w:r>
      <w:r w:rsidR="0012471A" w:rsidRPr="0045762E">
        <w:rPr>
          <w:bCs/>
        </w:rPr>
        <w:t xml:space="preserve"> „</w:t>
      </w:r>
      <w:r w:rsidR="004B60EB" w:rsidRPr="004B60EB">
        <w:rPr>
          <w:bCs/>
        </w:rPr>
        <w:t>Duomenų perdavimo komunikacijos</w:t>
      </w:r>
      <w:r w:rsidR="004B60EB">
        <w:rPr>
          <w:bCs/>
        </w:rPr>
        <w:t>“</w:t>
      </w:r>
    </w:p>
    <w:p w14:paraId="707BC376" w14:textId="5E012C6D" w:rsidR="00095CCE" w:rsidRDefault="00F168A4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31</w:t>
      </w:r>
      <w:r w:rsidR="004B60EB">
        <w:rPr>
          <w:bCs/>
        </w:rPr>
        <w:t xml:space="preserve"> eilut</w:t>
      </w:r>
      <w:r w:rsidR="00E46C34">
        <w:rPr>
          <w:bCs/>
        </w:rPr>
        <w:t>ėje</w:t>
      </w:r>
      <w:r w:rsidR="004B60EB">
        <w:rPr>
          <w:bCs/>
        </w:rPr>
        <w:t xml:space="preserve"> „</w:t>
      </w:r>
      <w:r w:rsidR="004B60EB" w:rsidRPr="004B60EB">
        <w:rPr>
          <w:bCs/>
        </w:rPr>
        <w:t>Elektros maitinimo komunikacijos</w:t>
      </w:r>
      <w:r w:rsidR="004B60EB">
        <w:rPr>
          <w:bCs/>
        </w:rPr>
        <w:t>“</w:t>
      </w:r>
    </w:p>
    <w:p w14:paraId="1E928B69" w14:textId="0BA768F3" w:rsidR="004B60EB" w:rsidRDefault="00177AC3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33</w:t>
      </w:r>
      <w:r w:rsidR="004B60EB">
        <w:rPr>
          <w:bCs/>
        </w:rPr>
        <w:t xml:space="preserve"> eilut</w:t>
      </w:r>
      <w:r w:rsidR="00E46C34">
        <w:rPr>
          <w:bCs/>
        </w:rPr>
        <w:t>ėje</w:t>
      </w:r>
      <w:r w:rsidR="004B60EB">
        <w:rPr>
          <w:bCs/>
        </w:rPr>
        <w:t xml:space="preserve"> „</w:t>
      </w:r>
      <w:r w:rsidR="004B60EB" w:rsidRPr="004B60EB">
        <w:rPr>
          <w:bCs/>
        </w:rPr>
        <w:t>Metalinis cinkuotas stiebas 5,2 m</w:t>
      </w:r>
      <w:r w:rsidR="004B60EB">
        <w:rPr>
          <w:bCs/>
        </w:rPr>
        <w:t>“</w:t>
      </w:r>
    </w:p>
    <w:p w14:paraId="16CB39CE" w14:textId="5281C9C9" w:rsidR="004B60EB" w:rsidRDefault="00177AC3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34</w:t>
      </w:r>
      <w:r w:rsidR="004B60EB">
        <w:rPr>
          <w:bCs/>
        </w:rPr>
        <w:t xml:space="preserve"> eilut</w:t>
      </w:r>
      <w:r w:rsidR="00E46C34">
        <w:rPr>
          <w:bCs/>
        </w:rPr>
        <w:t>ėje</w:t>
      </w:r>
      <w:r w:rsidR="004B60EB">
        <w:rPr>
          <w:bCs/>
        </w:rPr>
        <w:t xml:space="preserve"> „</w:t>
      </w:r>
      <w:r w:rsidR="004B60EB" w:rsidRPr="004B60EB">
        <w:rPr>
          <w:bCs/>
        </w:rPr>
        <w:t>Metalinis cinkuotas stiebas 6</w:t>
      </w:r>
      <w:r w:rsidR="004B60EB">
        <w:rPr>
          <w:bCs/>
        </w:rPr>
        <w:t xml:space="preserve"> </w:t>
      </w:r>
      <w:r w:rsidR="004B60EB" w:rsidRPr="004B60EB">
        <w:rPr>
          <w:bCs/>
        </w:rPr>
        <w:t>m</w:t>
      </w:r>
      <w:r w:rsidR="004B60EB">
        <w:rPr>
          <w:bCs/>
        </w:rPr>
        <w:t>“</w:t>
      </w:r>
    </w:p>
    <w:p w14:paraId="528ABF46" w14:textId="2F499A92" w:rsidR="006A622E" w:rsidRPr="006A622E" w:rsidRDefault="006A622E" w:rsidP="006A622E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rPr>
          <w:bCs/>
        </w:rPr>
      </w:pPr>
      <w:r w:rsidRPr="006A622E">
        <w:rPr>
          <w:bCs/>
        </w:rPr>
        <w:t>3</w:t>
      </w:r>
      <w:r>
        <w:rPr>
          <w:bCs/>
        </w:rPr>
        <w:t>5</w:t>
      </w:r>
      <w:r w:rsidRPr="006A622E">
        <w:rPr>
          <w:bCs/>
        </w:rPr>
        <w:t xml:space="preserve"> eilutėje „Ažūrinės konstrukcijos stiebas 6 m</w:t>
      </w:r>
      <w:r>
        <w:rPr>
          <w:bCs/>
        </w:rPr>
        <w:t>“</w:t>
      </w:r>
    </w:p>
    <w:p w14:paraId="582711CA" w14:textId="60959FFD" w:rsidR="006A622E" w:rsidRDefault="006A622E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 w:rsidRPr="006A622E">
        <w:rPr>
          <w:bCs/>
        </w:rPr>
        <w:t>3</w:t>
      </w:r>
      <w:r>
        <w:rPr>
          <w:bCs/>
        </w:rPr>
        <w:t>6</w:t>
      </w:r>
      <w:r w:rsidRPr="006A622E">
        <w:rPr>
          <w:bCs/>
        </w:rPr>
        <w:t xml:space="preserve"> eilutėje „Ažūrinės konstrukcijos stiebas </w:t>
      </w:r>
      <w:r>
        <w:rPr>
          <w:bCs/>
        </w:rPr>
        <w:t>8</w:t>
      </w:r>
      <w:r w:rsidRPr="006A622E">
        <w:rPr>
          <w:bCs/>
        </w:rPr>
        <w:t xml:space="preserve"> m</w:t>
      </w:r>
      <w:r>
        <w:rPr>
          <w:bCs/>
        </w:rPr>
        <w:t>“</w:t>
      </w:r>
    </w:p>
    <w:p w14:paraId="6727901D" w14:textId="67035082" w:rsidR="006A622E" w:rsidRDefault="006A622E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 w:rsidRPr="006A622E">
        <w:rPr>
          <w:bCs/>
        </w:rPr>
        <w:t>3</w:t>
      </w:r>
      <w:r>
        <w:rPr>
          <w:bCs/>
        </w:rPr>
        <w:t>7</w:t>
      </w:r>
      <w:r w:rsidRPr="006A622E">
        <w:rPr>
          <w:bCs/>
        </w:rPr>
        <w:t xml:space="preserve"> eilutėje „Ažūrinės konstrukcijos stiebas </w:t>
      </w:r>
      <w:r>
        <w:rPr>
          <w:bCs/>
        </w:rPr>
        <w:t>10</w:t>
      </w:r>
      <w:r w:rsidRPr="006A622E">
        <w:rPr>
          <w:bCs/>
        </w:rPr>
        <w:t xml:space="preserve"> m</w:t>
      </w:r>
      <w:r>
        <w:rPr>
          <w:bCs/>
        </w:rPr>
        <w:t>“</w:t>
      </w:r>
    </w:p>
    <w:p w14:paraId="49B1DB69" w14:textId="50251D06" w:rsidR="00CD0E21" w:rsidRDefault="00CD0E21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3</w:t>
      </w:r>
      <w:r w:rsidR="00177AC3">
        <w:rPr>
          <w:bCs/>
        </w:rPr>
        <w:t>8</w:t>
      </w:r>
      <w:r>
        <w:rPr>
          <w:bCs/>
        </w:rPr>
        <w:t xml:space="preserve"> eilut</w:t>
      </w:r>
      <w:r w:rsidR="00E46C34">
        <w:rPr>
          <w:bCs/>
        </w:rPr>
        <w:t>ėje</w:t>
      </w:r>
      <w:r>
        <w:rPr>
          <w:bCs/>
        </w:rPr>
        <w:t xml:space="preserve"> „</w:t>
      </w:r>
      <w:r w:rsidRPr="00CD0E21">
        <w:rPr>
          <w:bCs/>
        </w:rPr>
        <w:t>Bokštas 24 m</w:t>
      </w:r>
      <w:r>
        <w:rPr>
          <w:bCs/>
        </w:rPr>
        <w:t>“</w:t>
      </w:r>
    </w:p>
    <w:p w14:paraId="3AD74ABE" w14:textId="72554007" w:rsidR="00177AC3" w:rsidRDefault="00177AC3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 w:rsidRPr="00177AC3">
        <w:rPr>
          <w:bCs/>
        </w:rPr>
        <w:t>3</w:t>
      </w:r>
      <w:r w:rsidR="006A622E">
        <w:rPr>
          <w:bCs/>
        </w:rPr>
        <w:t>9</w:t>
      </w:r>
      <w:r w:rsidRPr="00177AC3">
        <w:rPr>
          <w:bCs/>
        </w:rPr>
        <w:t xml:space="preserve"> eilutėje „Bokštas 2</w:t>
      </w:r>
      <w:r w:rsidR="006A622E">
        <w:rPr>
          <w:bCs/>
        </w:rPr>
        <w:t>7</w:t>
      </w:r>
      <w:r w:rsidRPr="00177AC3">
        <w:rPr>
          <w:bCs/>
        </w:rPr>
        <w:t xml:space="preserve"> m</w:t>
      </w:r>
      <w:r w:rsidR="006A622E">
        <w:rPr>
          <w:bCs/>
        </w:rPr>
        <w:t>“</w:t>
      </w:r>
    </w:p>
    <w:p w14:paraId="4B865177" w14:textId="48AEA42B" w:rsidR="006A622E" w:rsidRDefault="00DC00A0" w:rsidP="006A622E">
      <w:pPr>
        <w:pStyle w:val="Sraopastraipa"/>
        <w:numPr>
          <w:ilvl w:val="2"/>
          <w:numId w:val="1"/>
        </w:numPr>
        <w:tabs>
          <w:tab w:val="left" w:pos="1560"/>
          <w:tab w:val="left" w:pos="1843"/>
          <w:tab w:val="left" w:pos="1985"/>
        </w:tabs>
        <w:ind w:hanging="1284"/>
        <w:jc w:val="both"/>
        <w:rPr>
          <w:bCs/>
        </w:rPr>
      </w:pPr>
      <w:r>
        <w:rPr>
          <w:bCs/>
        </w:rPr>
        <w:t>41</w:t>
      </w:r>
      <w:r w:rsidR="006A622E" w:rsidRPr="006A622E">
        <w:rPr>
          <w:bCs/>
        </w:rPr>
        <w:t xml:space="preserve"> eilutėje</w:t>
      </w:r>
      <w:r>
        <w:rPr>
          <w:bCs/>
        </w:rPr>
        <w:t xml:space="preserve"> „</w:t>
      </w:r>
      <w:r w:rsidR="006A622E" w:rsidRPr="006A622E">
        <w:rPr>
          <w:bCs/>
        </w:rPr>
        <w:t>Bokštas 29 m su konteineriu</w:t>
      </w:r>
      <w:r>
        <w:rPr>
          <w:bCs/>
        </w:rPr>
        <w:t>“</w:t>
      </w:r>
    </w:p>
    <w:p w14:paraId="5B74605D" w14:textId="29019B1D" w:rsidR="00CD0E21" w:rsidRPr="006B72A2" w:rsidRDefault="00CD0E21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 w:rsidRPr="006B72A2">
        <w:rPr>
          <w:bCs/>
        </w:rPr>
        <w:t>„Bendrą pasiūlymo kainą“ ir juos išdėstyti taip:</w:t>
      </w:r>
    </w:p>
    <w:p w14:paraId="259F36B7" w14:textId="1267EA74" w:rsidR="000A10E5" w:rsidRDefault="000A10E5" w:rsidP="00B111A8">
      <w:pPr>
        <w:pStyle w:val="Sraopastraipa"/>
        <w:tabs>
          <w:tab w:val="left" w:pos="1560"/>
          <w:tab w:val="left" w:pos="1843"/>
        </w:tabs>
        <w:ind w:left="2560" w:hanging="1284"/>
        <w:jc w:val="both"/>
        <w:rPr>
          <w:bCs/>
        </w:rPr>
      </w:pPr>
      <w:r>
        <w:rPr>
          <w:bCs/>
        </w:rPr>
        <w:t>„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686"/>
        <w:gridCol w:w="3709"/>
        <w:gridCol w:w="1390"/>
        <w:gridCol w:w="1586"/>
        <w:gridCol w:w="1701"/>
      </w:tblGrid>
      <w:tr w:rsidR="000A10E5" w:rsidRPr="000A10E5" w14:paraId="1ACDC009" w14:textId="77777777" w:rsidTr="00A816E1">
        <w:trPr>
          <w:trHeight w:val="187"/>
        </w:trPr>
        <w:tc>
          <w:tcPr>
            <w:tcW w:w="686" w:type="dxa"/>
          </w:tcPr>
          <w:p w14:paraId="0B7CCBAD" w14:textId="76AF0D63" w:rsidR="000A10E5" w:rsidRPr="000A10E5" w:rsidRDefault="000A10E5" w:rsidP="00B9585D">
            <w:pPr>
              <w:pStyle w:val="Sraopastraipa"/>
              <w:spacing w:line="360" w:lineRule="auto"/>
              <w:ind w:left="0"/>
              <w:jc w:val="both"/>
              <w:rPr>
                <w:bCs/>
                <w:sz w:val="16"/>
                <w:szCs w:val="16"/>
              </w:rPr>
            </w:pPr>
            <w:r w:rsidRPr="000A10E5">
              <w:rPr>
                <w:sz w:val="16"/>
                <w:szCs w:val="16"/>
              </w:rPr>
              <w:t>...</w:t>
            </w:r>
          </w:p>
        </w:tc>
        <w:tc>
          <w:tcPr>
            <w:tcW w:w="3709" w:type="dxa"/>
          </w:tcPr>
          <w:p w14:paraId="4D9E6C6F" w14:textId="34A17E89" w:rsidR="000A10E5" w:rsidRPr="000A10E5" w:rsidRDefault="000A10E5" w:rsidP="00B9585D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0A10E5">
              <w:rPr>
                <w:sz w:val="16"/>
                <w:szCs w:val="16"/>
              </w:rPr>
              <w:t>...</w:t>
            </w:r>
          </w:p>
        </w:tc>
        <w:tc>
          <w:tcPr>
            <w:tcW w:w="1390" w:type="dxa"/>
          </w:tcPr>
          <w:p w14:paraId="51B2CE31" w14:textId="32801314" w:rsidR="000A10E5" w:rsidRPr="000A10E5" w:rsidRDefault="000A10E5" w:rsidP="00B9585D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0A10E5">
              <w:rPr>
                <w:sz w:val="16"/>
                <w:szCs w:val="16"/>
              </w:rPr>
              <w:t>...</w:t>
            </w:r>
          </w:p>
        </w:tc>
        <w:tc>
          <w:tcPr>
            <w:tcW w:w="1586" w:type="dxa"/>
          </w:tcPr>
          <w:p w14:paraId="539D0EE8" w14:textId="7668C0C7" w:rsidR="000A10E5" w:rsidRPr="000A10E5" w:rsidRDefault="000A10E5" w:rsidP="00B9585D">
            <w:pPr>
              <w:pStyle w:val="Sraopastraipa"/>
              <w:ind w:left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A10E5">
              <w:rPr>
                <w:sz w:val="16"/>
                <w:szCs w:val="16"/>
              </w:rPr>
              <w:t>...</w:t>
            </w:r>
          </w:p>
        </w:tc>
        <w:tc>
          <w:tcPr>
            <w:tcW w:w="1701" w:type="dxa"/>
          </w:tcPr>
          <w:p w14:paraId="4B51C3B4" w14:textId="2BB87C51" w:rsidR="000A10E5" w:rsidRPr="000A10E5" w:rsidRDefault="000A10E5" w:rsidP="00B9585D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0A10E5">
              <w:rPr>
                <w:sz w:val="16"/>
                <w:szCs w:val="16"/>
              </w:rPr>
              <w:t>...</w:t>
            </w:r>
          </w:p>
        </w:tc>
      </w:tr>
      <w:tr w:rsidR="000A10E5" w14:paraId="63A66FDB" w14:textId="77777777" w:rsidTr="00A816E1">
        <w:tc>
          <w:tcPr>
            <w:tcW w:w="686" w:type="dxa"/>
          </w:tcPr>
          <w:p w14:paraId="1458C260" w14:textId="13156509" w:rsidR="000A10E5" w:rsidRDefault="00DC00A0" w:rsidP="00B9585D">
            <w:pPr>
              <w:pStyle w:val="Sraopastraipa"/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24</w:t>
            </w:r>
            <w:r w:rsidR="000A10E5">
              <w:rPr>
                <w:bCs/>
              </w:rPr>
              <w:t>.</w:t>
            </w:r>
          </w:p>
        </w:tc>
        <w:tc>
          <w:tcPr>
            <w:tcW w:w="3709" w:type="dxa"/>
          </w:tcPr>
          <w:p w14:paraId="2C25ABB3" w14:textId="2CBE31BE" w:rsidR="000A10E5" w:rsidRPr="0041359E" w:rsidRDefault="000A10E5" w:rsidP="00B9585D">
            <w:pPr>
              <w:pStyle w:val="Sraopastraipa"/>
              <w:ind w:left="0"/>
              <w:jc w:val="both"/>
              <w:rPr>
                <w:bCs/>
              </w:rPr>
            </w:pPr>
            <w:r w:rsidRPr="000A10E5">
              <w:rPr>
                <w:bCs/>
              </w:rPr>
              <w:t>Duomenų perdavimo komunikacijos</w:t>
            </w:r>
          </w:p>
        </w:tc>
        <w:tc>
          <w:tcPr>
            <w:tcW w:w="1390" w:type="dxa"/>
          </w:tcPr>
          <w:p w14:paraId="3C38CF2A" w14:textId="2B9E4624" w:rsidR="000A10E5" w:rsidRDefault="000A10E5" w:rsidP="00B9585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 kompl.</w:t>
            </w:r>
          </w:p>
        </w:tc>
        <w:tc>
          <w:tcPr>
            <w:tcW w:w="1586" w:type="dxa"/>
          </w:tcPr>
          <w:p w14:paraId="6A704FA1" w14:textId="635A22D8" w:rsidR="000A10E5" w:rsidRPr="001935EE" w:rsidRDefault="005F24FD" w:rsidP="00B9585D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5F24FD">
              <w:rPr>
                <w:bCs/>
                <w:color w:val="000000" w:themeColor="text1"/>
              </w:rPr>
              <w:t>394 410,00</w:t>
            </w:r>
          </w:p>
        </w:tc>
        <w:tc>
          <w:tcPr>
            <w:tcW w:w="1701" w:type="dxa"/>
          </w:tcPr>
          <w:p w14:paraId="71ABB75D" w14:textId="705EE9A5" w:rsidR="000A10E5" w:rsidRDefault="005F24FD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5F24FD">
              <w:rPr>
                <w:bCs/>
              </w:rPr>
              <w:t>394 410,00</w:t>
            </w:r>
          </w:p>
        </w:tc>
      </w:tr>
      <w:tr w:rsidR="000A10E5" w:rsidRPr="00B61A1B" w14:paraId="2EC8C242" w14:textId="77777777" w:rsidTr="00A816E1">
        <w:tc>
          <w:tcPr>
            <w:tcW w:w="686" w:type="dxa"/>
          </w:tcPr>
          <w:p w14:paraId="689A1D69" w14:textId="77777777" w:rsidR="000A10E5" w:rsidRPr="00B61A1B" w:rsidRDefault="000A10E5" w:rsidP="00B9585D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3709" w:type="dxa"/>
          </w:tcPr>
          <w:p w14:paraId="7B6724AD" w14:textId="77777777" w:rsidR="000A10E5" w:rsidRPr="00B61A1B" w:rsidRDefault="000A10E5" w:rsidP="00B9585D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390" w:type="dxa"/>
          </w:tcPr>
          <w:p w14:paraId="3EF6F164" w14:textId="77777777" w:rsidR="000A10E5" w:rsidRPr="00B61A1B" w:rsidRDefault="000A10E5" w:rsidP="00B9585D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586" w:type="dxa"/>
          </w:tcPr>
          <w:p w14:paraId="22975C93" w14:textId="77777777" w:rsidR="000A10E5" w:rsidRPr="00B61A1B" w:rsidRDefault="000A10E5" w:rsidP="00B9585D">
            <w:pPr>
              <w:pStyle w:val="Sraopastraipa"/>
              <w:ind w:left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61A1B">
              <w:rPr>
                <w:bCs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1701" w:type="dxa"/>
          </w:tcPr>
          <w:p w14:paraId="23C745AD" w14:textId="77777777" w:rsidR="000A10E5" w:rsidRPr="00B61A1B" w:rsidRDefault="000A10E5" w:rsidP="00B9585D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</w:tr>
      <w:tr w:rsidR="000A10E5" w14:paraId="3D62E48E" w14:textId="77777777" w:rsidTr="00A816E1">
        <w:tc>
          <w:tcPr>
            <w:tcW w:w="686" w:type="dxa"/>
          </w:tcPr>
          <w:p w14:paraId="66D13198" w14:textId="59630322" w:rsidR="000A10E5" w:rsidRDefault="00DC00A0" w:rsidP="00B9585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31</w:t>
            </w:r>
            <w:r w:rsidR="000A10E5">
              <w:rPr>
                <w:bCs/>
              </w:rPr>
              <w:t>.</w:t>
            </w:r>
          </w:p>
        </w:tc>
        <w:tc>
          <w:tcPr>
            <w:tcW w:w="3709" w:type="dxa"/>
          </w:tcPr>
          <w:p w14:paraId="02688956" w14:textId="6AA2C9D4" w:rsidR="000A10E5" w:rsidRPr="0073634B" w:rsidRDefault="000A10E5" w:rsidP="00B9585D">
            <w:pPr>
              <w:pStyle w:val="Sraopastraipa"/>
              <w:ind w:left="0"/>
              <w:jc w:val="both"/>
              <w:rPr>
                <w:bCs/>
              </w:rPr>
            </w:pPr>
            <w:r w:rsidRPr="000A10E5">
              <w:rPr>
                <w:bCs/>
              </w:rPr>
              <w:t>Elektros maitinimo komunikacijos</w:t>
            </w:r>
          </w:p>
        </w:tc>
        <w:tc>
          <w:tcPr>
            <w:tcW w:w="1390" w:type="dxa"/>
          </w:tcPr>
          <w:p w14:paraId="7F69580B" w14:textId="77777777" w:rsidR="000A10E5" w:rsidRDefault="000A10E5" w:rsidP="00B9585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 kompl.</w:t>
            </w:r>
          </w:p>
        </w:tc>
        <w:tc>
          <w:tcPr>
            <w:tcW w:w="1586" w:type="dxa"/>
          </w:tcPr>
          <w:p w14:paraId="076399DC" w14:textId="3E929A7C" w:rsidR="000A10E5" w:rsidRDefault="005F24FD" w:rsidP="00B9585D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5F24FD">
              <w:rPr>
                <w:bCs/>
                <w:color w:val="000000" w:themeColor="text1"/>
              </w:rPr>
              <w:t>679 878,00</w:t>
            </w:r>
          </w:p>
        </w:tc>
        <w:tc>
          <w:tcPr>
            <w:tcW w:w="1701" w:type="dxa"/>
          </w:tcPr>
          <w:p w14:paraId="13123AB5" w14:textId="2038F5B5" w:rsidR="000A10E5" w:rsidRPr="0073634B" w:rsidRDefault="005F24FD" w:rsidP="00A175AB">
            <w:pPr>
              <w:pStyle w:val="Sraopastraipa"/>
              <w:ind w:left="0"/>
              <w:jc w:val="center"/>
              <w:rPr>
                <w:bCs/>
              </w:rPr>
            </w:pPr>
            <w:r w:rsidRPr="005F24FD">
              <w:rPr>
                <w:bCs/>
              </w:rPr>
              <w:t>679 878,00</w:t>
            </w:r>
          </w:p>
        </w:tc>
      </w:tr>
      <w:tr w:rsidR="000A10E5" w:rsidRPr="00B61A1B" w14:paraId="4CA7999E" w14:textId="77777777" w:rsidTr="00A816E1">
        <w:tc>
          <w:tcPr>
            <w:tcW w:w="686" w:type="dxa"/>
          </w:tcPr>
          <w:p w14:paraId="15E6FB46" w14:textId="77777777" w:rsidR="000A10E5" w:rsidRPr="00B61A1B" w:rsidRDefault="000A10E5" w:rsidP="00B9585D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B61A1B">
              <w:rPr>
                <w:sz w:val="16"/>
                <w:szCs w:val="16"/>
              </w:rPr>
              <w:t>...</w:t>
            </w:r>
          </w:p>
        </w:tc>
        <w:tc>
          <w:tcPr>
            <w:tcW w:w="3709" w:type="dxa"/>
          </w:tcPr>
          <w:p w14:paraId="59425E2E" w14:textId="77777777" w:rsidR="000A10E5" w:rsidRPr="00B61A1B" w:rsidRDefault="000A10E5" w:rsidP="00B9585D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B61A1B">
              <w:rPr>
                <w:sz w:val="16"/>
                <w:szCs w:val="16"/>
              </w:rPr>
              <w:t>...</w:t>
            </w:r>
          </w:p>
        </w:tc>
        <w:tc>
          <w:tcPr>
            <w:tcW w:w="1390" w:type="dxa"/>
          </w:tcPr>
          <w:p w14:paraId="6223FBED" w14:textId="77777777" w:rsidR="000A10E5" w:rsidRPr="00B61A1B" w:rsidRDefault="000A10E5" w:rsidP="00B9585D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sz w:val="16"/>
                <w:szCs w:val="16"/>
              </w:rPr>
              <w:t>...</w:t>
            </w:r>
          </w:p>
        </w:tc>
        <w:tc>
          <w:tcPr>
            <w:tcW w:w="1586" w:type="dxa"/>
          </w:tcPr>
          <w:p w14:paraId="19849E8C" w14:textId="77777777" w:rsidR="000A10E5" w:rsidRPr="00B61A1B" w:rsidRDefault="000A10E5" w:rsidP="00B9585D">
            <w:pPr>
              <w:pStyle w:val="Sraopastraipa"/>
              <w:ind w:left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61A1B">
              <w:rPr>
                <w:sz w:val="16"/>
                <w:szCs w:val="16"/>
              </w:rPr>
              <w:t>...</w:t>
            </w:r>
          </w:p>
        </w:tc>
        <w:tc>
          <w:tcPr>
            <w:tcW w:w="1701" w:type="dxa"/>
          </w:tcPr>
          <w:p w14:paraId="0FC32679" w14:textId="77777777" w:rsidR="000A10E5" w:rsidRPr="00B61A1B" w:rsidRDefault="000A10E5" w:rsidP="00B9585D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sz w:val="16"/>
                <w:szCs w:val="16"/>
              </w:rPr>
              <w:t>...</w:t>
            </w:r>
          </w:p>
        </w:tc>
      </w:tr>
      <w:tr w:rsidR="000A10E5" w14:paraId="2C4F43BE" w14:textId="77777777" w:rsidTr="00A816E1">
        <w:tc>
          <w:tcPr>
            <w:tcW w:w="686" w:type="dxa"/>
          </w:tcPr>
          <w:p w14:paraId="54BD1BF0" w14:textId="178D332F" w:rsidR="000A10E5" w:rsidRDefault="00DC00A0" w:rsidP="00B9585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33</w:t>
            </w:r>
            <w:r w:rsidR="000A10E5">
              <w:rPr>
                <w:bCs/>
              </w:rPr>
              <w:t>.</w:t>
            </w:r>
          </w:p>
        </w:tc>
        <w:tc>
          <w:tcPr>
            <w:tcW w:w="3709" w:type="dxa"/>
          </w:tcPr>
          <w:p w14:paraId="75E5A259" w14:textId="50AF959E" w:rsidR="000A10E5" w:rsidRPr="0041359E" w:rsidRDefault="00297EEF" w:rsidP="00B9585D">
            <w:pPr>
              <w:pStyle w:val="Sraopastraipa"/>
              <w:ind w:left="0"/>
              <w:jc w:val="both"/>
              <w:rPr>
                <w:bCs/>
              </w:rPr>
            </w:pPr>
            <w:r w:rsidRPr="00297EEF">
              <w:rPr>
                <w:bCs/>
              </w:rPr>
              <w:t>Metalinis cinkuotas stiebas 5,2 m</w:t>
            </w:r>
          </w:p>
        </w:tc>
        <w:tc>
          <w:tcPr>
            <w:tcW w:w="1390" w:type="dxa"/>
          </w:tcPr>
          <w:p w14:paraId="05921A36" w14:textId="7161713E" w:rsidR="000A10E5" w:rsidRDefault="00DC00A0" w:rsidP="00B9585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554</w:t>
            </w:r>
            <w:r w:rsidR="00297EEF">
              <w:rPr>
                <w:bCs/>
              </w:rPr>
              <w:t xml:space="preserve"> kompl.</w:t>
            </w:r>
          </w:p>
        </w:tc>
        <w:tc>
          <w:tcPr>
            <w:tcW w:w="1586" w:type="dxa"/>
          </w:tcPr>
          <w:p w14:paraId="5104300E" w14:textId="2101ABC9" w:rsidR="000A10E5" w:rsidRPr="001935EE" w:rsidRDefault="005F24FD" w:rsidP="00B9585D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5F24FD">
              <w:rPr>
                <w:bCs/>
                <w:color w:val="000000" w:themeColor="text1"/>
              </w:rPr>
              <w:t>548,23</w:t>
            </w:r>
          </w:p>
        </w:tc>
        <w:tc>
          <w:tcPr>
            <w:tcW w:w="1701" w:type="dxa"/>
          </w:tcPr>
          <w:p w14:paraId="28B469E5" w14:textId="1B537EF2" w:rsidR="000A10E5" w:rsidRDefault="005F24FD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5F24FD">
              <w:rPr>
                <w:bCs/>
              </w:rPr>
              <w:t>303 719,42</w:t>
            </w:r>
          </w:p>
        </w:tc>
      </w:tr>
      <w:tr w:rsidR="000A10E5" w14:paraId="78773272" w14:textId="77777777" w:rsidTr="00A816E1">
        <w:tc>
          <w:tcPr>
            <w:tcW w:w="686" w:type="dxa"/>
          </w:tcPr>
          <w:p w14:paraId="32BA460B" w14:textId="6AF1882C" w:rsidR="000A10E5" w:rsidRPr="0041359E" w:rsidRDefault="00DC00A0" w:rsidP="00B9585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34</w:t>
            </w:r>
            <w:r w:rsidR="000A10E5">
              <w:rPr>
                <w:bCs/>
              </w:rPr>
              <w:t>.</w:t>
            </w:r>
          </w:p>
        </w:tc>
        <w:tc>
          <w:tcPr>
            <w:tcW w:w="3709" w:type="dxa"/>
          </w:tcPr>
          <w:p w14:paraId="2F1DE585" w14:textId="4AF91FC3" w:rsidR="000A10E5" w:rsidRPr="0041359E" w:rsidRDefault="000A10E5" w:rsidP="00B9585D">
            <w:pPr>
              <w:pStyle w:val="Sraopastraipa"/>
              <w:ind w:left="0"/>
              <w:jc w:val="both"/>
              <w:rPr>
                <w:bCs/>
              </w:rPr>
            </w:pPr>
            <w:r w:rsidRPr="0041359E">
              <w:rPr>
                <w:bCs/>
              </w:rPr>
              <w:t>Metalinis cinkuotas stiebas</w:t>
            </w:r>
            <w:r w:rsidR="00297EEF">
              <w:rPr>
                <w:bCs/>
              </w:rPr>
              <w:t xml:space="preserve"> 6</w:t>
            </w:r>
            <w:r>
              <w:rPr>
                <w:bCs/>
              </w:rPr>
              <w:t xml:space="preserve"> m</w:t>
            </w:r>
          </w:p>
        </w:tc>
        <w:tc>
          <w:tcPr>
            <w:tcW w:w="1390" w:type="dxa"/>
          </w:tcPr>
          <w:p w14:paraId="28FAEAC5" w14:textId="74F44B3A" w:rsidR="000A10E5" w:rsidRPr="0041359E" w:rsidRDefault="00DC00A0" w:rsidP="00B9585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0A10E5">
              <w:rPr>
                <w:bCs/>
              </w:rPr>
              <w:t xml:space="preserve"> kompl.</w:t>
            </w:r>
          </w:p>
        </w:tc>
        <w:tc>
          <w:tcPr>
            <w:tcW w:w="1586" w:type="dxa"/>
          </w:tcPr>
          <w:p w14:paraId="3D0D5E09" w14:textId="198D6F53" w:rsidR="000A10E5" w:rsidRPr="0041359E" w:rsidRDefault="005F24FD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5F24FD">
              <w:rPr>
                <w:bCs/>
                <w:color w:val="000000" w:themeColor="text1"/>
              </w:rPr>
              <w:t>672,18</w:t>
            </w:r>
          </w:p>
        </w:tc>
        <w:tc>
          <w:tcPr>
            <w:tcW w:w="1701" w:type="dxa"/>
          </w:tcPr>
          <w:p w14:paraId="44DD4A46" w14:textId="6A58D515" w:rsidR="000A10E5" w:rsidRPr="0041359E" w:rsidRDefault="005F24FD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5F24FD">
              <w:rPr>
                <w:bCs/>
              </w:rPr>
              <w:t>6 049,62 €</w:t>
            </w:r>
          </w:p>
        </w:tc>
      </w:tr>
      <w:tr w:rsidR="00DC00A0" w14:paraId="19390768" w14:textId="77777777" w:rsidTr="00A816E1">
        <w:tc>
          <w:tcPr>
            <w:tcW w:w="686" w:type="dxa"/>
          </w:tcPr>
          <w:p w14:paraId="664E96D6" w14:textId="72EE9066" w:rsidR="00DC00A0" w:rsidRDefault="00DC00A0" w:rsidP="00B9585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3709" w:type="dxa"/>
          </w:tcPr>
          <w:p w14:paraId="6FFD786A" w14:textId="75B280A2" w:rsidR="00DC00A0" w:rsidRPr="0041359E" w:rsidRDefault="00DC00A0" w:rsidP="00B9585D">
            <w:pPr>
              <w:pStyle w:val="Sraopastraipa"/>
              <w:ind w:left="0"/>
              <w:jc w:val="both"/>
              <w:rPr>
                <w:bCs/>
              </w:rPr>
            </w:pPr>
            <w:r w:rsidRPr="00DC00A0">
              <w:rPr>
                <w:bCs/>
              </w:rPr>
              <w:t>Ažūrinės konstrukcijos stiebas 6 m</w:t>
            </w:r>
          </w:p>
        </w:tc>
        <w:tc>
          <w:tcPr>
            <w:tcW w:w="1390" w:type="dxa"/>
          </w:tcPr>
          <w:p w14:paraId="6A017131" w14:textId="1FA877AE" w:rsidR="00DC00A0" w:rsidRDefault="00DC00A0" w:rsidP="00B9585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 kompl.</w:t>
            </w:r>
          </w:p>
        </w:tc>
        <w:tc>
          <w:tcPr>
            <w:tcW w:w="1586" w:type="dxa"/>
          </w:tcPr>
          <w:p w14:paraId="54605A36" w14:textId="3AE2F66B" w:rsidR="00DC00A0" w:rsidRDefault="005F24FD" w:rsidP="00B9585D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5F24FD">
              <w:rPr>
                <w:bCs/>
                <w:color w:val="000000" w:themeColor="text1"/>
              </w:rPr>
              <w:t>6 804,</w:t>
            </w:r>
            <w:r w:rsidR="00526C1D">
              <w:rPr>
                <w:bCs/>
                <w:color w:val="000000" w:themeColor="text1"/>
              </w:rPr>
              <w:t>52</w:t>
            </w:r>
          </w:p>
        </w:tc>
        <w:tc>
          <w:tcPr>
            <w:tcW w:w="1701" w:type="dxa"/>
          </w:tcPr>
          <w:p w14:paraId="0F71BBA9" w14:textId="551255F9" w:rsidR="005F24FD" w:rsidRDefault="005F24FD" w:rsidP="005F24FD">
            <w:pPr>
              <w:pStyle w:val="Sraopastraipa"/>
              <w:ind w:left="0"/>
              <w:jc w:val="center"/>
              <w:rPr>
                <w:bCs/>
              </w:rPr>
            </w:pPr>
            <w:r w:rsidRPr="005F24FD">
              <w:rPr>
                <w:bCs/>
              </w:rPr>
              <w:t>6 804,</w:t>
            </w:r>
            <w:r w:rsidR="00526C1D">
              <w:rPr>
                <w:bCs/>
              </w:rPr>
              <w:t>52</w:t>
            </w:r>
          </w:p>
        </w:tc>
      </w:tr>
      <w:tr w:rsidR="00DC00A0" w14:paraId="294D2A92" w14:textId="77777777" w:rsidTr="00A816E1">
        <w:tc>
          <w:tcPr>
            <w:tcW w:w="686" w:type="dxa"/>
          </w:tcPr>
          <w:p w14:paraId="5AA81D11" w14:textId="5A632ACC" w:rsidR="00DC00A0" w:rsidRDefault="00DC00A0" w:rsidP="00DC00A0">
            <w:pPr>
              <w:pStyle w:val="Sraopastraipa"/>
              <w:ind w:left="0"/>
              <w:jc w:val="both"/>
              <w:rPr>
                <w:bCs/>
              </w:rPr>
            </w:pPr>
            <w:r w:rsidRPr="00D33C59">
              <w:t>3</w:t>
            </w:r>
            <w:r>
              <w:t>6</w:t>
            </w:r>
            <w:r w:rsidRPr="00D33C59">
              <w:t>.</w:t>
            </w:r>
          </w:p>
        </w:tc>
        <w:tc>
          <w:tcPr>
            <w:tcW w:w="3709" w:type="dxa"/>
          </w:tcPr>
          <w:p w14:paraId="7E70009F" w14:textId="734EEB90" w:rsidR="00DC00A0" w:rsidRPr="00DC00A0" w:rsidRDefault="00DC00A0" w:rsidP="00DC00A0">
            <w:pPr>
              <w:pStyle w:val="Sraopastraipa"/>
              <w:ind w:left="0"/>
              <w:jc w:val="both"/>
              <w:rPr>
                <w:bCs/>
              </w:rPr>
            </w:pPr>
            <w:r w:rsidRPr="00D33C59">
              <w:t xml:space="preserve">Ažūrinės konstrukcijos stiebas </w:t>
            </w:r>
            <w:r>
              <w:t>8</w:t>
            </w:r>
            <w:r w:rsidRPr="00D33C59">
              <w:t xml:space="preserve"> m</w:t>
            </w:r>
          </w:p>
        </w:tc>
        <w:tc>
          <w:tcPr>
            <w:tcW w:w="1390" w:type="dxa"/>
          </w:tcPr>
          <w:p w14:paraId="29D4BFBC" w14:textId="1DF8A832" w:rsidR="00DC00A0" w:rsidRDefault="000C2F69" w:rsidP="00DC00A0">
            <w:pPr>
              <w:pStyle w:val="Sraopastraipa"/>
              <w:ind w:left="0"/>
              <w:jc w:val="center"/>
              <w:rPr>
                <w:bCs/>
              </w:rPr>
            </w:pPr>
            <w:r>
              <w:t>6</w:t>
            </w:r>
            <w:r w:rsidR="00DC00A0" w:rsidRPr="00D33C59">
              <w:t xml:space="preserve"> kompl.</w:t>
            </w:r>
          </w:p>
        </w:tc>
        <w:tc>
          <w:tcPr>
            <w:tcW w:w="1586" w:type="dxa"/>
          </w:tcPr>
          <w:p w14:paraId="61CC5F65" w14:textId="20E5D022" w:rsidR="00DC00A0" w:rsidRDefault="00727102" w:rsidP="00DC00A0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727102">
              <w:rPr>
                <w:bCs/>
                <w:color w:val="000000" w:themeColor="text1"/>
              </w:rPr>
              <w:t>13 533,00</w:t>
            </w:r>
          </w:p>
        </w:tc>
        <w:tc>
          <w:tcPr>
            <w:tcW w:w="1701" w:type="dxa"/>
          </w:tcPr>
          <w:p w14:paraId="78748632" w14:textId="7350EDF7" w:rsidR="00DC00A0" w:rsidRDefault="00727102" w:rsidP="00DC00A0">
            <w:pPr>
              <w:pStyle w:val="Sraopastraipa"/>
              <w:ind w:left="0"/>
              <w:jc w:val="center"/>
              <w:rPr>
                <w:bCs/>
              </w:rPr>
            </w:pPr>
            <w:r w:rsidRPr="00727102">
              <w:rPr>
                <w:bCs/>
              </w:rPr>
              <w:t>81 198,00</w:t>
            </w:r>
          </w:p>
        </w:tc>
      </w:tr>
      <w:tr w:rsidR="000C2F69" w14:paraId="56F9F065" w14:textId="77777777" w:rsidTr="00A816E1">
        <w:tc>
          <w:tcPr>
            <w:tcW w:w="686" w:type="dxa"/>
          </w:tcPr>
          <w:p w14:paraId="18D9777D" w14:textId="0EC9373D" w:rsidR="000C2F69" w:rsidRDefault="000C2F69" w:rsidP="000C2F69">
            <w:pPr>
              <w:pStyle w:val="Sraopastraipa"/>
              <w:ind w:left="0"/>
              <w:jc w:val="both"/>
              <w:rPr>
                <w:bCs/>
              </w:rPr>
            </w:pPr>
            <w:r w:rsidRPr="00FC191A">
              <w:t>3</w:t>
            </w:r>
            <w:r>
              <w:t>7</w:t>
            </w:r>
            <w:r w:rsidRPr="00FC191A">
              <w:t>.</w:t>
            </w:r>
          </w:p>
        </w:tc>
        <w:tc>
          <w:tcPr>
            <w:tcW w:w="3709" w:type="dxa"/>
          </w:tcPr>
          <w:p w14:paraId="69C9A7B6" w14:textId="7000F6AC" w:rsidR="000C2F69" w:rsidRPr="00DC00A0" w:rsidRDefault="000C2F69" w:rsidP="000C2F69">
            <w:pPr>
              <w:pStyle w:val="Sraopastraipa"/>
              <w:ind w:left="0"/>
              <w:jc w:val="both"/>
              <w:rPr>
                <w:bCs/>
              </w:rPr>
            </w:pPr>
            <w:r w:rsidRPr="00FC191A">
              <w:t xml:space="preserve">Ažūrinės konstrukcijos stiebas </w:t>
            </w:r>
            <w:r>
              <w:t>10</w:t>
            </w:r>
            <w:r w:rsidRPr="00FC191A">
              <w:t xml:space="preserve"> m</w:t>
            </w:r>
          </w:p>
        </w:tc>
        <w:tc>
          <w:tcPr>
            <w:tcW w:w="1390" w:type="dxa"/>
          </w:tcPr>
          <w:p w14:paraId="7833DEE2" w14:textId="40C121FD" w:rsidR="000C2F69" w:rsidRDefault="000C2F69" w:rsidP="000C2F69">
            <w:pPr>
              <w:pStyle w:val="Sraopastraipa"/>
              <w:ind w:left="0"/>
              <w:jc w:val="center"/>
              <w:rPr>
                <w:bCs/>
              </w:rPr>
            </w:pPr>
            <w:r w:rsidRPr="00FC191A">
              <w:t>1 kompl.</w:t>
            </w:r>
          </w:p>
        </w:tc>
        <w:tc>
          <w:tcPr>
            <w:tcW w:w="1586" w:type="dxa"/>
          </w:tcPr>
          <w:p w14:paraId="78FA8846" w14:textId="0D83F194" w:rsidR="000C2F69" w:rsidRDefault="00727102" w:rsidP="000C2F69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727102">
              <w:rPr>
                <w:bCs/>
                <w:color w:val="000000" w:themeColor="text1"/>
              </w:rPr>
              <w:t>24 184,00</w:t>
            </w:r>
          </w:p>
        </w:tc>
        <w:tc>
          <w:tcPr>
            <w:tcW w:w="1701" w:type="dxa"/>
          </w:tcPr>
          <w:p w14:paraId="3E4ACF27" w14:textId="00AD9DB3" w:rsidR="000C2F69" w:rsidRDefault="00727102" w:rsidP="000C2F69">
            <w:pPr>
              <w:pStyle w:val="Sraopastraipa"/>
              <w:ind w:left="0"/>
              <w:jc w:val="center"/>
              <w:rPr>
                <w:bCs/>
              </w:rPr>
            </w:pPr>
            <w:r w:rsidRPr="00727102">
              <w:rPr>
                <w:bCs/>
              </w:rPr>
              <w:t>24 184,00</w:t>
            </w:r>
          </w:p>
        </w:tc>
      </w:tr>
      <w:tr w:rsidR="000C4728" w14:paraId="6B09DD94" w14:textId="77777777" w:rsidTr="00A816E1">
        <w:tc>
          <w:tcPr>
            <w:tcW w:w="686" w:type="dxa"/>
          </w:tcPr>
          <w:p w14:paraId="50092E21" w14:textId="68AA34FF" w:rsidR="000C4728" w:rsidRDefault="000C4728" w:rsidP="00B9585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0C2F69">
              <w:rPr>
                <w:bCs/>
              </w:rPr>
              <w:t>8</w:t>
            </w:r>
            <w:r>
              <w:rPr>
                <w:bCs/>
              </w:rPr>
              <w:t>.</w:t>
            </w:r>
          </w:p>
        </w:tc>
        <w:tc>
          <w:tcPr>
            <w:tcW w:w="3709" w:type="dxa"/>
          </w:tcPr>
          <w:p w14:paraId="0B3B7C83" w14:textId="0DDA6F54" w:rsidR="000C4728" w:rsidRPr="0041359E" w:rsidRDefault="000C4728" w:rsidP="00B9585D">
            <w:pPr>
              <w:pStyle w:val="Sraopastraipa"/>
              <w:ind w:left="0"/>
              <w:jc w:val="both"/>
              <w:rPr>
                <w:bCs/>
              </w:rPr>
            </w:pPr>
            <w:r w:rsidRPr="000C4728">
              <w:rPr>
                <w:bCs/>
              </w:rPr>
              <w:t>Bokštas 24 m</w:t>
            </w:r>
          </w:p>
        </w:tc>
        <w:tc>
          <w:tcPr>
            <w:tcW w:w="1390" w:type="dxa"/>
          </w:tcPr>
          <w:p w14:paraId="04245CE0" w14:textId="57BF7082" w:rsidR="000C4728" w:rsidRDefault="000C2F69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0C2F69">
              <w:rPr>
                <w:bCs/>
              </w:rPr>
              <w:t>1 kompl.</w:t>
            </w:r>
          </w:p>
        </w:tc>
        <w:tc>
          <w:tcPr>
            <w:tcW w:w="1586" w:type="dxa"/>
          </w:tcPr>
          <w:p w14:paraId="020BA218" w14:textId="0D36E37A" w:rsidR="005F24FD" w:rsidRDefault="005F24FD" w:rsidP="005F24FD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5F24FD">
              <w:rPr>
                <w:bCs/>
                <w:color w:val="000000" w:themeColor="text1"/>
              </w:rPr>
              <w:t>58 122,00</w:t>
            </w:r>
          </w:p>
        </w:tc>
        <w:tc>
          <w:tcPr>
            <w:tcW w:w="1701" w:type="dxa"/>
          </w:tcPr>
          <w:p w14:paraId="13562659" w14:textId="47B6F2B6" w:rsidR="005F24FD" w:rsidRDefault="005F24FD" w:rsidP="005F24FD">
            <w:pPr>
              <w:pStyle w:val="Sraopastraipa"/>
              <w:ind w:left="0"/>
              <w:jc w:val="center"/>
              <w:rPr>
                <w:bCs/>
              </w:rPr>
            </w:pPr>
            <w:r w:rsidRPr="005F24FD">
              <w:rPr>
                <w:bCs/>
              </w:rPr>
              <w:t>58 122,00</w:t>
            </w:r>
          </w:p>
        </w:tc>
      </w:tr>
      <w:tr w:rsidR="000C2F69" w14:paraId="58559444" w14:textId="77777777" w:rsidTr="00A816E1">
        <w:tc>
          <w:tcPr>
            <w:tcW w:w="686" w:type="dxa"/>
          </w:tcPr>
          <w:p w14:paraId="43F3E174" w14:textId="009BFE30" w:rsidR="000C2F69" w:rsidRDefault="000C2F69" w:rsidP="000C2F69">
            <w:pPr>
              <w:pStyle w:val="Sraopastraipa"/>
              <w:ind w:left="0"/>
              <w:jc w:val="both"/>
              <w:rPr>
                <w:bCs/>
              </w:rPr>
            </w:pPr>
            <w:r w:rsidRPr="005C72ED">
              <w:t>3</w:t>
            </w:r>
            <w:r>
              <w:t>9</w:t>
            </w:r>
            <w:r w:rsidRPr="005C72ED">
              <w:t>.</w:t>
            </w:r>
          </w:p>
        </w:tc>
        <w:tc>
          <w:tcPr>
            <w:tcW w:w="3709" w:type="dxa"/>
          </w:tcPr>
          <w:p w14:paraId="7E1CE7E4" w14:textId="0CBDBF20" w:rsidR="000C2F69" w:rsidRPr="000C4728" w:rsidRDefault="000C2F69" w:rsidP="000C2F69">
            <w:pPr>
              <w:pStyle w:val="Sraopastraipa"/>
              <w:ind w:left="0"/>
              <w:jc w:val="both"/>
              <w:rPr>
                <w:bCs/>
              </w:rPr>
            </w:pPr>
            <w:r w:rsidRPr="005C72ED">
              <w:t>Bokštas 2</w:t>
            </w:r>
            <w:r>
              <w:t>7</w:t>
            </w:r>
            <w:r w:rsidRPr="005C72ED">
              <w:t xml:space="preserve"> m</w:t>
            </w:r>
          </w:p>
        </w:tc>
        <w:tc>
          <w:tcPr>
            <w:tcW w:w="1390" w:type="dxa"/>
          </w:tcPr>
          <w:p w14:paraId="35F92458" w14:textId="5CBECBC9" w:rsidR="000C2F69" w:rsidRPr="000C2F69" w:rsidRDefault="000C2F69" w:rsidP="000C2F69">
            <w:pPr>
              <w:pStyle w:val="Sraopastraipa"/>
              <w:ind w:left="0"/>
              <w:jc w:val="center"/>
              <w:rPr>
                <w:bCs/>
              </w:rPr>
            </w:pPr>
            <w:r w:rsidRPr="005C72ED">
              <w:t>1 kompl.</w:t>
            </w:r>
          </w:p>
        </w:tc>
        <w:tc>
          <w:tcPr>
            <w:tcW w:w="1586" w:type="dxa"/>
          </w:tcPr>
          <w:p w14:paraId="31F40A07" w14:textId="0792680A" w:rsidR="000C2F69" w:rsidRDefault="00727102" w:rsidP="000C2F69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727102">
              <w:rPr>
                <w:bCs/>
                <w:color w:val="000000" w:themeColor="text1"/>
              </w:rPr>
              <w:t>58 122,00</w:t>
            </w:r>
          </w:p>
        </w:tc>
        <w:tc>
          <w:tcPr>
            <w:tcW w:w="1701" w:type="dxa"/>
          </w:tcPr>
          <w:p w14:paraId="7A318203" w14:textId="509904D1" w:rsidR="000C2F69" w:rsidRDefault="00727102" w:rsidP="000C2F69">
            <w:pPr>
              <w:pStyle w:val="Sraopastraipa"/>
              <w:ind w:left="0"/>
              <w:jc w:val="center"/>
              <w:rPr>
                <w:bCs/>
              </w:rPr>
            </w:pPr>
            <w:r w:rsidRPr="00727102">
              <w:rPr>
                <w:bCs/>
              </w:rPr>
              <w:t>58 122,00</w:t>
            </w:r>
          </w:p>
        </w:tc>
      </w:tr>
      <w:tr w:rsidR="000A10E5" w:rsidRPr="00B61A1B" w14:paraId="15B84511" w14:textId="77777777" w:rsidTr="00A816E1">
        <w:tc>
          <w:tcPr>
            <w:tcW w:w="686" w:type="dxa"/>
          </w:tcPr>
          <w:p w14:paraId="1C5B2C7B" w14:textId="77777777" w:rsidR="000A10E5" w:rsidRPr="00B61A1B" w:rsidRDefault="000A10E5" w:rsidP="00B9585D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bookmarkStart w:id="2" w:name="_Hlk113024889"/>
            <w:bookmarkStart w:id="3" w:name="_Hlk113024795"/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3709" w:type="dxa"/>
            <w:vAlign w:val="center"/>
          </w:tcPr>
          <w:p w14:paraId="70C62101" w14:textId="77777777" w:rsidR="000A10E5" w:rsidRPr="00B61A1B" w:rsidRDefault="000A10E5" w:rsidP="00B9585D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390" w:type="dxa"/>
            <w:vAlign w:val="center"/>
          </w:tcPr>
          <w:p w14:paraId="7BED17A6" w14:textId="77777777" w:rsidR="000A10E5" w:rsidRPr="00B61A1B" w:rsidRDefault="000A10E5" w:rsidP="00B9585D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586" w:type="dxa"/>
            <w:vAlign w:val="center"/>
          </w:tcPr>
          <w:p w14:paraId="51B137E9" w14:textId="77777777" w:rsidR="000A10E5" w:rsidRPr="00B61A1B" w:rsidRDefault="000A10E5" w:rsidP="00B9585D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701" w:type="dxa"/>
            <w:vAlign w:val="center"/>
          </w:tcPr>
          <w:p w14:paraId="16BAC22F" w14:textId="77777777" w:rsidR="000A10E5" w:rsidRPr="00B61A1B" w:rsidRDefault="000A10E5" w:rsidP="00B9585D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</w:tr>
      <w:bookmarkEnd w:id="2"/>
      <w:tr w:rsidR="000C2F69" w:rsidRPr="00B61A1B" w14:paraId="7EDF5701" w14:textId="77777777" w:rsidTr="009A6B56">
        <w:tc>
          <w:tcPr>
            <w:tcW w:w="686" w:type="dxa"/>
          </w:tcPr>
          <w:p w14:paraId="3D241472" w14:textId="6DC76156" w:rsidR="000C2F69" w:rsidRPr="00B61A1B" w:rsidRDefault="000C2F69" w:rsidP="000C2F69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>
              <w:t>41</w:t>
            </w:r>
            <w:r w:rsidRPr="00B65FCB">
              <w:t>.</w:t>
            </w:r>
          </w:p>
        </w:tc>
        <w:tc>
          <w:tcPr>
            <w:tcW w:w="3709" w:type="dxa"/>
          </w:tcPr>
          <w:p w14:paraId="2C314157" w14:textId="46225B17" w:rsidR="000C2F69" w:rsidRPr="00B61A1B" w:rsidRDefault="000C2F69" w:rsidP="000C2F69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0C2F69">
              <w:t>Bokštas 29 m su konteineriu</w:t>
            </w:r>
          </w:p>
        </w:tc>
        <w:tc>
          <w:tcPr>
            <w:tcW w:w="1390" w:type="dxa"/>
          </w:tcPr>
          <w:p w14:paraId="78A47DF8" w14:textId="59B72B8B" w:rsidR="000C2F69" w:rsidRPr="00B61A1B" w:rsidRDefault="000C2F69" w:rsidP="000C2F69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5FCB">
              <w:t>1 kompl.</w:t>
            </w:r>
          </w:p>
        </w:tc>
        <w:tc>
          <w:tcPr>
            <w:tcW w:w="1586" w:type="dxa"/>
            <w:vAlign w:val="center"/>
          </w:tcPr>
          <w:p w14:paraId="59818B5A" w14:textId="4C9EA07E" w:rsidR="00727102" w:rsidRPr="004A0EE5" w:rsidRDefault="00727102" w:rsidP="00727102">
            <w:pPr>
              <w:pStyle w:val="Sraopastraipa"/>
              <w:ind w:left="0"/>
              <w:jc w:val="center"/>
              <w:rPr>
                <w:bCs/>
              </w:rPr>
            </w:pPr>
            <w:r w:rsidRPr="00727102">
              <w:rPr>
                <w:bCs/>
              </w:rPr>
              <w:t>64 518,00</w:t>
            </w:r>
          </w:p>
        </w:tc>
        <w:tc>
          <w:tcPr>
            <w:tcW w:w="1701" w:type="dxa"/>
            <w:vAlign w:val="center"/>
          </w:tcPr>
          <w:p w14:paraId="59CBEA10" w14:textId="381F747C" w:rsidR="000C2F69" w:rsidRPr="004A0EE5" w:rsidRDefault="00727102" w:rsidP="000C2F69">
            <w:pPr>
              <w:pStyle w:val="Sraopastraipa"/>
              <w:ind w:left="0"/>
              <w:jc w:val="center"/>
              <w:rPr>
                <w:bCs/>
              </w:rPr>
            </w:pPr>
            <w:r w:rsidRPr="00727102">
              <w:rPr>
                <w:bCs/>
              </w:rPr>
              <w:t>64 518,00</w:t>
            </w:r>
          </w:p>
        </w:tc>
      </w:tr>
      <w:bookmarkEnd w:id="3"/>
      <w:tr w:rsidR="000C2F69" w:rsidRPr="00B61A1B" w14:paraId="395354D5" w14:textId="77777777" w:rsidTr="00A855DA">
        <w:tc>
          <w:tcPr>
            <w:tcW w:w="686" w:type="dxa"/>
          </w:tcPr>
          <w:p w14:paraId="3E0CD84E" w14:textId="77777777" w:rsidR="000C2F69" w:rsidRPr="00B61A1B" w:rsidRDefault="000C2F69" w:rsidP="00A855DA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3709" w:type="dxa"/>
            <w:vAlign w:val="center"/>
          </w:tcPr>
          <w:p w14:paraId="0DD2FECE" w14:textId="77777777" w:rsidR="000C2F69" w:rsidRPr="00B61A1B" w:rsidRDefault="000C2F69" w:rsidP="00A855DA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390" w:type="dxa"/>
            <w:vAlign w:val="center"/>
          </w:tcPr>
          <w:p w14:paraId="7285EFD6" w14:textId="77777777" w:rsidR="000C2F69" w:rsidRPr="00B61A1B" w:rsidRDefault="000C2F69" w:rsidP="00A855DA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586" w:type="dxa"/>
            <w:vAlign w:val="center"/>
          </w:tcPr>
          <w:p w14:paraId="174EDE21" w14:textId="77777777" w:rsidR="000C2F69" w:rsidRPr="00B61A1B" w:rsidRDefault="000C2F69" w:rsidP="00A855DA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701" w:type="dxa"/>
            <w:vAlign w:val="center"/>
          </w:tcPr>
          <w:p w14:paraId="47AC555B" w14:textId="77777777" w:rsidR="000C2F69" w:rsidRPr="00B61A1B" w:rsidRDefault="000C2F69" w:rsidP="00A855DA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</w:tr>
      <w:tr w:rsidR="000A10E5" w14:paraId="0DF3D038" w14:textId="77777777" w:rsidTr="00A816E1">
        <w:tc>
          <w:tcPr>
            <w:tcW w:w="7371" w:type="dxa"/>
            <w:gridSpan w:val="4"/>
          </w:tcPr>
          <w:p w14:paraId="593E554C" w14:textId="77777777" w:rsidR="000A10E5" w:rsidRPr="00532AFF" w:rsidRDefault="000A10E5" w:rsidP="00B9585D">
            <w:pPr>
              <w:pStyle w:val="Sraopastraipa"/>
              <w:ind w:left="0"/>
              <w:jc w:val="right"/>
              <w:rPr>
                <w:color w:val="000000" w:themeColor="text1"/>
                <w:lang w:eastAsia="en-US"/>
              </w:rPr>
            </w:pPr>
            <w:r w:rsidRPr="00532AFF">
              <w:t>Bendra pasiūlymo kaina  (be PVM)</w:t>
            </w:r>
          </w:p>
        </w:tc>
        <w:tc>
          <w:tcPr>
            <w:tcW w:w="1701" w:type="dxa"/>
            <w:vAlign w:val="center"/>
          </w:tcPr>
          <w:p w14:paraId="475B2052" w14:textId="400C058C" w:rsidR="000A10E5" w:rsidRPr="00532AFF" w:rsidRDefault="004A0EE5" w:rsidP="00B9585D">
            <w:pPr>
              <w:jc w:val="right"/>
              <w:rPr>
                <w:color w:val="000000"/>
              </w:rPr>
            </w:pPr>
            <w:r w:rsidRPr="004A0EE5">
              <w:rPr>
                <w:bCs/>
              </w:rPr>
              <w:t>5 216 339,58</w:t>
            </w:r>
          </w:p>
        </w:tc>
      </w:tr>
      <w:tr w:rsidR="000A10E5" w14:paraId="008D77D0" w14:textId="77777777" w:rsidTr="00A816E1">
        <w:tc>
          <w:tcPr>
            <w:tcW w:w="7371" w:type="dxa"/>
            <w:gridSpan w:val="4"/>
          </w:tcPr>
          <w:p w14:paraId="5D87B36F" w14:textId="77777777" w:rsidR="000A10E5" w:rsidRPr="00532AFF" w:rsidRDefault="000A10E5" w:rsidP="00B9585D">
            <w:pPr>
              <w:pStyle w:val="Sraopastraipa"/>
              <w:ind w:left="0"/>
              <w:jc w:val="right"/>
              <w:rPr>
                <w:color w:val="000000" w:themeColor="text1"/>
                <w:lang w:eastAsia="en-US"/>
              </w:rPr>
            </w:pPr>
            <w:r w:rsidRPr="00532AFF">
              <w:t>PVM (</w:t>
            </w:r>
            <w:r w:rsidRPr="00532AFF">
              <w:rPr>
                <w:i/>
                <w:iCs/>
              </w:rPr>
              <w:t>21</w:t>
            </w:r>
            <w:r w:rsidRPr="00532AFF">
              <w:rPr>
                <w:i/>
                <w:iCs/>
                <w:lang w:val="en-US"/>
              </w:rPr>
              <w:t>%</w:t>
            </w:r>
            <w:r w:rsidRPr="00532AFF">
              <w:t>)</w:t>
            </w:r>
            <w:r w:rsidRPr="00532AFF">
              <w:rPr>
                <w:i/>
              </w:rPr>
              <w:t xml:space="preserve"> </w:t>
            </w:r>
            <w:r w:rsidRPr="00532AFF">
              <w:t xml:space="preserve"> suma:</w:t>
            </w:r>
          </w:p>
        </w:tc>
        <w:tc>
          <w:tcPr>
            <w:tcW w:w="1701" w:type="dxa"/>
            <w:vAlign w:val="center"/>
          </w:tcPr>
          <w:p w14:paraId="39FB80EB" w14:textId="3E1D2C0B" w:rsidR="000A10E5" w:rsidRPr="00532AFF" w:rsidRDefault="004A0EE5" w:rsidP="00B9585D">
            <w:pPr>
              <w:jc w:val="right"/>
              <w:rPr>
                <w:color w:val="000000"/>
              </w:rPr>
            </w:pPr>
            <w:r w:rsidRPr="004A0EE5">
              <w:rPr>
                <w:bCs/>
              </w:rPr>
              <w:t>1 095 431,31</w:t>
            </w:r>
          </w:p>
        </w:tc>
      </w:tr>
      <w:tr w:rsidR="000A10E5" w14:paraId="4BD71861" w14:textId="77777777" w:rsidTr="00A816E1">
        <w:tc>
          <w:tcPr>
            <w:tcW w:w="7371" w:type="dxa"/>
            <w:gridSpan w:val="4"/>
          </w:tcPr>
          <w:p w14:paraId="4E3A2221" w14:textId="77777777" w:rsidR="000A10E5" w:rsidRPr="00532AFF" w:rsidRDefault="000A10E5" w:rsidP="00B9585D">
            <w:pPr>
              <w:pStyle w:val="Sraopastraipa"/>
              <w:ind w:left="0"/>
              <w:jc w:val="right"/>
              <w:rPr>
                <w:color w:val="000000" w:themeColor="text1"/>
                <w:lang w:eastAsia="en-US"/>
              </w:rPr>
            </w:pPr>
            <w:r w:rsidRPr="00532AFF">
              <w:t>Bendra pasiūlymo kaina (su PVM)</w:t>
            </w:r>
          </w:p>
        </w:tc>
        <w:tc>
          <w:tcPr>
            <w:tcW w:w="1701" w:type="dxa"/>
            <w:vAlign w:val="center"/>
          </w:tcPr>
          <w:p w14:paraId="273C3557" w14:textId="42E6B424" w:rsidR="000A10E5" w:rsidRPr="00532AFF" w:rsidRDefault="004A0EE5" w:rsidP="00B9585D">
            <w:pPr>
              <w:jc w:val="right"/>
              <w:rPr>
                <w:color w:val="000000"/>
              </w:rPr>
            </w:pPr>
            <w:r w:rsidRPr="004A0EE5">
              <w:rPr>
                <w:bCs/>
              </w:rPr>
              <w:t>6 311 770,89</w:t>
            </w:r>
          </w:p>
        </w:tc>
      </w:tr>
    </w:tbl>
    <w:p w14:paraId="270F4F78" w14:textId="77777777" w:rsidR="00AB21D5" w:rsidRDefault="00AB21D5" w:rsidP="000A10E5">
      <w:pPr>
        <w:pStyle w:val="Sraopastraipa"/>
        <w:tabs>
          <w:tab w:val="left" w:pos="1560"/>
          <w:tab w:val="left" w:pos="1843"/>
        </w:tabs>
        <w:ind w:left="2560"/>
        <w:jc w:val="both"/>
        <w:rPr>
          <w:bCs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268"/>
        <w:gridCol w:w="6279"/>
      </w:tblGrid>
      <w:tr w:rsidR="00AB21D5" w14:paraId="27991B8D" w14:textId="77777777" w:rsidTr="00B9585D">
        <w:tc>
          <w:tcPr>
            <w:tcW w:w="3330" w:type="dxa"/>
          </w:tcPr>
          <w:p w14:paraId="375C7D88" w14:textId="77777777" w:rsidR="00AB21D5" w:rsidRDefault="00AB21D5" w:rsidP="00B9585D">
            <w:pPr>
              <w:spacing w:line="360" w:lineRule="auto"/>
              <w:jc w:val="both"/>
              <w:rPr>
                <w:bCs/>
                <w:color w:val="000000" w:themeColor="text1"/>
                <w:lang w:val="en-GB"/>
              </w:rPr>
            </w:pPr>
            <w:r w:rsidRPr="00A833AB">
              <w:rPr>
                <w:bCs/>
                <w:color w:val="000000" w:themeColor="text1"/>
                <w:lang w:val="en-GB"/>
              </w:rPr>
              <w:t xml:space="preserve">Bendra </w:t>
            </w:r>
            <w:r w:rsidRPr="00A833AB">
              <w:rPr>
                <w:bCs/>
                <w:color w:val="000000" w:themeColor="text1"/>
              </w:rPr>
              <w:t xml:space="preserve">pasiūlymo </w:t>
            </w:r>
            <w:r w:rsidRPr="00A833AB">
              <w:rPr>
                <w:bCs/>
                <w:color w:val="000000" w:themeColor="text1"/>
                <w:lang w:val="en-GB"/>
              </w:rPr>
              <w:t xml:space="preserve">kaina </w:t>
            </w:r>
            <w:r>
              <w:rPr>
                <w:bCs/>
                <w:color w:val="000000" w:themeColor="text1"/>
                <w:lang w:val="en-GB"/>
              </w:rPr>
              <w:t xml:space="preserve">Eur be PVM – </w:t>
            </w:r>
          </w:p>
          <w:p w14:paraId="72489BED" w14:textId="7F618BE6" w:rsidR="00AB21D5" w:rsidRPr="008E177A" w:rsidRDefault="004A0EE5" w:rsidP="00B9585D">
            <w:pPr>
              <w:spacing w:line="360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4A0EE5">
              <w:rPr>
                <w:bCs/>
                <w:color w:val="000000" w:themeColor="text1"/>
              </w:rPr>
              <w:t>5 216 339,58</w:t>
            </w:r>
          </w:p>
        </w:tc>
        <w:tc>
          <w:tcPr>
            <w:tcW w:w="6416" w:type="dxa"/>
          </w:tcPr>
          <w:p w14:paraId="6692C4E9" w14:textId="64080976" w:rsidR="00AB21D5" w:rsidRPr="00C276F9" w:rsidRDefault="003D74B1" w:rsidP="00B9585D">
            <w:pPr>
              <w:spacing w:line="360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3D74B1">
              <w:rPr>
                <w:bCs/>
                <w:color w:val="000000" w:themeColor="text1"/>
                <w:lang w:val="en-US"/>
              </w:rPr>
              <w:t>penki</w:t>
            </w:r>
            <w:r w:rsidRPr="00C276F9">
              <w:rPr>
                <w:bCs/>
                <w:color w:val="000000" w:themeColor="text1"/>
                <w:lang w:val="ru-RU"/>
              </w:rPr>
              <w:t xml:space="preserve"> </w:t>
            </w:r>
            <w:r w:rsidRPr="003D74B1">
              <w:rPr>
                <w:bCs/>
                <w:color w:val="000000" w:themeColor="text1"/>
                <w:lang w:val="en-US"/>
              </w:rPr>
              <w:t>milijonai</w:t>
            </w:r>
            <w:r w:rsidRPr="00C276F9">
              <w:rPr>
                <w:bCs/>
                <w:color w:val="000000" w:themeColor="text1"/>
                <w:lang w:val="ru-RU"/>
              </w:rPr>
              <w:t xml:space="preserve"> </w:t>
            </w:r>
            <w:r w:rsidRPr="003D74B1">
              <w:rPr>
                <w:bCs/>
                <w:color w:val="000000" w:themeColor="text1"/>
                <w:lang w:val="en-US"/>
              </w:rPr>
              <w:t>du</w:t>
            </w:r>
            <w:r w:rsidRPr="00C276F9">
              <w:rPr>
                <w:bCs/>
                <w:color w:val="000000" w:themeColor="text1"/>
                <w:lang w:val="ru-RU"/>
              </w:rPr>
              <w:t xml:space="preserve"> š</w:t>
            </w:r>
            <w:r w:rsidRPr="003D74B1">
              <w:rPr>
                <w:bCs/>
                <w:color w:val="000000" w:themeColor="text1"/>
                <w:lang w:val="en-US"/>
              </w:rPr>
              <w:t>imtai</w:t>
            </w:r>
            <w:r w:rsidRPr="00C276F9">
              <w:rPr>
                <w:bCs/>
                <w:color w:val="000000" w:themeColor="text1"/>
                <w:lang w:val="ru-RU"/>
              </w:rPr>
              <w:t xml:space="preserve"> š</w:t>
            </w:r>
            <w:r w:rsidRPr="003D74B1">
              <w:rPr>
                <w:bCs/>
                <w:color w:val="000000" w:themeColor="text1"/>
                <w:lang w:val="en-US"/>
              </w:rPr>
              <w:t>e</w:t>
            </w:r>
            <w:r w:rsidRPr="00C276F9">
              <w:rPr>
                <w:bCs/>
                <w:color w:val="000000" w:themeColor="text1"/>
                <w:lang w:val="ru-RU"/>
              </w:rPr>
              <w:t>š</w:t>
            </w:r>
            <w:r w:rsidRPr="003D74B1">
              <w:rPr>
                <w:bCs/>
                <w:color w:val="000000" w:themeColor="text1"/>
                <w:lang w:val="en-US"/>
              </w:rPr>
              <w:t>iolika</w:t>
            </w:r>
            <w:r w:rsidRPr="00C276F9">
              <w:rPr>
                <w:bCs/>
                <w:color w:val="000000" w:themeColor="text1"/>
                <w:lang w:val="ru-RU"/>
              </w:rPr>
              <w:t xml:space="preserve"> </w:t>
            </w:r>
            <w:r w:rsidRPr="003D74B1">
              <w:rPr>
                <w:bCs/>
                <w:color w:val="000000" w:themeColor="text1"/>
                <w:lang w:val="en-US"/>
              </w:rPr>
              <w:t>t</w:t>
            </w:r>
            <w:r w:rsidRPr="00C276F9">
              <w:rPr>
                <w:bCs/>
                <w:color w:val="000000" w:themeColor="text1"/>
                <w:lang w:val="ru-RU"/>
              </w:rPr>
              <w:t>ū</w:t>
            </w:r>
            <w:r w:rsidRPr="003D74B1">
              <w:rPr>
                <w:bCs/>
                <w:color w:val="000000" w:themeColor="text1"/>
                <w:lang w:val="en-US"/>
              </w:rPr>
              <w:t>kstan</w:t>
            </w:r>
            <w:r w:rsidRPr="00C276F9">
              <w:rPr>
                <w:bCs/>
                <w:color w:val="000000" w:themeColor="text1"/>
                <w:lang w:val="ru-RU"/>
              </w:rPr>
              <w:t>č</w:t>
            </w:r>
            <w:r w:rsidRPr="003D74B1">
              <w:rPr>
                <w:bCs/>
                <w:color w:val="000000" w:themeColor="text1"/>
                <w:lang w:val="en-US"/>
              </w:rPr>
              <w:t>i</w:t>
            </w:r>
            <w:r w:rsidRPr="00C276F9">
              <w:rPr>
                <w:bCs/>
                <w:color w:val="000000" w:themeColor="text1"/>
                <w:lang w:val="ru-RU"/>
              </w:rPr>
              <w:t xml:space="preserve">ų </w:t>
            </w:r>
            <w:r w:rsidRPr="003D74B1">
              <w:rPr>
                <w:bCs/>
                <w:color w:val="000000" w:themeColor="text1"/>
                <w:lang w:val="en-US"/>
              </w:rPr>
              <w:t>trys</w:t>
            </w:r>
            <w:r w:rsidRPr="00C276F9">
              <w:rPr>
                <w:bCs/>
                <w:color w:val="000000" w:themeColor="text1"/>
                <w:lang w:val="ru-RU"/>
              </w:rPr>
              <w:t xml:space="preserve"> š</w:t>
            </w:r>
            <w:r w:rsidRPr="003D74B1">
              <w:rPr>
                <w:bCs/>
                <w:color w:val="000000" w:themeColor="text1"/>
                <w:lang w:val="en-US"/>
              </w:rPr>
              <w:t>imtai</w:t>
            </w:r>
            <w:r w:rsidRPr="00C276F9">
              <w:rPr>
                <w:bCs/>
                <w:color w:val="000000" w:themeColor="text1"/>
                <w:lang w:val="ru-RU"/>
              </w:rPr>
              <w:t xml:space="preserve"> </w:t>
            </w:r>
            <w:r w:rsidRPr="003D74B1">
              <w:rPr>
                <w:bCs/>
                <w:color w:val="000000" w:themeColor="text1"/>
                <w:lang w:val="en-US"/>
              </w:rPr>
              <w:t>trisde</w:t>
            </w:r>
            <w:r w:rsidRPr="00C276F9">
              <w:rPr>
                <w:bCs/>
                <w:color w:val="000000" w:themeColor="text1"/>
                <w:lang w:val="ru-RU"/>
              </w:rPr>
              <w:t>š</w:t>
            </w:r>
            <w:r w:rsidRPr="003D74B1">
              <w:rPr>
                <w:bCs/>
                <w:color w:val="000000" w:themeColor="text1"/>
                <w:lang w:val="en-US"/>
              </w:rPr>
              <w:t>imt</w:t>
            </w:r>
            <w:r w:rsidRPr="00C276F9">
              <w:rPr>
                <w:bCs/>
                <w:color w:val="000000" w:themeColor="text1"/>
                <w:lang w:val="ru-RU"/>
              </w:rPr>
              <w:t xml:space="preserve"> </w:t>
            </w:r>
            <w:r w:rsidRPr="003D74B1">
              <w:rPr>
                <w:bCs/>
                <w:color w:val="000000" w:themeColor="text1"/>
                <w:lang w:val="en-US"/>
              </w:rPr>
              <w:t>devyni</w:t>
            </w:r>
            <w:r w:rsidRPr="00C276F9">
              <w:rPr>
                <w:bCs/>
                <w:color w:val="000000" w:themeColor="text1"/>
                <w:lang w:val="ru-RU"/>
              </w:rPr>
              <w:t xml:space="preserve"> </w:t>
            </w:r>
            <w:r w:rsidRPr="003D74B1">
              <w:rPr>
                <w:bCs/>
                <w:color w:val="000000" w:themeColor="text1"/>
                <w:lang w:val="en-US"/>
              </w:rPr>
              <w:t>eurai</w:t>
            </w:r>
            <w:r w:rsidRPr="00C276F9">
              <w:rPr>
                <w:bCs/>
                <w:color w:val="000000" w:themeColor="text1"/>
                <w:lang w:val="ru-RU"/>
              </w:rPr>
              <w:t xml:space="preserve"> 58 </w:t>
            </w:r>
            <w:r w:rsidRPr="003D74B1">
              <w:rPr>
                <w:bCs/>
                <w:color w:val="000000" w:themeColor="text1"/>
                <w:lang w:val="en-US"/>
              </w:rPr>
              <w:t>ct</w:t>
            </w:r>
          </w:p>
        </w:tc>
      </w:tr>
      <w:tr w:rsidR="00AB21D5" w14:paraId="0BBAC8A0" w14:textId="77777777" w:rsidTr="00B9585D">
        <w:tc>
          <w:tcPr>
            <w:tcW w:w="3330" w:type="dxa"/>
          </w:tcPr>
          <w:p w14:paraId="37C2C232" w14:textId="77777777" w:rsidR="00AB21D5" w:rsidRDefault="00AB21D5" w:rsidP="00B9585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PVM (21%) suma Eur – </w:t>
            </w:r>
          </w:p>
          <w:p w14:paraId="45A0C710" w14:textId="57B5D27E" w:rsidR="00AB21D5" w:rsidRDefault="004A0EE5" w:rsidP="00B9585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4A0EE5">
              <w:rPr>
                <w:bCs/>
                <w:color w:val="000000" w:themeColor="text1"/>
              </w:rPr>
              <w:t>1 095 431,31</w:t>
            </w:r>
          </w:p>
        </w:tc>
        <w:tc>
          <w:tcPr>
            <w:tcW w:w="6416" w:type="dxa"/>
          </w:tcPr>
          <w:p w14:paraId="440194EB" w14:textId="2B98D7BE" w:rsidR="00AB21D5" w:rsidRDefault="003D74B1" w:rsidP="00B9585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3D74B1">
              <w:rPr>
                <w:bCs/>
                <w:color w:val="000000" w:themeColor="text1"/>
              </w:rPr>
              <w:t>vienas milijonas devyniasdešimt penki tūkstančiai keturi šimtai trisdešimt vienas euras 31 ct</w:t>
            </w:r>
          </w:p>
        </w:tc>
      </w:tr>
      <w:tr w:rsidR="00AB21D5" w14:paraId="57D7C3CB" w14:textId="77777777" w:rsidTr="00B9585D">
        <w:tc>
          <w:tcPr>
            <w:tcW w:w="3330" w:type="dxa"/>
          </w:tcPr>
          <w:p w14:paraId="17AF6005" w14:textId="77777777" w:rsidR="00AB21D5" w:rsidRDefault="00AB21D5" w:rsidP="00B9585D">
            <w:pPr>
              <w:spacing w:line="360" w:lineRule="auto"/>
              <w:jc w:val="both"/>
              <w:rPr>
                <w:bCs/>
                <w:color w:val="000000" w:themeColor="text1"/>
                <w:lang w:val="en-GB"/>
              </w:rPr>
            </w:pPr>
            <w:r w:rsidRPr="00A833AB">
              <w:rPr>
                <w:bCs/>
                <w:color w:val="000000" w:themeColor="text1"/>
                <w:lang w:val="en-GB"/>
              </w:rPr>
              <w:t xml:space="preserve">Bendra pasiūlymo kaina </w:t>
            </w:r>
            <w:r>
              <w:rPr>
                <w:bCs/>
                <w:color w:val="000000" w:themeColor="text1"/>
                <w:lang w:val="en-GB"/>
              </w:rPr>
              <w:t xml:space="preserve">Eur su PVM – </w:t>
            </w:r>
          </w:p>
          <w:p w14:paraId="3E0354A4" w14:textId="4B144ABA" w:rsidR="00AB21D5" w:rsidRPr="00A92279" w:rsidRDefault="004A0EE5" w:rsidP="00B9585D">
            <w:pPr>
              <w:spacing w:line="360" w:lineRule="auto"/>
              <w:jc w:val="both"/>
              <w:rPr>
                <w:bCs/>
                <w:color w:val="000000" w:themeColor="text1"/>
                <w:lang w:val="en-GB"/>
              </w:rPr>
            </w:pPr>
            <w:r w:rsidRPr="004A0EE5">
              <w:rPr>
                <w:bCs/>
                <w:color w:val="000000" w:themeColor="text1"/>
                <w:lang w:val="en-GB"/>
              </w:rPr>
              <w:t>6 311 770,89</w:t>
            </w:r>
          </w:p>
        </w:tc>
        <w:tc>
          <w:tcPr>
            <w:tcW w:w="6416" w:type="dxa"/>
          </w:tcPr>
          <w:p w14:paraId="20D2F398" w14:textId="773E5613" w:rsidR="00AB21D5" w:rsidRDefault="003D74B1" w:rsidP="00B9585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3D74B1">
              <w:rPr>
                <w:bCs/>
                <w:color w:val="000000" w:themeColor="text1"/>
              </w:rPr>
              <w:t>šeši milijonai trys šimtai vienuolika tūkstančių septyni šimtai septyniasdešimt eurų 89 ct</w:t>
            </w:r>
          </w:p>
        </w:tc>
      </w:tr>
    </w:tbl>
    <w:p w14:paraId="379A1B10" w14:textId="7656C53C" w:rsidR="000A10E5" w:rsidRDefault="000A10E5" w:rsidP="000A10E5">
      <w:pPr>
        <w:pStyle w:val="Sraopastraipa"/>
        <w:tabs>
          <w:tab w:val="left" w:pos="1560"/>
          <w:tab w:val="left" w:pos="1843"/>
        </w:tabs>
        <w:ind w:left="2560"/>
        <w:jc w:val="both"/>
        <w:rPr>
          <w:bCs/>
        </w:rPr>
      </w:pPr>
      <w:r>
        <w:rPr>
          <w:bCs/>
        </w:rPr>
        <w:t>„</w:t>
      </w:r>
    </w:p>
    <w:p w14:paraId="3B780EB0" w14:textId="449AFB2A" w:rsidR="00CD0E21" w:rsidRDefault="00CD0E21" w:rsidP="009C5E05">
      <w:pPr>
        <w:pStyle w:val="Sraopastraipa"/>
        <w:numPr>
          <w:ilvl w:val="1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 w:rsidRPr="00CD0E21">
        <w:rPr>
          <w:bCs/>
        </w:rPr>
        <w:t>sutarties 3.1 papunktyje išdėstytos lentelės</w:t>
      </w:r>
      <w:r>
        <w:rPr>
          <w:bCs/>
        </w:rPr>
        <w:t xml:space="preserve"> „Papildomas</w:t>
      </w:r>
      <w:r w:rsidRPr="00CD0E21">
        <w:rPr>
          <w:bCs/>
        </w:rPr>
        <w:t xml:space="preserve"> paketas“</w:t>
      </w:r>
      <w:r>
        <w:rPr>
          <w:bCs/>
        </w:rPr>
        <w:t>:</w:t>
      </w:r>
    </w:p>
    <w:p w14:paraId="08A25154" w14:textId="1D577A80" w:rsidR="00CD0E21" w:rsidRDefault="00CD0E21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1</w:t>
      </w:r>
      <w:r w:rsidR="00C13601">
        <w:rPr>
          <w:bCs/>
        </w:rPr>
        <w:t>.1</w:t>
      </w:r>
      <w:r>
        <w:rPr>
          <w:bCs/>
        </w:rPr>
        <w:t xml:space="preserve"> eilut</w:t>
      </w:r>
      <w:r w:rsidR="001B07D7">
        <w:rPr>
          <w:bCs/>
        </w:rPr>
        <w:t>ėje</w:t>
      </w:r>
      <w:r>
        <w:rPr>
          <w:bCs/>
        </w:rPr>
        <w:t xml:space="preserve"> „</w:t>
      </w:r>
      <w:r w:rsidR="005E6F4B" w:rsidRPr="005E6F4B">
        <w:rPr>
          <w:bCs/>
        </w:rPr>
        <w:t>Darbai, nurodyti VSŽ Nr.1796 – VSŽ Nr.1797 atkarpoje</w:t>
      </w:r>
      <w:r>
        <w:rPr>
          <w:bCs/>
        </w:rPr>
        <w:t>“</w:t>
      </w:r>
    </w:p>
    <w:p w14:paraId="3E29EA61" w14:textId="57B6DAEE" w:rsidR="00CD0E21" w:rsidRDefault="00C13601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1.</w:t>
      </w:r>
      <w:r w:rsidR="00CD0E21">
        <w:rPr>
          <w:bCs/>
        </w:rPr>
        <w:t>2 eilut</w:t>
      </w:r>
      <w:r w:rsidR="001B07D7">
        <w:rPr>
          <w:bCs/>
        </w:rPr>
        <w:t>ėje</w:t>
      </w:r>
      <w:r w:rsidR="00CD0E21">
        <w:rPr>
          <w:bCs/>
        </w:rPr>
        <w:t xml:space="preserve"> „</w:t>
      </w:r>
      <w:r w:rsidR="005E6F4B" w:rsidRPr="005E6F4B">
        <w:rPr>
          <w:bCs/>
        </w:rPr>
        <w:t>Darbai, nurodyti VSŽ Nr. 1793 – VSŽ Nr. 1794 atkarpoje</w:t>
      </w:r>
      <w:r w:rsidR="00CD0E21">
        <w:rPr>
          <w:bCs/>
        </w:rPr>
        <w:t>“</w:t>
      </w:r>
    </w:p>
    <w:p w14:paraId="7ED78AB3" w14:textId="324C5FB9" w:rsidR="00CD0E21" w:rsidRDefault="00C13601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1.</w:t>
      </w:r>
      <w:r w:rsidR="00CD0E21">
        <w:rPr>
          <w:bCs/>
        </w:rPr>
        <w:t>3 eilut</w:t>
      </w:r>
      <w:r w:rsidR="001B07D7">
        <w:rPr>
          <w:bCs/>
        </w:rPr>
        <w:t>ėje</w:t>
      </w:r>
      <w:r w:rsidR="00CD0E21">
        <w:rPr>
          <w:bCs/>
        </w:rPr>
        <w:t xml:space="preserve"> </w:t>
      </w:r>
      <w:r w:rsidR="00CD0E21" w:rsidRPr="00CD0E21">
        <w:rPr>
          <w:bCs/>
        </w:rPr>
        <w:t>„</w:t>
      </w:r>
      <w:r w:rsidR="005E6F4B" w:rsidRPr="005E6F4B">
        <w:rPr>
          <w:bCs/>
        </w:rPr>
        <w:t>Darbai, nurodyti VSŽ Nr. 1789 – VSŽ Nr. 1790 atkarpoje</w:t>
      </w:r>
      <w:r w:rsidR="00CD0E21" w:rsidRPr="00CD0E21">
        <w:rPr>
          <w:bCs/>
        </w:rPr>
        <w:t>“</w:t>
      </w:r>
    </w:p>
    <w:p w14:paraId="2689359B" w14:textId="3FEE3993" w:rsidR="00CD0E21" w:rsidRDefault="00C13601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bookmarkStart w:id="4" w:name="_Hlk113025167"/>
      <w:r>
        <w:rPr>
          <w:bCs/>
        </w:rPr>
        <w:t>1.</w:t>
      </w:r>
      <w:r w:rsidR="00CD0E21">
        <w:rPr>
          <w:bCs/>
        </w:rPr>
        <w:t>4 eilut</w:t>
      </w:r>
      <w:r w:rsidR="001B07D7">
        <w:rPr>
          <w:bCs/>
        </w:rPr>
        <w:t>ėje</w:t>
      </w:r>
      <w:r w:rsidR="00CD0E21">
        <w:rPr>
          <w:bCs/>
        </w:rPr>
        <w:t xml:space="preserve"> „</w:t>
      </w:r>
      <w:r w:rsidR="005E6F4B" w:rsidRPr="005E6F4B">
        <w:rPr>
          <w:bCs/>
        </w:rPr>
        <w:t>Darbai, nurodyti VSŽ Nr. 1769-6 – VSŽ Nr. 1770 atkarpoje</w:t>
      </w:r>
      <w:bookmarkEnd w:id="4"/>
      <w:r w:rsidR="00CD0E21">
        <w:rPr>
          <w:bCs/>
        </w:rPr>
        <w:t>“</w:t>
      </w:r>
    </w:p>
    <w:p w14:paraId="4642139D" w14:textId="7D4D2555" w:rsidR="005E6F4B" w:rsidRDefault="00C13601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1.5</w:t>
      </w:r>
      <w:r w:rsidR="005E6F4B" w:rsidRPr="005E6F4B">
        <w:rPr>
          <w:bCs/>
        </w:rPr>
        <w:t xml:space="preserve"> eilutėje „Darbai, nurodyti VSŽ Nr. 1767 – VSŽ Nr. 1769 atkarpoje</w:t>
      </w:r>
    </w:p>
    <w:p w14:paraId="4ACEF7E1" w14:textId="7F916590" w:rsidR="005E6F4B" w:rsidRDefault="00C13601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1.6</w:t>
      </w:r>
      <w:r w:rsidR="005E6F4B" w:rsidRPr="005E6F4B">
        <w:rPr>
          <w:bCs/>
        </w:rPr>
        <w:t xml:space="preserve"> eilutėje „</w:t>
      </w:r>
      <w:r w:rsidRPr="00C13601">
        <w:rPr>
          <w:bCs/>
        </w:rPr>
        <w:t>Darbai, nurodyti VSŽ Nr. 1765 – VSŽ Nr. 1766 atkarpoje</w:t>
      </w:r>
    </w:p>
    <w:p w14:paraId="4018E2B4" w14:textId="641FF0E5" w:rsidR="005E6F4B" w:rsidRDefault="00C13601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1.7</w:t>
      </w:r>
      <w:r w:rsidR="005E6F4B" w:rsidRPr="005E6F4B">
        <w:rPr>
          <w:bCs/>
        </w:rPr>
        <w:t xml:space="preserve"> eilutėje „</w:t>
      </w:r>
      <w:r w:rsidRPr="00C13601">
        <w:rPr>
          <w:bCs/>
        </w:rPr>
        <w:t>Darbai, nurodyti prie VSŽ Nr. 1764</w:t>
      </w:r>
    </w:p>
    <w:p w14:paraId="21950169" w14:textId="5312C535" w:rsidR="005E6F4B" w:rsidRDefault="00C13601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1.8</w:t>
      </w:r>
      <w:r w:rsidR="005E6F4B" w:rsidRPr="005E6F4B">
        <w:rPr>
          <w:bCs/>
        </w:rPr>
        <w:t xml:space="preserve"> eilutėje „</w:t>
      </w:r>
      <w:r w:rsidRPr="00C13601">
        <w:rPr>
          <w:bCs/>
        </w:rPr>
        <w:t>Darbai, nurodyti VSŽ Nr. 1756 – VSŽ Nr. 1757 atkarpoje</w:t>
      </w:r>
    </w:p>
    <w:p w14:paraId="4CF08044" w14:textId="3AA14388" w:rsidR="005E6F4B" w:rsidRDefault="006D7E3F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>
        <w:rPr>
          <w:bCs/>
        </w:rPr>
        <w:t>1.9</w:t>
      </w:r>
      <w:r w:rsidR="005E6F4B" w:rsidRPr="005E6F4B">
        <w:rPr>
          <w:bCs/>
        </w:rPr>
        <w:t xml:space="preserve"> eilutėje „</w:t>
      </w:r>
      <w:r w:rsidR="00C13601" w:rsidRPr="00C13601">
        <w:rPr>
          <w:bCs/>
        </w:rPr>
        <w:t>Darbai, nurodyti VSŽ Nr. 1722 – VSŽ Nr. 1723 atkarpoje</w:t>
      </w:r>
    </w:p>
    <w:p w14:paraId="76C84F59" w14:textId="421BEC8A" w:rsidR="005E6F4B" w:rsidRDefault="006D7E3F" w:rsidP="006D7E3F">
      <w:pPr>
        <w:pStyle w:val="Sraopastraipa"/>
        <w:numPr>
          <w:ilvl w:val="2"/>
          <w:numId w:val="1"/>
        </w:numPr>
        <w:tabs>
          <w:tab w:val="left" w:pos="1560"/>
          <w:tab w:val="left" w:pos="1843"/>
          <w:tab w:val="left" w:pos="1985"/>
        </w:tabs>
        <w:ind w:hanging="1284"/>
        <w:jc w:val="both"/>
        <w:rPr>
          <w:bCs/>
        </w:rPr>
      </w:pPr>
      <w:r>
        <w:rPr>
          <w:bCs/>
        </w:rPr>
        <w:t>1.10</w:t>
      </w:r>
      <w:r w:rsidR="005E6F4B" w:rsidRPr="005E6F4B">
        <w:rPr>
          <w:bCs/>
        </w:rPr>
        <w:t xml:space="preserve"> eilutėje „</w:t>
      </w:r>
      <w:r w:rsidR="00C13601" w:rsidRPr="00C13601">
        <w:rPr>
          <w:bCs/>
        </w:rPr>
        <w:t>Darbai, nurodyti VSŽ Nr. 1721 – VSŽ Nr. 1722 atkarpoje</w:t>
      </w:r>
    </w:p>
    <w:p w14:paraId="42A01A5A" w14:textId="46A5E8EF" w:rsidR="00CD0E21" w:rsidRPr="001B07D7" w:rsidRDefault="00CD0E21" w:rsidP="00B111A8">
      <w:pPr>
        <w:pStyle w:val="Sraopastraipa"/>
        <w:numPr>
          <w:ilvl w:val="2"/>
          <w:numId w:val="1"/>
        </w:numPr>
        <w:tabs>
          <w:tab w:val="left" w:pos="1560"/>
          <w:tab w:val="left" w:pos="1843"/>
        </w:tabs>
        <w:ind w:hanging="1284"/>
        <w:jc w:val="both"/>
        <w:rPr>
          <w:bCs/>
        </w:rPr>
      </w:pPr>
      <w:r w:rsidRPr="00CD0E21">
        <w:rPr>
          <w:bCs/>
        </w:rPr>
        <w:t>„Bendrą pasiūlymo kainą“</w:t>
      </w:r>
      <w:r w:rsidR="00DA70D7">
        <w:rPr>
          <w:bCs/>
        </w:rPr>
        <w:t xml:space="preserve"> </w:t>
      </w:r>
      <w:r w:rsidR="00DA70D7" w:rsidRPr="001B07D7">
        <w:rPr>
          <w:bCs/>
        </w:rPr>
        <w:t>ir juos išdėstyti taip:</w:t>
      </w:r>
    </w:p>
    <w:p w14:paraId="226652BF" w14:textId="6522545E" w:rsidR="00AB21D5" w:rsidRDefault="00AB21D5" w:rsidP="00AB21D5">
      <w:pPr>
        <w:pStyle w:val="Sraopastraipa"/>
        <w:tabs>
          <w:tab w:val="left" w:pos="1560"/>
          <w:tab w:val="left" w:pos="1843"/>
        </w:tabs>
        <w:ind w:left="2560"/>
        <w:jc w:val="both"/>
        <w:rPr>
          <w:bCs/>
        </w:rPr>
      </w:pPr>
      <w:r>
        <w:rPr>
          <w:bCs/>
        </w:rPr>
        <w:t>„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686"/>
        <w:gridCol w:w="3709"/>
        <w:gridCol w:w="1390"/>
        <w:gridCol w:w="1586"/>
        <w:gridCol w:w="1560"/>
      </w:tblGrid>
      <w:tr w:rsidR="00C13601" w:rsidRPr="00B61A1B" w14:paraId="2532672D" w14:textId="77777777" w:rsidTr="00A855DA">
        <w:tc>
          <w:tcPr>
            <w:tcW w:w="686" w:type="dxa"/>
          </w:tcPr>
          <w:p w14:paraId="36B2793A" w14:textId="77777777" w:rsidR="00C13601" w:rsidRPr="00B61A1B" w:rsidRDefault="00C13601" w:rsidP="00A855DA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3709" w:type="dxa"/>
            <w:vAlign w:val="center"/>
          </w:tcPr>
          <w:p w14:paraId="77E18646" w14:textId="77777777" w:rsidR="00C13601" w:rsidRPr="00B61A1B" w:rsidRDefault="00C13601" w:rsidP="00A855DA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390" w:type="dxa"/>
            <w:vAlign w:val="center"/>
          </w:tcPr>
          <w:p w14:paraId="21E93453" w14:textId="77777777" w:rsidR="00C13601" w:rsidRPr="00B61A1B" w:rsidRDefault="00C13601" w:rsidP="00A855DA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586" w:type="dxa"/>
            <w:vAlign w:val="center"/>
          </w:tcPr>
          <w:p w14:paraId="0A89289A" w14:textId="77777777" w:rsidR="00C13601" w:rsidRPr="00B61A1B" w:rsidRDefault="00C13601" w:rsidP="00A855DA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560" w:type="dxa"/>
            <w:vAlign w:val="center"/>
          </w:tcPr>
          <w:p w14:paraId="4AE74442" w14:textId="77777777" w:rsidR="00C13601" w:rsidRPr="00B61A1B" w:rsidRDefault="00C13601" w:rsidP="00A855DA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</w:tr>
      <w:tr w:rsidR="00AB21D5" w14:paraId="0AA747E6" w14:textId="77777777" w:rsidTr="00B9585D">
        <w:tc>
          <w:tcPr>
            <w:tcW w:w="686" w:type="dxa"/>
          </w:tcPr>
          <w:p w14:paraId="3592D6E3" w14:textId="444E4060" w:rsidR="00AB21D5" w:rsidRDefault="00AB21D5" w:rsidP="00B9585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6D7E3F">
              <w:rPr>
                <w:bCs/>
              </w:rPr>
              <w:t>1</w:t>
            </w:r>
          </w:p>
        </w:tc>
        <w:tc>
          <w:tcPr>
            <w:tcW w:w="3709" w:type="dxa"/>
          </w:tcPr>
          <w:p w14:paraId="5D4A9449" w14:textId="4A61C5A2" w:rsidR="00AB21D5" w:rsidRPr="0073634B" w:rsidRDefault="005E6F4B" w:rsidP="00B9585D">
            <w:pPr>
              <w:pStyle w:val="Sraopastraipa"/>
              <w:ind w:left="0"/>
              <w:jc w:val="both"/>
              <w:rPr>
                <w:bCs/>
              </w:rPr>
            </w:pPr>
            <w:r w:rsidRPr="005E6F4B">
              <w:rPr>
                <w:bCs/>
              </w:rPr>
              <w:t>Darbai, nurodyti VSŽ Nr.1796 – VSŽ Nr.1797 atkarpoje</w:t>
            </w:r>
          </w:p>
        </w:tc>
        <w:tc>
          <w:tcPr>
            <w:tcW w:w="1390" w:type="dxa"/>
          </w:tcPr>
          <w:p w14:paraId="11279BD9" w14:textId="77777777" w:rsidR="00AB21D5" w:rsidRDefault="00AB21D5" w:rsidP="00B9585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86" w:type="dxa"/>
          </w:tcPr>
          <w:p w14:paraId="379299D1" w14:textId="242C57BB" w:rsidR="00AB21D5" w:rsidRDefault="00526C1D" w:rsidP="00B9585D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526C1D">
              <w:rPr>
                <w:bCs/>
                <w:color w:val="000000" w:themeColor="text1"/>
              </w:rPr>
              <w:t>125 118,00</w:t>
            </w:r>
          </w:p>
        </w:tc>
        <w:tc>
          <w:tcPr>
            <w:tcW w:w="1560" w:type="dxa"/>
          </w:tcPr>
          <w:p w14:paraId="0E23B36E" w14:textId="3971DF94" w:rsidR="00AB21D5" w:rsidRPr="0073634B" w:rsidRDefault="00526C1D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526C1D">
              <w:rPr>
                <w:bCs/>
              </w:rPr>
              <w:t>125 118,00</w:t>
            </w:r>
          </w:p>
        </w:tc>
      </w:tr>
      <w:tr w:rsidR="00AB21D5" w14:paraId="20753D2C" w14:textId="77777777" w:rsidTr="00B9585D">
        <w:tc>
          <w:tcPr>
            <w:tcW w:w="686" w:type="dxa"/>
          </w:tcPr>
          <w:p w14:paraId="4E7DFA3A" w14:textId="64BB0DBB" w:rsidR="00AB21D5" w:rsidRDefault="006D7E3F" w:rsidP="00B9585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AB21D5">
              <w:rPr>
                <w:bCs/>
              </w:rPr>
              <w:t>2</w:t>
            </w:r>
          </w:p>
        </w:tc>
        <w:tc>
          <w:tcPr>
            <w:tcW w:w="3709" w:type="dxa"/>
          </w:tcPr>
          <w:p w14:paraId="51F55B56" w14:textId="524FD4C6" w:rsidR="00AB21D5" w:rsidRPr="0041359E" w:rsidRDefault="005E6F4B" w:rsidP="00B9585D">
            <w:pPr>
              <w:pStyle w:val="Sraopastraipa"/>
              <w:ind w:left="0"/>
              <w:jc w:val="both"/>
              <w:rPr>
                <w:bCs/>
              </w:rPr>
            </w:pPr>
            <w:r w:rsidRPr="005E6F4B">
              <w:rPr>
                <w:bCs/>
              </w:rPr>
              <w:t>Darbai, nurodyti VSŽ Nr. 1793 – VSŽ Nr. 1794 atkarpoje</w:t>
            </w:r>
          </w:p>
        </w:tc>
        <w:tc>
          <w:tcPr>
            <w:tcW w:w="1390" w:type="dxa"/>
          </w:tcPr>
          <w:p w14:paraId="4CBDCB08" w14:textId="77777777" w:rsidR="00AB21D5" w:rsidRDefault="00AB21D5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AB21D5">
              <w:rPr>
                <w:bCs/>
              </w:rPr>
              <w:t>1</w:t>
            </w:r>
          </w:p>
        </w:tc>
        <w:tc>
          <w:tcPr>
            <w:tcW w:w="1586" w:type="dxa"/>
          </w:tcPr>
          <w:p w14:paraId="2822D51D" w14:textId="050F57BC" w:rsidR="00AB21D5" w:rsidRPr="001935EE" w:rsidRDefault="00526C1D" w:rsidP="00B9585D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526C1D">
              <w:rPr>
                <w:bCs/>
                <w:color w:val="000000" w:themeColor="text1"/>
              </w:rPr>
              <w:t>69 510,00</w:t>
            </w:r>
          </w:p>
        </w:tc>
        <w:tc>
          <w:tcPr>
            <w:tcW w:w="1560" w:type="dxa"/>
          </w:tcPr>
          <w:p w14:paraId="5B567FE4" w14:textId="7F67F13B" w:rsidR="00AB21D5" w:rsidRDefault="00526C1D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526C1D">
              <w:rPr>
                <w:bCs/>
              </w:rPr>
              <w:t>69 510,00</w:t>
            </w:r>
          </w:p>
        </w:tc>
      </w:tr>
      <w:tr w:rsidR="00AB21D5" w14:paraId="63994446" w14:textId="77777777" w:rsidTr="00B9585D">
        <w:tc>
          <w:tcPr>
            <w:tcW w:w="686" w:type="dxa"/>
          </w:tcPr>
          <w:p w14:paraId="4CB897AD" w14:textId="172AF44D" w:rsidR="00AB21D5" w:rsidRPr="0041359E" w:rsidRDefault="006D7E3F" w:rsidP="00B9585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AB21D5">
              <w:rPr>
                <w:bCs/>
              </w:rPr>
              <w:t>3</w:t>
            </w:r>
          </w:p>
        </w:tc>
        <w:tc>
          <w:tcPr>
            <w:tcW w:w="3709" w:type="dxa"/>
          </w:tcPr>
          <w:p w14:paraId="609FA7C1" w14:textId="7F076C28" w:rsidR="00AB21D5" w:rsidRPr="0041359E" w:rsidRDefault="005E6F4B" w:rsidP="00B9585D">
            <w:pPr>
              <w:pStyle w:val="Sraopastraipa"/>
              <w:ind w:left="0"/>
              <w:jc w:val="both"/>
              <w:rPr>
                <w:bCs/>
              </w:rPr>
            </w:pPr>
            <w:r w:rsidRPr="005E6F4B">
              <w:rPr>
                <w:bCs/>
              </w:rPr>
              <w:t>Darbai, nurodyti VSŽ Nr. 1789 – VSŽ Nr. 1790 atkarpoje</w:t>
            </w:r>
          </w:p>
        </w:tc>
        <w:tc>
          <w:tcPr>
            <w:tcW w:w="1390" w:type="dxa"/>
          </w:tcPr>
          <w:p w14:paraId="67F38422" w14:textId="77777777" w:rsidR="00AB21D5" w:rsidRPr="0041359E" w:rsidRDefault="00AB21D5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AB21D5">
              <w:rPr>
                <w:bCs/>
              </w:rPr>
              <w:t>1</w:t>
            </w:r>
          </w:p>
        </w:tc>
        <w:tc>
          <w:tcPr>
            <w:tcW w:w="1586" w:type="dxa"/>
          </w:tcPr>
          <w:p w14:paraId="0420F136" w14:textId="664AE8B0" w:rsidR="00AB21D5" w:rsidRPr="0041359E" w:rsidRDefault="00526C1D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526C1D">
              <w:rPr>
                <w:bCs/>
                <w:color w:val="000000" w:themeColor="text1"/>
              </w:rPr>
              <w:t>326 055,00</w:t>
            </w:r>
          </w:p>
        </w:tc>
        <w:tc>
          <w:tcPr>
            <w:tcW w:w="1560" w:type="dxa"/>
          </w:tcPr>
          <w:p w14:paraId="7ED24475" w14:textId="35F63D01" w:rsidR="00AB21D5" w:rsidRPr="0041359E" w:rsidRDefault="00526C1D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526C1D">
              <w:rPr>
                <w:bCs/>
              </w:rPr>
              <w:t>326 055,00</w:t>
            </w:r>
          </w:p>
        </w:tc>
      </w:tr>
      <w:tr w:rsidR="00AB21D5" w14:paraId="3E0DA1BC" w14:textId="77777777" w:rsidTr="00B9585D">
        <w:tc>
          <w:tcPr>
            <w:tcW w:w="686" w:type="dxa"/>
          </w:tcPr>
          <w:p w14:paraId="09DD105E" w14:textId="13CD10BD" w:rsidR="00AB21D5" w:rsidRDefault="006D7E3F" w:rsidP="00B9585D">
            <w:pPr>
              <w:pStyle w:val="Sraopastraipa"/>
              <w:ind w:left="0"/>
              <w:jc w:val="both"/>
              <w:rPr>
                <w:bCs/>
              </w:rPr>
            </w:pPr>
            <w:bookmarkStart w:id="5" w:name="_Hlk113025190"/>
            <w:r>
              <w:rPr>
                <w:bCs/>
              </w:rPr>
              <w:t>1.</w:t>
            </w:r>
            <w:r w:rsidR="00AB21D5">
              <w:rPr>
                <w:bCs/>
              </w:rPr>
              <w:t>4</w:t>
            </w:r>
          </w:p>
        </w:tc>
        <w:tc>
          <w:tcPr>
            <w:tcW w:w="3709" w:type="dxa"/>
          </w:tcPr>
          <w:p w14:paraId="00C99EF3" w14:textId="4673C8A4" w:rsidR="00AB21D5" w:rsidRPr="0041359E" w:rsidRDefault="005E6F4B" w:rsidP="00B9585D">
            <w:pPr>
              <w:pStyle w:val="Sraopastraipa"/>
              <w:ind w:left="0"/>
              <w:jc w:val="both"/>
              <w:rPr>
                <w:bCs/>
              </w:rPr>
            </w:pPr>
            <w:r w:rsidRPr="005E6F4B">
              <w:rPr>
                <w:bCs/>
              </w:rPr>
              <w:t>Darbai, nurodyti VSŽ Nr. 1769-6 – VSŽ Nr. 1770 atkarpoje</w:t>
            </w:r>
          </w:p>
        </w:tc>
        <w:tc>
          <w:tcPr>
            <w:tcW w:w="1390" w:type="dxa"/>
          </w:tcPr>
          <w:p w14:paraId="51E3779D" w14:textId="77777777" w:rsidR="00AB21D5" w:rsidRDefault="00AB21D5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AB21D5">
              <w:rPr>
                <w:bCs/>
              </w:rPr>
              <w:t>1</w:t>
            </w:r>
          </w:p>
        </w:tc>
        <w:tc>
          <w:tcPr>
            <w:tcW w:w="1586" w:type="dxa"/>
          </w:tcPr>
          <w:p w14:paraId="1E70A9BD" w14:textId="3BCF0182" w:rsidR="00AB21D5" w:rsidRDefault="00526C1D" w:rsidP="00B9585D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526C1D">
              <w:rPr>
                <w:bCs/>
                <w:color w:val="000000" w:themeColor="text1"/>
              </w:rPr>
              <w:t>55 889,00</w:t>
            </w:r>
          </w:p>
        </w:tc>
        <w:tc>
          <w:tcPr>
            <w:tcW w:w="1560" w:type="dxa"/>
          </w:tcPr>
          <w:p w14:paraId="632C8595" w14:textId="2859DC6D" w:rsidR="00AB21D5" w:rsidRDefault="00526C1D" w:rsidP="00B9585D">
            <w:pPr>
              <w:pStyle w:val="Sraopastraipa"/>
              <w:ind w:left="0"/>
              <w:jc w:val="center"/>
              <w:rPr>
                <w:bCs/>
              </w:rPr>
            </w:pPr>
            <w:r w:rsidRPr="00526C1D">
              <w:rPr>
                <w:bCs/>
              </w:rPr>
              <w:t>55 889,00</w:t>
            </w:r>
          </w:p>
        </w:tc>
      </w:tr>
      <w:bookmarkEnd w:id="5"/>
      <w:tr w:rsidR="005E6F4B" w14:paraId="4E331B34" w14:textId="77777777" w:rsidTr="00A855DA">
        <w:tc>
          <w:tcPr>
            <w:tcW w:w="686" w:type="dxa"/>
          </w:tcPr>
          <w:p w14:paraId="5F1B9E43" w14:textId="7E59DFFC" w:rsidR="005E6F4B" w:rsidRDefault="006D7E3F" w:rsidP="00A855DA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3709" w:type="dxa"/>
          </w:tcPr>
          <w:p w14:paraId="41934AC7" w14:textId="64290E2F" w:rsidR="005E6F4B" w:rsidRPr="0041359E" w:rsidRDefault="00C13601" w:rsidP="00A855DA">
            <w:pPr>
              <w:pStyle w:val="Sraopastraipa"/>
              <w:ind w:left="0"/>
              <w:jc w:val="both"/>
              <w:rPr>
                <w:bCs/>
              </w:rPr>
            </w:pPr>
            <w:r w:rsidRPr="00C13601">
              <w:rPr>
                <w:bCs/>
              </w:rPr>
              <w:t>Darbai, nurodyti VSŽ Nr. 1767 – VSŽ Nr. 1769 atkarpoje</w:t>
            </w:r>
          </w:p>
        </w:tc>
        <w:tc>
          <w:tcPr>
            <w:tcW w:w="1390" w:type="dxa"/>
          </w:tcPr>
          <w:p w14:paraId="4AA89759" w14:textId="77777777" w:rsidR="005E6F4B" w:rsidRDefault="005E6F4B" w:rsidP="00A855DA">
            <w:pPr>
              <w:pStyle w:val="Sraopastraipa"/>
              <w:ind w:left="0"/>
              <w:jc w:val="center"/>
              <w:rPr>
                <w:bCs/>
              </w:rPr>
            </w:pPr>
            <w:r w:rsidRPr="00AB21D5">
              <w:rPr>
                <w:bCs/>
              </w:rPr>
              <w:t>1</w:t>
            </w:r>
          </w:p>
        </w:tc>
        <w:tc>
          <w:tcPr>
            <w:tcW w:w="1586" w:type="dxa"/>
          </w:tcPr>
          <w:p w14:paraId="40C3101E" w14:textId="52551FE6" w:rsidR="005E6F4B" w:rsidRDefault="00526C1D" w:rsidP="00A855DA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526C1D">
              <w:rPr>
                <w:bCs/>
                <w:color w:val="000000" w:themeColor="text1"/>
              </w:rPr>
              <w:t>596 167,00</w:t>
            </w:r>
          </w:p>
        </w:tc>
        <w:tc>
          <w:tcPr>
            <w:tcW w:w="1560" w:type="dxa"/>
          </w:tcPr>
          <w:p w14:paraId="164E2020" w14:textId="359BFE5F" w:rsidR="005E6F4B" w:rsidRDefault="00526C1D" w:rsidP="00A855DA">
            <w:pPr>
              <w:pStyle w:val="Sraopastraipa"/>
              <w:ind w:left="0"/>
              <w:jc w:val="center"/>
              <w:rPr>
                <w:bCs/>
              </w:rPr>
            </w:pPr>
            <w:r w:rsidRPr="00526C1D">
              <w:rPr>
                <w:bCs/>
              </w:rPr>
              <w:t>596 167,00</w:t>
            </w:r>
          </w:p>
        </w:tc>
      </w:tr>
      <w:tr w:rsidR="005E6F4B" w14:paraId="593C6CAC" w14:textId="77777777" w:rsidTr="00A855DA">
        <w:tc>
          <w:tcPr>
            <w:tcW w:w="686" w:type="dxa"/>
          </w:tcPr>
          <w:p w14:paraId="74193300" w14:textId="7C4782AE" w:rsidR="005E6F4B" w:rsidRDefault="006D7E3F" w:rsidP="00A855DA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3709" w:type="dxa"/>
          </w:tcPr>
          <w:p w14:paraId="05C67AD8" w14:textId="3D29C1CE" w:rsidR="005E6F4B" w:rsidRPr="0041359E" w:rsidRDefault="00C13601" w:rsidP="00A855DA">
            <w:pPr>
              <w:pStyle w:val="Sraopastraipa"/>
              <w:ind w:left="0"/>
              <w:jc w:val="both"/>
              <w:rPr>
                <w:bCs/>
              </w:rPr>
            </w:pPr>
            <w:r w:rsidRPr="00C13601">
              <w:rPr>
                <w:bCs/>
              </w:rPr>
              <w:t>Darbai, nurodyti VSŽ Nr. 1765 – VSŽ Nr. 1766 atkarpoje</w:t>
            </w:r>
          </w:p>
        </w:tc>
        <w:tc>
          <w:tcPr>
            <w:tcW w:w="1390" w:type="dxa"/>
          </w:tcPr>
          <w:p w14:paraId="2A635D0D" w14:textId="77777777" w:rsidR="005E6F4B" w:rsidRDefault="005E6F4B" w:rsidP="00A855DA">
            <w:pPr>
              <w:pStyle w:val="Sraopastraipa"/>
              <w:ind w:left="0"/>
              <w:jc w:val="center"/>
              <w:rPr>
                <w:bCs/>
              </w:rPr>
            </w:pPr>
            <w:r w:rsidRPr="00AB21D5">
              <w:rPr>
                <w:bCs/>
              </w:rPr>
              <w:t>1</w:t>
            </w:r>
          </w:p>
        </w:tc>
        <w:tc>
          <w:tcPr>
            <w:tcW w:w="1586" w:type="dxa"/>
          </w:tcPr>
          <w:p w14:paraId="40F5987C" w14:textId="3BFD107E" w:rsidR="00526C1D" w:rsidRDefault="00526C1D" w:rsidP="00526C1D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526C1D">
              <w:rPr>
                <w:bCs/>
                <w:color w:val="000000" w:themeColor="text1"/>
              </w:rPr>
              <w:t>378 211,47</w:t>
            </w:r>
          </w:p>
        </w:tc>
        <w:tc>
          <w:tcPr>
            <w:tcW w:w="1560" w:type="dxa"/>
          </w:tcPr>
          <w:p w14:paraId="28E7A1F1" w14:textId="7B200E79" w:rsidR="005E6F4B" w:rsidRDefault="00526C1D" w:rsidP="00A855DA">
            <w:pPr>
              <w:pStyle w:val="Sraopastraipa"/>
              <w:ind w:left="0"/>
              <w:jc w:val="center"/>
              <w:rPr>
                <w:bCs/>
              </w:rPr>
            </w:pPr>
            <w:r w:rsidRPr="00526C1D">
              <w:rPr>
                <w:bCs/>
              </w:rPr>
              <w:t>378 211,47</w:t>
            </w:r>
          </w:p>
        </w:tc>
      </w:tr>
      <w:tr w:rsidR="005E6F4B" w14:paraId="6ABC32EC" w14:textId="77777777" w:rsidTr="00A855DA">
        <w:tc>
          <w:tcPr>
            <w:tcW w:w="686" w:type="dxa"/>
          </w:tcPr>
          <w:p w14:paraId="1FC4BE28" w14:textId="77FEA4BD" w:rsidR="005E6F4B" w:rsidRDefault="006D7E3F" w:rsidP="00A855DA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3709" w:type="dxa"/>
          </w:tcPr>
          <w:p w14:paraId="59BFCE42" w14:textId="63683C34" w:rsidR="005E6F4B" w:rsidRPr="0041359E" w:rsidRDefault="00C13601" w:rsidP="00A855DA">
            <w:pPr>
              <w:pStyle w:val="Sraopastraipa"/>
              <w:ind w:left="0"/>
              <w:jc w:val="both"/>
              <w:rPr>
                <w:bCs/>
              </w:rPr>
            </w:pPr>
            <w:r w:rsidRPr="00C13601">
              <w:rPr>
                <w:bCs/>
              </w:rPr>
              <w:t>Darbai, nurodyti prie VSŽ Nr. 1764</w:t>
            </w:r>
          </w:p>
        </w:tc>
        <w:tc>
          <w:tcPr>
            <w:tcW w:w="1390" w:type="dxa"/>
          </w:tcPr>
          <w:p w14:paraId="2E58AFFD" w14:textId="77777777" w:rsidR="005E6F4B" w:rsidRDefault="005E6F4B" w:rsidP="00A855DA">
            <w:pPr>
              <w:pStyle w:val="Sraopastraipa"/>
              <w:ind w:left="0"/>
              <w:jc w:val="center"/>
              <w:rPr>
                <w:bCs/>
              </w:rPr>
            </w:pPr>
            <w:r w:rsidRPr="00AB21D5">
              <w:rPr>
                <w:bCs/>
              </w:rPr>
              <w:t>1</w:t>
            </w:r>
          </w:p>
        </w:tc>
        <w:tc>
          <w:tcPr>
            <w:tcW w:w="1586" w:type="dxa"/>
          </w:tcPr>
          <w:p w14:paraId="1B6459F9" w14:textId="43947DAE" w:rsidR="005E6F4B" w:rsidRDefault="00526C1D" w:rsidP="00A855DA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526C1D">
              <w:rPr>
                <w:bCs/>
                <w:color w:val="000000" w:themeColor="text1"/>
              </w:rPr>
              <w:t>16 602,00</w:t>
            </w:r>
          </w:p>
        </w:tc>
        <w:tc>
          <w:tcPr>
            <w:tcW w:w="1560" w:type="dxa"/>
          </w:tcPr>
          <w:p w14:paraId="73DC6FDC" w14:textId="184AF5F8" w:rsidR="005E6F4B" w:rsidRDefault="00526C1D" w:rsidP="00A855DA">
            <w:pPr>
              <w:pStyle w:val="Sraopastraipa"/>
              <w:ind w:left="0"/>
              <w:jc w:val="center"/>
              <w:rPr>
                <w:bCs/>
              </w:rPr>
            </w:pPr>
            <w:r w:rsidRPr="00526C1D">
              <w:rPr>
                <w:bCs/>
              </w:rPr>
              <w:t>16 602,00</w:t>
            </w:r>
          </w:p>
        </w:tc>
      </w:tr>
      <w:tr w:rsidR="005E6F4B" w14:paraId="22EAAB92" w14:textId="77777777" w:rsidTr="00A855DA">
        <w:tc>
          <w:tcPr>
            <w:tcW w:w="686" w:type="dxa"/>
          </w:tcPr>
          <w:p w14:paraId="67100178" w14:textId="42A02C6B" w:rsidR="005E6F4B" w:rsidRDefault="006D7E3F" w:rsidP="00A855DA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1.8</w:t>
            </w:r>
          </w:p>
        </w:tc>
        <w:tc>
          <w:tcPr>
            <w:tcW w:w="3709" w:type="dxa"/>
          </w:tcPr>
          <w:p w14:paraId="6C153F51" w14:textId="6619BD7F" w:rsidR="005E6F4B" w:rsidRPr="0041359E" w:rsidRDefault="00C13601" w:rsidP="00A855DA">
            <w:pPr>
              <w:pStyle w:val="Sraopastraipa"/>
              <w:ind w:left="0"/>
              <w:jc w:val="both"/>
              <w:rPr>
                <w:bCs/>
              </w:rPr>
            </w:pPr>
            <w:r w:rsidRPr="00C13601">
              <w:rPr>
                <w:bCs/>
              </w:rPr>
              <w:t>Darbai, nurodyti VSŽ Nr. 1756 – VSŽ Nr. 1757 atkarpoje</w:t>
            </w:r>
          </w:p>
        </w:tc>
        <w:tc>
          <w:tcPr>
            <w:tcW w:w="1390" w:type="dxa"/>
          </w:tcPr>
          <w:p w14:paraId="062B07C2" w14:textId="77777777" w:rsidR="005E6F4B" w:rsidRDefault="005E6F4B" w:rsidP="00A855DA">
            <w:pPr>
              <w:pStyle w:val="Sraopastraipa"/>
              <w:ind w:left="0"/>
              <w:jc w:val="center"/>
              <w:rPr>
                <w:bCs/>
              </w:rPr>
            </w:pPr>
            <w:r w:rsidRPr="00AB21D5">
              <w:rPr>
                <w:bCs/>
              </w:rPr>
              <w:t>1</w:t>
            </w:r>
          </w:p>
        </w:tc>
        <w:tc>
          <w:tcPr>
            <w:tcW w:w="1586" w:type="dxa"/>
          </w:tcPr>
          <w:p w14:paraId="3BD53E5F" w14:textId="09B53F35" w:rsidR="005E6F4B" w:rsidRDefault="008B6F63" w:rsidP="00A855DA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8B6F63">
              <w:rPr>
                <w:bCs/>
                <w:color w:val="000000" w:themeColor="text1"/>
              </w:rPr>
              <w:t>95 328,00</w:t>
            </w:r>
          </w:p>
        </w:tc>
        <w:tc>
          <w:tcPr>
            <w:tcW w:w="1560" w:type="dxa"/>
          </w:tcPr>
          <w:p w14:paraId="7EC69262" w14:textId="6849E116" w:rsidR="005E6F4B" w:rsidRDefault="008B6F63" w:rsidP="00A855DA">
            <w:pPr>
              <w:pStyle w:val="Sraopastraipa"/>
              <w:ind w:left="0"/>
              <w:jc w:val="center"/>
              <w:rPr>
                <w:bCs/>
              </w:rPr>
            </w:pPr>
            <w:r w:rsidRPr="008B6F63">
              <w:rPr>
                <w:bCs/>
              </w:rPr>
              <w:t>95 328,00</w:t>
            </w:r>
          </w:p>
        </w:tc>
      </w:tr>
      <w:tr w:rsidR="005E6F4B" w14:paraId="18C56067" w14:textId="77777777" w:rsidTr="00A855DA">
        <w:tc>
          <w:tcPr>
            <w:tcW w:w="686" w:type="dxa"/>
          </w:tcPr>
          <w:p w14:paraId="7E21DF51" w14:textId="11901A3A" w:rsidR="005E6F4B" w:rsidRDefault="006D7E3F" w:rsidP="00A855DA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1.9</w:t>
            </w:r>
          </w:p>
        </w:tc>
        <w:tc>
          <w:tcPr>
            <w:tcW w:w="3709" w:type="dxa"/>
          </w:tcPr>
          <w:p w14:paraId="748128A6" w14:textId="05DD8CFB" w:rsidR="005E6F4B" w:rsidRPr="0041359E" w:rsidRDefault="00C13601" w:rsidP="00A855DA">
            <w:pPr>
              <w:pStyle w:val="Sraopastraipa"/>
              <w:ind w:left="0"/>
              <w:jc w:val="both"/>
              <w:rPr>
                <w:bCs/>
              </w:rPr>
            </w:pPr>
            <w:r w:rsidRPr="00C13601">
              <w:rPr>
                <w:bCs/>
              </w:rPr>
              <w:t>Darbai, nurodyti VSŽ Nr. 1722 – VSŽ Nr. 1723 atkarpoje</w:t>
            </w:r>
          </w:p>
        </w:tc>
        <w:tc>
          <w:tcPr>
            <w:tcW w:w="1390" w:type="dxa"/>
          </w:tcPr>
          <w:p w14:paraId="1A015CD2" w14:textId="77777777" w:rsidR="005E6F4B" w:rsidRDefault="005E6F4B" w:rsidP="00A855DA">
            <w:pPr>
              <w:pStyle w:val="Sraopastraipa"/>
              <w:ind w:left="0"/>
              <w:jc w:val="center"/>
              <w:rPr>
                <w:bCs/>
              </w:rPr>
            </w:pPr>
            <w:r w:rsidRPr="00AB21D5">
              <w:rPr>
                <w:bCs/>
              </w:rPr>
              <w:t>1</w:t>
            </w:r>
          </w:p>
        </w:tc>
        <w:tc>
          <w:tcPr>
            <w:tcW w:w="1586" w:type="dxa"/>
          </w:tcPr>
          <w:p w14:paraId="4152A926" w14:textId="322B6370" w:rsidR="005E6F4B" w:rsidRDefault="008B6F63" w:rsidP="00A855DA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8B6F63">
              <w:rPr>
                <w:bCs/>
                <w:color w:val="000000" w:themeColor="text1"/>
              </w:rPr>
              <w:t>187 135,00</w:t>
            </w:r>
          </w:p>
        </w:tc>
        <w:tc>
          <w:tcPr>
            <w:tcW w:w="1560" w:type="dxa"/>
          </w:tcPr>
          <w:p w14:paraId="1B2FEDE0" w14:textId="4CFED8EB" w:rsidR="005E6F4B" w:rsidRDefault="008B6F63" w:rsidP="00A855DA">
            <w:pPr>
              <w:pStyle w:val="Sraopastraipa"/>
              <w:ind w:left="0"/>
              <w:jc w:val="center"/>
              <w:rPr>
                <w:bCs/>
              </w:rPr>
            </w:pPr>
            <w:r w:rsidRPr="008B6F63">
              <w:rPr>
                <w:bCs/>
              </w:rPr>
              <w:t>187 135,00</w:t>
            </w:r>
          </w:p>
        </w:tc>
      </w:tr>
      <w:tr w:rsidR="005E6F4B" w14:paraId="1ACA5495" w14:textId="77777777" w:rsidTr="00A855DA">
        <w:tc>
          <w:tcPr>
            <w:tcW w:w="686" w:type="dxa"/>
          </w:tcPr>
          <w:p w14:paraId="07323A45" w14:textId="0734926C" w:rsidR="005E6F4B" w:rsidRDefault="006D7E3F" w:rsidP="00A855DA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1.10</w:t>
            </w:r>
          </w:p>
        </w:tc>
        <w:tc>
          <w:tcPr>
            <w:tcW w:w="3709" w:type="dxa"/>
          </w:tcPr>
          <w:p w14:paraId="2CF220E4" w14:textId="1285738F" w:rsidR="005E6F4B" w:rsidRPr="0041359E" w:rsidRDefault="00C13601" w:rsidP="00A855DA">
            <w:pPr>
              <w:pStyle w:val="Sraopastraipa"/>
              <w:ind w:left="0"/>
              <w:jc w:val="both"/>
              <w:rPr>
                <w:bCs/>
              </w:rPr>
            </w:pPr>
            <w:r w:rsidRPr="00C13601">
              <w:rPr>
                <w:bCs/>
              </w:rPr>
              <w:t>Darbai, nurodyti VSŽ Nr. 1721 – VSŽ Nr. 1722 atkarpoje</w:t>
            </w:r>
          </w:p>
        </w:tc>
        <w:tc>
          <w:tcPr>
            <w:tcW w:w="1390" w:type="dxa"/>
          </w:tcPr>
          <w:p w14:paraId="5FE48AAA" w14:textId="77777777" w:rsidR="005E6F4B" w:rsidRDefault="005E6F4B" w:rsidP="00A855DA">
            <w:pPr>
              <w:pStyle w:val="Sraopastraipa"/>
              <w:ind w:left="0"/>
              <w:jc w:val="center"/>
              <w:rPr>
                <w:bCs/>
              </w:rPr>
            </w:pPr>
            <w:r w:rsidRPr="00AB21D5">
              <w:rPr>
                <w:bCs/>
              </w:rPr>
              <w:t>1</w:t>
            </w:r>
          </w:p>
        </w:tc>
        <w:tc>
          <w:tcPr>
            <w:tcW w:w="1586" w:type="dxa"/>
          </w:tcPr>
          <w:p w14:paraId="5DA892AB" w14:textId="46578077" w:rsidR="005E6F4B" w:rsidRDefault="008B6F63" w:rsidP="00A855DA">
            <w:pPr>
              <w:pStyle w:val="Sraopastraipa"/>
              <w:ind w:left="0"/>
              <w:jc w:val="center"/>
              <w:rPr>
                <w:bCs/>
                <w:color w:val="000000" w:themeColor="text1"/>
              </w:rPr>
            </w:pPr>
            <w:r w:rsidRPr="008B6F63">
              <w:rPr>
                <w:bCs/>
                <w:color w:val="000000" w:themeColor="text1"/>
              </w:rPr>
              <w:t>124 760,00</w:t>
            </w:r>
          </w:p>
        </w:tc>
        <w:tc>
          <w:tcPr>
            <w:tcW w:w="1560" w:type="dxa"/>
          </w:tcPr>
          <w:p w14:paraId="270F8E14" w14:textId="0E126671" w:rsidR="005E6F4B" w:rsidRDefault="008B6F63" w:rsidP="00A855DA">
            <w:pPr>
              <w:pStyle w:val="Sraopastraipa"/>
              <w:ind w:left="0"/>
              <w:jc w:val="center"/>
              <w:rPr>
                <w:bCs/>
              </w:rPr>
            </w:pPr>
            <w:r w:rsidRPr="008B6F63">
              <w:rPr>
                <w:bCs/>
              </w:rPr>
              <w:t>124 760,00</w:t>
            </w:r>
          </w:p>
        </w:tc>
      </w:tr>
      <w:tr w:rsidR="00AB21D5" w:rsidRPr="00B61A1B" w14:paraId="5EC23621" w14:textId="77777777" w:rsidTr="00B9585D">
        <w:tc>
          <w:tcPr>
            <w:tcW w:w="686" w:type="dxa"/>
          </w:tcPr>
          <w:p w14:paraId="2C0285C3" w14:textId="77777777" w:rsidR="00AB21D5" w:rsidRPr="00B61A1B" w:rsidRDefault="00AB21D5" w:rsidP="00B9585D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3709" w:type="dxa"/>
            <w:vAlign w:val="center"/>
          </w:tcPr>
          <w:p w14:paraId="77D242DB" w14:textId="77777777" w:rsidR="00AB21D5" w:rsidRPr="00B61A1B" w:rsidRDefault="00AB21D5" w:rsidP="00B9585D">
            <w:pPr>
              <w:pStyle w:val="Sraopastraipa"/>
              <w:ind w:left="0"/>
              <w:jc w:val="both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390" w:type="dxa"/>
            <w:vAlign w:val="center"/>
          </w:tcPr>
          <w:p w14:paraId="585BD487" w14:textId="77777777" w:rsidR="00AB21D5" w:rsidRPr="00B61A1B" w:rsidRDefault="00AB21D5" w:rsidP="00B9585D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586" w:type="dxa"/>
            <w:vAlign w:val="center"/>
          </w:tcPr>
          <w:p w14:paraId="55F51A61" w14:textId="77777777" w:rsidR="00AB21D5" w:rsidRPr="00B61A1B" w:rsidRDefault="00AB21D5" w:rsidP="00B9585D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  <w:tc>
          <w:tcPr>
            <w:tcW w:w="1560" w:type="dxa"/>
            <w:vAlign w:val="center"/>
          </w:tcPr>
          <w:p w14:paraId="3701E530" w14:textId="77777777" w:rsidR="00AB21D5" w:rsidRPr="00B61A1B" w:rsidRDefault="00AB21D5" w:rsidP="00B9585D">
            <w:pPr>
              <w:pStyle w:val="Sraopastraipa"/>
              <w:ind w:left="0"/>
              <w:jc w:val="center"/>
              <w:rPr>
                <w:bCs/>
                <w:sz w:val="16"/>
                <w:szCs w:val="16"/>
              </w:rPr>
            </w:pPr>
            <w:r w:rsidRPr="00B61A1B">
              <w:rPr>
                <w:bCs/>
                <w:sz w:val="16"/>
                <w:szCs w:val="16"/>
              </w:rPr>
              <w:t>...</w:t>
            </w:r>
          </w:p>
        </w:tc>
      </w:tr>
      <w:tr w:rsidR="00AB21D5" w14:paraId="6323305C" w14:textId="77777777" w:rsidTr="00B9585D">
        <w:tc>
          <w:tcPr>
            <w:tcW w:w="7371" w:type="dxa"/>
            <w:gridSpan w:val="4"/>
          </w:tcPr>
          <w:p w14:paraId="5BA38C11" w14:textId="77777777" w:rsidR="00AB21D5" w:rsidRPr="00532AFF" w:rsidRDefault="00AB21D5" w:rsidP="00B9585D">
            <w:pPr>
              <w:pStyle w:val="Sraopastraipa"/>
              <w:ind w:left="0"/>
              <w:jc w:val="right"/>
              <w:rPr>
                <w:color w:val="000000" w:themeColor="text1"/>
                <w:lang w:eastAsia="en-US"/>
              </w:rPr>
            </w:pPr>
            <w:r w:rsidRPr="00532AFF">
              <w:t>Bendra pasiūlymo kaina  (be PVM)</w:t>
            </w:r>
          </w:p>
        </w:tc>
        <w:tc>
          <w:tcPr>
            <w:tcW w:w="1560" w:type="dxa"/>
            <w:vAlign w:val="center"/>
          </w:tcPr>
          <w:p w14:paraId="2C416096" w14:textId="30FA7D08" w:rsidR="00AB21D5" w:rsidRPr="00532AFF" w:rsidRDefault="00E074E1" w:rsidP="00B9585D">
            <w:pPr>
              <w:jc w:val="right"/>
              <w:rPr>
                <w:color w:val="000000"/>
              </w:rPr>
            </w:pPr>
            <w:r w:rsidRPr="00E074E1">
              <w:rPr>
                <w:bCs/>
              </w:rPr>
              <w:t>2 431 383,63</w:t>
            </w:r>
          </w:p>
        </w:tc>
      </w:tr>
      <w:tr w:rsidR="00AB21D5" w14:paraId="36020E84" w14:textId="77777777" w:rsidTr="00B9585D">
        <w:tc>
          <w:tcPr>
            <w:tcW w:w="7371" w:type="dxa"/>
            <w:gridSpan w:val="4"/>
          </w:tcPr>
          <w:p w14:paraId="58031967" w14:textId="77777777" w:rsidR="00AB21D5" w:rsidRPr="00532AFF" w:rsidRDefault="00AB21D5" w:rsidP="00B9585D">
            <w:pPr>
              <w:pStyle w:val="Sraopastraipa"/>
              <w:ind w:left="0"/>
              <w:jc w:val="right"/>
              <w:rPr>
                <w:color w:val="000000" w:themeColor="text1"/>
                <w:lang w:eastAsia="en-US"/>
              </w:rPr>
            </w:pPr>
            <w:r w:rsidRPr="00532AFF">
              <w:t>PVM (</w:t>
            </w:r>
            <w:r w:rsidRPr="00532AFF">
              <w:rPr>
                <w:i/>
                <w:iCs/>
              </w:rPr>
              <w:t>21</w:t>
            </w:r>
            <w:r w:rsidRPr="00532AFF">
              <w:rPr>
                <w:i/>
                <w:iCs/>
                <w:lang w:val="en-US"/>
              </w:rPr>
              <w:t>%</w:t>
            </w:r>
            <w:r w:rsidRPr="00532AFF">
              <w:t>)</w:t>
            </w:r>
            <w:r w:rsidRPr="00532AFF">
              <w:rPr>
                <w:i/>
              </w:rPr>
              <w:t xml:space="preserve"> </w:t>
            </w:r>
            <w:r w:rsidRPr="00532AFF">
              <w:t xml:space="preserve"> suma:</w:t>
            </w:r>
          </w:p>
        </w:tc>
        <w:tc>
          <w:tcPr>
            <w:tcW w:w="1560" w:type="dxa"/>
            <w:vAlign w:val="center"/>
          </w:tcPr>
          <w:p w14:paraId="09F27869" w14:textId="77D2A848" w:rsidR="00AB21D5" w:rsidRPr="00532AFF" w:rsidRDefault="00E074E1" w:rsidP="00B9585D">
            <w:pPr>
              <w:jc w:val="right"/>
              <w:rPr>
                <w:color w:val="000000"/>
              </w:rPr>
            </w:pPr>
            <w:r w:rsidRPr="00E074E1">
              <w:rPr>
                <w:bCs/>
              </w:rPr>
              <w:t>510 590,56</w:t>
            </w:r>
          </w:p>
        </w:tc>
      </w:tr>
      <w:tr w:rsidR="00AB21D5" w14:paraId="65A56C5C" w14:textId="77777777" w:rsidTr="00B9585D">
        <w:tc>
          <w:tcPr>
            <w:tcW w:w="7371" w:type="dxa"/>
            <w:gridSpan w:val="4"/>
          </w:tcPr>
          <w:p w14:paraId="07F3A48A" w14:textId="77777777" w:rsidR="00AB21D5" w:rsidRPr="00532AFF" w:rsidRDefault="00AB21D5" w:rsidP="00B9585D">
            <w:pPr>
              <w:pStyle w:val="Sraopastraipa"/>
              <w:ind w:left="0"/>
              <w:jc w:val="right"/>
              <w:rPr>
                <w:color w:val="000000" w:themeColor="text1"/>
                <w:lang w:eastAsia="en-US"/>
              </w:rPr>
            </w:pPr>
            <w:r w:rsidRPr="00532AFF">
              <w:t>Bendra pasiūlymo kaina (su PVM)</w:t>
            </w:r>
          </w:p>
        </w:tc>
        <w:tc>
          <w:tcPr>
            <w:tcW w:w="1560" w:type="dxa"/>
            <w:vAlign w:val="center"/>
          </w:tcPr>
          <w:p w14:paraId="28FBF9A8" w14:textId="5FBFC0D5" w:rsidR="00AB21D5" w:rsidRPr="00532AFF" w:rsidRDefault="00E074E1" w:rsidP="00B9585D">
            <w:pPr>
              <w:jc w:val="right"/>
              <w:rPr>
                <w:color w:val="000000"/>
              </w:rPr>
            </w:pPr>
            <w:r w:rsidRPr="00E074E1">
              <w:rPr>
                <w:bCs/>
              </w:rPr>
              <w:t>2 941 974,19</w:t>
            </w:r>
          </w:p>
        </w:tc>
      </w:tr>
    </w:tbl>
    <w:p w14:paraId="163AE675" w14:textId="77777777" w:rsidR="00AB21D5" w:rsidRDefault="00AB21D5" w:rsidP="00AB21D5"/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268"/>
        <w:gridCol w:w="6279"/>
      </w:tblGrid>
      <w:tr w:rsidR="00AB21D5" w14:paraId="446C2CC4" w14:textId="77777777" w:rsidTr="00B9585D">
        <w:tc>
          <w:tcPr>
            <w:tcW w:w="3330" w:type="dxa"/>
          </w:tcPr>
          <w:p w14:paraId="6CA7D298" w14:textId="77777777" w:rsidR="00AB21D5" w:rsidRDefault="00AB21D5" w:rsidP="00B9585D">
            <w:pPr>
              <w:spacing w:line="360" w:lineRule="auto"/>
              <w:jc w:val="both"/>
              <w:rPr>
                <w:bCs/>
                <w:color w:val="000000" w:themeColor="text1"/>
                <w:lang w:val="en-GB"/>
              </w:rPr>
            </w:pPr>
            <w:r w:rsidRPr="00A833AB">
              <w:rPr>
                <w:bCs/>
                <w:color w:val="000000" w:themeColor="text1"/>
                <w:lang w:val="en-GB"/>
              </w:rPr>
              <w:t xml:space="preserve">Bendra </w:t>
            </w:r>
            <w:r w:rsidRPr="00A833AB">
              <w:rPr>
                <w:bCs/>
                <w:color w:val="000000" w:themeColor="text1"/>
              </w:rPr>
              <w:t xml:space="preserve">pasiūlymo </w:t>
            </w:r>
            <w:r w:rsidRPr="00A833AB">
              <w:rPr>
                <w:bCs/>
                <w:color w:val="000000" w:themeColor="text1"/>
                <w:lang w:val="en-GB"/>
              </w:rPr>
              <w:t xml:space="preserve">kaina </w:t>
            </w:r>
            <w:r>
              <w:rPr>
                <w:bCs/>
                <w:color w:val="000000" w:themeColor="text1"/>
                <w:lang w:val="en-GB"/>
              </w:rPr>
              <w:t xml:space="preserve">Eur be PVM – </w:t>
            </w:r>
          </w:p>
          <w:p w14:paraId="7D4704FB" w14:textId="7BEC1C60" w:rsidR="00AB21D5" w:rsidRPr="008E177A" w:rsidRDefault="0070245E" w:rsidP="00B9585D">
            <w:pPr>
              <w:spacing w:line="360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70245E">
              <w:rPr>
                <w:bCs/>
                <w:color w:val="000000" w:themeColor="text1"/>
              </w:rPr>
              <w:t>2 431 383,63</w:t>
            </w:r>
          </w:p>
        </w:tc>
        <w:tc>
          <w:tcPr>
            <w:tcW w:w="6416" w:type="dxa"/>
          </w:tcPr>
          <w:p w14:paraId="28970373" w14:textId="0BA98FE4" w:rsidR="00AB21D5" w:rsidRPr="008E177A" w:rsidRDefault="003D74B1" w:rsidP="00B9585D">
            <w:pPr>
              <w:spacing w:line="360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3D74B1">
              <w:rPr>
                <w:bCs/>
                <w:color w:val="000000" w:themeColor="text1"/>
                <w:lang w:val="ru-RU"/>
              </w:rPr>
              <w:t>du milijonai keturi šimtai trisdešimt vienas tūkstantis trys šimtai aštuoniasdešimt trys eurai 63 ct</w:t>
            </w:r>
          </w:p>
        </w:tc>
      </w:tr>
      <w:tr w:rsidR="00AB21D5" w14:paraId="4299FC6E" w14:textId="77777777" w:rsidTr="00B9585D">
        <w:tc>
          <w:tcPr>
            <w:tcW w:w="3330" w:type="dxa"/>
          </w:tcPr>
          <w:p w14:paraId="04FE3AD1" w14:textId="77777777" w:rsidR="00AB21D5" w:rsidRDefault="00AB21D5" w:rsidP="00B9585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PVM (21%) suma Eur – </w:t>
            </w:r>
          </w:p>
          <w:p w14:paraId="28230EB6" w14:textId="4654C5D1" w:rsidR="00AB21D5" w:rsidRDefault="0070245E" w:rsidP="00B9585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70245E">
              <w:rPr>
                <w:bCs/>
                <w:color w:val="000000" w:themeColor="text1"/>
              </w:rPr>
              <w:t>510 590,56</w:t>
            </w:r>
          </w:p>
        </w:tc>
        <w:tc>
          <w:tcPr>
            <w:tcW w:w="6416" w:type="dxa"/>
          </w:tcPr>
          <w:p w14:paraId="63F82B17" w14:textId="57FB4FED" w:rsidR="00AB21D5" w:rsidRDefault="003D74B1" w:rsidP="00C00CFE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3D74B1">
              <w:rPr>
                <w:bCs/>
                <w:color w:val="000000" w:themeColor="text1"/>
              </w:rPr>
              <w:t>penki šimtai dešimt tūkstančių penki šimtai devyniasdešimt eurų 56 ct</w:t>
            </w:r>
          </w:p>
        </w:tc>
      </w:tr>
      <w:tr w:rsidR="00AB21D5" w14:paraId="115FEF64" w14:textId="77777777" w:rsidTr="00B9585D">
        <w:tc>
          <w:tcPr>
            <w:tcW w:w="3330" w:type="dxa"/>
          </w:tcPr>
          <w:p w14:paraId="2875D118" w14:textId="77777777" w:rsidR="00AB21D5" w:rsidRDefault="00AB21D5" w:rsidP="00B9585D">
            <w:pPr>
              <w:spacing w:line="360" w:lineRule="auto"/>
              <w:jc w:val="both"/>
              <w:rPr>
                <w:bCs/>
                <w:color w:val="000000" w:themeColor="text1"/>
                <w:lang w:val="en-GB"/>
              </w:rPr>
            </w:pPr>
            <w:r w:rsidRPr="00A833AB">
              <w:rPr>
                <w:bCs/>
                <w:color w:val="000000" w:themeColor="text1"/>
                <w:lang w:val="en-GB"/>
              </w:rPr>
              <w:t xml:space="preserve">Bendra pasiūlymo kaina </w:t>
            </w:r>
            <w:r>
              <w:rPr>
                <w:bCs/>
                <w:color w:val="000000" w:themeColor="text1"/>
                <w:lang w:val="en-GB"/>
              </w:rPr>
              <w:t xml:space="preserve">Eur su PVM – </w:t>
            </w:r>
          </w:p>
          <w:p w14:paraId="4AE343FC" w14:textId="4BE9BE13" w:rsidR="00AB21D5" w:rsidRPr="00A92279" w:rsidRDefault="0070245E" w:rsidP="00B9585D">
            <w:pPr>
              <w:spacing w:line="360" w:lineRule="auto"/>
              <w:jc w:val="both"/>
              <w:rPr>
                <w:bCs/>
                <w:color w:val="000000" w:themeColor="text1"/>
                <w:lang w:val="en-GB"/>
              </w:rPr>
            </w:pPr>
            <w:r w:rsidRPr="0070245E">
              <w:rPr>
                <w:bCs/>
                <w:color w:val="000000" w:themeColor="text1"/>
                <w:lang w:val="en-GB"/>
              </w:rPr>
              <w:t>2 941 974,19</w:t>
            </w:r>
          </w:p>
        </w:tc>
        <w:tc>
          <w:tcPr>
            <w:tcW w:w="6416" w:type="dxa"/>
          </w:tcPr>
          <w:p w14:paraId="0BB3F237" w14:textId="3274576A" w:rsidR="00AB21D5" w:rsidRDefault="003D74B1" w:rsidP="00B9585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3D74B1">
              <w:rPr>
                <w:bCs/>
                <w:color w:val="000000" w:themeColor="text1"/>
              </w:rPr>
              <w:t>du milijonai devyni šimtai keturiasdešimt vienas tūkstantis devyni šimtai septyniasdešimt keturi eurai 19 ct</w:t>
            </w:r>
          </w:p>
        </w:tc>
      </w:tr>
    </w:tbl>
    <w:p w14:paraId="286F86C7" w14:textId="77777777" w:rsidR="00AB21D5" w:rsidRDefault="00AB21D5" w:rsidP="00AB21D5">
      <w:pPr>
        <w:pStyle w:val="Sraopastraipa"/>
        <w:spacing w:line="360" w:lineRule="auto"/>
        <w:ind w:left="1080"/>
        <w:jc w:val="both"/>
        <w:rPr>
          <w:bCs/>
        </w:rPr>
      </w:pPr>
      <w:r w:rsidRPr="0045762E">
        <w:rPr>
          <w:bCs/>
        </w:rPr>
        <w:t>“</w:t>
      </w:r>
    </w:p>
    <w:p w14:paraId="4580FEFC" w14:textId="4DF86E74" w:rsidR="00F4367F" w:rsidRPr="005B2219" w:rsidRDefault="005B2219" w:rsidP="0015348A">
      <w:pPr>
        <w:tabs>
          <w:tab w:val="left" w:pos="1560"/>
          <w:tab w:val="left" w:pos="1843"/>
        </w:tabs>
        <w:ind w:firstLine="993"/>
        <w:jc w:val="both"/>
        <w:rPr>
          <w:bCs/>
        </w:rPr>
      </w:pPr>
      <w:r>
        <w:rPr>
          <w:bCs/>
        </w:rPr>
        <w:t xml:space="preserve">3. Dėl indeksuotų Prekių įkainių </w:t>
      </w:r>
      <w:r w:rsidR="00ED5A11">
        <w:rPr>
          <w:bCs/>
        </w:rPr>
        <w:t xml:space="preserve">pakeisti </w:t>
      </w:r>
      <w:r w:rsidR="00F4367F" w:rsidRPr="005B2219">
        <w:rPr>
          <w:bCs/>
        </w:rPr>
        <w:t>sutarties 3.2 papunkt</w:t>
      </w:r>
      <w:r w:rsidR="00ED5A11">
        <w:rPr>
          <w:bCs/>
        </w:rPr>
        <w:t>yje nurodytą bendrą sutarties kainą, nurodytą lentelėje</w:t>
      </w:r>
      <w:r w:rsidR="00F4367F" w:rsidRPr="005B2219">
        <w:rPr>
          <w:bCs/>
        </w:rPr>
        <w:t xml:space="preserve"> ir j</w:t>
      </w:r>
      <w:r w:rsidR="00ED5A11">
        <w:rPr>
          <w:bCs/>
        </w:rPr>
        <w:t>ą</w:t>
      </w:r>
      <w:r w:rsidR="00F4367F" w:rsidRPr="005B2219">
        <w:rPr>
          <w:bCs/>
        </w:rPr>
        <w:t xml:space="preserve"> išdėstyti taip:</w:t>
      </w:r>
    </w:p>
    <w:p w14:paraId="0DA66B2F" w14:textId="5357BF9F" w:rsidR="00F4367F" w:rsidRDefault="00F4367F" w:rsidP="00F4367F">
      <w:pPr>
        <w:spacing w:line="360" w:lineRule="auto"/>
        <w:ind w:left="108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„3.2. Bendra sutarties kaina: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263"/>
        <w:gridCol w:w="6284"/>
      </w:tblGrid>
      <w:tr w:rsidR="00F4367F" w14:paraId="1377217F" w14:textId="77777777" w:rsidTr="00B9585D">
        <w:tc>
          <w:tcPr>
            <w:tcW w:w="3330" w:type="dxa"/>
          </w:tcPr>
          <w:p w14:paraId="446AA14C" w14:textId="77777777" w:rsidR="00F4367F" w:rsidRDefault="00F4367F" w:rsidP="00B9585D">
            <w:pPr>
              <w:spacing w:line="360" w:lineRule="auto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 xml:space="preserve">Bendra kaina Eur be PVM – </w:t>
            </w:r>
          </w:p>
          <w:p w14:paraId="49BAB56E" w14:textId="75BAC5DD" w:rsidR="00F4367F" w:rsidRPr="008E177A" w:rsidRDefault="0070245E" w:rsidP="00B9585D">
            <w:pPr>
              <w:spacing w:line="360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70245E">
              <w:rPr>
                <w:bCs/>
                <w:color w:val="000000" w:themeColor="text1"/>
              </w:rPr>
              <w:t>7 647 723,2</w:t>
            </w:r>
            <w:r w:rsidR="00124F18">
              <w:rPr>
                <w:bCs/>
                <w:color w:val="000000" w:themeColor="text1"/>
              </w:rPr>
              <w:t>1</w:t>
            </w:r>
          </w:p>
        </w:tc>
        <w:tc>
          <w:tcPr>
            <w:tcW w:w="6416" w:type="dxa"/>
          </w:tcPr>
          <w:p w14:paraId="1ACF081E" w14:textId="1F8735E3" w:rsidR="00F4367F" w:rsidRPr="008E177A" w:rsidRDefault="003D74B1" w:rsidP="00B9585D">
            <w:pPr>
              <w:spacing w:line="360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3D74B1">
              <w:rPr>
                <w:bCs/>
                <w:color w:val="000000" w:themeColor="text1"/>
                <w:lang w:val="ru-RU"/>
              </w:rPr>
              <w:t>septyni milijonai šeši šimtai keturiasdešimt septyni tūkstančiai septyni šimtai dvidešimt trys eurai 2</w:t>
            </w:r>
            <w:r w:rsidR="00124F18" w:rsidRPr="00C276F9">
              <w:rPr>
                <w:bCs/>
                <w:color w:val="000000" w:themeColor="text1"/>
                <w:lang w:val="ru-RU"/>
              </w:rPr>
              <w:t>1</w:t>
            </w:r>
            <w:r w:rsidRPr="003D74B1">
              <w:rPr>
                <w:bCs/>
                <w:color w:val="000000" w:themeColor="text1"/>
                <w:lang w:val="ru-RU"/>
              </w:rPr>
              <w:t xml:space="preserve"> ct</w:t>
            </w:r>
          </w:p>
        </w:tc>
      </w:tr>
      <w:tr w:rsidR="00F4367F" w14:paraId="61DD6320" w14:textId="77777777" w:rsidTr="00B9585D">
        <w:tc>
          <w:tcPr>
            <w:tcW w:w="3330" w:type="dxa"/>
          </w:tcPr>
          <w:p w14:paraId="5C4CBA42" w14:textId="77777777" w:rsidR="00F4367F" w:rsidRDefault="00F4367F" w:rsidP="00B9585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PVM (21%) suma Eur – </w:t>
            </w:r>
          </w:p>
          <w:p w14:paraId="06926DDE" w14:textId="6B1F584A" w:rsidR="00F4367F" w:rsidRDefault="0070245E" w:rsidP="00B9585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70245E">
              <w:rPr>
                <w:bCs/>
                <w:color w:val="000000" w:themeColor="text1"/>
              </w:rPr>
              <w:t>1 606 021,87</w:t>
            </w:r>
          </w:p>
        </w:tc>
        <w:tc>
          <w:tcPr>
            <w:tcW w:w="6416" w:type="dxa"/>
          </w:tcPr>
          <w:p w14:paraId="3A8D82BD" w14:textId="5E5B4DCD" w:rsidR="00F4367F" w:rsidRDefault="003D74B1" w:rsidP="003D74B1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3D74B1">
              <w:rPr>
                <w:bCs/>
                <w:color w:val="000000" w:themeColor="text1"/>
              </w:rPr>
              <w:t>vienas milijonas šeši šimtai šeši tūkstančiai dvidešimt vienas euras 87 ct</w:t>
            </w:r>
          </w:p>
        </w:tc>
      </w:tr>
      <w:tr w:rsidR="00F4367F" w14:paraId="000CA199" w14:textId="77777777" w:rsidTr="00B9585D">
        <w:tc>
          <w:tcPr>
            <w:tcW w:w="3330" w:type="dxa"/>
          </w:tcPr>
          <w:p w14:paraId="0530B3FF" w14:textId="77777777" w:rsidR="00F4367F" w:rsidRDefault="00F4367F" w:rsidP="00B9585D">
            <w:pPr>
              <w:spacing w:line="360" w:lineRule="auto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 xml:space="preserve">Bendra kaina Eur su PVM – </w:t>
            </w:r>
          </w:p>
          <w:p w14:paraId="3875EA4B" w14:textId="42DCA027" w:rsidR="00F4367F" w:rsidRPr="00A92279" w:rsidRDefault="0070245E" w:rsidP="00B9585D">
            <w:pPr>
              <w:spacing w:line="360" w:lineRule="auto"/>
              <w:jc w:val="both"/>
              <w:rPr>
                <w:bCs/>
                <w:color w:val="000000" w:themeColor="text1"/>
                <w:lang w:val="en-GB"/>
              </w:rPr>
            </w:pPr>
            <w:r w:rsidRPr="0070245E">
              <w:rPr>
                <w:bCs/>
                <w:color w:val="000000" w:themeColor="text1"/>
                <w:lang w:val="en-GB"/>
              </w:rPr>
              <w:t>9 253 745,08</w:t>
            </w:r>
          </w:p>
        </w:tc>
        <w:tc>
          <w:tcPr>
            <w:tcW w:w="6416" w:type="dxa"/>
          </w:tcPr>
          <w:p w14:paraId="1EAA22FA" w14:textId="686CBA36" w:rsidR="00F4367F" w:rsidRDefault="001D4A70" w:rsidP="00B9585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1D4A70">
              <w:rPr>
                <w:bCs/>
                <w:color w:val="000000" w:themeColor="text1"/>
              </w:rPr>
              <w:t>devyni milijonai du šimtai penkiasdešimt trys tūkstančiai septyni šimtai keturiasdešimt penki eurai 8 ct</w:t>
            </w:r>
          </w:p>
        </w:tc>
      </w:tr>
    </w:tbl>
    <w:p w14:paraId="7FA016B6" w14:textId="77777777" w:rsidR="00F4367F" w:rsidRPr="008E177A" w:rsidRDefault="00F4367F" w:rsidP="00F4367F">
      <w:pPr>
        <w:pStyle w:val="Sraopastraipa"/>
        <w:spacing w:line="360" w:lineRule="auto"/>
        <w:ind w:left="1080"/>
        <w:jc w:val="both"/>
        <w:rPr>
          <w:bCs/>
          <w:color w:val="000000" w:themeColor="text1"/>
        </w:rPr>
      </w:pPr>
      <w:r w:rsidRPr="0045762E">
        <w:rPr>
          <w:bCs/>
        </w:rPr>
        <w:t>“</w:t>
      </w:r>
    </w:p>
    <w:p w14:paraId="376E8192" w14:textId="3D3A4550" w:rsidR="00B6560C" w:rsidRPr="00ED5A11" w:rsidRDefault="00ED5A11" w:rsidP="0015348A">
      <w:pPr>
        <w:spacing w:line="276" w:lineRule="auto"/>
        <w:ind w:firstLine="993"/>
        <w:jc w:val="both"/>
        <w:rPr>
          <w:bCs/>
        </w:rPr>
      </w:pPr>
      <w:r>
        <w:rPr>
          <w:lang w:eastAsia="en-US"/>
        </w:rPr>
        <w:t xml:space="preserve">4. </w:t>
      </w:r>
      <w:r w:rsidR="00483159" w:rsidRPr="00980940">
        <w:rPr>
          <w:lang w:eastAsia="en-US"/>
        </w:rPr>
        <w:t xml:space="preserve">Šis </w:t>
      </w:r>
      <w:r w:rsidR="00451A90" w:rsidRPr="00980940">
        <w:rPr>
          <w:lang w:eastAsia="en-US"/>
        </w:rPr>
        <w:t>s</w:t>
      </w:r>
      <w:r w:rsidR="00483159" w:rsidRPr="00980940">
        <w:rPr>
          <w:lang w:eastAsia="en-US"/>
        </w:rPr>
        <w:t xml:space="preserve">usitarimas įsigalioja jį pasirašius </w:t>
      </w:r>
      <w:r w:rsidR="008304F0">
        <w:rPr>
          <w:lang w:eastAsia="en-US"/>
        </w:rPr>
        <w:t>š</w:t>
      </w:r>
      <w:r w:rsidR="00483159" w:rsidRPr="00980940">
        <w:rPr>
          <w:lang w:eastAsia="en-US"/>
        </w:rPr>
        <w:t xml:space="preserve">alių atstovams ir </w:t>
      </w:r>
      <w:r w:rsidR="007C5E98">
        <w:rPr>
          <w:lang w:eastAsia="en-US"/>
        </w:rPr>
        <w:t>yra</w:t>
      </w:r>
      <w:r w:rsidR="00483159" w:rsidRPr="00980940">
        <w:rPr>
          <w:lang w:eastAsia="en-US"/>
        </w:rPr>
        <w:t xml:space="preserve"> neatskiriama sutarties dalis.</w:t>
      </w:r>
    </w:p>
    <w:p w14:paraId="2A9862CD" w14:textId="6EAF2D7B" w:rsidR="00AD0098" w:rsidRPr="00ED5A11" w:rsidRDefault="00ED5A11" w:rsidP="0015348A">
      <w:pPr>
        <w:spacing w:line="276" w:lineRule="auto"/>
        <w:ind w:firstLine="993"/>
        <w:jc w:val="both"/>
        <w:rPr>
          <w:bCs/>
        </w:rPr>
      </w:pPr>
      <w:r>
        <w:rPr>
          <w:bCs/>
        </w:rPr>
        <w:t xml:space="preserve">5. </w:t>
      </w:r>
      <w:r w:rsidR="00AD0098" w:rsidRPr="00ED5A11">
        <w:rPr>
          <w:bCs/>
        </w:rPr>
        <w:t xml:space="preserve">Tiekėjas privalo per 5 (penkias) darbo dienas nuo susitarimo </w:t>
      </w:r>
      <w:r w:rsidR="008361AE">
        <w:rPr>
          <w:bCs/>
        </w:rPr>
        <w:t>įsigaliojimo dienos</w:t>
      </w:r>
      <w:r w:rsidR="00AD0098" w:rsidRPr="00ED5A11">
        <w:rPr>
          <w:bCs/>
        </w:rPr>
        <w:t xml:space="preserve"> pateikti sutarties įvykdymo užtikrinimą</w:t>
      </w:r>
      <w:r w:rsidR="00C276F9">
        <w:rPr>
          <w:bCs/>
        </w:rPr>
        <w:t>, pagal sutarties sąlygas,</w:t>
      </w:r>
      <w:r w:rsidR="008A4593" w:rsidRPr="00ED5A11">
        <w:rPr>
          <w:bCs/>
        </w:rPr>
        <w:t xml:space="preserve"> visai sutarties vertei.</w:t>
      </w:r>
    </w:p>
    <w:p w14:paraId="5D62E29E" w14:textId="1E7C6D89" w:rsidR="00AA686F" w:rsidRPr="00ED5A11" w:rsidRDefault="00ED5A11" w:rsidP="0015348A">
      <w:pPr>
        <w:spacing w:line="276" w:lineRule="auto"/>
        <w:ind w:firstLine="993"/>
        <w:jc w:val="both"/>
        <w:rPr>
          <w:bCs/>
        </w:rPr>
      </w:pPr>
      <w:r>
        <w:rPr>
          <w:bCs/>
        </w:rPr>
        <w:t xml:space="preserve">6. </w:t>
      </w:r>
      <w:r w:rsidR="00AD0098" w:rsidRPr="00ED5A11">
        <w:rPr>
          <w:bCs/>
        </w:rPr>
        <w:t xml:space="preserve">Kitos sutarties </w:t>
      </w:r>
      <w:r w:rsidR="008A4593" w:rsidRPr="00ED5A11">
        <w:rPr>
          <w:bCs/>
        </w:rPr>
        <w:t xml:space="preserve">nuostatos </w:t>
      </w:r>
      <w:r w:rsidR="00AD0098" w:rsidRPr="00ED5A11">
        <w:rPr>
          <w:bCs/>
        </w:rPr>
        <w:t>lieka nepakeistos</w:t>
      </w:r>
      <w:r w:rsidR="00AA686F" w:rsidRPr="00ED5A11">
        <w:rPr>
          <w:bCs/>
        </w:rPr>
        <w:t>.</w:t>
      </w:r>
    </w:p>
    <w:p w14:paraId="7DB8A89B" w14:textId="2951F7CF" w:rsidR="00B509D2" w:rsidRPr="00ED5A11" w:rsidRDefault="00ED5A11" w:rsidP="0015348A">
      <w:pPr>
        <w:spacing w:line="276" w:lineRule="auto"/>
        <w:ind w:firstLine="993"/>
        <w:jc w:val="both"/>
        <w:rPr>
          <w:bCs/>
        </w:rPr>
      </w:pPr>
      <w:r>
        <w:rPr>
          <w:bCs/>
        </w:rPr>
        <w:t xml:space="preserve">7. </w:t>
      </w:r>
      <w:r w:rsidR="00B509D2" w:rsidRPr="00ED5A11">
        <w:rPr>
          <w:bCs/>
        </w:rPr>
        <w:t xml:space="preserve">Šis susitarimas sudarytas ir pasirašytas dviem egzemplioriais, kiekvienai šaliai po vieną. Abu egzemplioriai turi vienodą </w:t>
      </w:r>
      <w:r w:rsidR="00451A90" w:rsidRPr="00ED5A11">
        <w:rPr>
          <w:bCs/>
        </w:rPr>
        <w:t>teisinę</w:t>
      </w:r>
      <w:r w:rsidR="00B509D2" w:rsidRPr="00ED5A11">
        <w:rPr>
          <w:bCs/>
        </w:rPr>
        <w:t xml:space="preserve"> galią.</w:t>
      </w:r>
    </w:p>
    <w:p w14:paraId="4ED8CDAC" w14:textId="6597E7C8" w:rsidR="00AD0098" w:rsidRPr="00C276F9" w:rsidRDefault="00ED5A11" w:rsidP="0015348A">
      <w:pPr>
        <w:spacing w:line="276" w:lineRule="auto"/>
        <w:ind w:firstLine="993"/>
        <w:jc w:val="both"/>
        <w:rPr>
          <w:bCs/>
        </w:rPr>
      </w:pPr>
      <w:r>
        <w:rPr>
          <w:bCs/>
        </w:rPr>
        <w:t xml:space="preserve">8. </w:t>
      </w:r>
      <w:r w:rsidR="00AD0098" w:rsidRPr="00ED5A11">
        <w:rPr>
          <w:bCs/>
        </w:rPr>
        <w:t>Susitarimo priedai:</w:t>
      </w:r>
    </w:p>
    <w:p w14:paraId="2A78B4CC" w14:textId="5A9AC3EB" w:rsidR="00AD0098" w:rsidRDefault="00ED5A11" w:rsidP="00B111A8">
      <w:pPr>
        <w:pStyle w:val="Sraopastraipa"/>
        <w:tabs>
          <w:tab w:val="left" w:pos="1560"/>
        </w:tabs>
        <w:spacing w:line="276" w:lineRule="auto"/>
        <w:ind w:left="0" w:firstLine="1134"/>
        <w:jc w:val="both"/>
        <w:rPr>
          <w:bCs/>
        </w:rPr>
      </w:pPr>
      <w:r>
        <w:rPr>
          <w:bCs/>
        </w:rPr>
        <w:t xml:space="preserve">8.1. </w:t>
      </w:r>
      <w:r w:rsidR="006D7E3F" w:rsidRPr="006D7E3F">
        <w:rPr>
          <w:bCs/>
        </w:rPr>
        <w:t>UAB „Euroelektronika“ 2022 m. birželio 7 d. rašt</w:t>
      </w:r>
      <w:r w:rsidR="003B1DA5">
        <w:rPr>
          <w:bCs/>
        </w:rPr>
        <w:t>as</w:t>
      </w:r>
      <w:r w:rsidR="006D7E3F" w:rsidRPr="006D7E3F">
        <w:rPr>
          <w:bCs/>
        </w:rPr>
        <w:t xml:space="preserve"> Nr. B 22/126 „Dėl 2021-12-14 sudarytos sutarties Nr. 21-16-791 dėl „Puškų pasienio užkardos sienos stebėjimo sistemos įrengimo“ kainos peržiūros</w:t>
      </w:r>
      <w:r w:rsidR="006D7E3F" w:rsidRPr="003B1DA5">
        <w:rPr>
          <w:bCs/>
        </w:rPr>
        <w:t>“</w:t>
      </w:r>
      <w:r w:rsidR="00AD0098" w:rsidRPr="003B1DA5">
        <w:rPr>
          <w:bCs/>
        </w:rPr>
        <w:t xml:space="preserve">, </w:t>
      </w:r>
      <w:r w:rsidR="003B1DA5">
        <w:rPr>
          <w:bCs/>
        </w:rPr>
        <w:t>40</w:t>
      </w:r>
      <w:r w:rsidR="00AD0098" w:rsidRPr="003B1DA5">
        <w:rPr>
          <w:bCs/>
        </w:rPr>
        <w:t xml:space="preserve"> lapų;</w:t>
      </w:r>
    </w:p>
    <w:p w14:paraId="7D3C05B0" w14:textId="40846592" w:rsidR="00AA686F" w:rsidRPr="00470212" w:rsidRDefault="00ED5A11" w:rsidP="00B111A8">
      <w:pPr>
        <w:pStyle w:val="Sraopastraipa"/>
        <w:tabs>
          <w:tab w:val="left" w:pos="1560"/>
        </w:tabs>
        <w:spacing w:line="276" w:lineRule="auto"/>
        <w:ind w:left="0" w:firstLine="1134"/>
        <w:jc w:val="both"/>
        <w:rPr>
          <w:bCs/>
        </w:rPr>
      </w:pPr>
      <w:r>
        <w:rPr>
          <w:bCs/>
        </w:rPr>
        <w:t xml:space="preserve">8.2. </w:t>
      </w:r>
      <w:r w:rsidR="00AD0098" w:rsidRPr="00AD0098">
        <w:rPr>
          <w:bCs/>
        </w:rPr>
        <w:t xml:space="preserve">Valstybės sienos apsaugos tarnybos prie Lietuvos Respublikos vidaus reikalų ministerijos darbo grupės patvirtintoms sistemų projektų kainoms peržiūrėti (indeksuoti) 2022 m. rugpjūčio 16 d. </w:t>
      </w:r>
      <w:r w:rsidR="00AD0098">
        <w:rPr>
          <w:bCs/>
        </w:rPr>
        <w:t>protokolas</w:t>
      </w:r>
      <w:r w:rsidR="00AD0098" w:rsidRPr="00AD0098">
        <w:rPr>
          <w:bCs/>
        </w:rPr>
        <w:t xml:space="preserve"> Nr. 87-35</w:t>
      </w:r>
      <w:r w:rsidR="006D7E3F">
        <w:rPr>
          <w:bCs/>
        </w:rPr>
        <w:t>7</w:t>
      </w:r>
      <w:r w:rsidR="00564202">
        <w:rPr>
          <w:bCs/>
        </w:rPr>
        <w:t xml:space="preserve">, </w:t>
      </w:r>
      <w:r w:rsidR="00564202" w:rsidRPr="003B1DA5">
        <w:rPr>
          <w:bCs/>
        </w:rPr>
        <w:t>3</w:t>
      </w:r>
      <w:r w:rsidR="008A4593" w:rsidRPr="003B1DA5">
        <w:rPr>
          <w:bCs/>
        </w:rPr>
        <w:t xml:space="preserve"> lapai</w:t>
      </w:r>
      <w:r w:rsidR="00745911" w:rsidRPr="003B1DA5">
        <w:rPr>
          <w:bCs/>
        </w:rPr>
        <w:t>.</w:t>
      </w:r>
    </w:p>
    <w:p w14:paraId="38A49C07" w14:textId="77777777" w:rsidR="00E3424C" w:rsidRPr="00980940" w:rsidRDefault="00E3424C" w:rsidP="00802F2C">
      <w:pPr>
        <w:tabs>
          <w:tab w:val="left" w:pos="1309"/>
        </w:tabs>
        <w:jc w:val="both"/>
      </w:pPr>
    </w:p>
    <w:tbl>
      <w:tblPr>
        <w:tblW w:w="9532" w:type="dxa"/>
        <w:tblLayout w:type="fixed"/>
        <w:tblLook w:val="01E0" w:firstRow="1" w:lastRow="1" w:firstColumn="1" w:lastColumn="1" w:noHBand="0" w:noVBand="0"/>
      </w:tblPr>
      <w:tblGrid>
        <w:gridCol w:w="4644"/>
        <w:gridCol w:w="34"/>
        <w:gridCol w:w="4854"/>
      </w:tblGrid>
      <w:tr w:rsidR="00980940" w:rsidRPr="00980940" w14:paraId="480B7565" w14:textId="77777777" w:rsidTr="00E3424C">
        <w:trPr>
          <w:trHeight w:val="697"/>
        </w:trPr>
        <w:tc>
          <w:tcPr>
            <w:tcW w:w="4644" w:type="dxa"/>
            <w:shd w:val="clear" w:color="auto" w:fill="auto"/>
          </w:tcPr>
          <w:p w14:paraId="1E027ED4" w14:textId="77777777" w:rsidR="00343B1C" w:rsidRPr="00A66563" w:rsidRDefault="00343B1C" w:rsidP="00A919D5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  <w:ind w:hanging="5580"/>
            </w:pPr>
            <w:r w:rsidRPr="00A66563">
              <w:rPr>
                <w:snapToGrid w:val="0"/>
              </w:rPr>
              <w:t xml:space="preserve">Valstybės sienos apsaugos tarnyba </w:t>
            </w:r>
          </w:p>
          <w:p w14:paraId="60C84D07" w14:textId="77777777" w:rsidR="00343B1C" w:rsidRPr="00A66563" w:rsidRDefault="00343B1C" w:rsidP="00A919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6563">
              <w:rPr>
                <w:b/>
                <w:snapToGrid w:val="0"/>
              </w:rPr>
              <w:t>PIRKĖJAS</w:t>
            </w:r>
          </w:p>
          <w:p w14:paraId="7F3FE05A" w14:textId="77777777" w:rsidR="00343B1C" w:rsidRPr="00A66563" w:rsidRDefault="00343B1C" w:rsidP="00A919D5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  <w:rPr>
                <w:lang w:val="nb-NO"/>
              </w:rPr>
            </w:pPr>
          </w:p>
        </w:tc>
        <w:tc>
          <w:tcPr>
            <w:tcW w:w="4888" w:type="dxa"/>
            <w:gridSpan w:val="2"/>
            <w:shd w:val="clear" w:color="auto" w:fill="auto"/>
          </w:tcPr>
          <w:p w14:paraId="508EE297" w14:textId="77777777" w:rsidR="00343B1C" w:rsidRPr="00A669DC" w:rsidRDefault="00343B1C" w:rsidP="00A919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snapToGrid w:val="0"/>
              </w:rPr>
            </w:pPr>
          </w:p>
          <w:p w14:paraId="1497AB7A" w14:textId="77777777" w:rsidR="00343B1C" w:rsidRPr="00A669DC" w:rsidRDefault="00667615" w:rsidP="00A919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ind w:left="-108"/>
              <w:rPr>
                <w:b/>
                <w:snapToGrid w:val="0"/>
              </w:rPr>
            </w:pPr>
            <w:r w:rsidRPr="00A669DC">
              <w:rPr>
                <w:b/>
                <w:snapToGrid w:val="0"/>
              </w:rPr>
              <w:t>TIEKĖJAS</w:t>
            </w:r>
          </w:p>
          <w:p w14:paraId="199A1B06" w14:textId="77777777" w:rsidR="00343B1C" w:rsidRPr="00A669DC" w:rsidRDefault="00343B1C" w:rsidP="00A919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lang w:val="nb-NO"/>
              </w:rPr>
            </w:pPr>
          </w:p>
        </w:tc>
      </w:tr>
      <w:tr w:rsidR="00C21395" w:rsidRPr="00C21395" w14:paraId="12270485" w14:textId="77777777" w:rsidTr="00E3424C">
        <w:tc>
          <w:tcPr>
            <w:tcW w:w="4678" w:type="dxa"/>
            <w:gridSpan w:val="2"/>
            <w:shd w:val="clear" w:color="auto" w:fill="auto"/>
          </w:tcPr>
          <w:p w14:paraId="7AA370B7" w14:textId="77777777" w:rsidR="00343B1C" w:rsidRPr="00A66563" w:rsidRDefault="00343B1C" w:rsidP="00A919D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5580" w:hanging="5580"/>
            </w:pPr>
            <w:r w:rsidRPr="00A66563">
              <w:rPr>
                <w:snapToGrid w:val="0"/>
              </w:rPr>
              <w:t xml:space="preserve">Valstybės sienos apsaugos tarnyba </w:t>
            </w:r>
          </w:p>
          <w:p w14:paraId="6B281231" w14:textId="77777777" w:rsidR="00343B1C" w:rsidRPr="00A66563" w:rsidRDefault="00343B1C" w:rsidP="00A919D5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66563">
              <w:rPr>
                <w:snapToGrid w:val="0"/>
              </w:rPr>
              <w:t xml:space="preserve">prie Lietuvos Respublikos vidaus </w:t>
            </w:r>
          </w:p>
          <w:p w14:paraId="7B4EC96C" w14:textId="77777777" w:rsidR="00343B1C" w:rsidRPr="00A66563" w:rsidRDefault="00343B1C" w:rsidP="00A919D5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66563">
              <w:rPr>
                <w:snapToGrid w:val="0"/>
              </w:rPr>
              <w:t xml:space="preserve">reikalų ministerijos     </w:t>
            </w:r>
          </w:p>
          <w:p w14:paraId="18923C88" w14:textId="77777777" w:rsidR="00343B1C" w:rsidRPr="00A66563" w:rsidRDefault="00343B1C" w:rsidP="00A919D5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66563">
              <w:rPr>
                <w:snapToGrid w:val="0"/>
              </w:rPr>
              <w:t>Įmonės kodas 188608252</w:t>
            </w:r>
            <w:r w:rsidRPr="00A66563">
              <w:rPr>
                <w:snapToGrid w:val="0"/>
              </w:rPr>
              <w:tab/>
            </w:r>
            <w:r w:rsidRPr="00A66563">
              <w:rPr>
                <w:snapToGrid w:val="0"/>
              </w:rPr>
              <w:tab/>
            </w:r>
          </w:p>
          <w:p w14:paraId="3D28F078" w14:textId="77777777" w:rsidR="00343B1C" w:rsidRPr="00A66563" w:rsidRDefault="00343B1C" w:rsidP="00A919D5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rPr>
                <w:snapToGrid w:val="0"/>
              </w:rPr>
            </w:pPr>
            <w:r w:rsidRPr="00A66563">
              <w:rPr>
                <w:snapToGrid w:val="0"/>
              </w:rPr>
              <w:t xml:space="preserve">PVM mokėtojo kodas LT 886082515 </w:t>
            </w:r>
          </w:p>
          <w:p w14:paraId="669DF4DF" w14:textId="77777777" w:rsidR="00343B1C" w:rsidRPr="00A66563" w:rsidRDefault="00343B1C" w:rsidP="00A919D5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rPr>
                <w:snapToGrid w:val="0"/>
              </w:rPr>
            </w:pPr>
            <w:r w:rsidRPr="00A66563">
              <w:rPr>
                <w:snapToGrid w:val="0"/>
              </w:rPr>
              <w:t xml:space="preserve">Savanorių pr. 2, LT-03116 Vilnius </w:t>
            </w:r>
          </w:p>
          <w:p w14:paraId="54C80193" w14:textId="738D6FF9" w:rsidR="00343B1C" w:rsidRPr="00A66563" w:rsidRDefault="001C3EB5" w:rsidP="00A919D5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rPr>
                <w:snapToGrid w:val="0"/>
              </w:rPr>
            </w:pPr>
            <w:r>
              <w:t>Tel.: +370 707 59305</w:t>
            </w:r>
          </w:p>
          <w:p w14:paraId="17F15A31" w14:textId="5A655530" w:rsidR="00343B1C" w:rsidRPr="00A66563" w:rsidRDefault="00343B1C" w:rsidP="00A919D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A66563">
              <w:t xml:space="preserve">Faksas: +370 </w:t>
            </w:r>
            <w:r w:rsidR="001C3EB5" w:rsidRPr="001C3EB5">
              <w:t>707 59306</w:t>
            </w:r>
          </w:p>
          <w:p w14:paraId="211DD1F5" w14:textId="1CE014E7" w:rsidR="00343B1C" w:rsidRPr="00A66563" w:rsidRDefault="00343B1C" w:rsidP="00A919D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A66563">
              <w:t xml:space="preserve">Atsisk. sąsk. </w:t>
            </w:r>
            <w:r w:rsidR="00A97E06" w:rsidRPr="00A66563">
              <w:t>LT 29 7300 0101 1723 4122</w:t>
            </w:r>
            <w:r w:rsidRPr="00A66563">
              <w:t xml:space="preserve">      </w:t>
            </w:r>
          </w:p>
          <w:p w14:paraId="100C7AC6" w14:textId="77777777" w:rsidR="00343B1C" w:rsidRPr="00A66563" w:rsidRDefault="00343B1C" w:rsidP="00A919D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A66563">
              <w:t xml:space="preserve">„Swedbank“, AB 73000   </w:t>
            </w:r>
          </w:p>
          <w:p w14:paraId="49CEBE71" w14:textId="77777777" w:rsidR="00343B1C" w:rsidRPr="00A66563" w:rsidRDefault="00343B1C" w:rsidP="00A919D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1B6CDDF4" w14:textId="7CF0E3E1" w:rsidR="00E3424C" w:rsidRPr="00A66563" w:rsidRDefault="00950361" w:rsidP="00A919D5">
            <w:r w:rsidRPr="00A66563">
              <w:t>Tarnybos vad</w:t>
            </w:r>
            <w:r w:rsidR="003C10DB" w:rsidRPr="00A66563">
              <w:t>o pavaduotojas</w:t>
            </w:r>
          </w:p>
          <w:p w14:paraId="3A8B9882" w14:textId="4EB22DB5" w:rsidR="00343B1C" w:rsidRPr="00A66563" w:rsidRDefault="00E32C05" w:rsidP="00A919D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b-NO"/>
              </w:rPr>
            </w:pPr>
            <w:r>
              <w:t>Antanas Montvydas</w:t>
            </w:r>
          </w:p>
        </w:tc>
        <w:tc>
          <w:tcPr>
            <w:tcW w:w="4854" w:type="dxa"/>
            <w:shd w:val="clear" w:color="auto" w:fill="auto"/>
          </w:tcPr>
          <w:p w14:paraId="50350D68" w14:textId="77777777" w:rsidR="00E14535" w:rsidRPr="00E14535" w:rsidRDefault="00E14535" w:rsidP="00E14535">
            <w:pPr>
              <w:rPr>
                <w:snapToGrid w:val="0"/>
              </w:rPr>
            </w:pPr>
            <w:r w:rsidRPr="00E14535">
              <w:rPr>
                <w:snapToGrid w:val="0"/>
              </w:rPr>
              <w:t>Uždaroji akcinė bendrovė „Euroelektronika“</w:t>
            </w:r>
          </w:p>
          <w:p w14:paraId="1E501C42" w14:textId="77777777" w:rsidR="00E14535" w:rsidRPr="00E14535" w:rsidRDefault="00E14535" w:rsidP="00E14535">
            <w:pPr>
              <w:rPr>
                <w:snapToGrid w:val="0"/>
              </w:rPr>
            </w:pPr>
            <w:r w:rsidRPr="00E14535">
              <w:rPr>
                <w:snapToGrid w:val="0"/>
              </w:rPr>
              <w:t xml:space="preserve">Įmonės kodas 110474243 </w:t>
            </w:r>
          </w:p>
          <w:p w14:paraId="0258E2C7" w14:textId="77777777" w:rsidR="00E14535" w:rsidRPr="00E14535" w:rsidRDefault="00E14535" w:rsidP="00E14535">
            <w:pPr>
              <w:rPr>
                <w:snapToGrid w:val="0"/>
              </w:rPr>
            </w:pPr>
            <w:r w:rsidRPr="00E14535">
              <w:rPr>
                <w:snapToGrid w:val="0"/>
              </w:rPr>
              <w:t>Partizanų g. 22A, LT-50217 Kaunas</w:t>
            </w:r>
          </w:p>
          <w:p w14:paraId="270094C2" w14:textId="77777777" w:rsidR="00E14535" w:rsidRPr="00E14535" w:rsidRDefault="00E14535" w:rsidP="00E14535">
            <w:pPr>
              <w:rPr>
                <w:snapToGrid w:val="0"/>
              </w:rPr>
            </w:pPr>
            <w:r w:rsidRPr="00E14535">
              <w:rPr>
                <w:snapToGrid w:val="0"/>
              </w:rPr>
              <w:t>Tel. (85) 2798962</w:t>
            </w:r>
          </w:p>
          <w:p w14:paraId="5C578D40" w14:textId="77777777" w:rsidR="00E14535" w:rsidRPr="00E14535" w:rsidRDefault="00E14535" w:rsidP="00E14535">
            <w:pPr>
              <w:rPr>
                <w:snapToGrid w:val="0"/>
              </w:rPr>
            </w:pPr>
            <w:r w:rsidRPr="00E14535">
              <w:rPr>
                <w:snapToGrid w:val="0"/>
              </w:rPr>
              <w:t>El.p.: info@euroelektronika.lt</w:t>
            </w:r>
          </w:p>
          <w:p w14:paraId="25D2B8A1" w14:textId="77777777" w:rsidR="00E14535" w:rsidRPr="00E14535" w:rsidRDefault="00E14535" w:rsidP="00E14535">
            <w:pPr>
              <w:rPr>
                <w:snapToGrid w:val="0"/>
              </w:rPr>
            </w:pPr>
            <w:r w:rsidRPr="00E14535">
              <w:rPr>
                <w:snapToGrid w:val="0"/>
              </w:rPr>
              <w:t>PVM mokėtojo kodas LT104742413.</w:t>
            </w:r>
          </w:p>
          <w:p w14:paraId="2001ACF1" w14:textId="77777777" w:rsidR="00E14535" w:rsidRPr="00E14535" w:rsidRDefault="00E14535" w:rsidP="00E14535">
            <w:pPr>
              <w:rPr>
                <w:snapToGrid w:val="0"/>
              </w:rPr>
            </w:pPr>
            <w:r w:rsidRPr="00E14535">
              <w:rPr>
                <w:snapToGrid w:val="0"/>
              </w:rPr>
              <w:t xml:space="preserve">Atsisk. sąsk. Nr. LT28 7044 0600 0308 6813, Bankas AB SEB, banko kodas 70440. </w:t>
            </w:r>
          </w:p>
          <w:p w14:paraId="7B5452B8" w14:textId="77777777" w:rsidR="00E14535" w:rsidRPr="00E14535" w:rsidRDefault="00E14535" w:rsidP="00E14535">
            <w:pPr>
              <w:rPr>
                <w:b/>
                <w:snapToGrid w:val="0"/>
              </w:rPr>
            </w:pPr>
          </w:p>
          <w:p w14:paraId="6CF64D62" w14:textId="77777777" w:rsidR="00E14535" w:rsidRPr="00E14535" w:rsidRDefault="00E14535" w:rsidP="00E14535">
            <w:pPr>
              <w:rPr>
                <w:b/>
                <w:snapToGrid w:val="0"/>
              </w:rPr>
            </w:pPr>
          </w:p>
          <w:p w14:paraId="4003A236" w14:textId="77777777" w:rsidR="00E14535" w:rsidRPr="00E14535" w:rsidRDefault="00E14535" w:rsidP="00E14535">
            <w:pPr>
              <w:rPr>
                <w:b/>
                <w:snapToGrid w:val="0"/>
              </w:rPr>
            </w:pPr>
          </w:p>
          <w:p w14:paraId="6672C3F6" w14:textId="77777777" w:rsidR="00E14535" w:rsidRPr="00E14535" w:rsidRDefault="00E14535" w:rsidP="00E14535">
            <w:pPr>
              <w:rPr>
                <w:snapToGrid w:val="0"/>
              </w:rPr>
            </w:pPr>
            <w:r w:rsidRPr="00E14535">
              <w:rPr>
                <w:snapToGrid w:val="0"/>
              </w:rPr>
              <w:t xml:space="preserve">Direktorius </w:t>
            </w:r>
          </w:p>
          <w:p w14:paraId="7938C694" w14:textId="5BD4A61B" w:rsidR="00343B1C" w:rsidRPr="00A669DC" w:rsidRDefault="00E14535" w:rsidP="00E14535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lang w:val="nb-NO"/>
              </w:rPr>
            </w:pPr>
            <w:r w:rsidRPr="00E14535">
              <w:rPr>
                <w:snapToGrid w:val="0"/>
              </w:rPr>
              <w:t>Tomas Vaičiukynas</w:t>
            </w:r>
          </w:p>
        </w:tc>
      </w:tr>
    </w:tbl>
    <w:p w14:paraId="265D6E57" w14:textId="695EB4BA" w:rsidR="00B8217D" w:rsidRDefault="00B8217D" w:rsidP="00917DED">
      <w:pPr>
        <w:jc w:val="both"/>
      </w:pPr>
    </w:p>
    <w:sectPr w:rsidR="00B8217D" w:rsidSect="00902D09">
      <w:headerReference w:type="default" r:id="rId8"/>
      <w:pgSz w:w="11906" w:h="16838"/>
      <w:pgMar w:top="851" w:right="540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88A74" w14:textId="77777777" w:rsidR="002854AF" w:rsidRDefault="002854AF" w:rsidP="00B61DC4">
      <w:r>
        <w:separator/>
      </w:r>
    </w:p>
  </w:endnote>
  <w:endnote w:type="continuationSeparator" w:id="0">
    <w:p w14:paraId="7BBAC4AC" w14:textId="77777777" w:rsidR="002854AF" w:rsidRDefault="002854AF" w:rsidP="00B6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7CD20" w14:textId="77777777" w:rsidR="002854AF" w:rsidRDefault="002854AF" w:rsidP="00B61DC4">
      <w:r>
        <w:separator/>
      </w:r>
    </w:p>
  </w:footnote>
  <w:footnote w:type="continuationSeparator" w:id="0">
    <w:p w14:paraId="1A87B533" w14:textId="77777777" w:rsidR="002854AF" w:rsidRDefault="002854AF" w:rsidP="00B6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266831"/>
      <w:docPartObj>
        <w:docPartGallery w:val="Page Numbers (Top of Page)"/>
        <w:docPartUnique/>
      </w:docPartObj>
    </w:sdtPr>
    <w:sdtContent>
      <w:p w14:paraId="3D605213" w14:textId="4D55D37D" w:rsidR="00B61DC4" w:rsidRDefault="004725B9">
        <w:pPr>
          <w:pStyle w:val="Antrats"/>
          <w:jc w:val="center"/>
        </w:pPr>
        <w:r>
          <w:fldChar w:fldCharType="begin"/>
        </w:r>
        <w:r w:rsidR="00B61DC4">
          <w:instrText>PAGE   \* MERGEFORMAT</w:instrText>
        </w:r>
        <w:r>
          <w:fldChar w:fldCharType="separate"/>
        </w:r>
        <w:r w:rsidR="00C276F9">
          <w:rPr>
            <w:noProof/>
          </w:rPr>
          <w:t>3</w:t>
        </w:r>
        <w:r>
          <w:fldChar w:fldCharType="end"/>
        </w:r>
      </w:p>
    </w:sdtContent>
  </w:sdt>
  <w:p w14:paraId="33397852" w14:textId="77777777" w:rsidR="00B61DC4" w:rsidRDefault="00B61D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8426D"/>
    <w:multiLevelType w:val="hybridMultilevel"/>
    <w:tmpl w:val="AF92FF10"/>
    <w:lvl w:ilvl="0" w:tplc="0362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DC66CE"/>
    <w:multiLevelType w:val="multilevel"/>
    <w:tmpl w:val="16401B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8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6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5BFC0EE3"/>
    <w:multiLevelType w:val="hybridMultilevel"/>
    <w:tmpl w:val="8ECE1E16"/>
    <w:lvl w:ilvl="0" w:tplc="6AD0347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num w:numId="1" w16cid:durableId="1178077378">
    <w:abstractNumId w:val="1"/>
  </w:num>
  <w:num w:numId="2" w16cid:durableId="64911679">
    <w:abstractNumId w:val="3"/>
  </w:num>
  <w:num w:numId="3" w16cid:durableId="948665962">
    <w:abstractNumId w:val="0"/>
  </w:num>
  <w:num w:numId="4" w16cid:durableId="2077974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D2"/>
    <w:rsid w:val="000034CD"/>
    <w:rsid w:val="00004F9F"/>
    <w:rsid w:val="00011A65"/>
    <w:rsid w:val="0001558B"/>
    <w:rsid w:val="000163B9"/>
    <w:rsid w:val="00024D07"/>
    <w:rsid w:val="0003021A"/>
    <w:rsid w:val="0003177C"/>
    <w:rsid w:val="000343C9"/>
    <w:rsid w:val="000410B3"/>
    <w:rsid w:val="00043468"/>
    <w:rsid w:val="0006165D"/>
    <w:rsid w:val="00064356"/>
    <w:rsid w:val="000726CF"/>
    <w:rsid w:val="00082BBD"/>
    <w:rsid w:val="00092BC5"/>
    <w:rsid w:val="00095CCE"/>
    <w:rsid w:val="0009784E"/>
    <w:rsid w:val="000A10E5"/>
    <w:rsid w:val="000B23BC"/>
    <w:rsid w:val="000B341A"/>
    <w:rsid w:val="000C2F69"/>
    <w:rsid w:val="000C4728"/>
    <w:rsid w:val="000D22DD"/>
    <w:rsid w:val="000D278A"/>
    <w:rsid w:val="000E3B22"/>
    <w:rsid w:val="000F7204"/>
    <w:rsid w:val="001165DE"/>
    <w:rsid w:val="0012086A"/>
    <w:rsid w:val="00123E79"/>
    <w:rsid w:val="0012471A"/>
    <w:rsid w:val="00124F18"/>
    <w:rsid w:val="00125C16"/>
    <w:rsid w:val="00126A20"/>
    <w:rsid w:val="00150CD2"/>
    <w:rsid w:val="0015348A"/>
    <w:rsid w:val="001553E8"/>
    <w:rsid w:val="00162B0F"/>
    <w:rsid w:val="00177AC3"/>
    <w:rsid w:val="00181604"/>
    <w:rsid w:val="00181DE2"/>
    <w:rsid w:val="001935EE"/>
    <w:rsid w:val="001976C1"/>
    <w:rsid w:val="00197E82"/>
    <w:rsid w:val="001A6962"/>
    <w:rsid w:val="001B07D7"/>
    <w:rsid w:val="001B43E6"/>
    <w:rsid w:val="001C0D9A"/>
    <w:rsid w:val="001C3EB5"/>
    <w:rsid w:val="001C7D8B"/>
    <w:rsid w:val="001D4A70"/>
    <w:rsid w:val="001E34FD"/>
    <w:rsid w:val="001E3F69"/>
    <w:rsid w:val="001E535A"/>
    <w:rsid w:val="001E5F03"/>
    <w:rsid w:val="001F7C5B"/>
    <w:rsid w:val="002001C7"/>
    <w:rsid w:val="0020281C"/>
    <w:rsid w:val="00202DB5"/>
    <w:rsid w:val="00204C6F"/>
    <w:rsid w:val="00211873"/>
    <w:rsid w:val="00216CEB"/>
    <w:rsid w:val="002227DC"/>
    <w:rsid w:val="00224FFE"/>
    <w:rsid w:val="00234411"/>
    <w:rsid w:val="002348A3"/>
    <w:rsid w:val="002420CA"/>
    <w:rsid w:val="002463D3"/>
    <w:rsid w:val="002467F9"/>
    <w:rsid w:val="00253C1B"/>
    <w:rsid w:val="00254C6D"/>
    <w:rsid w:val="002634D6"/>
    <w:rsid w:val="00281059"/>
    <w:rsid w:val="002854AF"/>
    <w:rsid w:val="00286CD1"/>
    <w:rsid w:val="00286E6C"/>
    <w:rsid w:val="00293494"/>
    <w:rsid w:val="00293BC6"/>
    <w:rsid w:val="002940B9"/>
    <w:rsid w:val="00297EEF"/>
    <w:rsid w:val="002A04D6"/>
    <w:rsid w:val="002A35BE"/>
    <w:rsid w:val="002B120D"/>
    <w:rsid w:val="002B7134"/>
    <w:rsid w:val="002B7227"/>
    <w:rsid w:val="002E5066"/>
    <w:rsid w:val="002F17CC"/>
    <w:rsid w:val="002F3612"/>
    <w:rsid w:val="002F3D48"/>
    <w:rsid w:val="00301BB7"/>
    <w:rsid w:val="003126D6"/>
    <w:rsid w:val="00316D03"/>
    <w:rsid w:val="0033085F"/>
    <w:rsid w:val="003309BD"/>
    <w:rsid w:val="00332691"/>
    <w:rsid w:val="003336A7"/>
    <w:rsid w:val="00333EBB"/>
    <w:rsid w:val="003415E6"/>
    <w:rsid w:val="00343B1C"/>
    <w:rsid w:val="00352AA2"/>
    <w:rsid w:val="00366FA3"/>
    <w:rsid w:val="0037560A"/>
    <w:rsid w:val="00380EC6"/>
    <w:rsid w:val="00387D36"/>
    <w:rsid w:val="00393CAB"/>
    <w:rsid w:val="003A18B9"/>
    <w:rsid w:val="003B1DA5"/>
    <w:rsid w:val="003B6216"/>
    <w:rsid w:val="003B6D09"/>
    <w:rsid w:val="003C10DB"/>
    <w:rsid w:val="003C414F"/>
    <w:rsid w:val="003D3C0C"/>
    <w:rsid w:val="003D4799"/>
    <w:rsid w:val="003D4C52"/>
    <w:rsid w:val="003D5FDF"/>
    <w:rsid w:val="003D74B1"/>
    <w:rsid w:val="003E6B9E"/>
    <w:rsid w:val="003F190A"/>
    <w:rsid w:val="003F6E9F"/>
    <w:rsid w:val="00405F19"/>
    <w:rsid w:val="004074B7"/>
    <w:rsid w:val="00410AF7"/>
    <w:rsid w:val="0041359E"/>
    <w:rsid w:val="0041529E"/>
    <w:rsid w:val="004303DF"/>
    <w:rsid w:val="00451A90"/>
    <w:rsid w:val="004538BF"/>
    <w:rsid w:val="004548BF"/>
    <w:rsid w:val="004549BD"/>
    <w:rsid w:val="0045762E"/>
    <w:rsid w:val="00461AA3"/>
    <w:rsid w:val="00464ABE"/>
    <w:rsid w:val="00470212"/>
    <w:rsid w:val="004725B9"/>
    <w:rsid w:val="004810A2"/>
    <w:rsid w:val="00483159"/>
    <w:rsid w:val="00486202"/>
    <w:rsid w:val="004A0EE5"/>
    <w:rsid w:val="004A4B00"/>
    <w:rsid w:val="004A6CA9"/>
    <w:rsid w:val="004B3602"/>
    <w:rsid w:val="004B60EB"/>
    <w:rsid w:val="004B7E35"/>
    <w:rsid w:val="004C0659"/>
    <w:rsid w:val="004C227A"/>
    <w:rsid w:val="004C387A"/>
    <w:rsid w:val="004D3B25"/>
    <w:rsid w:val="004D49A3"/>
    <w:rsid w:val="004D5A9E"/>
    <w:rsid w:val="004D7619"/>
    <w:rsid w:val="004E29DA"/>
    <w:rsid w:val="004E31DD"/>
    <w:rsid w:val="004F528E"/>
    <w:rsid w:val="004F6564"/>
    <w:rsid w:val="00502208"/>
    <w:rsid w:val="0050493A"/>
    <w:rsid w:val="00512308"/>
    <w:rsid w:val="00513B2E"/>
    <w:rsid w:val="005170EA"/>
    <w:rsid w:val="00526C1D"/>
    <w:rsid w:val="005277C6"/>
    <w:rsid w:val="00532AFF"/>
    <w:rsid w:val="00535743"/>
    <w:rsid w:val="00535952"/>
    <w:rsid w:val="00542D42"/>
    <w:rsid w:val="0054374F"/>
    <w:rsid w:val="00557758"/>
    <w:rsid w:val="00564202"/>
    <w:rsid w:val="005850D4"/>
    <w:rsid w:val="005873D1"/>
    <w:rsid w:val="00590B32"/>
    <w:rsid w:val="005954B2"/>
    <w:rsid w:val="005A06CA"/>
    <w:rsid w:val="005A3CF4"/>
    <w:rsid w:val="005A3ECE"/>
    <w:rsid w:val="005A5127"/>
    <w:rsid w:val="005A682E"/>
    <w:rsid w:val="005B2219"/>
    <w:rsid w:val="005B66DF"/>
    <w:rsid w:val="005B7385"/>
    <w:rsid w:val="005D0FD1"/>
    <w:rsid w:val="005D26EB"/>
    <w:rsid w:val="005D2F26"/>
    <w:rsid w:val="005D474A"/>
    <w:rsid w:val="005E3A35"/>
    <w:rsid w:val="005E6F4B"/>
    <w:rsid w:val="005F126D"/>
    <w:rsid w:val="005F24FD"/>
    <w:rsid w:val="005F57DE"/>
    <w:rsid w:val="006127E4"/>
    <w:rsid w:val="006211AE"/>
    <w:rsid w:val="006218DC"/>
    <w:rsid w:val="00621F9B"/>
    <w:rsid w:val="00623756"/>
    <w:rsid w:val="006239A8"/>
    <w:rsid w:val="00627E55"/>
    <w:rsid w:val="006318A0"/>
    <w:rsid w:val="0064030A"/>
    <w:rsid w:val="0064064B"/>
    <w:rsid w:val="006474C7"/>
    <w:rsid w:val="00647758"/>
    <w:rsid w:val="0065122B"/>
    <w:rsid w:val="00654C5B"/>
    <w:rsid w:val="00666CAA"/>
    <w:rsid w:val="00667615"/>
    <w:rsid w:val="00672070"/>
    <w:rsid w:val="00683665"/>
    <w:rsid w:val="00684E32"/>
    <w:rsid w:val="006861D4"/>
    <w:rsid w:val="0069050C"/>
    <w:rsid w:val="006A29F5"/>
    <w:rsid w:val="006A4B63"/>
    <w:rsid w:val="006A622E"/>
    <w:rsid w:val="006B72A2"/>
    <w:rsid w:val="006C22DE"/>
    <w:rsid w:val="006D0586"/>
    <w:rsid w:val="006D3DF7"/>
    <w:rsid w:val="006D7E3F"/>
    <w:rsid w:val="006E168B"/>
    <w:rsid w:val="006E7014"/>
    <w:rsid w:val="006F2A10"/>
    <w:rsid w:val="006F44B1"/>
    <w:rsid w:val="006F5E4D"/>
    <w:rsid w:val="006F72DC"/>
    <w:rsid w:val="00701712"/>
    <w:rsid w:val="0070245E"/>
    <w:rsid w:val="00705CA5"/>
    <w:rsid w:val="0071029F"/>
    <w:rsid w:val="00711F59"/>
    <w:rsid w:val="00716481"/>
    <w:rsid w:val="0072638D"/>
    <w:rsid w:val="0072666C"/>
    <w:rsid w:val="00727102"/>
    <w:rsid w:val="00727E46"/>
    <w:rsid w:val="00737C4A"/>
    <w:rsid w:val="00745911"/>
    <w:rsid w:val="0075046D"/>
    <w:rsid w:val="00751AF7"/>
    <w:rsid w:val="00754A4E"/>
    <w:rsid w:val="007570CA"/>
    <w:rsid w:val="007658AD"/>
    <w:rsid w:val="0076701E"/>
    <w:rsid w:val="007766CD"/>
    <w:rsid w:val="00790BDB"/>
    <w:rsid w:val="007C1422"/>
    <w:rsid w:val="007C55E5"/>
    <w:rsid w:val="007C58AE"/>
    <w:rsid w:val="007C5E98"/>
    <w:rsid w:val="007C7205"/>
    <w:rsid w:val="007D01F7"/>
    <w:rsid w:val="007D0B0D"/>
    <w:rsid w:val="007D6CA3"/>
    <w:rsid w:val="007E1554"/>
    <w:rsid w:val="007E4EAE"/>
    <w:rsid w:val="007F0BD5"/>
    <w:rsid w:val="007F1EDE"/>
    <w:rsid w:val="007F2F31"/>
    <w:rsid w:val="00802F2C"/>
    <w:rsid w:val="00815A83"/>
    <w:rsid w:val="008218C4"/>
    <w:rsid w:val="00827937"/>
    <w:rsid w:val="008304F0"/>
    <w:rsid w:val="00833AEB"/>
    <w:rsid w:val="00834AED"/>
    <w:rsid w:val="008361AE"/>
    <w:rsid w:val="0083726E"/>
    <w:rsid w:val="00843FD9"/>
    <w:rsid w:val="008475DA"/>
    <w:rsid w:val="0085116D"/>
    <w:rsid w:val="00851188"/>
    <w:rsid w:val="00853DC4"/>
    <w:rsid w:val="008566D7"/>
    <w:rsid w:val="00870AA3"/>
    <w:rsid w:val="008746A1"/>
    <w:rsid w:val="008748B8"/>
    <w:rsid w:val="008765C1"/>
    <w:rsid w:val="00884980"/>
    <w:rsid w:val="0089144E"/>
    <w:rsid w:val="008932D0"/>
    <w:rsid w:val="008A4593"/>
    <w:rsid w:val="008A540B"/>
    <w:rsid w:val="008B5EB8"/>
    <w:rsid w:val="008B68F3"/>
    <w:rsid w:val="008B6F63"/>
    <w:rsid w:val="008C0DC6"/>
    <w:rsid w:val="008E177A"/>
    <w:rsid w:val="008E7CC4"/>
    <w:rsid w:val="00902D09"/>
    <w:rsid w:val="00902D43"/>
    <w:rsid w:val="0091023A"/>
    <w:rsid w:val="00912AB3"/>
    <w:rsid w:val="00917DED"/>
    <w:rsid w:val="0092137D"/>
    <w:rsid w:val="00922E2D"/>
    <w:rsid w:val="009272D0"/>
    <w:rsid w:val="009305E8"/>
    <w:rsid w:val="00943BA2"/>
    <w:rsid w:val="00945147"/>
    <w:rsid w:val="00950361"/>
    <w:rsid w:val="00961E53"/>
    <w:rsid w:val="00963509"/>
    <w:rsid w:val="009711C3"/>
    <w:rsid w:val="009751D4"/>
    <w:rsid w:val="00977FAC"/>
    <w:rsid w:val="00980940"/>
    <w:rsid w:val="00985354"/>
    <w:rsid w:val="009910EA"/>
    <w:rsid w:val="009942BC"/>
    <w:rsid w:val="009A1309"/>
    <w:rsid w:val="009B0409"/>
    <w:rsid w:val="009B0CFE"/>
    <w:rsid w:val="009B4C86"/>
    <w:rsid w:val="009C1D89"/>
    <w:rsid w:val="009C5E05"/>
    <w:rsid w:val="009C71FD"/>
    <w:rsid w:val="009D3BDA"/>
    <w:rsid w:val="009D3E9B"/>
    <w:rsid w:val="009D6AD8"/>
    <w:rsid w:val="009D79CE"/>
    <w:rsid w:val="009D7E5E"/>
    <w:rsid w:val="009E4B1B"/>
    <w:rsid w:val="009F147E"/>
    <w:rsid w:val="00A030F0"/>
    <w:rsid w:val="00A175AB"/>
    <w:rsid w:val="00A2169B"/>
    <w:rsid w:val="00A2278C"/>
    <w:rsid w:val="00A23754"/>
    <w:rsid w:val="00A23D76"/>
    <w:rsid w:val="00A267D5"/>
    <w:rsid w:val="00A3011C"/>
    <w:rsid w:val="00A42496"/>
    <w:rsid w:val="00A478E8"/>
    <w:rsid w:val="00A55685"/>
    <w:rsid w:val="00A56D10"/>
    <w:rsid w:val="00A57F25"/>
    <w:rsid w:val="00A66563"/>
    <w:rsid w:val="00A669DC"/>
    <w:rsid w:val="00A71CA0"/>
    <w:rsid w:val="00A816E1"/>
    <w:rsid w:val="00A833AB"/>
    <w:rsid w:val="00A87FBD"/>
    <w:rsid w:val="00A901BD"/>
    <w:rsid w:val="00A919D5"/>
    <w:rsid w:val="00A92279"/>
    <w:rsid w:val="00A94740"/>
    <w:rsid w:val="00A97E06"/>
    <w:rsid w:val="00AA3B45"/>
    <w:rsid w:val="00AA686F"/>
    <w:rsid w:val="00AB21D5"/>
    <w:rsid w:val="00AB5CE6"/>
    <w:rsid w:val="00AD0098"/>
    <w:rsid w:val="00AD0F0E"/>
    <w:rsid w:val="00AD491F"/>
    <w:rsid w:val="00AE32D4"/>
    <w:rsid w:val="00AE49D4"/>
    <w:rsid w:val="00AE4E1E"/>
    <w:rsid w:val="00AE6EC0"/>
    <w:rsid w:val="00AF64DD"/>
    <w:rsid w:val="00AF663C"/>
    <w:rsid w:val="00AF7485"/>
    <w:rsid w:val="00B00C68"/>
    <w:rsid w:val="00B111A8"/>
    <w:rsid w:val="00B11A49"/>
    <w:rsid w:val="00B12A36"/>
    <w:rsid w:val="00B142B0"/>
    <w:rsid w:val="00B15B58"/>
    <w:rsid w:val="00B34F68"/>
    <w:rsid w:val="00B35A88"/>
    <w:rsid w:val="00B4115D"/>
    <w:rsid w:val="00B509D2"/>
    <w:rsid w:val="00B61DC4"/>
    <w:rsid w:val="00B622D7"/>
    <w:rsid w:val="00B6560C"/>
    <w:rsid w:val="00B65B73"/>
    <w:rsid w:val="00B67393"/>
    <w:rsid w:val="00B7037F"/>
    <w:rsid w:val="00B75AE8"/>
    <w:rsid w:val="00B8217D"/>
    <w:rsid w:val="00B90685"/>
    <w:rsid w:val="00B91BA1"/>
    <w:rsid w:val="00B92B96"/>
    <w:rsid w:val="00B966C4"/>
    <w:rsid w:val="00BA4160"/>
    <w:rsid w:val="00BC6CCA"/>
    <w:rsid w:val="00BD22FC"/>
    <w:rsid w:val="00BD37DD"/>
    <w:rsid w:val="00BD3B57"/>
    <w:rsid w:val="00BD7B3B"/>
    <w:rsid w:val="00BE051A"/>
    <w:rsid w:val="00BE36FA"/>
    <w:rsid w:val="00BF3489"/>
    <w:rsid w:val="00C00CFE"/>
    <w:rsid w:val="00C04316"/>
    <w:rsid w:val="00C04CBF"/>
    <w:rsid w:val="00C13601"/>
    <w:rsid w:val="00C21395"/>
    <w:rsid w:val="00C216DD"/>
    <w:rsid w:val="00C21F07"/>
    <w:rsid w:val="00C22AC1"/>
    <w:rsid w:val="00C2496C"/>
    <w:rsid w:val="00C260F6"/>
    <w:rsid w:val="00C276F9"/>
    <w:rsid w:val="00C30143"/>
    <w:rsid w:val="00C346AF"/>
    <w:rsid w:val="00C363E0"/>
    <w:rsid w:val="00C374C5"/>
    <w:rsid w:val="00C50179"/>
    <w:rsid w:val="00C52817"/>
    <w:rsid w:val="00C55C49"/>
    <w:rsid w:val="00C623A5"/>
    <w:rsid w:val="00C62459"/>
    <w:rsid w:val="00C64FCA"/>
    <w:rsid w:val="00C73685"/>
    <w:rsid w:val="00C7564A"/>
    <w:rsid w:val="00C772DA"/>
    <w:rsid w:val="00C85D7D"/>
    <w:rsid w:val="00CA3198"/>
    <w:rsid w:val="00CA4808"/>
    <w:rsid w:val="00CA5BA6"/>
    <w:rsid w:val="00CA6E13"/>
    <w:rsid w:val="00CB14C9"/>
    <w:rsid w:val="00CC7237"/>
    <w:rsid w:val="00CD0E21"/>
    <w:rsid w:val="00CD1D9A"/>
    <w:rsid w:val="00CE17BB"/>
    <w:rsid w:val="00CE2777"/>
    <w:rsid w:val="00CE7218"/>
    <w:rsid w:val="00D02354"/>
    <w:rsid w:val="00D07DD4"/>
    <w:rsid w:val="00D22983"/>
    <w:rsid w:val="00D36016"/>
    <w:rsid w:val="00D37542"/>
    <w:rsid w:val="00D43CB1"/>
    <w:rsid w:val="00D47C73"/>
    <w:rsid w:val="00D5116F"/>
    <w:rsid w:val="00D52AD9"/>
    <w:rsid w:val="00D55CF0"/>
    <w:rsid w:val="00D5738F"/>
    <w:rsid w:val="00D579E1"/>
    <w:rsid w:val="00D6094A"/>
    <w:rsid w:val="00D66B08"/>
    <w:rsid w:val="00D73A01"/>
    <w:rsid w:val="00D74AB2"/>
    <w:rsid w:val="00D82229"/>
    <w:rsid w:val="00D85E6C"/>
    <w:rsid w:val="00D90314"/>
    <w:rsid w:val="00DA0723"/>
    <w:rsid w:val="00DA1653"/>
    <w:rsid w:val="00DA4D49"/>
    <w:rsid w:val="00DA4D4D"/>
    <w:rsid w:val="00DA70D7"/>
    <w:rsid w:val="00DB4714"/>
    <w:rsid w:val="00DC00A0"/>
    <w:rsid w:val="00DC341E"/>
    <w:rsid w:val="00DD001A"/>
    <w:rsid w:val="00DD2F45"/>
    <w:rsid w:val="00DE59E1"/>
    <w:rsid w:val="00DE5E71"/>
    <w:rsid w:val="00DF6E62"/>
    <w:rsid w:val="00E07156"/>
    <w:rsid w:val="00E074E1"/>
    <w:rsid w:val="00E11E7E"/>
    <w:rsid w:val="00E14535"/>
    <w:rsid w:val="00E16F34"/>
    <w:rsid w:val="00E203DF"/>
    <w:rsid w:val="00E32C05"/>
    <w:rsid w:val="00E33F0D"/>
    <w:rsid w:val="00E3424C"/>
    <w:rsid w:val="00E35610"/>
    <w:rsid w:val="00E36EDD"/>
    <w:rsid w:val="00E37734"/>
    <w:rsid w:val="00E469C5"/>
    <w:rsid w:val="00E46C34"/>
    <w:rsid w:val="00E504D5"/>
    <w:rsid w:val="00E552F6"/>
    <w:rsid w:val="00E60BCD"/>
    <w:rsid w:val="00E63A40"/>
    <w:rsid w:val="00E65BF9"/>
    <w:rsid w:val="00E873A1"/>
    <w:rsid w:val="00E942F8"/>
    <w:rsid w:val="00E94BC6"/>
    <w:rsid w:val="00EA1A66"/>
    <w:rsid w:val="00EA4260"/>
    <w:rsid w:val="00EA797B"/>
    <w:rsid w:val="00EB2BCC"/>
    <w:rsid w:val="00EC4EDB"/>
    <w:rsid w:val="00ED2FE2"/>
    <w:rsid w:val="00ED5A11"/>
    <w:rsid w:val="00ED7BA0"/>
    <w:rsid w:val="00EE5739"/>
    <w:rsid w:val="00EF38BD"/>
    <w:rsid w:val="00EF44F9"/>
    <w:rsid w:val="00EF5F08"/>
    <w:rsid w:val="00EF765D"/>
    <w:rsid w:val="00F0092F"/>
    <w:rsid w:val="00F048A0"/>
    <w:rsid w:val="00F168A4"/>
    <w:rsid w:val="00F30952"/>
    <w:rsid w:val="00F339F4"/>
    <w:rsid w:val="00F3453D"/>
    <w:rsid w:val="00F409DA"/>
    <w:rsid w:val="00F4367F"/>
    <w:rsid w:val="00F46FF9"/>
    <w:rsid w:val="00F470BE"/>
    <w:rsid w:val="00F50504"/>
    <w:rsid w:val="00F564DB"/>
    <w:rsid w:val="00F65C84"/>
    <w:rsid w:val="00F65CE9"/>
    <w:rsid w:val="00F80A49"/>
    <w:rsid w:val="00F87A41"/>
    <w:rsid w:val="00F95C99"/>
    <w:rsid w:val="00F9714E"/>
    <w:rsid w:val="00F978D0"/>
    <w:rsid w:val="00FA2C88"/>
    <w:rsid w:val="00FA40D3"/>
    <w:rsid w:val="00FA7F7E"/>
    <w:rsid w:val="00FB2D58"/>
    <w:rsid w:val="00FC33CA"/>
    <w:rsid w:val="00FC4F08"/>
    <w:rsid w:val="00FC7B0A"/>
    <w:rsid w:val="00FD4571"/>
    <w:rsid w:val="00FE07C9"/>
    <w:rsid w:val="00FF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F50B"/>
  <w15:docId w15:val="{8154DA02-136B-4B4B-8D90-3B4F3EB6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21D5"/>
    <w:pPr>
      <w:spacing w:after="0" w:line="240" w:lineRule="auto"/>
    </w:pPr>
    <w:rPr>
      <w:rFonts w:eastAsia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2F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2F45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61D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1DC4"/>
    <w:rPr>
      <w:rFonts w:eastAsia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61D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DC4"/>
    <w:rPr>
      <w:rFonts w:eastAsia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11E7E"/>
    <w:pPr>
      <w:ind w:left="720"/>
      <w:contextualSpacing/>
    </w:pPr>
  </w:style>
  <w:style w:type="paragraph" w:customStyle="1" w:styleId="Default">
    <w:name w:val="Default"/>
    <w:rsid w:val="003C10D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92137D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4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49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494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4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494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EA1A66"/>
    <w:pPr>
      <w:spacing w:after="0" w:line="240" w:lineRule="auto"/>
    </w:pPr>
    <w:rPr>
      <w:rFonts w:eastAsia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13D8-9E6E-45E9-ADC3-492D8B99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5435</Words>
  <Characters>3099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Verseckaite</dc:creator>
  <cp:lastModifiedBy>Katkus Viktoras</cp:lastModifiedBy>
  <cp:revision>3</cp:revision>
  <cp:lastPrinted>2019-04-24T11:44:00Z</cp:lastPrinted>
  <dcterms:created xsi:type="dcterms:W3CDTF">2024-11-27T06:33:00Z</dcterms:created>
  <dcterms:modified xsi:type="dcterms:W3CDTF">2024-11-27T06:35:00Z</dcterms:modified>
</cp:coreProperties>
</file>