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PREKIŲ VIEŠOJO PIRKIMO-PARDAVIMO SUTARTIS</w:t>
      </w: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p>
    <w:p w:rsidR="00793E23" w:rsidRPr="00793E23" w:rsidRDefault="00793E23" w:rsidP="00157832">
      <w:pPr>
        <w:spacing w:after="0" w:line="240" w:lineRule="auto"/>
        <w:jc w:val="center"/>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20</w:t>
      </w:r>
      <w:r w:rsidR="00DF45DC">
        <w:rPr>
          <w:rFonts w:ascii="Times New Roman" w:eastAsia="Times New Roman" w:hAnsi="Times New Roman" w:cs="Times New Roman"/>
          <w:sz w:val="24"/>
          <w:szCs w:val="24"/>
          <w:lang w:val="lt-LT" w:eastAsia="lt-LT"/>
        </w:rPr>
        <w:t xml:space="preserve">24 m. lapkričio </w:t>
      </w:r>
      <w:r w:rsidR="00157832">
        <w:rPr>
          <w:rFonts w:ascii="Times New Roman" w:eastAsia="Times New Roman" w:hAnsi="Times New Roman" w:cs="Times New Roman"/>
          <w:sz w:val="24"/>
          <w:szCs w:val="24"/>
          <w:lang w:val="lt-LT" w:eastAsia="lt-LT"/>
        </w:rPr>
        <w:t>27</w:t>
      </w:r>
      <w:r w:rsidR="00DF45DC">
        <w:rPr>
          <w:rFonts w:ascii="Times New Roman" w:eastAsia="Times New Roman" w:hAnsi="Times New Roman" w:cs="Times New Roman"/>
          <w:sz w:val="24"/>
          <w:szCs w:val="24"/>
          <w:lang w:val="lt-LT" w:eastAsia="lt-LT"/>
        </w:rPr>
        <w:t xml:space="preserve">  d.</w:t>
      </w:r>
      <w:r w:rsidRPr="00793E23">
        <w:rPr>
          <w:rFonts w:ascii="Times New Roman" w:eastAsia="Times New Roman" w:hAnsi="Times New Roman" w:cs="Times New Roman"/>
          <w:sz w:val="24"/>
          <w:szCs w:val="24"/>
          <w:lang w:val="lt-LT" w:eastAsia="lt-LT"/>
        </w:rPr>
        <w:t xml:space="preserve"> Nr.</w:t>
      </w:r>
      <w:r w:rsidR="00157832">
        <w:rPr>
          <w:rFonts w:ascii="Times New Roman" w:eastAsia="Times New Roman" w:hAnsi="Times New Roman" w:cs="Times New Roman"/>
          <w:sz w:val="24"/>
          <w:szCs w:val="24"/>
          <w:lang w:val="lt-LT" w:eastAsia="lt-LT"/>
        </w:rPr>
        <w:t xml:space="preserve"> DPS-695</w:t>
      </w:r>
    </w:p>
    <w:p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rsidR="00793E23" w:rsidRPr="00793E23" w:rsidRDefault="00793E23" w:rsidP="00793E23">
      <w:pPr>
        <w:spacing w:after="0" w:line="240" w:lineRule="auto"/>
        <w:jc w:val="both"/>
        <w:rPr>
          <w:rFonts w:ascii="Times New Roman" w:eastAsia="Times New Roman" w:hAnsi="Times New Roman" w:cs="Times New Roman"/>
          <w:b/>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p>
    <w:p w:rsidR="00793E23" w:rsidRPr="00793E23" w:rsidRDefault="00793E23" w:rsidP="00793E23">
      <w:pPr>
        <w:spacing w:after="0" w:line="240" w:lineRule="auto"/>
        <w:rPr>
          <w:rFonts w:ascii="Times New Roman" w:eastAsia="Times New Roman" w:hAnsi="Times New Roman" w:cs="Times New Roman"/>
          <w:lang w:val="lt-LT" w:eastAsia="lt-LT"/>
        </w:rPr>
      </w:pPr>
    </w:p>
    <w:p w:rsidR="00793E23" w:rsidRPr="00C26A3A" w:rsidRDefault="00793E23" w:rsidP="005D303E">
      <w:pPr>
        <w:pStyle w:val="HTMLPreformatted"/>
        <w:shd w:val="clear" w:color="auto" w:fill="FFFFFF"/>
        <w:ind w:firstLine="15"/>
        <w:jc w:val="both"/>
        <w:rPr>
          <w:rFonts w:ascii="Arial" w:hAnsi="Arial" w:cs="Arial"/>
          <w:color w:val="000000"/>
          <w:sz w:val="18"/>
          <w:szCs w:val="18"/>
        </w:rPr>
      </w:pPr>
      <w:r w:rsidRPr="00793E23">
        <w:rPr>
          <w:rFonts w:ascii="Times New Roman" w:hAnsi="Times New Roman" w:cs="Times New Roman"/>
          <w:b/>
          <w:sz w:val="24"/>
          <w:szCs w:val="24"/>
          <w:lang w:val="lt-LT" w:eastAsia="lt-LT"/>
        </w:rPr>
        <w:t>Gynybos resursų agentūra prie Krašto apsaugos ministerijos</w:t>
      </w:r>
      <w:r w:rsidRPr="00793E23">
        <w:rPr>
          <w:rFonts w:ascii="Times New Roman" w:hAnsi="Times New Roman" w:cs="Times New Roman"/>
          <w:sz w:val="24"/>
          <w:szCs w:val="24"/>
          <w:lang w:val="lt-LT" w:eastAsia="lt-LT"/>
        </w:rPr>
        <w:t xml:space="preserve">, atstovaujama </w:t>
      </w:r>
      <w:r w:rsidR="00DF45DC">
        <w:rPr>
          <w:rFonts w:ascii="Times New Roman" w:hAnsi="Times New Roman" w:cs="Times New Roman"/>
          <w:sz w:val="24"/>
          <w:szCs w:val="24"/>
        </w:rPr>
        <w:t>GRA direktoriaus Sigito Dzekunsko, veikiančio pagal GRA nuostatus</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Pirkėjas</w:t>
      </w:r>
      <w:r w:rsidRPr="00793E23">
        <w:rPr>
          <w:rFonts w:ascii="Times New Roman" w:hAnsi="Times New Roman" w:cs="Times New Roman"/>
          <w:sz w:val="24"/>
          <w:szCs w:val="24"/>
          <w:lang w:val="lt-LT" w:eastAsia="lt-LT"/>
        </w:rPr>
        <w:t xml:space="preserve">), ir </w:t>
      </w:r>
      <w:r w:rsidR="00DF45DC" w:rsidRPr="00581867">
        <w:rPr>
          <w:rFonts w:ascii="Times New Roman" w:hAnsi="Times New Roman" w:cs="Times New Roman"/>
          <w:b/>
          <w:sz w:val="24"/>
          <w:szCs w:val="24"/>
          <w:lang w:val="lt-LT" w:eastAsia="lt-LT"/>
        </w:rPr>
        <w:t>UAB „Taiklu“</w:t>
      </w:r>
      <w:r w:rsidR="00DF45DC" w:rsidRPr="00793E23">
        <w:rPr>
          <w:rFonts w:ascii="Times New Roman" w:hAnsi="Times New Roman" w:cs="Times New Roman"/>
          <w:sz w:val="24"/>
          <w:szCs w:val="24"/>
          <w:lang w:val="lt-LT" w:eastAsia="lt-LT"/>
        </w:rPr>
        <w:t xml:space="preserve">, atstovaujama </w:t>
      </w:r>
      <w:r w:rsidR="00DF45DC" w:rsidRPr="00581867">
        <w:rPr>
          <w:rFonts w:ascii="Times New Roman" w:hAnsi="Times New Roman" w:cs="Times New Roman"/>
          <w:sz w:val="24"/>
          <w:szCs w:val="24"/>
          <w:lang w:val="lt-LT" w:eastAsia="lt-LT"/>
        </w:rPr>
        <w:t>direktoriaus Martyno Knyzelio</w:t>
      </w:r>
      <w:r w:rsidRPr="00793E23">
        <w:rPr>
          <w:rFonts w:ascii="Times New Roman" w:hAnsi="Times New Roman" w:cs="Times New Roman"/>
          <w:sz w:val="24"/>
          <w:szCs w:val="24"/>
          <w:lang w:val="lt-LT" w:eastAsia="lt-LT"/>
        </w:rPr>
        <w:t xml:space="preserve">, </w:t>
      </w:r>
      <w:r w:rsidR="00DF45DC" w:rsidRPr="00793E23">
        <w:rPr>
          <w:rFonts w:ascii="Times New Roman" w:hAnsi="Times New Roman" w:cs="Times New Roman"/>
          <w:sz w:val="24"/>
          <w:szCs w:val="24"/>
          <w:lang w:val="lt-LT" w:eastAsia="lt-LT"/>
        </w:rPr>
        <w:t xml:space="preserve">veikiančio pagal </w:t>
      </w:r>
      <w:r w:rsidR="00DF45DC" w:rsidRPr="00581867">
        <w:rPr>
          <w:rFonts w:ascii="Times New Roman" w:hAnsi="Times New Roman" w:cs="Times New Roman"/>
          <w:sz w:val="24"/>
          <w:szCs w:val="24"/>
          <w:lang w:val="lt-LT" w:eastAsia="lt-LT"/>
        </w:rPr>
        <w:t>įmonės įstatus</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Pardavėjas</w:t>
      </w:r>
      <w:r w:rsidRPr="00793E23">
        <w:rPr>
          <w:rFonts w:ascii="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793E23">
        <w:rPr>
          <w:rFonts w:ascii="Times New Roman" w:hAnsi="Times New Roman" w:cs="Times New Roman"/>
          <w:i/>
          <w:sz w:val="24"/>
          <w:szCs w:val="24"/>
          <w:lang w:val="lt-LT" w:eastAsia="lt-LT"/>
        </w:rPr>
        <w:t xml:space="preserve">Lietuvos Respublikos viešųjų pirkimų įstatymu </w:t>
      </w:r>
      <w:r w:rsidRPr="00793E23">
        <w:rPr>
          <w:rFonts w:ascii="Times New Roman" w:hAnsi="Times New Roman" w:cs="Times New Roman"/>
          <w:sz w:val="24"/>
          <w:szCs w:val="24"/>
          <w:lang w:val="lt-LT" w:eastAsia="lt-LT"/>
        </w:rPr>
        <w:t>(toliau – Viešųjų pirkimų įstatymas)</w:t>
      </w:r>
      <w:r w:rsidRPr="00793E23">
        <w:rPr>
          <w:rFonts w:ascii="Times New Roman" w:hAnsi="Times New Roman" w:cs="Times New Roman"/>
          <w:bCs/>
          <w:sz w:val="24"/>
          <w:szCs w:val="24"/>
          <w:lang w:val="lt-LT" w:eastAsia="lt-LT"/>
        </w:rPr>
        <w:t>,</w:t>
      </w:r>
      <w:r w:rsidR="009619B8">
        <w:rPr>
          <w:rFonts w:ascii="Times New Roman" w:hAnsi="Times New Roman" w:cs="Times New Roman"/>
          <w:bCs/>
          <w:sz w:val="24"/>
          <w:szCs w:val="24"/>
          <w:lang w:val="lt-LT" w:eastAsia="lt-LT"/>
        </w:rPr>
        <w:t xml:space="preserve"> </w:t>
      </w:r>
      <w:r w:rsidR="009619B8" w:rsidRPr="00BD7C75">
        <w:rPr>
          <w:rFonts w:ascii="Times New Roman" w:hAnsi="Times New Roman" w:cs="Times New Roman"/>
          <w:sz w:val="24"/>
          <w:szCs w:val="24"/>
        </w:rPr>
        <w:t>ir</w:t>
      </w:r>
      <w:r w:rsidR="009619B8" w:rsidRPr="0028680C">
        <w:t xml:space="preserve"> </w:t>
      </w:r>
      <w:r w:rsidR="009619B8" w:rsidRPr="009619B8">
        <w:rPr>
          <w:rFonts w:ascii="Times New Roman" w:hAnsi="Times New Roman" w:cs="Times New Roman"/>
          <w:sz w:val="24"/>
          <w:szCs w:val="24"/>
        </w:rPr>
        <w:t xml:space="preserve">atsižvelgdamos į tai, kad </w:t>
      </w:r>
      <w:r w:rsidR="009619B8" w:rsidRPr="009619B8">
        <w:rPr>
          <w:rFonts w:ascii="Times New Roman" w:hAnsi="Times New Roman" w:cs="Times New Roman"/>
          <w:b/>
          <w:sz w:val="24"/>
          <w:szCs w:val="24"/>
        </w:rPr>
        <w:t xml:space="preserve">Pirkėjui </w:t>
      </w:r>
      <w:r w:rsidR="009619B8" w:rsidRPr="009619B8">
        <w:rPr>
          <w:rFonts w:ascii="Times New Roman" w:hAnsi="Times New Roman" w:cs="Times New Roman"/>
          <w:sz w:val="24"/>
          <w:szCs w:val="24"/>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5D303E">
        <w:rPr>
          <w:rFonts w:ascii="Times New Roman" w:hAnsi="Times New Roman" w:cs="Times New Roman"/>
          <w:sz w:val="24"/>
          <w:szCs w:val="24"/>
          <w:lang w:val="lt-LT" w:eastAsia="lt-LT"/>
        </w:rPr>
        <w:t xml:space="preserve"> 2024</w:t>
      </w:r>
      <w:r w:rsidR="00984458">
        <w:rPr>
          <w:rFonts w:ascii="Times New Roman" w:hAnsi="Times New Roman" w:cs="Times New Roman"/>
          <w:sz w:val="24"/>
          <w:szCs w:val="24"/>
          <w:lang w:val="lt-LT" w:eastAsia="lt-LT"/>
        </w:rPr>
        <w:t xml:space="preserve"> m. </w:t>
      </w:r>
      <w:r w:rsidRPr="00793E23">
        <w:rPr>
          <w:rFonts w:ascii="Times New Roman" w:hAnsi="Times New Roman" w:cs="Times New Roman"/>
          <w:sz w:val="24"/>
          <w:szCs w:val="24"/>
          <w:lang w:val="lt-LT" w:eastAsia="lt-LT"/>
        </w:rPr>
        <w:t xml:space="preserve"> </w:t>
      </w:r>
      <w:r w:rsidR="00DF45DC">
        <w:rPr>
          <w:rFonts w:ascii="Times New Roman" w:hAnsi="Times New Roman" w:cs="Times New Roman"/>
          <w:sz w:val="24"/>
          <w:szCs w:val="24"/>
          <w:lang w:val="lt-LT" w:eastAsia="lt-LT"/>
        </w:rPr>
        <w:t>rugsėjo 6</w:t>
      </w:r>
      <w:r w:rsidRPr="00793E23">
        <w:rPr>
          <w:rFonts w:ascii="Times New Roman" w:hAnsi="Times New Roman" w:cs="Times New Roman"/>
          <w:sz w:val="24"/>
          <w:szCs w:val="24"/>
          <w:lang w:val="lt-LT" w:eastAsia="lt-LT"/>
        </w:rPr>
        <w:t xml:space="preserve"> d. Centrinėje viešųjų pirkimų informacinėje sistemoje (toliau – CVP IS) paskelbtomis viešojo pirkimo „</w:t>
      </w:r>
      <w:r w:rsidR="003E5675" w:rsidRPr="003E5675">
        <w:rPr>
          <w:rFonts w:ascii="Times New Roman" w:hAnsi="Times New Roman" w:cs="Times New Roman"/>
          <w:color w:val="000000"/>
          <w:sz w:val="24"/>
          <w:szCs w:val="24"/>
        </w:rPr>
        <w:t>B</w:t>
      </w:r>
      <w:r w:rsidR="003E5675">
        <w:rPr>
          <w:rFonts w:ascii="Times New Roman" w:hAnsi="Times New Roman" w:cs="Times New Roman"/>
          <w:color w:val="000000"/>
          <w:sz w:val="24"/>
          <w:szCs w:val="24"/>
        </w:rPr>
        <w:t>aldai</w:t>
      </w:r>
      <w:r w:rsidR="003E5675" w:rsidRPr="003E5675">
        <w:rPr>
          <w:rFonts w:ascii="Times New Roman" w:hAnsi="Times New Roman" w:cs="Times New Roman"/>
          <w:color w:val="000000"/>
          <w:sz w:val="24"/>
          <w:szCs w:val="24"/>
        </w:rPr>
        <w:t xml:space="preserve"> (Sandėliavimo paskirties pastato 8F2p, J.Kairiūkščio g. 14, Vilniuje</w:t>
      </w:r>
      <w:proofErr w:type="gramStart"/>
      <w:r w:rsidR="003E5675" w:rsidRPr="003E5675">
        <w:rPr>
          <w:rFonts w:ascii="Times New Roman" w:hAnsi="Times New Roman" w:cs="Times New Roman"/>
          <w:color w:val="000000"/>
          <w:sz w:val="24"/>
          <w:szCs w:val="24"/>
        </w:rPr>
        <w:t>)</w:t>
      </w:r>
      <w:r w:rsidRPr="00793E23">
        <w:rPr>
          <w:rFonts w:ascii="Times New Roman" w:hAnsi="Times New Roman" w:cs="Times New Roman"/>
          <w:sz w:val="24"/>
          <w:szCs w:val="24"/>
          <w:lang w:val="lt-LT" w:eastAsia="lt-LT"/>
        </w:rPr>
        <w:t>“</w:t>
      </w:r>
      <w:proofErr w:type="gramEnd"/>
      <w:r w:rsidRPr="00793E23">
        <w:rPr>
          <w:rFonts w:ascii="Times New Roman" w:hAnsi="Times New Roman" w:cs="Times New Roman"/>
          <w:sz w:val="24"/>
          <w:szCs w:val="24"/>
          <w:lang w:val="lt-LT" w:eastAsia="lt-LT"/>
        </w:rPr>
        <w:t xml:space="preserve"> (pirkimo Nr. </w:t>
      </w:r>
      <w:r w:rsidR="00DF45DC" w:rsidRPr="004D7003">
        <w:rPr>
          <w:rFonts w:ascii="Times New Roman" w:hAnsi="Times New Roman" w:cs="Times New Roman"/>
          <w:spacing w:val="4"/>
          <w:sz w:val="24"/>
          <w:szCs w:val="24"/>
          <w:lang w:val="lt-LT"/>
        </w:rPr>
        <w:t>737144</w:t>
      </w:r>
      <w:r w:rsidR="00984458">
        <w:rPr>
          <w:rFonts w:ascii="Times New Roman" w:hAnsi="Times New Roman" w:cs="Times New Roman"/>
          <w:sz w:val="24"/>
          <w:szCs w:val="24"/>
          <w:lang w:val="lt-LT" w:eastAsia="lt-LT"/>
        </w:rPr>
        <w:t>)</w:t>
      </w:r>
      <w:r w:rsidRPr="00793E23">
        <w:rPr>
          <w:rFonts w:ascii="Times New Roman" w:hAnsi="Times New Roman" w:cs="Times New Roman"/>
          <w:sz w:val="24"/>
          <w:szCs w:val="24"/>
          <w:lang w:val="lt-LT" w:eastAsia="lt-LT"/>
        </w:rPr>
        <w:t xml:space="preserve"> sąlygomis sudarė šią prekių viešojo pirkimo-pardavimo sutartį, toliau vadinamą „Sutartimi“, ir susitarė dėl toliau išvardintų sąlygų.</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 Sutarties objektas</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1.1.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įsipareigoja parduoti, pristatyti (užnešti) ir sumontuoti </w:t>
            </w:r>
            <w:r w:rsidR="00006E6E">
              <w:rPr>
                <w:rFonts w:ascii="Times New Roman" w:eastAsia="Times New Roman" w:hAnsi="Times New Roman" w:cs="Times New Roman"/>
                <w:sz w:val="24"/>
                <w:szCs w:val="24"/>
                <w:lang w:val="lt-LT" w:eastAsia="lt-LT"/>
              </w:rPr>
              <w:t>12 (dvylika) vienetų</w:t>
            </w:r>
            <w:r w:rsidR="00157832">
              <w:rPr>
                <w:rFonts w:ascii="Times New Roman" w:eastAsia="Times New Roman" w:hAnsi="Times New Roman" w:cs="Times New Roman"/>
                <w:sz w:val="24"/>
                <w:szCs w:val="24"/>
                <w:lang w:val="lt-LT" w:eastAsia="lt-LT"/>
              </w:rPr>
              <w:t xml:space="preserve"> </w:t>
            </w:r>
            <w:r w:rsidR="00006E6E" w:rsidRPr="00CE6D56">
              <w:rPr>
                <w:rFonts w:ascii="Times New Roman" w:eastAsia="Arial Unicode MS" w:hAnsi="Times New Roman" w:cs="Times New Roman"/>
                <w:b/>
                <w:sz w:val="24"/>
                <w:szCs w:val="24"/>
                <w:bdr w:val="none" w:sz="0" w:space="0" w:color="auto" w:frame="1"/>
                <w:lang w:val="lt-LT"/>
              </w:rPr>
              <w:t>piramid</w:t>
            </w:r>
            <w:r w:rsidR="00006E6E">
              <w:rPr>
                <w:rFonts w:ascii="Times New Roman" w:eastAsia="Arial Unicode MS" w:hAnsi="Times New Roman" w:cs="Times New Roman"/>
                <w:b/>
                <w:sz w:val="24"/>
                <w:szCs w:val="24"/>
                <w:bdr w:val="none" w:sz="0" w:space="0" w:color="auto" w:frame="1"/>
                <w:lang w:val="lt-LT"/>
              </w:rPr>
              <w:t>žių</w:t>
            </w:r>
            <w:r w:rsidR="00006E6E" w:rsidRPr="00CE6D56">
              <w:rPr>
                <w:rFonts w:ascii="Times New Roman" w:eastAsia="Arial Unicode MS" w:hAnsi="Times New Roman" w:cs="Times New Roman"/>
                <w:b/>
                <w:sz w:val="24"/>
                <w:szCs w:val="24"/>
                <w:bdr w:val="none" w:sz="0" w:space="0" w:color="auto" w:frame="1"/>
                <w:lang w:val="lt-LT"/>
              </w:rPr>
              <w:t xml:space="preserve"> </w:t>
            </w:r>
            <w:r w:rsidR="00DF45DC" w:rsidRPr="00CE6D56">
              <w:rPr>
                <w:rFonts w:ascii="Times New Roman" w:eastAsia="Arial Unicode MS" w:hAnsi="Times New Roman" w:cs="Times New Roman"/>
                <w:b/>
                <w:sz w:val="24"/>
                <w:szCs w:val="24"/>
                <w:bdr w:val="none" w:sz="0" w:space="0" w:color="auto" w:frame="1"/>
                <w:lang w:val="lt-LT"/>
              </w:rPr>
              <w:t>ginklams TKL-190</w:t>
            </w:r>
            <w:r w:rsidRPr="00793E23">
              <w:rPr>
                <w:rFonts w:ascii="Times New Roman" w:eastAsia="Arial Unicode MS" w:hAnsi="Times New Roman" w:cs="Times New Roman"/>
                <w:sz w:val="24"/>
                <w:szCs w:val="24"/>
                <w:bdr w:val="none" w:sz="0" w:space="0" w:color="auto" w:frame="1"/>
                <w:lang w:val="lt-LT"/>
              </w:rPr>
              <w:t xml:space="preserve"> </w:t>
            </w:r>
            <w:r w:rsidR="00DF45DC">
              <w:rPr>
                <w:rFonts w:ascii="Times New Roman" w:eastAsia="Times New Roman" w:hAnsi="Times New Roman" w:cs="Times New Roman"/>
                <w:sz w:val="24"/>
                <w:szCs w:val="24"/>
                <w:lang w:val="lt-LT" w:eastAsia="lt-LT"/>
              </w:rPr>
              <w:t>(toliau – Prekės), atitinkančia</w:t>
            </w:r>
            <w:r w:rsidRPr="00793E23">
              <w:rPr>
                <w:rFonts w:ascii="Times New Roman" w:eastAsia="Times New Roman" w:hAnsi="Times New Roman" w:cs="Times New Roman"/>
                <w:sz w:val="24"/>
                <w:szCs w:val="24"/>
                <w:lang w:val="lt-LT" w:eastAsia="lt-LT"/>
              </w:rPr>
              <w:t xml:space="preserve">s Sutarties 1 priede „ </w:t>
            </w:r>
            <w:r w:rsidR="007A25BC">
              <w:rPr>
                <w:rFonts w:ascii="Times New Roman" w:eastAsia="Times New Roman" w:hAnsi="Times New Roman" w:cs="Times New Roman"/>
                <w:i/>
                <w:sz w:val="24"/>
                <w:szCs w:val="24"/>
                <w:lang w:val="lt-LT" w:eastAsia="lt-LT"/>
              </w:rPr>
              <w:t>T</w:t>
            </w:r>
            <w:r w:rsidRPr="00793E23">
              <w:rPr>
                <w:rFonts w:ascii="Times New Roman" w:eastAsia="Times New Roman" w:hAnsi="Times New Roman" w:cs="Times New Roman"/>
                <w:i/>
                <w:sz w:val="24"/>
                <w:szCs w:val="24"/>
                <w:lang w:val="lt-LT" w:eastAsia="lt-LT"/>
              </w:rPr>
              <w:t>echninė specifikacija</w:t>
            </w:r>
            <w:r w:rsidRPr="00793E23">
              <w:rPr>
                <w:rFonts w:ascii="Times New Roman" w:eastAsia="Times New Roman" w:hAnsi="Times New Roman" w:cs="Times New Roman"/>
                <w:sz w:val="24"/>
                <w:szCs w:val="24"/>
                <w:lang w:val="lt-LT" w:eastAsia="lt-LT"/>
              </w:rPr>
              <w:t>“ (toliau – 1 priedas) ir Sutarties 2 priede „</w:t>
            </w:r>
            <w:r w:rsidRPr="00793E23">
              <w:rPr>
                <w:rFonts w:ascii="Times New Roman" w:eastAsia="Times New Roman" w:hAnsi="Times New Roman" w:cs="Times New Roman"/>
                <w:i/>
                <w:sz w:val="24"/>
                <w:szCs w:val="24"/>
                <w:lang w:val="lt-LT" w:eastAsia="lt-LT"/>
              </w:rPr>
              <w:t>Pasiūlymas</w:t>
            </w:r>
            <w:r w:rsidRPr="00793E23">
              <w:rPr>
                <w:rFonts w:ascii="Times New Roman" w:eastAsia="Times New Roman" w:hAnsi="Times New Roman" w:cs="Times New Roman"/>
                <w:sz w:val="24"/>
                <w:szCs w:val="24"/>
                <w:lang w:val="lt-LT" w:eastAsia="lt-LT"/>
              </w:rPr>
              <w:t>“ (toliau – 2 priedas) nustatytus reikalavimus. Konkretus įsigyjamų baldų tipas/modelis</w:t>
            </w:r>
            <w:r w:rsidR="002577A8">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konkretūs kiekiai</w:t>
            </w:r>
            <w:r w:rsidR="002577A8">
              <w:rPr>
                <w:rFonts w:ascii="Times New Roman" w:eastAsia="Times New Roman" w:hAnsi="Times New Roman" w:cs="Times New Roman"/>
                <w:sz w:val="24"/>
                <w:szCs w:val="24"/>
                <w:lang w:val="lt-LT" w:eastAsia="lt-LT"/>
              </w:rPr>
              <w:t xml:space="preserve"> ir įkainiai</w:t>
            </w:r>
            <w:r w:rsidRPr="00793E23">
              <w:rPr>
                <w:rFonts w:ascii="Times New Roman" w:eastAsia="Times New Roman" w:hAnsi="Times New Roman" w:cs="Times New Roman"/>
                <w:sz w:val="24"/>
                <w:szCs w:val="24"/>
                <w:lang w:val="lt-LT" w:eastAsia="lt-LT"/>
              </w:rPr>
              <w:t xml:space="preserve"> nurodyti Sutarties 2 priede.</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1.2. </w:t>
            </w:r>
            <w:r w:rsidRPr="00793E23">
              <w:rPr>
                <w:rFonts w:ascii="Times New Roman" w:eastAsia="Times New Roman" w:hAnsi="Times New Roman" w:cs="Times New Roman"/>
                <w:b/>
                <w:sz w:val="24"/>
                <w:szCs w:val="24"/>
                <w:lang w:val="lt-LT" w:eastAsia="lt-LT"/>
              </w:rPr>
              <w:t>Mokėtojas</w:t>
            </w:r>
            <w:r w:rsidRPr="00793E23">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793E23">
              <w:rPr>
                <w:rFonts w:ascii="Times New Roman" w:eastAsia="Times New Roman" w:hAnsi="Times New Roman" w:cs="Times New Roman"/>
                <w:b/>
                <w:sz w:val="24"/>
                <w:szCs w:val="24"/>
                <w:lang w:val="lt-LT" w:eastAsia="lt-LT"/>
              </w:rPr>
              <w:t>Pardavėjui</w:t>
            </w:r>
            <w:r w:rsidR="00F83763">
              <w:rPr>
                <w:rFonts w:ascii="Times New Roman" w:eastAsia="Times New Roman" w:hAnsi="Times New Roman" w:cs="Times New Roman"/>
                <w:sz w:val="24"/>
                <w:szCs w:val="24"/>
                <w:lang w:val="lt-LT" w:eastAsia="lt-LT"/>
              </w:rPr>
              <w:t xml:space="preserve"> šios Sutarti</w:t>
            </w:r>
            <w:r w:rsidRPr="00793E23">
              <w:rPr>
                <w:rFonts w:ascii="Times New Roman" w:eastAsia="Times New Roman" w:hAnsi="Times New Roman" w:cs="Times New Roman"/>
                <w:sz w:val="24"/>
                <w:szCs w:val="24"/>
                <w:lang w:val="lt-LT" w:eastAsia="lt-LT"/>
              </w:rPr>
              <w:t>e</w:t>
            </w:r>
            <w:r w:rsidR="00420F92">
              <w:rPr>
                <w:rFonts w:ascii="Times New Roman" w:eastAsia="Times New Roman" w:hAnsi="Times New Roman" w:cs="Times New Roman"/>
                <w:sz w:val="24"/>
                <w:szCs w:val="24"/>
                <w:lang w:val="lt-LT" w:eastAsia="lt-LT"/>
              </w:rPr>
              <w:t>s b</w:t>
            </w:r>
            <w:r w:rsidR="00F83763">
              <w:rPr>
                <w:rFonts w:ascii="Times New Roman" w:eastAsia="Times New Roman" w:hAnsi="Times New Roman" w:cs="Times New Roman"/>
                <w:sz w:val="24"/>
                <w:szCs w:val="24"/>
                <w:lang w:val="lt-LT" w:eastAsia="lt-LT"/>
              </w:rPr>
              <w:t>endrosios dalies 4.1 punkte</w:t>
            </w:r>
            <w:r w:rsidRPr="00793E23">
              <w:rPr>
                <w:rFonts w:ascii="Times New Roman" w:eastAsia="Times New Roman" w:hAnsi="Times New Roman" w:cs="Times New Roman"/>
                <w:sz w:val="24"/>
                <w:szCs w:val="24"/>
                <w:lang w:val="lt-LT" w:eastAsia="lt-LT"/>
              </w:rPr>
              <w:t xml:space="preserve"> nustatyta tvarka.</w:t>
            </w:r>
          </w:p>
          <w:p w:rsidR="00793E23" w:rsidRPr="00793E23" w:rsidRDefault="00793E23" w:rsidP="003E5675">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1.3. </w:t>
            </w:r>
            <w:r w:rsidRPr="00793E23">
              <w:rPr>
                <w:rFonts w:ascii="Times New Roman" w:eastAsia="Times New Roman" w:hAnsi="Times New Roman" w:cs="Times New Roman"/>
                <w:b/>
                <w:sz w:val="24"/>
                <w:szCs w:val="24"/>
                <w:lang w:val="lt-LT" w:eastAsia="lt-LT"/>
              </w:rPr>
              <w:t>Gavėjas</w:t>
            </w:r>
            <w:r w:rsidRPr="00793E23">
              <w:rPr>
                <w:rFonts w:ascii="Times New Roman" w:eastAsia="Times New Roman" w:hAnsi="Times New Roman" w:cs="Times New Roman"/>
                <w:sz w:val="24"/>
                <w:szCs w:val="24"/>
                <w:lang w:val="lt-LT" w:eastAsia="lt-LT"/>
              </w:rPr>
              <w:t xml:space="preserve"> -  </w:t>
            </w:r>
            <w:r w:rsidR="005D303E" w:rsidRPr="005D303E">
              <w:rPr>
                <w:rFonts w:ascii="Times New Roman" w:hAnsi="Times New Roman" w:cs="Times New Roman"/>
                <w:color w:val="000000"/>
                <w:sz w:val="24"/>
                <w:szCs w:val="24"/>
              </w:rPr>
              <w:t>Lietuvos kariuomenės Logistikos val</w:t>
            </w:r>
            <w:r w:rsidR="003E5675">
              <w:rPr>
                <w:rFonts w:ascii="Times New Roman" w:hAnsi="Times New Roman" w:cs="Times New Roman"/>
                <w:color w:val="000000"/>
                <w:sz w:val="24"/>
                <w:szCs w:val="24"/>
              </w:rPr>
              <w:t>dybos Įgulų aptarnavimo tarnyba</w:t>
            </w:r>
            <w:r w:rsidR="005D303E" w:rsidRPr="005D303E">
              <w:rPr>
                <w:rFonts w:ascii="Times New Roman" w:hAnsi="Times New Roman" w:cs="Times New Roman"/>
                <w:color w:val="000000"/>
                <w:sz w:val="24"/>
                <w:szCs w:val="24"/>
              </w:rPr>
              <w:t>.</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2. Sutarties kaina/prekių įkainiai/kainodaros taisyklės</w:t>
            </w:r>
          </w:p>
          <w:p w:rsidR="00793E23" w:rsidRPr="00793E23" w:rsidRDefault="00793E23" w:rsidP="00793E23">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sidRPr="00793E23">
              <w:rPr>
                <w:rFonts w:ascii="Times New Roman" w:eastAsia="Calibri" w:hAnsi="Times New Roman" w:cs="Times New Roman"/>
                <w:sz w:val="24"/>
                <w:szCs w:val="24"/>
                <w:lang w:val="lt-LT" w:eastAsia="lt-LT"/>
              </w:rPr>
              <w:t xml:space="preserve">2.1. </w:t>
            </w:r>
            <w:r w:rsidR="00806010" w:rsidRPr="00806010">
              <w:rPr>
                <w:rFonts w:ascii="Times New Roman" w:eastAsia="Calibri" w:hAnsi="Times New Roman" w:cs="Times New Roman"/>
                <w:b/>
                <w:sz w:val="24"/>
                <w:szCs w:val="24"/>
                <w:lang w:val="lt-LT" w:eastAsia="lt-LT"/>
              </w:rPr>
              <w:t>Pradinė</w:t>
            </w:r>
            <w:r w:rsidR="00FD4119">
              <w:rPr>
                <w:rFonts w:ascii="Times New Roman" w:eastAsia="Calibri" w:hAnsi="Times New Roman" w:cs="Times New Roman"/>
                <w:b/>
                <w:sz w:val="24"/>
                <w:szCs w:val="24"/>
                <w:lang w:val="lt-LT" w:eastAsia="lt-LT"/>
              </w:rPr>
              <w:t>s</w:t>
            </w:r>
            <w:r w:rsidR="00806010">
              <w:rPr>
                <w:rFonts w:ascii="Times New Roman" w:eastAsia="Calibri" w:hAnsi="Times New Roman" w:cs="Times New Roman"/>
                <w:sz w:val="24"/>
                <w:szCs w:val="24"/>
                <w:lang w:val="lt-LT" w:eastAsia="lt-LT"/>
              </w:rPr>
              <w:t xml:space="preserve"> </w:t>
            </w:r>
            <w:r w:rsidRPr="00793E23">
              <w:rPr>
                <w:rFonts w:ascii="Times New Roman" w:eastAsia="Times New Roman" w:hAnsi="Times New Roman" w:cs="Times New Roman"/>
                <w:b/>
                <w:bCs/>
                <w:sz w:val="24"/>
                <w:szCs w:val="24"/>
                <w:lang w:val="lt-LT" w:eastAsia="lt-LT"/>
              </w:rPr>
              <w:t xml:space="preserve">Sutarties </w:t>
            </w:r>
            <w:r w:rsidR="00806010">
              <w:rPr>
                <w:rFonts w:ascii="Times New Roman" w:eastAsia="Times New Roman" w:hAnsi="Times New Roman" w:cs="Times New Roman"/>
                <w:b/>
                <w:bCs/>
                <w:sz w:val="24"/>
                <w:szCs w:val="24"/>
                <w:lang w:val="lt-LT" w:eastAsia="lt-LT"/>
              </w:rPr>
              <w:t>vertė</w:t>
            </w:r>
            <w:r w:rsidRPr="00793E23">
              <w:rPr>
                <w:rFonts w:ascii="Times New Roman" w:eastAsia="Times New Roman" w:hAnsi="Times New Roman" w:cs="Times New Roman"/>
                <w:b/>
                <w:bCs/>
                <w:sz w:val="24"/>
                <w:szCs w:val="24"/>
                <w:lang w:val="lt-LT" w:eastAsia="lt-LT"/>
              </w:rPr>
              <w:t xml:space="preserve"> yra </w:t>
            </w:r>
            <w:r w:rsidR="00DF45DC" w:rsidRPr="00CE6D56">
              <w:rPr>
                <w:rFonts w:ascii="Times New Roman" w:eastAsia="Times New Roman" w:hAnsi="Times New Roman" w:cs="Times New Roman"/>
                <w:b/>
                <w:sz w:val="24"/>
                <w:szCs w:val="24"/>
                <w:lang w:val="lt-LT" w:eastAsia="lt-LT"/>
              </w:rPr>
              <w:t xml:space="preserve">8 280,00 </w:t>
            </w:r>
            <w:r w:rsidRPr="00CE6D56">
              <w:rPr>
                <w:rFonts w:ascii="Times New Roman" w:eastAsia="Times New Roman" w:hAnsi="Times New Roman" w:cs="Times New Roman"/>
                <w:b/>
                <w:sz w:val="24"/>
                <w:szCs w:val="24"/>
                <w:lang w:val="lt-LT" w:eastAsia="lt-LT"/>
              </w:rPr>
              <w:t>Eur</w:t>
            </w:r>
            <w:r w:rsidRPr="00793E23">
              <w:rPr>
                <w:rFonts w:ascii="Times New Roman" w:eastAsia="Times New Roman" w:hAnsi="Times New Roman" w:cs="Times New Roman"/>
                <w:sz w:val="24"/>
                <w:szCs w:val="24"/>
                <w:lang w:val="lt-LT" w:eastAsia="lt-LT"/>
              </w:rPr>
              <w:t xml:space="preserve"> (</w:t>
            </w:r>
            <w:r w:rsidR="00006E6E">
              <w:rPr>
                <w:rFonts w:ascii="Times New Roman" w:eastAsia="Times New Roman" w:hAnsi="Times New Roman" w:cs="Times New Roman"/>
                <w:i/>
                <w:sz w:val="24"/>
                <w:szCs w:val="24"/>
                <w:lang w:val="lt-LT" w:eastAsia="lt-LT"/>
              </w:rPr>
              <w:t>a</w:t>
            </w:r>
            <w:r w:rsidR="00DF45DC">
              <w:rPr>
                <w:rFonts w:ascii="Times New Roman" w:eastAsia="Times New Roman" w:hAnsi="Times New Roman" w:cs="Times New Roman"/>
                <w:i/>
                <w:sz w:val="24"/>
                <w:szCs w:val="24"/>
                <w:lang w:val="lt-LT" w:eastAsia="lt-LT"/>
              </w:rPr>
              <w:t>štuoni tūkstančiai du šimtai aštuoniasdešimt eurų 0</w:t>
            </w:r>
            <w:r w:rsidR="00006E6E">
              <w:rPr>
                <w:rFonts w:ascii="Times New Roman" w:eastAsia="Times New Roman" w:hAnsi="Times New Roman" w:cs="Times New Roman"/>
                <w:i/>
                <w:sz w:val="24"/>
                <w:szCs w:val="24"/>
                <w:lang w:val="lt-LT" w:eastAsia="lt-LT"/>
              </w:rPr>
              <w:t>0</w:t>
            </w:r>
            <w:r w:rsidR="00DF45DC">
              <w:rPr>
                <w:rFonts w:ascii="Times New Roman" w:eastAsia="Times New Roman" w:hAnsi="Times New Roman" w:cs="Times New Roman"/>
                <w:i/>
                <w:sz w:val="24"/>
                <w:szCs w:val="24"/>
                <w:lang w:val="lt-LT" w:eastAsia="lt-LT"/>
              </w:rPr>
              <w:t xml:space="preserve"> ct</w:t>
            </w:r>
            <w:r w:rsidRPr="00793E23">
              <w:rPr>
                <w:rFonts w:ascii="Times New Roman" w:eastAsia="Times New Roman" w:hAnsi="Times New Roman" w:cs="Times New Roman"/>
                <w:sz w:val="24"/>
                <w:szCs w:val="24"/>
                <w:lang w:val="lt-LT" w:eastAsia="lt-LT"/>
              </w:rPr>
              <w:t xml:space="preserve">) be pridėtinės vertės mokesčio (toliau –  PVM) ir </w:t>
            </w:r>
            <w:r w:rsidR="006A33A7">
              <w:rPr>
                <w:rFonts w:ascii="Times New Roman" w:eastAsia="Times New Roman" w:hAnsi="Times New Roman" w:cs="Times New Roman"/>
                <w:sz w:val="24"/>
                <w:szCs w:val="24"/>
                <w:lang w:val="lt-LT" w:eastAsia="lt-LT"/>
              </w:rPr>
              <w:t xml:space="preserve">10 018,80 </w:t>
            </w:r>
            <w:r w:rsidRPr="00793E23">
              <w:rPr>
                <w:rFonts w:ascii="Times New Roman" w:eastAsia="Times New Roman" w:hAnsi="Times New Roman" w:cs="Times New Roman"/>
                <w:sz w:val="24"/>
                <w:szCs w:val="24"/>
                <w:lang w:val="lt-LT" w:eastAsia="lt-LT"/>
              </w:rPr>
              <w:t>Eur (</w:t>
            </w:r>
            <w:r w:rsidR="006A33A7">
              <w:rPr>
                <w:rFonts w:ascii="Times New Roman" w:eastAsia="Times New Roman" w:hAnsi="Times New Roman" w:cs="Times New Roman"/>
                <w:i/>
                <w:sz w:val="24"/>
                <w:szCs w:val="24"/>
                <w:lang w:val="lt-LT" w:eastAsia="lt-LT"/>
              </w:rPr>
              <w:t xml:space="preserve">dešimt tūkstančių aštuoniolika eurų </w:t>
            </w:r>
            <w:r w:rsidR="00F31663">
              <w:rPr>
                <w:rFonts w:ascii="Times New Roman" w:eastAsia="Times New Roman" w:hAnsi="Times New Roman" w:cs="Times New Roman"/>
                <w:i/>
                <w:sz w:val="24"/>
                <w:szCs w:val="24"/>
                <w:lang w:val="lt-LT" w:eastAsia="lt-LT"/>
              </w:rPr>
              <w:t>8</w:t>
            </w:r>
            <w:r w:rsidR="006A33A7">
              <w:rPr>
                <w:rFonts w:ascii="Times New Roman" w:eastAsia="Times New Roman" w:hAnsi="Times New Roman" w:cs="Times New Roman"/>
                <w:i/>
                <w:sz w:val="24"/>
                <w:szCs w:val="24"/>
                <w:lang w:val="lt-LT" w:eastAsia="lt-LT"/>
              </w:rPr>
              <w:t>0 ct</w:t>
            </w:r>
            <w:r w:rsidRPr="00793E23">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i/>
                <w:sz w:val="24"/>
                <w:szCs w:val="24"/>
                <w:shd w:val="clear" w:color="auto" w:fill="FFFFFF"/>
                <w:lang w:val="lt-LT" w:eastAsia="lt-LT"/>
              </w:rPr>
              <w:t xml:space="preserve"> </w:t>
            </w:r>
            <w:r w:rsidRPr="00793E23">
              <w:rPr>
                <w:rFonts w:ascii="Times New Roman" w:eastAsia="Calibri" w:hAnsi="Times New Roman" w:cs="Times New Roman"/>
                <w:sz w:val="24"/>
                <w:szCs w:val="24"/>
                <w:lang w:val="lt-LT" w:eastAsia="lt-LT"/>
              </w:rPr>
              <w:t xml:space="preserve">įskaitant 21 % PVM. Sudarydamas šią Sutartį, </w:t>
            </w:r>
            <w:r w:rsidRPr="00793E23">
              <w:rPr>
                <w:rFonts w:ascii="Times New Roman" w:eastAsia="Calibri" w:hAnsi="Times New Roman" w:cs="Times New Roman"/>
                <w:b/>
                <w:bCs/>
                <w:sz w:val="24"/>
                <w:szCs w:val="24"/>
                <w:lang w:val="lt-LT" w:eastAsia="lt-LT"/>
              </w:rPr>
              <w:t xml:space="preserve">Pardavėjas </w:t>
            </w:r>
            <w:r w:rsidRPr="00793E23">
              <w:rPr>
                <w:rFonts w:ascii="Times New Roman" w:eastAsia="Calibri" w:hAnsi="Times New Roman" w:cs="Times New Roman"/>
                <w:sz w:val="24"/>
                <w:szCs w:val="24"/>
                <w:lang w:val="lt-LT" w:eastAsia="lt-LT"/>
              </w:rPr>
              <w:t>įvertina visas Prekių apimtis bei prisiima riziką dėl išlaidų dydžių svyravimo. Konkrečios įsigyjamų prekių kainos nurodytos 2 priede.</w:t>
            </w:r>
          </w:p>
          <w:p w:rsidR="0036293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2.2. Sutarčiai taikoma fiksuoto įkainio apskaičiavimo kainodara.</w:t>
            </w:r>
          </w:p>
          <w:p w:rsidR="00793E23" w:rsidRPr="00793E23" w:rsidRDefault="0036293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2.3. Sutarčiai taikoma Sutarties bendrosios dalies 12.9. punkto nuostata.</w:t>
            </w:r>
            <w:r w:rsidR="00793E23" w:rsidRPr="00793E23">
              <w:rPr>
                <w:rFonts w:ascii="Times New Roman" w:eastAsia="Times New Roman" w:hAnsi="Times New Roman" w:cs="Times New Roman"/>
                <w:sz w:val="24"/>
                <w:szCs w:val="24"/>
                <w:lang w:val="lt-LT" w:eastAsia="lt-LT"/>
              </w:rPr>
              <w:t xml:space="preserve"> </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3. Prekių pristatymo vieta, terminas ir sąlygos</w:t>
            </w:r>
          </w:p>
          <w:p w:rsidR="00793E23" w:rsidRPr="007A25BC" w:rsidRDefault="00793E23" w:rsidP="00793E23">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3.1. </w:t>
            </w:r>
            <w:r w:rsidR="00006E6E">
              <w:rPr>
                <w:rFonts w:ascii="Times New Roman" w:eastAsia="Times New Roman" w:hAnsi="Times New Roman" w:cs="Times New Roman"/>
                <w:sz w:val="24"/>
                <w:szCs w:val="24"/>
                <w:lang w:val="lt-LT" w:eastAsia="lt-LT"/>
              </w:rPr>
              <w:t xml:space="preserve">Visas Sutarties 2 priede nurodytas </w:t>
            </w:r>
            <w:r w:rsidR="00006E6E" w:rsidRPr="00793E23">
              <w:rPr>
                <w:rFonts w:ascii="Times New Roman" w:eastAsia="Times New Roman" w:hAnsi="Times New Roman" w:cs="Times New Roman"/>
                <w:sz w:val="24"/>
                <w:szCs w:val="24"/>
                <w:lang w:val="lt-LT"/>
              </w:rPr>
              <w:t>Prek</w:t>
            </w:r>
            <w:r w:rsidR="00006E6E">
              <w:rPr>
                <w:rFonts w:ascii="Times New Roman" w:eastAsia="Times New Roman" w:hAnsi="Times New Roman" w:cs="Times New Roman"/>
                <w:sz w:val="24"/>
                <w:szCs w:val="24"/>
                <w:lang w:val="lt-LT"/>
              </w:rPr>
              <w:t>ių kiekis</w:t>
            </w:r>
            <w:r w:rsidR="00006E6E" w:rsidRPr="00793E23">
              <w:rPr>
                <w:rFonts w:ascii="Times New Roman" w:eastAsia="Times New Roman" w:hAnsi="Times New Roman" w:cs="Times New Roman"/>
                <w:sz w:val="24"/>
                <w:szCs w:val="24"/>
                <w:lang w:val="lt-LT"/>
              </w:rPr>
              <w:t xml:space="preserve"> </w:t>
            </w:r>
            <w:r w:rsidRPr="00793E23">
              <w:rPr>
                <w:rFonts w:ascii="Times New Roman" w:eastAsia="Times New Roman" w:hAnsi="Times New Roman" w:cs="Times New Roman"/>
                <w:sz w:val="24"/>
                <w:szCs w:val="24"/>
                <w:lang w:val="lt-LT"/>
              </w:rPr>
              <w:t xml:space="preserve">turi </w:t>
            </w:r>
            <w:r w:rsidRPr="00E77EB5">
              <w:rPr>
                <w:rStyle w:val="Heading2Char"/>
                <w:rFonts w:eastAsiaTheme="minorHAnsi"/>
                <w:b w:val="0"/>
              </w:rPr>
              <w:t>būti pristatyt</w:t>
            </w:r>
            <w:r w:rsidR="00006E6E">
              <w:rPr>
                <w:rStyle w:val="Heading2Char"/>
                <w:rFonts w:eastAsiaTheme="minorHAnsi"/>
                <w:b w:val="0"/>
              </w:rPr>
              <w:t>a</w:t>
            </w:r>
            <w:r w:rsidRPr="00E77EB5">
              <w:rPr>
                <w:rStyle w:val="Heading2Char"/>
                <w:rFonts w:eastAsiaTheme="minorHAnsi"/>
                <w:b w:val="0"/>
              </w:rPr>
              <w:t>s, sunešt</w:t>
            </w:r>
            <w:r w:rsidR="00006E6E">
              <w:rPr>
                <w:rStyle w:val="Heading2Char"/>
                <w:rFonts w:eastAsiaTheme="minorHAnsi"/>
                <w:b w:val="0"/>
              </w:rPr>
              <w:t>a</w:t>
            </w:r>
            <w:r w:rsidRPr="00E77EB5">
              <w:rPr>
                <w:rStyle w:val="Heading2Char"/>
                <w:rFonts w:eastAsiaTheme="minorHAnsi"/>
                <w:b w:val="0"/>
              </w:rPr>
              <w:t>s ir sumontuot</w:t>
            </w:r>
            <w:r w:rsidR="00006E6E">
              <w:rPr>
                <w:rStyle w:val="Heading2Char"/>
                <w:rFonts w:eastAsiaTheme="minorHAnsi"/>
                <w:b w:val="0"/>
              </w:rPr>
              <w:t>a</w:t>
            </w:r>
            <w:r w:rsidRPr="00E77EB5">
              <w:rPr>
                <w:rStyle w:val="Heading2Char"/>
                <w:rFonts w:eastAsiaTheme="minorHAnsi"/>
                <w:b w:val="0"/>
              </w:rPr>
              <w:t xml:space="preserve">s per 60 kalendorinių dienų nuo </w:t>
            </w:r>
            <w:r w:rsidR="00FD4119" w:rsidRPr="00E77EB5">
              <w:rPr>
                <w:rStyle w:val="Heading2Char"/>
                <w:rFonts w:eastAsiaTheme="minorHAnsi"/>
                <w:b w:val="0"/>
              </w:rPr>
              <w:t>S</w:t>
            </w:r>
            <w:r w:rsidRPr="00E77EB5">
              <w:rPr>
                <w:rStyle w:val="Heading2Char"/>
                <w:rFonts w:eastAsiaTheme="minorHAnsi"/>
                <w:b w:val="0"/>
              </w:rPr>
              <w:t xml:space="preserve">utarties pasirašymo dienos, konkrečią datą suderinus su </w:t>
            </w:r>
            <w:r w:rsidRPr="00CE6D56">
              <w:rPr>
                <w:rStyle w:val="Heading2Char"/>
                <w:rFonts w:eastAsiaTheme="minorHAnsi"/>
              </w:rPr>
              <w:t>Gavėju</w:t>
            </w:r>
            <w:r w:rsidRPr="00E77EB5">
              <w:rPr>
                <w:rStyle w:val="Heading2Char"/>
                <w:rFonts w:eastAsiaTheme="minorHAnsi"/>
                <w:b w:val="0"/>
              </w:rPr>
              <w:t xml:space="preserve">. Išimtiniu atveju, įvykus nuo </w:t>
            </w:r>
            <w:r w:rsidRPr="00CE6D56">
              <w:rPr>
                <w:rStyle w:val="Heading2Char"/>
                <w:rFonts w:eastAsiaTheme="minorHAnsi"/>
              </w:rPr>
              <w:t>Pirkėjo</w:t>
            </w:r>
            <w:r w:rsidRPr="00E77EB5">
              <w:rPr>
                <w:rStyle w:val="Heading2Char"/>
                <w:rFonts w:eastAsiaTheme="minorHAnsi"/>
                <w:b w:val="0"/>
              </w:rPr>
              <w:t xml:space="preserve"> valios nepriklausančiai aplinkybei (pvz.: užsitęsia patalpų, kurioms skirtos prekės, įrengimo terminas ir pan.) Prek</w:t>
            </w:r>
            <w:r w:rsidR="00006E6E">
              <w:rPr>
                <w:rStyle w:val="Heading2Char"/>
                <w:rFonts w:eastAsiaTheme="minorHAnsi"/>
                <w:b w:val="0"/>
              </w:rPr>
              <w:t>ių</w:t>
            </w:r>
            <w:r w:rsidRPr="00E77EB5">
              <w:rPr>
                <w:rStyle w:val="Heading2Char"/>
                <w:rFonts w:eastAsiaTheme="minorHAnsi"/>
                <w:b w:val="0"/>
              </w:rPr>
              <w:t xml:space="preserve"> pristatymo, sunešimo ir sumontavimo terminas privalo būti pratęsiamas Šalių susitarimu 3 kartus, po 60 kalendorinių dienų.</w:t>
            </w:r>
            <w:r w:rsidRPr="00793E23">
              <w:rPr>
                <w:rFonts w:ascii="TimesNewRomanPSMT" w:hAnsi="TimesNewRomanPSMT" w:cs="TimesNewRomanPSMT"/>
                <w:sz w:val="24"/>
                <w:szCs w:val="24"/>
                <w:lang w:val="lt-LT"/>
              </w:rPr>
              <w:t xml:space="preserve"> </w:t>
            </w:r>
          </w:p>
          <w:p w:rsidR="00793E23" w:rsidRPr="00793E23" w:rsidRDefault="007A25BC" w:rsidP="00793E23">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r w:rsidR="00793E23" w:rsidRPr="00793E23">
              <w:rPr>
                <w:rFonts w:ascii="Times New Roman" w:eastAsia="Times New Roman" w:hAnsi="Times New Roman" w:cs="Times New Roman"/>
                <w:sz w:val="24"/>
                <w:szCs w:val="24"/>
                <w:lang w:val="lt-LT"/>
              </w:rPr>
              <w:t xml:space="preserv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Pirkėjas</w:t>
            </w:r>
            <w:r w:rsidR="00793E23" w:rsidRPr="00793E23">
              <w:rPr>
                <w:rFonts w:ascii="Times New Roman" w:eastAsia="Times New Roman" w:hAnsi="Times New Roman" w:cs="Times New Roman"/>
                <w:sz w:val="24"/>
                <w:szCs w:val="24"/>
                <w:lang w:val="lt-LT"/>
              </w:rPr>
              <w:t xml:space="preserve"> turi teisę bet kuriuo metu pareikalauti </w:t>
            </w:r>
            <w:r w:rsidR="00793E23" w:rsidRPr="00793E23">
              <w:rPr>
                <w:rFonts w:ascii="Times New Roman" w:eastAsia="Times New Roman" w:hAnsi="Times New Roman" w:cs="Times New Roman"/>
                <w:b/>
                <w:sz w:val="24"/>
                <w:szCs w:val="24"/>
                <w:lang w:val="lt-LT"/>
              </w:rPr>
              <w:t>Pardavėjo</w:t>
            </w:r>
            <w:r w:rsidR="00793E23" w:rsidRPr="00793E23">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pateikti </w:t>
            </w:r>
            <w:r w:rsidR="00793E23" w:rsidRPr="00793E23">
              <w:rPr>
                <w:rFonts w:ascii="Times New Roman" w:eastAsia="Times New Roman" w:hAnsi="Times New Roman" w:cs="Times New Roman"/>
                <w:b/>
                <w:sz w:val="24"/>
                <w:szCs w:val="24"/>
                <w:lang w:val="lt-LT"/>
              </w:rPr>
              <w:t>Pirkėjo</w:t>
            </w:r>
            <w:r w:rsidR="00793E23" w:rsidRPr="00793E23">
              <w:rPr>
                <w:rFonts w:ascii="Times New Roman" w:eastAsia="Times New Roman" w:hAnsi="Times New Roman" w:cs="Times New Roman"/>
                <w:sz w:val="24"/>
                <w:szCs w:val="24"/>
                <w:lang w:val="lt-LT"/>
              </w:rPr>
              <w:t xml:space="preserve"> prašomus dokumentus ne vėliau kaip per 10 darbo dienų nuo prašymo gavimo dienos.</w:t>
            </w:r>
          </w:p>
          <w:p w:rsidR="00793E23" w:rsidRPr="00793E23" w:rsidRDefault="007A25BC" w:rsidP="00AE10E5">
            <w:pPr>
              <w:autoSpaceDE w:val="0"/>
              <w:autoSpaceDN w:val="0"/>
              <w:adjustRightInd w:val="0"/>
              <w:spacing w:after="0" w:line="240" w:lineRule="auto"/>
              <w:jc w:val="both"/>
              <w:rPr>
                <w:rFonts w:ascii="TimesNewRomanPSMT" w:hAnsi="TimesNewRomanPSMT" w:cs="TimesNewRomanPSMT"/>
                <w:sz w:val="24"/>
                <w:szCs w:val="24"/>
                <w:lang w:val="lt-LT"/>
              </w:rPr>
            </w:pPr>
            <w:r>
              <w:rPr>
                <w:rFonts w:ascii="Times New Roman" w:eastAsia="Times New Roman" w:hAnsi="Times New Roman" w:cs="Times New Roman"/>
                <w:sz w:val="24"/>
                <w:szCs w:val="24"/>
                <w:lang w:val="lt-LT"/>
              </w:rPr>
              <w:t>3.3</w:t>
            </w:r>
            <w:r w:rsidR="00793E23" w:rsidRPr="00793E23">
              <w:rPr>
                <w:rFonts w:ascii="Times New Roman" w:eastAsia="Times New Roman" w:hAnsi="Times New Roman" w:cs="Times New Roman"/>
                <w:sz w:val="24"/>
                <w:szCs w:val="24"/>
                <w:lang w:val="lt-LT"/>
              </w:rPr>
              <w:t>. Prekių pristatymo</w:t>
            </w:r>
            <w:r w:rsidR="003E5675">
              <w:rPr>
                <w:rFonts w:ascii="Times New Roman" w:eastAsia="Times New Roman" w:hAnsi="Times New Roman" w:cs="Times New Roman"/>
                <w:sz w:val="24"/>
                <w:szCs w:val="24"/>
                <w:lang w:val="lt-LT"/>
              </w:rPr>
              <w:t>, sunešimo ir sumontavimo vieta – Kairiūkščio g. 14, Vilnius</w:t>
            </w:r>
            <w:r w:rsidR="00AE10E5" w:rsidRPr="00AE10E5">
              <w:rPr>
                <w:rFonts w:ascii="Times New Roman" w:hAnsi="Times New Roman" w:cs="Times New Roman"/>
                <w:color w:val="000000"/>
                <w:sz w:val="24"/>
                <w:szCs w:val="24"/>
              </w:rPr>
              <w:t>.</w:t>
            </w:r>
            <w:r w:rsidR="00793E23" w:rsidRPr="00793E23">
              <w:rPr>
                <w:rFonts w:ascii="Times New Roman" w:eastAsia="Times New Roman" w:hAnsi="Times New Roman" w:cs="Times New Roman"/>
                <w:sz w:val="24"/>
                <w:szCs w:val="24"/>
                <w:lang w:val="lt-LT"/>
              </w:rPr>
              <w:t xml:space="preserve"> </w:t>
            </w:r>
          </w:p>
          <w:p w:rsidR="00793E23" w:rsidRDefault="007A25BC" w:rsidP="00933CFD">
            <w:pPr>
              <w:autoSpaceDE w:val="0"/>
              <w:autoSpaceDN w:val="0"/>
              <w:adjustRightInd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3.4</w:t>
            </w:r>
            <w:r w:rsidR="00793E23" w:rsidRPr="00793E23">
              <w:rPr>
                <w:rFonts w:ascii="Times New Roman" w:eastAsia="Times New Roman" w:hAnsi="Times New Roman" w:cs="Times New Roman"/>
                <w:sz w:val="24"/>
                <w:szCs w:val="24"/>
                <w:lang w:val="lt-LT"/>
              </w:rPr>
              <w:t>. Prekių pristatymo sąlygos – Taikoma ,,DDP, LIETUVA“ sąlyga pagal tarptautines prekybos sąlygas INCOTERMS 2020. Prekės turi būti sumontuotos ir paruoštos naudojimui. Montavimo darbai įskaičiuoti į Prekių kainą.</w:t>
            </w:r>
          </w:p>
          <w:p w:rsidR="00933CFD" w:rsidRDefault="00933CFD" w:rsidP="00933CFD">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Pr>
                <w:rFonts w:ascii="Times New Roman" w:eastAsia="Times New Roman" w:hAnsi="Times New Roman" w:cs="Times New Roman"/>
                <w:color w:val="000000"/>
                <w:sz w:val="24"/>
                <w:szCs w:val="24"/>
                <w:lang w:val="lt-LT"/>
              </w:rPr>
              <w:t xml:space="preserve">3.5. </w:t>
            </w:r>
            <w:r w:rsidRPr="00B50AD4">
              <w:rPr>
                <w:rFonts w:ascii="Times New Roman" w:eastAsia="Calibri" w:hAnsi="Times New Roman" w:cs="Times New Roman"/>
                <w:b/>
                <w:sz w:val="24"/>
                <w:szCs w:val="24"/>
                <w:lang w:val="lt-LT" w:eastAsia="lt-LT"/>
              </w:rPr>
              <w:t xml:space="preserve">Pardavėjui </w:t>
            </w:r>
            <w:r w:rsidRPr="00B50AD4">
              <w:rPr>
                <w:rFonts w:ascii="Times New Roman" w:eastAsia="Calibri" w:hAnsi="Times New Roman" w:cs="Times New Roman"/>
                <w:sz w:val="24"/>
                <w:szCs w:val="24"/>
                <w:lang w:val="lt-LT" w:eastAsia="lt-LT"/>
              </w:rPr>
              <w:t>draudžiama (b</w:t>
            </w:r>
            <w:r>
              <w:rPr>
                <w:rFonts w:ascii="Times New Roman" w:eastAsia="Calibri" w:hAnsi="Times New Roman" w:cs="Times New Roman"/>
                <w:sz w:val="24"/>
                <w:szCs w:val="24"/>
                <w:lang w:val="lt-LT" w:eastAsia="lt-LT"/>
              </w:rPr>
              <w:t xml:space="preserve">e atskiro raštiško suderinimo) </w:t>
            </w:r>
            <w:r w:rsidRPr="00933CFD">
              <w:rPr>
                <w:rFonts w:ascii="Times New Roman" w:eastAsia="Calibri" w:hAnsi="Times New Roman" w:cs="Times New Roman"/>
                <w:b/>
                <w:sz w:val="24"/>
                <w:szCs w:val="24"/>
                <w:lang w:val="lt-LT" w:eastAsia="lt-LT"/>
              </w:rPr>
              <w:t>Gavėjo</w:t>
            </w:r>
            <w:r w:rsidR="002C28B6">
              <w:rPr>
                <w:rFonts w:ascii="Times New Roman" w:eastAsia="Calibri" w:hAnsi="Times New Roman" w:cs="Times New Roman"/>
                <w:sz w:val="24"/>
                <w:szCs w:val="24"/>
                <w:lang w:val="lt-LT" w:eastAsia="lt-LT"/>
              </w:rPr>
              <w:t xml:space="preserve"> adresu</w:t>
            </w:r>
            <w:r w:rsidRPr="00B50AD4">
              <w:rPr>
                <w:rFonts w:ascii="Times New Roman" w:eastAsia="Calibri" w:hAnsi="Times New Roman" w:cs="Times New Roman"/>
                <w:sz w:val="24"/>
                <w:szCs w:val="24"/>
                <w:lang w:val="lt-LT" w:eastAsia="lt-LT"/>
              </w:rPr>
              <w:t xml:space="preserve"> (</w:t>
            </w:r>
            <w:r w:rsidR="002C28B6">
              <w:rPr>
                <w:rFonts w:ascii="Times New Roman" w:eastAsia="Times New Roman" w:hAnsi="Times New Roman" w:cs="Times New Roman"/>
                <w:sz w:val="24"/>
                <w:szCs w:val="24"/>
                <w:lang w:val="lt-LT"/>
              </w:rPr>
              <w:t>Kairiūkščio g. 14, Vilnius</w:t>
            </w:r>
            <w:r w:rsidRPr="00B50AD4">
              <w:rPr>
                <w:rFonts w:ascii="Times New Roman" w:eastAsia="Times New Roman" w:hAnsi="Times New Roman" w:cs="Times New Roman"/>
                <w:sz w:val="24"/>
                <w:szCs w:val="24"/>
                <w:lang w:val="lt-LT" w:eastAsia="lt-LT"/>
              </w:rPr>
              <w:t>)</w:t>
            </w:r>
            <w:r w:rsidR="00532B4F">
              <w:rPr>
                <w:rFonts w:ascii="Times New Roman" w:eastAsia="Calibri" w:hAnsi="Times New Roman" w:cs="Times New Roman"/>
                <w:sz w:val="24"/>
                <w:szCs w:val="24"/>
                <w:lang w:val="lt-LT" w:eastAsia="lt-LT"/>
              </w:rPr>
              <w:t xml:space="preserve"> pateikti</w:t>
            </w:r>
            <w:r w:rsidRPr="00B50AD4">
              <w:rPr>
                <w:rFonts w:ascii="Times New Roman" w:eastAsia="Calibri" w:hAnsi="Times New Roman" w:cs="Times New Roman"/>
                <w:sz w:val="24"/>
                <w:szCs w:val="24"/>
                <w:lang w:val="lt-LT" w:eastAsia="lt-LT"/>
              </w:rPr>
              <w:t xml:space="preserve"> </w:t>
            </w:r>
            <w:r w:rsidR="00FD4119">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rekes (</w:t>
            </w:r>
            <w:r w:rsidR="00FD4119">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rekių pakuotes), prie kurių yra pridėti elektronikos prietaisai, skirti lokacijos fiksavimui ir duomenų perdavimui.</w:t>
            </w:r>
          </w:p>
          <w:p w:rsidR="002B0D90" w:rsidRPr="00793E23" w:rsidRDefault="002B0D90" w:rsidP="00FD4119">
            <w:pPr>
              <w:jc w:val="both"/>
              <w:rPr>
                <w:rFonts w:ascii="Times New Roman" w:eastAsia="Calibri" w:hAnsi="Times New Roman" w:cs="Times New Roman"/>
                <w:sz w:val="24"/>
                <w:szCs w:val="24"/>
                <w:lang w:val="lt-LT" w:eastAsia="x-none"/>
              </w:rPr>
            </w:pPr>
            <w:r>
              <w:rPr>
                <w:rFonts w:ascii="Times New Roman" w:eastAsia="Calibri" w:hAnsi="Times New Roman" w:cs="Times New Roman"/>
                <w:sz w:val="24"/>
                <w:szCs w:val="24"/>
                <w:lang w:val="lt-LT" w:eastAsia="lt-LT"/>
              </w:rPr>
              <w:t xml:space="preserve">3.6. </w:t>
            </w:r>
            <w:r w:rsidR="00AB3EE6">
              <w:rPr>
                <w:rFonts w:ascii="Times New Roman" w:hAnsi="Times New Roman" w:cs="Times New Roman"/>
                <w:b/>
                <w:bCs/>
                <w:sz w:val="24"/>
                <w:szCs w:val="24"/>
                <w:lang w:val="lt-LT" w:eastAsia="lt-LT"/>
              </w:rPr>
              <w:t>Pardavėjas</w:t>
            </w:r>
            <w:r w:rsidR="00AB3EE6">
              <w:rPr>
                <w:rFonts w:ascii="Times New Roman" w:hAnsi="Times New Roman" w:cs="Times New Roman"/>
                <w:sz w:val="24"/>
                <w:szCs w:val="24"/>
                <w:lang w:val="lt-LT" w:eastAsia="lt-LT"/>
              </w:rPr>
              <w:t xml:space="preserve"> įsipareigoja ne vėliau kaip 7 darbo dienas prieš pristatant pirmą </w:t>
            </w:r>
            <w:r w:rsidR="00FD4119">
              <w:rPr>
                <w:rFonts w:ascii="Times New Roman" w:hAnsi="Times New Roman" w:cs="Times New Roman"/>
                <w:sz w:val="24"/>
                <w:szCs w:val="24"/>
                <w:lang w:val="lt-LT" w:eastAsia="lt-LT"/>
              </w:rPr>
              <w:t>P</w:t>
            </w:r>
            <w:r w:rsidR="00AB3EE6">
              <w:rPr>
                <w:rFonts w:ascii="Times New Roman" w:hAnsi="Times New Roman" w:cs="Times New Roman"/>
                <w:sz w:val="24"/>
                <w:szCs w:val="24"/>
                <w:lang w:val="lt-LT" w:eastAsia="lt-LT"/>
              </w:rPr>
              <w:t xml:space="preserve">rekių partiją (dalį)  pateikti </w:t>
            </w:r>
            <w:r w:rsidR="00AB3EE6">
              <w:rPr>
                <w:rFonts w:ascii="Times New Roman" w:hAnsi="Times New Roman" w:cs="Times New Roman"/>
                <w:b/>
                <w:bCs/>
                <w:sz w:val="24"/>
                <w:szCs w:val="24"/>
                <w:lang w:val="lt-LT" w:eastAsia="lt-LT"/>
              </w:rPr>
              <w:t xml:space="preserve">Pirkėjo </w:t>
            </w:r>
            <w:r w:rsidR="00AB3EE6" w:rsidRPr="00AB3EE6">
              <w:rPr>
                <w:rFonts w:ascii="Times New Roman" w:hAnsi="Times New Roman" w:cs="Times New Roman"/>
                <w:bCs/>
                <w:sz w:val="24"/>
                <w:szCs w:val="24"/>
                <w:lang w:val="lt-LT" w:eastAsia="lt-LT"/>
              </w:rPr>
              <w:t>atsakingam asmeniui</w:t>
            </w:r>
            <w:r w:rsidR="00AB3EE6">
              <w:rPr>
                <w:rFonts w:ascii="Times New Roman" w:hAnsi="Times New Roman" w:cs="Times New Roman"/>
                <w:sz w:val="24"/>
                <w:szCs w:val="24"/>
                <w:lang w:val="lt-LT" w:eastAsia="lt-LT"/>
              </w:rPr>
              <w:t xml:space="preserve">, nurodytam Sutarties </w:t>
            </w:r>
            <w:r w:rsidR="00A2165E">
              <w:rPr>
                <w:rFonts w:ascii="Times New Roman" w:hAnsi="Times New Roman" w:cs="Times New Roman"/>
                <w:sz w:val="24"/>
                <w:szCs w:val="24"/>
                <w:lang w:val="lt-LT" w:eastAsia="lt-LT"/>
              </w:rPr>
              <w:t xml:space="preserve">specialiosios dalies </w:t>
            </w:r>
            <w:r w:rsidR="00AB3EE6">
              <w:rPr>
                <w:rFonts w:ascii="Times New Roman" w:hAnsi="Times New Roman" w:cs="Times New Roman"/>
                <w:sz w:val="24"/>
                <w:szCs w:val="24"/>
                <w:lang w:val="lt-LT" w:eastAsia="lt-LT"/>
              </w:rPr>
              <w:t>10.7 papunk</w:t>
            </w:r>
            <w:r w:rsidR="00147425">
              <w:rPr>
                <w:rFonts w:ascii="Times New Roman" w:hAnsi="Times New Roman" w:cs="Times New Roman"/>
                <w:sz w:val="24"/>
                <w:szCs w:val="24"/>
                <w:lang w:val="lt-LT" w:eastAsia="lt-LT"/>
              </w:rPr>
              <w:t>t</w:t>
            </w:r>
            <w:r w:rsidR="00AB3EE6">
              <w:rPr>
                <w:rFonts w:ascii="Times New Roman" w:hAnsi="Times New Roman" w:cs="Times New Roman"/>
                <w:sz w:val="24"/>
                <w:szCs w:val="24"/>
                <w:lang w:val="lt-LT" w:eastAsia="lt-LT"/>
              </w:rPr>
              <w:t xml:space="preserve">yje, prekių atitiktį </w:t>
            </w:r>
            <w:r w:rsidR="00AB3EE6">
              <w:rPr>
                <w:rFonts w:ascii="Times New Roman" w:eastAsia="Calibri" w:hAnsi="Times New Roman" w:cs="Times New Roman"/>
                <w:sz w:val="24"/>
                <w:szCs w:val="24"/>
                <w:lang w:val="lt-LT" w:eastAsia="lt-LT"/>
              </w:rPr>
              <w:t xml:space="preserve">minimaliems aplinkos apsaugos </w:t>
            </w:r>
            <w:r w:rsidR="00AB3EE6">
              <w:rPr>
                <w:rFonts w:ascii="Times New Roman" w:hAnsi="Times New Roman" w:cs="Times New Roman"/>
                <w:sz w:val="24"/>
                <w:szCs w:val="24"/>
                <w:lang w:val="lt-LT" w:eastAsia="lt-LT"/>
              </w:rPr>
              <w:t>kriterijams ir reikalavimams pakuotei</w:t>
            </w:r>
            <w:r w:rsidR="00AB3EE6">
              <w:rPr>
                <w:rFonts w:ascii="Times New Roman" w:eastAsia="Calibri" w:hAnsi="Times New Roman" w:cs="Times New Roman"/>
                <w:sz w:val="24"/>
                <w:szCs w:val="24"/>
                <w:lang w:val="lt-LT" w:eastAsia="lt-LT"/>
              </w:rPr>
              <w:t>, nurodytiems Sutar</w:t>
            </w:r>
            <w:r w:rsidR="00D24C24">
              <w:rPr>
                <w:rFonts w:ascii="Times New Roman" w:eastAsia="Calibri" w:hAnsi="Times New Roman" w:cs="Times New Roman"/>
                <w:sz w:val="24"/>
                <w:szCs w:val="24"/>
                <w:lang w:val="lt-LT" w:eastAsia="lt-LT"/>
              </w:rPr>
              <w:t>t</w:t>
            </w:r>
            <w:r w:rsidR="00AB3EE6">
              <w:rPr>
                <w:rFonts w:ascii="Times New Roman" w:eastAsia="Calibri" w:hAnsi="Times New Roman" w:cs="Times New Roman"/>
                <w:sz w:val="24"/>
                <w:szCs w:val="24"/>
                <w:lang w:val="lt-LT" w:eastAsia="lt-LT"/>
              </w:rPr>
              <w:t>ies 4 priede</w:t>
            </w:r>
            <w:r w:rsidR="00AB3EE6">
              <w:rPr>
                <w:rFonts w:ascii="Times New Roman" w:hAnsi="Times New Roman" w:cs="Times New Roman"/>
                <w:sz w:val="24"/>
                <w:szCs w:val="24"/>
                <w:lang w:val="lt-LT" w:eastAsia="lt-LT"/>
              </w:rPr>
              <w:t>, įrodančius dokumentus</w:t>
            </w:r>
            <w:r w:rsidR="00AB3EE6">
              <w:rPr>
                <w:rFonts w:ascii="Times New Roman" w:hAnsi="Times New Roman" w:cs="Times New Roman"/>
                <w:color w:val="1F497D"/>
                <w:sz w:val="24"/>
                <w:szCs w:val="24"/>
                <w:lang w:val="lt-LT" w:eastAsia="lt-LT"/>
              </w:rPr>
              <w:t>.</w:t>
            </w:r>
            <w:r w:rsidR="00D408CD">
              <w:rPr>
                <w:rFonts w:ascii="Times New Roman" w:hAnsi="Times New Roman"/>
                <w:sz w:val="24"/>
                <w:szCs w:val="24"/>
                <w:lang w:eastAsia="en-GB"/>
              </w:rPr>
              <w:t xml:space="preserve"> </w:t>
            </w:r>
            <w:r w:rsidR="00AB3EE6">
              <w:rPr>
                <w:rFonts w:ascii="Times New Roman" w:hAnsi="Times New Roman"/>
                <w:sz w:val="24"/>
                <w:szCs w:val="24"/>
                <w:lang w:eastAsia="en-GB"/>
              </w:rPr>
              <w:t xml:space="preserve">Pristačius </w:t>
            </w:r>
            <w:r w:rsidR="00FD4119">
              <w:rPr>
                <w:rFonts w:ascii="Times New Roman" w:hAnsi="Times New Roman"/>
                <w:sz w:val="24"/>
                <w:szCs w:val="24"/>
                <w:lang w:eastAsia="en-GB"/>
              </w:rPr>
              <w:t>P</w:t>
            </w:r>
            <w:r w:rsidR="00AB3EE6">
              <w:rPr>
                <w:rFonts w:ascii="Times New Roman" w:hAnsi="Times New Roman"/>
                <w:sz w:val="24"/>
                <w:szCs w:val="24"/>
                <w:lang w:eastAsia="en-GB"/>
              </w:rPr>
              <w:t>rekes</w:t>
            </w:r>
            <w:r w:rsidR="00D24C24">
              <w:rPr>
                <w:rFonts w:ascii="Times New Roman" w:hAnsi="Times New Roman"/>
                <w:sz w:val="24"/>
                <w:szCs w:val="24"/>
                <w:lang w:eastAsia="en-GB"/>
              </w:rPr>
              <w:t>,</w:t>
            </w:r>
            <w:r w:rsidR="00AB3EE6">
              <w:rPr>
                <w:rFonts w:ascii="Times New Roman" w:hAnsi="Times New Roman" w:cs="Times New Roman"/>
                <w:sz w:val="24"/>
                <w:szCs w:val="24"/>
                <w:lang w:val="lt-LT" w:eastAsia="lt-LT"/>
              </w:rPr>
              <w:t xml:space="preserve"> nepateikus</w:t>
            </w:r>
            <w:r w:rsidR="00D408CD">
              <w:rPr>
                <w:rFonts w:ascii="Times New Roman" w:hAnsi="Times New Roman" w:cs="Times New Roman"/>
                <w:color w:val="000000"/>
                <w:sz w:val="24"/>
                <w:szCs w:val="24"/>
                <w:lang w:val="lt-LT" w:eastAsia="lt-LT"/>
              </w:rPr>
              <w:t xml:space="preserve"> </w:t>
            </w:r>
            <w:r w:rsidR="00FD4119">
              <w:rPr>
                <w:rFonts w:ascii="Times New Roman" w:hAnsi="Times New Roman" w:cs="Times New Roman"/>
                <w:sz w:val="24"/>
                <w:szCs w:val="24"/>
                <w:lang w:val="lt-LT" w:eastAsia="lt-LT"/>
              </w:rPr>
              <w:t>P</w:t>
            </w:r>
            <w:r w:rsidR="00D408CD">
              <w:rPr>
                <w:rFonts w:ascii="Times New Roman" w:hAnsi="Times New Roman" w:cs="Times New Roman"/>
                <w:sz w:val="24"/>
                <w:szCs w:val="24"/>
                <w:lang w:val="lt-LT" w:eastAsia="lt-LT"/>
              </w:rPr>
              <w:t>rekių atitiktį minimaliems aplinkos apsaugos kriterijams ir reikalavimams pakuotei</w:t>
            </w:r>
            <w:r w:rsidR="00D408CD">
              <w:rPr>
                <w:rFonts w:ascii="Times New Roman" w:hAnsi="Times New Roman" w:cs="Times New Roman"/>
                <w:sz w:val="24"/>
                <w:szCs w:val="24"/>
                <w:lang w:val="lt-LT" w:eastAsia="en-GB"/>
              </w:rPr>
              <w:t xml:space="preserve"> </w:t>
            </w:r>
            <w:r w:rsidR="00D408CD">
              <w:rPr>
                <w:rFonts w:ascii="Times New Roman" w:hAnsi="Times New Roman" w:cs="Times New Roman"/>
                <w:sz w:val="24"/>
                <w:szCs w:val="24"/>
                <w:lang w:val="lt-LT" w:eastAsia="lt-LT"/>
              </w:rPr>
              <w:t>įrodančių dokumentų</w:t>
            </w:r>
            <w:r w:rsidR="00AB3EE6">
              <w:rPr>
                <w:rFonts w:ascii="Times New Roman" w:hAnsi="Times New Roman" w:cs="Times New Roman"/>
                <w:sz w:val="24"/>
                <w:szCs w:val="24"/>
                <w:lang w:val="lt-LT" w:eastAsia="lt-LT"/>
              </w:rPr>
              <w:t xml:space="preserve"> (negavus patvirtinimo apie dokumentų tinkamumą)</w:t>
            </w:r>
            <w:r w:rsidR="00D408CD">
              <w:rPr>
                <w:rFonts w:ascii="Times New Roman" w:hAnsi="Times New Roman" w:cs="Times New Roman"/>
                <w:sz w:val="24"/>
                <w:szCs w:val="24"/>
                <w:lang w:val="lt-LT" w:eastAsia="lt-LT"/>
              </w:rPr>
              <w:t xml:space="preserve"> bus laikoma, kad </w:t>
            </w:r>
            <w:r w:rsidR="00FD4119">
              <w:rPr>
                <w:rFonts w:ascii="Times New Roman" w:hAnsi="Times New Roman" w:cs="Times New Roman"/>
                <w:sz w:val="24"/>
                <w:szCs w:val="24"/>
                <w:lang w:val="lt-LT" w:eastAsia="lt-LT"/>
              </w:rPr>
              <w:t>P</w:t>
            </w:r>
            <w:r w:rsidR="00D408CD">
              <w:rPr>
                <w:rFonts w:ascii="Times New Roman" w:hAnsi="Times New Roman" w:cs="Times New Roman"/>
                <w:sz w:val="24"/>
                <w:szCs w:val="24"/>
                <w:lang w:val="lt-LT" w:eastAsia="lt-LT"/>
              </w:rPr>
              <w:t>rekės nepristatytos.</w:t>
            </w:r>
            <w:r w:rsidR="00AB3EE6">
              <w:rPr>
                <w:rFonts w:ascii="Times New Roman" w:hAnsi="Times New Roman" w:cs="Times New Roman"/>
                <w:sz w:val="24"/>
                <w:szCs w:val="24"/>
                <w:lang w:val="lt-LT" w:eastAsia="lt-LT"/>
              </w:rPr>
              <w:t xml:space="preserve"> Leidžiama pristatyti </w:t>
            </w:r>
            <w:r w:rsidR="00FD4119">
              <w:rPr>
                <w:rFonts w:ascii="Times New Roman" w:hAnsi="Times New Roman" w:cs="Times New Roman"/>
                <w:sz w:val="24"/>
                <w:szCs w:val="24"/>
                <w:lang w:val="lt-LT" w:eastAsia="lt-LT"/>
              </w:rPr>
              <w:t>P</w:t>
            </w:r>
            <w:r w:rsidR="00AB3EE6">
              <w:rPr>
                <w:rFonts w:ascii="Times New Roman" w:hAnsi="Times New Roman" w:cs="Times New Roman"/>
                <w:sz w:val="24"/>
                <w:szCs w:val="24"/>
                <w:lang w:val="lt-LT" w:eastAsia="lt-LT"/>
              </w:rPr>
              <w:t xml:space="preserve">rekes tik </w:t>
            </w:r>
            <w:r w:rsidR="00AB3EE6" w:rsidRPr="00FB6571">
              <w:rPr>
                <w:rFonts w:ascii="Times New Roman" w:hAnsi="Times New Roman" w:cs="Times New Roman"/>
                <w:b/>
                <w:sz w:val="24"/>
                <w:szCs w:val="24"/>
                <w:lang w:val="lt-LT" w:eastAsia="lt-LT"/>
              </w:rPr>
              <w:t>P</w:t>
            </w:r>
            <w:r w:rsidR="00D24C24" w:rsidRPr="00FB6571">
              <w:rPr>
                <w:rFonts w:ascii="Times New Roman" w:hAnsi="Times New Roman" w:cs="Times New Roman"/>
                <w:b/>
                <w:sz w:val="24"/>
                <w:szCs w:val="24"/>
                <w:lang w:val="lt-LT" w:eastAsia="lt-LT"/>
              </w:rPr>
              <w:t>irkėjo</w:t>
            </w:r>
            <w:r w:rsidR="00D24C24">
              <w:rPr>
                <w:rFonts w:ascii="Times New Roman" w:hAnsi="Times New Roman" w:cs="Times New Roman"/>
                <w:sz w:val="24"/>
                <w:szCs w:val="24"/>
                <w:lang w:val="lt-LT" w:eastAsia="lt-LT"/>
              </w:rPr>
              <w:t xml:space="preserve"> atsakingam</w:t>
            </w:r>
            <w:r w:rsidR="00AB3EE6">
              <w:rPr>
                <w:rFonts w:ascii="Times New Roman" w:hAnsi="Times New Roman" w:cs="Times New Roman"/>
                <w:sz w:val="24"/>
                <w:szCs w:val="24"/>
                <w:lang w:val="lt-LT" w:eastAsia="lt-LT"/>
              </w:rPr>
              <w:t xml:space="preserve"> asmeniui patvirtinus, kad pateikti dokumentai, pagrindžiantys atitiktį </w:t>
            </w:r>
            <w:r w:rsidR="00AB3EE6">
              <w:rPr>
                <w:rFonts w:ascii="Times New Roman" w:eastAsia="Calibri" w:hAnsi="Times New Roman" w:cs="Times New Roman"/>
                <w:sz w:val="24"/>
                <w:szCs w:val="24"/>
                <w:lang w:val="lt-LT" w:eastAsia="lt-LT"/>
              </w:rPr>
              <w:t xml:space="preserve">minimaliems aplinkos apsaugos </w:t>
            </w:r>
            <w:r w:rsidR="00AB3EE6">
              <w:rPr>
                <w:rFonts w:ascii="Times New Roman" w:hAnsi="Times New Roman" w:cs="Times New Roman"/>
                <w:sz w:val="24"/>
                <w:szCs w:val="24"/>
                <w:lang w:val="lt-LT" w:eastAsia="lt-LT"/>
              </w:rPr>
              <w:t>kriterijams ir reikalavimams pakuotei</w:t>
            </w:r>
            <w:r w:rsidR="00AB3EE6">
              <w:rPr>
                <w:rFonts w:ascii="Times New Roman" w:eastAsia="Calibri" w:hAnsi="Times New Roman" w:cs="Times New Roman"/>
                <w:sz w:val="24"/>
                <w:szCs w:val="24"/>
                <w:lang w:val="lt-LT" w:eastAsia="lt-LT"/>
              </w:rPr>
              <w:t>, nurodytiems Sutar</w:t>
            </w:r>
            <w:r w:rsidR="00D24C24">
              <w:rPr>
                <w:rFonts w:ascii="Times New Roman" w:eastAsia="Calibri" w:hAnsi="Times New Roman" w:cs="Times New Roman"/>
                <w:sz w:val="24"/>
                <w:szCs w:val="24"/>
                <w:lang w:val="lt-LT" w:eastAsia="lt-LT"/>
              </w:rPr>
              <w:t>t</w:t>
            </w:r>
            <w:r w:rsidR="00AB3EE6">
              <w:rPr>
                <w:rFonts w:ascii="Times New Roman" w:eastAsia="Calibri" w:hAnsi="Times New Roman" w:cs="Times New Roman"/>
                <w:sz w:val="24"/>
                <w:szCs w:val="24"/>
                <w:lang w:val="lt-LT" w:eastAsia="lt-LT"/>
              </w:rPr>
              <w:t>ies 4 priede, yra tinkami.</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4. Apmokėjimo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eastAsia="lt-LT"/>
              </w:rPr>
              <w:t xml:space="preserve">4.1.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rPr>
              <w:t xml:space="preserve"> su </w:t>
            </w:r>
            <w:r w:rsidRPr="00793E23">
              <w:rPr>
                <w:rFonts w:ascii="Times New Roman" w:eastAsia="Times New Roman" w:hAnsi="Times New Roman" w:cs="Times New Roman"/>
                <w:b/>
                <w:sz w:val="24"/>
                <w:szCs w:val="24"/>
                <w:lang w:val="lt-LT"/>
              </w:rPr>
              <w:t>Pardavėju</w:t>
            </w:r>
            <w:r w:rsidRPr="00793E23">
              <w:rPr>
                <w:rFonts w:ascii="Times New Roman" w:eastAsia="Times New Roman" w:hAnsi="Times New Roman" w:cs="Times New Roman"/>
                <w:sz w:val="24"/>
                <w:szCs w:val="24"/>
                <w:lang w:val="lt-LT"/>
              </w:rPr>
              <w:t xml:space="preserve"> atsiskaito Sutarties bendrosios dalies 4.1. punkte nustatyta tvarka.</w:t>
            </w:r>
          </w:p>
          <w:p w:rsidR="002C28B6"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4.2.</w:t>
            </w:r>
            <w:r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Vykdant Sutartį, PVM sąskaitos - faktūros turi būti teikiamos naudojantis </w:t>
            </w:r>
            <w:r w:rsidR="00FD4119">
              <w:rPr>
                <w:rFonts w:ascii="Times New Roman" w:eastAsia="Times New Roman" w:hAnsi="Times New Roman" w:cs="Times New Roman"/>
                <w:sz w:val="24"/>
                <w:szCs w:val="24"/>
                <w:lang w:val="lt-LT" w:eastAsia="lt-LT"/>
              </w:rPr>
              <w:t>s</w:t>
            </w:r>
            <w:r w:rsidR="00FD4119" w:rsidRPr="00FD4119">
              <w:rPr>
                <w:rFonts w:ascii="Times New Roman" w:eastAsia="Times New Roman" w:hAnsi="Times New Roman" w:cs="Times New Roman"/>
                <w:sz w:val="24"/>
                <w:szCs w:val="24"/>
                <w:lang w:val="lt-LT" w:eastAsia="lt-LT"/>
              </w:rPr>
              <w:t>ąskaitų administravimo bendr</w:t>
            </w:r>
            <w:r w:rsidR="004A7BC7">
              <w:rPr>
                <w:rFonts w:ascii="Times New Roman" w:eastAsia="Times New Roman" w:hAnsi="Times New Roman" w:cs="Times New Roman"/>
                <w:sz w:val="24"/>
                <w:szCs w:val="24"/>
                <w:lang w:val="lt-LT" w:eastAsia="lt-LT"/>
              </w:rPr>
              <w:t>osios</w:t>
            </w:r>
            <w:r w:rsidR="00FD4119" w:rsidRPr="00FD4119">
              <w:rPr>
                <w:rFonts w:ascii="Times New Roman" w:eastAsia="Times New Roman" w:hAnsi="Times New Roman" w:cs="Times New Roman"/>
                <w:sz w:val="24"/>
                <w:szCs w:val="24"/>
                <w:lang w:val="lt-LT" w:eastAsia="lt-LT"/>
              </w:rPr>
              <w:t xml:space="preserve"> informacinė</w:t>
            </w:r>
            <w:r w:rsidR="004A7BC7">
              <w:rPr>
                <w:rFonts w:ascii="Times New Roman" w:eastAsia="Times New Roman" w:hAnsi="Times New Roman" w:cs="Times New Roman"/>
                <w:sz w:val="24"/>
                <w:szCs w:val="24"/>
                <w:lang w:val="lt-LT" w:eastAsia="lt-LT"/>
              </w:rPr>
              <w:t>s sistemos</w:t>
            </w:r>
            <w:r w:rsidR="00FD4119" w:rsidRPr="00FD4119">
              <w:rPr>
                <w:rFonts w:ascii="Times New Roman" w:eastAsia="Times New Roman" w:hAnsi="Times New Roman" w:cs="Times New Roman"/>
                <w:sz w:val="24"/>
                <w:szCs w:val="24"/>
                <w:lang w:val="lt-LT" w:eastAsia="lt-LT"/>
              </w:rPr>
              <w:t xml:space="preserve"> (toliau – SABIS)</w:t>
            </w:r>
            <w:r w:rsidR="004A7BC7">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priemonėmis nurodant </w:t>
            </w:r>
            <w:r w:rsidRPr="00793E23">
              <w:rPr>
                <w:rFonts w:ascii="Times New Roman" w:eastAsia="Times New Roman" w:hAnsi="Times New Roman" w:cs="Times New Roman"/>
                <w:b/>
                <w:sz w:val="24"/>
                <w:szCs w:val="24"/>
                <w:lang w:val="lt-LT" w:eastAsia="lt-LT"/>
              </w:rPr>
              <w:t>Pirkėją, Mokėtoją, Gavėją</w:t>
            </w:r>
            <w:r w:rsidRPr="00793E23">
              <w:rPr>
                <w:rFonts w:ascii="Times New Roman" w:eastAsia="Times New Roman" w:hAnsi="Times New Roman" w:cs="Times New Roman"/>
                <w:sz w:val="24"/>
                <w:szCs w:val="24"/>
                <w:lang w:val="lt-LT" w:eastAsia="lt-LT"/>
              </w:rPr>
              <w:t xml:space="preserve"> sutarties numerį ir datą. Jeigu </w:t>
            </w:r>
            <w:r w:rsidRPr="00793E23">
              <w:rPr>
                <w:rFonts w:ascii="Times New Roman" w:eastAsia="Times New Roman" w:hAnsi="Times New Roman" w:cs="Times New Roman"/>
                <w:b/>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nepateikia PVM sąskaitos - faktūros informacinės sistemos </w:t>
            </w:r>
            <w:r w:rsidR="00FD4119">
              <w:rPr>
                <w:rFonts w:ascii="Times New Roman" w:eastAsia="Times New Roman" w:hAnsi="Times New Roman" w:cs="Times New Roman"/>
                <w:sz w:val="24"/>
                <w:szCs w:val="24"/>
                <w:lang w:val="lt-LT" w:eastAsia="lt-LT"/>
              </w:rPr>
              <w:t>SABIS</w:t>
            </w:r>
            <w:r w:rsidRPr="00793E23">
              <w:rPr>
                <w:rFonts w:ascii="Times New Roman" w:eastAsia="Times New Roman" w:hAnsi="Times New Roman" w:cs="Times New Roman"/>
                <w:sz w:val="24"/>
                <w:szCs w:val="24"/>
                <w:lang w:val="lt-LT" w:eastAsia="lt-LT"/>
              </w:rPr>
              <w:t xml:space="preserve"> priemonėmis,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eastAsia="lt-LT"/>
              </w:rPr>
              <w:t xml:space="preserve"> turi teisę neatlikti mokėjimo.</w:t>
            </w:r>
            <w:r w:rsidR="005D303E">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0"/>
                <w:lang w:val="lt-LT"/>
              </w:rPr>
            </w:pPr>
            <w:r w:rsidRPr="00793E23">
              <w:rPr>
                <w:rFonts w:ascii="Times New Roman" w:eastAsia="Times New Roman" w:hAnsi="Times New Roman" w:cs="Times New Roman"/>
                <w:sz w:val="24"/>
                <w:szCs w:val="20"/>
                <w:lang w:val="lt-LT"/>
              </w:rPr>
              <w:t xml:space="preserve">4.3. </w:t>
            </w:r>
            <w:r w:rsidRPr="00793E23">
              <w:rPr>
                <w:rFonts w:ascii="Times New Roman" w:eastAsia="Times New Roman" w:hAnsi="Times New Roman" w:cs="Times New Roman"/>
                <w:b/>
                <w:sz w:val="24"/>
                <w:szCs w:val="20"/>
                <w:lang w:val="lt-LT"/>
              </w:rPr>
              <w:t xml:space="preserve">Pirkėjui </w:t>
            </w:r>
            <w:r w:rsidRPr="00793E23">
              <w:rPr>
                <w:rFonts w:ascii="Times New Roman" w:eastAsia="Times New Roman" w:hAnsi="Times New Roman" w:cs="Times New Roman"/>
                <w:sz w:val="24"/>
                <w:szCs w:val="20"/>
                <w:lang w:val="lt-LT"/>
              </w:rPr>
              <w:t xml:space="preserve">nusprendus gali būti mokamas iki 30 proc. avansas. </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0"/>
                <w:lang w:val="lt-LT"/>
              </w:rPr>
              <w:t>4.4. Jei bus mokamas avansas, taikomi Sutarties bendrosios dalies 4.3. – 4.6. p.</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5. Pirkėjo teisė vienašališkai nutraukti Sutartį</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5.1.1.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vėluojant pristatyti Prekes daugiau kaip 10 (dešimt) darbo dienų nuo Sutarties specialiosios dalies 3.1. papunktyje nustatyto termino; </w:t>
            </w:r>
          </w:p>
          <w:p w:rsidR="00793E23" w:rsidRPr="00793E23"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5.1.2.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per nustatytą terminą </w:t>
            </w:r>
            <w:r w:rsidRPr="00793E23">
              <w:rPr>
                <w:rFonts w:ascii="Times New Roman" w:eastAsia="Times New Roman" w:hAnsi="Times New Roman" w:cs="Times New Roman"/>
                <w:b/>
                <w:sz w:val="24"/>
                <w:szCs w:val="24"/>
                <w:lang w:val="lt-LT" w:eastAsia="lt-LT"/>
              </w:rPr>
              <w:t>Pirkėjui</w:t>
            </w:r>
            <w:r w:rsidRPr="00793E23">
              <w:rPr>
                <w:rFonts w:ascii="Times New Roman" w:eastAsia="Times New Roman" w:hAnsi="Times New Roman" w:cs="Times New Roman"/>
                <w:sz w:val="24"/>
                <w:szCs w:val="24"/>
                <w:lang w:val="lt-LT" w:eastAsia="lt-LT"/>
              </w:rPr>
              <w:t xml:space="preserve"> nepateikia Sutarties specialiosios dalies 3.2 punkte nurodytų dokumentų;</w:t>
            </w:r>
          </w:p>
          <w:p w:rsidR="00933CFD"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5.1.3. Paaiškėja, kad yra aplinkybė, atitinkanti bent vieną iš VPĮ 45 straipsnio 2</w:t>
            </w:r>
            <w:r w:rsidRPr="00793E23">
              <w:rPr>
                <w:rFonts w:ascii="Times New Roman" w:eastAsia="Times New Roman" w:hAnsi="Times New Roman" w:cs="Times New Roman"/>
                <w:sz w:val="24"/>
                <w:szCs w:val="24"/>
                <w:vertAlign w:val="superscript"/>
                <w:lang w:val="lt-LT" w:eastAsia="lt-LT"/>
              </w:rPr>
              <w:t>1</w:t>
            </w:r>
            <w:r w:rsidRPr="00793E23">
              <w:rPr>
                <w:rFonts w:ascii="Times New Roman" w:eastAsia="Times New Roman" w:hAnsi="Times New Roman" w:cs="Times New Roman"/>
                <w:sz w:val="24"/>
                <w:szCs w:val="24"/>
                <w:lang w:val="lt-LT" w:eastAsia="lt-LT"/>
              </w:rPr>
              <w:t xml:space="preserve"> dalyje išvardintų sąlygų.</w:t>
            </w:r>
          </w:p>
          <w:p w:rsidR="00793E23" w:rsidRPr="00793E23" w:rsidRDefault="00933CFD" w:rsidP="00793E23">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 xml:space="preserve">5.1.4. </w:t>
            </w:r>
            <w:r w:rsidRPr="00933CFD">
              <w:rPr>
                <w:rFonts w:ascii="Times New Roman" w:eastAsia="Times New Roman" w:hAnsi="Times New Roman" w:cs="Times New Roman"/>
                <w:b/>
                <w:color w:val="000000"/>
                <w:sz w:val="24"/>
                <w:szCs w:val="24"/>
                <w:lang w:val="lt-LT" w:eastAsia="lt-LT"/>
              </w:rPr>
              <w:t>Pardavėjas</w:t>
            </w:r>
            <w:r>
              <w:rPr>
                <w:rFonts w:ascii="Times New Roman" w:eastAsia="Times New Roman" w:hAnsi="Times New Roman" w:cs="Times New Roman"/>
                <w:color w:val="000000"/>
                <w:sz w:val="24"/>
                <w:szCs w:val="24"/>
                <w:lang w:val="lt-LT" w:eastAsia="lt-LT"/>
              </w:rPr>
              <w:t xml:space="preserve"> nevykdo 3.5.</w:t>
            </w:r>
            <w:r w:rsidR="00532B4F">
              <w:rPr>
                <w:rFonts w:ascii="Times New Roman" w:eastAsia="Times New Roman" w:hAnsi="Times New Roman" w:cs="Times New Roman"/>
                <w:color w:val="000000"/>
                <w:sz w:val="24"/>
                <w:szCs w:val="24"/>
                <w:lang w:val="lt-LT" w:eastAsia="lt-LT"/>
              </w:rPr>
              <w:t xml:space="preserve"> punkte nurodyto į</w:t>
            </w:r>
            <w:r w:rsidRPr="00CC7483">
              <w:rPr>
                <w:rFonts w:ascii="Times New Roman" w:eastAsia="Times New Roman" w:hAnsi="Times New Roman" w:cs="Times New Roman"/>
                <w:color w:val="000000"/>
                <w:sz w:val="24"/>
                <w:szCs w:val="24"/>
                <w:lang w:val="lt-LT" w:eastAsia="lt-LT"/>
              </w:rPr>
              <w:t>pareigojimo.</w:t>
            </w:r>
            <w:r w:rsidR="00793E23"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5.2. Kiti vienašalio Sutarties nutraukimo atvejai numatyti Sutarties bendrosios dalies 9.2 papunktyje.</w:t>
            </w:r>
          </w:p>
        </w:tc>
      </w:tr>
      <w:tr w:rsidR="00793E23" w:rsidRPr="00793E23" w:rsidTr="00AC3FF1">
        <w:trPr>
          <w:trHeight w:val="1095"/>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6. Prekių kokybė </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6.1. Prekės privalo atitikti Sutartyje ir jos prieduose nustatytus reikalavimus.</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6.2. Prekės privalo atitikti saugos ir sveikatos reikalavimus kaip tai numato Lietuvos Respublikos produktų saugos įstatymas</w:t>
            </w:r>
            <w:r w:rsidRPr="00793E23">
              <w:rPr>
                <w:rFonts w:ascii="Times New Roman" w:eastAsia="Times New Roman" w:hAnsi="Times New Roman" w:cs="Times New Roman"/>
                <w:i/>
                <w:sz w:val="24"/>
                <w:szCs w:val="24"/>
                <w:lang w:val="lt-LT" w:eastAsia="lt-LT"/>
              </w:rPr>
              <w:t>.</w:t>
            </w:r>
          </w:p>
          <w:p w:rsidR="00793E23" w:rsidRPr="00793E23" w:rsidRDefault="00793E23" w:rsidP="00157832">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6.3. Prekių kokybė vertinama pristačius jas į Sutarties specialiosios dalies 3.3. punkte nurodytą vietą. </w:t>
            </w:r>
            <w:r w:rsidRPr="00793E23">
              <w:rPr>
                <w:rFonts w:ascii="Times New Roman" w:eastAsia="Times New Roman" w:hAnsi="Times New Roman" w:cs="Times New Roman"/>
                <w:b/>
                <w:sz w:val="24"/>
                <w:szCs w:val="24"/>
                <w:lang w:val="lt-LT" w:eastAsia="lt-LT"/>
              </w:rPr>
              <w:t>Gavėjas</w:t>
            </w:r>
            <w:r w:rsidRPr="00793E23">
              <w:rPr>
                <w:rFonts w:ascii="Times New Roman" w:eastAsia="Times New Roman" w:hAnsi="Times New Roman" w:cs="Times New Roman"/>
                <w:sz w:val="24"/>
                <w:szCs w:val="24"/>
                <w:lang w:val="lt-LT" w:eastAsia="lt-LT"/>
              </w:rPr>
              <w:t xml:space="preserve">, patikrinęs Prekių atitikimą Sutartyje ir jos prieduose nustatytiems reikalavimams, surašo Prekių perdavimo – priėmimo aktą. Nustačius neatitikimus, Prekės nepriimamos ir laikoma, kad jos nebuvo pristatytos, ir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savo lėšomis nedelsiant Prekes turi atsiimti.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neįvykdžius pareigos nedelsiant atsiimti Prekes,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neturi teisės reikšti pretenzijų dėl jų žuvimo ar sugadinimo. Prekes priims ir prekių priėmimo – perdavimo aktus ir sąskaitas faktūras pasirašys </w:t>
            </w:r>
            <w:r w:rsidRPr="00793E23">
              <w:rPr>
                <w:rFonts w:ascii="Times New Roman" w:eastAsia="Times New Roman" w:hAnsi="Times New Roman" w:cs="Times New Roman"/>
                <w:b/>
                <w:sz w:val="24"/>
                <w:szCs w:val="24"/>
                <w:lang w:val="lt-LT" w:eastAsia="lt-LT"/>
              </w:rPr>
              <w:t>Gavėjo</w:t>
            </w:r>
            <w:r w:rsidR="006A33A7">
              <w:rPr>
                <w:rFonts w:ascii="Times New Roman" w:eastAsia="Times New Roman" w:hAnsi="Times New Roman" w:cs="Times New Roman"/>
                <w:sz w:val="24"/>
                <w:szCs w:val="24"/>
                <w:lang w:val="lt-LT" w:eastAsia="lt-LT"/>
              </w:rPr>
              <w:t xml:space="preserve"> atstovas</w:t>
            </w:r>
            <w:r w:rsidRPr="00793E23">
              <w:rPr>
                <w:rFonts w:ascii="Times New Roman" w:eastAsia="Times New Roman" w:hAnsi="Times New Roman" w:cs="Times New Roman"/>
                <w:sz w:val="24"/>
                <w:szCs w:val="24"/>
                <w:lang w:val="lt-LT" w:eastAsia="lt-LT"/>
              </w:rPr>
              <w:t xml:space="preserve"> – </w:t>
            </w:r>
            <w:r w:rsidR="006A33A7" w:rsidRPr="006A33A7">
              <w:rPr>
                <w:rFonts w:ascii="Times New Roman" w:hAnsi="Times New Roman" w:cs="Times New Roman"/>
                <w:color w:val="000000"/>
                <w:sz w:val="24"/>
                <w:szCs w:val="24"/>
              </w:rPr>
              <w:t>Įgulų aptarnavimo tarnybos Vilniaus įgulos aptarnavimo centro Infrastruktūros eksploatavimo skyriaus logistikos specialistas Arūnas Simutis,</w:t>
            </w:r>
            <w:r w:rsidRPr="00793E23">
              <w:rPr>
                <w:rFonts w:ascii="Times New Roman" w:eastAsia="Times New Roman" w:hAnsi="Times New Roman" w:cs="Times New Roman"/>
                <w:sz w:val="24"/>
                <w:szCs w:val="24"/>
                <w:lang w:val="lt-LT" w:eastAsia="lt-LT"/>
              </w:rPr>
              <w:t xml:space="preserve"> kuris patikrina ir priima Sutartyje, bei jos prieduose nurodytus reikalavimus atitinkančias Prekes, bei pasirašo Prekių pristatymą patvirtinančius dokumentus.</w:t>
            </w:r>
          </w:p>
        </w:tc>
      </w:tr>
      <w:tr w:rsidR="00793E23" w:rsidRPr="00793E23" w:rsidTr="006A33A7">
        <w:trPr>
          <w:trHeight w:val="699"/>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7. Garantiniai įsipareigojimai</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7.1. </w:t>
            </w:r>
            <w:r w:rsidRPr="00793E23">
              <w:rPr>
                <w:rFonts w:ascii="Times New Roman" w:eastAsia="Times New Roman" w:hAnsi="Times New Roman" w:cs="Times New Roman"/>
                <w:b/>
                <w:sz w:val="24"/>
                <w:szCs w:val="24"/>
                <w:lang w:val="lt-LT" w:eastAsia="lt-LT"/>
              </w:rPr>
              <w:t>Pardavėjo</w:t>
            </w:r>
            <w:r w:rsidRPr="00793E23">
              <w:rPr>
                <w:rFonts w:ascii="Times New Roman" w:eastAsia="Times New Roman" w:hAnsi="Times New Roman" w:cs="Times New Roman"/>
                <w:sz w:val="24"/>
                <w:szCs w:val="24"/>
                <w:lang w:val="lt-LT" w:eastAsia="lt-LT"/>
              </w:rPr>
              <w:t xml:space="preserve"> pristatytų Prekių kokybės garantijos terminas ne trumpesnis kaip 24 (dvidešimt keturi) mėnesiai nuo prekių priėmimo – perdavimo akto pasirašymo dienos.</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t xml:space="preserve">7.2. Sutarties bendrosios dalies 6.3 punkte nurodytus įsipareigojimus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turi įvykdyti per 3 (tris) darbo dienas.</w:t>
            </w:r>
          </w:p>
        </w:tc>
      </w:tr>
      <w:tr w:rsidR="00793E23" w:rsidRPr="00793E23" w:rsidTr="00AC3FF1">
        <w:trPr>
          <w:trHeight w:val="347"/>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lastRenderedPageBreak/>
              <w:t xml:space="preserve"> 8. Papildomas </w:t>
            </w:r>
            <w:r w:rsidR="009619B8">
              <w:rPr>
                <w:rFonts w:ascii="Times New Roman" w:eastAsia="Times New Roman" w:hAnsi="Times New Roman" w:cs="Times New Roman"/>
                <w:b/>
                <w:sz w:val="24"/>
                <w:szCs w:val="24"/>
                <w:lang w:val="lt-LT" w:eastAsia="lt-LT"/>
              </w:rPr>
              <w:t>prievolių įvykdymo užtikrinimas</w:t>
            </w:r>
          </w:p>
          <w:p w:rsidR="00793E23" w:rsidRPr="009619B8" w:rsidRDefault="009619B8" w:rsidP="00921EC6">
            <w:pPr>
              <w:spacing w:after="0" w:line="240" w:lineRule="auto"/>
              <w:jc w:val="both"/>
              <w:rPr>
                <w:rFonts w:ascii="Times New Roman" w:eastAsia="Times New Roman" w:hAnsi="Times New Roman" w:cs="Times New Roman"/>
                <w:sz w:val="24"/>
                <w:szCs w:val="24"/>
                <w:lang w:val="lt-LT" w:eastAsia="lt-LT"/>
              </w:rPr>
            </w:pPr>
            <w:r w:rsidRPr="009619B8">
              <w:rPr>
                <w:rFonts w:ascii="Times New Roman" w:hAnsi="Times New Roman" w:cs="Times New Roman"/>
                <w:sz w:val="24"/>
                <w:szCs w:val="24"/>
              </w:rPr>
              <w:t>Sutarties įvykdymui užtikrinti banko garantijos ar draudimo bendrovės laidavimo rašto nereikalaujama.</w:t>
            </w:r>
          </w:p>
        </w:tc>
      </w:tr>
      <w:tr w:rsidR="00793E23" w:rsidRPr="00793E23" w:rsidTr="00F671B7">
        <w:tc>
          <w:tcPr>
            <w:tcW w:w="9746" w:type="dxa"/>
            <w:tcBorders>
              <w:top w:val="single" w:sz="4" w:space="0" w:color="auto"/>
              <w:left w:val="single" w:sz="4" w:space="0" w:color="auto"/>
              <w:bottom w:val="single" w:sz="4" w:space="0" w:color="auto"/>
              <w:right w:val="single" w:sz="4" w:space="0" w:color="auto"/>
            </w:tcBorders>
          </w:tcPr>
          <w:p w:rsidR="00F671B7" w:rsidRPr="00793E23" w:rsidRDefault="00793E23" w:rsidP="00F671B7">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9. Subtiekėjai </w:t>
            </w:r>
          </w:p>
          <w:p w:rsidR="00793E23" w:rsidRPr="00793E23" w:rsidRDefault="00793E23" w:rsidP="00F671B7">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subtiekėjo (-ų) nepasitelks.</w:t>
            </w:r>
          </w:p>
        </w:tc>
      </w:tr>
      <w:tr w:rsidR="00793E23" w:rsidRPr="00793E23" w:rsidTr="00AC3FF1">
        <w:trPr>
          <w:trHeight w:val="1241"/>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10. Kitos sąlygos</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10.2. Sutarties bendrosios dalies 11.4 papunktyje nurodytų Šalių iš anksto sutartų minimalių nuostolių dydis yra </w:t>
            </w:r>
            <w:r w:rsidR="00F671B7">
              <w:rPr>
                <w:rFonts w:ascii="Times New Roman" w:eastAsia="Times New Roman" w:hAnsi="Times New Roman" w:cs="Times New Roman"/>
                <w:sz w:val="24"/>
                <w:szCs w:val="24"/>
                <w:lang w:val="lt-LT" w:eastAsia="lt-LT"/>
              </w:rPr>
              <w:t xml:space="preserve">579,60 </w:t>
            </w:r>
            <w:r w:rsidRPr="00793E23">
              <w:rPr>
                <w:rFonts w:ascii="Times New Roman" w:eastAsia="Times New Roman" w:hAnsi="Times New Roman" w:cs="Times New Roman"/>
                <w:sz w:val="24"/>
                <w:szCs w:val="24"/>
                <w:lang w:val="lt-LT" w:eastAsia="lt-LT"/>
              </w:rPr>
              <w:t xml:space="preserve">Eur </w:t>
            </w:r>
            <w:r w:rsidRPr="00793E23">
              <w:rPr>
                <w:rFonts w:ascii="Times New Roman" w:eastAsia="Times New Roman" w:hAnsi="Times New Roman" w:cs="Times New Roman"/>
                <w:i/>
                <w:sz w:val="24"/>
                <w:szCs w:val="24"/>
                <w:lang w:val="lt-LT" w:eastAsia="lt-LT"/>
              </w:rPr>
              <w:t>(</w:t>
            </w:r>
            <w:r w:rsidR="00F671B7">
              <w:rPr>
                <w:rFonts w:ascii="Times New Roman" w:eastAsia="Times New Roman" w:hAnsi="Times New Roman" w:cs="Times New Roman"/>
                <w:i/>
                <w:sz w:val="24"/>
                <w:szCs w:val="24"/>
                <w:lang w:val="lt-LT" w:eastAsia="lt-LT"/>
              </w:rPr>
              <w:t>penki šimtai septyniasdešimt devyni eurai 60 ct</w:t>
            </w:r>
            <w:r w:rsidRPr="00793E23">
              <w:rPr>
                <w:rFonts w:ascii="Times New Roman" w:eastAsia="Times New Roman" w:hAnsi="Times New Roman" w:cs="Times New Roman"/>
                <w:i/>
                <w:sz w:val="24"/>
                <w:szCs w:val="24"/>
                <w:lang w:val="lt-LT" w:eastAsia="lt-LT"/>
              </w:rPr>
              <w:t>) (7 (septyni) procentai Sutarties specialiosios dalies 2.1 punkte nurodytos</w:t>
            </w:r>
            <w:r w:rsidR="002C28B6">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w:t>
            </w:r>
            <w:r w:rsidR="002C28B6">
              <w:rPr>
                <w:rFonts w:ascii="Times New Roman" w:eastAsia="Times New Roman" w:hAnsi="Times New Roman" w:cs="Times New Roman"/>
                <w:i/>
                <w:sz w:val="24"/>
                <w:szCs w:val="24"/>
                <w:lang w:val="lt-LT" w:eastAsia="lt-LT"/>
              </w:rPr>
              <w:t>vertės</w:t>
            </w:r>
            <w:r w:rsidRPr="00793E23">
              <w:rPr>
                <w:rFonts w:ascii="Times New Roman" w:eastAsia="Times New Roman" w:hAnsi="Times New Roman" w:cs="Times New Roman"/>
                <w:i/>
                <w:sz w:val="24"/>
                <w:szCs w:val="24"/>
                <w:lang w:val="lt-LT" w:eastAsia="lt-LT"/>
              </w:rPr>
              <w:t xml:space="preserve"> be PVM).</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10.3. Sutartį nutraukus Sutarties specialiosios dalies 5.1.2</w:t>
            </w:r>
            <w:r w:rsidR="00933CFD">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5.1.3</w:t>
            </w:r>
            <w:r w:rsidR="00933CFD">
              <w:rPr>
                <w:rFonts w:ascii="Times New Roman" w:eastAsia="Times New Roman" w:hAnsi="Times New Roman" w:cs="Times New Roman"/>
                <w:sz w:val="24"/>
                <w:szCs w:val="24"/>
                <w:lang w:val="lt-LT" w:eastAsia="lt-LT"/>
              </w:rPr>
              <w:t xml:space="preserve"> ir 5.</w:t>
            </w:r>
            <w:r w:rsidR="00933CFD">
              <w:rPr>
                <w:rFonts w:ascii="Times New Roman" w:eastAsia="Times New Roman" w:hAnsi="Times New Roman" w:cs="Times New Roman"/>
                <w:sz w:val="24"/>
                <w:szCs w:val="24"/>
                <w:lang w:eastAsia="lt-LT"/>
              </w:rPr>
              <w:t>1.4</w:t>
            </w:r>
            <w:r w:rsidRPr="00793E23">
              <w:rPr>
                <w:rFonts w:ascii="Times New Roman" w:eastAsia="Times New Roman" w:hAnsi="Times New Roman" w:cs="Times New Roman"/>
                <w:sz w:val="24"/>
                <w:szCs w:val="24"/>
                <w:lang w:val="lt-LT" w:eastAsia="lt-LT"/>
              </w:rPr>
              <w:t xml:space="preserve"> punktuose nurodytais atvejais Šalių iš anksto sutartų minimalių nuostolių dydis yra </w:t>
            </w:r>
            <w:r w:rsidR="00F671B7">
              <w:rPr>
                <w:rFonts w:ascii="Times New Roman" w:eastAsia="Times New Roman" w:hAnsi="Times New Roman" w:cs="Times New Roman"/>
                <w:sz w:val="24"/>
                <w:szCs w:val="24"/>
                <w:lang w:val="lt-LT" w:eastAsia="lt-LT"/>
              </w:rPr>
              <w:t>1 242,00</w:t>
            </w:r>
            <w:r w:rsidR="002C28B6">
              <w:rPr>
                <w:rFonts w:ascii="Times New Roman" w:eastAsia="Times New Roman" w:hAnsi="Times New Roman" w:cs="Times New Roman"/>
                <w:sz w:val="24"/>
                <w:szCs w:val="24"/>
                <w:lang w:val="lt-LT" w:eastAsia="lt-LT"/>
              </w:rPr>
              <w:t xml:space="preserve"> Eur </w:t>
            </w:r>
            <w:r w:rsidRPr="00793E23">
              <w:rPr>
                <w:rFonts w:ascii="Times New Roman" w:eastAsia="Times New Roman" w:hAnsi="Times New Roman" w:cs="Times New Roman"/>
                <w:sz w:val="24"/>
                <w:szCs w:val="24"/>
                <w:lang w:val="lt-LT" w:eastAsia="lt-LT"/>
              </w:rPr>
              <w:t>(</w:t>
            </w:r>
            <w:r w:rsidR="00F671B7">
              <w:rPr>
                <w:rFonts w:ascii="Times New Roman" w:eastAsia="Times New Roman" w:hAnsi="Times New Roman" w:cs="Times New Roman"/>
                <w:i/>
                <w:sz w:val="24"/>
                <w:szCs w:val="24"/>
                <w:lang w:val="lt-LT" w:eastAsia="lt-LT"/>
              </w:rPr>
              <w:t>tūkstantis du šimtai keturiasdešimt du eurai 0 ct</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(15 (penkiolika) procentų nuo Sutarties specialiosios dalies 2.1 punkte nurodytos</w:t>
            </w:r>
            <w:r w:rsidR="002C28B6">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w:t>
            </w:r>
            <w:r w:rsidR="002C28B6">
              <w:rPr>
                <w:rFonts w:ascii="Times New Roman" w:eastAsia="Times New Roman" w:hAnsi="Times New Roman" w:cs="Times New Roman"/>
                <w:i/>
                <w:sz w:val="24"/>
                <w:szCs w:val="24"/>
                <w:lang w:val="lt-LT" w:eastAsia="lt-LT"/>
              </w:rPr>
              <w:t>vertės</w:t>
            </w:r>
            <w:r w:rsidRPr="00793E23">
              <w:rPr>
                <w:rFonts w:ascii="Times New Roman" w:eastAsia="Times New Roman" w:hAnsi="Times New Roman" w:cs="Times New Roman"/>
                <w:i/>
                <w:sz w:val="24"/>
                <w:szCs w:val="24"/>
                <w:lang w:val="lt-LT" w:eastAsia="lt-LT"/>
              </w:rPr>
              <w:t xml:space="preserve"> be PVM).</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10.5. </w:t>
            </w:r>
            <w:r w:rsidRPr="00793E23">
              <w:rPr>
                <w:rFonts w:ascii="Times New Roman" w:eastAsia="Times New Roman" w:hAnsi="Times New Roman" w:cs="Times New Roman"/>
                <w:b/>
                <w:bCs/>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įsipareigoja vykdyti Sutarties bendrosios dalies 8 punkte nurodytus įsipareigojimus ir pateikti pasirašytos Sutarties kopiją ir perkamoms prekėms identifikuoti reikalingus duomenis pagal Sutarties 3 priede </w:t>
            </w:r>
            <w:r w:rsidRPr="00793E23">
              <w:rPr>
                <w:rFonts w:ascii="Times New Roman" w:eastAsia="Times New Roman" w:hAnsi="Times New Roman" w:cs="Times New Roman"/>
                <w:i/>
                <w:sz w:val="24"/>
                <w:szCs w:val="24"/>
                <w:lang w:val="lt-LT" w:eastAsia="lt-LT"/>
              </w:rPr>
              <w:t>„Kodifikavimui reikalingos dokumentų formos“</w:t>
            </w:r>
            <w:r w:rsidRPr="00793E23">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7" w:history="1">
              <w:r w:rsidRPr="00793E23">
                <w:rPr>
                  <w:rFonts w:ascii="Times New Roman" w:eastAsia="Times New Roman" w:hAnsi="Times New Roman" w:cs="Times New Roman"/>
                  <w:sz w:val="24"/>
                  <w:szCs w:val="24"/>
                  <w:u w:val="single"/>
                  <w:lang w:val="lt-LT" w:eastAsia="lt-LT"/>
                </w:rPr>
                <w:t>ncblt@mil.lt</w:t>
              </w:r>
            </w:hyperlink>
            <w:r w:rsidRPr="00793E23">
              <w:rPr>
                <w:rFonts w:ascii="Times New Roman" w:eastAsia="Times New Roman" w:hAnsi="Times New Roman" w:cs="Times New Roman"/>
                <w:sz w:val="24"/>
                <w:szCs w:val="24"/>
                <w:u w:val="single"/>
                <w:lang w:val="lt-LT" w:eastAsia="lt-LT"/>
              </w:rPr>
              <w:t xml:space="preserve"> </w:t>
            </w:r>
            <w:r w:rsidR="002348C0">
              <w:rPr>
                <w:rFonts w:ascii="Times New Roman" w:eastAsia="Times New Roman" w:hAnsi="Times New Roman" w:cs="Times New Roman"/>
                <w:sz w:val="24"/>
                <w:szCs w:val="24"/>
                <w:lang w:val="lt-LT" w:eastAsia="lt-LT"/>
              </w:rPr>
              <w:t>.</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10.6. </w:t>
            </w:r>
            <w:r w:rsidRPr="00793E23">
              <w:rPr>
                <w:rFonts w:ascii="Times New Roman" w:eastAsia="Times New Roman" w:hAnsi="Times New Roman" w:cs="Times New Roman"/>
                <w:b/>
                <w:bCs/>
                <w:sz w:val="24"/>
                <w:szCs w:val="24"/>
                <w:lang w:val="lt-LT" w:eastAsia="lt-LT"/>
              </w:rPr>
              <w:t xml:space="preserve">Pardavėjo </w:t>
            </w:r>
            <w:r w:rsidRPr="00793E23">
              <w:rPr>
                <w:rFonts w:ascii="Times New Roman" w:eastAsia="Times New Roman" w:hAnsi="Times New Roman" w:cs="Times New Roman"/>
                <w:sz w:val="24"/>
                <w:szCs w:val="24"/>
                <w:lang w:val="lt-LT" w:eastAsia="lt-LT"/>
              </w:rPr>
              <w:t>atstovas, atsakingas už Sutarties vykdymą bei koordinavimą, tiekiamų prekių kokybę</w:t>
            </w:r>
            <w:r w:rsidR="00F671B7">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 </w:t>
            </w:r>
            <w:r w:rsidR="00F671B7">
              <w:rPr>
                <w:rFonts w:ascii="Times New Roman" w:eastAsia="Times New Roman" w:hAnsi="Times New Roman" w:cs="Times New Roman"/>
                <w:sz w:val="24"/>
                <w:szCs w:val="24"/>
                <w:lang w:val="lt-LT" w:eastAsia="lt-LT"/>
              </w:rPr>
              <w:t>Ignas Žiurinskas</w:t>
            </w:r>
            <w:r w:rsidRPr="00793E23">
              <w:rPr>
                <w:rFonts w:ascii="Times New Roman" w:eastAsia="Times New Roman" w:hAnsi="Times New Roman" w:cs="Times New Roman"/>
                <w:sz w:val="24"/>
                <w:szCs w:val="24"/>
                <w:lang w:val="lt-LT" w:eastAsia="lt-LT"/>
              </w:rPr>
              <w:t>.</w:t>
            </w:r>
          </w:p>
          <w:p w:rsid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10.7. </w:t>
            </w:r>
            <w:r w:rsidR="00F671B7" w:rsidRPr="00793E23">
              <w:rPr>
                <w:rFonts w:ascii="Times New Roman" w:eastAsia="Times New Roman" w:hAnsi="Times New Roman" w:cs="Times New Roman"/>
                <w:b/>
                <w:bCs/>
                <w:sz w:val="24"/>
                <w:szCs w:val="24"/>
                <w:lang w:val="lt-LT" w:eastAsia="lt-LT"/>
              </w:rPr>
              <w:t xml:space="preserve">Pirkėjo </w:t>
            </w:r>
            <w:r w:rsidR="00F671B7" w:rsidRPr="00793E23">
              <w:rPr>
                <w:rFonts w:ascii="Times New Roman" w:eastAsia="Times New Roman" w:hAnsi="Times New Roman" w:cs="Times New Roman"/>
                <w:sz w:val="24"/>
                <w:szCs w:val="24"/>
                <w:lang w:val="lt-LT" w:eastAsia="lt-LT"/>
              </w:rPr>
              <w:t>atstovas (-ai), atsakingas už Sutarties vykdymą ir pakeitimų paskelbimą</w:t>
            </w:r>
            <w:r w:rsidR="00F671B7">
              <w:rPr>
                <w:rFonts w:ascii="Times New Roman" w:eastAsia="Times New Roman" w:hAnsi="Times New Roman" w:cs="Times New Roman"/>
                <w:sz w:val="24"/>
                <w:szCs w:val="24"/>
                <w:lang w:val="lt-LT" w:eastAsia="lt-LT"/>
              </w:rPr>
              <w:t xml:space="preserve"> -</w:t>
            </w:r>
            <w:r w:rsidR="00F671B7" w:rsidRPr="00793E23">
              <w:rPr>
                <w:rFonts w:ascii="Times New Roman" w:eastAsia="Times New Roman" w:hAnsi="Times New Roman" w:cs="Times New Roman"/>
                <w:sz w:val="24"/>
                <w:szCs w:val="24"/>
                <w:lang w:val="lt-LT" w:eastAsia="lt-LT"/>
              </w:rPr>
              <w:t xml:space="preserve"> </w:t>
            </w:r>
            <w:r w:rsidR="00F671B7">
              <w:rPr>
                <w:rFonts w:ascii="Times New Roman" w:eastAsia="Times New Roman" w:hAnsi="Times New Roman" w:cs="Times New Roman"/>
                <w:sz w:val="24"/>
                <w:szCs w:val="24"/>
                <w:lang w:val="lt-LT" w:eastAsia="lt-LT"/>
              </w:rPr>
              <w:t>Jurgita Narkevičienė</w:t>
            </w:r>
            <w:r w:rsidR="00F31663">
              <w:rPr>
                <w:rFonts w:ascii="Times New Roman" w:eastAsia="Times New Roman" w:hAnsi="Times New Roman" w:cs="Times New Roman"/>
                <w:sz w:val="24"/>
                <w:szCs w:val="24"/>
                <w:lang w:val="lt-LT" w:eastAsia="lt-LT"/>
              </w:rPr>
              <w:t xml:space="preserve">, </w:t>
            </w:r>
            <w:r w:rsidR="00F31663">
              <w:rPr>
                <w:rFonts w:ascii="Times New Roman" w:eastAsia="Times New Roman" w:hAnsi="Times New Roman" w:cs="Times New Roman"/>
                <w:color w:val="000000"/>
                <w:sz w:val="24"/>
                <w:szCs w:val="24"/>
                <w:lang w:val="lt-LT" w:eastAsia="lt-LT"/>
              </w:rPr>
              <w:t>GRA prie KAM Atsargų valdymo departamento Maisto ir ūkinių prekių skyriaus vyr. specialistė</w:t>
            </w:r>
            <w:r w:rsidR="00F671B7">
              <w:rPr>
                <w:rFonts w:ascii="Times New Roman" w:eastAsia="Times New Roman" w:hAnsi="Times New Roman" w:cs="Times New Roman"/>
                <w:sz w:val="24"/>
                <w:szCs w:val="24"/>
                <w:lang w:eastAsia="lt-LT"/>
              </w:rPr>
              <w:t xml:space="preserve"> </w:t>
            </w:r>
            <w:r w:rsidR="00F671B7">
              <w:rPr>
                <w:rFonts w:ascii="Times New Roman" w:hAnsi="Times New Roman" w:cs="Times New Roman"/>
                <w:color w:val="000000"/>
                <w:sz w:val="24"/>
                <w:szCs w:val="24"/>
              </w:rPr>
              <w:t>(arba ją pavaduojantis asmuo)</w:t>
            </w:r>
            <w:r w:rsidR="002348C0">
              <w:rPr>
                <w:rFonts w:ascii="Times New Roman" w:eastAsia="Times New Roman" w:hAnsi="Times New Roman" w:cs="Times New Roman"/>
                <w:sz w:val="24"/>
                <w:szCs w:val="24"/>
                <w:lang w:val="lt-LT" w:eastAsia="lt-LT"/>
              </w:rPr>
              <w:t>.</w:t>
            </w:r>
          </w:p>
          <w:p w:rsidR="00F671B7" w:rsidRPr="00793E23" w:rsidRDefault="00F671B7"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10.8. </w:t>
            </w:r>
            <w:r w:rsidRPr="002926B2">
              <w:rPr>
                <w:rFonts w:ascii="Times New Roman" w:hAnsi="Times New Roman" w:cs="Times New Roman"/>
                <w:b/>
                <w:sz w:val="24"/>
                <w:szCs w:val="24"/>
                <w:lang w:eastAsia="lt-LT"/>
              </w:rPr>
              <w:t xml:space="preserve">Pirkėjo </w:t>
            </w:r>
            <w:r>
              <w:rPr>
                <w:rFonts w:ascii="Times New Roman" w:hAnsi="Times New Roman" w:cs="Times New Roman"/>
                <w:sz w:val="24"/>
                <w:szCs w:val="24"/>
                <w:lang w:eastAsia="lt-LT"/>
              </w:rPr>
              <w:t xml:space="preserve">atstovas atsakingas už Prekių priėmimą ir perdavimo-priėmimo aktų, sąskaitų faktūrų pasirašymą - </w:t>
            </w:r>
            <w:r w:rsidRPr="006A33A7">
              <w:rPr>
                <w:rFonts w:ascii="Times New Roman" w:hAnsi="Times New Roman" w:cs="Times New Roman"/>
                <w:color w:val="000000"/>
                <w:sz w:val="24"/>
                <w:szCs w:val="24"/>
              </w:rPr>
              <w:t>Įgulų aptarnavimo tarnybos Vilniaus įgulos aptarnavimo centro Infrastruktūros eksploatavimo skyriaus logistikos specialistas Arūnas Simutis</w:t>
            </w:r>
            <w:r>
              <w:rPr>
                <w:rFonts w:ascii="Times New Roman" w:hAnsi="Times New Roman" w:cs="Times New Roman"/>
                <w:color w:val="000000"/>
                <w:sz w:val="24"/>
                <w:szCs w:val="24"/>
              </w:rPr>
              <w:t xml:space="preserve"> (arba</w:t>
            </w:r>
            <w:r w:rsidR="002348C0">
              <w:rPr>
                <w:rFonts w:ascii="Times New Roman" w:hAnsi="Times New Roman" w:cs="Times New Roman"/>
                <w:color w:val="000000"/>
                <w:sz w:val="24"/>
                <w:szCs w:val="24"/>
              </w:rPr>
              <w:t xml:space="preserve"> jį</w:t>
            </w:r>
            <w:r>
              <w:rPr>
                <w:rFonts w:ascii="Times New Roman" w:hAnsi="Times New Roman" w:cs="Times New Roman"/>
                <w:color w:val="000000"/>
                <w:sz w:val="24"/>
                <w:szCs w:val="24"/>
              </w:rPr>
              <w:t xml:space="preserve"> pavaduojantis asmuo)</w:t>
            </w:r>
            <w:r w:rsidR="002348C0">
              <w:rPr>
                <w:rFonts w:ascii="Times New Roman" w:eastAsia="Times New Roman" w:hAnsi="Times New Roman" w:cs="Times New Roman"/>
                <w:sz w:val="24"/>
                <w:szCs w:val="24"/>
                <w:lang w:val="lt-LT" w:eastAsia="lt-LT"/>
              </w:rPr>
              <w:t>.</w:t>
            </w:r>
          </w:p>
          <w:p w:rsidR="00157832" w:rsidRDefault="00793E23" w:rsidP="00157832">
            <w:pPr>
              <w:autoSpaceDE w:val="0"/>
              <w:autoSpaceDN w:val="0"/>
              <w:adjustRightInd w:val="0"/>
              <w:spacing w:after="0" w:line="240" w:lineRule="auto"/>
              <w:jc w:val="both"/>
              <w:rPr>
                <w:rFonts w:ascii="Times New Roman" w:hAnsi="Times New Roman" w:cs="Times New Roman"/>
                <w:sz w:val="24"/>
                <w:szCs w:val="24"/>
                <w:lang w:eastAsia="lt-LT"/>
              </w:rPr>
            </w:pPr>
            <w:r w:rsidRPr="00793E23">
              <w:rPr>
                <w:rFonts w:ascii="Times New Roman" w:eastAsia="Times New Roman" w:hAnsi="Times New Roman" w:cs="Times New Roman"/>
                <w:sz w:val="24"/>
                <w:szCs w:val="24"/>
                <w:lang w:val="lt-LT" w:eastAsia="lt-LT"/>
              </w:rPr>
              <w:t>10.</w:t>
            </w:r>
            <w:r w:rsidR="002348C0">
              <w:rPr>
                <w:rFonts w:ascii="Times New Roman" w:eastAsia="Times New Roman" w:hAnsi="Times New Roman" w:cs="Times New Roman"/>
                <w:sz w:val="24"/>
                <w:szCs w:val="24"/>
                <w:lang w:val="lt-LT" w:eastAsia="lt-LT"/>
              </w:rPr>
              <w:t>9</w:t>
            </w:r>
            <w:r w:rsidRPr="00793E23">
              <w:rPr>
                <w:rFonts w:ascii="Times New Roman" w:eastAsia="Times New Roman" w:hAnsi="Times New Roman" w:cs="Times New Roman"/>
                <w:sz w:val="24"/>
                <w:szCs w:val="24"/>
                <w:lang w:val="lt-LT" w:eastAsia="lt-LT"/>
              </w:rPr>
              <w:t xml:space="preserve">. </w:t>
            </w:r>
            <w:r w:rsidR="002348C0" w:rsidRPr="00793E23">
              <w:rPr>
                <w:rFonts w:ascii="Times New Roman" w:eastAsia="Times New Roman" w:hAnsi="Times New Roman" w:cs="Times New Roman"/>
                <w:sz w:val="24"/>
                <w:szCs w:val="24"/>
                <w:lang w:val="lt-LT" w:eastAsia="lt-LT"/>
              </w:rPr>
              <w:t>Asmuo, ats</w:t>
            </w:r>
            <w:r w:rsidR="002348C0">
              <w:rPr>
                <w:rFonts w:ascii="Times New Roman" w:eastAsia="Times New Roman" w:hAnsi="Times New Roman" w:cs="Times New Roman"/>
                <w:sz w:val="24"/>
                <w:szCs w:val="24"/>
                <w:lang w:val="lt-LT" w:eastAsia="lt-LT"/>
              </w:rPr>
              <w:t xml:space="preserve">akingas už Sutarties paskelbimą - </w:t>
            </w:r>
            <w:r w:rsidR="002348C0">
              <w:rPr>
                <w:rFonts w:ascii="Times New Roman" w:hAnsi="Times New Roman" w:cs="Times New Roman"/>
                <w:sz w:val="24"/>
                <w:szCs w:val="24"/>
                <w:lang w:eastAsia="lt-LT"/>
              </w:rPr>
              <w:t>Giedrius Vai</w:t>
            </w:r>
            <w:r w:rsidR="002348C0">
              <w:rPr>
                <w:rFonts w:ascii="Times New Roman" w:hAnsi="Times New Roman" w:cs="Times New Roman"/>
                <w:sz w:val="24"/>
                <w:szCs w:val="24"/>
                <w:lang w:val="lt-LT" w:eastAsia="lt-LT"/>
              </w:rPr>
              <w:t>štaras</w:t>
            </w:r>
            <w:r w:rsidR="002348C0">
              <w:rPr>
                <w:rFonts w:ascii="Times New Roman" w:hAnsi="Times New Roman" w:cs="Times New Roman"/>
                <w:sz w:val="24"/>
                <w:szCs w:val="24"/>
                <w:lang w:eastAsia="lt-LT"/>
              </w:rPr>
              <w:t xml:space="preserve"> GRA Karinių resursų įsigijimų koordinav</w:t>
            </w:r>
            <w:r w:rsidR="00157832">
              <w:rPr>
                <w:rFonts w:ascii="Times New Roman" w:hAnsi="Times New Roman" w:cs="Times New Roman"/>
                <w:sz w:val="24"/>
                <w:szCs w:val="24"/>
                <w:lang w:eastAsia="lt-LT"/>
              </w:rPr>
              <w:t xml:space="preserve">imo skyriaus  vyr. </w:t>
            </w:r>
            <w:proofErr w:type="gramStart"/>
            <w:r w:rsidR="00157832">
              <w:rPr>
                <w:rFonts w:ascii="Times New Roman" w:hAnsi="Times New Roman" w:cs="Times New Roman"/>
                <w:sz w:val="24"/>
                <w:szCs w:val="24"/>
                <w:lang w:eastAsia="lt-LT"/>
              </w:rPr>
              <w:t>specialistas</w:t>
            </w:r>
            <w:proofErr w:type="gramEnd"/>
            <w:r w:rsidR="00157832">
              <w:rPr>
                <w:rFonts w:ascii="Times New Roman" w:hAnsi="Times New Roman" w:cs="Times New Roman"/>
                <w:sz w:val="24"/>
                <w:szCs w:val="24"/>
                <w:lang w:eastAsia="lt-LT"/>
              </w:rPr>
              <w:t>.</w:t>
            </w:r>
          </w:p>
          <w:p w:rsidR="005D303E" w:rsidRPr="005D303E" w:rsidRDefault="005D303E" w:rsidP="00157832">
            <w:pPr>
              <w:autoSpaceDE w:val="0"/>
              <w:autoSpaceDN w:val="0"/>
              <w:adjustRightInd w:val="0"/>
              <w:spacing w:after="0" w:line="240" w:lineRule="auto"/>
              <w:jc w:val="both"/>
              <w:rPr>
                <w:rFonts w:ascii="Times New Roman" w:hAnsi="Times New Roman" w:cs="Times New Roman"/>
                <w:iCs/>
                <w:sz w:val="24"/>
                <w:szCs w:val="24"/>
                <w:lang w:eastAsia="lt-LT"/>
              </w:rPr>
            </w:pPr>
            <w:r>
              <w:rPr>
                <w:rFonts w:ascii="Times New Roman" w:eastAsia="Times New Roman" w:hAnsi="Times New Roman" w:cs="Times New Roman"/>
                <w:sz w:val="24"/>
                <w:szCs w:val="24"/>
                <w:lang w:val="lt-LT" w:eastAsia="lt-LT"/>
              </w:rPr>
              <w:t>10.</w:t>
            </w:r>
            <w:r w:rsidR="002348C0">
              <w:rPr>
                <w:rFonts w:ascii="Times New Roman" w:eastAsia="Times New Roman" w:hAnsi="Times New Roman" w:cs="Times New Roman"/>
                <w:sz w:val="24"/>
                <w:szCs w:val="24"/>
                <w:lang w:val="lt-LT" w:eastAsia="lt-LT"/>
              </w:rPr>
              <w:t>10</w:t>
            </w:r>
            <w:r>
              <w:rPr>
                <w:rFonts w:ascii="Times New Roman" w:eastAsia="Times New Roman" w:hAnsi="Times New Roman" w:cs="Times New Roman"/>
                <w:sz w:val="24"/>
                <w:szCs w:val="24"/>
                <w:lang w:val="lt-LT" w:eastAsia="lt-LT"/>
              </w:rPr>
              <w:t xml:space="preserve">. </w:t>
            </w:r>
            <w:proofErr w:type="gramStart"/>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įsipareigoja susipažinti ir sutarties vykdymo metu laikytis Tiekėjų etikos kodekso (</w:t>
            </w:r>
            <w:hyperlink r:id="rId8" w:history="1">
              <w:r w:rsidRPr="005D303E">
                <w:rPr>
                  <w:rStyle w:val="Hyperlink"/>
                  <w:rFonts w:ascii="Times New Roman" w:hAnsi="Times New Roman" w:cs="Times New Roman"/>
                  <w:iCs/>
                  <w:sz w:val="24"/>
                  <w:szCs w:val="24"/>
                  <w:lang w:eastAsia="lt-LT"/>
                </w:rPr>
                <w:t>https://vpt.lrv.lt/media/viesa/saugykla/2024/1/w2fscibRf-4.pdf</w:t>
              </w:r>
            </w:hyperlink>
            <w:r w:rsidRPr="005D303E">
              <w:rPr>
                <w:rFonts w:ascii="Times New Roman" w:hAnsi="Times New Roman" w:cs="Times New Roman"/>
                <w:iCs/>
                <w:sz w:val="24"/>
                <w:szCs w:val="24"/>
                <w:lang w:eastAsia="lt-LT"/>
              </w:rPr>
              <w:t>)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w:t>
            </w:r>
            <w:proofErr w:type="gramEnd"/>
            <w:r w:rsidRPr="005D303E">
              <w:rPr>
                <w:rFonts w:ascii="Times New Roman" w:hAnsi="Times New Roman" w:cs="Times New Roman"/>
                <w:iCs/>
                <w:sz w:val="24"/>
                <w:szCs w:val="24"/>
                <w:lang w:eastAsia="lt-LT"/>
              </w:rPr>
              <w:t xml:space="preserve"> Taip pat nesiremti pajėgumais ir (ar) nesudaryti subtiekimo sutarties (-čių) su subtiekėju (-ais) netenkinančiu (-ais) šios sąlygos. </w:t>
            </w: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turi užtikrinti, kad anksčiau minėtų Kodekso nuostatų laikytųsi visi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pasitelkti tretieji asmenys (subtiekėjai ar kiti ūkio subjektai, kurių pajėgumais </w:t>
            </w: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remiasi). </w:t>
            </w:r>
          </w:p>
          <w:p w:rsidR="005D303E" w:rsidRPr="005D303E" w:rsidRDefault="005D303E" w:rsidP="005D303E">
            <w:pPr>
              <w:jc w:val="both"/>
              <w:rPr>
                <w:rFonts w:ascii="Times New Roman" w:hAnsi="Times New Roman" w:cs="Times New Roman"/>
                <w:iCs/>
                <w:sz w:val="24"/>
                <w:szCs w:val="24"/>
                <w:lang w:eastAsia="lt-LT"/>
              </w:rPr>
            </w:pP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taip pat įsipareigoja nedelsiant informuoti Pirkėją apie Sutarties galiojimo metu atsiradusias aplinkybes, susijusias su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elgesio neatitikimu Kodekso</w:t>
            </w:r>
            <w:r w:rsidR="0084043D">
              <w:rPr>
                <w:rFonts w:ascii="Times New Roman" w:hAnsi="Times New Roman" w:cs="Times New Roman"/>
                <w:iCs/>
                <w:sz w:val="24"/>
                <w:szCs w:val="24"/>
                <w:lang w:eastAsia="lt-LT"/>
              </w:rPr>
              <w:t xml:space="preserve"> 49 punkto nuostatai</w:t>
            </w:r>
            <w:r w:rsidRPr="005D303E">
              <w:rPr>
                <w:rFonts w:ascii="Times New Roman" w:hAnsi="Times New Roman" w:cs="Times New Roman"/>
                <w:iCs/>
                <w:sz w:val="24"/>
                <w:szCs w:val="24"/>
                <w:lang w:eastAsia="lt-LT"/>
              </w:rPr>
              <w:t xml:space="preserve">. </w:t>
            </w:r>
          </w:p>
          <w:p w:rsidR="005D303E" w:rsidRPr="005D303E" w:rsidRDefault="005D303E" w:rsidP="005D303E">
            <w:pPr>
              <w:spacing w:after="0" w:line="240" w:lineRule="auto"/>
              <w:jc w:val="both"/>
              <w:rPr>
                <w:rFonts w:ascii="Times New Roman" w:eastAsia="Times New Roman" w:hAnsi="Times New Roman" w:cs="Times New Roman"/>
                <w:sz w:val="24"/>
                <w:szCs w:val="24"/>
                <w:lang w:val="lt-LT" w:eastAsia="lt-LT"/>
              </w:rPr>
            </w:pPr>
            <w:r w:rsidRPr="005D303E">
              <w:rPr>
                <w:rFonts w:ascii="Times New Roman" w:hAnsi="Times New Roman" w:cs="Times New Roman"/>
                <w:iCs/>
                <w:sz w:val="24"/>
                <w:szCs w:val="24"/>
                <w:lang w:eastAsia="lt-LT"/>
              </w:rPr>
              <w:t xml:space="preserve">Jeigu </w:t>
            </w:r>
            <w:r w:rsidRPr="003E1488">
              <w:rPr>
                <w:rFonts w:ascii="Times New Roman" w:hAnsi="Times New Roman" w:cs="Times New Roman"/>
                <w:b/>
                <w:iCs/>
                <w:sz w:val="24"/>
                <w:szCs w:val="24"/>
                <w:lang w:eastAsia="lt-LT"/>
              </w:rPr>
              <w:t>Pirkėjas</w:t>
            </w:r>
            <w:r w:rsidRPr="005D303E">
              <w:rPr>
                <w:rFonts w:ascii="Times New Roman" w:hAnsi="Times New Roman" w:cs="Times New Roman"/>
                <w:iCs/>
                <w:sz w:val="24"/>
                <w:szCs w:val="24"/>
                <w:lang w:eastAsia="lt-LT"/>
              </w:rPr>
              <w:t xml:space="preserve"> sužino, kad </w:t>
            </w:r>
            <w:r w:rsidR="00AE10E5">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elgesys neatitinka Kodekso </w:t>
            </w:r>
            <w:r w:rsidR="0084043D">
              <w:rPr>
                <w:rFonts w:ascii="Times New Roman" w:hAnsi="Times New Roman" w:cs="Times New Roman"/>
                <w:iCs/>
                <w:sz w:val="24"/>
                <w:szCs w:val="24"/>
                <w:lang w:eastAsia="lt-LT"/>
              </w:rPr>
              <w:t xml:space="preserve">49 punkto </w:t>
            </w:r>
            <w:r w:rsidRPr="005D303E">
              <w:rPr>
                <w:rFonts w:ascii="Times New Roman" w:hAnsi="Times New Roman" w:cs="Times New Roman"/>
                <w:iCs/>
                <w:sz w:val="24"/>
                <w:szCs w:val="24"/>
                <w:lang w:eastAsia="lt-LT"/>
              </w:rPr>
              <w:t xml:space="preserve">nuostatų, </w:t>
            </w:r>
            <w:r w:rsidRPr="003E1488">
              <w:rPr>
                <w:rFonts w:ascii="Times New Roman" w:hAnsi="Times New Roman" w:cs="Times New Roman"/>
                <w:b/>
                <w:iCs/>
                <w:sz w:val="24"/>
                <w:szCs w:val="24"/>
                <w:lang w:eastAsia="lt-LT"/>
              </w:rPr>
              <w:t>Pirkėjas</w:t>
            </w:r>
            <w:r w:rsidRPr="005D303E">
              <w:rPr>
                <w:rFonts w:ascii="Times New Roman" w:hAnsi="Times New Roman" w:cs="Times New Roman"/>
                <w:iCs/>
                <w:sz w:val="24"/>
                <w:szCs w:val="24"/>
                <w:lang w:eastAsia="lt-LT"/>
              </w:rPr>
              <w:t xml:space="preserve"> turi teisę vienašališkai, nesikreipdamas į teismą, </w:t>
            </w:r>
            <w:r w:rsidR="0084043D">
              <w:rPr>
                <w:rFonts w:ascii="Times New Roman" w:hAnsi="Times New Roman" w:cs="Times New Roman"/>
                <w:iCs/>
                <w:sz w:val="24"/>
                <w:szCs w:val="24"/>
                <w:lang w:eastAsia="lt-LT"/>
              </w:rPr>
              <w:t xml:space="preserve">Sutartį </w:t>
            </w:r>
            <w:r w:rsidRPr="005D303E">
              <w:rPr>
                <w:rFonts w:ascii="Times New Roman" w:hAnsi="Times New Roman" w:cs="Times New Roman"/>
                <w:iCs/>
                <w:sz w:val="24"/>
                <w:szCs w:val="24"/>
                <w:lang w:eastAsia="lt-LT"/>
              </w:rPr>
              <w:t>nutraukti Sutart</w:t>
            </w:r>
            <w:r w:rsidR="000B3BF0">
              <w:rPr>
                <w:rFonts w:ascii="Times New Roman" w:hAnsi="Times New Roman" w:cs="Times New Roman"/>
                <w:iCs/>
                <w:sz w:val="24"/>
                <w:szCs w:val="24"/>
                <w:lang w:eastAsia="lt-LT"/>
              </w:rPr>
              <w:t>ies</w:t>
            </w:r>
            <w:r w:rsidRPr="005D303E">
              <w:rPr>
                <w:rFonts w:ascii="Times New Roman" w:hAnsi="Times New Roman" w:cs="Times New Roman"/>
                <w:iCs/>
                <w:sz w:val="24"/>
                <w:szCs w:val="24"/>
                <w:lang w:eastAsia="lt-LT"/>
              </w:rPr>
              <w:t xml:space="preserve"> Bendrosiose sąlygose nustatyta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w:t>
            </w:r>
            <w:r w:rsidR="002348C0">
              <w:rPr>
                <w:rFonts w:ascii="Times New Roman" w:eastAsia="Times New Roman" w:hAnsi="Times New Roman" w:cs="Times New Roman"/>
                <w:sz w:val="24"/>
                <w:szCs w:val="24"/>
                <w:lang w:val="lt-LT" w:eastAsia="lt-LT"/>
              </w:rPr>
              <w:t>11</w:t>
            </w:r>
            <w:r w:rsidRPr="00793E23">
              <w:rPr>
                <w:rFonts w:ascii="Times New Roman" w:eastAsia="Times New Roman" w:hAnsi="Times New Roman" w:cs="Times New Roman"/>
                <w:sz w:val="24"/>
                <w:szCs w:val="24"/>
                <w:lang w:val="lt-LT" w:eastAsia="lt-LT"/>
              </w:rPr>
              <w:t>. Sutarties priedai:</w:t>
            </w:r>
          </w:p>
          <w:p w:rsidR="00793E23" w:rsidRPr="00793E23" w:rsidRDefault="002348C0"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10.11</w:t>
            </w:r>
            <w:r w:rsidR="007A25BC">
              <w:rPr>
                <w:rFonts w:ascii="Times New Roman" w:eastAsia="Times New Roman" w:hAnsi="Times New Roman" w:cs="Times New Roman"/>
                <w:sz w:val="24"/>
                <w:szCs w:val="24"/>
                <w:lang w:val="lt-LT" w:eastAsia="lt-LT"/>
              </w:rPr>
              <w:t>.1. 1 priedas  „T</w:t>
            </w:r>
            <w:r w:rsidR="00793E23" w:rsidRPr="00793E23">
              <w:rPr>
                <w:rFonts w:ascii="Times New Roman" w:eastAsia="Times New Roman" w:hAnsi="Times New Roman" w:cs="Times New Roman"/>
                <w:sz w:val="24"/>
                <w:szCs w:val="24"/>
                <w:lang w:val="lt-LT" w:eastAsia="lt-LT"/>
              </w:rPr>
              <w:t>echninė specifikacija“</w:t>
            </w:r>
            <w:r w:rsidR="00792FA5">
              <w:rPr>
                <w:rFonts w:ascii="Times New Roman" w:eastAsia="Times New Roman" w:hAnsi="Times New Roman" w:cs="Times New Roman"/>
                <w:sz w:val="24"/>
                <w:szCs w:val="24"/>
                <w:lang w:val="lt-LT" w:eastAsia="lt-LT"/>
              </w:rPr>
              <w:t>,</w:t>
            </w:r>
            <w:r w:rsidR="00793E23" w:rsidRPr="00793E23">
              <w:rPr>
                <w:rFonts w:ascii="Times New Roman" w:eastAsia="Times New Roman" w:hAnsi="Times New Roman" w:cs="Times New Roman"/>
                <w:sz w:val="24"/>
                <w:szCs w:val="24"/>
                <w:lang w:val="lt-LT" w:eastAsia="lt-LT"/>
              </w:rPr>
              <w:t xml:space="preserve"> </w:t>
            </w:r>
            <w:r w:rsidR="00792FA5">
              <w:rPr>
                <w:rFonts w:ascii="Times New Roman" w:eastAsia="Times New Roman" w:hAnsi="Times New Roman" w:cs="Times New Roman"/>
                <w:sz w:val="24"/>
                <w:szCs w:val="24"/>
                <w:lang w:val="lt-LT" w:eastAsia="lt-LT"/>
              </w:rPr>
              <w:t xml:space="preserve">3 </w:t>
            </w:r>
            <w:r w:rsidR="00793E23" w:rsidRPr="00793E23">
              <w:rPr>
                <w:rFonts w:ascii="Times New Roman" w:eastAsia="Times New Roman" w:hAnsi="Times New Roman" w:cs="Times New Roman"/>
                <w:sz w:val="24"/>
                <w:szCs w:val="24"/>
                <w:lang w:val="lt-LT" w:eastAsia="lt-LT"/>
              </w:rPr>
              <w:t>lap</w:t>
            </w:r>
            <w:r w:rsidR="00792FA5">
              <w:rPr>
                <w:rFonts w:ascii="Times New Roman" w:eastAsia="Times New Roman" w:hAnsi="Times New Roman" w:cs="Times New Roman"/>
                <w:sz w:val="24"/>
                <w:szCs w:val="24"/>
                <w:lang w:val="lt-LT" w:eastAsia="lt-LT"/>
              </w:rPr>
              <w:t>ai</w:t>
            </w:r>
            <w:r w:rsidR="00793E23" w:rsidRPr="00793E23">
              <w:rPr>
                <w:rFonts w:ascii="Times New Roman" w:eastAsia="Times New Roman" w:hAnsi="Times New Roman" w:cs="Times New Roman"/>
                <w:sz w:val="24"/>
                <w:szCs w:val="24"/>
                <w:lang w:val="lt-LT" w:eastAsia="lt-LT"/>
              </w:rPr>
              <w:t>;</w:t>
            </w:r>
          </w:p>
          <w:p w:rsidR="00793E23" w:rsidRPr="00793E23" w:rsidRDefault="002348C0"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10.11</w:t>
            </w:r>
            <w:r w:rsidR="00793E23" w:rsidRPr="00793E23">
              <w:rPr>
                <w:rFonts w:ascii="Times New Roman" w:eastAsia="Times New Roman" w:hAnsi="Times New Roman" w:cs="Times New Roman"/>
                <w:sz w:val="24"/>
                <w:szCs w:val="24"/>
                <w:lang w:val="lt-LT" w:eastAsia="lt-LT"/>
              </w:rPr>
              <w:t>.2 2 priedas „Pasiūlymas“</w:t>
            </w:r>
            <w:r w:rsidR="00792FA5">
              <w:rPr>
                <w:rFonts w:ascii="Times New Roman" w:eastAsia="Times New Roman" w:hAnsi="Times New Roman" w:cs="Times New Roman"/>
                <w:sz w:val="24"/>
                <w:szCs w:val="24"/>
                <w:lang w:val="lt-LT" w:eastAsia="lt-LT"/>
              </w:rPr>
              <w:t xml:space="preserve">, 4 </w:t>
            </w:r>
            <w:r w:rsidR="00793E23" w:rsidRPr="00793E23">
              <w:rPr>
                <w:rFonts w:ascii="Times New Roman" w:eastAsia="Times New Roman" w:hAnsi="Times New Roman" w:cs="Times New Roman"/>
                <w:sz w:val="24"/>
                <w:szCs w:val="24"/>
                <w:lang w:val="lt-LT" w:eastAsia="lt-LT"/>
              </w:rPr>
              <w:t>lap</w:t>
            </w:r>
            <w:r w:rsidR="00792FA5">
              <w:rPr>
                <w:rFonts w:ascii="Times New Roman" w:eastAsia="Times New Roman" w:hAnsi="Times New Roman" w:cs="Times New Roman"/>
                <w:sz w:val="24"/>
                <w:szCs w:val="24"/>
                <w:lang w:val="lt-LT" w:eastAsia="lt-LT"/>
              </w:rPr>
              <w:t>ai</w:t>
            </w:r>
            <w:r w:rsidR="00793E23" w:rsidRPr="00793E23">
              <w:rPr>
                <w:rFonts w:ascii="Times New Roman" w:eastAsia="Times New Roman" w:hAnsi="Times New Roman" w:cs="Times New Roman"/>
                <w:sz w:val="24"/>
                <w:szCs w:val="24"/>
                <w:lang w:val="lt-LT" w:eastAsia="lt-LT"/>
              </w:rPr>
              <w:t>;</w:t>
            </w:r>
          </w:p>
          <w:p w:rsidR="00D408CD" w:rsidRDefault="002348C0" w:rsidP="00793E23">
            <w:pPr>
              <w:spacing w:after="0" w:line="240" w:lineRule="auto"/>
              <w:contextualSpacing/>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lastRenderedPageBreak/>
              <w:t>10.11</w:t>
            </w:r>
            <w:r w:rsidR="00793E23" w:rsidRPr="00793E23">
              <w:rPr>
                <w:rFonts w:ascii="Times New Roman" w:eastAsia="Calibri" w:hAnsi="Times New Roman" w:cs="Times New Roman"/>
                <w:sz w:val="24"/>
                <w:szCs w:val="24"/>
                <w:lang w:val="lt-LT" w:eastAsia="lt-LT"/>
              </w:rPr>
              <w:t>.3. 3 priedas „Kodifikavimui reikalingos dokumentų formos“</w:t>
            </w:r>
            <w:r w:rsidR="00792FA5">
              <w:rPr>
                <w:rFonts w:ascii="Times New Roman" w:eastAsia="Calibri" w:hAnsi="Times New Roman" w:cs="Times New Roman"/>
                <w:i/>
                <w:sz w:val="24"/>
                <w:szCs w:val="24"/>
                <w:lang w:val="lt-LT" w:eastAsia="lt-LT"/>
              </w:rPr>
              <w:t xml:space="preserve">, </w:t>
            </w:r>
            <w:r w:rsidR="00F31663">
              <w:rPr>
                <w:rFonts w:ascii="Times New Roman" w:eastAsia="Calibri" w:hAnsi="Times New Roman" w:cs="Times New Roman"/>
                <w:sz w:val="24"/>
                <w:szCs w:val="24"/>
                <w:lang w:val="lt-LT" w:eastAsia="lt-LT"/>
              </w:rPr>
              <w:t>2</w:t>
            </w:r>
            <w:r w:rsidR="00792FA5">
              <w:rPr>
                <w:rFonts w:ascii="Times New Roman" w:eastAsia="Calibri" w:hAnsi="Times New Roman" w:cs="Times New Roman"/>
                <w:i/>
                <w:sz w:val="24"/>
                <w:szCs w:val="24"/>
                <w:lang w:val="lt-LT" w:eastAsia="lt-LT"/>
              </w:rPr>
              <w:t xml:space="preserve"> </w:t>
            </w:r>
            <w:r w:rsidR="00793E23" w:rsidRPr="00793E23">
              <w:rPr>
                <w:rFonts w:ascii="Times New Roman" w:eastAsia="Calibri" w:hAnsi="Times New Roman" w:cs="Times New Roman"/>
                <w:sz w:val="24"/>
                <w:szCs w:val="24"/>
                <w:lang w:val="lt-LT" w:eastAsia="lt-LT"/>
              </w:rPr>
              <w:t>lap</w:t>
            </w:r>
            <w:r w:rsidR="00792FA5">
              <w:rPr>
                <w:rFonts w:ascii="Times New Roman" w:eastAsia="Calibri" w:hAnsi="Times New Roman" w:cs="Times New Roman"/>
                <w:sz w:val="24"/>
                <w:szCs w:val="24"/>
                <w:lang w:val="lt-LT" w:eastAsia="lt-LT"/>
              </w:rPr>
              <w:t>ai</w:t>
            </w:r>
            <w:r w:rsidR="004A7BC7">
              <w:rPr>
                <w:rFonts w:ascii="Times New Roman" w:eastAsia="Calibri" w:hAnsi="Times New Roman" w:cs="Times New Roman"/>
                <w:sz w:val="24"/>
                <w:szCs w:val="24"/>
                <w:lang w:val="lt-LT" w:eastAsia="lt-LT"/>
              </w:rPr>
              <w:t>;</w:t>
            </w:r>
          </w:p>
          <w:p w:rsidR="00BB2EC7" w:rsidRPr="007C271E" w:rsidRDefault="002348C0" w:rsidP="00792FA5">
            <w:pPr>
              <w:spacing w:after="0" w:line="240" w:lineRule="auto"/>
              <w:contextualSpacing/>
              <w:jc w:val="both"/>
              <w:rPr>
                <w:rFonts w:ascii="Times New Roman" w:hAnsi="Times New Roman" w:cs="Times New Roman"/>
                <w:sz w:val="24"/>
                <w:szCs w:val="24"/>
                <w:lang w:val="lt-LT" w:eastAsia="lt-LT"/>
              </w:rPr>
            </w:pPr>
            <w:r>
              <w:rPr>
                <w:rFonts w:ascii="Times New Roman" w:eastAsia="Calibri" w:hAnsi="Times New Roman" w:cs="Times New Roman"/>
                <w:sz w:val="24"/>
                <w:szCs w:val="24"/>
                <w:lang w:val="lt-LT" w:eastAsia="lt-LT"/>
              </w:rPr>
              <w:t>10.11</w:t>
            </w:r>
            <w:r w:rsidR="00D408CD">
              <w:rPr>
                <w:rFonts w:ascii="Times New Roman" w:eastAsia="Calibri" w:hAnsi="Times New Roman" w:cs="Times New Roman"/>
                <w:sz w:val="24"/>
                <w:szCs w:val="24"/>
                <w:lang w:val="lt-LT" w:eastAsia="lt-LT"/>
              </w:rPr>
              <w:t>.4</w:t>
            </w:r>
            <w:r w:rsidR="00793E23" w:rsidRPr="00793E23">
              <w:rPr>
                <w:rFonts w:ascii="Times New Roman" w:eastAsia="Calibri" w:hAnsi="Times New Roman" w:cs="Times New Roman"/>
                <w:i/>
                <w:sz w:val="24"/>
                <w:szCs w:val="24"/>
                <w:lang w:val="lt-LT" w:eastAsia="lt-LT"/>
              </w:rPr>
              <w:t>.</w:t>
            </w:r>
            <w:r w:rsidR="00D408CD">
              <w:rPr>
                <w:rFonts w:ascii="Times New Roman" w:eastAsia="Calibri" w:hAnsi="Times New Roman" w:cs="Times New Roman"/>
                <w:i/>
                <w:sz w:val="24"/>
                <w:szCs w:val="24"/>
                <w:lang w:val="lt-LT" w:eastAsia="lt-LT"/>
              </w:rPr>
              <w:t xml:space="preserve"> </w:t>
            </w:r>
            <w:r w:rsidR="00D408CD" w:rsidRPr="00D408CD">
              <w:rPr>
                <w:rFonts w:ascii="Times New Roman" w:eastAsia="Calibri" w:hAnsi="Times New Roman" w:cs="Times New Roman"/>
                <w:sz w:val="24"/>
                <w:szCs w:val="24"/>
                <w:lang w:val="lt-LT" w:eastAsia="lt-LT"/>
              </w:rPr>
              <w:t>4</w:t>
            </w:r>
            <w:r w:rsidR="00D408CD">
              <w:rPr>
                <w:rFonts w:ascii="Times New Roman" w:eastAsia="Calibri" w:hAnsi="Times New Roman" w:cs="Times New Roman"/>
                <w:sz w:val="24"/>
                <w:szCs w:val="24"/>
                <w:lang w:val="lt-LT" w:eastAsia="lt-LT"/>
              </w:rPr>
              <w:t xml:space="preserve"> priedas „</w:t>
            </w:r>
            <w:r w:rsidR="00D408CD">
              <w:rPr>
                <w:rFonts w:ascii="Times New Roman" w:hAnsi="Times New Roman" w:cs="Times New Roman"/>
                <w:sz w:val="24"/>
                <w:szCs w:val="24"/>
                <w:lang w:val="lt-LT" w:eastAsia="lt-LT"/>
              </w:rPr>
              <w:t>Minimalūs aplinkos apsaugos kriterijai ir reikalavimai pakuotei“</w:t>
            </w:r>
            <w:r w:rsidR="00427181">
              <w:rPr>
                <w:rFonts w:ascii="Times New Roman" w:hAnsi="Times New Roman" w:cs="Times New Roman"/>
                <w:sz w:val="24"/>
                <w:szCs w:val="24"/>
                <w:lang w:val="lt-LT" w:eastAsia="lt-LT"/>
              </w:rPr>
              <w:t>,</w:t>
            </w:r>
            <w:r w:rsidR="00BB2EC7">
              <w:rPr>
                <w:rFonts w:ascii="Times New Roman" w:hAnsi="Times New Roman" w:cs="Times New Roman"/>
                <w:sz w:val="24"/>
                <w:szCs w:val="24"/>
                <w:lang w:val="lt-LT" w:eastAsia="lt-LT"/>
              </w:rPr>
              <w:t xml:space="preserve"> </w:t>
            </w:r>
            <w:r w:rsidR="00792FA5">
              <w:rPr>
                <w:rFonts w:ascii="Times New Roman" w:hAnsi="Times New Roman" w:cs="Times New Roman"/>
                <w:sz w:val="24"/>
                <w:szCs w:val="24"/>
                <w:lang w:val="lt-LT" w:eastAsia="lt-LT"/>
              </w:rPr>
              <w:t>1 lapas</w:t>
            </w:r>
            <w:r w:rsidR="00427181">
              <w:rPr>
                <w:rFonts w:ascii="Times New Roman" w:hAnsi="Times New Roman" w:cs="Times New Roman"/>
                <w:sz w:val="24"/>
                <w:szCs w:val="24"/>
                <w:lang w:val="lt-LT" w:eastAsia="lt-LT"/>
              </w:rPr>
              <w:t>;</w:t>
            </w:r>
          </w:p>
        </w:tc>
      </w:tr>
      <w:tr w:rsidR="00793E23" w:rsidRPr="00793E23" w:rsidTr="00AC3FF1">
        <w:trPr>
          <w:trHeight w:val="1337"/>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lastRenderedPageBreak/>
              <w:t xml:space="preserve"> </w:t>
            </w:r>
            <w:r w:rsidRPr="00793E23">
              <w:rPr>
                <w:rFonts w:ascii="Times New Roman" w:eastAsia="Times New Roman" w:hAnsi="Times New Roman" w:cs="Times New Roman"/>
                <w:b/>
                <w:sz w:val="24"/>
                <w:szCs w:val="24"/>
                <w:lang w:val="lt-LT" w:eastAsia="lt-LT"/>
              </w:rPr>
              <w:t xml:space="preserve">11. Sutarties galiojimas </w:t>
            </w:r>
          </w:p>
          <w:p w:rsidR="00793E23" w:rsidRPr="00793E23" w:rsidRDefault="00793E23" w:rsidP="00793E23">
            <w:pPr>
              <w:spacing w:after="0" w:line="240" w:lineRule="auto"/>
              <w:jc w:val="both"/>
              <w:rPr>
                <w:rFonts w:ascii="Times New Roman" w:eastAsia="Times New Roman" w:hAnsi="Times New Roman" w:cs="Times New Roman"/>
                <w:bCs/>
                <w:sz w:val="24"/>
                <w:szCs w:val="24"/>
                <w:lang w:val="lt-LT" w:eastAsia="lt-LT"/>
              </w:rPr>
            </w:pPr>
            <w:r w:rsidRPr="00793E23">
              <w:rPr>
                <w:rFonts w:ascii="Times New Roman" w:eastAsia="Times New Roman" w:hAnsi="Times New Roman" w:cs="Times New Roman"/>
                <w:bCs/>
                <w:sz w:val="24"/>
                <w:szCs w:val="24"/>
                <w:lang w:val="lt-LT" w:eastAsia="lt-LT"/>
              </w:rPr>
              <w:t>11.1. Sutart</w:t>
            </w:r>
            <w:r w:rsidR="00532B4F">
              <w:rPr>
                <w:rFonts w:ascii="Times New Roman" w:eastAsia="Times New Roman" w:hAnsi="Times New Roman" w:cs="Times New Roman"/>
                <w:bCs/>
                <w:sz w:val="24"/>
                <w:szCs w:val="24"/>
                <w:lang w:val="lt-LT" w:eastAsia="lt-LT"/>
              </w:rPr>
              <w:t>is galioja 12 (dvylika) mėnesių</w:t>
            </w:r>
            <w:r w:rsidRPr="00793E23">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11.2. Sutarties pratęsimas nenumatomas.</w:t>
            </w:r>
          </w:p>
        </w:tc>
      </w:tr>
      <w:tr w:rsidR="00793E23" w:rsidRPr="00793E23" w:rsidTr="00AC3FF1">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12. Pirkėjo rekvizitai</w:t>
            </w:r>
          </w:p>
          <w:p w:rsidR="002348C0" w:rsidRPr="005F62E5" w:rsidRDefault="002348C0" w:rsidP="002348C0">
            <w:pPr>
              <w:spacing w:after="0" w:line="240" w:lineRule="auto"/>
              <w:rPr>
                <w:rFonts w:ascii="Times New Roman" w:eastAsia="Calibri" w:hAnsi="Times New Roman" w:cs="Times New Roman"/>
                <w:b/>
                <w:bCs/>
                <w:sz w:val="24"/>
                <w:szCs w:val="24"/>
              </w:rPr>
            </w:pPr>
            <w:r w:rsidRPr="005F62E5">
              <w:rPr>
                <w:rFonts w:ascii="Times New Roman" w:eastAsia="Calibri" w:hAnsi="Times New Roman" w:cs="Times New Roman"/>
                <w:b/>
                <w:bCs/>
                <w:sz w:val="24"/>
                <w:szCs w:val="24"/>
              </w:rPr>
              <w:t>Gynybos resursų agentūra prie KAM</w:t>
            </w:r>
          </w:p>
          <w:p w:rsidR="002348C0" w:rsidRPr="00AB630B" w:rsidRDefault="002348C0" w:rsidP="002348C0">
            <w:pPr>
              <w:spacing w:after="0" w:line="240" w:lineRule="auto"/>
              <w:jc w:val="both"/>
              <w:rPr>
                <w:rFonts w:ascii="Times New Roman" w:eastAsia="Calibri" w:hAnsi="Times New Roman" w:cs="Times New Roman"/>
                <w:sz w:val="24"/>
                <w:szCs w:val="24"/>
              </w:rPr>
            </w:pPr>
            <w:r w:rsidRPr="00AB630B">
              <w:rPr>
                <w:rFonts w:ascii="Times New Roman" w:eastAsia="Calibri" w:hAnsi="Times New Roman" w:cs="Times New Roman"/>
                <w:sz w:val="24"/>
                <w:szCs w:val="24"/>
              </w:rPr>
              <w:t>Kodas – 304740061</w:t>
            </w:r>
          </w:p>
          <w:p w:rsidR="002348C0" w:rsidRPr="00AB630B" w:rsidRDefault="002348C0" w:rsidP="002348C0">
            <w:pPr>
              <w:spacing w:after="0" w:line="240" w:lineRule="auto"/>
              <w:jc w:val="both"/>
              <w:rPr>
                <w:rFonts w:ascii="Times New Roman" w:eastAsia="Calibri" w:hAnsi="Times New Roman" w:cs="Times New Roman"/>
                <w:sz w:val="24"/>
                <w:szCs w:val="24"/>
              </w:rPr>
            </w:pPr>
            <w:r w:rsidRPr="00AB630B">
              <w:rPr>
                <w:rFonts w:ascii="Times New Roman" w:eastAsia="Calibri" w:hAnsi="Times New Roman" w:cs="Times New Roman"/>
                <w:sz w:val="24"/>
                <w:szCs w:val="24"/>
              </w:rPr>
              <w:t>PVM mokėtojo kodas – LT100011457012</w:t>
            </w:r>
          </w:p>
          <w:p w:rsidR="002348C0" w:rsidRPr="00AB630B" w:rsidRDefault="002348C0" w:rsidP="002348C0">
            <w:pPr>
              <w:spacing w:after="0" w:line="240" w:lineRule="auto"/>
              <w:rPr>
                <w:rFonts w:ascii="Times New Roman" w:eastAsia="Calibri" w:hAnsi="Times New Roman" w:cs="Times New Roman"/>
                <w:sz w:val="24"/>
                <w:szCs w:val="24"/>
              </w:rPr>
            </w:pPr>
            <w:r w:rsidRPr="00AB630B">
              <w:rPr>
                <w:rFonts w:ascii="Times New Roman" w:eastAsia="Calibri" w:hAnsi="Times New Roman" w:cs="Times New Roman"/>
                <w:sz w:val="24"/>
                <w:szCs w:val="24"/>
              </w:rPr>
              <w:t>Giedraičių g. 41</w:t>
            </w:r>
            <w:r>
              <w:rPr>
                <w:rFonts w:ascii="Times New Roman" w:eastAsia="Calibri" w:hAnsi="Times New Roman" w:cs="Times New Roman"/>
                <w:sz w:val="24"/>
                <w:szCs w:val="24"/>
              </w:rPr>
              <w:t>-101</w:t>
            </w:r>
            <w:r w:rsidRPr="00AB630B">
              <w:rPr>
                <w:rFonts w:ascii="Times New Roman" w:eastAsia="Calibri" w:hAnsi="Times New Roman" w:cs="Times New Roman"/>
                <w:sz w:val="24"/>
                <w:szCs w:val="24"/>
              </w:rPr>
              <w:t>, LT-09303 Vilnius</w:t>
            </w:r>
          </w:p>
          <w:p w:rsidR="002348C0" w:rsidRPr="00B1451F" w:rsidRDefault="002348C0" w:rsidP="002348C0">
            <w:pPr>
              <w:spacing w:after="0" w:line="240" w:lineRule="auto"/>
              <w:jc w:val="both"/>
              <w:rPr>
                <w:rFonts w:ascii="Times New Roman" w:eastAsia="Calibri" w:hAnsi="Times New Roman" w:cs="Times New Roman"/>
                <w:sz w:val="24"/>
                <w:szCs w:val="24"/>
              </w:rPr>
            </w:pPr>
            <w:r w:rsidRPr="00B1451F">
              <w:rPr>
                <w:rFonts w:ascii="Times New Roman" w:eastAsia="Calibri" w:hAnsi="Times New Roman" w:cs="Times New Roman"/>
                <w:sz w:val="24"/>
                <w:szCs w:val="24"/>
              </w:rPr>
              <w:t>A. s. LT214040063610000943</w:t>
            </w:r>
          </w:p>
          <w:p w:rsidR="00793E23" w:rsidRPr="00793E23" w:rsidRDefault="002348C0" w:rsidP="002348C0">
            <w:pPr>
              <w:spacing w:after="0" w:line="240" w:lineRule="auto"/>
              <w:rPr>
                <w:rFonts w:ascii="Times New Roman" w:eastAsia="Times New Roman" w:hAnsi="Times New Roman" w:cs="Times New Roman"/>
                <w:b/>
                <w:sz w:val="24"/>
                <w:szCs w:val="24"/>
                <w:lang w:val="lt-LT" w:eastAsia="lt-LT"/>
              </w:rPr>
            </w:pPr>
            <w:r w:rsidRPr="00B1451F">
              <w:rPr>
                <w:rFonts w:ascii="Times New Roman" w:eastAsia="Calibri" w:hAnsi="Times New Roman" w:cs="Times New Roman"/>
                <w:sz w:val="24"/>
                <w:szCs w:val="24"/>
              </w:rPr>
              <w:t>Lietuvos Respublikos finansų ministerija</w:t>
            </w:r>
          </w:p>
        </w:tc>
      </w:tr>
      <w:tr w:rsidR="00793E23" w:rsidRPr="00793E23" w:rsidTr="00AC3FF1">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13. Pardavėjo rekvizitai</w:t>
            </w:r>
          </w:p>
          <w:p w:rsidR="002348C0" w:rsidRDefault="002348C0" w:rsidP="002348C0">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UAB „Taiklu“</w:t>
            </w:r>
          </w:p>
          <w:p w:rsidR="002348C0" w:rsidRDefault="002348C0" w:rsidP="002348C0">
            <w:pPr>
              <w:spacing w:after="0" w:line="240" w:lineRule="auto"/>
              <w:rPr>
                <w:rFonts w:ascii="Times New Roman" w:eastAsia="Times New Roman" w:hAnsi="Times New Roman" w:cs="Times New Roman"/>
                <w:sz w:val="24"/>
                <w:szCs w:val="24"/>
                <w:lang w:val="lt-LT" w:eastAsia="lt-LT"/>
              </w:rPr>
            </w:pPr>
            <w:r w:rsidRPr="00163C97">
              <w:rPr>
                <w:rFonts w:ascii="Times New Roman" w:eastAsia="Times New Roman" w:hAnsi="Times New Roman" w:cs="Times New Roman"/>
                <w:sz w:val="24"/>
                <w:szCs w:val="24"/>
                <w:lang w:val="lt-LT" w:eastAsia="lt-LT"/>
              </w:rPr>
              <w:t>K</w:t>
            </w:r>
            <w:r>
              <w:rPr>
                <w:rFonts w:ascii="Times New Roman" w:eastAsia="Times New Roman" w:hAnsi="Times New Roman" w:cs="Times New Roman"/>
                <w:sz w:val="24"/>
                <w:szCs w:val="24"/>
                <w:lang w:val="lt-LT" w:eastAsia="lt-LT"/>
              </w:rPr>
              <w:t xml:space="preserve">odas – </w:t>
            </w:r>
            <w:r w:rsidRPr="00163C97">
              <w:rPr>
                <w:rFonts w:ascii="Times New Roman" w:eastAsia="Times New Roman" w:hAnsi="Times New Roman" w:cs="Times New Roman"/>
                <w:sz w:val="24"/>
                <w:szCs w:val="24"/>
                <w:lang w:val="lt-LT" w:eastAsia="lt-LT"/>
              </w:rPr>
              <w:t>304437662</w:t>
            </w:r>
          </w:p>
          <w:p w:rsidR="002348C0" w:rsidRDefault="002348C0" w:rsidP="002348C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PVM mokėtojo kodas - </w:t>
            </w:r>
            <w:r w:rsidRPr="00163C97">
              <w:rPr>
                <w:rFonts w:ascii="Times New Roman" w:eastAsia="Times New Roman" w:hAnsi="Times New Roman" w:cs="Times New Roman"/>
                <w:sz w:val="24"/>
                <w:szCs w:val="24"/>
                <w:lang w:val="lt-LT" w:eastAsia="lt-LT"/>
              </w:rPr>
              <w:t>LT100010626312</w:t>
            </w:r>
          </w:p>
          <w:p w:rsidR="002348C0" w:rsidRDefault="002348C0" w:rsidP="002348C0">
            <w:pPr>
              <w:spacing w:after="0" w:line="240" w:lineRule="auto"/>
              <w:rPr>
                <w:rFonts w:ascii="Times New Roman" w:eastAsia="Times New Roman" w:hAnsi="Times New Roman" w:cs="Times New Roman"/>
                <w:sz w:val="24"/>
                <w:szCs w:val="24"/>
                <w:lang w:val="lt-LT" w:eastAsia="lt-LT"/>
              </w:rPr>
            </w:pPr>
            <w:r w:rsidRPr="00163C97">
              <w:rPr>
                <w:rFonts w:ascii="Times New Roman" w:eastAsia="Times New Roman" w:hAnsi="Times New Roman" w:cs="Times New Roman"/>
                <w:sz w:val="24"/>
                <w:szCs w:val="24"/>
                <w:lang w:val="lt-LT" w:eastAsia="lt-LT"/>
              </w:rPr>
              <w:t>Ukrainiečių g. 4, LT-45234 Kaunas</w:t>
            </w:r>
          </w:p>
          <w:p w:rsidR="002348C0" w:rsidRDefault="002348C0" w:rsidP="002348C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A.s. </w:t>
            </w:r>
            <w:r w:rsidRPr="00163C97">
              <w:rPr>
                <w:rFonts w:ascii="Times New Roman" w:eastAsia="Times New Roman" w:hAnsi="Times New Roman" w:cs="Times New Roman"/>
                <w:sz w:val="24"/>
                <w:szCs w:val="24"/>
                <w:lang w:val="lt-LT" w:eastAsia="lt-LT"/>
              </w:rPr>
              <w:t>LT987290000015467528</w:t>
            </w:r>
          </w:p>
          <w:p w:rsidR="002348C0" w:rsidRPr="00793E23" w:rsidRDefault="002348C0" w:rsidP="002348C0">
            <w:pPr>
              <w:spacing w:after="0" w:line="240" w:lineRule="auto"/>
              <w:rPr>
                <w:rFonts w:ascii="Times New Roman" w:eastAsia="Times New Roman" w:hAnsi="Times New Roman" w:cs="Times New Roman"/>
                <w:b/>
                <w:sz w:val="24"/>
                <w:szCs w:val="24"/>
                <w:lang w:val="lt-LT" w:eastAsia="lt-LT"/>
              </w:rPr>
            </w:pPr>
            <w:r w:rsidRPr="00163C97">
              <w:rPr>
                <w:rFonts w:ascii="Times New Roman" w:eastAsia="Times New Roman" w:hAnsi="Times New Roman" w:cs="Times New Roman"/>
                <w:sz w:val="24"/>
                <w:szCs w:val="24"/>
                <w:lang w:val="lt-LT" w:eastAsia="lt-LT"/>
              </w:rPr>
              <w:t>Citadelė bankas</w:t>
            </w:r>
          </w:p>
        </w:tc>
      </w:tr>
      <w:tr w:rsidR="00793E23" w:rsidRPr="00793E23" w:rsidTr="00AC3FF1">
        <w:trPr>
          <w:trHeight w:val="71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14. Mokėtojo rekvizitai</w:t>
            </w:r>
          </w:p>
          <w:p w:rsidR="002348C0" w:rsidRPr="005F62E5" w:rsidRDefault="002348C0" w:rsidP="002348C0">
            <w:pPr>
              <w:spacing w:after="0" w:line="240" w:lineRule="auto"/>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Lietuvos kariuomenė</w:t>
            </w:r>
          </w:p>
          <w:p w:rsidR="002348C0" w:rsidRPr="005F62E5" w:rsidRDefault="002348C0" w:rsidP="002348C0">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Kodas 188732677</w:t>
            </w:r>
          </w:p>
          <w:p w:rsidR="002348C0" w:rsidRPr="005F62E5" w:rsidRDefault="002348C0" w:rsidP="002348C0">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PVM mokėtojo kodas</w:t>
            </w:r>
            <w:r>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sz w:val="24"/>
                <w:szCs w:val="24"/>
                <w:lang w:eastAsia="lt-LT"/>
              </w:rPr>
              <w:t xml:space="preserve"> LT887326716</w:t>
            </w:r>
          </w:p>
          <w:p w:rsidR="002348C0" w:rsidRPr="005F62E5" w:rsidRDefault="002348C0" w:rsidP="002348C0">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Šv. Ignoto 8, LT-01144 Vilnius</w:t>
            </w:r>
          </w:p>
          <w:p w:rsidR="002348C0" w:rsidRPr="00B1451F" w:rsidRDefault="002348C0" w:rsidP="002348C0">
            <w:pPr>
              <w:spacing w:after="0" w:line="240" w:lineRule="auto"/>
              <w:rPr>
                <w:rFonts w:ascii="Times New Roman" w:eastAsia="Times New Roman" w:hAnsi="Times New Roman" w:cs="Times New Roman"/>
                <w:sz w:val="24"/>
                <w:szCs w:val="24"/>
                <w:lang w:eastAsia="lt-LT"/>
              </w:rPr>
            </w:pPr>
            <w:r w:rsidRPr="00B1451F">
              <w:rPr>
                <w:rFonts w:ascii="Times New Roman" w:eastAsia="Times New Roman" w:hAnsi="Times New Roman" w:cs="Times New Roman"/>
                <w:sz w:val="24"/>
                <w:szCs w:val="24"/>
                <w:lang w:eastAsia="lt-LT"/>
              </w:rPr>
              <w:t>A. s. LT62 40400 63610 001175</w:t>
            </w:r>
          </w:p>
          <w:p w:rsidR="00793E23" w:rsidRPr="00793E23" w:rsidRDefault="002348C0" w:rsidP="002348C0">
            <w:pPr>
              <w:spacing w:after="0" w:line="240" w:lineRule="auto"/>
              <w:rPr>
                <w:rFonts w:ascii="Times New Roman" w:eastAsia="Times New Roman" w:hAnsi="Times New Roman" w:cs="Times New Roman"/>
                <w:b/>
                <w:sz w:val="24"/>
                <w:szCs w:val="24"/>
                <w:lang w:val="lt-LT" w:eastAsia="lt-LT"/>
              </w:rPr>
            </w:pPr>
            <w:r w:rsidRPr="00B1451F">
              <w:rPr>
                <w:rFonts w:ascii="Times New Roman" w:eastAsia="Times New Roman" w:hAnsi="Times New Roman" w:cs="Times New Roman"/>
                <w:sz w:val="24"/>
                <w:szCs w:val="24"/>
                <w:lang w:eastAsia="lt-LT"/>
              </w:rPr>
              <w:t>Lietuvos Respublikos finansų ministerija</w:t>
            </w:r>
          </w:p>
        </w:tc>
      </w:tr>
    </w:tbl>
    <w:p w:rsidR="00FB6571" w:rsidRDefault="00FB6571" w:rsidP="009619B8">
      <w:pPr>
        <w:jc w:val="center"/>
        <w:rPr>
          <w:rFonts w:ascii="Times New Roman" w:hAnsi="Times New Roman" w:cs="Times New Roman"/>
          <w:b/>
          <w:sz w:val="24"/>
          <w:szCs w:val="24"/>
        </w:rPr>
      </w:pPr>
    </w:p>
    <w:tbl>
      <w:tblPr>
        <w:tblW w:w="5214" w:type="pct"/>
        <w:tblInd w:w="284" w:type="dxa"/>
        <w:tblLook w:val="04A0" w:firstRow="1" w:lastRow="0" w:firstColumn="1" w:lastColumn="0" w:noHBand="0" w:noVBand="1"/>
      </w:tblPr>
      <w:tblGrid>
        <w:gridCol w:w="4060"/>
        <w:gridCol w:w="2696"/>
        <w:gridCol w:w="3590"/>
      </w:tblGrid>
      <w:tr w:rsidR="002348C0" w:rsidTr="00D9515B">
        <w:trPr>
          <w:trHeight w:val="1848"/>
        </w:trPr>
        <w:tc>
          <w:tcPr>
            <w:tcW w:w="1962" w:type="pct"/>
          </w:tcPr>
          <w:p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PIRKĖJAS</w:t>
            </w:r>
          </w:p>
          <w:p w:rsidR="002348C0" w:rsidRDefault="002348C0" w:rsidP="00D9515B">
            <w:pPr>
              <w:spacing w:after="0" w:line="240" w:lineRule="auto"/>
              <w:rPr>
                <w:rFonts w:ascii="Times New Roman" w:eastAsia="Times New Roman" w:hAnsi="Times New Roman" w:cs="Times New Roman"/>
                <w:b/>
                <w:sz w:val="24"/>
                <w:szCs w:val="24"/>
                <w:lang w:bidi="lt-LT"/>
              </w:rPr>
            </w:pPr>
          </w:p>
          <w:p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Gynybos resursų agentūra</w:t>
            </w:r>
          </w:p>
          <w:p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prie Krašto apsaugos ministerijos</w:t>
            </w:r>
          </w:p>
          <w:p w:rsidR="002348C0" w:rsidRDefault="002348C0" w:rsidP="00D9515B">
            <w:pPr>
              <w:spacing w:after="0" w:line="240" w:lineRule="auto"/>
              <w:rPr>
                <w:rFonts w:ascii="Times New Roman" w:eastAsia="Times New Roman" w:hAnsi="Times New Roman" w:cs="Times New Roman"/>
                <w:b/>
                <w:sz w:val="24"/>
                <w:szCs w:val="24"/>
                <w:lang w:bidi="lt-LT"/>
              </w:rPr>
            </w:pPr>
          </w:p>
          <w:p w:rsidR="002348C0" w:rsidRDefault="002348C0" w:rsidP="00D9515B">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________________________</w:t>
            </w:r>
          </w:p>
          <w:p w:rsidR="002348C0" w:rsidRDefault="002348C0" w:rsidP="00D9515B">
            <w:pPr>
              <w:spacing w:after="0" w:line="240" w:lineRule="auto"/>
              <w:rPr>
                <w:rFonts w:ascii="Times New Roman" w:eastAsia="Times New Roman" w:hAnsi="Times New Roman" w:cs="Times New Roman"/>
                <w:sz w:val="24"/>
                <w:szCs w:val="24"/>
                <w:lang w:bidi="lt-LT"/>
              </w:rPr>
            </w:pPr>
            <w:r>
              <w:rPr>
                <w:rFonts w:ascii="Times New Roman" w:eastAsia="Times New Roman" w:hAnsi="Times New Roman" w:cs="Times New Roman"/>
                <w:sz w:val="24"/>
                <w:szCs w:val="24"/>
                <w:lang w:bidi="lt-LT"/>
              </w:rPr>
              <w:t>direktorius</w:t>
            </w:r>
          </w:p>
          <w:p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sz w:val="24"/>
                <w:szCs w:val="24"/>
                <w:lang w:val="en-GB"/>
              </w:rPr>
              <w:t>Sigitas Dzekunskas</w:t>
            </w:r>
            <w:r>
              <w:rPr>
                <w:rFonts w:ascii="Times New Roman" w:eastAsia="Times New Roman" w:hAnsi="Times New Roman" w:cs="Times New Roman"/>
                <w:b/>
                <w:sz w:val="24"/>
                <w:szCs w:val="24"/>
                <w:lang w:val="en-GB"/>
              </w:rPr>
              <w:t xml:space="preserve">     </w:t>
            </w:r>
          </w:p>
        </w:tc>
        <w:tc>
          <w:tcPr>
            <w:tcW w:w="1303" w:type="pct"/>
          </w:tcPr>
          <w:p w:rsidR="002348C0" w:rsidRDefault="002348C0" w:rsidP="00D9515B">
            <w:pPr>
              <w:spacing w:after="0" w:line="240" w:lineRule="auto"/>
              <w:rPr>
                <w:rFonts w:ascii="Times New Roman" w:eastAsia="Times New Roman" w:hAnsi="Times New Roman" w:cs="Times New Roman"/>
                <w:b/>
                <w:sz w:val="24"/>
                <w:szCs w:val="24"/>
                <w:lang w:bidi="lt-LT"/>
              </w:rPr>
            </w:pPr>
          </w:p>
        </w:tc>
        <w:tc>
          <w:tcPr>
            <w:tcW w:w="1735" w:type="pct"/>
          </w:tcPr>
          <w:p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PARDAVĖJAS</w:t>
            </w:r>
          </w:p>
          <w:p w:rsidR="002348C0" w:rsidRDefault="002348C0" w:rsidP="00D9515B">
            <w:pPr>
              <w:spacing w:after="0" w:line="240" w:lineRule="auto"/>
              <w:rPr>
                <w:rFonts w:ascii="Times New Roman" w:eastAsia="Times New Roman" w:hAnsi="Times New Roman" w:cs="Times New Roman"/>
                <w:b/>
                <w:sz w:val="24"/>
                <w:szCs w:val="24"/>
                <w:lang w:bidi="lt-LT"/>
              </w:rPr>
            </w:pPr>
          </w:p>
          <w:p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UAB „Taiklu“</w:t>
            </w:r>
          </w:p>
          <w:p w:rsidR="002348C0" w:rsidRDefault="002348C0" w:rsidP="00D9515B">
            <w:pPr>
              <w:spacing w:after="0" w:line="240" w:lineRule="auto"/>
              <w:rPr>
                <w:rFonts w:ascii="Times New Roman" w:eastAsia="Times New Roman" w:hAnsi="Times New Roman" w:cs="Times New Roman"/>
                <w:b/>
                <w:sz w:val="24"/>
                <w:szCs w:val="24"/>
                <w:lang w:bidi="lt-LT"/>
              </w:rPr>
            </w:pPr>
          </w:p>
          <w:p w:rsidR="002348C0" w:rsidRDefault="002348C0" w:rsidP="00D9515B">
            <w:pPr>
              <w:spacing w:after="0" w:line="240" w:lineRule="auto"/>
              <w:rPr>
                <w:rFonts w:ascii="Times New Roman" w:eastAsia="Times New Roman" w:hAnsi="Times New Roman" w:cs="Times New Roman"/>
                <w:b/>
                <w:sz w:val="24"/>
                <w:szCs w:val="24"/>
                <w:lang w:bidi="lt-LT"/>
              </w:rPr>
            </w:pPr>
          </w:p>
          <w:p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______________________</w:t>
            </w:r>
          </w:p>
          <w:p w:rsidR="002348C0" w:rsidRDefault="002348C0" w:rsidP="00D9515B">
            <w:pPr>
              <w:spacing w:after="0" w:line="240" w:lineRule="auto"/>
              <w:rPr>
                <w:rFonts w:ascii="Times New Roman" w:eastAsia="Times New Roman" w:hAnsi="Times New Roman" w:cs="Times New Roman"/>
                <w:sz w:val="24"/>
                <w:szCs w:val="24"/>
                <w:lang w:val="lt-LT" w:bidi="lt-LT"/>
              </w:rPr>
            </w:pPr>
            <w:r>
              <w:rPr>
                <w:rFonts w:ascii="Times New Roman" w:eastAsia="Times New Roman" w:hAnsi="Times New Roman" w:cs="Times New Roman"/>
                <w:sz w:val="24"/>
                <w:szCs w:val="24"/>
                <w:lang w:val="lt-LT" w:bidi="lt-LT"/>
              </w:rPr>
              <w:t>direktorius</w:t>
            </w:r>
          </w:p>
          <w:p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sz w:val="24"/>
                <w:szCs w:val="24"/>
                <w:lang w:bidi="lt-LT"/>
              </w:rPr>
              <w:t>Martynas Knyzelis</w:t>
            </w:r>
          </w:p>
        </w:tc>
      </w:tr>
    </w:tbl>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792FA5" w:rsidRDefault="00792FA5" w:rsidP="009619B8">
      <w:pPr>
        <w:jc w:val="center"/>
        <w:rPr>
          <w:rFonts w:ascii="Times New Roman" w:hAnsi="Times New Roman" w:cs="Times New Roman"/>
          <w:b/>
          <w:sz w:val="24"/>
          <w:szCs w:val="24"/>
        </w:rPr>
      </w:pPr>
    </w:p>
    <w:p w:rsidR="00157832" w:rsidRDefault="00157832" w:rsidP="009619B8">
      <w:pPr>
        <w:jc w:val="center"/>
        <w:rPr>
          <w:rFonts w:ascii="Times New Roman" w:hAnsi="Times New Roman" w:cs="Times New Roman"/>
          <w:b/>
          <w:sz w:val="24"/>
          <w:szCs w:val="24"/>
        </w:rPr>
      </w:pPr>
    </w:p>
    <w:p w:rsidR="00157832" w:rsidRDefault="00157832" w:rsidP="009619B8">
      <w:pPr>
        <w:jc w:val="center"/>
        <w:rPr>
          <w:rFonts w:ascii="Times New Roman" w:hAnsi="Times New Roman" w:cs="Times New Roman"/>
          <w:b/>
          <w:sz w:val="24"/>
          <w:szCs w:val="24"/>
        </w:rPr>
      </w:pPr>
      <w:bookmarkStart w:id="0" w:name="_GoBack"/>
      <w:bookmarkEnd w:id="0"/>
    </w:p>
    <w:p w:rsidR="009619B8" w:rsidRPr="009619B8" w:rsidRDefault="009619B8" w:rsidP="002348C0">
      <w:pPr>
        <w:jc w:val="center"/>
        <w:rPr>
          <w:rFonts w:ascii="Times New Roman" w:hAnsi="Times New Roman" w:cs="Times New Roman"/>
          <w:b/>
          <w:sz w:val="24"/>
          <w:szCs w:val="24"/>
        </w:rPr>
      </w:pPr>
      <w:r w:rsidRPr="009619B8">
        <w:rPr>
          <w:rFonts w:ascii="Times New Roman" w:hAnsi="Times New Roman" w:cs="Times New Roman"/>
          <w:b/>
          <w:sz w:val="24"/>
          <w:szCs w:val="24"/>
        </w:rPr>
        <w:lastRenderedPageBreak/>
        <w:t>PREKIŲ PIRKIMO-PARDAVIMO SUTARTIS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rsidR="009619B8" w:rsidRPr="009619B8" w:rsidRDefault="009619B8" w:rsidP="009619B8">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rsidR="009619B8" w:rsidRPr="009619B8" w:rsidRDefault="009619B8" w:rsidP="009619B8">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rsidR="009619B8" w:rsidRPr="009619B8" w:rsidRDefault="009619B8" w:rsidP="009619B8">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619B8" w:rsidRPr="009619B8" w:rsidRDefault="009619B8" w:rsidP="009619B8">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rsidR="009619B8" w:rsidRPr="009619B8" w:rsidRDefault="009619B8" w:rsidP="009619B8">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rsidR="009619B8" w:rsidRPr="009619B8" w:rsidRDefault="009619B8" w:rsidP="009619B8">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rsidR="009619B8" w:rsidRPr="009619B8" w:rsidRDefault="009619B8" w:rsidP="009619B8">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9619B8" w:rsidRPr="009619B8" w:rsidRDefault="009619B8" w:rsidP="009619B8">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rsidR="009619B8" w:rsidRPr="009619B8" w:rsidRDefault="009619B8" w:rsidP="009619B8">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rsidR="009619B8" w:rsidRPr="009619B8" w:rsidRDefault="009619B8" w:rsidP="009619B8">
      <w:pPr>
        <w:pStyle w:val="BodyText"/>
        <w:tabs>
          <w:tab w:val="left" w:pos="540"/>
          <w:tab w:val="num" w:pos="2880"/>
        </w:tabs>
        <w:spacing w:after="0"/>
        <w:jc w:val="both"/>
      </w:pPr>
      <w:r w:rsidRPr="009619B8">
        <w:t>1.1.10. Prekių siunta – tai vienu metu pristatomų prekių kiekis.</w:t>
      </w:r>
    </w:p>
    <w:p w:rsidR="009619B8" w:rsidRPr="009619B8" w:rsidRDefault="009619B8" w:rsidP="009619B8">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rsidR="009619B8" w:rsidRPr="009619B8" w:rsidRDefault="009619B8" w:rsidP="009619B8">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619B8" w:rsidRPr="009619B8" w:rsidRDefault="009619B8" w:rsidP="009619B8">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619B8" w:rsidRPr="009619B8" w:rsidRDefault="009619B8" w:rsidP="009619B8">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rsidR="009619B8" w:rsidRPr="009619B8" w:rsidRDefault="009619B8" w:rsidP="009619B8">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rsidR="009619B8" w:rsidRPr="009619B8" w:rsidRDefault="009619B8" w:rsidP="009619B8">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rsidR="009619B8" w:rsidRPr="009619B8" w:rsidRDefault="009619B8" w:rsidP="009619B8">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rsidR="009619B8" w:rsidRPr="009619B8" w:rsidRDefault="009619B8" w:rsidP="009619B8">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2. Sutarties kaina/prekių įkainiai/kainodaros taisyklės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 Sutarties kaina/įkainiai - pinigų suma, kuri Sutartyje nustatyta tvarka ir terminais sumokama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yra atsakingas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tinkamą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prievolės sumokėti Sutartyje nurodytą kainą įvykdymą.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2.4.1. </w:t>
      </w:r>
      <w:proofErr w:type="gramStart"/>
      <w:r w:rsidRPr="009619B8">
        <w:rPr>
          <w:rFonts w:ascii="Times New Roman" w:hAnsi="Times New Roman" w:cs="Times New Roman"/>
          <w:sz w:val="24"/>
          <w:szCs w:val="24"/>
        </w:rPr>
        <w:t>logistikos</w:t>
      </w:r>
      <w:proofErr w:type="gramEnd"/>
      <w:r w:rsidRPr="009619B8">
        <w:rPr>
          <w:rFonts w:ascii="Times New Roman" w:hAnsi="Times New Roman" w:cs="Times New Roman"/>
          <w:sz w:val="24"/>
          <w:szCs w:val="24"/>
        </w:rPr>
        <w:t xml:space="preserve"> (transportavimo)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2.4.2. </w:t>
      </w:r>
      <w:proofErr w:type="gramStart"/>
      <w:r w:rsidRPr="009619B8">
        <w:rPr>
          <w:rFonts w:ascii="Times New Roman" w:hAnsi="Times New Roman" w:cs="Times New Roman"/>
          <w:sz w:val="24"/>
          <w:szCs w:val="24"/>
        </w:rPr>
        <w:t>pakavimo</w:t>
      </w:r>
      <w:proofErr w:type="gramEnd"/>
      <w:r w:rsidRPr="009619B8">
        <w:rPr>
          <w:rFonts w:ascii="Times New Roman" w:hAnsi="Times New Roman" w:cs="Times New Roman"/>
          <w:sz w:val="24"/>
          <w:szCs w:val="24"/>
        </w:rPr>
        <w:t>, pakrovimo, tranzito, iškrovimo, išpakavimo, tikrinimo, draudimo ir kitas su prekių tiekimu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2.4.3.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dokumentų, kurių reikalauja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rengimu ir pateikimu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2.4.4. </w:t>
      </w:r>
      <w:proofErr w:type="gramStart"/>
      <w:r w:rsidRPr="009619B8">
        <w:rPr>
          <w:rFonts w:ascii="Times New Roman" w:hAnsi="Times New Roman" w:cs="Times New Roman"/>
          <w:sz w:val="24"/>
          <w:szCs w:val="24"/>
        </w:rPr>
        <w:t>pristatytų</w:t>
      </w:r>
      <w:proofErr w:type="gramEnd"/>
      <w:r w:rsidRPr="009619B8">
        <w:rPr>
          <w:rFonts w:ascii="Times New Roman" w:hAnsi="Times New Roman" w:cs="Times New Roman"/>
          <w:sz w:val="24"/>
          <w:szCs w:val="24"/>
        </w:rPr>
        <w:t xml:space="preserve"> prekių surinkimo vietoje ir/arba paleidimo, ir/arba priežiūros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2.4.5. </w:t>
      </w:r>
      <w:proofErr w:type="gramStart"/>
      <w:r w:rsidRPr="009619B8">
        <w:rPr>
          <w:rFonts w:ascii="Times New Roman" w:hAnsi="Times New Roman" w:cs="Times New Roman"/>
          <w:sz w:val="24"/>
          <w:szCs w:val="24"/>
        </w:rPr>
        <w:t>aprūpinimo</w:t>
      </w:r>
      <w:proofErr w:type="gramEnd"/>
      <w:r w:rsidRPr="009619B8">
        <w:rPr>
          <w:rFonts w:ascii="Times New Roman" w:hAnsi="Times New Roman" w:cs="Times New Roman"/>
          <w:sz w:val="24"/>
          <w:szCs w:val="24"/>
        </w:rPr>
        <w:t xml:space="preserve"> įrankiais, reikalingais pristatytų prekių surinkimui ir/arba priežiūrai,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2.4.6. </w:t>
      </w:r>
      <w:proofErr w:type="gramStart"/>
      <w:r w:rsidRPr="009619B8">
        <w:rPr>
          <w:rFonts w:ascii="Times New Roman" w:hAnsi="Times New Roman" w:cs="Times New Roman"/>
          <w:sz w:val="24"/>
          <w:szCs w:val="24"/>
        </w:rPr>
        <w:t>naudojimo</w:t>
      </w:r>
      <w:proofErr w:type="gramEnd"/>
      <w:r w:rsidRPr="009619B8">
        <w:rPr>
          <w:rFonts w:ascii="Times New Roman" w:hAnsi="Times New Roman" w:cs="Times New Roman"/>
          <w:sz w:val="24"/>
          <w:szCs w:val="24"/>
        </w:rPr>
        <w:t xml:space="preserve"> ir priežiūros instrukcijų, numatytų Techninėje specifikacijoje, pateikimo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2.4.7. </w:t>
      </w:r>
      <w:proofErr w:type="gramStart"/>
      <w:r w:rsidRPr="009619B8">
        <w:rPr>
          <w:rFonts w:ascii="Times New Roman" w:hAnsi="Times New Roman" w:cs="Times New Roman"/>
          <w:sz w:val="24"/>
          <w:szCs w:val="24"/>
        </w:rPr>
        <w:t>prekių</w:t>
      </w:r>
      <w:proofErr w:type="gramEnd"/>
      <w:r w:rsidRPr="009619B8">
        <w:rPr>
          <w:rFonts w:ascii="Times New Roman" w:hAnsi="Times New Roman" w:cs="Times New Roman"/>
          <w:sz w:val="24"/>
          <w:szCs w:val="24"/>
        </w:rPr>
        <w:t xml:space="preserve"> garantinio remonto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2.4.8.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darbinių pavyzdžių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2.4.9.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medžiaginių pavyzdžių (pagrindinių ir priedų), kurios naudojamos produkto gamyboje,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2.5. Užsienio valiutų kursų svyravimo, gamintojų kainų keitimo rizika tenka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2.6. Su Sutarties specialiojoje dalyje nurodytu Subtiekėju (-ais)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gali sudaryti trišalę tiesioginio atsiskaitymo sutartį, kuria Šalių ir Subtiekėjo sutarta apimtimi ir sąlygomis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perleidžia teisę Subtiekėjui reikalauti, kad jam būtų sumokėta sutarta Sutarties kainos </w:t>
      </w:r>
      <w:proofErr w:type="gramStart"/>
      <w:r w:rsidRPr="009619B8">
        <w:rPr>
          <w:rFonts w:ascii="Times New Roman" w:hAnsi="Times New Roman" w:cs="Times New Roman"/>
          <w:sz w:val="24"/>
          <w:szCs w:val="24"/>
        </w:rPr>
        <w:t>dalis</w:t>
      </w:r>
      <w:proofErr w:type="gramEnd"/>
      <w:r w:rsidRPr="009619B8">
        <w:rPr>
          <w:rFonts w:ascii="Times New Roman" w:hAnsi="Times New Roman" w:cs="Times New Roman"/>
          <w:sz w:val="24"/>
          <w:szCs w:val="24"/>
        </w:rPr>
        <w:t>. Reikalavimo teisės perleidimas Subtiekėjui nesudarius tiesioginio atsiskaitymo Sutarties, negalioja.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 Subtiekėjas, norėdamas, kad pagal sutartį būtų atsiskaityta tiesiogiai su juo raštu praneša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kad pageidauja sudaryti tiesioginio atsiskaitymo sutartį. Kartu su prašymu sudaryti tiesioginio atsiskaitymo sutartį Subtiekėjas turi pateikti: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2.7.1. Pagrindines tiesioginio atsiskaitymo sutarties sąlygas nurodytas Sutarties bendrosios dalies 2.8 punkte.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2.7.2.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patvirtinimą, kad jis sutinka Subtiekėjo siūlomomis sąlygomis sudaryti tiesioginio atsiskaitymo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2.7.3. Dokumentus įrodančius, kad nėra Viešųjų pirkimų įstatymo 46 straipsnio 1 dalyje nurodytų pagrindų.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papildomas prievolių, užtikrinimas.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2.10. Tiesioginis atsiskaitymas su Subtiekėju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w:t>
      </w:r>
      <w:proofErr w:type="gramStart"/>
      <w:r w:rsidRPr="009619B8">
        <w:rPr>
          <w:rFonts w:ascii="Times New Roman" w:hAnsi="Times New Roman" w:cs="Times New Roman"/>
          <w:sz w:val="24"/>
          <w:szCs w:val="24"/>
        </w:rPr>
        <w:t>jo</w:t>
      </w:r>
      <w:proofErr w:type="gramEnd"/>
      <w:r w:rsidRPr="009619B8">
        <w:rPr>
          <w:rFonts w:ascii="Times New Roman" w:hAnsi="Times New Roman" w:cs="Times New Roman"/>
          <w:sz w:val="24"/>
          <w:szCs w:val="24"/>
        </w:rPr>
        <w:t xml:space="preserve"> prisiimtų įsipareigojimų pagal sudarytą Pirkimo sutartį. Sutartyje numatytos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2.11.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reikšti Subtiekėjui visus atsikirtimus, kuriuos jis turėjo teisę reikšti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iki reikalavimo teisės perdavimo.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2.12. Kilus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tiesioginio atsiskaitymo sutartyje numatytų atsiskaitymų ar jų tvarkos, visos mokėjimo prievolės vykdomos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Jei Subtiekėjo reikalavimas (sąskaita ar kitas dokumentas) yra nesuderintas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bus laikoma, kad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yra kilęs ginčas.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2.13. </w:t>
      </w:r>
      <w:r w:rsidR="005D303E" w:rsidRPr="005D303E">
        <w:rPr>
          <w:rFonts w:ascii="Times New Roman" w:hAnsi="Times New Roman" w:cs="Times New Roman"/>
          <w:iCs/>
          <w:sz w:val="24"/>
          <w:szCs w:val="24"/>
          <w:lang w:eastAsia="lt-LT"/>
        </w:rPr>
        <w:t xml:space="preserve">Visi Pirkimo sutarties mokėjimų dokumentai yra teikiami naudojantis </w:t>
      </w:r>
      <w:r w:rsidR="004A7BC7">
        <w:rPr>
          <w:rFonts w:ascii="Times New Roman" w:hAnsi="Times New Roman" w:cs="Times New Roman"/>
          <w:iCs/>
          <w:sz w:val="24"/>
          <w:szCs w:val="24"/>
          <w:lang w:eastAsia="lt-LT"/>
        </w:rPr>
        <w:t>SABIS</w:t>
      </w:r>
      <w:r w:rsidR="004A7BC7" w:rsidRPr="004A7BC7" w:rsidDel="004A7BC7">
        <w:rPr>
          <w:rFonts w:ascii="Times New Roman" w:hAnsi="Times New Roman" w:cs="Times New Roman"/>
          <w:iCs/>
          <w:sz w:val="24"/>
          <w:szCs w:val="24"/>
          <w:lang w:eastAsia="lt-LT"/>
        </w:rPr>
        <w:t xml:space="preserve"> </w:t>
      </w:r>
      <w:r w:rsidR="005D303E" w:rsidRPr="005D303E">
        <w:rPr>
          <w:rFonts w:ascii="Times New Roman" w:hAnsi="Times New Roman" w:cs="Times New Roman"/>
          <w:iCs/>
          <w:sz w:val="24"/>
          <w:szCs w:val="24"/>
          <w:lang w:eastAsia="lt-LT"/>
        </w:rPr>
        <w:t xml:space="preserve">priemonėmis. Pasikeitus teisės aktų nuostatoms </w:t>
      </w:r>
      <w:proofErr w:type="gramStart"/>
      <w:r w:rsidR="005D303E" w:rsidRPr="005D303E">
        <w:rPr>
          <w:rFonts w:ascii="Times New Roman" w:hAnsi="Times New Roman" w:cs="Times New Roman"/>
          <w:iCs/>
          <w:sz w:val="24"/>
          <w:szCs w:val="24"/>
          <w:lang w:eastAsia="lt-LT"/>
        </w:rPr>
        <w:t>dėl</w:t>
      </w:r>
      <w:proofErr w:type="gramEnd"/>
      <w:r w:rsidR="005D303E" w:rsidRPr="005D303E">
        <w:rPr>
          <w:rFonts w:ascii="Times New Roman" w:hAnsi="Times New Roman" w:cs="Times New Roman"/>
          <w:iCs/>
          <w:sz w:val="24"/>
          <w:szCs w:val="24"/>
          <w:lang w:eastAsia="lt-LT"/>
        </w:rPr>
        <w:t xml:space="preserve"> mokėjimo dokumentų pateikimo naudojantis informacine sistema </w:t>
      </w:r>
      <w:r w:rsidR="004A7BC7">
        <w:rPr>
          <w:rFonts w:ascii="Times New Roman" w:hAnsi="Times New Roman" w:cs="Times New Roman"/>
          <w:iCs/>
          <w:sz w:val="24"/>
          <w:szCs w:val="24"/>
          <w:lang w:eastAsia="lt-LT"/>
        </w:rPr>
        <w:t>SABIS</w:t>
      </w:r>
      <w:r w:rsidR="005D303E" w:rsidRPr="005D303E">
        <w:rPr>
          <w:rFonts w:ascii="Times New Roman" w:hAnsi="Times New Roman" w:cs="Times New Roman"/>
          <w:iCs/>
          <w:sz w:val="24"/>
          <w:szCs w:val="24"/>
          <w:lang w:eastAsia="lt-LT"/>
        </w:rPr>
        <w:t xml:space="preserve">, atitinkamai taikomas tuo metu galiojantis teisinis reguliavimas. </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3.</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Prekių tiekimo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3.1. Prekės pristatomos Sutarties specialiojoje dalyje (arba Sutarties</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priede (-uose)) numatytais terminais ir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dokumentas, patvirtinantis prekių perdavimą-priėmimą, turi būti pasirašomas ne vėliau kaip per 30 dienų, išskyrus kai prekėms atliekami laboratoriniai bandymai.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to yra praleidžiamas pristatymo terminas, Pardavėjui taikomos Sutarties bendrosios dalies 11.1 punkte numatytos sankcijos.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3.5.1. </w:t>
      </w:r>
      <w:proofErr w:type="gramStart"/>
      <w:r w:rsidRPr="009619B8">
        <w:rPr>
          <w:rFonts w:ascii="Times New Roman" w:hAnsi="Times New Roman" w:cs="Times New Roman"/>
          <w:sz w:val="24"/>
          <w:szCs w:val="24"/>
        </w:rPr>
        <w:t>parengti</w:t>
      </w:r>
      <w:proofErr w:type="gramEnd"/>
      <w:r w:rsidRPr="009619B8">
        <w:rPr>
          <w:rFonts w:ascii="Times New Roman" w:hAnsi="Times New Roman" w:cs="Times New Roman"/>
          <w:sz w:val="24"/>
          <w:szCs w:val="24"/>
        </w:rPr>
        <w:t xml:space="preserve">,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3.5.2.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sz w:val="24"/>
          <w:szCs w:val="24"/>
        </w:rPr>
        <w:t xml:space="preserve">3.5.3.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619B8" w:rsidRDefault="009619B8" w:rsidP="009619B8">
      <w:pPr>
        <w:tabs>
          <w:tab w:val="left" w:pos="1134"/>
        </w:tabs>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w:t>
      </w:r>
    </w:p>
    <w:p w:rsidR="009619B8" w:rsidRPr="007C271E" w:rsidRDefault="007C271E" w:rsidP="009619B8">
      <w:pPr>
        <w:jc w:val="both"/>
        <w:rPr>
          <w:rFonts w:ascii="Times New Roman" w:hAnsi="Times New Roman" w:cs="Times New Roman"/>
          <w:sz w:val="24"/>
          <w:szCs w:val="24"/>
        </w:rPr>
      </w:pPr>
      <w:r w:rsidRPr="007C271E">
        <w:rPr>
          <w:rFonts w:ascii="Times New Roman" w:hAnsi="Times New Roman" w:cs="Times New Roman"/>
          <w:sz w:val="24"/>
          <w:szCs w:val="24"/>
        </w:rPr>
        <w:t xml:space="preserve">3.8. Pardavėjas įsipareigoja nepasitelkti priešiškų valstybių piliečių (darbuotojų, subtiekėjų ir kt.), kai vykdant Sutartyje numatytus įsipareigojimus reikia patekti į karinę teritoriją. </w:t>
      </w:r>
      <w:proofErr w:type="gramStart"/>
      <w:r w:rsidRPr="007C271E">
        <w:rPr>
          <w:rFonts w:ascii="Times New Roman" w:hAnsi="Times New Roman" w:cs="Times New Roman"/>
          <w:sz w:val="24"/>
          <w:szCs w:val="24"/>
        </w:rPr>
        <w:t>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roofErr w:type="gramEnd"/>
      <w:r w:rsidRPr="007C271E">
        <w:rPr>
          <w:rFonts w:ascii="Times New Roman" w:hAnsi="Times New Roman" w:cs="Times New Roman"/>
          <w:sz w:val="24"/>
          <w:szCs w:val="24"/>
        </w:rPr>
        <w:t xml:space="preserve"> Pardavėjas įsipareigoja ne mažiau kaip prieš 3 darbo dienas iki patekimo į karinę teritoriją pranešti krašto apsaugos sistemos institucijai ar </w:t>
      </w:r>
      <w:proofErr w:type="gramStart"/>
      <w:r w:rsidRPr="007C271E">
        <w:rPr>
          <w:rFonts w:ascii="Times New Roman" w:hAnsi="Times New Roman" w:cs="Times New Roman"/>
          <w:sz w:val="24"/>
          <w:szCs w:val="24"/>
        </w:rPr>
        <w:t>jos</w:t>
      </w:r>
      <w:proofErr w:type="gramEnd"/>
      <w:r w:rsidRPr="007C271E">
        <w:rPr>
          <w:rFonts w:ascii="Times New Roman" w:hAnsi="Times New Roman" w:cs="Times New Roman"/>
          <w:sz w:val="24"/>
          <w:szCs w:val="24"/>
        </w:rPr>
        <w:t xml:space="preserve">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ir sąskaitos faktūros gavimo dienos. Sąskaita faktūra turi būti pateikiama Mokėtojui Viešųjų pirkimų įstatymo 22 straipsnio 3 dalyje</w:t>
      </w:r>
      <w:r w:rsidRPr="009619B8">
        <w:rPr>
          <w:rFonts w:ascii="Times New Roman" w:hAnsi="Times New Roman" w:cs="Times New Roman"/>
          <w:bCs/>
          <w:sz w:val="24"/>
          <w:szCs w:val="24"/>
        </w:rPr>
        <w:t>/Viešųjų pirkimų, atliekamų gynybos ir saugumo srityje, įstatymo 12 straipsnio 10 dalyje</w:t>
      </w:r>
      <w:r w:rsidRPr="009619B8">
        <w:rPr>
          <w:rFonts w:ascii="Times New Roman" w:hAnsi="Times New Roman" w:cs="Times New Roman"/>
          <w:sz w:val="24"/>
          <w:szCs w:val="24"/>
        </w:rPr>
        <w:t xml:space="preserve"> numatytomis elektroninėmis priemonėmis. Vėluojant </w:t>
      </w:r>
      <w:r w:rsidRPr="009619B8">
        <w:rPr>
          <w:rFonts w:ascii="Times New Roman" w:hAnsi="Times New Roman" w:cs="Times New Roman"/>
          <w:sz w:val="24"/>
          <w:szCs w:val="24"/>
        </w:rPr>
        <w:lastRenderedPageBreak/>
        <w:t>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w:t>
      </w:r>
      <w:proofErr w:type="gramStart"/>
      <w:r w:rsidRPr="009619B8">
        <w:rPr>
          <w:rFonts w:ascii="Times New Roman" w:hAnsi="Times New Roman" w:cs="Times New Roman"/>
          <w:color w:val="000000"/>
          <w:sz w:val="24"/>
          <w:szCs w:val="24"/>
        </w:rPr>
        <w:t>pan</w:t>
      </w:r>
      <w:proofErr w:type="gramEnd"/>
      <w:r w:rsidRPr="009619B8">
        <w:rPr>
          <w:rFonts w:ascii="Times New Roman" w:hAnsi="Times New Roman" w:cs="Times New Roman"/>
          <w:color w:val="000000"/>
          <w:sz w:val="24"/>
          <w:szCs w:val="24"/>
        </w:rPr>
        <w:t>.),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rsidR="009619B8" w:rsidRPr="009619B8" w:rsidRDefault="009619B8" w:rsidP="009619B8">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rsidR="009619B8" w:rsidRPr="009619B8" w:rsidRDefault="009619B8" w:rsidP="009619B8">
      <w:pPr>
        <w:pStyle w:val="NoSpacing"/>
        <w:jc w:val="both"/>
        <w:rPr>
          <w:lang w:val="lt-LT"/>
        </w:rPr>
      </w:pPr>
      <w:r w:rsidRPr="009619B8">
        <w:rPr>
          <w:lang w:val="lt-LT"/>
        </w:rPr>
        <w:t xml:space="preserve">4.5. </w:t>
      </w:r>
      <w:r w:rsidRPr="009619B8">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avansinio apmokėjimo banko garantijos arba draudimo bendrovės laidavimo rašto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nepateikė ir bus atsiskaitoma pagal Sutarties bendrosios dalies 4.1 punktą.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4.8. Šalys turi teisę sudaryti papildomus susitarimus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avansinio apmokėjimo banko garantijoje arba draudimo bendrovės laidavimo rašte numatytos sumos sumažinimo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tinkamai įvykdžius dalį įsipareigojimų.</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5. Prekių kokybė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5.1.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nurodytus reikalavimus.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valstybėje, kad būtų vykdoma Valstybinio kokybės užtikrinimo priežiūra sutarties vykdymo laikotarpiu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r w:rsidRPr="009619B8">
        <w:rPr>
          <w:rFonts w:ascii="Times New Roman" w:hAnsi="Times New Roman" w:cs="Times New Roman"/>
          <w:sz w:val="24"/>
          <w:szCs w:val="24"/>
        </w:rPr>
        <w:lastRenderedPageBreak/>
        <w:t xml:space="preserve">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nėra gamintojas, šis reikalavimas įtraukiamas 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sutartį su jam prekes gaminsiančiu tiekėju, apie </w:t>
      </w:r>
      <w:proofErr w:type="gramStart"/>
      <w:r w:rsidRPr="009619B8">
        <w:rPr>
          <w:rFonts w:ascii="Times New Roman" w:hAnsi="Times New Roman" w:cs="Times New Roman"/>
          <w:sz w:val="24"/>
          <w:szCs w:val="24"/>
        </w:rPr>
        <w:t>tai</w:t>
      </w:r>
      <w:proofErr w:type="gramEnd"/>
      <w:r w:rsidRPr="009619B8">
        <w:rPr>
          <w:rFonts w:ascii="Times New Roman" w:hAnsi="Times New Roman" w:cs="Times New Roman"/>
          <w:sz w:val="24"/>
          <w:szCs w:val="24"/>
        </w:rPr>
        <w:t xml:space="preserve"> informuojant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ir pateikiant atitinkamus dokumentus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5.3. Prekių priėmimo metu nustačius jų neatitikimą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nustatytiems reikalavimams, nedelsiant kviečiami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atstovai, kuriems dalyvaujant surašomas aktas, prekės nepriimamos,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taikoma sutartinė atsakomybė, jeigu prekių pristatymo terminas jau pasibaigęs.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5.4. Tuo atveju, kai konfliktas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5.5.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pasirenkamas Sutarties specialioje dalyje nurodytas prekių kiekis, kurių atitikimas reikalavimams, nustatytiems Sutartyje ir jos priede (-uose) bus tikrinamas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5.6. Jeigu laboratorinių bandymų metu patikrinus prekių atitikimą reikalavimams, nustatytiems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nustatoma, kad prekės jų neatitinka, jos nepriimamos, likusios prekės (partija ir/ar siunta) grąžinamos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i. Už prekes neapmokama bei laikoma, kad prekės nebuvo pristatytos,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apmokėti laboratorinių bandymų išlaidas bei sumokėti </w:t>
      </w:r>
      <w:r w:rsidRPr="009619B8">
        <w:rPr>
          <w:rFonts w:ascii="Times New Roman" w:hAnsi="Times New Roman" w:cs="Times New Roman"/>
          <w:b/>
          <w:sz w:val="24"/>
          <w:szCs w:val="24"/>
        </w:rPr>
        <w:t>Pirkėju</w:t>
      </w:r>
      <w:r w:rsidRPr="009619B8">
        <w:rPr>
          <w:rFonts w:ascii="Times New Roman" w:hAnsi="Times New Roman" w:cs="Times New Roman"/>
          <w:sz w:val="24"/>
          <w:szCs w:val="24"/>
        </w:rPr>
        <w:t>i 10% dydžio nuo išbrokuotos partijos kainos be PVM Šalių iš anksto sutartus minimalius nuostolius, kurie skirti atlyginti</w:t>
      </w:r>
      <w:r w:rsidRPr="009619B8">
        <w:rPr>
          <w:rFonts w:ascii="Times New Roman" w:hAnsi="Times New Roman" w:cs="Times New Roman"/>
          <w:b/>
          <w:sz w:val="24"/>
          <w:szCs w:val="24"/>
        </w:rPr>
        <w:t xml:space="preserve"> Pirkėjo</w:t>
      </w:r>
      <w:r w:rsidRPr="009619B8">
        <w:rPr>
          <w:rFonts w:ascii="Times New Roman" w:hAnsi="Times New Roman" w:cs="Times New Roman"/>
          <w:sz w:val="24"/>
          <w:szCs w:val="24"/>
        </w:rPr>
        <w:t xml:space="preserve"> patirtas administracines išlaidas, organizuojant prekių laboratorinių bandymų procedūras. Tokiu atveju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roofErr w:type="gramStart"/>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apmoka laboratorinių bandymų išlaidas,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laboratoriniams bandymams panaudotas prekes pakeisti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naujomis prekėmis be papildomo apmokėjimo.</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6. Prekės kokybės garantija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6.1. Prekėms suteikiamas Sutarties specialiojoje dalyje (arba Sutarties priede) nurodytas kokybės garantijos/tinkamumo naudoti terminas.</w:t>
      </w:r>
    </w:p>
    <w:p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 xml:space="preserve">6.2. Kokybės garantijos/tinkamumo naudoti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6.3.</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Kokybės garantijos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w:t>
      </w:r>
      <w:r w:rsidRPr="009619B8">
        <w:rPr>
          <w:rFonts w:ascii="Times New Roman" w:hAnsi="Times New Roman" w:cs="Times New Roman"/>
          <w:sz w:val="24"/>
          <w:szCs w:val="24"/>
        </w:rPr>
        <w:lastRenderedPageBreak/>
        <w:t xml:space="preserve">reikalavimus bei kompensuoti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patirtus nuostolius (jeigu tokie buvo)/Tinkamumo naudoti termino metu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(jeigu tokie buvo).</w:t>
      </w:r>
      <w:proofErr w:type="gramEnd"/>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6.4. Apie kokybės garantijos termino metu pastebėtus prekių trūkumus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arba </w:t>
      </w:r>
      <w:r w:rsidRPr="009619B8">
        <w:rPr>
          <w:rFonts w:ascii="Times New Roman" w:hAnsi="Times New Roman" w:cs="Times New Roman"/>
          <w:b/>
          <w:sz w:val="24"/>
          <w:szCs w:val="24"/>
        </w:rPr>
        <w:t>Gavėjas</w:t>
      </w:r>
      <w:r w:rsidRPr="009619B8">
        <w:rPr>
          <w:rFonts w:ascii="Times New Roman" w:hAnsi="Times New Roman" w:cs="Times New Roman"/>
          <w:sz w:val="24"/>
          <w:szCs w:val="24"/>
        </w:rPr>
        <w:t xml:space="preserve"> informuoja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remdamasis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pateikta informacija turi teisę raštu (paštu, el. paštu ar kt.) pareikšti pretenziją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Pretenziją galima pateikti viso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kokybės garantijos termino galiojimo metu.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6.5.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prekėms nustatytų reikalavimų, brokuojama visa pristatyta prekių siunta/partija ir laboratorinių bandymų išlaidas, apmoka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w:t>
      </w:r>
      <w:r w:rsidRPr="009619B8">
        <w:rPr>
          <w:rFonts w:ascii="Times New Roman" w:hAnsi="Times New Roman" w:cs="Times New Roman"/>
          <w:color w:val="000000"/>
          <w:sz w:val="24"/>
          <w:szCs w:val="24"/>
        </w:rPr>
        <w:t>Nustatytų reikalavimų neatitinkančių</w:t>
      </w:r>
      <w:r w:rsidRPr="009619B8">
        <w:rPr>
          <w:rFonts w:ascii="Times New Roman" w:hAnsi="Times New Roman" w:cs="Times New Roman"/>
          <w:sz w:val="24"/>
          <w:szCs w:val="24"/>
        </w:rPr>
        <w:t xml:space="preserve"> prekių pakeitimas kokybiškomis vykdomas pagal Sutarties bendrosios dalies 6.3 punkto nuostatas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6.7. Prekių, kuriomis </w:t>
      </w:r>
      <w:r w:rsidRPr="009619B8">
        <w:rPr>
          <w:rFonts w:ascii="Times New Roman" w:hAnsi="Times New Roman" w:cs="Times New Roman"/>
          <w:b/>
          <w:sz w:val="24"/>
          <w:szCs w:val="24"/>
        </w:rPr>
        <w:t>Mokėtojas ar Gavėjas</w:t>
      </w:r>
      <w:r w:rsidRPr="009619B8">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6.8. Sutarties specialiojoje dalyje (arba Sutarties priede) nurodyta kokybės garantija netaikoma,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įrodys, kad prekių trūkumai atsirado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neteisingo ar netinkamo elgesio su prekėmis arba trečiųjų asmenų veiklos, arba nenugalimos jėgos.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 xml:space="preserve">7. Nenugalimos jėgos </w:t>
      </w:r>
      <w:r w:rsidRPr="009619B8">
        <w:rPr>
          <w:rFonts w:ascii="Times New Roman" w:hAnsi="Times New Roman" w:cs="Times New Roman"/>
          <w:b/>
          <w:i/>
          <w:sz w:val="24"/>
          <w:szCs w:val="24"/>
        </w:rPr>
        <w:t>(force majeure)</w:t>
      </w:r>
      <w:r w:rsidRPr="009619B8">
        <w:rPr>
          <w:rFonts w:ascii="Times New Roman" w:hAnsi="Times New Roman" w:cs="Times New Roman"/>
          <w:b/>
          <w:sz w:val="24"/>
          <w:szCs w:val="24"/>
        </w:rPr>
        <w:t xml:space="preserve">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9619B8">
          <w:rPr>
            <w:rFonts w:ascii="Times New Roman" w:hAnsi="Times New Roman" w:cs="Times New Roman"/>
            <w:sz w:val="24"/>
            <w:szCs w:val="24"/>
          </w:rPr>
          <w:t>1996 m</w:t>
        </w:r>
      </w:smartTag>
      <w:r w:rsidRPr="009619B8">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pStyle w:val="BodyTextIndent2"/>
        <w:ind w:left="0" w:firstLine="0"/>
        <w:jc w:val="both"/>
        <w:rPr>
          <w:b/>
          <w:i w:val="0"/>
          <w:color w:val="auto"/>
          <w:sz w:val="24"/>
          <w:szCs w:val="24"/>
          <w:lang w:val="lt-LT"/>
        </w:rPr>
      </w:pPr>
      <w:r w:rsidRPr="009619B8">
        <w:rPr>
          <w:b/>
          <w:i w:val="0"/>
          <w:color w:val="auto"/>
          <w:sz w:val="24"/>
          <w:szCs w:val="24"/>
          <w:lang w:val="lt-LT"/>
        </w:rPr>
        <w:lastRenderedPageBreak/>
        <w:t xml:space="preserve">8. Kodifikavimas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8.1. Per 5 (penkias) dienas po Sutarties įsigaliojimo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turi pateikti užpildytas ir pasirašytas formas elektroniniu pavidalu arba popierines jų kopijas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pStyle w:val="BodyTextIndent2"/>
        <w:ind w:left="0" w:firstLine="0"/>
        <w:jc w:val="both"/>
        <w:rPr>
          <w:i w:val="0"/>
          <w:iCs/>
          <w:color w:val="auto"/>
          <w:sz w:val="24"/>
          <w:szCs w:val="24"/>
          <w:lang w:val="lt-LT"/>
        </w:rPr>
      </w:pPr>
      <w:r w:rsidRPr="009619B8">
        <w:rPr>
          <w:i w:val="0"/>
          <w:iCs/>
          <w:color w:val="auto"/>
          <w:sz w:val="24"/>
          <w:szCs w:val="24"/>
          <w:lang w:val="lt-LT"/>
        </w:rPr>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9. Sutarties nutraukimas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 Ši Sutartis gali būti nutraukta: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9.1.1. raštišku </w:t>
      </w:r>
      <w:r w:rsidRPr="009619B8">
        <w:rPr>
          <w:rFonts w:ascii="Times New Roman" w:hAnsi="Times New Roman" w:cs="Times New Roman"/>
          <w:bCs/>
          <w:sz w:val="24"/>
          <w:szCs w:val="24"/>
        </w:rPr>
        <w:t>Šalių</w:t>
      </w:r>
      <w:r w:rsidRPr="009619B8">
        <w:rPr>
          <w:rFonts w:ascii="Times New Roman" w:hAnsi="Times New Roman" w:cs="Times New Roman"/>
          <w:sz w:val="24"/>
          <w:szCs w:val="24"/>
        </w:rPr>
        <w:t xml:space="preserve"> susitarimu;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sz w:val="24"/>
          <w:szCs w:val="24"/>
        </w:rPr>
        <w:t xml:space="preserve">9.2.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sz w:val="24"/>
          <w:szCs w:val="24"/>
        </w:rPr>
        <w:t>jei spec. dalyje nenurodytas kitas terminas</w:t>
      </w:r>
      <w:r w:rsidRPr="009619B8">
        <w:rPr>
          <w:rFonts w:ascii="Times New Roman" w:hAnsi="Times New Roman" w:cs="Times New Roman"/>
          <w:sz w:val="24"/>
          <w:szCs w:val="24"/>
        </w:rPr>
        <w:t xml:space="preserve">) raštu informavęs </w:t>
      </w:r>
      <w:r w:rsidRPr="009619B8">
        <w:rPr>
          <w:rFonts w:ascii="Times New Roman" w:hAnsi="Times New Roman" w:cs="Times New Roman"/>
          <w:b/>
          <w:bCs/>
          <w:sz w:val="24"/>
          <w:szCs w:val="24"/>
        </w:rPr>
        <w:t xml:space="preserve">Pardavėją </w:t>
      </w:r>
      <w:r w:rsidRPr="009619B8">
        <w:rPr>
          <w:rFonts w:ascii="Times New Roman" w:hAnsi="Times New Roman" w:cs="Times New Roman"/>
          <w:bCs/>
          <w:sz w:val="24"/>
          <w:szCs w:val="24"/>
        </w:rPr>
        <w:t>turi teisę</w:t>
      </w:r>
      <w:r w:rsidRPr="009619B8">
        <w:rPr>
          <w:rFonts w:ascii="Times New Roman" w:hAnsi="Times New Roman" w:cs="Times New Roman"/>
          <w:sz w:val="24"/>
          <w:szCs w:val="24"/>
        </w:rPr>
        <w:t xml:space="preserve"> vienašališkai nutraukti Sutartį </w:t>
      </w:r>
      <w:r w:rsidRPr="009619B8">
        <w:rPr>
          <w:rFonts w:ascii="Times New Roman" w:hAnsi="Times New Roman" w:cs="Times New Roman"/>
          <w:color w:val="000000"/>
          <w:sz w:val="24"/>
          <w:szCs w:val="24"/>
        </w:rPr>
        <w:t>dėl esminio Sutarties pažeidimo. Esminiu Sutarties pažeidimu laikoma, jeigu: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9.2.1.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vėluoja pristatyti </w:t>
      </w:r>
      <w:r w:rsidRPr="009619B8">
        <w:rPr>
          <w:rFonts w:ascii="Times New Roman" w:hAnsi="Times New Roman" w:cs="Times New Roman"/>
          <w:iCs/>
          <w:sz w:val="24"/>
          <w:szCs w:val="24"/>
        </w:rPr>
        <w:t>prekes</w:t>
      </w:r>
      <w:r w:rsidRPr="009619B8">
        <w:rPr>
          <w:rFonts w:ascii="Times New Roman" w:hAnsi="Times New Roman" w:cs="Times New Roman"/>
          <w:sz w:val="24"/>
          <w:szCs w:val="24"/>
        </w:rPr>
        <w:t xml:space="preserve"> Sutarties specialioje dalyje nurodytu terminu;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 informuoja, kad negalės vykdyti) sutartinio įsipareigojimo tiekti prekes;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9.2.3.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didina prekių kainas/įkainius, išskyrus Sutarties bendrosios dalies 2.2 punkte numatytą atvejį;</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arba netinkamai vykdo Sutarties bendrosios dalies 6 punkte numatytus garantinius įsipareigojimus;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Sutarties bendrosios dalies 12.4 punkte numatyto įsipareigojimo (</w:t>
      </w:r>
      <w:r w:rsidRPr="009619B8">
        <w:rPr>
          <w:rFonts w:ascii="Times New Roman" w:hAnsi="Times New Roman" w:cs="Times New Roman"/>
          <w:i/>
          <w:sz w:val="24"/>
          <w:szCs w:val="24"/>
        </w:rPr>
        <w:t>jeigu sutarties vykdymas bus užtikrintas laidavimu arba banko garantija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9.2.6.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pateiktos prekės ar jų kokybė neatitinka Sutartyje ir jos priede (-uose) nustatytų reikalavimų;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9.2.7.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9619B8">
        <w:rPr>
          <w:rFonts w:ascii="Times New Roman" w:hAnsi="Times New Roman" w:cs="Times New Roman"/>
          <w:i/>
          <w:sz w:val="24"/>
          <w:szCs w:val="24"/>
        </w:rPr>
        <w:t>jeigu pagal sutarties sąlygas numatytas avanso mokėjimas</w:t>
      </w:r>
      <w:r w:rsidRPr="009619B8">
        <w:rPr>
          <w:rFonts w:ascii="Times New Roman" w:hAnsi="Times New Roman" w:cs="Times New Roman"/>
          <w:sz w:val="24"/>
          <w:szCs w:val="24"/>
        </w:rPr>
        <w:t>);</w:t>
      </w:r>
    </w:p>
    <w:p w:rsidR="009619B8" w:rsidRPr="009619B8" w:rsidRDefault="009619B8" w:rsidP="009619B8">
      <w:pPr>
        <w:autoSpaceDE w:val="0"/>
        <w:autoSpaceDN w:val="0"/>
        <w:adjustRightInd w:val="0"/>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9.2.8. Sutarties galiojimo laikotarpiu </w:t>
      </w:r>
      <w:r w:rsidRPr="009619B8">
        <w:rPr>
          <w:rFonts w:ascii="Times New Roman" w:hAnsi="Times New Roman" w:cs="Times New Roman"/>
          <w:b/>
          <w:color w:val="000000"/>
          <w:sz w:val="24"/>
          <w:szCs w:val="24"/>
        </w:rPr>
        <w:t xml:space="preserve">Pardavėjas </w:t>
      </w:r>
      <w:r w:rsidRPr="009619B8">
        <w:rPr>
          <w:rFonts w:ascii="Times New Roman" w:hAnsi="Times New Roman" w:cs="Times New Roman"/>
          <w:color w:val="000000"/>
          <w:sz w:val="24"/>
          <w:szCs w:val="24"/>
        </w:rPr>
        <w:t>yra įtraukiamas į Nepatikimų tiekėjų ar Melagingą informaciją pateikusių tiekėjų sąrašus;</w:t>
      </w:r>
    </w:p>
    <w:p w:rsidR="009619B8" w:rsidRPr="009619B8" w:rsidRDefault="009619B8" w:rsidP="009619B8">
      <w:pPr>
        <w:autoSpaceDE w:val="0"/>
        <w:autoSpaceDN w:val="0"/>
        <w:adjustRightInd w:val="0"/>
        <w:jc w:val="both"/>
        <w:rPr>
          <w:rFonts w:ascii="Times New Roman" w:hAnsi="Times New Roman" w:cs="Times New Roman"/>
          <w:sz w:val="24"/>
          <w:szCs w:val="24"/>
        </w:rPr>
      </w:pPr>
      <w:r w:rsidRPr="009619B8">
        <w:rPr>
          <w:rFonts w:ascii="Times New Roman" w:hAnsi="Times New Roman" w:cs="Times New Roman"/>
          <w:color w:val="000000"/>
          <w:sz w:val="24"/>
          <w:szCs w:val="24"/>
        </w:rPr>
        <w:t xml:space="preserve">9.2.9. Sutarties vykdymo metu paaiškėja, kad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ar jo teikiamos prekės ar paslaugos</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 xml:space="preserve">nėra patikimos ir kelia pavojų nacionaliniam </w:t>
      </w:r>
      <w:r w:rsidRPr="009619B8">
        <w:rPr>
          <w:rFonts w:ascii="Times New Roman" w:hAnsi="Times New Roman" w:cs="Times New Roman"/>
          <w:sz w:val="24"/>
          <w:szCs w:val="24"/>
        </w:rPr>
        <w:t>saugumui;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9.2.11. Sutarties vykdymo metu paaiškėja, kad Sutartis buvo pakeista pažeidžiant Viešųjų pirkimų įstatymo 89 straipsnį/Viešųjų pirkimų atliekamų gynybos ir saugumo srityje įstatymo 53 straipsnį.</w:t>
      </w:r>
    </w:p>
    <w:p w:rsidR="009619B8" w:rsidRPr="009619B8" w:rsidRDefault="009619B8" w:rsidP="009619B8">
      <w:pPr>
        <w:autoSpaceDE w:val="0"/>
        <w:autoSpaceDN w:val="0"/>
        <w:adjustRightInd w:val="0"/>
        <w:jc w:val="both"/>
        <w:rPr>
          <w:rFonts w:ascii="Times New Roman" w:hAnsi="Times New Roman" w:cs="Times New Roman"/>
          <w:color w:val="000000"/>
          <w:sz w:val="24"/>
          <w:szCs w:val="24"/>
          <w:highlight w:val="yellow"/>
        </w:rPr>
      </w:pPr>
      <w:r w:rsidRPr="009619B8">
        <w:rPr>
          <w:rFonts w:ascii="Times New Roman" w:hAnsi="Times New Roman" w:cs="Times New Roman"/>
          <w:sz w:val="24"/>
          <w:szCs w:val="24"/>
        </w:rPr>
        <w:t xml:space="preserve">9.3.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000A0969">
        <w:rPr>
          <w:rFonts w:ascii="Times New Roman" w:hAnsi="Times New Roman" w:cs="Times New Roman"/>
          <w:sz w:val="24"/>
          <w:szCs w:val="24"/>
        </w:rPr>
        <w:t>prieš 10</w:t>
      </w:r>
      <w:r w:rsidRPr="009619B8">
        <w:rPr>
          <w:rFonts w:ascii="Times New Roman" w:hAnsi="Times New Roman" w:cs="Times New Roman"/>
          <w:sz w:val="24"/>
          <w:szCs w:val="24"/>
        </w:rPr>
        <w:t xml:space="preserve"> (</w:t>
      </w:r>
      <w:r w:rsidR="000A0969">
        <w:rPr>
          <w:rFonts w:ascii="Times New Roman" w:hAnsi="Times New Roman" w:cs="Times New Roman"/>
          <w:sz w:val="24"/>
          <w:szCs w:val="24"/>
        </w:rPr>
        <w:t>dešimt) dienų</w:t>
      </w:r>
      <w:r w:rsidRPr="009619B8">
        <w:rPr>
          <w:rFonts w:ascii="Times New Roman" w:hAnsi="Times New Roman" w:cs="Times New Roman"/>
          <w:sz w:val="24"/>
          <w:szCs w:val="24"/>
        </w:rPr>
        <w:t xml:space="preserve"> (</w:t>
      </w:r>
      <w:r w:rsidRPr="009619B8">
        <w:rPr>
          <w:rFonts w:ascii="Times New Roman" w:hAnsi="Times New Roman" w:cs="Times New Roman"/>
          <w:i/>
          <w:color w:val="000000"/>
          <w:sz w:val="24"/>
          <w:szCs w:val="24"/>
        </w:rPr>
        <w:t>jei  spec. dalyje nenurodytas kitas terminas</w:t>
      </w:r>
      <w:r w:rsidRPr="009619B8">
        <w:rPr>
          <w:rFonts w:ascii="Times New Roman" w:hAnsi="Times New Roman" w:cs="Times New Roman"/>
          <w:color w:val="000000"/>
          <w:sz w:val="24"/>
          <w:szCs w:val="24"/>
        </w:rPr>
        <w:t xml:space="preserve">) raštu informavęs </w:t>
      </w:r>
      <w:r w:rsidRPr="009619B8">
        <w:rPr>
          <w:rFonts w:ascii="Times New Roman" w:hAnsi="Times New Roman" w:cs="Times New Roman"/>
          <w:b/>
          <w:bCs/>
          <w:color w:val="000000"/>
          <w:sz w:val="24"/>
          <w:szCs w:val="24"/>
        </w:rPr>
        <w:t xml:space="preserve">Pardavėją </w:t>
      </w:r>
      <w:r w:rsidRPr="009619B8">
        <w:rPr>
          <w:rFonts w:ascii="Times New Roman" w:hAnsi="Times New Roman" w:cs="Times New Roman"/>
          <w:bCs/>
          <w:color w:val="000000"/>
          <w:sz w:val="24"/>
          <w:szCs w:val="24"/>
        </w:rPr>
        <w:t>turi teisę</w:t>
      </w:r>
      <w:r w:rsidRPr="009619B8">
        <w:rPr>
          <w:rFonts w:ascii="Times New Roman" w:hAnsi="Times New Roman" w:cs="Times New Roman"/>
          <w:color w:val="000000"/>
          <w:sz w:val="24"/>
          <w:szCs w:val="24"/>
        </w:rPr>
        <w:t xml:space="preserve"> vienašališkai nutraukti Sutartį, jeigu</w:t>
      </w:r>
      <w:r w:rsidRPr="009619B8">
        <w:rPr>
          <w:rFonts w:ascii="Times New Roman" w:hAnsi="Times New Roman" w:cs="Times New Roman"/>
          <w:b/>
          <w:color w:val="000000"/>
          <w:sz w:val="24"/>
          <w:szCs w:val="24"/>
        </w:rPr>
        <w:t xml:space="preserve"> Pardavėjas </w:t>
      </w:r>
      <w:r w:rsidRPr="009619B8">
        <w:rPr>
          <w:rFonts w:ascii="Times New Roman" w:hAnsi="Times New Roman" w:cs="Times New Roman"/>
          <w:color w:val="000000"/>
          <w:sz w:val="24"/>
          <w:szCs w:val="24"/>
        </w:rPr>
        <w:t>yra</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color w:val="000000"/>
          <w:sz w:val="24"/>
          <w:szCs w:val="24"/>
        </w:rPr>
        <w:t xml:space="preserve">9.4. Nutraukus sutartį,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per 10 (dešimt) dienų nuo Sutarties nutraukimo dienos turi grąžinti </w:t>
      </w:r>
      <w:r w:rsidRPr="009619B8">
        <w:rPr>
          <w:rFonts w:ascii="Times New Roman" w:hAnsi="Times New Roman" w:cs="Times New Roman"/>
          <w:b/>
          <w:color w:val="000000"/>
          <w:sz w:val="24"/>
          <w:szCs w:val="24"/>
        </w:rPr>
        <w:t xml:space="preserve">Mokėtojui </w:t>
      </w:r>
      <w:r w:rsidRPr="009619B8">
        <w:rPr>
          <w:rFonts w:ascii="Times New Roman" w:hAnsi="Times New Roman" w:cs="Times New Roman"/>
          <w:color w:val="000000"/>
          <w:sz w:val="24"/>
          <w:szCs w:val="24"/>
        </w:rPr>
        <w:t>jo sumokėtą avansą (jei toks buvo sumokėtas</w:t>
      </w:r>
      <w:r w:rsidRPr="009619B8">
        <w:rPr>
          <w:rFonts w:ascii="Times New Roman" w:hAnsi="Times New Roman" w:cs="Times New Roman"/>
          <w:sz w:val="24"/>
          <w:szCs w:val="24"/>
        </w:rPr>
        <w:t xml:space="preserve">) už prekes, kurios nebuvo pristatytos.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rPr>
          <w:rFonts w:ascii="Times New Roman" w:hAnsi="Times New Roman" w:cs="Times New Roman"/>
          <w:b/>
          <w:sz w:val="24"/>
          <w:szCs w:val="24"/>
        </w:rPr>
      </w:pPr>
      <w:r w:rsidRPr="009619B8">
        <w:rPr>
          <w:rFonts w:ascii="Times New Roman" w:hAnsi="Times New Roman" w:cs="Times New Roman"/>
          <w:b/>
          <w:sz w:val="24"/>
          <w:szCs w:val="24"/>
        </w:rPr>
        <w:t>10. Ginčų sprendimo tvarka</w:t>
      </w:r>
    </w:p>
    <w:p w:rsidR="009619B8" w:rsidRPr="009619B8" w:rsidRDefault="009619B8" w:rsidP="009619B8">
      <w:pPr>
        <w:rPr>
          <w:rFonts w:ascii="Times New Roman" w:hAnsi="Times New Roman" w:cs="Times New Roman"/>
          <w:sz w:val="24"/>
          <w:szCs w:val="24"/>
        </w:rPr>
      </w:pPr>
      <w:r w:rsidRPr="009619B8">
        <w:rPr>
          <w:rFonts w:ascii="Times New Roman" w:hAnsi="Times New Roman" w:cs="Times New Roman"/>
          <w:sz w:val="24"/>
          <w:szCs w:val="24"/>
        </w:rPr>
        <w:t>10.1. Sutartis sudaryta ir turi būti aiškinama pagal Lietuvos Respublikos teisę.</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buveinės vietą.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11. Atsakomybė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11.1. Pavėlavęs pristatyti prekes per Sutarties specialiojoje dalyje nurodytą terminą,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9619B8">
        <w:rPr>
          <w:rFonts w:ascii="Times New Roman" w:hAnsi="Times New Roman" w:cs="Times New Roman"/>
          <w:i/>
          <w:sz w:val="24"/>
          <w:szCs w:val="24"/>
        </w:rPr>
        <w:t>taikoma priklausomai nuo to, kaip įsipareigojimo terminas (dienomis ar valandomis) yra skaičiuojamas Sutarties specialiojoje dalyje</w:t>
      </w:r>
      <w:r w:rsidRPr="009619B8">
        <w:rPr>
          <w:rFonts w:ascii="Times New Roman" w:hAnsi="Times New Roman" w:cs="Times New Roman"/>
          <w:sz w:val="24"/>
          <w:szCs w:val="24"/>
        </w:rPr>
        <w:t xml:space="preserve">) Šalių iš anksto sutartus minimalius nuostolius, kurių sumokėjimas neatleidžia </w:t>
      </w:r>
      <w:r w:rsidRPr="009619B8">
        <w:rPr>
          <w:rFonts w:ascii="Times New Roman" w:hAnsi="Times New Roman" w:cs="Times New Roman"/>
          <w:b/>
          <w:bCs/>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11.2</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prekių, kurioms yra nesuteiktos pakaitinės prekės, kainos/įkainių</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Cs/>
          <w:sz w:val="24"/>
          <w:szCs w:val="24"/>
        </w:rPr>
        <w:t xml:space="preserve"> 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 xml:space="preserve">Mokėtojo </w:t>
      </w:r>
      <w:r w:rsidRPr="009619B8">
        <w:rPr>
          <w:rFonts w:ascii="Times New Roman" w:hAnsi="Times New Roman" w:cs="Times New Roman"/>
          <w:bCs/>
          <w:sz w:val="24"/>
          <w:szCs w:val="24"/>
        </w:rPr>
        <w:t>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11.4. Nutraukus Sutartį dėl Sutarties bendrojoje dalyje 9.2.1, 9.2.2, 9.2.3, 9.2.5, 9.2.6,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išvardintų priežasčių,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14 (keturiolika) dienų (skaičiuojant nuo Sutarties nutraukimo dienos) turi sumokėti</w:t>
      </w:r>
      <w:r w:rsidRPr="009619B8">
        <w:rPr>
          <w:rFonts w:ascii="Times New Roman" w:hAnsi="Times New Roman" w:cs="Times New Roman"/>
          <w:b/>
          <w:bCs/>
          <w:sz w:val="24"/>
          <w:szCs w:val="24"/>
        </w:rPr>
        <w:t xml:space="preserve"> Pirkėjui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ne mažiau kaip</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5</w:t>
      </w:r>
      <w:r w:rsidRPr="009619B8">
        <w:rPr>
          <w:rFonts w:ascii="Times New Roman" w:hAnsi="Times New Roman" w:cs="Times New Roman"/>
          <w:b/>
          <w:sz w:val="24"/>
          <w:szCs w:val="24"/>
        </w:rPr>
        <w:t>-</w:t>
      </w:r>
      <w:r w:rsidRPr="009619B8">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9619B8">
        <w:rPr>
          <w:rFonts w:ascii="Times New Roman" w:hAnsi="Times New Roman" w:cs="Times New Roman"/>
          <w:bCs/>
          <w:sz w:val="24"/>
          <w:szCs w:val="24"/>
        </w:rPr>
        <w:lastRenderedPageBreak/>
        <w:t xml:space="preserve">Šalių </w:t>
      </w:r>
      <w:r w:rsidRPr="009619B8">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 xml:space="preserve">11.5. Nutraukus Sutartį dėl Sutarties bendrojoje dalyje 9.2.4 punkte nurodytos priežasties,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7 (septynias) dienas (skaičiuojant nuo Sutarties nutraukimo dienos) turi sumokėti</w:t>
      </w:r>
      <w:r w:rsidRPr="009619B8">
        <w:rPr>
          <w:rFonts w:ascii="Times New Roman" w:hAnsi="Times New Roman" w:cs="Times New Roman"/>
          <w:b/>
          <w:bCs/>
          <w:sz w:val="24"/>
          <w:szCs w:val="24"/>
        </w:rPr>
        <w:t xml:space="preserve"> Mokėtojui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prekių su trūkumais įsigijimo kainos be PVM dydžio</w:t>
      </w:r>
      <w:r w:rsidRPr="009619B8">
        <w:rPr>
          <w:rFonts w:ascii="Times New Roman" w:hAnsi="Times New Roman" w:cs="Times New Roman"/>
          <w:b/>
          <w:sz w:val="24"/>
          <w:szCs w:val="24"/>
        </w:rPr>
        <w:t xml:space="preserv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11.6. Kiti sutartinės atsakomybės taikymo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atvejai nurodyti Sutarties specialiojoje dalyje.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pavėluotą atsiskaitymą.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12. Sutarties galiojimas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12.1. Sutartis įsigalioja abiem Šalims ją pasirašius ir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įvykdymo užtikrinimo banko garantiją ar draudimo bendrovės laidavimo raštą </w:t>
      </w:r>
      <w:r w:rsidRPr="009619B8">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9619B8">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sumokėti Sutarties bendrosios dalies 11.4 punkte nurodytą sumą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nutraukus Sutartį dėl bent vienos iš 9.2.1 -9.2.7,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kaltei, įvykdyti prievolę ir sumokėti įsipareigotą sumą, pinigus pervedant į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sąskaitą.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12.3.</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ne vėliau kaip</w:t>
      </w:r>
      <w:r w:rsidRPr="009619B8">
        <w:rPr>
          <w:rFonts w:ascii="Times New Roman" w:hAnsi="Times New Roman" w:cs="Times New Roman"/>
          <w:b/>
          <w:sz w:val="24"/>
          <w:szCs w:val="24"/>
        </w:rPr>
        <w:t xml:space="preserve"> </w:t>
      </w:r>
      <w:r>
        <w:rPr>
          <w:rFonts w:ascii="Times New Roman" w:hAnsi="Times New Roman" w:cs="Times New Roman"/>
          <w:sz w:val="24"/>
          <w:szCs w:val="24"/>
        </w:rPr>
        <w:t>per 7 (septynias</w:t>
      </w:r>
      <w:r w:rsidRPr="009619B8">
        <w:rPr>
          <w:rFonts w:ascii="Times New Roman" w:hAnsi="Times New Roman" w:cs="Times New Roman"/>
          <w:sz w:val="24"/>
          <w:szCs w:val="24"/>
        </w:rPr>
        <w:t xml:space="preserve">) darbo dienas po Sutarties pasirašymo pateikia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w:t>
      </w:r>
      <w:r w:rsidRPr="009619B8">
        <w:rPr>
          <w:rFonts w:ascii="Times New Roman" w:hAnsi="Times New Roman" w:cs="Times New Roman"/>
          <w:color w:val="000000"/>
          <w:sz w:val="24"/>
          <w:szCs w:val="24"/>
        </w:rPr>
        <w:t>(apmokėjimą įrodantį dokumentą ar pan.)</w:t>
      </w:r>
      <w:r w:rsidRPr="009619B8">
        <w:rPr>
          <w:rFonts w:ascii="Times New Roman" w:hAnsi="Times New Roman" w:cs="Times New Roman"/>
          <w:sz w:val="24"/>
          <w:szCs w:val="24"/>
        </w:rPr>
        <w:t>, kad laidavimo raštas yra galiojantis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Sutarties įvykdymo užtikrinimo banko garantijoje arba draudimo bendrovės laidavimo rašte nurodytos sumos sumokėjimas neturi būti siejamas su visišku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patirtų nuostolių atlyginimu ir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juos atlyginti pilnai.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10 (dešimt) dienų pateikia naują Sutarties vykdymo užtikrinimą, tokiomis pačiomis sąlygomis kaip ir ankstesnysis. Jei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nepateikia naujo Sutarties įvykdymo užtikrinimo,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nutraukti Sutartį, Sutarties bendrosios dalies 9.2.5 punkte nustatyta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12.5. Sutarties įvykdymo užtikrinimas grąžinamas per 10 (dešimt) dienų nuo šio užtikrinimo galiojimo termino pabaigos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raštišką prašymą.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619B8" w:rsidRPr="009619B8" w:rsidRDefault="009619B8" w:rsidP="009619B8">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12.8. Sutartis gali būti pratęsta Sutarties specialiojoje dalyje nustatytomis sąlygomis.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12.9. Esant poreikiui,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gali tiekti tik ne didesnėmis nei užsakymo dieną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pStyle w:val="BodyText"/>
        <w:spacing w:after="0"/>
        <w:ind w:right="125"/>
        <w:jc w:val="both"/>
        <w:rPr>
          <w:b/>
          <w:bCs/>
        </w:rPr>
      </w:pPr>
      <w:r w:rsidRPr="009619B8">
        <w:rPr>
          <w:b/>
          <w:bCs/>
        </w:rPr>
        <w:t>13. Susirašinėjimas</w:t>
      </w:r>
    </w:p>
    <w:p w:rsidR="009619B8" w:rsidRPr="009619B8" w:rsidRDefault="009619B8" w:rsidP="009619B8">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bCs/>
          <w:sz w:val="24"/>
          <w:szCs w:val="24"/>
        </w:rPr>
      </w:pPr>
      <w:r w:rsidRPr="009619B8">
        <w:rPr>
          <w:rFonts w:ascii="Times New Roman" w:hAnsi="Times New Roman" w:cs="Times New Roman"/>
          <w:b/>
          <w:sz w:val="24"/>
          <w:szCs w:val="24"/>
        </w:rPr>
        <w:t xml:space="preserve">14. </w:t>
      </w:r>
      <w:r w:rsidRPr="009619B8">
        <w:rPr>
          <w:rFonts w:ascii="Times New Roman" w:hAnsi="Times New Roman" w:cs="Times New Roman"/>
          <w:b/>
          <w:bCs/>
          <w:sz w:val="24"/>
          <w:szCs w:val="24"/>
        </w:rPr>
        <w:t>Informacijos konfidencialumas ir asmens duomenys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bCs/>
          <w:sz w:val="24"/>
          <w:szCs w:val="24"/>
        </w:rPr>
        <w:lastRenderedPageBreak/>
        <w:t>14.3.</w:t>
      </w:r>
      <w:r w:rsidRPr="009619B8">
        <w:rPr>
          <w:rFonts w:ascii="Times New Roman" w:hAnsi="Times New Roman" w:cs="Times New Roman"/>
          <w:b/>
          <w:bCs/>
          <w:sz w:val="24"/>
          <w:szCs w:val="24"/>
        </w:rPr>
        <w:t xml:space="preserve"> Pardavėjas</w:t>
      </w:r>
      <w:r w:rsidRPr="009619B8">
        <w:rPr>
          <w:rFonts w:ascii="Times New Roman" w:hAnsi="Times New Roman" w:cs="Times New Roman"/>
          <w:sz w:val="24"/>
          <w:szCs w:val="24"/>
        </w:rPr>
        <w:t xml:space="preserve"> įsipareigoja be </w:t>
      </w:r>
      <w:r w:rsidRPr="009619B8">
        <w:rPr>
          <w:rFonts w:ascii="Times New Roman" w:hAnsi="Times New Roman" w:cs="Times New Roman"/>
          <w:b/>
          <w:bCs/>
          <w:sz w:val="24"/>
          <w:szCs w:val="24"/>
        </w:rPr>
        <w:t>Pirkėjo</w:t>
      </w:r>
      <w:r w:rsidRPr="009619B8">
        <w:rPr>
          <w:rFonts w:ascii="Times New Roman" w:hAnsi="Times New Roman" w:cs="Times New Roman"/>
          <w:sz w:val="24"/>
          <w:szCs w:val="24"/>
        </w:rPr>
        <w:t xml:space="preserve"> išankstinio rašytinio sutikimo nenaudoti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įvardintus subtiekėjus, </w:t>
      </w:r>
      <w:r w:rsidRPr="009619B8">
        <w:rPr>
          <w:rFonts w:ascii="Times New Roman" w:hAnsi="Times New Roman" w:cs="Times New Roman"/>
          <w:b/>
          <w:sz w:val="24"/>
          <w:szCs w:val="24"/>
        </w:rPr>
        <w:t>Mokėtoją</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Gavėją</w:t>
      </w:r>
      <w:r w:rsidRPr="009619B8">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14.10. Šalys neatlygina viena kitos patirtų išlaidų ir nuostolių dėl asmens duomenų tvarkymo įsipareigojimų pagal šią Sutartį vykdymo.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14.11. Pažeidęs Sutarties bendrosios dalies 14.3 punkte numatytą įsipareigojimą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privalo</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15. Baigiamosios nuostatos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 Sutartis sudaryta lietuvių/anglų, lietuvių ir anglų kalba dviem/keturiais egzemplioriais (po vieną/du kiekvienai Šaliai) (</w:t>
      </w:r>
      <w:r w:rsidRPr="009619B8">
        <w:rPr>
          <w:rFonts w:ascii="Times New Roman" w:hAnsi="Times New Roman" w:cs="Times New Roman"/>
          <w:i/>
          <w:sz w:val="24"/>
          <w:szCs w:val="24"/>
        </w:rPr>
        <w:t>taikoma priklausomai nuo to</w:t>
      </w:r>
      <w:r w:rsidRPr="009619B8">
        <w:rPr>
          <w:rFonts w:ascii="Times New Roman" w:hAnsi="Times New Roman" w:cs="Times New Roman"/>
          <w:sz w:val="24"/>
          <w:szCs w:val="24"/>
        </w:rPr>
        <w:t xml:space="preserve"> </w:t>
      </w:r>
      <w:r w:rsidRPr="009619B8">
        <w:rPr>
          <w:rFonts w:ascii="Times New Roman" w:hAnsi="Times New Roman" w:cs="Times New Roman"/>
          <w:i/>
          <w:sz w:val="24"/>
          <w:szCs w:val="24"/>
        </w:rPr>
        <w:t>kokiomis kalbomis bus sudaroma sutartis</w:t>
      </w:r>
      <w:r w:rsidRPr="009619B8">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9619B8">
        <w:rPr>
          <w:rFonts w:ascii="Times New Roman" w:hAnsi="Times New Roman" w:cs="Times New Roman"/>
          <w:i/>
          <w:sz w:val="24"/>
          <w:szCs w:val="24"/>
        </w:rPr>
        <w:t xml:space="preserve">lietuvių ir anglų kalba </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15.2. Šią Sutartį sudaro Sutarties bendroji ir specialioji dalys bei Sutarties priedas (-ai). Visi šios Sutarties priedai yra neatskiriama Sutarties dalis.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15.4. Pažeidęs šios sutarties dalies 15.3 punkte nurodytą įpareigojimą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5 proc. maksimalios Sutarties/pasiūlymo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kainos be PVM dydžio šalių iš anksto sutartų minimalių nuostolių sumą, jeigu Sutarties specialiojoje dalyje nenustatyta kitaip.</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rsidR="009619B8" w:rsidRPr="009619B8" w:rsidRDefault="009619B8" w:rsidP="009619B8">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619B8" w:rsidRPr="009619B8" w:rsidRDefault="009619B8" w:rsidP="009619B8">
      <w:pPr>
        <w:jc w:val="both"/>
        <w:rPr>
          <w:rFonts w:ascii="Times New Roman" w:hAnsi="Times New Roman" w:cs="Times New Roman"/>
          <w:bCs/>
          <w:color w:val="000000"/>
          <w:sz w:val="24"/>
          <w:szCs w:val="24"/>
        </w:rPr>
      </w:pPr>
      <w:r w:rsidRPr="009619B8">
        <w:rPr>
          <w:rFonts w:ascii="Times New Roman" w:hAnsi="Times New Roman" w:cs="Times New Roman"/>
          <w:color w:val="000000"/>
          <w:sz w:val="24"/>
          <w:szCs w:val="24"/>
        </w:rPr>
        <w:t xml:space="preserve">15.7. </w:t>
      </w:r>
      <w:r w:rsidRPr="009619B8">
        <w:rPr>
          <w:rFonts w:ascii="Times New Roman" w:hAnsi="Times New Roman" w:cs="Times New Roman"/>
          <w:bCs/>
          <w:color w:val="000000"/>
          <w:sz w:val="24"/>
          <w:szCs w:val="24"/>
        </w:rPr>
        <w:t>Sutarties vykdymas gali būti aiškinamas Šalių raštišku sutarimu nekeičiant Sutarties sąlygų.</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bCs/>
          <w:color w:val="000000"/>
          <w:sz w:val="24"/>
          <w:szCs w:val="24"/>
        </w:rPr>
        <w:t xml:space="preserve">15.8. </w:t>
      </w:r>
      <w:r w:rsidRPr="009619B8">
        <w:rPr>
          <w:rFonts w:ascii="Times New Roman" w:hAnsi="Times New Roman" w:cs="Times New Roman"/>
          <w:color w:val="000000"/>
          <w:sz w:val="24"/>
          <w:szCs w:val="24"/>
        </w:rPr>
        <w:t>Subtiekėjo (-ų)/subteikėjo pavadinimas, jo (-ų) vykdomų sutartinių įsipareigojimų dalis yra nurodyti Sutarties specialiojoje dalyje.</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15.9. Sutarties vykdymo metu </w:t>
      </w:r>
      <w:r w:rsidRPr="009619B8">
        <w:rPr>
          <w:rFonts w:ascii="Times New Roman" w:hAnsi="Times New Roman" w:cs="Times New Roman"/>
          <w:sz w:val="24"/>
          <w:szCs w:val="24"/>
        </w:rPr>
        <w:t xml:space="preserve">Sutartyje nurodytas (-i) subtiekėjas (-ai)/subteikėjas (-ai) gali būti keičiamas (-i) kitu (-ais) subtiekėju (-ais)/subteikėju (-ais)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nustatyto subtiekėjo (-ų)/ subteikėjo (-ų)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Prašymas dėl Sutartyje nustatyto subtiekėjo (ų)/ subteikėjo (-ų)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dėl subtiekėjo pasikeitimo neprarado pirkimo dokumentuose nustatytos minimalios kvalifikacijos. </w:t>
      </w:r>
      <w:r w:rsidRPr="009619B8">
        <w:rPr>
          <w:rFonts w:ascii="Times New Roman" w:hAnsi="Times New Roman" w:cs="Times New Roman"/>
          <w:color w:val="000000"/>
          <w:sz w:val="24"/>
          <w:szCs w:val="24"/>
        </w:rPr>
        <w:t>Sutartyje nustatyto subtiekėjo (-ų)/subteikėjo (-ų) pakeitimas kitu subtiekėju (-ais)/ subteikėju (-ais) įforminamas rašytiniu Sutarties pakeitimu (</w:t>
      </w:r>
      <w:r w:rsidRPr="009619B8">
        <w:rPr>
          <w:rFonts w:ascii="Times New Roman" w:hAnsi="Times New Roman" w:cs="Times New Roman"/>
          <w:i/>
          <w:color w:val="000000"/>
          <w:sz w:val="24"/>
          <w:szCs w:val="24"/>
        </w:rPr>
        <w:t>taikoma, jei Pardavėjas juos numato pasitelkti</w:t>
      </w:r>
      <w:r w:rsidRPr="009619B8">
        <w:rPr>
          <w:rFonts w:ascii="Times New Roman" w:hAnsi="Times New Roman" w:cs="Times New Roman"/>
          <w:color w:val="000000"/>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15.10.</w:t>
      </w:r>
      <w:r w:rsidRPr="009619B8">
        <w:rPr>
          <w:rFonts w:ascii="Times New Roman" w:hAnsi="Times New Roman" w:cs="Times New Roman"/>
          <w:b/>
          <w:sz w:val="24"/>
          <w:szCs w:val="24"/>
        </w:rPr>
        <w:t xml:space="preserve"> Pardavėjo </w:t>
      </w:r>
      <w:r w:rsidRPr="009619B8">
        <w:rPr>
          <w:rFonts w:ascii="Times New Roman" w:hAnsi="Times New Roman" w:cs="Times New Roman"/>
          <w:sz w:val="24"/>
          <w:szCs w:val="24"/>
        </w:rPr>
        <w:t>paskirtas asmuo/asmenys, kurie atstovauja</w:t>
      </w:r>
      <w:r w:rsidRPr="009619B8">
        <w:rPr>
          <w:rFonts w:ascii="Times New Roman" w:hAnsi="Times New Roman" w:cs="Times New Roman"/>
          <w:b/>
          <w:sz w:val="24"/>
          <w:szCs w:val="24"/>
        </w:rPr>
        <w:t xml:space="preserve"> Pardavėjui</w:t>
      </w:r>
      <w:r w:rsidRPr="009619B8">
        <w:rPr>
          <w:rFonts w:ascii="Times New Roman" w:hAnsi="Times New Roman" w:cs="Times New Roman"/>
          <w:sz w:val="24"/>
          <w:szCs w:val="24"/>
        </w:rPr>
        <w:t>,</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priiminėja ir tvirtina</w:t>
      </w:r>
      <w:r w:rsidRPr="009619B8">
        <w:rPr>
          <w:rFonts w:ascii="Times New Roman" w:hAnsi="Times New Roman" w:cs="Times New Roman"/>
          <w:b/>
          <w:sz w:val="24"/>
          <w:szCs w:val="24"/>
        </w:rPr>
        <w:t xml:space="preserve"> Pirkėjo </w:t>
      </w:r>
      <w:r w:rsidRPr="009619B8">
        <w:rPr>
          <w:rFonts w:ascii="Times New Roman" w:hAnsi="Times New Roman" w:cs="Times New Roman"/>
          <w:sz w:val="24"/>
          <w:szCs w:val="24"/>
        </w:rPr>
        <w:t xml:space="preserve">teikiamus prekių užsakymus, tiekiamų prekių sąmatą, dalyvauja susitikimuose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15.11. </w:t>
      </w:r>
      <w:r w:rsidRPr="009619B8">
        <w:rPr>
          <w:rFonts w:ascii="Times New Roman" w:hAnsi="Times New Roman" w:cs="Times New Roman"/>
          <w:b/>
          <w:sz w:val="24"/>
          <w:szCs w:val="24"/>
        </w:rPr>
        <w:t xml:space="preserve">Pirkėjo </w:t>
      </w:r>
      <w:r w:rsidRPr="009619B8">
        <w:rPr>
          <w:rFonts w:ascii="Times New Roman" w:hAnsi="Times New Roman" w:cs="Times New Roman"/>
          <w:sz w:val="24"/>
          <w:szCs w:val="24"/>
        </w:rPr>
        <w:t>paskirti asmuo/asmenys, kurie atstovauja</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teikia</w:t>
      </w:r>
      <w:r w:rsidRPr="009619B8">
        <w:rPr>
          <w:rFonts w:ascii="Times New Roman" w:hAnsi="Times New Roman" w:cs="Times New Roman"/>
          <w:b/>
          <w:sz w:val="24"/>
          <w:szCs w:val="24"/>
        </w:rPr>
        <w:t xml:space="preserve"> Pardavėjui </w:t>
      </w:r>
      <w:r w:rsidRPr="009619B8">
        <w:rPr>
          <w:rFonts w:ascii="Times New Roman" w:hAnsi="Times New Roman" w:cs="Times New Roman"/>
          <w:sz w:val="24"/>
          <w:szCs w:val="24"/>
        </w:rPr>
        <w:t>prekių užsakymus, prekių sąmatą, dalyvauja susitikimuose su</w:t>
      </w:r>
      <w:r w:rsidRPr="009619B8">
        <w:rPr>
          <w:rFonts w:ascii="Times New Roman" w:hAnsi="Times New Roman" w:cs="Times New Roman"/>
          <w:b/>
          <w:sz w:val="24"/>
          <w:szCs w:val="24"/>
        </w:rPr>
        <w:t xml:space="preserve"> Pardavėju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p>
    <w:tbl>
      <w:tblPr>
        <w:tblW w:w="5214" w:type="pct"/>
        <w:tblInd w:w="284" w:type="dxa"/>
        <w:tblLook w:val="04A0" w:firstRow="1" w:lastRow="0" w:firstColumn="1" w:lastColumn="0" w:noHBand="0" w:noVBand="1"/>
      </w:tblPr>
      <w:tblGrid>
        <w:gridCol w:w="4060"/>
        <w:gridCol w:w="2696"/>
        <w:gridCol w:w="3590"/>
      </w:tblGrid>
      <w:tr w:rsidR="002348C0" w:rsidTr="00D9515B">
        <w:trPr>
          <w:trHeight w:val="1848"/>
        </w:trPr>
        <w:tc>
          <w:tcPr>
            <w:tcW w:w="1962" w:type="pct"/>
          </w:tcPr>
          <w:p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PIRKĖJAS</w:t>
            </w:r>
          </w:p>
          <w:p w:rsidR="002348C0" w:rsidRDefault="002348C0" w:rsidP="00D9515B">
            <w:pPr>
              <w:spacing w:after="0" w:line="240" w:lineRule="auto"/>
              <w:rPr>
                <w:rFonts w:ascii="Times New Roman" w:eastAsia="Times New Roman" w:hAnsi="Times New Roman" w:cs="Times New Roman"/>
                <w:b/>
                <w:sz w:val="24"/>
                <w:szCs w:val="24"/>
                <w:lang w:bidi="lt-LT"/>
              </w:rPr>
            </w:pPr>
          </w:p>
          <w:p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Gynybos resursų agentūra</w:t>
            </w:r>
          </w:p>
          <w:p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prie Krašto apsaugos ministerijos</w:t>
            </w:r>
          </w:p>
          <w:p w:rsidR="002348C0" w:rsidRDefault="002348C0" w:rsidP="00D9515B">
            <w:pPr>
              <w:spacing w:after="0" w:line="240" w:lineRule="auto"/>
              <w:rPr>
                <w:rFonts w:ascii="Times New Roman" w:eastAsia="Times New Roman" w:hAnsi="Times New Roman" w:cs="Times New Roman"/>
                <w:b/>
                <w:sz w:val="24"/>
                <w:szCs w:val="24"/>
                <w:lang w:bidi="lt-LT"/>
              </w:rPr>
            </w:pPr>
          </w:p>
          <w:p w:rsidR="002348C0" w:rsidRDefault="002348C0" w:rsidP="00D9515B">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________________________</w:t>
            </w:r>
          </w:p>
          <w:p w:rsidR="002348C0" w:rsidRDefault="002348C0" w:rsidP="00D9515B">
            <w:pPr>
              <w:spacing w:after="0" w:line="240" w:lineRule="auto"/>
              <w:rPr>
                <w:rFonts w:ascii="Times New Roman" w:eastAsia="Times New Roman" w:hAnsi="Times New Roman" w:cs="Times New Roman"/>
                <w:sz w:val="24"/>
                <w:szCs w:val="24"/>
                <w:lang w:bidi="lt-LT"/>
              </w:rPr>
            </w:pPr>
            <w:r>
              <w:rPr>
                <w:rFonts w:ascii="Times New Roman" w:eastAsia="Times New Roman" w:hAnsi="Times New Roman" w:cs="Times New Roman"/>
                <w:sz w:val="24"/>
                <w:szCs w:val="24"/>
                <w:lang w:bidi="lt-LT"/>
              </w:rPr>
              <w:t>direktorius</w:t>
            </w:r>
          </w:p>
          <w:p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sz w:val="24"/>
                <w:szCs w:val="24"/>
                <w:lang w:val="en-GB"/>
              </w:rPr>
              <w:t>Sigitas Dzekunskas</w:t>
            </w:r>
            <w:r>
              <w:rPr>
                <w:rFonts w:ascii="Times New Roman" w:eastAsia="Times New Roman" w:hAnsi="Times New Roman" w:cs="Times New Roman"/>
                <w:b/>
                <w:sz w:val="24"/>
                <w:szCs w:val="24"/>
                <w:lang w:val="en-GB"/>
              </w:rPr>
              <w:t xml:space="preserve">     </w:t>
            </w:r>
          </w:p>
        </w:tc>
        <w:tc>
          <w:tcPr>
            <w:tcW w:w="1303" w:type="pct"/>
          </w:tcPr>
          <w:p w:rsidR="002348C0" w:rsidRDefault="002348C0" w:rsidP="00D9515B">
            <w:pPr>
              <w:spacing w:after="0" w:line="240" w:lineRule="auto"/>
              <w:rPr>
                <w:rFonts w:ascii="Times New Roman" w:eastAsia="Times New Roman" w:hAnsi="Times New Roman" w:cs="Times New Roman"/>
                <w:b/>
                <w:sz w:val="24"/>
                <w:szCs w:val="24"/>
                <w:lang w:bidi="lt-LT"/>
              </w:rPr>
            </w:pPr>
          </w:p>
        </w:tc>
        <w:tc>
          <w:tcPr>
            <w:tcW w:w="1735" w:type="pct"/>
          </w:tcPr>
          <w:p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PARDAVĖJAS</w:t>
            </w:r>
          </w:p>
          <w:p w:rsidR="002348C0" w:rsidRDefault="002348C0" w:rsidP="00D9515B">
            <w:pPr>
              <w:spacing w:after="0" w:line="240" w:lineRule="auto"/>
              <w:rPr>
                <w:rFonts w:ascii="Times New Roman" w:eastAsia="Times New Roman" w:hAnsi="Times New Roman" w:cs="Times New Roman"/>
                <w:b/>
                <w:sz w:val="24"/>
                <w:szCs w:val="24"/>
                <w:lang w:bidi="lt-LT"/>
              </w:rPr>
            </w:pPr>
          </w:p>
          <w:p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UAB „Taiklu“</w:t>
            </w:r>
          </w:p>
          <w:p w:rsidR="002348C0" w:rsidRDefault="002348C0" w:rsidP="00D9515B">
            <w:pPr>
              <w:spacing w:after="0" w:line="240" w:lineRule="auto"/>
              <w:rPr>
                <w:rFonts w:ascii="Times New Roman" w:eastAsia="Times New Roman" w:hAnsi="Times New Roman" w:cs="Times New Roman"/>
                <w:b/>
                <w:sz w:val="24"/>
                <w:szCs w:val="24"/>
                <w:lang w:bidi="lt-LT"/>
              </w:rPr>
            </w:pPr>
          </w:p>
          <w:p w:rsidR="002348C0" w:rsidRDefault="002348C0" w:rsidP="00D9515B">
            <w:pPr>
              <w:spacing w:after="0" w:line="240" w:lineRule="auto"/>
              <w:rPr>
                <w:rFonts w:ascii="Times New Roman" w:eastAsia="Times New Roman" w:hAnsi="Times New Roman" w:cs="Times New Roman"/>
                <w:b/>
                <w:sz w:val="24"/>
                <w:szCs w:val="24"/>
                <w:lang w:bidi="lt-LT"/>
              </w:rPr>
            </w:pPr>
          </w:p>
          <w:p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______________________</w:t>
            </w:r>
          </w:p>
          <w:p w:rsidR="002348C0" w:rsidRDefault="002348C0" w:rsidP="00D9515B">
            <w:pPr>
              <w:spacing w:after="0" w:line="240" w:lineRule="auto"/>
              <w:rPr>
                <w:rFonts w:ascii="Times New Roman" w:eastAsia="Times New Roman" w:hAnsi="Times New Roman" w:cs="Times New Roman"/>
                <w:sz w:val="24"/>
                <w:szCs w:val="24"/>
                <w:lang w:val="lt-LT" w:bidi="lt-LT"/>
              </w:rPr>
            </w:pPr>
            <w:r>
              <w:rPr>
                <w:rFonts w:ascii="Times New Roman" w:eastAsia="Times New Roman" w:hAnsi="Times New Roman" w:cs="Times New Roman"/>
                <w:sz w:val="24"/>
                <w:szCs w:val="24"/>
                <w:lang w:val="lt-LT" w:bidi="lt-LT"/>
              </w:rPr>
              <w:t>direktorius</w:t>
            </w:r>
          </w:p>
          <w:p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sz w:val="24"/>
                <w:szCs w:val="24"/>
                <w:lang w:bidi="lt-LT"/>
              </w:rPr>
              <w:t>Martynas Knyzelis</w:t>
            </w:r>
          </w:p>
        </w:tc>
      </w:tr>
    </w:tbl>
    <w:p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sectPr w:rsidR="00793E23" w:rsidRPr="009619B8" w:rsidSect="00973477">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8C0" w:rsidRDefault="00DE28C0">
      <w:pPr>
        <w:spacing w:after="0" w:line="240" w:lineRule="auto"/>
      </w:pPr>
      <w:r>
        <w:separator/>
      </w:r>
    </w:p>
  </w:endnote>
  <w:endnote w:type="continuationSeparator" w:id="0">
    <w:p w:rsidR="00DE28C0" w:rsidRDefault="00DE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8C0" w:rsidRDefault="00DE28C0">
      <w:pPr>
        <w:spacing w:after="0" w:line="240" w:lineRule="auto"/>
      </w:pPr>
      <w:r>
        <w:separator/>
      </w:r>
    </w:p>
  </w:footnote>
  <w:footnote w:type="continuationSeparator" w:id="0">
    <w:p w:rsidR="00DE28C0" w:rsidRDefault="00DE2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77" w:rsidRDefault="00793E23" w:rsidP="009734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3477" w:rsidRDefault="00DE2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77" w:rsidRDefault="00DE28C0" w:rsidP="00973477">
    <w:pPr>
      <w:pStyle w:val="Header"/>
      <w:framePr w:wrap="around" w:vAnchor="text" w:hAnchor="margin" w:xAlign="center" w:y="1"/>
      <w:rPr>
        <w:rStyle w:val="PageNumber"/>
      </w:rPr>
    </w:pPr>
  </w:p>
  <w:p w:rsidR="00973477" w:rsidRDefault="00DE2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06E6E"/>
    <w:rsid w:val="0004661F"/>
    <w:rsid w:val="000547F6"/>
    <w:rsid w:val="000A0969"/>
    <w:rsid w:val="000A50C8"/>
    <w:rsid w:val="000B3BF0"/>
    <w:rsid w:val="000C4E30"/>
    <w:rsid w:val="000D5146"/>
    <w:rsid w:val="000E5611"/>
    <w:rsid w:val="000F4A37"/>
    <w:rsid w:val="00147425"/>
    <w:rsid w:val="00157832"/>
    <w:rsid w:val="001B2DB6"/>
    <w:rsid w:val="001D5807"/>
    <w:rsid w:val="00221563"/>
    <w:rsid w:val="002348C0"/>
    <w:rsid w:val="002577A8"/>
    <w:rsid w:val="00285845"/>
    <w:rsid w:val="002B0D90"/>
    <w:rsid w:val="002C28B6"/>
    <w:rsid w:val="0031012D"/>
    <w:rsid w:val="00325190"/>
    <w:rsid w:val="00332097"/>
    <w:rsid w:val="003360FA"/>
    <w:rsid w:val="00362933"/>
    <w:rsid w:val="003B694A"/>
    <w:rsid w:val="003C6F3B"/>
    <w:rsid w:val="003E1488"/>
    <w:rsid w:val="003E5675"/>
    <w:rsid w:val="00420F92"/>
    <w:rsid w:val="00427181"/>
    <w:rsid w:val="004A31A5"/>
    <w:rsid w:val="004A6580"/>
    <w:rsid w:val="004A7BC7"/>
    <w:rsid w:val="005158FC"/>
    <w:rsid w:val="00532B4F"/>
    <w:rsid w:val="005D303E"/>
    <w:rsid w:val="00623EC2"/>
    <w:rsid w:val="006932B7"/>
    <w:rsid w:val="006A0604"/>
    <w:rsid w:val="006A33A7"/>
    <w:rsid w:val="006E06D2"/>
    <w:rsid w:val="00754BFE"/>
    <w:rsid w:val="00792FA5"/>
    <w:rsid w:val="00793E23"/>
    <w:rsid w:val="007A25BC"/>
    <w:rsid w:val="007C271E"/>
    <w:rsid w:val="007D5B5D"/>
    <w:rsid w:val="007E1F82"/>
    <w:rsid w:val="007E60E4"/>
    <w:rsid w:val="00806010"/>
    <w:rsid w:val="00811D4C"/>
    <w:rsid w:val="0082631B"/>
    <w:rsid w:val="0084043D"/>
    <w:rsid w:val="008C4A0B"/>
    <w:rsid w:val="009060BD"/>
    <w:rsid w:val="00921EC6"/>
    <w:rsid w:val="00933CFD"/>
    <w:rsid w:val="009619B8"/>
    <w:rsid w:val="009654B4"/>
    <w:rsid w:val="00984458"/>
    <w:rsid w:val="009E7CD1"/>
    <w:rsid w:val="00A13B4B"/>
    <w:rsid w:val="00A2165E"/>
    <w:rsid w:val="00A274BD"/>
    <w:rsid w:val="00AB3EE6"/>
    <w:rsid w:val="00AC0E22"/>
    <w:rsid w:val="00AE10E5"/>
    <w:rsid w:val="00AF7A2E"/>
    <w:rsid w:val="00B01467"/>
    <w:rsid w:val="00BB2EC7"/>
    <w:rsid w:val="00BD7C75"/>
    <w:rsid w:val="00BE1B41"/>
    <w:rsid w:val="00C26A3A"/>
    <w:rsid w:val="00C766B1"/>
    <w:rsid w:val="00C919E6"/>
    <w:rsid w:val="00CE3150"/>
    <w:rsid w:val="00CE6D56"/>
    <w:rsid w:val="00D24C24"/>
    <w:rsid w:val="00D408CD"/>
    <w:rsid w:val="00D5072E"/>
    <w:rsid w:val="00DE28C0"/>
    <w:rsid w:val="00DF45DC"/>
    <w:rsid w:val="00E03943"/>
    <w:rsid w:val="00E14985"/>
    <w:rsid w:val="00E77EB5"/>
    <w:rsid w:val="00EB5703"/>
    <w:rsid w:val="00EC0F4D"/>
    <w:rsid w:val="00F31579"/>
    <w:rsid w:val="00F31663"/>
    <w:rsid w:val="00F671B7"/>
    <w:rsid w:val="00F83763"/>
    <w:rsid w:val="00FB6571"/>
    <w:rsid w:val="00FD4119"/>
    <w:rsid w:val="00FF30F5"/>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C2951A"/>
  <w15:chartTrackingRefBased/>
  <w15:docId w15:val="{E8D4A3F0-FDD1-49B6-98D6-CBA627F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HTMLPreformatted">
    <w:name w:val="HTML Preformatted"/>
    <w:basedOn w:val="Normal"/>
    <w:link w:val="HTMLPreformattedChar"/>
    <w:uiPriority w:val="99"/>
    <w:unhideWhenUsed/>
    <w:rsid w:val="00C2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6A3A"/>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1B2D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8896">
      <w:bodyDiv w:val="1"/>
      <w:marLeft w:val="0"/>
      <w:marRight w:val="0"/>
      <w:marTop w:val="0"/>
      <w:marBottom w:val="0"/>
      <w:divBdr>
        <w:top w:val="none" w:sz="0" w:space="0" w:color="auto"/>
        <w:left w:val="none" w:sz="0" w:space="0" w:color="auto"/>
        <w:bottom w:val="none" w:sz="0" w:space="0" w:color="auto"/>
        <w:right w:val="none" w:sz="0" w:space="0" w:color="auto"/>
      </w:divBdr>
    </w:div>
    <w:div w:id="705451348">
      <w:bodyDiv w:val="1"/>
      <w:marLeft w:val="0"/>
      <w:marRight w:val="0"/>
      <w:marTop w:val="0"/>
      <w:marBottom w:val="0"/>
      <w:divBdr>
        <w:top w:val="none" w:sz="0" w:space="0" w:color="auto"/>
        <w:left w:val="none" w:sz="0" w:space="0" w:color="auto"/>
        <w:bottom w:val="none" w:sz="0" w:space="0" w:color="auto"/>
        <w:right w:val="none" w:sz="0" w:space="0" w:color="auto"/>
      </w:divBdr>
    </w:div>
    <w:div w:id="10083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9044</Words>
  <Characters>51553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2024-11-21T11:32:00Z</dcterms:created>
  <dcterms:modified xsi:type="dcterms:W3CDTF">2024-11-28T05:52:00Z</dcterms:modified>
</cp:coreProperties>
</file>