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EC181" w14:textId="77777777" w:rsidR="00DC782D" w:rsidRDefault="00DC782D" w:rsidP="00DC782D">
      <w:pPr>
        <w:rPr>
          <w:color w:val="000000"/>
          <w:sz w:val="24"/>
          <w:szCs w:val="24"/>
        </w:rPr>
      </w:pPr>
    </w:p>
    <w:p w14:paraId="5CA22EA1" w14:textId="213A2E5E" w:rsidR="00DC782D" w:rsidRPr="002B73AE" w:rsidRDefault="00BF085F" w:rsidP="00DC782D">
      <w:pPr>
        <w:pStyle w:val="Patvirtinta"/>
        <w:ind w:left="0"/>
        <w:jc w:val="center"/>
        <w:rPr>
          <w:rFonts w:ascii="Times New Roman" w:hAnsi="Times New Roman"/>
          <w:b/>
          <w:caps/>
          <w:sz w:val="24"/>
          <w:lang w:val="lt-LT"/>
        </w:rPr>
      </w:pPr>
      <w:r w:rsidRPr="00BF085F">
        <w:rPr>
          <w:rFonts w:ascii="Times New Roman" w:hAnsi="Times New Roman"/>
          <w:b/>
          <w:caps/>
          <w:sz w:val="24"/>
          <w:lang w:val="lt-LT"/>
        </w:rPr>
        <w:t xml:space="preserve">Birštono miesto automobilių stovėjimo aikštelių ties Vilniaus g. (BM-037) daugiabučiais </w:t>
      </w:r>
      <w:r w:rsidR="00AF3724" w:rsidRPr="00AF3724">
        <w:rPr>
          <w:rFonts w:ascii="Times New Roman" w:hAnsi="Times New Roman"/>
          <w:b/>
          <w:caps/>
          <w:sz w:val="24"/>
          <w:lang w:val="lt-LT"/>
        </w:rPr>
        <w:t xml:space="preserve">PAPRASTOJO REMONTO </w:t>
      </w:r>
      <w:r w:rsidR="001C3624" w:rsidRPr="001C3624">
        <w:rPr>
          <w:rFonts w:ascii="Times New Roman" w:hAnsi="Times New Roman"/>
          <w:b/>
          <w:caps/>
          <w:sz w:val="24"/>
          <w:lang w:val="lt-LT"/>
        </w:rPr>
        <w:t xml:space="preserve">darbų </w:t>
      </w:r>
      <w:r w:rsidR="00DC782D" w:rsidRPr="002B73AE">
        <w:rPr>
          <w:rFonts w:ascii="Times New Roman" w:hAnsi="Times New Roman"/>
          <w:b/>
          <w:caps/>
          <w:sz w:val="24"/>
          <w:lang w:val="lt-LT"/>
        </w:rPr>
        <w:t xml:space="preserve">ATLIKimO </w:t>
      </w:r>
      <w:r w:rsidR="00DC782D" w:rsidRPr="002B73AE">
        <w:rPr>
          <w:rFonts w:ascii="Times New Roman" w:hAnsi="Times New Roman"/>
          <w:b/>
          <w:bCs/>
          <w:sz w:val="24"/>
          <w:szCs w:val="24"/>
          <w:lang w:val="lt-LT"/>
        </w:rPr>
        <w:t xml:space="preserve">SUTARTIS </w:t>
      </w:r>
    </w:p>
    <w:p w14:paraId="54E3BC3E" w14:textId="31941F47" w:rsidR="00DC782D" w:rsidRPr="006F26E6" w:rsidRDefault="00DC782D" w:rsidP="00DC782D">
      <w:pPr>
        <w:tabs>
          <w:tab w:val="center" w:pos="4590"/>
          <w:tab w:val="left" w:pos="6296"/>
          <w:tab w:val="left" w:pos="7602"/>
        </w:tabs>
        <w:spacing w:before="120" w:after="120"/>
        <w:jc w:val="center"/>
        <w:rPr>
          <w:sz w:val="24"/>
          <w:szCs w:val="24"/>
        </w:rPr>
      </w:pPr>
      <w:r>
        <w:rPr>
          <w:sz w:val="24"/>
          <w:szCs w:val="24"/>
        </w:rPr>
        <w:t>202</w:t>
      </w:r>
      <w:r w:rsidR="00AF3724">
        <w:rPr>
          <w:sz w:val="24"/>
          <w:szCs w:val="24"/>
        </w:rPr>
        <w:t>4</w:t>
      </w:r>
      <w:r w:rsidRPr="006F26E6">
        <w:rPr>
          <w:sz w:val="24"/>
          <w:szCs w:val="24"/>
        </w:rPr>
        <w:t xml:space="preserve"> m. </w:t>
      </w:r>
      <w:r w:rsidR="00BF085F">
        <w:rPr>
          <w:sz w:val="24"/>
          <w:szCs w:val="24"/>
        </w:rPr>
        <w:t>liepos</w:t>
      </w:r>
      <w:r w:rsidRPr="006F26E6">
        <w:rPr>
          <w:sz w:val="24"/>
          <w:szCs w:val="24"/>
        </w:rPr>
        <w:t xml:space="preserve">          d. Nr.                            </w:t>
      </w:r>
    </w:p>
    <w:p w14:paraId="3FB96F17" w14:textId="77777777" w:rsidR="00DC782D" w:rsidRPr="002809B3" w:rsidRDefault="00DC782D" w:rsidP="00DC782D">
      <w:pPr>
        <w:tabs>
          <w:tab w:val="center" w:pos="4590"/>
          <w:tab w:val="left" w:pos="6296"/>
          <w:tab w:val="left" w:pos="7602"/>
        </w:tabs>
        <w:spacing w:before="120" w:after="120"/>
        <w:jc w:val="center"/>
        <w:rPr>
          <w:sz w:val="24"/>
          <w:szCs w:val="24"/>
        </w:rPr>
      </w:pPr>
      <w:r w:rsidRPr="006F26E6">
        <w:rPr>
          <w:sz w:val="24"/>
          <w:szCs w:val="24"/>
        </w:rPr>
        <w:t>Birštonas</w:t>
      </w:r>
    </w:p>
    <w:p w14:paraId="3E24DDBB" w14:textId="2660DB6F" w:rsidR="00CA57B5" w:rsidRPr="006F26E6" w:rsidRDefault="00DC782D" w:rsidP="00EB59DC">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 xml:space="preserve">ės administracijos </w:t>
      </w:r>
      <w:r w:rsidR="00EB59DC" w:rsidRPr="00EB59DC">
        <w:rPr>
          <w:sz w:val="24"/>
          <w:szCs w:val="24"/>
        </w:rPr>
        <w:t>Biudžeto ir apskaitos skyriaus vedėj</w:t>
      </w:r>
      <w:r w:rsidR="00EB59DC">
        <w:rPr>
          <w:sz w:val="24"/>
          <w:szCs w:val="24"/>
        </w:rPr>
        <w:t>os</w:t>
      </w:r>
      <w:r w:rsidR="00EB59DC" w:rsidRPr="00EB59DC">
        <w:rPr>
          <w:sz w:val="24"/>
          <w:szCs w:val="24"/>
        </w:rPr>
        <w:t>, pavaduojan</w:t>
      </w:r>
      <w:r w:rsidR="00EB59DC">
        <w:rPr>
          <w:sz w:val="24"/>
          <w:szCs w:val="24"/>
        </w:rPr>
        <w:t>čios</w:t>
      </w:r>
      <w:r w:rsidR="00EB59DC" w:rsidRPr="00EB59DC">
        <w:rPr>
          <w:sz w:val="24"/>
          <w:szCs w:val="24"/>
        </w:rPr>
        <w:t xml:space="preserve"> Administracijos direktorių</w:t>
      </w:r>
      <w:r w:rsidR="00EB59DC">
        <w:rPr>
          <w:sz w:val="24"/>
          <w:szCs w:val="24"/>
        </w:rPr>
        <w:t xml:space="preserve"> Onutės Grigonienės</w:t>
      </w:r>
      <w:r w:rsidRPr="006F26E6">
        <w:rPr>
          <w:sz w:val="24"/>
          <w:szCs w:val="24"/>
        </w:rPr>
        <w:t>, veikiančio</w:t>
      </w:r>
      <w:r w:rsidR="00E87914" w:rsidRPr="007727C6">
        <w:rPr>
          <w:sz w:val="24"/>
          <w:szCs w:val="24"/>
        </w:rPr>
        <w:t>s</w:t>
      </w:r>
      <w:r w:rsidRPr="006F26E6">
        <w:rPr>
          <w:sz w:val="24"/>
          <w:szCs w:val="24"/>
        </w:rPr>
        <w:t xml:space="preserve"> pagal </w:t>
      </w:r>
      <w:r w:rsidR="00E87914">
        <w:rPr>
          <w:sz w:val="24"/>
          <w:szCs w:val="24"/>
        </w:rPr>
        <w:t>A</w:t>
      </w:r>
      <w:r w:rsidRPr="006F26E6">
        <w:rPr>
          <w:sz w:val="24"/>
          <w:szCs w:val="24"/>
        </w:rPr>
        <w:t xml:space="preserve">dministracijos nuostatus </w:t>
      </w:r>
      <w:r w:rsidR="00EB59DC">
        <w:rPr>
          <w:sz w:val="24"/>
          <w:szCs w:val="24"/>
        </w:rPr>
        <w:t xml:space="preserve">ir </w:t>
      </w:r>
      <w:r w:rsidR="00EB59DC" w:rsidRPr="00CA57B5">
        <w:rPr>
          <w:sz w:val="24"/>
          <w:szCs w:val="24"/>
        </w:rPr>
        <w:t>Birštono savivaldybės mero 2024 m. liepos 11 d. potvak</w:t>
      </w:r>
      <w:r w:rsidR="00EB59DC">
        <w:rPr>
          <w:sz w:val="24"/>
          <w:szCs w:val="24"/>
        </w:rPr>
        <w:t>į</w:t>
      </w:r>
      <w:r w:rsidR="00EB59DC" w:rsidRPr="00CA57B5">
        <w:rPr>
          <w:sz w:val="24"/>
          <w:szCs w:val="24"/>
        </w:rPr>
        <w:t xml:space="preserve"> Nr. (2.2.E)-MPE-033 „Dėl pavedimo ir priemokos mokėjimo Onai Grigonienei“.</w:t>
      </w:r>
      <w:r w:rsidR="00EB59DC" w:rsidRPr="006F26E6">
        <w:rPr>
          <w:sz w:val="24"/>
          <w:szCs w:val="24"/>
        </w:rPr>
        <w:t xml:space="preserve"> </w:t>
      </w:r>
      <w:r w:rsidRPr="006F26E6">
        <w:rPr>
          <w:sz w:val="24"/>
          <w:szCs w:val="24"/>
        </w:rPr>
        <w:t xml:space="preserve">(toliau – </w:t>
      </w:r>
      <w:r w:rsidRPr="006F26E6">
        <w:rPr>
          <w:b/>
          <w:bCs/>
          <w:sz w:val="24"/>
          <w:szCs w:val="24"/>
        </w:rPr>
        <w:t>Užsakovas</w:t>
      </w:r>
      <w:r>
        <w:rPr>
          <w:sz w:val="24"/>
          <w:szCs w:val="24"/>
        </w:rPr>
        <w:t>),</w:t>
      </w:r>
    </w:p>
    <w:p w14:paraId="1A1866C1" w14:textId="023E6492" w:rsidR="00DC782D" w:rsidRPr="006F26E6" w:rsidRDefault="00CB1E6D" w:rsidP="00DC782D">
      <w:pPr>
        <w:spacing w:before="120" w:after="120"/>
        <w:ind w:firstLine="990"/>
        <w:jc w:val="both"/>
        <w:rPr>
          <w:sz w:val="24"/>
          <w:szCs w:val="24"/>
        </w:rPr>
      </w:pPr>
      <w:r w:rsidRPr="00326DD2">
        <w:rPr>
          <w:sz w:val="24"/>
          <w:szCs w:val="24"/>
        </w:rPr>
        <w:t>I</w:t>
      </w:r>
      <w:r w:rsidR="00326DD2" w:rsidRPr="00326DD2">
        <w:rPr>
          <w:sz w:val="24"/>
          <w:szCs w:val="24"/>
        </w:rPr>
        <w:t>r</w:t>
      </w:r>
      <w:r>
        <w:rPr>
          <w:sz w:val="24"/>
          <w:szCs w:val="24"/>
        </w:rPr>
        <w:t xml:space="preserve"> UAB „Kelranga“</w:t>
      </w:r>
      <w:r w:rsidR="008A1A8D" w:rsidRPr="008A1A8D">
        <w:rPr>
          <w:sz w:val="24"/>
          <w:szCs w:val="24"/>
        </w:rPr>
        <w:t xml:space="preserve">, juridinio asmens kodas </w:t>
      </w:r>
      <w:r w:rsidR="007F66F0">
        <w:rPr>
          <w:sz w:val="24"/>
          <w:szCs w:val="24"/>
        </w:rPr>
        <w:t>151004973</w:t>
      </w:r>
      <w:r w:rsidR="008A1A8D" w:rsidRPr="008A1A8D">
        <w:rPr>
          <w:sz w:val="24"/>
          <w:szCs w:val="24"/>
        </w:rPr>
        <w:t>, buveinės adresas</w:t>
      </w:r>
      <w:r w:rsidR="00163E2E">
        <w:rPr>
          <w:sz w:val="24"/>
          <w:szCs w:val="24"/>
        </w:rPr>
        <w:t xml:space="preserve"> Gėlyno skg. 5, Marijampolė</w:t>
      </w:r>
      <w:r w:rsidR="008A1A8D" w:rsidRPr="008A1A8D">
        <w:rPr>
          <w:sz w:val="24"/>
          <w:szCs w:val="24"/>
        </w:rPr>
        <w:t xml:space="preserve">, duomenys apie bendrovę kaupiami ir saugomi VĮ „Registrų centras“, atstovaujama </w:t>
      </w:r>
      <w:r w:rsidR="00BA4755">
        <w:rPr>
          <w:sz w:val="24"/>
          <w:szCs w:val="24"/>
        </w:rPr>
        <w:t>direktoriaus Algirdo Brazio</w:t>
      </w:r>
      <w:r w:rsidR="008A1A8D" w:rsidRPr="008A1A8D">
        <w:rPr>
          <w:sz w:val="24"/>
          <w:szCs w:val="24"/>
        </w:rPr>
        <w:t>, veikiančio pagal bendrovės nuostatus  (toliau – Rangovas), sudarė šią sutartį (toliau – Sutartis):</w:t>
      </w:r>
    </w:p>
    <w:p w14:paraId="352AC1F8" w14:textId="77777777" w:rsidR="00DC782D" w:rsidRPr="006F26E6" w:rsidRDefault="00DC782D" w:rsidP="00DC782D">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45A09D27" w14:textId="39873E92" w:rsidR="007E09C8" w:rsidRDefault="007E09C8" w:rsidP="007E09C8">
      <w:pPr>
        <w:pStyle w:val="Pagrindinistekstas2"/>
        <w:numPr>
          <w:ilvl w:val="1"/>
          <w:numId w:val="7"/>
        </w:numPr>
        <w:spacing w:line="360" w:lineRule="auto"/>
        <w:rPr>
          <w:rFonts w:ascii="Times New Roman" w:hAnsi="Times New Roman"/>
          <w:sz w:val="24"/>
          <w:szCs w:val="24"/>
          <w:lang w:val="lt-LT"/>
        </w:rPr>
      </w:pPr>
      <w:bookmarkStart w:id="0" w:name="_Hlk103166415"/>
      <w:r>
        <w:rPr>
          <w:rFonts w:ascii="Times New Roman" w:hAnsi="Times New Roman"/>
          <w:sz w:val="24"/>
          <w:szCs w:val="24"/>
          <w:lang w:val="lt-LT"/>
        </w:rPr>
        <w:t xml:space="preserve"> </w:t>
      </w:r>
      <w:bookmarkEnd w:id="0"/>
      <w:r w:rsidR="00BF085F" w:rsidRPr="00BF085F">
        <w:rPr>
          <w:rFonts w:ascii="Times New Roman" w:hAnsi="Times New Roman"/>
          <w:sz w:val="24"/>
          <w:szCs w:val="24"/>
          <w:lang w:val="lt-LT"/>
        </w:rPr>
        <w:t xml:space="preserve">Birštono miesto automobilių stovėjimo aikštelių ties Vilniaus g. (BM-037) daugiabučiais </w:t>
      </w:r>
      <w:r w:rsidR="00AF3724" w:rsidRPr="00AF3724">
        <w:rPr>
          <w:rFonts w:ascii="Times New Roman" w:hAnsi="Times New Roman"/>
          <w:sz w:val="24"/>
          <w:szCs w:val="24"/>
          <w:lang w:val="lt-LT"/>
        </w:rPr>
        <w:t>paprastojo remonto darbai</w:t>
      </w:r>
      <w:r>
        <w:rPr>
          <w:rFonts w:ascii="Times New Roman" w:hAnsi="Times New Roman"/>
          <w:sz w:val="24"/>
          <w:szCs w:val="24"/>
          <w:lang w:val="lt-LT"/>
        </w:rPr>
        <w:t xml:space="preserve"> </w:t>
      </w:r>
      <w:r>
        <w:rPr>
          <w:rFonts w:ascii="Times New Roman" w:hAnsi="Times New Roman"/>
          <w:color w:val="000000"/>
          <w:sz w:val="24"/>
          <w:szCs w:val="24"/>
          <w:lang w:val="lt-LT"/>
        </w:rPr>
        <w:t xml:space="preserve">(toliau – </w:t>
      </w:r>
      <w:r>
        <w:rPr>
          <w:rFonts w:ascii="Times New Roman" w:hAnsi="Times New Roman"/>
          <w:b/>
          <w:sz w:val="24"/>
          <w:szCs w:val="24"/>
          <w:lang w:val="lt-LT"/>
        </w:rPr>
        <w:t>Darbai</w:t>
      </w:r>
      <w:r>
        <w:rPr>
          <w:rFonts w:ascii="Times New Roman" w:hAnsi="Times New Roman"/>
          <w:color w:val="000000"/>
          <w:sz w:val="24"/>
          <w:szCs w:val="24"/>
          <w:lang w:val="lt-LT"/>
        </w:rPr>
        <w:t>)</w:t>
      </w:r>
      <w:r>
        <w:rPr>
          <w:rFonts w:ascii="Times New Roman" w:hAnsi="Times New Roman"/>
          <w:sz w:val="24"/>
          <w:szCs w:val="24"/>
          <w:lang w:val="lt-LT"/>
        </w:rPr>
        <w:t xml:space="preserve">  sudaro: </w:t>
      </w:r>
      <w:r w:rsidR="008A7A4E" w:rsidRPr="008A7A4E">
        <w:rPr>
          <w:rFonts w:ascii="Times New Roman" w:hAnsi="Times New Roman"/>
          <w:sz w:val="24"/>
          <w:szCs w:val="24"/>
          <w:lang w:val="lt-LT"/>
        </w:rPr>
        <w:t>kelio bortų, vejos bortelių ir šaligatvio</w:t>
      </w:r>
      <w:r w:rsidR="008A1A8D">
        <w:rPr>
          <w:rFonts w:ascii="Times New Roman" w:hAnsi="Times New Roman"/>
          <w:sz w:val="24"/>
          <w:szCs w:val="24"/>
          <w:lang w:val="lt-LT"/>
        </w:rPr>
        <w:t xml:space="preserve"> </w:t>
      </w:r>
      <w:r w:rsidR="008A7A4E" w:rsidRPr="008A7A4E">
        <w:rPr>
          <w:rFonts w:ascii="Times New Roman" w:hAnsi="Times New Roman"/>
          <w:sz w:val="24"/>
          <w:szCs w:val="24"/>
          <w:lang w:val="lt-LT"/>
        </w:rPr>
        <w:t>plytelių keitimas, papildant pagrindus</w:t>
      </w:r>
      <w:r w:rsidR="00A70CB2">
        <w:rPr>
          <w:rFonts w:ascii="Times New Roman" w:hAnsi="Times New Roman"/>
          <w:sz w:val="24"/>
          <w:szCs w:val="24"/>
          <w:lang w:val="lt-LT"/>
        </w:rPr>
        <w:t xml:space="preserve"> ir plytelių keitimas ažūrinėmis trinkelėmis, įrengiant pagrindus</w:t>
      </w:r>
      <w:r w:rsidR="00BF085F">
        <w:rPr>
          <w:rFonts w:ascii="Times New Roman" w:hAnsi="Times New Roman"/>
          <w:sz w:val="24"/>
          <w:szCs w:val="24"/>
          <w:lang w:val="lt-LT"/>
        </w:rPr>
        <w:t>, aikštelių asfaltavimo darbai</w:t>
      </w:r>
      <w:r>
        <w:rPr>
          <w:rFonts w:ascii="Times New Roman" w:hAnsi="Times New Roman"/>
          <w:sz w:val="24"/>
          <w:szCs w:val="24"/>
          <w:lang w:val="lt-LT"/>
        </w:rPr>
        <w:t>.</w:t>
      </w:r>
      <w:r w:rsidR="00A70CB2">
        <w:rPr>
          <w:rFonts w:ascii="Times New Roman" w:hAnsi="Times New Roman"/>
          <w:sz w:val="24"/>
          <w:szCs w:val="24"/>
          <w:lang w:val="lt-LT"/>
        </w:rPr>
        <w:t xml:space="preserve"> </w:t>
      </w:r>
    </w:p>
    <w:p w14:paraId="3DB9C426" w14:textId="5E2FEF6D" w:rsidR="007E09C8" w:rsidRDefault="007E09C8" w:rsidP="007E09C8">
      <w:pPr>
        <w:pStyle w:val="Pagrindinistekstas2"/>
        <w:numPr>
          <w:ilvl w:val="1"/>
          <w:numId w:val="7"/>
        </w:numPr>
        <w:spacing w:line="360" w:lineRule="auto"/>
        <w:ind w:right="-58"/>
        <w:rPr>
          <w:rFonts w:ascii="Times New Roman" w:hAnsi="Times New Roman"/>
          <w:sz w:val="24"/>
          <w:szCs w:val="24"/>
          <w:lang w:val="lt-LT"/>
        </w:rPr>
      </w:pPr>
      <w:r>
        <w:rPr>
          <w:rFonts w:ascii="Times New Roman" w:hAnsi="Times New Roman"/>
          <w:sz w:val="24"/>
          <w:szCs w:val="24"/>
          <w:lang w:val="lt-LT"/>
        </w:rPr>
        <w:t xml:space="preserve"> Rangovas įsipareigoja Sutartyje nurodytomis sąlygomis atlikti </w:t>
      </w:r>
      <w:r>
        <w:rPr>
          <w:rFonts w:ascii="Times New Roman" w:hAnsi="Times New Roman"/>
          <w:color w:val="000000"/>
          <w:sz w:val="24"/>
          <w:szCs w:val="24"/>
          <w:lang w:val="lt-LT"/>
        </w:rPr>
        <w:t>Darbus</w:t>
      </w:r>
      <w:r>
        <w:rPr>
          <w:rFonts w:ascii="Times New Roman" w:hAnsi="Times New Roman"/>
          <w:sz w:val="24"/>
          <w:szCs w:val="24"/>
          <w:lang w:val="lt-LT"/>
        </w:rPr>
        <w:t xml:space="preserve">, o Užsakovas  </w:t>
      </w:r>
    </w:p>
    <w:p w14:paraId="1AA6BDA0" w14:textId="77777777" w:rsidR="007E09C8" w:rsidRPr="00CB1E6D" w:rsidRDefault="007E09C8" w:rsidP="007E09C8">
      <w:pPr>
        <w:pStyle w:val="Pagrindinistekstas2"/>
        <w:spacing w:line="360" w:lineRule="auto"/>
        <w:ind w:left="360" w:right="-58" w:firstLine="0"/>
        <w:rPr>
          <w:rFonts w:ascii="Times New Roman" w:hAnsi="Times New Roman"/>
          <w:sz w:val="24"/>
          <w:szCs w:val="24"/>
          <w:lang w:val="lt-LT"/>
        </w:rPr>
      </w:pPr>
      <w:r>
        <w:rPr>
          <w:rFonts w:ascii="Times New Roman" w:hAnsi="Times New Roman"/>
          <w:sz w:val="24"/>
          <w:szCs w:val="24"/>
          <w:lang w:val="lt-LT"/>
        </w:rPr>
        <w:t xml:space="preserve"> </w:t>
      </w:r>
      <w:r w:rsidRPr="00CB1E6D">
        <w:rPr>
          <w:rFonts w:ascii="Times New Roman" w:hAnsi="Times New Roman"/>
          <w:sz w:val="24"/>
          <w:szCs w:val="24"/>
          <w:lang w:val="lt-LT"/>
        </w:rPr>
        <w:t xml:space="preserve">įsipareigoja sudaryti Rangovui būtinas Darbams atlikti sąlygas, priimti Darbus ir sumokėti   </w:t>
      </w:r>
    </w:p>
    <w:p w14:paraId="09C5521C" w14:textId="77777777" w:rsidR="007E09C8" w:rsidRPr="00CB1E6D" w:rsidRDefault="007E09C8" w:rsidP="007E09C8">
      <w:pPr>
        <w:pStyle w:val="Pagrindinistekstas2"/>
        <w:spacing w:line="360" w:lineRule="auto"/>
        <w:ind w:left="360" w:right="-58" w:firstLine="0"/>
        <w:rPr>
          <w:rFonts w:ascii="Times New Roman" w:hAnsi="Times New Roman"/>
          <w:sz w:val="24"/>
          <w:szCs w:val="24"/>
          <w:lang w:val="fr-FR"/>
        </w:rPr>
      </w:pPr>
      <w:r w:rsidRPr="00CB1E6D">
        <w:rPr>
          <w:rFonts w:ascii="Times New Roman" w:hAnsi="Times New Roman"/>
          <w:sz w:val="24"/>
          <w:szCs w:val="24"/>
          <w:lang w:val="lt-LT"/>
        </w:rPr>
        <w:t xml:space="preserve"> </w:t>
      </w:r>
      <w:r w:rsidRPr="00CB1E6D">
        <w:rPr>
          <w:rFonts w:ascii="Times New Roman" w:hAnsi="Times New Roman"/>
          <w:sz w:val="24"/>
          <w:szCs w:val="24"/>
          <w:lang w:val="fr-FR"/>
        </w:rPr>
        <w:t>už juos Sutartyje nurodytomis sąlygomis ir terminais.</w:t>
      </w:r>
    </w:p>
    <w:p w14:paraId="71EBAB60" w14:textId="2CDEAC27" w:rsidR="007E09C8" w:rsidRDefault="007E09C8" w:rsidP="007E09C8">
      <w:pPr>
        <w:numPr>
          <w:ilvl w:val="1"/>
          <w:numId w:val="7"/>
        </w:numPr>
        <w:tabs>
          <w:tab w:val="num" w:pos="426"/>
        </w:tabs>
        <w:spacing w:line="360" w:lineRule="auto"/>
        <w:jc w:val="both"/>
        <w:rPr>
          <w:sz w:val="24"/>
          <w:szCs w:val="24"/>
        </w:rPr>
      </w:pPr>
      <w:r>
        <w:rPr>
          <w:sz w:val="24"/>
          <w:szCs w:val="24"/>
        </w:rPr>
        <w:t xml:space="preserve"> Sutartis sudaryta remiantis Rangovo, kuris pripažintas laimėjusiu vykdant mažos vertės   </w:t>
      </w:r>
    </w:p>
    <w:p w14:paraId="791A6C58" w14:textId="7B87F058" w:rsidR="007E09C8" w:rsidRDefault="007E09C8" w:rsidP="007E09C8">
      <w:pPr>
        <w:spacing w:line="360" w:lineRule="auto"/>
        <w:ind w:left="360"/>
        <w:jc w:val="both"/>
        <w:rPr>
          <w:sz w:val="24"/>
          <w:szCs w:val="24"/>
        </w:rPr>
      </w:pPr>
      <w:r>
        <w:rPr>
          <w:sz w:val="24"/>
          <w:szCs w:val="24"/>
        </w:rPr>
        <w:t xml:space="preserve"> pirkimą apklausos būdu siekiant </w:t>
      </w:r>
      <w:bookmarkStart w:id="1" w:name="_Hlk172201684"/>
      <w:r w:rsidR="00BF085F" w:rsidRPr="00BF085F">
        <w:rPr>
          <w:sz w:val="24"/>
          <w:szCs w:val="24"/>
        </w:rPr>
        <w:t>Birštono miesto automobilių stovėjimo aikštelių ties Vilniaus g. (BM-037) daugiabučiais</w:t>
      </w:r>
      <w:bookmarkEnd w:id="1"/>
      <w:r w:rsidR="00A70CB2" w:rsidRPr="00A70CB2">
        <w:rPr>
          <w:sz w:val="24"/>
          <w:szCs w:val="24"/>
        </w:rPr>
        <w:t xml:space="preserve"> paprastojo remonto</w:t>
      </w:r>
      <w:r w:rsidR="008A1A8D" w:rsidRPr="008A1A8D">
        <w:rPr>
          <w:sz w:val="24"/>
          <w:szCs w:val="24"/>
        </w:rPr>
        <w:t xml:space="preserve"> darb</w:t>
      </w:r>
      <w:r w:rsidR="008A1A8D">
        <w:rPr>
          <w:sz w:val="24"/>
          <w:szCs w:val="24"/>
        </w:rPr>
        <w:t>ų</w:t>
      </w:r>
      <w:r>
        <w:rPr>
          <w:sz w:val="24"/>
          <w:szCs w:val="24"/>
        </w:rPr>
        <w:t>, pasiūlymu.</w:t>
      </w:r>
    </w:p>
    <w:p w14:paraId="05BB7085" w14:textId="757F1966" w:rsidR="007E09C8" w:rsidRDefault="007E09C8" w:rsidP="007E09C8">
      <w:pPr>
        <w:numPr>
          <w:ilvl w:val="1"/>
          <w:numId w:val="7"/>
        </w:numPr>
        <w:spacing w:line="360" w:lineRule="auto"/>
        <w:jc w:val="both"/>
        <w:rPr>
          <w:sz w:val="24"/>
          <w:szCs w:val="24"/>
        </w:rPr>
      </w:pPr>
      <w:r>
        <w:rPr>
          <w:sz w:val="24"/>
          <w:szCs w:val="24"/>
        </w:rPr>
        <w:t xml:space="preserve"> Rangovas patvirtina, kad turi teisės aktais nustatytą licenciją ir leidimus, reikalingus atlikti  </w:t>
      </w:r>
    </w:p>
    <w:p w14:paraId="02D85E3C" w14:textId="77777777" w:rsidR="007E09C8" w:rsidRDefault="007E09C8" w:rsidP="007E09C8">
      <w:pPr>
        <w:spacing w:line="360" w:lineRule="auto"/>
        <w:jc w:val="both"/>
        <w:rPr>
          <w:sz w:val="24"/>
          <w:szCs w:val="24"/>
        </w:rPr>
      </w:pPr>
      <w:r>
        <w:rPr>
          <w:sz w:val="24"/>
          <w:szCs w:val="24"/>
        </w:rPr>
        <w:t xml:space="preserve">       Sutartyje numatytiems darbams.</w:t>
      </w:r>
    </w:p>
    <w:p w14:paraId="5A4D00B7" w14:textId="77777777" w:rsidR="00DC782D" w:rsidRPr="006F26E6" w:rsidRDefault="00DC782D" w:rsidP="00DC782D">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7216471" w14:textId="52FB216B" w:rsidR="00DC782D" w:rsidRPr="003757D6" w:rsidRDefault="00DC782D" w:rsidP="003757D6">
      <w:pPr>
        <w:pStyle w:val="Sraopastraipa"/>
        <w:keepNext/>
        <w:numPr>
          <w:ilvl w:val="1"/>
          <w:numId w:val="5"/>
        </w:numPr>
        <w:spacing w:before="120" w:after="120" w:line="276" w:lineRule="auto"/>
        <w:jc w:val="both"/>
        <w:outlineLvl w:val="4"/>
        <w:rPr>
          <w:b/>
          <w:bCs/>
          <w:sz w:val="24"/>
          <w:szCs w:val="24"/>
        </w:rPr>
      </w:pPr>
      <w:r w:rsidRPr="003757D6">
        <w:rPr>
          <w:bCs/>
          <w:sz w:val="24"/>
          <w:szCs w:val="24"/>
        </w:rPr>
        <w:t xml:space="preserve"> P</w:t>
      </w:r>
      <w:r w:rsidR="00BF7863">
        <w:rPr>
          <w:bCs/>
          <w:sz w:val="24"/>
          <w:szCs w:val="24"/>
        </w:rPr>
        <w:t>radinė sutarties</w:t>
      </w:r>
      <w:r w:rsidRPr="003757D6">
        <w:rPr>
          <w:bCs/>
          <w:sz w:val="24"/>
          <w:szCs w:val="24"/>
        </w:rPr>
        <w:t xml:space="preserve"> </w:t>
      </w:r>
      <w:r w:rsidR="00822BD9">
        <w:rPr>
          <w:bCs/>
          <w:sz w:val="24"/>
          <w:szCs w:val="24"/>
        </w:rPr>
        <w:t>kaina</w:t>
      </w:r>
      <w:r w:rsidRPr="003757D6">
        <w:rPr>
          <w:bCs/>
          <w:sz w:val="24"/>
          <w:szCs w:val="24"/>
        </w:rPr>
        <w:t xml:space="preserve"> yra (be PVM)</w:t>
      </w:r>
      <w:r w:rsidR="007D3E36">
        <w:rPr>
          <w:bCs/>
          <w:sz w:val="24"/>
          <w:szCs w:val="24"/>
        </w:rPr>
        <w:t xml:space="preserve"> 50 489,84</w:t>
      </w:r>
      <w:r w:rsidR="001B078D" w:rsidRPr="003757D6">
        <w:rPr>
          <w:bCs/>
          <w:sz w:val="24"/>
          <w:szCs w:val="24"/>
        </w:rPr>
        <w:t xml:space="preserve"> </w:t>
      </w:r>
      <w:r w:rsidRPr="003757D6">
        <w:rPr>
          <w:bCs/>
          <w:sz w:val="24"/>
          <w:szCs w:val="24"/>
        </w:rPr>
        <w:t>Eur (</w:t>
      </w:r>
      <w:r w:rsidR="007D3E36">
        <w:rPr>
          <w:bCs/>
          <w:sz w:val="24"/>
          <w:szCs w:val="24"/>
        </w:rPr>
        <w:t xml:space="preserve">penkiasdešimt tūkstančių keturi šimtai aštuoniasdešimt devyni eurai ir </w:t>
      </w:r>
      <w:r w:rsidR="00914A8D">
        <w:rPr>
          <w:bCs/>
          <w:sz w:val="24"/>
          <w:szCs w:val="24"/>
        </w:rPr>
        <w:t>aštuoniasdešimt keturi</w:t>
      </w:r>
      <w:r w:rsidR="007D3E36">
        <w:rPr>
          <w:bCs/>
          <w:sz w:val="24"/>
          <w:szCs w:val="24"/>
        </w:rPr>
        <w:t xml:space="preserve"> centai</w:t>
      </w:r>
      <w:r w:rsidRPr="003757D6">
        <w:rPr>
          <w:bCs/>
          <w:sz w:val="24"/>
          <w:szCs w:val="24"/>
        </w:rPr>
        <w:t>). PVM (21%)</w:t>
      </w:r>
      <w:r w:rsidR="00822BD9">
        <w:rPr>
          <w:bCs/>
          <w:sz w:val="24"/>
          <w:szCs w:val="24"/>
        </w:rPr>
        <w:t xml:space="preserve"> </w:t>
      </w:r>
      <w:r w:rsidR="007D3E36">
        <w:rPr>
          <w:bCs/>
          <w:sz w:val="24"/>
          <w:szCs w:val="24"/>
        </w:rPr>
        <w:t>10 602,87</w:t>
      </w:r>
      <w:r w:rsidRPr="003757D6">
        <w:rPr>
          <w:bCs/>
          <w:sz w:val="24"/>
          <w:szCs w:val="24"/>
        </w:rPr>
        <w:t xml:space="preserve"> Eur </w:t>
      </w:r>
      <w:r w:rsidR="007D3E36">
        <w:rPr>
          <w:bCs/>
          <w:sz w:val="24"/>
          <w:szCs w:val="24"/>
        </w:rPr>
        <w:t>(dešimt tūkstančių šeši šimtai du eurai ir</w:t>
      </w:r>
      <w:r w:rsidR="00914A8D">
        <w:rPr>
          <w:bCs/>
          <w:sz w:val="24"/>
          <w:szCs w:val="24"/>
        </w:rPr>
        <w:t xml:space="preserve"> aštuoniasdešimt septyni centai</w:t>
      </w:r>
      <w:r w:rsidRPr="003757D6">
        <w:rPr>
          <w:bCs/>
          <w:sz w:val="24"/>
          <w:szCs w:val="24"/>
        </w:rPr>
        <w:t>).</w:t>
      </w:r>
      <w:r w:rsidRPr="003757D6">
        <w:rPr>
          <w:b/>
          <w:bCs/>
          <w:sz w:val="24"/>
          <w:szCs w:val="24"/>
        </w:rPr>
        <w:t xml:space="preserve"> Bendra p</w:t>
      </w:r>
      <w:r w:rsidR="00BF7863">
        <w:rPr>
          <w:b/>
          <w:bCs/>
          <w:sz w:val="24"/>
          <w:szCs w:val="24"/>
        </w:rPr>
        <w:t>radinė</w:t>
      </w:r>
      <w:r w:rsidRPr="003757D6">
        <w:rPr>
          <w:b/>
          <w:bCs/>
          <w:sz w:val="24"/>
          <w:szCs w:val="24"/>
        </w:rPr>
        <w:t xml:space="preserve"> sutarties kaina su PVM </w:t>
      </w:r>
      <w:r w:rsidR="00914A8D">
        <w:rPr>
          <w:b/>
          <w:bCs/>
          <w:sz w:val="24"/>
          <w:szCs w:val="24"/>
        </w:rPr>
        <w:t xml:space="preserve">61 092,71 </w:t>
      </w:r>
      <w:r w:rsidRPr="006456E0">
        <w:rPr>
          <w:b/>
          <w:bCs/>
          <w:sz w:val="24"/>
          <w:szCs w:val="24"/>
        </w:rPr>
        <w:t>Eur (</w:t>
      </w:r>
      <w:r w:rsidR="00914A8D">
        <w:rPr>
          <w:b/>
          <w:bCs/>
          <w:sz w:val="24"/>
          <w:szCs w:val="24"/>
        </w:rPr>
        <w:t>šešiasdešimt vienas tūkstantis</w:t>
      </w:r>
      <w:r w:rsidR="002602FC">
        <w:rPr>
          <w:b/>
          <w:bCs/>
          <w:sz w:val="24"/>
          <w:szCs w:val="24"/>
        </w:rPr>
        <w:t xml:space="preserve"> devyniasdešimt du eurai ir septyniasdešimt vienas centas</w:t>
      </w:r>
      <w:r w:rsidRPr="006456E0">
        <w:rPr>
          <w:b/>
          <w:bCs/>
          <w:sz w:val="24"/>
          <w:szCs w:val="24"/>
        </w:rPr>
        <w:t>)</w:t>
      </w:r>
      <w:r w:rsidRPr="003757D6">
        <w:rPr>
          <w:sz w:val="24"/>
          <w:szCs w:val="24"/>
        </w:rPr>
        <w:t>.</w:t>
      </w:r>
    </w:p>
    <w:p w14:paraId="37171579" w14:textId="784DEED1" w:rsidR="00DC782D" w:rsidRPr="006F26E6" w:rsidRDefault="00DC782D" w:rsidP="00DC782D">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w:t>
      </w:r>
      <w:r w:rsidRPr="006F26E6">
        <w:rPr>
          <w:bCs/>
          <w:sz w:val="24"/>
          <w:szCs w:val="24"/>
        </w:rPr>
        <w:lastRenderedPageBreak/>
        <w:t>transportavimo ir visos kitos, Rangovui priklausančios pagal Lietuvos Respublikos įstatymus ir kitus teisės aktus bei šią Sutartį, išlaidos.</w:t>
      </w:r>
    </w:p>
    <w:p w14:paraId="0B9F954F" w14:textId="1E556306" w:rsidR="00DC782D" w:rsidRDefault="007B6C89" w:rsidP="00DC782D">
      <w:pPr>
        <w:numPr>
          <w:ilvl w:val="1"/>
          <w:numId w:val="5"/>
        </w:numPr>
        <w:spacing w:before="120" w:after="120" w:line="276" w:lineRule="auto"/>
        <w:jc w:val="both"/>
        <w:rPr>
          <w:color w:val="000000"/>
          <w:sz w:val="24"/>
          <w:szCs w:val="24"/>
        </w:rPr>
      </w:pPr>
      <w:r>
        <w:rPr>
          <w:sz w:val="24"/>
          <w:szCs w:val="24"/>
        </w:rPr>
        <w:t xml:space="preserve"> </w:t>
      </w:r>
      <w:r w:rsidR="00BF085F" w:rsidRPr="00BF085F">
        <w:rPr>
          <w:sz w:val="24"/>
          <w:szCs w:val="24"/>
        </w:rPr>
        <w:t>Birštono miesto automobilių stovėjimo aikštelių ties Vilniaus g. (BM-037) daugiabučiais</w:t>
      </w:r>
      <w:r w:rsidR="00A70CB2" w:rsidRPr="00A70CB2">
        <w:rPr>
          <w:sz w:val="24"/>
          <w:szCs w:val="24"/>
        </w:rPr>
        <w:t xml:space="preserve"> paprastojo remonto </w:t>
      </w:r>
      <w:r w:rsidR="008A1A8D" w:rsidRPr="008A1A8D">
        <w:rPr>
          <w:sz w:val="24"/>
          <w:szCs w:val="24"/>
        </w:rPr>
        <w:t>darba</w:t>
      </w:r>
      <w:r w:rsidR="008A1A8D">
        <w:rPr>
          <w:sz w:val="24"/>
          <w:szCs w:val="24"/>
        </w:rPr>
        <w:t>ms</w:t>
      </w:r>
      <w:r w:rsidR="00DC782D" w:rsidRPr="00A56741">
        <w:rPr>
          <w:sz w:val="24"/>
          <w:szCs w:val="24"/>
        </w:rPr>
        <w:t xml:space="preserve"> </w:t>
      </w:r>
      <w:r w:rsidR="00DC782D">
        <w:rPr>
          <w:color w:val="000000"/>
          <w:sz w:val="24"/>
          <w:szCs w:val="24"/>
        </w:rPr>
        <w:t xml:space="preserve">yra taikoma </w:t>
      </w:r>
      <w:r w:rsidR="00DC782D" w:rsidRPr="006F28BB">
        <w:rPr>
          <w:b/>
          <w:color w:val="000000"/>
          <w:sz w:val="24"/>
          <w:szCs w:val="24"/>
        </w:rPr>
        <w:t xml:space="preserve">fiksuoto </w:t>
      </w:r>
      <w:r w:rsidR="00DC782D">
        <w:rPr>
          <w:b/>
          <w:color w:val="000000"/>
          <w:sz w:val="24"/>
          <w:szCs w:val="24"/>
        </w:rPr>
        <w:t>įkainio</w:t>
      </w:r>
      <w:r w:rsidR="00DC782D" w:rsidRPr="0035327B">
        <w:rPr>
          <w:b/>
          <w:color w:val="000000"/>
          <w:sz w:val="24"/>
          <w:szCs w:val="24"/>
        </w:rPr>
        <w:t xml:space="preserve"> </w:t>
      </w:r>
      <w:r w:rsidR="00DC782D" w:rsidRPr="0035327B">
        <w:rPr>
          <w:color w:val="000000"/>
          <w:sz w:val="24"/>
          <w:szCs w:val="24"/>
        </w:rPr>
        <w:t>kainodara</w:t>
      </w:r>
      <w:r w:rsidR="00DC782D">
        <w:rPr>
          <w:color w:val="000000"/>
          <w:sz w:val="24"/>
          <w:szCs w:val="24"/>
        </w:rPr>
        <w:t>.</w:t>
      </w:r>
      <w:r w:rsidR="00DC782D" w:rsidRPr="00CB0DA6">
        <w:rPr>
          <w:color w:val="000000"/>
          <w:sz w:val="24"/>
          <w:szCs w:val="24"/>
        </w:rPr>
        <w:t xml:space="preserve"> </w:t>
      </w:r>
      <w:r w:rsidR="00DC782D">
        <w:rPr>
          <w:color w:val="000000"/>
          <w:sz w:val="24"/>
          <w:szCs w:val="24"/>
        </w:rPr>
        <w:t>Rangovui tinkamai atlikus Darbus, mokėtina suma apskaičiuojama taikant žiniaraščiuose numatytus darbų įkainius, nurodytus Sutarties priede Nr.</w:t>
      </w:r>
      <w:r w:rsidR="00A70CB2">
        <w:rPr>
          <w:color w:val="000000"/>
          <w:sz w:val="24"/>
          <w:szCs w:val="24"/>
        </w:rPr>
        <w:t xml:space="preserve"> 2,</w:t>
      </w:r>
      <w:r w:rsidR="00DC782D">
        <w:rPr>
          <w:color w:val="000000"/>
          <w:sz w:val="24"/>
          <w:szCs w:val="24"/>
        </w:rPr>
        <w:t xml:space="preserve"> </w:t>
      </w:r>
      <w:r w:rsidR="00A70CB2">
        <w:rPr>
          <w:color w:val="000000"/>
          <w:sz w:val="24"/>
          <w:szCs w:val="24"/>
        </w:rPr>
        <w:t xml:space="preserve">sutarties </w:t>
      </w:r>
      <w:r w:rsidR="00DC782D" w:rsidRPr="00294CC1">
        <w:rPr>
          <w:sz w:val="24"/>
          <w:szCs w:val="24"/>
        </w:rPr>
        <w:t xml:space="preserve">13.2. </w:t>
      </w:r>
      <w:r w:rsidR="00A70CB2">
        <w:rPr>
          <w:sz w:val="24"/>
          <w:szCs w:val="24"/>
        </w:rPr>
        <w:t xml:space="preserve">punkte </w:t>
      </w:r>
      <w:r w:rsidR="00DC782D">
        <w:rPr>
          <w:color w:val="000000"/>
          <w:sz w:val="24"/>
          <w:szCs w:val="24"/>
        </w:rPr>
        <w:t>Rangovui mokėtinos sumos</w:t>
      </w:r>
      <w:r w:rsidR="00A70CB2">
        <w:rPr>
          <w:color w:val="000000"/>
          <w:sz w:val="24"/>
          <w:szCs w:val="24"/>
        </w:rPr>
        <w:t>,</w:t>
      </w:r>
      <w:r w:rsidR="00DC782D">
        <w:rPr>
          <w:color w:val="000000"/>
          <w:sz w:val="24"/>
          <w:szCs w:val="24"/>
        </w:rPr>
        <w:t xml:space="preserve"> apskaičiuojamos nustačius faktinį atliktų darbų kiekį.</w:t>
      </w:r>
    </w:p>
    <w:p w14:paraId="042F9CB8" w14:textId="39DC1851" w:rsidR="00DC782D" w:rsidRPr="00CB0DA6" w:rsidRDefault="003757D6" w:rsidP="00DC782D">
      <w:pPr>
        <w:numPr>
          <w:ilvl w:val="1"/>
          <w:numId w:val="5"/>
        </w:numPr>
        <w:spacing w:before="120" w:after="120" w:line="276" w:lineRule="auto"/>
        <w:jc w:val="both"/>
        <w:rPr>
          <w:color w:val="000000"/>
          <w:sz w:val="24"/>
          <w:szCs w:val="24"/>
        </w:rPr>
      </w:pPr>
      <w:r>
        <w:rPr>
          <w:color w:val="000000" w:themeColor="text1"/>
          <w:sz w:val="24"/>
        </w:rPr>
        <w:t xml:space="preserve"> </w:t>
      </w:r>
      <w:r w:rsidR="00DC782D" w:rsidRPr="00087943">
        <w:rPr>
          <w:color w:val="000000" w:themeColor="text1"/>
          <w:sz w:val="24"/>
        </w:rPr>
        <w:t>Žiniaraštyje nurodyti darbų kiekiai yra preliminarūs ir nelaikomi faktiniais, t.</w:t>
      </w:r>
      <w:r w:rsidR="00DC782D">
        <w:rPr>
          <w:color w:val="000000" w:themeColor="text1"/>
          <w:sz w:val="24"/>
        </w:rPr>
        <w:t xml:space="preserve"> </w:t>
      </w:r>
      <w:r w:rsidR="00DC782D" w:rsidRPr="00087943">
        <w:rPr>
          <w:color w:val="000000" w:themeColor="text1"/>
          <w:sz w:val="24"/>
        </w:rPr>
        <w:t>y. tiksliais kiekiais. Žiniaraštyje nurodyti preliminarūs</w:t>
      </w:r>
      <w:r w:rsidR="00DC782D">
        <w:rPr>
          <w:color w:val="000000" w:themeColor="text1"/>
          <w:sz w:val="24"/>
        </w:rPr>
        <w:t xml:space="preserve"> privažiavimo</w:t>
      </w:r>
      <w:r w:rsidR="00DC782D" w:rsidRPr="00087943">
        <w:rPr>
          <w:color w:val="000000" w:themeColor="text1"/>
          <w:sz w:val="24"/>
        </w:rPr>
        <w:t xml:space="preserve"> kelio remonto darbų kiekiai gali mažėti ar didėti ne daugiau kaip </w:t>
      </w:r>
      <w:r w:rsidR="00A70CB2">
        <w:rPr>
          <w:color w:val="000000" w:themeColor="text1"/>
          <w:sz w:val="24"/>
        </w:rPr>
        <w:t>50</w:t>
      </w:r>
      <w:r w:rsidR="00DC782D" w:rsidRPr="00087943">
        <w:rPr>
          <w:color w:val="000000" w:themeColor="text1"/>
          <w:sz w:val="24"/>
        </w:rPr>
        <w:t xml:space="preserve"> proc.</w:t>
      </w:r>
    </w:p>
    <w:p w14:paraId="319BE7FB" w14:textId="6FBB6C62"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Jeigu, siekiant laiku ir tinkamai įvykdyti Sutartį, reikia atlikti papildom</w:t>
      </w:r>
      <w:r w:rsidR="00E630C5" w:rsidRPr="00E630C5">
        <w:rPr>
          <w:sz w:val="24"/>
          <w:szCs w:val="24"/>
        </w:rPr>
        <w:t>u</w:t>
      </w:r>
      <w:r w:rsidRPr="00E630C5">
        <w:rPr>
          <w:sz w:val="24"/>
          <w:szCs w:val="24"/>
        </w:rPr>
        <w:t>s</w:t>
      </w:r>
      <w:r w:rsidRPr="006F26E6">
        <w:rPr>
          <w:sz w:val="24"/>
          <w:szCs w:val="24"/>
        </w:rPr>
        <w:t xml:space="preserve"> Darbus, kurių Rangovas nenumatė sudarant šią Sutartį, bet turėjo ir galėjo juos numatyti, ir jie yra būtini šiai Sutarčiai tinkamai įvykdyti, šiuos darbus Rangovas atlieka savo sąskaita.</w:t>
      </w:r>
    </w:p>
    <w:p w14:paraId="451F574F" w14:textId="77777777" w:rsidR="00DC782D" w:rsidRDefault="00DC782D" w:rsidP="00DC782D">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5E654458" w14:textId="77777777" w:rsidR="00DC782D" w:rsidRPr="006F26E6" w:rsidRDefault="00DC782D" w:rsidP="00DC782D">
      <w:pPr>
        <w:spacing w:before="120" w:after="120" w:line="276" w:lineRule="auto"/>
        <w:ind w:left="360"/>
        <w:jc w:val="both"/>
        <w:rPr>
          <w:sz w:val="24"/>
          <w:szCs w:val="24"/>
        </w:rPr>
      </w:pPr>
    </w:p>
    <w:p w14:paraId="6DFBCB38" w14:textId="77777777" w:rsidR="00DC782D" w:rsidRPr="006F26E6" w:rsidRDefault="00DC782D" w:rsidP="00DC782D">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6FB008B8" w14:textId="24EDF51A" w:rsidR="00DC782D" w:rsidRPr="003757D6" w:rsidRDefault="00DC782D" w:rsidP="003757D6">
      <w:pPr>
        <w:pStyle w:val="Sraopastraipa"/>
        <w:keepNext/>
        <w:numPr>
          <w:ilvl w:val="1"/>
          <w:numId w:val="6"/>
        </w:numPr>
        <w:tabs>
          <w:tab w:val="left" w:pos="1080"/>
        </w:tabs>
        <w:spacing w:before="120" w:after="120" w:line="276" w:lineRule="auto"/>
        <w:jc w:val="both"/>
        <w:outlineLvl w:val="4"/>
        <w:rPr>
          <w:bCs/>
          <w:sz w:val="24"/>
          <w:szCs w:val="24"/>
        </w:rPr>
      </w:pPr>
      <w:r w:rsidRPr="003757D6">
        <w:rPr>
          <w:bCs/>
          <w:sz w:val="24"/>
          <w:szCs w:val="24"/>
        </w:rPr>
        <w:t xml:space="preserve"> Darbų kokybė turi atitikti teisės ir norminių aktų keliamus reikalavimus bei įprastai tokios rūšies darbams keliamus reikalavimus ir sutarties sąlygas.</w:t>
      </w:r>
    </w:p>
    <w:p w14:paraId="4F4B71E7" w14:textId="77777777" w:rsidR="00DC782D" w:rsidRPr="006F26E6" w:rsidRDefault="00DC782D" w:rsidP="00DC782D">
      <w:pPr>
        <w:keepNext/>
        <w:tabs>
          <w:tab w:val="left" w:pos="1080"/>
        </w:tabs>
        <w:spacing w:before="120" w:after="120"/>
        <w:ind w:left="360"/>
        <w:jc w:val="both"/>
        <w:outlineLvl w:val="4"/>
        <w:rPr>
          <w:bCs/>
          <w:sz w:val="24"/>
          <w:szCs w:val="24"/>
        </w:rPr>
      </w:pPr>
    </w:p>
    <w:p w14:paraId="1C5D9CE3" w14:textId="77777777" w:rsidR="00DC782D" w:rsidRPr="006F26E6" w:rsidRDefault="00DC782D" w:rsidP="003757D6">
      <w:pPr>
        <w:keepNext/>
        <w:numPr>
          <w:ilvl w:val="0"/>
          <w:numId w:val="6"/>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4E586E81" w14:textId="0AE41CD6" w:rsidR="00DC782D" w:rsidRPr="00E87914" w:rsidRDefault="00DC782D" w:rsidP="00DC782D">
      <w:pPr>
        <w:numPr>
          <w:ilvl w:val="1"/>
          <w:numId w:val="3"/>
        </w:numPr>
        <w:tabs>
          <w:tab w:val="left" w:pos="426"/>
        </w:tabs>
        <w:spacing w:after="200" w:line="276" w:lineRule="auto"/>
        <w:ind w:left="426" w:hanging="426"/>
        <w:jc w:val="both"/>
        <w:rPr>
          <w:iCs/>
          <w:color w:val="FF0000"/>
          <w:sz w:val="24"/>
          <w:szCs w:val="24"/>
        </w:rPr>
      </w:pPr>
      <w:r w:rsidRPr="006F26E6">
        <w:rPr>
          <w:iCs/>
          <w:sz w:val="24"/>
          <w:szCs w:val="24"/>
        </w:rPr>
        <w:t xml:space="preserve">Darbai turi būti pilnai ir tinkamai užbaigti </w:t>
      </w:r>
      <w:r>
        <w:rPr>
          <w:iCs/>
          <w:sz w:val="24"/>
          <w:szCs w:val="24"/>
        </w:rPr>
        <w:t xml:space="preserve">per </w:t>
      </w:r>
      <w:r w:rsidR="00A70CB2">
        <w:rPr>
          <w:iCs/>
          <w:sz w:val="24"/>
          <w:szCs w:val="24"/>
        </w:rPr>
        <w:t>4</w:t>
      </w:r>
      <w:r>
        <w:rPr>
          <w:iCs/>
          <w:sz w:val="24"/>
          <w:szCs w:val="24"/>
        </w:rPr>
        <w:t xml:space="preserve"> (</w:t>
      </w:r>
      <w:r w:rsidR="00A70CB2">
        <w:rPr>
          <w:iCs/>
          <w:sz w:val="24"/>
          <w:szCs w:val="24"/>
        </w:rPr>
        <w:t>keturis</w:t>
      </w:r>
      <w:r>
        <w:rPr>
          <w:iCs/>
          <w:sz w:val="24"/>
          <w:szCs w:val="24"/>
        </w:rPr>
        <w:t xml:space="preserve">) </w:t>
      </w:r>
      <w:r w:rsidR="0072502F">
        <w:rPr>
          <w:iCs/>
          <w:sz w:val="24"/>
          <w:szCs w:val="24"/>
        </w:rPr>
        <w:t>mėnesius</w:t>
      </w:r>
      <w:r w:rsidRPr="006F26E6">
        <w:rPr>
          <w:iCs/>
          <w:color w:val="FF0000"/>
          <w:sz w:val="24"/>
          <w:szCs w:val="24"/>
        </w:rPr>
        <w:t xml:space="preserve"> </w:t>
      </w:r>
      <w:r w:rsidRPr="006F26E6">
        <w:rPr>
          <w:iCs/>
          <w:sz w:val="24"/>
          <w:szCs w:val="24"/>
        </w:rPr>
        <w:t xml:space="preserve">nuo Sutarties </w:t>
      </w:r>
      <w:r w:rsidR="00E630C5" w:rsidRPr="00E630C5">
        <w:rPr>
          <w:iCs/>
          <w:sz w:val="24"/>
          <w:szCs w:val="24"/>
        </w:rPr>
        <w:t>pasirašymo</w:t>
      </w:r>
      <w:r w:rsidRPr="00E630C5">
        <w:rPr>
          <w:iCs/>
          <w:sz w:val="24"/>
          <w:szCs w:val="24"/>
        </w:rPr>
        <w:t xml:space="preserve"> dienos.</w:t>
      </w:r>
      <w:r w:rsidR="00E87914">
        <w:rPr>
          <w:iCs/>
          <w:sz w:val="24"/>
          <w:szCs w:val="24"/>
        </w:rPr>
        <w:t xml:space="preserve"> </w:t>
      </w:r>
    </w:p>
    <w:p w14:paraId="319433FD" w14:textId="77777777" w:rsidR="00DC782D" w:rsidRPr="006F26E6" w:rsidRDefault="00DC782D" w:rsidP="00DC782D">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1D9B44AF" w14:textId="77777777" w:rsidR="00DC782D" w:rsidRDefault="00DC782D" w:rsidP="00DC782D">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68A6A3E5" w14:textId="39232751"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 xml:space="preserve">Rangovo atlikti Darbai laikomi užbaigtais, kai yra įvykdyti visi Sutartyje numatyti </w:t>
      </w:r>
      <w:r w:rsidR="00BF085F" w:rsidRPr="00BF085F">
        <w:rPr>
          <w:sz w:val="24"/>
          <w:szCs w:val="24"/>
        </w:rPr>
        <w:t>Birštono miesto automobilių stovėjimo aikštelių ties Vilniaus g. (BM-037) daugiabučiais</w:t>
      </w:r>
      <w:r w:rsidR="007B4511" w:rsidRPr="007B4511">
        <w:rPr>
          <w:sz w:val="24"/>
          <w:szCs w:val="24"/>
        </w:rPr>
        <w:t xml:space="preserve"> paprastojo remonto</w:t>
      </w:r>
      <w:r w:rsidR="008A1A8D" w:rsidRPr="008A1A8D">
        <w:rPr>
          <w:sz w:val="24"/>
          <w:szCs w:val="24"/>
        </w:rPr>
        <w:t xml:space="preserve"> darbai</w:t>
      </w:r>
      <w:r>
        <w:rPr>
          <w:rFonts w:eastAsia="Calibri"/>
          <w:bCs/>
          <w:iCs/>
          <w:sz w:val="24"/>
          <w:szCs w:val="24"/>
        </w:rPr>
        <w:t>.</w:t>
      </w:r>
    </w:p>
    <w:p w14:paraId="5BEA7C7B" w14:textId="77777777" w:rsidR="00DC782D" w:rsidRPr="00D12996" w:rsidRDefault="00DC782D" w:rsidP="00DC782D">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 xml:space="preserve">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w:t>
      </w:r>
      <w:r w:rsidRPr="00D12996">
        <w:rPr>
          <w:rFonts w:eastAsia="Calibri"/>
          <w:sz w:val="24"/>
          <w:szCs w:val="24"/>
        </w:rPr>
        <w:lastRenderedPageBreak/>
        <w:t>Rangovui, arba tuo pačiu terminu priima neginčijamą atliktų Darbų dalį ir pareiškia raštu sutarties nuostatomis pagrįstas pretenzijas dėl tinkamo Darbų atlikimo.</w:t>
      </w:r>
    </w:p>
    <w:p w14:paraId="4DB650ED"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 xml:space="preserve">APMOKĖJIMO UŽ DARBUS TVARKA IR TERMINAI </w:t>
      </w:r>
    </w:p>
    <w:p w14:paraId="664B708F" w14:textId="77777777" w:rsidR="00DC782D" w:rsidRPr="00F343E8" w:rsidRDefault="00DC782D" w:rsidP="00DC782D">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Pr="00F343E8">
        <w:rPr>
          <w:bCs/>
          <w:sz w:val="24"/>
          <w:szCs w:val="24"/>
        </w:rPr>
        <w:t>Rangovas privalo PVM sąskaitas-faktūras pateikti informacinės sistemos „E. sąskaita“ priemonėmis</w:t>
      </w:r>
      <w:r w:rsidRPr="00F343E8">
        <w:rPr>
          <w:sz w:val="24"/>
          <w:szCs w:val="24"/>
        </w:rPr>
        <w:t xml:space="preserve"> (elektroninės paslaugos „E. sąskaita“ svetainė pasiekiama adresu www.esaskaita.eu).</w:t>
      </w:r>
    </w:p>
    <w:p w14:paraId="7729FD54" w14:textId="77777777" w:rsidR="00DC782D" w:rsidRPr="006F26E6" w:rsidRDefault="00DC782D" w:rsidP="00DC782D">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0E8887D" w14:textId="77777777" w:rsidR="00DC782D" w:rsidRPr="006F26E6" w:rsidRDefault="00DC782D" w:rsidP="00DC782D">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13C8D863" w14:textId="77777777" w:rsidR="00DC782D" w:rsidRPr="006F26E6" w:rsidRDefault="00DC782D" w:rsidP="00DC782D">
      <w:pPr>
        <w:spacing w:before="120" w:after="120"/>
        <w:ind w:left="360" w:hanging="360"/>
        <w:rPr>
          <w:sz w:val="24"/>
          <w:szCs w:val="24"/>
        </w:rPr>
      </w:pPr>
    </w:p>
    <w:p w14:paraId="1B22118E" w14:textId="77777777" w:rsidR="00DC782D" w:rsidRPr="006F26E6" w:rsidRDefault="00DC782D" w:rsidP="00DC782D">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ŠALIŲ TEISĖS IR PAREIGOS</w:t>
      </w:r>
    </w:p>
    <w:p w14:paraId="050821EC" w14:textId="77777777" w:rsidR="00DC782D" w:rsidRPr="006F26E6" w:rsidRDefault="00DC782D" w:rsidP="00DC782D">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240A0A17" w14:textId="77777777" w:rsidR="00DC782D" w:rsidRPr="006F26E6" w:rsidRDefault="00DC782D" w:rsidP="00DC782D">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3031E667" w14:textId="77777777" w:rsidR="00DC782D" w:rsidRDefault="00DC782D" w:rsidP="00DC782D">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560D34A" w14:textId="77777777" w:rsidR="00DC782D" w:rsidRDefault="00DC782D" w:rsidP="00DC782D">
      <w:pPr>
        <w:numPr>
          <w:ilvl w:val="2"/>
          <w:numId w:val="1"/>
        </w:numPr>
        <w:spacing w:before="120" w:after="120" w:line="276" w:lineRule="auto"/>
        <w:ind w:left="709" w:hanging="709"/>
        <w:jc w:val="both"/>
        <w:rPr>
          <w:sz w:val="24"/>
          <w:szCs w:val="24"/>
        </w:rPr>
      </w:pPr>
      <w:r w:rsidRPr="00F3375F">
        <w:rPr>
          <w:sz w:val="24"/>
          <w:szCs w:val="24"/>
        </w:rPr>
        <w:t xml:space="preserve">reikalauti, kad Rangovas Darbus vykdytų laikydamasis normatyvinių statybos dokumentų reikalavimų. </w:t>
      </w:r>
      <w:bookmarkStart w:id="2"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2"/>
    </w:p>
    <w:p w14:paraId="6E967780" w14:textId="77777777" w:rsidR="00DC782D" w:rsidRPr="00307CCD" w:rsidRDefault="00DC782D" w:rsidP="00DC782D">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1D735D7E" w14:textId="77777777" w:rsidR="00DC782D" w:rsidRPr="006F26E6" w:rsidRDefault="00DC782D" w:rsidP="00DC782D">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6DD66524" w14:textId="72E758B7" w:rsidR="00DC782D" w:rsidRPr="005D39D8" w:rsidRDefault="005D39D8" w:rsidP="005D39D8">
      <w:pPr>
        <w:keepNext/>
        <w:tabs>
          <w:tab w:val="left" w:pos="630"/>
        </w:tabs>
        <w:spacing w:before="120" w:after="120" w:line="276" w:lineRule="auto"/>
        <w:jc w:val="both"/>
        <w:outlineLvl w:val="4"/>
        <w:rPr>
          <w:bCs/>
          <w:sz w:val="24"/>
          <w:szCs w:val="24"/>
        </w:rPr>
      </w:pPr>
      <w:r>
        <w:rPr>
          <w:bCs/>
          <w:sz w:val="24"/>
          <w:szCs w:val="24"/>
        </w:rPr>
        <w:t xml:space="preserve">6.2.1. </w:t>
      </w:r>
      <w:r w:rsidR="00DC782D" w:rsidRPr="005D39D8">
        <w:rPr>
          <w:bCs/>
          <w:sz w:val="24"/>
          <w:szCs w:val="24"/>
        </w:rPr>
        <w:t>Pateikti Rangovui dokumentus, reikalingus darbų atlikimui;</w:t>
      </w:r>
    </w:p>
    <w:p w14:paraId="54F30306" w14:textId="43038CBF" w:rsidR="00DC782D" w:rsidRPr="005D39D8" w:rsidRDefault="005D39D8" w:rsidP="005D39D8">
      <w:pPr>
        <w:keepNext/>
        <w:tabs>
          <w:tab w:val="left" w:pos="630"/>
          <w:tab w:val="left" w:pos="720"/>
        </w:tabs>
        <w:spacing w:before="120" w:after="120" w:line="276" w:lineRule="auto"/>
        <w:jc w:val="both"/>
        <w:outlineLvl w:val="4"/>
        <w:rPr>
          <w:bCs/>
          <w:sz w:val="24"/>
          <w:szCs w:val="24"/>
        </w:rPr>
      </w:pPr>
      <w:r>
        <w:rPr>
          <w:bCs/>
          <w:sz w:val="24"/>
          <w:szCs w:val="24"/>
        </w:rPr>
        <w:t xml:space="preserve">6.2.2. </w:t>
      </w:r>
      <w:r w:rsidR="00DC782D" w:rsidRPr="005D39D8">
        <w:rPr>
          <w:bCs/>
          <w:sz w:val="24"/>
          <w:szCs w:val="24"/>
        </w:rPr>
        <w:t>Priimti iš Rangovo atliktus Darbus ir sumokėti už kokybiškai atliktus Darbus sutartyje nurodyta kaina ir terminais su sąlyga, kad Darbai atlikti tinkamai ir laiku gavus iš Rangovo pažymą apie atliktus darbus, PVM sąskaitą faktūrą.</w:t>
      </w:r>
    </w:p>
    <w:p w14:paraId="09C7DB38" w14:textId="6CE0C1C1" w:rsidR="00DC782D" w:rsidRPr="005D39D8" w:rsidRDefault="005D39D8" w:rsidP="005D39D8">
      <w:pPr>
        <w:spacing w:before="120" w:after="120" w:line="276" w:lineRule="auto"/>
        <w:jc w:val="both"/>
        <w:rPr>
          <w:sz w:val="24"/>
          <w:szCs w:val="24"/>
          <w:highlight w:val="yellow"/>
        </w:rPr>
      </w:pPr>
      <w:r>
        <w:rPr>
          <w:sz w:val="24"/>
          <w:szCs w:val="24"/>
        </w:rPr>
        <w:t xml:space="preserve">6.2.3. </w:t>
      </w:r>
      <w:r w:rsidR="00E630C5" w:rsidRPr="005D39D8">
        <w:rPr>
          <w:sz w:val="24"/>
          <w:szCs w:val="24"/>
        </w:rPr>
        <w:t>P</w:t>
      </w:r>
      <w:r w:rsidR="00DC782D" w:rsidRPr="005D39D8">
        <w:rPr>
          <w:sz w:val="24"/>
          <w:szCs w:val="24"/>
        </w:rPr>
        <w:t>eržiūrėti Rangovo atliktus Darbus ir pasirašyti Darbų priėmimo-perdavimo aktą per 5 (penkias) darbo dienas nuo akto pateikimo dienos arba per tą patį laikotarpį pateikti motyvuotas ir aiškiai suformuluotas pastabas raštu</w:t>
      </w:r>
      <w:r w:rsidR="00B3639F" w:rsidRPr="005D39D8">
        <w:rPr>
          <w:sz w:val="24"/>
          <w:szCs w:val="24"/>
        </w:rPr>
        <w:t>.</w:t>
      </w:r>
    </w:p>
    <w:p w14:paraId="5331A53F" w14:textId="77777777" w:rsidR="00DC782D" w:rsidRPr="006F26E6" w:rsidRDefault="00DC782D" w:rsidP="00DC782D">
      <w:pPr>
        <w:tabs>
          <w:tab w:val="num" w:pos="0"/>
        </w:tabs>
        <w:spacing w:before="120" w:after="120"/>
        <w:ind w:left="360" w:hanging="360"/>
        <w:rPr>
          <w:b/>
          <w:sz w:val="24"/>
          <w:szCs w:val="24"/>
        </w:rPr>
      </w:pPr>
      <w:r w:rsidRPr="006F26E6">
        <w:rPr>
          <w:b/>
          <w:sz w:val="24"/>
          <w:szCs w:val="24"/>
        </w:rPr>
        <w:t>6.3. Rangovas turi teisę:</w:t>
      </w:r>
    </w:p>
    <w:p w14:paraId="54E0E20D" w14:textId="1B805780" w:rsidR="00DC782D" w:rsidRPr="006F26E6" w:rsidRDefault="00DC782D" w:rsidP="007727C6">
      <w:pPr>
        <w:tabs>
          <w:tab w:val="num" w:pos="0"/>
        </w:tabs>
        <w:spacing w:before="120" w:after="120"/>
        <w:ind w:left="709" w:hanging="709"/>
        <w:jc w:val="both"/>
        <w:rPr>
          <w:sz w:val="24"/>
          <w:szCs w:val="24"/>
        </w:rPr>
      </w:pPr>
      <w:r w:rsidRPr="00E630C5">
        <w:rPr>
          <w:sz w:val="24"/>
          <w:szCs w:val="24"/>
        </w:rPr>
        <w:t>6.3.1.</w:t>
      </w:r>
      <w:r w:rsidRPr="006F26E6">
        <w:rPr>
          <w:sz w:val="24"/>
          <w:szCs w:val="24"/>
        </w:rPr>
        <w:t xml:space="preserve"> Naudotis Lietuvos Respublikos statybos įstatymo 15 straipsnyje ir kituose Lietuvos Respublikos įstatymuose numatytomis rangovo teisėmis.</w:t>
      </w:r>
    </w:p>
    <w:p w14:paraId="524CF971" w14:textId="77777777" w:rsidR="00DC782D" w:rsidRPr="006F26E6" w:rsidRDefault="00DC782D" w:rsidP="00DC782D">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6E0A5364" w14:textId="77777777" w:rsidR="00DC782D" w:rsidRDefault="00DC782D" w:rsidP="00DC782D">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1D2E2063" w14:textId="77777777" w:rsidR="00DC782D" w:rsidRPr="00B27CCC" w:rsidRDefault="00DC782D" w:rsidP="00DC782D">
      <w:pPr>
        <w:spacing w:before="120" w:after="120"/>
        <w:ind w:left="709" w:hanging="709"/>
        <w:jc w:val="both"/>
        <w:rPr>
          <w:sz w:val="24"/>
          <w:szCs w:val="24"/>
        </w:rPr>
      </w:pPr>
      <w:r>
        <w:rPr>
          <w:color w:val="000000"/>
          <w:sz w:val="24"/>
          <w:szCs w:val="24"/>
        </w:rPr>
        <w:lastRenderedPageBreak/>
        <w:t xml:space="preserve">6.4.2. </w:t>
      </w:r>
      <w:r w:rsidRPr="006F26E6">
        <w:rPr>
          <w:sz w:val="24"/>
          <w:szCs w:val="24"/>
        </w:rPr>
        <w:t>nustatytu laiku pradėti, atlikti, užbaigti ir perduoti Užsakovui visus sutartyje nurodytus darbus ir ištaisyti defektus, nustatytus Darbų priėmimo akte;</w:t>
      </w:r>
    </w:p>
    <w:p w14:paraId="0D9D2F97" w14:textId="77777777" w:rsidR="00DC782D" w:rsidRPr="006F26E6" w:rsidRDefault="00DC782D" w:rsidP="00DC782D">
      <w:pPr>
        <w:spacing w:before="120" w:after="120"/>
        <w:ind w:left="709" w:hanging="709"/>
        <w:jc w:val="both"/>
        <w:rPr>
          <w:sz w:val="24"/>
          <w:szCs w:val="24"/>
        </w:rPr>
      </w:pPr>
      <w:r>
        <w:rPr>
          <w:color w:val="000000"/>
          <w:sz w:val="24"/>
          <w:szCs w:val="24"/>
        </w:rPr>
        <w:t>6.4.3</w:t>
      </w:r>
      <w:r w:rsidRPr="00207FF6">
        <w:rPr>
          <w:color w:val="000000"/>
          <w:sz w:val="24"/>
          <w:szCs w:val="24"/>
        </w:rPr>
        <w:t xml:space="preserve">. </w:t>
      </w:r>
      <w:r w:rsidRPr="006F26E6">
        <w:rPr>
          <w:sz w:val="24"/>
          <w:szCs w:val="24"/>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62375B1E" w14:textId="77777777" w:rsidR="00DC782D" w:rsidRPr="006F26E6" w:rsidRDefault="00DC782D" w:rsidP="00DC782D">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00AF6EA3" w14:textId="77777777" w:rsidR="00DC782D" w:rsidRPr="006F26E6" w:rsidRDefault="00DC782D" w:rsidP="00DC782D">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6534036F" w14:textId="77777777" w:rsidR="00DC782D" w:rsidRPr="006F26E6" w:rsidRDefault="00DC782D" w:rsidP="00DC782D">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17749737" w14:textId="77777777" w:rsidR="00DC782D" w:rsidRPr="006F26E6" w:rsidRDefault="00DC782D" w:rsidP="00DC782D">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6ED9C868" w14:textId="77777777" w:rsidR="00DC782D" w:rsidRPr="006F26E6" w:rsidRDefault="00DC782D" w:rsidP="00DC782D">
      <w:pPr>
        <w:spacing w:before="120" w:after="120"/>
        <w:ind w:left="567" w:hanging="567"/>
        <w:jc w:val="both"/>
        <w:rPr>
          <w:sz w:val="24"/>
          <w:szCs w:val="24"/>
        </w:rPr>
      </w:pPr>
      <w:r>
        <w:rPr>
          <w:sz w:val="24"/>
          <w:szCs w:val="24"/>
        </w:rPr>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33EA3D29" w14:textId="77777777" w:rsidR="00DC782D" w:rsidRDefault="00DC782D" w:rsidP="00DC782D">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3C391FA4" w14:textId="77777777" w:rsidR="00DC782D" w:rsidRPr="006F26E6" w:rsidRDefault="00DC782D" w:rsidP="00DC782D">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67FB6EF" w14:textId="77777777" w:rsidR="00DC782D" w:rsidRPr="006F26E6" w:rsidRDefault="00DC782D" w:rsidP="00DC782D">
      <w:pPr>
        <w:spacing w:before="120" w:after="120"/>
        <w:ind w:left="567" w:hanging="567"/>
        <w:jc w:val="both"/>
        <w:rPr>
          <w:sz w:val="24"/>
          <w:szCs w:val="24"/>
        </w:rPr>
      </w:pPr>
      <w:r>
        <w:rPr>
          <w:sz w:val="24"/>
          <w:szCs w:val="24"/>
        </w:rPr>
        <w:t>6.4.11. Naudoti objektą</w:t>
      </w:r>
      <w:r w:rsidRPr="006F26E6">
        <w:rPr>
          <w:sz w:val="24"/>
          <w:szCs w:val="24"/>
        </w:rPr>
        <w:t xml:space="preserve"> tik pagal tiesioginę paskirtį;</w:t>
      </w:r>
    </w:p>
    <w:p w14:paraId="1C99DF4B" w14:textId="77777777" w:rsidR="00DC782D" w:rsidRPr="006F26E6" w:rsidRDefault="00DC782D" w:rsidP="00DC782D">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56180C72" w14:textId="77777777" w:rsidR="00DC782D" w:rsidRPr="006F26E6" w:rsidRDefault="00DC782D" w:rsidP="00DC782D">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73A26733" w14:textId="77777777" w:rsidR="00DC782D" w:rsidRPr="00B27CCC" w:rsidRDefault="00DC782D" w:rsidP="00DC782D">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385DFE0C" w14:textId="77777777" w:rsidR="00DC782D" w:rsidRPr="006F26E6" w:rsidRDefault="00DC782D" w:rsidP="00DC782D">
      <w:pPr>
        <w:spacing w:before="120" w:after="120"/>
        <w:ind w:left="567" w:hanging="567"/>
        <w:jc w:val="both"/>
        <w:rPr>
          <w:sz w:val="24"/>
          <w:szCs w:val="24"/>
        </w:rPr>
      </w:pPr>
      <w:r w:rsidRPr="00E630C5">
        <w:rPr>
          <w:bCs/>
          <w:sz w:val="24"/>
          <w:szCs w:val="24"/>
        </w:rPr>
        <w:t>6.4.15.</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08E7E934" w14:textId="77777777" w:rsidR="00DC782D" w:rsidRPr="006F26E6" w:rsidRDefault="00DC782D" w:rsidP="00DC782D">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43EA375F" w14:textId="3A46B5E2"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0B5B1C4B" w14:textId="66E67059" w:rsidR="00DC782D" w:rsidRPr="006F26E6" w:rsidRDefault="00DC782D" w:rsidP="00DC782D">
      <w:pPr>
        <w:spacing w:before="120" w:after="120"/>
        <w:ind w:left="567" w:hanging="567"/>
        <w:jc w:val="both"/>
        <w:rPr>
          <w:sz w:val="24"/>
          <w:szCs w:val="24"/>
        </w:rPr>
      </w:pPr>
      <w:r>
        <w:rPr>
          <w:sz w:val="24"/>
          <w:szCs w:val="24"/>
        </w:rPr>
        <w:t>6.</w:t>
      </w:r>
      <w:r w:rsidR="0072502F">
        <w:rPr>
          <w:sz w:val="24"/>
          <w:szCs w:val="24"/>
        </w:rPr>
        <w:t>4</w:t>
      </w:r>
      <w:r>
        <w:rPr>
          <w:sz w:val="24"/>
          <w:szCs w:val="24"/>
        </w:rPr>
        <w:t>.18</w:t>
      </w:r>
      <w:r w:rsidRPr="006F26E6">
        <w:rPr>
          <w:sz w:val="24"/>
          <w:szCs w:val="24"/>
        </w:rPr>
        <w:t xml:space="preserve">. Rangovas atsako už saugų darbų vykdymą.  </w:t>
      </w:r>
    </w:p>
    <w:p w14:paraId="14730294" w14:textId="25A97B71" w:rsidR="00DC782D" w:rsidRDefault="00DC782D" w:rsidP="00DC782D">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1B369FF7" w14:textId="77777777" w:rsidR="00DC782D" w:rsidRPr="006F26E6" w:rsidRDefault="00DC782D" w:rsidP="00DC782D">
      <w:pPr>
        <w:spacing w:before="120" w:after="120"/>
        <w:ind w:left="567" w:hanging="567"/>
        <w:jc w:val="both"/>
        <w:rPr>
          <w:bCs/>
          <w:sz w:val="24"/>
          <w:szCs w:val="24"/>
        </w:rPr>
      </w:pPr>
    </w:p>
    <w:p w14:paraId="19A3830D" w14:textId="77777777" w:rsidR="00DC782D" w:rsidRPr="006F26E6" w:rsidRDefault="00DC782D" w:rsidP="00DC782D">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75921938" w14:textId="22EC8246" w:rsidR="007B4511" w:rsidRPr="000911FE" w:rsidRDefault="007B4511" w:rsidP="007B4511">
      <w:pPr>
        <w:jc w:val="both"/>
        <w:rPr>
          <w:sz w:val="24"/>
          <w:szCs w:val="24"/>
          <w:lang w:eastAsia="lt-LT"/>
        </w:rPr>
      </w:pPr>
      <w:r>
        <w:rPr>
          <w:sz w:val="24"/>
          <w:szCs w:val="24"/>
          <w:lang w:eastAsia="lt-LT"/>
        </w:rPr>
        <w:t xml:space="preserve">         7.1. </w:t>
      </w:r>
      <w:r w:rsidRPr="000911FE">
        <w:rPr>
          <w:sz w:val="24"/>
          <w:szCs w:val="24"/>
          <w:lang w:eastAsia="lt-LT"/>
        </w:rPr>
        <w:t xml:space="preserve">Rangovas per 7 (septynias) darbo dienas po sutarties pasirašymo pateikia užsakovui sutarties įvykdymo </w:t>
      </w:r>
      <w:r>
        <w:rPr>
          <w:sz w:val="24"/>
          <w:szCs w:val="24"/>
          <w:lang w:eastAsia="lt-LT"/>
        </w:rPr>
        <w:t xml:space="preserve">    </w:t>
      </w:r>
      <w:r w:rsidRPr="000911FE">
        <w:rPr>
          <w:sz w:val="24"/>
          <w:szCs w:val="24"/>
          <w:lang w:eastAsia="lt-LT"/>
        </w:rPr>
        <w:t xml:space="preserve">užtikrinimą – banko garantiją arba draudimo bendrovės laidavimą (kartu su </w:t>
      </w:r>
      <w:r w:rsidRPr="000911FE">
        <w:rPr>
          <w:sz w:val="24"/>
          <w:szCs w:val="24"/>
          <w:lang w:eastAsia="lt-LT"/>
        </w:rPr>
        <w:lastRenderedPageBreak/>
        <w:t>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w:t>
      </w:r>
      <w:r>
        <w:rPr>
          <w:sz w:val="24"/>
          <w:szCs w:val="24"/>
          <w:lang w:eastAsia="lt-LT"/>
        </w:rPr>
        <w:t xml:space="preserve"> 2.1.</w:t>
      </w:r>
      <w:r w:rsidRPr="000911FE">
        <w:rPr>
          <w:sz w:val="24"/>
          <w:szCs w:val="24"/>
          <w:lang w:eastAsia="lt-LT"/>
        </w:rPr>
        <w:t xml:space="preserve"> punkte. Jei rangovas nepateikia sutarties užtikrinimo per šiame punkte nurodytą laikotarpį, laikoma, kad rangovas atsisakė sudaryti sutartį.</w:t>
      </w:r>
    </w:p>
    <w:p w14:paraId="00DE63AC"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6EA272E8"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 xml:space="preserve">7.3. Siekdamas užtikrinti sutarties įvykdymą, rangovas per 7 (septynias) darbo dienas nuo šios sutarties pasirašymo dienos vietoje sutarties įvykdymo užtikrinimo dokumento, nurodyto šios sutarties 7.1 punkte, gali </w:t>
      </w:r>
      <w:r w:rsidRPr="00D55DD8">
        <w:rPr>
          <w:sz w:val="24"/>
          <w:szCs w:val="24"/>
          <w:lang w:eastAsia="lt-LT"/>
        </w:rPr>
        <w:t xml:space="preserve">į užsakovo sąskaitą Nr. </w:t>
      </w:r>
      <w:r w:rsidRPr="00D55DD8">
        <w:rPr>
          <w:sz w:val="24"/>
          <w:szCs w:val="24"/>
        </w:rPr>
        <w:t>LT977181600000130961</w:t>
      </w:r>
      <w:r w:rsidRPr="00D55DD8">
        <w:rPr>
          <w:sz w:val="24"/>
          <w:szCs w:val="24"/>
          <w:lang w:eastAsia="lt-LT"/>
        </w:rPr>
        <w:t xml:space="preserve">, esančią AB Šiaulių banke, pervesti sumą, ne mažesnę nei </w:t>
      </w:r>
      <w:r w:rsidRPr="000911FE">
        <w:rPr>
          <w:sz w:val="24"/>
          <w:szCs w:val="24"/>
          <w:lang w:eastAsia="lt-LT"/>
        </w:rPr>
        <w:t>10 (dešimt) procentų sutarties kainos, nurodytos sutarties</w:t>
      </w:r>
      <w:r>
        <w:rPr>
          <w:sz w:val="24"/>
          <w:szCs w:val="24"/>
          <w:lang w:eastAsia="lt-LT"/>
        </w:rPr>
        <w:t xml:space="preserve"> 2.1.</w:t>
      </w:r>
      <w:r w:rsidRPr="000911FE">
        <w:rPr>
          <w:sz w:val="24"/>
          <w:szCs w:val="24"/>
          <w:lang w:eastAsia="lt-LT"/>
        </w:rPr>
        <w:t xml:space="preserve">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691F1BAD"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6975A8B7"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 xml:space="preserve">7.5.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D671C2"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 xml:space="preserve">7.6.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7AD71449" w14:textId="77777777" w:rsidR="007B4511" w:rsidRPr="000911FE" w:rsidRDefault="007B4511" w:rsidP="007B4511">
      <w:pPr>
        <w:jc w:val="both"/>
        <w:rPr>
          <w:sz w:val="24"/>
          <w:szCs w:val="24"/>
          <w:lang w:eastAsia="lt-LT"/>
        </w:rPr>
      </w:pPr>
      <w:r>
        <w:rPr>
          <w:sz w:val="24"/>
          <w:szCs w:val="24"/>
          <w:lang w:eastAsia="lt-LT"/>
        </w:rPr>
        <w:t xml:space="preserve">       </w:t>
      </w:r>
      <w:r w:rsidRPr="000911FE">
        <w:rPr>
          <w:sz w:val="24"/>
          <w:szCs w:val="24"/>
          <w:lang w:eastAsia="lt-LT"/>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33687096" w14:textId="28323B8B" w:rsidR="00DC782D" w:rsidRPr="006F26E6" w:rsidRDefault="007B4511" w:rsidP="007B4511">
      <w:pPr>
        <w:tabs>
          <w:tab w:val="left" w:pos="567"/>
        </w:tabs>
        <w:spacing w:before="120" w:after="120"/>
        <w:ind w:left="567" w:hanging="567"/>
        <w:jc w:val="both"/>
        <w:rPr>
          <w:bCs/>
          <w:sz w:val="24"/>
          <w:szCs w:val="24"/>
        </w:rPr>
      </w:pPr>
      <w:r>
        <w:rPr>
          <w:sz w:val="24"/>
          <w:szCs w:val="24"/>
          <w:lang w:eastAsia="lt-LT"/>
        </w:rPr>
        <w:t xml:space="preserve">       </w:t>
      </w:r>
      <w:r w:rsidRPr="000911FE">
        <w:rPr>
          <w:sz w:val="24"/>
          <w:szCs w:val="24"/>
          <w:lang w:eastAsia="lt-LT"/>
        </w:rPr>
        <w:t>7.8. Užtikrinimas rangovui grąžinamas (arba atsisakoma užtikrinimo teisių, kai jis pasirašytas elektroniniu parašu) / vietoj užtikrinimo pagal šios sutarties 7.3 punktą į rangovo sąskaitą pervesta pinigų suma rangovui grąžinama, rangovui atlikus visos apimties darbus ir abiem šalims pasirašius priėmimo–perdavimo dokumentą (jei reikalinga).</w:t>
      </w:r>
    </w:p>
    <w:p w14:paraId="48B3FE90" w14:textId="77777777" w:rsidR="00DC782D" w:rsidRPr="006F26E6" w:rsidRDefault="00DC782D" w:rsidP="00DC782D">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3C39AC82" w14:textId="77777777" w:rsidR="00DC782D" w:rsidRDefault="00DC782D" w:rsidP="00DC782D">
      <w:pPr>
        <w:spacing w:before="120" w:after="120" w:line="276" w:lineRule="auto"/>
        <w:ind w:left="426" w:hanging="426"/>
        <w:jc w:val="both"/>
        <w:rPr>
          <w:sz w:val="24"/>
          <w:szCs w:val="24"/>
        </w:rPr>
      </w:pPr>
      <w:r w:rsidRPr="006F26E6">
        <w:rPr>
          <w:sz w:val="24"/>
          <w:szCs w:val="24"/>
        </w:rPr>
        <w:lastRenderedPageBreak/>
        <w:t>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0B9BDB09" w14:textId="77777777" w:rsidR="00DC782D" w:rsidRPr="006F26E6" w:rsidRDefault="00DC782D" w:rsidP="00DC782D">
      <w:pPr>
        <w:spacing w:before="120" w:after="120"/>
        <w:ind w:left="426" w:hanging="426"/>
        <w:jc w:val="both"/>
        <w:rPr>
          <w:sz w:val="24"/>
          <w:szCs w:val="24"/>
        </w:rPr>
      </w:pPr>
    </w:p>
    <w:p w14:paraId="752E99A5" w14:textId="77777777" w:rsidR="00DC782D" w:rsidRPr="006F26E6" w:rsidRDefault="00DC782D" w:rsidP="00DC782D">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17C943AF"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punkte nustatytą tvarką, Užsakovas moka Rangovui 0,02 % delspinigius nuo laiku neapmokėtos sumos už kiekvieną 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1F36440D" w14:textId="77777777" w:rsidR="00DC782D" w:rsidRPr="006F26E6" w:rsidRDefault="00DC782D" w:rsidP="00DC782D">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7FDD7864" w14:textId="77777777" w:rsidR="00DC782D" w:rsidRPr="006F26E6" w:rsidRDefault="00DC782D" w:rsidP="00DC782D">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6E609414" w14:textId="77777777" w:rsidR="00DC782D" w:rsidRDefault="00DC782D" w:rsidP="00DC782D">
      <w:pPr>
        <w:keepNext/>
        <w:tabs>
          <w:tab w:val="left" w:pos="284"/>
        </w:tabs>
        <w:spacing w:before="120" w:after="120" w:line="276" w:lineRule="auto"/>
        <w:ind w:left="567" w:hanging="567"/>
        <w:jc w:val="both"/>
        <w:outlineLvl w:val="4"/>
        <w:rPr>
          <w:sz w:val="24"/>
          <w:szCs w:val="24"/>
        </w:rPr>
      </w:pPr>
      <w:r w:rsidRPr="006F26E6">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0A1DB7EF" w14:textId="77777777" w:rsidR="00DC782D" w:rsidRPr="009E3A5A" w:rsidRDefault="00DC782D" w:rsidP="00DC782D">
      <w:pPr>
        <w:keepNext/>
        <w:tabs>
          <w:tab w:val="left" w:pos="284"/>
        </w:tabs>
        <w:spacing w:before="120" w:after="120"/>
        <w:ind w:left="567" w:hanging="567"/>
        <w:jc w:val="both"/>
        <w:outlineLvl w:val="4"/>
        <w:rPr>
          <w:b/>
          <w:bCs/>
          <w:sz w:val="24"/>
          <w:szCs w:val="24"/>
        </w:rPr>
      </w:pPr>
    </w:p>
    <w:p w14:paraId="3125F842" w14:textId="77777777" w:rsidR="00DC782D" w:rsidRPr="006F26E6" w:rsidRDefault="00DC782D" w:rsidP="00DC782D">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18B1CACE"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77BDF79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4DD0ED0B" w14:textId="77777777" w:rsidR="00DC782D" w:rsidRPr="006F26E6"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322A306" w14:textId="77777777" w:rsidR="00DC782D" w:rsidRDefault="00DC782D" w:rsidP="00DC782D">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10.4. Darbų garantinis terminas nustatomas vadovaujantis Lietuvos Respublikos civilinio kodekso 6.698 straipsnio nuostatomis. Rangovas garantinio laikotarpio metu privalo, Užsakovui pareikalavus, atlikti visus defektų arba žalos ištaisymo Darbus. Rangovas privalo savo sąskaita </w:t>
      </w:r>
      <w:r w:rsidRPr="006F26E6">
        <w:rPr>
          <w:bCs/>
          <w:sz w:val="24"/>
          <w:szCs w:val="24"/>
        </w:rPr>
        <w:lastRenderedPageBreak/>
        <w:t>ir rizika atlikti Darbus, jeigu tie Darbai susiję su Sutarties neatitinkančiomis Medžiagomis, netinkama darbų kokybe arba bet kurio sutartinio Rangovo įsipareigojimo neįvykdymu.</w:t>
      </w:r>
    </w:p>
    <w:p w14:paraId="42D509D3" w14:textId="77777777" w:rsidR="00DC782D" w:rsidRPr="00407B15" w:rsidRDefault="00DC782D" w:rsidP="00DC782D">
      <w:pPr>
        <w:keepNext/>
        <w:tabs>
          <w:tab w:val="left" w:pos="426"/>
        </w:tabs>
        <w:spacing w:before="120" w:after="120"/>
        <w:ind w:left="567" w:hanging="567"/>
        <w:jc w:val="both"/>
        <w:outlineLvl w:val="4"/>
        <w:rPr>
          <w:bCs/>
          <w:sz w:val="24"/>
          <w:szCs w:val="24"/>
        </w:rPr>
      </w:pPr>
    </w:p>
    <w:p w14:paraId="01E6CC08" w14:textId="77777777" w:rsidR="00DC782D" w:rsidRPr="006F26E6" w:rsidRDefault="00DC782D" w:rsidP="00DC782D">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0E2E035C" w14:textId="78C543F4" w:rsidR="00DC782D" w:rsidRPr="006F26E6" w:rsidRDefault="00DC782D" w:rsidP="00DC782D">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w:t>
      </w:r>
      <w:r w:rsidRPr="006F26E6">
        <w:rPr>
          <w:rFonts w:eastAsia="Calibri"/>
          <w:sz w:val="24"/>
          <w:szCs w:val="22"/>
        </w:rPr>
        <w:t>ir</w:t>
      </w:r>
      <w:r w:rsidRPr="006F26E6">
        <w:rPr>
          <w:bCs/>
          <w:sz w:val="24"/>
          <w:szCs w:val="24"/>
        </w:rPr>
        <w:t xml:space="preserve"> galioja iki visiško Šalių sutartinių  įsipareigojimų įvykdymo.</w:t>
      </w:r>
    </w:p>
    <w:p w14:paraId="16439999" w14:textId="77777777" w:rsidR="00DC782D" w:rsidRPr="006F26E6" w:rsidRDefault="00DC782D" w:rsidP="00DC782D">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3A683D67" w14:textId="77777777" w:rsidR="00DC782D" w:rsidRPr="006F26E6" w:rsidRDefault="00DC782D" w:rsidP="00DC782D">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4C086272" w14:textId="77777777" w:rsidR="00DC782D" w:rsidRPr="006F26E6" w:rsidRDefault="00DC782D" w:rsidP="00DC782D">
      <w:pPr>
        <w:keepNext/>
        <w:numPr>
          <w:ilvl w:val="2"/>
          <w:numId w:val="4"/>
        </w:numPr>
        <w:tabs>
          <w:tab w:val="left" w:pos="567"/>
        </w:tabs>
        <w:spacing w:before="120" w:after="120" w:line="276" w:lineRule="auto"/>
        <w:jc w:val="both"/>
        <w:outlineLvl w:val="4"/>
        <w:rPr>
          <w:bCs/>
          <w:sz w:val="24"/>
          <w:szCs w:val="24"/>
        </w:rPr>
      </w:pPr>
      <w:r w:rsidRPr="006F26E6">
        <w:rPr>
          <w:bCs/>
          <w:sz w:val="24"/>
          <w:szCs w:val="24"/>
        </w:rPr>
        <w:t>jeigu Rangovas nesilaiko Sutarties sąlygų dėl Darbų kokybės: naudoja netinkamas medžiagas, gaminius ar kitus darbų komponentus, prastai atlieka Darbą, nepaiso Užsakovo nurodymų pašalinti trūkumus nustatytais terminais ar elgiasi kitaip nei nustatyta Sutartyje;</w:t>
      </w:r>
    </w:p>
    <w:p w14:paraId="78B59AEF" w14:textId="77777777" w:rsidR="00DC782D" w:rsidRPr="006F26E6" w:rsidRDefault="00DC782D" w:rsidP="00DC782D">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6A05B5C3" w14:textId="20F77750" w:rsidR="00DC782D" w:rsidRDefault="00DC782D" w:rsidP="00DC782D">
      <w:pPr>
        <w:keepNext/>
        <w:numPr>
          <w:ilvl w:val="1"/>
          <w:numId w:val="4"/>
        </w:numPr>
        <w:tabs>
          <w:tab w:val="left" w:pos="709"/>
          <w:tab w:val="left" w:pos="851"/>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r w:rsidR="00B3639F">
        <w:rPr>
          <w:bCs/>
          <w:sz w:val="24"/>
          <w:szCs w:val="24"/>
        </w:rPr>
        <w:t>.</w:t>
      </w:r>
    </w:p>
    <w:p w14:paraId="781AEC41" w14:textId="77777777" w:rsidR="00DC782D" w:rsidRPr="00B27CCC" w:rsidRDefault="00DC782D" w:rsidP="00DC782D">
      <w:pPr>
        <w:keepNext/>
        <w:tabs>
          <w:tab w:val="left" w:pos="709"/>
          <w:tab w:val="left" w:pos="851"/>
        </w:tabs>
        <w:spacing w:before="120" w:after="120" w:line="276" w:lineRule="auto"/>
        <w:jc w:val="both"/>
        <w:outlineLvl w:val="4"/>
        <w:rPr>
          <w:bCs/>
          <w:sz w:val="24"/>
          <w:szCs w:val="24"/>
        </w:rPr>
      </w:pPr>
    </w:p>
    <w:p w14:paraId="3BE66177" w14:textId="77777777" w:rsidR="00DC782D" w:rsidRPr="006F26E6" w:rsidRDefault="00DC782D" w:rsidP="00DC782D">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1035E2C8" w14:textId="77777777" w:rsidR="00DC782D" w:rsidRPr="006F26E6" w:rsidRDefault="00DC782D" w:rsidP="00DC782D">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7E49D03E" w14:textId="66783639" w:rsidR="00DC782D" w:rsidRDefault="00DC782D"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2CC50B77" w14:textId="3C31E06F"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7BC742" w14:textId="54643F83" w:rsidR="006C049C"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Šalių atstovų, darbuotojų ar kitų fizinių asmenų, pasitelktų Sutarčiai vykdyti duomenų tvarkymo teisėtumas grindžiamas būtinybe įvykdyti Sutartį arba būtinybe pasinaudoti iš Sutarties kylančiomis teisėmis.</w:t>
      </w:r>
    </w:p>
    <w:p w14:paraId="24E55EF5" w14:textId="57D54FE6" w:rsidR="006C049C" w:rsidRPr="006F26E6" w:rsidRDefault="006C049C" w:rsidP="00DC782D">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C049C">
        <w:rPr>
          <w:b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w:t>
      </w:r>
      <w:r w:rsidRPr="006C049C">
        <w:rPr>
          <w:bCs/>
          <w:sz w:val="24"/>
          <w:szCs w:val="24"/>
        </w:rPr>
        <w:lastRenderedPageBreak/>
        <w:t>reikalinga Šalių teisėtiems interesams įgyvendinti ir apsaugoti. Nebereikalingi asmens duomenys sunaikinami.</w:t>
      </w:r>
    </w:p>
    <w:p w14:paraId="70C6E690" w14:textId="0BFD3B1E" w:rsidR="00DC782D" w:rsidRPr="006F26E6" w:rsidRDefault="006C049C" w:rsidP="00DC782D">
      <w:pPr>
        <w:keepNext/>
        <w:numPr>
          <w:ilvl w:val="1"/>
          <w:numId w:val="4"/>
        </w:numPr>
        <w:tabs>
          <w:tab w:val="left" w:pos="709"/>
        </w:tabs>
        <w:spacing w:before="120" w:after="120" w:line="276" w:lineRule="auto"/>
        <w:jc w:val="both"/>
        <w:outlineLvl w:val="4"/>
        <w:rPr>
          <w:bCs/>
          <w:sz w:val="24"/>
          <w:szCs w:val="24"/>
        </w:rPr>
      </w:pPr>
      <w:r>
        <w:rPr>
          <w:bCs/>
          <w:sz w:val="24"/>
          <w:szCs w:val="24"/>
        </w:rPr>
        <w:t xml:space="preserve">    </w:t>
      </w:r>
      <w:r w:rsidR="00DC782D" w:rsidRPr="006F26E6">
        <w:rPr>
          <w:bCs/>
          <w:sz w:val="24"/>
          <w:szCs w:val="24"/>
        </w:rPr>
        <w:t>Už darbų saugą Užsakovo teritorijoje ir nelaimingų atsitikimų ištyrimą atsako Rangovas.</w:t>
      </w:r>
    </w:p>
    <w:p w14:paraId="19880EE3" w14:textId="77777777" w:rsidR="00DC782D" w:rsidRPr="00AA1206" w:rsidRDefault="00DC782D" w:rsidP="00DC782D">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13AFD596" w14:textId="356593A2" w:rsidR="00DC782D" w:rsidRDefault="00D274FA" w:rsidP="00DC782D">
      <w:pPr>
        <w:keepNext/>
        <w:numPr>
          <w:ilvl w:val="1"/>
          <w:numId w:val="4"/>
        </w:numPr>
        <w:tabs>
          <w:tab w:val="left" w:pos="709"/>
        </w:tabs>
        <w:spacing w:before="120" w:after="120" w:line="276" w:lineRule="auto"/>
        <w:ind w:left="709" w:hanging="709"/>
        <w:jc w:val="both"/>
        <w:outlineLvl w:val="4"/>
        <w:rPr>
          <w:bCs/>
          <w:sz w:val="24"/>
          <w:szCs w:val="24"/>
        </w:rPr>
      </w:pPr>
      <w:r w:rsidRPr="00D274FA">
        <w:rPr>
          <w:bCs/>
          <w:sz w:val="24"/>
          <w:szCs w:val="24"/>
        </w:rPr>
        <w:t>Ši Sutartis sudaryta lietuvių kalba, 2 (dviem) egzemplioriais, turinčiais vienodą teisinę galią – po 1 (vieną) kiekvienai Šaliai. Kai sutartį pasirašo Šalys kvalifikuotais elektroniniais parašais, pasirašomas 1 (vienas) elektroninis sutarties egzempliorius, kuriuo Šalys pasidalina elektroninėmis ryšių priemonėmis</w:t>
      </w:r>
      <w:r w:rsidR="00DC782D">
        <w:rPr>
          <w:bCs/>
          <w:sz w:val="24"/>
          <w:szCs w:val="24"/>
        </w:rPr>
        <w:t>.</w:t>
      </w:r>
    </w:p>
    <w:p w14:paraId="5BA19B08" w14:textId="77777777" w:rsidR="00DC782D" w:rsidRPr="005E04B9" w:rsidRDefault="00DC782D" w:rsidP="00DC782D">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61C55CF1" w14:textId="12FED31C" w:rsidR="00DC782D" w:rsidRDefault="007E797E" w:rsidP="00DC782D">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Paprastojo remonto apraša</w:t>
      </w:r>
      <w:r w:rsidR="005E3EC1">
        <w:rPr>
          <w:sz w:val="24"/>
          <w:szCs w:val="24"/>
        </w:rPr>
        <w:t>s</w:t>
      </w:r>
      <w:r w:rsidR="00DC782D">
        <w:rPr>
          <w:sz w:val="24"/>
          <w:szCs w:val="24"/>
        </w:rPr>
        <w:t>, 1 priedas</w:t>
      </w:r>
      <w:r w:rsidR="00DC782D">
        <w:rPr>
          <w:rFonts w:eastAsia="Calibri"/>
          <w:color w:val="000000"/>
          <w:sz w:val="24"/>
          <w:szCs w:val="24"/>
        </w:rPr>
        <w:t xml:space="preserve">,  </w:t>
      </w:r>
      <w:r w:rsidR="005E3EC1">
        <w:rPr>
          <w:rFonts w:eastAsia="Calibri"/>
          <w:color w:val="000000"/>
          <w:sz w:val="24"/>
          <w:szCs w:val="24"/>
        </w:rPr>
        <w:t>14</w:t>
      </w:r>
      <w:r w:rsidR="008A1A8D">
        <w:rPr>
          <w:rFonts w:eastAsia="Calibri"/>
          <w:color w:val="000000"/>
          <w:sz w:val="24"/>
          <w:szCs w:val="24"/>
        </w:rPr>
        <w:t xml:space="preserve"> </w:t>
      </w:r>
      <w:r w:rsidR="00DC782D">
        <w:rPr>
          <w:rFonts w:eastAsia="Calibri"/>
          <w:color w:val="000000"/>
          <w:sz w:val="24"/>
          <w:szCs w:val="24"/>
        </w:rPr>
        <w:t>lap</w:t>
      </w:r>
      <w:r w:rsidR="008A1A8D">
        <w:rPr>
          <w:rFonts w:eastAsia="Calibri"/>
          <w:color w:val="000000"/>
          <w:sz w:val="24"/>
          <w:szCs w:val="24"/>
        </w:rPr>
        <w:t>ų</w:t>
      </w:r>
      <w:r w:rsidR="00DC782D">
        <w:rPr>
          <w:rFonts w:eastAsia="Calibri"/>
          <w:color w:val="000000"/>
          <w:sz w:val="24"/>
          <w:szCs w:val="24"/>
        </w:rPr>
        <w:t>;</w:t>
      </w:r>
    </w:p>
    <w:p w14:paraId="6B8B7DFD" w14:textId="7F43E011" w:rsidR="00DC782D" w:rsidRPr="003E6DC7" w:rsidRDefault="00DC782D" w:rsidP="00DC782D">
      <w:pPr>
        <w:keepNext/>
        <w:numPr>
          <w:ilvl w:val="1"/>
          <w:numId w:val="4"/>
        </w:numPr>
        <w:tabs>
          <w:tab w:val="left" w:pos="709"/>
        </w:tabs>
        <w:spacing w:before="120" w:after="120" w:line="276" w:lineRule="auto"/>
        <w:ind w:left="709" w:hanging="709"/>
        <w:jc w:val="both"/>
        <w:outlineLvl w:val="4"/>
        <w:rPr>
          <w:sz w:val="24"/>
          <w:szCs w:val="24"/>
        </w:rPr>
      </w:pPr>
      <w:r w:rsidRPr="003E6DC7">
        <w:rPr>
          <w:sz w:val="24"/>
          <w:szCs w:val="24"/>
        </w:rPr>
        <w:t>Darbų kiekių (įkainių) žiniaraš</w:t>
      </w:r>
      <w:r w:rsidR="00685EFC">
        <w:rPr>
          <w:sz w:val="24"/>
          <w:szCs w:val="24"/>
        </w:rPr>
        <w:t>čiai</w:t>
      </w:r>
      <w:r w:rsidRPr="003E6DC7">
        <w:rPr>
          <w:sz w:val="24"/>
          <w:szCs w:val="24"/>
        </w:rPr>
        <w:t xml:space="preserve">, 2 priedas, </w:t>
      </w:r>
      <w:r w:rsidR="008A1A8D">
        <w:rPr>
          <w:sz w:val="24"/>
          <w:szCs w:val="24"/>
        </w:rPr>
        <w:t>2</w:t>
      </w:r>
      <w:r w:rsidRPr="003E6DC7">
        <w:rPr>
          <w:sz w:val="24"/>
          <w:szCs w:val="24"/>
        </w:rPr>
        <w:t xml:space="preserve"> lapa</w:t>
      </w:r>
      <w:r w:rsidR="008A1A8D">
        <w:rPr>
          <w:sz w:val="24"/>
          <w:szCs w:val="24"/>
        </w:rPr>
        <w:t>i</w:t>
      </w:r>
      <w:r w:rsidRPr="003E6DC7">
        <w:rPr>
          <w:sz w:val="24"/>
          <w:szCs w:val="24"/>
        </w:rPr>
        <w:t>.</w:t>
      </w:r>
    </w:p>
    <w:p w14:paraId="35E741A7" w14:textId="1D292BE1" w:rsidR="00DC782D" w:rsidRPr="003757D6" w:rsidRDefault="00DC782D" w:rsidP="00DC782D">
      <w:pPr>
        <w:pStyle w:val="Sraopastraipa"/>
        <w:keepNext/>
        <w:numPr>
          <w:ilvl w:val="0"/>
          <w:numId w:val="4"/>
        </w:numPr>
        <w:spacing w:before="120" w:after="120"/>
        <w:ind w:left="360"/>
        <w:jc w:val="both"/>
        <w:outlineLvl w:val="0"/>
        <w:rPr>
          <w:b/>
          <w:bCs/>
          <w:sz w:val="24"/>
          <w:szCs w:val="24"/>
        </w:rPr>
      </w:pPr>
      <w:r w:rsidRPr="003757D6">
        <w:rPr>
          <w:b/>
          <w:bCs/>
          <w:sz w:val="24"/>
          <w:szCs w:val="24"/>
        </w:rPr>
        <w:t xml:space="preserve"> ŠALIŲ JURIDINIAI ADRESAI IR ATSISKAITOMOSIOS SĄSKAITOS</w:t>
      </w:r>
      <w:r w:rsidRPr="003757D6">
        <w:rPr>
          <w:sz w:val="24"/>
          <w:szCs w:val="24"/>
        </w:rPr>
        <w:t>:</w:t>
      </w:r>
      <w:r w:rsidRPr="003757D6">
        <w:rPr>
          <w:b/>
          <w:bCs/>
          <w:sz w:val="24"/>
          <w:szCs w:val="24"/>
        </w:rPr>
        <w:tab/>
      </w:r>
      <w:r w:rsidRPr="003757D6">
        <w:rPr>
          <w:b/>
          <w:bCs/>
          <w:sz w:val="24"/>
          <w:szCs w:val="24"/>
        </w:rPr>
        <w:tab/>
      </w:r>
    </w:p>
    <w:p w14:paraId="03CE6469" w14:textId="77D2153F" w:rsidR="001B078D" w:rsidRPr="001B078D" w:rsidRDefault="001B078D" w:rsidP="001B078D">
      <w:pPr>
        <w:keepNext/>
        <w:spacing w:before="120" w:after="120"/>
        <w:jc w:val="both"/>
        <w:outlineLvl w:val="0"/>
        <w:rPr>
          <w:b/>
          <w:bCs/>
          <w:sz w:val="24"/>
          <w:szCs w:val="24"/>
        </w:rPr>
      </w:pPr>
    </w:p>
    <w:p w14:paraId="1A13AFC2" w14:textId="4274C088" w:rsidR="008A1A8D" w:rsidRPr="002B2E5E" w:rsidRDefault="008A1A8D" w:rsidP="008A1A8D">
      <w:pPr>
        <w:rPr>
          <w:b/>
          <w:bCs/>
          <w:sz w:val="24"/>
          <w:szCs w:val="24"/>
        </w:rPr>
      </w:pPr>
      <w:r w:rsidRPr="002B2E5E">
        <w:rPr>
          <w:b/>
          <w:bCs/>
          <w:sz w:val="24"/>
          <w:szCs w:val="24"/>
        </w:rPr>
        <w:t xml:space="preserve">UŽSAKOVAS                                                               </w:t>
      </w:r>
      <w:r w:rsidR="00573F49">
        <w:rPr>
          <w:b/>
          <w:bCs/>
          <w:sz w:val="24"/>
          <w:szCs w:val="24"/>
        </w:rPr>
        <w:t>RANGOVAS</w:t>
      </w:r>
      <w:r w:rsidRPr="002B2E5E">
        <w:rPr>
          <w:b/>
          <w:bCs/>
          <w:sz w:val="24"/>
          <w:szCs w:val="24"/>
        </w:rPr>
        <w:tab/>
      </w:r>
    </w:p>
    <w:p w14:paraId="004A6AB7" w14:textId="14E7161A" w:rsidR="008A1A8D" w:rsidRPr="002B2E5E" w:rsidRDefault="008A1A8D" w:rsidP="008A1A8D">
      <w:pPr>
        <w:rPr>
          <w:sz w:val="24"/>
          <w:szCs w:val="24"/>
        </w:rPr>
      </w:pPr>
      <w:r w:rsidRPr="002B2E5E">
        <w:rPr>
          <w:b/>
          <w:bCs/>
          <w:sz w:val="24"/>
          <w:szCs w:val="24"/>
        </w:rPr>
        <w:t xml:space="preserve">Birštono savivaldybės administracija </w:t>
      </w:r>
      <w:r w:rsidRPr="002B2E5E">
        <w:rPr>
          <w:b/>
          <w:bCs/>
          <w:sz w:val="24"/>
          <w:szCs w:val="24"/>
        </w:rPr>
        <w:tab/>
        <w:t xml:space="preserve">                      </w:t>
      </w:r>
      <w:r>
        <w:rPr>
          <w:b/>
          <w:bCs/>
          <w:sz w:val="24"/>
          <w:szCs w:val="24"/>
        </w:rPr>
        <w:t xml:space="preserve"> </w:t>
      </w:r>
      <w:r w:rsidR="009C5C08">
        <w:rPr>
          <w:b/>
          <w:bCs/>
          <w:sz w:val="24"/>
          <w:szCs w:val="24"/>
        </w:rPr>
        <w:t>UAB „Kelranga“</w:t>
      </w:r>
    </w:p>
    <w:p w14:paraId="41EC9BAA" w14:textId="5A903DED" w:rsidR="008A1A8D" w:rsidRPr="002B2E5E" w:rsidRDefault="008A1A8D" w:rsidP="008A1A8D">
      <w:pPr>
        <w:rPr>
          <w:sz w:val="24"/>
          <w:szCs w:val="24"/>
        </w:rPr>
      </w:pPr>
      <w:r w:rsidRPr="002B2E5E">
        <w:rPr>
          <w:sz w:val="24"/>
          <w:szCs w:val="24"/>
        </w:rPr>
        <w:t>188750166</w:t>
      </w:r>
      <w:r w:rsidRPr="002B2E5E">
        <w:rPr>
          <w:sz w:val="24"/>
          <w:szCs w:val="24"/>
        </w:rPr>
        <w:tab/>
      </w:r>
      <w:r w:rsidRPr="002B2E5E">
        <w:rPr>
          <w:sz w:val="24"/>
          <w:szCs w:val="24"/>
        </w:rPr>
        <w:tab/>
        <w:t xml:space="preserve">                                            </w:t>
      </w:r>
      <w:r w:rsidR="006A3B54">
        <w:rPr>
          <w:sz w:val="24"/>
          <w:szCs w:val="24"/>
        </w:rPr>
        <w:t>151004973</w:t>
      </w:r>
    </w:p>
    <w:p w14:paraId="2D1C908B" w14:textId="5F4568B1" w:rsidR="008A1A8D" w:rsidRPr="002B2E5E" w:rsidRDefault="008A1A8D" w:rsidP="008A1A8D">
      <w:pPr>
        <w:rPr>
          <w:sz w:val="24"/>
          <w:szCs w:val="24"/>
        </w:rPr>
      </w:pPr>
      <w:r w:rsidRPr="002B2E5E">
        <w:rPr>
          <w:sz w:val="24"/>
          <w:szCs w:val="24"/>
        </w:rPr>
        <w:t>Jaunimo g. 2, LT-59206 Birštonas</w:t>
      </w:r>
      <w:r w:rsidRPr="002B2E5E">
        <w:rPr>
          <w:sz w:val="24"/>
          <w:szCs w:val="24"/>
        </w:rPr>
        <w:tab/>
      </w:r>
      <w:r>
        <w:rPr>
          <w:sz w:val="24"/>
          <w:szCs w:val="24"/>
        </w:rPr>
        <w:tab/>
        <w:t xml:space="preserve"> </w:t>
      </w:r>
      <w:r w:rsidR="00653A08">
        <w:rPr>
          <w:sz w:val="24"/>
          <w:szCs w:val="24"/>
        </w:rPr>
        <w:t>Gėlyno skg. 5, LT-68229 Marijampolė</w:t>
      </w:r>
    </w:p>
    <w:p w14:paraId="3BE1E6CF" w14:textId="7EB11C5A" w:rsidR="008A1A8D" w:rsidRPr="002B2E5E" w:rsidRDefault="008A1A8D" w:rsidP="008A1A8D">
      <w:pPr>
        <w:rPr>
          <w:sz w:val="24"/>
          <w:szCs w:val="24"/>
        </w:rPr>
      </w:pPr>
      <w:bookmarkStart w:id="3" w:name="_Hlk103329783"/>
      <w:r w:rsidRPr="002B2E5E">
        <w:rPr>
          <w:sz w:val="24"/>
          <w:szCs w:val="24"/>
        </w:rPr>
        <w:t xml:space="preserve">Tel. </w:t>
      </w:r>
      <w:r>
        <w:rPr>
          <w:sz w:val="24"/>
          <w:szCs w:val="24"/>
        </w:rPr>
        <w:t>(</w:t>
      </w:r>
      <w:r w:rsidRPr="002B2E5E">
        <w:rPr>
          <w:sz w:val="24"/>
          <w:szCs w:val="24"/>
        </w:rPr>
        <w:t>8</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555</w:t>
      </w:r>
      <w:bookmarkEnd w:id="3"/>
      <w:r w:rsidRPr="002B2E5E">
        <w:rPr>
          <w:sz w:val="24"/>
          <w:szCs w:val="24"/>
        </w:rPr>
        <w:tab/>
      </w:r>
      <w:r w:rsidRPr="002B2E5E">
        <w:rPr>
          <w:sz w:val="24"/>
          <w:szCs w:val="24"/>
        </w:rPr>
        <w:tab/>
        <w:t xml:space="preserve"> </w:t>
      </w:r>
      <w:r>
        <w:rPr>
          <w:sz w:val="24"/>
          <w:szCs w:val="24"/>
        </w:rPr>
        <w:tab/>
        <w:t xml:space="preserve"> </w:t>
      </w:r>
      <w:r w:rsidR="00836757">
        <w:rPr>
          <w:sz w:val="24"/>
          <w:szCs w:val="24"/>
        </w:rPr>
        <w:t>Tel. (8 343) 71735</w:t>
      </w:r>
    </w:p>
    <w:p w14:paraId="64606385" w14:textId="4578FF24" w:rsidR="008A1A8D" w:rsidRPr="002B2E5E" w:rsidRDefault="008A1A8D" w:rsidP="008A1A8D">
      <w:pPr>
        <w:rPr>
          <w:sz w:val="24"/>
          <w:szCs w:val="24"/>
        </w:rPr>
      </w:pPr>
      <w:r w:rsidRPr="002B2E5E">
        <w:rPr>
          <w:sz w:val="24"/>
          <w:szCs w:val="24"/>
        </w:rPr>
        <w:t>Faks</w:t>
      </w:r>
      <w:r>
        <w:rPr>
          <w:sz w:val="24"/>
          <w:szCs w:val="24"/>
        </w:rPr>
        <w:t>.</w:t>
      </w:r>
      <w:r w:rsidRPr="002B2E5E">
        <w:rPr>
          <w:sz w:val="24"/>
          <w:szCs w:val="24"/>
        </w:rPr>
        <w:t xml:space="preserve"> </w:t>
      </w:r>
      <w:r>
        <w:rPr>
          <w:sz w:val="24"/>
          <w:szCs w:val="24"/>
        </w:rPr>
        <w:t>(</w:t>
      </w:r>
      <w:r w:rsidRPr="002B2E5E">
        <w:rPr>
          <w:sz w:val="24"/>
          <w:szCs w:val="24"/>
        </w:rPr>
        <w:t>8</w:t>
      </w:r>
      <w:r>
        <w:rPr>
          <w:sz w:val="24"/>
          <w:szCs w:val="24"/>
        </w:rPr>
        <w:t> </w:t>
      </w:r>
      <w:r w:rsidRPr="002B2E5E">
        <w:rPr>
          <w:sz w:val="24"/>
          <w:szCs w:val="24"/>
        </w:rPr>
        <w:t>319</w:t>
      </w:r>
      <w:r>
        <w:rPr>
          <w:sz w:val="24"/>
          <w:szCs w:val="24"/>
        </w:rPr>
        <w:t xml:space="preserve">) </w:t>
      </w:r>
      <w:r w:rsidRPr="002B2E5E">
        <w:rPr>
          <w:sz w:val="24"/>
          <w:szCs w:val="24"/>
        </w:rPr>
        <w:t>65</w:t>
      </w:r>
      <w:r>
        <w:rPr>
          <w:sz w:val="24"/>
          <w:szCs w:val="24"/>
        </w:rPr>
        <w:t xml:space="preserve"> </w:t>
      </w:r>
      <w:r w:rsidRPr="002B2E5E">
        <w:rPr>
          <w:sz w:val="24"/>
          <w:szCs w:val="24"/>
        </w:rPr>
        <w:t xml:space="preserve">555  </w:t>
      </w:r>
      <w:r w:rsidRPr="002B2E5E">
        <w:rPr>
          <w:sz w:val="24"/>
          <w:szCs w:val="24"/>
        </w:rPr>
        <w:tab/>
      </w:r>
      <w:r w:rsidRPr="002B2E5E">
        <w:rPr>
          <w:sz w:val="24"/>
          <w:szCs w:val="24"/>
        </w:rPr>
        <w:tab/>
        <w:t xml:space="preserve">                       </w:t>
      </w:r>
      <w:r w:rsidR="0086462F">
        <w:rPr>
          <w:sz w:val="24"/>
          <w:szCs w:val="24"/>
        </w:rPr>
        <w:t>Faks. (8 343) 71735</w:t>
      </w:r>
    </w:p>
    <w:p w14:paraId="60D6DABA" w14:textId="1401B14A" w:rsidR="008A1A8D" w:rsidRPr="002B2E5E" w:rsidRDefault="008A1A8D" w:rsidP="008A1A8D">
      <w:pPr>
        <w:rPr>
          <w:sz w:val="24"/>
          <w:szCs w:val="24"/>
        </w:rPr>
      </w:pPr>
      <w:r w:rsidRPr="002B2E5E">
        <w:rPr>
          <w:sz w:val="24"/>
          <w:szCs w:val="24"/>
        </w:rPr>
        <w:t xml:space="preserve">A. s. LT117181600000144925                                      </w:t>
      </w:r>
      <w:r w:rsidR="00C74DD6">
        <w:rPr>
          <w:sz w:val="24"/>
          <w:szCs w:val="24"/>
        </w:rPr>
        <w:t>A. s. LT317044060002069035</w:t>
      </w:r>
    </w:p>
    <w:p w14:paraId="2D92039D" w14:textId="778E9A5F" w:rsidR="008A1A8D" w:rsidRPr="002B2E5E" w:rsidRDefault="008A1A8D" w:rsidP="008A1A8D">
      <w:pPr>
        <w:rPr>
          <w:sz w:val="24"/>
          <w:szCs w:val="24"/>
        </w:rPr>
      </w:pPr>
      <w:r w:rsidRPr="002B2E5E">
        <w:rPr>
          <w:sz w:val="24"/>
          <w:szCs w:val="24"/>
        </w:rPr>
        <w:t>AB bankas „Šiaulių bankas“ Birštono KAS</w:t>
      </w:r>
      <w:r w:rsidRPr="002B2E5E">
        <w:rPr>
          <w:sz w:val="24"/>
          <w:szCs w:val="24"/>
        </w:rPr>
        <w:tab/>
      </w:r>
      <w:r>
        <w:rPr>
          <w:sz w:val="24"/>
          <w:szCs w:val="24"/>
        </w:rPr>
        <w:t xml:space="preserve"> </w:t>
      </w:r>
      <w:r w:rsidR="00136912">
        <w:rPr>
          <w:sz w:val="24"/>
          <w:szCs w:val="24"/>
        </w:rPr>
        <w:t>AB SEB bankas</w:t>
      </w:r>
    </w:p>
    <w:p w14:paraId="55A1630B" w14:textId="77777777" w:rsidR="008A1A8D" w:rsidRPr="002B2E5E" w:rsidRDefault="008A1A8D" w:rsidP="008A1A8D">
      <w:pPr>
        <w:rPr>
          <w:sz w:val="24"/>
          <w:szCs w:val="24"/>
        </w:rPr>
      </w:pPr>
      <w:r w:rsidRPr="002B2E5E">
        <w:rPr>
          <w:sz w:val="24"/>
          <w:szCs w:val="24"/>
        </w:rPr>
        <w:t xml:space="preserve">                                                                                                                                                                 </w:t>
      </w:r>
    </w:p>
    <w:p w14:paraId="4B0BF7B5" w14:textId="6ADA3B00" w:rsidR="00136912" w:rsidRDefault="003B42BD" w:rsidP="00391AA5">
      <w:pPr>
        <w:rPr>
          <w:sz w:val="24"/>
          <w:szCs w:val="24"/>
        </w:rPr>
      </w:pPr>
      <w:r w:rsidRPr="003B42BD">
        <w:rPr>
          <w:sz w:val="24"/>
          <w:szCs w:val="24"/>
        </w:rPr>
        <w:t>Biudžeto ir apskaitos skyriaus vedėja,</w:t>
      </w:r>
      <w:r w:rsidR="00EE75E3" w:rsidRPr="002B2E5E">
        <w:rPr>
          <w:sz w:val="24"/>
          <w:szCs w:val="24"/>
        </w:rPr>
        <w:t xml:space="preserve"> </w:t>
      </w:r>
      <w:r w:rsidR="00EE75E3">
        <w:rPr>
          <w:sz w:val="24"/>
          <w:szCs w:val="24"/>
        </w:rPr>
        <w:t xml:space="preserve">                           Direktorius</w:t>
      </w:r>
      <w:r w:rsidR="00391AA5">
        <w:rPr>
          <w:sz w:val="24"/>
          <w:szCs w:val="24"/>
        </w:rPr>
        <w:t xml:space="preserve"> Algirdas Brazys</w:t>
      </w:r>
    </w:p>
    <w:p w14:paraId="2B618200" w14:textId="3BF14E30" w:rsidR="008A1A8D" w:rsidRPr="002B2E5E" w:rsidRDefault="003B42BD" w:rsidP="003B42BD">
      <w:pPr>
        <w:rPr>
          <w:sz w:val="24"/>
          <w:szCs w:val="24"/>
        </w:rPr>
      </w:pPr>
      <w:r w:rsidRPr="003B42BD">
        <w:rPr>
          <w:sz w:val="24"/>
          <w:szCs w:val="24"/>
        </w:rPr>
        <w:t>pavaduojanti Administracijos direktorių</w:t>
      </w:r>
      <w:r w:rsidR="008A1A8D">
        <w:rPr>
          <w:sz w:val="24"/>
          <w:szCs w:val="24"/>
        </w:rPr>
        <w:tab/>
      </w:r>
      <w:r w:rsidR="008A1A8D" w:rsidRPr="002B2E5E">
        <w:rPr>
          <w:sz w:val="24"/>
          <w:szCs w:val="24"/>
        </w:rPr>
        <w:t xml:space="preserve"> </w:t>
      </w:r>
      <w:r w:rsidR="008A1A8D" w:rsidRPr="002B2E5E">
        <w:rPr>
          <w:sz w:val="24"/>
          <w:szCs w:val="24"/>
        </w:rPr>
        <w:tab/>
      </w:r>
    </w:p>
    <w:p w14:paraId="60BC7A9B" w14:textId="5A95CBB6" w:rsidR="008A1A8D" w:rsidRPr="002B2E5E" w:rsidRDefault="00EE75E3" w:rsidP="008A1A8D">
      <w:pPr>
        <w:rPr>
          <w:sz w:val="24"/>
          <w:szCs w:val="24"/>
        </w:rPr>
      </w:pPr>
      <w:r>
        <w:rPr>
          <w:sz w:val="24"/>
          <w:szCs w:val="24"/>
        </w:rPr>
        <w:t>Onutė Grigonienė</w:t>
      </w:r>
      <w:r w:rsidR="008A1A8D" w:rsidRPr="002B2E5E">
        <w:rPr>
          <w:sz w:val="24"/>
          <w:szCs w:val="24"/>
        </w:rPr>
        <w:tab/>
        <w:t xml:space="preserve">                         </w:t>
      </w:r>
    </w:p>
    <w:p w14:paraId="39B86BFE" w14:textId="77777777" w:rsidR="008A1A8D" w:rsidRPr="002B2E5E" w:rsidRDefault="008A1A8D" w:rsidP="008A1A8D">
      <w:pPr>
        <w:rPr>
          <w:sz w:val="24"/>
          <w:szCs w:val="24"/>
        </w:rPr>
      </w:pPr>
      <w:r w:rsidRPr="002B2E5E">
        <w:rPr>
          <w:sz w:val="24"/>
          <w:szCs w:val="24"/>
        </w:rPr>
        <w:t>_______________________</w:t>
      </w:r>
      <w:r w:rsidRPr="002B2E5E">
        <w:rPr>
          <w:sz w:val="24"/>
          <w:szCs w:val="24"/>
        </w:rPr>
        <w:tab/>
        <w:t xml:space="preserve">                          _______________________                    </w:t>
      </w:r>
    </w:p>
    <w:p w14:paraId="7313C763" w14:textId="77777777" w:rsidR="008A1A8D" w:rsidRPr="002B2E5E" w:rsidRDefault="008A1A8D" w:rsidP="008A1A8D">
      <w:pPr>
        <w:rPr>
          <w:sz w:val="24"/>
          <w:szCs w:val="24"/>
        </w:rPr>
      </w:pPr>
      <w:r w:rsidRPr="002B2E5E">
        <w:rPr>
          <w:sz w:val="24"/>
          <w:szCs w:val="24"/>
        </w:rPr>
        <w:t xml:space="preserve">          (parašas)</w:t>
      </w:r>
      <w:r w:rsidRPr="002B2E5E">
        <w:rPr>
          <w:sz w:val="24"/>
          <w:szCs w:val="24"/>
        </w:rPr>
        <w:tab/>
        <w:t xml:space="preserve">                                                         (parašas)</w:t>
      </w:r>
    </w:p>
    <w:p w14:paraId="58D5122E" w14:textId="77777777" w:rsidR="008A1A8D" w:rsidRPr="002B2E5E" w:rsidRDefault="008A1A8D" w:rsidP="008A1A8D">
      <w:r w:rsidRPr="002B2E5E">
        <w:rPr>
          <w:sz w:val="24"/>
          <w:szCs w:val="24"/>
        </w:rPr>
        <w:t xml:space="preserve">              A.V.</w:t>
      </w:r>
      <w:r w:rsidRPr="002B2E5E">
        <w:rPr>
          <w:sz w:val="24"/>
          <w:szCs w:val="24"/>
        </w:rPr>
        <w:tab/>
      </w:r>
      <w:r w:rsidRPr="002B2E5E">
        <w:rPr>
          <w:sz w:val="24"/>
          <w:szCs w:val="24"/>
        </w:rPr>
        <w:tab/>
      </w:r>
      <w:r w:rsidRPr="002B2E5E">
        <w:rPr>
          <w:sz w:val="24"/>
          <w:szCs w:val="24"/>
        </w:rPr>
        <w:tab/>
        <w:t xml:space="preserve">                  A.V.</w:t>
      </w:r>
    </w:p>
    <w:p w14:paraId="53067F22" w14:textId="77777777" w:rsidR="0029372A" w:rsidRDefault="0029372A" w:rsidP="008A1A8D"/>
    <w:sectPr w:rsidR="0029372A" w:rsidSect="00DC782D">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584A6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3A66E24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829116E"/>
    <w:multiLevelType w:val="multilevel"/>
    <w:tmpl w:val="C14C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3974672">
    <w:abstractNumId w:val="2"/>
  </w:num>
  <w:num w:numId="2" w16cid:durableId="1018238259">
    <w:abstractNumId w:val="4"/>
  </w:num>
  <w:num w:numId="3" w16cid:durableId="2142532569">
    <w:abstractNumId w:val="5"/>
  </w:num>
  <w:num w:numId="4" w16cid:durableId="509759299">
    <w:abstractNumId w:val="0"/>
  </w:num>
  <w:num w:numId="5" w16cid:durableId="1927499994">
    <w:abstractNumId w:val="1"/>
  </w:num>
  <w:num w:numId="6" w16cid:durableId="628556121">
    <w:abstractNumId w:val="3"/>
  </w:num>
  <w:num w:numId="7" w16cid:durableId="2050950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2D"/>
    <w:rsid w:val="00006FBB"/>
    <w:rsid w:val="0005093A"/>
    <w:rsid w:val="000B17A9"/>
    <w:rsid w:val="000C2C75"/>
    <w:rsid w:val="00136912"/>
    <w:rsid w:val="00163E2E"/>
    <w:rsid w:val="00193609"/>
    <w:rsid w:val="001B078D"/>
    <w:rsid w:val="001C3624"/>
    <w:rsid w:val="00225C1C"/>
    <w:rsid w:val="00235EC7"/>
    <w:rsid w:val="002602FC"/>
    <w:rsid w:val="0029372A"/>
    <w:rsid w:val="00294CC1"/>
    <w:rsid w:val="002E11C8"/>
    <w:rsid w:val="00326DD2"/>
    <w:rsid w:val="003757D6"/>
    <w:rsid w:val="00391AA5"/>
    <w:rsid w:val="003B42BD"/>
    <w:rsid w:val="00437578"/>
    <w:rsid w:val="004763F5"/>
    <w:rsid w:val="004C024E"/>
    <w:rsid w:val="00533BEC"/>
    <w:rsid w:val="00536BCC"/>
    <w:rsid w:val="00573F49"/>
    <w:rsid w:val="005D39D8"/>
    <w:rsid w:val="005E3EC1"/>
    <w:rsid w:val="00615F3C"/>
    <w:rsid w:val="006456E0"/>
    <w:rsid w:val="00653A08"/>
    <w:rsid w:val="00685EFC"/>
    <w:rsid w:val="006A3B54"/>
    <w:rsid w:val="006C049C"/>
    <w:rsid w:val="006D732B"/>
    <w:rsid w:val="00703CC4"/>
    <w:rsid w:val="0072502F"/>
    <w:rsid w:val="007727C6"/>
    <w:rsid w:val="007B4511"/>
    <w:rsid w:val="007B6C89"/>
    <w:rsid w:val="007D2846"/>
    <w:rsid w:val="007D3E36"/>
    <w:rsid w:val="007E09C8"/>
    <w:rsid w:val="007E797E"/>
    <w:rsid w:val="007F66F0"/>
    <w:rsid w:val="007F6ECF"/>
    <w:rsid w:val="00822BD9"/>
    <w:rsid w:val="00836757"/>
    <w:rsid w:val="00855585"/>
    <w:rsid w:val="00857914"/>
    <w:rsid w:val="0086462F"/>
    <w:rsid w:val="00872159"/>
    <w:rsid w:val="008A1A8D"/>
    <w:rsid w:val="008A7A4E"/>
    <w:rsid w:val="008C2FDB"/>
    <w:rsid w:val="00905CED"/>
    <w:rsid w:val="00914A8D"/>
    <w:rsid w:val="00950903"/>
    <w:rsid w:val="009C5C08"/>
    <w:rsid w:val="00A70CB2"/>
    <w:rsid w:val="00A761B8"/>
    <w:rsid w:val="00AC5114"/>
    <w:rsid w:val="00AF3724"/>
    <w:rsid w:val="00B3639F"/>
    <w:rsid w:val="00BA4755"/>
    <w:rsid w:val="00BF085F"/>
    <w:rsid w:val="00BF72F9"/>
    <w:rsid w:val="00BF7863"/>
    <w:rsid w:val="00C407EE"/>
    <w:rsid w:val="00C54B72"/>
    <w:rsid w:val="00C74DD6"/>
    <w:rsid w:val="00CA57B5"/>
    <w:rsid w:val="00CB1E6D"/>
    <w:rsid w:val="00CD4DD3"/>
    <w:rsid w:val="00D274FA"/>
    <w:rsid w:val="00D43ECD"/>
    <w:rsid w:val="00D6375B"/>
    <w:rsid w:val="00DC0F40"/>
    <w:rsid w:val="00DC782D"/>
    <w:rsid w:val="00E176E0"/>
    <w:rsid w:val="00E630C5"/>
    <w:rsid w:val="00E87914"/>
    <w:rsid w:val="00EB59DC"/>
    <w:rsid w:val="00ED3F48"/>
    <w:rsid w:val="00EE75E3"/>
    <w:rsid w:val="00EF3A36"/>
    <w:rsid w:val="00F27237"/>
    <w:rsid w:val="00F93DFB"/>
    <w:rsid w:val="00FD7E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8C57"/>
  <w15:chartTrackingRefBased/>
  <w15:docId w15:val="{3172C56F-ACAC-4E2D-8C37-877666D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782D"/>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DC78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DC78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DC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164367">
      <w:bodyDiv w:val="1"/>
      <w:marLeft w:val="0"/>
      <w:marRight w:val="0"/>
      <w:marTop w:val="0"/>
      <w:marBottom w:val="0"/>
      <w:divBdr>
        <w:top w:val="none" w:sz="0" w:space="0" w:color="auto"/>
        <w:left w:val="none" w:sz="0" w:space="0" w:color="auto"/>
        <w:bottom w:val="none" w:sz="0" w:space="0" w:color="auto"/>
        <w:right w:val="none" w:sz="0" w:space="0" w:color="auto"/>
      </w:divBdr>
    </w:div>
    <w:div w:id="201059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14700</Words>
  <Characters>8379</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Savukynas</dc:creator>
  <cp:keywords/>
  <dc:description/>
  <cp:lastModifiedBy>Kęstutis Savukynas</cp:lastModifiedBy>
  <cp:revision>2</cp:revision>
  <cp:lastPrinted>2022-06-14T08:10:00Z</cp:lastPrinted>
  <dcterms:created xsi:type="dcterms:W3CDTF">2024-11-28T14:01:00Z</dcterms:created>
  <dcterms:modified xsi:type="dcterms:W3CDTF">2024-11-28T14:01:00Z</dcterms:modified>
</cp:coreProperties>
</file>