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C2C0" w14:textId="77777777" w:rsidR="006F7A5D" w:rsidRDefault="006F7A5D" w:rsidP="000652EF">
      <w:pPr>
        <w:spacing w:after="0" w:line="240" w:lineRule="auto"/>
        <w:jc w:val="center"/>
        <w:rPr>
          <w:rFonts w:ascii="Arial" w:eastAsia="Times New Roman" w:hAnsi="Arial" w:cs="Arial"/>
          <w:b/>
        </w:rPr>
      </w:pPr>
      <w:bookmarkStart w:id="0" w:name="_Toc329968646"/>
    </w:p>
    <w:p w14:paraId="73195136" w14:textId="41806642" w:rsidR="00B6414E" w:rsidRPr="000652EF"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PASLAUGŲ PIRKIMO SUTARTIES</w:t>
      </w:r>
    </w:p>
    <w:p w14:paraId="0F0A7F5A" w14:textId="369AE6B1" w:rsidR="00B6414E" w:rsidRPr="000652EF" w:rsidRDefault="00B6414E" w:rsidP="000652EF">
      <w:pPr>
        <w:spacing w:after="0" w:line="240" w:lineRule="auto"/>
        <w:jc w:val="center"/>
        <w:rPr>
          <w:rFonts w:ascii="Arial" w:eastAsia="Times New Roman" w:hAnsi="Arial" w:cs="Arial"/>
          <w:b/>
        </w:rPr>
      </w:pPr>
      <w:r w:rsidRPr="000652EF">
        <w:rPr>
          <w:rFonts w:ascii="Arial" w:eastAsia="Times New Roman" w:hAnsi="Arial" w:cs="Arial"/>
          <w:b/>
        </w:rPr>
        <w:t xml:space="preserve">SPECIALIOSIOS SĄLYGOS </w:t>
      </w:r>
      <w:bookmarkEnd w:id="0"/>
    </w:p>
    <w:p w14:paraId="22862F28" w14:textId="77777777" w:rsidR="00F01C47" w:rsidRPr="000652EF" w:rsidRDefault="00F01C47" w:rsidP="000652EF">
      <w:pPr>
        <w:spacing w:after="0" w:line="240" w:lineRule="auto"/>
        <w:jc w:val="center"/>
        <w:rPr>
          <w:rFonts w:ascii="Arial" w:eastAsia="Times New Roman" w:hAnsi="Arial" w:cs="Arial"/>
          <w:b/>
        </w:rPr>
      </w:pPr>
    </w:p>
    <w:p w14:paraId="76E3F1C8" w14:textId="0CAA28AA" w:rsidR="00F01C47" w:rsidRPr="000652EF" w:rsidRDefault="00F01C47" w:rsidP="000652EF">
      <w:pPr>
        <w:spacing w:after="0" w:line="240" w:lineRule="auto"/>
        <w:jc w:val="center"/>
        <w:rPr>
          <w:rFonts w:ascii="Arial" w:eastAsia="Times New Roman" w:hAnsi="Arial" w:cs="Arial"/>
          <w:b/>
        </w:rPr>
      </w:pPr>
      <w:r w:rsidRPr="000652EF">
        <w:rPr>
          <w:rFonts w:ascii="Arial" w:eastAsia="Times New Roman" w:hAnsi="Arial" w:cs="Arial"/>
          <w:b/>
        </w:rPr>
        <w:t xml:space="preserve">PIRKIMO NR. </w:t>
      </w:r>
      <w:r w:rsidR="00FE4B71" w:rsidRPr="00FE4B71">
        <w:rPr>
          <w:rFonts w:ascii="Arial" w:eastAsia="Times New Roman" w:hAnsi="Arial" w:cs="Arial"/>
          <w:b/>
        </w:rPr>
        <w:t>737508</w:t>
      </w:r>
    </w:p>
    <w:p w14:paraId="47FB6339" w14:textId="77777777" w:rsidR="00F01C47" w:rsidRPr="000652EF" w:rsidRDefault="00F01C47" w:rsidP="000652EF">
      <w:pPr>
        <w:spacing w:after="0" w:line="240" w:lineRule="auto"/>
        <w:jc w:val="center"/>
        <w:rPr>
          <w:rFonts w:ascii="Arial" w:eastAsia="Times New Roman" w:hAnsi="Arial" w:cs="Arial"/>
          <w:b/>
        </w:rPr>
      </w:pPr>
    </w:p>
    <w:p w14:paraId="20C4519A" w14:textId="2322694E" w:rsidR="00B6414E" w:rsidRPr="000652EF" w:rsidRDefault="00B6414E" w:rsidP="000652EF">
      <w:pPr>
        <w:spacing w:after="0" w:line="240" w:lineRule="auto"/>
        <w:jc w:val="center"/>
        <w:rPr>
          <w:rFonts w:ascii="Arial" w:eastAsia="Times New Roman" w:hAnsi="Arial" w:cs="Arial"/>
        </w:rPr>
      </w:pPr>
      <w:r w:rsidRPr="000652EF">
        <w:rPr>
          <w:rFonts w:ascii="Arial" w:eastAsia="Times New Roman" w:hAnsi="Arial" w:cs="Arial"/>
        </w:rPr>
        <w:t>20</w:t>
      </w:r>
      <w:r w:rsidR="00FE4B71">
        <w:rPr>
          <w:rFonts w:ascii="Arial" w:eastAsia="Times New Roman" w:hAnsi="Arial" w:cs="Arial"/>
        </w:rPr>
        <w:t xml:space="preserve">24 </w:t>
      </w:r>
      <w:r w:rsidRPr="000652EF">
        <w:rPr>
          <w:rFonts w:ascii="Arial" w:eastAsia="Times New Roman" w:hAnsi="Arial" w:cs="Arial"/>
        </w:rPr>
        <w:t>-____-____ Nr. ___________</w:t>
      </w:r>
    </w:p>
    <w:p w14:paraId="267B3360" w14:textId="1831C731" w:rsidR="00B6414E" w:rsidRPr="000652EF" w:rsidRDefault="00F01C47" w:rsidP="000652EF">
      <w:pPr>
        <w:spacing w:after="0" w:line="240" w:lineRule="auto"/>
        <w:jc w:val="center"/>
        <w:rPr>
          <w:rFonts w:ascii="Arial" w:eastAsia="Times New Roman" w:hAnsi="Arial" w:cs="Arial"/>
        </w:rPr>
      </w:pPr>
      <w:r w:rsidRPr="000652EF">
        <w:rPr>
          <w:rFonts w:ascii="Arial" w:eastAsia="Times New Roman" w:hAnsi="Arial" w:cs="Arial"/>
        </w:rPr>
        <w:t>Gargždai</w:t>
      </w:r>
    </w:p>
    <w:p w14:paraId="5F6EA6B7" w14:textId="77777777" w:rsidR="00B6414E" w:rsidRPr="000652EF" w:rsidRDefault="00B6414E" w:rsidP="000652EF">
      <w:pPr>
        <w:spacing w:after="0" w:line="240" w:lineRule="auto"/>
        <w:jc w:val="center"/>
        <w:rPr>
          <w:rFonts w:ascii="Arial" w:eastAsia="Times New Roman" w:hAnsi="Arial" w:cs="Arial"/>
        </w:rPr>
      </w:pPr>
    </w:p>
    <w:p w14:paraId="60A50802" w14:textId="77777777" w:rsidR="00FE4B71" w:rsidRPr="00FE4B71" w:rsidRDefault="00FE4B71" w:rsidP="00FE4B71">
      <w:pPr>
        <w:spacing w:after="0" w:line="240" w:lineRule="auto"/>
        <w:jc w:val="both"/>
        <w:rPr>
          <w:rFonts w:ascii="Arial" w:eastAsia="Times New Roman" w:hAnsi="Arial" w:cs="Arial"/>
        </w:rPr>
      </w:pPr>
      <w:r w:rsidRPr="00FE4B71">
        <w:rPr>
          <w:rFonts w:ascii="Arial" w:eastAsia="Times New Roman" w:hAnsi="Arial" w:cs="Arial"/>
          <w:b/>
          <w:bCs/>
        </w:rPr>
        <w:t>Klaipėdos rajono savivaldybės administracija</w:t>
      </w:r>
      <w:r w:rsidRPr="00FE4B71">
        <w:rPr>
          <w:rFonts w:ascii="Arial" w:eastAsia="Times New Roman" w:hAnsi="Arial" w:cs="Arial"/>
        </w:rPr>
        <w:t xml:space="preserve">, esanti Klaipėdos g. 2, LT-96130 Gargždai  (toliau – </w:t>
      </w:r>
      <w:r w:rsidRPr="00FE4B71">
        <w:rPr>
          <w:rFonts w:ascii="Arial" w:eastAsia="Times New Roman" w:hAnsi="Arial" w:cs="Arial"/>
          <w:b/>
          <w:bCs/>
        </w:rPr>
        <w:t>Klientas</w:t>
      </w:r>
      <w:r w:rsidRPr="00FE4B71">
        <w:rPr>
          <w:rFonts w:ascii="Arial" w:eastAsia="Times New Roman" w:hAnsi="Arial" w:cs="Arial"/>
        </w:rPr>
        <w:t>), atstovaujama direktoriaus Sigito Karbausko, veikiančio pagal Klaipėdos rajono savivaldybės administracijos nuostatus,</w:t>
      </w:r>
    </w:p>
    <w:p w14:paraId="36313155" w14:textId="77777777" w:rsidR="00FE4B71" w:rsidRPr="00FE4B71" w:rsidRDefault="00FE4B71" w:rsidP="00FE4B71">
      <w:pPr>
        <w:spacing w:after="0" w:line="240" w:lineRule="auto"/>
        <w:jc w:val="both"/>
        <w:rPr>
          <w:rFonts w:ascii="Arial" w:eastAsia="Times New Roman" w:hAnsi="Arial" w:cs="Arial"/>
        </w:rPr>
      </w:pPr>
      <w:r w:rsidRPr="00FE4B71">
        <w:rPr>
          <w:rFonts w:ascii="Arial" w:eastAsia="Times New Roman" w:hAnsi="Arial" w:cs="Arial"/>
        </w:rPr>
        <w:t xml:space="preserve">ir </w:t>
      </w:r>
    </w:p>
    <w:p w14:paraId="32FEA734" w14:textId="12E9BBB6" w:rsidR="00B6414E" w:rsidRPr="006F7A5D" w:rsidRDefault="00107B94" w:rsidP="00FE4B71">
      <w:pPr>
        <w:spacing w:after="0" w:line="240" w:lineRule="auto"/>
        <w:jc w:val="both"/>
        <w:rPr>
          <w:rFonts w:ascii="Arial" w:eastAsia="Times New Roman" w:hAnsi="Arial" w:cs="Arial"/>
        </w:rPr>
      </w:pPr>
      <w:r w:rsidRPr="00AD5C89">
        <w:rPr>
          <w:rFonts w:ascii="Arial" w:eastAsia="Times New Roman" w:hAnsi="Arial" w:cs="Arial"/>
          <w:b/>
          <w:bCs/>
        </w:rPr>
        <w:t>UAB „</w:t>
      </w:r>
      <w:bookmarkStart w:id="1" w:name="_Hlk183513401"/>
      <w:proofErr w:type="spellStart"/>
      <w:r w:rsidRPr="00AD5C89">
        <w:rPr>
          <w:rFonts w:ascii="Arial" w:eastAsia="Times New Roman" w:hAnsi="Arial" w:cs="Arial"/>
          <w:b/>
          <w:bCs/>
        </w:rPr>
        <w:t>Ecoservice</w:t>
      </w:r>
      <w:bookmarkEnd w:id="1"/>
      <w:proofErr w:type="spellEnd"/>
      <w:r w:rsidRPr="00AD5C89">
        <w:rPr>
          <w:rFonts w:ascii="Arial" w:eastAsia="Times New Roman" w:hAnsi="Arial" w:cs="Arial"/>
          <w:b/>
          <w:bCs/>
        </w:rPr>
        <w:t>“</w:t>
      </w:r>
      <w:r w:rsidRPr="00AD5C89">
        <w:rPr>
          <w:rFonts w:ascii="Arial" w:eastAsia="Times New Roman" w:hAnsi="Arial" w:cs="Arial"/>
        </w:rPr>
        <w:t xml:space="preserve"> juridinio asmens kodas 123044722, kurio buveinė yra Gariūnų g. 71 LT-02300 Vilnius, duomenys apie įmonę kaupiami ir saugomi Lietuvos Respublikos juridinių asmenų registre, atstovaujama </w:t>
      </w:r>
      <w:r>
        <w:rPr>
          <w:rFonts w:ascii="Arial" w:eastAsia="Times New Roman" w:hAnsi="Arial" w:cs="Arial"/>
        </w:rPr>
        <w:t xml:space="preserve">teritorijų priežiūros verslo direktorės Dianos </w:t>
      </w:r>
      <w:proofErr w:type="spellStart"/>
      <w:r>
        <w:rPr>
          <w:rFonts w:ascii="Arial" w:eastAsia="Times New Roman" w:hAnsi="Arial" w:cs="Arial"/>
        </w:rPr>
        <w:t>Lubės</w:t>
      </w:r>
      <w:proofErr w:type="spellEnd"/>
      <w:r w:rsidRPr="00AD5C89">
        <w:rPr>
          <w:rFonts w:ascii="Arial" w:eastAsia="Times New Roman" w:hAnsi="Arial" w:cs="Arial"/>
        </w:rPr>
        <w:t>, veikiančios pagal UAB „</w:t>
      </w:r>
      <w:proofErr w:type="spellStart"/>
      <w:r w:rsidRPr="00955AC7">
        <w:rPr>
          <w:rFonts w:ascii="Arial" w:eastAsia="Times New Roman" w:hAnsi="Arial" w:cs="Arial"/>
        </w:rPr>
        <w:t>Ecoservice</w:t>
      </w:r>
      <w:proofErr w:type="spellEnd"/>
      <w:r w:rsidRPr="00AD5C89">
        <w:rPr>
          <w:rFonts w:ascii="Arial" w:eastAsia="Times New Roman" w:hAnsi="Arial" w:cs="Arial"/>
        </w:rPr>
        <w:t xml:space="preserve">“ </w:t>
      </w:r>
      <w:r>
        <w:rPr>
          <w:rFonts w:ascii="Arial" w:eastAsia="Times New Roman" w:hAnsi="Arial" w:cs="Arial"/>
        </w:rPr>
        <w:t>generalinės direktorės</w:t>
      </w:r>
      <w:r w:rsidRPr="00AD5C89">
        <w:rPr>
          <w:rFonts w:ascii="Arial" w:eastAsia="Times New Roman" w:hAnsi="Arial" w:cs="Arial"/>
        </w:rPr>
        <w:t xml:space="preserve"> </w:t>
      </w:r>
      <w:r>
        <w:rPr>
          <w:rFonts w:ascii="Arial" w:eastAsia="Times New Roman" w:hAnsi="Arial" w:cs="Arial"/>
        </w:rPr>
        <w:t xml:space="preserve">Jurgitos </w:t>
      </w:r>
      <w:proofErr w:type="spellStart"/>
      <w:r>
        <w:rPr>
          <w:rFonts w:ascii="Arial" w:eastAsia="Times New Roman" w:hAnsi="Arial" w:cs="Arial"/>
        </w:rPr>
        <w:t>Nacevičienės</w:t>
      </w:r>
      <w:proofErr w:type="spellEnd"/>
      <w:r w:rsidRPr="00AD5C89">
        <w:rPr>
          <w:rFonts w:ascii="Arial" w:eastAsia="Times New Roman" w:hAnsi="Arial" w:cs="Arial"/>
        </w:rPr>
        <w:t xml:space="preserve"> </w:t>
      </w:r>
      <w:r>
        <w:rPr>
          <w:rFonts w:ascii="Arial" w:eastAsia="Times New Roman" w:hAnsi="Arial" w:cs="Arial"/>
        </w:rPr>
        <w:t>2023</w:t>
      </w:r>
      <w:r w:rsidRPr="00AD5C89">
        <w:rPr>
          <w:rFonts w:ascii="Arial" w:eastAsia="Times New Roman" w:hAnsi="Arial" w:cs="Arial"/>
        </w:rPr>
        <w:t>-</w:t>
      </w:r>
      <w:r>
        <w:rPr>
          <w:rFonts w:ascii="Arial" w:eastAsia="Times New Roman" w:hAnsi="Arial" w:cs="Arial"/>
        </w:rPr>
        <w:t>09</w:t>
      </w:r>
      <w:r w:rsidRPr="00AD5C89">
        <w:rPr>
          <w:rFonts w:ascii="Arial" w:eastAsia="Times New Roman" w:hAnsi="Arial" w:cs="Arial"/>
        </w:rPr>
        <w:t>-</w:t>
      </w:r>
      <w:r>
        <w:rPr>
          <w:rFonts w:ascii="Arial" w:eastAsia="Times New Roman" w:hAnsi="Arial" w:cs="Arial"/>
        </w:rPr>
        <w:t>05</w:t>
      </w:r>
      <w:r w:rsidRPr="00AD5C89">
        <w:rPr>
          <w:rFonts w:ascii="Arial" w:eastAsia="Times New Roman" w:hAnsi="Arial" w:cs="Arial"/>
        </w:rPr>
        <w:t xml:space="preserve"> patvirtintą įgaliojimą (toliau – </w:t>
      </w:r>
      <w:r w:rsidRPr="00AD5C89">
        <w:rPr>
          <w:rFonts w:ascii="Arial" w:eastAsia="Times New Roman" w:hAnsi="Arial" w:cs="Arial"/>
          <w:b/>
        </w:rPr>
        <w:t>Paslaugų teikėjas</w:t>
      </w:r>
      <w:r w:rsidRPr="00AD5C89">
        <w:rPr>
          <w:rFonts w:ascii="Arial" w:eastAsia="Times New Roman" w:hAnsi="Arial" w:cs="Arial"/>
          <w:bCs/>
        </w:rPr>
        <w:t>)</w:t>
      </w:r>
      <w:r w:rsidRPr="00AD5C89">
        <w:rPr>
          <w:rFonts w:ascii="Arial" w:eastAsia="Times New Roman" w:hAnsi="Arial" w:cs="Arial"/>
        </w:rPr>
        <w:t xml:space="preserve">, sutartyje Klientas ir Paslaugų teikėjas vadinami Šalimis, o kiekvienas atskirai – Šalimi, </w:t>
      </w:r>
      <w:r w:rsidRPr="00AD5C89">
        <w:rPr>
          <w:rFonts w:ascii="Arial" w:eastAsia="Times New Roman" w:hAnsi="Arial" w:cs="Arial"/>
          <w:iCs/>
        </w:rPr>
        <w:t>sudarė šią paslaugų teikimo sutartį (toliau –</w:t>
      </w:r>
      <w:r w:rsidRPr="00AD5C89">
        <w:rPr>
          <w:rFonts w:ascii="Arial" w:eastAsia="Times New Roman" w:hAnsi="Arial" w:cs="Arial"/>
          <w:b/>
          <w:bCs/>
          <w:iCs/>
        </w:rPr>
        <w:t xml:space="preserve"> </w:t>
      </w:r>
      <w:r w:rsidRPr="00AD5C89">
        <w:rPr>
          <w:rFonts w:ascii="Arial" w:eastAsia="Times New Roman" w:hAnsi="Arial" w:cs="Arial"/>
          <w:bCs/>
          <w:iCs/>
        </w:rPr>
        <w:t>Sutartis)</w:t>
      </w:r>
      <w:r w:rsidR="00B6414E" w:rsidRPr="006F7A5D">
        <w:rPr>
          <w:rFonts w:ascii="Arial" w:eastAsia="Times New Roman" w:hAnsi="Arial" w:cs="Arial"/>
          <w:iCs/>
        </w:rPr>
        <w:t>.</w:t>
      </w:r>
    </w:p>
    <w:p w14:paraId="6E613EDE" w14:textId="77777777" w:rsidR="00B6414E" w:rsidRPr="000652EF" w:rsidRDefault="00B6414E" w:rsidP="000652EF">
      <w:pPr>
        <w:spacing w:after="0" w:line="240" w:lineRule="auto"/>
        <w:jc w:val="both"/>
        <w:rPr>
          <w:rFonts w:ascii="Arial" w:hAnsi="Arial" w:cs="Arial"/>
        </w:rPr>
      </w:pPr>
    </w:p>
    <w:p w14:paraId="23B5C7B5" w14:textId="77777777" w:rsidR="00B6414E" w:rsidRPr="000652EF" w:rsidRDefault="00B6414E" w:rsidP="000652EF">
      <w:pPr>
        <w:spacing w:after="0" w:line="240" w:lineRule="auto"/>
        <w:jc w:val="center"/>
        <w:rPr>
          <w:rFonts w:ascii="Arial" w:hAnsi="Arial" w:cs="Arial"/>
        </w:rPr>
      </w:pPr>
      <w:bookmarkStart w:id="2" w:name="_Toc329968647"/>
      <w:r w:rsidRPr="000652EF">
        <w:rPr>
          <w:rFonts w:ascii="Arial" w:eastAsia="Times New Roman" w:hAnsi="Arial" w:cs="Arial"/>
          <w:b/>
        </w:rPr>
        <w:t xml:space="preserve">I. </w:t>
      </w:r>
      <w:r w:rsidRPr="000652EF">
        <w:rPr>
          <w:rFonts w:ascii="Arial" w:eastAsia="Times New Roman" w:hAnsi="Arial" w:cs="Arial"/>
          <w:b/>
          <w:caps/>
        </w:rPr>
        <w:t>Sutarties dalykas</w:t>
      </w:r>
      <w:bookmarkEnd w:id="2"/>
    </w:p>
    <w:p w14:paraId="0FBB2461" w14:textId="77777777" w:rsidR="00B6414E" w:rsidRPr="000652EF" w:rsidRDefault="00B6414E" w:rsidP="000652EF">
      <w:pPr>
        <w:tabs>
          <w:tab w:val="left" w:pos="669"/>
        </w:tabs>
        <w:spacing w:after="0" w:line="240" w:lineRule="auto"/>
        <w:jc w:val="both"/>
        <w:rPr>
          <w:rFonts w:ascii="Arial" w:hAnsi="Arial" w:cs="Arial"/>
        </w:rPr>
      </w:pPr>
    </w:p>
    <w:p w14:paraId="222B2E66" w14:textId="290F67B0" w:rsidR="006F7A5D" w:rsidRPr="00FE4B71" w:rsidRDefault="006F7A5D" w:rsidP="006F7A5D">
      <w:pPr>
        <w:numPr>
          <w:ilvl w:val="1"/>
          <w:numId w:val="29"/>
        </w:numPr>
        <w:tabs>
          <w:tab w:val="left" w:pos="426"/>
        </w:tabs>
        <w:suppressAutoHyphens/>
        <w:autoSpaceDN w:val="0"/>
        <w:spacing w:after="0" w:line="240" w:lineRule="auto"/>
        <w:ind w:left="0" w:firstLine="0"/>
        <w:jc w:val="both"/>
        <w:textAlignment w:val="baseline"/>
        <w:rPr>
          <w:rFonts w:ascii="Arial" w:hAnsi="Arial" w:cs="Arial"/>
          <w:lang w:val="sv-SE"/>
        </w:rPr>
      </w:pPr>
      <w:r w:rsidRPr="00FE4B71">
        <w:rPr>
          <w:rFonts w:ascii="Arial" w:eastAsia="Times New Roman" w:hAnsi="Arial" w:cs="Arial"/>
        </w:rPr>
        <w:t xml:space="preserve">Sutarties dalykas </w:t>
      </w:r>
      <w:bookmarkStart w:id="3" w:name="_Hlk176434367"/>
      <w:r w:rsidR="00FE4B71" w:rsidRPr="00FE4B71">
        <w:rPr>
          <w:rFonts w:ascii="Arial" w:eastAsia="Times New Roman" w:hAnsi="Arial" w:cs="Arial"/>
          <w:b/>
          <w:bCs/>
          <w:i/>
          <w:iCs/>
          <w:lang w:val="sv-SE"/>
        </w:rPr>
        <w:t>III pirkimo dalis:</w:t>
      </w:r>
      <w:r w:rsidR="00FE4B71" w:rsidRPr="00FE4B71">
        <w:rPr>
          <w:rFonts w:ascii="Arial" w:eastAsia="Times New Roman" w:hAnsi="Arial" w:cs="Arial"/>
          <w:i/>
          <w:iCs/>
          <w:lang w:val="sv-SE"/>
        </w:rPr>
        <w:t xml:space="preserve"> Klaipėdos rajono savivaldybės vietinės reikšmės kelių/gatvių žiemos sezono metu mechanizuotos sniego valymo paslaugos: Agluonėnų, Dovilų, Judrėnų, Priekulės, Veiviržėnų seniūnijose</w:t>
      </w:r>
      <w:r w:rsidR="002F0B85" w:rsidRPr="000652EF">
        <w:rPr>
          <w:rFonts w:ascii="Arial" w:eastAsia="Times New Roman" w:hAnsi="Arial" w:cs="Arial"/>
        </w:rPr>
        <w:t xml:space="preserve"> </w:t>
      </w:r>
      <w:bookmarkEnd w:id="3"/>
      <w:r w:rsidR="00B6414E" w:rsidRPr="000652EF">
        <w:rPr>
          <w:rFonts w:ascii="Arial" w:eastAsia="Times New Roman" w:hAnsi="Arial" w:cs="Arial"/>
        </w:rPr>
        <w:t>(toliau – Paslaugos).</w:t>
      </w:r>
    </w:p>
    <w:p w14:paraId="5CA3C33B" w14:textId="7CA5F38F" w:rsidR="00B6414E" w:rsidRPr="000652EF" w:rsidRDefault="00B6414E" w:rsidP="006F7A5D">
      <w:pPr>
        <w:numPr>
          <w:ilvl w:val="1"/>
          <w:numId w:val="29"/>
        </w:numPr>
        <w:tabs>
          <w:tab w:val="left" w:pos="426"/>
        </w:tabs>
        <w:suppressAutoHyphens/>
        <w:autoSpaceDN w:val="0"/>
        <w:spacing w:after="0" w:line="240" w:lineRule="auto"/>
        <w:ind w:left="0" w:firstLine="0"/>
        <w:jc w:val="both"/>
        <w:textAlignment w:val="baseline"/>
        <w:rPr>
          <w:rFonts w:ascii="Arial" w:hAnsi="Arial" w:cs="Arial"/>
          <w:lang w:val="sv-SE"/>
        </w:rPr>
      </w:pPr>
      <w:r w:rsidRPr="000652EF">
        <w:rPr>
          <w:rFonts w:ascii="Arial" w:eastAsia="Times New Roman" w:hAnsi="Arial" w:cs="Arial"/>
        </w:rPr>
        <w:t>Paslaugų teikėjas įsipareigoja Sutartyje nustatytomis sąlygomis, laikydamasis teisės aktuose įtvirtintų reikalavimų ir geriausios praktikos, suteikti Klientui Paslaugas, kurių detalus aprašymas, jų kokybė nustatyti techninėje specifikacijoje (</w:t>
      </w:r>
      <w:r w:rsidR="00C0092A" w:rsidRPr="000652EF">
        <w:rPr>
          <w:rFonts w:ascii="Arial" w:eastAsia="Times New Roman" w:hAnsi="Arial" w:cs="Arial"/>
        </w:rPr>
        <w:t xml:space="preserve">Sutarties </w:t>
      </w:r>
      <w:r w:rsidRPr="000652EF">
        <w:rPr>
          <w:rFonts w:ascii="Arial" w:eastAsia="Times New Roman" w:hAnsi="Arial" w:cs="Arial"/>
          <w:b/>
          <w:bCs/>
        </w:rPr>
        <w:t>1 priedas</w:t>
      </w:r>
      <w:r w:rsidRPr="000652EF">
        <w:rPr>
          <w:rFonts w:ascii="Arial" w:eastAsia="Times New Roman" w:hAnsi="Arial" w:cs="Arial"/>
        </w:rPr>
        <w:t>) ir pasiūlyme (</w:t>
      </w:r>
      <w:r w:rsidR="00C0092A" w:rsidRPr="000652EF">
        <w:rPr>
          <w:rFonts w:ascii="Arial" w:eastAsia="Times New Roman" w:hAnsi="Arial" w:cs="Arial"/>
        </w:rPr>
        <w:t xml:space="preserve">Sutarties </w:t>
      </w:r>
      <w:r w:rsidRPr="000652EF">
        <w:rPr>
          <w:rFonts w:ascii="Arial" w:eastAsia="Times New Roman" w:hAnsi="Arial" w:cs="Arial"/>
          <w:b/>
          <w:bCs/>
        </w:rPr>
        <w:t>2 priedas</w:t>
      </w:r>
      <w:r w:rsidRPr="000652EF">
        <w:rPr>
          <w:rFonts w:ascii="Arial" w:eastAsia="Times New Roman" w:hAnsi="Arial" w:cs="Arial"/>
        </w:rPr>
        <w:t>), o Klientas įsipareigoja Sutartyje nustatytomis sąlygomis priimti Paslaugas ir apmokėti už jas Sutartyje nustatytomis sąlygomis ir terminais.</w:t>
      </w:r>
    </w:p>
    <w:p w14:paraId="11859B62" w14:textId="27287D4A" w:rsidR="00B6414E" w:rsidRPr="006F7A5D" w:rsidRDefault="00B6414E" w:rsidP="006F7A5D">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6F7A5D">
        <w:rPr>
          <w:rFonts w:ascii="Arial" w:eastAsia="Times New Roman" w:hAnsi="Arial" w:cs="Arial"/>
        </w:rPr>
        <w:t xml:space="preserve">Perkamų Paslaugų </w:t>
      </w:r>
      <w:r w:rsidR="00987714" w:rsidRPr="006F7A5D">
        <w:rPr>
          <w:rFonts w:ascii="Arial" w:eastAsia="Times New Roman" w:hAnsi="Arial" w:cs="Arial"/>
        </w:rPr>
        <w:t>apimtis (</w:t>
      </w:r>
      <w:r w:rsidRPr="006F7A5D">
        <w:rPr>
          <w:rFonts w:ascii="Arial" w:eastAsia="Times New Roman" w:hAnsi="Arial" w:cs="Arial"/>
        </w:rPr>
        <w:t>kiekis</w:t>
      </w:r>
      <w:r w:rsidR="00987714" w:rsidRPr="006F7A5D">
        <w:rPr>
          <w:rFonts w:ascii="Arial" w:eastAsia="Times New Roman" w:hAnsi="Arial" w:cs="Arial"/>
        </w:rPr>
        <w:t>)</w:t>
      </w:r>
      <w:r w:rsidRPr="006F7A5D">
        <w:rPr>
          <w:rFonts w:ascii="Arial" w:eastAsia="Times New Roman" w:hAnsi="Arial" w:cs="Arial"/>
        </w:rPr>
        <w:t xml:space="preserve">: </w:t>
      </w:r>
      <w:r w:rsidR="00C0092A" w:rsidRPr="006F7A5D">
        <w:rPr>
          <w:rFonts w:ascii="Arial" w:eastAsia="Times New Roman" w:hAnsi="Arial" w:cs="Arial"/>
        </w:rPr>
        <w:t xml:space="preserve">nurodyta techninėje specifikacijoje (Sutarties </w:t>
      </w:r>
      <w:r w:rsidR="00C0092A" w:rsidRPr="006F7A5D">
        <w:rPr>
          <w:rFonts w:ascii="Arial" w:eastAsia="Times New Roman" w:hAnsi="Arial" w:cs="Arial"/>
          <w:b/>
          <w:bCs/>
        </w:rPr>
        <w:t>1 pried</w:t>
      </w:r>
      <w:r w:rsidR="007C122A" w:rsidRPr="006F7A5D">
        <w:rPr>
          <w:rFonts w:ascii="Arial" w:eastAsia="Times New Roman" w:hAnsi="Arial" w:cs="Arial"/>
          <w:b/>
          <w:bCs/>
        </w:rPr>
        <w:t>e</w:t>
      </w:r>
      <w:r w:rsidR="00C0092A" w:rsidRPr="006F7A5D">
        <w:rPr>
          <w:rFonts w:ascii="Arial" w:eastAsia="Times New Roman" w:hAnsi="Arial" w:cs="Arial"/>
        </w:rPr>
        <w:t>)</w:t>
      </w:r>
      <w:r w:rsidRPr="006F7A5D">
        <w:rPr>
          <w:rFonts w:ascii="Arial" w:eastAsia="Times New Roman" w:hAnsi="Arial" w:cs="Arial"/>
        </w:rPr>
        <w:t>.</w:t>
      </w:r>
      <w:r w:rsidR="00987714" w:rsidRPr="006F7A5D">
        <w:rPr>
          <w:rFonts w:ascii="Arial" w:eastAsia="Times New Roman" w:hAnsi="Arial" w:cs="Arial"/>
        </w:rPr>
        <w:t xml:space="preserve"> </w:t>
      </w:r>
      <w:r w:rsidR="00C0092A" w:rsidRPr="006F7A5D">
        <w:rPr>
          <w:rFonts w:ascii="Arial" w:eastAsia="Times New Roman" w:hAnsi="Arial" w:cs="Arial"/>
        </w:rPr>
        <w:t xml:space="preserve">Techninėje specifikacijoje (sutarties </w:t>
      </w:r>
      <w:r w:rsidR="00C0092A" w:rsidRPr="006F7A5D">
        <w:rPr>
          <w:rFonts w:ascii="Arial" w:eastAsia="Times New Roman" w:hAnsi="Arial" w:cs="Arial"/>
          <w:b/>
          <w:bCs/>
        </w:rPr>
        <w:t>1 priede</w:t>
      </w:r>
      <w:r w:rsidR="00C0092A" w:rsidRPr="006F7A5D">
        <w:rPr>
          <w:rFonts w:ascii="Arial" w:eastAsia="Times New Roman" w:hAnsi="Arial" w:cs="Arial"/>
        </w:rPr>
        <w:t xml:space="preserve">) nurodyta </w:t>
      </w:r>
      <w:r w:rsidR="00C0092A" w:rsidRPr="006F7A5D">
        <w:rPr>
          <w:rFonts w:ascii="Arial" w:hAnsi="Arial" w:cs="Arial"/>
        </w:rPr>
        <w:t>p</w:t>
      </w:r>
      <w:r w:rsidR="00987714" w:rsidRPr="006F7A5D">
        <w:rPr>
          <w:rFonts w:ascii="Arial" w:hAnsi="Arial" w:cs="Arial"/>
        </w:rPr>
        <w:t>reliminari Paslaugų apimtis Paslaugų teikimo laikotarpiu gali kisti (gali būti įsigyta daugiau arba mažiau nurodytos Paslaugų apimties. Klientas neįsipareigoja išpirkti Paslaugų už maksimalią pirkimui skirtą lėšų sumą</w:t>
      </w:r>
      <w:r w:rsidR="00C0092A" w:rsidRPr="006F7A5D">
        <w:rPr>
          <w:rFonts w:ascii="Arial" w:hAnsi="Arial" w:cs="Arial"/>
        </w:rPr>
        <w:t>.</w:t>
      </w:r>
    </w:p>
    <w:p w14:paraId="3C3713C7" w14:textId="69ACEC62" w:rsidR="44973ADD" w:rsidRPr="006F7A5D" w:rsidRDefault="44973ADD" w:rsidP="006F7A5D">
      <w:pPr>
        <w:numPr>
          <w:ilvl w:val="1"/>
          <w:numId w:val="29"/>
        </w:numPr>
        <w:tabs>
          <w:tab w:val="left" w:pos="426"/>
        </w:tabs>
        <w:spacing w:after="0" w:line="240" w:lineRule="auto"/>
        <w:ind w:left="0" w:firstLine="0"/>
        <w:jc w:val="both"/>
        <w:rPr>
          <w:rFonts w:ascii="Arial" w:hAnsi="Arial" w:cs="Arial"/>
        </w:rPr>
      </w:pPr>
      <w:r w:rsidRPr="006F7A5D">
        <w:rPr>
          <w:rFonts w:ascii="Arial" w:hAnsi="Arial" w:cs="Arial"/>
        </w:rPr>
        <w:t xml:space="preserve">Sutarties galiojimo terminas: </w:t>
      </w:r>
      <w:r w:rsidR="006F7A5D" w:rsidRPr="006F7A5D">
        <w:rPr>
          <w:rFonts w:ascii="Arial" w:eastAsia="Times New Roman" w:hAnsi="Arial" w:cs="Arial"/>
          <w:b/>
          <w:bCs/>
        </w:rPr>
        <w:t xml:space="preserve">36 </w:t>
      </w:r>
      <w:r w:rsidRPr="006F7A5D">
        <w:rPr>
          <w:rFonts w:ascii="Arial" w:eastAsia="Times New Roman" w:hAnsi="Arial" w:cs="Arial"/>
          <w:b/>
          <w:bCs/>
        </w:rPr>
        <w:t>mėn.</w:t>
      </w:r>
      <w:r w:rsidRPr="006F7A5D">
        <w:rPr>
          <w:rFonts w:ascii="Arial" w:hAnsi="Arial" w:cs="Arial"/>
        </w:rPr>
        <w:t xml:space="preserve"> nuo Sutarties įsigaliojimo dienos. </w:t>
      </w:r>
    </w:p>
    <w:p w14:paraId="234B5828" w14:textId="67830B86" w:rsidR="00FC4B2B" w:rsidRPr="006F7A5D" w:rsidRDefault="00B6414E" w:rsidP="006F7A5D">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6F7A5D">
        <w:rPr>
          <w:rFonts w:ascii="Arial" w:eastAsia="Times New Roman" w:hAnsi="Arial" w:cs="Arial"/>
        </w:rPr>
        <w:t xml:space="preserve">Paslaugų teikimo terminai: </w:t>
      </w:r>
      <w:r w:rsidR="003D1625">
        <w:rPr>
          <w:rFonts w:ascii="Arial" w:eastAsia="Times New Roman" w:hAnsi="Arial" w:cs="Arial"/>
          <w:b/>
          <w:bCs/>
        </w:rPr>
        <w:t>35</w:t>
      </w:r>
      <w:r w:rsidR="006F7A5D" w:rsidRPr="006F7A5D">
        <w:rPr>
          <w:rFonts w:ascii="Arial" w:eastAsia="Times New Roman" w:hAnsi="Arial" w:cs="Arial"/>
          <w:b/>
          <w:bCs/>
        </w:rPr>
        <w:t xml:space="preserve"> </w:t>
      </w:r>
      <w:r w:rsidR="00C32984" w:rsidRPr="006F7A5D">
        <w:rPr>
          <w:rFonts w:ascii="Arial" w:eastAsia="Times New Roman" w:hAnsi="Arial" w:cs="Arial"/>
          <w:b/>
          <w:bCs/>
        </w:rPr>
        <w:t>mėn.</w:t>
      </w:r>
      <w:r w:rsidR="00F92225" w:rsidRPr="006F7A5D">
        <w:rPr>
          <w:rFonts w:ascii="Arial" w:eastAsia="Times New Roman" w:hAnsi="Arial" w:cs="Arial"/>
          <w:b/>
          <w:bCs/>
        </w:rPr>
        <w:t xml:space="preserve"> </w:t>
      </w:r>
      <w:r w:rsidR="002F0B85" w:rsidRPr="006F7A5D">
        <w:rPr>
          <w:rFonts w:ascii="Arial" w:eastAsia="Times New Roman" w:hAnsi="Arial" w:cs="Arial"/>
        </w:rPr>
        <w:t>nuo Sutarties įsigaliojimo dienos</w:t>
      </w:r>
      <w:r w:rsidRPr="006F7A5D">
        <w:rPr>
          <w:rFonts w:ascii="Arial" w:eastAsia="Times New Roman" w:hAnsi="Arial" w:cs="Arial"/>
        </w:rPr>
        <w:t>.</w:t>
      </w:r>
      <w:r w:rsidR="00E337F5" w:rsidRPr="006F7A5D">
        <w:rPr>
          <w:rFonts w:ascii="Arial" w:eastAsia="Times New Roman" w:hAnsi="Arial" w:cs="Arial"/>
        </w:rPr>
        <w:t xml:space="preserve"> Paslaugos, esant Kliento poreikiui, teikiamos nuo Sutarties įsigaliojimo dienos. </w:t>
      </w:r>
      <w:r w:rsidR="00C32984" w:rsidRPr="006F7A5D">
        <w:rPr>
          <w:rFonts w:ascii="Arial" w:hAnsi="Arial" w:cs="Arial"/>
        </w:rPr>
        <w:t xml:space="preserve">Paslaugų (su)teikimo terminas pratęsiamas nebus. </w:t>
      </w:r>
    </w:p>
    <w:p w14:paraId="4F9FD2EB" w14:textId="56735DB9" w:rsidR="007A7C83" w:rsidRPr="003D1625" w:rsidRDefault="007A7C83" w:rsidP="006F7A5D">
      <w:pPr>
        <w:pStyle w:val="Sraopastraipa"/>
        <w:numPr>
          <w:ilvl w:val="1"/>
          <w:numId w:val="29"/>
        </w:numPr>
        <w:tabs>
          <w:tab w:val="left" w:pos="426"/>
        </w:tabs>
        <w:ind w:left="0" w:firstLine="0"/>
        <w:rPr>
          <w:rFonts w:ascii="Arial" w:hAnsi="Arial" w:cs="Arial"/>
          <w:sz w:val="22"/>
          <w:szCs w:val="22"/>
          <w:lang w:eastAsia="zh-CN"/>
        </w:rPr>
      </w:pPr>
      <w:r w:rsidRPr="003D1625">
        <w:rPr>
          <w:rFonts w:ascii="Arial" w:hAnsi="Arial" w:cs="Arial"/>
          <w:sz w:val="22"/>
          <w:szCs w:val="22"/>
          <w:lang w:eastAsia="zh-CN"/>
        </w:rPr>
        <w:t xml:space="preserve">Paslaugų </w:t>
      </w:r>
      <w:r w:rsidR="000652EF" w:rsidRPr="003D1625">
        <w:rPr>
          <w:rFonts w:ascii="Arial" w:hAnsi="Arial" w:cs="Arial"/>
          <w:sz w:val="22"/>
          <w:szCs w:val="22"/>
          <w:lang w:eastAsia="zh-CN"/>
        </w:rPr>
        <w:t>kaina/</w:t>
      </w:r>
      <w:r w:rsidRPr="003D1625">
        <w:rPr>
          <w:rFonts w:ascii="Arial" w:hAnsi="Arial" w:cs="Arial"/>
          <w:sz w:val="22"/>
          <w:szCs w:val="22"/>
          <w:lang w:eastAsia="zh-CN"/>
        </w:rPr>
        <w:t xml:space="preserve">įkainiai bus perskaičiuojami pagal bendrą kainų lygio kitimą. Peržiūros momentas ir dažnumas: kai indeksas pakis 5 proc. ar daugiau procentų lyginant su bazinės kainos indeksu. Indeksas, kuriuo bus remiamasi vertinant kainų lygio kitimą: BĮ Valstybės duomenų agentūros Oficialiosios statistikos portalo svetainėje (https://osp.stat.gov.lt/) Ūkio subjektams suteiktų paslaugų kainų indeksų grupėje skelbiamas indeksas – </w:t>
      </w:r>
      <w:r w:rsidR="003D1625" w:rsidRPr="003D1625">
        <w:rPr>
          <w:rFonts w:ascii="Arial" w:hAnsi="Arial" w:cs="Arial"/>
          <w:sz w:val="22"/>
          <w:szCs w:val="22"/>
          <w:lang w:eastAsia="zh-CN"/>
        </w:rPr>
        <w:t>Transportas</w:t>
      </w:r>
      <w:r w:rsidRPr="003D1625">
        <w:rPr>
          <w:rFonts w:ascii="Arial" w:hAnsi="Arial" w:cs="Arial"/>
          <w:sz w:val="22"/>
          <w:szCs w:val="22"/>
          <w:lang w:eastAsia="zh-CN"/>
        </w:rPr>
        <w:t>.</w:t>
      </w:r>
    </w:p>
    <w:p w14:paraId="1CAA6A94" w14:textId="581D9056" w:rsidR="00987714" w:rsidRPr="000652EF" w:rsidRDefault="00987714" w:rsidP="003D1625">
      <w:pPr>
        <w:numPr>
          <w:ilvl w:val="1"/>
          <w:numId w:val="29"/>
        </w:numPr>
        <w:tabs>
          <w:tab w:val="left" w:pos="426"/>
        </w:tabs>
        <w:suppressAutoHyphens/>
        <w:autoSpaceDN w:val="0"/>
        <w:spacing w:after="0" w:line="240" w:lineRule="auto"/>
        <w:ind w:left="0" w:firstLine="0"/>
        <w:jc w:val="both"/>
        <w:textAlignment w:val="baseline"/>
        <w:rPr>
          <w:rFonts w:ascii="Arial" w:hAnsi="Arial" w:cs="Arial"/>
        </w:rPr>
      </w:pPr>
      <w:r w:rsidRPr="003D1625">
        <w:rPr>
          <w:rFonts w:ascii="Arial" w:hAnsi="Arial" w:cs="Arial"/>
        </w:rPr>
        <w:t>Bendrųjų sutarties sąlygų XVII skyrius „Stabdymas“ netaikomas.</w:t>
      </w:r>
    </w:p>
    <w:p w14:paraId="7E2340F0" w14:textId="77777777" w:rsidR="00B6414E" w:rsidRPr="000652EF" w:rsidRDefault="00B6414E" w:rsidP="006F7A5D">
      <w:pPr>
        <w:numPr>
          <w:ilvl w:val="1"/>
          <w:numId w:val="29"/>
        </w:numPr>
        <w:tabs>
          <w:tab w:val="left" w:pos="567"/>
        </w:tabs>
        <w:suppressAutoHyphens/>
        <w:autoSpaceDN w:val="0"/>
        <w:spacing w:after="0" w:line="240" w:lineRule="auto"/>
        <w:ind w:left="0" w:firstLine="0"/>
        <w:jc w:val="both"/>
        <w:textAlignment w:val="baseline"/>
        <w:rPr>
          <w:rFonts w:ascii="Arial" w:hAnsi="Arial" w:cs="Arial"/>
        </w:rPr>
      </w:pPr>
      <w:r w:rsidRPr="32DEAE10">
        <w:rPr>
          <w:rFonts w:ascii="Arial" w:eastAsia="Times New Roman" w:hAnsi="Arial" w:cs="Arial"/>
        </w:rPr>
        <w:t>Kitos Paslaugų teikimo sąlygos, kiek nėra aptartos Sutartyje, yra nustatytos pirkimo dokumentuose, techninėje specifikacijoje (</w:t>
      </w:r>
      <w:r w:rsidRPr="32DEAE10">
        <w:rPr>
          <w:rFonts w:ascii="Arial" w:eastAsia="Times New Roman" w:hAnsi="Arial" w:cs="Arial"/>
          <w:b/>
          <w:bCs/>
        </w:rPr>
        <w:t>1 priedas</w:t>
      </w:r>
      <w:r w:rsidRPr="32DEAE10">
        <w:rPr>
          <w:rFonts w:ascii="Arial" w:eastAsia="Times New Roman" w:hAnsi="Arial" w:cs="Arial"/>
        </w:rPr>
        <w:t>) ir yra Sutarties Šalims privalomos.</w:t>
      </w:r>
    </w:p>
    <w:p w14:paraId="1C92146A" w14:textId="77777777" w:rsidR="00B6414E" w:rsidRPr="000652EF" w:rsidRDefault="00B6414E" w:rsidP="000652EF">
      <w:pPr>
        <w:spacing w:after="0" w:line="240" w:lineRule="auto"/>
        <w:jc w:val="both"/>
        <w:rPr>
          <w:rFonts w:ascii="Arial" w:hAnsi="Arial" w:cs="Arial"/>
        </w:rPr>
      </w:pPr>
    </w:p>
    <w:p w14:paraId="2B25D8C9" w14:textId="24DBA130"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 xml:space="preserve">II. </w:t>
      </w:r>
      <w:r w:rsidRPr="00A12166">
        <w:rPr>
          <w:rFonts w:ascii="Arial" w:eastAsia="Times New Roman" w:hAnsi="Arial" w:cs="Arial"/>
          <w:b/>
        </w:rPr>
        <w:t>PASLAUGŲ KAINA</w:t>
      </w:r>
      <w:r w:rsidRPr="000652EF">
        <w:rPr>
          <w:rFonts w:ascii="Arial" w:eastAsia="Times New Roman" w:hAnsi="Arial" w:cs="Arial"/>
          <w:b/>
        </w:rPr>
        <w:t xml:space="preserve"> </w:t>
      </w:r>
    </w:p>
    <w:p w14:paraId="65FA6C49" w14:textId="77777777" w:rsidR="00B6414E" w:rsidRPr="000652EF" w:rsidRDefault="00B6414E" w:rsidP="000652EF">
      <w:pPr>
        <w:spacing w:after="0" w:line="240" w:lineRule="auto"/>
        <w:jc w:val="both"/>
        <w:rPr>
          <w:rFonts w:ascii="Arial" w:hAnsi="Arial" w:cs="Arial"/>
        </w:rPr>
      </w:pPr>
    </w:p>
    <w:p w14:paraId="5319217B" w14:textId="29D9BE3C" w:rsidR="00B6414E" w:rsidRPr="00326620" w:rsidRDefault="00B6414E" w:rsidP="003D1625">
      <w:pPr>
        <w:pStyle w:val="Sraopastraipa"/>
        <w:numPr>
          <w:ilvl w:val="1"/>
          <w:numId w:val="34"/>
        </w:numPr>
        <w:tabs>
          <w:tab w:val="left" w:pos="567"/>
        </w:tabs>
        <w:suppressAutoHyphens/>
        <w:autoSpaceDN w:val="0"/>
        <w:ind w:left="0" w:firstLine="0"/>
        <w:contextualSpacing w:val="0"/>
        <w:textAlignment w:val="baseline"/>
        <w:rPr>
          <w:rFonts w:ascii="Arial" w:hAnsi="Arial" w:cs="Arial"/>
          <w:sz w:val="22"/>
          <w:szCs w:val="22"/>
        </w:rPr>
      </w:pPr>
      <w:r w:rsidRPr="00326620">
        <w:rPr>
          <w:rFonts w:ascii="Arial" w:hAnsi="Arial" w:cs="Arial"/>
          <w:color w:val="000000"/>
          <w:sz w:val="22"/>
          <w:szCs w:val="22"/>
        </w:rPr>
        <w:t xml:space="preserve">Pradinės Sutarties vertė yra </w:t>
      </w:r>
      <w:r w:rsidR="00FE4B71" w:rsidRPr="00326620">
        <w:rPr>
          <w:rFonts w:ascii="Arial" w:hAnsi="Arial" w:cs="Arial"/>
          <w:sz w:val="22"/>
          <w:szCs w:val="22"/>
        </w:rPr>
        <w:t xml:space="preserve">267 044,26 (du šimtai šešiasdešimt septyni tūkstančiai keturiasdešimt keturi eurai, 26 centai) </w:t>
      </w:r>
      <w:r w:rsidRPr="00326620">
        <w:rPr>
          <w:rFonts w:ascii="Arial" w:hAnsi="Arial" w:cs="Arial"/>
          <w:color w:val="000000"/>
          <w:sz w:val="22"/>
          <w:szCs w:val="22"/>
        </w:rPr>
        <w:t>E</w:t>
      </w:r>
      <w:r w:rsidR="00344F29" w:rsidRPr="00326620">
        <w:rPr>
          <w:rFonts w:ascii="Arial" w:hAnsi="Arial" w:cs="Arial"/>
          <w:color w:val="000000"/>
          <w:sz w:val="22"/>
          <w:szCs w:val="22"/>
        </w:rPr>
        <w:t>ur</w:t>
      </w:r>
      <w:r w:rsidRPr="00326620">
        <w:rPr>
          <w:rFonts w:ascii="Arial" w:hAnsi="Arial" w:cs="Arial"/>
          <w:color w:val="000000"/>
          <w:sz w:val="22"/>
          <w:szCs w:val="22"/>
        </w:rPr>
        <w:t xml:space="preserve"> be PVM</w:t>
      </w:r>
      <w:r w:rsidR="00987714" w:rsidRPr="00326620">
        <w:rPr>
          <w:rFonts w:ascii="Arial" w:hAnsi="Arial" w:cs="Arial"/>
          <w:color w:val="000000"/>
          <w:sz w:val="22"/>
          <w:szCs w:val="22"/>
        </w:rPr>
        <w:t xml:space="preserve">. </w:t>
      </w:r>
      <w:r w:rsidR="00344F29" w:rsidRPr="00326620">
        <w:rPr>
          <w:rFonts w:ascii="Arial" w:hAnsi="Arial" w:cs="Arial"/>
          <w:color w:val="000000"/>
          <w:sz w:val="22"/>
          <w:szCs w:val="22"/>
        </w:rPr>
        <w:t xml:space="preserve">Sutarties kaina </w:t>
      </w:r>
      <w:r w:rsidR="00FE4B71" w:rsidRPr="00326620">
        <w:rPr>
          <w:rFonts w:ascii="Arial" w:hAnsi="Arial" w:cs="Arial"/>
          <w:color w:val="000000"/>
          <w:sz w:val="22"/>
          <w:szCs w:val="22"/>
        </w:rPr>
        <w:t>323 123,55</w:t>
      </w:r>
      <w:r w:rsidR="00344F29" w:rsidRPr="00326620">
        <w:rPr>
          <w:rFonts w:ascii="Arial" w:hAnsi="Arial" w:cs="Arial"/>
          <w:color w:val="000000"/>
          <w:sz w:val="22"/>
          <w:szCs w:val="22"/>
        </w:rPr>
        <w:t xml:space="preserve"> </w:t>
      </w:r>
      <w:r w:rsidR="00FE4B71" w:rsidRPr="00326620">
        <w:rPr>
          <w:rFonts w:ascii="Arial" w:hAnsi="Arial" w:cs="Arial"/>
          <w:color w:val="000000"/>
          <w:sz w:val="22"/>
          <w:szCs w:val="22"/>
        </w:rPr>
        <w:t xml:space="preserve">(trys šimtai dvidešimt trys tūkstančiai vienas šimtas dvidešimt trys eurai, 55 centai) </w:t>
      </w:r>
      <w:r w:rsidR="00344F29" w:rsidRPr="00326620">
        <w:rPr>
          <w:rFonts w:ascii="Arial" w:hAnsi="Arial" w:cs="Arial"/>
          <w:color w:val="000000"/>
          <w:sz w:val="22"/>
          <w:szCs w:val="22"/>
        </w:rPr>
        <w:t xml:space="preserve">Eur su PVM. </w:t>
      </w:r>
      <w:r w:rsidRPr="00326620">
        <w:rPr>
          <w:rFonts w:ascii="Arial" w:hAnsi="Arial" w:cs="Arial"/>
          <w:color w:val="000000"/>
          <w:sz w:val="22"/>
          <w:szCs w:val="22"/>
        </w:rPr>
        <w:t xml:space="preserve">Sutartyje nurodytų Paslaugų </w:t>
      </w:r>
      <w:r w:rsidR="00C32984" w:rsidRPr="00326620">
        <w:rPr>
          <w:rFonts w:ascii="Arial" w:hAnsi="Arial" w:cs="Arial"/>
          <w:color w:val="000000"/>
          <w:sz w:val="22"/>
          <w:szCs w:val="22"/>
        </w:rPr>
        <w:t>kaina/</w:t>
      </w:r>
      <w:r w:rsidRPr="00326620">
        <w:rPr>
          <w:rFonts w:ascii="Arial" w:hAnsi="Arial" w:cs="Arial"/>
          <w:color w:val="000000"/>
          <w:sz w:val="22"/>
          <w:szCs w:val="22"/>
        </w:rPr>
        <w:t>įkainiai</w:t>
      </w:r>
      <w:r w:rsidR="00F14F05" w:rsidRPr="00326620">
        <w:rPr>
          <w:rFonts w:ascii="Arial" w:hAnsi="Arial" w:cs="Arial"/>
          <w:color w:val="000000"/>
          <w:sz w:val="22"/>
          <w:szCs w:val="22"/>
        </w:rPr>
        <w:t xml:space="preserve"> yra nurodyti Paslaugų teikėjo pasiūlyme (Sutarties </w:t>
      </w:r>
      <w:r w:rsidR="00F14F05" w:rsidRPr="00326620">
        <w:rPr>
          <w:rFonts w:ascii="Arial" w:hAnsi="Arial" w:cs="Arial"/>
          <w:b/>
          <w:bCs/>
          <w:color w:val="000000"/>
          <w:sz w:val="22"/>
          <w:szCs w:val="22"/>
        </w:rPr>
        <w:t>2 priede</w:t>
      </w:r>
      <w:bookmarkStart w:id="4" w:name="_Hlk176434637"/>
      <w:r w:rsidR="00F14F05" w:rsidRPr="00326620">
        <w:rPr>
          <w:rFonts w:ascii="Arial" w:hAnsi="Arial" w:cs="Arial"/>
          <w:color w:val="000000"/>
          <w:sz w:val="22"/>
          <w:szCs w:val="22"/>
        </w:rPr>
        <w:t>)</w:t>
      </w:r>
      <w:r w:rsidR="003C2CAD" w:rsidRPr="00326620">
        <w:rPr>
          <w:rFonts w:ascii="Arial" w:hAnsi="Arial" w:cs="Arial"/>
          <w:color w:val="000000"/>
          <w:sz w:val="22"/>
          <w:szCs w:val="22"/>
        </w:rPr>
        <w:t>.</w:t>
      </w:r>
      <w:r w:rsidR="003D1625" w:rsidRPr="00326620">
        <w:rPr>
          <w:rFonts w:ascii="Arial" w:hAnsi="Arial" w:cs="Arial"/>
          <w:i/>
          <w:iCs/>
          <w:sz w:val="22"/>
          <w:szCs w:val="22"/>
          <w:lang w:eastAsia="zh-CN"/>
        </w:rPr>
        <w:t xml:space="preserve"> </w:t>
      </w:r>
    </w:p>
    <w:bookmarkEnd w:id="4"/>
    <w:p w14:paraId="3A5FA4CD" w14:textId="5A9388D0" w:rsidR="00B6414E" w:rsidRPr="000652EF" w:rsidRDefault="00B6414E" w:rsidP="00A12166">
      <w:pPr>
        <w:pStyle w:val="Sraopastraipa"/>
        <w:numPr>
          <w:ilvl w:val="1"/>
          <w:numId w:val="34"/>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color w:val="000000"/>
          <w:sz w:val="22"/>
          <w:szCs w:val="22"/>
        </w:rPr>
        <w:t>Sutartyje ir jos galimiems keitimo atvejams yra pasirinktas šis kainos apskaičiavimo būdas:</w:t>
      </w:r>
      <w:r w:rsidR="00987714" w:rsidRPr="000652EF">
        <w:rPr>
          <w:rFonts w:ascii="Arial" w:hAnsi="Arial" w:cs="Arial"/>
          <w:color w:val="000000"/>
          <w:sz w:val="22"/>
          <w:szCs w:val="22"/>
        </w:rPr>
        <w:t xml:space="preserve"> </w:t>
      </w:r>
      <w:r w:rsidR="00987714" w:rsidRPr="000652EF">
        <w:rPr>
          <w:rFonts w:ascii="Arial" w:hAnsi="Arial" w:cs="Arial"/>
          <w:b/>
          <w:bCs/>
          <w:color w:val="000000"/>
          <w:sz w:val="22"/>
          <w:szCs w:val="22"/>
        </w:rPr>
        <w:t>fiksuoto</w:t>
      </w:r>
      <w:r w:rsidR="00C32984" w:rsidRPr="000652EF">
        <w:rPr>
          <w:rFonts w:ascii="Arial" w:hAnsi="Arial" w:cs="Arial"/>
          <w:b/>
          <w:bCs/>
          <w:color w:val="000000"/>
          <w:sz w:val="22"/>
          <w:szCs w:val="22"/>
        </w:rPr>
        <w:t xml:space="preserve"> </w:t>
      </w:r>
      <w:r w:rsidR="00987714" w:rsidRPr="00A12166">
        <w:rPr>
          <w:rFonts w:ascii="Arial" w:hAnsi="Arial" w:cs="Arial"/>
          <w:b/>
          <w:bCs/>
          <w:sz w:val="22"/>
          <w:szCs w:val="22"/>
        </w:rPr>
        <w:t>įkainio</w:t>
      </w:r>
      <w:r w:rsidR="00987714" w:rsidRPr="000652EF">
        <w:rPr>
          <w:rFonts w:ascii="Arial" w:hAnsi="Arial" w:cs="Arial"/>
          <w:b/>
          <w:bCs/>
          <w:color w:val="000000"/>
          <w:sz w:val="22"/>
          <w:szCs w:val="22"/>
        </w:rPr>
        <w:t>.</w:t>
      </w:r>
      <w:r w:rsidRPr="000652EF">
        <w:rPr>
          <w:rFonts w:ascii="Arial" w:hAnsi="Arial" w:cs="Arial"/>
          <w:color w:val="000000"/>
          <w:sz w:val="22"/>
          <w:szCs w:val="22"/>
        </w:rPr>
        <w:t xml:space="preserve"> </w:t>
      </w:r>
      <w:r w:rsidRPr="000652EF">
        <w:rPr>
          <w:rFonts w:ascii="Arial" w:hAnsi="Arial" w:cs="Arial"/>
          <w:bCs/>
          <w:color w:val="000000"/>
          <w:sz w:val="22"/>
          <w:szCs w:val="22"/>
        </w:rPr>
        <w:t>Šis kainos apskaičiavimo būdas yra viena iš esminių Sutarties sąlygų, kuri negali būti keičiama.</w:t>
      </w:r>
    </w:p>
    <w:p w14:paraId="02420F63" w14:textId="0E86A076" w:rsidR="00B6414E" w:rsidRPr="000652EF" w:rsidRDefault="00B6414E" w:rsidP="00A12166">
      <w:pPr>
        <w:pStyle w:val="Sraopastraipa"/>
        <w:numPr>
          <w:ilvl w:val="1"/>
          <w:numId w:val="34"/>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įkainiai </w:t>
      </w:r>
      <w:r w:rsidRPr="000652EF">
        <w:rPr>
          <w:rFonts w:ascii="Arial" w:hAnsi="Arial" w:cs="Arial"/>
          <w:b/>
          <w:bCs/>
          <w:sz w:val="22"/>
          <w:szCs w:val="22"/>
        </w:rPr>
        <w:t>bus</w:t>
      </w:r>
      <w:r w:rsidRPr="000652EF">
        <w:rPr>
          <w:rFonts w:ascii="Arial" w:hAnsi="Arial" w:cs="Arial"/>
          <w:sz w:val="22"/>
          <w:szCs w:val="22"/>
        </w:rPr>
        <w:t xml:space="preserve"> perskaičiuojami pagal bendrą kainų lygio kitimą.</w:t>
      </w:r>
      <w:r w:rsidR="00FB5F00" w:rsidRPr="00FB5F00">
        <w:rPr>
          <w:rFonts w:ascii="Arial" w:eastAsiaTheme="minorEastAsia" w:hAnsi="Arial" w:cs="Arial"/>
          <w:color w:val="FF0000"/>
          <w:sz w:val="22"/>
          <w:szCs w:val="22"/>
          <w:lang w:eastAsia="zh-CN"/>
        </w:rPr>
        <w:t xml:space="preserve"> </w:t>
      </w:r>
      <w:r w:rsidR="00FB5F00" w:rsidRPr="00FB5F00">
        <w:rPr>
          <w:rFonts w:ascii="Arial" w:hAnsi="Arial" w:cs="Arial"/>
          <w:sz w:val="22"/>
          <w:szCs w:val="22"/>
        </w:rPr>
        <w:t>Jeigu Sutarties kaina buvo pakeista pagal Sutarties 1.6 punktą, atitinkamai pakeičiama ir Pradinės Sutarties vertė</w:t>
      </w:r>
      <w:r w:rsidR="00FB5F00">
        <w:rPr>
          <w:rFonts w:ascii="Arial" w:hAnsi="Arial" w:cs="Arial"/>
          <w:sz w:val="22"/>
          <w:szCs w:val="22"/>
        </w:rPr>
        <w:t>.</w:t>
      </w:r>
    </w:p>
    <w:p w14:paraId="1EF0CF66" w14:textId="43254BEC" w:rsidR="00B6414E" w:rsidRPr="000652EF" w:rsidRDefault="00B6414E" w:rsidP="00A12166">
      <w:pPr>
        <w:pStyle w:val="Sraopastraipa"/>
        <w:numPr>
          <w:ilvl w:val="1"/>
          <w:numId w:val="34"/>
        </w:numPr>
        <w:tabs>
          <w:tab w:val="left" w:pos="426"/>
        </w:tabs>
        <w:suppressAutoHyphens/>
        <w:autoSpaceDN w:val="0"/>
        <w:ind w:left="0" w:firstLine="0"/>
        <w:textAlignment w:val="baseline"/>
        <w:rPr>
          <w:rFonts w:ascii="Arial" w:hAnsi="Arial" w:cs="Arial"/>
          <w:sz w:val="22"/>
          <w:szCs w:val="22"/>
        </w:rPr>
      </w:pPr>
      <w:r w:rsidRPr="762F826C">
        <w:rPr>
          <w:rFonts w:ascii="Arial" w:hAnsi="Arial" w:cs="Arial"/>
          <w:sz w:val="22"/>
          <w:szCs w:val="22"/>
        </w:rPr>
        <w:t xml:space="preserve">Bendrųjų sutarties sąlygų </w:t>
      </w:r>
      <w:r w:rsidRPr="762F826C">
        <w:rPr>
          <w:rFonts w:ascii="Arial" w:hAnsi="Arial" w:cs="Arial"/>
          <w:b/>
          <w:bCs/>
          <w:sz w:val="22"/>
          <w:szCs w:val="22"/>
        </w:rPr>
        <w:t>7.</w:t>
      </w:r>
      <w:r w:rsidR="6694BA02" w:rsidRPr="762F826C">
        <w:rPr>
          <w:rFonts w:ascii="Arial" w:hAnsi="Arial" w:cs="Arial"/>
          <w:b/>
          <w:bCs/>
          <w:sz w:val="22"/>
          <w:szCs w:val="22"/>
        </w:rPr>
        <w:t>8</w:t>
      </w:r>
      <w:r w:rsidRPr="762F826C">
        <w:rPr>
          <w:rFonts w:ascii="Arial" w:hAnsi="Arial" w:cs="Arial"/>
          <w:sz w:val="22"/>
          <w:szCs w:val="22"/>
        </w:rPr>
        <w:t xml:space="preserve"> punktas netaikomas. </w:t>
      </w:r>
      <w:bookmarkStart w:id="5" w:name="_Hlk53587808"/>
    </w:p>
    <w:p w14:paraId="15CAD1E4" w14:textId="77777777" w:rsidR="00380151" w:rsidRPr="000652EF" w:rsidRDefault="00380151" w:rsidP="000652EF">
      <w:pPr>
        <w:pStyle w:val="Sraopastraipa"/>
        <w:suppressAutoHyphens/>
        <w:autoSpaceDN w:val="0"/>
        <w:ind w:left="567"/>
        <w:contextualSpacing w:val="0"/>
        <w:textAlignment w:val="baseline"/>
        <w:rPr>
          <w:rFonts w:ascii="Arial" w:hAnsi="Arial" w:cs="Arial"/>
          <w:sz w:val="22"/>
          <w:szCs w:val="22"/>
        </w:rPr>
      </w:pPr>
    </w:p>
    <w:p w14:paraId="17513022" w14:textId="77777777"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 xml:space="preserve">III. </w:t>
      </w:r>
      <w:r w:rsidRPr="000652EF">
        <w:rPr>
          <w:rFonts w:ascii="Arial" w:eastAsia="Times New Roman" w:hAnsi="Arial" w:cs="Arial"/>
          <w:b/>
          <w:caps/>
        </w:rPr>
        <w:t>Paslaugų priėmimas, atsiskaitymo tvarka</w:t>
      </w:r>
    </w:p>
    <w:p w14:paraId="20B0450C" w14:textId="77777777" w:rsidR="00B6414E" w:rsidRPr="000652EF" w:rsidRDefault="00B6414E" w:rsidP="000652EF">
      <w:pPr>
        <w:spacing w:after="0" w:line="240" w:lineRule="auto"/>
        <w:jc w:val="both"/>
        <w:rPr>
          <w:rFonts w:ascii="Arial" w:hAnsi="Arial" w:cs="Arial"/>
        </w:rPr>
      </w:pPr>
    </w:p>
    <w:p w14:paraId="2F66B688" w14:textId="17180461" w:rsidR="00A17A92" w:rsidRPr="000652EF" w:rsidRDefault="00A17A92" w:rsidP="006F7A5D">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 Paslaugų teikėjui nebus mokamas avansas.</w:t>
      </w:r>
    </w:p>
    <w:p w14:paraId="255595C8" w14:textId="70FEEA55" w:rsidR="00B6414E" w:rsidRPr="000652EF" w:rsidRDefault="00B6414E" w:rsidP="006F7A5D">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Paslaugų perdavimas ir priėmimas įforminamas</w:t>
      </w:r>
      <w:r w:rsidR="00DE684B" w:rsidRPr="000652EF">
        <w:rPr>
          <w:rFonts w:ascii="Arial" w:hAnsi="Arial" w:cs="Arial"/>
          <w:sz w:val="22"/>
          <w:szCs w:val="22"/>
          <w:lang w:eastAsia="lt-LT"/>
        </w:rPr>
        <w:t xml:space="preserve"> perdavimo-priėmimo aktu</w:t>
      </w:r>
      <w:r w:rsidRPr="000652EF">
        <w:rPr>
          <w:rFonts w:ascii="Arial" w:hAnsi="Arial" w:cs="Arial"/>
          <w:sz w:val="22"/>
          <w:szCs w:val="22"/>
          <w:lang w:eastAsia="lt-LT"/>
        </w:rPr>
        <w:t xml:space="preserve"> </w:t>
      </w:r>
      <w:r w:rsidR="00DE684B" w:rsidRPr="000652EF">
        <w:rPr>
          <w:rFonts w:ascii="Arial" w:eastAsia="Calibri" w:hAnsi="Arial" w:cs="Arial"/>
          <w:sz w:val="22"/>
          <w:szCs w:val="22"/>
        </w:rPr>
        <w:t>už per praėjusį mėnesį faktiškai suteiktas Paslaugas</w:t>
      </w:r>
      <w:r w:rsidRPr="000652EF">
        <w:rPr>
          <w:rFonts w:ascii="Arial" w:hAnsi="Arial" w:cs="Arial"/>
          <w:sz w:val="22"/>
          <w:szCs w:val="22"/>
          <w:lang w:eastAsia="lt-LT"/>
        </w:rPr>
        <w:t>,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w:t>
      </w:r>
    </w:p>
    <w:p w14:paraId="5F5FEAE0" w14:textId="362EC413" w:rsidR="00B6414E" w:rsidRPr="000652EF" w:rsidRDefault="00B6414E" w:rsidP="006F7A5D">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 xml:space="preserve">Jeigu suteiktos Paslaugos neatitinka Sutartyje nustatytų kokybės reikalavimų  Klientas turi teisę per 3 </w:t>
      </w:r>
      <w:r w:rsidR="00BB01D9" w:rsidRPr="000652EF">
        <w:rPr>
          <w:rFonts w:ascii="Arial" w:hAnsi="Arial" w:cs="Arial"/>
          <w:sz w:val="22"/>
          <w:szCs w:val="22"/>
          <w:lang w:eastAsia="lt-LT"/>
        </w:rPr>
        <w:t xml:space="preserve">(trys) </w:t>
      </w:r>
      <w:r w:rsidRPr="000652EF">
        <w:rPr>
          <w:rFonts w:ascii="Arial" w:hAnsi="Arial" w:cs="Arial"/>
          <w:sz w:val="22"/>
          <w:szCs w:val="22"/>
          <w:lang w:eastAsia="lt-LT"/>
        </w:rPr>
        <w:t>darbo dienas pareikšti Paslaugų teikėjui pretenziją, nurodant trūkumus, ir savo pasirinkimu pareikalauti, kad</w:t>
      </w:r>
      <w:r w:rsidR="00B15EA7" w:rsidRPr="000652EF">
        <w:rPr>
          <w:rFonts w:ascii="Arial" w:hAnsi="Arial" w:cs="Arial"/>
          <w:sz w:val="22"/>
          <w:szCs w:val="22"/>
          <w:lang w:eastAsia="lt-LT"/>
        </w:rPr>
        <w:t>:</w:t>
      </w:r>
    </w:p>
    <w:p w14:paraId="12F29B50" w14:textId="600C1290" w:rsidR="00F14F05" w:rsidRPr="000652EF" w:rsidRDefault="00F14F05" w:rsidP="006F7A5D">
      <w:pPr>
        <w:pStyle w:val="Sraopastraipa"/>
        <w:numPr>
          <w:ilvl w:val="2"/>
          <w:numId w:val="30"/>
        </w:numPr>
        <w:tabs>
          <w:tab w:val="left" w:pos="567"/>
        </w:tabs>
        <w:ind w:left="0" w:firstLine="0"/>
        <w:rPr>
          <w:rFonts w:ascii="Arial" w:hAnsi="Arial" w:cs="Arial"/>
          <w:sz w:val="22"/>
          <w:szCs w:val="22"/>
        </w:rPr>
      </w:pPr>
      <w:r w:rsidRPr="000652EF">
        <w:rPr>
          <w:rFonts w:ascii="Arial" w:hAnsi="Arial" w:cs="Arial"/>
          <w:sz w:val="22"/>
          <w:szCs w:val="22"/>
        </w:rPr>
        <w:t xml:space="preserve">Paslaugų teikėjas neatlygintinai per </w:t>
      </w:r>
      <w:r w:rsidR="00FB5F00" w:rsidRPr="00FB5F00">
        <w:rPr>
          <w:rFonts w:ascii="Arial" w:hAnsi="Arial" w:cs="Arial"/>
          <w:sz w:val="22"/>
          <w:szCs w:val="22"/>
        </w:rPr>
        <w:t>Kliento nurodytą protingą terminą</w:t>
      </w:r>
      <w:r w:rsidRPr="000652EF">
        <w:rPr>
          <w:rFonts w:ascii="Arial" w:hAnsi="Arial" w:cs="Arial"/>
          <w:sz w:val="22"/>
          <w:szCs w:val="22"/>
        </w:rPr>
        <w:t xml:space="preserve"> pašalintų ar ištaisytų Paslaugų trūkumus arba atlygintų Kliento išlaidas joms ištaisyti arba pašalinti;</w:t>
      </w:r>
    </w:p>
    <w:p w14:paraId="2C0EED2A" w14:textId="77777777" w:rsidR="00B6414E" w:rsidRPr="000652EF" w:rsidRDefault="00B6414E" w:rsidP="006F7A5D">
      <w:pPr>
        <w:pStyle w:val="Sraopastraipa"/>
        <w:numPr>
          <w:ilvl w:val="2"/>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lang w:eastAsia="lt-LT"/>
        </w:rPr>
        <w:t>Paslaugų teikėjas grąžintų už kokybės reikalavimų neatitinkančias Paslaugas sumokėtas sumas ir nutraukti Sutartį, kai netinkamos kokybės Paslaugų suteikimas yra esminis Sutarties pažeidimas.</w:t>
      </w:r>
    </w:p>
    <w:p w14:paraId="634A4E4A" w14:textId="15A71F3C" w:rsidR="00B6414E" w:rsidRPr="000652EF" w:rsidRDefault="00B6414E" w:rsidP="006F7A5D">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Jeigu Paslaugų teikėjas nepašalina trūkumų, Klientas turi teisę reikalauti proporcingai sumažinti Sutarties kainą ar mokėtinas sumas ir mokėti tik už tas Paslaugas ar jų dalį, kurios atitinka Sutartyje nustatytus reikalavimus.</w:t>
      </w:r>
      <w:bookmarkStart w:id="6" w:name="_Hlk49855601"/>
      <w:bookmarkStart w:id="7" w:name="_Hlk53587926"/>
      <w:bookmarkEnd w:id="5"/>
    </w:p>
    <w:p w14:paraId="5A0BCAE7" w14:textId="07BEEC31" w:rsidR="00A17A92" w:rsidRPr="00A12166" w:rsidRDefault="00A17A92" w:rsidP="00A12166">
      <w:pPr>
        <w:pStyle w:val="Sraopastraipa"/>
        <w:numPr>
          <w:ilvl w:val="1"/>
          <w:numId w:val="30"/>
        </w:numPr>
        <w:tabs>
          <w:tab w:val="left" w:pos="567"/>
        </w:tabs>
        <w:suppressAutoHyphens/>
        <w:autoSpaceDN w:val="0"/>
        <w:ind w:left="0" w:firstLine="0"/>
        <w:contextualSpacing w:val="0"/>
        <w:textAlignment w:val="baseline"/>
        <w:rPr>
          <w:rFonts w:ascii="Arial" w:hAnsi="Arial" w:cs="Arial"/>
          <w:sz w:val="22"/>
          <w:szCs w:val="22"/>
        </w:rPr>
      </w:pPr>
      <w:proofErr w:type="spellStart"/>
      <w:r w:rsidRPr="003D1625">
        <w:rPr>
          <w:rFonts w:ascii="Arial" w:hAnsi="Arial" w:cs="Arial"/>
          <w:sz w:val="22"/>
          <w:szCs w:val="22"/>
        </w:rPr>
        <w:t>Fin</w:t>
      </w:r>
      <w:proofErr w:type="spellEnd"/>
      <w:r w:rsidRPr="003D1625">
        <w:rPr>
          <w:rFonts w:ascii="Arial" w:hAnsi="Arial" w:cs="Arial"/>
          <w:sz w:val="22"/>
          <w:szCs w:val="22"/>
        </w:rPr>
        <w:t xml:space="preserve">. kodas biudžete: </w:t>
      </w:r>
      <w:r w:rsidR="003D1625" w:rsidRPr="00A12166">
        <w:rPr>
          <w:rFonts w:ascii="Arial" w:hAnsi="Arial" w:cs="Arial"/>
          <w:sz w:val="22"/>
          <w:szCs w:val="22"/>
        </w:rPr>
        <w:t>6.1.1.1.25. Agluonėnų seniūnijos kelių, gatvių priežiūra ir remontas,</w:t>
      </w:r>
      <w:r w:rsidR="00FE4B71" w:rsidRPr="00A12166">
        <w:rPr>
          <w:rFonts w:ascii="Arial" w:hAnsi="Arial" w:cs="Arial"/>
          <w:sz w:val="22"/>
          <w:szCs w:val="22"/>
        </w:rPr>
        <w:t xml:space="preserve"> </w:t>
      </w:r>
      <w:r w:rsidR="003D1625" w:rsidRPr="00A12166">
        <w:rPr>
          <w:rFonts w:ascii="Arial" w:hAnsi="Arial" w:cs="Arial"/>
          <w:sz w:val="22"/>
          <w:szCs w:val="22"/>
        </w:rPr>
        <w:t>6.1.1.1.27. Dovilų seniūnijos kelių, gatvių priežiūra ir remontas,</w:t>
      </w:r>
      <w:r w:rsidR="00FE4B71" w:rsidRPr="00A12166">
        <w:rPr>
          <w:rFonts w:ascii="Arial" w:hAnsi="Arial" w:cs="Arial"/>
          <w:sz w:val="22"/>
          <w:szCs w:val="22"/>
        </w:rPr>
        <w:t xml:space="preserve"> </w:t>
      </w:r>
      <w:r w:rsidR="003D1625" w:rsidRPr="00A12166">
        <w:rPr>
          <w:rFonts w:ascii="Arial" w:hAnsi="Arial" w:cs="Arial"/>
          <w:sz w:val="22"/>
          <w:szCs w:val="22"/>
        </w:rPr>
        <w:t>6.1.1.1.30. Judrėnų seniūnijos kelių, gatvių priežiūra ir remontas,</w:t>
      </w:r>
      <w:r w:rsidR="00FE4B71" w:rsidRPr="00A12166">
        <w:rPr>
          <w:rFonts w:ascii="Arial" w:hAnsi="Arial" w:cs="Arial"/>
          <w:sz w:val="22"/>
          <w:szCs w:val="22"/>
        </w:rPr>
        <w:t xml:space="preserve"> </w:t>
      </w:r>
      <w:r w:rsidR="003D1625" w:rsidRPr="00A12166">
        <w:rPr>
          <w:rFonts w:ascii="Arial" w:hAnsi="Arial" w:cs="Arial"/>
          <w:sz w:val="22"/>
          <w:szCs w:val="22"/>
        </w:rPr>
        <w:t>6.1.1.1.32. Priekulės seniūnijos kelių, gatvių priežiūra ir remontas,</w:t>
      </w:r>
      <w:r w:rsidR="00FE4B71" w:rsidRPr="00A12166">
        <w:rPr>
          <w:rFonts w:ascii="Arial" w:hAnsi="Arial" w:cs="Arial"/>
          <w:sz w:val="22"/>
          <w:szCs w:val="22"/>
        </w:rPr>
        <w:t xml:space="preserve"> </w:t>
      </w:r>
      <w:r w:rsidR="003D1625" w:rsidRPr="00A12166">
        <w:rPr>
          <w:rFonts w:ascii="Arial" w:hAnsi="Arial" w:cs="Arial"/>
          <w:sz w:val="22"/>
          <w:szCs w:val="22"/>
        </w:rPr>
        <w:t>6.1.1.1.34. Veiviržėnų seniūnijos kelių, gatvių priežiūra ir remontas.</w:t>
      </w:r>
    </w:p>
    <w:p w14:paraId="22294681" w14:textId="77777777" w:rsidR="000D0C7D" w:rsidRPr="000652EF" w:rsidRDefault="000D0C7D" w:rsidP="000652EF">
      <w:pPr>
        <w:spacing w:after="0" w:line="240" w:lineRule="auto"/>
        <w:jc w:val="both"/>
        <w:rPr>
          <w:rFonts w:ascii="Arial" w:hAnsi="Arial" w:cs="Arial"/>
        </w:rPr>
      </w:pPr>
    </w:p>
    <w:p w14:paraId="060E5A5D" w14:textId="77777777" w:rsidR="00B6414E" w:rsidRPr="000652EF" w:rsidRDefault="00B6414E" w:rsidP="000652EF">
      <w:pPr>
        <w:spacing w:after="0" w:line="240" w:lineRule="auto"/>
        <w:jc w:val="center"/>
        <w:rPr>
          <w:rFonts w:ascii="Arial" w:hAnsi="Arial" w:cs="Arial"/>
        </w:rPr>
      </w:pPr>
      <w:bookmarkStart w:id="8" w:name="_Toc329968649"/>
      <w:r w:rsidRPr="000652EF">
        <w:rPr>
          <w:rFonts w:ascii="Arial" w:eastAsia="Times New Roman" w:hAnsi="Arial" w:cs="Arial"/>
          <w:b/>
        </w:rPr>
        <w:t>IV. SUTARTIES PRIEVOLIŲ ĮVYKDYMO UŽTIKRINIMAS</w:t>
      </w:r>
      <w:bookmarkEnd w:id="8"/>
    </w:p>
    <w:p w14:paraId="6FAD4752" w14:textId="77777777" w:rsidR="00B6414E" w:rsidRPr="000652EF" w:rsidRDefault="00B6414E" w:rsidP="000652EF">
      <w:pPr>
        <w:spacing w:after="0" w:line="240" w:lineRule="auto"/>
        <w:jc w:val="both"/>
        <w:rPr>
          <w:rFonts w:ascii="Arial" w:hAnsi="Arial" w:cs="Arial"/>
        </w:rPr>
      </w:pPr>
    </w:p>
    <w:p w14:paraId="0C2ED0A1" w14:textId="3545069B" w:rsidR="005E3A93" w:rsidRPr="000652EF" w:rsidRDefault="005E3A93" w:rsidP="006F7A5D">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bookmarkStart w:id="9" w:name="_Hlk53587991"/>
      <w:bookmarkEnd w:id="6"/>
      <w:bookmarkEnd w:id="7"/>
      <w:r w:rsidRPr="000652EF">
        <w:rPr>
          <w:rFonts w:ascii="Arial" w:hAnsi="Arial" w:cs="Arial"/>
          <w:sz w:val="22"/>
          <w:szCs w:val="22"/>
        </w:rPr>
        <w:t>Prievolių pagal Sutartį įvykdymo užtikrinimas: netesybomis (delspinigiais, bauda).</w:t>
      </w:r>
      <w:r w:rsidR="00734900" w:rsidRPr="000652EF">
        <w:rPr>
          <w:rFonts w:ascii="Arial" w:hAnsi="Arial" w:cs="Arial"/>
          <w:sz w:val="22"/>
          <w:szCs w:val="22"/>
        </w:rPr>
        <w:t xml:space="preserve"> Sutarčiai netaikomas Bendrųjų sutarties sąlygų VIII skyrius ,,Sutarties įvykdymo užtikrinimas“.</w:t>
      </w:r>
    </w:p>
    <w:p w14:paraId="12BC91D2" w14:textId="263D962F" w:rsidR="00216B76" w:rsidRPr="000652EF" w:rsidRDefault="00216B76" w:rsidP="006F7A5D">
      <w:pPr>
        <w:pStyle w:val="Sraopastraipa"/>
        <w:numPr>
          <w:ilvl w:val="1"/>
          <w:numId w:val="35"/>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teikėjui taikoma bauda nutraukus Sutartį dėl esminio Sutarties pažeidimo: </w:t>
      </w:r>
      <w:r w:rsidR="00CF44AF" w:rsidRPr="000652EF">
        <w:rPr>
          <w:rFonts w:ascii="Arial" w:hAnsi="Arial" w:cs="Arial"/>
          <w:sz w:val="22"/>
          <w:szCs w:val="22"/>
        </w:rPr>
        <w:t xml:space="preserve">Klientui </w:t>
      </w:r>
      <w:r w:rsidRPr="000652EF">
        <w:rPr>
          <w:rFonts w:ascii="Arial" w:hAnsi="Arial" w:cs="Arial"/>
          <w:sz w:val="22"/>
          <w:szCs w:val="22"/>
        </w:rPr>
        <w:t>nutraukus Sutartį dėl esminio Sutarties pažeidimo, nustatyto Sutarties Specialiosiose sąlygose, mokama 10 (dešimt) procentų dydžio bauda nuo Pradinės Sutarties vertės Eur.</w:t>
      </w:r>
    </w:p>
    <w:p w14:paraId="153119AB" w14:textId="77777777" w:rsidR="00AE0DCE" w:rsidRPr="000652EF" w:rsidRDefault="00AE0DCE" w:rsidP="000652EF">
      <w:pPr>
        <w:spacing w:after="0" w:line="240" w:lineRule="auto"/>
        <w:jc w:val="center"/>
        <w:rPr>
          <w:rFonts w:ascii="Arial" w:eastAsia="Times New Roman" w:hAnsi="Arial" w:cs="Arial"/>
          <w:b/>
        </w:rPr>
      </w:pPr>
    </w:p>
    <w:p w14:paraId="73F2F831" w14:textId="2877C0ED"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V. ŠALIŲ ATSAKOMYBĖ</w:t>
      </w:r>
    </w:p>
    <w:p w14:paraId="4B2864C3" w14:textId="77777777" w:rsidR="00B6414E" w:rsidRPr="000652EF" w:rsidRDefault="00B6414E" w:rsidP="000652EF">
      <w:pPr>
        <w:spacing w:after="0" w:line="240" w:lineRule="auto"/>
        <w:jc w:val="both"/>
        <w:rPr>
          <w:rFonts w:ascii="Arial" w:hAnsi="Arial" w:cs="Arial"/>
        </w:rPr>
      </w:pPr>
    </w:p>
    <w:p w14:paraId="67AE7B82" w14:textId="77777777" w:rsidR="00B6414E" w:rsidRPr="000652EF" w:rsidRDefault="00B6414E" w:rsidP="006F7A5D">
      <w:pPr>
        <w:pStyle w:val="Sraopastraipa"/>
        <w:numPr>
          <w:ilvl w:val="1"/>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teikėjui Klientas gali skirti šias baudas už Sutarties pažeidimus, padarytus ne dėl Kliento kaltės:</w:t>
      </w:r>
    </w:p>
    <w:p w14:paraId="2B07E5C5" w14:textId="3ED0B684" w:rsidR="009649BB" w:rsidRPr="000652EF" w:rsidRDefault="009649BB" w:rsidP="006F7A5D">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dėl aplinkosauginių ir (ar) socialinių kriterijų, nurodytų Sutartyje, bus taikomos baudos, </w:t>
      </w:r>
      <w:r w:rsidR="00544B8D" w:rsidRPr="000652EF">
        <w:rPr>
          <w:rFonts w:ascii="Arial" w:hAnsi="Arial" w:cs="Arial"/>
          <w:sz w:val="22"/>
          <w:szCs w:val="22"/>
        </w:rPr>
        <w:t>5</w:t>
      </w:r>
      <w:r w:rsidRPr="000652EF">
        <w:rPr>
          <w:rFonts w:ascii="Arial" w:hAnsi="Arial" w:cs="Arial"/>
          <w:sz w:val="22"/>
          <w:szCs w:val="22"/>
        </w:rPr>
        <w:t xml:space="preserve"> (</w:t>
      </w:r>
      <w:r w:rsidR="00544B8D" w:rsidRPr="000652EF">
        <w:rPr>
          <w:rFonts w:ascii="Arial" w:hAnsi="Arial" w:cs="Arial"/>
          <w:sz w:val="22"/>
          <w:szCs w:val="22"/>
        </w:rPr>
        <w:t>penki</w:t>
      </w:r>
      <w:r w:rsidRPr="000652EF">
        <w:rPr>
          <w:rFonts w:ascii="Arial" w:hAnsi="Arial" w:cs="Arial"/>
          <w:sz w:val="22"/>
          <w:szCs w:val="22"/>
        </w:rPr>
        <w:t>) proc. nuo Pradinės Sutarties vertės Eur;</w:t>
      </w:r>
    </w:p>
    <w:p w14:paraId="2A666343" w14:textId="77777777" w:rsidR="00853C8A" w:rsidRPr="000652EF" w:rsidRDefault="00092B58" w:rsidP="006F7A5D">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dėl konfidencialumo reikalavimų nesilaikymo</w:t>
      </w:r>
      <w:r w:rsidR="00853C8A" w:rsidRPr="000652EF">
        <w:rPr>
          <w:rFonts w:ascii="Arial" w:hAnsi="Arial" w:cs="Arial"/>
          <w:sz w:val="22"/>
          <w:szCs w:val="22"/>
        </w:rPr>
        <w:t>, bus taikomos baudos, 2 (du) proc. nuo Pradinės Sutarties vertės Eur;</w:t>
      </w:r>
    </w:p>
    <w:p w14:paraId="4FB7FEC7" w14:textId="00AB511A" w:rsidR="00853C8A" w:rsidRPr="000652EF" w:rsidRDefault="00853C8A" w:rsidP="006F7A5D">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dėl esamų subtiekėjų ar specialistų pakeitimo / naujų subtiekėjų pasitelkimo nesilaikant Bendrosiose sąlygose nurodytos subtiekėjų ir (ar) specialistų keitimo tvarkos, bus taikoma bauda už kiekvieną pažeidimo atvejį, 2 (du) proc. nuo Pradinės Sutarties vertės Eur;</w:t>
      </w:r>
    </w:p>
    <w:p w14:paraId="221D6958" w14:textId="2665D0CC" w:rsidR="00F333DD" w:rsidRDefault="003B56EF" w:rsidP="006F7A5D">
      <w:pPr>
        <w:pStyle w:val="Sraopastraipa"/>
        <w:numPr>
          <w:ilvl w:val="2"/>
          <w:numId w:val="31"/>
        </w:numPr>
        <w:tabs>
          <w:tab w:val="left" w:pos="567"/>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teikėjui per </w:t>
      </w:r>
      <w:r w:rsidR="00E41E1D" w:rsidRPr="000652EF">
        <w:rPr>
          <w:rFonts w:ascii="Arial" w:hAnsi="Arial" w:cs="Arial"/>
          <w:sz w:val="22"/>
          <w:szCs w:val="22"/>
        </w:rPr>
        <w:t>3 darbo dienas</w:t>
      </w:r>
      <w:r w:rsidRPr="000652EF">
        <w:rPr>
          <w:rFonts w:ascii="Arial" w:hAnsi="Arial" w:cs="Arial"/>
          <w:sz w:val="22"/>
          <w:szCs w:val="22"/>
        </w:rPr>
        <w:t xml:space="preserve"> neinformavus Kliento apie įgaliotų asmenų pasikeitimą, Klientas surašo </w:t>
      </w:r>
      <w:r w:rsidR="00C00BC1" w:rsidRPr="000652EF">
        <w:rPr>
          <w:rFonts w:ascii="Arial" w:hAnsi="Arial" w:cs="Arial"/>
          <w:sz w:val="22"/>
          <w:szCs w:val="22"/>
        </w:rPr>
        <w:t>S</w:t>
      </w:r>
      <w:r w:rsidRPr="000652EF">
        <w:rPr>
          <w:rFonts w:ascii="Arial" w:hAnsi="Arial" w:cs="Arial"/>
          <w:sz w:val="22"/>
          <w:szCs w:val="22"/>
        </w:rPr>
        <w:t xml:space="preserve">utarties pažeidimo aktą ir </w:t>
      </w:r>
      <w:r w:rsidR="00C00BC1" w:rsidRPr="000652EF">
        <w:rPr>
          <w:rFonts w:ascii="Arial" w:hAnsi="Arial" w:cs="Arial"/>
          <w:sz w:val="22"/>
          <w:szCs w:val="22"/>
        </w:rPr>
        <w:t>Paslaugų tei</w:t>
      </w:r>
      <w:r w:rsidRPr="000652EF">
        <w:rPr>
          <w:rFonts w:ascii="Arial" w:hAnsi="Arial" w:cs="Arial"/>
          <w:sz w:val="22"/>
          <w:szCs w:val="22"/>
        </w:rPr>
        <w:t xml:space="preserve">kėjas moka </w:t>
      </w:r>
      <w:r w:rsidR="00E41E1D" w:rsidRPr="000652EF">
        <w:rPr>
          <w:rFonts w:ascii="Arial" w:hAnsi="Arial" w:cs="Arial"/>
          <w:sz w:val="22"/>
          <w:szCs w:val="22"/>
        </w:rPr>
        <w:t xml:space="preserve">Klientui </w:t>
      </w:r>
      <w:r w:rsidRPr="000652EF">
        <w:rPr>
          <w:rFonts w:ascii="Arial" w:hAnsi="Arial" w:cs="Arial"/>
          <w:sz w:val="22"/>
          <w:szCs w:val="22"/>
        </w:rPr>
        <w:t>5 Eur dydžio baudą už kiekvieną uždelstą darbo dieną</w:t>
      </w:r>
      <w:r w:rsidR="00C00BC1" w:rsidRPr="000652EF">
        <w:rPr>
          <w:rFonts w:ascii="Arial" w:hAnsi="Arial" w:cs="Arial"/>
          <w:sz w:val="22"/>
          <w:szCs w:val="22"/>
        </w:rPr>
        <w:t>;</w:t>
      </w:r>
    </w:p>
    <w:p w14:paraId="5B3889F6" w14:textId="77777777" w:rsidR="00FB5F00" w:rsidRPr="00116A24" w:rsidRDefault="00FB5F00" w:rsidP="00FB5F00">
      <w:pPr>
        <w:pStyle w:val="Sraopastraipa"/>
        <w:numPr>
          <w:ilvl w:val="2"/>
          <w:numId w:val="31"/>
        </w:numPr>
        <w:ind w:left="709" w:hanging="709"/>
        <w:rPr>
          <w:rFonts w:ascii="Arial" w:hAnsi="Arial" w:cs="Arial"/>
          <w:sz w:val="22"/>
          <w:szCs w:val="22"/>
        </w:rPr>
      </w:pPr>
      <w:r w:rsidRPr="00116A24">
        <w:rPr>
          <w:rFonts w:ascii="Arial" w:hAnsi="Arial" w:cs="Arial"/>
          <w:sz w:val="22"/>
          <w:szCs w:val="22"/>
        </w:rPr>
        <w:t>jeigu Paslaugos suteikiamos netinkamai ar nekokybiškai ir Klientas surašo Sutarties pažeidimo aktą, bus taikoma 500 Eur bauda;</w:t>
      </w:r>
    </w:p>
    <w:p w14:paraId="59482889" w14:textId="3C13B5F7" w:rsidR="00FB5F00" w:rsidRPr="00116A24" w:rsidRDefault="00FB5F00" w:rsidP="00FB5F00">
      <w:pPr>
        <w:pStyle w:val="Sraopastraipa"/>
        <w:numPr>
          <w:ilvl w:val="2"/>
          <w:numId w:val="31"/>
        </w:numPr>
        <w:ind w:left="709" w:hanging="709"/>
        <w:rPr>
          <w:rFonts w:ascii="Arial" w:hAnsi="Arial" w:cs="Arial"/>
          <w:sz w:val="22"/>
          <w:szCs w:val="22"/>
        </w:rPr>
      </w:pPr>
      <w:r w:rsidRPr="00116A24">
        <w:rPr>
          <w:rFonts w:ascii="Arial" w:hAnsi="Arial" w:cs="Arial"/>
          <w:sz w:val="22"/>
          <w:szCs w:val="22"/>
        </w:rPr>
        <w:t>jeigu Paslaugos suteikiamos pavėluotai ir Klientas surašo Sutarties pažeidimo aktą, bus taikoma 500 Eur bauda.</w:t>
      </w:r>
    </w:p>
    <w:p w14:paraId="04897429" w14:textId="5291D2B4" w:rsidR="00B6414E" w:rsidRPr="000652EF" w:rsidRDefault="00B6414E" w:rsidP="006F7A5D">
      <w:pPr>
        <w:pStyle w:val="Sraopastraipa"/>
        <w:numPr>
          <w:ilvl w:val="1"/>
          <w:numId w:val="31"/>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bCs/>
          <w:sz w:val="22"/>
          <w:szCs w:val="22"/>
        </w:rPr>
        <w:lastRenderedPageBreak/>
        <w:t xml:space="preserve">Jei Paslaugų teikėjas nutraukia Sutartį vienašališkai ne dėl Kliento kaltės, Klientas turi teisę </w:t>
      </w:r>
      <w:r w:rsidR="004120C7" w:rsidRPr="000652EF">
        <w:rPr>
          <w:rFonts w:ascii="Arial" w:hAnsi="Arial" w:cs="Arial"/>
          <w:bCs/>
          <w:sz w:val="22"/>
          <w:szCs w:val="22"/>
        </w:rPr>
        <w:t xml:space="preserve">pareikalauti sumokėti </w:t>
      </w:r>
      <w:r w:rsidR="00D0320D" w:rsidRPr="000652EF">
        <w:rPr>
          <w:rFonts w:ascii="Arial" w:hAnsi="Arial" w:cs="Arial"/>
          <w:bCs/>
          <w:sz w:val="22"/>
          <w:szCs w:val="22"/>
        </w:rPr>
        <w:t xml:space="preserve">Specialiųjų sąlygų </w:t>
      </w:r>
      <w:r w:rsidR="00D0320D" w:rsidRPr="000652EF">
        <w:rPr>
          <w:rFonts w:ascii="Arial" w:hAnsi="Arial" w:cs="Arial"/>
          <w:b/>
          <w:sz w:val="22"/>
          <w:szCs w:val="22"/>
        </w:rPr>
        <w:t>4.2</w:t>
      </w:r>
      <w:r w:rsidR="00D0320D" w:rsidRPr="000652EF">
        <w:rPr>
          <w:rFonts w:ascii="Arial" w:hAnsi="Arial" w:cs="Arial"/>
          <w:bCs/>
          <w:sz w:val="22"/>
          <w:szCs w:val="22"/>
        </w:rPr>
        <w:t xml:space="preserve"> punkte nurodytą </w:t>
      </w:r>
      <w:r w:rsidR="004120C7" w:rsidRPr="000652EF">
        <w:rPr>
          <w:rFonts w:ascii="Arial" w:hAnsi="Arial" w:cs="Arial"/>
          <w:bCs/>
          <w:sz w:val="22"/>
          <w:szCs w:val="22"/>
        </w:rPr>
        <w:t xml:space="preserve">baudą </w:t>
      </w:r>
      <w:r w:rsidRPr="000652EF">
        <w:rPr>
          <w:rFonts w:ascii="Arial" w:hAnsi="Arial" w:cs="Arial"/>
          <w:bCs/>
          <w:sz w:val="22"/>
          <w:szCs w:val="22"/>
        </w:rPr>
        <w:t xml:space="preserve">ir </w:t>
      </w:r>
      <w:r w:rsidRPr="000652EF">
        <w:rPr>
          <w:rFonts w:ascii="Arial" w:hAnsi="Arial" w:cs="Arial"/>
          <w:sz w:val="22"/>
          <w:szCs w:val="22"/>
        </w:rPr>
        <w:t xml:space="preserve">Paslaugų teikėjas atlygina Klientui dėl Paslaugų teikėjo kaltės atsiradusius nuostolius kiek jų nepadengia </w:t>
      </w:r>
      <w:bookmarkStart w:id="10" w:name="_Hlk53588690"/>
      <w:bookmarkStart w:id="11" w:name="_Hlk49859531"/>
      <w:bookmarkEnd w:id="9"/>
      <w:r w:rsidR="00D0320D" w:rsidRPr="000652EF">
        <w:rPr>
          <w:rFonts w:ascii="Arial" w:hAnsi="Arial" w:cs="Arial"/>
          <w:sz w:val="22"/>
          <w:szCs w:val="22"/>
        </w:rPr>
        <w:t>bauda</w:t>
      </w:r>
      <w:r w:rsidR="00633154" w:rsidRPr="000652EF">
        <w:rPr>
          <w:rFonts w:ascii="Arial" w:hAnsi="Arial" w:cs="Arial"/>
          <w:bCs/>
          <w:sz w:val="22"/>
          <w:szCs w:val="22"/>
        </w:rPr>
        <w:t>.</w:t>
      </w:r>
    </w:p>
    <w:p w14:paraId="71D1B66A" w14:textId="77777777" w:rsidR="00C00BC1" w:rsidRPr="000652EF" w:rsidRDefault="00C00BC1" w:rsidP="000652EF">
      <w:pPr>
        <w:pStyle w:val="Sraopastraipa"/>
        <w:suppressAutoHyphens/>
        <w:autoSpaceDN w:val="0"/>
        <w:ind w:left="567"/>
        <w:contextualSpacing w:val="0"/>
        <w:textAlignment w:val="baseline"/>
        <w:rPr>
          <w:rFonts w:ascii="Arial" w:hAnsi="Arial" w:cs="Arial"/>
          <w:sz w:val="22"/>
          <w:szCs w:val="22"/>
        </w:rPr>
      </w:pPr>
    </w:p>
    <w:p w14:paraId="2839FA0D" w14:textId="77777777" w:rsidR="00B6414E" w:rsidRPr="000652EF" w:rsidRDefault="00B6414E" w:rsidP="000652EF">
      <w:pPr>
        <w:spacing w:after="0" w:line="240" w:lineRule="auto"/>
        <w:jc w:val="center"/>
        <w:rPr>
          <w:rFonts w:ascii="Arial" w:hAnsi="Arial" w:cs="Arial"/>
        </w:rPr>
      </w:pPr>
      <w:r w:rsidRPr="000652EF">
        <w:rPr>
          <w:rFonts w:ascii="Arial" w:eastAsia="Times New Roman" w:hAnsi="Arial" w:cs="Arial"/>
          <w:b/>
        </w:rPr>
        <w:t>VI. SUBTEIKĖJAI</w:t>
      </w:r>
    </w:p>
    <w:p w14:paraId="533A7E31" w14:textId="77777777" w:rsidR="00B6414E" w:rsidRPr="000652EF" w:rsidRDefault="00B6414E" w:rsidP="000652EF">
      <w:pPr>
        <w:spacing w:after="0" w:line="240" w:lineRule="auto"/>
        <w:jc w:val="both"/>
        <w:rPr>
          <w:rFonts w:ascii="Arial" w:hAnsi="Arial" w:cs="Arial"/>
        </w:rPr>
      </w:pPr>
    </w:p>
    <w:p w14:paraId="060803DB" w14:textId="3D52C7BF" w:rsidR="00B6414E" w:rsidRPr="000652EF" w:rsidRDefault="00B6414E" w:rsidP="006F7A5D">
      <w:pPr>
        <w:pStyle w:val="Sraopastraipa"/>
        <w:numPr>
          <w:ilvl w:val="1"/>
          <w:numId w:val="36"/>
        </w:numPr>
        <w:tabs>
          <w:tab w:val="left" w:pos="426"/>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Sutarčiai vykdyti pasitelkiami šie subteikėjai: </w:t>
      </w:r>
      <w:r w:rsidR="00FE4B71" w:rsidRPr="00FE4B71">
        <w:rPr>
          <w:rFonts w:ascii="Arial" w:hAnsi="Arial" w:cs="Arial"/>
          <w:sz w:val="22"/>
          <w:szCs w:val="22"/>
        </w:rPr>
        <w:t xml:space="preserve">UAB </w:t>
      </w:r>
      <w:proofErr w:type="spellStart"/>
      <w:r w:rsidR="00FE4B71" w:rsidRPr="00FE4B71">
        <w:rPr>
          <w:rFonts w:ascii="Arial" w:hAnsi="Arial" w:cs="Arial"/>
          <w:sz w:val="22"/>
          <w:szCs w:val="22"/>
        </w:rPr>
        <w:t>Ecoservice</w:t>
      </w:r>
      <w:proofErr w:type="spellEnd"/>
      <w:r w:rsidR="00FE4B71" w:rsidRPr="00FE4B71">
        <w:rPr>
          <w:rFonts w:ascii="Arial" w:hAnsi="Arial" w:cs="Arial"/>
          <w:sz w:val="22"/>
          <w:szCs w:val="22"/>
        </w:rPr>
        <w:t xml:space="preserve"> projektai</w:t>
      </w:r>
      <w:r w:rsidRPr="000652EF">
        <w:rPr>
          <w:rFonts w:ascii="Arial" w:hAnsi="Arial" w:cs="Arial"/>
          <w:i/>
          <w:iCs/>
          <w:sz w:val="22"/>
          <w:szCs w:val="22"/>
        </w:rPr>
        <w:t>.</w:t>
      </w:r>
      <w:r w:rsidRPr="000652EF">
        <w:rPr>
          <w:rFonts w:ascii="Arial" w:hAnsi="Arial" w:cs="Arial"/>
          <w:sz w:val="22"/>
          <w:szCs w:val="22"/>
        </w:rPr>
        <w:t>  Paslaugų teikėjas įsipareigoja ne vėliau kaip iki Sutarties vykdymo pradžios raštu pranešti Kliento atstovui subteikėjų kontaktinius duomenis ir subteikėjų atstovus.</w:t>
      </w:r>
      <w:bookmarkStart w:id="12" w:name="_Hlk53588862"/>
      <w:bookmarkEnd w:id="10"/>
    </w:p>
    <w:p w14:paraId="4709BA61" w14:textId="77777777" w:rsidR="00344F29" w:rsidRPr="000652EF" w:rsidRDefault="00344F29" w:rsidP="000652EF">
      <w:pPr>
        <w:pStyle w:val="Sraopastraipa"/>
        <w:suppressAutoHyphens/>
        <w:autoSpaceDN w:val="0"/>
        <w:ind w:left="567"/>
        <w:contextualSpacing w:val="0"/>
        <w:textAlignment w:val="baseline"/>
        <w:rPr>
          <w:rFonts w:ascii="Arial" w:hAnsi="Arial" w:cs="Arial"/>
          <w:sz w:val="22"/>
          <w:szCs w:val="22"/>
        </w:rPr>
      </w:pPr>
    </w:p>
    <w:p w14:paraId="221B7CD2" w14:textId="77777777" w:rsidR="00B6414E" w:rsidRPr="000652EF" w:rsidRDefault="00B6414E" w:rsidP="000652EF">
      <w:pPr>
        <w:spacing w:after="0" w:line="240" w:lineRule="auto"/>
        <w:jc w:val="center"/>
        <w:rPr>
          <w:rFonts w:ascii="Arial" w:hAnsi="Arial" w:cs="Arial"/>
        </w:rPr>
      </w:pPr>
      <w:r w:rsidRPr="000652EF">
        <w:rPr>
          <w:rFonts w:ascii="Arial" w:hAnsi="Arial" w:cs="Arial"/>
          <w:b/>
          <w:bCs/>
        </w:rPr>
        <w:t>VII. SUTARTIES ESMINIAI PAŽEIDIMAI</w:t>
      </w:r>
    </w:p>
    <w:p w14:paraId="139042DB" w14:textId="77777777" w:rsidR="00B6414E" w:rsidRPr="000652EF" w:rsidRDefault="00B6414E" w:rsidP="000652EF">
      <w:pPr>
        <w:spacing w:after="0" w:line="240" w:lineRule="auto"/>
        <w:jc w:val="both"/>
        <w:rPr>
          <w:rFonts w:ascii="Arial" w:hAnsi="Arial" w:cs="Arial"/>
        </w:rPr>
      </w:pPr>
    </w:p>
    <w:p w14:paraId="0B4F9ED1" w14:textId="77777777" w:rsidR="003B56EF" w:rsidRPr="000652EF" w:rsidRDefault="00B6414E" w:rsidP="003527BD">
      <w:pPr>
        <w:pStyle w:val="Sraopastraipa"/>
        <w:numPr>
          <w:ilvl w:val="1"/>
          <w:numId w:val="37"/>
        </w:numPr>
        <w:suppressAutoHyphens/>
        <w:autoSpaceDN w:val="0"/>
        <w:ind w:left="567" w:hanging="567"/>
        <w:contextualSpacing w:val="0"/>
        <w:textAlignment w:val="baseline"/>
        <w:rPr>
          <w:rFonts w:ascii="Arial" w:hAnsi="Arial" w:cs="Arial"/>
          <w:sz w:val="22"/>
          <w:szCs w:val="22"/>
        </w:rPr>
      </w:pPr>
      <w:r w:rsidRPr="000652EF">
        <w:rPr>
          <w:rFonts w:ascii="Arial" w:hAnsi="Arial" w:cs="Arial"/>
          <w:sz w:val="22"/>
          <w:szCs w:val="22"/>
        </w:rPr>
        <w:t xml:space="preserve">Sutarties </w:t>
      </w:r>
      <w:r w:rsidRPr="000652EF">
        <w:rPr>
          <w:rFonts w:ascii="Arial" w:hAnsi="Arial" w:cs="Arial"/>
          <w:b/>
          <w:bCs/>
          <w:sz w:val="22"/>
          <w:szCs w:val="22"/>
        </w:rPr>
        <w:t>esminiu pažeidimu</w:t>
      </w:r>
      <w:r w:rsidRPr="000652EF">
        <w:rPr>
          <w:rFonts w:ascii="Arial" w:hAnsi="Arial" w:cs="Arial"/>
          <w:sz w:val="22"/>
          <w:szCs w:val="22"/>
        </w:rPr>
        <w:t xml:space="preserve"> bus laikoma</w:t>
      </w:r>
      <w:r w:rsidR="003B56EF" w:rsidRPr="000652EF">
        <w:rPr>
          <w:rFonts w:ascii="Arial" w:hAnsi="Arial" w:cs="Arial"/>
          <w:sz w:val="22"/>
          <w:szCs w:val="22"/>
        </w:rPr>
        <w:t>:</w:t>
      </w:r>
    </w:p>
    <w:p w14:paraId="5D577814" w14:textId="36389831" w:rsidR="003B56EF" w:rsidRPr="000652EF" w:rsidRDefault="003B56EF"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jeigu Paslaugos teikiamos netinkamai ar nekokybiškai</w:t>
      </w:r>
      <w:r w:rsidR="00FB5F00">
        <w:rPr>
          <w:rFonts w:ascii="Arial" w:hAnsi="Arial" w:cs="Arial"/>
          <w:sz w:val="22"/>
          <w:szCs w:val="22"/>
        </w:rPr>
        <w:t>, ar pavėluotai</w:t>
      </w:r>
      <w:r w:rsidRPr="000652EF">
        <w:rPr>
          <w:rFonts w:ascii="Arial" w:hAnsi="Arial" w:cs="Arial"/>
          <w:sz w:val="22"/>
          <w:szCs w:val="22"/>
        </w:rPr>
        <w:t xml:space="preserve"> ir Klientas surašo </w:t>
      </w:r>
      <w:r w:rsidR="001C442A" w:rsidRPr="000652EF">
        <w:rPr>
          <w:rFonts w:ascii="Arial" w:hAnsi="Arial" w:cs="Arial"/>
          <w:sz w:val="22"/>
          <w:szCs w:val="22"/>
        </w:rPr>
        <w:t xml:space="preserve">2 </w:t>
      </w:r>
      <w:r w:rsidR="00051DBF" w:rsidRPr="000652EF">
        <w:rPr>
          <w:rFonts w:ascii="Arial" w:hAnsi="Arial" w:cs="Arial"/>
          <w:sz w:val="22"/>
          <w:szCs w:val="22"/>
        </w:rPr>
        <w:t>ar</w:t>
      </w:r>
      <w:r w:rsidRPr="000652EF">
        <w:rPr>
          <w:rFonts w:ascii="Arial" w:hAnsi="Arial" w:cs="Arial"/>
          <w:sz w:val="22"/>
          <w:szCs w:val="22"/>
        </w:rPr>
        <w:t xml:space="preserve"> daugiau </w:t>
      </w:r>
      <w:r w:rsidR="004A1326" w:rsidRPr="000652EF">
        <w:rPr>
          <w:rFonts w:ascii="Arial" w:hAnsi="Arial" w:cs="Arial"/>
          <w:sz w:val="22"/>
          <w:szCs w:val="22"/>
        </w:rPr>
        <w:t>S</w:t>
      </w:r>
      <w:r w:rsidRPr="000652EF">
        <w:rPr>
          <w:rFonts w:ascii="Arial" w:hAnsi="Arial" w:cs="Arial"/>
          <w:sz w:val="22"/>
          <w:szCs w:val="22"/>
        </w:rPr>
        <w:t>utarties pažeidimo aktų</w:t>
      </w:r>
      <w:r w:rsidR="001C442A" w:rsidRPr="000652EF">
        <w:rPr>
          <w:rFonts w:ascii="Arial" w:hAnsi="Arial" w:cs="Arial"/>
          <w:sz w:val="22"/>
          <w:szCs w:val="22"/>
        </w:rPr>
        <w:t xml:space="preserve"> </w:t>
      </w:r>
      <w:r w:rsidR="00FB5F00" w:rsidRPr="00FB5F00">
        <w:rPr>
          <w:rFonts w:ascii="Arial" w:hAnsi="Arial" w:cs="Arial"/>
          <w:sz w:val="22"/>
          <w:szCs w:val="22"/>
        </w:rPr>
        <w:t>14 (keturiolikos) dienų laikotarpyje</w:t>
      </w:r>
      <w:r w:rsidR="001C442A" w:rsidRPr="000652EF">
        <w:rPr>
          <w:rFonts w:ascii="Arial" w:hAnsi="Arial" w:cs="Arial"/>
          <w:sz w:val="22"/>
          <w:szCs w:val="22"/>
        </w:rPr>
        <w:t>;</w:t>
      </w:r>
    </w:p>
    <w:p w14:paraId="1287C4A4" w14:textId="25918348" w:rsidR="00986F62" w:rsidRPr="000652EF" w:rsidRDefault="00986F62"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jeigu </w:t>
      </w:r>
      <w:r w:rsidRPr="000652EF">
        <w:rPr>
          <w:rFonts w:ascii="Arial" w:hAnsi="Arial" w:cs="Arial"/>
          <w:color w:val="000000" w:themeColor="text1"/>
          <w:sz w:val="22"/>
          <w:szCs w:val="22"/>
        </w:rPr>
        <w:t xml:space="preserve">Paslaugų teikėjas </w:t>
      </w:r>
      <w:r w:rsidRPr="000652EF">
        <w:rPr>
          <w:rFonts w:ascii="Arial" w:hAnsi="Arial" w:cs="Arial"/>
          <w:sz w:val="22"/>
          <w:szCs w:val="22"/>
        </w:rPr>
        <w:t>pažeidžia Paslaugų (su)teikimo terminus ir priskaičiuotų netesybų už vėlavimą suma viršija 2 (du) proc. Pradinės sutarties vertės</w:t>
      </w:r>
      <w:r w:rsidR="001260A6" w:rsidRPr="000652EF">
        <w:rPr>
          <w:rFonts w:ascii="Arial" w:hAnsi="Arial" w:cs="Arial"/>
          <w:sz w:val="22"/>
          <w:szCs w:val="22"/>
        </w:rPr>
        <w:t xml:space="preserve"> Eur</w:t>
      </w:r>
      <w:r w:rsidRPr="000652EF">
        <w:rPr>
          <w:rFonts w:ascii="Arial" w:hAnsi="Arial" w:cs="Arial"/>
          <w:sz w:val="22"/>
          <w:szCs w:val="22"/>
        </w:rPr>
        <w:t>;</w:t>
      </w:r>
    </w:p>
    <w:p w14:paraId="05CF129A" w14:textId="1BF02503" w:rsidR="0007550B" w:rsidRPr="000652EF" w:rsidRDefault="0007550B" w:rsidP="006F7A5D">
      <w:pPr>
        <w:pStyle w:val="Sraopastraipa"/>
        <w:numPr>
          <w:ilvl w:val="2"/>
          <w:numId w:val="37"/>
        </w:numPr>
        <w:tabs>
          <w:tab w:val="left" w:pos="709"/>
        </w:tabs>
        <w:suppressAutoHyphens/>
        <w:autoSpaceDN w:val="0"/>
        <w:ind w:left="0" w:firstLine="0"/>
        <w:textAlignment w:val="baseline"/>
        <w:rPr>
          <w:rFonts w:ascii="Arial" w:hAnsi="Arial" w:cs="Arial"/>
          <w:color w:val="000000" w:themeColor="text1"/>
          <w:sz w:val="22"/>
          <w:szCs w:val="22"/>
        </w:rPr>
      </w:pPr>
      <w:r w:rsidRPr="000652EF">
        <w:rPr>
          <w:rFonts w:ascii="Arial" w:hAnsi="Arial" w:cs="Arial"/>
          <w:color w:val="000000" w:themeColor="text1"/>
          <w:sz w:val="22"/>
          <w:szCs w:val="22"/>
        </w:rPr>
        <w:t>jeigu Paslaugų teikėjas siekia padidinti Sutarties kainą</w:t>
      </w:r>
      <w:r w:rsidR="00CA7AC1" w:rsidRPr="000652EF">
        <w:rPr>
          <w:rFonts w:ascii="Arial" w:hAnsi="Arial" w:cs="Arial"/>
          <w:color w:val="000000" w:themeColor="text1"/>
          <w:sz w:val="22"/>
          <w:szCs w:val="22"/>
        </w:rPr>
        <w:t xml:space="preserve">/įkainius </w:t>
      </w:r>
      <w:r w:rsidRPr="000652EF">
        <w:rPr>
          <w:rFonts w:ascii="Arial" w:hAnsi="Arial" w:cs="Arial"/>
          <w:color w:val="000000" w:themeColor="text1"/>
          <w:sz w:val="22"/>
          <w:szCs w:val="22"/>
        </w:rPr>
        <w:t>(t. y. nevykdo Sutarties už Sutartyje nustatyt</w:t>
      </w:r>
      <w:r w:rsidR="00CA7AC1" w:rsidRPr="000652EF">
        <w:rPr>
          <w:rFonts w:ascii="Arial" w:hAnsi="Arial" w:cs="Arial"/>
          <w:color w:val="000000" w:themeColor="text1"/>
          <w:sz w:val="22"/>
          <w:szCs w:val="22"/>
        </w:rPr>
        <w:t>ą</w:t>
      </w:r>
      <w:r w:rsidRPr="000652EF">
        <w:rPr>
          <w:rFonts w:ascii="Arial" w:hAnsi="Arial" w:cs="Arial"/>
          <w:color w:val="000000" w:themeColor="text1"/>
          <w:sz w:val="22"/>
          <w:szCs w:val="22"/>
        </w:rPr>
        <w:t xml:space="preserve"> Paslaugų </w:t>
      </w:r>
      <w:r w:rsidR="00CA7AC1" w:rsidRPr="000652EF">
        <w:rPr>
          <w:rFonts w:ascii="Arial" w:hAnsi="Arial" w:cs="Arial"/>
          <w:color w:val="000000" w:themeColor="text1"/>
          <w:sz w:val="22"/>
          <w:szCs w:val="22"/>
        </w:rPr>
        <w:t>kainą/</w:t>
      </w:r>
      <w:r w:rsidRPr="000652EF">
        <w:rPr>
          <w:rFonts w:ascii="Arial" w:hAnsi="Arial" w:cs="Arial"/>
          <w:color w:val="000000" w:themeColor="text1"/>
          <w:sz w:val="22"/>
          <w:szCs w:val="22"/>
        </w:rPr>
        <w:t>įkainius), išskyrus Sutart</w:t>
      </w:r>
      <w:r w:rsidR="0099328B" w:rsidRPr="000652EF">
        <w:rPr>
          <w:rFonts w:ascii="Arial" w:hAnsi="Arial" w:cs="Arial"/>
          <w:color w:val="000000" w:themeColor="text1"/>
          <w:sz w:val="22"/>
          <w:szCs w:val="22"/>
        </w:rPr>
        <w:t xml:space="preserve">yje nurodytais atvejais;  </w:t>
      </w:r>
    </w:p>
    <w:p w14:paraId="7A867D6C" w14:textId="1A2E8895" w:rsidR="003B56EF" w:rsidRPr="000652EF" w:rsidRDefault="003B56EF"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teikėjo atsisakymas vykdyti Sutartį</w:t>
      </w:r>
      <w:r w:rsidR="008823DA" w:rsidRPr="000652EF">
        <w:rPr>
          <w:rFonts w:ascii="Arial" w:hAnsi="Arial" w:cs="Arial"/>
          <w:sz w:val="22"/>
          <w:szCs w:val="22"/>
        </w:rPr>
        <w:t xml:space="preserve"> </w:t>
      </w:r>
      <w:r w:rsidR="008823DA" w:rsidRPr="000652EF">
        <w:rPr>
          <w:rFonts w:ascii="Arial" w:eastAsia="Calibri" w:hAnsi="Arial" w:cs="Arial"/>
          <w:color w:val="000000"/>
          <w:sz w:val="22"/>
          <w:szCs w:val="22"/>
        </w:rPr>
        <w:t>dėl nuo Kliento nepriklausančių priežasčių</w:t>
      </w:r>
      <w:r w:rsidR="00144D58" w:rsidRPr="000652EF">
        <w:rPr>
          <w:rFonts w:ascii="Arial" w:hAnsi="Arial" w:cs="Arial"/>
          <w:sz w:val="22"/>
          <w:szCs w:val="22"/>
        </w:rPr>
        <w:t>;</w:t>
      </w:r>
    </w:p>
    <w:p w14:paraId="32A5CA5A" w14:textId="3C91CF94" w:rsidR="00CA7AC1" w:rsidRPr="000652EF" w:rsidRDefault="00CA7AC1"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jeigu Paslaugų teikėjas </w:t>
      </w:r>
      <w:r w:rsidR="00734900" w:rsidRPr="000652EF">
        <w:rPr>
          <w:rFonts w:ascii="Arial" w:hAnsi="Arial" w:cs="Arial"/>
          <w:sz w:val="22"/>
          <w:szCs w:val="22"/>
        </w:rPr>
        <w:t xml:space="preserve">nesumoka baudos; </w:t>
      </w:r>
    </w:p>
    <w:p w14:paraId="700F4CC7" w14:textId="494D4D72" w:rsidR="00C533AA" w:rsidRPr="000652EF" w:rsidRDefault="00C533AA"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teikėjo kvalifikacija tapo nebeatitinkančia pirkimo dokumentuose nustatytų Sutarties tinkamam vykdymui būtinų reikalavimų ir šie neatitikimai nebuvo ištaisyti per 10 (dešimt) darbo dienų nuo kvalifikacijos tapimo neatitinkančia dienos;</w:t>
      </w:r>
    </w:p>
    <w:p w14:paraId="7D86BB9E" w14:textId="6DB84B6A" w:rsidR="006759EA" w:rsidRPr="000652EF" w:rsidRDefault="006759EA"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netinkamas Paslaugų teikėjo Sutarties vykdymas, kai Sutartį vykdo tokios teisės neturintys Paslaugų teikėjo specialistai</w:t>
      </w:r>
      <w:r w:rsidR="0090710C" w:rsidRPr="000652EF">
        <w:rPr>
          <w:rFonts w:ascii="Arial" w:hAnsi="Arial" w:cs="Arial"/>
          <w:sz w:val="22"/>
          <w:szCs w:val="22"/>
        </w:rPr>
        <w:t xml:space="preserve"> ir šie neatitikimai nebuvo ištaisyti per 10 (dešimt) darbo dienų nuo kvalifikacijos tapimo neatitinkančia dienos;</w:t>
      </w:r>
    </w:p>
    <w:p w14:paraId="64406142" w14:textId="1D6038CF" w:rsidR="00C533AA" w:rsidRPr="000652EF" w:rsidRDefault="00C533AA"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 xml:space="preserve">Paslaugų teikėjas pažeidžia šios Sutarties nuostatas, reglamentuojančias konkurenciją, intelektinės nuosavybės ar konfidencialios informacijos valdymą; </w:t>
      </w:r>
    </w:p>
    <w:p w14:paraId="2567B25E" w14:textId="2297DBB2" w:rsidR="00A841C4" w:rsidRPr="000652EF" w:rsidRDefault="00A841C4"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teikėjas (su)teikia Paslaugas, kurios neatitinka Sutartyje ir (ar) Įstatymuose nustatytų reikalavimų Paslaugai;</w:t>
      </w:r>
    </w:p>
    <w:p w14:paraId="2FD40FAD" w14:textId="64BC0D89" w:rsidR="00C533AA" w:rsidRPr="000652EF" w:rsidRDefault="00C533AA"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Paslaugų teikėjas pažeidžia Bendrųjų sąlygų nuostatas dėl Sutarties vykdymui pasitelkiamų naujų subtiekėjų ir (ar specialistų) / esamų subtiekėjų ir (ar) specialistų keitimo.</w:t>
      </w:r>
    </w:p>
    <w:p w14:paraId="6A682650" w14:textId="5C9734DE" w:rsidR="00144D58" w:rsidRPr="000652EF" w:rsidRDefault="00144D58" w:rsidP="006F7A5D">
      <w:pPr>
        <w:pStyle w:val="Sraopastraipa"/>
        <w:numPr>
          <w:ilvl w:val="2"/>
          <w:numId w:val="37"/>
        </w:numPr>
        <w:tabs>
          <w:tab w:val="left" w:pos="709"/>
        </w:tabs>
        <w:suppressAutoHyphens/>
        <w:autoSpaceDN w:val="0"/>
        <w:ind w:left="0" w:firstLine="0"/>
        <w:contextualSpacing w:val="0"/>
        <w:textAlignment w:val="baseline"/>
        <w:rPr>
          <w:rFonts w:ascii="Arial" w:hAnsi="Arial" w:cs="Arial"/>
          <w:sz w:val="22"/>
          <w:szCs w:val="22"/>
        </w:rPr>
      </w:pPr>
      <w:r w:rsidRPr="000652EF">
        <w:rPr>
          <w:rFonts w:ascii="Arial" w:hAnsi="Arial" w:cs="Arial"/>
          <w:sz w:val="22"/>
          <w:szCs w:val="22"/>
        </w:rPr>
        <w:t>kiti atvejai, kurie atitinka Lietuvos Respublikos civilinio kodekso 6.217 straipsnio 2 dalies kriterijus.</w:t>
      </w:r>
    </w:p>
    <w:p w14:paraId="7AC4FD1B" w14:textId="77777777" w:rsidR="00B6414E" w:rsidRPr="000652EF" w:rsidRDefault="00B6414E" w:rsidP="007A740B">
      <w:pPr>
        <w:pStyle w:val="Sraopastraipa"/>
        <w:numPr>
          <w:ilvl w:val="1"/>
          <w:numId w:val="37"/>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 xml:space="preserve">Nustačius </w:t>
      </w:r>
      <w:r w:rsidRPr="000652EF">
        <w:rPr>
          <w:rFonts w:ascii="Arial" w:hAnsi="Arial" w:cs="Arial"/>
          <w:b/>
          <w:bCs/>
          <w:sz w:val="22"/>
          <w:szCs w:val="22"/>
        </w:rPr>
        <w:t>esminį</w:t>
      </w:r>
      <w:r w:rsidRPr="000652EF">
        <w:rPr>
          <w:rFonts w:ascii="Arial" w:hAnsi="Arial" w:cs="Arial"/>
          <w:sz w:val="22"/>
          <w:szCs w:val="22"/>
        </w:rPr>
        <w:t xml:space="preserve"> sutarties pažeidimą, Klientas turi teisę:</w:t>
      </w:r>
    </w:p>
    <w:p w14:paraId="722EEE0A" w14:textId="22D2A405" w:rsidR="00B6414E" w:rsidRPr="000652EF" w:rsidRDefault="00B6414E" w:rsidP="007A740B">
      <w:pPr>
        <w:pStyle w:val="Sraopastraipa"/>
        <w:numPr>
          <w:ilvl w:val="2"/>
          <w:numId w:val="37"/>
        </w:numPr>
        <w:tabs>
          <w:tab w:val="left" w:pos="709"/>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vienašališkai nutraukti Sutartį, įspėjus Paslaugų teikėją prieš 1</w:t>
      </w:r>
      <w:r w:rsidR="0004201E" w:rsidRPr="000652EF">
        <w:rPr>
          <w:rFonts w:ascii="Arial" w:hAnsi="Arial" w:cs="Arial"/>
          <w:sz w:val="22"/>
          <w:szCs w:val="22"/>
        </w:rPr>
        <w:t>0</w:t>
      </w:r>
      <w:r w:rsidRPr="000652EF">
        <w:rPr>
          <w:rFonts w:ascii="Arial" w:hAnsi="Arial" w:cs="Arial"/>
          <w:sz w:val="22"/>
          <w:szCs w:val="22"/>
        </w:rPr>
        <w:t xml:space="preserve"> (</w:t>
      </w:r>
      <w:r w:rsidR="0004201E" w:rsidRPr="000652EF">
        <w:rPr>
          <w:rFonts w:ascii="Arial" w:hAnsi="Arial" w:cs="Arial"/>
          <w:sz w:val="22"/>
          <w:szCs w:val="22"/>
        </w:rPr>
        <w:t>dešimt</w:t>
      </w:r>
      <w:r w:rsidRPr="000652EF">
        <w:rPr>
          <w:rFonts w:ascii="Arial" w:hAnsi="Arial" w:cs="Arial"/>
          <w:sz w:val="22"/>
          <w:szCs w:val="22"/>
        </w:rPr>
        <w:t>) kalendorinių dienų;</w:t>
      </w:r>
    </w:p>
    <w:p w14:paraId="0D6EF1F1" w14:textId="72997780" w:rsidR="00B6414E" w:rsidRPr="000652EF" w:rsidRDefault="00C14209" w:rsidP="007A740B">
      <w:pPr>
        <w:pStyle w:val="Sraopastraipa"/>
        <w:numPr>
          <w:ilvl w:val="2"/>
          <w:numId w:val="37"/>
        </w:numPr>
        <w:tabs>
          <w:tab w:val="left" w:pos="709"/>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pareikalauti sumokėti baudą</w:t>
      </w:r>
      <w:r w:rsidR="00633154" w:rsidRPr="000652EF">
        <w:rPr>
          <w:rFonts w:ascii="Arial" w:hAnsi="Arial" w:cs="Arial"/>
          <w:sz w:val="22"/>
          <w:szCs w:val="22"/>
        </w:rPr>
        <w:t>;</w:t>
      </w:r>
    </w:p>
    <w:p w14:paraId="74446B36" w14:textId="77777777" w:rsidR="00B6414E" w:rsidRPr="000652EF" w:rsidRDefault="00B6414E" w:rsidP="007A740B">
      <w:pPr>
        <w:pStyle w:val="Sraopastraipa"/>
        <w:numPr>
          <w:ilvl w:val="2"/>
          <w:numId w:val="37"/>
        </w:numPr>
        <w:tabs>
          <w:tab w:val="left" w:pos="709"/>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gali taikyti abu aukščiau išvardytus atvejus.</w:t>
      </w:r>
      <w:bookmarkEnd w:id="12"/>
    </w:p>
    <w:p w14:paraId="7FD1ED73" w14:textId="77777777" w:rsidR="00B6414E" w:rsidRPr="000652EF" w:rsidRDefault="00B6414E" w:rsidP="000652EF">
      <w:pPr>
        <w:spacing w:after="0" w:line="240" w:lineRule="auto"/>
        <w:jc w:val="both"/>
        <w:rPr>
          <w:rFonts w:ascii="Arial" w:hAnsi="Arial" w:cs="Arial"/>
          <w:iCs/>
          <w:color w:val="FF0000"/>
        </w:rPr>
      </w:pPr>
    </w:p>
    <w:p w14:paraId="338F5847" w14:textId="77777777" w:rsidR="00B6414E" w:rsidRPr="000652EF" w:rsidRDefault="00B6414E" w:rsidP="000652EF">
      <w:pPr>
        <w:spacing w:after="0" w:line="240" w:lineRule="auto"/>
        <w:jc w:val="center"/>
        <w:rPr>
          <w:rFonts w:ascii="Arial" w:hAnsi="Arial" w:cs="Arial"/>
          <w:iCs/>
          <w:color w:val="FF0000"/>
        </w:rPr>
      </w:pPr>
      <w:r w:rsidRPr="000652EF">
        <w:rPr>
          <w:rFonts w:ascii="Arial" w:eastAsia="Times New Roman" w:hAnsi="Arial" w:cs="Arial"/>
          <w:b/>
        </w:rPr>
        <w:t>VIII. GARANTIJA</w:t>
      </w:r>
    </w:p>
    <w:p w14:paraId="1D3A6D3E" w14:textId="77777777" w:rsidR="00B6414E" w:rsidRPr="000652EF" w:rsidRDefault="00B6414E" w:rsidP="000652EF">
      <w:pPr>
        <w:spacing w:after="0" w:line="240" w:lineRule="auto"/>
        <w:jc w:val="both"/>
        <w:rPr>
          <w:rFonts w:ascii="Arial" w:hAnsi="Arial" w:cs="Arial"/>
          <w:iCs/>
          <w:color w:val="FF0000"/>
        </w:rPr>
      </w:pPr>
    </w:p>
    <w:bookmarkEnd w:id="11"/>
    <w:p w14:paraId="2F5B010E" w14:textId="77777777" w:rsidR="00B6414E" w:rsidRPr="000652EF" w:rsidRDefault="00B6414E" w:rsidP="000652EF">
      <w:pPr>
        <w:pStyle w:val="Sraopastraipa"/>
        <w:keepNext/>
        <w:ind w:left="0"/>
        <w:rPr>
          <w:rFonts w:ascii="Arial" w:hAnsi="Arial" w:cs="Arial"/>
          <w:sz w:val="22"/>
          <w:szCs w:val="22"/>
        </w:rPr>
      </w:pPr>
      <w:r w:rsidRPr="000652EF">
        <w:rPr>
          <w:rFonts w:ascii="Arial" w:hAnsi="Arial" w:cs="Arial"/>
          <w:bCs/>
          <w:sz w:val="22"/>
          <w:szCs w:val="22"/>
        </w:rPr>
        <w:t xml:space="preserve">8.1. Bendrųjų sutarties sąlygų XV skyrius netaikomas. </w:t>
      </w:r>
    </w:p>
    <w:p w14:paraId="51444CA1" w14:textId="77777777" w:rsidR="00B6414E" w:rsidRPr="000652EF" w:rsidRDefault="00B6414E" w:rsidP="000652EF">
      <w:pPr>
        <w:spacing w:after="0" w:line="240" w:lineRule="auto"/>
        <w:jc w:val="both"/>
        <w:rPr>
          <w:rFonts w:ascii="Arial" w:hAnsi="Arial" w:cs="Arial"/>
          <w:iCs/>
          <w:color w:val="FF0000"/>
        </w:rPr>
      </w:pPr>
    </w:p>
    <w:p w14:paraId="443C8E76" w14:textId="77777777" w:rsidR="00B6414E" w:rsidRPr="000652EF" w:rsidRDefault="00B6414E" w:rsidP="000652EF">
      <w:pPr>
        <w:spacing w:after="0" w:line="240" w:lineRule="auto"/>
        <w:jc w:val="center"/>
        <w:rPr>
          <w:rFonts w:ascii="Arial" w:hAnsi="Arial" w:cs="Arial"/>
          <w:b/>
          <w:iCs/>
        </w:rPr>
      </w:pPr>
      <w:r w:rsidRPr="000652EF">
        <w:rPr>
          <w:rFonts w:ascii="Arial" w:hAnsi="Arial" w:cs="Arial"/>
          <w:b/>
          <w:iCs/>
        </w:rPr>
        <w:t>IX. KITOS NUOSTATOS</w:t>
      </w:r>
    </w:p>
    <w:p w14:paraId="623213C4" w14:textId="77777777" w:rsidR="00B6414E" w:rsidRPr="000652EF" w:rsidRDefault="00B6414E" w:rsidP="000652EF">
      <w:pPr>
        <w:spacing w:after="0" w:line="240" w:lineRule="auto"/>
        <w:jc w:val="both"/>
        <w:rPr>
          <w:rFonts w:ascii="Arial" w:hAnsi="Arial" w:cs="Arial"/>
          <w:iCs/>
          <w:color w:val="FF0000"/>
        </w:rPr>
      </w:pPr>
    </w:p>
    <w:p w14:paraId="362D2A4F" w14:textId="541CA7B5" w:rsidR="00B6414E" w:rsidRPr="000652EF" w:rsidRDefault="00FE4B71" w:rsidP="007A740B">
      <w:pPr>
        <w:pStyle w:val="Sraopastraipa"/>
        <w:numPr>
          <w:ilvl w:val="1"/>
          <w:numId w:val="32"/>
        </w:numPr>
        <w:tabs>
          <w:tab w:val="left" w:pos="426"/>
        </w:tabs>
        <w:suppressAutoHyphens/>
        <w:autoSpaceDN w:val="0"/>
        <w:ind w:left="0" w:firstLine="0"/>
        <w:contextualSpacing w:val="0"/>
        <w:textAlignment w:val="baseline"/>
        <w:rPr>
          <w:rFonts w:ascii="Arial" w:hAnsi="Arial" w:cs="Arial"/>
          <w:iCs/>
          <w:color w:val="FF0000"/>
          <w:sz w:val="22"/>
          <w:szCs w:val="22"/>
        </w:rPr>
      </w:pPr>
      <w:bookmarkStart w:id="13" w:name="_Hlk183518965"/>
      <w:r w:rsidRPr="00FE4B71">
        <w:rPr>
          <w:rFonts w:ascii="Arial" w:hAnsi="Arial" w:cs="Arial"/>
          <w:sz w:val="22"/>
          <w:szCs w:val="22"/>
        </w:rPr>
        <w:t>Paslaugų teikėjas Sutarčiai vykdyti skiria atsakingą Sutarties vykdytoją (</w:t>
      </w:r>
      <w:proofErr w:type="spellStart"/>
      <w:r w:rsidRPr="00FE4B71">
        <w:rPr>
          <w:rFonts w:ascii="Arial" w:hAnsi="Arial" w:cs="Arial"/>
          <w:sz w:val="22"/>
          <w:szCs w:val="22"/>
        </w:rPr>
        <w:t>us</w:t>
      </w:r>
      <w:proofErr w:type="spellEnd"/>
      <w:r w:rsidRPr="00FE4B71">
        <w:rPr>
          <w:rFonts w:ascii="Arial" w:hAnsi="Arial" w:cs="Arial"/>
          <w:sz w:val="22"/>
          <w:szCs w:val="22"/>
        </w:rPr>
        <w:t xml:space="preserve">): Giedrius Mikutis, tel. +370 684 62640, el. paštas: </w:t>
      </w:r>
      <w:proofErr w:type="spellStart"/>
      <w:r w:rsidRPr="00FE4B71">
        <w:rPr>
          <w:rFonts w:ascii="Arial" w:hAnsi="Arial" w:cs="Arial"/>
          <w:sz w:val="22"/>
          <w:szCs w:val="22"/>
        </w:rPr>
        <w:t>Giedrius.Mikutis@ecoservice.lt</w:t>
      </w:r>
      <w:bookmarkEnd w:id="13"/>
      <w:proofErr w:type="spellEnd"/>
      <w:r w:rsidR="00B6414E" w:rsidRPr="000652EF">
        <w:rPr>
          <w:rFonts w:ascii="Arial" w:hAnsi="Arial" w:cs="Arial"/>
          <w:sz w:val="22"/>
          <w:szCs w:val="22"/>
        </w:rPr>
        <w:t>.</w:t>
      </w:r>
    </w:p>
    <w:p w14:paraId="7DBCE5F2" w14:textId="67D67D86" w:rsidR="00B6414E" w:rsidRPr="00A12166" w:rsidRDefault="00B6414E" w:rsidP="007A740B">
      <w:pPr>
        <w:pStyle w:val="Sraopastraipa"/>
        <w:numPr>
          <w:ilvl w:val="1"/>
          <w:numId w:val="32"/>
        </w:numPr>
        <w:tabs>
          <w:tab w:val="left" w:pos="426"/>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Klientas Sutarčiai vykdyti skiria atsakingą Sutarties vykdytoją (-</w:t>
      </w:r>
      <w:proofErr w:type="spellStart"/>
      <w:r w:rsidRPr="000652EF">
        <w:rPr>
          <w:rFonts w:ascii="Arial" w:hAnsi="Arial" w:cs="Arial"/>
          <w:sz w:val="22"/>
          <w:szCs w:val="22"/>
        </w:rPr>
        <w:t>us</w:t>
      </w:r>
      <w:proofErr w:type="spellEnd"/>
      <w:r w:rsidRPr="00A12166">
        <w:rPr>
          <w:rFonts w:ascii="Arial" w:hAnsi="Arial" w:cs="Arial"/>
          <w:sz w:val="22"/>
          <w:szCs w:val="22"/>
        </w:rPr>
        <w:t>):</w:t>
      </w:r>
      <w:r w:rsidR="00A12166" w:rsidRPr="00A12166">
        <w:rPr>
          <w:rFonts w:ascii="Arial" w:hAnsi="Arial" w:cs="Arial"/>
          <w:sz w:val="22"/>
          <w:szCs w:val="22"/>
        </w:rPr>
        <w:t xml:space="preserve"> </w:t>
      </w:r>
      <w:r w:rsidR="00A12166" w:rsidRPr="00A12166">
        <w:rPr>
          <w:rFonts w:ascii="Arial" w:hAnsi="Arial" w:cs="Arial"/>
          <w:bCs/>
          <w:sz w:val="22"/>
          <w:szCs w:val="22"/>
        </w:rPr>
        <w:t>Jonas Jackus</w:t>
      </w:r>
      <w:r w:rsidRPr="00A12166">
        <w:rPr>
          <w:rFonts w:ascii="Arial" w:hAnsi="Arial" w:cs="Arial"/>
          <w:sz w:val="22"/>
          <w:szCs w:val="22"/>
        </w:rPr>
        <w:t>, tel.:.</w:t>
      </w:r>
      <w:r w:rsidR="00A12166" w:rsidRPr="00A12166">
        <w:rPr>
          <w:color w:val="212529"/>
          <w:sz w:val="22"/>
          <w:szCs w:val="22"/>
          <w:shd w:val="clear" w:color="auto" w:fill="FFFFFF"/>
          <w:lang w:eastAsia="lt-LT"/>
        </w:rPr>
        <w:t xml:space="preserve"> </w:t>
      </w:r>
      <w:r w:rsidR="00A12166" w:rsidRPr="00A12166">
        <w:rPr>
          <w:rFonts w:ascii="Arial" w:hAnsi="Arial" w:cs="Arial"/>
          <w:sz w:val="22"/>
          <w:szCs w:val="22"/>
        </w:rPr>
        <w:t>+370 672 20391</w:t>
      </w:r>
      <w:r w:rsidRPr="00A12166">
        <w:rPr>
          <w:rFonts w:ascii="Arial" w:hAnsi="Arial" w:cs="Arial"/>
          <w:sz w:val="22"/>
          <w:szCs w:val="22"/>
        </w:rPr>
        <w:t>, el. paštas:.</w:t>
      </w:r>
      <w:r w:rsidR="00A12166" w:rsidRPr="00A12166">
        <w:rPr>
          <w:szCs w:val="24"/>
          <w:lang w:eastAsia="lt-LT"/>
        </w:rPr>
        <w:t xml:space="preserve"> </w:t>
      </w:r>
      <w:hyperlink r:id="rId11" w:history="1">
        <w:r w:rsidR="00A12166" w:rsidRPr="00A12166">
          <w:rPr>
            <w:rStyle w:val="Hipersaitas"/>
            <w:rFonts w:ascii="Arial" w:hAnsi="Arial" w:cs="Arial"/>
            <w:bCs/>
            <w:sz w:val="22"/>
            <w:szCs w:val="22"/>
          </w:rPr>
          <w:t>jonas.jackus@klaipedos-r.lt</w:t>
        </w:r>
      </w:hyperlink>
      <w:r w:rsidRPr="00A12166">
        <w:rPr>
          <w:rFonts w:ascii="Arial" w:hAnsi="Arial" w:cs="Arial"/>
          <w:sz w:val="22"/>
          <w:szCs w:val="22"/>
        </w:rPr>
        <w:t xml:space="preserve"> .</w:t>
      </w:r>
    </w:p>
    <w:p w14:paraId="0012B423" w14:textId="1E3E1828" w:rsidR="00001611" w:rsidRPr="000652EF" w:rsidRDefault="00001611" w:rsidP="007A740B">
      <w:pPr>
        <w:pStyle w:val="Sraopastraipa"/>
        <w:numPr>
          <w:ilvl w:val="1"/>
          <w:numId w:val="32"/>
        </w:numPr>
        <w:tabs>
          <w:tab w:val="left" w:pos="567"/>
        </w:tabs>
        <w:suppressAutoHyphens/>
        <w:autoSpaceDN w:val="0"/>
        <w:ind w:left="0" w:firstLine="0"/>
        <w:contextualSpacing w:val="0"/>
        <w:textAlignment w:val="baseline"/>
        <w:rPr>
          <w:rFonts w:ascii="Arial" w:hAnsi="Arial" w:cs="Arial"/>
          <w:iCs/>
          <w:sz w:val="22"/>
          <w:szCs w:val="22"/>
        </w:rPr>
      </w:pPr>
      <w:r w:rsidRPr="000652EF">
        <w:rPr>
          <w:rFonts w:ascii="Arial" w:hAnsi="Arial" w:cs="Arial"/>
          <w:iCs/>
          <w:sz w:val="22"/>
          <w:szCs w:val="22"/>
        </w:rPr>
        <w:t>Sutarties Bendrosiose sąlygose nurodytos alternatyvios nuostatos (su prierašu „jei taikoma“ ir pan.) taikomos tik tokiu atveju, jeigu jos konkrečiai aprašomos Sutarties Specialiosiose sąlygose.</w:t>
      </w:r>
    </w:p>
    <w:p w14:paraId="52CE7F88" w14:textId="77777777" w:rsidR="00B6414E" w:rsidRPr="000652EF" w:rsidRDefault="00B6414E" w:rsidP="000652EF">
      <w:pPr>
        <w:spacing w:after="0" w:line="240" w:lineRule="auto"/>
        <w:jc w:val="both"/>
        <w:rPr>
          <w:rFonts w:ascii="Arial" w:hAnsi="Arial" w:cs="Arial"/>
          <w:iCs/>
          <w:color w:val="FF0000"/>
        </w:rPr>
      </w:pPr>
    </w:p>
    <w:p w14:paraId="56FF5FBE" w14:textId="77777777" w:rsidR="00B6414E" w:rsidRPr="000652EF" w:rsidRDefault="00B6414E" w:rsidP="000652EF">
      <w:pPr>
        <w:tabs>
          <w:tab w:val="left" w:pos="1276"/>
        </w:tabs>
        <w:spacing w:after="0" w:line="240" w:lineRule="auto"/>
        <w:jc w:val="center"/>
        <w:rPr>
          <w:rFonts w:ascii="Arial" w:hAnsi="Arial" w:cs="Arial"/>
          <w:b/>
        </w:rPr>
      </w:pPr>
      <w:r w:rsidRPr="000652EF">
        <w:rPr>
          <w:rFonts w:ascii="Arial" w:hAnsi="Arial" w:cs="Arial"/>
          <w:b/>
        </w:rPr>
        <w:t>X. SUTARTIES PRIEDAI</w:t>
      </w:r>
    </w:p>
    <w:p w14:paraId="1E08E5F9" w14:textId="77777777" w:rsidR="00B6414E" w:rsidRPr="000652EF" w:rsidRDefault="00B6414E" w:rsidP="000652EF">
      <w:pPr>
        <w:spacing w:after="0" w:line="240" w:lineRule="auto"/>
        <w:jc w:val="both"/>
        <w:rPr>
          <w:rFonts w:ascii="Arial" w:hAnsi="Arial" w:cs="Arial"/>
          <w:iCs/>
          <w:color w:val="FF0000"/>
        </w:rPr>
      </w:pPr>
    </w:p>
    <w:p w14:paraId="566B5527" w14:textId="77777777" w:rsidR="00B6414E" w:rsidRPr="000652EF" w:rsidRDefault="00B6414E" w:rsidP="007A740B">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Techninė specifikacija – Sutarties 1 priedas;</w:t>
      </w:r>
    </w:p>
    <w:p w14:paraId="02B4C95C" w14:textId="564B95AA" w:rsidR="007012F3" w:rsidRPr="000652EF" w:rsidRDefault="007012F3" w:rsidP="007A740B">
      <w:pPr>
        <w:pStyle w:val="Sraopastraipa"/>
        <w:numPr>
          <w:ilvl w:val="1"/>
          <w:numId w:val="33"/>
        </w:numPr>
        <w:tabs>
          <w:tab w:val="left" w:pos="567"/>
        </w:tabs>
        <w:suppressAutoHyphens/>
        <w:autoSpaceDN w:val="0"/>
        <w:ind w:left="0" w:firstLine="0"/>
        <w:contextualSpacing w:val="0"/>
        <w:textAlignment w:val="baseline"/>
        <w:rPr>
          <w:rFonts w:ascii="Arial" w:hAnsi="Arial" w:cs="Arial"/>
          <w:iCs/>
          <w:color w:val="FF0000"/>
          <w:sz w:val="22"/>
          <w:szCs w:val="22"/>
        </w:rPr>
      </w:pPr>
      <w:r w:rsidRPr="000652EF">
        <w:rPr>
          <w:rFonts w:ascii="Arial" w:hAnsi="Arial" w:cs="Arial"/>
          <w:sz w:val="22"/>
          <w:szCs w:val="22"/>
        </w:rPr>
        <w:t>Paslaugų teikėjo pasiūlymas – Sutarties 2 priedas</w:t>
      </w:r>
      <w:r w:rsidR="00C00BC1" w:rsidRPr="000652EF">
        <w:rPr>
          <w:rFonts w:ascii="Arial" w:hAnsi="Arial" w:cs="Arial"/>
          <w:sz w:val="22"/>
          <w:szCs w:val="22"/>
        </w:rPr>
        <w:t>;</w:t>
      </w:r>
    </w:p>
    <w:p w14:paraId="5C9D1637" w14:textId="77777777" w:rsidR="0063508C" w:rsidRPr="000652EF" w:rsidRDefault="0063508C" w:rsidP="000652EF">
      <w:pPr>
        <w:spacing w:after="0" w:line="240" w:lineRule="auto"/>
        <w:jc w:val="both"/>
        <w:rPr>
          <w:rFonts w:ascii="Arial" w:hAnsi="Arial" w:cs="Arial"/>
          <w:iCs/>
          <w:color w:val="FF0000"/>
        </w:rPr>
      </w:pPr>
    </w:p>
    <w:p w14:paraId="6FB34F5B" w14:textId="77777777" w:rsidR="00B6414E" w:rsidRPr="000652EF" w:rsidRDefault="00B6414E" w:rsidP="000652EF">
      <w:pPr>
        <w:tabs>
          <w:tab w:val="left" w:pos="720"/>
        </w:tabs>
        <w:spacing w:after="0" w:line="240" w:lineRule="auto"/>
        <w:jc w:val="center"/>
        <w:rPr>
          <w:rFonts w:ascii="Arial" w:hAnsi="Arial" w:cs="Arial"/>
          <w:b/>
          <w:color w:val="000000"/>
        </w:rPr>
      </w:pPr>
      <w:r w:rsidRPr="000652EF">
        <w:rPr>
          <w:rFonts w:ascii="Arial" w:hAnsi="Arial" w:cs="Arial"/>
          <w:b/>
          <w:color w:val="000000"/>
        </w:rPr>
        <w:lastRenderedPageBreak/>
        <w:t>XI. ŠALIŲ REKVIZITAI IR PARAŠAI</w:t>
      </w:r>
    </w:p>
    <w:p w14:paraId="4CF845ED" w14:textId="77777777" w:rsidR="00B6414E" w:rsidRPr="000652EF" w:rsidRDefault="00B6414E" w:rsidP="000652EF">
      <w:pPr>
        <w:tabs>
          <w:tab w:val="left" w:pos="720"/>
        </w:tabs>
        <w:spacing w:after="0" w:line="240" w:lineRule="auto"/>
        <w:rPr>
          <w:rFonts w:ascii="Arial" w:hAnsi="Arial" w:cs="Arial"/>
          <w:b/>
          <w:color w:val="000000"/>
        </w:rPr>
      </w:pPr>
    </w:p>
    <w:tbl>
      <w:tblPr>
        <w:tblW w:w="9854" w:type="dxa"/>
        <w:tblLayout w:type="fixed"/>
        <w:tblCellMar>
          <w:left w:w="10" w:type="dxa"/>
          <w:right w:w="10" w:type="dxa"/>
        </w:tblCellMar>
        <w:tblLook w:val="0000" w:firstRow="0" w:lastRow="0" w:firstColumn="0" w:lastColumn="0" w:noHBand="0" w:noVBand="0"/>
      </w:tblPr>
      <w:tblGrid>
        <w:gridCol w:w="4431"/>
        <w:gridCol w:w="236"/>
        <w:gridCol w:w="4665"/>
        <w:gridCol w:w="522"/>
      </w:tblGrid>
      <w:tr w:rsidR="00FE4B71" w:rsidRPr="006D74EB" w14:paraId="1B10B24C" w14:textId="77777777" w:rsidTr="00DA0BE8">
        <w:trPr>
          <w:gridAfter w:val="1"/>
          <w:wAfter w:w="522" w:type="dxa"/>
        </w:trPr>
        <w:tc>
          <w:tcPr>
            <w:tcW w:w="4431" w:type="dxa"/>
            <w:shd w:val="clear" w:color="auto" w:fill="auto"/>
            <w:tcMar>
              <w:top w:w="0" w:type="dxa"/>
              <w:left w:w="108" w:type="dxa"/>
              <w:bottom w:w="0" w:type="dxa"/>
              <w:right w:w="108" w:type="dxa"/>
            </w:tcMar>
          </w:tcPr>
          <w:p w14:paraId="53B5E852" w14:textId="77777777" w:rsidR="00FE4B71" w:rsidRPr="006D74EB" w:rsidRDefault="00FE4B71" w:rsidP="00DA0BE8">
            <w:pPr>
              <w:spacing w:after="0"/>
              <w:jc w:val="both"/>
              <w:rPr>
                <w:rFonts w:ascii="Arial" w:eastAsia="Times New Roman" w:hAnsi="Arial" w:cs="Arial"/>
                <w:b/>
                <w:color w:val="000000"/>
                <w:lang w:eastAsia="lt-LT"/>
              </w:rPr>
            </w:pPr>
            <w:bookmarkStart w:id="14" w:name="_Hlk183518991"/>
            <w:r w:rsidRPr="006D74EB">
              <w:rPr>
                <w:rFonts w:ascii="Arial" w:eastAsia="Times New Roman" w:hAnsi="Arial" w:cs="Arial"/>
                <w:b/>
                <w:color w:val="000000"/>
                <w:lang w:eastAsia="lt-LT"/>
              </w:rPr>
              <w:t>Klientas:</w:t>
            </w:r>
          </w:p>
        </w:tc>
        <w:tc>
          <w:tcPr>
            <w:tcW w:w="236" w:type="dxa"/>
            <w:shd w:val="clear" w:color="auto" w:fill="auto"/>
            <w:tcMar>
              <w:top w:w="0" w:type="dxa"/>
              <w:left w:w="108" w:type="dxa"/>
              <w:bottom w:w="0" w:type="dxa"/>
              <w:right w:w="108" w:type="dxa"/>
            </w:tcMar>
          </w:tcPr>
          <w:p w14:paraId="049E62B7" w14:textId="77777777" w:rsidR="00FE4B71" w:rsidRPr="006D74EB" w:rsidRDefault="00FE4B71" w:rsidP="00DA0BE8">
            <w:pPr>
              <w:spacing w:after="0"/>
              <w:jc w:val="both"/>
              <w:rPr>
                <w:rFonts w:ascii="Arial" w:eastAsia="Times New Roman" w:hAnsi="Arial" w:cs="Arial"/>
                <w:color w:val="000000"/>
                <w:lang w:eastAsia="lt-LT"/>
              </w:rPr>
            </w:pPr>
          </w:p>
        </w:tc>
        <w:tc>
          <w:tcPr>
            <w:tcW w:w="4665" w:type="dxa"/>
            <w:shd w:val="clear" w:color="auto" w:fill="auto"/>
            <w:tcMar>
              <w:top w:w="0" w:type="dxa"/>
              <w:left w:w="108" w:type="dxa"/>
              <w:bottom w:w="0" w:type="dxa"/>
              <w:right w:w="108" w:type="dxa"/>
            </w:tcMar>
          </w:tcPr>
          <w:p w14:paraId="4B3DC08D" w14:textId="77777777" w:rsidR="00FE4B71" w:rsidRPr="006D74EB" w:rsidRDefault="00FE4B71" w:rsidP="00DA0BE8">
            <w:pPr>
              <w:spacing w:after="0"/>
              <w:jc w:val="both"/>
              <w:rPr>
                <w:rFonts w:ascii="Arial" w:eastAsia="Times New Roman" w:hAnsi="Arial" w:cs="Arial"/>
                <w:b/>
                <w:color w:val="000000"/>
                <w:lang w:eastAsia="lt-LT"/>
              </w:rPr>
            </w:pPr>
            <w:r w:rsidRPr="006D74EB">
              <w:rPr>
                <w:rFonts w:ascii="Arial" w:eastAsia="Times New Roman" w:hAnsi="Arial" w:cs="Arial"/>
                <w:b/>
                <w:color w:val="000000"/>
                <w:lang w:eastAsia="lt-LT"/>
              </w:rPr>
              <w:t>Paslaugų teikėjas:</w:t>
            </w:r>
          </w:p>
        </w:tc>
      </w:tr>
      <w:tr w:rsidR="00FE4B71" w:rsidRPr="007619D0" w14:paraId="4B7FD3CC" w14:textId="77777777" w:rsidTr="00DA0BE8">
        <w:trPr>
          <w:trHeight w:val="60"/>
        </w:trPr>
        <w:tc>
          <w:tcPr>
            <w:tcW w:w="4431" w:type="dxa"/>
            <w:shd w:val="clear" w:color="auto" w:fill="auto"/>
            <w:tcMar>
              <w:top w:w="0" w:type="dxa"/>
              <w:left w:w="108" w:type="dxa"/>
              <w:bottom w:w="0" w:type="dxa"/>
              <w:right w:w="108" w:type="dxa"/>
            </w:tcMar>
          </w:tcPr>
          <w:p w14:paraId="6A94D59D" w14:textId="77777777" w:rsidR="00FE4B71" w:rsidRPr="006D74EB" w:rsidRDefault="00FE4B71" w:rsidP="00DA0BE8">
            <w:pPr>
              <w:tabs>
                <w:tab w:val="left" w:pos="400"/>
                <w:tab w:val="left" w:pos="5580"/>
              </w:tabs>
              <w:spacing w:after="0"/>
              <w:rPr>
                <w:rFonts w:ascii="Arial" w:hAnsi="Arial" w:cs="Arial"/>
                <w:color w:val="000000" w:themeColor="text1"/>
              </w:rPr>
            </w:pPr>
            <w:r w:rsidRPr="006D74EB">
              <w:rPr>
                <w:rFonts w:ascii="Arial" w:hAnsi="Arial" w:cs="Arial"/>
                <w:color w:val="000000" w:themeColor="text1"/>
              </w:rPr>
              <w:t>Klaipėdos rajono savivaldybės administracija</w:t>
            </w:r>
          </w:p>
          <w:p w14:paraId="6AD3D73A" w14:textId="77777777" w:rsidR="00FE4B71" w:rsidRPr="006D74EB" w:rsidRDefault="00FE4B71" w:rsidP="00DA0BE8">
            <w:pPr>
              <w:tabs>
                <w:tab w:val="left" w:pos="400"/>
                <w:tab w:val="left" w:pos="5580"/>
              </w:tabs>
              <w:spacing w:after="0"/>
              <w:rPr>
                <w:rFonts w:ascii="Arial" w:hAnsi="Arial" w:cs="Arial"/>
                <w:color w:val="000000" w:themeColor="text1"/>
              </w:rPr>
            </w:pPr>
            <w:r w:rsidRPr="006D74EB">
              <w:rPr>
                <w:rFonts w:ascii="Arial" w:hAnsi="Arial" w:cs="Arial"/>
                <w:color w:val="000000" w:themeColor="text1"/>
              </w:rPr>
              <w:t>Klaipėdos g. 2, LT-96130 Gargždai</w:t>
            </w:r>
          </w:p>
          <w:p w14:paraId="5BF4BB30" w14:textId="77777777" w:rsidR="00FE4B71" w:rsidRPr="006D74EB" w:rsidRDefault="00FE4B71" w:rsidP="00DA0BE8">
            <w:pPr>
              <w:spacing w:after="0"/>
              <w:jc w:val="both"/>
              <w:rPr>
                <w:rFonts w:ascii="Arial" w:hAnsi="Arial" w:cs="Arial"/>
                <w:color w:val="000000" w:themeColor="text1"/>
              </w:rPr>
            </w:pPr>
            <w:r w:rsidRPr="006D74EB">
              <w:rPr>
                <w:rFonts w:ascii="Arial" w:hAnsi="Arial" w:cs="Arial"/>
                <w:color w:val="000000" w:themeColor="text1"/>
              </w:rPr>
              <w:t>Įmonės kodas 188773688</w:t>
            </w:r>
          </w:p>
          <w:p w14:paraId="56BE08A9"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Ne PVM mokėtojas</w:t>
            </w:r>
          </w:p>
          <w:p w14:paraId="535F2EA2"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Banko</w:t>
            </w:r>
            <w:r>
              <w:rPr>
                <w:rFonts w:ascii="Arial" w:eastAsia="Times New Roman" w:hAnsi="Arial" w:cs="Arial"/>
                <w:lang w:eastAsia="lt-LT"/>
              </w:rPr>
              <w:t xml:space="preserve"> </w:t>
            </w:r>
            <w:r w:rsidRPr="006D74EB">
              <w:rPr>
                <w:rFonts w:ascii="Arial" w:eastAsia="Times New Roman" w:hAnsi="Arial" w:cs="Arial"/>
                <w:lang w:eastAsia="lt-LT"/>
              </w:rPr>
              <w:t>sąskaitos Nr.</w:t>
            </w:r>
            <w:r>
              <w:rPr>
                <w:rFonts w:ascii="Arial" w:eastAsia="Times New Roman" w:hAnsi="Arial" w:cs="Arial"/>
                <w:lang w:eastAsia="lt-LT"/>
              </w:rPr>
              <w:t xml:space="preserve"> </w:t>
            </w:r>
            <w:r w:rsidRPr="006D74EB">
              <w:rPr>
                <w:rFonts w:ascii="Arial" w:hAnsi="Arial" w:cs="Arial"/>
                <w:color w:val="000000" w:themeColor="text1"/>
              </w:rPr>
              <w:t>LT</w:t>
            </w:r>
            <w:r>
              <w:rPr>
                <w:rFonts w:ascii="Arial" w:hAnsi="Arial" w:cs="Arial"/>
                <w:color w:val="000000" w:themeColor="text1"/>
              </w:rPr>
              <w:t xml:space="preserve"> </w:t>
            </w:r>
            <w:r w:rsidRPr="006D74EB">
              <w:rPr>
                <w:rFonts w:ascii="Arial" w:hAnsi="Arial" w:cs="Arial"/>
                <w:color w:val="000000" w:themeColor="text1"/>
              </w:rPr>
              <w:t>14</w:t>
            </w:r>
            <w:r>
              <w:rPr>
                <w:rFonts w:ascii="Arial" w:hAnsi="Arial" w:cs="Arial"/>
                <w:color w:val="000000" w:themeColor="text1"/>
              </w:rPr>
              <w:t xml:space="preserve"> </w:t>
            </w:r>
            <w:r w:rsidRPr="006D74EB">
              <w:rPr>
                <w:rFonts w:ascii="Arial" w:hAnsi="Arial" w:cs="Arial"/>
                <w:color w:val="000000" w:themeColor="text1"/>
              </w:rPr>
              <w:t>4010</w:t>
            </w:r>
            <w:r>
              <w:rPr>
                <w:rFonts w:ascii="Arial" w:hAnsi="Arial" w:cs="Arial"/>
                <w:color w:val="000000" w:themeColor="text1"/>
              </w:rPr>
              <w:t xml:space="preserve"> </w:t>
            </w:r>
            <w:r w:rsidRPr="006D74EB">
              <w:rPr>
                <w:rFonts w:ascii="Arial" w:hAnsi="Arial" w:cs="Arial"/>
                <w:color w:val="000000" w:themeColor="text1"/>
              </w:rPr>
              <w:t>0402</w:t>
            </w:r>
            <w:r>
              <w:rPr>
                <w:rFonts w:ascii="Arial" w:hAnsi="Arial" w:cs="Arial"/>
                <w:color w:val="000000" w:themeColor="text1"/>
              </w:rPr>
              <w:t xml:space="preserve"> </w:t>
            </w:r>
            <w:r w:rsidRPr="006D74EB">
              <w:rPr>
                <w:rFonts w:ascii="Arial" w:hAnsi="Arial" w:cs="Arial"/>
                <w:color w:val="000000" w:themeColor="text1"/>
              </w:rPr>
              <w:t>0031</w:t>
            </w:r>
            <w:r>
              <w:rPr>
                <w:rFonts w:ascii="Arial" w:hAnsi="Arial" w:cs="Arial"/>
                <w:color w:val="000000" w:themeColor="text1"/>
              </w:rPr>
              <w:t xml:space="preserve"> </w:t>
            </w:r>
            <w:r w:rsidRPr="006D74EB">
              <w:rPr>
                <w:rFonts w:ascii="Arial" w:hAnsi="Arial" w:cs="Arial"/>
                <w:color w:val="000000" w:themeColor="text1"/>
              </w:rPr>
              <w:t>4539</w:t>
            </w:r>
          </w:p>
          <w:p w14:paraId="058CE4A2" w14:textId="77777777" w:rsidR="00FE4B71" w:rsidRPr="006D74EB" w:rsidRDefault="00FE4B71" w:rsidP="00DA0BE8">
            <w:pPr>
              <w:tabs>
                <w:tab w:val="left" w:pos="400"/>
                <w:tab w:val="left" w:pos="5580"/>
              </w:tabs>
              <w:spacing w:after="0"/>
              <w:rPr>
                <w:rFonts w:ascii="Arial" w:hAnsi="Arial" w:cs="Arial"/>
                <w:color w:val="000000" w:themeColor="text1"/>
              </w:rPr>
            </w:pPr>
            <w:r w:rsidRPr="006D74EB">
              <w:rPr>
                <w:rFonts w:ascii="Arial" w:hAnsi="Arial" w:cs="Arial"/>
                <w:color w:val="000000" w:themeColor="text1"/>
              </w:rPr>
              <w:t xml:space="preserve">AB </w:t>
            </w:r>
            <w:proofErr w:type="spellStart"/>
            <w:r w:rsidRPr="006D74EB">
              <w:rPr>
                <w:rFonts w:ascii="Arial" w:hAnsi="Arial" w:cs="Arial"/>
                <w:color w:val="000000" w:themeColor="text1"/>
              </w:rPr>
              <w:t>Luminor</w:t>
            </w:r>
            <w:proofErr w:type="spellEnd"/>
            <w:r w:rsidRPr="006D74EB">
              <w:rPr>
                <w:rFonts w:ascii="Arial" w:hAnsi="Arial" w:cs="Arial"/>
                <w:color w:val="000000" w:themeColor="text1"/>
              </w:rPr>
              <w:t xml:space="preserve"> bank</w:t>
            </w:r>
          </w:p>
          <w:p w14:paraId="092BBDEC" w14:textId="77777777" w:rsidR="00FE4B71" w:rsidRPr="006D74EB" w:rsidRDefault="00FE4B71" w:rsidP="00DA0BE8">
            <w:pPr>
              <w:tabs>
                <w:tab w:val="left" w:pos="400"/>
                <w:tab w:val="left" w:pos="5580"/>
              </w:tabs>
              <w:spacing w:after="0"/>
              <w:rPr>
                <w:rFonts w:ascii="Arial" w:hAnsi="Arial" w:cs="Arial"/>
                <w:color w:val="000000" w:themeColor="text1"/>
              </w:rPr>
            </w:pPr>
            <w:r w:rsidRPr="006D74EB">
              <w:rPr>
                <w:rFonts w:ascii="Arial" w:hAnsi="Arial" w:cs="Arial"/>
                <w:color w:val="000000" w:themeColor="text1"/>
              </w:rPr>
              <w:t>Banko kodas 40100</w:t>
            </w:r>
          </w:p>
          <w:p w14:paraId="6E21BA82" w14:textId="77777777" w:rsidR="00FE4B71" w:rsidRPr="006D74EB" w:rsidRDefault="00FE4B71" w:rsidP="00DA0BE8">
            <w:pPr>
              <w:spacing w:after="0"/>
              <w:jc w:val="both"/>
              <w:rPr>
                <w:rFonts w:ascii="Arial" w:hAnsi="Arial" w:cs="Arial"/>
                <w:color w:val="000000" w:themeColor="text1"/>
              </w:rPr>
            </w:pPr>
            <w:r w:rsidRPr="006D74EB">
              <w:rPr>
                <w:rFonts w:ascii="Arial" w:hAnsi="Arial" w:cs="Arial"/>
                <w:color w:val="000000" w:themeColor="text1"/>
              </w:rPr>
              <w:t>Tel. (8-46) 47 20 25</w:t>
            </w:r>
          </w:p>
          <w:p w14:paraId="1EFCFAC6" w14:textId="77777777" w:rsidR="00FE4B71" w:rsidRPr="006D74EB" w:rsidRDefault="00FE4B71" w:rsidP="00DA0BE8">
            <w:pPr>
              <w:spacing w:after="0"/>
              <w:jc w:val="both"/>
              <w:rPr>
                <w:rFonts w:ascii="Arial" w:hAnsi="Arial" w:cs="Arial"/>
                <w:color w:val="000000" w:themeColor="text1"/>
              </w:rPr>
            </w:pPr>
            <w:r w:rsidRPr="006D74EB">
              <w:rPr>
                <w:rFonts w:ascii="Arial" w:eastAsia="Times New Roman" w:hAnsi="Arial" w:cs="Arial"/>
                <w:lang w:eastAsia="lt-LT"/>
              </w:rPr>
              <w:t xml:space="preserve">El. p. </w:t>
            </w:r>
            <w:hyperlink r:id="rId12" w:history="1">
              <w:r w:rsidRPr="006D74EB">
                <w:rPr>
                  <w:rStyle w:val="Hipersaitas"/>
                  <w:rFonts w:ascii="Arial" w:hAnsi="Arial" w:cs="Arial"/>
                </w:rPr>
                <w:t>savivaldybe@klaipedos-r.lt</w:t>
              </w:r>
            </w:hyperlink>
          </w:p>
          <w:p w14:paraId="6A2D46FC" w14:textId="77777777" w:rsidR="00FE4B71" w:rsidRPr="006D74EB" w:rsidRDefault="00FE4B71" w:rsidP="00DA0BE8">
            <w:pPr>
              <w:spacing w:after="0"/>
              <w:jc w:val="both"/>
              <w:rPr>
                <w:rFonts w:ascii="Arial" w:eastAsia="Times New Roman" w:hAnsi="Arial" w:cs="Arial"/>
                <w:lang w:eastAsia="lt-LT"/>
              </w:rPr>
            </w:pPr>
          </w:p>
          <w:p w14:paraId="66090F35" w14:textId="77777777" w:rsidR="00FE4B71" w:rsidRPr="006D74EB" w:rsidRDefault="00FE4B71" w:rsidP="00DA0BE8">
            <w:pPr>
              <w:spacing w:after="0"/>
              <w:jc w:val="both"/>
              <w:rPr>
                <w:rFonts w:ascii="Arial" w:eastAsia="Times New Roman" w:hAnsi="Arial" w:cs="Arial"/>
                <w:lang w:eastAsia="lt-LT"/>
              </w:rPr>
            </w:pPr>
          </w:p>
          <w:p w14:paraId="0499400C"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Sigitas Karbauskas</w:t>
            </w:r>
          </w:p>
          <w:p w14:paraId="063AAD08" w14:textId="77777777" w:rsidR="00FE4B71" w:rsidRPr="006D74EB" w:rsidRDefault="00FE4B71" w:rsidP="00DA0BE8">
            <w:pPr>
              <w:spacing w:after="0"/>
              <w:jc w:val="both"/>
              <w:rPr>
                <w:rFonts w:ascii="Arial" w:hAnsi="Arial" w:cs="Arial"/>
              </w:rPr>
            </w:pPr>
            <w:r w:rsidRPr="006D74EB">
              <w:rPr>
                <w:rFonts w:ascii="Arial" w:eastAsia="Times New Roman" w:hAnsi="Arial" w:cs="Arial"/>
                <w:lang w:eastAsia="lt-LT"/>
              </w:rPr>
              <w:t>Direktorius</w:t>
            </w:r>
          </w:p>
          <w:p w14:paraId="140CC6E1"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49365757" w14:textId="77777777" w:rsidR="00FE4B71" w:rsidRPr="006D74EB" w:rsidRDefault="00FE4B71" w:rsidP="00DA0BE8">
            <w:pPr>
              <w:spacing w:after="0"/>
              <w:jc w:val="both"/>
              <w:rPr>
                <w:rFonts w:ascii="Arial" w:eastAsia="Times New Roman" w:hAnsi="Arial" w:cs="Arial"/>
                <w:vertAlign w:val="superscript"/>
                <w:lang w:eastAsia="lt-LT"/>
              </w:rPr>
            </w:pPr>
            <w:r w:rsidRPr="006D74EB">
              <w:rPr>
                <w:rFonts w:ascii="Arial" w:eastAsia="Times New Roman" w:hAnsi="Arial" w:cs="Arial"/>
                <w:vertAlign w:val="superscript"/>
                <w:lang w:eastAsia="lt-LT"/>
              </w:rPr>
              <w:t>(parašas)</w:t>
            </w:r>
          </w:p>
          <w:p w14:paraId="44C187E3"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4F86DCCA" w14:textId="77777777" w:rsidR="00FE4B71" w:rsidRPr="006D74EB" w:rsidRDefault="00FE4B71" w:rsidP="00DA0BE8">
            <w:pPr>
              <w:spacing w:after="0"/>
              <w:jc w:val="both"/>
              <w:rPr>
                <w:rFonts w:ascii="Arial" w:eastAsia="Times New Roman" w:hAnsi="Arial" w:cs="Arial"/>
                <w:vertAlign w:val="superscript"/>
                <w:lang w:eastAsia="lt-LT"/>
              </w:rPr>
            </w:pPr>
            <w:r w:rsidRPr="006D74EB">
              <w:rPr>
                <w:rFonts w:ascii="Arial" w:eastAsia="Times New Roman" w:hAnsi="Arial" w:cs="Arial"/>
                <w:vertAlign w:val="superscript"/>
                <w:lang w:eastAsia="lt-LT"/>
              </w:rPr>
              <w:t>(data)</w:t>
            </w:r>
          </w:p>
        </w:tc>
        <w:tc>
          <w:tcPr>
            <w:tcW w:w="236" w:type="dxa"/>
            <w:shd w:val="clear" w:color="auto" w:fill="auto"/>
            <w:tcMar>
              <w:top w:w="0" w:type="dxa"/>
              <w:left w:w="108" w:type="dxa"/>
              <w:bottom w:w="0" w:type="dxa"/>
              <w:right w:w="108" w:type="dxa"/>
            </w:tcMar>
          </w:tcPr>
          <w:p w14:paraId="03D11C9C" w14:textId="77777777" w:rsidR="00FE4B71" w:rsidRPr="006D74EB" w:rsidRDefault="00FE4B71" w:rsidP="00DA0BE8">
            <w:pPr>
              <w:spacing w:after="0"/>
              <w:jc w:val="both"/>
              <w:rPr>
                <w:rFonts w:ascii="Arial" w:eastAsia="Times New Roman" w:hAnsi="Arial" w:cs="Arial"/>
                <w:lang w:eastAsia="lt-LT"/>
              </w:rPr>
            </w:pPr>
          </w:p>
        </w:tc>
        <w:tc>
          <w:tcPr>
            <w:tcW w:w="5187" w:type="dxa"/>
            <w:gridSpan w:val="2"/>
            <w:shd w:val="clear" w:color="auto" w:fill="auto"/>
            <w:tcMar>
              <w:top w:w="0" w:type="dxa"/>
              <w:left w:w="108" w:type="dxa"/>
              <w:bottom w:w="0" w:type="dxa"/>
              <w:right w:w="108" w:type="dxa"/>
            </w:tcMar>
          </w:tcPr>
          <w:p w14:paraId="08433D61" w14:textId="77777777" w:rsidR="00FE4B71" w:rsidRPr="006D74EB" w:rsidRDefault="00FE4B71" w:rsidP="00DA0BE8">
            <w:pPr>
              <w:shd w:val="clear" w:color="auto" w:fill="FFFFFF" w:themeFill="background1"/>
              <w:spacing w:after="0"/>
              <w:jc w:val="both"/>
              <w:rPr>
                <w:rFonts w:ascii="Arial" w:eastAsia="Times New Roman" w:hAnsi="Arial" w:cs="Arial"/>
                <w:shd w:val="clear" w:color="auto" w:fill="D3D3D3"/>
                <w:lang w:eastAsia="lt-LT"/>
              </w:rPr>
            </w:pPr>
            <w:r w:rsidRPr="006D74EB">
              <w:rPr>
                <w:rFonts w:ascii="Arial" w:eastAsia="Times New Roman" w:hAnsi="Arial" w:cs="Arial"/>
                <w:shd w:val="clear" w:color="auto" w:fill="FFFFFF" w:themeFill="background1"/>
                <w:lang w:eastAsia="lt-LT"/>
              </w:rPr>
              <w:t>UAB „</w:t>
            </w:r>
            <w:proofErr w:type="spellStart"/>
            <w:r w:rsidRPr="006D74EB">
              <w:rPr>
                <w:rFonts w:ascii="Arial" w:eastAsia="Times New Roman" w:hAnsi="Arial" w:cs="Arial"/>
                <w:shd w:val="clear" w:color="auto" w:fill="FFFFFF" w:themeFill="background1"/>
                <w:lang w:eastAsia="lt-LT"/>
              </w:rPr>
              <w:t>Ecoservice</w:t>
            </w:r>
            <w:proofErr w:type="spellEnd"/>
            <w:r w:rsidRPr="006D74EB">
              <w:rPr>
                <w:rFonts w:ascii="Arial" w:eastAsia="Times New Roman" w:hAnsi="Arial" w:cs="Arial"/>
                <w:shd w:val="clear" w:color="auto" w:fill="FFFFFF" w:themeFill="background1"/>
                <w:lang w:eastAsia="lt-LT"/>
              </w:rPr>
              <w:t>“</w:t>
            </w:r>
          </w:p>
          <w:p w14:paraId="16966844" w14:textId="77777777" w:rsidR="00FE4B71" w:rsidRPr="006D74EB" w:rsidRDefault="00FE4B71" w:rsidP="00DA0BE8">
            <w:pPr>
              <w:spacing w:after="0"/>
              <w:jc w:val="both"/>
              <w:rPr>
                <w:rFonts w:ascii="Arial" w:eastAsia="Times New Roman" w:hAnsi="Arial" w:cs="Arial"/>
                <w:shd w:val="clear" w:color="auto" w:fill="D3D3D3"/>
                <w:lang w:eastAsia="lt-LT"/>
              </w:rPr>
            </w:pPr>
            <w:r w:rsidRPr="006D74EB">
              <w:rPr>
                <w:rFonts w:ascii="Arial" w:eastAsia="Times New Roman" w:hAnsi="Arial" w:cs="Arial"/>
                <w:lang w:eastAsia="lt-LT"/>
              </w:rPr>
              <w:t>Gariūnų g. 71 LT-02300 Vilnius</w:t>
            </w:r>
          </w:p>
          <w:p w14:paraId="232AAAC2"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Juridinio asmens kodas 123044722</w:t>
            </w:r>
          </w:p>
          <w:p w14:paraId="36E594D7"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PVM mokėtojo kodas LT230447219 </w:t>
            </w:r>
          </w:p>
          <w:p w14:paraId="208BD712"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Banko sąskaitos Nr. LT892140030003250552</w:t>
            </w:r>
          </w:p>
          <w:p w14:paraId="2FC694A6" w14:textId="77777777" w:rsidR="00FE4B71" w:rsidRPr="006D74EB" w:rsidRDefault="00FE4B71" w:rsidP="00DA0BE8">
            <w:pPr>
              <w:shd w:val="clear" w:color="auto" w:fill="FFFFFF" w:themeFill="background1"/>
              <w:spacing w:after="0"/>
              <w:jc w:val="both"/>
              <w:rPr>
                <w:rFonts w:ascii="Arial" w:hAnsi="Arial" w:cs="Arial"/>
              </w:rPr>
            </w:pPr>
            <w:proofErr w:type="spellStart"/>
            <w:r w:rsidRPr="006D74EB">
              <w:rPr>
                <w:rFonts w:ascii="Arial" w:eastAsia="Times New Roman" w:hAnsi="Arial" w:cs="Arial"/>
                <w:shd w:val="clear" w:color="auto" w:fill="FFFFFF" w:themeFill="background1"/>
                <w:lang w:eastAsia="lt-LT"/>
              </w:rPr>
              <w:t>Luminor</w:t>
            </w:r>
            <w:proofErr w:type="spellEnd"/>
            <w:r w:rsidRPr="006D74EB">
              <w:rPr>
                <w:rFonts w:ascii="Arial" w:eastAsia="Times New Roman" w:hAnsi="Arial" w:cs="Arial"/>
                <w:shd w:val="clear" w:color="auto" w:fill="FFFFFF" w:themeFill="background1"/>
                <w:lang w:eastAsia="lt-LT"/>
              </w:rPr>
              <w:t xml:space="preserve"> Bank AS</w:t>
            </w:r>
          </w:p>
          <w:p w14:paraId="7041663D"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 xml:space="preserve">Banko kodas </w:t>
            </w:r>
            <w:r>
              <w:rPr>
                <w:rFonts w:ascii="Arial" w:eastAsia="Times New Roman" w:hAnsi="Arial" w:cs="Arial"/>
                <w:lang w:eastAsia="lt-LT"/>
              </w:rPr>
              <w:t>40100</w:t>
            </w:r>
          </w:p>
          <w:p w14:paraId="17FC2C5F"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Tel. Nr. +370 </w:t>
            </w:r>
            <w:r>
              <w:rPr>
                <w:rFonts w:ascii="Arial" w:eastAsia="Times New Roman" w:hAnsi="Arial" w:cs="Arial"/>
                <w:lang w:eastAsia="lt-LT"/>
              </w:rPr>
              <w:t>5</w:t>
            </w:r>
            <w:r w:rsidRPr="006D74EB">
              <w:rPr>
                <w:rFonts w:ascii="Arial" w:eastAsia="Times New Roman" w:hAnsi="Arial" w:cs="Arial"/>
                <w:lang w:eastAsia="lt-LT"/>
              </w:rPr>
              <w:t xml:space="preserve"> </w:t>
            </w:r>
            <w:r>
              <w:rPr>
                <w:rFonts w:ascii="Arial" w:eastAsia="Times New Roman" w:hAnsi="Arial" w:cs="Arial"/>
                <w:lang w:eastAsia="lt-LT"/>
              </w:rPr>
              <w:t>2649251</w:t>
            </w:r>
          </w:p>
          <w:p w14:paraId="403EF5E1"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 xml:space="preserve">El. p. </w:t>
            </w:r>
            <w:hyperlink r:id="rId13" w:history="1">
              <w:r w:rsidRPr="006D74EB">
                <w:rPr>
                  <w:rStyle w:val="Hipersaitas"/>
                  <w:rFonts w:ascii="Arial" w:eastAsia="Times New Roman" w:hAnsi="Arial" w:cs="Arial"/>
                  <w:lang w:eastAsia="lt-LT"/>
                </w:rPr>
                <w:t>ecoservice@ecoservice.lt</w:t>
              </w:r>
            </w:hyperlink>
            <w:r w:rsidRPr="006D74EB">
              <w:rPr>
                <w:rFonts w:ascii="Arial" w:eastAsia="Times New Roman" w:hAnsi="Arial" w:cs="Arial"/>
                <w:lang w:eastAsia="lt-LT"/>
              </w:rPr>
              <w:t xml:space="preserve"> </w:t>
            </w:r>
          </w:p>
          <w:p w14:paraId="4A6B8983" w14:textId="77777777" w:rsidR="00FE4B71" w:rsidRDefault="00FE4B71" w:rsidP="00DA0BE8">
            <w:pPr>
              <w:spacing w:after="0"/>
              <w:jc w:val="both"/>
              <w:rPr>
                <w:rFonts w:ascii="Arial" w:eastAsia="Times New Roman" w:hAnsi="Arial" w:cs="Arial"/>
                <w:lang w:eastAsia="lt-LT"/>
              </w:rPr>
            </w:pPr>
          </w:p>
          <w:p w14:paraId="1A873917" w14:textId="77777777" w:rsidR="00FE4B71" w:rsidRDefault="00FE4B71" w:rsidP="00DA0BE8">
            <w:pPr>
              <w:spacing w:after="0"/>
              <w:jc w:val="both"/>
              <w:rPr>
                <w:rFonts w:ascii="Arial" w:eastAsia="Times New Roman" w:hAnsi="Arial" w:cs="Arial"/>
                <w:lang w:eastAsia="lt-LT"/>
              </w:rPr>
            </w:pPr>
          </w:p>
          <w:p w14:paraId="50A5DA4E" w14:textId="77777777" w:rsidR="00FE4B71" w:rsidRPr="006D74EB" w:rsidRDefault="00FE4B71" w:rsidP="00DA0BE8">
            <w:pPr>
              <w:spacing w:after="0"/>
              <w:jc w:val="both"/>
              <w:rPr>
                <w:rFonts w:ascii="Arial" w:eastAsia="Times New Roman" w:hAnsi="Arial" w:cs="Arial"/>
                <w:lang w:eastAsia="lt-LT"/>
              </w:rPr>
            </w:pPr>
          </w:p>
          <w:p w14:paraId="05B4CFF6" w14:textId="77777777" w:rsidR="00FE4B71" w:rsidRPr="006D74EB" w:rsidRDefault="00FE4B71" w:rsidP="00DA0BE8">
            <w:pPr>
              <w:spacing w:after="0"/>
              <w:jc w:val="both"/>
              <w:rPr>
                <w:rFonts w:ascii="Arial" w:eastAsia="Times New Roman" w:hAnsi="Arial" w:cs="Arial"/>
                <w:lang w:eastAsia="lt-LT"/>
              </w:rPr>
            </w:pPr>
          </w:p>
          <w:p w14:paraId="59F57FE6" w14:textId="77777777" w:rsidR="00107B94" w:rsidRPr="006D74EB" w:rsidRDefault="00107B94" w:rsidP="00107B94">
            <w:pPr>
              <w:spacing w:after="0"/>
              <w:jc w:val="both"/>
              <w:rPr>
                <w:rFonts w:ascii="Arial" w:eastAsia="Times New Roman" w:hAnsi="Arial" w:cs="Arial"/>
                <w:lang w:eastAsia="lt-LT"/>
              </w:rPr>
            </w:pPr>
            <w:r>
              <w:rPr>
                <w:rFonts w:ascii="Arial" w:eastAsia="Times New Roman" w:hAnsi="Arial" w:cs="Arial"/>
                <w:lang w:eastAsia="lt-LT"/>
              </w:rPr>
              <w:t xml:space="preserve">Diana </w:t>
            </w:r>
            <w:proofErr w:type="spellStart"/>
            <w:r>
              <w:rPr>
                <w:rFonts w:ascii="Arial" w:eastAsia="Times New Roman" w:hAnsi="Arial" w:cs="Arial"/>
                <w:lang w:eastAsia="lt-LT"/>
              </w:rPr>
              <w:t>Lubė</w:t>
            </w:r>
            <w:proofErr w:type="spellEnd"/>
          </w:p>
          <w:p w14:paraId="3ED9B857" w14:textId="3A387E5C" w:rsidR="00FE4B71" w:rsidRPr="006D74EB" w:rsidRDefault="00107B94" w:rsidP="00107B94">
            <w:pPr>
              <w:spacing w:after="0"/>
              <w:jc w:val="both"/>
              <w:rPr>
                <w:rFonts w:ascii="Arial" w:eastAsia="Times New Roman" w:hAnsi="Arial" w:cs="Arial"/>
                <w:lang w:eastAsia="lt-LT"/>
              </w:rPr>
            </w:pPr>
            <w:r>
              <w:rPr>
                <w:rFonts w:ascii="Arial" w:eastAsia="Times New Roman" w:hAnsi="Arial" w:cs="Arial"/>
                <w:lang w:eastAsia="lt-LT"/>
              </w:rPr>
              <w:t>T</w:t>
            </w:r>
            <w:r w:rsidRPr="00AA7856">
              <w:rPr>
                <w:rFonts w:ascii="Arial" w:eastAsia="Times New Roman" w:hAnsi="Arial" w:cs="Arial"/>
                <w:lang w:eastAsia="lt-LT"/>
              </w:rPr>
              <w:t>eritorijų priežiūros verslo direktorė</w:t>
            </w:r>
          </w:p>
          <w:p w14:paraId="4181C602"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2A9623DA" w14:textId="77777777" w:rsidR="00FE4B71" w:rsidRPr="006D74EB" w:rsidRDefault="00FE4B71" w:rsidP="00DA0BE8">
            <w:pPr>
              <w:spacing w:after="0"/>
              <w:jc w:val="both"/>
              <w:rPr>
                <w:rFonts w:ascii="Arial" w:eastAsia="Times New Roman" w:hAnsi="Arial" w:cs="Arial"/>
                <w:vertAlign w:val="superscript"/>
                <w:lang w:eastAsia="lt-LT"/>
              </w:rPr>
            </w:pPr>
            <w:r w:rsidRPr="006D74EB">
              <w:rPr>
                <w:rFonts w:ascii="Arial" w:eastAsia="Times New Roman" w:hAnsi="Arial" w:cs="Arial"/>
                <w:vertAlign w:val="superscript"/>
                <w:lang w:eastAsia="lt-LT"/>
              </w:rPr>
              <w:t>(parašas)</w:t>
            </w:r>
          </w:p>
          <w:p w14:paraId="5CEA35F7" w14:textId="77777777" w:rsidR="00FE4B71" w:rsidRPr="006D74EB" w:rsidRDefault="00FE4B71" w:rsidP="00DA0BE8">
            <w:pPr>
              <w:spacing w:after="0"/>
              <w:jc w:val="both"/>
              <w:rPr>
                <w:rFonts w:ascii="Arial" w:eastAsia="Times New Roman" w:hAnsi="Arial" w:cs="Arial"/>
                <w:lang w:eastAsia="lt-LT"/>
              </w:rPr>
            </w:pPr>
            <w:r w:rsidRPr="006D74EB">
              <w:rPr>
                <w:rFonts w:ascii="Arial" w:eastAsia="Times New Roman" w:hAnsi="Arial" w:cs="Arial"/>
                <w:lang w:eastAsia="lt-LT"/>
              </w:rPr>
              <w:t>______________</w:t>
            </w:r>
          </w:p>
          <w:p w14:paraId="2025216B" w14:textId="77777777" w:rsidR="00FE4B71" w:rsidRPr="006D74EB" w:rsidRDefault="00FE4B71" w:rsidP="00DA0BE8">
            <w:pPr>
              <w:spacing w:after="0"/>
              <w:jc w:val="both"/>
              <w:rPr>
                <w:rFonts w:ascii="Arial" w:hAnsi="Arial" w:cs="Arial"/>
              </w:rPr>
            </w:pPr>
            <w:r w:rsidRPr="006D74EB">
              <w:rPr>
                <w:rFonts w:ascii="Arial" w:eastAsia="Times New Roman" w:hAnsi="Arial" w:cs="Arial"/>
                <w:vertAlign w:val="superscript"/>
                <w:lang w:eastAsia="lt-LT"/>
              </w:rPr>
              <w:t>(data)</w:t>
            </w:r>
          </w:p>
        </w:tc>
      </w:tr>
      <w:bookmarkEnd w:id="14"/>
    </w:tbl>
    <w:p w14:paraId="57A84B58" w14:textId="77777777" w:rsidR="0069314A" w:rsidRDefault="0069314A" w:rsidP="000652EF">
      <w:pPr>
        <w:spacing w:after="0" w:line="240" w:lineRule="auto"/>
        <w:ind w:right="480"/>
        <w:rPr>
          <w:rFonts w:ascii="Arial" w:eastAsia="Times New Roman" w:hAnsi="Arial" w:cs="Arial"/>
          <w:lang w:eastAsia="en-US"/>
        </w:rPr>
      </w:pPr>
    </w:p>
    <w:p w14:paraId="0BDEEDC9" w14:textId="77777777" w:rsidR="00FE4B71" w:rsidRDefault="00FE4B71" w:rsidP="000652EF">
      <w:pPr>
        <w:spacing w:after="0" w:line="240" w:lineRule="auto"/>
        <w:ind w:right="480"/>
        <w:rPr>
          <w:rFonts w:ascii="Arial" w:eastAsia="Times New Roman" w:hAnsi="Arial" w:cs="Arial"/>
          <w:lang w:eastAsia="en-US"/>
        </w:rPr>
      </w:pPr>
    </w:p>
    <w:p w14:paraId="22BDDD17" w14:textId="77777777" w:rsidR="00FE4B71" w:rsidRDefault="00FE4B71" w:rsidP="000652EF">
      <w:pPr>
        <w:spacing w:after="0" w:line="240" w:lineRule="auto"/>
        <w:ind w:right="480"/>
        <w:rPr>
          <w:rFonts w:ascii="Arial" w:eastAsia="Times New Roman" w:hAnsi="Arial" w:cs="Arial"/>
          <w:lang w:eastAsia="en-US"/>
        </w:rPr>
      </w:pPr>
    </w:p>
    <w:p w14:paraId="2F55C9ED" w14:textId="77777777" w:rsidR="00FE4B71" w:rsidRDefault="00FE4B71" w:rsidP="000652EF">
      <w:pPr>
        <w:spacing w:after="0" w:line="240" w:lineRule="auto"/>
        <w:ind w:right="480"/>
        <w:rPr>
          <w:rFonts w:ascii="Arial" w:eastAsia="Times New Roman" w:hAnsi="Arial" w:cs="Arial"/>
          <w:lang w:eastAsia="en-US"/>
        </w:rPr>
      </w:pPr>
    </w:p>
    <w:p w14:paraId="1F536E3E" w14:textId="77777777" w:rsidR="00FE4B71" w:rsidRDefault="00FE4B71" w:rsidP="000652EF">
      <w:pPr>
        <w:spacing w:after="0" w:line="240" w:lineRule="auto"/>
        <w:ind w:right="480"/>
        <w:rPr>
          <w:rFonts w:ascii="Arial" w:eastAsia="Times New Roman" w:hAnsi="Arial" w:cs="Arial"/>
          <w:lang w:eastAsia="en-US"/>
        </w:rPr>
      </w:pPr>
    </w:p>
    <w:p w14:paraId="7AFF1871" w14:textId="77777777" w:rsidR="00FE4B71" w:rsidRDefault="00FE4B71" w:rsidP="000652EF">
      <w:pPr>
        <w:spacing w:after="0" w:line="240" w:lineRule="auto"/>
        <w:ind w:right="480"/>
        <w:rPr>
          <w:rFonts w:ascii="Arial" w:eastAsia="Times New Roman" w:hAnsi="Arial" w:cs="Arial"/>
          <w:lang w:eastAsia="en-US"/>
        </w:rPr>
      </w:pPr>
    </w:p>
    <w:p w14:paraId="33C8CD80" w14:textId="77777777" w:rsidR="00FE4B71" w:rsidRDefault="00FE4B71" w:rsidP="000652EF">
      <w:pPr>
        <w:spacing w:after="0" w:line="240" w:lineRule="auto"/>
        <w:ind w:right="480"/>
        <w:rPr>
          <w:rFonts w:ascii="Arial" w:eastAsia="Times New Roman" w:hAnsi="Arial" w:cs="Arial"/>
          <w:lang w:eastAsia="en-US"/>
        </w:rPr>
      </w:pPr>
    </w:p>
    <w:p w14:paraId="125353C1" w14:textId="77777777" w:rsidR="00FE4B71" w:rsidRDefault="00FE4B71" w:rsidP="000652EF">
      <w:pPr>
        <w:spacing w:after="0" w:line="240" w:lineRule="auto"/>
        <w:ind w:right="480"/>
        <w:rPr>
          <w:rFonts w:ascii="Arial" w:eastAsia="Times New Roman" w:hAnsi="Arial" w:cs="Arial"/>
          <w:lang w:eastAsia="en-US"/>
        </w:rPr>
      </w:pPr>
    </w:p>
    <w:p w14:paraId="7CDFB165" w14:textId="77777777" w:rsidR="00FE4B71" w:rsidRDefault="00FE4B71" w:rsidP="000652EF">
      <w:pPr>
        <w:spacing w:after="0" w:line="240" w:lineRule="auto"/>
        <w:ind w:right="480"/>
        <w:rPr>
          <w:rFonts w:ascii="Arial" w:eastAsia="Times New Roman" w:hAnsi="Arial" w:cs="Arial"/>
          <w:lang w:eastAsia="en-US"/>
        </w:rPr>
      </w:pPr>
    </w:p>
    <w:p w14:paraId="5E6CBC6C" w14:textId="77777777" w:rsidR="00FE4B71" w:rsidRDefault="00FE4B71" w:rsidP="000652EF">
      <w:pPr>
        <w:spacing w:after="0" w:line="240" w:lineRule="auto"/>
        <w:ind w:right="480"/>
        <w:rPr>
          <w:rFonts w:ascii="Arial" w:eastAsia="Times New Roman" w:hAnsi="Arial" w:cs="Arial"/>
          <w:lang w:eastAsia="en-US"/>
        </w:rPr>
      </w:pPr>
    </w:p>
    <w:p w14:paraId="73961AA1" w14:textId="77777777" w:rsidR="00FE4B71" w:rsidRDefault="00FE4B71" w:rsidP="000652EF">
      <w:pPr>
        <w:spacing w:after="0" w:line="240" w:lineRule="auto"/>
        <w:ind w:right="480"/>
        <w:rPr>
          <w:rFonts w:ascii="Arial" w:eastAsia="Times New Roman" w:hAnsi="Arial" w:cs="Arial"/>
          <w:lang w:eastAsia="en-US"/>
        </w:rPr>
      </w:pPr>
    </w:p>
    <w:p w14:paraId="71F4C788" w14:textId="77777777" w:rsidR="00FE4B71" w:rsidRDefault="00FE4B71" w:rsidP="000652EF">
      <w:pPr>
        <w:spacing w:after="0" w:line="240" w:lineRule="auto"/>
        <w:ind w:right="480"/>
        <w:rPr>
          <w:rFonts w:ascii="Arial" w:eastAsia="Times New Roman" w:hAnsi="Arial" w:cs="Arial"/>
          <w:lang w:eastAsia="en-US"/>
        </w:rPr>
      </w:pPr>
    </w:p>
    <w:p w14:paraId="1183E87E" w14:textId="77777777" w:rsidR="00FE4B71" w:rsidRDefault="00FE4B71" w:rsidP="000652EF">
      <w:pPr>
        <w:spacing w:after="0" w:line="240" w:lineRule="auto"/>
        <w:ind w:right="480"/>
        <w:rPr>
          <w:rFonts w:ascii="Arial" w:eastAsia="Times New Roman" w:hAnsi="Arial" w:cs="Arial"/>
          <w:lang w:eastAsia="en-US"/>
        </w:rPr>
      </w:pPr>
    </w:p>
    <w:p w14:paraId="603355AC" w14:textId="77777777" w:rsidR="00FE4B71" w:rsidRDefault="00FE4B71" w:rsidP="000652EF">
      <w:pPr>
        <w:spacing w:after="0" w:line="240" w:lineRule="auto"/>
        <w:ind w:right="480"/>
        <w:rPr>
          <w:rFonts w:ascii="Arial" w:eastAsia="Times New Roman" w:hAnsi="Arial" w:cs="Arial"/>
          <w:lang w:eastAsia="en-US"/>
        </w:rPr>
      </w:pPr>
    </w:p>
    <w:p w14:paraId="0D8877F9" w14:textId="77777777" w:rsidR="00FE4B71" w:rsidRDefault="00FE4B71" w:rsidP="000652EF">
      <w:pPr>
        <w:spacing w:after="0" w:line="240" w:lineRule="auto"/>
        <w:ind w:right="480"/>
        <w:rPr>
          <w:rFonts w:ascii="Arial" w:eastAsia="Times New Roman" w:hAnsi="Arial" w:cs="Arial"/>
          <w:lang w:eastAsia="en-US"/>
        </w:rPr>
      </w:pPr>
    </w:p>
    <w:p w14:paraId="138034F9" w14:textId="77777777" w:rsidR="00FE4B71" w:rsidRPr="000652EF" w:rsidRDefault="00FE4B71" w:rsidP="000652EF">
      <w:pPr>
        <w:spacing w:after="0" w:line="240" w:lineRule="auto"/>
        <w:ind w:right="480"/>
        <w:rPr>
          <w:rFonts w:ascii="Arial" w:eastAsia="Times New Roman" w:hAnsi="Arial" w:cs="Arial"/>
          <w:lang w:eastAsia="en-US"/>
        </w:rPr>
      </w:pPr>
    </w:p>
    <w:p w14:paraId="72BECE2A" w14:textId="77777777" w:rsidR="00F01C47" w:rsidRPr="000652EF" w:rsidRDefault="00F01C47" w:rsidP="000652EF">
      <w:pPr>
        <w:spacing w:after="0" w:line="240" w:lineRule="auto"/>
        <w:jc w:val="right"/>
        <w:rPr>
          <w:rFonts w:ascii="Arial" w:eastAsia="Times New Roman" w:hAnsi="Arial" w:cs="Arial"/>
          <w:lang w:eastAsia="en-US"/>
        </w:rPr>
      </w:pPr>
    </w:p>
    <w:p w14:paraId="4D081E04" w14:textId="77777777" w:rsidR="00F01C47" w:rsidRPr="000652EF" w:rsidRDefault="00F01C47" w:rsidP="000652EF">
      <w:pPr>
        <w:spacing w:after="0" w:line="240" w:lineRule="auto"/>
        <w:jc w:val="right"/>
        <w:rPr>
          <w:rFonts w:ascii="Arial" w:eastAsia="Times New Roman" w:hAnsi="Arial" w:cs="Arial"/>
          <w:lang w:eastAsia="en-US"/>
        </w:rPr>
      </w:pPr>
    </w:p>
    <w:p w14:paraId="48CC0CD7" w14:textId="77777777" w:rsidR="00F01C47" w:rsidRPr="000652EF" w:rsidRDefault="00F01C47" w:rsidP="000652EF">
      <w:pPr>
        <w:spacing w:after="0" w:line="240" w:lineRule="auto"/>
        <w:jc w:val="right"/>
        <w:rPr>
          <w:rFonts w:ascii="Arial" w:eastAsia="Times New Roman" w:hAnsi="Arial" w:cs="Arial"/>
          <w:lang w:eastAsia="en-US"/>
        </w:rPr>
      </w:pPr>
    </w:p>
    <w:p w14:paraId="6BDB5784" w14:textId="77777777" w:rsidR="0019208F" w:rsidRPr="000652EF" w:rsidRDefault="0019208F" w:rsidP="000652EF">
      <w:pPr>
        <w:spacing w:after="0" w:line="240" w:lineRule="auto"/>
        <w:jc w:val="right"/>
        <w:rPr>
          <w:rFonts w:ascii="Arial" w:eastAsia="Times New Roman" w:hAnsi="Arial" w:cs="Arial"/>
          <w:lang w:eastAsia="en-US"/>
        </w:rPr>
      </w:pPr>
    </w:p>
    <w:p w14:paraId="4C452A35" w14:textId="77777777" w:rsidR="0019208F" w:rsidRPr="000652EF" w:rsidRDefault="0019208F" w:rsidP="000652EF">
      <w:pPr>
        <w:spacing w:after="0" w:line="240" w:lineRule="auto"/>
        <w:jc w:val="right"/>
        <w:rPr>
          <w:rFonts w:ascii="Arial" w:eastAsia="Times New Roman" w:hAnsi="Arial" w:cs="Arial"/>
          <w:lang w:eastAsia="en-US"/>
        </w:rPr>
      </w:pPr>
    </w:p>
    <w:p w14:paraId="620FAB0B" w14:textId="77777777" w:rsidR="00F01C47" w:rsidRPr="000652EF" w:rsidRDefault="00F01C47" w:rsidP="000652EF">
      <w:pPr>
        <w:suppressAutoHyphens/>
        <w:autoSpaceDN w:val="0"/>
        <w:spacing w:after="0" w:line="240" w:lineRule="auto"/>
        <w:textAlignment w:val="baseline"/>
        <w:rPr>
          <w:rFonts w:ascii="Arial" w:eastAsia="Times New Roman" w:hAnsi="Arial" w:cs="Arial"/>
          <w:b/>
          <w:lang w:eastAsia="en-US"/>
        </w:rPr>
      </w:pPr>
    </w:p>
    <w:p w14:paraId="3E92C741"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41D285BD"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6A4C525A"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5C7670B4"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7C6A9625"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7A510383"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6353BA5A"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7165ABD7"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5E302023"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7D6B7D35" w14:textId="77777777" w:rsidR="007A740B" w:rsidRDefault="007A740B" w:rsidP="000652EF">
      <w:pPr>
        <w:suppressAutoHyphens/>
        <w:autoSpaceDN w:val="0"/>
        <w:spacing w:after="0" w:line="240" w:lineRule="auto"/>
        <w:jc w:val="center"/>
        <w:textAlignment w:val="baseline"/>
        <w:rPr>
          <w:rFonts w:ascii="Arial" w:eastAsia="Times New Roman" w:hAnsi="Arial" w:cs="Arial"/>
          <w:b/>
          <w:lang w:eastAsia="en-US"/>
        </w:rPr>
      </w:pPr>
    </w:p>
    <w:p w14:paraId="2444CD02" w14:textId="77777777" w:rsidR="007A740B" w:rsidRDefault="007A740B" w:rsidP="00A12166">
      <w:pPr>
        <w:suppressAutoHyphens/>
        <w:autoSpaceDN w:val="0"/>
        <w:spacing w:after="0" w:line="240" w:lineRule="auto"/>
        <w:textAlignment w:val="baseline"/>
        <w:rPr>
          <w:rFonts w:ascii="Arial" w:eastAsia="Times New Roman" w:hAnsi="Arial" w:cs="Arial"/>
          <w:b/>
          <w:lang w:eastAsia="en-US"/>
        </w:rPr>
      </w:pPr>
    </w:p>
    <w:p w14:paraId="0E21A5A8" w14:textId="5E6A04BE" w:rsidR="00F01C47" w:rsidRPr="000652EF" w:rsidRDefault="00F01C47" w:rsidP="000652EF">
      <w:pPr>
        <w:suppressAutoHyphens/>
        <w:autoSpaceDN w:val="0"/>
        <w:spacing w:after="0" w:line="240" w:lineRule="auto"/>
        <w:jc w:val="center"/>
        <w:textAlignment w:val="baseline"/>
        <w:rPr>
          <w:rFonts w:ascii="Arial" w:eastAsia="Times New Roman" w:hAnsi="Arial" w:cs="Arial"/>
          <w:b/>
          <w:lang w:eastAsia="en-US"/>
        </w:rPr>
      </w:pPr>
      <w:r w:rsidRPr="000652EF">
        <w:rPr>
          <w:rFonts w:ascii="Arial" w:eastAsia="Times New Roman" w:hAnsi="Arial" w:cs="Arial"/>
          <w:b/>
          <w:lang w:eastAsia="en-US"/>
        </w:rPr>
        <w:lastRenderedPageBreak/>
        <w:t>PASLAUGŲ</w:t>
      </w:r>
      <w:r w:rsidRPr="000652EF">
        <w:rPr>
          <w:rFonts w:ascii="Arial" w:eastAsia="Times New Roman" w:hAnsi="Arial" w:cs="Arial"/>
          <w:lang w:eastAsia="en-US"/>
        </w:rPr>
        <w:t xml:space="preserve"> </w:t>
      </w:r>
      <w:r w:rsidRPr="000652EF">
        <w:rPr>
          <w:rFonts w:ascii="Arial" w:eastAsia="Times New Roman" w:hAnsi="Arial" w:cs="Arial"/>
          <w:b/>
          <w:lang w:eastAsia="en-US"/>
        </w:rPr>
        <w:t>PIRKIMO SUTARTIES</w:t>
      </w:r>
    </w:p>
    <w:p w14:paraId="3BDCDDA5"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val="en-GB" w:eastAsia="en-US"/>
        </w:rPr>
      </w:pPr>
      <w:r w:rsidRPr="000652EF">
        <w:rPr>
          <w:rFonts w:ascii="Arial" w:eastAsia="Times New Roman" w:hAnsi="Arial" w:cs="Arial"/>
          <w:b/>
          <w:caps/>
          <w:lang w:eastAsia="en-US"/>
        </w:rPr>
        <w:t xml:space="preserve">Bendrosios </w:t>
      </w:r>
      <w:r w:rsidRPr="000652EF">
        <w:rPr>
          <w:rFonts w:ascii="Arial" w:eastAsia="Times New Roman" w:hAnsi="Arial" w:cs="Arial"/>
          <w:b/>
          <w:lang w:eastAsia="en-US"/>
        </w:rPr>
        <w:t>SĄLYGOS</w:t>
      </w:r>
    </w:p>
    <w:p w14:paraId="232FE4F3" w14:textId="77777777" w:rsidR="00F01C47" w:rsidRPr="000652EF" w:rsidRDefault="00F01C47" w:rsidP="000652EF">
      <w:pPr>
        <w:suppressAutoHyphens/>
        <w:autoSpaceDN w:val="0"/>
        <w:spacing w:after="0" w:line="240" w:lineRule="auto"/>
        <w:textAlignment w:val="baseline"/>
        <w:rPr>
          <w:rFonts w:ascii="Arial" w:eastAsia="Times New Roman" w:hAnsi="Arial" w:cs="Arial"/>
          <w:lang w:eastAsia="en-US"/>
        </w:rPr>
      </w:pPr>
    </w:p>
    <w:p w14:paraId="7F6F083A"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b/>
          <w:lang w:eastAsia="en-US"/>
        </w:rPr>
      </w:pPr>
      <w:r w:rsidRPr="000652EF">
        <w:rPr>
          <w:rFonts w:ascii="Arial" w:eastAsia="Times New Roman" w:hAnsi="Arial" w:cs="Arial"/>
          <w:b/>
          <w:lang w:eastAsia="en-US"/>
        </w:rPr>
        <w:t>I. PAGRINDINĖS SĄVOKOS</w:t>
      </w:r>
    </w:p>
    <w:p w14:paraId="619BA3FC" w14:textId="77777777" w:rsidR="00F01C47" w:rsidRPr="000652EF" w:rsidRDefault="00F01C47" w:rsidP="000652EF">
      <w:pPr>
        <w:suppressAutoHyphens/>
        <w:autoSpaceDN w:val="0"/>
        <w:spacing w:after="0" w:line="240" w:lineRule="auto"/>
        <w:textAlignment w:val="baseline"/>
        <w:rPr>
          <w:rFonts w:ascii="Arial" w:eastAsia="Times New Roman" w:hAnsi="Arial" w:cs="Arial"/>
          <w:b/>
          <w:lang w:eastAsia="en-US"/>
        </w:rPr>
      </w:pPr>
    </w:p>
    <w:p w14:paraId="2AEEF1C2" w14:textId="77777777" w:rsidR="00F01C47" w:rsidRPr="000652EF" w:rsidRDefault="00F01C47" w:rsidP="00A12166">
      <w:pPr>
        <w:numPr>
          <w:ilvl w:val="1"/>
          <w:numId w:val="8"/>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Pagrindinės paslaugų pirkimo sutarties bendrųjų sąlygų (toliau – Bendrosios sutarties sąlygos) sąvokos:</w:t>
      </w:r>
    </w:p>
    <w:p w14:paraId="2BBD78F1"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 xml:space="preserve">pirkimo sutartis </w:t>
      </w:r>
      <w:r w:rsidRPr="000652EF">
        <w:rPr>
          <w:rFonts w:ascii="Arial" w:eastAsia="Times New Roman" w:hAnsi="Arial" w:cs="Arial"/>
          <w:lang w:eastAsia="en-US"/>
        </w:rPr>
        <w:t>(toliau vadinama – Sutartis)</w:t>
      </w:r>
      <w:r w:rsidRPr="000652EF">
        <w:rPr>
          <w:rFonts w:ascii="Arial" w:eastAsia="Times New Roman" w:hAnsi="Arial" w:cs="Arial"/>
          <w:b/>
          <w:lang w:eastAsia="en-US"/>
        </w:rPr>
        <w:t xml:space="preserve"> </w:t>
      </w:r>
      <w:r w:rsidRPr="000652EF">
        <w:rPr>
          <w:rFonts w:ascii="Arial" w:eastAsia="Times New Roman" w:hAnsi="Arial" w:cs="Arial"/>
          <w:lang w:eastAsia="en-US"/>
        </w:rPr>
        <w:t xml:space="preserve">– ši Sutartis susideda iš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_Ref54158462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3.1</w:t>
      </w:r>
      <w:r w:rsidRPr="000652EF">
        <w:rPr>
          <w:rFonts w:ascii="Arial" w:eastAsia="Times New Roman" w:hAnsi="Arial" w:cs="Arial"/>
          <w:b/>
          <w:bCs/>
          <w:lang w:eastAsia="en-US"/>
        </w:rPr>
        <w:fldChar w:fldCharType="end"/>
      </w:r>
      <w:r w:rsidRPr="000652EF">
        <w:rPr>
          <w:rFonts w:ascii="Arial" w:eastAsia="Times New Roman" w:hAnsi="Arial" w:cs="Arial"/>
          <w:b/>
          <w:bCs/>
          <w:lang w:eastAsia="en-US"/>
        </w:rPr>
        <w:t xml:space="preserve"> </w:t>
      </w:r>
      <w:r w:rsidRPr="000652EF">
        <w:rPr>
          <w:rFonts w:ascii="Arial" w:eastAsia="Times New Roman" w:hAnsi="Arial" w:cs="Arial"/>
          <w:lang w:eastAsia="en-US"/>
        </w:rPr>
        <w:t>punkte išvardintų dokumentų;</w:t>
      </w:r>
    </w:p>
    <w:p w14:paraId="1ED58ABF"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Klientas</w:t>
      </w:r>
      <w:r w:rsidRPr="000652EF">
        <w:rPr>
          <w:rFonts w:ascii="Arial" w:eastAsia="Times New Roman" w:hAnsi="Arial" w:cs="Arial"/>
          <w:lang w:eastAsia="en-US"/>
        </w:rPr>
        <w:t xml:space="preserve"> – Klaipėdos rajono savivaldybės administracija, perkanti paslaugų pirkimo sutarties specialiosiose sąlygose (toliau vadinama – Specialiosios sutarties sąlygos) nurodytas paslaugas iš Paslaugų teikėjo;</w:t>
      </w:r>
    </w:p>
    <w:p w14:paraId="01388906"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Paslaugų teikėjas</w:t>
      </w:r>
      <w:r w:rsidRPr="000652EF">
        <w:rPr>
          <w:rFonts w:ascii="Arial" w:eastAsia="Times New Roman" w:hAnsi="Arial" w:cs="Arial"/>
          <w:lang w:eastAsia="en-US"/>
        </w:rPr>
        <w:t xml:space="preserve"> – viešąjį pirkimą laimėjęs ūkio subjektas – fizinis asmuo, privatusis ar viešasis </w:t>
      </w:r>
      <w:r w:rsidRPr="000652EF">
        <w:rPr>
          <w:rFonts w:ascii="Arial" w:eastAsia="Times New Roman" w:hAnsi="Arial" w:cs="Arial"/>
          <w:color w:val="000000"/>
          <w:lang w:eastAsia="en-US"/>
        </w:rPr>
        <w:t>juridinis asmuo, kita organizacija ir jų padalinys arba tokių asmenų grupė, įskaitant laikinas ūkio subjektų asociacijas, teikiantis paslaugas, pagal Sutartį;</w:t>
      </w:r>
    </w:p>
    <w:p w14:paraId="70ED512A"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 xml:space="preserve">Šalis </w:t>
      </w:r>
      <w:r w:rsidRPr="000652EF">
        <w:rPr>
          <w:rFonts w:ascii="Arial" w:eastAsia="Times New Roman" w:hAnsi="Arial" w:cs="Arial"/>
          <w:lang w:eastAsia="en-US"/>
        </w:rPr>
        <w:t xml:space="preserve">– Klientas arba Paslaugų teikėjas, kiekvienas atskirai. </w:t>
      </w:r>
      <w:r w:rsidRPr="000652EF">
        <w:rPr>
          <w:rFonts w:ascii="Arial" w:eastAsia="Times New Roman" w:hAnsi="Arial" w:cs="Arial"/>
          <w:b/>
          <w:lang w:eastAsia="en-US"/>
        </w:rPr>
        <w:t>Šalys</w:t>
      </w:r>
      <w:r w:rsidRPr="000652EF">
        <w:rPr>
          <w:rFonts w:ascii="Arial" w:eastAsia="Times New Roman" w:hAnsi="Arial" w:cs="Arial"/>
          <w:lang w:eastAsia="en-US"/>
        </w:rPr>
        <w:t xml:space="preserve"> – Klientas ir Paslaugų teikėjas abu kartu;</w:t>
      </w:r>
    </w:p>
    <w:p w14:paraId="477481F3" w14:textId="71283932" w:rsidR="00FA66EF" w:rsidRPr="000652EF" w:rsidRDefault="00FA66EF"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bCs/>
          <w:lang w:val="sv-SE" w:eastAsia="en-US"/>
        </w:rPr>
        <w:t>Sutarties kaina</w:t>
      </w:r>
      <w:r w:rsidRPr="000652EF">
        <w:rPr>
          <w:rFonts w:ascii="Arial" w:eastAsia="Times New Roman" w:hAnsi="Arial" w:cs="Arial"/>
          <w:lang w:val="sv-SE" w:eastAsia="en-US"/>
        </w:rPr>
        <w:t xml:space="preserve"> – pagal Sutartį Paslaugų teikėjui mokėtina galutinė suma, įskaitant visus privalomus mokesčius ir išlaidas;</w:t>
      </w:r>
    </w:p>
    <w:p w14:paraId="5B4FBBFB"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 xml:space="preserve">trečioji šalis </w:t>
      </w:r>
      <w:r w:rsidRPr="000652EF">
        <w:rPr>
          <w:rFonts w:ascii="Arial" w:eastAsia="Times New Roman" w:hAnsi="Arial" w:cs="Arial"/>
          <w:lang w:eastAsia="en-US"/>
        </w:rPr>
        <w:t>– bet kuris fizinis arba juridinis asmuo, kuris nėra Sutarties šalis;</w:t>
      </w:r>
    </w:p>
    <w:p w14:paraId="1CEB7E01"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Kliento patalpos</w:t>
      </w:r>
      <w:r w:rsidRPr="000652EF">
        <w:rPr>
          <w:rFonts w:ascii="Arial" w:eastAsia="Times New Roman" w:hAnsi="Arial" w:cs="Arial"/>
          <w:lang w:eastAsia="en-US"/>
        </w:rPr>
        <w:t xml:space="preserve"> – Klientui nuosavybės teise priklausantis, nuomojamas ar kitu pagrindu naudojamas pastatas;</w:t>
      </w:r>
    </w:p>
    <w:p w14:paraId="114D9C78"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techninė specifikacija</w:t>
      </w:r>
      <w:r w:rsidRPr="000652EF">
        <w:rPr>
          <w:rFonts w:ascii="Arial" w:eastAsia="Times New Roman" w:hAnsi="Arial" w:cs="Arial"/>
          <w:lang w:eastAsia="en-US"/>
        </w:rPr>
        <w:t xml:space="preserve"> – dokumentas, kuriame nustatyti Paslaugoms taikomi reikalavimai;</w:t>
      </w:r>
    </w:p>
    <w:p w14:paraId="69787298" w14:textId="77777777" w:rsidR="00F01C47" w:rsidRPr="000652EF" w:rsidRDefault="00F01C47" w:rsidP="00A12166">
      <w:pPr>
        <w:numPr>
          <w:ilvl w:val="2"/>
          <w:numId w:val="8"/>
        </w:numPr>
        <w:tabs>
          <w:tab w:val="left" w:pos="709"/>
        </w:tabs>
        <w:suppressAutoHyphens/>
        <w:autoSpaceDN w:val="0"/>
        <w:spacing w:after="0" w:line="240" w:lineRule="auto"/>
        <w:ind w:left="0" w:firstLine="0"/>
        <w:jc w:val="both"/>
        <w:textAlignment w:val="baseline"/>
        <w:rPr>
          <w:rFonts w:ascii="Arial" w:eastAsia="Times New Roman" w:hAnsi="Arial" w:cs="Arial"/>
          <w:lang w:val="sv-SE" w:eastAsia="en-US"/>
        </w:rPr>
      </w:pPr>
      <w:r w:rsidRPr="000652EF">
        <w:rPr>
          <w:rFonts w:ascii="Arial" w:eastAsia="Times New Roman" w:hAnsi="Arial" w:cs="Arial"/>
          <w:b/>
          <w:lang w:eastAsia="en-US"/>
        </w:rPr>
        <w:t xml:space="preserve">Paslaugos </w:t>
      </w:r>
      <w:r w:rsidRPr="000652EF">
        <w:rPr>
          <w:rFonts w:ascii="Arial" w:eastAsia="Times New Roman" w:hAnsi="Arial" w:cs="Arial"/>
          <w:lang w:eastAsia="en-US"/>
        </w:rPr>
        <w:t>– Specialiosios sutarties sąlygose nurodytos, Paslaugų teikėjo parduodamos ir Kliento perkamos, paslaugos.</w:t>
      </w:r>
    </w:p>
    <w:p w14:paraId="49BBCBD7" w14:textId="77777777" w:rsidR="00FA66EF" w:rsidRPr="000652EF" w:rsidRDefault="00F01C47" w:rsidP="00A12166">
      <w:pPr>
        <w:numPr>
          <w:ilvl w:val="1"/>
          <w:numId w:val="8"/>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 pateikiamos nuorodos į teisės aktus, turi būti taikomos aktualios teisės aktų redakcijos, jeigu nenurodyta kitaip.</w:t>
      </w:r>
    </w:p>
    <w:p w14:paraId="6CF46891" w14:textId="2B2838E9" w:rsidR="00FA66EF" w:rsidRPr="000652EF" w:rsidRDefault="00FA66EF" w:rsidP="00A12166">
      <w:pPr>
        <w:numPr>
          <w:ilvl w:val="1"/>
          <w:numId w:val="8"/>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Sutartyje neapibrėžtos sąvokos suprantamos ir aiškinamos taip, kaip jas apibrėžia Viešųjų pirkimų įstatymas ir kiti įstatymai bei teisės aktai, galiojantys Sutarties sudarymo ir vykdymo metu.</w:t>
      </w:r>
    </w:p>
    <w:p w14:paraId="4A456F5E" w14:textId="064DAD0C" w:rsidR="00FA66EF" w:rsidRPr="000652EF" w:rsidRDefault="00FA66EF" w:rsidP="00A12166">
      <w:pPr>
        <w:numPr>
          <w:ilvl w:val="1"/>
          <w:numId w:val="8"/>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Kitos Sutartyje vartojamos sąvokos ir terminai turi bendrinę reikšmę arba artimiausią Sutarties pobūdžiui specialiąją reikšmę, jei Sutartyje nėra nustatyta ir paaiškinta kitokia jų reikšmė</w:t>
      </w:r>
    </w:p>
    <w:p w14:paraId="601D729E"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4C31041"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II. BENDRŲJŲ SUTARTIES SĄLYGŲ TAIKYMAS</w:t>
      </w:r>
    </w:p>
    <w:p w14:paraId="2A538D4B"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2603D80" w14:textId="77777777" w:rsidR="00F01C47" w:rsidRPr="000652EF" w:rsidRDefault="00F01C47"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Bendrosios sutarties sąlygos taikomos Kliento vykdomiems Paslaugų pirkimams, jeigu Šalys raštu nesutaria kitaip.</w:t>
      </w:r>
    </w:p>
    <w:p w14:paraId="21244DBD" w14:textId="77777777" w:rsidR="00F01C47" w:rsidRPr="000652EF" w:rsidRDefault="00F01C47"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Atsižvelgiant į pirkimų pobūdį ir mastą, vadovaujantis Sutarties nuostatomis kiekvienam atskiram Paslaugų pirkimui taikomos Specialiosios sutarties sąlygos.</w:t>
      </w:r>
    </w:p>
    <w:p w14:paraId="22EBBD5F" w14:textId="77777777" w:rsidR="00DD7CF8" w:rsidRPr="000652EF" w:rsidRDefault="00F01C47"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Esant prieštaravimams ar neatitikimams tarp Bendrųjų sutarties sąlygų ir Specialiųjų sutarties sąlygų, pastarosios yra viršesnės.</w:t>
      </w:r>
      <w:r w:rsidR="00DD7CF8" w:rsidRPr="000652EF">
        <w:rPr>
          <w:rFonts w:ascii="Arial" w:eastAsia="Times New Roman" w:hAnsi="Arial" w:cs="Arial"/>
          <w:lang w:eastAsia="en-US"/>
        </w:rPr>
        <w:t xml:space="preserve"> </w:t>
      </w:r>
      <w:r w:rsidR="00DD7CF8" w:rsidRPr="000652EF">
        <w:rPr>
          <w:rFonts w:ascii="Arial" w:eastAsia="Times New Roman" w:hAnsi="Arial" w:cs="Arial"/>
          <w:color w:val="000000"/>
        </w:rPr>
        <w:t>Jei Bendrosios sąlygos ir (ar) Specialiosios sąlygos prieštarauja VPĮ ir kitų teisės aktų reikalavimams, taikomos VPĮ ir kitų teisės aktų nuostatos.</w:t>
      </w:r>
      <w:bookmarkStart w:id="15" w:name="part_6f55083f24404fcba138d423fb22634f"/>
      <w:bookmarkEnd w:id="15"/>
    </w:p>
    <w:p w14:paraId="7027B779"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Sutartį sudarantys dokumentai turi būti suprantami kaip papildantys vienas kitą. Bet kokio Sutarties dokumentų sąlygų neatitikimo ar neaiškumo atveju, toks neatitikimas ar neaiškumas pašalinamas dokumentus aiškinant tokia eilės tvarka:</w:t>
      </w:r>
    </w:p>
    <w:p w14:paraId="3B002EA5"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Techninė specifikacija;</w:t>
      </w:r>
    </w:p>
    <w:p w14:paraId="51EAEDE7"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Specialiosios sąlygos;</w:t>
      </w:r>
    </w:p>
    <w:p w14:paraId="5074B097"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Bendrosios sąlygos;</w:t>
      </w:r>
    </w:p>
    <w:p w14:paraId="6AA5462A"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Pirkimo dokumentai (išskyrus techninę specifikaciją);</w:t>
      </w:r>
    </w:p>
    <w:p w14:paraId="0A185E0F" w14:textId="77777777" w:rsidR="00DD7CF8" w:rsidRPr="000652EF" w:rsidRDefault="00DD7CF8" w:rsidP="00A12166">
      <w:pPr>
        <w:numPr>
          <w:ilvl w:val="1"/>
          <w:numId w:val="14"/>
        </w:numPr>
        <w:tabs>
          <w:tab w:val="left" w:pos="426"/>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Pasiūlymas;</w:t>
      </w:r>
    </w:p>
    <w:p w14:paraId="74E85EE3"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Kiti Specialiosiose sąlygose išvardinti priedai.</w:t>
      </w:r>
    </w:p>
    <w:p w14:paraId="1674C789"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Tuo atveju, kai Šalių Susitarimu yra keičiamos Sutarties sąlygos, naujai sutartos Sutarties sąlygos turi viršenybę prieš pakeistąsias.</w:t>
      </w:r>
    </w:p>
    <w:p w14:paraId="5D76C89F"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Šalys susitaria dėl Sutarties sąlygų arba priedo papildymo nauja sąlyga, neatitikimo ar neaiškumo atveju tokia sąlyga turi viršenybę atitinkamai kitų Sutarties sąlygų arba kitų to priedo sąlygų atžvilgiu.</w:t>
      </w:r>
    </w:p>
    <w:p w14:paraId="46C3C96F"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Jeigu Šalys susitaria dėl naujo priedo, Šalys turi sutarti dėl naujojo priedo įtraukimo į priedų sąrašą vietos ir jo reikšmės aiškinant Sutartį. Jeigu naujas priedas yra įterpiamas į priedų sąrašą, </w:t>
      </w:r>
      <w:r w:rsidRPr="000652EF">
        <w:rPr>
          <w:rFonts w:ascii="Arial" w:eastAsia="Times New Roman" w:hAnsi="Arial" w:cs="Arial"/>
          <w:lang w:eastAsia="en-US"/>
        </w:rPr>
        <w:lastRenderedPageBreak/>
        <w:t>jam turi būti suteikiamas eilės numeris su viršutiniu indeksu, atsižvelgiant į priedų eiliškumą ir svarbą (pavyzdžiui, priedas Nr.</w:t>
      </w:r>
      <w:r w:rsidRPr="000652EF">
        <w:rPr>
          <w:rFonts w:ascii="Arial" w:eastAsia="Times New Roman" w:hAnsi="Arial" w:cs="Arial"/>
          <w:color w:val="000000"/>
        </w:rPr>
        <w:t xml:space="preserve"> 4</w:t>
      </w:r>
      <w:r w:rsidRPr="000652EF">
        <w:rPr>
          <w:rFonts w:ascii="Arial" w:eastAsia="Times New Roman" w:hAnsi="Arial" w:cs="Arial"/>
          <w:color w:val="000000"/>
          <w:vertAlign w:val="superscript"/>
        </w:rPr>
        <w:t>1</w:t>
      </w:r>
      <w:r w:rsidRPr="000652EF">
        <w:rPr>
          <w:rFonts w:ascii="Arial" w:eastAsia="Times New Roman" w:hAnsi="Arial" w:cs="Arial"/>
          <w:lang w:eastAsia="en-US"/>
        </w:rPr>
        <w:t xml:space="preserve"> ).</w:t>
      </w:r>
    </w:p>
    <w:p w14:paraId="51D52093"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rPr>
        <w:t>Diena Sutartyje reiškia kalendorinę dieną.</w:t>
      </w:r>
      <w:bookmarkStart w:id="16" w:name="part_f28213aeb5e348029d62ba9549b5fdf3"/>
      <w:bookmarkEnd w:id="16"/>
    </w:p>
    <w:p w14:paraId="55827B21"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rPr>
        <w:t>Darbo diena Sutartyje reiškia bet kurią dieną, išskyrus šeštadienį, sekmadienį ir švenčių dienas Lietuvoje, nurodytas Lietuvos Respublikos darbo kodekse.</w:t>
      </w:r>
      <w:bookmarkStart w:id="17" w:name="part_4473e28ac76e4cfcb1a2f4e0ecffe4c4"/>
      <w:bookmarkEnd w:id="17"/>
    </w:p>
    <w:p w14:paraId="1719FCB1"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rPr>
        <w:t>Terminai pagal Sutartį yra skaičiuojami metais, mėnesiais, savaitėmis, darbo dienomis, kalendorinėmis dienomis ir valandomis.</w:t>
      </w:r>
      <w:bookmarkStart w:id="18" w:name="part_1df36e9144e74fbd86d011190f06e8cc"/>
      <w:bookmarkEnd w:id="18"/>
    </w:p>
    <w:p w14:paraId="70EA973E"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rPr>
        <w:t>Kvalifikacija, rėmimasis kitų ūkio subjektų pajėgumais, Prekių apimtis, peržiūra suprantami taip, kaip nustatyta VPĮ bei jį įgyvendinančiuose teisės aktuose.</w:t>
      </w:r>
      <w:bookmarkStart w:id="19" w:name="part_9557e735c0ff4dd888233ed137297bf0"/>
      <w:bookmarkEnd w:id="19"/>
    </w:p>
    <w:p w14:paraId="799C23DA" w14:textId="77777777"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bookmarkStart w:id="20" w:name="part_0667364a05704a0b8e735d1c5c6347c5"/>
      <w:bookmarkEnd w:id="20"/>
    </w:p>
    <w:p w14:paraId="20F74C2E" w14:textId="4A324AAA"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shd w:val="clear" w:color="auto" w:fill="FFFFFF"/>
        </w:rPr>
        <w:t>Jeigu Sutartyje nurodyta reikšmė skaičiais ir žodžiais skiriasi, vadovaujamasi žodžiais nurodyta reikšme</w:t>
      </w:r>
      <w:bookmarkStart w:id="21" w:name="part_cba0ccac0b1c43ce9a321c946b5882a9"/>
      <w:bookmarkEnd w:id="21"/>
      <w:r w:rsidRPr="000652EF">
        <w:rPr>
          <w:rFonts w:ascii="Arial" w:eastAsia="Times New Roman" w:hAnsi="Arial" w:cs="Arial"/>
          <w:color w:val="000000"/>
          <w:shd w:val="clear" w:color="auto" w:fill="FFFFFF"/>
        </w:rPr>
        <w:t>.</w:t>
      </w:r>
    </w:p>
    <w:p w14:paraId="507CAFA7" w14:textId="7881A72C" w:rsidR="00DD7CF8" w:rsidRPr="000652EF" w:rsidRDefault="00DD7CF8" w:rsidP="00A12166">
      <w:pPr>
        <w:numPr>
          <w:ilvl w:val="1"/>
          <w:numId w:val="14"/>
        </w:numPr>
        <w:tabs>
          <w:tab w:val="left" w:pos="567"/>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shd w:val="clear" w:color="auto" w:fill="FFFFFF"/>
        </w:rPr>
        <w:t>Jei pateikiamos nuorodos į teisės aktus, turi būti taikomos aktualios teisės aktų redakcijos, jeigu nenurodyta kitaip.</w:t>
      </w:r>
    </w:p>
    <w:p w14:paraId="58D449BE"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31DE725"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III. SUTARTIES SUDĖTIS IR ĮSIGALIOJIMAS</w:t>
      </w:r>
    </w:p>
    <w:p w14:paraId="0D397094"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FA09416" w14:textId="77777777" w:rsidR="00F01C47" w:rsidRPr="000652EF" w:rsidRDefault="00F01C47" w:rsidP="000652EF">
      <w:pPr>
        <w:numPr>
          <w:ilvl w:val="1"/>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Ši Sutartis yra vientisas ir nedalomas dokumentas, kurį sudaro dokumentai, kurie ginčo atveju, taikomi tokia prioriteto tvarka:</w:t>
      </w:r>
    </w:p>
    <w:p w14:paraId="7E5E0447"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Specialiosios sutarties sąlygos (su priedais, jeigu jie pridedami);</w:t>
      </w:r>
    </w:p>
    <w:p w14:paraId="77D71465"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Bendrosios sutarties sąlygos (su priedais, jeigu jie pridedami);</w:t>
      </w:r>
    </w:p>
    <w:p w14:paraId="11366998"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pirkimo dokumentai;</w:t>
      </w:r>
    </w:p>
    <w:p w14:paraId="6F7DAC48"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Sutarties pakeitimai;</w:t>
      </w:r>
    </w:p>
    <w:p w14:paraId="43472B9C" w14:textId="77777777" w:rsidR="00F01C47" w:rsidRPr="000652EF" w:rsidRDefault="00F01C47" w:rsidP="000652EF">
      <w:pPr>
        <w:numPr>
          <w:ilvl w:val="2"/>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teikėjo pasiūlymas.</w:t>
      </w:r>
    </w:p>
    <w:p w14:paraId="1C60D76A" w14:textId="52E65AAA" w:rsidR="00F01C47" w:rsidRPr="000652EF" w:rsidRDefault="00F01C47" w:rsidP="000652EF">
      <w:pPr>
        <w:numPr>
          <w:ilvl w:val="1"/>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Šalims pasirašius Sutartį, ši Sutartis laikoma sudaryta ir įsigalioja, kai Šalys pasirašo Sutartį ir, jei taikoma, Paslaugų teikėjas pateikia </w:t>
      </w:r>
      <w:r w:rsidR="00C87575" w:rsidRPr="000652EF">
        <w:rPr>
          <w:rFonts w:ascii="Arial" w:eastAsia="Times New Roman" w:hAnsi="Arial" w:cs="Arial"/>
          <w:lang w:eastAsia="en-US"/>
        </w:rPr>
        <w:t xml:space="preserve">Sutarties </w:t>
      </w:r>
      <w:r w:rsidRPr="000652EF">
        <w:rPr>
          <w:rFonts w:ascii="Arial" w:eastAsia="Times New Roman" w:hAnsi="Arial" w:cs="Arial"/>
          <w:lang w:eastAsia="en-US"/>
        </w:rPr>
        <w:t xml:space="preserve">reikalavimus atitinkantį Sutarties įvykdymo užtikrinimą ir galioja iki visiško Šalių įsipareigojimų pagal šią Sutartį įvykdymo arba Sutarties nutraukimo dienos. Jei per </w:t>
      </w:r>
      <w:r w:rsidR="00C87575" w:rsidRPr="000652EF">
        <w:rPr>
          <w:rFonts w:ascii="Arial" w:eastAsia="Times New Roman" w:hAnsi="Arial" w:cs="Arial"/>
          <w:lang w:eastAsia="en-US"/>
        </w:rPr>
        <w:t xml:space="preserve">Sutartyje </w:t>
      </w:r>
      <w:r w:rsidRPr="000652EF">
        <w:rPr>
          <w:rFonts w:ascii="Arial" w:eastAsia="Times New Roman" w:hAnsi="Arial" w:cs="Arial"/>
          <w:lang w:eastAsia="en-US"/>
        </w:rPr>
        <w:t>nustatytą terminą Sutarties įvykdymo užtikrinimas nepateikiamas, Sutartis, nepaisant to, kad yra pasirašyta abiejų Šalių, laikoma nesudaryta ir neįsigalioja.</w:t>
      </w:r>
    </w:p>
    <w:p w14:paraId="4A34CBE2" w14:textId="77777777" w:rsidR="00F01C47" w:rsidRPr="000652EF" w:rsidRDefault="00F01C47" w:rsidP="000652EF">
      <w:pPr>
        <w:numPr>
          <w:ilvl w:val="1"/>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Sutarčiai, iš jos kylantiems Šalių santykiams bei jų aiškinimui taikoma Lietuvos Respublikos teisė.</w:t>
      </w:r>
    </w:p>
    <w:p w14:paraId="667E76CA" w14:textId="77777777" w:rsidR="00F01C47" w:rsidRPr="000652EF" w:rsidRDefault="00F01C47" w:rsidP="000652EF">
      <w:pPr>
        <w:numPr>
          <w:ilvl w:val="1"/>
          <w:numId w:val="1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Paslaugų kiekis, terminai, kaina/įkainiai nustatyti Specialiosiose sutarties sąlygose. </w:t>
      </w:r>
    </w:p>
    <w:p w14:paraId="1CA00D7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3320951"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IV. ŠALIŲ PAREIŠKIMAI IR GARANTIJOS</w:t>
      </w:r>
    </w:p>
    <w:p w14:paraId="719C35E6"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10CCB1B8" w14:textId="77777777" w:rsidR="00F01C47" w:rsidRPr="000652EF" w:rsidRDefault="00F01C47" w:rsidP="000652EF">
      <w:pPr>
        <w:numPr>
          <w:ilvl w:val="1"/>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Kiekviena iš Šalių pareiškia ir garantuoja kitai Šaliai, kad:</w:t>
      </w:r>
    </w:p>
    <w:p w14:paraId="17CA8862"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Sutartį sudarė turėdamos tikslą realizuoti jos nuostatas bei galėdamos realiai įvykdyti Sutartyje nurodytus įsipareigojimus;</w:t>
      </w:r>
    </w:p>
    <w:p w14:paraId="4FDED558"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Sutartį sudarė nepažeisdamos ir neturėdamos tikslo pažeisti Lietuvos Respublikos teisės aktų bei jų veiklą reglamentuojančių dokumentų bei sutartinių įsipareigojimų.</w:t>
      </w:r>
    </w:p>
    <w:p w14:paraId="32AB5E39" w14:textId="77777777" w:rsidR="00F01C47" w:rsidRPr="000652EF" w:rsidRDefault="00F01C47" w:rsidP="000652EF">
      <w:pPr>
        <w:numPr>
          <w:ilvl w:val="1"/>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pareiškia ir garantuoja, kad:</w:t>
      </w:r>
    </w:p>
    <w:p w14:paraId="734A6E98"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0981BEC6"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turi visas licencijas, leidimus, atestatus, kvalifikacinius pažymėjimus, taip pat visą kitą reikiamą kvalifikaciją ir kompetenciją Paslaugoms suteikti ir įsipareigojimams, numatytiems Sutartyje, vykdyti;</w:t>
      </w:r>
    </w:p>
    <w:p w14:paraId="518067A7"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turi visas technines, intelektualines, fizines bei bet kokias kitas galimybes ir savybes, reikalingas ir leidžiančias jam deramai vykdyti Sutarties sąlygas;</w:t>
      </w:r>
    </w:p>
    <w:p w14:paraId="46155493" w14:textId="77777777" w:rsidR="00F01C47" w:rsidRPr="000652EF" w:rsidRDefault="00F01C47" w:rsidP="000652EF">
      <w:pPr>
        <w:numPr>
          <w:ilvl w:val="2"/>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neturi jokių įsiskolinimų ar įsipareigojimų tretiesiems asmenims, kurie kliudytų tinkamai vykdyti šia Sutartimi prisiimtus įsipareigojimus, ir įsipareigoja neprisiimti tokių įsipareigojimų visu Sutarties galiojimo laikotarpiu.</w:t>
      </w:r>
    </w:p>
    <w:p w14:paraId="3B5A5C40" w14:textId="77777777" w:rsidR="00F01C47" w:rsidRPr="000652EF" w:rsidRDefault="00F01C47" w:rsidP="000652EF">
      <w:pPr>
        <w:numPr>
          <w:ilvl w:val="1"/>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 xml:space="preserve">Pasikeitus aplinkybėms, nurodytoms Bendrųjų sutarties sąlygų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_Ref54158521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4.2.2</w:t>
      </w:r>
      <w:r w:rsidRPr="000652EF">
        <w:rPr>
          <w:rFonts w:ascii="Arial" w:eastAsia="Times New Roman" w:hAnsi="Arial" w:cs="Arial"/>
          <w:b/>
          <w:bCs/>
          <w:lang w:eastAsia="en-US"/>
        </w:rPr>
        <w:fldChar w:fldCharType="end"/>
      </w:r>
      <w:r w:rsidRPr="000652EF">
        <w:rPr>
          <w:rFonts w:ascii="Arial" w:eastAsia="Times New Roman" w:hAnsi="Arial" w:cs="Arial"/>
          <w:b/>
          <w:bCs/>
          <w:lang w:eastAsia="en-US"/>
        </w:rPr>
        <w:t xml:space="preserve">,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_Ref54158530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4.2.4</w:t>
      </w:r>
      <w:r w:rsidRPr="000652EF">
        <w:rPr>
          <w:rFonts w:ascii="Arial" w:eastAsia="Times New Roman" w:hAnsi="Arial" w:cs="Arial"/>
          <w:b/>
          <w:bCs/>
          <w:lang w:eastAsia="en-US"/>
        </w:rPr>
        <w:fldChar w:fldCharType="end"/>
      </w:r>
      <w:r w:rsidRPr="000652EF">
        <w:rPr>
          <w:rFonts w:ascii="Arial" w:eastAsia="Times New Roman" w:hAnsi="Arial" w:cs="Arial"/>
          <w:lang w:eastAsia="en-US"/>
        </w:rPr>
        <w:t xml:space="preserve"> papunkčiuose, Šalis įsipareigoja apie tai raštu informuoti kitą Šalį ne vėliau kaip per 3 (tris) kalendorines dienas nuo aplinkybių pasikeitimo.</w:t>
      </w:r>
    </w:p>
    <w:p w14:paraId="1491DCB8" w14:textId="77777777" w:rsidR="00F01C47" w:rsidRPr="000652EF" w:rsidRDefault="00F01C47" w:rsidP="000652EF">
      <w:pPr>
        <w:numPr>
          <w:ilvl w:val="1"/>
          <w:numId w:val="1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Šalys pareiškia ir garantuoja, kad kiekvienas Bendrųjų sutarties sąlygų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_Ref54158558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4.1</w:t>
      </w:r>
      <w:r w:rsidRPr="000652EF">
        <w:rPr>
          <w:rFonts w:ascii="Arial" w:eastAsia="Times New Roman" w:hAnsi="Arial" w:cs="Arial"/>
          <w:b/>
          <w:bCs/>
          <w:lang w:eastAsia="en-US"/>
        </w:rPr>
        <w:fldChar w:fldCharType="end"/>
      </w:r>
      <w:r w:rsidRPr="000652EF">
        <w:rPr>
          <w:rFonts w:ascii="Arial" w:eastAsia="Times New Roman" w:hAnsi="Arial" w:cs="Arial"/>
          <w:lang w:eastAsia="en-US"/>
        </w:rPr>
        <w:t xml:space="preserve"> punkte nurodytų pareiškimų Sutarties sudarymo dieną yra tikras ir teisingas.</w:t>
      </w:r>
    </w:p>
    <w:p w14:paraId="3ACD2DAD"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C5E0D7A"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b/>
          <w:lang w:eastAsia="en-US"/>
        </w:rPr>
      </w:pPr>
      <w:r w:rsidRPr="000652EF">
        <w:rPr>
          <w:rFonts w:ascii="Arial" w:eastAsia="Times New Roman" w:hAnsi="Arial" w:cs="Arial"/>
          <w:b/>
          <w:lang w:eastAsia="en-US"/>
        </w:rPr>
        <w:t>V. PASLAUGŲ TEIKĖJO TEISĖS IR PAREIGOS</w:t>
      </w:r>
    </w:p>
    <w:p w14:paraId="6F37F408"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5099DAB4" w14:textId="77777777" w:rsidR="00F01C47" w:rsidRPr="000652EF" w:rsidRDefault="00F01C47" w:rsidP="000652EF">
      <w:pPr>
        <w:numPr>
          <w:ilvl w:val="1"/>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įsipareigoja:</w:t>
      </w:r>
    </w:p>
    <w:p w14:paraId="396818B6"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6988D87A"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(su)teikti Paslaugas, atitinkančias Sutartyje ir jos prieduose nurodytus reikalavimus;</w:t>
      </w:r>
    </w:p>
    <w:p w14:paraId="41E5C2C5"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266DE279"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60960CCE"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užtikrinti iš Kliento Sutarties vykdymo metu gautos ir su Sutarties vykdymu susijusios informacijos konfidencialumą ir apsaugą;</w:t>
      </w:r>
    </w:p>
    <w:p w14:paraId="7776144C"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spacing w:val="-6"/>
          <w:lang w:eastAsia="en-US"/>
        </w:rPr>
        <w:t xml:space="preserve">per Kliento nustatytą terminą savo lėšomis atlyginti Kliento visus nuostolius ar žalą, </w:t>
      </w:r>
      <w:r w:rsidRPr="000652EF">
        <w:rPr>
          <w:rFonts w:ascii="Arial" w:eastAsia="Times New Roman" w:hAnsi="Arial" w:cs="Arial"/>
          <w:spacing w:val="-5"/>
          <w:lang w:eastAsia="en-US"/>
        </w:rPr>
        <w:t xml:space="preserve">susidariusius dėl </w:t>
      </w:r>
      <w:r w:rsidRPr="000652EF">
        <w:rPr>
          <w:rFonts w:ascii="Arial" w:eastAsia="Times New Roman" w:hAnsi="Arial" w:cs="Arial"/>
          <w:lang w:eastAsia="en-US"/>
        </w:rPr>
        <w:t>Paslaugų teikėjo</w:t>
      </w:r>
      <w:r w:rsidRPr="000652EF">
        <w:rPr>
          <w:rFonts w:ascii="Arial" w:eastAsia="Times New Roman" w:hAnsi="Arial" w:cs="Arial"/>
          <w:spacing w:val="-5"/>
          <w:lang w:eastAsia="en-US"/>
        </w:rPr>
        <w:t xml:space="preserve"> netinkamo Sutarties įvykdymo arba nevykdymo</w:t>
      </w:r>
      <w:r w:rsidRPr="000652EF">
        <w:rPr>
          <w:rFonts w:ascii="Arial" w:eastAsia="Times New Roman" w:hAnsi="Arial" w:cs="Arial"/>
          <w:lang w:eastAsia="en-US"/>
        </w:rPr>
        <w:t>;</w:t>
      </w:r>
    </w:p>
    <w:p w14:paraId="07F5A32B"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nutraukus Sutartį dėl Paslaugų teikėjo kaltės, atlyginti Klientui visus jo patirtus nuostolius, įskaitant, bet neapsiribojant kainų skirtumą, susidarantį Klientui įsigyjant trūkstamas Paslaugas iš Trečiosios šalies;</w:t>
      </w:r>
    </w:p>
    <w:p w14:paraId="75817053"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01BF19D7"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1B4EFFFC"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Klientui</w:t>
      </w:r>
      <w:r w:rsidRPr="000652EF">
        <w:rPr>
          <w:rFonts w:ascii="Arial" w:eastAsia="Times New Roman" w:hAnsi="Arial" w:cs="Arial"/>
          <w:color w:val="000000"/>
          <w:lang w:eastAsia="en-US"/>
        </w:rPr>
        <w:t xml:space="preserve"> raštu paprašius, grąžinti visus iš Kliento gautus Sutarčiai vykdyti reikalingus dokumentus;</w:t>
      </w:r>
    </w:p>
    <w:p w14:paraId="40BF26D7"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operatyviai bei savo sąskaita pašalinti visus pastebėtus teikiamų Paslaugų trūkumus ir netikslumus ir savo kompetencijos ribose išspręsti visus su tuo susijusius klausimus bei problemas;</w:t>
      </w:r>
    </w:p>
    <w:p w14:paraId="0041CABE"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tinkamai vykdyti kitus įsipareigojimus, numatytus Sutartyje, jos prieduose ir galiojančiuose Lietuvos Respublikos teisės aktuose;</w:t>
      </w:r>
    </w:p>
    <w:p w14:paraId="770B9D2F"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1399FCD4"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 xml:space="preserve">savo sąskaita atlyginti nuostolius </w:t>
      </w:r>
      <w:r w:rsidRPr="000652EF">
        <w:rPr>
          <w:rFonts w:ascii="Arial" w:eastAsia="Times New Roman" w:hAnsi="Arial" w:cs="Arial"/>
          <w:lang w:eastAsia="en-US"/>
        </w:rPr>
        <w:t xml:space="preserve">Klientui </w:t>
      </w:r>
      <w:r w:rsidRPr="000652EF">
        <w:rPr>
          <w:rFonts w:ascii="Arial" w:eastAsia="Times New Roman" w:hAnsi="Arial" w:cs="Arial"/>
          <w:bCs/>
          <w:lang w:eastAsia="en-US"/>
        </w:rPr>
        <w:t>ir tretiesiems asmenims, kurie atsirado dėl netinkamo Sutarties vykdymo ar jos nevykdymo;</w:t>
      </w:r>
    </w:p>
    <w:p w14:paraId="15851055"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2CD05303"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w:t>
      </w:r>
      <w:r w:rsidRPr="000652EF">
        <w:rPr>
          <w:rFonts w:ascii="Arial" w:eastAsia="Times New Roman" w:hAnsi="Arial" w:cs="Arial"/>
          <w:lang w:eastAsia="en-US"/>
        </w:rPr>
        <w:lastRenderedPageBreak/>
        <w:t>sąskaitas faktūras už suteiktas Paslaugas teikti tik elektroniniu būdu, Kliento prašomą informaciją teikti tik elektroniniu formatu;</w:t>
      </w:r>
    </w:p>
    <w:p w14:paraId="4F0D7487" w14:textId="77777777" w:rsidR="00F01C47" w:rsidRPr="000652EF" w:rsidRDefault="00F01C47" w:rsidP="000652EF">
      <w:pPr>
        <w:numPr>
          <w:ilvl w:val="2"/>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23C4219" w14:textId="77777777" w:rsidR="00F01C47" w:rsidRPr="000652EF" w:rsidRDefault="00F01C47" w:rsidP="000652EF">
      <w:pPr>
        <w:numPr>
          <w:ilvl w:val="1"/>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turi teisę gauti apmokėjimą už Paslaugas su sąlyga, kad jis tinkamai vykdo šią Sutartį.</w:t>
      </w:r>
    </w:p>
    <w:p w14:paraId="6CC097DD" w14:textId="77777777" w:rsidR="00F01C47" w:rsidRPr="000652EF" w:rsidRDefault="00F01C47" w:rsidP="000652EF">
      <w:pPr>
        <w:numPr>
          <w:ilvl w:val="1"/>
          <w:numId w:val="1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turi kitas teises, numatytas Sutartyje ir Lietuvos Respublikos galiojančiuose teisės aktuose.</w:t>
      </w:r>
    </w:p>
    <w:p w14:paraId="338EF0DF"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0DBB70F5" w14:textId="77777777" w:rsidR="00F01C47" w:rsidRPr="000652EF" w:rsidRDefault="00F01C47" w:rsidP="000652EF">
      <w:pPr>
        <w:suppressAutoHyphens/>
        <w:autoSpaceDE w:val="0"/>
        <w:autoSpaceDN w:val="0"/>
        <w:spacing w:after="0" w:line="240" w:lineRule="auto"/>
        <w:jc w:val="center"/>
        <w:rPr>
          <w:rFonts w:ascii="Arial" w:eastAsia="Times New Roman" w:hAnsi="Arial" w:cs="Arial"/>
          <w:b/>
          <w:bCs/>
          <w:lang w:eastAsia="en-US"/>
        </w:rPr>
      </w:pPr>
      <w:r w:rsidRPr="000652EF">
        <w:rPr>
          <w:rFonts w:ascii="Arial" w:eastAsia="Times New Roman" w:hAnsi="Arial" w:cs="Arial"/>
          <w:b/>
          <w:bCs/>
          <w:lang w:eastAsia="en-US"/>
        </w:rPr>
        <w:t>VI. KLIENTO TEISĖS IR PAREIGOS</w:t>
      </w:r>
    </w:p>
    <w:p w14:paraId="6AE92797"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0DA0BBBA" w14:textId="77777777" w:rsidR="00F01C47" w:rsidRPr="000652EF" w:rsidRDefault="00F01C47" w:rsidP="000652EF">
      <w:pPr>
        <w:numPr>
          <w:ilvl w:val="1"/>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įsipareigoja:</w:t>
      </w:r>
    </w:p>
    <w:p w14:paraId="6A4E8963"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priimti Šalių sutartu laiku suteiktas Paslaugas, jeigu jos atitinka Sutarties ir Paslaugoms taikomus kitus kokybės reikalavimus;</w:t>
      </w:r>
    </w:p>
    <w:p w14:paraId="61F98B5B"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tai įmanoma pagal Paslaugų pobūdį, priėmimo metu patikrinti suteiktas Paslaugas bei Sutartyje nustatytomis sąlygomis pasirašyti perdavimo-priėmimo dokumentus;</w:t>
      </w:r>
    </w:p>
    <w:p w14:paraId="3D640D95"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sumokėti Sutarties kainą Sutartyje nustatyta tvarka ir terminais;</w:t>
      </w:r>
    </w:p>
    <w:p w14:paraId="4269D9B5"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bendradarbiauti, suteikti Paslaugų teikėjui visą turimą informaciją ir (ar) dokumentus, būtinus tinkamam Sutarties vykdymui;</w:t>
      </w:r>
    </w:p>
    <w:p w14:paraId="71D1C0A7"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teikti atsakymus į Paslaugų teikėjo klausimus, susijusius su Paslaugų teikimu;</w:t>
      </w:r>
    </w:p>
    <w:p w14:paraId="16D8C6F3"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tinkamai vykdyti kitus įsipareigojimus, numatytus Sutartyje ir Lietuvos Respublikos galiojančiuose teisės aktuose;</w:t>
      </w:r>
    </w:p>
    <w:p w14:paraId="15550A8F" w14:textId="77777777" w:rsidR="00F01C47" w:rsidRPr="000652EF" w:rsidRDefault="00F01C47" w:rsidP="000652EF">
      <w:pPr>
        <w:numPr>
          <w:ilvl w:val="2"/>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turi teisę vienašališkai įskaityti priskaičiuotas netesybas iš Paslaugų teikėjui mokėtinų sumų.</w:t>
      </w:r>
    </w:p>
    <w:p w14:paraId="7A82BEDA" w14:textId="77777777" w:rsidR="00F01C47" w:rsidRPr="000652EF" w:rsidRDefault="00F01C47" w:rsidP="000652EF">
      <w:pPr>
        <w:numPr>
          <w:ilvl w:val="1"/>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04E0A62A" w14:textId="77777777" w:rsidR="00F01C47" w:rsidRPr="000652EF" w:rsidRDefault="00F01C47" w:rsidP="000652EF">
      <w:pPr>
        <w:numPr>
          <w:ilvl w:val="1"/>
          <w:numId w:val="1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turi kitas teises, numatytas Sutartyje ir Lietuvos Respublikos galiojančiuose teisės aktuose.</w:t>
      </w:r>
    </w:p>
    <w:p w14:paraId="39533B33"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912F83B"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VII. KAINA, KAINOS PERSKAIČIAVIMAS, APMOKĖJIMO TVARKA</w:t>
      </w:r>
    </w:p>
    <w:p w14:paraId="77C9CE11"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13F34BD4" w14:textId="7C809304"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Sutarties kaina</w:t>
      </w:r>
      <w:r w:rsidR="00D37BB3" w:rsidRPr="000652EF">
        <w:rPr>
          <w:rFonts w:ascii="Arial" w:eastAsia="Times New Roman" w:hAnsi="Arial" w:cs="Arial"/>
          <w:lang w:eastAsia="en-US"/>
        </w:rPr>
        <w:t>/</w:t>
      </w:r>
      <w:r w:rsidRPr="000652EF">
        <w:rPr>
          <w:rFonts w:ascii="Arial" w:eastAsia="Times New Roman" w:hAnsi="Arial" w:cs="Arial"/>
          <w:lang w:eastAsia="en-US"/>
        </w:rPr>
        <w:t>įkainiai (toliau Bendrosiose sutarties sąlygose vadinama – Sutarties kaina) bei kainodaros taisyklės nustatytos Specialiosiose sutarties sąlygose.</w:t>
      </w:r>
    </w:p>
    <w:p w14:paraId="77B0BBFC"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Visą riziką dėl Sutarties kainos padidėjimo prisiima Paslaugų teikėjas. Sutarties kaina </w:t>
      </w:r>
      <w:r w:rsidRPr="000652EF">
        <w:rPr>
          <w:rFonts w:ascii="Arial" w:eastAsia="Times New Roman" w:hAnsi="Arial" w:cs="Arial"/>
          <w:color w:val="000000"/>
          <w:lang w:eastAsia="ar-SA"/>
        </w:rPr>
        <w:t>apima visas tiesiogines ir netiesiogines išlaidas,</w:t>
      </w:r>
      <w:r w:rsidRPr="000652EF">
        <w:rPr>
          <w:rFonts w:ascii="Arial" w:eastAsia="Times New Roman" w:hAnsi="Arial" w:cs="Arial"/>
          <w:lang w:eastAsia="en-US"/>
        </w:rPr>
        <w:t xml:space="preserve"> susijusias su Paslaugų teikimu. Sutarties kainai įtakos negali turėti Paslaugų teikimo terminų pažeidimai, darbo užmokesčio ir kitų panašių išlaidų išaugimas.</w:t>
      </w:r>
    </w:p>
    <w:p w14:paraId="5228A6AF"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C8F7664" w14:textId="45E3A36A"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susitaria ir sutinka, kad Sutarties kaina</w:t>
      </w:r>
      <w:r w:rsidR="000C7C66" w:rsidRPr="000652EF">
        <w:rPr>
          <w:rFonts w:ascii="Arial" w:eastAsia="Times New Roman" w:hAnsi="Arial" w:cs="Arial"/>
          <w:lang w:eastAsia="en-US"/>
        </w:rPr>
        <w:t>/</w:t>
      </w:r>
      <w:r w:rsidRPr="000652EF">
        <w:rPr>
          <w:rFonts w:ascii="Arial" w:eastAsia="Times New Roman" w:hAnsi="Arial" w:cs="Arial"/>
          <w:lang w:eastAsia="en-US"/>
        </w:rPr>
        <w:t xml:space="preserve">įkainiai </w:t>
      </w:r>
      <w:r w:rsidRPr="000652EF">
        <w:rPr>
          <w:rFonts w:ascii="Arial" w:eastAsia="Times New Roman" w:hAnsi="Arial" w:cs="Arial"/>
          <w:b/>
          <w:bCs/>
          <w:lang w:eastAsia="en-US"/>
        </w:rPr>
        <w:t>dėl pasikeitusių mokesčių perskaičiuojama</w:t>
      </w:r>
      <w:r w:rsidRPr="000652EF">
        <w:rPr>
          <w:rFonts w:ascii="Arial" w:eastAsia="Times New Roman" w:hAnsi="Arial" w:cs="Arial"/>
          <w:lang w:eastAsia="en-US"/>
        </w:rPr>
        <w:t xml:space="preserve"> tokia tvarka:</w:t>
      </w:r>
    </w:p>
    <w:p w14:paraId="26BDCCF8" w14:textId="22B81480"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mokestis, kuriam pasikeitus perskaičiuojama Sutarties kaina</w:t>
      </w:r>
      <w:r w:rsidR="00F01F0E" w:rsidRPr="000652EF">
        <w:rPr>
          <w:rFonts w:ascii="Arial" w:eastAsia="Times New Roman" w:hAnsi="Arial" w:cs="Arial"/>
          <w:lang w:eastAsia="en-US"/>
        </w:rPr>
        <w:t>/</w:t>
      </w:r>
      <w:r w:rsidRPr="000652EF">
        <w:rPr>
          <w:rFonts w:ascii="Arial" w:eastAsia="Times New Roman" w:hAnsi="Arial" w:cs="Arial"/>
          <w:lang w:eastAsia="en-US"/>
        </w:rPr>
        <w:t>įkainiai: pridėtinės vertės mokestis (PVM). Pasikeitus kitiems mokesčiams, Sutarties kaina</w:t>
      </w:r>
      <w:r w:rsidR="00F01F0E" w:rsidRPr="000652EF">
        <w:rPr>
          <w:rFonts w:ascii="Arial" w:eastAsia="Times New Roman" w:hAnsi="Arial" w:cs="Arial"/>
          <w:lang w:eastAsia="en-US"/>
        </w:rPr>
        <w:t>/</w:t>
      </w:r>
      <w:r w:rsidRPr="000652EF">
        <w:rPr>
          <w:rFonts w:ascii="Arial" w:eastAsia="Times New Roman" w:hAnsi="Arial" w:cs="Arial"/>
          <w:lang w:eastAsia="en-US"/>
        </w:rPr>
        <w:t>įkainiai nebus perskaičiuojama;</w:t>
      </w:r>
    </w:p>
    <w:p w14:paraId="5A6D1CA2"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perskaičiavimas atliekamas įsigaliojus Lietuvos Respublikos pridėtinės vertės mokesčio įstatymo pakeitimo įstatymui, pagal kurį keičiasi PVM mokesčio tarifas; </w:t>
      </w:r>
    </w:p>
    <w:p w14:paraId="26F06B30" w14:textId="2E7FD306"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perskaičiavimo formulė: pasikeitus PVM tarifo dydžiui Sutarties kainoje</w:t>
      </w:r>
      <w:r w:rsidR="00F01F0E" w:rsidRPr="000652EF">
        <w:rPr>
          <w:rFonts w:ascii="Arial" w:eastAsia="Times New Roman" w:hAnsi="Arial" w:cs="Arial"/>
          <w:lang w:eastAsia="en-US"/>
        </w:rPr>
        <w:t>/</w:t>
      </w:r>
      <w:r w:rsidRPr="000652EF">
        <w:rPr>
          <w:rFonts w:ascii="Arial" w:eastAsia="Times New Roman" w:hAnsi="Arial" w:cs="Arial"/>
          <w:lang w:eastAsia="en-US"/>
        </w:rPr>
        <w:t>įkainiuose esantis PVM tarifas nesuteiktoms paslaugoms keičiamas (mažinamas ar didinamas) pagal Lietuvos Respublikos teisės aktus;</w:t>
      </w:r>
    </w:p>
    <w:p w14:paraId="704CDF56" w14:textId="484FB5C6"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Sutarties kainos</w:t>
      </w:r>
      <w:r w:rsidR="00F01F0E" w:rsidRPr="000652EF">
        <w:rPr>
          <w:rFonts w:ascii="Arial" w:eastAsia="Times New Roman" w:hAnsi="Arial" w:cs="Arial"/>
          <w:lang w:eastAsia="en-US"/>
        </w:rPr>
        <w:t>/</w:t>
      </w:r>
      <w:r w:rsidRPr="000652EF">
        <w:rPr>
          <w:rFonts w:ascii="Arial" w:eastAsia="Times New Roman" w:hAnsi="Arial" w:cs="Arial"/>
          <w:lang w:eastAsia="en-US"/>
        </w:rPr>
        <w:t>įkainių pakeitimas įforminamas papildomu šalių susitarimu;</w:t>
      </w:r>
    </w:p>
    <w:p w14:paraId="5020CA59" w14:textId="45589429"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perskaičiuota Sutarties kaina</w:t>
      </w:r>
      <w:r w:rsidR="00F01F0E" w:rsidRPr="000652EF">
        <w:rPr>
          <w:rFonts w:ascii="Arial" w:eastAsia="Times New Roman" w:hAnsi="Arial" w:cs="Arial"/>
          <w:lang w:eastAsia="en-US"/>
        </w:rPr>
        <w:t>/</w:t>
      </w:r>
      <w:r w:rsidRPr="000652EF">
        <w:rPr>
          <w:rFonts w:ascii="Arial" w:eastAsia="Times New Roman" w:hAnsi="Arial" w:cs="Arial"/>
          <w:lang w:eastAsia="en-US"/>
        </w:rPr>
        <w:t>įkainiai pradedama taikyti nuo Lietuvos Respublikos pridėtinės vertės mokesčio įstatymo pakeitimo įstatymo, pagal kurį keičiasi šio mokesčio tarifas, nurodytos tarifo įsigaliojimo dienos.</w:t>
      </w:r>
    </w:p>
    <w:p w14:paraId="14FF8596"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Klientas numato tiesioginio atsiskaitymo galimybę su Sutartyje nurodytais subteikėjais tokiomis sąlygomis:</w:t>
      </w:r>
    </w:p>
    <w:p w14:paraId="29B48962"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sudarius Sutartį, Paslaugų teikėjas ne vėliau negu Sutartis pradedama vykdyti, įsipareigoja Klientui raštu pateikti </w:t>
      </w:r>
      <w:r w:rsidRPr="000652EF">
        <w:rPr>
          <w:rFonts w:ascii="Arial" w:eastAsia="Calibri" w:hAnsi="Arial" w:cs="Arial"/>
          <w:lang w:eastAsia="en-US"/>
        </w:rPr>
        <w:t xml:space="preserve">tuo metu žinomų subteikėjų pavadinimus, kontaktinius duomenis ir jų atstovus. </w:t>
      </w:r>
      <w:r w:rsidRPr="000652EF">
        <w:rPr>
          <w:rFonts w:ascii="Arial" w:eastAsia="Times New Roman" w:hAnsi="Arial" w:cs="Arial"/>
          <w:lang w:eastAsia="en-US"/>
        </w:rPr>
        <w:t>Klientas</w:t>
      </w:r>
      <w:r w:rsidRPr="000652EF">
        <w:rPr>
          <w:rFonts w:ascii="Arial" w:eastAsia="Calibri" w:hAnsi="Arial" w:cs="Arial"/>
          <w:lang w:eastAsia="en-US"/>
        </w:rPr>
        <w:t xml:space="preserve"> taip pat reikalauja, kad </w:t>
      </w:r>
      <w:r w:rsidRPr="000652EF">
        <w:rPr>
          <w:rFonts w:ascii="Arial" w:eastAsia="Times New Roman" w:hAnsi="Arial" w:cs="Arial"/>
          <w:lang w:eastAsia="en-US"/>
        </w:rPr>
        <w:t>Paslaugų teikėjas</w:t>
      </w:r>
      <w:r w:rsidRPr="000652EF">
        <w:rPr>
          <w:rFonts w:ascii="Arial" w:eastAsia="Calibri" w:hAnsi="Arial" w:cs="Arial"/>
          <w:lang w:eastAsia="en-US"/>
        </w:rPr>
        <w:t xml:space="preserve"> informuotų apie minėtos informacijos pasikeitimus Sutarties vykdymo metu, taip pat apie naujus subteikėjus, kuriuos jis ketina pasitelkti vėliau;</w:t>
      </w:r>
    </w:p>
    <w:p w14:paraId="0E074FCB"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Klientas </w:t>
      </w:r>
      <w:r w:rsidRPr="000652EF">
        <w:rPr>
          <w:rFonts w:ascii="Arial" w:eastAsia="Calibri" w:hAnsi="Arial" w:cs="Arial"/>
          <w:bCs/>
          <w:lang w:eastAsia="en-US"/>
        </w:rPr>
        <w:t xml:space="preserve">ne vėliau kaip per 3 (tris) darbo dienas nuo </w:t>
      </w:r>
      <w:r w:rsidRPr="000652EF">
        <w:rPr>
          <w:rFonts w:ascii="Arial" w:eastAsia="Times New Roman" w:hAnsi="Arial" w:cs="Arial"/>
          <w:lang w:eastAsia="en-US"/>
        </w:rPr>
        <w:t xml:space="preserve">Bendrųjų sutarties sąlygų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_Ref54158583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7.5.1</w:t>
      </w:r>
      <w:r w:rsidRPr="000652EF">
        <w:rPr>
          <w:rFonts w:ascii="Arial" w:eastAsia="Times New Roman" w:hAnsi="Arial" w:cs="Arial"/>
          <w:b/>
          <w:bCs/>
          <w:lang w:eastAsia="en-US"/>
        </w:rPr>
        <w:fldChar w:fldCharType="end"/>
      </w:r>
      <w:r w:rsidRPr="000652EF">
        <w:rPr>
          <w:rFonts w:ascii="Arial" w:eastAsia="Calibri" w:hAnsi="Arial" w:cs="Arial"/>
          <w:lang w:eastAsia="en-US"/>
        </w:rPr>
        <w:t xml:space="preserve"> punkte nurodytos informacijos gavimo dienos raštu informuoja subteikėjus apie tiesioginio atsiskaitymo galimybę;</w:t>
      </w:r>
    </w:p>
    <w:p w14:paraId="498CD465"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0652EF">
        <w:rPr>
          <w:rFonts w:ascii="Arial" w:eastAsia="Calibri" w:hAnsi="Arial" w:cs="Arial"/>
          <w:lang w:eastAsia="en-US"/>
        </w:rPr>
        <w:t>subtiekimo</w:t>
      </w:r>
      <w:proofErr w:type="spellEnd"/>
      <w:r w:rsidRPr="000652EF">
        <w:rPr>
          <w:rFonts w:ascii="Arial" w:eastAsia="Calibri" w:hAnsi="Arial" w:cs="Arial"/>
          <w:lang w:eastAsia="en-US"/>
        </w:rPr>
        <w:t xml:space="preserve"> sutartyje nustatytus reikalavimus. Trišalėje sutartyje atsiskaitymo su subteikėju tvarka bus nustatoma vadovaujantis Sutartyje numatyta atsiskaitymo tvarka;</w:t>
      </w:r>
    </w:p>
    <w:p w14:paraId="3ABD02A1"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Paslaugų teikėjas turi teisę prieštarauti nepagrįstiems mokėjimams, pateikdamas raštišką tokio prieštaravimo Klientui ir subteikėjui pagrindimą;</w:t>
      </w:r>
    </w:p>
    <w:p w14:paraId="001AAF76"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tiesioginio atsiskaitymo su subteikėjais galimybė nekeičia Paslaugų teikėjo atsakomybės dėl Sutarties įvykdymo.</w:t>
      </w:r>
    </w:p>
    <w:p w14:paraId="50B943EF"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Vykdant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„E. sąskaita“ priemonėmis. Šiame punkte elektroninė sąskaita faktūra suprantama kaip sąskaita faktūra, išrašyta, perduota ir gauta tokiu elektroniniu formatu, kuris sudaro galimybę ją apdoroti automatiniu ir elektroniniu būdu.</w:t>
      </w:r>
    </w:p>
    <w:p w14:paraId="6E701272" w14:textId="5782E299"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Sutarties kaina</w:t>
      </w:r>
      <w:r w:rsidR="00D37BB3" w:rsidRPr="000652EF">
        <w:rPr>
          <w:rFonts w:ascii="Arial" w:eastAsia="Calibri" w:hAnsi="Arial" w:cs="Arial"/>
          <w:lang w:eastAsia="en-US"/>
        </w:rPr>
        <w:t>/</w:t>
      </w:r>
      <w:r w:rsidRPr="000652EF">
        <w:rPr>
          <w:rFonts w:ascii="Arial" w:eastAsia="Calibri" w:hAnsi="Arial" w:cs="Arial"/>
          <w:lang w:eastAsia="en-US"/>
        </w:rPr>
        <w:t xml:space="preserve">įkainiai be PVM </w:t>
      </w:r>
      <w:r w:rsidRPr="000652EF">
        <w:rPr>
          <w:rFonts w:ascii="Arial" w:eastAsia="Calibri" w:hAnsi="Arial" w:cs="Arial"/>
          <w:b/>
          <w:bCs/>
          <w:lang w:eastAsia="en-US"/>
        </w:rPr>
        <w:t>pagal bendro kainų lygio kitimą bus perskaičiuojama</w:t>
      </w:r>
      <w:r w:rsidRPr="000652EF">
        <w:rPr>
          <w:rFonts w:ascii="Arial" w:eastAsia="Calibri" w:hAnsi="Arial" w:cs="Arial"/>
          <w:lang w:eastAsia="en-US"/>
        </w:rPr>
        <w:t xml:space="preserve"> (-i) tokia tvarka:</w:t>
      </w:r>
    </w:p>
    <w:p w14:paraId="5C808B76" w14:textId="2FAE8C68"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duomenys, kuriais remiamasi vertinant kainų</w:t>
      </w:r>
      <w:r w:rsidR="00D37BB3" w:rsidRPr="000652EF">
        <w:rPr>
          <w:rFonts w:ascii="Arial" w:eastAsia="Times New Roman" w:hAnsi="Arial" w:cs="Arial"/>
          <w:lang w:eastAsia="en-US"/>
        </w:rPr>
        <w:t>/</w:t>
      </w:r>
      <w:r w:rsidRPr="000652EF">
        <w:rPr>
          <w:rFonts w:ascii="Arial" w:eastAsia="Times New Roman" w:hAnsi="Arial" w:cs="Arial"/>
          <w:lang w:eastAsia="en-US"/>
        </w:rPr>
        <w:t>įkainių lygio kitimą: BĮ Valstybės duomenų agentūros Oficialiosios statistikos portalo svetainėje (</w:t>
      </w:r>
      <w:hyperlink r:id="rId14" w:history="1">
        <w:r w:rsidRPr="000652EF">
          <w:rPr>
            <w:rFonts w:ascii="Arial" w:eastAsia="Times New Roman" w:hAnsi="Arial" w:cs="Arial"/>
            <w:color w:val="0000FF"/>
            <w:u w:val="single"/>
            <w:lang w:eastAsia="en-US"/>
          </w:rPr>
          <w:t>https://osp.stat.gov.lt/</w:t>
        </w:r>
      </w:hyperlink>
      <w:r w:rsidRPr="000652EF">
        <w:rPr>
          <w:rFonts w:ascii="Arial" w:eastAsia="Times New Roman" w:hAnsi="Arial" w:cs="Arial"/>
          <w:lang w:eastAsia="en-US"/>
        </w:rPr>
        <w:t xml:space="preserve">) </w:t>
      </w:r>
      <w:r w:rsidRPr="000652EF">
        <w:rPr>
          <w:rFonts w:ascii="Arial" w:eastAsia="Times New Roman" w:hAnsi="Arial" w:cs="Arial"/>
          <w:bCs/>
          <w:lang w:eastAsia="en-US"/>
        </w:rPr>
        <w:t>skelbiamas indeksas;</w:t>
      </w:r>
    </w:p>
    <w:p w14:paraId="4A730502"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perskaičiavimo formulė:</w:t>
      </w:r>
    </w:p>
    <w:p w14:paraId="39940115" w14:textId="77777777" w:rsidR="00F01C47" w:rsidRPr="000652EF" w:rsidRDefault="00F01C47" w:rsidP="000652EF">
      <w:pPr>
        <w:suppressAutoHyphens/>
        <w:autoSpaceDN w:val="0"/>
        <w:spacing w:after="0" w:line="240" w:lineRule="auto"/>
        <w:jc w:val="both"/>
        <w:rPr>
          <w:rFonts w:ascii="Arial" w:eastAsia="Times New Roman" w:hAnsi="Arial" w:cs="Arial"/>
          <w:lang w:val="en-GB" w:eastAsia="en-US"/>
        </w:rPr>
      </w:pPr>
      <w:r w:rsidRPr="000652EF">
        <w:rPr>
          <w:rFonts w:ascii="Arial" w:eastAsia="Times New Roman" w:hAnsi="Arial" w:cs="Arial"/>
          <w:b/>
          <w:bCs/>
          <w:lang w:eastAsia="en-US"/>
        </w:rPr>
        <w:t xml:space="preserve">P </w:t>
      </w:r>
      <w:r w:rsidRPr="000652EF">
        <w:rPr>
          <w:rFonts w:ascii="Arial" w:eastAsia="Times New Roman" w:hAnsi="Arial" w:cs="Arial"/>
          <w:b/>
          <w:bCs/>
          <w:lang w:val="en-US" w:eastAsia="en-US"/>
        </w:rPr>
        <w:t xml:space="preserve">= </w:t>
      </w:r>
      <w:r w:rsidRPr="000652EF">
        <w:rPr>
          <w:rFonts w:ascii="Arial" w:eastAsia="Times New Roman" w:hAnsi="Arial" w:cs="Arial"/>
          <w:b/>
          <w:bCs/>
          <w:lang w:val="en-GB" w:eastAsia="en-US"/>
        </w:rPr>
        <w:t>Ln/Lo;</w:t>
      </w:r>
    </w:p>
    <w:p w14:paraId="7DFA56EB" w14:textId="77777777" w:rsidR="00F01C47" w:rsidRPr="000652EF" w:rsidRDefault="00F01C47" w:rsidP="000652EF">
      <w:pPr>
        <w:suppressAutoHyphens/>
        <w:autoSpaceDN w:val="0"/>
        <w:spacing w:after="0" w:line="240" w:lineRule="auto"/>
        <w:jc w:val="both"/>
        <w:rPr>
          <w:rFonts w:ascii="Arial" w:eastAsia="Times New Roman" w:hAnsi="Arial" w:cs="Arial"/>
          <w:bCs/>
          <w:lang w:eastAsia="en-US"/>
        </w:rPr>
      </w:pPr>
      <w:r w:rsidRPr="000652EF">
        <w:rPr>
          <w:rFonts w:ascii="Arial" w:eastAsia="Times New Roman" w:hAnsi="Arial" w:cs="Arial"/>
          <w:bCs/>
          <w:lang w:eastAsia="en-US"/>
        </w:rPr>
        <w:t>čia:</w:t>
      </w:r>
    </w:p>
    <w:p w14:paraId="07E582D7"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r w:rsidRPr="000652EF">
        <w:rPr>
          <w:rFonts w:ascii="Arial" w:eastAsia="Times New Roman" w:hAnsi="Arial" w:cs="Arial"/>
          <w:b/>
          <w:bCs/>
          <w:lang w:eastAsia="en-US"/>
        </w:rPr>
        <w:t>P</w:t>
      </w:r>
      <w:r w:rsidRPr="000652EF">
        <w:rPr>
          <w:rFonts w:ascii="Arial" w:eastAsia="Times New Roman" w:hAnsi="Arial" w:cs="Arial"/>
          <w:bCs/>
          <w:lang w:eastAsia="en-US"/>
        </w:rPr>
        <w:t xml:space="preserve"> – pataisymo daugiklis. Pataisymo daugiklis skaičiuojamas keturių skaitmenų po kablelio tikslumu;</w:t>
      </w:r>
    </w:p>
    <w:p w14:paraId="0AD92330" w14:textId="77777777" w:rsidR="00F01C47" w:rsidRPr="000652EF" w:rsidRDefault="00F01C47" w:rsidP="000652EF">
      <w:pPr>
        <w:suppressAutoHyphens/>
        <w:autoSpaceDN w:val="0"/>
        <w:spacing w:after="0" w:line="240" w:lineRule="auto"/>
        <w:jc w:val="both"/>
        <w:rPr>
          <w:rFonts w:ascii="Arial" w:eastAsia="Times New Roman" w:hAnsi="Arial" w:cs="Arial"/>
          <w:lang w:val="sv-SE" w:eastAsia="en-US"/>
        </w:rPr>
      </w:pPr>
      <w:proofErr w:type="spellStart"/>
      <w:r w:rsidRPr="000652EF">
        <w:rPr>
          <w:rFonts w:ascii="Arial" w:eastAsia="Times New Roman" w:hAnsi="Arial" w:cs="Arial"/>
          <w:b/>
          <w:lang w:eastAsia="en-US"/>
        </w:rPr>
        <w:t>Ln</w:t>
      </w:r>
      <w:proofErr w:type="spellEnd"/>
      <w:r w:rsidRPr="000652EF">
        <w:rPr>
          <w:rFonts w:ascii="Arial" w:eastAsia="Times New Roman" w:hAnsi="Arial" w:cs="Arial"/>
          <w:lang w:eastAsia="en-US"/>
        </w:rPr>
        <w:t xml:space="preserve"> – n mėnesio kainos indeksas (perskaičiavimo metu skelbiamas naujausias indeksas);</w:t>
      </w:r>
    </w:p>
    <w:p w14:paraId="47279AF0" w14:textId="77777777" w:rsidR="00F01C47" w:rsidRPr="000652EF" w:rsidRDefault="00F01C47" w:rsidP="000652EF">
      <w:pPr>
        <w:keepNext/>
        <w:tabs>
          <w:tab w:val="right" w:pos="9214"/>
        </w:tabs>
        <w:suppressAutoHyphens/>
        <w:autoSpaceDN w:val="0"/>
        <w:spacing w:after="0" w:line="240" w:lineRule="auto"/>
        <w:jc w:val="both"/>
        <w:outlineLvl w:val="1"/>
        <w:rPr>
          <w:rFonts w:ascii="Arial" w:eastAsia="Times New Roman" w:hAnsi="Arial" w:cs="Arial"/>
          <w:bCs/>
          <w:lang w:eastAsia="en-US"/>
        </w:rPr>
      </w:pPr>
      <w:proofErr w:type="spellStart"/>
      <w:r w:rsidRPr="000652EF">
        <w:rPr>
          <w:rFonts w:ascii="Arial" w:eastAsia="Times New Roman" w:hAnsi="Arial" w:cs="Arial"/>
          <w:b/>
          <w:bCs/>
          <w:lang w:eastAsia="en-US"/>
        </w:rPr>
        <w:t>Lo</w:t>
      </w:r>
      <w:proofErr w:type="spellEnd"/>
      <w:r w:rsidRPr="000652EF">
        <w:rPr>
          <w:rFonts w:ascii="Arial" w:eastAsia="Times New Roman" w:hAnsi="Arial" w:cs="Arial"/>
          <w:b/>
          <w:bCs/>
          <w:lang w:eastAsia="en-US"/>
        </w:rPr>
        <w:t xml:space="preserve"> </w:t>
      </w:r>
      <w:r w:rsidRPr="000652EF">
        <w:rPr>
          <w:rFonts w:ascii="Arial" w:eastAsia="Times New Roman" w:hAnsi="Arial" w:cs="Arial"/>
          <w:bCs/>
          <w:lang w:eastAsia="en-US"/>
        </w:rPr>
        <w:t>– bazinės kainos indeksas (pasiūlymų pateikimo termino pabaigos indeksas, o jei įkainiai jau buvo perskaičiuoti – perskaičiavimui taikytas paskutinis indeksas);</w:t>
      </w:r>
    </w:p>
    <w:p w14:paraId="556FD35C" w14:textId="77777777" w:rsidR="00F01C47" w:rsidRPr="000652EF" w:rsidRDefault="00F01C47" w:rsidP="000652EF">
      <w:pPr>
        <w:keepNext/>
        <w:tabs>
          <w:tab w:val="right" w:pos="9214"/>
        </w:tabs>
        <w:suppressAutoHyphens/>
        <w:autoSpaceDN w:val="0"/>
        <w:spacing w:after="0" w:line="240" w:lineRule="auto"/>
        <w:jc w:val="both"/>
        <w:outlineLvl w:val="1"/>
        <w:rPr>
          <w:rFonts w:ascii="Arial" w:eastAsia="Times New Roman" w:hAnsi="Arial" w:cs="Arial"/>
          <w:lang w:eastAsia="en-US"/>
        </w:rPr>
      </w:pPr>
      <w:r w:rsidRPr="000652EF">
        <w:rPr>
          <w:rFonts w:ascii="Arial" w:eastAsia="Times New Roman" w:hAnsi="Arial" w:cs="Arial"/>
          <w:bCs/>
          <w:lang w:eastAsia="en-US"/>
        </w:rPr>
        <w:t>Perskaičiavimo metu galiojantys Sutarties įkainiai perskaičiuojami padauginant juos iš pataisymo daugiklio P;</w:t>
      </w:r>
    </w:p>
    <w:p w14:paraId="3E0C5906" w14:textId="5BCA8DF0"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perskaičiuotos kainos</w:t>
      </w:r>
      <w:r w:rsidR="00D37BB3" w:rsidRPr="000652EF">
        <w:rPr>
          <w:rFonts w:ascii="Arial" w:eastAsia="Times New Roman" w:hAnsi="Arial" w:cs="Arial"/>
          <w:lang w:eastAsia="en-US"/>
        </w:rPr>
        <w:t>/</w:t>
      </w:r>
      <w:r w:rsidRPr="000652EF">
        <w:rPr>
          <w:rFonts w:ascii="Arial" w:eastAsia="Times New Roman" w:hAnsi="Arial" w:cs="Arial"/>
          <w:lang w:eastAsia="en-US"/>
        </w:rPr>
        <w:t>įkainių įforminimas: kainos</w:t>
      </w:r>
      <w:r w:rsidR="00D37BB3" w:rsidRPr="000652EF">
        <w:rPr>
          <w:rFonts w:ascii="Arial" w:eastAsia="Times New Roman" w:hAnsi="Arial" w:cs="Arial"/>
          <w:lang w:eastAsia="en-US"/>
        </w:rPr>
        <w:t>/</w:t>
      </w:r>
      <w:r w:rsidRPr="000652EF">
        <w:rPr>
          <w:rFonts w:ascii="Arial" w:eastAsia="Times New Roman" w:hAnsi="Arial" w:cs="Arial"/>
          <w:lang w:eastAsia="en-US"/>
        </w:rPr>
        <w:t>įkainių</w:t>
      </w:r>
      <w:r w:rsidR="00D37BB3" w:rsidRPr="000652EF">
        <w:rPr>
          <w:rFonts w:ascii="Arial" w:eastAsia="Times New Roman" w:hAnsi="Arial" w:cs="Arial"/>
          <w:lang w:eastAsia="en-US"/>
        </w:rPr>
        <w:t xml:space="preserve"> </w:t>
      </w:r>
      <w:r w:rsidRPr="000652EF">
        <w:rPr>
          <w:rFonts w:ascii="Arial" w:eastAsia="Times New Roman" w:hAnsi="Arial" w:cs="Arial"/>
          <w:lang w:eastAsia="en-US"/>
        </w:rPr>
        <w:t xml:space="preserve">perskaičiavimas įforminamas dvišaliu Kliento ir Paslaugų teikėjo pasirašomu papildomu susitarimu. Nei viena iš Šalių neturi </w:t>
      </w:r>
      <w:proofErr w:type="spellStart"/>
      <w:r w:rsidRPr="000652EF">
        <w:rPr>
          <w:rFonts w:ascii="Arial" w:eastAsia="Times New Roman" w:hAnsi="Arial" w:cs="Arial"/>
          <w:lang w:eastAsia="en-US"/>
        </w:rPr>
        <w:t>teisės</w:t>
      </w:r>
      <w:proofErr w:type="spellEnd"/>
      <w:r w:rsidRPr="000652EF">
        <w:rPr>
          <w:rFonts w:ascii="Arial" w:eastAsia="Times New Roman" w:hAnsi="Arial" w:cs="Arial"/>
          <w:lang w:eastAsia="en-US"/>
        </w:rPr>
        <w:t xml:space="preserve"> atsisakyti pasirašyti tokio susitarimo be </w:t>
      </w:r>
      <w:proofErr w:type="spellStart"/>
      <w:r w:rsidRPr="000652EF">
        <w:rPr>
          <w:rFonts w:ascii="Arial" w:eastAsia="Times New Roman" w:hAnsi="Arial" w:cs="Arial"/>
          <w:lang w:eastAsia="en-US"/>
        </w:rPr>
        <w:t>pagrįstu</w:t>
      </w:r>
      <w:proofErr w:type="spellEnd"/>
      <w:r w:rsidRPr="000652EF">
        <w:rPr>
          <w:rFonts w:ascii="Arial" w:eastAsia="Times New Roman" w:hAnsi="Arial" w:cs="Arial"/>
          <w:lang w:eastAsia="en-US"/>
        </w:rPr>
        <w:t xml:space="preserve">̨ </w:t>
      </w:r>
      <w:proofErr w:type="spellStart"/>
      <w:r w:rsidRPr="000652EF">
        <w:rPr>
          <w:rFonts w:ascii="Arial" w:eastAsia="Times New Roman" w:hAnsi="Arial" w:cs="Arial"/>
          <w:lang w:eastAsia="en-US"/>
        </w:rPr>
        <w:t>priežasčiu</w:t>
      </w:r>
      <w:proofErr w:type="spellEnd"/>
      <w:r w:rsidRPr="000652EF">
        <w:rPr>
          <w:rFonts w:ascii="Arial" w:eastAsia="Times New Roman" w:hAnsi="Arial" w:cs="Arial"/>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7AC00488"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kaina Eur be PVM laikoma </w:t>
      </w:r>
      <w:proofErr w:type="spellStart"/>
      <w:r w:rsidRPr="000652EF">
        <w:rPr>
          <w:rFonts w:ascii="Arial" w:eastAsia="Times New Roman" w:hAnsi="Arial" w:cs="Arial"/>
          <w:lang w:eastAsia="en-US"/>
        </w:rPr>
        <w:t>perskaičiuota</w:t>
      </w:r>
      <w:proofErr w:type="spellEnd"/>
      <w:r w:rsidRPr="000652EF">
        <w:rPr>
          <w:rFonts w:ascii="Arial" w:eastAsia="Times New Roman" w:hAnsi="Arial" w:cs="Arial"/>
          <w:lang w:eastAsia="en-US"/>
        </w:rPr>
        <w:t xml:space="preserve">, kai Sutarties Šalys pasirašo </w:t>
      </w:r>
      <w:proofErr w:type="spellStart"/>
      <w:r w:rsidRPr="000652EF">
        <w:rPr>
          <w:rFonts w:ascii="Arial" w:eastAsia="Times New Roman" w:hAnsi="Arial" w:cs="Arial"/>
          <w:lang w:eastAsia="en-US"/>
        </w:rPr>
        <w:t>susitarima</w:t>
      </w:r>
      <w:proofErr w:type="spellEnd"/>
      <w:r w:rsidRPr="000652EF">
        <w:rPr>
          <w:rFonts w:ascii="Arial" w:eastAsia="Times New Roman" w:hAnsi="Arial" w:cs="Arial"/>
          <w:lang w:eastAsia="en-US"/>
        </w:rPr>
        <w:t xml:space="preserve">̨ </w:t>
      </w:r>
      <w:proofErr w:type="spellStart"/>
      <w:r w:rsidRPr="000652EF">
        <w:rPr>
          <w:rFonts w:ascii="Arial" w:eastAsia="Times New Roman" w:hAnsi="Arial" w:cs="Arial"/>
          <w:lang w:eastAsia="en-US"/>
        </w:rPr>
        <w:t>dėl</w:t>
      </w:r>
      <w:proofErr w:type="spellEnd"/>
      <w:r w:rsidRPr="000652EF">
        <w:rPr>
          <w:rFonts w:ascii="Arial" w:eastAsia="Times New Roman" w:hAnsi="Arial" w:cs="Arial"/>
          <w:lang w:eastAsia="en-US"/>
        </w:rPr>
        <w:t xml:space="preserve"> kainos </w:t>
      </w:r>
      <w:proofErr w:type="spellStart"/>
      <w:r w:rsidRPr="000652EF">
        <w:rPr>
          <w:rFonts w:ascii="Arial" w:eastAsia="Times New Roman" w:hAnsi="Arial" w:cs="Arial"/>
          <w:lang w:eastAsia="en-US"/>
        </w:rPr>
        <w:t>perskaičiavimo</w:t>
      </w:r>
      <w:proofErr w:type="spellEnd"/>
      <w:r w:rsidRPr="000652EF">
        <w:rPr>
          <w:rFonts w:ascii="Arial" w:eastAsia="Times New Roman" w:hAnsi="Arial" w:cs="Arial"/>
          <w:lang w:eastAsia="en-US"/>
        </w:rPr>
        <w:t>. Perskaičiuota kaina (įkainiai) pradedama (-i) taikyti nuo kitos dienos po susitarimo dėl Sutarties kainos perskaičiavimo pasirašymo;</w:t>
      </w:r>
    </w:p>
    <w:p w14:paraId="337ACEF1"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0652EF">
        <w:rPr>
          <w:rFonts w:ascii="Arial" w:eastAsia="Times New Roman" w:hAnsi="Arial" w:cs="Arial"/>
          <w:lang w:eastAsia="en-US"/>
        </w:rPr>
        <w:t>Lo</w:t>
      </w:r>
      <w:proofErr w:type="spellEnd"/>
      <w:r w:rsidRPr="000652EF">
        <w:rPr>
          <w:rFonts w:ascii="Arial" w:eastAsia="Times New Roman" w:hAnsi="Arial" w:cs="Arial"/>
          <w:lang w:eastAsia="en-US"/>
        </w:rPr>
        <w:t>) ir jo datą, n mėnesio kainos indeksą (</w:t>
      </w:r>
      <w:proofErr w:type="spellStart"/>
      <w:r w:rsidRPr="000652EF">
        <w:rPr>
          <w:rFonts w:ascii="Arial" w:eastAsia="Times New Roman" w:hAnsi="Arial" w:cs="Arial"/>
          <w:lang w:eastAsia="en-US"/>
        </w:rPr>
        <w:t>Ln</w:t>
      </w:r>
      <w:proofErr w:type="spellEnd"/>
      <w:r w:rsidRPr="000652EF">
        <w:rPr>
          <w:rFonts w:ascii="Arial" w:eastAsia="Times New Roman" w:hAnsi="Arial" w:cs="Arial"/>
          <w:lang w:eastAsia="en-US"/>
        </w:rPr>
        <w:t>) ir jo datą, pataisymo daugiklį (P), perskaičiuotą fiksuotos kainos sumą arba perskaičiuotus fiksuotus įkainius, perskaičiuotą pradinės Sutarties vertę ir kitą perskaičiavimui reikšmingą informaciją;</w:t>
      </w:r>
    </w:p>
    <w:p w14:paraId="0961BF02" w14:textId="77777777"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perskaičiuota kaina (įkainiai) taikoma tik nesuteiktoms Paslaugoms</w:t>
      </w:r>
      <w:r w:rsidRPr="000652EF">
        <w:rPr>
          <w:rFonts w:ascii="Arial" w:eastAsia="Calibri" w:hAnsi="Arial" w:cs="Arial"/>
          <w:lang w:eastAsia="en-US"/>
        </w:rPr>
        <w:t>, dėl kurių nėra pasirašyti perdavimo-priėmimo aktai</w:t>
      </w:r>
      <w:r w:rsidRPr="000652EF">
        <w:rPr>
          <w:rFonts w:ascii="Arial" w:eastAsia="Times New Roman" w:hAnsi="Arial" w:cs="Arial"/>
          <w:lang w:eastAsia="en-US"/>
        </w:rPr>
        <w:t>;</w:t>
      </w:r>
    </w:p>
    <w:p w14:paraId="05E95FD6" w14:textId="5FD9CFEE" w:rsidR="00F01C47" w:rsidRPr="000652EF" w:rsidRDefault="00F01C47" w:rsidP="000652EF">
      <w:pPr>
        <w:numPr>
          <w:ilvl w:val="2"/>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jeigu Paslaugos vėluoja dėl priežasčių, dėl kurių Paslaugų teikėjas neįgyja teisės į Paslaugų teikimo terminų pratęsimą, uždelstų Paslaugų kaina</w:t>
      </w:r>
      <w:r w:rsidR="00D37BB3" w:rsidRPr="000652EF">
        <w:rPr>
          <w:rFonts w:ascii="Arial" w:eastAsia="Times New Roman" w:hAnsi="Arial" w:cs="Arial"/>
          <w:lang w:eastAsia="en-US"/>
        </w:rPr>
        <w:t>/</w:t>
      </w:r>
      <w:r w:rsidRPr="000652EF">
        <w:rPr>
          <w:rFonts w:ascii="Arial" w:eastAsia="Times New Roman" w:hAnsi="Arial" w:cs="Arial"/>
          <w:lang w:eastAsia="en-US"/>
        </w:rPr>
        <w:t>įkainiai neperskaičiuojami dėl kainų lygio kilimo, bet turi būti perskaičiuojami dėl kainų lygio kritimo.</w:t>
      </w:r>
    </w:p>
    <w:p w14:paraId="650E3961" w14:textId="77777777" w:rsidR="00F01C47" w:rsidRPr="000652EF" w:rsidRDefault="00F01C47" w:rsidP="000652EF">
      <w:pPr>
        <w:numPr>
          <w:ilvl w:val="1"/>
          <w:numId w:val="1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iCs/>
          <w:lang w:eastAsia="en-US"/>
        </w:rPr>
        <w:t xml:space="preserve">Paslaugų teikėjui gali būti mokamas avansas. Konkretus avanso dydis nustatomas Specialiosiose sutarties sąlygose. Paslaugų teikėjui išmokėto avanso suma išskaičiuojama iš pirmiausiai mokėtinų sumų. </w:t>
      </w:r>
      <w:r w:rsidRPr="000652EF">
        <w:rPr>
          <w:rFonts w:ascii="Arial" w:eastAsia="Times New Roman" w:hAnsi="Arial" w:cs="Arial"/>
          <w:lang w:eastAsia="en-US"/>
        </w:rPr>
        <w:t xml:space="preserve">Reikalavimai avanso užtikrinimui nustatyti Bendrųjų sutarties sąlygų </w:t>
      </w:r>
      <w:r w:rsidRPr="000652EF">
        <w:rPr>
          <w:rFonts w:ascii="Arial" w:eastAsia="Times New Roman" w:hAnsi="Arial" w:cs="Arial"/>
          <w:b/>
          <w:bCs/>
          <w:lang w:eastAsia="en-US"/>
        </w:rPr>
        <w:t>VIII</w:t>
      </w:r>
      <w:r w:rsidRPr="000652EF">
        <w:rPr>
          <w:rFonts w:ascii="Arial" w:eastAsia="Times New Roman" w:hAnsi="Arial" w:cs="Arial"/>
          <w:lang w:eastAsia="en-US"/>
        </w:rPr>
        <w:t xml:space="preserve"> skyriuje „Sutarties įvykdymo užtikrinimas“.</w:t>
      </w:r>
      <w:r w:rsidRPr="000652EF">
        <w:rPr>
          <w:rFonts w:ascii="Arial" w:eastAsia="Times New Roman" w:hAnsi="Arial" w:cs="Arial"/>
          <w:bCs/>
          <w:iCs/>
          <w:shd w:val="clear" w:color="auto" w:fill="D3D3D3"/>
          <w:lang w:eastAsia="en-US"/>
        </w:rPr>
        <w:t xml:space="preserve"> </w:t>
      </w:r>
    </w:p>
    <w:p w14:paraId="6DBC379F"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8AEB27D"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VIII. SUTARTIES ĮVYKDYMO UŽTIKRINIMAS</w:t>
      </w:r>
    </w:p>
    <w:p w14:paraId="11025CA0"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22A8193A"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spacing w:val="-5"/>
          <w:lang w:eastAsia="en-US"/>
        </w:rPr>
        <w:t>Sutarties įvykdymas turi būti užtikrinamas užstatu, besąlygine ir neatšaukiama banko garantija arba besąlyginiu ir neatšaukiamu draudimo bendrovės laidavimo draudimu (toliau – laidavimo draudimas). Sutarties</w:t>
      </w:r>
      <w:r w:rsidRPr="000652EF">
        <w:rPr>
          <w:rFonts w:ascii="Arial" w:eastAsia="Times New Roman" w:hAnsi="Arial" w:cs="Arial"/>
          <w:spacing w:val="1"/>
          <w:lang w:eastAsia="en-US"/>
        </w:rPr>
        <w:t xml:space="preserve"> įvykdymo užtikrinimo konkretus dydis ir būdas yra numatytas Specialiosiose sutarties sąlygose.</w:t>
      </w:r>
    </w:p>
    <w:p w14:paraId="25DC9B44"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spacing w:val="1"/>
          <w:lang w:eastAsia="en-US"/>
        </w:rPr>
        <w:t>Paslaugų teikėjas ne vėliau kaip per 10 (dešimt) darbo dienų nuo Sutarties pasirašymo dienos privalo pateikti Klientui Specialiosiose sutarties sąlygose nurodytos sumos dydžio Sutarties įvykdymo užtikrinimą</w:t>
      </w:r>
      <w:r w:rsidRPr="000652EF">
        <w:rPr>
          <w:rFonts w:ascii="Arial" w:eastAsia="Times New Roman" w:hAnsi="Arial" w:cs="Arial"/>
          <w:lang w:eastAsia="en-US"/>
        </w:rPr>
        <w:t>.</w:t>
      </w:r>
    </w:p>
    <w:p w14:paraId="1B3D4756"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8E67A99"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Jeigu Paslaugų teikėjas Sutarties vykdymą užtikrina </w:t>
      </w:r>
      <w:r w:rsidRPr="000652EF">
        <w:rPr>
          <w:rFonts w:ascii="Arial" w:eastAsia="Times New Roman" w:hAnsi="Arial" w:cs="Arial"/>
          <w:b/>
          <w:bCs/>
          <w:lang w:eastAsia="en-US"/>
        </w:rPr>
        <w:t>užstatu</w:t>
      </w:r>
      <w:r w:rsidRPr="000652EF">
        <w:rPr>
          <w:rFonts w:ascii="Arial" w:eastAsia="Times New Roman" w:hAnsi="Arial" w:cs="Arial"/>
          <w:lang w:eastAsia="en-US"/>
        </w:rPr>
        <w:t xml:space="preserve">, jis turi Specialiosiose sutarties sąlygose nurodytą sumą pervesti į Klaipėdos rajono savivaldybės administracijos sąskaitą: LT51 4010 0402 0021 5515 </w:t>
      </w:r>
      <w:proofErr w:type="spellStart"/>
      <w:r w:rsidRPr="000652EF">
        <w:rPr>
          <w:rFonts w:ascii="Arial" w:eastAsia="Times New Roman" w:hAnsi="Arial" w:cs="Arial"/>
          <w:lang w:eastAsia="en-US"/>
        </w:rPr>
        <w:t>Luminor</w:t>
      </w:r>
      <w:proofErr w:type="spellEnd"/>
      <w:r w:rsidRPr="000652EF">
        <w:rPr>
          <w:rFonts w:ascii="Arial" w:eastAsia="Times New Roman" w:hAnsi="Arial" w:cs="Arial"/>
          <w:lang w:eastAsia="en-US"/>
        </w:rPr>
        <w:t xml:space="preserve"> Bank AS. </w:t>
      </w:r>
    </w:p>
    <w:p w14:paraId="5CF9F694" w14:textId="3EF45155"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Paslaugų teikėjas Sutarties vykdymą užtikrina banko garantija ar laidavimo draudimu, Sutarties įvykdymo užtikrinimo dokumentas turi būti parengtas tokiomis sąlygomis:</w:t>
      </w:r>
    </w:p>
    <w:p w14:paraId="7C75720A" w14:textId="7576BB57" w:rsidR="00F01C47" w:rsidRPr="000652EF" w:rsidRDefault="00F01C47" w:rsidP="000652EF">
      <w:pPr>
        <w:numPr>
          <w:ilvl w:val="2"/>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Paslaugų teikėjas privalo pateikti atitinkančią Lietuvos Respublikos teisės aktų reikalavimus, banko arba draudimo bendrovės </w:t>
      </w:r>
      <w:r w:rsidRPr="000652EF">
        <w:rPr>
          <w:rFonts w:ascii="Arial" w:eastAsia="Times New Roman" w:hAnsi="Arial" w:cs="Arial"/>
          <w:b/>
          <w:bCs/>
          <w:lang w:eastAsia="en-US"/>
        </w:rPr>
        <w:t>besąlygišką ir neatšaukiamą</w:t>
      </w:r>
      <w:r w:rsidRPr="000652EF">
        <w:rPr>
          <w:rFonts w:ascii="Arial" w:eastAsia="Times New Roman" w:hAnsi="Arial" w:cs="Arial"/>
          <w:lang w:eastAsia="en-US"/>
        </w:rPr>
        <w:t xml:space="preserve"> Sutarties sąlygų įvykdymo garantiją (laidavimo draudimą), pasirašytą </w:t>
      </w:r>
      <w:r w:rsidR="00667A9C" w:rsidRPr="000652EF">
        <w:rPr>
          <w:rFonts w:ascii="Arial" w:eastAsia="Times New Roman" w:hAnsi="Arial" w:cs="Arial"/>
          <w:lang w:eastAsia="en-US"/>
        </w:rPr>
        <w:t xml:space="preserve">ją išdavusios įstaigos įgaliotojo asmens. </w:t>
      </w:r>
      <w:r w:rsidRPr="000652EF">
        <w:rPr>
          <w:rFonts w:ascii="Arial" w:eastAsia="Times New Roman" w:hAnsi="Arial" w:cs="Arial"/>
          <w:lang w:eastAsia="en-US"/>
        </w:rPr>
        <w:t>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40A4E783" w14:textId="77777777" w:rsidR="00F01C47" w:rsidRPr="000652EF" w:rsidRDefault="00F01C47" w:rsidP="000652EF">
      <w:pPr>
        <w:numPr>
          <w:ilvl w:val="2"/>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garantas – bankas arba draudimo bendrovė;</w:t>
      </w:r>
    </w:p>
    <w:p w14:paraId="11526C6D" w14:textId="77777777" w:rsidR="00F01C47" w:rsidRPr="000652EF" w:rsidRDefault="00F01C47" w:rsidP="000652EF">
      <w:pPr>
        <w:numPr>
          <w:ilvl w:val="2"/>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garantijos (laidavimo draudimo) dalykas: Klientas turi teisę pasinaudoti garantija (laidavimo draudimu) dėl to, kad Paslaugų teikėjas pažeidė esminę (-</w:t>
      </w:r>
      <w:proofErr w:type="spellStart"/>
      <w:r w:rsidRPr="000652EF">
        <w:rPr>
          <w:rFonts w:ascii="Arial" w:eastAsia="Times New Roman" w:hAnsi="Arial" w:cs="Arial"/>
          <w:lang w:eastAsia="en-US"/>
        </w:rPr>
        <w:t>es</w:t>
      </w:r>
      <w:proofErr w:type="spellEnd"/>
      <w:r w:rsidRPr="000652EF">
        <w:rPr>
          <w:rFonts w:ascii="Arial" w:eastAsia="Times New Roman" w:hAnsi="Arial" w:cs="Arial"/>
          <w:lang w:eastAsia="en-US"/>
        </w:rPr>
        <w:t>) Sutarties sąlygą (-</w:t>
      </w:r>
      <w:proofErr w:type="spellStart"/>
      <w:r w:rsidRPr="000652EF">
        <w:rPr>
          <w:rFonts w:ascii="Arial" w:eastAsia="Times New Roman" w:hAnsi="Arial" w:cs="Arial"/>
          <w:lang w:eastAsia="en-US"/>
        </w:rPr>
        <w:t>as</w:t>
      </w:r>
      <w:proofErr w:type="spellEnd"/>
      <w:r w:rsidRPr="000652EF">
        <w:rPr>
          <w:rFonts w:ascii="Arial" w:eastAsia="Times New Roman" w:hAnsi="Arial" w:cs="Arial"/>
          <w:lang w:eastAsia="en-US"/>
        </w:rPr>
        <w:t>) ir (ar) kitus Specialiosiose sutarties sąlygose numatytus atvejus;</w:t>
      </w:r>
    </w:p>
    <w:p w14:paraId="2216514A" w14:textId="77777777" w:rsidR="00F01C47" w:rsidRPr="000652EF" w:rsidRDefault="00F01C47" w:rsidP="000652EF">
      <w:pPr>
        <w:numPr>
          <w:ilvl w:val="2"/>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garantijos (laidavimo draudimo) sumos išmokėjimo sąlygos ir tvarka: pagal pirmą raštišką Kliento pranešimą (reikalavimą) bankui ar draudimo bendrovei apie Paslaugų teikėjo padarytą esminį (-</w:t>
      </w:r>
      <w:proofErr w:type="spellStart"/>
      <w:r w:rsidRPr="000652EF">
        <w:rPr>
          <w:rFonts w:ascii="Arial" w:eastAsia="Times New Roman" w:hAnsi="Arial" w:cs="Arial"/>
          <w:lang w:eastAsia="en-US"/>
        </w:rPr>
        <w:t>ius</w:t>
      </w:r>
      <w:proofErr w:type="spellEnd"/>
      <w:r w:rsidRPr="000652EF">
        <w:rPr>
          <w:rFonts w:ascii="Arial" w:eastAsia="Times New Roman" w:hAnsi="Arial" w:cs="Arial"/>
          <w:lang w:eastAsia="en-US"/>
        </w:rPr>
        <w:t>) pažeidimą (-</w:t>
      </w:r>
      <w:proofErr w:type="spellStart"/>
      <w:r w:rsidRPr="000652EF">
        <w:rPr>
          <w:rFonts w:ascii="Arial" w:eastAsia="Times New Roman" w:hAnsi="Arial" w:cs="Arial"/>
          <w:lang w:eastAsia="en-US"/>
        </w:rPr>
        <w:t>us</w:t>
      </w:r>
      <w:proofErr w:type="spellEnd"/>
      <w:r w:rsidRPr="000652EF">
        <w:rPr>
          <w:rFonts w:ascii="Arial" w:eastAsia="Times New Roman" w:hAnsi="Arial" w:cs="Arial"/>
          <w:lang w:eastAsia="en-US"/>
        </w:rPr>
        <w:t>)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0652EF">
        <w:rPr>
          <w:rFonts w:ascii="Arial" w:eastAsia="Times New Roman" w:hAnsi="Arial" w:cs="Arial"/>
          <w:lang w:eastAsia="en-US"/>
        </w:rPr>
        <w:t>es</w:t>
      </w:r>
      <w:proofErr w:type="spellEnd"/>
      <w:r w:rsidRPr="000652EF">
        <w:rPr>
          <w:rFonts w:ascii="Arial" w:eastAsia="Times New Roman" w:hAnsi="Arial" w:cs="Arial"/>
          <w:lang w:eastAsia="en-US"/>
        </w:rPr>
        <w:t>) Sutarties sąlygą (-</w:t>
      </w:r>
      <w:proofErr w:type="spellStart"/>
      <w:r w:rsidRPr="000652EF">
        <w:rPr>
          <w:rFonts w:ascii="Arial" w:eastAsia="Times New Roman" w:hAnsi="Arial" w:cs="Arial"/>
          <w:lang w:eastAsia="en-US"/>
        </w:rPr>
        <w:t>as</w:t>
      </w:r>
      <w:proofErr w:type="spellEnd"/>
      <w:r w:rsidRPr="000652EF">
        <w:rPr>
          <w:rFonts w:ascii="Arial" w:eastAsia="Times New Roman" w:hAnsi="Arial" w:cs="Arial"/>
          <w:lang w:eastAsia="en-US"/>
        </w:rPr>
        <w:t>) ir (ar) kitus Specialiosiose sutarties sąlygose numatytus atvejus.</w:t>
      </w:r>
    </w:p>
    <w:p w14:paraId="4D39467E"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Nepaisant Bendrųjų sutarties sąlygų </w:t>
      </w:r>
      <w:r w:rsidRPr="000652EF">
        <w:rPr>
          <w:rFonts w:ascii="Arial" w:eastAsia="Times New Roman" w:hAnsi="Arial" w:cs="Arial"/>
          <w:lang w:eastAsia="en-US"/>
        </w:rPr>
        <w:fldChar w:fldCharType="begin"/>
      </w:r>
      <w:r w:rsidRPr="000652EF">
        <w:rPr>
          <w:rFonts w:ascii="Arial" w:eastAsia="Times New Roman" w:hAnsi="Arial" w:cs="Arial"/>
          <w:lang w:eastAsia="en-US"/>
        </w:rPr>
        <w:instrText xml:space="preserve"> REF _Ref54158276 \r \h  \* MERGEFORMAT </w:instrText>
      </w:r>
      <w:r w:rsidRPr="000652EF">
        <w:rPr>
          <w:rFonts w:ascii="Arial" w:eastAsia="Times New Roman" w:hAnsi="Arial" w:cs="Arial"/>
          <w:lang w:eastAsia="en-US"/>
        </w:rPr>
      </w:r>
      <w:r w:rsidRPr="000652EF">
        <w:rPr>
          <w:rFonts w:ascii="Arial" w:eastAsia="Times New Roman" w:hAnsi="Arial" w:cs="Arial"/>
          <w:lang w:eastAsia="en-US"/>
        </w:rPr>
        <w:fldChar w:fldCharType="separate"/>
      </w:r>
      <w:r w:rsidRPr="000652EF">
        <w:rPr>
          <w:rFonts w:ascii="Arial" w:eastAsia="Times New Roman" w:hAnsi="Arial" w:cs="Arial"/>
          <w:lang w:eastAsia="en-US"/>
        </w:rPr>
        <w:t>8.5</w:t>
      </w:r>
      <w:r w:rsidRPr="000652EF">
        <w:rPr>
          <w:rFonts w:ascii="Arial" w:eastAsia="Times New Roman" w:hAnsi="Arial" w:cs="Arial"/>
          <w:lang w:eastAsia="en-US"/>
        </w:rPr>
        <w:fldChar w:fldCharType="end"/>
      </w:r>
      <w:r w:rsidRPr="000652EF">
        <w:rPr>
          <w:rFonts w:ascii="Arial" w:eastAsia="Times New Roman" w:hAnsi="Arial" w:cs="Arial"/>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29523BF9"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0652EF">
        <w:rPr>
          <w:rFonts w:ascii="Arial" w:eastAsia="Times New Roman" w:hAnsi="Arial" w:cs="Arial"/>
          <w:i/>
          <w:iCs/>
        </w:rPr>
        <w:t xml:space="preserve">(taikoma, kai </w:t>
      </w:r>
      <w:r w:rsidRPr="000652EF">
        <w:rPr>
          <w:rFonts w:ascii="Arial" w:eastAsia="Times New Roman" w:hAnsi="Arial" w:cs="Arial"/>
          <w:i/>
          <w:iCs/>
          <w:spacing w:val="-5"/>
          <w:lang w:eastAsia="en-US"/>
        </w:rPr>
        <w:t>Sutarties įvykdymas užtikrinamas užstatu)</w:t>
      </w:r>
      <w:r w:rsidRPr="000652EF">
        <w:rPr>
          <w:rFonts w:ascii="Arial" w:eastAsia="Times New Roman" w:hAnsi="Arial" w:cs="Arial"/>
        </w:rPr>
        <w:t>.</w:t>
      </w:r>
    </w:p>
    <w:p w14:paraId="52D37E05"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0652EF">
        <w:rPr>
          <w:rFonts w:ascii="Arial" w:eastAsia="Times New Roman" w:hAnsi="Arial" w:cs="Arial"/>
          <w:i/>
          <w:iCs/>
          <w:lang w:eastAsia="en-US"/>
        </w:rPr>
        <w:t>(</w:t>
      </w:r>
      <w:r w:rsidRPr="000652EF">
        <w:rPr>
          <w:rFonts w:ascii="Arial" w:eastAsia="Times New Roman" w:hAnsi="Arial" w:cs="Arial"/>
          <w:i/>
          <w:iCs/>
        </w:rPr>
        <w:t xml:space="preserve">taikoma, kai </w:t>
      </w:r>
      <w:r w:rsidRPr="000652EF">
        <w:rPr>
          <w:rFonts w:ascii="Arial" w:eastAsia="Times New Roman" w:hAnsi="Arial" w:cs="Arial"/>
          <w:i/>
          <w:iCs/>
          <w:spacing w:val="-5"/>
          <w:lang w:eastAsia="en-US"/>
        </w:rPr>
        <w:t>Sutarties įvykdymas turi užtikrinamas banko garantija arba laidavimo draudimu)</w:t>
      </w:r>
      <w:r w:rsidRPr="000652EF">
        <w:rPr>
          <w:rFonts w:ascii="Arial" w:eastAsia="Times New Roman" w:hAnsi="Arial" w:cs="Arial"/>
        </w:rPr>
        <w:t>.</w:t>
      </w:r>
    </w:p>
    <w:p w14:paraId="1696795C" w14:textId="714DE804"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 Paslaugų teikimo terminas yra ilgesnis negu 2 metai, Paslaugų teikėjas turi teisę </w:t>
      </w:r>
      <w:r w:rsidR="006F52ED" w:rsidRPr="000652EF">
        <w:rPr>
          <w:rFonts w:ascii="Arial" w:eastAsia="Times New Roman" w:hAnsi="Arial" w:cs="Arial"/>
          <w:lang w:eastAsia="en-US"/>
        </w:rPr>
        <w:t xml:space="preserve">pirma </w:t>
      </w:r>
      <w:r w:rsidRPr="000652EF">
        <w:rPr>
          <w:rFonts w:ascii="Arial" w:eastAsia="Times New Roman" w:hAnsi="Arial" w:cs="Arial"/>
          <w:lang w:eastAsia="en-US"/>
        </w:rPr>
        <w:t xml:space="preserve">pateikti 12 mėnesių galiojantį Sutarties įvykdymo užtikrinimą, tačiau privalo pratęsti šį užtikrinimo galiojimo terminą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_Ref138917722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8.10</w:t>
      </w:r>
      <w:r w:rsidRPr="000652EF">
        <w:rPr>
          <w:rFonts w:ascii="Arial" w:eastAsia="Times New Roman" w:hAnsi="Arial" w:cs="Arial"/>
          <w:b/>
          <w:bCs/>
          <w:lang w:eastAsia="en-US"/>
        </w:rPr>
        <w:fldChar w:fldCharType="end"/>
      </w:r>
      <w:r w:rsidRPr="000652EF">
        <w:rPr>
          <w:rFonts w:ascii="Arial" w:eastAsia="Times New Roman" w:hAnsi="Arial" w:cs="Arial"/>
          <w:lang w:eastAsia="en-US"/>
        </w:rPr>
        <w:t xml:space="preserve"> punkte nustatyta tvarka.</w:t>
      </w:r>
    </w:p>
    <w:p w14:paraId="25BA7559"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Arial" w:hAnsi="Arial" w:cs="Arial"/>
        </w:rPr>
        <w:lastRenderedPageBreak/>
        <w:t xml:space="preserve">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 </w:t>
      </w:r>
      <w:r w:rsidRPr="000652EF">
        <w:rPr>
          <w:rFonts w:ascii="Arial" w:eastAsia="Times New Roman" w:hAnsi="Arial" w:cs="Arial"/>
          <w:b/>
          <w:bCs/>
          <w:lang w:eastAsia="en-US"/>
        </w:rPr>
        <w:t>8.5</w:t>
      </w:r>
      <w:r w:rsidRPr="000652EF">
        <w:rPr>
          <w:rFonts w:ascii="Arial" w:eastAsia="Times New Roman" w:hAnsi="Arial" w:cs="Arial"/>
          <w:lang w:eastAsia="en-US"/>
        </w:rPr>
        <w:t xml:space="preserve"> punkte nustatyta tvarka.</w:t>
      </w:r>
    </w:p>
    <w:p w14:paraId="7D349046"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Arial" w:hAnsi="Arial" w:cs="Arial"/>
        </w:rPr>
        <w:t xml:space="preserve">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w:t>
      </w:r>
      <w:proofErr w:type="spellStart"/>
      <w:r w:rsidRPr="000652EF">
        <w:rPr>
          <w:rFonts w:ascii="Arial" w:eastAsia="Arial" w:hAnsi="Arial" w:cs="Arial"/>
        </w:rPr>
        <w:t>vykdytinumui</w:t>
      </w:r>
      <w:proofErr w:type="spellEnd"/>
      <w:r w:rsidRPr="000652EF">
        <w:rPr>
          <w:rFonts w:ascii="Arial" w:eastAsia="Arial" w:hAnsi="Arial" w:cs="Arial"/>
        </w:rPr>
        <w:t xml:space="preserve"> ar apimčiai ir neatleis Paslaugų teikėjo nuo pilnutinio įsipareigojimų pagal Sutarties sąlygų įvykdymo užstatu, banko garantija ar laidavimo draudimu vykdymo.</w:t>
      </w:r>
    </w:p>
    <w:p w14:paraId="648FCF6E"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MS Mincho" w:hAnsi="Arial" w:cs="Arial"/>
          <w:color w:val="000000"/>
        </w:rPr>
        <w:t xml:space="preserve">Jei Paslaugų teikėjas šio skyriaus </w:t>
      </w:r>
      <w:r w:rsidRPr="000652EF">
        <w:rPr>
          <w:rFonts w:ascii="Arial" w:eastAsia="MS Mincho" w:hAnsi="Arial" w:cs="Arial"/>
          <w:b/>
          <w:bCs/>
          <w:color w:val="000000"/>
        </w:rPr>
        <w:t>8.8–8.11</w:t>
      </w:r>
      <w:r w:rsidRPr="000652EF">
        <w:rPr>
          <w:rFonts w:ascii="Arial" w:eastAsia="MS Mincho" w:hAnsi="Arial" w:cs="Arial"/>
          <w:color w:val="000000"/>
        </w:rPr>
        <w:t xml:space="preserve">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7C158E7E"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Arial" w:hAnsi="Arial" w:cs="Arial"/>
        </w:rPr>
        <w:t>Sutarties įvykdymo užtikrinimas grąžinamas gavus rašytinį Paslaugų teikėjo prašymą per 30 (trisdešimt) kalendorinių dienų, jeigu Paslaugų teikėjas tinkamai ir laiku įvykdė visus sutartinius įsipareigojimus.</w:t>
      </w:r>
    </w:p>
    <w:p w14:paraId="62086850" w14:textId="6D54E732" w:rsidR="00F01C47" w:rsidRPr="000652EF" w:rsidRDefault="00F01C47" w:rsidP="000652EF">
      <w:pPr>
        <w:suppressAutoHyphens/>
        <w:autoSpaceDN w:val="0"/>
        <w:spacing w:after="0" w:line="240" w:lineRule="auto"/>
        <w:jc w:val="both"/>
        <w:textAlignment w:val="baseline"/>
        <w:rPr>
          <w:rFonts w:ascii="Arial" w:eastAsia="Times New Roman" w:hAnsi="Arial" w:cs="Arial"/>
          <w:i/>
          <w:iCs/>
          <w:color w:val="FF0000"/>
          <w:lang w:eastAsia="en-US"/>
        </w:rPr>
      </w:pPr>
      <w:r w:rsidRPr="000652EF">
        <w:rPr>
          <w:rFonts w:ascii="Arial" w:eastAsia="Times New Roman" w:hAnsi="Arial" w:cs="Arial"/>
          <w:i/>
          <w:iCs/>
          <w:color w:val="FF0000"/>
          <w:lang w:eastAsia="en-US"/>
        </w:rPr>
        <w:t xml:space="preserve">Jei </w:t>
      </w:r>
      <w:r w:rsidR="00A17A92" w:rsidRPr="000652EF">
        <w:rPr>
          <w:rFonts w:ascii="Arial" w:eastAsia="Times New Roman" w:hAnsi="Arial" w:cs="Arial"/>
          <w:i/>
          <w:iCs/>
          <w:color w:val="FF0000"/>
          <w:lang w:eastAsia="en-US"/>
        </w:rPr>
        <w:t xml:space="preserve">taikoma (jei </w:t>
      </w:r>
      <w:r w:rsidRPr="000652EF">
        <w:rPr>
          <w:rFonts w:ascii="Arial" w:eastAsia="Times New Roman" w:hAnsi="Arial" w:cs="Arial"/>
          <w:i/>
          <w:iCs/>
          <w:color w:val="FF0000"/>
          <w:lang w:eastAsia="en-US"/>
        </w:rPr>
        <w:t>Paslaugų teikėjui gali būti išmokamas avansas ir prašoma avanso grąžinimo užtikrinimo garantijos</w:t>
      </w:r>
      <w:r w:rsidR="00A17A92" w:rsidRPr="000652EF">
        <w:rPr>
          <w:rFonts w:ascii="Arial" w:eastAsia="Times New Roman" w:hAnsi="Arial" w:cs="Arial"/>
          <w:i/>
          <w:iCs/>
          <w:color w:val="FF0000"/>
          <w:lang w:eastAsia="en-US"/>
        </w:rPr>
        <w:t>)</w:t>
      </w:r>
      <w:r w:rsidRPr="000652EF">
        <w:rPr>
          <w:rFonts w:ascii="Arial" w:eastAsia="Times New Roman" w:hAnsi="Arial" w:cs="Arial"/>
          <w:i/>
          <w:iCs/>
          <w:color w:val="FF0000"/>
          <w:lang w:eastAsia="en-US"/>
        </w:rPr>
        <w:t>:</w:t>
      </w:r>
    </w:p>
    <w:p w14:paraId="7796BEAB"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iCs/>
          <w:lang w:eastAsia="en-US"/>
        </w:rPr>
        <w:t>Paslaugų teikėjas</w:t>
      </w:r>
      <w:r w:rsidRPr="000652EF">
        <w:rPr>
          <w:rFonts w:ascii="Arial" w:eastAsia="Times New Roman" w:hAnsi="Arial" w:cs="Arial"/>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0652EF">
        <w:rPr>
          <w:rFonts w:ascii="Arial" w:eastAsia="Times New Roman" w:hAnsi="Arial" w:cs="Arial"/>
          <w:shd w:val="clear" w:color="auto" w:fill="FFFFFF"/>
          <w:lang w:eastAsia="en-US"/>
        </w:rPr>
        <w:t xml:space="preserve"> sąlygos bei mokestinio </w:t>
      </w:r>
      <w:r w:rsidRPr="000652EF">
        <w:rPr>
          <w:rFonts w:ascii="Arial" w:eastAsia="Times New Roman" w:hAnsi="Arial" w:cs="Arial"/>
          <w:lang w:eastAsia="en-US"/>
        </w:rPr>
        <w:t>pavedimo, patvirtinančio draudimo polise nurodytos draudimo įmokos apmokėjimą, kopija).</w:t>
      </w:r>
    </w:p>
    <w:p w14:paraId="6D1D9EC1"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24603D0A"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Jeigu Paslaugų teikėjui buvo išmokėtas avansas ir Paslaugų teikėjas vėluoja suteikti Paslaugas, jis, papildomai prie pagal Sutarties </w:t>
      </w:r>
      <w:r w:rsidRPr="000652EF">
        <w:rPr>
          <w:rFonts w:ascii="Arial" w:eastAsia="Times New Roman" w:hAnsi="Arial" w:cs="Arial"/>
          <w:b/>
          <w:bCs/>
          <w:lang w:eastAsia="en-US"/>
        </w:rPr>
        <w:t>9.3 punktą</w:t>
      </w:r>
      <w:r w:rsidRPr="000652EF">
        <w:rPr>
          <w:rFonts w:ascii="Arial" w:eastAsia="Times New Roman" w:hAnsi="Arial" w:cs="Arial"/>
          <w:lang w:eastAsia="en-US"/>
        </w:rPr>
        <w:t xml:space="preserve"> mokėtinų sumų, turi mokėti 10 procentų dydžio metines palūkanas už vėlavimo laiką nuo jam išmokėtos avanso sumos, bet ne ilgiau kaip už 1 (vieną) mėnesį.</w:t>
      </w:r>
    </w:p>
    <w:p w14:paraId="1B1263E7" w14:textId="77777777" w:rsidR="00F01C47" w:rsidRPr="000652EF" w:rsidRDefault="00F01C47" w:rsidP="000652EF">
      <w:pPr>
        <w:numPr>
          <w:ilvl w:val="1"/>
          <w:numId w:val="2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Arial Unicode MS" w:hAnsi="Arial" w:cs="Arial"/>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2B8F6265"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36BE8F7D"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IX. ŠALIŲ ATSAKOMYBĖ</w:t>
      </w:r>
    </w:p>
    <w:p w14:paraId="47937D3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003843F0"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992F933" w14:textId="1820BE02" w:rsidR="00F01C47" w:rsidRPr="000652EF" w:rsidRDefault="008B2C32"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Klientui taikomos netesybos už mokėjimų pagal Sutartį vėlavimą: u</w:t>
      </w:r>
      <w:r w:rsidR="00F01C47" w:rsidRPr="000652EF">
        <w:rPr>
          <w:rFonts w:ascii="Arial" w:eastAsia="Times New Roman" w:hAnsi="Arial" w:cs="Arial"/>
          <w:lang w:eastAsia="en-US"/>
        </w:rPr>
        <w:t>ždelsus laiku atsiskaityti už suteiktas Paslaugas, Klientas Paslaugų teikėjui reikalaujant moka 0,0</w:t>
      </w:r>
      <w:r w:rsidR="006B6B24" w:rsidRPr="000652EF">
        <w:rPr>
          <w:rFonts w:ascii="Arial" w:eastAsia="Times New Roman" w:hAnsi="Arial" w:cs="Arial"/>
          <w:lang w:eastAsia="en-US"/>
        </w:rPr>
        <w:t>5</w:t>
      </w:r>
      <w:r w:rsidR="00F01C47" w:rsidRPr="000652EF">
        <w:rPr>
          <w:rFonts w:ascii="Arial" w:eastAsia="Times New Roman" w:hAnsi="Arial" w:cs="Arial"/>
          <w:lang w:eastAsia="en-US"/>
        </w:rPr>
        <w:t xml:space="preserve"> proc. delspinigius nuo laiku neapmokėtos sumos už kiekvieną vėlavimo dieną. Šalys susitaria, kad šiuo atveju palūkanos nemokamos.</w:t>
      </w:r>
      <w:r w:rsidR="00DA4A7A" w:rsidRPr="000652EF">
        <w:rPr>
          <w:rFonts w:ascii="Arial" w:eastAsia="Times New Roman" w:hAnsi="Arial" w:cs="Arial"/>
          <w:lang w:eastAsia="en-US"/>
        </w:rPr>
        <w:t xml:space="preserve"> </w:t>
      </w:r>
    </w:p>
    <w:p w14:paraId="666ED70B" w14:textId="54067E1B" w:rsidR="00F01C47" w:rsidRPr="000652EF" w:rsidRDefault="00DA4A7A"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Paslaugų teikėjui taikomos netesybos: k</w:t>
      </w:r>
      <w:r w:rsidR="00F01C47" w:rsidRPr="000652EF">
        <w:rPr>
          <w:rFonts w:ascii="Arial" w:eastAsia="Times New Roman" w:hAnsi="Arial" w:cs="Arial"/>
          <w:lang w:eastAsia="en-US"/>
        </w:rPr>
        <w:t xml:space="preserve">iekvienu atveju Paslaugų teikėjui praleidus bet kurios pareigos įvykdymo terminą, nustatytą Sutartyje, </w:t>
      </w:r>
      <w:r w:rsidR="00D14CDD" w:rsidRPr="000652EF">
        <w:rPr>
          <w:rFonts w:ascii="Arial" w:eastAsia="Times New Roman" w:hAnsi="Arial" w:cs="Arial"/>
          <w:lang w:eastAsia="en-US"/>
        </w:rPr>
        <w:t xml:space="preserve">ar neištaisius nustatytų (su)teiktų Paslaugų trūkumų, ar nevykdant kitų sutartinių įsipareigojimų, </w:t>
      </w:r>
      <w:r w:rsidR="00F01C47" w:rsidRPr="000652EF">
        <w:rPr>
          <w:rFonts w:ascii="Arial" w:eastAsia="Times New Roman" w:hAnsi="Arial" w:cs="Arial"/>
          <w:lang w:eastAsia="en-US"/>
        </w:rPr>
        <w:t>Paslaugų teikėjas moka Klientui 0,0</w:t>
      </w:r>
      <w:r w:rsidR="006B6B24" w:rsidRPr="000652EF">
        <w:rPr>
          <w:rFonts w:ascii="Arial" w:eastAsia="Times New Roman" w:hAnsi="Arial" w:cs="Arial"/>
          <w:lang w:eastAsia="en-US"/>
        </w:rPr>
        <w:t>5</w:t>
      </w:r>
      <w:r w:rsidR="00F01C47" w:rsidRPr="000652EF">
        <w:rPr>
          <w:rFonts w:ascii="Arial" w:eastAsia="Times New Roman" w:hAnsi="Arial" w:cs="Arial"/>
          <w:lang w:eastAsia="en-US"/>
        </w:rPr>
        <w:t xml:space="preserve"> proc. delspinigius nuo nesuteiktų Paslaugų </w:t>
      </w:r>
      <w:r w:rsidR="00D14CDD" w:rsidRPr="000652EF">
        <w:rPr>
          <w:rFonts w:ascii="Arial" w:eastAsia="Times New Roman" w:hAnsi="Arial" w:cs="Arial"/>
          <w:lang w:eastAsia="en-US"/>
        </w:rPr>
        <w:t xml:space="preserve">ar Paslaugų su trūkumais </w:t>
      </w:r>
      <w:r w:rsidR="00F01C47" w:rsidRPr="000652EF">
        <w:rPr>
          <w:rFonts w:ascii="Arial" w:eastAsia="Times New Roman" w:hAnsi="Arial" w:cs="Arial"/>
          <w:lang w:eastAsia="en-US"/>
        </w:rPr>
        <w:t xml:space="preserve">vertės už kiekvieną uždelstą dieną. Delspinigiai skaičiuojami iki baudos skyrimo, jei Specialiosiose sutarties sąlygose už sutartinių įsipareigojimų neįvykdymą ar netinkamą vykdymą yra numatytos baudos. </w:t>
      </w:r>
    </w:p>
    <w:p w14:paraId="453CAE15"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Delspinigių sumokėjimas neatleidžia Šalių nuo pareigos vykdyti Sutartyje prisiimtus įsipareigojimus.</w:t>
      </w:r>
    </w:p>
    <w:p w14:paraId="43EF382A"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teikėjui pagal Sutartį priskaičiuoti delspinigiai ir (ar) baudos  gali būti išskaičiuojami iš Kliento mokėtinų sumų Paslaugų teikėjui.</w:t>
      </w:r>
    </w:p>
    <w:p w14:paraId="4B4A899C"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Šalys susitaria, kad kilus teisminiam ginčui dėl atsiskaitymo už suteiktas Paslaugas, </w:t>
      </w:r>
      <w:r w:rsidRPr="000652EF">
        <w:rPr>
          <w:rFonts w:ascii="Arial" w:eastAsia="Times New Roman" w:hAnsi="Arial" w:cs="Arial"/>
          <w:bCs/>
          <w:lang w:eastAsia="en-US"/>
        </w:rPr>
        <w:t>Paslaugų teikėjas</w:t>
      </w:r>
      <w:r w:rsidRPr="000652EF">
        <w:rPr>
          <w:rFonts w:ascii="Arial" w:eastAsia="Times New Roman" w:hAnsi="Arial" w:cs="Arial"/>
          <w:lang w:eastAsia="en-US"/>
        </w:rPr>
        <w:t xml:space="preserve"> gali reikalauti priteisti ne didesnes kaip 5 (penkių) procentų metines palūkanas nuo nesumokėtos sumos, kaip tai numatyta Lietuvos Respublikos civilinio kodekso  6.210 str. 1 d.</w:t>
      </w:r>
    </w:p>
    <w:p w14:paraId="058E0429"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34424E3F" w14:textId="77777777" w:rsidR="00F01C47" w:rsidRPr="000652EF" w:rsidRDefault="00F01C47" w:rsidP="000652EF">
      <w:pPr>
        <w:numPr>
          <w:ilvl w:val="1"/>
          <w:numId w:val="2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Specialiosiose sutarties sąlygose gali būti numatytos papildomos sankcijos (baudos) už netinkamą sutartinių įsipareigojimų vykdymą ar nevykdymą.</w:t>
      </w:r>
    </w:p>
    <w:p w14:paraId="6EC086F3"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B05FDBA"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X. SUBTEIKĖJAI</w:t>
      </w:r>
      <w:r w:rsidRPr="000652EF">
        <w:rPr>
          <w:rFonts w:ascii="Arial" w:eastAsia="Times New Roman" w:hAnsi="Arial" w:cs="Arial"/>
          <w:i/>
          <w:color w:val="000000"/>
          <w:lang w:eastAsia="en-US"/>
        </w:rPr>
        <w:t xml:space="preserve"> </w:t>
      </w:r>
      <w:r w:rsidRPr="000652EF">
        <w:rPr>
          <w:rFonts w:ascii="Arial" w:eastAsia="Times New Roman" w:hAnsi="Arial" w:cs="Arial"/>
          <w:b/>
          <w:lang w:eastAsia="en-US"/>
        </w:rPr>
        <w:t>IR JŲ KEITIMO TVARKA</w:t>
      </w:r>
    </w:p>
    <w:p w14:paraId="5FE3C6A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049A94C"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Sutarčiai vykdyti pasitelkiami (jeigu tokie yra) subteikėjai nurodomi Specialiosiose sutarties sąlygose.</w:t>
      </w:r>
    </w:p>
    <w:p w14:paraId="64F0A944"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7F9A7BAD"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6487A437"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42B3C24C"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Tais atvejais, kai kvalifikacijai pagrįsti Paslaugų teikėjas nesiremia subteikėjų pajėgumais, Klientas netikrina šių subteikėjų pašalinimo pagrindų.</w:t>
      </w:r>
    </w:p>
    <w:p w14:paraId="0531C22B"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60F295F4" w14:textId="6B646875" w:rsidR="00F01C47" w:rsidRPr="000652EF" w:rsidRDefault="00F01C47" w:rsidP="000652EF">
      <w:pPr>
        <w:suppressAutoHyphens/>
        <w:autoSpaceDN w:val="0"/>
        <w:spacing w:after="0" w:line="240" w:lineRule="auto"/>
        <w:ind w:left="480"/>
        <w:jc w:val="both"/>
        <w:textAlignment w:val="baseline"/>
        <w:rPr>
          <w:rFonts w:ascii="Arial" w:eastAsia="Times New Roman" w:hAnsi="Arial" w:cs="Arial"/>
          <w:i/>
          <w:color w:val="FF0000"/>
          <w:shd w:val="clear" w:color="auto" w:fill="C0C0C0"/>
          <w:lang w:eastAsia="en-US"/>
        </w:rPr>
      </w:pPr>
      <w:r w:rsidRPr="000652EF">
        <w:rPr>
          <w:rFonts w:ascii="Arial" w:eastAsia="Times New Roman" w:hAnsi="Arial" w:cs="Arial"/>
          <w:i/>
          <w:color w:val="FF0000"/>
          <w:shd w:val="clear" w:color="auto" w:fill="C0C0C0"/>
          <w:lang w:eastAsia="en-US"/>
        </w:rPr>
        <w:t xml:space="preserve">Jei </w:t>
      </w:r>
      <w:r w:rsidR="00C75562" w:rsidRPr="000652EF">
        <w:rPr>
          <w:rFonts w:ascii="Arial" w:eastAsia="Times New Roman" w:hAnsi="Arial" w:cs="Arial"/>
          <w:i/>
          <w:color w:val="FF0000"/>
          <w:shd w:val="clear" w:color="auto" w:fill="C0C0C0"/>
          <w:lang w:eastAsia="en-US"/>
        </w:rPr>
        <w:t xml:space="preserve">taikoma (jei </w:t>
      </w:r>
      <w:r w:rsidRPr="000652EF">
        <w:rPr>
          <w:rFonts w:ascii="Arial" w:eastAsia="Times New Roman" w:hAnsi="Arial" w:cs="Arial"/>
          <w:i/>
          <w:color w:val="FF0000"/>
          <w:shd w:val="clear" w:color="auto" w:fill="C0C0C0"/>
          <w:lang w:eastAsia="en-US"/>
        </w:rPr>
        <w:t>buvo keliami kvalifikacijos reikalavimai specialistams</w:t>
      </w:r>
      <w:r w:rsidR="00C75562" w:rsidRPr="000652EF">
        <w:rPr>
          <w:rFonts w:ascii="Arial" w:eastAsia="Times New Roman" w:hAnsi="Arial" w:cs="Arial"/>
          <w:i/>
          <w:color w:val="FF0000"/>
          <w:shd w:val="clear" w:color="auto" w:fill="C0C0C0"/>
          <w:lang w:eastAsia="en-US"/>
        </w:rPr>
        <w:t>)</w:t>
      </w:r>
      <w:r w:rsidRPr="000652EF">
        <w:rPr>
          <w:rFonts w:ascii="Arial" w:eastAsia="Times New Roman" w:hAnsi="Arial" w:cs="Arial"/>
          <w:i/>
          <w:color w:val="FF0000"/>
          <w:shd w:val="clear" w:color="auto" w:fill="C0C0C0"/>
          <w:lang w:eastAsia="en-US"/>
        </w:rPr>
        <w:t>:</w:t>
      </w:r>
    </w:p>
    <w:p w14:paraId="556FA388" w14:textId="77777777" w:rsidR="00F01C47" w:rsidRPr="000652EF" w:rsidRDefault="00F01C47" w:rsidP="000652EF">
      <w:pPr>
        <w:numPr>
          <w:ilvl w:val="1"/>
          <w:numId w:val="9"/>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Specialisto keitimas ar naujo skyrimas galimas, tik esant vienai iš šių priežasčių:</w:t>
      </w:r>
    </w:p>
    <w:p w14:paraId="36E175D8"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Sutartyje numatytas specialistas atleidžiamas, atsistatydina iš pareigų, išeina iš darbo, negali eiti savo pareigų dėl ligos ar traumos;</w:t>
      </w:r>
    </w:p>
    <w:p w14:paraId="0272A65B"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siekiant tinkamai ir laiku įvykdyti Sutartį būtina padidinti Paslaugų teikimo spartą;</w:t>
      </w:r>
    </w:p>
    <w:p w14:paraId="03649E18"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esant kitoms nenumatytoms pagrįstoms aplinkybėms.</w:t>
      </w:r>
    </w:p>
    <w:p w14:paraId="4611B891" w14:textId="77777777" w:rsidR="00F01C47" w:rsidRPr="000652EF" w:rsidRDefault="00F01C47" w:rsidP="000652EF">
      <w:pPr>
        <w:numPr>
          <w:ilvl w:val="1"/>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 xml:space="preserve">Bendrųjų sutarties sąlygų </w:t>
      </w:r>
      <w:r w:rsidRPr="000652EF">
        <w:rPr>
          <w:rFonts w:ascii="Arial" w:eastAsia="Calibri" w:hAnsi="Arial" w:cs="Arial"/>
          <w:b/>
          <w:bCs/>
          <w:lang w:eastAsia="en-US"/>
        </w:rPr>
        <w:fldChar w:fldCharType="begin"/>
      </w:r>
      <w:r w:rsidRPr="000652EF">
        <w:rPr>
          <w:rFonts w:ascii="Arial" w:eastAsia="Calibri" w:hAnsi="Arial" w:cs="Arial"/>
          <w:b/>
          <w:bCs/>
          <w:lang w:eastAsia="en-US"/>
        </w:rPr>
        <w:instrText xml:space="preserve"> REF _Ref54158399 \r \h  \* MERGEFORMAT </w:instrText>
      </w:r>
      <w:r w:rsidRPr="000652EF">
        <w:rPr>
          <w:rFonts w:ascii="Arial" w:eastAsia="Calibri" w:hAnsi="Arial" w:cs="Arial"/>
          <w:b/>
          <w:bCs/>
          <w:lang w:eastAsia="en-US"/>
        </w:rPr>
      </w:r>
      <w:r w:rsidRPr="000652EF">
        <w:rPr>
          <w:rFonts w:ascii="Arial" w:eastAsia="Calibri" w:hAnsi="Arial" w:cs="Arial"/>
          <w:b/>
          <w:bCs/>
          <w:lang w:eastAsia="en-US"/>
        </w:rPr>
        <w:fldChar w:fldCharType="separate"/>
      </w:r>
      <w:r w:rsidRPr="000652EF">
        <w:rPr>
          <w:rFonts w:ascii="Arial" w:eastAsia="Calibri" w:hAnsi="Arial" w:cs="Arial"/>
          <w:b/>
          <w:bCs/>
          <w:lang w:eastAsia="en-US"/>
        </w:rPr>
        <w:t>10.7</w:t>
      </w:r>
      <w:r w:rsidRPr="000652EF">
        <w:rPr>
          <w:rFonts w:ascii="Arial" w:eastAsia="Calibri" w:hAnsi="Arial" w:cs="Arial"/>
          <w:b/>
          <w:bCs/>
          <w:lang w:eastAsia="en-US"/>
        </w:rPr>
        <w:fldChar w:fldCharType="end"/>
      </w:r>
      <w:r w:rsidRPr="000652EF">
        <w:rPr>
          <w:rFonts w:ascii="Arial" w:eastAsia="Calibri" w:hAnsi="Arial" w:cs="Arial"/>
          <w:lang w:eastAsia="en-US"/>
        </w:rPr>
        <w:t xml:space="preserve"> punkte nurodytu atveju Paslaugų teikėjas privalo pateikti Kliento atstovui – atsakingam Sutarties vykdytojui:</w:t>
      </w:r>
    </w:p>
    <w:p w14:paraId="30E265D7"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 xml:space="preserve">pagrįstą prašymą, pridedant jį pagrindžiančius dokumentus; </w:t>
      </w:r>
    </w:p>
    <w:p w14:paraId="7869A51F"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lastRenderedPageBreak/>
        <w:t>naujo specialisto dokumentus, įrodančius, kad jo kvalifikacija atitinka pirkimo dokumentuose nustatytus minimalius kvalifikacijos reikalavimus, keliamus specialistui;</w:t>
      </w:r>
    </w:p>
    <w:p w14:paraId="07F08310" w14:textId="77777777" w:rsidR="00F01C47" w:rsidRPr="000652EF" w:rsidRDefault="00F01C47" w:rsidP="000652EF">
      <w:pPr>
        <w:numPr>
          <w:ilvl w:val="2"/>
          <w:numId w:val="9"/>
        </w:numPr>
        <w:tabs>
          <w:tab w:val="left" w:pos="1418"/>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naujo specialisto paskyrimas įforminamas Paslaugų teikėjo įmonės vadovo įsakymu, kurio kopija pateikiama Kliento atstovui – atsakingam Sutarties vykdytojui.</w:t>
      </w:r>
    </w:p>
    <w:p w14:paraId="30E0A666"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355C69A0"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XI. NENUGALIMOS JĖGOS APLINKYBĖS (</w:t>
      </w:r>
      <w:r w:rsidRPr="000652EF">
        <w:rPr>
          <w:rFonts w:ascii="Arial" w:eastAsia="Times New Roman" w:hAnsi="Arial" w:cs="Arial"/>
          <w:b/>
          <w:bCs/>
          <w:i/>
          <w:iCs/>
          <w:lang w:eastAsia="en-US"/>
        </w:rPr>
        <w:t>FORCE MAJEURE</w:t>
      </w:r>
      <w:r w:rsidRPr="000652EF">
        <w:rPr>
          <w:rFonts w:ascii="Arial" w:eastAsia="Times New Roman" w:hAnsi="Arial" w:cs="Arial"/>
          <w:b/>
          <w:bCs/>
          <w:lang w:eastAsia="en-US"/>
        </w:rPr>
        <w:t>)</w:t>
      </w:r>
    </w:p>
    <w:p w14:paraId="354CFF69"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5EF2247" w14:textId="77777777" w:rsidR="00F01C47" w:rsidRPr="000652EF" w:rsidRDefault="00F01C47" w:rsidP="000652EF">
      <w:pPr>
        <w:numPr>
          <w:ilvl w:val="1"/>
          <w:numId w:val="1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Sutarties Šalys atleidžiamos nuo atsakomybės už savo įsipareigojimų nevykdymą jei tai atsitinka dėl nenugalimos jėgos, apibrėžtos Lietuvos Respublikos civilinio kodekso </w:t>
      </w:r>
      <w:r w:rsidRPr="000652EF">
        <w:rPr>
          <w:rFonts w:ascii="Arial" w:eastAsia="Times New Roman" w:hAnsi="Arial" w:cs="Arial"/>
          <w:b/>
          <w:bCs/>
          <w:lang w:eastAsia="en-US"/>
        </w:rPr>
        <w:t>6.212</w:t>
      </w:r>
      <w:r w:rsidRPr="000652EF">
        <w:rPr>
          <w:rFonts w:ascii="Arial" w:eastAsia="Times New Roman" w:hAnsi="Arial" w:cs="Arial"/>
          <w:lang w:eastAsia="en-US"/>
        </w:rPr>
        <w:t xml:space="preserve">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202F468" w14:textId="77777777" w:rsidR="00F01C47" w:rsidRPr="000652EF" w:rsidRDefault="00F01C47" w:rsidP="000652EF">
      <w:pPr>
        <w:numPr>
          <w:ilvl w:val="1"/>
          <w:numId w:val="10"/>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Nenugalima jėga (</w:t>
      </w:r>
      <w:r w:rsidRPr="000652EF">
        <w:rPr>
          <w:rFonts w:ascii="Arial" w:eastAsia="Times New Roman" w:hAnsi="Arial" w:cs="Arial"/>
          <w:i/>
          <w:iCs/>
          <w:lang w:eastAsia="en-US"/>
        </w:rPr>
        <w:t>force majeure</w:t>
      </w:r>
      <w:r w:rsidRPr="000652EF">
        <w:rPr>
          <w:rFonts w:ascii="Arial" w:eastAsia="Times New Roman" w:hAnsi="Arial" w:cs="Arial"/>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0652EF">
        <w:rPr>
          <w:rFonts w:ascii="Arial" w:eastAsia="Times New Roman" w:hAnsi="Arial" w:cs="Arial"/>
          <w:i/>
          <w:iCs/>
          <w:lang w:eastAsia="en-US"/>
        </w:rPr>
        <w:t>force majeure</w:t>
      </w:r>
      <w:r w:rsidRPr="000652EF">
        <w:rPr>
          <w:rFonts w:ascii="Arial" w:eastAsia="Times New Roman" w:hAnsi="Arial" w:cs="Arial"/>
          <w:lang w:eastAsia="en-US"/>
        </w:rPr>
        <w:t>) taip pat nelaikoma tai, kad rinkoje nėra reikalingų prievolei vykdyti prekių, Šalis neturi reikiamų finansinių išteklių arba šalies kontrahentai pažeidžia savo prievoles.</w:t>
      </w:r>
    </w:p>
    <w:p w14:paraId="666701D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18BF4B16"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lang w:eastAsia="en-US"/>
        </w:rPr>
        <w:t>XII. KONFIDENCIALUMO ĮSIPAREIGOJIMAI</w:t>
      </w:r>
    </w:p>
    <w:p w14:paraId="7DB04FA0"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6FEB95A6" w14:textId="77777777" w:rsidR="00F01C47" w:rsidRPr="000652EF" w:rsidRDefault="00F01C47" w:rsidP="000652EF">
      <w:pPr>
        <w:numPr>
          <w:ilvl w:val="1"/>
          <w:numId w:val="2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color w:val="000000"/>
          <w:lang w:eastAsia="en-US"/>
        </w:rPr>
        <w:t>Sutarties Šalims yra žinoma, kad ši Sutartis yra vieša, išskyrus joje esančią konfidencialią informaciją. Konfidencialia informacija laikoma tik tokia informacija, kurios</w:t>
      </w:r>
      <w:r w:rsidRPr="000652EF">
        <w:rPr>
          <w:rFonts w:ascii="Arial" w:eastAsia="Times New Roman" w:hAnsi="Arial" w:cs="Arial"/>
          <w:color w:val="000000"/>
          <w:shd w:val="clear" w:color="auto" w:fill="FFFFFF"/>
          <w:lang w:eastAsia="en-US"/>
        </w:rPr>
        <w:t xml:space="preserve"> atskleidimas prieštarautų teisės aktams.</w:t>
      </w:r>
    </w:p>
    <w:p w14:paraId="3BD8EA21"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0B9AD254"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b/>
          <w:lang w:eastAsia="en-US"/>
        </w:rPr>
      </w:pPr>
      <w:r w:rsidRPr="000652EF">
        <w:rPr>
          <w:rFonts w:ascii="Arial" w:eastAsia="Times New Roman" w:hAnsi="Arial" w:cs="Arial"/>
          <w:b/>
          <w:lang w:eastAsia="en-US"/>
        </w:rPr>
        <w:t>XIII. GINČŲ NAGRINĖJIMO TVARKA</w:t>
      </w:r>
    </w:p>
    <w:p w14:paraId="4D8387ED"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A027DC4" w14:textId="77777777" w:rsidR="00F01C47" w:rsidRPr="000652EF" w:rsidRDefault="00F01C47" w:rsidP="000652EF">
      <w:pPr>
        <w:numPr>
          <w:ilvl w:val="1"/>
          <w:numId w:val="1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Sutarčiai ir visoms iš  Sutarties atsirandančioms teisėms ir pareigoms taikomi Lietuvos Respublikos įstatymai bei kiti norminiai teisės aktai. Sutartis sudaryta ir turi būti aiškinama vadovaujantis Lietuvos Respublikos teise.</w:t>
      </w:r>
    </w:p>
    <w:p w14:paraId="5C9FACE8" w14:textId="77777777" w:rsidR="00F01C47" w:rsidRPr="000652EF" w:rsidRDefault="00F01C47" w:rsidP="000652EF">
      <w:pPr>
        <w:numPr>
          <w:ilvl w:val="1"/>
          <w:numId w:val="11"/>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74B91EEA"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7CE3E0A7"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D2E6B5E"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XIV. ASMENS DUOMENŲ TVARKYMAS</w:t>
      </w:r>
    </w:p>
    <w:p w14:paraId="08D9C301"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251AA647"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69AC04"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12F8CE1A"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077B35"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00E9033"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9BEB664"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467E734"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11D9DAC"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836728C" w14:textId="77777777" w:rsidR="00F01C47" w:rsidRPr="000652EF" w:rsidRDefault="00F01C47" w:rsidP="000652EF">
      <w:pPr>
        <w:numPr>
          <w:ilvl w:val="1"/>
          <w:numId w:val="12"/>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Kliento duomenų apsaugos pareigūno, į kurį galima kreiptis dėl duomenų subjekto teisių įgyvendinimo bei kitų klausimų, telefonas (8 46) 47 20 25, elektroninis paštas </w:t>
      </w:r>
      <w:proofErr w:type="spellStart"/>
      <w:r w:rsidRPr="000652EF">
        <w:rPr>
          <w:rFonts w:ascii="Arial" w:eastAsia="Times New Roman" w:hAnsi="Arial" w:cs="Arial"/>
          <w:lang w:eastAsia="en-US"/>
        </w:rPr>
        <w:t>dap@klaipedos-r.lt</w:t>
      </w:r>
      <w:proofErr w:type="spellEnd"/>
      <w:r w:rsidRPr="000652EF">
        <w:rPr>
          <w:rFonts w:ascii="Arial" w:eastAsia="Times New Roman" w:hAnsi="Arial" w:cs="Arial"/>
          <w:lang w:eastAsia="en-US"/>
        </w:rPr>
        <w:t xml:space="preserve">. Jei Paslaugų teikėjas mano, kad jo teisės, susijusios su Kliento atliekamu asmens duomenų tvarkymu, buvo pažeistos, jis turi teisę kreiptis į priežiūros instituciją – Valstybinę duomenų apsaugos inspekciją. </w:t>
      </w:r>
    </w:p>
    <w:p w14:paraId="0BD5655E"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149E736F"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Times New Roman" w:hAnsi="Arial" w:cs="Arial"/>
          <w:b/>
          <w:bCs/>
          <w:lang w:eastAsia="en-US"/>
        </w:rPr>
        <w:t>XV. GARANTIJA</w:t>
      </w:r>
    </w:p>
    <w:p w14:paraId="1DBF2A37"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9C33EFF" w14:textId="77777777" w:rsidR="00F01C47" w:rsidRPr="000652EF" w:rsidRDefault="00F01C47" w:rsidP="000652EF">
      <w:pPr>
        <w:numPr>
          <w:ilvl w:val="1"/>
          <w:numId w:val="2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62548D42" w14:textId="77777777" w:rsidR="00F01C47" w:rsidRPr="000652EF" w:rsidRDefault="00F01C47" w:rsidP="000652EF">
      <w:pPr>
        <w:numPr>
          <w:ilvl w:val="1"/>
          <w:numId w:val="2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Paslaugoms (jei tai įmanoma pagal jų pobūdį) suteikiama konkreti garantija nurodoma Specialiosiose sutarties sąlygose.</w:t>
      </w:r>
    </w:p>
    <w:p w14:paraId="60BC07E6" w14:textId="77777777" w:rsidR="00F01C47" w:rsidRPr="000652EF" w:rsidRDefault="00F01C47" w:rsidP="000652EF">
      <w:pPr>
        <w:numPr>
          <w:ilvl w:val="1"/>
          <w:numId w:val="2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887E41D" w14:textId="77777777" w:rsidR="00F01C47" w:rsidRPr="000652EF" w:rsidRDefault="00F01C47" w:rsidP="000652EF">
      <w:pPr>
        <w:numPr>
          <w:ilvl w:val="1"/>
          <w:numId w:val="2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0046F30C"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3CE6C3EA" w14:textId="77777777" w:rsidR="00F01C47" w:rsidRPr="000652EF" w:rsidRDefault="00F01C47" w:rsidP="000652EF">
      <w:pPr>
        <w:suppressAutoHyphens/>
        <w:autoSpaceDN w:val="0"/>
        <w:spacing w:after="0" w:line="240" w:lineRule="auto"/>
        <w:jc w:val="center"/>
        <w:textAlignment w:val="baseline"/>
        <w:rPr>
          <w:rFonts w:ascii="Arial" w:eastAsia="Times New Roman" w:hAnsi="Arial" w:cs="Arial"/>
          <w:lang w:eastAsia="en-US"/>
        </w:rPr>
      </w:pPr>
      <w:r w:rsidRPr="000652EF">
        <w:rPr>
          <w:rFonts w:ascii="Arial" w:eastAsia="Calibri" w:hAnsi="Arial" w:cs="Arial"/>
          <w:b/>
          <w:bCs/>
          <w:lang w:eastAsia="en-US"/>
        </w:rPr>
        <w:t>XVI. PAKEITIMAI. KIEKIO (APIMTIES) KEITIMO SĄLYGOS</w:t>
      </w:r>
    </w:p>
    <w:p w14:paraId="7BF6B675" w14:textId="77777777" w:rsidR="00F01C47" w:rsidRPr="000652EF" w:rsidRDefault="00F01C47" w:rsidP="000652EF">
      <w:pPr>
        <w:suppressAutoHyphens/>
        <w:autoSpaceDN w:val="0"/>
        <w:spacing w:after="0" w:line="240" w:lineRule="auto"/>
        <w:jc w:val="both"/>
        <w:textAlignment w:val="baseline"/>
        <w:rPr>
          <w:rFonts w:ascii="Arial" w:eastAsia="Times New Roman" w:hAnsi="Arial" w:cs="Arial"/>
          <w:lang w:eastAsia="en-US"/>
        </w:rPr>
      </w:pPr>
    </w:p>
    <w:p w14:paraId="42C2958C"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Sutartis jos galiojimo laikotarpiu gali būti keičiama neatliekant naujos pirkimo procedūros pagal Viešųjų pirkimų įstatymo 89 straipsnio nuostatas.</w:t>
      </w:r>
    </w:p>
    <w:p w14:paraId="3DEFFD31"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0652EF">
        <w:rPr>
          <w:rFonts w:ascii="Arial" w:eastAsia="Times New Roman" w:hAnsi="Arial" w:cs="Arial"/>
          <w:lang w:eastAsia="en-US"/>
        </w:rPr>
        <w:t xml:space="preserve"> Pakeitimais </w:t>
      </w:r>
      <w:r w:rsidRPr="000652EF">
        <w:rPr>
          <w:rFonts w:ascii="Arial" w:eastAsia="Times New Roman" w:hAnsi="Arial" w:cs="Arial"/>
          <w:lang w:eastAsia="en-US"/>
        </w:rPr>
        <w:lastRenderedPageBreak/>
        <w:t>negali būti ženkliai išplečiama Sutarties apimtis į Sutartį įtraukiant paslaugas, kurios nebuvo numatytos pradinėje sutartyje.</w:t>
      </w:r>
    </w:p>
    <w:p w14:paraId="3AD118C4"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Paslaugų kiekio (apimties) pakeitimai gali būti atliekami šiais atvejais:</w:t>
      </w:r>
    </w:p>
    <w:p w14:paraId="02AFFA7D" w14:textId="77777777" w:rsidR="00F01C47" w:rsidRPr="000652EF" w:rsidRDefault="00F01C47" w:rsidP="000652EF">
      <w:pPr>
        <w:numPr>
          <w:ilvl w:val="2"/>
          <w:numId w:val="2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bCs/>
          <w:lang w:eastAsia="en-US"/>
        </w:rPr>
        <w:t>kai techninėje specifikacijoje/kitame dokumente nurodytos Paslaugos dėl objektyvių priežasčių tampa nebereikalingos;</w:t>
      </w:r>
    </w:p>
    <w:p w14:paraId="34293460" w14:textId="77777777" w:rsidR="00F01C47" w:rsidRPr="000652EF" w:rsidRDefault="00F01C47" w:rsidP="000652EF">
      <w:pPr>
        <w:numPr>
          <w:ilvl w:val="2"/>
          <w:numId w:val="2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bCs/>
          <w:lang w:eastAsia="en-US"/>
        </w:rPr>
        <w:t>kai nėra skiriamas pakankamas finansavimas Paslaugoms apmokėti;</w:t>
      </w:r>
    </w:p>
    <w:p w14:paraId="2BCB0BBD" w14:textId="77777777" w:rsidR="00F01C47" w:rsidRPr="000652EF" w:rsidRDefault="00F01C47" w:rsidP="000652EF">
      <w:pPr>
        <w:numPr>
          <w:ilvl w:val="2"/>
          <w:numId w:val="2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bCs/>
          <w:lang w:eastAsia="en-US"/>
        </w:rPr>
        <w:t>kai dėl paaiškėjusių techninių priežasčių ir aplinkybių tam tikras Paslaugas pirkti tampa neracionalu;</w:t>
      </w:r>
    </w:p>
    <w:p w14:paraId="278E195E" w14:textId="77777777" w:rsidR="00F01C47" w:rsidRPr="000652EF" w:rsidRDefault="00F01C47" w:rsidP="000652EF">
      <w:pPr>
        <w:numPr>
          <w:ilvl w:val="2"/>
          <w:numId w:val="28"/>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bCs/>
          <w:lang w:eastAsia="en-US"/>
        </w:rPr>
        <w:t>kai atsiranda būtinybė įsigyti papildomų paslaugų ar paslaugų neteikti dėl aplinkybių, kurių protingas ir apdairus Klientas negalėjo numatyti, bet iš esmės nesikeičia Paslaugų pobūdis.</w:t>
      </w:r>
    </w:p>
    <w:p w14:paraId="116FFE79"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10821AD6"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6A4C4407"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0ADABAE8"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 xml:space="preserve">Atsisakomų arba įsigyjamų papildomų paslaugų kainos apskaičiuojamos vadovaujantis Viešųjų pirkimų tarnybos direktoriaus 2019 m. sausio 24 d. įsakymu Nr. 1S-13 patvirtintos Kainodaros taisyklių nustatymo metodikos </w:t>
      </w:r>
      <w:r w:rsidRPr="000652EF">
        <w:rPr>
          <w:rFonts w:ascii="Arial" w:eastAsia="Times New Roman" w:hAnsi="Arial" w:cs="Arial"/>
          <w:b/>
          <w:lang w:eastAsia="en-US"/>
        </w:rPr>
        <w:t>56</w:t>
      </w:r>
      <w:r w:rsidRPr="000652EF">
        <w:rPr>
          <w:rFonts w:ascii="Arial" w:eastAsia="Times New Roman" w:hAnsi="Arial" w:cs="Arial"/>
          <w:bCs/>
          <w:lang w:eastAsia="en-US"/>
        </w:rPr>
        <w:t xml:space="preserve"> punkto nuostatomis.</w:t>
      </w:r>
    </w:p>
    <w:p w14:paraId="0440FB26" w14:textId="77777777"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Kiti Sutarties pakeitimai atliekami vadovaujantis Viešųjų pirkimų įstatymo 89 straipsnio 1 dalies 2–5 punktų ir 89 straipsnio 2 dalies nuostatomis.</w:t>
      </w:r>
    </w:p>
    <w:p w14:paraId="3808CCC8" w14:textId="77777777" w:rsidR="002F175C"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Taikant fiksuoto įkainio kainodarą ir esant poreikiui, Klientas gali įsigyti paslaugų sąraše nenurodytų, tačiau su pirkimo objektu susijusių paslaugų </w:t>
      </w:r>
      <w:r w:rsidR="007A0E01" w:rsidRPr="000652EF">
        <w:rPr>
          <w:rFonts w:ascii="Arial" w:eastAsia="Times New Roman" w:hAnsi="Arial" w:cs="Arial"/>
          <w:lang w:eastAsia="en-US"/>
        </w:rPr>
        <w:t xml:space="preserve">(toliau – Nenumatytos paslaugos) </w:t>
      </w:r>
      <w:r w:rsidRPr="000652EF">
        <w:rPr>
          <w:rFonts w:ascii="Arial" w:eastAsia="Times New Roman" w:hAnsi="Arial" w:cs="Arial"/>
          <w:lang w:eastAsia="en-US"/>
        </w:rPr>
        <w:t>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r w:rsidR="007A0E01" w:rsidRPr="000652EF">
        <w:rPr>
          <w:rFonts w:ascii="Arial" w:eastAsia="Times New Roman" w:hAnsi="Arial" w:cs="Arial"/>
          <w:lang w:eastAsia="en-US"/>
        </w:rPr>
        <w:t xml:space="preserve"> Nenumatytų paslaugų kaina su </w:t>
      </w:r>
      <w:r w:rsidR="002F175C" w:rsidRPr="000652EF">
        <w:rPr>
          <w:rFonts w:ascii="Arial" w:eastAsia="Times New Roman" w:hAnsi="Arial" w:cs="Arial"/>
          <w:lang w:eastAsia="en-US"/>
        </w:rPr>
        <w:t xml:space="preserve">Klientu </w:t>
      </w:r>
      <w:r w:rsidR="007A0E01" w:rsidRPr="000652EF">
        <w:rPr>
          <w:rFonts w:ascii="Arial" w:eastAsia="Times New Roman" w:hAnsi="Arial" w:cs="Arial"/>
          <w:lang w:eastAsia="en-US"/>
        </w:rPr>
        <w:t xml:space="preserve">turi būti derinama iš anksto. Gavęs </w:t>
      </w:r>
      <w:r w:rsidR="002F175C" w:rsidRPr="000652EF">
        <w:rPr>
          <w:rFonts w:ascii="Arial" w:eastAsia="Times New Roman" w:hAnsi="Arial" w:cs="Arial"/>
          <w:lang w:eastAsia="en-US"/>
        </w:rPr>
        <w:t xml:space="preserve">Paslaugų teikėjo </w:t>
      </w:r>
      <w:r w:rsidR="007A0E01" w:rsidRPr="000652EF">
        <w:rPr>
          <w:rFonts w:ascii="Arial" w:eastAsia="Times New Roman" w:hAnsi="Arial" w:cs="Arial"/>
          <w:lang w:eastAsia="en-US"/>
        </w:rPr>
        <w:t xml:space="preserve">pateiktas Nenumatytų </w:t>
      </w:r>
      <w:r w:rsidR="0090598F" w:rsidRPr="000652EF">
        <w:rPr>
          <w:rFonts w:ascii="Arial" w:eastAsia="Times New Roman" w:hAnsi="Arial" w:cs="Arial"/>
          <w:lang w:eastAsia="en-US"/>
        </w:rPr>
        <w:t>paslaugų</w:t>
      </w:r>
      <w:r w:rsidR="007A0E01" w:rsidRPr="000652EF">
        <w:rPr>
          <w:rFonts w:ascii="Arial" w:eastAsia="Times New Roman" w:hAnsi="Arial" w:cs="Arial"/>
          <w:lang w:eastAsia="en-US"/>
        </w:rPr>
        <w:t xml:space="preserve"> kainas (komercinį pasiūlymą), </w:t>
      </w:r>
      <w:r w:rsidR="002F175C" w:rsidRPr="000652EF">
        <w:rPr>
          <w:rFonts w:ascii="Arial" w:eastAsia="Times New Roman" w:hAnsi="Arial" w:cs="Arial"/>
          <w:lang w:eastAsia="en-US"/>
        </w:rPr>
        <w:t xml:space="preserve">Klientas </w:t>
      </w:r>
      <w:r w:rsidR="007A0E01" w:rsidRPr="000652EF">
        <w:rPr>
          <w:rFonts w:ascii="Arial" w:eastAsia="Times New Roman" w:hAnsi="Arial" w:cs="Arial"/>
          <w:lang w:eastAsia="en-US"/>
        </w:rPr>
        <w:t xml:space="preserve">atlieka rinkos kainų tyrimą (apklausą telefonu ir / ar raštu, ir / ar paiešką elektroninėje erdvėje ar kt.), tokiu būdu įvertindamas, ar </w:t>
      </w:r>
      <w:r w:rsidR="002F175C" w:rsidRPr="000652EF">
        <w:rPr>
          <w:rFonts w:ascii="Arial" w:eastAsia="Times New Roman" w:hAnsi="Arial" w:cs="Arial"/>
          <w:lang w:eastAsia="en-US"/>
        </w:rPr>
        <w:t xml:space="preserve">Paslaugų teikėjo </w:t>
      </w:r>
      <w:r w:rsidR="007A0E01" w:rsidRPr="000652EF">
        <w:rPr>
          <w:rFonts w:ascii="Arial" w:eastAsia="Times New Roman" w:hAnsi="Arial" w:cs="Arial"/>
          <w:lang w:eastAsia="en-US"/>
        </w:rPr>
        <w:t xml:space="preserve">pateiktos Nenumatytų </w:t>
      </w:r>
      <w:r w:rsidR="002F175C" w:rsidRPr="000652EF">
        <w:rPr>
          <w:rFonts w:ascii="Arial" w:eastAsia="Times New Roman" w:hAnsi="Arial" w:cs="Arial"/>
          <w:lang w:eastAsia="en-US"/>
        </w:rPr>
        <w:t>paslaugų</w:t>
      </w:r>
      <w:r w:rsidR="007A0E01" w:rsidRPr="000652EF">
        <w:rPr>
          <w:rFonts w:ascii="Arial" w:eastAsia="Times New Roman" w:hAnsi="Arial" w:cs="Arial"/>
          <w:lang w:eastAsia="en-US"/>
        </w:rPr>
        <w:t xml:space="preserve"> kainos atitinka rinkos kainas. Nustačius, kad </w:t>
      </w:r>
      <w:r w:rsidR="002F175C" w:rsidRPr="000652EF">
        <w:rPr>
          <w:rFonts w:ascii="Arial" w:eastAsia="Times New Roman" w:hAnsi="Arial" w:cs="Arial"/>
          <w:lang w:eastAsia="en-US"/>
        </w:rPr>
        <w:t xml:space="preserve">Paslaugų teikėjo </w:t>
      </w:r>
      <w:r w:rsidR="007A0E01" w:rsidRPr="000652EF">
        <w:rPr>
          <w:rFonts w:ascii="Arial" w:eastAsia="Times New Roman" w:hAnsi="Arial" w:cs="Arial"/>
          <w:lang w:eastAsia="en-US"/>
        </w:rPr>
        <w:t xml:space="preserve">pasiūlytos Nenumatytų prekių kainos yra didesnės nei rinkos, </w:t>
      </w:r>
      <w:r w:rsidR="002F175C" w:rsidRPr="000652EF">
        <w:rPr>
          <w:rFonts w:ascii="Arial" w:eastAsia="Times New Roman" w:hAnsi="Arial" w:cs="Arial"/>
          <w:lang w:eastAsia="en-US"/>
        </w:rPr>
        <w:t xml:space="preserve">Klientas </w:t>
      </w:r>
      <w:r w:rsidR="007A0E01" w:rsidRPr="000652EF">
        <w:rPr>
          <w:rFonts w:ascii="Arial" w:eastAsia="Times New Roman" w:hAnsi="Arial" w:cs="Arial"/>
          <w:lang w:eastAsia="en-US"/>
        </w:rPr>
        <w:t xml:space="preserve">prašo </w:t>
      </w:r>
      <w:r w:rsidR="002F175C" w:rsidRPr="000652EF">
        <w:rPr>
          <w:rFonts w:ascii="Arial" w:eastAsia="Times New Roman" w:hAnsi="Arial" w:cs="Arial"/>
          <w:lang w:eastAsia="en-US"/>
        </w:rPr>
        <w:t xml:space="preserve">Paslaugų teikėjo </w:t>
      </w:r>
      <w:r w:rsidR="007A0E01" w:rsidRPr="000652EF">
        <w:rPr>
          <w:rFonts w:ascii="Arial" w:eastAsia="Times New Roman" w:hAnsi="Arial" w:cs="Arial"/>
          <w:lang w:eastAsia="en-US"/>
        </w:rPr>
        <w:t xml:space="preserve">jas sumažinti. </w:t>
      </w:r>
      <w:r w:rsidR="002F175C" w:rsidRPr="000652EF">
        <w:rPr>
          <w:rFonts w:ascii="Arial" w:eastAsia="Times New Roman" w:hAnsi="Arial" w:cs="Arial"/>
          <w:lang w:eastAsia="en-US"/>
        </w:rPr>
        <w:t xml:space="preserve">Paslaugų teikėjui </w:t>
      </w:r>
      <w:r w:rsidR="007A0E01" w:rsidRPr="000652EF">
        <w:rPr>
          <w:rFonts w:ascii="Arial" w:eastAsia="Times New Roman" w:hAnsi="Arial" w:cs="Arial"/>
          <w:lang w:eastAsia="en-US"/>
        </w:rPr>
        <w:t xml:space="preserve">nesutikus sumažinti Nenumatytų prekių kainos iki rinkos kainos, </w:t>
      </w:r>
      <w:r w:rsidR="002F175C" w:rsidRPr="000652EF">
        <w:rPr>
          <w:rFonts w:ascii="Arial" w:eastAsia="Times New Roman" w:hAnsi="Arial" w:cs="Arial"/>
          <w:lang w:eastAsia="en-US"/>
        </w:rPr>
        <w:t xml:space="preserve">Klientas </w:t>
      </w:r>
      <w:r w:rsidR="007A0E01" w:rsidRPr="000652EF">
        <w:rPr>
          <w:rFonts w:ascii="Arial" w:eastAsia="Times New Roman" w:hAnsi="Arial" w:cs="Arial"/>
          <w:lang w:eastAsia="en-US"/>
        </w:rPr>
        <w:t>pasilieka teisę Nenumatytas prekes įsigyti atskiru pirkimu.)</w:t>
      </w:r>
      <w:r w:rsidR="002F175C" w:rsidRPr="000652EF">
        <w:rPr>
          <w:rFonts w:ascii="Arial" w:eastAsia="Times New Roman" w:hAnsi="Arial" w:cs="Arial"/>
          <w:lang w:eastAsia="en-US"/>
        </w:rPr>
        <w:t xml:space="preserve">     </w:t>
      </w:r>
    </w:p>
    <w:p w14:paraId="4334C784" w14:textId="03F3B8E5" w:rsidR="00F01C47" w:rsidRPr="000652EF" w:rsidRDefault="00F01C47" w:rsidP="000652EF">
      <w:pPr>
        <w:numPr>
          <w:ilvl w:val="1"/>
          <w:numId w:val="27"/>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bCs/>
          <w:lang w:eastAsia="en-US"/>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5AD6E4D9"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01164721" w14:textId="77777777" w:rsidR="00F01C47" w:rsidRPr="000652EF" w:rsidRDefault="00F01C47" w:rsidP="000652EF">
      <w:pPr>
        <w:suppressAutoHyphens/>
        <w:autoSpaceDN w:val="0"/>
        <w:spacing w:after="0" w:line="240" w:lineRule="auto"/>
        <w:jc w:val="center"/>
        <w:rPr>
          <w:rFonts w:ascii="Arial" w:eastAsia="Times New Roman" w:hAnsi="Arial" w:cs="Arial"/>
          <w:lang w:eastAsia="en-US"/>
        </w:rPr>
      </w:pPr>
      <w:r w:rsidRPr="000652EF">
        <w:rPr>
          <w:rFonts w:ascii="Arial" w:eastAsia="Calibri" w:hAnsi="Arial" w:cs="Arial"/>
          <w:b/>
          <w:bCs/>
          <w:lang w:eastAsia="en-US"/>
        </w:rPr>
        <w:t>XVII. STABDYMAS</w:t>
      </w:r>
    </w:p>
    <w:p w14:paraId="4EB37EDA"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57163E12"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0B582BC8"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Paslaugų ar jų dalies teikimo terminas gali būti sustabdomas įskaitant, bet neapsiribojant, šiomis aplinkybėms:</w:t>
      </w:r>
    </w:p>
    <w:p w14:paraId="50945911"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neturi galimybės vykdyti savo įsipareigojimų pagal Sutartį;</w:t>
      </w:r>
    </w:p>
    <w:p w14:paraId="6629D0F7"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dėl bet kokio vėlavimo, kliūčių ar trukdymų, sukeltų arba priskiriamų Klientui arba Trečiajai šaliai, Trečiosios šalies neveikimo arba netinkamo veikimo;</w:t>
      </w:r>
    </w:p>
    <w:p w14:paraId="6D42943B"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būtinas papildomas laikas įvykdyti papildomų paslaugų viešąjį pirkimą;</w:t>
      </w:r>
    </w:p>
    <w:p w14:paraId="2E3D88FB"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išskirtinai nepalankios gamtinės sąlygos (taikoma Paslaugoms, kurių teikimui daro įtaką gamtinės sąlygos);</w:t>
      </w:r>
    </w:p>
    <w:p w14:paraId="09BCCE3E"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fizinės kliūtys arba kitos nei klimatinės fizinės sąlygos, su kuriomis, teikiant Paslaugas, ir tų kliūčių ar sąlygų Paslaugų teikėjas nebūtų galėjęs pagrįstai numatyti;</w:t>
      </w:r>
    </w:p>
    <w:p w14:paraId="2B40D7D2" w14:textId="77777777" w:rsidR="00F01C47" w:rsidRPr="000652EF" w:rsidRDefault="00F01C47" w:rsidP="000652EF">
      <w:pPr>
        <w:numPr>
          <w:ilvl w:val="2"/>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71A46F13"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Jeigu Paslaugų ar jų dalies suteikimo terminas stabdomas Kliento iniciatyva, tokiu atveju Klientas, raštu nurodęs atsiradusias aplinkybes pagal Sutarties </w:t>
      </w:r>
      <w:r w:rsidRPr="000652EF">
        <w:rPr>
          <w:rFonts w:ascii="Arial" w:eastAsia="Times New Roman" w:hAnsi="Arial" w:cs="Arial"/>
          <w:lang w:eastAsia="en-US"/>
        </w:rPr>
        <w:fldChar w:fldCharType="begin"/>
      </w:r>
      <w:r w:rsidRPr="000652EF">
        <w:rPr>
          <w:rFonts w:ascii="Arial" w:eastAsia="Times New Roman" w:hAnsi="Arial" w:cs="Arial"/>
          <w:lang w:eastAsia="en-US"/>
        </w:rPr>
        <w:instrText xml:space="preserve"> REF _Ref54158439 \r \h  \* MERGEFORMAT </w:instrText>
      </w:r>
      <w:r w:rsidRPr="000652EF">
        <w:rPr>
          <w:rFonts w:ascii="Arial" w:eastAsia="Times New Roman" w:hAnsi="Arial" w:cs="Arial"/>
          <w:lang w:eastAsia="en-US"/>
        </w:rPr>
      </w:r>
      <w:r w:rsidRPr="000652EF">
        <w:rPr>
          <w:rFonts w:ascii="Arial" w:eastAsia="Times New Roman" w:hAnsi="Arial" w:cs="Arial"/>
          <w:lang w:eastAsia="en-US"/>
        </w:rPr>
        <w:fldChar w:fldCharType="separate"/>
      </w:r>
      <w:r w:rsidRPr="000652EF">
        <w:rPr>
          <w:rFonts w:ascii="Arial" w:eastAsia="Times New Roman" w:hAnsi="Arial" w:cs="Arial"/>
          <w:b/>
          <w:bCs/>
          <w:lang w:eastAsia="en-US"/>
        </w:rPr>
        <w:t>17.2</w:t>
      </w:r>
      <w:r w:rsidRPr="000652EF">
        <w:rPr>
          <w:rFonts w:ascii="Arial" w:eastAsia="Times New Roman" w:hAnsi="Arial" w:cs="Arial"/>
          <w:lang w:eastAsia="en-US"/>
        </w:rPr>
        <w:fldChar w:fldCharType="end"/>
      </w:r>
      <w:r w:rsidRPr="000652EF">
        <w:rPr>
          <w:rFonts w:ascii="Arial" w:eastAsia="Times New Roman" w:hAnsi="Arial" w:cs="Arial"/>
          <w:lang w:eastAsia="en-US"/>
        </w:rPr>
        <w:t xml:space="preserve"> punktą ir įspėjęs Paslaugų teikėją prieš 3 (tris) darbo dienas, stabdo visų Paslaugų arba jų dalies teikimą nurodydamas (jeigu įmanoma) sustabdymo trukmę dienomis.</w:t>
      </w:r>
    </w:p>
    <w:p w14:paraId="4C46194C"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Calibri" w:hAnsi="Arial" w:cs="Arial"/>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384559F1"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57984A84"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086F8D3D" w14:textId="77777777" w:rsidR="00F01C47" w:rsidRPr="000652EF" w:rsidRDefault="00F01C47" w:rsidP="000652EF">
      <w:pPr>
        <w:numPr>
          <w:ilvl w:val="1"/>
          <w:numId w:val="13"/>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3A8A0420"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5BCD047C" w14:textId="77777777" w:rsidR="00F01C47" w:rsidRPr="000652EF" w:rsidRDefault="00F01C47" w:rsidP="000652EF">
      <w:pPr>
        <w:suppressAutoHyphens/>
        <w:autoSpaceDN w:val="0"/>
        <w:spacing w:after="0" w:line="240" w:lineRule="auto"/>
        <w:jc w:val="center"/>
        <w:rPr>
          <w:rFonts w:ascii="Arial" w:eastAsia="Times New Roman" w:hAnsi="Arial" w:cs="Arial"/>
          <w:lang w:eastAsia="en-US"/>
        </w:rPr>
      </w:pPr>
      <w:r w:rsidRPr="000652EF">
        <w:rPr>
          <w:rFonts w:ascii="Arial" w:eastAsia="Times New Roman" w:hAnsi="Arial" w:cs="Arial"/>
          <w:b/>
          <w:bCs/>
          <w:lang w:val="en-GB" w:eastAsia="en-US"/>
        </w:rPr>
        <w:t>XVIII. INTELEKTINĖS NUOSAVYBĖS TEISĖS</w:t>
      </w:r>
    </w:p>
    <w:p w14:paraId="6331E01D"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0B6F94ED"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2B0FA26"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6A796A87"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Autorių turtinės teisės į Paslaugas Klientui pereina nuo perdavimo-priėmimo akto pasirašymo momento.</w:t>
      </w:r>
    </w:p>
    <w:p w14:paraId="4EF8BE5E"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Paslaugų teikėjas įsipareigoja atlyginti Klientui nuostolius, patirtus dėl Trečiosios šalies ieškinių dėl patentinių, prekių ženklų, autorių ir gretutinių teisių pažeidimų, kylančių dėl Sutarties vykdymo.</w:t>
      </w:r>
    </w:p>
    <w:p w14:paraId="37AC099F" w14:textId="77777777" w:rsidR="00F01C47" w:rsidRPr="000652EF" w:rsidRDefault="00F01C47" w:rsidP="000652EF">
      <w:pPr>
        <w:numPr>
          <w:ilvl w:val="1"/>
          <w:numId w:val="24"/>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p>
    <w:p w14:paraId="5DF9DAB2"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5547D8DF" w14:textId="77777777" w:rsidR="00F01C47" w:rsidRPr="000652EF" w:rsidRDefault="00F01C47" w:rsidP="000652EF">
      <w:pPr>
        <w:suppressAutoHyphens/>
        <w:autoSpaceDN w:val="0"/>
        <w:spacing w:after="0" w:line="240" w:lineRule="auto"/>
        <w:jc w:val="center"/>
        <w:rPr>
          <w:rFonts w:ascii="Arial" w:eastAsia="Times New Roman" w:hAnsi="Arial" w:cs="Arial"/>
          <w:lang w:eastAsia="en-US"/>
        </w:rPr>
      </w:pPr>
      <w:r w:rsidRPr="000652EF">
        <w:rPr>
          <w:rFonts w:ascii="Arial" w:eastAsia="Times New Roman" w:hAnsi="Arial" w:cs="Arial"/>
          <w:b/>
          <w:bCs/>
          <w:lang w:eastAsia="en-US"/>
        </w:rPr>
        <w:t>XIX. SUTARTIES NUTRAUKIMAS</w:t>
      </w:r>
    </w:p>
    <w:p w14:paraId="4057C6AB"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026D57EE" w14:textId="77777777" w:rsidR="00F01C47" w:rsidRPr="000652EF" w:rsidRDefault="00F01C47" w:rsidP="000652EF">
      <w:pPr>
        <w:numPr>
          <w:ilvl w:val="1"/>
          <w:numId w:val="2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Sutartis gali būti nutraukta abiejų Šalių rašytiniu susitarimu;</w:t>
      </w:r>
    </w:p>
    <w:p w14:paraId="37D2F5B7" w14:textId="77777777" w:rsidR="00F01C47" w:rsidRPr="000652EF" w:rsidRDefault="00F01C47" w:rsidP="000652EF">
      <w:pPr>
        <w:numPr>
          <w:ilvl w:val="1"/>
          <w:numId w:val="25"/>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įspėjęs Paslaugų teikėją prieš 10 dienų, turi teisę vienašališkai nutraukti Sutartį:</w:t>
      </w:r>
    </w:p>
    <w:p w14:paraId="3329466C" w14:textId="77777777" w:rsidR="00F01C47" w:rsidRPr="000652EF" w:rsidRDefault="00F01C47" w:rsidP="000652EF">
      <w:pPr>
        <w:numPr>
          <w:ilvl w:val="2"/>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517F7F04" w14:textId="77777777" w:rsidR="00F01C47" w:rsidRPr="000652EF" w:rsidRDefault="00F01C47" w:rsidP="000652EF">
      <w:pPr>
        <w:numPr>
          <w:ilvl w:val="2"/>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Lietuvos Respublikos viešųjų pirkimų įstatymo 90 str. nurodytais atvejais ir tvarka;</w:t>
      </w:r>
    </w:p>
    <w:p w14:paraId="233897DE" w14:textId="69D69349" w:rsidR="00F01C47" w:rsidRPr="000652EF" w:rsidRDefault="00F01C47" w:rsidP="000652EF">
      <w:pPr>
        <w:numPr>
          <w:ilvl w:val="2"/>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kai Lietuvos Respublikos Vyriausybė Nacionaliniam saugumui užtikrinti svarbių objektų apsaugos įstatymo nustatyta tvarka priima sprendimą, patvirtinantį, kad Sutartis neatitinka nacionalinio saugumo interesų</w:t>
      </w:r>
      <w:r w:rsidR="003469E4" w:rsidRPr="000652EF">
        <w:rPr>
          <w:rFonts w:ascii="Arial" w:eastAsia="Times New Roman" w:hAnsi="Arial" w:cs="Arial"/>
          <w:lang w:eastAsia="en-US"/>
        </w:rPr>
        <w:t>;</w:t>
      </w:r>
    </w:p>
    <w:p w14:paraId="2DDC6238" w14:textId="22D68313" w:rsidR="003469E4" w:rsidRPr="000652EF" w:rsidRDefault="003469E4" w:rsidP="000652EF">
      <w:pPr>
        <w:numPr>
          <w:ilvl w:val="2"/>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kai paaiškėjo Viešųjų pirkimų įstatymo 37 straipsnio 9 dalyje, 45 straipsnio 21 dalyje ir (ar) 47 straipsnio 9 dalyje nurodytos aplinkybės</w:t>
      </w:r>
      <w:r w:rsidR="00380B7A" w:rsidRPr="000652EF">
        <w:rPr>
          <w:rFonts w:ascii="Arial" w:eastAsia="Times New Roman" w:hAnsi="Arial" w:cs="Arial"/>
          <w:lang w:eastAsia="en-US"/>
        </w:rPr>
        <w:t xml:space="preserve"> dėl grėsmės nacionaliniam saugumui. </w:t>
      </w:r>
    </w:p>
    <w:p w14:paraId="4D26EA34" w14:textId="77777777" w:rsidR="00F01C47" w:rsidRPr="000652EF" w:rsidRDefault="00F01C47" w:rsidP="000652EF">
      <w:pPr>
        <w:numPr>
          <w:ilvl w:val="1"/>
          <w:numId w:val="25"/>
        </w:numPr>
        <w:tabs>
          <w:tab w:val="left" w:pos="1701"/>
          <w:tab w:val="left" w:pos="1843"/>
        </w:tabs>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Klientas taip pat gali nutraukti Sutartį ir kitais Lietuvos Respublikos teisės aktuose nustatytais atvejais, įskaitant Lietuvos Respublikos civilinio kodekso 6.721 str. numatytą atvejį.</w:t>
      </w:r>
    </w:p>
    <w:p w14:paraId="68F39C76"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64C65752" w14:textId="77777777" w:rsidR="00F01C47" w:rsidRPr="000652EF" w:rsidRDefault="00F01C47" w:rsidP="000652EF">
      <w:pPr>
        <w:suppressAutoHyphens/>
        <w:autoSpaceDN w:val="0"/>
        <w:spacing w:after="0" w:line="240" w:lineRule="auto"/>
        <w:jc w:val="center"/>
        <w:rPr>
          <w:rFonts w:ascii="Arial" w:eastAsia="Times New Roman" w:hAnsi="Arial" w:cs="Arial"/>
          <w:b/>
          <w:lang w:eastAsia="en-US"/>
        </w:rPr>
      </w:pPr>
      <w:r w:rsidRPr="000652EF">
        <w:rPr>
          <w:rFonts w:ascii="Arial" w:eastAsia="Times New Roman" w:hAnsi="Arial" w:cs="Arial"/>
          <w:b/>
          <w:lang w:eastAsia="en-US"/>
        </w:rPr>
        <w:t>XX. BAIGIAMOSIOS NUOSTATOS</w:t>
      </w:r>
    </w:p>
    <w:p w14:paraId="2810D9AE" w14:textId="77777777" w:rsidR="00F01C47" w:rsidRPr="000652EF" w:rsidRDefault="00F01C47" w:rsidP="000652EF">
      <w:pPr>
        <w:suppressAutoHyphens/>
        <w:autoSpaceDN w:val="0"/>
        <w:spacing w:after="0" w:line="240" w:lineRule="auto"/>
        <w:jc w:val="both"/>
        <w:rPr>
          <w:rFonts w:ascii="Arial" w:eastAsia="Times New Roman" w:hAnsi="Arial" w:cs="Arial"/>
          <w:lang w:eastAsia="en-US"/>
        </w:rPr>
      </w:pPr>
    </w:p>
    <w:p w14:paraId="297BA97A"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 xml:space="preserve">Šalys, vykdydamos Sutarties įsipareigojimus, vadovaujasi Lietuvos Respublikos įstatymais, kitais teisės aktais bei </w:t>
      </w:r>
      <w:r w:rsidRPr="000652EF">
        <w:rPr>
          <w:rFonts w:ascii="Arial" w:eastAsia="Times New Roman" w:hAnsi="Arial" w:cs="Arial"/>
          <w:b/>
          <w:bCs/>
          <w:lang w:eastAsia="en-US"/>
        </w:rPr>
        <w:fldChar w:fldCharType="begin"/>
      </w:r>
      <w:r w:rsidRPr="000652EF">
        <w:rPr>
          <w:rFonts w:ascii="Arial" w:eastAsia="Times New Roman" w:hAnsi="Arial" w:cs="Arial"/>
          <w:b/>
          <w:bCs/>
          <w:lang w:eastAsia="en-US"/>
        </w:rPr>
        <w:instrText xml:space="preserve"> REF _Ref54158462 \r \h  \* MERGEFORMAT </w:instrText>
      </w:r>
      <w:r w:rsidRPr="000652EF">
        <w:rPr>
          <w:rFonts w:ascii="Arial" w:eastAsia="Times New Roman" w:hAnsi="Arial" w:cs="Arial"/>
          <w:b/>
          <w:bCs/>
          <w:lang w:eastAsia="en-US"/>
        </w:rPr>
      </w:r>
      <w:r w:rsidRPr="000652EF">
        <w:rPr>
          <w:rFonts w:ascii="Arial" w:eastAsia="Times New Roman" w:hAnsi="Arial" w:cs="Arial"/>
          <w:b/>
          <w:bCs/>
          <w:lang w:eastAsia="en-US"/>
        </w:rPr>
        <w:fldChar w:fldCharType="separate"/>
      </w:r>
      <w:r w:rsidRPr="000652EF">
        <w:rPr>
          <w:rFonts w:ascii="Arial" w:eastAsia="Times New Roman" w:hAnsi="Arial" w:cs="Arial"/>
          <w:b/>
          <w:bCs/>
          <w:lang w:eastAsia="en-US"/>
        </w:rPr>
        <w:t>3.1</w:t>
      </w:r>
      <w:r w:rsidRPr="000652EF">
        <w:rPr>
          <w:rFonts w:ascii="Arial" w:eastAsia="Times New Roman" w:hAnsi="Arial" w:cs="Arial"/>
          <w:b/>
          <w:bCs/>
          <w:lang w:eastAsia="en-US"/>
        </w:rPr>
        <w:fldChar w:fldCharType="end"/>
      </w:r>
      <w:r w:rsidRPr="000652EF">
        <w:rPr>
          <w:rFonts w:ascii="Arial" w:eastAsia="Times New Roman" w:hAnsi="Arial" w:cs="Arial"/>
          <w:lang w:eastAsia="en-US"/>
        </w:rPr>
        <w:t xml:space="preserve"> punkte išvardintais dokumentais.</w:t>
      </w:r>
    </w:p>
    <w:p w14:paraId="082168D1"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4BED5F3"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8226B59"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Sutarčiai, iš jos kylantiems Šalių santykiams bei jų aiškinimui taikoma Lietuvos Respublikos teisė.</w:t>
      </w:r>
    </w:p>
    <w:p w14:paraId="4B7D0548"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Sutartis sudaryta lietuvių kalba. Šalys sutaria, kad elektroniniu parašu pasirašytas Sutarties egzempliorius turi originalaus dokumento galią.</w:t>
      </w:r>
    </w:p>
    <w:p w14:paraId="16406DBB"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Visus kitus klausimus, kurie neaptarti Sutartyje, reguliuoja Lietuvos Respublikos teisės aktai.</w:t>
      </w:r>
    </w:p>
    <w:p w14:paraId="40BE58DA" w14:textId="77777777" w:rsidR="00F01C47" w:rsidRPr="000652EF" w:rsidRDefault="00F01C47" w:rsidP="000652EF">
      <w:pPr>
        <w:numPr>
          <w:ilvl w:val="1"/>
          <w:numId w:val="26"/>
        </w:numPr>
        <w:suppressAutoHyphens/>
        <w:autoSpaceDN w:val="0"/>
        <w:spacing w:after="0" w:line="240" w:lineRule="auto"/>
        <w:ind w:left="0" w:firstLine="0"/>
        <w:jc w:val="both"/>
        <w:textAlignment w:val="baseline"/>
        <w:rPr>
          <w:rFonts w:ascii="Arial" w:eastAsia="Times New Roman" w:hAnsi="Arial" w:cs="Arial"/>
          <w:lang w:eastAsia="en-US"/>
        </w:rPr>
      </w:pPr>
      <w:r w:rsidRPr="000652EF">
        <w:rPr>
          <w:rFonts w:ascii="Arial" w:eastAsia="Times New Roman" w:hAnsi="Arial" w:cs="Arial"/>
          <w:lang w:eastAsia="en-US"/>
        </w:rPr>
        <w:t>Sutarties Šalys, keisdamos Bendrųjų sutarties sąlygų nuostatas, apie tai nurodo Specialiosiose sutarties sąlygose.</w:t>
      </w:r>
    </w:p>
    <w:p w14:paraId="61638CB1" w14:textId="77777777" w:rsidR="00F01C47" w:rsidRPr="000652EF" w:rsidRDefault="00F01C47" w:rsidP="000652EF">
      <w:pPr>
        <w:suppressAutoHyphens/>
        <w:autoSpaceDE w:val="0"/>
        <w:autoSpaceDN w:val="0"/>
        <w:spacing w:after="0" w:line="240" w:lineRule="auto"/>
        <w:jc w:val="both"/>
        <w:textAlignment w:val="baseline"/>
        <w:rPr>
          <w:rFonts w:ascii="Arial" w:eastAsia="Times New Roman" w:hAnsi="Arial" w:cs="Arial"/>
          <w:lang w:eastAsia="en-US"/>
        </w:rPr>
      </w:pPr>
    </w:p>
    <w:p w14:paraId="67143E12" w14:textId="5553E21E" w:rsidR="00F50E56" w:rsidRPr="000652EF" w:rsidRDefault="00F01C47" w:rsidP="000652EF">
      <w:pPr>
        <w:spacing w:after="0" w:line="240" w:lineRule="auto"/>
        <w:ind w:right="480"/>
        <w:jc w:val="center"/>
        <w:rPr>
          <w:rFonts w:ascii="Arial" w:eastAsia="Times New Roman" w:hAnsi="Arial" w:cs="Arial"/>
          <w:lang w:eastAsia="en-US"/>
        </w:rPr>
      </w:pPr>
      <w:r w:rsidRPr="000652EF">
        <w:rPr>
          <w:rFonts w:ascii="Arial" w:eastAsia="Times New Roman" w:hAnsi="Arial" w:cs="Arial"/>
          <w:lang w:eastAsia="en-US"/>
        </w:rPr>
        <w:t>_______________________</w:t>
      </w:r>
    </w:p>
    <w:p w14:paraId="6347ACFC" w14:textId="77777777" w:rsidR="00F50E56" w:rsidRPr="000652EF" w:rsidRDefault="00F50E56" w:rsidP="000652EF">
      <w:pPr>
        <w:spacing w:after="0" w:line="240" w:lineRule="auto"/>
        <w:jc w:val="right"/>
        <w:rPr>
          <w:rFonts w:ascii="Arial" w:eastAsia="Times New Roman" w:hAnsi="Arial" w:cs="Arial"/>
          <w:lang w:eastAsia="en-US"/>
        </w:rPr>
      </w:pPr>
    </w:p>
    <w:sectPr w:rsidR="00F50E56" w:rsidRPr="000652EF" w:rsidSect="00452258">
      <w:headerReference w:type="defaul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28642" w14:textId="77777777" w:rsidR="00B71A14" w:rsidRDefault="00B71A14" w:rsidP="00191CC4">
      <w:pPr>
        <w:spacing w:after="0" w:line="240" w:lineRule="auto"/>
      </w:pPr>
      <w:r>
        <w:separator/>
      </w:r>
    </w:p>
  </w:endnote>
  <w:endnote w:type="continuationSeparator" w:id="0">
    <w:p w14:paraId="35C229F8" w14:textId="77777777" w:rsidR="00B71A14" w:rsidRDefault="00B71A1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E73E7" w14:textId="77777777" w:rsidR="00B71A14" w:rsidRDefault="00B71A14" w:rsidP="00191CC4">
      <w:pPr>
        <w:spacing w:after="0" w:line="240" w:lineRule="auto"/>
      </w:pPr>
      <w:r>
        <w:separator/>
      </w:r>
    </w:p>
  </w:footnote>
  <w:footnote w:type="continuationSeparator" w:id="0">
    <w:p w14:paraId="7E5D7CB6" w14:textId="77777777" w:rsidR="00B71A14" w:rsidRDefault="00B71A14"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5"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7"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19"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8"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4"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9"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0"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3"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6"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2"/>
  </w:num>
  <w:num w:numId="2" w16cid:durableId="1816600559">
    <w:abstractNumId w:val="35"/>
  </w:num>
  <w:num w:numId="3" w16cid:durableId="673338322">
    <w:abstractNumId w:val="36"/>
  </w:num>
  <w:num w:numId="4" w16cid:durableId="608203338">
    <w:abstractNumId w:val="13"/>
  </w:num>
  <w:num w:numId="5" w16cid:durableId="163982112">
    <w:abstractNumId w:val="32"/>
  </w:num>
  <w:num w:numId="6" w16cid:durableId="1378625567">
    <w:abstractNumId w:val="39"/>
  </w:num>
  <w:num w:numId="7" w16cid:durableId="834492313">
    <w:abstractNumId w:val="28"/>
  </w:num>
  <w:num w:numId="8" w16cid:durableId="1531456885">
    <w:abstractNumId w:val="7"/>
  </w:num>
  <w:num w:numId="9" w16cid:durableId="621426382">
    <w:abstractNumId w:val="21"/>
  </w:num>
  <w:num w:numId="10" w16cid:durableId="1082529734">
    <w:abstractNumId w:val="45"/>
  </w:num>
  <w:num w:numId="11" w16cid:durableId="1117287861">
    <w:abstractNumId w:val="4"/>
  </w:num>
  <w:num w:numId="12" w16cid:durableId="1107698830">
    <w:abstractNumId w:val="42"/>
  </w:num>
  <w:num w:numId="13" w16cid:durableId="1280990878">
    <w:abstractNumId w:val="41"/>
  </w:num>
  <w:num w:numId="14" w16cid:durableId="1782720935">
    <w:abstractNumId w:val="22"/>
  </w:num>
  <w:num w:numId="15" w16cid:durableId="102573347">
    <w:abstractNumId w:val="9"/>
  </w:num>
  <w:num w:numId="16" w16cid:durableId="2095860026">
    <w:abstractNumId w:val="8"/>
  </w:num>
  <w:num w:numId="17" w16cid:durableId="234249145">
    <w:abstractNumId w:val="11"/>
  </w:num>
  <w:num w:numId="18" w16cid:durableId="1650095478">
    <w:abstractNumId w:val="26"/>
  </w:num>
  <w:num w:numId="19" w16cid:durableId="1890874829">
    <w:abstractNumId w:val="46"/>
  </w:num>
  <w:num w:numId="20" w16cid:durableId="126706843">
    <w:abstractNumId w:val="31"/>
  </w:num>
  <w:num w:numId="21" w16cid:durableId="1247497643">
    <w:abstractNumId w:val="20"/>
  </w:num>
  <w:num w:numId="22" w16cid:durableId="559943251">
    <w:abstractNumId w:val="18"/>
  </w:num>
  <w:num w:numId="23" w16cid:durableId="619458029">
    <w:abstractNumId w:val="1"/>
  </w:num>
  <w:num w:numId="24" w16cid:durableId="1564366192">
    <w:abstractNumId w:val="17"/>
  </w:num>
  <w:num w:numId="25" w16cid:durableId="1956865854">
    <w:abstractNumId w:val="40"/>
  </w:num>
  <w:num w:numId="26" w16cid:durableId="1035891559">
    <w:abstractNumId w:val="2"/>
  </w:num>
  <w:num w:numId="27" w16cid:durableId="240213578">
    <w:abstractNumId w:val="44"/>
  </w:num>
  <w:num w:numId="28" w16cid:durableId="1443038145">
    <w:abstractNumId w:val="44"/>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4"/>
  </w:num>
  <w:num w:numId="30" w16cid:durableId="1499147754">
    <w:abstractNumId w:val="3"/>
  </w:num>
  <w:num w:numId="31" w16cid:durableId="618994067">
    <w:abstractNumId w:val="23"/>
  </w:num>
  <w:num w:numId="32" w16cid:durableId="11028833">
    <w:abstractNumId w:val="24"/>
  </w:num>
  <w:num w:numId="33" w16cid:durableId="507720477">
    <w:abstractNumId w:val="19"/>
  </w:num>
  <w:num w:numId="34" w16cid:durableId="458257381">
    <w:abstractNumId w:val="16"/>
  </w:num>
  <w:num w:numId="35" w16cid:durableId="120267429">
    <w:abstractNumId w:val="0"/>
  </w:num>
  <w:num w:numId="36" w16cid:durableId="1312252390">
    <w:abstractNumId w:val="25"/>
  </w:num>
  <w:num w:numId="37" w16cid:durableId="773786528">
    <w:abstractNumId w:val="6"/>
  </w:num>
  <w:num w:numId="38" w16cid:durableId="2092004348">
    <w:abstractNumId w:val="37"/>
  </w:num>
  <w:num w:numId="39" w16cid:durableId="478960034">
    <w:abstractNumId w:val="15"/>
  </w:num>
  <w:num w:numId="40" w16cid:durableId="858589618">
    <w:abstractNumId w:val="33"/>
  </w:num>
  <w:num w:numId="41" w16cid:durableId="842403481">
    <w:abstractNumId w:val="30"/>
  </w:num>
  <w:num w:numId="42" w16cid:durableId="1215963712">
    <w:abstractNumId w:val="38"/>
  </w:num>
  <w:num w:numId="43" w16cid:durableId="1103572395">
    <w:abstractNumId w:val="43"/>
  </w:num>
  <w:num w:numId="44" w16cid:durableId="1788229995">
    <w:abstractNumId w:val="29"/>
  </w:num>
  <w:num w:numId="45" w16cid:durableId="256258387">
    <w:abstractNumId w:val="14"/>
  </w:num>
  <w:num w:numId="46" w16cid:durableId="393092061">
    <w:abstractNumId w:val="5"/>
  </w:num>
  <w:num w:numId="47" w16cid:durableId="1939866010">
    <w:abstractNumId w:val="27"/>
  </w:num>
  <w:num w:numId="48" w16cid:durableId="1541622296">
    <w:abstractNumId w:val="38"/>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22D"/>
    <w:rsid w:val="00001611"/>
    <w:rsid w:val="000028F8"/>
    <w:rsid w:val="000043A1"/>
    <w:rsid w:val="00005720"/>
    <w:rsid w:val="00007950"/>
    <w:rsid w:val="0001124D"/>
    <w:rsid w:val="00011C02"/>
    <w:rsid w:val="00012E1F"/>
    <w:rsid w:val="00012FD0"/>
    <w:rsid w:val="00014B3B"/>
    <w:rsid w:val="00015766"/>
    <w:rsid w:val="0001669B"/>
    <w:rsid w:val="0001675A"/>
    <w:rsid w:val="00017D2F"/>
    <w:rsid w:val="0002411D"/>
    <w:rsid w:val="00024435"/>
    <w:rsid w:val="00026648"/>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2B58"/>
    <w:rsid w:val="00092BB3"/>
    <w:rsid w:val="00094CFE"/>
    <w:rsid w:val="000A25CF"/>
    <w:rsid w:val="000A3734"/>
    <w:rsid w:val="000A507B"/>
    <w:rsid w:val="000A688F"/>
    <w:rsid w:val="000A6B9E"/>
    <w:rsid w:val="000A6F4A"/>
    <w:rsid w:val="000A7261"/>
    <w:rsid w:val="000B0033"/>
    <w:rsid w:val="000B12BF"/>
    <w:rsid w:val="000B1570"/>
    <w:rsid w:val="000B43D8"/>
    <w:rsid w:val="000B4A6F"/>
    <w:rsid w:val="000B4CD7"/>
    <w:rsid w:val="000B5606"/>
    <w:rsid w:val="000B64AF"/>
    <w:rsid w:val="000C0DF0"/>
    <w:rsid w:val="000C1480"/>
    <w:rsid w:val="000C175D"/>
    <w:rsid w:val="000C21F2"/>
    <w:rsid w:val="000C2653"/>
    <w:rsid w:val="000C300E"/>
    <w:rsid w:val="000C456E"/>
    <w:rsid w:val="000C47E2"/>
    <w:rsid w:val="000C5280"/>
    <w:rsid w:val="000C7C66"/>
    <w:rsid w:val="000D0B62"/>
    <w:rsid w:val="000D0C7D"/>
    <w:rsid w:val="000D103C"/>
    <w:rsid w:val="000D228D"/>
    <w:rsid w:val="000D2537"/>
    <w:rsid w:val="000D3322"/>
    <w:rsid w:val="000D3A83"/>
    <w:rsid w:val="000D4695"/>
    <w:rsid w:val="000D544D"/>
    <w:rsid w:val="000E3311"/>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B01"/>
    <w:rsid w:val="00107B94"/>
    <w:rsid w:val="001105D1"/>
    <w:rsid w:val="001114D5"/>
    <w:rsid w:val="00111B7A"/>
    <w:rsid w:val="001144FF"/>
    <w:rsid w:val="00116A24"/>
    <w:rsid w:val="001179B7"/>
    <w:rsid w:val="0012130A"/>
    <w:rsid w:val="00122708"/>
    <w:rsid w:val="00125283"/>
    <w:rsid w:val="001260A6"/>
    <w:rsid w:val="00127D60"/>
    <w:rsid w:val="0013128D"/>
    <w:rsid w:val="001320AF"/>
    <w:rsid w:val="00132593"/>
    <w:rsid w:val="001325BB"/>
    <w:rsid w:val="00134C3D"/>
    <w:rsid w:val="001353EF"/>
    <w:rsid w:val="00135B62"/>
    <w:rsid w:val="001362AC"/>
    <w:rsid w:val="00136882"/>
    <w:rsid w:val="00136B6C"/>
    <w:rsid w:val="00137796"/>
    <w:rsid w:val="001402BB"/>
    <w:rsid w:val="001421F4"/>
    <w:rsid w:val="001428CE"/>
    <w:rsid w:val="00142AEE"/>
    <w:rsid w:val="00144D58"/>
    <w:rsid w:val="00145E09"/>
    <w:rsid w:val="001466EA"/>
    <w:rsid w:val="00146894"/>
    <w:rsid w:val="00147D15"/>
    <w:rsid w:val="00150A0D"/>
    <w:rsid w:val="00150D73"/>
    <w:rsid w:val="00151180"/>
    <w:rsid w:val="0015288B"/>
    <w:rsid w:val="001529F2"/>
    <w:rsid w:val="00157B19"/>
    <w:rsid w:val="00157DFE"/>
    <w:rsid w:val="00160DEF"/>
    <w:rsid w:val="001625DE"/>
    <w:rsid w:val="0016398B"/>
    <w:rsid w:val="0016562E"/>
    <w:rsid w:val="00167D5B"/>
    <w:rsid w:val="00173800"/>
    <w:rsid w:val="00176FDD"/>
    <w:rsid w:val="001772AB"/>
    <w:rsid w:val="001827AB"/>
    <w:rsid w:val="00183C39"/>
    <w:rsid w:val="00184F48"/>
    <w:rsid w:val="00186A67"/>
    <w:rsid w:val="001904FB"/>
    <w:rsid w:val="00190A44"/>
    <w:rsid w:val="00191CC4"/>
    <w:rsid w:val="0019208F"/>
    <w:rsid w:val="00193882"/>
    <w:rsid w:val="00195EDC"/>
    <w:rsid w:val="00195F68"/>
    <w:rsid w:val="001A10EF"/>
    <w:rsid w:val="001A1727"/>
    <w:rsid w:val="001A25DD"/>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442A"/>
    <w:rsid w:val="001C68E4"/>
    <w:rsid w:val="001C6E49"/>
    <w:rsid w:val="001C71EC"/>
    <w:rsid w:val="001D0947"/>
    <w:rsid w:val="001D2545"/>
    <w:rsid w:val="001D345E"/>
    <w:rsid w:val="001D6077"/>
    <w:rsid w:val="001E0F06"/>
    <w:rsid w:val="001E1F71"/>
    <w:rsid w:val="001E4A8D"/>
    <w:rsid w:val="001E5807"/>
    <w:rsid w:val="001E627F"/>
    <w:rsid w:val="001F1FE9"/>
    <w:rsid w:val="001F5C21"/>
    <w:rsid w:val="001F5C97"/>
    <w:rsid w:val="00201266"/>
    <w:rsid w:val="00201390"/>
    <w:rsid w:val="00202044"/>
    <w:rsid w:val="00202B09"/>
    <w:rsid w:val="00202DD1"/>
    <w:rsid w:val="0020309F"/>
    <w:rsid w:val="00204B98"/>
    <w:rsid w:val="00205EFC"/>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7FF3"/>
    <w:rsid w:val="0027102E"/>
    <w:rsid w:val="00271164"/>
    <w:rsid w:val="00272C68"/>
    <w:rsid w:val="002733E3"/>
    <w:rsid w:val="00281D75"/>
    <w:rsid w:val="00282A68"/>
    <w:rsid w:val="002833B3"/>
    <w:rsid w:val="00283600"/>
    <w:rsid w:val="00287E70"/>
    <w:rsid w:val="0029115C"/>
    <w:rsid w:val="00291990"/>
    <w:rsid w:val="00292DEE"/>
    <w:rsid w:val="00292F10"/>
    <w:rsid w:val="0029310E"/>
    <w:rsid w:val="00293B1E"/>
    <w:rsid w:val="00295DF6"/>
    <w:rsid w:val="002A0EC5"/>
    <w:rsid w:val="002A15FB"/>
    <w:rsid w:val="002A1E20"/>
    <w:rsid w:val="002A2181"/>
    <w:rsid w:val="002A3419"/>
    <w:rsid w:val="002A58AA"/>
    <w:rsid w:val="002A6D14"/>
    <w:rsid w:val="002B0A66"/>
    <w:rsid w:val="002B0C0A"/>
    <w:rsid w:val="002B380E"/>
    <w:rsid w:val="002B4541"/>
    <w:rsid w:val="002B6C1B"/>
    <w:rsid w:val="002B6CA1"/>
    <w:rsid w:val="002B7378"/>
    <w:rsid w:val="002B783C"/>
    <w:rsid w:val="002C0887"/>
    <w:rsid w:val="002C1C9F"/>
    <w:rsid w:val="002C257B"/>
    <w:rsid w:val="002C2807"/>
    <w:rsid w:val="002C2EA7"/>
    <w:rsid w:val="002C717B"/>
    <w:rsid w:val="002C7F59"/>
    <w:rsid w:val="002D157F"/>
    <w:rsid w:val="002D194A"/>
    <w:rsid w:val="002D493E"/>
    <w:rsid w:val="002D537A"/>
    <w:rsid w:val="002D7303"/>
    <w:rsid w:val="002D7CEF"/>
    <w:rsid w:val="002E150A"/>
    <w:rsid w:val="002E29FB"/>
    <w:rsid w:val="002E3B30"/>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EB"/>
    <w:rsid w:val="00305211"/>
    <w:rsid w:val="00305740"/>
    <w:rsid w:val="00306338"/>
    <w:rsid w:val="003063A3"/>
    <w:rsid w:val="003072A9"/>
    <w:rsid w:val="003105F1"/>
    <w:rsid w:val="00312919"/>
    <w:rsid w:val="00314686"/>
    <w:rsid w:val="0031743B"/>
    <w:rsid w:val="003217C3"/>
    <w:rsid w:val="00321810"/>
    <w:rsid w:val="00321EAD"/>
    <w:rsid w:val="003221D6"/>
    <w:rsid w:val="0032253C"/>
    <w:rsid w:val="00322C51"/>
    <w:rsid w:val="00323138"/>
    <w:rsid w:val="00324838"/>
    <w:rsid w:val="00325CB5"/>
    <w:rsid w:val="00326620"/>
    <w:rsid w:val="003277CB"/>
    <w:rsid w:val="003320DC"/>
    <w:rsid w:val="00334B15"/>
    <w:rsid w:val="00335D77"/>
    <w:rsid w:val="00340747"/>
    <w:rsid w:val="00344F29"/>
    <w:rsid w:val="0034693D"/>
    <w:rsid w:val="003469E4"/>
    <w:rsid w:val="00347F3F"/>
    <w:rsid w:val="00351181"/>
    <w:rsid w:val="003527BD"/>
    <w:rsid w:val="00353C2F"/>
    <w:rsid w:val="00353DE8"/>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652E"/>
    <w:rsid w:val="00396F4E"/>
    <w:rsid w:val="003A12E4"/>
    <w:rsid w:val="003A181E"/>
    <w:rsid w:val="003A24AF"/>
    <w:rsid w:val="003A390B"/>
    <w:rsid w:val="003A4E96"/>
    <w:rsid w:val="003A686E"/>
    <w:rsid w:val="003A775B"/>
    <w:rsid w:val="003A7BC3"/>
    <w:rsid w:val="003B0CE5"/>
    <w:rsid w:val="003B2C38"/>
    <w:rsid w:val="003B3C7D"/>
    <w:rsid w:val="003B3F60"/>
    <w:rsid w:val="003B56EF"/>
    <w:rsid w:val="003B7C78"/>
    <w:rsid w:val="003C0D79"/>
    <w:rsid w:val="003C181C"/>
    <w:rsid w:val="003C2CAD"/>
    <w:rsid w:val="003C2D67"/>
    <w:rsid w:val="003C3A1C"/>
    <w:rsid w:val="003C5283"/>
    <w:rsid w:val="003D12E2"/>
    <w:rsid w:val="003D1625"/>
    <w:rsid w:val="003D4274"/>
    <w:rsid w:val="003D7CB6"/>
    <w:rsid w:val="003E223F"/>
    <w:rsid w:val="003E2ECF"/>
    <w:rsid w:val="003E5AB2"/>
    <w:rsid w:val="003E5BC2"/>
    <w:rsid w:val="003F1732"/>
    <w:rsid w:val="003F2143"/>
    <w:rsid w:val="003F26B1"/>
    <w:rsid w:val="003F3DAC"/>
    <w:rsid w:val="00401B20"/>
    <w:rsid w:val="00401B90"/>
    <w:rsid w:val="004034C3"/>
    <w:rsid w:val="00404A1E"/>
    <w:rsid w:val="004058E9"/>
    <w:rsid w:val="00407BC2"/>
    <w:rsid w:val="00407DBC"/>
    <w:rsid w:val="00410D46"/>
    <w:rsid w:val="00411C74"/>
    <w:rsid w:val="004120C7"/>
    <w:rsid w:val="00413A29"/>
    <w:rsid w:val="00413C09"/>
    <w:rsid w:val="00414293"/>
    <w:rsid w:val="00415C32"/>
    <w:rsid w:val="00415EF7"/>
    <w:rsid w:val="004161DD"/>
    <w:rsid w:val="0042132E"/>
    <w:rsid w:val="00423105"/>
    <w:rsid w:val="004240C4"/>
    <w:rsid w:val="004264CF"/>
    <w:rsid w:val="00426C1E"/>
    <w:rsid w:val="00426C75"/>
    <w:rsid w:val="00426EC6"/>
    <w:rsid w:val="00427012"/>
    <w:rsid w:val="00427D19"/>
    <w:rsid w:val="0043081A"/>
    <w:rsid w:val="00433C4E"/>
    <w:rsid w:val="00435C05"/>
    <w:rsid w:val="00437BA2"/>
    <w:rsid w:val="004436A2"/>
    <w:rsid w:val="00444F19"/>
    <w:rsid w:val="00445AFD"/>
    <w:rsid w:val="00445DD2"/>
    <w:rsid w:val="004461C4"/>
    <w:rsid w:val="0045092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85616"/>
    <w:rsid w:val="00486139"/>
    <w:rsid w:val="00486FEA"/>
    <w:rsid w:val="00490605"/>
    <w:rsid w:val="00496B67"/>
    <w:rsid w:val="0049769A"/>
    <w:rsid w:val="00497C91"/>
    <w:rsid w:val="004A0AF3"/>
    <w:rsid w:val="004A1326"/>
    <w:rsid w:val="004A1393"/>
    <w:rsid w:val="004A1E90"/>
    <w:rsid w:val="004A2038"/>
    <w:rsid w:val="004A275F"/>
    <w:rsid w:val="004A517D"/>
    <w:rsid w:val="004A6867"/>
    <w:rsid w:val="004B2397"/>
    <w:rsid w:val="004B4210"/>
    <w:rsid w:val="004B48BA"/>
    <w:rsid w:val="004B4DCD"/>
    <w:rsid w:val="004B62EE"/>
    <w:rsid w:val="004C0DF2"/>
    <w:rsid w:val="004C11A5"/>
    <w:rsid w:val="004C13C5"/>
    <w:rsid w:val="004C21D3"/>
    <w:rsid w:val="004C2C15"/>
    <w:rsid w:val="004C3530"/>
    <w:rsid w:val="004C6EDE"/>
    <w:rsid w:val="004D0F1B"/>
    <w:rsid w:val="004D3502"/>
    <w:rsid w:val="004D42B5"/>
    <w:rsid w:val="004D46D9"/>
    <w:rsid w:val="004D49A9"/>
    <w:rsid w:val="004D5234"/>
    <w:rsid w:val="004D64F7"/>
    <w:rsid w:val="004D662A"/>
    <w:rsid w:val="004E009B"/>
    <w:rsid w:val="004E1494"/>
    <w:rsid w:val="004E1AB9"/>
    <w:rsid w:val="004E33F7"/>
    <w:rsid w:val="004E6769"/>
    <w:rsid w:val="004F21FB"/>
    <w:rsid w:val="004F5456"/>
    <w:rsid w:val="004F5EB3"/>
    <w:rsid w:val="004F7F00"/>
    <w:rsid w:val="00503A11"/>
    <w:rsid w:val="00507D65"/>
    <w:rsid w:val="00507EAE"/>
    <w:rsid w:val="00511800"/>
    <w:rsid w:val="00513133"/>
    <w:rsid w:val="00515B9A"/>
    <w:rsid w:val="0051742F"/>
    <w:rsid w:val="005247A7"/>
    <w:rsid w:val="00524AEF"/>
    <w:rsid w:val="005269A2"/>
    <w:rsid w:val="00526D84"/>
    <w:rsid w:val="005278C8"/>
    <w:rsid w:val="0053069E"/>
    <w:rsid w:val="0053114F"/>
    <w:rsid w:val="00532D93"/>
    <w:rsid w:val="00534CD3"/>
    <w:rsid w:val="00536EAA"/>
    <w:rsid w:val="0054165A"/>
    <w:rsid w:val="00542E9F"/>
    <w:rsid w:val="0054390C"/>
    <w:rsid w:val="00544B8D"/>
    <w:rsid w:val="00544E81"/>
    <w:rsid w:val="0054544F"/>
    <w:rsid w:val="005465D6"/>
    <w:rsid w:val="00550192"/>
    <w:rsid w:val="00551F7C"/>
    <w:rsid w:val="0055380C"/>
    <w:rsid w:val="00554276"/>
    <w:rsid w:val="00555B41"/>
    <w:rsid w:val="00556556"/>
    <w:rsid w:val="00563B8A"/>
    <w:rsid w:val="00565EBE"/>
    <w:rsid w:val="00566A0B"/>
    <w:rsid w:val="005725D8"/>
    <w:rsid w:val="005726B3"/>
    <w:rsid w:val="005746EB"/>
    <w:rsid w:val="00576F32"/>
    <w:rsid w:val="00581039"/>
    <w:rsid w:val="00581DCF"/>
    <w:rsid w:val="0058366A"/>
    <w:rsid w:val="005837D3"/>
    <w:rsid w:val="00584784"/>
    <w:rsid w:val="00586849"/>
    <w:rsid w:val="00587B52"/>
    <w:rsid w:val="00587BBF"/>
    <w:rsid w:val="0059279E"/>
    <w:rsid w:val="00593FAC"/>
    <w:rsid w:val="00594ABF"/>
    <w:rsid w:val="0059526B"/>
    <w:rsid w:val="00596660"/>
    <w:rsid w:val="0059686D"/>
    <w:rsid w:val="00597600"/>
    <w:rsid w:val="005A0B23"/>
    <w:rsid w:val="005A28A0"/>
    <w:rsid w:val="005A2C3A"/>
    <w:rsid w:val="005A2E35"/>
    <w:rsid w:val="005A3AE2"/>
    <w:rsid w:val="005A53FE"/>
    <w:rsid w:val="005A6117"/>
    <w:rsid w:val="005A675C"/>
    <w:rsid w:val="005A6A07"/>
    <w:rsid w:val="005A716C"/>
    <w:rsid w:val="005A7FB7"/>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E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72BB"/>
    <w:rsid w:val="00607579"/>
    <w:rsid w:val="00610E61"/>
    <w:rsid w:val="00611452"/>
    <w:rsid w:val="00611A7F"/>
    <w:rsid w:val="00617C3D"/>
    <w:rsid w:val="006217F0"/>
    <w:rsid w:val="00622EC2"/>
    <w:rsid w:val="00627A31"/>
    <w:rsid w:val="006316C7"/>
    <w:rsid w:val="00632F4D"/>
    <w:rsid w:val="00633154"/>
    <w:rsid w:val="006334A0"/>
    <w:rsid w:val="006337F4"/>
    <w:rsid w:val="0063393C"/>
    <w:rsid w:val="00633DBE"/>
    <w:rsid w:val="0063508C"/>
    <w:rsid w:val="00635B71"/>
    <w:rsid w:val="00635E9E"/>
    <w:rsid w:val="00643151"/>
    <w:rsid w:val="00643B81"/>
    <w:rsid w:val="0064442B"/>
    <w:rsid w:val="006448EA"/>
    <w:rsid w:val="00646753"/>
    <w:rsid w:val="00646EB3"/>
    <w:rsid w:val="00647059"/>
    <w:rsid w:val="00650CA0"/>
    <w:rsid w:val="00651287"/>
    <w:rsid w:val="006527BE"/>
    <w:rsid w:val="00653106"/>
    <w:rsid w:val="006539AD"/>
    <w:rsid w:val="0065560B"/>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711E"/>
    <w:rsid w:val="0069044F"/>
    <w:rsid w:val="00692D80"/>
    <w:rsid w:val="00692F2C"/>
    <w:rsid w:val="0069314A"/>
    <w:rsid w:val="00693600"/>
    <w:rsid w:val="0069473F"/>
    <w:rsid w:val="00694E52"/>
    <w:rsid w:val="006955E2"/>
    <w:rsid w:val="006A1865"/>
    <w:rsid w:val="006A3DA0"/>
    <w:rsid w:val="006A4116"/>
    <w:rsid w:val="006A7F68"/>
    <w:rsid w:val="006B0736"/>
    <w:rsid w:val="006B0A3E"/>
    <w:rsid w:val="006B1B0C"/>
    <w:rsid w:val="006B210A"/>
    <w:rsid w:val="006B302A"/>
    <w:rsid w:val="006B3934"/>
    <w:rsid w:val="006B4311"/>
    <w:rsid w:val="006B4D96"/>
    <w:rsid w:val="006B6B24"/>
    <w:rsid w:val="006B70A3"/>
    <w:rsid w:val="006B7105"/>
    <w:rsid w:val="006C0ED8"/>
    <w:rsid w:val="006C1914"/>
    <w:rsid w:val="006C352D"/>
    <w:rsid w:val="006C5266"/>
    <w:rsid w:val="006C5EC7"/>
    <w:rsid w:val="006C628A"/>
    <w:rsid w:val="006C631C"/>
    <w:rsid w:val="006D1689"/>
    <w:rsid w:val="006D66E7"/>
    <w:rsid w:val="006D6DA2"/>
    <w:rsid w:val="006D7F08"/>
    <w:rsid w:val="006E3A8F"/>
    <w:rsid w:val="006F0387"/>
    <w:rsid w:val="006F1DD6"/>
    <w:rsid w:val="006F2EA5"/>
    <w:rsid w:val="006F3127"/>
    <w:rsid w:val="006F52ED"/>
    <w:rsid w:val="006F58D2"/>
    <w:rsid w:val="006F7A5D"/>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DC"/>
    <w:rsid w:val="00716B9C"/>
    <w:rsid w:val="0071709A"/>
    <w:rsid w:val="00717DC7"/>
    <w:rsid w:val="00721A91"/>
    <w:rsid w:val="00723E63"/>
    <w:rsid w:val="00724052"/>
    <w:rsid w:val="00725AA5"/>
    <w:rsid w:val="007321E6"/>
    <w:rsid w:val="0073325D"/>
    <w:rsid w:val="00733B90"/>
    <w:rsid w:val="00734900"/>
    <w:rsid w:val="00734D78"/>
    <w:rsid w:val="00735CC2"/>
    <w:rsid w:val="007369EC"/>
    <w:rsid w:val="00737553"/>
    <w:rsid w:val="007379CE"/>
    <w:rsid w:val="00741959"/>
    <w:rsid w:val="0074369E"/>
    <w:rsid w:val="00743A28"/>
    <w:rsid w:val="007440CF"/>
    <w:rsid w:val="007464E5"/>
    <w:rsid w:val="007475F3"/>
    <w:rsid w:val="00750199"/>
    <w:rsid w:val="00750293"/>
    <w:rsid w:val="007521D3"/>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A0CEA"/>
    <w:rsid w:val="007A0E01"/>
    <w:rsid w:val="007A1768"/>
    <w:rsid w:val="007A2359"/>
    <w:rsid w:val="007A249F"/>
    <w:rsid w:val="007A447A"/>
    <w:rsid w:val="007A4F86"/>
    <w:rsid w:val="007A5561"/>
    <w:rsid w:val="007A6687"/>
    <w:rsid w:val="007A740B"/>
    <w:rsid w:val="007A7914"/>
    <w:rsid w:val="007A7C83"/>
    <w:rsid w:val="007B042B"/>
    <w:rsid w:val="007B2000"/>
    <w:rsid w:val="007B4255"/>
    <w:rsid w:val="007B4BB9"/>
    <w:rsid w:val="007B5DEA"/>
    <w:rsid w:val="007B7D2B"/>
    <w:rsid w:val="007C07FC"/>
    <w:rsid w:val="007C0BA6"/>
    <w:rsid w:val="007C122A"/>
    <w:rsid w:val="007C1475"/>
    <w:rsid w:val="007C2B3C"/>
    <w:rsid w:val="007C5CAA"/>
    <w:rsid w:val="007D355A"/>
    <w:rsid w:val="007D3938"/>
    <w:rsid w:val="007D5B95"/>
    <w:rsid w:val="007D5C61"/>
    <w:rsid w:val="007D6B6A"/>
    <w:rsid w:val="007D7963"/>
    <w:rsid w:val="007D7A59"/>
    <w:rsid w:val="007D7ACA"/>
    <w:rsid w:val="007D7E5B"/>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16D7"/>
    <w:rsid w:val="00801C73"/>
    <w:rsid w:val="008023B2"/>
    <w:rsid w:val="00806ECC"/>
    <w:rsid w:val="00811920"/>
    <w:rsid w:val="00812AD6"/>
    <w:rsid w:val="008171B9"/>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4C73"/>
    <w:rsid w:val="00865229"/>
    <w:rsid w:val="00866064"/>
    <w:rsid w:val="0086734A"/>
    <w:rsid w:val="00870AB9"/>
    <w:rsid w:val="00871ED7"/>
    <w:rsid w:val="008729CA"/>
    <w:rsid w:val="00873548"/>
    <w:rsid w:val="00873556"/>
    <w:rsid w:val="00873F95"/>
    <w:rsid w:val="00877562"/>
    <w:rsid w:val="008776C8"/>
    <w:rsid w:val="0087793D"/>
    <w:rsid w:val="00880733"/>
    <w:rsid w:val="008823DA"/>
    <w:rsid w:val="00884F14"/>
    <w:rsid w:val="00887EB7"/>
    <w:rsid w:val="00893491"/>
    <w:rsid w:val="008937C6"/>
    <w:rsid w:val="00893B81"/>
    <w:rsid w:val="00897E2E"/>
    <w:rsid w:val="008A135E"/>
    <w:rsid w:val="008A20ED"/>
    <w:rsid w:val="008A225D"/>
    <w:rsid w:val="008A31B8"/>
    <w:rsid w:val="008A3943"/>
    <w:rsid w:val="008B1A21"/>
    <w:rsid w:val="008B2B25"/>
    <w:rsid w:val="008B2C32"/>
    <w:rsid w:val="008B792F"/>
    <w:rsid w:val="008B7BA1"/>
    <w:rsid w:val="008C05E5"/>
    <w:rsid w:val="008C0718"/>
    <w:rsid w:val="008C1858"/>
    <w:rsid w:val="008C2044"/>
    <w:rsid w:val="008C25AC"/>
    <w:rsid w:val="008C25E1"/>
    <w:rsid w:val="008C60D4"/>
    <w:rsid w:val="008C6DF6"/>
    <w:rsid w:val="008C7E9D"/>
    <w:rsid w:val="008D0FBF"/>
    <w:rsid w:val="008D1578"/>
    <w:rsid w:val="008D158B"/>
    <w:rsid w:val="008D1EF1"/>
    <w:rsid w:val="008D2BFE"/>
    <w:rsid w:val="008D42B7"/>
    <w:rsid w:val="008D6106"/>
    <w:rsid w:val="008E0D20"/>
    <w:rsid w:val="008E1C33"/>
    <w:rsid w:val="008E3906"/>
    <w:rsid w:val="008E56FA"/>
    <w:rsid w:val="008E5F5F"/>
    <w:rsid w:val="008E7A29"/>
    <w:rsid w:val="008F054C"/>
    <w:rsid w:val="008F066A"/>
    <w:rsid w:val="008F22AE"/>
    <w:rsid w:val="008F3F88"/>
    <w:rsid w:val="008F4AF4"/>
    <w:rsid w:val="008F72C4"/>
    <w:rsid w:val="008F7385"/>
    <w:rsid w:val="00901366"/>
    <w:rsid w:val="00904D9B"/>
    <w:rsid w:val="00904ECE"/>
    <w:rsid w:val="0090598F"/>
    <w:rsid w:val="00905D4F"/>
    <w:rsid w:val="00906289"/>
    <w:rsid w:val="0090710C"/>
    <w:rsid w:val="00910295"/>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8"/>
    <w:rsid w:val="00942BAF"/>
    <w:rsid w:val="009442A4"/>
    <w:rsid w:val="00944640"/>
    <w:rsid w:val="00944AAD"/>
    <w:rsid w:val="0094783E"/>
    <w:rsid w:val="00951258"/>
    <w:rsid w:val="0095166B"/>
    <w:rsid w:val="00952C1E"/>
    <w:rsid w:val="00953255"/>
    <w:rsid w:val="00956628"/>
    <w:rsid w:val="00957B66"/>
    <w:rsid w:val="0096497B"/>
    <w:rsid w:val="009649BB"/>
    <w:rsid w:val="00964B62"/>
    <w:rsid w:val="00967F80"/>
    <w:rsid w:val="00971CC6"/>
    <w:rsid w:val="00972FB6"/>
    <w:rsid w:val="0097560A"/>
    <w:rsid w:val="009770D0"/>
    <w:rsid w:val="009811A6"/>
    <w:rsid w:val="00982D59"/>
    <w:rsid w:val="00986F62"/>
    <w:rsid w:val="0098730F"/>
    <w:rsid w:val="00987714"/>
    <w:rsid w:val="009902A8"/>
    <w:rsid w:val="0099051B"/>
    <w:rsid w:val="00990F1B"/>
    <w:rsid w:val="00991A51"/>
    <w:rsid w:val="00991AF4"/>
    <w:rsid w:val="0099328B"/>
    <w:rsid w:val="00994CD2"/>
    <w:rsid w:val="00996388"/>
    <w:rsid w:val="009A157F"/>
    <w:rsid w:val="009A15E4"/>
    <w:rsid w:val="009A1799"/>
    <w:rsid w:val="009A22D9"/>
    <w:rsid w:val="009A325D"/>
    <w:rsid w:val="009A4D4D"/>
    <w:rsid w:val="009A4E1B"/>
    <w:rsid w:val="009A5E21"/>
    <w:rsid w:val="009B2511"/>
    <w:rsid w:val="009B262E"/>
    <w:rsid w:val="009B6EA4"/>
    <w:rsid w:val="009C09C3"/>
    <w:rsid w:val="009C239A"/>
    <w:rsid w:val="009C247F"/>
    <w:rsid w:val="009C4C20"/>
    <w:rsid w:val="009C5E1C"/>
    <w:rsid w:val="009C6334"/>
    <w:rsid w:val="009D2CA2"/>
    <w:rsid w:val="009D2F89"/>
    <w:rsid w:val="009D309B"/>
    <w:rsid w:val="009D5B37"/>
    <w:rsid w:val="009D69C4"/>
    <w:rsid w:val="009E076C"/>
    <w:rsid w:val="009E178C"/>
    <w:rsid w:val="009E2D7E"/>
    <w:rsid w:val="009E44D7"/>
    <w:rsid w:val="009E6CCE"/>
    <w:rsid w:val="009E73DF"/>
    <w:rsid w:val="009E7B4E"/>
    <w:rsid w:val="009F018A"/>
    <w:rsid w:val="009F4FD1"/>
    <w:rsid w:val="009F683C"/>
    <w:rsid w:val="009F72EB"/>
    <w:rsid w:val="00A01C21"/>
    <w:rsid w:val="00A02F1D"/>
    <w:rsid w:val="00A02F8D"/>
    <w:rsid w:val="00A03DC8"/>
    <w:rsid w:val="00A0560B"/>
    <w:rsid w:val="00A05FF8"/>
    <w:rsid w:val="00A111AD"/>
    <w:rsid w:val="00A11E12"/>
    <w:rsid w:val="00A12166"/>
    <w:rsid w:val="00A1292F"/>
    <w:rsid w:val="00A1754B"/>
    <w:rsid w:val="00A17A92"/>
    <w:rsid w:val="00A204E2"/>
    <w:rsid w:val="00A248A5"/>
    <w:rsid w:val="00A27D70"/>
    <w:rsid w:val="00A30082"/>
    <w:rsid w:val="00A33201"/>
    <w:rsid w:val="00A353C0"/>
    <w:rsid w:val="00A35B42"/>
    <w:rsid w:val="00A404EC"/>
    <w:rsid w:val="00A417D0"/>
    <w:rsid w:val="00A42012"/>
    <w:rsid w:val="00A42CB9"/>
    <w:rsid w:val="00A43088"/>
    <w:rsid w:val="00A4628A"/>
    <w:rsid w:val="00A466C7"/>
    <w:rsid w:val="00A4684C"/>
    <w:rsid w:val="00A508BB"/>
    <w:rsid w:val="00A5098A"/>
    <w:rsid w:val="00A50F1A"/>
    <w:rsid w:val="00A522B1"/>
    <w:rsid w:val="00A5424B"/>
    <w:rsid w:val="00A5608D"/>
    <w:rsid w:val="00A56C9E"/>
    <w:rsid w:val="00A57A38"/>
    <w:rsid w:val="00A57F48"/>
    <w:rsid w:val="00A60C24"/>
    <w:rsid w:val="00A62B9D"/>
    <w:rsid w:val="00A63502"/>
    <w:rsid w:val="00A64243"/>
    <w:rsid w:val="00A65309"/>
    <w:rsid w:val="00A6537B"/>
    <w:rsid w:val="00A66EFB"/>
    <w:rsid w:val="00A67D1B"/>
    <w:rsid w:val="00A707B7"/>
    <w:rsid w:val="00A73995"/>
    <w:rsid w:val="00A73C23"/>
    <w:rsid w:val="00A75797"/>
    <w:rsid w:val="00A7629F"/>
    <w:rsid w:val="00A76B23"/>
    <w:rsid w:val="00A76E2D"/>
    <w:rsid w:val="00A8173F"/>
    <w:rsid w:val="00A83C28"/>
    <w:rsid w:val="00A841C4"/>
    <w:rsid w:val="00A84928"/>
    <w:rsid w:val="00A852A4"/>
    <w:rsid w:val="00A85410"/>
    <w:rsid w:val="00A85D0F"/>
    <w:rsid w:val="00A866BA"/>
    <w:rsid w:val="00A86D2D"/>
    <w:rsid w:val="00A86F68"/>
    <w:rsid w:val="00A953BF"/>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D059C"/>
    <w:rsid w:val="00AD15CA"/>
    <w:rsid w:val="00AD2EF6"/>
    <w:rsid w:val="00AD4E46"/>
    <w:rsid w:val="00AD66E4"/>
    <w:rsid w:val="00AD7B44"/>
    <w:rsid w:val="00AE0981"/>
    <w:rsid w:val="00AE0DCE"/>
    <w:rsid w:val="00AE0F99"/>
    <w:rsid w:val="00AE3D5C"/>
    <w:rsid w:val="00AE3F5F"/>
    <w:rsid w:val="00AE4B96"/>
    <w:rsid w:val="00AE5C0F"/>
    <w:rsid w:val="00AE5ED8"/>
    <w:rsid w:val="00AF1132"/>
    <w:rsid w:val="00AF2092"/>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190"/>
    <w:rsid w:val="00B26FDA"/>
    <w:rsid w:val="00B31953"/>
    <w:rsid w:val="00B41584"/>
    <w:rsid w:val="00B43DE5"/>
    <w:rsid w:val="00B46745"/>
    <w:rsid w:val="00B53A27"/>
    <w:rsid w:val="00B54BE9"/>
    <w:rsid w:val="00B5507D"/>
    <w:rsid w:val="00B57CFB"/>
    <w:rsid w:val="00B61073"/>
    <w:rsid w:val="00B61E32"/>
    <w:rsid w:val="00B63958"/>
    <w:rsid w:val="00B63B0D"/>
    <w:rsid w:val="00B6414E"/>
    <w:rsid w:val="00B64A48"/>
    <w:rsid w:val="00B653F2"/>
    <w:rsid w:val="00B65DEA"/>
    <w:rsid w:val="00B669C0"/>
    <w:rsid w:val="00B66C43"/>
    <w:rsid w:val="00B71A14"/>
    <w:rsid w:val="00B72E48"/>
    <w:rsid w:val="00B73083"/>
    <w:rsid w:val="00B73E64"/>
    <w:rsid w:val="00B75B65"/>
    <w:rsid w:val="00B76D4D"/>
    <w:rsid w:val="00B839D8"/>
    <w:rsid w:val="00B83DF8"/>
    <w:rsid w:val="00B8502C"/>
    <w:rsid w:val="00B86A0C"/>
    <w:rsid w:val="00B87355"/>
    <w:rsid w:val="00B91017"/>
    <w:rsid w:val="00B96691"/>
    <w:rsid w:val="00B96C5B"/>
    <w:rsid w:val="00B97120"/>
    <w:rsid w:val="00BA2888"/>
    <w:rsid w:val="00BA4D45"/>
    <w:rsid w:val="00BA6714"/>
    <w:rsid w:val="00BB01D9"/>
    <w:rsid w:val="00BB0B09"/>
    <w:rsid w:val="00BB13CE"/>
    <w:rsid w:val="00BB31DD"/>
    <w:rsid w:val="00BB3B74"/>
    <w:rsid w:val="00BB5486"/>
    <w:rsid w:val="00BB70E2"/>
    <w:rsid w:val="00BB72B4"/>
    <w:rsid w:val="00BB770D"/>
    <w:rsid w:val="00BB7E37"/>
    <w:rsid w:val="00BC27B6"/>
    <w:rsid w:val="00BC4576"/>
    <w:rsid w:val="00BC5F18"/>
    <w:rsid w:val="00BD1F7F"/>
    <w:rsid w:val="00BD466D"/>
    <w:rsid w:val="00BD5A17"/>
    <w:rsid w:val="00BD612B"/>
    <w:rsid w:val="00BE042F"/>
    <w:rsid w:val="00BE1280"/>
    <w:rsid w:val="00BE178B"/>
    <w:rsid w:val="00BE37C5"/>
    <w:rsid w:val="00BE62D3"/>
    <w:rsid w:val="00BE7123"/>
    <w:rsid w:val="00BE767E"/>
    <w:rsid w:val="00BF083E"/>
    <w:rsid w:val="00BF1097"/>
    <w:rsid w:val="00BF3444"/>
    <w:rsid w:val="00BF3BD6"/>
    <w:rsid w:val="00BF3C6D"/>
    <w:rsid w:val="00BF4D21"/>
    <w:rsid w:val="00BF573F"/>
    <w:rsid w:val="00BF6D85"/>
    <w:rsid w:val="00BF76B8"/>
    <w:rsid w:val="00BF7AA1"/>
    <w:rsid w:val="00C0092A"/>
    <w:rsid w:val="00C00BC1"/>
    <w:rsid w:val="00C05104"/>
    <w:rsid w:val="00C07E77"/>
    <w:rsid w:val="00C1062E"/>
    <w:rsid w:val="00C12507"/>
    <w:rsid w:val="00C14209"/>
    <w:rsid w:val="00C144A8"/>
    <w:rsid w:val="00C14649"/>
    <w:rsid w:val="00C15675"/>
    <w:rsid w:val="00C16E43"/>
    <w:rsid w:val="00C217F8"/>
    <w:rsid w:val="00C21BF3"/>
    <w:rsid w:val="00C22A43"/>
    <w:rsid w:val="00C22F02"/>
    <w:rsid w:val="00C22F4D"/>
    <w:rsid w:val="00C2416A"/>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50297"/>
    <w:rsid w:val="00C533AA"/>
    <w:rsid w:val="00C535A4"/>
    <w:rsid w:val="00C55EC4"/>
    <w:rsid w:val="00C57215"/>
    <w:rsid w:val="00C57747"/>
    <w:rsid w:val="00C60481"/>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240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C762A"/>
    <w:rsid w:val="00CD0AD6"/>
    <w:rsid w:val="00CD122D"/>
    <w:rsid w:val="00CD384B"/>
    <w:rsid w:val="00CD4C86"/>
    <w:rsid w:val="00CD4C9C"/>
    <w:rsid w:val="00CD4FEF"/>
    <w:rsid w:val="00CD587D"/>
    <w:rsid w:val="00CD7765"/>
    <w:rsid w:val="00CD7D95"/>
    <w:rsid w:val="00CE0257"/>
    <w:rsid w:val="00CE5C88"/>
    <w:rsid w:val="00CE61B7"/>
    <w:rsid w:val="00CE6F16"/>
    <w:rsid w:val="00CE6F2A"/>
    <w:rsid w:val="00CE701D"/>
    <w:rsid w:val="00CE721C"/>
    <w:rsid w:val="00CE739F"/>
    <w:rsid w:val="00CF1DA6"/>
    <w:rsid w:val="00CF26E5"/>
    <w:rsid w:val="00CF44AF"/>
    <w:rsid w:val="00CF54DD"/>
    <w:rsid w:val="00CF5585"/>
    <w:rsid w:val="00CF5E57"/>
    <w:rsid w:val="00D0019C"/>
    <w:rsid w:val="00D0232B"/>
    <w:rsid w:val="00D02F86"/>
    <w:rsid w:val="00D0320D"/>
    <w:rsid w:val="00D03444"/>
    <w:rsid w:val="00D106D3"/>
    <w:rsid w:val="00D114E7"/>
    <w:rsid w:val="00D11ADC"/>
    <w:rsid w:val="00D11B54"/>
    <w:rsid w:val="00D133CC"/>
    <w:rsid w:val="00D14CDD"/>
    <w:rsid w:val="00D15086"/>
    <w:rsid w:val="00D15546"/>
    <w:rsid w:val="00D171F7"/>
    <w:rsid w:val="00D17B84"/>
    <w:rsid w:val="00D21417"/>
    <w:rsid w:val="00D2262A"/>
    <w:rsid w:val="00D233BF"/>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3679"/>
    <w:rsid w:val="00D64D3F"/>
    <w:rsid w:val="00D71F59"/>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0E8"/>
    <w:rsid w:val="00DA4A7A"/>
    <w:rsid w:val="00DA583E"/>
    <w:rsid w:val="00DA79AD"/>
    <w:rsid w:val="00DA7FB9"/>
    <w:rsid w:val="00DB0D2C"/>
    <w:rsid w:val="00DB1EF3"/>
    <w:rsid w:val="00DB2275"/>
    <w:rsid w:val="00DB2677"/>
    <w:rsid w:val="00DB35C3"/>
    <w:rsid w:val="00DB41A2"/>
    <w:rsid w:val="00DB4B6A"/>
    <w:rsid w:val="00DB4D9E"/>
    <w:rsid w:val="00DC0AAD"/>
    <w:rsid w:val="00DC26AE"/>
    <w:rsid w:val="00DC3538"/>
    <w:rsid w:val="00DC5089"/>
    <w:rsid w:val="00DC560F"/>
    <w:rsid w:val="00DC6E62"/>
    <w:rsid w:val="00DC741C"/>
    <w:rsid w:val="00DC7DB2"/>
    <w:rsid w:val="00DD2A71"/>
    <w:rsid w:val="00DD4621"/>
    <w:rsid w:val="00DD56F3"/>
    <w:rsid w:val="00DD7805"/>
    <w:rsid w:val="00DD7CF8"/>
    <w:rsid w:val="00DE2C84"/>
    <w:rsid w:val="00DE3F8D"/>
    <w:rsid w:val="00DE684B"/>
    <w:rsid w:val="00DE6C59"/>
    <w:rsid w:val="00DE7561"/>
    <w:rsid w:val="00DE7E80"/>
    <w:rsid w:val="00DF14B4"/>
    <w:rsid w:val="00DF14C3"/>
    <w:rsid w:val="00DF2EC5"/>
    <w:rsid w:val="00DF3569"/>
    <w:rsid w:val="00DF41E7"/>
    <w:rsid w:val="00DF64FF"/>
    <w:rsid w:val="00DF6855"/>
    <w:rsid w:val="00DF764F"/>
    <w:rsid w:val="00E02401"/>
    <w:rsid w:val="00E03391"/>
    <w:rsid w:val="00E03E60"/>
    <w:rsid w:val="00E051D8"/>
    <w:rsid w:val="00E052C1"/>
    <w:rsid w:val="00E07E19"/>
    <w:rsid w:val="00E13094"/>
    <w:rsid w:val="00E130A8"/>
    <w:rsid w:val="00E13E83"/>
    <w:rsid w:val="00E15387"/>
    <w:rsid w:val="00E15E43"/>
    <w:rsid w:val="00E17141"/>
    <w:rsid w:val="00E17547"/>
    <w:rsid w:val="00E20468"/>
    <w:rsid w:val="00E20FD0"/>
    <w:rsid w:val="00E21652"/>
    <w:rsid w:val="00E21FCF"/>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FDE"/>
    <w:rsid w:val="00E363AC"/>
    <w:rsid w:val="00E36E28"/>
    <w:rsid w:val="00E378AE"/>
    <w:rsid w:val="00E41AAC"/>
    <w:rsid w:val="00E41E1D"/>
    <w:rsid w:val="00E42307"/>
    <w:rsid w:val="00E42651"/>
    <w:rsid w:val="00E43176"/>
    <w:rsid w:val="00E4323C"/>
    <w:rsid w:val="00E455A0"/>
    <w:rsid w:val="00E45711"/>
    <w:rsid w:val="00E45C77"/>
    <w:rsid w:val="00E47FE8"/>
    <w:rsid w:val="00E513F2"/>
    <w:rsid w:val="00E51AE7"/>
    <w:rsid w:val="00E525AD"/>
    <w:rsid w:val="00E5450E"/>
    <w:rsid w:val="00E549E4"/>
    <w:rsid w:val="00E54E9D"/>
    <w:rsid w:val="00E60E1F"/>
    <w:rsid w:val="00E61331"/>
    <w:rsid w:val="00E61577"/>
    <w:rsid w:val="00E62407"/>
    <w:rsid w:val="00E631E5"/>
    <w:rsid w:val="00E64022"/>
    <w:rsid w:val="00E643D6"/>
    <w:rsid w:val="00E648B9"/>
    <w:rsid w:val="00E64A1F"/>
    <w:rsid w:val="00E71390"/>
    <w:rsid w:val="00E7181A"/>
    <w:rsid w:val="00E71F14"/>
    <w:rsid w:val="00E721D5"/>
    <w:rsid w:val="00E74BC5"/>
    <w:rsid w:val="00E751B1"/>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67E7"/>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D5"/>
    <w:rsid w:val="00EE1F9C"/>
    <w:rsid w:val="00EE31A6"/>
    <w:rsid w:val="00EE5400"/>
    <w:rsid w:val="00EE55F0"/>
    <w:rsid w:val="00EE63E4"/>
    <w:rsid w:val="00EE75B3"/>
    <w:rsid w:val="00EE78E6"/>
    <w:rsid w:val="00EF007B"/>
    <w:rsid w:val="00EF4100"/>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99C"/>
    <w:rsid w:val="00F14F05"/>
    <w:rsid w:val="00F16BE2"/>
    <w:rsid w:val="00F1728F"/>
    <w:rsid w:val="00F1758B"/>
    <w:rsid w:val="00F177DB"/>
    <w:rsid w:val="00F20CAE"/>
    <w:rsid w:val="00F20F97"/>
    <w:rsid w:val="00F210DB"/>
    <w:rsid w:val="00F21109"/>
    <w:rsid w:val="00F214B1"/>
    <w:rsid w:val="00F21771"/>
    <w:rsid w:val="00F26BA1"/>
    <w:rsid w:val="00F30CE8"/>
    <w:rsid w:val="00F32A59"/>
    <w:rsid w:val="00F32C2D"/>
    <w:rsid w:val="00F333DD"/>
    <w:rsid w:val="00F33FDB"/>
    <w:rsid w:val="00F3407F"/>
    <w:rsid w:val="00F352D7"/>
    <w:rsid w:val="00F404C3"/>
    <w:rsid w:val="00F42AF1"/>
    <w:rsid w:val="00F42C6A"/>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71D3B"/>
    <w:rsid w:val="00F72767"/>
    <w:rsid w:val="00F73D55"/>
    <w:rsid w:val="00F74B28"/>
    <w:rsid w:val="00F74F65"/>
    <w:rsid w:val="00F751AF"/>
    <w:rsid w:val="00F75911"/>
    <w:rsid w:val="00F77D08"/>
    <w:rsid w:val="00F80F2F"/>
    <w:rsid w:val="00F834C9"/>
    <w:rsid w:val="00F837A5"/>
    <w:rsid w:val="00F84103"/>
    <w:rsid w:val="00F85B0B"/>
    <w:rsid w:val="00F87103"/>
    <w:rsid w:val="00F87ADA"/>
    <w:rsid w:val="00F92057"/>
    <w:rsid w:val="00F92225"/>
    <w:rsid w:val="00F92435"/>
    <w:rsid w:val="00F93590"/>
    <w:rsid w:val="00F948E6"/>
    <w:rsid w:val="00F950EC"/>
    <w:rsid w:val="00F97097"/>
    <w:rsid w:val="00F974F9"/>
    <w:rsid w:val="00FA1D16"/>
    <w:rsid w:val="00FA2569"/>
    <w:rsid w:val="00FA38AB"/>
    <w:rsid w:val="00FA3AAC"/>
    <w:rsid w:val="00FA3BB0"/>
    <w:rsid w:val="00FA50A8"/>
    <w:rsid w:val="00FA5A5C"/>
    <w:rsid w:val="00FA5C3D"/>
    <w:rsid w:val="00FA5F89"/>
    <w:rsid w:val="00FA630D"/>
    <w:rsid w:val="00FA66EF"/>
    <w:rsid w:val="00FA789C"/>
    <w:rsid w:val="00FB00CA"/>
    <w:rsid w:val="00FB1BEC"/>
    <w:rsid w:val="00FB3A5B"/>
    <w:rsid w:val="00FB4406"/>
    <w:rsid w:val="00FB4935"/>
    <w:rsid w:val="00FB5357"/>
    <w:rsid w:val="00FB5447"/>
    <w:rsid w:val="00FB577C"/>
    <w:rsid w:val="00FB5C32"/>
    <w:rsid w:val="00FB5F00"/>
    <w:rsid w:val="00FB6A53"/>
    <w:rsid w:val="00FC0949"/>
    <w:rsid w:val="00FC2592"/>
    <w:rsid w:val="00FC374B"/>
    <w:rsid w:val="00FC3CCA"/>
    <w:rsid w:val="00FC3F49"/>
    <w:rsid w:val="00FC4B2B"/>
    <w:rsid w:val="00FC5950"/>
    <w:rsid w:val="00FD3215"/>
    <w:rsid w:val="00FD492F"/>
    <w:rsid w:val="00FD7F75"/>
    <w:rsid w:val="00FE0B90"/>
    <w:rsid w:val="00FE121C"/>
    <w:rsid w:val="00FE14FD"/>
    <w:rsid w:val="00FE26FD"/>
    <w:rsid w:val="00FE2ABB"/>
    <w:rsid w:val="00FE3F3C"/>
    <w:rsid w:val="00FE4B71"/>
    <w:rsid w:val="00FE638F"/>
    <w:rsid w:val="00FF0243"/>
    <w:rsid w:val="00FF23D1"/>
    <w:rsid w:val="00FF3E91"/>
    <w:rsid w:val="00FF4547"/>
    <w:rsid w:val="00FF471C"/>
    <w:rsid w:val="00FF4FAF"/>
    <w:rsid w:val="32DEAE10"/>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Stilius3">
    <w:name w:val="Stilius3"/>
    <w:basedOn w:val="prastasis"/>
    <w:link w:val="Stilius3Diagrama"/>
    <w:qFormat/>
    <w:rsid w:val="003D1625"/>
    <w:pPr>
      <w:spacing w:before="200" w:after="0" w:line="240" w:lineRule="auto"/>
      <w:jc w:val="both"/>
    </w:pPr>
    <w:rPr>
      <w:rFonts w:ascii="Times New Roman" w:eastAsia="Times New Roman" w:hAnsi="Times New Roman" w:cs="Times New Roman"/>
      <w:szCs w:val="24"/>
      <w:lang w:eastAsia="lt-LT"/>
    </w:rPr>
  </w:style>
  <w:style w:type="character" w:customStyle="1" w:styleId="Stilius3Diagrama">
    <w:name w:val="Stilius3 Diagrama"/>
    <w:link w:val="Stilius3"/>
    <w:rsid w:val="003D1625"/>
    <w:rPr>
      <w:rFonts w:ascii="Times New Roman" w:eastAsia="Times New Roman" w:hAnsi="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36208937">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as.jackus@klaipedos-r.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41558</Words>
  <Characters>23689</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Erika Pečiulienė</cp:lastModifiedBy>
  <cp:revision>14</cp:revision>
  <cp:lastPrinted>2024-03-05T14:06:00Z</cp:lastPrinted>
  <dcterms:created xsi:type="dcterms:W3CDTF">2024-09-05T08:01:00Z</dcterms:created>
  <dcterms:modified xsi:type="dcterms:W3CDTF">2024-11-26T12:12:00Z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