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02EA" w14:textId="77777777" w:rsidR="00B50BFC" w:rsidRPr="00B50BFC" w:rsidRDefault="00B50BFC" w:rsidP="00B50BFC">
      <w:pPr>
        <w:ind w:right="-1"/>
        <w:jc w:val="right"/>
        <w:rPr>
          <w:bCs/>
        </w:rPr>
      </w:pPr>
      <w:bookmarkStart w:id="0" w:name="_Hlk534292602"/>
      <w:r w:rsidRPr="00B50BFC">
        <w:rPr>
          <w:bCs/>
        </w:rPr>
        <w:t>Priedas Nr.2</w:t>
      </w:r>
    </w:p>
    <w:p w14:paraId="6BC1BBC6" w14:textId="77777777" w:rsidR="00B068FF" w:rsidRDefault="0011580C" w:rsidP="003553C9">
      <w:pPr>
        <w:ind w:right="-1"/>
        <w:jc w:val="center"/>
        <w:rPr>
          <w:b/>
        </w:rPr>
      </w:pPr>
      <w:r>
        <w:rPr>
          <w:b/>
        </w:rPr>
        <w:t>TECHNINĖ SPECIFIKACIJA</w:t>
      </w:r>
    </w:p>
    <w:p w14:paraId="024D82EF" w14:textId="77777777" w:rsidR="003553C9" w:rsidRDefault="003553C9" w:rsidP="006C54C8">
      <w:pPr>
        <w:ind w:right="-1"/>
        <w:jc w:val="center"/>
        <w:rPr>
          <w:b/>
        </w:rPr>
      </w:pPr>
    </w:p>
    <w:p w14:paraId="72A4C2CB" w14:textId="77777777" w:rsidR="002E06E3" w:rsidRDefault="002E06E3" w:rsidP="006C54C8">
      <w:pPr>
        <w:numPr>
          <w:ilvl w:val="0"/>
          <w:numId w:val="29"/>
        </w:numPr>
        <w:ind w:left="567" w:hanging="567"/>
        <w:rPr>
          <w:b/>
          <w:caps/>
        </w:rPr>
      </w:pPr>
      <w:r w:rsidRPr="002E06E3">
        <w:rPr>
          <w:b/>
          <w:caps/>
        </w:rPr>
        <w:t>Bendroji informacija</w:t>
      </w:r>
    </w:p>
    <w:p w14:paraId="35D1D9E3" w14:textId="77777777" w:rsidR="006C54C8" w:rsidRDefault="006C54C8" w:rsidP="006C54C8">
      <w:pPr>
        <w:numPr>
          <w:ilvl w:val="1"/>
          <w:numId w:val="29"/>
        </w:numPr>
        <w:rPr>
          <w:b/>
        </w:rPr>
      </w:pPr>
      <w:r w:rsidRPr="00A54487">
        <w:rPr>
          <w:b/>
        </w:rPr>
        <w:t>Užsakovas (Statytojas)</w:t>
      </w:r>
    </w:p>
    <w:p w14:paraId="4EA0B8D9" w14:textId="77777777" w:rsidR="002E06E3" w:rsidRPr="00113DB2" w:rsidRDefault="006C54C8" w:rsidP="006C54C8">
      <w:pPr>
        <w:ind w:firstLine="720"/>
        <w:rPr>
          <w:b/>
        </w:rPr>
      </w:pPr>
      <w:r w:rsidRPr="00113DB2">
        <w:t>Vilkaviškio rajono savivaldybės administracija, S.</w:t>
      </w:r>
      <w:r w:rsidR="005C6809">
        <w:t xml:space="preserve"> </w:t>
      </w:r>
      <w:r w:rsidRPr="00113DB2">
        <w:t>Nėries g.1 Vilkaviškis 70147.</w:t>
      </w:r>
    </w:p>
    <w:p w14:paraId="06E03F71" w14:textId="77777777" w:rsidR="002E06E3" w:rsidRPr="00113DB2" w:rsidRDefault="006C54C8" w:rsidP="006C54C8">
      <w:pPr>
        <w:numPr>
          <w:ilvl w:val="1"/>
          <w:numId w:val="29"/>
        </w:numPr>
        <w:ind w:left="567" w:hanging="567"/>
        <w:outlineLvl w:val="0"/>
        <w:rPr>
          <w:b/>
        </w:rPr>
      </w:pPr>
      <w:r w:rsidRPr="00113DB2">
        <w:rPr>
          <w:b/>
        </w:rPr>
        <w:t>Vykdytojas</w:t>
      </w:r>
    </w:p>
    <w:p w14:paraId="63EE8706" w14:textId="77777777" w:rsidR="002E06E3" w:rsidRPr="00113DB2" w:rsidRDefault="002E06E3" w:rsidP="006C54C8">
      <w:pPr>
        <w:ind w:firstLine="720"/>
        <w:jc w:val="both"/>
      </w:pPr>
      <w:r w:rsidRPr="00113DB2">
        <w:t>Lietuvos Respublikos viešųjų pirkimų įstatymo nustatyta tvarka viešąjį pirkimą laimėjęs Tiekėjas.</w:t>
      </w:r>
      <w:r w:rsidR="006C54C8" w:rsidRPr="00113DB2">
        <w:t xml:space="preserve"> </w:t>
      </w:r>
    </w:p>
    <w:p w14:paraId="50BEDB21" w14:textId="77777777" w:rsidR="00894F4F" w:rsidRDefault="002E06E3" w:rsidP="00894F4F">
      <w:pPr>
        <w:numPr>
          <w:ilvl w:val="1"/>
          <w:numId w:val="29"/>
        </w:numPr>
        <w:tabs>
          <w:tab w:val="left" w:pos="567"/>
        </w:tabs>
        <w:jc w:val="both"/>
        <w:rPr>
          <w:b/>
        </w:rPr>
      </w:pPr>
      <w:r w:rsidRPr="002E06E3">
        <w:rPr>
          <w:b/>
        </w:rPr>
        <w:t>F</w:t>
      </w:r>
      <w:r w:rsidR="006C54C8" w:rsidRPr="002E06E3">
        <w:rPr>
          <w:b/>
        </w:rPr>
        <w:t>inansavimo šaltinis</w:t>
      </w:r>
    </w:p>
    <w:p w14:paraId="44E954AF" w14:textId="77777777" w:rsidR="0049466F" w:rsidRPr="0049466F" w:rsidRDefault="00894F4F" w:rsidP="0049466F">
      <w:pPr>
        <w:tabs>
          <w:tab w:val="left" w:pos="567"/>
        </w:tabs>
        <w:jc w:val="both"/>
        <w:rPr>
          <w:b/>
        </w:rPr>
      </w:pPr>
      <w:r>
        <w:rPr>
          <w:b/>
        </w:rPr>
        <w:tab/>
      </w:r>
      <w:r w:rsidR="006C54C8" w:rsidRPr="00894F4F">
        <w:rPr>
          <w:color w:val="000000"/>
        </w:rPr>
        <w:t xml:space="preserve">Lietuvos valstybės biudžeto </w:t>
      </w:r>
      <w:r w:rsidR="00111AE9">
        <w:rPr>
          <w:color w:val="000000"/>
        </w:rPr>
        <w:t>lėšo</w:t>
      </w:r>
      <w:r w:rsidR="006C54C8" w:rsidRPr="00894F4F">
        <w:rPr>
          <w:color w:val="000000"/>
        </w:rPr>
        <w:t>s</w:t>
      </w:r>
      <w:r w:rsidR="006C54C8" w:rsidRPr="00A54487">
        <w:t>.</w:t>
      </w:r>
    </w:p>
    <w:p w14:paraId="4662934B" w14:textId="77777777" w:rsidR="0049466F" w:rsidRPr="00A54487" w:rsidRDefault="0049466F" w:rsidP="0049466F">
      <w:pPr>
        <w:numPr>
          <w:ilvl w:val="1"/>
          <w:numId w:val="31"/>
        </w:numPr>
        <w:ind w:left="567" w:hanging="567"/>
        <w:rPr>
          <w:b/>
        </w:rPr>
      </w:pPr>
      <w:r w:rsidRPr="00A54487">
        <w:rPr>
          <w:b/>
        </w:rPr>
        <w:t xml:space="preserve">Projektavimo </w:t>
      </w:r>
      <w:r w:rsidR="00111AE9">
        <w:rPr>
          <w:b/>
        </w:rPr>
        <w:t>paslaugų</w:t>
      </w:r>
      <w:r w:rsidRPr="00A54487">
        <w:rPr>
          <w:b/>
        </w:rPr>
        <w:t xml:space="preserve"> pirkimo būdas</w:t>
      </w:r>
    </w:p>
    <w:p w14:paraId="4EB9764B" w14:textId="77777777" w:rsidR="002E06E3" w:rsidRPr="002E06E3" w:rsidRDefault="0049466F" w:rsidP="0049466F">
      <w:pPr>
        <w:ind w:firstLine="540"/>
        <w:jc w:val="both"/>
      </w:pPr>
      <w:r w:rsidRPr="00A54487">
        <w:t>Lietuvos Respublikos viešųjų pirkimų įstatymo nustatytu būdu.</w:t>
      </w:r>
    </w:p>
    <w:p w14:paraId="3BFBF11D" w14:textId="77777777" w:rsidR="0049466F" w:rsidRDefault="0049466F" w:rsidP="006C54C8">
      <w:pPr>
        <w:tabs>
          <w:tab w:val="left" w:pos="567"/>
        </w:tabs>
        <w:jc w:val="both"/>
        <w:rPr>
          <w:b/>
        </w:rPr>
      </w:pPr>
    </w:p>
    <w:p w14:paraId="4B5DC585" w14:textId="77777777" w:rsidR="002E06E3" w:rsidRPr="002E06E3" w:rsidRDefault="002E06E3" w:rsidP="0049466F">
      <w:pPr>
        <w:tabs>
          <w:tab w:val="left" w:pos="567"/>
        </w:tabs>
        <w:jc w:val="both"/>
        <w:rPr>
          <w:b/>
        </w:rPr>
      </w:pPr>
      <w:r w:rsidRPr="002E06E3">
        <w:rPr>
          <w:b/>
        </w:rPr>
        <w:t xml:space="preserve">2.  PIRKIMO OBJEKTAS </w:t>
      </w:r>
    </w:p>
    <w:p w14:paraId="676F4CF1" w14:textId="77777777" w:rsidR="009A292F" w:rsidRDefault="00D93454" w:rsidP="00FE6C2E">
      <w:pPr>
        <w:tabs>
          <w:tab w:val="left" w:pos="426"/>
        </w:tabs>
        <w:ind w:right="-1"/>
        <w:contextualSpacing/>
        <w:jc w:val="both"/>
        <w:rPr>
          <w:b/>
        </w:rPr>
      </w:pPr>
      <w:r>
        <w:rPr>
          <w:b/>
        </w:rPr>
        <w:t xml:space="preserve">2.1. </w:t>
      </w:r>
      <w:r w:rsidR="00F153F1" w:rsidRPr="00F153F1">
        <w:rPr>
          <w:b/>
        </w:rPr>
        <w:t>Vilkaviškio rajono melioracijos griovių projektavimo paslaugų pirkimas.</w:t>
      </w:r>
      <w:r w:rsidR="00F153F1" w:rsidRPr="00EF3759">
        <w:rPr>
          <w:b/>
        </w:rPr>
        <w:t xml:space="preserve"> </w:t>
      </w:r>
    </w:p>
    <w:p w14:paraId="33E79A49" w14:textId="77777777" w:rsidR="00EF3759" w:rsidRPr="009A292F" w:rsidRDefault="005C6809" w:rsidP="00FE6C2E">
      <w:pPr>
        <w:tabs>
          <w:tab w:val="left" w:pos="426"/>
        </w:tabs>
        <w:ind w:right="-1"/>
        <w:contextualSpacing/>
        <w:jc w:val="both"/>
      </w:pPr>
      <w:r w:rsidRPr="00852C79">
        <w:rPr>
          <w:color w:val="000000"/>
        </w:rPr>
        <w:t>Sudaromo p</w:t>
      </w:r>
      <w:r w:rsidR="009A292F" w:rsidRPr="00852C79">
        <w:rPr>
          <w:color w:val="000000"/>
        </w:rPr>
        <w:t xml:space="preserve">rojekto pavadinimas: </w:t>
      </w:r>
      <w:bookmarkStart w:id="1" w:name="_Hlk96069572"/>
      <w:r w:rsidR="00EF3759" w:rsidRPr="00852C79">
        <w:rPr>
          <w:color w:val="000000"/>
        </w:rPr>
        <w:t xml:space="preserve">Vilkaviškio rajono </w:t>
      </w:r>
      <w:bookmarkStart w:id="2" w:name="_Hlk96070299"/>
      <w:r w:rsidR="00526B54">
        <w:rPr>
          <w:color w:val="000000"/>
        </w:rPr>
        <w:t>Vištyčio</w:t>
      </w:r>
      <w:r w:rsidR="009A292F" w:rsidRPr="00852C79">
        <w:rPr>
          <w:color w:val="000000"/>
        </w:rPr>
        <w:t xml:space="preserve">, </w:t>
      </w:r>
      <w:r w:rsidR="00852C79" w:rsidRPr="00852C79">
        <w:rPr>
          <w:color w:val="000000"/>
        </w:rPr>
        <w:t>G</w:t>
      </w:r>
      <w:r w:rsidR="00526B54">
        <w:rPr>
          <w:color w:val="000000"/>
        </w:rPr>
        <w:t>ižų</w:t>
      </w:r>
      <w:r w:rsidR="009A292F" w:rsidRPr="00852C79">
        <w:rPr>
          <w:color w:val="000000"/>
        </w:rPr>
        <w:t xml:space="preserve"> </w:t>
      </w:r>
      <w:bookmarkEnd w:id="2"/>
      <w:r w:rsidR="009A292F" w:rsidRPr="00852C79">
        <w:rPr>
          <w:color w:val="000000"/>
        </w:rPr>
        <w:t>ir kt. kadastrinėse vietovėse</w:t>
      </w:r>
      <w:r w:rsidR="009A292F" w:rsidRPr="009A292F">
        <w:t xml:space="preserve"> esančių </w:t>
      </w:r>
      <w:r w:rsidR="00EF3759" w:rsidRPr="009A292F">
        <w:t xml:space="preserve">melioracijos </w:t>
      </w:r>
      <w:r w:rsidR="00363BB2" w:rsidRPr="009A292F">
        <w:t>griovių</w:t>
      </w:r>
      <w:r w:rsidR="00EF3759" w:rsidRPr="009A292F">
        <w:t xml:space="preserve"> </w:t>
      </w:r>
      <w:r w:rsidR="00D93454" w:rsidRPr="009A292F">
        <w:t xml:space="preserve">ir juose esančių statinių </w:t>
      </w:r>
      <w:r w:rsidR="00363BB2" w:rsidRPr="009A292F">
        <w:t>remonto</w:t>
      </w:r>
      <w:r w:rsidR="00EF3759" w:rsidRPr="009A292F">
        <w:t xml:space="preserve"> </w:t>
      </w:r>
      <w:r w:rsidR="00D93454" w:rsidRPr="009A292F">
        <w:t xml:space="preserve">darbų </w:t>
      </w:r>
      <w:r w:rsidR="00EF3759" w:rsidRPr="009A292F">
        <w:t>technini</w:t>
      </w:r>
      <w:r w:rsidR="009A292F" w:rsidRPr="009A292F">
        <w:t>s</w:t>
      </w:r>
      <w:r w:rsidR="00EF3759" w:rsidRPr="009A292F">
        <w:t xml:space="preserve"> darbo projekt</w:t>
      </w:r>
      <w:r w:rsidR="009A292F" w:rsidRPr="009A292F">
        <w:t>as.</w:t>
      </w:r>
      <w:r w:rsidR="00EF3759" w:rsidRPr="009A292F">
        <w:t xml:space="preserve"> </w:t>
      </w:r>
    </w:p>
    <w:bookmarkEnd w:id="1"/>
    <w:p w14:paraId="5716A91A" w14:textId="77777777" w:rsidR="00D93454" w:rsidRDefault="00D93454" w:rsidP="002E06E3">
      <w:pPr>
        <w:tabs>
          <w:tab w:val="left" w:pos="426"/>
        </w:tabs>
        <w:ind w:right="400"/>
        <w:contextualSpacing/>
        <w:jc w:val="both"/>
      </w:pPr>
    </w:p>
    <w:p w14:paraId="1B622855" w14:textId="77777777" w:rsidR="007E7E84" w:rsidRPr="0049466F" w:rsidRDefault="00F5582E" w:rsidP="002E06E3">
      <w:pPr>
        <w:tabs>
          <w:tab w:val="left" w:pos="426"/>
        </w:tabs>
        <w:ind w:right="400"/>
        <w:contextualSpacing/>
        <w:jc w:val="both"/>
        <w:rPr>
          <w:b/>
          <w:lang w:eastAsia="en-US"/>
        </w:rPr>
      </w:pPr>
      <w:r>
        <w:rPr>
          <w:b/>
          <w:lang w:eastAsia="en-US"/>
        </w:rPr>
        <w:t>2.</w:t>
      </w:r>
      <w:r w:rsidR="00D93454">
        <w:rPr>
          <w:b/>
          <w:lang w:eastAsia="en-US"/>
        </w:rPr>
        <w:t>2</w:t>
      </w:r>
      <w:r w:rsidR="002E06E3" w:rsidRPr="002E06E3">
        <w:rPr>
          <w:b/>
          <w:lang w:eastAsia="en-US"/>
        </w:rPr>
        <w:t>.  P</w:t>
      </w:r>
      <w:r w:rsidR="0049466F" w:rsidRPr="002E06E3">
        <w:rPr>
          <w:b/>
          <w:lang w:eastAsia="en-US"/>
        </w:rPr>
        <w:t>irkimo objekto įgyvendinimo vieta</w:t>
      </w:r>
    </w:p>
    <w:p w14:paraId="1FB20F36" w14:textId="77777777" w:rsidR="002E06E3" w:rsidRPr="00D93454" w:rsidRDefault="006E20AC" w:rsidP="002E06E3">
      <w:pPr>
        <w:tabs>
          <w:tab w:val="left" w:pos="426"/>
        </w:tabs>
        <w:ind w:right="400"/>
        <w:contextualSpacing/>
        <w:jc w:val="both"/>
      </w:pPr>
      <w:r w:rsidRPr="00D93454">
        <w:t>Vilkaviškio rajono savivaldybė, pagal pridedam</w:t>
      </w:r>
      <w:r w:rsidR="00B2266B" w:rsidRPr="00D93454">
        <w:t>ą</w:t>
      </w:r>
      <w:r w:rsidR="00E35E41" w:rsidRPr="00D93454">
        <w:t xml:space="preserve"> </w:t>
      </w:r>
      <w:r w:rsidRPr="00D93454">
        <w:t>schem</w:t>
      </w:r>
      <w:r w:rsidR="00B2266B" w:rsidRPr="00D93454">
        <w:t>ą</w:t>
      </w:r>
      <w:r w:rsidRPr="00D93454">
        <w:t>.</w:t>
      </w:r>
    </w:p>
    <w:p w14:paraId="0CFE454A" w14:textId="77777777" w:rsidR="00B45970" w:rsidRPr="009A292F" w:rsidRDefault="00B45970" w:rsidP="009A292F">
      <w:pPr>
        <w:ind w:right="-1"/>
        <w:jc w:val="center"/>
        <w:rPr>
          <w:sz w:val="16"/>
          <w:szCs w:val="16"/>
        </w:rPr>
      </w:pPr>
      <w:r>
        <w:rPr>
          <w:sz w:val="16"/>
          <w:szCs w:val="16"/>
        </w:rPr>
        <w:t xml:space="preserve">  </w:t>
      </w:r>
    </w:p>
    <w:tbl>
      <w:tblPr>
        <w:tblpPr w:leftFromText="180" w:rightFromText="180" w:vertAnchor="text" w:tblpX="74"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479"/>
        <w:gridCol w:w="1418"/>
      </w:tblGrid>
      <w:tr w:rsidR="00B45970" w:rsidRPr="0059296F" w14:paraId="0CFE283F" w14:textId="77777777">
        <w:tc>
          <w:tcPr>
            <w:tcW w:w="709" w:type="dxa"/>
            <w:shd w:val="clear" w:color="auto" w:fill="auto"/>
          </w:tcPr>
          <w:p w14:paraId="11B4E3FA" w14:textId="77777777" w:rsidR="00B45970" w:rsidRPr="00222380" w:rsidRDefault="00B45970" w:rsidP="00B75607">
            <w:pPr>
              <w:jc w:val="center"/>
              <w:rPr>
                <w:b/>
                <w:lang w:eastAsia="en-US"/>
              </w:rPr>
            </w:pPr>
            <w:r w:rsidRPr="00222380">
              <w:rPr>
                <w:b/>
                <w:lang w:eastAsia="en-US"/>
              </w:rPr>
              <w:t>Eil. Nr.</w:t>
            </w:r>
          </w:p>
        </w:tc>
        <w:tc>
          <w:tcPr>
            <w:tcW w:w="7479" w:type="dxa"/>
            <w:shd w:val="clear" w:color="auto" w:fill="auto"/>
          </w:tcPr>
          <w:p w14:paraId="639ABB38" w14:textId="77777777" w:rsidR="00B45970" w:rsidRPr="00222380" w:rsidRDefault="00B45970" w:rsidP="00B75607">
            <w:pPr>
              <w:jc w:val="center"/>
              <w:rPr>
                <w:b/>
                <w:lang w:eastAsia="en-US"/>
              </w:rPr>
            </w:pPr>
            <w:r>
              <w:rPr>
                <w:b/>
                <w:lang w:eastAsia="en-US"/>
              </w:rPr>
              <w:t>Vieta ir statinio p</w:t>
            </w:r>
            <w:r w:rsidRPr="00222380">
              <w:rPr>
                <w:b/>
                <w:lang w:eastAsia="en-US"/>
              </w:rPr>
              <w:t>avadinimas*</w:t>
            </w:r>
          </w:p>
          <w:p w14:paraId="420D4589" w14:textId="77777777" w:rsidR="00B45970" w:rsidRPr="00222380" w:rsidRDefault="00B45970" w:rsidP="00B75607">
            <w:pPr>
              <w:jc w:val="center"/>
              <w:rPr>
                <w:b/>
                <w:lang w:eastAsia="en-US"/>
              </w:rPr>
            </w:pPr>
          </w:p>
        </w:tc>
        <w:tc>
          <w:tcPr>
            <w:tcW w:w="1418" w:type="dxa"/>
            <w:shd w:val="clear" w:color="auto" w:fill="auto"/>
          </w:tcPr>
          <w:p w14:paraId="12316BB8" w14:textId="77777777" w:rsidR="00B45970" w:rsidRPr="00925A91" w:rsidRDefault="00B45970" w:rsidP="00B75607">
            <w:pPr>
              <w:jc w:val="center"/>
              <w:rPr>
                <w:b/>
                <w:lang w:eastAsia="en-US"/>
              </w:rPr>
            </w:pPr>
            <w:r w:rsidRPr="00925A91">
              <w:rPr>
                <w:b/>
                <w:lang w:eastAsia="en-US"/>
              </w:rPr>
              <w:t>Orentacinis kiekis</w:t>
            </w:r>
            <w:r>
              <w:rPr>
                <w:b/>
                <w:lang w:eastAsia="en-US"/>
              </w:rPr>
              <w:t xml:space="preserve"> </w:t>
            </w:r>
          </w:p>
        </w:tc>
      </w:tr>
      <w:tr w:rsidR="00A3635A" w:rsidRPr="00A3782F" w14:paraId="2A78E769" w14:textId="77777777">
        <w:tc>
          <w:tcPr>
            <w:tcW w:w="709" w:type="dxa"/>
            <w:shd w:val="clear" w:color="auto" w:fill="auto"/>
          </w:tcPr>
          <w:p w14:paraId="0D5AA76C" w14:textId="77777777" w:rsidR="00A3635A" w:rsidRPr="003C33EA" w:rsidRDefault="00A3635A" w:rsidP="00A3635A">
            <w:pPr>
              <w:jc w:val="center"/>
              <w:rPr>
                <w:rFonts w:ascii="Calibri" w:hAnsi="Calibri"/>
                <w:color w:val="000000"/>
                <w:sz w:val="22"/>
                <w:szCs w:val="22"/>
                <w:lang w:eastAsia="en-US"/>
              </w:rPr>
            </w:pPr>
            <w:r w:rsidRPr="003C33EA">
              <w:rPr>
                <w:color w:val="000000"/>
                <w:lang w:eastAsia="en-US"/>
              </w:rPr>
              <w:t>1.</w:t>
            </w:r>
          </w:p>
        </w:tc>
        <w:tc>
          <w:tcPr>
            <w:tcW w:w="7479" w:type="dxa"/>
            <w:shd w:val="clear" w:color="auto" w:fill="auto"/>
          </w:tcPr>
          <w:p w14:paraId="69D585FE" w14:textId="77777777" w:rsidR="001D5E6E" w:rsidRPr="001079C9" w:rsidRDefault="001D5E6E" w:rsidP="001D5E6E">
            <w:pPr>
              <w:rPr>
                <w:color w:val="000000"/>
                <w:lang w:eastAsia="en-US"/>
              </w:rPr>
            </w:pPr>
            <w:r w:rsidRPr="001079C9">
              <w:rPr>
                <w:color w:val="000000"/>
                <w:lang w:eastAsia="en-US"/>
              </w:rPr>
              <w:t xml:space="preserve">Vilkaviškio rajono  </w:t>
            </w:r>
            <w:r w:rsidR="004A63D8">
              <w:rPr>
                <w:color w:val="000000"/>
                <w:lang w:eastAsia="en-US"/>
              </w:rPr>
              <w:t>Vištyčio</w:t>
            </w:r>
            <w:r w:rsidRPr="001079C9">
              <w:rPr>
                <w:color w:val="000000"/>
                <w:lang w:eastAsia="en-US"/>
              </w:rPr>
              <w:t xml:space="preserve"> k. v. </w:t>
            </w:r>
            <w:r w:rsidR="004A63D8">
              <w:rPr>
                <w:color w:val="000000"/>
                <w:lang w:eastAsia="en-US"/>
              </w:rPr>
              <w:t>Vištyčio</w:t>
            </w:r>
            <w:r w:rsidRPr="001079C9">
              <w:rPr>
                <w:color w:val="000000"/>
                <w:lang w:eastAsia="en-US"/>
              </w:rPr>
              <w:t xml:space="preserve"> melioracijos projekto Nr. </w:t>
            </w:r>
            <w:r w:rsidR="004A63D8">
              <w:rPr>
                <w:color w:val="000000"/>
                <w:lang w:eastAsia="en-US"/>
              </w:rPr>
              <w:t>8</w:t>
            </w:r>
          </w:p>
          <w:p w14:paraId="3F823E1C" w14:textId="77777777" w:rsidR="00A3635A" w:rsidRDefault="001D5E6E" w:rsidP="001D5E6E">
            <w:pPr>
              <w:rPr>
                <w:color w:val="000000"/>
                <w:lang w:eastAsia="en-US"/>
              </w:rPr>
            </w:pPr>
            <w:r w:rsidRPr="001079C9">
              <w:rPr>
                <w:color w:val="000000"/>
                <w:lang w:eastAsia="en-US"/>
              </w:rPr>
              <w:t xml:space="preserve">griovys Nr. </w:t>
            </w:r>
            <w:r>
              <w:rPr>
                <w:color w:val="000000"/>
                <w:lang w:eastAsia="en-US"/>
              </w:rPr>
              <w:t>1</w:t>
            </w:r>
          </w:p>
          <w:p w14:paraId="0295940A" w14:textId="77777777" w:rsidR="002278E1" w:rsidRPr="000E4532" w:rsidRDefault="002278E1" w:rsidP="001D5E6E">
            <w:pPr>
              <w:rPr>
                <w:color w:val="FF0000"/>
                <w:lang w:eastAsia="en-US"/>
              </w:rPr>
            </w:pPr>
            <w:r>
              <w:rPr>
                <w:color w:val="000000"/>
                <w:lang w:eastAsia="en-US"/>
              </w:rPr>
              <w:t>griovys Nr. 1-2</w:t>
            </w:r>
          </w:p>
        </w:tc>
        <w:tc>
          <w:tcPr>
            <w:tcW w:w="1418" w:type="dxa"/>
            <w:shd w:val="clear" w:color="auto" w:fill="auto"/>
          </w:tcPr>
          <w:p w14:paraId="3F5CEB45" w14:textId="77777777" w:rsidR="00A3635A" w:rsidRPr="0086005F" w:rsidRDefault="00A3635A" w:rsidP="00A3635A">
            <w:pPr>
              <w:jc w:val="center"/>
              <w:rPr>
                <w:color w:val="000000"/>
                <w:lang w:eastAsia="en-US"/>
              </w:rPr>
            </w:pPr>
          </w:p>
          <w:p w14:paraId="6ABA9347" w14:textId="77777777" w:rsidR="00A3635A" w:rsidRDefault="002278E1" w:rsidP="00A3635A">
            <w:pPr>
              <w:jc w:val="center"/>
              <w:rPr>
                <w:color w:val="000000"/>
                <w:lang w:eastAsia="en-US"/>
              </w:rPr>
            </w:pPr>
            <w:r>
              <w:rPr>
                <w:color w:val="000000"/>
                <w:lang w:eastAsia="en-US"/>
              </w:rPr>
              <w:t>0,59</w:t>
            </w:r>
            <w:r w:rsidR="00A3635A" w:rsidRPr="0086005F">
              <w:rPr>
                <w:color w:val="000000"/>
                <w:lang w:eastAsia="en-US"/>
              </w:rPr>
              <w:t xml:space="preserve"> km</w:t>
            </w:r>
          </w:p>
          <w:p w14:paraId="12B0FA24" w14:textId="77777777" w:rsidR="002278E1" w:rsidRPr="0086005F" w:rsidRDefault="002278E1" w:rsidP="00A3635A">
            <w:pPr>
              <w:jc w:val="center"/>
              <w:rPr>
                <w:color w:val="000000"/>
                <w:lang w:eastAsia="en-US"/>
              </w:rPr>
            </w:pPr>
            <w:r>
              <w:rPr>
                <w:color w:val="000000"/>
                <w:lang w:eastAsia="en-US"/>
              </w:rPr>
              <w:t>0,109 km</w:t>
            </w:r>
          </w:p>
        </w:tc>
      </w:tr>
      <w:tr w:rsidR="00A708E8" w:rsidRPr="00A3782F" w14:paraId="614BB5A7" w14:textId="77777777" w:rsidTr="006E7CF2">
        <w:trPr>
          <w:trHeight w:val="728"/>
        </w:trPr>
        <w:tc>
          <w:tcPr>
            <w:tcW w:w="709" w:type="dxa"/>
            <w:shd w:val="clear" w:color="auto" w:fill="auto"/>
          </w:tcPr>
          <w:p w14:paraId="7B5260B0" w14:textId="77777777" w:rsidR="00A708E8" w:rsidRPr="003C33EA" w:rsidRDefault="00A708E8" w:rsidP="00A708E8">
            <w:pPr>
              <w:jc w:val="center"/>
              <w:rPr>
                <w:color w:val="000000"/>
                <w:lang w:eastAsia="en-US"/>
              </w:rPr>
            </w:pPr>
            <w:r w:rsidRPr="003C33EA">
              <w:rPr>
                <w:color w:val="000000"/>
                <w:lang w:eastAsia="en-US"/>
              </w:rPr>
              <w:t>2.</w:t>
            </w:r>
          </w:p>
        </w:tc>
        <w:tc>
          <w:tcPr>
            <w:tcW w:w="7479" w:type="dxa"/>
            <w:shd w:val="clear" w:color="auto" w:fill="auto"/>
          </w:tcPr>
          <w:p w14:paraId="22542CF6" w14:textId="77777777" w:rsidR="001D5E6E" w:rsidRPr="001079C9" w:rsidRDefault="001D5E6E" w:rsidP="001D5E6E">
            <w:pPr>
              <w:rPr>
                <w:color w:val="000000"/>
                <w:lang w:eastAsia="en-US"/>
              </w:rPr>
            </w:pPr>
            <w:r w:rsidRPr="001079C9">
              <w:rPr>
                <w:color w:val="000000"/>
                <w:lang w:eastAsia="en-US"/>
              </w:rPr>
              <w:t xml:space="preserve">Vilkaviškio rajono  </w:t>
            </w:r>
            <w:r w:rsidR="006E7CF2">
              <w:rPr>
                <w:color w:val="000000"/>
                <w:lang w:eastAsia="en-US"/>
              </w:rPr>
              <w:t>Gižų</w:t>
            </w:r>
            <w:r w:rsidRPr="001079C9">
              <w:rPr>
                <w:color w:val="000000"/>
                <w:lang w:eastAsia="en-US"/>
              </w:rPr>
              <w:t xml:space="preserve"> k. v. </w:t>
            </w:r>
            <w:r w:rsidR="006E7CF2">
              <w:rPr>
                <w:color w:val="000000"/>
                <w:lang w:eastAsia="en-US"/>
              </w:rPr>
              <w:t>Gižų</w:t>
            </w:r>
            <w:r w:rsidRPr="001079C9">
              <w:rPr>
                <w:color w:val="000000"/>
                <w:lang w:eastAsia="en-US"/>
              </w:rPr>
              <w:t xml:space="preserve"> melioracijos projekto Nr. </w:t>
            </w:r>
            <w:r w:rsidR="006E7CF2">
              <w:rPr>
                <w:color w:val="000000"/>
                <w:lang w:eastAsia="en-US"/>
              </w:rPr>
              <w:t>8</w:t>
            </w:r>
          </w:p>
          <w:p w14:paraId="124D97EF" w14:textId="77777777" w:rsidR="001D5E6E" w:rsidRPr="003C33EA" w:rsidRDefault="001D5E6E" w:rsidP="001D5E6E">
            <w:pPr>
              <w:rPr>
                <w:color w:val="000000"/>
                <w:lang w:eastAsia="en-US"/>
              </w:rPr>
            </w:pPr>
            <w:r w:rsidRPr="001079C9">
              <w:rPr>
                <w:color w:val="000000"/>
                <w:lang w:eastAsia="en-US"/>
              </w:rPr>
              <w:t xml:space="preserve">griovys Nr. </w:t>
            </w:r>
            <w:r w:rsidR="006E7CF2">
              <w:rPr>
                <w:color w:val="000000"/>
                <w:lang w:eastAsia="en-US"/>
              </w:rPr>
              <w:t>2</w:t>
            </w:r>
          </w:p>
        </w:tc>
        <w:tc>
          <w:tcPr>
            <w:tcW w:w="1418" w:type="dxa"/>
            <w:shd w:val="clear" w:color="auto" w:fill="auto"/>
          </w:tcPr>
          <w:p w14:paraId="45CA7900" w14:textId="77777777" w:rsidR="00A708E8" w:rsidRPr="003C33EA" w:rsidRDefault="00A708E8" w:rsidP="00A708E8">
            <w:pPr>
              <w:jc w:val="center"/>
              <w:rPr>
                <w:color w:val="000000"/>
                <w:lang w:eastAsia="en-US"/>
              </w:rPr>
            </w:pPr>
          </w:p>
          <w:p w14:paraId="0390D24A" w14:textId="77777777" w:rsidR="00A708E8" w:rsidRPr="003C33EA" w:rsidRDefault="003C33EA" w:rsidP="00A708E8">
            <w:pPr>
              <w:jc w:val="center"/>
              <w:rPr>
                <w:color w:val="000000"/>
                <w:lang w:eastAsia="en-US"/>
              </w:rPr>
            </w:pPr>
            <w:r w:rsidRPr="003C33EA">
              <w:rPr>
                <w:color w:val="000000"/>
                <w:lang w:eastAsia="en-US"/>
              </w:rPr>
              <w:t>0</w:t>
            </w:r>
            <w:r w:rsidR="00A708E8" w:rsidRPr="003C33EA">
              <w:rPr>
                <w:color w:val="000000"/>
                <w:lang w:eastAsia="en-US"/>
              </w:rPr>
              <w:t>,</w:t>
            </w:r>
            <w:r w:rsidRPr="003C33EA">
              <w:rPr>
                <w:color w:val="000000"/>
                <w:lang w:eastAsia="en-US"/>
              </w:rPr>
              <w:t>3</w:t>
            </w:r>
            <w:r w:rsidR="006E7CF2">
              <w:rPr>
                <w:color w:val="000000"/>
                <w:lang w:eastAsia="en-US"/>
              </w:rPr>
              <w:t>4</w:t>
            </w:r>
            <w:r w:rsidR="00A708E8" w:rsidRPr="003C33EA">
              <w:rPr>
                <w:color w:val="000000"/>
                <w:lang w:eastAsia="en-US"/>
              </w:rPr>
              <w:t xml:space="preserve"> km</w:t>
            </w:r>
          </w:p>
          <w:p w14:paraId="65E019D4" w14:textId="77777777" w:rsidR="003C33EA" w:rsidRPr="003C33EA" w:rsidRDefault="003C33EA" w:rsidP="00A708E8">
            <w:pPr>
              <w:jc w:val="center"/>
              <w:rPr>
                <w:color w:val="000000"/>
                <w:lang w:eastAsia="en-US"/>
              </w:rPr>
            </w:pPr>
          </w:p>
        </w:tc>
      </w:tr>
      <w:tr w:rsidR="00BA2B7B" w:rsidRPr="00A3782F" w14:paraId="244148CF" w14:textId="77777777">
        <w:tc>
          <w:tcPr>
            <w:tcW w:w="709" w:type="dxa"/>
            <w:shd w:val="clear" w:color="auto" w:fill="auto"/>
          </w:tcPr>
          <w:p w14:paraId="3084A721" w14:textId="77777777" w:rsidR="00BA2B7B" w:rsidRPr="00BA2B7B" w:rsidRDefault="00BA2B7B" w:rsidP="00BA2B7B">
            <w:pPr>
              <w:jc w:val="center"/>
              <w:rPr>
                <w:color w:val="000000"/>
                <w:lang w:eastAsia="en-US"/>
              </w:rPr>
            </w:pPr>
            <w:r w:rsidRPr="00BA2B7B">
              <w:rPr>
                <w:color w:val="000000"/>
                <w:lang w:eastAsia="en-US"/>
              </w:rPr>
              <w:t>3.</w:t>
            </w:r>
          </w:p>
        </w:tc>
        <w:tc>
          <w:tcPr>
            <w:tcW w:w="7479" w:type="dxa"/>
            <w:shd w:val="clear" w:color="auto" w:fill="auto"/>
          </w:tcPr>
          <w:p w14:paraId="6C0C6032" w14:textId="77777777" w:rsidR="00BA2B7B" w:rsidRPr="00BA2B7B" w:rsidRDefault="00BA2B7B" w:rsidP="00BA2B7B">
            <w:pPr>
              <w:rPr>
                <w:color w:val="000000"/>
                <w:lang w:eastAsia="en-US"/>
              </w:rPr>
            </w:pPr>
            <w:r w:rsidRPr="00BA2B7B">
              <w:rPr>
                <w:color w:val="000000"/>
                <w:lang w:eastAsia="en-US"/>
              </w:rPr>
              <w:t xml:space="preserve">Vilkaviškio rajono </w:t>
            </w:r>
            <w:r w:rsidR="00D43DB0">
              <w:rPr>
                <w:color w:val="000000"/>
                <w:lang w:eastAsia="en-US"/>
              </w:rPr>
              <w:t>Karalių</w:t>
            </w:r>
            <w:r w:rsidRPr="00BA2B7B">
              <w:rPr>
                <w:color w:val="000000"/>
                <w:lang w:eastAsia="en-US"/>
              </w:rPr>
              <w:t xml:space="preserve"> k. v. </w:t>
            </w:r>
            <w:r w:rsidR="00D43DB0">
              <w:rPr>
                <w:color w:val="000000"/>
                <w:lang w:eastAsia="en-US"/>
              </w:rPr>
              <w:t>Karalių</w:t>
            </w:r>
            <w:r w:rsidRPr="00BA2B7B">
              <w:rPr>
                <w:color w:val="000000"/>
                <w:lang w:eastAsia="en-US"/>
              </w:rPr>
              <w:t xml:space="preserve"> mel</w:t>
            </w:r>
            <w:r w:rsidR="001C6911">
              <w:rPr>
                <w:color w:val="000000"/>
                <w:lang w:eastAsia="en-US"/>
              </w:rPr>
              <w:t>ioracijo</w:t>
            </w:r>
            <w:r w:rsidRPr="00BA2B7B">
              <w:rPr>
                <w:color w:val="000000"/>
                <w:lang w:eastAsia="en-US"/>
              </w:rPr>
              <w:t xml:space="preserve">s projekto Nr. </w:t>
            </w:r>
            <w:r w:rsidR="00D43DB0">
              <w:rPr>
                <w:color w:val="000000"/>
                <w:lang w:eastAsia="en-US"/>
              </w:rPr>
              <w:t>7 ir Nr. 4</w:t>
            </w:r>
          </w:p>
          <w:p w14:paraId="31D35BBF" w14:textId="77777777" w:rsidR="00BA2B7B" w:rsidRDefault="00BA2B7B" w:rsidP="00BA2B7B">
            <w:pPr>
              <w:rPr>
                <w:color w:val="000000"/>
                <w:lang w:eastAsia="en-US"/>
              </w:rPr>
            </w:pPr>
            <w:r w:rsidRPr="00BA2B7B">
              <w:rPr>
                <w:color w:val="000000"/>
                <w:lang w:eastAsia="en-US"/>
              </w:rPr>
              <w:t>griovys V-</w:t>
            </w:r>
            <w:r w:rsidR="00D43DB0">
              <w:rPr>
                <w:color w:val="000000"/>
                <w:lang w:eastAsia="en-US"/>
              </w:rPr>
              <w:t>3</w:t>
            </w:r>
            <w:r w:rsidR="003974C6">
              <w:rPr>
                <w:color w:val="000000"/>
                <w:lang w:eastAsia="en-US"/>
              </w:rPr>
              <w:t xml:space="preserve"> (Nr.7)</w:t>
            </w:r>
          </w:p>
          <w:p w14:paraId="1473725A" w14:textId="77777777" w:rsidR="00D43DB0" w:rsidRDefault="00D43DB0" w:rsidP="00BA2B7B">
            <w:pPr>
              <w:rPr>
                <w:color w:val="000000"/>
                <w:lang w:eastAsia="en-US"/>
              </w:rPr>
            </w:pPr>
            <w:r>
              <w:rPr>
                <w:color w:val="000000"/>
                <w:lang w:eastAsia="en-US"/>
              </w:rPr>
              <w:t>griovys V-3-2</w:t>
            </w:r>
            <w:r w:rsidR="003974C6">
              <w:rPr>
                <w:color w:val="000000"/>
                <w:lang w:eastAsia="en-US"/>
              </w:rPr>
              <w:t xml:space="preserve"> (Nr.4)</w:t>
            </w:r>
          </w:p>
          <w:p w14:paraId="2BF69082" w14:textId="77777777" w:rsidR="00D43DB0" w:rsidRPr="00BA2B7B" w:rsidRDefault="00D43DB0" w:rsidP="00BA2B7B">
            <w:pPr>
              <w:rPr>
                <w:color w:val="000000"/>
                <w:lang w:eastAsia="en-US"/>
              </w:rPr>
            </w:pPr>
            <w:r>
              <w:rPr>
                <w:color w:val="000000"/>
                <w:lang w:eastAsia="en-US"/>
              </w:rPr>
              <w:t>griovys V-3</w:t>
            </w:r>
            <w:r w:rsidR="003974C6">
              <w:rPr>
                <w:color w:val="000000"/>
                <w:lang w:eastAsia="en-US"/>
              </w:rPr>
              <w:t xml:space="preserve"> (Nr. 4)</w:t>
            </w:r>
          </w:p>
        </w:tc>
        <w:tc>
          <w:tcPr>
            <w:tcW w:w="1418" w:type="dxa"/>
            <w:shd w:val="clear" w:color="auto" w:fill="auto"/>
          </w:tcPr>
          <w:p w14:paraId="2D128C57" w14:textId="77777777" w:rsidR="00BA2B7B" w:rsidRPr="00BA2B7B" w:rsidRDefault="00BA2B7B" w:rsidP="00BA2B7B">
            <w:pPr>
              <w:jc w:val="center"/>
              <w:rPr>
                <w:color w:val="000000"/>
                <w:lang w:eastAsia="en-US"/>
              </w:rPr>
            </w:pPr>
          </w:p>
          <w:p w14:paraId="3B9EB987" w14:textId="77777777" w:rsidR="00BA2B7B" w:rsidRDefault="00BA2B7B" w:rsidP="00BA2B7B">
            <w:pPr>
              <w:jc w:val="center"/>
              <w:rPr>
                <w:color w:val="000000"/>
                <w:lang w:eastAsia="en-US"/>
              </w:rPr>
            </w:pPr>
            <w:r w:rsidRPr="00BA2B7B">
              <w:rPr>
                <w:color w:val="000000"/>
                <w:lang w:eastAsia="en-US"/>
              </w:rPr>
              <w:t>0,</w:t>
            </w:r>
            <w:r w:rsidR="00D43DB0">
              <w:rPr>
                <w:color w:val="000000"/>
                <w:lang w:eastAsia="en-US"/>
              </w:rPr>
              <w:t>56</w:t>
            </w:r>
            <w:r w:rsidRPr="00BA2B7B">
              <w:rPr>
                <w:color w:val="000000"/>
                <w:lang w:eastAsia="en-US"/>
              </w:rPr>
              <w:t xml:space="preserve"> km</w:t>
            </w:r>
          </w:p>
          <w:p w14:paraId="5340344D" w14:textId="77777777" w:rsidR="00D43DB0" w:rsidRDefault="00D43DB0" w:rsidP="00BA2B7B">
            <w:pPr>
              <w:jc w:val="center"/>
              <w:rPr>
                <w:color w:val="000000"/>
                <w:lang w:eastAsia="en-US"/>
              </w:rPr>
            </w:pPr>
            <w:r>
              <w:rPr>
                <w:color w:val="000000"/>
                <w:lang w:eastAsia="en-US"/>
              </w:rPr>
              <w:t xml:space="preserve">0,36 km </w:t>
            </w:r>
          </w:p>
          <w:p w14:paraId="61235A04" w14:textId="77777777" w:rsidR="00D43DB0" w:rsidRPr="00BA2B7B" w:rsidRDefault="00D43DB0" w:rsidP="00BA2B7B">
            <w:pPr>
              <w:jc w:val="center"/>
              <w:rPr>
                <w:color w:val="000000"/>
                <w:lang w:eastAsia="en-US"/>
              </w:rPr>
            </w:pPr>
            <w:r>
              <w:rPr>
                <w:color w:val="000000"/>
                <w:lang w:eastAsia="en-US"/>
              </w:rPr>
              <w:t>0,87 km</w:t>
            </w:r>
          </w:p>
        </w:tc>
      </w:tr>
      <w:tr w:rsidR="00B45970" w:rsidRPr="00A3782F" w14:paraId="35986BCC" w14:textId="77777777">
        <w:trPr>
          <w:trHeight w:val="876"/>
        </w:trPr>
        <w:tc>
          <w:tcPr>
            <w:tcW w:w="709" w:type="dxa"/>
            <w:shd w:val="clear" w:color="auto" w:fill="auto"/>
          </w:tcPr>
          <w:p w14:paraId="7793029D" w14:textId="77777777" w:rsidR="00B45970" w:rsidRPr="00A524E5" w:rsidRDefault="00B45970" w:rsidP="00B75607">
            <w:pPr>
              <w:jc w:val="center"/>
              <w:rPr>
                <w:color w:val="000000"/>
                <w:lang w:eastAsia="en-US"/>
              </w:rPr>
            </w:pPr>
            <w:r w:rsidRPr="00A524E5">
              <w:rPr>
                <w:color w:val="000000"/>
                <w:lang w:eastAsia="en-US"/>
              </w:rPr>
              <w:t>4.</w:t>
            </w:r>
          </w:p>
        </w:tc>
        <w:tc>
          <w:tcPr>
            <w:tcW w:w="7479" w:type="dxa"/>
            <w:shd w:val="clear" w:color="auto" w:fill="auto"/>
          </w:tcPr>
          <w:p w14:paraId="5DD843EF" w14:textId="77777777" w:rsidR="0027440E" w:rsidRDefault="00746A22" w:rsidP="00B75607">
            <w:pPr>
              <w:rPr>
                <w:color w:val="000000"/>
                <w:lang w:eastAsia="en-US"/>
              </w:rPr>
            </w:pPr>
            <w:r w:rsidRPr="00A524E5">
              <w:rPr>
                <w:color w:val="000000"/>
                <w:lang w:eastAsia="en-US"/>
              </w:rPr>
              <w:t xml:space="preserve">Vilkaviškio rajono </w:t>
            </w:r>
            <w:r w:rsidR="00A524E5" w:rsidRPr="00A524E5">
              <w:rPr>
                <w:color w:val="000000"/>
                <w:lang w:eastAsia="en-US"/>
              </w:rPr>
              <w:t xml:space="preserve"> </w:t>
            </w:r>
            <w:r w:rsidR="00D44D45">
              <w:rPr>
                <w:color w:val="000000"/>
                <w:lang w:eastAsia="en-US"/>
              </w:rPr>
              <w:t xml:space="preserve">Piliakalnių ir Gražiškių </w:t>
            </w:r>
            <w:r w:rsidR="00A524E5" w:rsidRPr="00A524E5">
              <w:rPr>
                <w:color w:val="000000"/>
                <w:lang w:eastAsia="en-US"/>
              </w:rPr>
              <w:t xml:space="preserve"> </w:t>
            </w:r>
            <w:r w:rsidR="00B45970" w:rsidRPr="00A524E5">
              <w:rPr>
                <w:color w:val="000000"/>
                <w:lang w:eastAsia="en-US"/>
              </w:rPr>
              <w:t>k.</w:t>
            </w:r>
            <w:r w:rsidR="00406A03" w:rsidRPr="00A524E5">
              <w:rPr>
                <w:color w:val="000000"/>
                <w:lang w:eastAsia="en-US"/>
              </w:rPr>
              <w:t xml:space="preserve"> </w:t>
            </w:r>
            <w:r w:rsidR="00B45970" w:rsidRPr="00A524E5">
              <w:rPr>
                <w:color w:val="000000"/>
                <w:lang w:eastAsia="en-US"/>
              </w:rPr>
              <w:t>v.</w:t>
            </w:r>
            <w:r w:rsidR="00A524E5" w:rsidRPr="00A524E5">
              <w:rPr>
                <w:color w:val="000000"/>
                <w:lang w:eastAsia="en-US"/>
              </w:rPr>
              <w:t xml:space="preserve"> </w:t>
            </w:r>
            <w:r w:rsidR="00D44D45">
              <w:rPr>
                <w:color w:val="000000"/>
                <w:lang w:eastAsia="en-US"/>
              </w:rPr>
              <w:t>Piliakalnių</w:t>
            </w:r>
            <w:r w:rsidR="001C6911">
              <w:rPr>
                <w:color w:val="000000"/>
                <w:lang w:eastAsia="en-US"/>
              </w:rPr>
              <w:t xml:space="preserve"> melioracijos</w:t>
            </w:r>
            <w:r w:rsidR="00D34AD4" w:rsidRPr="00A524E5">
              <w:rPr>
                <w:color w:val="000000"/>
                <w:lang w:eastAsia="en-US"/>
              </w:rPr>
              <w:t xml:space="preserve"> projekto Nr. </w:t>
            </w:r>
            <w:r w:rsidR="00D44D45">
              <w:rPr>
                <w:color w:val="000000"/>
                <w:lang w:eastAsia="en-US"/>
              </w:rPr>
              <w:t>8</w:t>
            </w:r>
            <w:r w:rsidR="0027440E">
              <w:rPr>
                <w:color w:val="000000"/>
                <w:lang w:eastAsia="en-US"/>
              </w:rPr>
              <w:t xml:space="preserve"> </w:t>
            </w:r>
          </w:p>
          <w:p w14:paraId="4CB30E40" w14:textId="77777777" w:rsidR="00B45970" w:rsidRPr="00A524E5" w:rsidRDefault="00D44D45" w:rsidP="00B75607">
            <w:pPr>
              <w:rPr>
                <w:color w:val="000000"/>
                <w:lang w:eastAsia="en-US"/>
              </w:rPr>
            </w:pPr>
            <w:r>
              <w:rPr>
                <w:color w:val="000000"/>
                <w:lang w:eastAsia="en-US"/>
              </w:rPr>
              <w:t>g</w:t>
            </w:r>
            <w:r w:rsidR="00B45970" w:rsidRPr="00A524E5">
              <w:rPr>
                <w:color w:val="000000"/>
                <w:lang w:eastAsia="en-US"/>
              </w:rPr>
              <w:t>riovys</w:t>
            </w:r>
            <w:r>
              <w:rPr>
                <w:color w:val="000000"/>
                <w:lang w:eastAsia="en-US"/>
              </w:rPr>
              <w:t xml:space="preserve"> Up. </w:t>
            </w:r>
            <w:proofErr w:type="spellStart"/>
            <w:r>
              <w:rPr>
                <w:color w:val="000000"/>
                <w:lang w:eastAsia="en-US"/>
              </w:rPr>
              <w:t>Dotamas</w:t>
            </w:r>
            <w:proofErr w:type="spellEnd"/>
          </w:p>
          <w:p w14:paraId="0C3692B5" w14:textId="77777777" w:rsidR="000F51D4" w:rsidRPr="00A524E5" w:rsidRDefault="000F51D4" w:rsidP="000F51D4">
            <w:pPr>
              <w:rPr>
                <w:color w:val="000000"/>
                <w:lang w:eastAsia="en-US"/>
              </w:rPr>
            </w:pPr>
          </w:p>
        </w:tc>
        <w:tc>
          <w:tcPr>
            <w:tcW w:w="1418" w:type="dxa"/>
            <w:shd w:val="clear" w:color="auto" w:fill="auto"/>
          </w:tcPr>
          <w:p w14:paraId="24A6DAFC" w14:textId="77777777" w:rsidR="00B45970" w:rsidRPr="00A524E5" w:rsidRDefault="00B45970" w:rsidP="00B75607">
            <w:pPr>
              <w:jc w:val="center"/>
              <w:rPr>
                <w:color w:val="000000"/>
                <w:lang w:eastAsia="en-US"/>
              </w:rPr>
            </w:pPr>
          </w:p>
          <w:p w14:paraId="302BB5FD" w14:textId="77777777" w:rsidR="001C6911" w:rsidRDefault="001C6911" w:rsidP="00B75607">
            <w:pPr>
              <w:jc w:val="center"/>
              <w:rPr>
                <w:color w:val="000000"/>
                <w:lang w:eastAsia="en-US"/>
              </w:rPr>
            </w:pPr>
          </w:p>
          <w:p w14:paraId="17F1667B" w14:textId="77777777" w:rsidR="00B45970" w:rsidRPr="00852C79" w:rsidRDefault="00B45970" w:rsidP="00B75607">
            <w:pPr>
              <w:jc w:val="center"/>
              <w:rPr>
                <w:color w:val="000000"/>
                <w:lang w:eastAsia="en-US"/>
              </w:rPr>
            </w:pPr>
            <w:r w:rsidRPr="00852C79">
              <w:rPr>
                <w:color w:val="000000"/>
                <w:lang w:eastAsia="en-US"/>
              </w:rPr>
              <w:t>1,</w:t>
            </w:r>
            <w:r w:rsidR="00D44D45">
              <w:rPr>
                <w:color w:val="000000"/>
                <w:lang w:eastAsia="en-US"/>
              </w:rPr>
              <w:t>2</w:t>
            </w:r>
            <w:r w:rsidRPr="00852C79">
              <w:rPr>
                <w:color w:val="000000"/>
                <w:lang w:eastAsia="en-US"/>
              </w:rPr>
              <w:t xml:space="preserve"> km</w:t>
            </w:r>
          </w:p>
          <w:p w14:paraId="22F53FAC" w14:textId="77777777" w:rsidR="000F51D4" w:rsidRPr="00A524E5" w:rsidRDefault="000F51D4" w:rsidP="00A524E5">
            <w:pPr>
              <w:jc w:val="center"/>
              <w:rPr>
                <w:color w:val="000000"/>
                <w:lang w:eastAsia="en-US"/>
              </w:rPr>
            </w:pPr>
          </w:p>
        </w:tc>
      </w:tr>
      <w:tr w:rsidR="00FD2591" w:rsidRPr="00A3782F" w14:paraId="24AC871B" w14:textId="77777777">
        <w:trPr>
          <w:trHeight w:val="575"/>
        </w:trPr>
        <w:tc>
          <w:tcPr>
            <w:tcW w:w="709" w:type="dxa"/>
            <w:shd w:val="clear" w:color="auto" w:fill="auto"/>
          </w:tcPr>
          <w:p w14:paraId="336C416F" w14:textId="77777777" w:rsidR="00FD2591" w:rsidRPr="00185945" w:rsidRDefault="003C33EA" w:rsidP="00FD2591">
            <w:pPr>
              <w:jc w:val="center"/>
              <w:rPr>
                <w:color w:val="000000"/>
                <w:lang w:eastAsia="en-US"/>
              </w:rPr>
            </w:pPr>
            <w:r>
              <w:rPr>
                <w:color w:val="000000"/>
                <w:lang w:eastAsia="en-US"/>
              </w:rPr>
              <w:t>5</w:t>
            </w:r>
            <w:r w:rsidR="00FD2591" w:rsidRPr="00185945">
              <w:rPr>
                <w:color w:val="000000"/>
                <w:lang w:eastAsia="en-US"/>
              </w:rPr>
              <w:t>.</w:t>
            </w:r>
          </w:p>
        </w:tc>
        <w:tc>
          <w:tcPr>
            <w:tcW w:w="7479" w:type="dxa"/>
            <w:shd w:val="clear" w:color="auto" w:fill="auto"/>
          </w:tcPr>
          <w:p w14:paraId="5B170E5F" w14:textId="77777777" w:rsidR="00FD2591" w:rsidRPr="00185945" w:rsidRDefault="00FD2591" w:rsidP="00FD2591">
            <w:pPr>
              <w:rPr>
                <w:color w:val="000000"/>
                <w:lang w:eastAsia="en-US"/>
              </w:rPr>
            </w:pPr>
            <w:r w:rsidRPr="00185945">
              <w:rPr>
                <w:color w:val="000000"/>
                <w:lang w:eastAsia="en-US"/>
              </w:rPr>
              <w:t xml:space="preserve">Vilkaviškio rajono </w:t>
            </w:r>
            <w:proofErr w:type="spellStart"/>
            <w:r w:rsidR="001C6911">
              <w:rPr>
                <w:color w:val="000000"/>
                <w:lang w:eastAsia="en-US"/>
              </w:rPr>
              <w:t>Alvito</w:t>
            </w:r>
            <w:proofErr w:type="spellEnd"/>
            <w:r w:rsidRPr="00185945">
              <w:rPr>
                <w:color w:val="000000"/>
                <w:lang w:eastAsia="en-US"/>
              </w:rPr>
              <w:t xml:space="preserve"> k. v.  </w:t>
            </w:r>
            <w:proofErr w:type="spellStart"/>
            <w:r w:rsidR="001C6911">
              <w:rPr>
                <w:color w:val="000000"/>
                <w:lang w:eastAsia="en-US"/>
              </w:rPr>
              <w:t>Alvito</w:t>
            </w:r>
            <w:proofErr w:type="spellEnd"/>
            <w:r w:rsidRPr="00185945">
              <w:rPr>
                <w:color w:val="000000"/>
                <w:lang w:eastAsia="en-US"/>
              </w:rPr>
              <w:t xml:space="preserve">  </w:t>
            </w:r>
            <w:r w:rsidR="00FE4792">
              <w:rPr>
                <w:color w:val="000000"/>
                <w:lang w:eastAsia="en-US"/>
              </w:rPr>
              <w:t>melioracijos</w:t>
            </w:r>
            <w:r w:rsidRPr="00185945">
              <w:rPr>
                <w:color w:val="000000"/>
                <w:lang w:eastAsia="en-US"/>
              </w:rPr>
              <w:t xml:space="preserve"> projekto Nr. 1</w:t>
            </w:r>
            <w:r w:rsidR="00FE4792">
              <w:rPr>
                <w:color w:val="000000"/>
                <w:lang w:eastAsia="en-US"/>
              </w:rPr>
              <w:t>0</w:t>
            </w:r>
            <w:r w:rsidRPr="00185945">
              <w:rPr>
                <w:color w:val="000000"/>
                <w:lang w:eastAsia="en-US"/>
              </w:rPr>
              <w:t xml:space="preserve"> </w:t>
            </w:r>
          </w:p>
          <w:p w14:paraId="1E8F448E" w14:textId="77777777" w:rsidR="00FD2591" w:rsidRDefault="00FD2591" w:rsidP="00FD2591">
            <w:pPr>
              <w:rPr>
                <w:color w:val="000000"/>
                <w:lang w:eastAsia="en-US"/>
              </w:rPr>
            </w:pPr>
            <w:r w:rsidRPr="00185945">
              <w:rPr>
                <w:color w:val="000000"/>
                <w:lang w:eastAsia="en-US"/>
              </w:rPr>
              <w:t xml:space="preserve">griovys  </w:t>
            </w:r>
            <w:r w:rsidR="001C6911">
              <w:rPr>
                <w:color w:val="000000"/>
                <w:lang w:eastAsia="en-US"/>
              </w:rPr>
              <w:t>Nr. 2</w:t>
            </w:r>
          </w:p>
          <w:p w14:paraId="7945C097" w14:textId="77777777" w:rsidR="00FE4792" w:rsidRPr="00185945" w:rsidRDefault="00FE4792" w:rsidP="00FD2591">
            <w:pPr>
              <w:rPr>
                <w:color w:val="000000"/>
                <w:lang w:eastAsia="en-US"/>
              </w:rPr>
            </w:pPr>
            <w:r>
              <w:rPr>
                <w:color w:val="000000"/>
                <w:lang w:eastAsia="en-US"/>
              </w:rPr>
              <w:t>griovys Nr. 2-3</w:t>
            </w:r>
          </w:p>
        </w:tc>
        <w:tc>
          <w:tcPr>
            <w:tcW w:w="1418" w:type="dxa"/>
            <w:shd w:val="clear" w:color="auto" w:fill="auto"/>
          </w:tcPr>
          <w:p w14:paraId="03FA6C3A" w14:textId="77777777" w:rsidR="00FD2591" w:rsidRPr="00185945" w:rsidRDefault="00FD2591" w:rsidP="00FD2591">
            <w:pPr>
              <w:jc w:val="center"/>
              <w:rPr>
                <w:color w:val="000000"/>
                <w:lang w:eastAsia="en-US"/>
              </w:rPr>
            </w:pPr>
          </w:p>
          <w:p w14:paraId="39169ADA" w14:textId="77777777" w:rsidR="00FD2591" w:rsidRDefault="00FD2591" w:rsidP="00FD2591">
            <w:pPr>
              <w:jc w:val="center"/>
              <w:rPr>
                <w:color w:val="000000"/>
                <w:lang w:eastAsia="en-US"/>
              </w:rPr>
            </w:pPr>
            <w:r w:rsidRPr="00185945">
              <w:rPr>
                <w:color w:val="000000"/>
                <w:lang w:eastAsia="en-US"/>
              </w:rPr>
              <w:t>1,</w:t>
            </w:r>
            <w:r w:rsidR="00526B54">
              <w:rPr>
                <w:color w:val="000000"/>
                <w:lang w:eastAsia="en-US"/>
              </w:rPr>
              <w:t>6</w:t>
            </w:r>
            <w:r w:rsidRPr="00185945">
              <w:rPr>
                <w:color w:val="000000"/>
                <w:lang w:eastAsia="en-US"/>
              </w:rPr>
              <w:t xml:space="preserve"> km</w:t>
            </w:r>
          </w:p>
          <w:p w14:paraId="333F765C" w14:textId="77777777" w:rsidR="001C6911" w:rsidRPr="00185945" w:rsidRDefault="00FE4792" w:rsidP="00FD2591">
            <w:pPr>
              <w:jc w:val="center"/>
              <w:rPr>
                <w:color w:val="000000"/>
                <w:lang w:eastAsia="en-US"/>
              </w:rPr>
            </w:pPr>
            <w:r>
              <w:rPr>
                <w:color w:val="000000"/>
                <w:lang w:eastAsia="en-US"/>
              </w:rPr>
              <w:t>0,</w:t>
            </w:r>
            <w:r w:rsidR="00CF43D0">
              <w:rPr>
                <w:color w:val="000000"/>
                <w:lang w:eastAsia="en-US"/>
              </w:rPr>
              <w:t>0</w:t>
            </w:r>
            <w:r>
              <w:rPr>
                <w:color w:val="000000"/>
                <w:lang w:eastAsia="en-US"/>
              </w:rPr>
              <w:t>8 km</w:t>
            </w:r>
          </w:p>
        </w:tc>
      </w:tr>
      <w:tr w:rsidR="00D4762E" w:rsidRPr="00A3782F" w14:paraId="2C466960" w14:textId="77777777">
        <w:trPr>
          <w:trHeight w:val="575"/>
        </w:trPr>
        <w:tc>
          <w:tcPr>
            <w:tcW w:w="709" w:type="dxa"/>
            <w:shd w:val="clear" w:color="auto" w:fill="auto"/>
          </w:tcPr>
          <w:p w14:paraId="09C7EEEE" w14:textId="77777777" w:rsidR="00D4762E" w:rsidRPr="00950E79" w:rsidRDefault="003C33EA" w:rsidP="00D4762E">
            <w:pPr>
              <w:jc w:val="center"/>
              <w:rPr>
                <w:color w:val="000000"/>
                <w:lang w:eastAsia="en-US"/>
              </w:rPr>
            </w:pPr>
            <w:r>
              <w:rPr>
                <w:color w:val="000000"/>
                <w:lang w:eastAsia="en-US"/>
              </w:rPr>
              <w:t>6</w:t>
            </w:r>
            <w:r w:rsidR="00D4762E" w:rsidRPr="00950E79">
              <w:rPr>
                <w:color w:val="000000"/>
                <w:lang w:eastAsia="en-US"/>
              </w:rPr>
              <w:t>.</w:t>
            </w:r>
          </w:p>
        </w:tc>
        <w:tc>
          <w:tcPr>
            <w:tcW w:w="7479" w:type="dxa"/>
            <w:shd w:val="clear" w:color="auto" w:fill="auto"/>
          </w:tcPr>
          <w:p w14:paraId="5625C4F3" w14:textId="77777777" w:rsidR="00D4762E" w:rsidRPr="00185945" w:rsidRDefault="00D4762E" w:rsidP="00D4762E">
            <w:pPr>
              <w:rPr>
                <w:color w:val="000000"/>
                <w:lang w:eastAsia="en-US"/>
              </w:rPr>
            </w:pPr>
            <w:r w:rsidRPr="00185945">
              <w:rPr>
                <w:color w:val="000000"/>
                <w:lang w:eastAsia="en-US"/>
              </w:rPr>
              <w:t xml:space="preserve">Vilkaviškio rajono </w:t>
            </w:r>
            <w:r w:rsidR="00CF43D0">
              <w:rPr>
                <w:color w:val="000000"/>
                <w:lang w:eastAsia="en-US"/>
              </w:rPr>
              <w:t>Pilviškių</w:t>
            </w:r>
            <w:r w:rsidRPr="00185945">
              <w:rPr>
                <w:color w:val="000000"/>
                <w:lang w:eastAsia="en-US"/>
              </w:rPr>
              <w:t xml:space="preserve"> k. v. </w:t>
            </w:r>
            <w:r>
              <w:rPr>
                <w:color w:val="000000"/>
                <w:lang w:eastAsia="en-US"/>
              </w:rPr>
              <w:t xml:space="preserve"> </w:t>
            </w:r>
            <w:r w:rsidR="00CF43D0">
              <w:rPr>
                <w:color w:val="000000"/>
                <w:lang w:eastAsia="en-US"/>
              </w:rPr>
              <w:t>Pilviškių</w:t>
            </w:r>
            <w:r w:rsidRPr="00185945">
              <w:rPr>
                <w:color w:val="000000"/>
                <w:lang w:eastAsia="en-US"/>
              </w:rPr>
              <w:t xml:space="preserve">  mel</w:t>
            </w:r>
            <w:r w:rsidR="00CF43D0">
              <w:rPr>
                <w:color w:val="000000"/>
                <w:lang w:eastAsia="en-US"/>
              </w:rPr>
              <w:t>ioracijos</w:t>
            </w:r>
            <w:r w:rsidRPr="00185945">
              <w:rPr>
                <w:color w:val="000000"/>
                <w:lang w:eastAsia="en-US"/>
              </w:rPr>
              <w:t xml:space="preserve"> projekto Nr. </w:t>
            </w:r>
            <w:r w:rsidR="00CF43D0">
              <w:rPr>
                <w:color w:val="000000"/>
                <w:lang w:eastAsia="en-US"/>
              </w:rPr>
              <w:t>1</w:t>
            </w:r>
            <w:r w:rsidRPr="00185945">
              <w:rPr>
                <w:color w:val="000000"/>
                <w:lang w:eastAsia="en-US"/>
              </w:rPr>
              <w:t xml:space="preserve"> </w:t>
            </w:r>
            <w:r w:rsidR="00CF43D0">
              <w:rPr>
                <w:color w:val="000000"/>
                <w:lang w:eastAsia="en-US"/>
              </w:rPr>
              <w:t>rekonstrukcija</w:t>
            </w:r>
            <w:r w:rsidRPr="00185945">
              <w:rPr>
                <w:color w:val="000000"/>
                <w:lang w:eastAsia="en-US"/>
              </w:rPr>
              <w:t xml:space="preserve"> </w:t>
            </w:r>
          </w:p>
          <w:p w14:paraId="020189BB" w14:textId="77777777" w:rsidR="00D4762E" w:rsidRDefault="00D4762E" w:rsidP="00D4762E">
            <w:pPr>
              <w:rPr>
                <w:color w:val="000000"/>
                <w:lang w:eastAsia="en-US"/>
              </w:rPr>
            </w:pPr>
            <w:r w:rsidRPr="00185945">
              <w:rPr>
                <w:color w:val="000000"/>
                <w:lang w:eastAsia="en-US"/>
              </w:rPr>
              <w:t xml:space="preserve">griovys  </w:t>
            </w:r>
            <w:r w:rsidR="00CF43D0">
              <w:rPr>
                <w:color w:val="000000"/>
                <w:lang w:eastAsia="en-US"/>
              </w:rPr>
              <w:t>Nr. P-2</w:t>
            </w:r>
          </w:p>
          <w:p w14:paraId="100D6A2F" w14:textId="77777777" w:rsidR="00CF43D0" w:rsidRPr="00185945" w:rsidRDefault="00CF43D0" w:rsidP="00D4762E">
            <w:pPr>
              <w:rPr>
                <w:color w:val="000000"/>
                <w:lang w:eastAsia="en-US"/>
              </w:rPr>
            </w:pPr>
            <w:r>
              <w:rPr>
                <w:color w:val="000000"/>
                <w:lang w:eastAsia="en-US"/>
              </w:rPr>
              <w:t>griovys Nr. P-2-2</w:t>
            </w:r>
          </w:p>
        </w:tc>
        <w:tc>
          <w:tcPr>
            <w:tcW w:w="1418" w:type="dxa"/>
            <w:shd w:val="clear" w:color="auto" w:fill="auto"/>
          </w:tcPr>
          <w:p w14:paraId="6DAF36BC" w14:textId="77777777" w:rsidR="00D4762E" w:rsidRPr="00BA2B7B" w:rsidRDefault="00D4762E" w:rsidP="00D4762E">
            <w:pPr>
              <w:jc w:val="center"/>
              <w:rPr>
                <w:color w:val="000000"/>
                <w:lang w:eastAsia="en-US"/>
              </w:rPr>
            </w:pPr>
          </w:p>
          <w:p w14:paraId="75D3BAD6" w14:textId="77777777" w:rsidR="00CF43D0" w:rsidRDefault="00CF43D0" w:rsidP="00D4762E">
            <w:pPr>
              <w:jc w:val="center"/>
              <w:rPr>
                <w:color w:val="000000"/>
                <w:lang w:eastAsia="en-US"/>
              </w:rPr>
            </w:pPr>
          </w:p>
          <w:p w14:paraId="56B39D5A" w14:textId="77777777" w:rsidR="00D4762E" w:rsidRDefault="00D4762E" w:rsidP="00D4762E">
            <w:pPr>
              <w:jc w:val="center"/>
              <w:rPr>
                <w:color w:val="000000"/>
                <w:lang w:eastAsia="en-US"/>
              </w:rPr>
            </w:pPr>
            <w:r w:rsidRPr="00BA2B7B">
              <w:rPr>
                <w:color w:val="000000"/>
                <w:lang w:eastAsia="en-US"/>
              </w:rPr>
              <w:t>0,</w:t>
            </w:r>
            <w:r w:rsidR="00CF43D0">
              <w:rPr>
                <w:color w:val="000000"/>
                <w:lang w:eastAsia="en-US"/>
              </w:rPr>
              <w:t>7</w:t>
            </w:r>
            <w:r w:rsidRPr="00BA2B7B">
              <w:rPr>
                <w:color w:val="000000"/>
                <w:lang w:eastAsia="en-US"/>
              </w:rPr>
              <w:t xml:space="preserve"> km</w:t>
            </w:r>
          </w:p>
          <w:p w14:paraId="43A8580B" w14:textId="77777777" w:rsidR="00CF43D0" w:rsidRPr="00BA2B7B" w:rsidRDefault="00CF43D0" w:rsidP="00D4762E">
            <w:pPr>
              <w:jc w:val="center"/>
              <w:rPr>
                <w:color w:val="000000"/>
                <w:lang w:eastAsia="en-US"/>
              </w:rPr>
            </w:pPr>
            <w:r>
              <w:rPr>
                <w:color w:val="000000"/>
                <w:lang w:eastAsia="en-US"/>
              </w:rPr>
              <w:t>0,24 km</w:t>
            </w:r>
          </w:p>
        </w:tc>
      </w:tr>
      <w:tr w:rsidR="001079C9" w:rsidRPr="000E4532" w14:paraId="3F9BBE56" w14:textId="77777777">
        <w:tc>
          <w:tcPr>
            <w:tcW w:w="709" w:type="dxa"/>
            <w:shd w:val="clear" w:color="auto" w:fill="auto"/>
          </w:tcPr>
          <w:p w14:paraId="24455760" w14:textId="77777777" w:rsidR="001079C9" w:rsidRPr="001079C9" w:rsidRDefault="003C33EA" w:rsidP="001079C9">
            <w:pPr>
              <w:jc w:val="center"/>
              <w:rPr>
                <w:color w:val="000000"/>
                <w:lang w:eastAsia="en-US"/>
              </w:rPr>
            </w:pPr>
            <w:r>
              <w:rPr>
                <w:color w:val="000000"/>
                <w:lang w:eastAsia="en-US"/>
              </w:rPr>
              <w:t>7</w:t>
            </w:r>
            <w:r w:rsidR="001079C9" w:rsidRPr="001079C9">
              <w:rPr>
                <w:color w:val="000000"/>
                <w:lang w:eastAsia="en-US"/>
              </w:rPr>
              <w:t>.</w:t>
            </w:r>
          </w:p>
        </w:tc>
        <w:tc>
          <w:tcPr>
            <w:tcW w:w="7479" w:type="dxa"/>
            <w:shd w:val="clear" w:color="auto" w:fill="auto"/>
          </w:tcPr>
          <w:p w14:paraId="1335CD01" w14:textId="77777777" w:rsidR="001079C9" w:rsidRPr="001079C9" w:rsidRDefault="001079C9" w:rsidP="001079C9">
            <w:pPr>
              <w:rPr>
                <w:color w:val="000000"/>
                <w:lang w:eastAsia="en-US"/>
              </w:rPr>
            </w:pPr>
            <w:r w:rsidRPr="001079C9">
              <w:rPr>
                <w:color w:val="000000"/>
                <w:lang w:eastAsia="en-US"/>
              </w:rPr>
              <w:t xml:space="preserve">Vilkaviškio rajono  </w:t>
            </w:r>
            <w:r w:rsidR="00FE66BC">
              <w:rPr>
                <w:color w:val="000000"/>
                <w:lang w:eastAsia="en-US"/>
              </w:rPr>
              <w:t>Karalių</w:t>
            </w:r>
            <w:r w:rsidRPr="001079C9">
              <w:rPr>
                <w:color w:val="000000"/>
                <w:lang w:eastAsia="en-US"/>
              </w:rPr>
              <w:t xml:space="preserve"> k. v. </w:t>
            </w:r>
            <w:r w:rsidR="00FE66BC">
              <w:rPr>
                <w:color w:val="000000"/>
                <w:lang w:eastAsia="en-US"/>
              </w:rPr>
              <w:t>Karalių</w:t>
            </w:r>
            <w:r w:rsidRPr="001079C9">
              <w:rPr>
                <w:color w:val="000000"/>
                <w:lang w:eastAsia="en-US"/>
              </w:rPr>
              <w:t xml:space="preserve"> melioracijos projekto Nr. </w:t>
            </w:r>
            <w:r w:rsidR="00FE66BC">
              <w:rPr>
                <w:color w:val="000000"/>
                <w:lang w:eastAsia="en-US"/>
              </w:rPr>
              <w:t>6</w:t>
            </w:r>
            <w:r w:rsidRPr="001079C9">
              <w:rPr>
                <w:color w:val="000000"/>
                <w:lang w:eastAsia="en-US"/>
              </w:rPr>
              <w:t xml:space="preserve"> </w:t>
            </w:r>
          </w:p>
          <w:p w14:paraId="12064BA6" w14:textId="77777777" w:rsidR="001079C9" w:rsidRPr="001079C9" w:rsidRDefault="001079C9" w:rsidP="001079C9">
            <w:pPr>
              <w:rPr>
                <w:color w:val="000000"/>
                <w:lang w:eastAsia="en-US"/>
              </w:rPr>
            </w:pPr>
            <w:r w:rsidRPr="001079C9">
              <w:rPr>
                <w:color w:val="000000"/>
                <w:lang w:eastAsia="en-US"/>
              </w:rPr>
              <w:t xml:space="preserve">griovys Nr. </w:t>
            </w:r>
            <w:r w:rsidR="00FE66BC">
              <w:rPr>
                <w:color w:val="000000"/>
                <w:lang w:eastAsia="en-US"/>
              </w:rPr>
              <w:t>G-5-1</w:t>
            </w:r>
          </w:p>
        </w:tc>
        <w:tc>
          <w:tcPr>
            <w:tcW w:w="1418" w:type="dxa"/>
            <w:shd w:val="clear" w:color="auto" w:fill="auto"/>
          </w:tcPr>
          <w:p w14:paraId="1690E032" w14:textId="77777777" w:rsidR="001079C9" w:rsidRPr="001079C9" w:rsidRDefault="001079C9" w:rsidP="001079C9">
            <w:pPr>
              <w:jc w:val="center"/>
              <w:rPr>
                <w:color w:val="000000"/>
                <w:lang w:eastAsia="en-US"/>
              </w:rPr>
            </w:pPr>
          </w:p>
          <w:p w14:paraId="4EF59D2E" w14:textId="77777777" w:rsidR="001079C9" w:rsidRPr="001079C9" w:rsidRDefault="00FE66BC" w:rsidP="001079C9">
            <w:pPr>
              <w:jc w:val="center"/>
              <w:rPr>
                <w:color w:val="000000"/>
                <w:lang w:eastAsia="en-US"/>
              </w:rPr>
            </w:pPr>
            <w:r>
              <w:rPr>
                <w:color w:val="000000"/>
                <w:lang w:eastAsia="en-US"/>
              </w:rPr>
              <w:t>2,</w:t>
            </w:r>
            <w:r w:rsidR="004A17B0">
              <w:rPr>
                <w:color w:val="000000"/>
                <w:lang w:eastAsia="en-US"/>
              </w:rPr>
              <w:t>2</w:t>
            </w:r>
            <w:r w:rsidR="001079C9" w:rsidRPr="001079C9">
              <w:rPr>
                <w:color w:val="000000"/>
                <w:lang w:eastAsia="en-US"/>
              </w:rPr>
              <w:t xml:space="preserve"> km</w:t>
            </w:r>
          </w:p>
        </w:tc>
      </w:tr>
      <w:tr w:rsidR="001079C9" w:rsidRPr="001079C9" w14:paraId="47BB2BE8" w14:textId="77777777">
        <w:tc>
          <w:tcPr>
            <w:tcW w:w="709" w:type="dxa"/>
            <w:shd w:val="clear" w:color="auto" w:fill="auto"/>
          </w:tcPr>
          <w:p w14:paraId="54E1ADCD" w14:textId="77777777" w:rsidR="001079C9" w:rsidRPr="001079C9" w:rsidRDefault="003C33EA" w:rsidP="00A40BD2">
            <w:pPr>
              <w:jc w:val="center"/>
              <w:rPr>
                <w:color w:val="000000"/>
                <w:lang w:eastAsia="en-US"/>
              </w:rPr>
            </w:pPr>
            <w:r>
              <w:rPr>
                <w:color w:val="000000"/>
                <w:lang w:eastAsia="en-US"/>
              </w:rPr>
              <w:t>8</w:t>
            </w:r>
            <w:r w:rsidR="001079C9" w:rsidRPr="001079C9">
              <w:rPr>
                <w:color w:val="000000"/>
                <w:lang w:eastAsia="en-US"/>
              </w:rPr>
              <w:t>.</w:t>
            </w:r>
          </w:p>
        </w:tc>
        <w:tc>
          <w:tcPr>
            <w:tcW w:w="7479" w:type="dxa"/>
            <w:shd w:val="clear" w:color="auto" w:fill="auto"/>
          </w:tcPr>
          <w:p w14:paraId="70D57307" w14:textId="77777777" w:rsidR="004A17B0" w:rsidRDefault="00F028D4" w:rsidP="004A17B0">
            <w:pPr>
              <w:rPr>
                <w:color w:val="000000"/>
                <w:lang w:eastAsia="en-US"/>
              </w:rPr>
            </w:pPr>
            <w:r>
              <w:rPr>
                <w:color w:val="000000"/>
                <w:lang w:eastAsia="en-US"/>
              </w:rPr>
              <w:t xml:space="preserve">Vilkaviškio rajono  </w:t>
            </w:r>
            <w:r w:rsidR="004A17B0">
              <w:rPr>
                <w:color w:val="000000"/>
                <w:lang w:eastAsia="en-US"/>
              </w:rPr>
              <w:t>Paežerių</w:t>
            </w:r>
            <w:r w:rsidR="001079C9" w:rsidRPr="001079C9">
              <w:rPr>
                <w:color w:val="000000"/>
                <w:lang w:eastAsia="en-US"/>
              </w:rPr>
              <w:t xml:space="preserve"> k. v. </w:t>
            </w:r>
            <w:r w:rsidR="004A17B0">
              <w:rPr>
                <w:color w:val="000000"/>
                <w:lang w:eastAsia="en-US"/>
              </w:rPr>
              <w:t>Paežerių</w:t>
            </w:r>
            <w:r w:rsidR="001079C9" w:rsidRPr="001079C9">
              <w:rPr>
                <w:color w:val="000000"/>
                <w:lang w:eastAsia="en-US"/>
              </w:rPr>
              <w:t xml:space="preserve"> melioracijos projekt</w:t>
            </w:r>
            <w:r w:rsidR="003974C6">
              <w:rPr>
                <w:color w:val="000000"/>
                <w:lang w:eastAsia="en-US"/>
              </w:rPr>
              <w:t>o</w:t>
            </w:r>
            <w:r w:rsidR="0072002F">
              <w:rPr>
                <w:color w:val="000000"/>
                <w:lang w:eastAsia="en-US"/>
              </w:rPr>
              <w:t xml:space="preserve"> Nr. </w:t>
            </w:r>
            <w:r w:rsidR="004A17B0">
              <w:rPr>
                <w:color w:val="000000"/>
                <w:lang w:eastAsia="en-US"/>
              </w:rPr>
              <w:t>2</w:t>
            </w:r>
          </w:p>
          <w:p w14:paraId="47AAC06A" w14:textId="77777777" w:rsidR="001079C9" w:rsidRPr="001079C9" w:rsidRDefault="00A874F1" w:rsidP="00A40BD2">
            <w:pPr>
              <w:rPr>
                <w:color w:val="000000"/>
                <w:lang w:eastAsia="en-US"/>
              </w:rPr>
            </w:pPr>
            <w:r>
              <w:rPr>
                <w:color w:val="000000"/>
                <w:lang w:eastAsia="en-US"/>
              </w:rPr>
              <w:t xml:space="preserve">griovys </w:t>
            </w:r>
            <w:r w:rsidR="004A17B0">
              <w:rPr>
                <w:color w:val="000000"/>
                <w:lang w:eastAsia="en-US"/>
              </w:rPr>
              <w:t>Nr. 7</w:t>
            </w:r>
          </w:p>
        </w:tc>
        <w:tc>
          <w:tcPr>
            <w:tcW w:w="1418" w:type="dxa"/>
            <w:shd w:val="clear" w:color="auto" w:fill="auto"/>
          </w:tcPr>
          <w:p w14:paraId="7CA4797F" w14:textId="77777777" w:rsidR="001079C9" w:rsidRPr="001079C9" w:rsidRDefault="001079C9" w:rsidP="00A40BD2">
            <w:pPr>
              <w:jc w:val="center"/>
              <w:rPr>
                <w:color w:val="000000"/>
                <w:lang w:eastAsia="en-US"/>
              </w:rPr>
            </w:pPr>
          </w:p>
          <w:p w14:paraId="4CD5F8EB" w14:textId="77777777" w:rsidR="001079C9" w:rsidRPr="001079C9" w:rsidRDefault="00526B54" w:rsidP="00A40BD2">
            <w:pPr>
              <w:jc w:val="center"/>
              <w:rPr>
                <w:color w:val="000000"/>
                <w:lang w:eastAsia="en-US"/>
              </w:rPr>
            </w:pPr>
            <w:r>
              <w:rPr>
                <w:color w:val="000000"/>
                <w:lang w:eastAsia="en-US"/>
              </w:rPr>
              <w:t>0,4</w:t>
            </w:r>
            <w:r w:rsidR="001079C9" w:rsidRPr="001079C9">
              <w:rPr>
                <w:color w:val="000000"/>
                <w:lang w:eastAsia="en-US"/>
              </w:rPr>
              <w:t xml:space="preserve"> km</w:t>
            </w:r>
          </w:p>
        </w:tc>
      </w:tr>
      <w:tr w:rsidR="0072002F" w:rsidRPr="001079C9" w14:paraId="01DB4449" w14:textId="77777777">
        <w:tc>
          <w:tcPr>
            <w:tcW w:w="709" w:type="dxa"/>
            <w:shd w:val="clear" w:color="auto" w:fill="auto"/>
          </w:tcPr>
          <w:p w14:paraId="729049A1" w14:textId="77777777" w:rsidR="0072002F" w:rsidRPr="001079C9" w:rsidRDefault="003C33EA" w:rsidP="00A40BD2">
            <w:pPr>
              <w:jc w:val="center"/>
              <w:rPr>
                <w:color w:val="000000"/>
                <w:lang w:eastAsia="en-US"/>
              </w:rPr>
            </w:pPr>
            <w:r>
              <w:rPr>
                <w:color w:val="000000"/>
                <w:lang w:eastAsia="en-US"/>
              </w:rPr>
              <w:t>9</w:t>
            </w:r>
            <w:r w:rsidR="0072002F" w:rsidRPr="001079C9">
              <w:rPr>
                <w:color w:val="000000"/>
                <w:lang w:eastAsia="en-US"/>
              </w:rPr>
              <w:t>.</w:t>
            </w:r>
          </w:p>
        </w:tc>
        <w:tc>
          <w:tcPr>
            <w:tcW w:w="7479" w:type="dxa"/>
            <w:shd w:val="clear" w:color="auto" w:fill="auto"/>
          </w:tcPr>
          <w:p w14:paraId="2465AA57" w14:textId="77777777" w:rsidR="0072002F" w:rsidRPr="001079C9" w:rsidRDefault="0072002F" w:rsidP="00A40BD2">
            <w:pPr>
              <w:rPr>
                <w:color w:val="000000"/>
                <w:lang w:eastAsia="en-US"/>
              </w:rPr>
            </w:pPr>
            <w:r w:rsidRPr="001079C9">
              <w:rPr>
                <w:color w:val="000000"/>
                <w:lang w:eastAsia="en-US"/>
              </w:rPr>
              <w:t xml:space="preserve">Vilkaviškio rajono </w:t>
            </w:r>
            <w:proofErr w:type="spellStart"/>
            <w:r w:rsidR="004A17B0">
              <w:rPr>
                <w:color w:val="000000"/>
                <w:lang w:eastAsia="en-US"/>
              </w:rPr>
              <w:t>Matlaukio</w:t>
            </w:r>
            <w:proofErr w:type="spellEnd"/>
            <w:r w:rsidRPr="001079C9">
              <w:rPr>
                <w:color w:val="000000"/>
                <w:lang w:eastAsia="en-US"/>
              </w:rPr>
              <w:t xml:space="preserve"> k. v. </w:t>
            </w:r>
            <w:proofErr w:type="spellStart"/>
            <w:r w:rsidR="004A17B0">
              <w:rPr>
                <w:color w:val="000000"/>
                <w:lang w:eastAsia="en-US"/>
              </w:rPr>
              <w:t>Matlaukio</w:t>
            </w:r>
            <w:proofErr w:type="spellEnd"/>
            <w:r w:rsidRPr="001079C9">
              <w:rPr>
                <w:color w:val="000000"/>
                <w:lang w:eastAsia="en-US"/>
              </w:rPr>
              <w:t xml:space="preserve"> melioracijos projekto Nr. </w:t>
            </w:r>
            <w:r w:rsidR="004A17B0">
              <w:rPr>
                <w:color w:val="000000"/>
                <w:lang w:eastAsia="en-US"/>
              </w:rPr>
              <w:t>8</w:t>
            </w:r>
          </w:p>
          <w:p w14:paraId="6B448107" w14:textId="77777777" w:rsidR="0072002F" w:rsidRPr="001079C9" w:rsidRDefault="0072002F" w:rsidP="00A40BD2">
            <w:pPr>
              <w:rPr>
                <w:color w:val="000000"/>
                <w:lang w:eastAsia="en-US"/>
              </w:rPr>
            </w:pPr>
            <w:r w:rsidRPr="001079C9">
              <w:rPr>
                <w:color w:val="000000"/>
                <w:lang w:eastAsia="en-US"/>
              </w:rPr>
              <w:t xml:space="preserve">griovys </w:t>
            </w:r>
            <w:r w:rsidR="004A17B0">
              <w:rPr>
                <w:color w:val="000000"/>
                <w:lang w:eastAsia="en-US"/>
              </w:rPr>
              <w:t xml:space="preserve">Up. </w:t>
            </w:r>
            <w:proofErr w:type="spellStart"/>
            <w:r w:rsidR="004A17B0">
              <w:rPr>
                <w:color w:val="000000"/>
                <w:lang w:eastAsia="en-US"/>
              </w:rPr>
              <w:t>Ėglupis</w:t>
            </w:r>
            <w:proofErr w:type="spellEnd"/>
          </w:p>
        </w:tc>
        <w:tc>
          <w:tcPr>
            <w:tcW w:w="1418" w:type="dxa"/>
            <w:shd w:val="clear" w:color="auto" w:fill="auto"/>
          </w:tcPr>
          <w:p w14:paraId="3E16D6F0" w14:textId="77777777" w:rsidR="0072002F" w:rsidRPr="001079C9" w:rsidRDefault="0072002F" w:rsidP="00A40BD2">
            <w:pPr>
              <w:jc w:val="center"/>
              <w:rPr>
                <w:color w:val="000000"/>
                <w:lang w:eastAsia="en-US"/>
              </w:rPr>
            </w:pPr>
          </w:p>
          <w:p w14:paraId="0D409686" w14:textId="77777777" w:rsidR="0072002F" w:rsidRPr="001079C9" w:rsidRDefault="004A17B0" w:rsidP="00A40BD2">
            <w:pPr>
              <w:jc w:val="center"/>
              <w:rPr>
                <w:color w:val="000000"/>
                <w:lang w:eastAsia="en-US"/>
              </w:rPr>
            </w:pPr>
            <w:r>
              <w:rPr>
                <w:color w:val="000000"/>
                <w:lang w:eastAsia="en-US"/>
              </w:rPr>
              <w:t>1,</w:t>
            </w:r>
            <w:r w:rsidR="00526B54">
              <w:rPr>
                <w:color w:val="000000"/>
                <w:lang w:eastAsia="en-US"/>
              </w:rPr>
              <w:t>2</w:t>
            </w:r>
            <w:r w:rsidR="0072002F" w:rsidRPr="001079C9">
              <w:rPr>
                <w:color w:val="000000"/>
                <w:lang w:eastAsia="en-US"/>
              </w:rPr>
              <w:t xml:space="preserve"> km</w:t>
            </w:r>
          </w:p>
        </w:tc>
      </w:tr>
    </w:tbl>
    <w:p w14:paraId="53D7616F" w14:textId="77777777" w:rsidR="00B45970" w:rsidRDefault="00B45970" w:rsidP="00B45970">
      <w:pPr>
        <w:pStyle w:val="Style"/>
        <w:spacing w:before="60" w:after="60" w:line="276" w:lineRule="auto"/>
        <w:ind w:right="62"/>
        <w:jc w:val="both"/>
        <w:rPr>
          <w:b/>
          <w:bCs/>
          <w:lang w:val="lt-LT"/>
        </w:rPr>
      </w:pPr>
    </w:p>
    <w:p w14:paraId="08C1D305" w14:textId="77777777" w:rsidR="004A17B0" w:rsidRDefault="004A17B0" w:rsidP="00B45970">
      <w:pPr>
        <w:pStyle w:val="Style"/>
        <w:spacing w:before="60" w:after="60" w:line="276" w:lineRule="auto"/>
        <w:ind w:right="62"/>
        <w:jc w:val="both"/>
        <w:rPr>
          <w:b/>
          <w:bCs/>
          <w:lang w:val="lt-LT"/>
        </w:rPr>
      </w:pPr>
    </w:p>
    <w:p w14:paraId="0EC91C52" w14:textId="77777777" w:rsidR="004A17B0" w:rsidRDefault="004A17B0" w:rsidP="00B45970">
      <w:pPr>
        <w:pStyle w:val="Style"/>
        <w:spacing w:before="60" w:after="60" w:line="276" w:lineRule="auto"/>
        <w:ind w:right="62"/>
        <w:jc w:val="both"/>
        <w:rPr>
          <w:b/>
          <w:bCs/>
          <w:lang w:val="lt-LT"/>
        </w:rPr>
      </w:pPr>
    </w:p>
    <w:p w14:paraId="54501D6D" w14:textId="77777777" w:rsidR="004A17B0" w:rsidRPr="006E7F4D" w:rsidRDefault="004A17B0" w:rsidP="00B45970">
      <w:pPr>
        <w:pStyle w:val="Style"/>
        <w:spacing w:before="60" w:after="60" w:line="276" w:lineRule="auto"/>
        <w:ind w:right="62"/>
        <w:jc w:val="both"/>
        <w:rPr>
          <w:b/>
          <w:bCs/>
          <w:lang w:val="lt-LT"/>
        </w:rPr>
      </w:pPr>
    </w:p>
    <w:p w14:paraId="2085BBD0" w14:textId="77777777" w:rsidR="00B45970" w:rsidRPr="006E7F4D" w:rsidRDefault="00B45970" w:rsidP="00B45970">
      <w:pPr>
        <w:pStyle w:val="Style"/>
        <w:spacing w:before="60" w:after="60" w:line="276" w:lineRule="auto"/>
        <w:ind w:right="62"/>
        <w:jc w:val="both"/>
        <w:rPr>
          <w:b/>
          <w:bCs/>
          <w:lang w:val="lt-LT"/>
        </w:rPr>
      </w:pPr>
      <w:r w:rsidRPr="006E7F4D">
        <w:rPr>
          <w:b/>
          <w:bCs/>
          <w:lang w:val="lt-LT"/>
        </w:rPr>
        <w:t xml:space="preserve">  2.4.  BENDRIEJI ORENTACINIAI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7"/>
        <w:gridCol w:w="1559"/>
        <w:gridCol w:w="3226"/>
      </w:tblGrid>
      <w:tr w:rsidR="00B45970" w:rsidRPr="007D4C8B" w14:paraId="6AFACDBD" w14:textId="77777777">
        <w:tc>
          <w:tcPr>
            <w:tcW w:w="4777" w:type="dxa"/>
            <w:tcBorders>
              <w:top w:val="single" w:sz="4" w:space="0" w:color="auto"/>
              <w:left w:val="single" w:sz="4" w:space="0" w:color="auto"/>
              <w:bottom w:val="single" w:sz="4" w:space="0" w:color="auto"/>
              <w:right w:val="single" w:sz="4" w:space="0" w:color="auto"/>
            </w:tcBorders>
          </w:tcPr>
          <w:p w14:paraId="4582CC8A" w14:textId="77777777" w:rsidR="00B45970" w:rsidRPr="007D4C8B" w:rsidRDefault="00B45970" w:rsidP="00B75607">
            <w:pPr>
              <w:pStyle w:val="Style"/>
              <w:tabs>
                <w:tab w:val="left" w:pos="540"/>
              </w:tabs>
              <w:spacing w:before="60" w:after="60"/>
              <w:ind w:right="62"/>
              <w:jc w:val="both"/>
              <w:rPr>
                <w:b/>
                <w:bCs/>
                <w:lang w:val="lt-LT"/>
              </w:rPr>
            </w:pPr>
            <w:r w:rsidRPr="007D4C8B">
              <w:rPr>
                <w:b/>
                <w:bCs/>
                <w:lang w:val="lt-LT"/>
              </w:rPr>
              <w:t>Rodiklių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45EDA9E4" w14:textId="77777777" w:rsidR="00B45970" w:rsidRPr="007D4C8B" w:rsidRDefault="00B45970" w:rsidP="00B75607">
            <w:pPr>
              <w:pStyle w:val="Style"/>
              <w:tabs>
                <w:tab w:val="left" w:pos="540"/>
              </w:tabs>
              <w:spacing w:before="60" w:after="60"/>
              <w:ind w:right="62"/>
              <w:jc w:val="center"/>
              <w:rPr>
                <w:b/>
                <w:bCs/>
                <w:lang w:val="lt-LT"/>
              </w:rPr>
            </w:pPr>
            <w:r w:rsidRPr="007D4C8B">
              <w:rPr>
                <w:b/>
                <w:bCs/>
                <w:lang w:val="lt-LT"/>
              </w:rPr>
              <w:t>Mato vnt.</w:t>
            </w:r>
          </w:p>
        </w:tc>
        <w:tc>
          <w:tcPr>
            <w:tcW w:w="3226" w:type="dxa"/>
            <w:tcBorders>
              <w:top w:val="single" w:sz="4" w:space="0" w:color="auto"/>
              <w:left w:val="single" w:sz="4" w:space="0" w:color="auto"/>
              <w:bottom w:val="single" w:sz="4" w:space="0" w:color="auto"/>
              <w:right w:val="single" w:sz="4" w:space="0" w:color="auto"/>
            </w:tcBorders>
            <w:vAlign w:val="center"/>
          </w:tcPr>
          <w:p w14:paraId="499B6EE9" w14:textId="77777777" w:rsidR="00B45970" w:rsidRPr="007D4C8B" w:rsidRDefault="00B45970" w:rsidP="00B75607">
            <w:pPr>
              <w:pStyle w:val="Style"/>
              <w:tabs>
                <w:tab w:val="left" w:pos="540"/>
              </w:tabs>
              <w:spacing w:before="60" w:after="60"/>
              <w:ind w:right="62"/>
              <w:jc w:val="center"/>
              <w:rPr>
                <w:b/>
                <w:bCs/>
                <w:lang w:val="lt-LT"/>
              </w:rPr>
            </w:pPr>
            <w:r w:rsidRPr="007D4C8B">
              <w:rPr>
                <w:b/>
                <w:bCs/>
                <w:lang w:val="lt-LT"/>
              </w:rPr>
              <w:t>Kiekis</w:t>
            </w:r>
          </w:p>
        </w:tc>
      </w:tr>
      <w:tr w:rsidR="00B45970" w:rsidRPr="007D4C8B" w14:paraId="1B4D11A8" w14:textId="77777777">
        <w:tc>
          <w:tcPr>
            <w:tcW w:w="4777" w:type="dxa"/>
            <w:tcBorders>
              <w:top w:val="single" w:sz="4" w:space="0" w:color="auto"/>
              <w:left w:val="single" w:sz="4" w:space="0" w:color="auto"/>
              <w:bottom w:val="single" w:sz="4" w:space="0" w:color="auto"/>
              <w:right w:val="single" w:sz="4" w:space="0" w:color="auto"/>
            </w:tcBorders>
          </w:tcPr>
          <w:p w14:paraId="32B3B77C" w14:textId="77777777" w:rsidR="00B45970" w:rsidRPr="00843E13" w:rsidRDefault="00B45970" w:rsidP="00B75607">
            <w:pPr>
              <w:pStyle w:val="Style"/>
              <w:tabs>
                <w:tab w:val="left" w:pos="540"/>
              </w:tabs>
              <w:spacing w:before="60" w:after="60"/>
              <w:ind w:right="62"/>
              <w:jc w:val="both"/>
              <w:rPr>
                <w:lang w:val="lt-LT"/>
              </w:rPr>
            </w:pPr>
            <w:r w:rsidRPr="00843E13">
              <w:rPr>
                <w:lang w:val="lt-LT"/>
              </w:rPr>
              <w:t>Re</w:t>
            </w:r>
            <w:r>
              <w:rPr>
                <w:lang w:val="lt-LT"/>
              </w:rPr>
              <w:t>montuojamų</w:t>
            </w:r>
            <w:r w:rsidRPr="00843E13">
              <w:rPr>
                <w:lang w:val="lt-LT"/>
              </w:rPr>
              <w:t xml:space="preserve"> griovių ilgis</w:t>
            </w:r>
          </w:p>
        </w:tc>
        <w:tc>
          <w:tcPr>
            <w:tcW w:w="1559" w:type="dxa"/>
            <w:tcBorders>
              <w:top w:val="single" w:sz="4" w:space="0" w:color="auto"/>
              <w:left w:val="single" w:sz="4" w:space="0" w:color="auto"/>
              <w:bottom w:val="single" w:sz="4" w:space="0" w:color="auto"/>
              <w:right w:val="single" w:sz="4" w:space="0" w:color="auto"/>
            </w:tcBorders>
            <w:vAlign w:val="center"/>
          </w:tcPr>
          <w:p w14:paraId="3392D236" w14:textId="77777777" w:rsidR="00B45970" w:rsidRPr="00843E13" w:rsidRDefault="00B45970" w:rsidP="00B75607">
            <w:pPr>
              <w:pStyle w:val="Style"/>
              <w:tabs>
                <w:tab w:val="left" w:pos="540"/>
              </w:tabs>
              <w:spacing w:before="60" w:after="60"/>
              <w:ind w:right="62"/>
              <w:jc w:val="center"/>
              <w:rPr>
                <w:lang w:val="lt-LT"/>
              </w:rPr>
            </w:pPr>
            <w:r w:rsidRPr="00843E13">
              <w:rPr>
                <w:lang w:val="lt-LT"/>
              </w:rPr>
              <w:t>km</w:t>
            </w:r>
          </w:p>
        </w:tc>
        <w:tc>
          <w:tcPr>
            <w:tcW w:w="3226" w:type="dxa"/>
            <w:tcBorders>
              <w:top w:val="single" w:sz="4" w:space="0" w:color="auto"/>
              <w:left w:val="single" w:sz="4" w:space="0" w:color="auto"/>
              <w:bottom w:val="single" w:sz="4" w:space="0" w:color="auto"/>
              <w:right w:val="single" w:sz="4" w:space="0" w:color="auto"/>
            </w:tcBorders>
            <w:vAlign w:val="center"/>
          </w:tcPr>
          <w:p w14:paraId="22972401" w14:textId="77777777" w:rsidR="00B45970" w:rsidRPr="00FB732E" w:rsidRDefault="00B45970" w:rsidP="00B75607">
            <w:pPr>
              <w:pStyle w:val="Style"/>
              <w:spacing w:before="60" w:after="60"/>
              <w:ind w:right="62"/>
              <w:jc w:val="center"/>
              <w:rPr>
                <w:color w:val="000000"/>
                <w:lang w:val="lt-LT"/>
              </w:rPr>
            </w:pPr>
            <w:r w:rsidRPr="00FB732E">
              <w:rPr>
                <w:color w:val="000000"/>
                <w:lang w:val="lt-LT"/>
              </w:rPr>
              <w:t>1</w:t>
            </w:r>
            <w:r w:rsidR="00410A3C" w:rsidRPr="00FB732E">
              <w:rPr>
                <w:color w:val="000000"/>
                <w:lang w:val="lt-LT"/>
              </w:rPr>
              <w:t>0,</w:t>
            </w:r>
            <w:r w:rsidR="00526B54">
              <w:rPr>
                <w:color w:val="000000"/>
                <w:lang w:val="lt-LT"/>
              </w:rPr>
              <w:t>449</w:t>
            </w:r>
          </w:p>
        </w:tc>
      </w:tr>
    </w:tbl>
    <w:p w14:paraId="76AB24F5" w14:textId="77777777" w:rsidR="00CD0CD9" w:rsidRDefault="00CD0CD9" w:rsidP="00C00888">
      <w:pPr>
        <w:pStyle w:val="Style"/>
        <w:tabs>
          <w:tab w:val="left" w:pos="540"/>
        </w:tabs>
        <w:spacing w:before="60" w:after="60" w:line="276" w:lineRule="auto"/>
        <w:ind w:right="62"/>
        <w:jc w:val="both"/>
        <w:rPr>
          <w:lang w:val="lt-LT"/>
        </w:rPr>
      </w:pPr>
      <w:r>
        <w:rPr>
          <w:lang w:val="lt-LT"/>
        </w:rPr>
        <w:t>PASTABOS:</w:t>
      </w:r>
    </w:p>
    <w:p w14:paraId="1EB5BD6C" w14:textId="77777777" w:rsidR="00AE4DFD" w:rsidRDefault="00F63660" w:rsidP="00F63660">
      <w:pPr>
        <w:ind w:firstLine="567"/>
        <w:jc w:val="both"/>
      </w:pPr>
      <w:r w:rsidRPr="00854048">
        <w:t xml:space="preserve">Rengiant techninį darbo projektą ir derinant jo sprendinius su Užsakovu bei kitomis suinteresuotomis šalimis, taip pat atsižvelgiant į ekspertų pastabas, </w:t>
      </w:r>
      <w:r w:rsidR="006C749B">
        <w:t>nurodyti orientaciniai</w:t>
      </w:r>
      <w:r w:rsidR="00AB763E">
        <w:t xml:space="preserve"> statinio </w:t>
      </w:r>
      <w:r w:rsidR="00752AD6">
        <w:t>kiekiai</w:t>
      </w:r>
      <w:r w:rsidR="00AB763E">
        <w:t xml:space="preserve"> </w:t>
      </w:r>
      <w:r w:rsidRPr="00854048">
        <w:t xml:space="preserve">ir projektiniai sprendiniai gali keistis. </w:t>
      </w:r>
    </w:p>
    <w:p w14:paraId="3D3099CC" w14:textId="77777777" w:rsidR="0040722A" w:rsidRDefault="00DE2518" w:rsidP="0040722A">
      <w:pPr>
        <w:pStyle w:val="Style"/>
        <w:spacing w:before="60" w:after="60"/>
        <w:ind w:right="62" w:firstLine="567"/>
        <w:jc w:val="both"/>
        <w:rPr>
          <w:lang w:val="lt-LT"/>
        </w:rPr>
      </w:pPr>
      <w:r w:rsidRPr="00A3782F">
        <w:rPr>
          <w:lang w:val="lt-LT"/>
        </w:rPr>
        <w:t xml:space="preserve">Projekto įgyvendinimo teritorijoje griovių (įskaitant ir reguliuotus upelius) būklė yra bloga. Dažniausiai pasitaikantys gedimai yra: sąnašos griovio dugne, uždumblėjimas, šlaitų nuslinkimas, pralaidų užsikimšimas, žiočių užaugimas šaknimis, nešienauti griovio šlaitai, krūmai ir medžiai griovio šlaituose ir vagoje. Dėl nevalyto griovio dugno atsiranda patvankos, semiamos žiotys, drenažas neatlieka savo funkcijų. </w:t>
      </w:r>
    </w:p>
    <w:p w14:paraId="0C88FE7B" w14:textId="77777777" w:rsidR="00DE2518" w:rsidRPr="00854048" w:rsidRDefault="00DE2518" w:rsidP="00F63660">
      <w:pPr>
        <w:ind w:firstLine="567"/>
        <w:jc w:val="both"/>
      </w:pPr>
    </w:p>
    <w:p w14:paraId="7E976037" w14:textId="77777777" w:rsidR="00FA45FC" w:rsidRPr="00016B4C" w:rsidRDefault="00384086" w:rsidP="00C92456">
      <w:pPr>
        <w:numPr>
          <w:ilvl w:val="0"/>
          <w:numId w:val="30"/>
        </w:numPr>
        <w:ind w:left="284" w:hanging="284"/>
        <w:contextualSpacing/>
        <w:jc w:val="both"/>
        <w:rPr>
          <w:b/>
          <w:bCs/>
        </w:rPr>
      </w:pPr>
      <w:r>
        <w:rPr>
          <w:b/>
          <w:bCs/>
        </w:rPr>
        <w:t>PROJEKTAVIMO PASLAUGOS</w:t>
      </w:r>
    </w:p>
    <w:p w14:paraId="10530C47" w14:textId="77777777" w:rsidR="00DB3795" w:rsidRDefault="00384086" w:rsidP="00C92456">
      <w:pPr>
        <w:jc w:val="both"/>
        <w:rPr>
          <w:b/>
        </w:rPr>
      </w:pPr>
      <w:r>
        <w:rPr>
          <w:b/>
          <w:iCs/>
        </w:rPr>
        <w:t>3.1.</w:t>
      </w:r>
      <w:r>
        <w:rPr>
          <w:b/>
        </w:rPr>
        <w:t xml:space="preserve"> </w:t>
      </w:r>
      <w:r w:rsidR="00016B4C" w:rsidRPr="00034946">
        <w:rPr>
          <w:b/>
        </w:rPr>
        <w:t>Projektavimo etapai</w:t>
      </w:r>
      <w:r w:rsidR="003B3298">
        <w:rPr>
          <w:b/>
        </w:rPr>
        <w:t xml:space="preserve"> </w:t>
      </w:r>
    </w:p>
    <w:p w14:paraId="5D0AC1A7" w14:textId="77777777" w:rsidR="00540F16" w:rsidRDefault="00574879" w:rsidP="00C92456">
      <w:pPr>
        <w:jc w:val="both"/>
      </w:pPr>
      <w:r>
        <w:t>3.1.1. atlikti</w:t>
      </w:r>
      <w:r w:rsidR="00AB763E">
        <w:t xml:space="preserve"> tyrinėjimus ir parengti </w:t>
      </w:r>
      <w:r>
        <w:t>tyrinėjimo dokumentacij</w:t>
      </w:r>
      <w:r w:rsidR="00AB763E">
        <w:t>ą (parengti ir teisės aktų nustatyta tvarka suderinti su atsakingomis institucijomis</w:t>
      </w:r>
      <w:r w:rsidR="00107FA0">
        <w:t>, atlikti reikalingus inžinerinius,</w:t>
      </w:r>
      <w:r w:rsidR="00540F16">
        <w:t xml:space="preserve"> geologinius ir kt. tyrinėjimus).</w:t>
      </w:r>
      <w:r>
        <w:t xml:space="preserve"> </w:t>
      </w:r>
    </w:p>
    <w:p w14:paraId="00B416E9" w14:textId="77777777" w:rsidR="00DB3795" w:rsidRDefault="00637711" w:rsidP="00C92456">
      <w:pPr>
        <w:jc w:val="both"/>
        <w:rPr>
          <w:color w:val="FF0000"/>
        </w:rPr>
      </w:pPr>
      <w:r>
        <w:t>3.1.2</w:t>
      </w:r>
      <w:r w:rsidR="00DB3795" w:rsidRPr="00112173">
        <w:t>.</w:t>
      </w:r>
      <w:r w:rsidR="00A776DD">
        <w:t xml:space="preserve"> parengt</w:t>
      </w:r>
      <w:r w:rsidR="00B17BA9">
        <w:t>ą</w:t>
      </w:r>
      <w:r w:rsidR="00A776DD">
        <w:t xml:space="preserve"> </w:t>
      </w:r>
      <w:r w:rsidR="00B17BA9">
        <w:t>projektą</w:t>
      </w:r>
      <w:r w:rsidR="00A776DD">
        <w:t xml:space="preserve"> suderinti su Vilkaviškio rajono savivaldybės administracijos Žemės ūkio skyriaus atsakingu specialistu</w:t>
      </w:r>
      <w:r w:rsidR="00F63356">
        <w:t>.</w:t>
      </w:r>
    </w:p>
    <w:p w14:paraId="17DFAA0F" w14:textId="77777777" w:rsidR="00632851" w:rsidRDefault="00384086" w:rsidP="00C92456">
      <w:pPr>
        <w:jc w:val="both"/>
      </w:pPr>
      <w:r>
        <w:t>3.1.</w:t>
      </w:r>
      <w:r w:rsidR="000C4E36">
        <w:t>3</w:t>
      </w:r>
      <w:r>
        <w:t>.</w:t>
      </w:r>
      <w:r w:rsidR="00632851">
        <w:t xml:space="preserve"> techninis darbo projektas turi būti suderintas su visais juridiniais asmenimis, kurių inžineriniai tinklai, statiniai turi sąveikos su projektuojamu objektu;</w:t>
      </w:r>
    </w:p>
    <w:p w14:paraId="7A8BCAE0" w14:textId="77777777" w:rsidR="00C92456" w:rsidRDefault="00384086" w:rsidP="00C92456">
      <w:pPr>
        <w:jc w:val="both"/>
      </w:pPr>
      <w:r>
        <w:t>3.1.</w:t>
      </w:r>
      <w:r w:rsidR="000C4E36">
        <w:t>4</w:t>
      </w:r>
      <w:r>
        <w:t xml:space="preserve">. </w:t>
      </w:r>
      <w:r w:rsidR="00632851">
        <w:t>techninio darbo projekto ekspertizė privaloma. Ekspertizės paslaugą atliks Lietuvos Respublikos viešųjų pirkimų įstatymo nustatyta tvarka Užsakovo parinktas paslaugos Tiekėjas.</w:t>
      </w:r>
      <w:r w:rsidR="00A35500">
        <w:t xml:space="preserve"> </w:t>
      </w:r>
      <w:r w:rsidR="00540F16">
        <w:t>P</w:t>
      </w:r>
      <w:r w:rsidR="00A35500">
        <w:t>rojekt</w:t>
      </w:r>
      <w:r w:rsidR="00540F16">
        <w:t>o rengėjas</w:t>
      </w:r>
      <w:r w:rsidR="00A35500">
        <w:t xml:space="preserve"> </w:t>
      </w:r>
      <w:r w:rsidR="00540F16">
        <w:t>privalės</w:t>
      </w:r>
      <w:r w:rsidR="00A35500">
        <w:t xml:space="preserve"> pa</w:t>
      </w:r>
      <w:r w:rsidR="00540F16">
        <w:t>koreguoti</w:t>
      </w:r>
      <w:r w:rsidR="00A35500">
        <w:t xml:space="preserve"> techninį darbo projektą pagal ekspert</w:t>
      </w:r>
      <w:r w:rsidR="00540F16">
        <w:t>ų</w:t>
      </w:r>
      <w:r w:rsidR="00A35500">
        <w:t xml:space="preserve"> </w:t>
      </w:r>
      <w:r w:rsidR="00540F16">
        <w:t xml:space="preserve">bei kitų atsakingų asmenų/institucijų </w:t>
      </w:r>
      <w:r w:rsidR="00A35500">
        <w:t>pastabas.</w:t>
      </w:r>
    </w:p>
    <w:p w14:paraId="5FF2FF60" w14:textId="77777777" w:rsidR="00632851" w:rsidRDefault="00632851" w:rsidP="00384086">
      <w:pPr>
        <w:ind w:right="-8"/>
        <w:jc w:val="both"/>
        <w:outlineLvl w:val="0"/>
        <w:rPr>
          <w:b/>
          <w:color w:val="000000"/>
          <w:spacing w:val="-6"/>
        </w:rPr>
      </w:pPr>
    </w:p>
    <w:p w14:paraId="083C022F" w14:textId="77777777" w:rsidR="00384086" w:rsidRDefault="00384086" w:rsidP="00384086">
      <w:pPr>
        <w:ind w:right="-8"/>
        <w:jc w:val="both"/>
        <w:outlineLvl w:val="0"/>
        <w:rPr>
          <w:b/>
        </w:rPr>
      </w:pPr>
      <w:r>
        <w:rPr>
          <w:b/>
          <w:color w:val="000000"/>
          <w:spacing w:val="-6"/>
        </w:rPr>
        <w:t xml:space="preserve">3.2. </w:t>
      </w:r>
      <w:r w:rsidR="007D28E8">
        <w:rPr>
          <w:b/>
        </w:rPr>
        <w:t xml:space="preserve"> T</w:t>
      </w:r>
      <w:r>
        <w:rPr>
          <w:b/>
        </w:rPr>
        <w:t xml:space="preserve">echninio darbo projekto </w:t>
      </w:r>
      <w:r w:rsidR="007D28E8">
        <w:rPr>
          <w:b/>
        </w:rPr>
        <w:t>apimtis</w:t>
      </w:r>
    </w:p>
    <w:p w14:paraId="012C85AB" w14:textId="77777777" w:rsidR="000A12A2" w:rsidRDefault="00384086" w:rsidP="000A12A2">
      <w:pPr>
        <w:jc w:val="both"/>
        <w:rPr>
          <w:color w:val="000000"/>
        </w:rPr>
      </w:pPr>
      <w:r>
        <w:t>3.2.1.</w:t>
      </w:r>
      <w:r w:rsidR="000A12A2">
        <w:t xml:space="preserve"> </w:t>
      </w:r>
      <w:r w:rsidR="000A12A2">
        <w:rPr>
          <w:color w:val="000000"/>
          <w:szCs w:val="22"/>
        </w:rPr>
        <w:t>Techninis projektas ir Darbo projektas sujungiami ir rengiamas vienas projektas –</w:t>
      </w:r>
      <w:r w:rsidR="00540F16">
        <w:rPr>
          <w:color w:val="000000"/>
          <w:szCs w:val="22"/>
        </w:rPr>
        <w:t xml:space="preserve"> </w:t>
      </w:r>
      <w:r w:rsidR="00CC0925">
        <w:rPr>
          <w:color w:val="000000"/>
          <w:szCs w:val="22"/>
        </w:rPr>
        <w:t>techninis darbo projektas, vadovaujantis</w:t>
      </w:r>
      <w:r w:rsidR="000A12A2">
        <w:rPr>
          <w:color w:val="000000"/>
        </w:rPr>
        <w:t xml:space="preserve"> </w:t>
      </w:r>
      <w:r w:rsidR="00CC0925">
        <w:t>melioracijos techniniu reglamentu MTR 1.05.01:2005 „Melioracijos statinių projektavimas“</w:t>
      </w:r>
      <w:r w:rsidR="009014C5">
        <w:t>.</w:t>
      </w:r>
      <w:r w:rsidR="00540F16" w:rsidRPr="00540F16">
        <w:rPr>
          <w:color w:val="000000"/>
          <w:szCs w:val="22"/>
        </w:rPr>
        <w:t xml:space="preserve"> </w:t>
      </w:r>
    </w:p>
    <w:p w14:paraId="24109444" w14:textId="77777777" w:rsidR="002358C5" w:rsidRPr="002358C5" w:rsidRDefault="002358C5" w:rsidP="005A2796">
      <w:pPr>
        <w:ind w:right="-8"/>
        <w:jc w:val="both"/>
        <w:outlineLvl w:val="0"/>
        <w:rPr>
          <w:b/>
        </w:rPr>
      </w:pPr>
      <w:r w:rsidRPr="002358C5">
        <w:rPr>
          <w:b/>
        </w:rPr>
        <w:t>3.2.2.  Techninio darbo</w:t>
      </w:r>
      <w:r>
        <w:rPr>
          <w:b/>
        </w:rPr>
        <w:t xml:space="preserve"> projekto paskirtis</w:t>
      </w:r>
    </w:p>
    <w:p w14:paraId="2B14AF73" w14:textId="77777777" w:rsidR="002358C5" w:rsidRDefault="002358C5" w:rsidP="002358C5">
      <w:pPr>
        <w:numPr>
          <w:ilvl w:val="0"/>
          <w:numId w:val="32"/>
        </w:numPr>
      </w:pPr>
      <w:r w:rsidRPr="00A67276">
        <w:t>melioracijos statinių projekto ekspertizei atlikti</w:t>
      </w:r>
      <w:r>
        <w:t>;</w:t>
      </w:r>
    </w:p>
    <w:p w14:paraId="539B9D57" w14:textId="77777777" w:rsidR="002358C5" w:rsidRDefault="009014C5" w:rsidP="00C05D3B">
      <w:pPr>
        <w:numPr>
          <w:ilvl w:val="0"/>
          <w:numId w:val="32"/>
        </w:numPr>
        <w:ind w:left="0" w:firstLine="360"/>
      </w:pPr>
      <w:r>
        <w:t>p</w:t>
      </w:r>
      <w:r w:rsidR="002358C5" w:rsidRPr="00A67276">
        <w:t>rojekte esančių duomenų sudėtis ir sprendimų kiekis, jų detalizavimas (teksto, skaičiavimų, brėžinių) turi būti pakankami Techninio darbo projekto paskirčiai įgyvendinti ir atitikti galiojančius normatyvinius dokumentus bei standartus.</w:t>
      </w:r>
    </w:p>
    <w:p w14:paraId="13EFEA89" w14:textId="77777777" w:rsidR="00384086" w:rsidRPr="002358C5" w:rsidRDefault="002358C5" w:rsidP="00384086">
      <w:pPr>
        <w:rPr>
          <w:b/>
        </w:rPr>
      </w:pPr>
      <w:r w:rsidRPr="002358C5">
        <w:rPr>
          <w:b/>
        </w:rPr>
        <w:t>3.2.3</w:t>
      </w:r>
      <w:r w:rsidR="00384086" w:rsidRPr="002358C5">
        <w:rPr>
          <w:b/>
        </w:rPr>
        <w:t>. T</w:t>
      </w:r>
      <w:r>
        <w:rPr>
          <w:b/>
        </w:rPr>
        <w:t>echninio darbo projekto sudėtis</w:t>
      </w:r>
    </w:p>
    <w:p w14:paraId="76055658" w14:textId="77777777" w:rsidR="00384086" w:rsidRDefault="00384086" w:rsidP="00384086">
      <w:r>
        <w:t>3.2.</w:t>
      </w:r>
      <w:r w:rsidR="007B17EB">
        <w:t>3</w:t>
      </w:r>
      <w:r>
        <w:t>.1. Bendroji dalis:</w:t>
      </w:r>
    </w:p>
    <w:p w14:paraId="45CE603C" w14:textId="77777777" w:rsidR="00384086" w:rsidRDefault="00384086" w:rsidP="00384086">
      <w:pPr>
        <w:numPr>
          <w:ilvl w:val="0"/>
          <w:numId w:val="25"/>
        </w:numPr>
        <w:ind w:left="0" w:firstLine="851"/>
        <w:jc w:val="both"/>
      </w:pPr>
      <w:r>
        <w:t>bendrieji duomenys – melioracijos statinių projekto pavadinimas, kuriame turi būti tiksliai nurodyta vietovė, statinių pavadinimas, vietovės schema;</w:t>
      </w:r>
    </w:p>
    <w:p w14:paraId="194EB7CA" w14:textId="77777777" w:rsidR="00384086" w:rsidRDefault="00384086" w:rsidP="00384086">
      <w:pPr>
        <w:numPr>
          <w:ilvl w:val="0"/>
          <w:numId w:val="26"/>
        </w:numPr>
        <w:ind w:left="0" w:firstLine="851"/>
        <w:jc w:val="both"/>
      </w:pPr>
      <w:r>
        <w:t>melioracijos statinių projektavimo užduotis ir kiti privalomieji projekto rengimo dokumentai;</w:t>
      </w:r>
    </w:p>
    <w:p w14:paraId="7BED79A0" w14:textId="77777777" w:rsidR="00384086" w:rsidRDefault="00384086" w:rsidP="00384086">
      <w:pPr>
        <w:numPr>
          <w:ilvl w:val="0"/>
          <w:numId w:val="26"/>
        </w:numPr>
        <w:ind w:left="0" w:firstLine="851"/>
      </w:pPr>
      <w:r>
        <w:t>bendrieji techniniai rodikliai;</w:t>
      </w:r>
    </w:p>
    <w:p w14:paraId="605FE6A2" w14:textId="77777777" w:rsidR="005A2796" w:rsidRDefault="005A2796" w:rsidP="00B75607">
      <w:pPr>
        <w:numPr>
          <w:ilvl w:val="0"/>
          <w:numId w:val="26"/>
        </w:numPr>
        <w:ind w:left="0" w:firstLine="851"/>
        <w:jc w:val="both"/>
      </w:pPr>
      <w:r>
        <w:t>aiškinamasis raštas (tyrinėjimų medžiagos apžvalga ir išvados, priimtų projektinių sprendinių paaiškinimas, aptarti pagrindiniai skaičiavimų rezultatai, ypatingi statybos atvejai, saugomos teritorijos t</w:t>
      </w:r>
      <w:r w:rsidR="00D93454">
        <w:t>varkymo ir apsaugos reikalavimai</w:t>
      </w:r>
      <w:r>
        <w:t xml:space="preserve">, </w:t>
      </w:r>
      <w:r w:rsidRPr="00D93454">
        <w:rPr>
          <w:color w:val="000000"/>
          <w:szCs w:val="22"/>
        </w:rPr>
        <w:t>skaičiavimai melioracijos statinių parametrams nustatyti</w:t>
      </w:r>
      <w:r w:rsidR="002317B5" w:rsidRPr="00D93454">
        <w:rPr>
          <w:color w:val="000000"/>
          <w:szCs w:val="22"/>
        </w:rPr>
        <w:t>;</w:t>
      </w:r>
    </w:p>
    <w:p w14:paraId="5A1FCA43" w14:textId="77777777" w:rsidR="00384086" w:rsidRDefault="002317B5" w:rsidP="00384086">
      <w:pPr>
        <w:numPr>
          <w:ilvl w:val="0"/>
          <w:numId w:val="26"/>
        </w:numPr>
        <w:ind w:left="0" w:firstLine="851"/>
        <w:jc w:val="both"/>
      </w:pPr>
      <w:r>
        <w:rPr>
          <w:color w:val="000000"/>
          <w:szCs w:val="22"/>
        </w:rPr>
        <w:t xml:space="preserve">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w:t>
      </w:r>
      <w:r>
        <w:rPr>
          <w:color w:val="000000"/>
          <w:szCs w:val="22"/>
        </w:rPr>
        <w:lastRenderedPageBreak/>
        <w:t>sąlygos ir reikalavimai darbo projektui parengti, statybos darbų kokybės kontrolei vykdyti ir pastatytiems melioracijos statiniams naudoti</w:t>
      </w:r>
      <w:r w:rsidR="00384086">
        <w:t>;</w:t>
      </w:r>
    </w:p>
    <w:p w14:paraId="109F5E62" w14:textId="77777777" w:rsidR="00384086" w:rsidRDefault="002317B5" w:rsidP="002317B5">
      <w:pPr>
        <w:numPr>
          <w:ilvl w:val="0"/>
          <w:numId w:val="26"/>
        </w:numPr>
        <w:ind w:left="0" w:firstLine="851"/>
        <w:jc w:val="both"/>
      </w:pPr>
      <w:r>
        <w:rPr>
          <w:color w:val="000000"/>
          <w:szCs w:val="22"/>
        </w:rPr>
        <w:t xml:space="preserve">statybos produktų, įrenginių ir darbų kiekių žiniaraščiai – tai projekte numatytų statybos produktų, gaminių, įrenginių ir statybos darbų kiekiai, reikalingi statybos kainai nustatyti ir statiniams </w:t>
      </w:r>
      <w:r w:rsidR="00D93454">
        <w:rPr>
          <w:color w:val="000000"/>
          <w:szCs w:val="22"/>
        </w:rPr>
        <w:t>remontuoti</w:t>
      </w:r>
      <w:r>
        <w:rPr>
          <w:color w:val="000000"/>
          <w:szCs w:val="22"/>
        </w:rPr>
        <w:t xml:space="preserve">. </w:t>
      </w:r>
    </w:p>
    <w:p w14:paraId="4CF49A9C" w14:textId="77777777" w:rsidR="00384086" w:rsidRDefault="00384086" w:rsidP="00384086">
      <w:pPr>
        <w:numPr>
          <w:ilvl w:val="0"/>
          <w:numId w:val="26"/>
        </w:numPr>
        <w:ind w:left="0" w:firstLine="851"/>
        <w:jc w:val="both"/>
      </w:pPr>
      <w:r>
        <w:t>projektiniai sprendiniai pavaizduoti planuose ir brėžiniuose (planai, griovių išilginiai ir skersiniai, profiliai ir kt.);</w:t>
      </w:r>
    </w:p>
    <w:p w14:paraId="5EDC37AC" w14:textId="77777777" w:rsidR="00384086" w:rsidRDefault="00384086" w:rsidP="00384086">
      <w:pPr>
        <w:numPr>
          <w:ilvl w:val="0"/>
          <w:numId w:val="26"/>
        </w:numPr>
        <w:ind w:left="0" w:firstLine="851"/>
        <w:jc w:val="both"/>
      </w:pPr>
      <w:r>
        <w:t>reperių katalogas;</w:t>
      </w:r>
    </w:p>
    <w:p w14:paraId="4150BBFE" w14:textId="77777777" w:rsidR="00AD6B1B" w:rsidRDefault="00384086" w:rsidP="00AD6B1B">
      <w:pPr>
        <w:numPr>
          <w:ilvl w:val="0"/>
          <w:numId w:val="26"/>
        </w:numPr>
        <w:ind w:left="0" w:firstLine="851"/>
        <w:jc w:val="both"/>
      </w:pPr>
      <w:r>
        <w:t>brėžiniai melioracijos statinių statybos bei montavimo darbams vykdyti.</w:t>
      </w:r>
    </w:p>
    <w:p w14:paraId="5148D870" w14:textId="77777777" w:rsidR="00514EE6" w:rsidRPr="00AD6B1B" w:rsidRDefault="00514EE6" w:rsidP="00514EE6">
      <w:pPr>
        <w:numPr>
          <w:ilvl w:val="0"/>
          <w:numId w:val="26"/>
        </w:numPr>
        <w:ind w:left="0" w:firstLine="851"/>
        <w:jc w:val="both"/>
      </w:pPr>
      <w:r>
        <w:t>projekto suderinimų sąrašas.</w:t>
      </w:r>
    </w:p>
    <w:p w14:paraId="72A4205E" w14:textId="77777777" w:rsidR="00CC0925" w:rsidRPr="00D5572E" w:rsidRDefault="00CC0925" w:rsidP="00CC0925">
      <w:pPr>
        <w:rPr>
          <w:b/>
        </w:rPr>
      </w:pPr>
      <w:r>
        <w:rPr>
          <w:b/>
        </w:rPr>
        <w:t>3</w:t>
      </w:r>
      <w:r w:rsidRPr="00D5572E">
        <w:rPr>
          <w:b/>
        </w:rPr>
        <w:t>.</w:t>
      </w:r>
      <w:r>
        <w:rPr>
          <w:b/>
        </w:rPr>
        <w:t>3</w:t>
      </w:r>
      <w:r w:rsidRPr="00D5572E">
        <w:rPr>
          <w:b/>
        </w:rPr>
        <w:t>. Reikalavimai projektinei dokumentacijai</w:t>
      </w:r>
    </w:p>
    <w:p w14:paraId="1D7AB4A1" w14:textId="77777777" w:rsidR="00CC0925" w:rsidRPr="00523D7C" w:rsidRDefault="00CC0925" w:rsidP="00CC0925">
      <w:pPr>
        <w:jc w:val="both"/>
        <w:rPr>
          <w:color w:val="000000"/>
          <w:szCs w:val="22"/>
        </w:rPr>
      </w:pPr>
      <w:r>
        <w:t>Techninis darbo projektas rengiamas</w:t>
      </w:r>
      <w:r>
        <w:rPr>
          <w:b/>
        </w:rPr>
        <w:t xml:space="preserve"> </w:t>
      </w:r>
      <w:r>
        <w:t xml:space="preserve">vadovaujantis Lietuvos Respublikos melioracijos įstatymu, Lietuvos Respublikos statybos įstatymu, melioracijos techniniu reglamentu MTR 1.05.01:2005 „Melioracijos statinių projektavimas“, </w:t>
      </w:r>
      <w:r w:rsidRPr="002358C5">
        <w:rPr>
          <w:bCs/>
          <w:color w:val="000000"/>
        </w:rPr>
        <w:t>me</w:t>
      </w:r>
      <w:r>
        <w:rPr>
          <w:bCs/>
          <w:color w:val="000000"/>
        </w:rPr>
        <w:t xml:space="preserve">lioracijos techniniu reglamentu </w:t>
      </w:r>
      <w:r w:rsidRPr="002358C5">
        <w:rPr>
          <w:bCs/>
          <w:color w:val="000000"/>
        </w:rPr>
        <w:t>MTR</w:t>
      </w:r>
      <w:r>
        <w:rPr>
          <w:bCs/>
          <w:color w:val="000000"/>
        </w:rPr>
        <w:t xml:space="preserve"> 1.12.01:2008 „M</w:t>
      </w:r>
      <w:r w:rsidRPr="002358C5">
        <w:rPr>
          <w:bCs/>
          <w:color w:val="000000"/>
        </w:rPr>
        <w:t>elioracijos statinių techninės priežiūros taisyklės</w:t>
      </w:r>
      <w:r>
        <w:rPr>
          <w:bCs/>
          <w:color w:val="000000"/>
        </w:rPr>
        <w:t>“</w:t>
      </w:r>
      <w:r>
        <w:t xml:space="preserve">, </w:t>
      </w:r>
      <w:r w:rsidRPr="002358C5">
        <w:rPr>
          <w:bCs/>
          <w:color w:val="000000"/>
        </w:rPr>
        <w:t>melioracijos techniniu reglamentu MTR 2.02.01:2006 „</w:t>
      </w:r>
      <w:r>
        <w:rPr>
          <w:bCs/>
          <w:color w:val="000000"/>
        </w:rPr>
        <w:t>Melioracijos statiniai. P</w:t>
      </w:r>
      <w:r w:rsidRPr="002358C5">
        <w:rPr>
          <w:bCs/>
          <w:color w:val="000000"/>
        </w:rPr>
        <w:t>agrindiniai reikalavimai“</w:t>
      </w:r>
      <w:r>
        <w:rPr>
          <w:bCs/>
          <w:color w:val="000000"/>
        </w:rPr>
        <w:t xml:space="preserve"> </w:t>
      </w:r>
      <w:r>
        <w:rPr>
          <w:color w:val="000000"/>
          <w:szCs w:val="22"/>
        </w:rPr>
        <w:t>ir kitais įstatymais, reglamentuojančiais statinio saugos ir paskirties reikalavimus, teritorijų planavimo ir normatyviniais statybos techniniais dokumentais, normatyviniais statinio saugos ir paskirties dokumentais, privalomaisiais melioracijos statinių rengimo dokumentais ir melioracijos statinių projektavimo darbų sutartimi.</w:t>
      </w:r>
      <w:r w:rsidR="00A9461A">
        <w:rPr>
          <w:color w:val="000000"/>
          <w:szCs w:val="22"/>
        </w:rPr>
        <w:t xml:space="preserve"> </w:t>
      </w:r>
      <w:r w:rsidR="00A9461A" w:rsidRPr="00D45A34">
        <w:rPr>
          <w:color w:val="000000"/>
        </w:rPr>
        <w:t>Projekto vadovas privalo užtikrinti, kad melioracijos statinių projekto sprendiniai atitiktų įstatymų, kitų teisės aktų</w:t>
      </w:r>
      <w:r w:rsidR="00A9461A">
        <w:rPr>
          <w:color w:val="000000"/>
        </w:rPr>
        <w:t xml:space="preserve"> r</w:t>
      </w:r>
      <w:r w:rsidR="00A9461A" w:rsidRPr="00D45A34">
        <w:rPr>
          <w:color w:val="000000"/>
        </w:rPr>
        <w:t>eikalavimus, nepažeistų valstybės, visuomenės ir trečiųjų asmenų interesų.</w:t>
      </w:r>
    </w:p>
    <w:p w14:paraId="07704F58" w14:textId="77777777" w:rsidR="0036781D" w:rsidRPr="0036781D" w:rsidRDefault="00384086" w:rsidP="00514EE6">
      <w:pPr>
        <w:numPr>
          <w:ilvl w:val="1"/>
          <w:numId w:val="34"/>
        </w:numPr>
        <w:ind w:left="426" w:hanging="426"/>
        <w:jc w:val="both"/>
        <w:rPr>
          <w:b/>
        </w:rPr>
      </w:pPr>
      <w:r w:rsidRPr="0036781D">
        <w:rPr>
          <w:b/>
        </w:rPr>
        <w:t>Statybos s</w:t>
      </w:r>
      <w:r w:rsidR="0036781D">
        <w:rPr>
          <w:b/>
        </w:rPr>
        <w:t>kaičiuojamos kainos nustatymas</w:t>
      </w:r>
    </w:p>
    <w:p w14:paraId="7AA0A80D" w14:textId="77777777" w:rsidR="00752AD6" w:rsidRDefault="00384086" w:rsidP="00752AD6">
      <w:pPr>
        <w:jc w:val="both"/>
      </w:pPr>
      <w:r>
        <w:t>Melioracijos statinių statybos kainos skaičiavimais įvertinama statybos produktų, statybos montavimo darbų ir mechanizmų sąnaudų kaina, visos papildomos išlaidos, susijusios su statyba</w:t>
      </w:r>
      <w:r w:rsidR="00514EE6">
        <w:t xml:space="preserve"> </w:t>
      </w:r>
      <w:r w:rsidR="00514EE6">
        <w:rPr>
          <w:color w:val="000000"/>
        </w:rPr>
        <w:t>(atstatymas arba kompensacinės išlaidos, laikinų inžinerinių tinklų įrengimas, draudimo ir kt. išlaidos)</w:t>
      </w:r>
      <w:r>
        <w:t xml:space="preserve">. </w:t>
      </w:r>
    </w:p>
    <w:p w14:paraId="005BE6B3" w14:textId="77777777" w:rsidR="00514EE6" w:rsidRPr="00752AD6" w:rsidRDefault="00752AD6" w:rsidP="00752AD6">
      <w:pPr>
        <w:jc w:val="both"/>
      </w:pPr>
      <w:r>
        <w:rPr>
          <w:b/>
        </w:rPr>
        <w:t xml:space="preserve">3.5. </w:t>
      </w:r>
      <w:r w:rsidR="00514EE6" w:rsidRPr="00D5572E">
        <w:rPr>
          <w:b/>
        </w:rPr>
        <w:t>Projekto derinimas, tvirtinimas</w:t>
      </w:r>
      <w:r w:rsidR="008A0CD5">
        <w:rPr>
          <w:b/>
        </w:rPr>
        <w:t xml:space="preserve"> </w:t>
      </w:r>
    </w:p>
    <w:p w14:paraId="60AE0AC3" w14:textId="77777777" w:rsidR="00514EE6" w:rsidRDefault="00514EE6" w:rsidP="00514EE6">
      <w:pPr>
        <w:pStyle w:val="Pagrindinistekstas1"/>
        <w:ind w:firstLine="0"/>
        <w:rPr>
          <w:rFonts w:ascii="Times New Roman" w:hAnsi="Times New Roman"/>
          <w:sz w:val="24"/>
          <w:szCs w:val="24"/>
          <w:lang w:val="lt-LT"/>
        </w:rPr>
      </w:pPr>
      <w:r w:rsidRPr="00D5572E">
        <w:rPr>
          <w:rFonts w:ascii="Times New Roman" w:hAnsi="Times New Roman"/>
          <w:sz w:val="24"/>
          <w:szCs w:val="24"/>
          <w:lang w:val="lt-LT"/>
        </w:rPr>
        <w:t xml:space="preserve">Projektas derinamas ir tvirtinamas vadovaujantis </w:t>
      </w:r>
      <w:r w:rsidRPr="00295B5E">
        <w:rPr>
          <w:rFonts w:ascii="Times New Roman" w:hAnsi="Times New Roman"/>
          <w:sz w:val="24"/>
          <w:szCs w:val="24"/>
          <w:lang w:val="lt-LT"/>
        </w:rPr>
        <w:t>MTR 1.05.01:2005 "Melioracijos statinių projektavimas”</w:t>
      </w:r>
      <w:r w:rsidRPr="00D5572E">
        <w:rPr>
          <w:rFonts w:ascii="Times New Roman" w:hAnsi="Times New Roman"/>
          <w:sz w:val="24"/>
          <w:szCs w:val="24"/>
          <w:lang w:val="lt-LT"/>
        </w:rPr>
        <w:t xml:space="preserve">. </w:t>
      </w:r>
    </w:p>
    <w:p w14:paraId="0FDFBB5A" w14:textId="77777777" w:rsidR="004D0D48" w:rsidRPr="004D0D48" w:rsidRDefault="00384086" w:rsidP="004D0D48">
      <w:pPr>
        <w:rPr>
          <w:b/>
        </w:rPr>
      </w:pPr>
      <w:r w:rsidRPr="004D0D48">
        <w:rPr>
          <w:b/>
        </w:rPr>
        <w:t>3.</w:t>
      </w:r>
      <w:r w:rsidR="00E632D9" w:rsidRPr="004D0D48">
        <w:rPr>
          <w:b/>
        </w:rPr>
        <w:t>6</w:t>
      </w:r>
      <w:r w:rsidRPr="004D0D48">
        <w:rPr>
          <w:b/>
        </w:rPr>
        <w:t xml:space="preserve">. </w:t>
      </w:r>
      <w:r w:rsidR="004D0D48" w:rsidRPr="004D0D48">
        <w:rPr>
          <w:b/>
        </w:rPr>
        <w:t>Pateikiami dokumentai</w:t>
      </w:r>
      <w:r w:rsidR="00172678">
        <w:rPr>
          <w:b/>
        </w:rPr>
        <w:t xml:space="preserve"> ir terminai</w:t>
      </w:r>
    </w:p>
    <w:p w14:paraId="15232BC3" w14:textId="77777777" w:rsidR="00172678" w:rsidRDefault="00172678" w:rsidP="00172678">
      <w:pPr>
        <w:tabs>
          <w:tab w:val="left" w:pos="360"/>
        </w:tabs>
        <w:jc w:val="both"/>
        <w:rPr>
          <w:bCs/>
        </w:rPr>
      </w:pPr>
      <w:r>
        <w:rPr>
          <w:bCs/>
        </w:rPr>
        <w:t xml:space="preserve">3.6.1. </w:t>
      </w:r>
      <w:r w:rsidR="00D16B36">
        <w:rPr>
          <w:bCs/>
        </w:rPr>
        <w:t>T</w:t>
      </w:r>
      <w:r w:rsidR="00384086" w:rsidRPr="00E632D9">
        <w:rPr>
          <w:bCs/>
        </w:rPr>
        <w:t>echnini</w:t>
      </w:r>
      <w:r w:rsidR="00D16B36">
        <w:rPr>
          <w:bCs/>
        </w:rPr>
        <w:t>s</w:t>
      </w:r>
      <w:r w:rsidR="00384086" w:rsidRPr="00E632D9">
        <w:rPr>
          <w:bCs/>
        </w:rPr>
        <w:t xml:space="preserve"> darbo projekt</w:t>
      </w:r>
      <w:r w:rsidR="00D16B36">
        <w:rPr>
          <w:bCs/>
        </w:rPr>
        <w:t>as</w:t>
      </w:r>
      <w:r w:rsidR="00384086" w:rsidRPr="00E632D9">
        <w:rPr>
          <w:bCs/>
        </w:rPr>
        <w:t xml:space="preserve"> </w:t>
      </w:r>
      <w:r w:rsidR="00D16B36">
        <w:rPr>
          <w:bCs/>
        </w:rPr>
        <w:t xml:space="preserve"> pateikiamas</w:t>
      </w:r>
      <w:r w:rsidR="00384086" w:rsidRPr="00E632D9">
        <w:rPr>
          <w:bCs/>
        </w:rPr>
        <w:t xml:space="preserve"> įrašyt</w:t>
      </w:r>
      <w:r w:rsidR="00D16B36">
        <w:rPr>
          <w:bCs/>
        </w:rPr>
        <w:t>as</w:t>
      </w:r>
      <w:r w:rsidR="00384086" w:rsidRPr="00E632D9">
        <w:rPr>
          <w:bCs/>
        </w:rPr>
        <w:t xml:space="preserve"> į kompiuterinę laikmeną (brėžinių formatai </w:t>
      </w:r>
      <w:r w:rsidR="00384086" w:rsidRPr="00E632D9">
        <w:t xml:space="preserve">– </w:t>
      </w:r>
      <w:r w:rsidR="00384086" w:rsidRPr="00E632D9">
        <w:rPr>
          <w:bCs/>
        </w:rPr>
        <w:t>*.pdf, *.shp</w:t>
      </w:r>
      <w:r w:rsidR="00C92456">
        <w:rPr>
          <w:bCs/>
        </w:rPr>
        <w:t>, *dwg</w:t>
      </w:r>
      <w:r w:rsidR="00384086" w:rsidRPr="00E632D9">
        <w:rPr>
          <w:bCs/>
        </w:rPr>
        <w:t xml:space="preserve">; teksto  </w:t>
      </w:r>
      <w:r w:rsidR="00384086" w:rsidRPr="00E632D9">
        <w:t>–</w:t>
      </w:r>
      <w:r w:rsidR="00384086" w:rsidRPr="00E632D9">
        <w:rPr>
          <w:bCs/>
        </w:rPr>
        <w:t xml:space="preserve"> *.doc</w:t>
      </w:r>
      <w:r w:rsidR="007E7209">
        <w:rPr>
          <w:bCs/>
        </w:rPr>
        <w:t>, *.docx</w:t>
      </w:r>
      <w:r w:rsidR="00384086" w:rsidRPr="00E632D9">
        <w:rPr>
          <w:bCs/>
        </w:rPr>
        <w:t>).</w:t>
      </w:r>
    </w:p>
    <w:p w14:paraId="015296EF" w14:textId="77777777" w:rsidR="009C2711" w:rsidRDefault="00172678" w:rsidP="00172678">
      <w:pPr>
        <w:tabs>
          <w:tab w:val="left" w:pos="360"/>
        </w:tabs>
        <w:jc w:val="both"/>
        <w:rPr>
          <w:rFonts w:eastAsia="Calibri"/>
        </w:rPr>
      </w:pPr>
      <w:r w:rsidRPr="00172678">
        <w:rPr>
          <w:b/>
        </w:rPr>
        <w:t xml:space="preserve">3.6.2. </w:t>
      </w:r>
      <w:r>
        <w:rPr>
          <w:rFonts w:eastAsia="Calibri"/>
        </w:rPr>
        <w:t>Už</w:t>
      </w:r>
      <w:r w:rsidRPr="00C92456">
        <w:rPr>
          <w:rFonts w:eastAsia="Calibri"/>
        </w:rPr>
        <w:t>sakovas</w:t>
      </w:r>
      <w:r w:rsidR="00AE4DFD">
        <w:rPr>
          <w:rFonts w:eastAsia="Calibri"/>
        </w:rPr>
        <w:t xml:space="preserve"> (</w:t>
      </w:r>
      <w:r w:rsidR="009C2711">
        <w:rPr>
          <w:rFonts w:eastAsia="Calibri"/>
        </w:rPr>
        <w:t>Statytojas)</w:t>
      </w:r>
      <w:r w:rsidRPr="00C92456">
        <w:rPr>
          <w:rFonts w:eastAsia="Calibri"/>
        </w:rPr>
        <w:t xml:space="preserve"> technin</w:t>
      </w:r>
      <w:r>
        <w:rPr>
          <w:rFonts w:eastAsia="Calibri"/>
        </w:rPr>
        <w:t>į</w:t>
      </w:r>
      <w:r w:rsidRPr="00C92456">
        <w:rPr>
          <w:rFonts w:eastAsia="Calibri"/>
        </w:rPr>
        <w:t xml:space="preserve"> darbo projekt</w:t>
      </w:r>
      <w:r>
        <w:rPr>
          <w:rFonts w:eastAsia="Calibri"/>
        </w:rPr>
        <w:t>ą</w:t>
      </w:r>
      <w:r w:rsidRPr="00C92456">
        <w:rPr>
          <w:rFonts w:eastAsia="Calibri"/>
        </w:rPr>
        <w:t xml:space="preserve"> priima gav</w:t>
      </w:r>
      <w:r>
        <w:rPr>
          <w:rFonts w:eastAsia="Calibri"/>
        </w:rPr>
        <w:t>ę</w:t>
      </w:r>
      <w:r w:rsidRPr="00C92456">
        <w:rPr>
          <w:rFonts w:eastAsia="Calibri"/>
        </w:rPr>
        <w:t>s projekto ekspertizes akto teigiamas</w:t>
      </w:r>
      <w:r>
        <w:t xml:space="preserve"> </w:t>
      </w:r>
      <w:r w:rsidRPr="00C92456">
        <w:rPr>
          <w:rFonts w:eastAsia="Calibri"/>
        </w:rPr>
        <w:t>i</w:t>
      </w:r>
      <w:r>
        <w:rPr>
          <w:rFonts w:eastAsia="Calibri"/>
        </w:rPr>
        <w:t>š</w:t>
      </w:r>
      <w:r w:rsidR="00A91B99">
        <w:rPr>
          <w:rFonts w:eastAsia="Calibri"/>
        </w:rPr>
        <w:t>vadas</w:t>
      </w:r>
      <w:r w:rsidR="00856B3F">
        <w:rPr>
          <w:rFonts w:eastAsia="Calibri"/>
        </w:rPr>
        <w:t>.</w:t>
      </w:r>
    </w:p>
    <w:p w14:paraId="5875000D" w14:textId="77777777" w:rsidR="00172678" w:rsidRPr="0019261F" w:rsidRDefault="009C2711" w:rsidP="00172678">
      <w:pPr>
        <w:tabs>
          <w:tab w:val="left" w:pos="360"/>
        </w:tabs>
        <w:jc w:val="both"/>
        <w:rPr>
          <w:bCs/>
          <w:color w:val="000000"/>
        </w:rPr>
      </w:pPr>
      <w:r w:rsidRPr="0019261F">
        <w:rPr>
          <w:rFonts w:eastAsia="Calibri"/>
          <w:b/>
          <w:color w:val="000000"/>
        </w:rPr>
        <w:t xml:space="preserve">3.6.3. </w:t>
      </w:r>
      <w:r w:rsidR="00A2784D" w:rsidRPr="0019261F">
        <w:rPr>
          <w:b/>
          <w:color w:val="000000"/>
        </w:rPr>
        <w:t xml:space="preserve">Techninį darbo projektą </w:t>
      </w:r>
      <w:r w:rsidR="008A0F92" w:rsidRPr="0019261F">
        <w:rPr>
          <w:b/>
          <w:color w:val="000000"/>
        </w:rPr>
        <w:t>R</w:t>
      </w:r>
      <w:r w:rsidR="00A2784D" w:rsidRPr="0019261F">
        <w:rPr>
          <w:b/>
          <w:color w:val="000000"/>
        </w:rPr>
        <w:t xml:space="preserve">angovas </w:t>
      </w:r>
      <w:r w:rsidR="008A0F92" w:rsidRPr="0019261F">
        <w:rPr>
          <w:b/>
          <w:color w:val="000000"/>
        </w:rPr>
        <w:t xml:space="preserve">Užsakovui </w:t>
      </w:r>
      <w:r w:rsidR="00A2784D" w:rsidRPr="0019261F">
        <w:rPr>
          <w:b/>
          <w:color w:val="000000"/>
        </w:rPr>
        <w:t>pateikia ne vėliau kaip iki 202</w:t>
      </w:r>
      <w:r w:rsidR="00B17BA9">
        <w:rPr>
          <w:b/>
          <w:color w:val="000000"/>
        </w:rPr>
        <w:t>5</w:t>
      </w:r>
      <w:r w:rsidR="00A2784D" w:rsidRPr="0019261F">
        <w:rPr>
          <w:b/>
          <w:color w:val="000000"/>
        </w:rPr>
        <w:t xml:space="preserve"> m.</w:t>
      </w:r>
      <w:r w:rsidR="00E35944" w:rsidRPr="0019261F">
        <w:rPr>
          <w:b/>
          <w:color w:val="000000"/>
        </w:rPr>
        <w:t xml:space="preserve"> </w:t>
      </w:r>
      <w:r w:rsidR="00B17BA9">
        <w:rPr>
          <w:b/>
          <w:color w:val="000000"/>
        </w:rPr>
        <w:t xml:space="preserve">rugsėjo </w:t>
      </w:r>
      <w:r w:rsidR="00A2784D" w:rsidRPr="0019261F">
        <w:rPr>
          <w:b/>
          <w:color w:val="000000"/>
        </w:rPr>
        <w:t>1 d.</w:t>
      </w:r>
    </w:p>
    <w:p w14:paraId="1B8FD987" w14:textId="77777777" w:rsidR="00E632D9" w:rsidRPr="0019261F" w:rsidRDefault="00E632D9" w:rsidP="00E632D9">
      <w:pPr>
        <w:tabs>
          <w:tab w:val="left" w:pos="360"/>
        </w:tabs>
        <w:jc w:val="both"/>
        <w:rPr>
          <w:bCs/>
          <w:color w:val="000000"/>
        </w:rPr>
      </w:pPr>
    </w:p>
    <w:bookmarkEnd w:id="0"/>
    <w:p w14:paraId="7898D712" w14:textId="77777777" w:rsidR="00D31102" w:rsidRPr="00075212" w:rsidRDefault="00D31102" w:rsidP="005023CA">
      <w:pPr>
        <w:tabs>
          <w:tab w:val="left" w:pos="540"/>
          <w:tab w:val="left" w:pos="709"/>
        </w:tabs>
        <w:spacing w:after="60" w:line="276" w:lineRule="auto"/>
        <w:jc w:val="both"/>
      </w:pPr>
    </w:p>
    <w:sectPr w:rsidR="00D31102" w:rsidRPr="00075212" w:rsidSect="00CD0CD9">
      <w:headerReference w:type="even" r:id="rId7"/>
      <w:headerReference w:type="default" r:id="rId8"/>
      <w:footerReference w:type="even" r:id="rId9"/>
      <w:footerReference w:type="default" r:id="rId10"/>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99F7B" w14:textId="77777777" w:rsidR="000C19DC" w:rsidRDefault="000C19DC">
      <w:r>
        <w:separator/>
      </w:r>
    </w:p>
  </w:endnote>
  <w:endnote w:type="continuationSeparator" w:id="0">
    <w:p w14:paraId="003C926B" w14:textId="77777777" w:rsidR="000C19DC" w:rsidRDefault="000C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1CF7" w14:textId="77777777" w:rsidR="004E5B54" w:rsidRDefault="004E5B54" w:rsidP="00F42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32304F" w14:textId="77777777" w:rsidR="004E5B54" w:rsidRDefault="004E5B54" w:rsidP="00546E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0B3FA" w14:textId="77777777" w:rsidR="004E5B54" w:rsidRDefault="004E5B54" w:rsidP="00F429D5">
    <w:pPr>
      <w:pStyle w:val="Porat"/>
      <w:framePr w:wrap="around" w:vAnchor="text" w:hAnchor="margin" w:xAlign="right" w:y="1"/>
      <w:rPr>
        <w:rStyle w:val="Puslapionumeris"/>
      </w:rPr>
    </w:pPr>
  </w:p>
  <w:p w14:paraId="7A157447" w14:textId="77777777" w:rsidR="004E5B54" w:rsidRDefault="004E5B54" w:rsidP="00546E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6499A" w14:textId="77777777" w:rsidR="000C19DC" w:rsidRDefault="000C19DC">
      <w:r>
        <w:separator/>
      </w:r>
    </w:p>
  </w:footnote>
  <w:footnote w:type="continuationSeparator" w:id="0">
    <w:p w14:paraId="163A8634" w14:textId="77777777" w:rsidR="000C19DC" w:rsidRDefault="000C1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15FCB" w14:textId="77777777" w:rsidR="004E5B54" w:rsidRDefault="004E5B54"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1498DA" w14:textId="77777777" w:rsidR="004E5B54" w:rsidRDefault="004E5B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4C5F" w14:textId="77777777" w:rsidR="004E5B54" w:rsidRDefault="004E5B54"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32F4">
      <w:rPr>
        <w:rStyle w:val="Puslapionumeris"/>
        <w:noProof/>
      </w:rPr>
      <w:t>2</w:t>
    </w:r>
    <w:r>
      <w:rPr>
        <w:rStyle w:val="Puslapionumeris"/>
      </w:rPr>
      <w:fldChar w:fldCharType="end"/>
    </w:r>
  </w:p>
  <w:p w14:paraId="1C0BA53E" w14:textId="77777777" w:rsidR="004E5B54" w:rsidRDefault="004E5B54" w:rsidP="00E77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multilevel"/>
    <w:tmpl w:val="08307FC4"/>
    <w:lvl w:ilvl="0">
      <w:start w:val="3"/>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550F"/>
    <w:multiLevelType w:val="multilevel"/>
    <w:tmpl w:val="C9D2188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3"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2EC27C77"/>
    <w:multiLevelType w:val="multilevel"/>
    <w:tmpl w:val="FCD065A8"/>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1"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5"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3A0331"/>
    <w:multiLevelType w:val="hybridMultilevel"/>
    <w:tmpl w:val="528E8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9"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30"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31116EC"/>
    <w:multiLevelType w:val="hybridMultilevel"/>
    <w:tmpl w:val="28244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77073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686057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88966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36590">
    <w:abstractNumId w:val="1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02071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207554">
    <w:abstractNumId w:val="25"/>
  </w:num>
  <w:num w:numId="7" w16cid:durableId="1969773885">
    <w:abstractNumId w:val="5"/>
  </w:num>
  <w:num w:numId="8" w16cid:durableId="752161767">
    <w:abstractNumId w:val="26"/>
  </w:num>
  <w:num w:numId="9" w16cid:durableId="1096630059">
    <w:abstractNumId w:val="23"/>
  </w:num>
  <w:num w:numId="10" w16cid:durableId="388311903">
    <w:abstractNumId w:val="28"/>
  </w:num>
  <w:num w:numId="11" w16cid:durableId="675687966">
    <w:abstractNumId w:val="3"/>
  </w:num>
  <w:num w:numId="12" w16cid:durableId="1652058227">
    <w:abstractNumId w:val="15"/>
  </w:num>
  <w:num w:numId="13" w16cid:durableId="1423455901">
    <w:abstractNumId w:val="30"/>
  </w:num>
  <w:num w:numId="14" w16cid:durableId="1706369386">
    <w:abstractNumId w:val="11"/>
  </w:num>
  <w:num w:numId="15" w16cid:durableId="481433072">
    <w:abstractNumId w:val="6"/>
  </w:num>
  <w:num w:numId="16" w16cid:durableId="1567495553">
    <w:abstractNumId w:val="29"/>
  </w:num>
  <w:num w:numId="17" w16cid:durableId="914899305">
    <w:abstractNumId w:val="0"/>
  </w:num>
  <w:num w:numId="18" w16cid:durableId="140080244">
    <w:abstractNumId w:val="14"/>
  </w:num>
  <w:num w:numId="19" w16cid:durableId="1673407367">
    <w:abstractNumId w:val="4"/>
  </w:num>
  <w:num w:numId="20" w16cid:durableId="377435631">
    <w:abstractNumId w:val="20"/>
  </w:num>
  <w:num w:numId="21" w16cid:durableId="1601332824">
    <w:abstractNumId w:val="9"/>
  </w:num>
  <w:num w:numId="22" w16cid:durableId="2113430109">
    <w:abstractNumId w:val="17"/>
  </w:num>
  <w:num w:numId="23" w16cid:durableId="1389449575">
    <w:abstractNumId w:val="18"/>
  </w:num>
  <w:num w:numId="24" w16cid:durableId="811217100">
    <w:abstractNumId w:val="22"/>
  </w:num>
  <w:num w:numId="25" w16cid:durableId="1340038739">
    <w:abstractNumId w:val="24"/>
  </w:num>
  <w:num w:numId="26" w16cid:durableId="1671829185">
    <w:abstractNumId w:val="8"/>
  </w:num>
  <w:num w:numId="27" w16cid:durableId="390230276">
    <w:abstractNumId w:val="13"/>
  </w:num>
  <w:num w:numId="28" w16cid:durableId="2075934379">
    <w:abstractNumId w:val="19"/>
  </w:num>
  <w:num w:numId="29" w16cid:durableId="2024697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7490929">
    <w:abstractNumId w:val="7"/>
  </w:num>
  <w:num w:numId="31" w16cid:durableId="2140681692">
    <w:abstractNumId w:val="1"/>
  </w:num>
  <w:num w:numId="32" w16cid:durableId="115224805">
    <w:abstractNumId w:val="31"/>
  </w:num>
  <w:num w:numId="33" w16cid:durableId="2053575340">
    <w:abstractNumId w:val="16"/>
  </w:num>
  <w:num w:numId="34" w16cid:durableId="1974212387">
    <w:abstractNumId w:val="10"/>
  </w:num>
  <w:num w:numId="35" w16cid:durableId="10708146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DB6"/>
    <w:rsid w:val="00011374"/>
    <w:rsid w:val="00011BDF"/>
    <w:rsid w:val="00016B4C"/>
    <w:rsid w:val="00021BE6"/>
    <w:rsid w:val="00026599"/>
    <w:rsid w:val="00026E09"/>
    <w:rsid w:val="00033FDB"/>
    <w:rsid w:val="00037B45"/>
    <w:rsid w:val="000407F4"/>
    <w:rsid w:val="00043D2C"/>
    <w:rsid w:val="000449B9"/>
    <w:rsid w:val="00045AE2"/>
    <w:rsid w:val="000465ED"/>
    <w:rsid w:val="00055BD8"/>
    <w:rsid w:val="000570F9"/>
    <w:rsid w:val="00060571"/>
    <w:rsid w:val="000667DD"/>
    <w:rsid w:val="00070218"/>
    <w:rsid w:val="00075212"/>
    <w:rsid w:val="000755E9"/>
    <w:rsid w:val="00077BC8"/>
    <w:rsid w:val="00080154"/>
    <w:rsid w:val="000A12A2"/>
    <w:rsid w:val="000A4E5F"/>
    <w:rsid w:val="000A6B39"/>
    <w:rsid w:val="000A72CB"/>
    <w:rsid w:val="000B64A6"/>
    <w:rsid w:val="000C0F0B"/>
    <w:rsid w:val="000C1555"/>
    <w:rsid w:val="000C19DC"/>
    <w:rsid w:val="000C23A7"/>
    <w:rsid w:val="000C2DE8"/>
    <w:rsid w:val="000C4E36"/>
    <w:rsid w:val="000C7DE2"/>
    <w:rsid w:val="000D084D"/>
    <w:rsid w:val="000D2D1B"/>
    <w:rsid w:val="000E0DE8"/>
    <w:rsid w:val="000E3B80"/>
    <w:rsid w:val="000E4532"/>
    <w:rsid w:val="000E5237"/>
    <w:rsid w:val="000E694B"/>
    <w:rsid w:val="000F1A99"/>
    <w:rsid w:val="000F1FFA"/>
    <w:rsid w:val="000F51D4"/>
    <w:rsid w:val="0010784C"/>
    <w:rsid w:val="001079C9"/>
    <w:rsid w:val="00107FA0"/>
    <w:rsid w:val="00111AE9"/>
    <w:rsid w:val="00112173"/>
    <w:rsid w:val="00113DB2"/>
    <w:rsid w:val="0011580C"/>
    <w:rsid w:val="001163E7"/>
    <w:rsid w:val="0012107F"/>
    <w:rsid w:val="00123D09"/>
    <w:rsid w:val="0013051D"/>
    <w:rsid w:val="00132E37"/>
    <w:rsid w:val="001423B0"/>
    <w:rsid w:val="00142A62"/>
    <w:rsid w:val="00143D86"/>
    <w:rsid w:val="0014787A"/>
    <w:rsid w:val="00147D1E"/>
    <w:rsid w:val="00150A16"/>
    <w:rsid w:val="001525C9"/>
    <w:rsid w:val="00164435"/>
    <w:rsid w:val="00171CBC"/>
    <w:rsid w:val="00172678"/>
    <w:rsid w:val="00172ECD"/>
    <w:rsid w:val="001743E9"/>
    <w:rsid w:val="001750A5"/>
    <w:rsid w:val="00175486"/>
    <w:rsid w:val="001765FA"/>
    <w:rsid w:val="00184825"/>
    <w:rsid w:val="001850CE"/>
    <w:rsid w:val="00185945"/>
    <w:rsid w:val="00187375"/>
    <w:rsid w:val="0019261F"/>
    <w:rsid w:val="00192764"/>
    <w:rsid w:val="001938D3"/>
    <w:rsid w:val="001A4E03"/>
    <w:rsid w:val="001A5A04"/>
    <w:rsid w:val="001A6C8D"/>
    <w:rsid w:val="001B4391"/>
    <w:rsid w:val="001B5B52"/>
    <w:rsid w:val="001B67F6"/>
    <w:rsid w:val="001C39AD"/>
    <w:rsid w:val="001C6911"/>
    <w:rsid w:val="001D5E6E"/>
    <w:rsid w:val="001E312A"/>
    <w:rsid w:val="001E5288"/>
    <w:rsid w:val="001E7B03"/>
    <w:rsid w:val="001F35EF"/>
    <w:rsid w:val="001F3799"/>
    <w:rsid w:val="001F5882"/>
    <w:rsid w:val="001F6280"/>
    <w:rsid w:val="002005CB"/>
    <w:rsid w:val="00202D88"/>
    <w:rsid w:val="002052DA"/>
    <w:rsid w:val="002177E9"/>
    <w:rsid w:val="00221D51"/>
    <w:rsid w:val="00222380"/>
    <w:rsid w:val="00223866"/>
    <w:rsid w:val="002239DA"/>
    <w:rsid w:val="002259C3"/>
    <w:rsid w:val="002270EB"/>
    <w:rsid w:val="002278E1"/>
    <w:rsid w:val="00230A09"/>
    <w:rsid w:val="002317B5"/>
    <w:rsid w:val="002358C5"/>
    <w:rsid w:val="002424D6"/>
    <w:rsid w:val="00243DB8"/>
    <w:rsid w:val="002523F6"/>
    <w:rsid w:val="00252B2E"/>
    <w:rsid w:val="00255542"/>
    <w:rsid w:val="00262648"/>
    <w:rsid w:val="00265AAD"/>
    <w:rsid w:val="00270E58"/>
    <w:rsid w:val="0027440E"/>
    <w:rsid w:val="002756C4"/>
    <w:rsid w:val="00280C8F"/>
    <w:rsid w:val="002831FD"/>
    <w:rsid w:val="00284404"/>
    <w:rsid w:val="00285B90"/>
    <w:rsid w:val="002907A0"/>
    <w:rsid w:val="00292219"/>
    <w:rsid w:val="00292BB0"/>
    <w:rsid w:val="00294230"/>
    <w:rsid w:val="002A066E"/>
    <w:rsid w:val="002A23C3"/>
    <w:rsid w:val="002C0F1B"/>
    <w:rsid w:val="002C22DF"/>
    <w:rsid w:val="002C39E1"/>
    <w:rsid w:val="002C3CB2"/>
    <w:rsid w:val="002C40D0"/>
    <w:rsid w:val="002C6294"/>
    <w:rsid w:val="002D058F"/>
    <w:rsid w:val="002D2A81"/>
    <w:rsid w:val="002D2B2A"/>
    <w:rsid w:val="002D2DF6"/>
    <w:rsid w:val="002D4D5D"/>
    <w:rsid w:val="002D63CA"/>
    <w:rsid w:val="002D68C9"/>
    <w:rsid w:val="002E06E3"/>
    <w:rsid w:val="002E0EA4"/>
    <w:rsid w:val="002E75E0"/>
    <w:rsid w:val="002E7BE7"/>
    <w:rsid w:val="002F2700"/>
    <w:rsid w:val="002F7A60"/>
    <w:rsid w:val="0030091C"/>
    <w:rsid w:val="00301B01"/>
    <w:rsid w:val="0031390F"/>
    <w:rsid w:val="00324818"/>
    <w:rsid w:val="003265F4"/>
    <w:rsid w:val="00332B7A"/>
    <w:rsid w:val="00332C8D"/>
    <w:rsid w:val="00337683"/>
    <w:rsid w:val="00340BA4"/>
    <w:rsid w:val="00352A6D"/>
    <w:rsid w:val="003553C9"/>
    <w:rsid w:val="00357C9D"/>
    <w:rsid w:val="00363BB2"/>
    <w:rsid w:val="00365A65"/>
    <w:rsid w:val="0036725D"/>
    <w:rsid w:val="0036781D"/>
    <w:rsid w:val="00382083"/>
    <w:rsid w:val="00382E1F"/>
    <w:rsid w:val="0038363C"/>
    <w:rsid w:val="00384086"/>
    <w:rsid w:val="003903D5"/>
    <w:rsid w:val="003918FA"/>
    <w:rsid w:val="003974C6"/>
    <w:rsid w:val="00397DB3"/>
    <w:rsid w:val="003A09A0"/>
    <w:rsid w:val="003A41BC"/>
    <w:rsid w:val="003A520D"/>
    <w:rsid w:val="003A69EF"/>
    <w:rsid w:val="003B0C15"/>
    <w:rsid w:val="003B3298"/>
    <w:rsid w:val="003B604A"/>
    <w:rsid w:val="003C33EA"/>
    <w:rsid w:val="003C3518"/>
    <w:rsid w:val="003C7E9C"/>
    <w:rsid w:val="003D5818"/>
    <w:rsid w:val="003D6636"/>
    <w:rsid w:val="003E12AA"/>
    <w:rsid w:val="003E1AEE"/>
    <w:rsid w:val="003E31A0"/>
    <w:rsid w:val="003E7FA7"/>
    <w:rsid w:val="003F71AB"/>
    <w:rsid w:val="00400F09"/>
    <w:rsid w:val="00404C74"/>
    <w:rsid w:val="00406A03"/>
    <w:rsid w:val="0040722A"/>
    <w:rsid w:val="004072AF"/>
    <w:rsid w:val="00410A3C"/>
    <w:rsid w:val="00412523"/>
    <w:rsid w:val="00413093"/>
    <w:rsid w:val="004156F5"/>
    <w:rsid w:val="00420115"/>
    <w:rsid w:val="00421964"/>
    <w:rsid w:val="004278ED"/>
    <w:rsid w:val="00427ED2"/>
    <w:rsid w:val="004304AE"/>
    <w:rsid w:val="00435F0C"/>
    <w:rsid w:val="00436450"/>
    <w:rsid w:val="004453A1"/>
    <w:rsid w:val="0044770B"/>
    <w:rsid w:val="0045242B"/>
    <w:rsid w:val="004528EE"/>
    <w:rsid w:val="00461F05"/>
    <w:rsid w:val="00464735"/>
    <w:rsid w:val="00465B79"/>
    <w:rsid w:val="00465E57"/>
    <w:rsid w:val="0046618F"/>
    <w:rsid w:val="0046739E"/>
    <w:rsid w:val="00470D18"/>
    <w:rsid w:val="004729A6"/>
    <w:rsid w:val="00474A31"/>
    <w:rsid w:val="00476BE3"/>
    <w:rsid w:val="00483360"/>
    <w:rsid w:val="00484AFC"/>
    <w:rsid w:val="00486390"/>
    <w:rsid w:val="004872BD"/>
    <w:rsid w:val="0049466F"/>
    <w:rsid w:val="004A17B0"/>
    <w:rsid w:val="004A34DF"/>
    <w:rsid w:val="004A5EE8"/>
    <w:rsid w:val="004A63D8"/>
    <w:rsid w:val="004A7747"/>
    <w:rsid w:val="004B307B"/>
    <w:rsid w:val="004B3E17"/>
    <w:rsid w:val="004C2ECB"/>
    <w:rsid w:val="004C35F4"/>
    <w:rsid w:val="004D0115"/>
    <w:rsid w:val="004D0D48"/>
    <w:rsid w:val="004E3232"/>
    <w:rsid w:val="004E5B54"/>
    <w:rsid w:val="004F28A7"/>
    <w:rsid w:val="004F3A80"/>
    <w:rsid w:val="005012CB"/>
    <w:rsid w:val="00501490"/>
    <w:rsid w:val="00501BE1"/>
    <w:rsid w:val="005023CA"/>
    <w:rsid w:val="005040B4"/>
    <w:rsid w:val="00506D39"/>
    <w:rsid w:val="00507047"/>
    <w:rsid w:val="00514EE6"/>
    <w:rsid w:val="00520052"/>
    <w:rsid w:val="00523D7C"/>
    <w:rsid w:val="00524D68"/>
    <w:rsid w:val="00526B54"/>
    <w:rsid w:val="00527A88"/>
    <w:rsid w:val="00531AD9"/>
    <w:rsid w:val="005325EB"/>
    <w:rsid w:val="00536986"/>
    <w:rsid w:val="00540F16"/>
    <w:rsid w:val="00542B15"/>
    <w:rsid w:val="00544B72"/>
    <w:rsid w:val="00546E52"/>
    <w:rsid w:val="0055387D"/>
    <w:rsid w:val="00563552"/>
    <w:rsid w:val="005647C2"/>
    <w:rsid w:val="00571575"/>
    <w:rsid w:val="00574879"/>
    <w:rsid w:val="00575344"/>
    <w:rsid w:val="005776B0"/>
    <w:rsid w:val="0058017F"/>
    <w:rsid w:val="005928D8"/>
    <w:rsid w:val="00592EAB"/>
    <w:rsid w:val="0059405B"/>
    <w:rsid w:val="00594F03"/>
    <w:rsid w:val="005A2796"/>
    <w:rsid w:val="005B13D7"/>
    <w:rsid w:val="005B1BC8"/>
    <w:rsid w:val="005B274F"/>
    <w:rsid w:val="005B571B"/>
    <w:rsid w:val="005B61E7"/>
    <w:rsid w:val="005C32D2"/>
    <w:rsid w:val="005C3C00"/>
    <w:rsid w:val="005C6809"/>
    <w:rsid w:val="005D4314"/>
    <w:rsid w:val="005D4C96"/>
    <w:rsid w:val="005E0C56"/>
    <w:rsid w:val="005F3084"/>
    <w:rsid w:val="005F325E"/>
    <w:rsid w:val="005F3EBA"/>
    <w:rsid w:val="005F5AD8"/>
    <w:rsid w:val="006044C8"/>
    <w:rsid w:val="0061080F"/>
    <w:rsid w:val="006156A7"/>
    <w:rsid w:val="00615FA4"/>
    <w:rsid w:val="0062087F"/>
    <w:rsid w:val="006230F3"/>
    <w:rsid w:val="0062389F"/>
    <w:rsid w:val="006306F2"/>
    <w:rsid w:val="00632851"/>
    <w:rsid w:val="00632B36"/>
    <w:rsid w:val="00634A1C"/>
    <w:rsid w:val="00637711"/>
    <w:rsid w:val="00645A53"/>
    <w:rsid w:val="0065442F"/>
    <w:rsid w:val="00656393"/>
    <w:rsid w:val="00665047"/>
    <w:rsid w:val="00671455"/>
    <w:rsid w:val="00672E58"/>
    <w:rsid w:val="00681A52"/>
    <w:rsid w:val="00684754"/>
    <w:rsid w:val="00685A9B"/>
    <w:rsid w:val="006864B3"/>
    <w:rsid w:val="00692675"/>
    <w:rsid w:val="00694288"/>
    <w:rsid w:val="006964E4"/>
    <w:rsid w:val="00696F7C"/>
    <w:rsid w:val="006A091F"/>
    <w:rsid w:val="006B38B3"/>
    <w:rsid w:val="006B505F"/>
    <w:rsid w:val="006C2A02"/>
    <w:rsid w:val="006C4260"/>
    <w:rsid w:val="006C54C8"/>
    <w:rsid w:val="006C749B"/>
    <w:rsid w:val="006C793E"/>
    <w:rsid w:val="006D07C9"/>
    <w:rsid w:val="006D197A"/>
    <w:rsid w:val="006D208C"/>
    <w:rsid w:val="006E07EF"/>
    <w:rsid w:val="006E1136"/>
    <w:rsid w:val="006E1AA5"/>
    <w:rsid w:val="006E20AC"/>
    <w:rsid w:val="006E3C39"/>
    <w:rsid w:val="006E7CF2"/>
    <w:rsid w:val="006E7E98"/>
    <w:rsid w:val="006E7F4D"/>
    <w:rsid w:val="006F14F8"/>
    <w:rsid w:val="006F1AEE"/>
    <w:rsid w:val="006F3EDE"/>
    <w:rsid w:val="006F63B5"/>
    <w:rsid w:val="007000C0"/>
    <w:rsid w:val="00703140"/>
    <w:rsid w:val="00704068"/>
    <w:rsid w:val="00705521"/>
    <w:rsid w:val="00705EB5"/>
    <w:rsid w:val="0071051A"/>
    <w:rsid w:val="00711F07"/>
    <w:rsid w:val="00716E13"/>
    <w:rsid w:val="00717649"/>
    <w:rsid w:val="00717CC8"/>
    <w:rsid w:val="0072002F"/>
    <w:rsid w:val="00741DC4"/>
    <w:rsid w:val="00742A6D"/>
    <w:rsid w:val="00746A22"/>
    <w:rsid w:val="0075095C"/>
    <w:rsid w:val="00752AD6"/>
    <w:rsid w:val="00755601"/>
    <w:rsid w:val="007564A1"/>
    <w:rsid w:val="00760A61"/>
    <w:rsid w:val="00760ECF"/>
    <w:rsid w:val="00766D8D"/>
    <w:rsid w:val="007725E9"/>
    <w:rsid w:val="0077412D"/>
    <w:rsid w:val="00780BF8"/>
    <w:rsid w:val="00784F25"/>
    <w:rsid w:val="0079483B"/>
    <w:rsid w:val="007A46F3"/>
    <w:rsid w:val="007A55B5"/>
    <w:rsid w:val="007B0AA7"/>
    <w:rsid w:val="007B17EB"/>
    <w:rsid w:val="007B24E8"/>
    <w:rsid w:val="007B2872"/>
    <w:rsid w:val="007B3FBF"/>
    <w:rsid w:val="007C2BAC"/>
    <w:rsid w:val="007C43B9"/>
    <w:rsid w:val="007D0DAA"/>
    <w:rsid w:val="007D2052"/>
    <w:rsid w:val="007D28E8"/>
    <w:rsid w:val="007E1173"/>
    <w:rsid w:val="007E45C1"/>
    <w:rsid w:val="007E5939"/>
    <w:rsid w:val="007E6DC6"/>
    <w:rsid w:val="007E7209"/>
    <w:rsid w:val="007E7E84"/>
    <w:rsid w:val="007F27AB"/>
    <w:rsid w:val="007F2970"/>
    <w:rsid w:val="007F5EB1"/>
    <w:rsid w:val="007F6E23"/>
    <w:rsid w:val="0080489B"/>
    <w:rsid w:val="00805AF4"/>
    <w:rsid w:val="00805F8D"/>
    <w:rsid w:val="00811F6A"/>
    <w:rsid w:val="00812347"/>
    <w:rsid w:val="0081307A"/>
    <w:rsid w:val="008130AA"/>
    <w:rsid w:val="0082064B"/>
    <w:rsid w:val="00820837"/>
    <w:rsid w:val="0082509D"/>
    <w:rsid w:val="0082587E"/>
    <w:rsid w:val="00825E01"/>
    <w:rsid w:val="00827E80"/>
    <w:rsid w:val="008369AD"/>
    <w:rsid w:val="00837552"/>
    <w:rsid w:val="00843E13"/>
    <w:rsid w:val="00847B5F"/>
    <w:rsid w:val="008528DB"/>
    <w:rsid w:val="00852C79"/>
    <w:rsid w:val="00854048"/>
    <w:rsid w:val="008568AD"/>
    <w:rsid w:val="00856B3F"/>
    <w:rsid w:val="00857875"/>
    <w:rsid w:val="0086005F"/>
    <w:rsid w:val="00860223"/>
    <w:rsid w:val="00863E3B"/>
    <w:rsid w:val="00874940"/>
    <w:rsid w:val="00874FC6"/>
    <w:rsid w:val="00894F4F"/>
    <w:rsid w:val="0089703A"/>
    <w:rsid w:val="008A0CD5"/>
    <w:rsid w:val="008A0F92"/>
    <w:rsid w:val="008A5D64"/>
    <w:rsid w:val="008A7918"/>
    <w:rsid w:val="008B490A"/>
    <w:rsid w:val="008B49A1"/>
    <w:rsid w:val="008B7412"/>
    <w:rsid w:val="008C17A2"/>
    <w:rsid w:val="008C24F5"/>
    <w:rsid w:val="008C3CC7"/>
    <w:rsid w:val="008C6A59"/>
    <w:rsid w:val="008D0380"/>
    <w:rsid w:val="008D4AA6"/>
    <w:rsid w:val="008D5F1A"/>
    <w:rsid w:val="008D70DF"/>
    <w:rsid w:val="008E0489"/>
    <w:rsid w:val="008E1702"/>
    <w:rsid w:val="008E17AF"/>
    <w:rsid w:val="008F0CDD"/>
    <w:rsid w:val="008F4633"/>
    <w:rsid w:val="008F4B81"/>
    <w:rsid w:val="008F7673"/>
    <w:rsid w:val="009014C5"/>
    <w:rsid w:val="00901FE5"/>
    <w:rsid w:val="00904552"/>
    <w:rsid w:val="00904D90"/>
    <w:rsid w:val="00907DEE"/>
    <w:rsid w:val="009129EF"/>
    <w:rsid w:val="00913958"/>
    <w:rsid w:val="009141D9"/>
    <w:rsid w:val="00920382"/>
    <w:rsid w:val="00925A91"/>
    <w:rsid w:val="00926115"/>
    <w:rsid w:val="00932616"/>
    <w:rsid w:val="00933943"/>
    <w:rsid w:val="00933C5B"/>
    <w:rsid w:val="0093435D"/>
    <w:rsid w:val="00950E79"/>
    <w:rsid w:val="00951DFF"/>
    <w:rsid w:val="00960D13"/>
    <w:rsid w:val="00964944"/>
    <w:rsid w:val="009660AB"/>
    <w:rsid w:val="00966608"/>
    <w:rsid w:val="00972CE3"/>
    <w:rsid w:val="00975547"/>
    <w:rsid w:val="00975E95"/>
    <w:rsid w:val="009843C3"/>
    <w:rsid w:val="00987825"/>
    <w:rsid w:val="009A292F"/>
    <w:rsid w:val="009A48A5"/>
    <w:rsid w:val="009A6D07"/>
    <w:rsid w:val="009B65A3"/>
    <w:rsid w:val="009B751D"/>
    <w:rsid w:val="009C143A"/>
    <w:rsid w:val="009C147D"/>
    <w:rsid w:val="009C2711"/>
    <w:rsid w:val="009C542D"/>
    <w:rsid w:val="009C6E34"/>
    <w:rsid w:val="009D02BF"/>
    <w:rsid w:val="009D0F98"/>
    <w:rsid w:val="009E0C54"/>
    <w:rsid w:val="009E113B"/>
    <w:rsid w:val="009F348E"/>
    <w:rsid w:val="009F45CB"/>
    <w:rsid w:val="00A00470"/>
    <w:rsid w:val="00A01D8C"/>
    <w:rsid w:val="00A1195C"/>
    <w:rsid w:val="00A15669"/>
    <w:rsid w:val="00A21354"/>
    <w:rsid w:val="00A230CB"/>
    <w:rsid w:val="00A26457"/>
    <w:rsid w:val="00A2784D"/>
    <w:rsid w:val="00A3400D"/>
    <w:rsid w:val="00A35500"/>
    <w:rsid w:val="00A3635A"/>
    <w:rsid w:val="00A372AA"/>
    <w:rsid w:val="00A3782F"/>
    <w:rsid w:val="00A4091A"/>
    <w:rsid w:val="00A40BD2"/>
    <w:rsid w:val="00A43337"/>
    <w:rsid w:val="00A43871"/>
    <w:rsid w:val="00A444F4"/>
    <w:rsid w:val="00A4645B"/>
    <w:rsid w:val="00A524E5"/>
    <w:rsid w:val="00A53118"/>
    <w:rsid w:val="00A5777B"/>
    <w:rsid w:val="00A63E61"/>
    <w:rsid w:val="00A7042E"/>
    <w:rsid w:val="00A708E8"/>
    <w:rsid w:val="00A732F4"/>
    <w:rsid w:val="00A73860"/>
    <w:rsid w:val="00A73E1E"/>
    <w:rsid w:val="00A74256"/>
    <w:rsid w:val="00A776DD"/>
    <w:rsid w:val="00A844E4"/>
    <w:rsid w:val="00A859FD"/>
    <w:rsid w:val="00A874F1"/>
    <w:rsid w:val="00A91B99"/>
    <w:rsid w:val="00A939E5"/>
    <w:rsid w:val="00A9461A"/>
    <w:rsid w:val="00AA367E"/>
    <w:rsid w:val="00AA4174"/>
    <w:rsid w:val="00AA6849"/>
    <w:rsid w:val="00AA71C4"/>
    <w:rsid w:val="00AB26FA"/>
    <w:rsid w:val="00AB4A89"/>
    <w:rsid w:val="00AB763E"/>
    <w:rsid w:val="00AC60EA"/>
    <w:rsid w:val="00AC6488"/>
    <w:rsid w:val="00AD1EC3"/>
    <w:rsid w:val="00AD6A8D"/>
    <w:rsid w:val="00AD6B1B"/>
    <w:rsid w:val="00AE3202"/>
    <w:rsid w:val="00AE3B27"/>
    <w:rsid w:val="00AE4474"/>
    <w:rsid w:val="00AE4DFD"/>
    <w:rsid w:val="00AE66AC"/>
    <w:rsid w:val="00AF5EB8"/>
    <w:rsid w:val="00AF5EFA"/>
    <w:rsid w:val="00B02824"/>
    <w:rsid w:val="00B06081"/>
    <w:rsid w:val="00B068FF"/>
    <w:rsid w:val="00B12060"/>
    <w:rsid w:val="00B12E34"/>
    <w:rsid w:val="00B14108"/>
    <w:rsid w:val="00B17BA9"/>
    <w:rsid w:val="00B208E7"/>
    <w:rsid w:val="00B2266B"/>
    <w:rsid w:val="00B241CA"/>
    <w:rsid w:val="00B24ED3"/>
    <w:rsid w:val="00B25EC5"/>
    <w:rsid w:val="00B265C4"/>
    <w:rsid w:val="00B339D2"/>
    <w:rsid w:val="00B33D9F"/>
    <w:rsid w:val="00B36E10"/>
    <w:rsid w:val="00B4198F"/>
    <w:rsid w:val="00B45970"/>
    <w:rsid w:val="00B46EBD"/>
    <w:rsid w:val="00B50BFC"/>
    <w:rsid w:val="00B51C63"/>
    <w:rsid w:val="00B5243F"/>
    <w:rsid w:val="00B610BB"/>
    <w:rsid w:val="00B64EBA"/>
    <w:rsid w:val="00B65928"/>
    <w:rsid w:val="00B66D98"/>
    <w:rsid w:val="00B67C7E"/>
    <w:rsid w:val="00B7300B"/>
    <w:rsid w:val="00B74012"/>
    <w:rsid w:val="00B75607"/>
    <w:rsid w:val="00B85135"/>
    <w:rsid w:val="00B929AB"/>
    <w:rsid w:val="00B97AE6"/>
    <w:rsid w:val="00BA2B7B"/>
    <w:rsid w:val="00BA4174"/>
    <w:rsid w:val="00BA4BEA"/>
    <w:rsid w:val="00BB41A2"/>
    <w:rsid w:val="00BB5365"/>
    <w:rsid w:val="00BB65B6"/>
    <w:rsid w:val="00BB7FC1"/>
    <w:rsid w:val="00BC0376"/>
    <w:rsid w:val="00BC4792"/>
    <w:rsid w:val="00BD1E3B"/>
    <w:rsid w:val="00BD517C"/>
    <w:rsid w:val="00BE08E3"/>
    <w:rsid w:val="00BE4FDD"/>
    <w:rsid w:val="00BF323B"/>
    <w:rsid w:val="00BF3B00"/>
    <w:rsid w:val="00BF3E5F"/>
    <w:rsid w:val="00C002FF"/>
    <w:rsid w:val="00C0034E"/>
    <w:rsid w:val="00C00888"/>
    <w:rsid w:val="00C050E1"/>
    <w:rsid w:val="00C05D3B"/>
    <w:rsid w:val="00C17BDE"/>
    <w:rsid w:val="00C30176"/>
    <w:rsid w:val="00C34386"/>
    <w:rsid w:val="00C37116"/>
    <w:rsid w:val="00C37FD8"/>
    <w:rsid w:val="00C40DF7"/>
    <w:rsid w:val="00C4121B"/>
    <w:rsid w:val="00C4432A"/>
    <w:rsid w:val="00C458B4"/>
    <w:rsid w:val="00C45BAA"/>
    <w:rsid w:val="00C46995"/>
    <w:rsid w:val="00C473D4"/>
    <w:rsid w:val="00C47A54"/>
    <w:rsid w:val="00C6208D"/>
    <w:rsid w:val="00C6690C"/>
    <w:rsid w:val="00C66D58"/>
    <w:rsid w:val="00C70FC9"/>
    <w:rsid w:val="00C722D8"/>
    <w:rsid w:val="00C77634"/>
    <w:rsid w:val="00C84864"/>
    <w:rsid w:val="00C86D8C"/>
    <w:rsid w:val="00C92456"/>
    <w:rsid w:val="00CA3B25"/>
    <w:rsid w:val="00CA51C8"/>
    <w:rsid w:val="00CA574C"/>
    <w:rsid w:val="00CB5F9F"/>
    <w:rsid w:val="00CC0925"/>
    <w:rsid w:val="00CC5220"/>
    <w:rsid w:val="00CC5D21"/>
    <w:rsid w:val="00CC66D9"/>
    <w:rsid w:val="00CD0CD9"/>
    <w:rsid w:val="00CD2DF6"/>
    <w:rsid w:val="00CD5C60"/>
    <w:rsid w:val="00CD63D3"/>
    <w:rsid w:val="00CD64AB"/>
    <w:rsid w:val="00CD6CB1"/>
    <w:rsid w:val="00CD711E"/>
    <w:rsid w:val="00CE1291"/>
    <w:rsid w:val="00CE6A97"/>
    <w:rsid w:val="00CE7417"/>
    <w:rsid w:val="00CF276B"/>
    <w:rsid w:val="00CF43D0"/>
    <w:rsid w:val="00CF5D7D"/>
    <w:rsid w:val="00CF7F3A"/>
    <w:rsid w:val="00D03715"/>
    <w:rsid w:val="00D0541D"/>
    <w:rsid w:val="00D07A6D"/>
    <w:rsid w:val="00D07B38"/>
    <w:rsid w:val="00D1126D"/>
    <w:rsid w:val="00D16B36"/>
    <w:rsid w:val="00D2261F"/>
    <w:rsid w:val="00D26659"/>
    <w:rsid w:val="00D309B3"/>
    <w:rsid w:val="00D30BE0"/>
    <w:rsid w:val="00D31102"/>
    <w:rsid w:val="00D3350D"/>
    <w:rsid w:val="00D34AD4"/>
    <w:rsid w:val="00D40D37"/>
    <w:rsid w:val="00D41375"/>
    <w:rsid w:val="00D43DB0"/>
    <w:rsid w:val="00D44D45"/>
    <w:rsid w:val="00D45A34"/>
    <w:rsid w:val="00D4762E"/>
    <w:rsid w:val="00D562C9"/>
    <w:rsid w:val="00D57634"/>
    <w:rsid w:val="00D57CFB"/>
    <w:rsid w:val="00D626E1"/>
    <w:rsid w:val="00D63FD2"/>
    <w:rsid w:val="00D77F5F"/>
    <w:rsid w:val="00D801EA"/>
    <w:rsid w:val="00D8431F"/>
    <w:rsid w:val="00D8490F"/>
    <w:rsid w:val="00D91A88"/>
    <w:rsid w:val="00D93454"/>
    <w:rsid w:val="00D94E3A"/>
    <w:rsid w:val="00D97E3D"/>
    <w:rsid w:val="00DA0EA8"/>
    <w:rsid w:val="00DA2866"/>
    <w:rsid w:val="00DA2ED4"/>
    <w:rsid w:val="00DA534B"/>
    <w:rsid w:val="00DB046D"/>
    <w:rsid w:val="00DB3795"/>
    <w:rsid w:val="00DC2067"/>
    <w:rsid w:val="00DD0B5D"/>
    <w:rsid w:val="00DD52D8"/>
    <w:rsid w:val="00DD64A8"/>
    <w:rsid w:val="00DD7794"/>
    <w:rsid w:val="00DE2518"/>
    <w:rsid w:val="00DE3E51"/>
    <w:rsid w:val="00DE48B2"/>
    <w:rsid w:val="00DE560C"/>
    <w:rsid w:val="00DE7745"/>
    <w:rsid w:val="00DF4A3B"/>
    <w:rsid w:val="00DF51D7"/>
    <w:rsid w:val="00DF629D"/>
    <w:rsid w:val="00E019BF"/>
    <w:rsid w:val="00E01F9D"/>
    <w:rsid w:val="00E05F2B"/>
    <w:rsid w:val="00E1244F"/>
    <w:rsid w:val="00E13398"/>
    <w:rsid w:val="00E16709"/>
    <w:rsid w:val="00E2252A"/>
    <w:rsid w:val="00E33F73"/>
    <w:rsid w:val="00E34A3B"/>
    <w:rsid w:val="00E35944"/>
    <w:rsid w:val="00E35A86"/>
    <w:rsid w:val="00E35E41"/>
    <w:rsid w:val="00E4052C"/>
    <w:rsid w:val="00E41D5A"/>
    <w:rsid w:val="00E4224A"/>
    <w:rsid w:val="00E42A75"/>
    <w:rsid w:val="00E55A13"/>
    <w:rsid w:val="00E56A3D"/>
    <w:rsid w:val="00E57E42"/>
    <w:rsid w:val="00E57FA0"/>
    <w:rsid w:val="00E632D9"/>
    <w:rsid w:val="00E70B29"/>
    <w:rsid w:val="00E71A3C"/>
    <w:rsid w:val="00E7765F"/>
    <w:rsid w:val="00E77914"/>
    <w:rsid w:val="00E77FBB"/>
    <w:rsid w:val="00E8168D"/>
    <w:rsid w:val="00E81E65"/>
    <w:rsid w:val="00E82D66"/>
    <w:rsid w:val="00E93332"/>
    <w:rsid w:val="00E93F71"/>
    <w:rsid w:val="00E941D3"/>
    <w:rsid w:val="00E964C8"/>
    <w:rsid w:val="00EA1904"/>
    <w:rsid w:val="00EA2584"/>
    <w:rsid w:val="00EA304D"/>
    <w:rsid w:val="00EA7C9F"/>
    <w:rsid w:val="00EB45E2"/>
    <w:rsid w:val="00EB4CE6"/>
    <w:rsid w:val="00EC071D"/>
    <w:rsid w:val="00EC6071"/>
    <w:rsid w:val="00EC63FD"/>
    <w:rsid w:val="00ED043C"/>
    <w:rsid w:val="00ED129A"/>
    <w:rsid w:val="00EE3ABD"/>
    <w:rsid w:val="00EE54C6"/>
    <w:rsid w:val="00EE6C1F"/>
    <w:rsid w:val="00EF16FC"/>
    <w:rsid w:val="00EF3759"/>
    <w:rsid w:val="00EF7949"/>
    <w:rsid w:val="00F00183"/>
    <w:rsid w:val="00F028D4"/>
    <w:rsid w:val="00F033AF"/>
    <w:rsid w:val="00F038CA"/>
    <w:rsid w:val="00F07B79"/>
    <w:rsid w:val="00F12D10"/>
    <w:rsid w:val="00F153F1"/>
    <w:rsid w:val="00F16D11"/>
    <w:rsid w:val="00F20E24"/>
    <w:rsid w:val="00F2250F"/>
    <w:rsid w:val="00F2520C"/>
    <w:rsid w:val="00F27F51"/>
    <w:rsid w:val="00F354C3"/>
    <w:rsid w:val="00F424F5"/>
    <w:rsid w:val="00F429D5"/>
    <w:rsid w:val="00F51B23"/>
    <w:rsid w:val="00F5306F"/>
    <w:rsid w:val="00F5437A"/>
    <w:rsid w:val="00F54B1E"/>
    <w:rsid w:val="00F551C6"/>
    <w:rsid w:val="00F557C7"/>
    <w:rsid w:val="00F5582E"/>
    <w:rsid w:val="00F604EA"/>
    <w:rsid w:val="00F627B0"/>
    <w:rsid w:val="00F63356"/>
    <w:rsid w:val="00F63660"/>
    <w:rsid w:val="00F65DD9"/>
    <w:rsid w:val="00F670F1"/>
    <w:rsid w:val="00F72280"/>
    <w:rsid w:val="00F75FC2"/>
    <w:rsid w:val="00F772FE"/>
    <w:rsid w:val="00F83988"/>
    <w:rsid w:val="00F84EAE"/>
    <w:rsid w:val="00F851BD"/>
    <w:rsid w:val="00F85F40"/>
    <w:rsid w:val="00F928FE"/>
    <w:rsid w:val="00FA0875"/>
    <w:rsid w:val="00FA45FC"/>
    <w:rsid w:val="00FA6746"/>
    <w:rsid w:val="00FA67A5"/>
    <w:rsid w:val="00FA7365"/>
    <w:rsid w:val="00FB625A"/>
    <w:rsid w:val="00FB6DB7"/>
    <w:rsid w:val="00FB732E"/>
    <w:rsid w:val="00FC0DEF"/>
    <w:rsid w:val="00FC2CF3"/>
    <w:rsid w:val="00FC2E89"/>
    <w:rsid w:val="00FC63D5"/>
    <w:rsid w:val="00FC69B3"/>
    <w:rsid w:val="00FD187B"/>
    <w:rsid w:val="00FD2591"/>
    <w:rsid w:val="00FE4192"/>
    <w:rsid w:val="00FE4792"/>
    <w:rsid w:val="00FE66BC"/>
    <w:rsid w:val="00FE6C2E"/>
    <w:rsid w:val="00FE7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9F7B8"/>
  <w15:chartTrackingRefBased/>
  <w15:docId w15:val="{EFDAF585-0516-4041-B917-AB7B8C7A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27AB"/>
    <w:rPr>
      <w:rFonts w:eastAsia="Times New Roman"/>
      <w:sz w:val="24"/>
      <w:szCs w:val="24"/>
    </w:rPr>
  </w:style>
  <w:style w:type="paragraph" w:styleId="Antrat1">
    <w:name w:val="heading 1"/>
    <w:basedOn w:val="prastasis"/>
    <w:next w:val="prastasis"/>
    <w:link w:val="Antrat1Diagrama"/>
    <w:uiPriority w:val="99"/>
    <w:qFormat/>
    <w:rsid w:val="007F27AB"/>
    <w:pPr>
      <w:keepNext/>
      <w:spacing w:before="360" w:after="360"/>
      <w:jc w:val="center"/>
      <w:outlineLvl w:val="0"/>
    </w:pPr>
    <w:rPr>
      <w:sz w:val="28"/>
      <w:szCs w:val="28"/>
      <w:lang w:eastAsia="en-US"/>
    </w:rPr>
  </w:style>
  <w:style w:type="paragraph" w:styleId="Antrat2">
    <w:name w:val="heading 2"/>
    <w:aliases w:val="Title Header2"/>
    <w:basedOn w:val="prastasis"/>
    <w:next w:val="prastasis"/>
    <w:link w:val="Antrat2Diagrama"/>
    <w:uiPriority w:val="99"/>
    <w:qFormat/>
    <w:rsid w:val="007F27AB"/>
    <w:pPr>
      <w:jc w:val="both"/>
      <w:outlineLvl w:val="1"/>
    </w:pPr>
    <w:rPr>
      <w:lang w:eastAsia="en-US"/>
    </w:rPr>
  </w:style>
  <w:style w:type="paragraph" w:styleId="Antrat3">
    <w:name w:val="heading 3"/>
    <w:basedOn w:val="prastasis"/>
    <w:next w:val="prastasis"/>
    <w:qFormat/>
    <w:rsid w:val="00EE6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71CBC"/>
    <w:pPr>
      <w:keepNext/>
      <w:spacing w:before="240" w:after="60"/>
      <w:outlineLvl w:val="3"/>
    </w:pPr>
    <w:rPr>
      <w:b/>
      <w:bCs/>
      <w:sz w:val="28"/>
      <w:szCs w:val="28"/>
    </w:rPr>
  </w:style>
  <w:style w:type="paragraph" w:styleId="Antrat9">
    <w:name w:val="heading 9"/>
    <w:basedOn w:val="prastasis"/>
    <w:next w:val="prastasis"/>
    <w:qFormat/>
    <w:rsid w:val="00C008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27AB"/>
    <w:rPr>
      <w:rFonts w:eastAsia="Times New Roman"/>
      <w:sz w:val="20"/>
      <w:szCs w:val="20"/>
    </w:rPr>
  </w:style>
  <w:style w:type="character" w:customStyle="1" w:styleId="Antrat2Diagrama">
    <w:name w:val="Antraštė 2 Diagrama"/>
    <w:aliases w:val="Title Header2 Diagrama"/>
    <w:link w:val="Antrat2"/>
    <w:uiPriority w:val="99"/>
    <w:semiHidden/>
    <w:locked/>
    <w:rsid w:val="007F27AB"/>
    <w:rPr>
      <w:rFonts w:eastAsia="Times New Roman"/>
      <w:sz w:val="20"/>
      <w:szCs w:val="20"/>
    </w:rPr>
  </w:style>
  <w:style w:type="character" w:styleId="Hipersaitas">
    <w:name w:val="Hyperlink"/>
    <w:uiPriority w:val="99"/>
    <w:semiHidden/>
    <w:rsid w:val="007F27AB"/>
    <w:rPr>
      <w:color w:val="0000FF"/>
      <w:u w:val="single"/>
    </w:rPr>
  </w:style>
  <w:style w:type="paragraph" w:styleId="Turinys1">
    <w:name w:val="toc 1"/>
    <w:basedOn w:val="prastasis"/>
    <w:next w:val="prastasis"/>
    <w:autoRedefine/>
    <w:uiPriority w:val="99"/>
    <w:semiHidden/>
    <w:rsid w:val="00E70B29"/>
    <w:pPr>
      <w:tabs>
        <w:tab w:val="right" w:pos="8630"/>
      </w:tabs>
    </w:pPr>
    <w:rPr>
      <w:noProof/>
      <w:lang w:eastAsia="en-US"/>
    </w:rPr>
  </w:style>
  <w:style w:type="paragraph" w:styleId="Antrats">
    <w:name w:val="header"/>
    <w:basedOn w:val="prastasis"/>
    <w:link w:val="AntratsDiagrama"/>
    <w:uiPriority w:val="99"/>
    <w:rsid w:val="007F27AB"/>
    <w:pPr>
      <w:widowControl w:val="0"/>
      <w:tabs>
        <w:tab w:val="center" w:pos="4153"/>
        <w:tab w:val="right" w:pos="8306"/>
      </w:tabs>
      <w:spacing w:after="20"/>
      <w:jc w:val="both"/>
    </w:pPr>
    <w:rPr>
      <w:lang w:eastAsia="en-US"/>
    </w:rPr>
  </w:style>
  <w:style w:type="character" w:customStyle="1" w:styleId="AntratsDiagrama">
    <w:name w:val="Antraštės Diagrama"/>
    <w:link w:val="Antrats"/>
    <w:uiPriority w:val="99"/>
    <w:locked/>
    <w:rsid w:val="007F27AB"/>
    <w:rPr>
      <w:rFonts w:eastAsia="Times New Roman"/>
      <w:sz w:val="20"/>
      <w:szCs w:val="20"/>
    </w:rPr>
  </w:style>
  <w:style w:type="paragraph" w:styleId="Porat">
    <w:name w:val="footer"/>
    <w:basedOn w:val="prastasis"/>
    <w:link w:val="PoratDiagrama"/>
    <w:uiPriority w:val="99"/>
    <w:rsid w:val="007F27AB"/>
    <w:pPr>
      <w:tabs>
        <w:tab w:val="center" w:pos="4320"/>
        <w:tab w:val="right" w:pos="8640"/>
      </w:tabs>
    </w:pPr>
  </w:style>
  <w:style w:type="character" w:customStyle="1" w:styleId="PoratDiagrama">
    <w:name w:val="Poraštė Diagrama"/>
    <w:link w:val="Porat"/>
    <w:uiPriority w:val="99"/>
    <w:locked/>
    <w:rsid w:val="007F27AB"/>
    <w:rPr>
      <w:rFonts w:eastAsia="Times New Roman"/>
      <w:sz w:val="20"/>
      <w:szCs w:val="20"/>
      <w:lang w:val="x-none" w:eastAsia="lt-LT"/>
    </w:rPr>
  </w:style>
  <w:style w:type="paragraph" w:customStyle="1" w:styleId="Point1">
    <w:name w:val="Point 1"/>
    <w:basedOn w:val="prastasis"/>
    <w:uiPriority w:val="99"/>
    <w:rsid w:val="007F27AB"/>
    <w:pPr>
      <w:spacing w:before="120" w:after="120"/>
      <w:ind w:left="1418" w:hanging="567"/>
      <w:jc w:val="both"/>
    </w:pPr>
    <w:rPr>
      <w:lang w:val="en-GB" w:eastAsia="en-US"/>
    </w:rPr>
  </w:style>
  <w:style w:type="paragraph" w:customStyle="1" w:styleId="Pagrindinistekstas1">
    <w:name w:val="Pagrindinis tekstas1"/>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prastasis"/>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prastasis"/>
    <w:uiPriority w:val="99"/>
    <w:qFormat/>
    <w:rsid w:val="00FD187B"/>
    <w:pPr>
      <w:ind w:left="720"/>
    </w:pPr>
  </w:style>
  <w:style w:type="paragraph" w:customStyle="1" w:styleId="CharCharDiagramaCharCharDiagrama">
    <w:name w:val="Char Char Diagrama Char Char Diagrama"/>
    <w:basedOn w:val="prastasis"/>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prastasis"/>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prastasis"/>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iankstoformatuotas">
    <w:name w:val="HTML Preformatted"/>
    <w:basedOn w:val="prastasis"/>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uslapionumeris">
    <w:name w:val="page number"/>
    <w:basedOn w:val="Numatytasispastraiposriftas"/>
    <w:rsid w:val="00546E52"/>
  </w:style>
  <w:style w:type="paragraph" w:styleId="Debesliotekstas">
    <w:name w:val="Balloon Text"/>
    <w:basedOn w:val="prastasis"/>
    <w:link w:val="DebesliotekstasDiagrama"/>
    <w:uiPriority w:val="99"/>
    <w:semiHidden/>
    <w:unhideWhenUsed/>
    <w:rsid w:val="00BF323B"/>
    <w:rPr>
      <w:rFonts w:ascii="Tahoma" w:hAnsi="Tahoma" w:cs="Tahoma"/>
      <w:sz w:val="16"/>
      <w:szCs w:val="16"/>
    </w:rPr>
  </w:style>
  <w:style w:type="character" w:customStyle="1" w:styleId="DebesliotekstasDiagrama">
    <w:name w:val="Debesėlio tekstas Diagrama"/>
    <w:link w:val="Debesliotekstas"/>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prastasis"/>
    <w:semiHidden/>
    <w:rsid w:val="00B068FF"/>
    <w:pPr>
      <w:spacing w:after="160" w:line="240" w:lineRule="exact"/>
    </w:pPr>
    <w:rPr>
      <w:rFonts w:ascii="Verdana" w:hAnsi="Verdana" w:cs="Verdana"/>
      <w:sz w:val="20"/>
      <w:szCs w:val="20"/>
    </w:rPr>
  </w:style>
  <w:style w:type="paragraph" w:customStyle="1" w:styleId="ListParagraph1">
    <w:name w:val="List Paragraph1"/>
    <w:basedOn w:val="prastasis"/>
    <w:rsid w:val="00171CBC"/>
    <w:pPr>
      <w:ind w:left="720"/>
      <w:contextualSpacing/>
    </w:pPr>
    <w:rPr>
      <w:rFonts w:ascii="TimesLT" w:hAnsi="TimesLT"/>
      <w:szCs w:val="20"/>
      <w:lang w:val="en-US" w:eastAsia="en-US"/>
    </w:rPr>
  </w:style>
  <w:style w:type="paragraph" w:customStyle="1" w:styleId="Betarp1">
    <w:name w:val="Be tarpų1"/>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prastasis"/>
    <w:rsid w:val="0082587E"/>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EE6C1F"/>
    <w:pPr>
      <w:suppressAutoHyphens/>
      <w:ind w:right="-360"/>
      <w:jc w:val="both"/>
    </w:pPr>
    <w:rPr>
      <w:szCs w:val="22"/>
      <w:lang w:val="en-GB" w:eastAsia="ar-SA"/>
    </w:rPr>
  </w:style>
  <w:style w:type="paragraph" w:customStyle="1" w:styleId="WW-BodyTextIndent3">
    <w:name w:val="WW-Body Text Indent 3"/>
    <w:basedOn w:val="prastasis"/>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prastasis"/>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prastasis"/>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Lentelstinklelis">
    <w:name w:val="Table Grid"/>
    <w:basedOn w:val="prastojilente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PagrindinistekstasDiagrama">
    <w:name w:val="Pagrindinis tekstas Diagrama"/>
    <w:link w:val="Pagrindinistekstas"/>
    <w:rsid w:val="00CF7F3A"/>
    <w:rPr>
      <w:rFonts w:eastAsia="Times New Roman"/>
      <w:sz w:val="24"/>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4842</Words>
  <Characters>2761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Admin</Manager>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laimutis_t</dc:creator>
  <cp:keywords/>
  <cp:lastModifiedBy>Jurate</cp:lastModifiedBy>
  <cp:revision>2</cp:revision>
  <cp:lastPrinted>2024-10-04T06:26:00Z</cp:lastPrinted>
  <dcterms:created xsi:type="dcterms:W3CDTF">2024-12-06T08:11:00Z</dcterms:created>
  <dcterms:modified xsi:type="dcterms:W3CDTF">2024-12-06T08:11:00Z</dcterms:modified>
</cp:coreProperties>
</file>