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1E0DEC" w:rsidRDefault="004276AF" w:rsidP="004276AF">
      <w:pPr>
        <w:widowControl w:val="0"/>
        <w:spacing w:after="0" w:line="240" w:lineRule="auto"/>
        <w:jc w:val="center"/>
        <w:outlineLvl w:val="0"/>
        <w:rPr>
          <w:rFonts w:ascii="Times New Roman" w:eastAsia="Times New Roman" w:hAnsi="Times New Roman" w:cs="Times New Roman"/>
          <w:b/>
          <w:bCs/>
          <w:sz w:val="24"/>
          <w:szCs w:val="24"/>
          <w:lang w:eastAsia="lt-LT"/>
        </w:rPr>
      </w:pPr>
      <w:bookmarkStart w:id="0" w:name="bookmark0"/>
      <w:bookmarkStart w:id="1" w:name="_GoBack"/>
      <w:bookmarkEnd w:id="1"/>
      <w:r w:rsidRPr="001E0DEC">
        <w:rPr>
          <w:rFonts w:ascii="Times New Roman" w:eastAsia="Times New Roman" w:hAnsi="Times New Roman" w:cs="Times New Roman"/>
          <w:b/>
          <w:bCs/>
          <w:sz w:val="24"/>
          <w:szCs w:val="24"/>
          <w:lang w:eastAsia="lt-LT"/>
        </w:rPr>
        <w:t>TRIŠALĖ SUTARTIS</w:t>
      </w:r>
      <w:bookmarkEnd w:id="0"/>
    </w:p>
    <w:p w14:paraId="6C6AA023" w14:textId="6073F359" w:rsidR="004276AF" w:rsidRPr="001E0DEC" w:rsidRDefault="004276AF" w:rsidP="004276AF">
      <w:pPr>
        <w:pStyle w:val="Standard"/>
        <w:spacing w:after="0"/>
        <w:jc w:val="center"/>
        <w:rPr>
          <w:rFonts w:ascii="Times New Roman" w:hAnsi="Times New Roman" w:cs="Times New Roman"/>
          <w:b/>
          <w:sz w:val="24"/>
          <w:szCs w:val="24"/>
        </w:rPr>
      </w:pPr>
      <w:r w:rsidRPr="001E0DEC">
        <w:rPr>
          <w:rFonts w:ascii="Times New Roman" w:hAnsi="Times New Roman" w:cs="Times New Roman"/>
          <w:b/>
          <w:sz w:val="24"/>
          <w:szCs w:val="24"/>
        </w:rPr>
        <w:t>PRIE 202</w:t>
      </w:r>
      <w:r w:rsidR="00D01941" w:rsidRPr="001E0DEC">
        <w:rPr>
          <w:rFonts w:ascii="Times New Roman" w:hAnsi="Times New Roman" w:cs="Times New Roman"/>
          <w:b/>
          <w:sz w:val="24"/>
          <w:szCs w:val="24"/>
        </w:rPr>
        <w:t xml:space="preserve">4 </w:t>
      </w:r>
      <w:r w:rsidRPr="001E0DEC">
        <w:rPr>
          <w:rFonts w:ascii="Times New Roman" w:hAnsi="Times New Roman" w:cs="Times New Roman"/>
          <w:b/>
          <w:sz w:val="24"/>
          <w:szCs w:val="24"/>
        </w:rPr>
        <w:t xml:space="preserve">M. </w:t>
      </w:r>
      <w:r w:rsidR="001E0DEC" w:rsidRPr="001E0DEC">
        <w:rPr>
          <w:rFonts w:ascii="Times New Roman" w:hAnsi="Times New Roman" w:cs="Times New Roman"/>
          <w:b/>
          <w:sz w:val="24"/>
          <w:szCs w:val="24"/>
        </w:rPr>
        <w:t>SPALIO 24</w:t>
      </w:r>
      <w:r w:rsidRPr="001E0DEC">
        <w:rPr>
          <w:rFonts w:ascii="Times New Roman" w:hAnsi="Times New Roman" w:cs="Times New Roman"/>
          <w:b/>
          <w:sz w:val="24"/>
          <w:szCs w:val="24"/>
        </w:rPr>
        <w:t xml:space="preserve"> D. STATYBOS RANGOS SUTARTIES NR. SŽ-</w:t>
      </w:r>
      <w:r w:rsidR="001E0DEC" w:rsidRPr="001E0DEC">
        <w:rPr>
          <w:rFonts w:ascii="Times New Roman" w:hAnsi="Times New Roman" w:cs="Times New Roman"/>
          <w:b/>
          <w:sz w:val="24"/>
          <w:szCs w:val="24"/>
        </w:rPr>
        <w:t>1732</w:t>
      </w:r>
    </w:p>
    <w:p w14:paraId="60BFC2FA" w14:textId="37A7C929" w:rsidR="00EF7E35" w:rsidRPr="001E0DEC" w:rsidRDefault="00EF7E35" w:rsidP="006759F4">
      <w:pPr>
        <w:widowControl w:val="0"/>
        <w:spacing w:after="0" w:line="240" w:lineRule="auto"/>
        <w:jc w:val="center"/>
        <w:outlineLvl w:val="0"/>
        <w:rPr>
          <w:rFonts w:ascii="Times New Roman" w:eastAsia="Times New Roman" w:hAnsi="Times New Roman" w:cs="Times New Roman"/>
          <w:b/>
          <w:bCs/>
          <w:sz w:val="24"/>
          <w:szCs w:val="24"/>
          <w:lang w:eastAsia="lt-LT"/>
        </w:rPr>
      </w:pPr>
    </w:p>
    <w:p w14:paraId="3ADD09A7" w14:textId="28699AE2" w:rsidR="00EF7E35" w:rsidRPr="001E0DEC" w:rsidRDefault="00EF7E35"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1E0DEC">
        <w:rPr>
          <w:rFonts w:ascii="Times New Roman" w:eastAsia="Times New Roman" w:hAnsi="Times New Roman" w:cs="Times New Roman"/>
          <w:sz w:val="24"/>
          <w:szCs w:val="24"/>
          <w:lang w:eastAsia="lt-LT"/>
        </w:rPr>
        <w:t>202</w:t>
      </w:r>
      <w:r w:rsidR="00D01941" w:rsidRPr="001E0DEC">
        <w:rPr>
          <w:rFonts w:ascii="Times New Roman" w:eastAsia="Times New Roman" w:hAnsi="Times New Roman" w:cs="Times New Roman"/>
          <w:sz w:val="24"/>
          <w:szCs w:val="24"/>
          <w:lang w:eastAsia="lt-LT"/>
        </w:rPr>
        <w:t>4</w:t>
      </w:r>
      <w:r w:rsidRPr="001E0DEC">
        <w:rPr>
          <w:rFonts w:ascii="Times New Roman" w:eastAsia="Times New Roman" w:hAnsi="Times New Roman" w:cs="Times New Roman"/>
          <w:sz w:val="24"/>
          <w:szCs w:val="24"/>
          <w:lang w:eastAsia="lt-LT"/>
        </w:rPr>
        <w:t xml:space="preserve"> m. </w:t>
      </w:r>
      <w:r w:rsidR="00134723" w:rsidRPr="001E0DEC">
        <w:rPr>
          <w:rFonts w:ascii="Times New Roman" w:eastAsia="Times New Roman" w:hAnsi="Times New Roman" w:cs="Times New Roman"/>
          <w:sz w:val="24"/>
          <w:szCs w:val="24"/>
          <w:lang w:eastAsia="lt-LT"/>
        </w:rPr>
        <w:t xml:space="preserve">      </w:t>
      </w:r>
      <w:r w:rsidR="00D01941" w:rsidRPr="001E0DEC">
        <w:rPr>
          <w:rFonts w:ascii="Times New Roman" w:eastAsia="Times New Roman" w:hAnsi="Times New Roman" w:cs="Times New Roman"/>
          <w:sz w:val="24"/>
          <w:szCs w:val="24"/>
          <w:lang w:eastAsia="lt-LT"/>
        </w:rPr>
        <w:t xml:space="preserve"> </w:t>
      </w:r>
      <w:r w:rsidR="004276AF" w:rsidRPr="001E0DEC">
        <w:rPr>
          <w:rFonts w:ascii="Times New Roman" w:eastAsia="Times New Roman" w:hAnsi="Times New Roman" w:cs="Times New Roman"/>
          <w:sz w:val="24"/>
          <w:szCs w:val="24"/>
          <w:lang w:eastAsia="lt-LT"/>
        </w:rPr>
        <w:t xml:space="preserve"> </w:t>
      </w:r>
      <w:r w:rsidRPr="001E0DEC">
        <w:rPr>
          <w:rFonts w:ascii="Times New Roman" w:eastAsia="Times New Roman" w:hAnsi="Times New Roman" w:cs="Times New Roman"/>
          <w:sz w:val="24"/>
          <w:szCs w:val="24"/>
          <w:lang w:eastAsia="lt-LT"/>
        </w:rPr>
        <w:t xml:space="preserve">          d.</w:t>
      </w:r>
    </w:p>
    <w:p w14:paraId="568F5781" w14:textId="5E58E263" w:rsidR="00BD07B4" w:rsidRPr="001E0DEC" w:rsidRDefault="00BD07B4"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1E0DEC">
        <w:rPr>
          <w:rFonts w:ascii="Times New Roman" w:eastAsia="Times New Roman" w:hAnsi="Times New Roman" w:cs="Times New Roman"/>
          <w:sz w:val="24"/>
          <w:szCs w:val="24"/>
          <w:lang w:eastAsia="lt-LT"/>
        </w:rPr>
        <w:t xml:space="preserve">Šiauliai </w:t>
      </w:r>
    </w:p>
    <w:p w14:paraId="7DF3C3BC" w14:textId="77777777" w:rsidR="004C00F2" w:rsidRPr="001E0DEC" w:rsidRDefault="004C00F2" w:rsidP="006759F4">
      <w:pPr>
        <w:spacing w:after="0" w:line="240" w:lineRule="auto"/>
        <w:jc w:val="both"/>
        <w:rPr>
          <w:rFonts w:ascii="Times New Roman" w:eastAsia="Times New Roman" w:hAnsi="Times New Roman" w:cs="Times New Roman"/>
          <w:sz w:val="24"/>
          <w:szCs w:val="24"/>
          <w:lang w:eastAsia="lt-LT"/>
        </w:rPr>
      </w:pPr>
    </w:p>
    <w:p w14:paraId="556CACCB" w14:textId="5894ED5B" w:rsidR="004C00F2" w:rsidRPr="001E0DEC" w:rsidRDefault="00BB65E0" w:rsidP="006759F4">
      <w:pPr>
        <w:spacing w:after="0" w:line="240" w:lineRule="auto"/>
        <w:ind w:firstLine="720"/>
        <w:jc w:val="both"/>
        <w:rPr>
          <w:rFonts w:ascii="Times New Roman" w:eastAsia="Times New Roman" w:hAnsi="Times New Roman" w:cs="Times New Roman"/>
          <w:sz w:val="24"/>
          <w:szCs w:val="24"/>
          <w:lang w:eastAsia="lt-LT"/>
        </w:rPr>
      </w:pPr>
      <w:r w:rsidRPr="001E0DEC">
        <w:rPr>
          <w:rFonts w:ascii="Times New Roman" w:hAnsi="Times New Roman" w:cs="Times New Roman"/>
          <w:sz w:val="24"/>
          <w:szCs w:val="24"/>
        </w:rPr>
        <w:t>Šiaulių miesto savivaldybės administracija, atstovaujama</w:t>
      </w:r>
      <w:r w:rsidR="00D01941" w:rsidRPr="001E0DEC">
        <w:rPr>
          <w:rFonts w:ascii="Times New Roman" w:hAnsi="Times New Roman" w:cs="Times New Roman"/>
          <w:sz w:val="24"/>
          <w:szCs w:val="24"/>
        </w:rPr>
        <w:t xml:space="preserve"> </w:t>
      </w:r>
      <w:r w:rsidR="00F92077" w:rsidRPr="001E0DEC">
        <w:rPr>
          <w:rFonts w:ascii="Times New Roman" w:hAnsi="Times New Roman" w:cs="Times New Roman"/>
          <w:sz w:val="24"/>
          <w:szCs w:val="24"/>
        </w:rPr>
        <w:t>Meto patarėjo, vykdančio Administracijos direktoriaus pareigas, Vinco Urbonavičiaus</w:t>
      </w:r>
      <w:r w:rsidRPr="001E0DEC">
        <w:rPr>
          <w:rFonts w:ascii="Times New Roman" w:hAnsi="Times New Roman" w:cs="Times New Roman"/>
          <w:sz w:val="24"/>
          <w:szCs w:val="24"/>
        </w:rPr>
        <w:t xml:space="preserve"> (toliau – Užsakovas)</w:t>
      </w:r>
      <w:r w:rsidR="004C00F2" w:rsidRPr="001E0DEC">
        <w:rPr>
          <w:rFonts w:ascii="Times New Roman" w:eastAsia="Times New Roman" w:hAnsi="Times New Roman" w:cs="Times New Roman"/>
          <w:sz w:val="24"/>
          <w:szCs w:val="24"/>
          <w:lang w:eastAsia="lt-LT"/>
        </w:rPr>
        <w:t>,</w:t>
      </w:r>
      <w:r w:rsidR="00D01941" w:rsidRPr="001E0DEC">
        <w:rPr>
          <w:rFonts w:ascii="Times New Roman" w:eastAsia="Times New Roman" w:hAnsi="Times New Roman" w:cs="Times New Roman"/>
          <w:sz w:val="24"/>
          <w:szCs w:val="24"/>
          <w:lang w:eastAsia="lt-LT"/>
        </w:rPr>
        <w:t xml:space="preserve"> </w:t>
      </w:r>
      <w:r w:rsidR="00F92077" w:rsidRPr="001E0DEC">
        <w:rPr>
          <w:rFonts w:ascii="Times New Roman" w:eastAsia="Times New Roman" w:hAnsi="Times New Roman" w:cs="Times New Roman"/>
          <w:sz w:val="24"/>
          <w:szCs w:val="24"/>
          <w:lang w:eastAsia="lt-LT"/>
        </w:rPr>
        <w:t>UAB „</w:t>
      </w:r>
      <w:r w:rsidR="001E0DEC" w:rsidRPr="001E0DEC">
        <w:rPr>
          <w:rFonts w:ascii="Times New Roman" w:eastAsia="Times New Roman" w:hAnsi="Times New Roman" w:cs="Times New Roman"/>
          <w:sz w:val="24"/>
          <w:szCs w:val="24"/>
          <w:lang w:eastAsia="lt-LT"/>
        </w:rPr>
        <w:t>Gigas</w:t>
      </w:r>
      <w:r w:rsidR="00F92077" w:rsidRPr="001E0DEC">
        <w:rPr>
          <w:rFonts w:ascii="Times New Roman" w:eastAsia="Times New Roman" w:hAnsi="Times New Roman" w:cs="Times New Roman"/>
          <w:sz w:val="24"/>
          <w:szCs w:val="24"/>
          <w:lang w:eastAsia="lt-LT"/>
        </w:rPr>
        <w:t xml:space="preserve">“ </w:t>
      </w:r>
      <w:r w:rsidRPr="001E0DEC">
        <w:rPr>
          <w:rFonts w:ascii="Times New Roman" w:hAnsi="Times New Roman" w:cs="Times New Roman"/>
          <w:sz w:val="24"/>
          <w:szCs w:val="24"/>
        </w:rPr>
        <w:t xml:space="preserve">atstovaujama direktoriaus </w:t>
      </w:r>
      <w:r w:rsidR="001E0DEC" w:rsidRPr="001E0DEC">
        <w:rPr>
          <w:rFonts w:ascii="Times New Roman" w:hAnsi="Times New Roman" w:cs="Times New Roman"/>
          <w:sz w:val="24"/>
          <w:szCs w:val="24"/>
        </w:rPr>
        <w:t>Valdo Juodžio</w:t>
      </w:r>
      <w:r w:rsidR="00D01941" w:rsidRPr="001E0DEC">
        <w:rPr>
          <w:rFonts w:ascii="Times New Roman" w:hAnsi="Times New Roman" w:cs="Times New Roman"/>
          <w:sz w:val="24"/>
          <w:szCs w:val="24"/>
        </w:rPr>
        <w:t xml:space="preserve"> </w:t>
      </w:r>
      <w:r w:rsidRPr="001E0DEC">
        <w:rPr>
          <w:rFonts w:ascii="Times New Roman" w:hAnsi="Times New Roman" w:cs="Times New Roman"/>
          <w:sz w:val="24"/>
          <w:szCs w:val="24"/>
        </w:rPr>
        <w:t>(toliau – Rangovas)</w:t>
      </w:r>
      <w:r w:rsidR="004C00F2" w:rsidRPr="001E0DEC">
        <w:rPr>
          <w:rFonts w:ascii="Times New Roman" w:eastAsia="Times New Roman" w:hAnsi="Times New Roman" w:cs="Times New Roman"/>
          <w:sz w:val="24"/>
          <w:szCs w:val="24"/>
          <w:lang w:eastAsia="lt-LT"/>
        </w:rPr>
        <w:t xml:space="preserve"> ir UAB</w:t>
      </w:r>
      <w:r w:rsidR="00D01941" w:rsidRPr="001E0DEC">
        <w:rPr>
          <w:rFonts w:ascii="Times New Roman" w:eastAsia="Times New Roman" w:hAnsi="Times New Roman" w:cs="Times New Roman"/>
          <w:sz w:val="24"/>
          <w:szCs w:val="24"/>
          <w:lang w:eastAsia="lt-LT"/>
        </w:rPr>
        <w:t xml:space="preserve"> „</w:t>
      </w:r>
      <w:proofErr w:type="spellStart"/>
      <w:r w:rsidR="001E0DEC" w:rsidRPr="001E0DEC">
        <w:rPr>
          <w:rFonts w:ascii="Times New Roman" w:eastAsia="Times New Roman" w:hAnsi="Times New Roman" w:cs="Times New Roman"/>
          <w:sz w:val="24"/>
          <w:szCs w:val="24"/>
          <w:lang w:eastAsia="lt-LT"/>
        </w:rPr>
        <w:t>Exto</w:t>
      </w:r>
      <w:proofErr w:type="spellEnd"/>
      <w:r w:rsidR="00D01941" w:rsidRPr="001E0DEC">
        <w:rPr>
          <w:rFonts w:ascii="Times New Roman" w:eastAsia="Times New Roman" w:hAnsi="Times New Roman" w:cs="Times New Roman"/>
          <w:sz w:val="24"/>
          <w:szCs w:val="24"/>
          <w:lang w:eastAsia="lt-LT"/>
        </w:rPr>
        <w:t>“</w:t>
      </w:r>
      <w:r w:rsidRPr="001E0DEC">
        <w:rPr>
          <w:rFonts w:ascii="Times New Roman" w:eastAsia="Times New Roman" w:hAnsi="Times New Roman" w:cs="Times New Roman"/>
          <w:sz w:val="24"/>
          <w:szCs w:val="24"/>
          <w:lang w:eastAsia="lt-LT"/>
        </w:rPr>
        <w:t xml:space="preserve">, atstovaujama </w:t>
      </w:r>
      <w:r w:rsidR="004276AF" w:rsidRPr="001E0DEC">
        <w:rPr>
          <w:rFonts w:ascii="Times New Roman" w:eastAsia="Times New Roman" w:hAnsi="Times New Roman" w:cs="Times New Roman"/>
          <w:sz w:val="24"/>
          <w:szCs w:val="24"/>
          <w:lang w:eastAsia="lt-LT"/>
        </w:rPr>
        <w:t>direktor</w:t>
      </w:r>
      <w:r w:rsidR="00D01941" w:rsidRPr="001E0DEC">
        <w:rPr>
          <w:rFonts w:ascii="Times New Roman" w:eastAsia="Times New Roman" w:hAnsi="Times New Roman" w:cs="Times New Roman"/>
          <w:sz w:val="24"/>
          <w:szCs w:val="24"/>
          <w:lang w:eastAsia="lt-LT"/>
        </w:rPr>
        <w:t xml:space="preserve">iaus </w:t>
      </w:r>
      <w:r w:rsidR="001E0DEC" w:rsidRPr="001E0DEC">
        <w:rPr>
          <w:rFonts w:ascii="Times New Roman" w:eastAsia="Times New Roman" w:hAnsi="Times New Roman" w:cs="Times New Roman"/>
          <w:sz w:val="24"/>
          <w:szCs w:val="24"/>
          <w:lang w:eastAsia="lt-LT"/>
        </w:rPr>
        <w:t>Žilvino Čeponio</w:t>
      </w:r>
      <w:r w:rsidR="004C00F2" w:rsidRPr="001E0DEC">
        <w:rPr>
          <w:rFonts w:ascii="Times New Roman" w:eastAsia="Times New Roman" w:hAnsi="Times New Roman" w:cs="Times New Roman"/>
          <w:sz w:val="24"/>
          <w:szCs w:val="24"/>
          <w:lang w:eastAsia="lt-LT"/>
        </w:rPr>
        <w:t xml:space="preserve"> (toliau - Subrangovas), toliau Užsakovas, Rangovas ir Subrangovas kartu vadinami Šalimis, vadovaudamosi </w:t>
      </w:r>
      <w:r w:rsidRPr="001E0DEC">
        <w:rPr>
          <w:rFonts w:ascii="Times New Roman" w:eastAsia="Times New Roman" w:hAnsi="Times New Roman" w:cs="Times New Roman"/>
          <w:sz w:val="24"/>
          <w:szCs w:val="24"/>
          <w:lang w:eastAsia="lt-LT"/>
        </w:rPr>
        <w:t>202</w:t>
      </w:r>
      <w:r w:rsidR="00D01941" w:rsidRPr="001E0DEC">
        <w:rPr>
          <w:rFonts w:ascii="Times New Roman" w:eastAsia="Times New Roman" w:hAnsi="Times New Roman" w:cs="Times New Roman"/>
          <w:sz w:val="24"/>
          <w:szCs w:val="24"/>
          <w:lang w:eastAsia="lt-LT"/>
        </w:rPr>
        <w:t xml:space="preserve">4 m. </w:t>
      </w:r>
      <w:r w:rsidR="001E0DEC" w:rsidRPr="001E0DEC">
        <w:rPr>
          <w:rFonts w:ascii="Times New Roman" w:eastAsia="Times New Roman" w:hAnsi="Times New Roman" w:cs="Times New Roman"/>
          <w:sz w:val="24"/>
          <w:szCs w:val="24"/>
          <w:lang w:eastAsia="lt-LT"/>
        </w:rPr>
        <w:t>spalio 24</w:t>
      </w:r>
      <w:r w:rsidR="00D01941" w:rsidRPr="001E0DEC">
        <w:rPr>
          <w:rFonts w:ascii="Times New Roman" w:eastAsia="Times New Roman" w:hAnsi="Times New Roman" w:cs="Times New Roman"/>
          <w:sz w:val="24"/>
          <w:szCs w:val="24"/>
          <w:lang w:eastAsia="lt-LT"/>
        </w:rPr>
        <w:t xml:space="preserve"> d. </w:t>
      </w:r>
      <w:r w:rsidRPr="001E0DEC">
        <w:rPr>
          <w:rFonts w:ascii="Times New Roman" w:eastAsia="Times New Roman" w:hAnsi="Times New Roman" w:cs="Times New Roman"/>
          <w:sz w:val="24"/>
          <w:szCs w:val="24"/>
          <w:lang w:eastAsia="lt-LT"/>
        </w:rPr>
        <w:t>statybos rangos sutarties Nr. SŽ-</w:t>
      </w:r>
      <w:r w:rsidR="00F92077" w:rsidRPr="001E0DEC">
        <w:rPr>
          <w:rFonts w:ascii="Times New Roman" w:eastAsia="Times New Roman" w:hAnsi="Times New Roman" w:cs="Times New Roman"/>
          <w:sz w:val="24"/>
          <w:szCs w:val="24"/>
          <w:lang w:eastAsia="lt-LT"/>
        </w:rPr>
        <w:t>1</w:t>
      </w:r>
      <w:r w:rsidR="001E0DEC" w:rsidRPr="001E0DEC">
        <w:rPr>
          <w:rFonts w:ascii="Times New Roman" w:eastAsia="Times New Roman" w:hAnsi="Times New Roman" w:cs="Times New Roman"/>
          <w:sz w:val="24"/>
          <w:szCs w:val="24"/>
          <w:lang w:eastAsia="lt-LT"/>
        </w:rPr>
        <w:t>732</w:t>
      </w:r>
      <w:r w:rsidR="004C00F2" w:rsidRPr="001E0DEC">
        <w:rPr>
          <w:rFonts w:ascii="Times New Roman" w:eastAsia="Times New Roman" w:hAnsi="Times New Roman" w:cs="Times New Roman"/>
          <w:sz w:val="24"/>
          <w:szCs w:val="24"/>
          <w:lang w:eastAsia="lt-LT"/>
        </w:rPr>
        <w:t xml:space="preserve"> (toliau - Sutartis) </w:t>
      </w:r>
      <w:r w:rsidRPr="001E0DEC">
        <w:rPr>
          <w:rFonts w:ascii="Times New Roman" w:eastAsia="Times New Roman" w:hAnsi="Times New Roman" w:cs="Times New Roman"/>
          <w:sz w:val="24"/>
          <w:szCs w:val="24"/>
          <w:lang w:eastAsia="lt-LT"/>
        </w:rPr>
        <w:t>9.</w:t>
      </w:r>
      <w:r w:rsidR="00EF7E35" w:rsidRPr="001E0DEC">
        <w:rPr>
          <w:rFonts w:ascii="Times New Roman" w:eastAsia="Times New Roman" w:hAnsi="Times New Roman" w:cs="Times New Roman"/>
          <w:sz w:val="24"/>
          <w:szCs w:val="24"/>
          <w:lang w:eastAsia="lt-LT"/>
        </w:rPr>
        <w:t>11</w:t>
      </w:r>
      <w:r w:rsidR="00D01941" w:rsidRPr="001E0DEC">
        <w:rPr>
          <w:rFonts w:ascii="Times New Roman" w:eastAsia="Times New Roman" w:hAnsi="Times New Roman" w:cs="Times New Roman"/>
          <w:sz w:val="24"/>
          <w:szCs w:val="24"/>
          <w:lang w:eastAsia="lt-LT"/>
        </w:rPr>
        <w:t>. punktu</w:t>
      </w:r>
      <w:r w:rsidR="00EF7E35" w:rsidRPr="001E0DEC">
        <w:rPr>
          <w:rFonts w:ascii="Times New Roman" w:eastAsia="Times New Roman" w:hAnsi="Times New Roman" w:cs="Times New Roman"/>
          <w:sz w:val="24"/>
          <w:szCs w:val="24"/>
          <w:lang w:eastAsia="lt-LT"/>
        </w:rPr>
        <w:t>,</w:t>
      </w:r>
      <w:r w:rsidR="004C00F2" w:rsidRPr="001E0DEC">
        <w:rPr>
          <w:rFonts w:ascii="Times New Roman" w:eastAsia="Times New Roman" w:hAnsi="Times New Roman" w:cs="Times New Roman"/>
          <w:sz w:val="24"/>
          <w:szCs w:val="24"/>
          <w:lang w:eastAsia="lt-LT"/>
        </w:rPr>
        <w:t xml:space="preserve"> </w:t>
      </w:r>
      <w:r w:rsidR="00D01941" w:rsidRPr="001E0DEC">
        <w:rPr>
          <w:rFonts w:ascii="Times New Roman" w:eastAsia="Times New Roman" w:hAnsi="Times New Roman" w:cs="Times New Roman"/>
          <w:sz w:val="24"/>
          <w:szCs w:val="24"/>
          <w:lang w:eastAsia="lt-LT"/>
        </w:rPr>
        <w:t xml:space="preserve">2024 m. </w:t>
      </w:r>
      <w:r w:rsidR="001E0DEC" w:rsidRPr="001E0DEC">
        <w:rPr>
          <w:rFonts w:ascii="Times New Roman" w:eastAsia="Times New Roman" w:hAnsi="Times New Roman" w:cs="Times New Roman"/>
          <w:sz w:val="24"/>
          <w:szCs w:val="24"/>
          <w:lang w:eastAsia="lt-LT"/>
        </w:rPr>
        <w:t>lapkričio 20</w:t>
      </w:r>
      <w:r w:rsidR="00D01941" w:rsidRPr="001E0DEC">
        <w:rPr>
          <w:rFonts w:ascii="Times New Roman" w:eastAsia="Times New Roman" w:hAnsi="Times New Roman" w:cs="Times New Roman"/>
          <w:sz w:val="24"/>
          <w:szCs w:val="24"/>
          <w:lang w:eastAsia="lt-LT"/>
        </w:rPr>
        <w:t xml:space="preserve"> d. </w:t>
      </w:r>
      <w:r w:rsidRPr="001E0DEC">
        <w:rPr>
          <w:rFonts w:ascii="Times New Roman" w:eastAsia="Times New Roman" w:hAnsi="Times New Roman" w:cs="Times New Roman"/>
          <w:sz w:val="24"/>
          <w:szCs w:val="24"/>
          <w:lang w:eastAsia="lt-LT"/>
        </w:rPr>
        <w:t>Subr</w:t>
      </w:r>
      <w:r w:rsidR="004C00F2" w:rsidRPr="001E0DEC">
        <w:rPr>
          <w:rFonts w:ascii="Times New Roman" w:eastAsia="Times New Roman" w:hAnsi="Times New Roman" w:cs="Times New Roman"/>
          <w:sz w:val="24"/>
          <w:szCs w:val="24"/>
          <w:lang w:eastAsia="lt-LT"/>
        </w:rPr>
        <w:t xml:space="preserve">angovo </w:t>
      </w:r>
      <w:r w:rsidR="00D01941" w:rsidRPr="001E0DEC">
        <w:rPr>
          <w:rFonts w:ascii="Times New Roman" w:eastAsia="Times New Roman" w:hAnsi="Times New Roman" w:cs="Times New Roman"/>
          <w:sz w:val="24"/>
          <w:szCs w:val="24"/>
          <w:lang w:eastAsia="lt-LT"/>
        </w:rPr>
        <w:t>p</w:t>
      </w:r>
      <w:r w:rsidRPr="001E0DEC">
        <w:rPr>
          <w:rFonts w:ascii="Times New Roman" w:eastAsia="Times New Roman" w:hAnsi="Times New Roman" w:cs="Times New Roman"/>
          <w:sz w:val="24"/>
          <w:szCs w:val="24"/>
          <w:lang w:eastAsia="lt-LT"/>
        </w:rPr>
        <w:t>rašymu</w:t>
      </w:r>
      <w:r w:rsidR="00C75523" w:rsidRPr="001E0DEC">
        <w:rPr>
          <w:rFonts w:ascii="Times New Roman" w:eastAsia="Times New Roman" w:hAnsi="Times New Roman" w:cs="Times New Roman"/>
          <w:sz w:val="24"/>
          <w:szCs w:val="24"/>
          <w:lang w:eastAsia="lt-LT"/>
        </w:rPr>
        <w:t xml:space="preserve"> Nr. </w:t>
      </w:r>
      <w:r w:rsidR="001E0DEC" w:rsidRPr="001E0DEC">
        <w:rPr>
          <w:rFonts w:ascii="Times New Roman" w:eastAsia="Times New Roman" w:hAnsi="Times New Roman" w:cs="Times New Roman"/>
          <w:sz w:val="24"/>
          <w:szCs w:val="24"/>
          <w:lang w:eastAsia="lt-LT"/>
        </w:rPr>
        <w:t>24-11.14</w:t>
      </w:r>
      <w:r w:rsidR="004C00F2" w:rsidRPr="001E0DEC">
        <w:rPr>
          <w:rFonts w:ascii="Times New Roman" w:eastAsia="Times New Roman" w:hAnsi="Times New Roman" w:cs="Times New Roman"/>
          <w:sz w:val="24"/>
          <w:szCs w:val="24"/>
          <w:lang w:eastAsia="lt-LT"/>
        </w:rPr>
        <w:t xml:space="preserve">, Šalys, siekdamos nustatyti Užsakovo tiesioginio atsiskaitymo tvarką už Subrangovo atliktus </w:t>
      </w:r>
      <w:r w:rsidR="00D01941" w:rsidRPr="001E0DEC">
        <w:rPr>
          <w:rFonts w:ascii="Times New Roman" w:eastAsia="Times New Roman" w:hAnsi="Times New Roman" w:cs="Times New Roman"/>
          <w:sz w:val="24"/>
          <w:szCs w:val="24"/>
          <w:lang w:eastAsia="lt-LT"/>
        </w:rPr>
        <w:t>susisiekimo dalies darbus</w:t>
      </w:r>
      <w:r w:rsidR="004C00F2" w:rsidRPr="001E0DEC">
        <w:rPr>
          <w:rFonts w:ascii="Times New Roman" w:eastAsia="Times New Roman" w:hAnsi="Times New Roman" w:cs="Times New Roman"/>
          <w:sz w:val="24"/>
          <w:szCs w:val="24"/>
          <w:lang w:eastAsia="lt-LT"/>
        </w:rPr>
        <w:t>, sudarė šią trišalę sutartį (toliau - Trišalė sutartis).</w:t>
      </w:r>
    </w:p>
    <w:p w14:paraId="7795AB1C" w14:textId="77777777" w:rsidR="00D6267A" w:rsidRPr="001E0DEC" w:rsidRDefault="00D6267A" w:rsidP="006759F4">
      <w:pPr>
        <w:spacing w:after="0" w:line="240" w:lineRule="auto"/>
        <w:ind w:firstLine="720"/>
        <w:jc w:val="both"/>
        <w:rPr>
          <w:rFonts w:ascii="Times New Roman" w:eastAsia="Times New Roman" w:hAnsi="Times New Roman" w:cs="Times New Roman"/>
          <w:sz w:val="24"/>
          <w:szCs w:val="24"/>
          <w:lang w:eastAsia="lt-LT"/>
        </w:rPr>
      </w:pPr>
    </w:p>
    <w:p w14:paraId="1C9D49B9" w14:textId="77777777" w:rsidR="006759F4" w:rsidRPr="00D22D68"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4"/>
          <w:szCs w:val="24"/>
          <w:lang w:eastAsia="lt-LT"/>
        </w:rPr>
      </w:pPr>
      <w:bookmarkStart w:id="2" w:name="bookmark1"/>
      <w:r w:rsidRPr="00D22D68">
        <w:rPr>
          <w:rFonts w:ascii="Times New Roman" w:eastAsia="Times New Roman" w:hAnsi="Times New Roman" w:cs="Times New Roman"/>
          <w:b/>
          <w:bCs/>
          <w:sz w:val="24"/>
          <w:szCs w:val="24"/>
          <w:lang w:eastAsia="lt-LT"/>
        </w:rPr>
        <w:t>SKYRIUS</w:t>
      </w:r>
      <w:bookmarkStart w:id="3" w:name="bookmark2"/>
      <w:bookmarkEnd w:id="2"/>
    </w:p>
    <w:p w14:paraId="5F454669" w14:textId="77777777" w:rsidR="006759F4" w:rsidRPr="00D22D68"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4"/>
          <w:szCs w:val="24"/>
          <w:lang w:eastAsia="lt-LT"/>
        </w:rPr>
      </w:pPr>
      <w:r w:rsidRPr="00D22D68">
        <w:rPr>
          <w:rFonts w:ascii="Times New Roman" w:hAnsi="Times New Roman" w:cs="Times New Roman"/>
          <w:b/>
          <w:bCs/>
          <w:sz w:val="24"/>
          <w:szCs w:val="24"/>
          <w:lang w:eastAsia="lt-LT"/>
        </w:rPr>
        <w:t>TRIŠALĖS SUTARTIES DALYKAS</w:t>
      </w:r>
      <w:bookmarkEnd w:id="3"/>
    </w:p>
    <w:p w14:paraId="540D2E80" w14:textId="77777777" w:rsidR="006759F4" w:rsidRPr="00D22D68"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22D68">
        <w:rPr>
          <w:rFonts w:ascii="Times New Roman" w:hAnsi="Times New Roman" w:cs="Times New Roman"/>
          <w:sz w:val="24"/>
          <w:szCs w:val="24"/>
          <w:lang w:eastAsia="lt-LT"/>
        </w:rPr>
        <w:t>Trišalės sutarties dalykas yra Užsakovo tiesioginio atsiskaitymo su Subrangovu tvarka ir  sąlygos.</w:t>
      </w:r>
    </w:p>
    <w:p w14:paraId="0BA51A3C" w14:textId="2CA13D3C" w:rsidR="006759F4" w:rsidRPr="00D22D68"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22D68">
        <w:rPr>
          <w:rFonts w:ascii="Times New Roman" w:hAnsi="Times New Roman" w:cs="Times New Roman"/>
          <w:sz w:val="24"/>
          <w:szCs w:val="24"/>
          <w:lang w:eastAsia="lt-LT"/>
        </w:rPr>
        <w:t xml:space="preserve">Subrangovo </w:t>
      </w:r>
      <w:r w:rsidR="00DE6558" w:rsidRPr="00D22D68">
        <w:rPr>
          <w:rFonts w:ascii="Times New Roman" w:hAnsi="Times New Roman" w:cs="Times New Roman"/>
          <w:sz w:val="24"/>
          <w:szCs w:val="24"/>
          <w:lang w:eastAsia="lt-LT"/>
        </w:rPr>
        <w:t>atlikti statybos</w:t>
      </w:r>
      <w:r w:rsidRPr="00D22D68">
        <w:rPr>
          <w:rFonts w:ascii="Times New Roman" w:hAnsi="Times New Roman" w:cs="Times New Roman"/>
          <w:sz w:val="24"/>
          <w:szCs w:val="24"/>
          <w:lang w:eastAsia="lt-LT"/>
        </w:rPr>
        <w:t xml:space="preserve"> darbai, už kuriuos Užsakovas tiesiogiai atsiskaitys su Subrangovu, yra </w:t>
      </w:r>
      <w:r w:rsidR="00D22D68" w:rsidRPr="00D22D68">
        <w:rPr>
          <w:rFonts w:ascii="Times New Roman" w:eastAsia="Times New Roman" w:hAnsi="Times New Roman" w:cs="Times New Roman"/>
          <w:sz w:val="24"/>
          <w:szCs w:val="24"/>
          <w:lang w:eastAsia="lt-LT"/>
        </w:rPr>
        <w:t>apšvietimo įrengimo</w:t>
      </w:r>
      <w:r w:rsidRPr="00D22D68">
        <w:rPr>
          <w:rFonts w:ascii="Times New Roman" w:hAnsi="Times New Roman" w:cs="Times New Roman"/>
          <w:sz w:val="24"/>
          <w:szCs w:val="24"/>
          <w:lang w:eastAsia="lt-LT"/>
        </w:rPr>
        <w:t xml:space="preserve"> darbai</w:t>
      </w:r>
      <w:r w:rsidR="00D01941" w:rsidRPr="00D22D68">
        <w:rPr>
          <w:rFonts w:ascii="Times New Roman" w:hAnsi="Times New Roman" w:cs="Times New Roman"/>
          <w:sz w:val="24"/>
          <w:szCs w:val="24"/>
          <w:lang w:eastAsia="lt-LT"/>
        </w:rPr>
        <w:t xml:space="preserve">, </w:t>
      </w:r>
      <w:r w:rsidR="00D22D68" w:rsidRPr="00D22D68">
        <w:rPr>
          <w:rFonts w:ascii="Times New Roman" w:hAnsi="Times New Roman" w:cs="Times New Roman"/>
          <w:sz w:val="24"/>
          <w:szCs w:val="24"/>
          <w:lang w:eastAsia="lt-LT"/>
        </w:rPr>
        <w:t xml:space="preserve">vaizdo stebėjimo kamerų su elektroninių ryšių (telekomunikacijų) tinklais </w:t>
      </w:r>
      <w:r w:rsidR="00D01941" w:rsidRPr="00D22D68">
        <w:rPr>
          <w:rFonts w:ascii="Times New Roman" w:hAnsi="Times New Roman" w:cs="Times New Roman"/>
          <w:sz w:val="24"/>
          <w:szCs w:val="24"/>
          <w:lang w:eastAsia="lt-LT"/>
        </w:rPr>
        <w:t xml:space="preserve">įrengimo darbai </w:t>
      </w:r>
      <w:r w:rsidRPr="00D22D68">
        <w:rPr>
          <w:rFonts w:ascii="Times New Roman" w:hAnsi="Times New Roman" w:cs="Times New Roman"/>
          <w:sz w:val="24"/>
          <w:szCs w:val="24"/>
          <w:lang w:eastAsia="lt-LT"/>
        </w:rPr>
        <w:t>(toliau - Subrangos darbai).</w:t>
      </w:r>
      <w:bookmarkStart w:id="4" w:name="bookmark3"/>
    </w:p>
    <w:p w14:paraId="3F46E4D4" w14:textId="77777777" w:rsidR="00D6267A" w:rsidRPr="00D22D68"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2B77B7D" w14:textId="77777777" w:rsidR="006759F4" w:rsidRPr="00D22D68"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22D68">
        <w:rPr>
          <w:rFonts w:ascii="Times New Roman" w:eastAsia="Times New Roman" w:hAnsi="Times New Roman" w:cs="Times New Roman"/>
          <w:b/>
          <w:bCs/>
          <w:sz w:val="24"/>
          <w:szCs w:val="24"/>
          <w:lang w:eastAsia="lt-LT"/>
        </w:rPr>
        <w:t>SKYRIUS</w:t>
      </w:r>
      <w:bookmarkStart w:id="5" w:name="bookmark4"/>
      <w:bookmarkEnd w:id="4"/>
    </w:p>
    <w:p w14:paraId="5087108A" w14:textId="77777777" w:rsidR="006759F4" w:rsidRPr="00CA6A9A"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b/>
          <w:bCs/>
          <w:sz w:val="24"/>
          <w:szCs w:val="24"/>
          <w:lang w:eastAsia="lt-LT"/>
        </w:rPr>
        <w:t>ATSISKAITYMO TVARKA</w:t>
      </w:r>
      <w:bookmarkEnd w:id="5"/>
    </w:p>
    <w:p w14:paraId="3C333FEC" w14:textId="2D99847A"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CA6A9A">
        <w:rPr>
          <w:rFonts w:ascii="Times New Roman" w:eastAsia="Times New Roman" w:hAnsi="Times New Roman" w:cs="Times New Roman"/>
          <w:sz w:val="24"/>
          <w:szCs w:val="24"/>
          <w:lang w:eastAsia="lt-LT"/>
        </w:rPr>
        <w:t xml:space="preserve">ir išlaidų apmokėjimo pažymas F-3 </w:t>
      </w:r>
      <w:r w:rsidRPr="00CA6A9A">
        <w:rPr>
          <w:rFonts w:ascii="Times New Roman" w:eastAsia="Times New Roman" w:hAnsi="Times New Roman" w:cs="Times New Roman"/>
          <w:sz w:val="24"/>
          <w:szCs w:val="24"/>
          <w:lang w:eastAsia="lt-LT"/>
        </w:rPr>
        <w:t xml:space="preserve">ir </w:t>
      </w:r>
      <w:r w:rsidR="00DE6558" w:rsidRPr="00CA6A9A">
        <w:rPr>
          <w:rFonts w:ascii="Times New Roman" w:eastAsia="Times New Roman" w:hAnsi="Times New Roman" w:cs="Times New Roman"/>
          <w:sz w:val="24"/>
          <w:szCs w:val="24"/>
          <w:lang w:eastAsia="lt-LT"/>
        </w:rPr>
        <w:t xml:space="preserve">atliktų darbų aktus F-2 </w:t>
      </w:r>
      <w:r w:rsidRPr="00CA6A9A">
        <w:rPr>
          <w:rFonts w:ascii="Times New Roman" w:eastAsia="Times New Roman" w:hAnsi="Times New Roman" w:cs="Times New Roman"/>
          <w:sz w:val="24"/>
          <w:szCs w:val="24"/>
          <w:lang w:eastAsia="lt-LT"/>
        </w:rPr>
        <w:t>(toliau</w:t>
      </w:r>
      <w:r w:rsidR="00DE6558" w:rsidRPr="00CA6A9A">
        <w:rPr>
          <w:rFonts w:ascii="Times New Roman" w:eastAsia="Times New Roman" w:hAnsi="Times New Roman" w:cs="Times New Roman"/>
          <w:sz w:val="24"/>
          <w:szCs w:val="24"/>
          <w:lang w:eastAsia="lt-LT"/>
        </w:rPr>
        <w:t xml:space="preserve"> – </w:t>
      </w:r>
      <w:r w:rsidRPr="00CA6A9A">
        <w:rPr>
          <w:rFonts w:ascii="Times New Roman" w:eastAsia="Times New Roman" w:hAnsi="Times New Roman" w:cs="Times New Roman"/>
          <w:sz w:val="24"/>
          <w:szCs w:val="24"/>
          <w:lang w:eastAsia="lt-LT"/>
        </w:rPr>
        <w:t>Formos). Užsakovas visus mokėjimus Subrangovui turi atlikti per</w:t>
      </w:r>
      <w:r w:rsidR="00DE6558" w:rsidRPr="00CA6A9A">
        <w:rPr>
          <w:rFonts w:ascii="Times New Roman" w:eastAsia="Times New Roman" w:hAnsi="Times New Roman" w:cs="Times New Roman"/>
          <w:sz w:val="24"/>
          <w:szCs w:val="24"/>
          <w:lang w:eastAsia="lt-LT"/>
        </w:rPr>
        <w:t xml:space="preserve"> </w:t>
      </w:r>
      <w:r w:rsidR="00D01941" w:rsidRPr="00CA6A9A">
        <w:rPr>
          <w:rFonts w:ascii="Times New Roman" w:eastAsia="Times New Roman" w:hAnsi="Times New Roman" w:cs="Times New Roman"/>
          <w:sz w:val="24"/>
          <w:szCs w:val="24"/>
          <w:lang w:eastAsia="lt-LT"/>
        </w:rPr>
        <w:t>30</w:t>
      </w:r>
      <w:r w:rsidR="00DE6558" w:rsidRPr="00CA6A9A">
        <w:rPr>
          <w:rFonts w:ascii="Times New Roman" w:eastAsia="Times New Roman" w:hAnsi="Times New Roman" w:cs="Times New Roman"/>
          <w:sz w:val="24"/>
          <w:szCs w:val="24"/>
          <w:lang w:eastAsia="lt-LT"/>
        </w:rPr>
        <w:t xml:space="preserve"> </w:t>
      </w:r>
      <w:r w:rsidR="00DE6558" w:rsidRPr="00CA6A9A">
        <w:rPr>
          <w:rFonts w:ascii="Times New Roman" w:eastAsia="Times New Roman" w:hAnsi="Times New Roman" w:cs="Times New Roman"/>
          <w:i/>
          <w:iCs/>
          <w:sz w:val="24"/>
          <w:szCs w:val="24"/>
          <w:lang w:eastAsia="lt-LT"/>
        </w:rPr>
        <w:t>(</w:t>
      </w:r>
      <w:r w:rsidR="00D01941" w:rsidRPr="00CA6A9A">
        <w:rPr>
          <w:rFonts w:ascii="Times New Roman" w:eastAsia="Times New Roman" w:hAnsi="Times New Roman" w:cs="Times New Roman"/>
          <w:i/>
          <w:iCs/>
          <w:sz w:val="24"/>
          <w:szCs w:val="24"/>
          <w:lang w:eastAsia="lt-LT"/>
        </w:rPr>
        <w:t>tris</w:t>
      </w:r>
      <w:r w:rsidR="00DE6558" w:rsidRPr="00CA6A9A">
        <w:rPr>
          <w:rFonts w:ascii="Times New Roman" w:eastAsia="Times New Roman" w:hAnsi="Times New Roman" w:cs="Times New Roman"/>
          <w:i/>
          <w:iCs/>
          <w:sz w:val="24"/>
          <w:szCs w:val="24"/>
          <w:lang w:eastAsia="lt-LT"/>
        </w:rPr>
        <w:t>dešimt)</w:t>
      </w:r>
      <w:r w:rsidR="00DE6558" w:rsidRPr="00CA6A9A">
        <w:rPr>
          <w:rFonts w:ascii="Times New Roman" w:eastAsia="Times New Roman" w:hAnsi="Times New Roman" w:cs="Times New Roman"/>
          <w:sz w:val="24"/>
          <w:szCs w:val="24"/>
          <w:lang w:eastAsia="lt-LT"/>
        </w:rPr>
        <w:t xml:space="preserve"> </w:t>
      </w:r>
      <w:r w:rsidRPr="00CA6A9A">
        <w:rPr>
          <w:rFonts w:ascii="Times New Roman" w:eastAsia="Times New Roman" w:hAnsi="Times New Roman" w:cs="Times New Roman"/>
          <w:sz w:val="24"/>
          <w:szCs w:val="24"/>
          <w:lang w:eastAsia="lt-LT"/>
        </w:rPr>
        <w:t>kalendorinių dienų nuo</w:t>
      </w:r>
      <w:r w:rsidR="00DE6558" w:rsidRPr="00CA6A9A">
        <w:rPr>
          <w:rFonts w:ascii="Times New Roman" w:eastAsia="Times New Roman" w:hAnsi="Times New Roman" w:cs="Times New Roman"/>
          <w:sz w:val="24"/>
          <w:szCs w:val="24"/>
          <w:lang w:eastAsia="lt-LT"/>
        </w:rPr>
        <w:t xml:space="preserve"> Subrangovo pateiktų mokėjimo dokumentų patvirtinimo dienos </w:t>
      </w:r>
      <w:r w:rsidRPr="00CA6A9A">
        <w:rPr>
          <w:rFonts w:ascii="Times New Roman" w:eastAsia="Times New Roman" w:hAnsi="Times New Roman" w:cs="Times New Roman"/>
          <w:sz w:val="24"/>
          <w:szCs w:val="24"/>
          <w:lang w:eastAsia="lt-LT"/>
        </w:rPr>
        <w:t>į Subrangovo banko sąskaitą.</w:t>
      </w:r>
    </w:p>
    <w:p w14:paraId="526A016A" w14:textId="41EE1CBF"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 xml:space="preserve">Subrangovas, prieš pateikdamas Užsakovui Formas, privalo perduoti Rangovui Subrangos darbų faktinį kiekį, kurį Rangovas turi patikrinti ir patvirtinti pasirašydamas </w:t>
      </w:r>
      <w:r w:rsidR="00AF12B4" w:rsidRPr="00CA6A9A">
        <w:rPr>
          <w:rFonts w:ascii="Times New Roman" w:eastAsia="Times New Roman" w:hAnsi="Times New Roman" w:cs="Times New Roman"/>
          <w:sz w:val="24"/>
          <w:szCs w:val="24"/>
          <w:lang w:eastAsia="lt-LT"/>
        </w:rPr>
        <w:t xml:space="preserve">Užsakovui teikiamus </w:t>
      </w:r>
      <w:r w:rsidRPr="00CA6A9A">
        <w:rPr>
          <w:rFonts w:ascii="Times New Roman" w:eastAsia="Times New Roman" w:hAnsi="Times New Roman" w:cs="Times New Roman"/>
          <w:sz w:val="24"/>
          <w:szCs w:val="24"/>
          <w:lang w:eastAsia="lt-LT"/>
        </w:rPr>
        <w:t>dokumentus.</w:t>
      </w:r>
    </w:p>
    <w:p w14:paraId="3FF8B36F" w14:textId="77777777"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Užsakovui atlikus mokėjimą pagal Subrangovo pateiktą prašymą, bus laikoma, kad yra tinkamai atsiskaityta su Subrangovu už atliktus Subrangos darbus. 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CA6A9A"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b/>
          <w:bCs/>
          <w:sz w:val="24"/>
          <w:szCs w:val="24"/>
          <w:lang w:eastAsia="lt-LT"/>
        </w:rPr>
        <w:lastRenderedPageBreak/>
        <w:t>SKYRIUS</w:t>
      </w:r>
      <w:bookmarkStart w:id="7" w:name="bookmark6"/>
      <w:bookmarkEnd w:id="6"/>
    </w:p>
    <w:p w14:paraId="669ABFA2" w14:textId="77777777" w:rsidR="006759F4" w:rsidRPr="00CA6A9A"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b/>
          <w:bCs/>
          <w:sz w:val="24"/>
          <w:szCs w:val="24"/>
          <w:lang w:eastAsia="lt-LT"/>
        </w:rPr>
        <w:t>PAKEITIMO IR NUTRAUKIMO SĄLYGOS</w:t>
      </w:r>
      <w:bookmarkEnd w:id="7"/>
    </w:p>
    <w:p w14:paraId="3F6395E4" w14:textId="77777777"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4DEE33BD" w14:textId="77777777" w:rsidR="00D6267A" w:rsidRPr="00CA6A9A"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3209AE5D" w14:textId="279470F9" w:rsidR="006759F4" w:rsidRPr="00CA6A9A"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b/>
          <w:bCs/>
          <w:sz w:val="24"/>
          <w:szCs w:val="24"/>
          <w:lang w:eastAsia="lt-LT"/>
        </w:rPr>
        <w:t>SKYRIUS</w:t>
      </w:r>
    </w:p>
    <w:p w14:paraId="305AEF61" w14:textId="2B9E1842" w:rsidR="00D6267A" w:rsidRPr="00CA6A9A" w:rsidRDefault="004C00F2" w:rsidP="00D6267A">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b/>
          <w:bCs/>
          <w:sz w:val="24"/>
          <w:szCs w:val="24"/>
          <w:lang w:eastAsia="lt-LT"/>
        </w:rPr>
        <w:t>ŠALIŲ ATSAKOMYBĖ</w:t>
      </w:r>
      <w:bookmarkEnd w:id="8"/>
    </w:p>
    <w:p w14:paraId="78A5AAC3" w14:textId="77777777" w:rsidR="006759F4" w:rsidRPr="00CA6A9A"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720C5317" w:rsidR="006759F4" w:rsidRPr="00CA6A9A"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Šios Trišalės sutarties sudarymas neatleidžia Rangovo nuo įsipareigojimų vykdymo pagal 202</w:t>
      </w:r>
      <w:r w:rsidR="00D6267A" w:rsidRPr="00CA6A9A">
        <w:rPr>
          <w:rFonts w:ascii="Times New Roman" w:eastAsia="Times New Roman" w:hAnsi="Times New Roman" w:cs="Times New Roman"/>
          <w:sz w:val="24"/>
          <w:szCs w:val="24"/>
          <w:lang w:eastAsia="lt-LT"/>
        </w:rPr>
        <w:t xml:space="preserve">4 m. </w:t>
      </w:r>
      <w:r w:rsidR="001E0DEC" w:rsidRPr="00CA6A9A">
        <w:rPr>
          <w:rFonts w:ascii="Times New Roman" w:eastAsia="Times New Roman" w:hAnsi="Times New Roman" w:cs="Times New Roman"/>
          <w:sz w:val="24"/>
          <w:szCs w:val="24"/>
          <w:lang w:eastAsia="lt-LT"/>
        </w:rPr>
        <w:t>spalio 24</w:t>
      </w:r>
      <w:r w:rsidR="00D6267A" w:rsidRPr="00CA6A9A">
        <w:rPr>
          <w:rFonts w:ascii="Times New Roman" w:eastAsia="Times New Roman" w:hAnsi="Times New Roman" w:cs="Times New Roman"/>
          <w:sz w:val="24"/>
          <w:szCs w:val="24"/>
          <w:lang w:eastAsia="lt-LT"/>
        </w:rPr>
        <w:t xml:space="preserve"> d. </w:t>
      </w:r>
      <w:r w:rsidRPr="00CA6A9A">
        <w:rPr>
          <w:rFonts w:ascii="Times New Roman" w:eastAsia="Times New Roman" w:hAnsi="Times New Roman" w:cs="Times New Roman"/>
          <w:sz w:val="24"/>
          <w:szCs w:val="24"/>
          <w:lang w:eastAsia="lt-LT"/>
        </w:rPr>
        <w:t>statybos rangos sutartį  Nr. SŽ-</w:t>
      </w:r>
      <w:r w:rsidR="001E0DEC" w:rsidRPr="00CA6A9A">
        <w:rPr>
          <w:rFonts w:ascii="Times New Roman" w:eastAsia="Times New Roman" w:hAnsi="Times New Roman" w:cs="Times New Roman"/>
          <w:sz w:val="24"/>
          <w:szCs w:val="24"/>
          <w:lang w:eastAsia="lt-LT"/>
        </w:rPr>
        <w:t>1732.</w:t>
      </w:r>
    </w:p>
    <w:p w14:paraId="2E6D2618" w14:textId="77777777" w:rsidR="00D6267A" w:rsidRPr="00CA6A9A"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4464AB0" w14:textId="77777777" w:rsidR="006759F4" w:rsidRPr="00CA6A9A"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bookmarkStart w:id="9" w:name="bookmark8"/>
      <w:r w:rsidRPr="00CA6A9A">
        <w:rPr>
          <w:rFonts w:ascii="Times New Roman" w:eastAsia="Times New Roman" w:hAnsi="Times New Roman" w:cs="Times New Roman"/>
          <w:b/>
          <w:bCs/>
          <w:sz w:val="24"/>
          <w:szCs w:val="24"/>
          <w:lang w:eastAsia="lt-LT"/>
        </w:rPr>
        <w:t>SKYRIUS</w:t>
      </w:r>
      <w:bookmarkStart w:id="10" w:name="bookmark9"/>
      <w:bookmarkEnd w:id="9"/>
    </w:p>
    <w:p w14:paraId="240A2C56" w14:textId="77777777" w:rsidR="006759F4" w:rsidRPr="00CA6A9A"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b/>
          <w:bCs/>
          <w:sz w:val="24"/>
          <w:szCs w:val="24"/>
          <w:lang w:eastAsia="lt-LT"/>
        </w:rPr>
        <w:t>BAIGIAMOSIOS NUOSTATOS</w:t>
      </w:r>
      <w:bookmarkEnd w:id="10"/>
    </w:p>
    <w:p w14:paraId="77BD0DD2" w14:textId="77777777"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Nė viena Šalis neturi teisės be kitų Šalių sutikimo perleisti visų arba dalies teisių ir pareigų pagal šią Trišalę sutartį.</w:t>
      </w:r>
    </w:p>
    <w:p w14:paraId="551519D9" w14:textId="77777777"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Šalys susitaria, kad šios Trišalės sutarties pasirašymo faktas ir visa joje esanti informacija yra konfidenciali ir be rašytinio kitos Šalies sutikimo negali būti atskleista tretiesiems asmenims,</w:t>
      </w:r>
      <w:r w:rsidR="006A56C8" w:rsidRPr="00CA6A9A">
        <w:rPr>
          <w:rFonts w:ascii="Times New Roman" w:eastAsia="Times New Roman" w:hAnsi="Times New Roman" w:cs="Times New Roman"/>
          <w:sz w:val="24"/>
          <w:szCs w:val="24"/>
          <w:lang w:eastAsia="lt-LT"/>
        </w:rPr>
        <w:t xml:space="preserve"> išskyrus įstatymų numatytas išimtis</w:t>
      </w:r>
      <w:r w:rsidR="00AA6D63" w:rsidRPr="00CA6A9A">
        <w:rPr>
          <w:rFonts w:ascii="Times New Roman" w:eastAsia="Times New Roman" w:hAnsi="Times New Roman" w:cs="Times New Roman"/>
          <w:sz w:val="24"/>
          <w:szCs w:val="24"/>
          <w:lang w:eastAsia="lt-LT"/>
        </w:rPr>
        <w:t>.</w:t>
      </w:r>
    </w:p>
    <w:p w14:paraId="1AAF62D0" w14:textId="77777777" w:rsidR="006759F4"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Trišalės sutarties įsigaliojimo data laikoma Trišalės sutarties pasirašymo diena, jei Šalys pasirašo skirtingu metu, Trišalės sutarties įsigaliojimo data laikoma paskutiniosios Šalies parašo data.</w:t>
      </w:r>
    </w:p>
    <w:p w14:paraId="0CCF548F" w14:textId="0279EE16" w:rsidR="004C00F2" w:rsidRPr="00CA6A9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CA6A9A">
        <w:rPr>
          <w:rFonts w:ascii="Times New Roman" w:eastAsia="Times New Roman" w:hAnsi="Times New Roman" w:cs="Times New Roman"/>
          <w:sz w:val="24"/>
          <w:szCs w:val="24"/>
          <w:lang w:eastAsia="lt-LT"/>
        </w:rPr>
        <w:t>Trišalė sutartis sudaryta trimis egzemplioriais lietuvių kalba, turinčiais vienodą teisinę galią, kiekvienai Šaliai po vieną egzempliorių.</w:t>
      </w:r>
    </w:p>
    <w:p w14:paraId="503F42B2" w14:textId="77777777" w:rsidR="00D6267A" w:rsidRPr="00CA6A9A" w:rsidRDefault="00D6267A" w:rsidP="00D6267A">
      <w:pPr>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tbl>
      <w:tblPr>
        <w:tblpPr w:leftFromText="180" w:rightFromText="180" w:vertAnchor="text" w:tblpXSpec="center" w:tblpY="1"/>
        <w:tblOverlap w:val="never"/>
        <w:tblW w:w="9923" w:type="dxa"/>
        <w:jc w:val="center"/>
        <w:tblLayout w:type="fixed"/>
        <w:tblLook w:val="04A0" w:firstRow="1" w:lastRow="0" w:firstColumn="1" w:lastColumn="0" w:noHBand="0" w:noVBand="1"/>
      </w:tblPr>
      <w:tblGrid>
        <w:gridCol w:w="3261"/>
        <w:gridCol w:w="3402"/>
        <w:gridCol w:w="3260"/>
      </w:tblGrid>
      <w:tr w:rsidR="00CA6A9A" w:rsidRPr="00CA6A9A" w14:paraId="7D864A33" w14:textId="5EF6F0DE" w:rsidTr="007861A2">
        <w:trPr>
          <w:trHeight w:val="142"/>
          <w:jc w:val="center"/>
        </w:trPr>
        <w:tc>
          <w:tcPr>
            <w:tcW w:w="3261" w:type="dxa"/>
          </w:tcPr>
          <w:p w14:paraId="15D703D4" w14:textId="7FE7939E" w:rsidR="00AA6D63" w:rsidRPr="00CA6A9A" w:rsidRDefault="00D6267A" w:rsidP="00D6267A">
            <w:pPr>
              <w:pStyle w:val="Stilius3"/>
              <w:keepNext/>
              <w:keepLines/>
              <w:spacing w:before="0"/>
              <w:jc w:val="left"/>
              <w:rPr>
                <w:b/>
                <w:sz w:val="24"/>
                <w:szCs w:val="24"/>
              </w:rPr>
            </w:pPr>
            <w:r w:rsidRPr="00CA6A9A">
              <w:rPr>
                <w:b/>
                <w:sz w:val="24"/>
                <w:szCs w:val="24"/>
              </w:rPr>
              <w:t>U</w:t>
            </w:r>
            <w:r w:rsidR="001D4C17" w:rsidRPr="00CA6A9A">
              <w:rPr>
                <w:b/>
                <w:sz w:val="24"/>
                <w:szCs w:val="24"/>
              </w:rPr>
              <w:t>žsakovas</w:t>
            </w:r>
          </w:p>
          <w:p w14:paraId="382A77E4" w14:textId="77777777" w:rsidR="00AA6D63" w:rsidRPr="00CA6A9A" w:rsidRDefault="00AA6D63" w:rsidP="00D6267A">
            <w:pPr>
              <w:keepNext/>
              <w:keepLines/>
              <w:spacing w:after="0" w:line="240" w:lineRule="auto"/>
              <w:rPr>
                <w:rFonts w:ascii="Times New Roman" w:hAnsi="Times New Roman" w:cs="Times New Roman"/>
                <w:sz w:val="24"/>
                <w:szCs w:val="24"/>
                <w:shd w:val="clear" w:color="auto" w:fill="FFFFFF"/>
              </w:rPr>
            </w:pPr>
            <w:r w:rsidRPr="00CA6A9A">
              <w:rPr>
                <w:rFonts w:ascii="Times New Roman" w:hAnsi="Times New Roman" w:cs="Times New Roman"/>
                <w:sz w:val="24"/>
                <w:szCs w:val="24"/>
                <w:shd w:val="clear" w:color="auto" w:fill="FFFFFF"/>
              </w:rPr>
              <w:t>Šiaulių miesto savivaldybės administracija</w:t>
            </w:r>
          </w:p>
          <w:p w14:paraId="2E1D01CD" w14:textId="77777777" w:rsidR="00AA6D63" w:rsidRPr="00CA6A9A" w:rsidRDefault="00AA6D63" w:rsidP="00D6267A">
            <w:pPr>
              <w:keepNext/>
              <w:keepLines/>
              <w:spacing w:after="0" w:line="240" w:lineRule="auto"/>
              <w:rPr>
                <w:rFonts w:ascii="Times New Roman" w:hAnsi="Times New Roman" w:cs="Times New Roman"/>
                <w:sz w:val="24"/>
                <w:szCs w:val="24"/>
                <w:shd w:val="clear" w:color="auto" w:fill="FFFFFF"/>
              </w:rPr>
            </w:pPr>
            <w:r w:rsidRPr="00CA6A9A">
              <w:rPr>
                <w:rFonts w:ascii="Times New Roman" w:hAnsi="Times New Roman" w:cs="Times New Roman"/>
                <w:sz w:val="24"/>
                <w:szCs w:val="24"/>
                <w:shd w:val="clear" w:color="auto" w:fill="FFFFFF"/>
              </w:rPr>
              <w:t>Kodas 188771865</w:t>
            </w:r>
          </w:p>
          <w:p w14:paraId="29DAD730" w14:textId="77777777" w:rsidR="00AA6D63" w:rsidRPr="00CA6A9A" w:rsidRDefault="00AA6D63" w:rsidP="00D6267A">
            <w:pPr>
              <w:keepNext/>
              <w:keepLines/>
              <w:spacing w:after="0" w:line="240" w:lineRule="auto"/>
              <w:rPr>
                <w:rFonts w:ascii="Times New Roman" w:hAnsi="Times New Roman" w:cs="Times New Roman"/>
                <w:sz w:val="24"/>
                <w:szCs w:val="24"/>
                <w:shd w:val="clear" w:color="auto" w:fill="FFFFFF"/>
              </w:rPr>
            </w:pPr>
            <w:r w:rsidRPr="00CA6A9A">
              <w:rPr>
                <w:rFonts w:ascii="Times New Roman" w:hAnsi="Times New Roman" w:cs="Times New Roman"/>
                <w:sz w:val="24"/>
                <w:szCs w:val="24"/>
                <w:shd w:val="clear" w:color="auto" w:fill="FFFFFF"/>
              </w:rPr>
              <w:t>Vasario 16-osios g. 62, Šiauliai</w:t>
            </w:r>
          </w:p>
          <w:p w14:paraId="4B7E0B60" w14:textId="2C10E5F2" w:rsidR="00AA6D63" w:rsidRPr="00CA6A9A" w:rsidRDefault="00885C3D" w:rsidP="00D6267A">
            <w:pPr>
              <w:keepNext/>
              <w:keepLines/>
              <w:spacing w:after="0" w:line="240" w:lineRule="auto"/>
              <w:rPr>
                <w:rFonts w:ascii="Times New Roman" w:hAnsi="Times New Roman" w:cs="Times New Roman"/>
                <w:shd w:val="clear" w:color="auto" w:fill="FFFFFF"/>
              </w:rPr>
            </w:pPr>
            <w:proofErr w:type="spellStart"/>
            <w:r w:rsidRPr="00CA6A9A">
              <w:rPr>
                <w:rFonts w:ascii="Times New Roman" w:hAnsi="Times New Roman" w:cs="Times New Roman"/>
                <w:sz w:val="24"/>
                <w:szCs w:val="24"/>
                <w:shd w:val="clear" w:color="auto" w:fill="FFFFFF"/>
              </w:rPr>
              <w:t>A.s</w:t>
            </w:r>
            <w:proofErr w:type="spellEnd"/>
            <w:r w:rsidRPr="00CA6A9A">
              <w:rPr>
                <w:rFonts w:ascii="Times New Roman" w:hAnsi="Times New Roman" w:cs="Times New Roman"/>
                <w:sz w:val="24"/>
                <w:szCs w:val="24"/>
                <w:shd w:val="clear" w:color="auto" w:fill="FFFFFF"/>
              </w:rPr>
              <w:t>. </w:t>
            </w:r>
            <w:r w:rsidRPr="00CA6A9A">
              <w:rPr>
                <w:rFonts w:ascii="Times New Roman" w:hAnsi="Times New Roman" w:cs="Times New Roman"/>
                <w:shd w:val="clear" w:color="auto" w:fill="FFFFFF"/>
              </w:rPr>
              <w:t>LT30730001009374 </w:t>
            </w:r>
            <w:r w:rsidR="00AA6D63" w:rsidRPr="00CA6A9A">
              <w:rPr>
                <w:rFonts w:ascii="Times New Roman" w:hAnsi="Times New Roman" w:cs="Times New Roman"/>
                <w:shd w:val="clear" w:color="auto" w:fill="FFFFFF"/>
              </w:rPr>
              <w:t>1771</w:t>
            </w:r>
          </w:p>
          <w:p w14:paraId="3D8751E5" w14:textId="523F4996" w:rsidR="00AA6D63" w:rsidRPr="00CA6A9A" w:rsidRDefault="00E26FE8" w:rsidP="00D6267A">
            <w:pPr>
              <w:keepNext/>
              <w:keepLines/>
              <w:spacing w:after="0" w:line="240" w:lineRule="auto"/>
              <w:rPr>
                <w:rFonts w:ascii="Times New Roman" w:hAnsi="Times New Roman" w:cs="Times New Roman"/>
                <w:sz w:val="24"/>
                <w:szCs w:val="24"/>
                <w:shd w:val="clear" w:color="auto" w:fill="FFFFFF"/>
              </w:rPr>
            </w:pPr>
            <w:r w:rsidRPr="00CA6A9A">
              <w:rPr>
                <w:rFonts w:ascii="Times New Roman" w:hAnsi="Times New Roman" w:cs="Times New Roman"/>
                <w:sz w:val="24"/>
                <w:szCs w:val="24"/>
                <w:shd w:val="clear" w:color="auto" w:fill="FFFFFF"/>
              </w:rPr>
              <w:t xml:space="preserve">AB </w:t>
            </w:r>
            <w:r w:rsidR="00AA6D63" w:rsidRPr="00CA6A9A">
              <w:rPr>
                <w:rFonts w:ascii="Times New Roman" w:hAnsi="Times New Roman" w:cs="Times New Roman"/>
                <w:sz w:val="24"/>
                <w:szCs w:val="24"/>
                <w:shd w:val="clear" w:color="auto" w:fill="FFFFFF"/>
              </w:rPr>
              <w:t>Swedbank</w:t>
            </w:r>
          </w:p>
          <w:p w14:paraId="0B5D86E0" w14:textId="641BF3FF" w:rsidR="00AA6D63" w:rsidRPr="00CA6A9A" w:rsidRDefault="00E26FE8" w:rsidP="00D6267A">
            <w:pPr>
              <w:keepNext/>
              <w:keepLines/>
              <w:spacing w:after="0" w:line="240" w:lineRule="auto"/>
              <w:rPr>
                <w:rFonts w:ascii="Times New Roman" w:hAnsi="Times New Roman" w:cs="Times New Roman"/>
                <w:sz w:val="24"/>
                <w:szCs w:val="24"/>
                <w:shd w:val="clear" w:color="auto" w:fill="FFFFFF"/>
              </w:rPr>
            </w:pPr>
            <w:r w:rsidRPr="00CA6A9A">
              <w:rPr>
                <w:rFonts w:ascii="Times New Roman" w:hAnsi="Times New Roman" w:cs="Times New Roman"/>
                <w:sz w:val="24"/>
                <w:szCs w:val="24"/>
                <w:shd w:val="clear" w:color="auto" w:fill="FFFFFF"/>
              </w:rPr>
              <w:t>T</w:t>
            </w:r>
            <w:r w:rsidR="00AA6D63" w:rsidRPr="00CA6A9A">
              <w:rPr>
                <w:rFonts w:ascii="Times New Roman" w:hAnsi="Times New Roman" w:cs="Times New Roman"/>
                <w:sz w:val="24"/>
                <w:szCs w:val="24"/>
                <w:shd w:val="clear" w:color="auto" w:fill="FFFFFF"/>
              </w:rPr>
              <w:t>el.</w:t>
            </w:r>
            <w:r w:rsidR="00D6267A" w:rsidRPr="00CA6A9A">
              <w:rPr>
                <w:rFonts w:ascii="Times New Roman" w:hAnsi="Times New Roman" w:cs="Times New Roman"/>
                <w:sz w:val="24"/>
                <w:szCs w:val="24"/>
                <w:shd w:val="clear" w:color="auto" w:fill="FFFFFF"/>
              </w:rPr>
              <w:t>:</w:t>
            </w:r>
            <w:r w:rsidR="00AA6D63" w:rsidRPr="00CA6A9A">
              <w:rPr>
                <w:rFonts w:ascii="Times New Roman" w:hAnsi="Times New Roman" w:cs="Times New Roman"/>
                <w:sz w:val="24"/>
                <w:szCs w:val="24"/>
                <w:shd w:val="clear" w:color="auto" w:fill="FFFFFF"/>
              </w:rPr>
              <w:t xml:space="preserve"> </w:t>
            </w:r>
            <w:r w:rsidR="00D6267A" w:rsidRPr="00CA6A9A">
              <w:rPr>
                <w:rFonts w:ascii="Times New Roman" w:hAnsi="Times New Roman" w:cs="Times New Roman"/>
                <w:sz w:val="24"/>
                <w:szCs w:val="24"/>
                <w:shd w:val="clear" w:color="auto" w:fill="FFFFFF"/>
              </w:rPr>
              <w:t>+370 41 500 539</w:t>
            </w:r>
          </w:p>
          <w:p w14:paraId="4C8A1A31" w14:textId="3FE18D4D" w:rsidR="00AA6D63" w:rsidRPr="00CA6A9A" w:rsidRDefault="001D4C17" w:rsidP="00D6267A">
            <w:pPr>
              <w:keepNext/>
              <w:keepLines/>
              <w:spacing w:after="0" w:line="240" w:lineRule="auto"/>
              <w:rPr>
                <w:rFonts w:ascii="Times New Roman" w:hAnsi="Times New Roman" w:cs="Times New Roman"/>
                <w:sz w:val="24"/>
                <w:szCs w:val="24"/>
                <w:shd w:val="clear" w:color="auto" w:fill="FFFFFF"/>
              </w:rPr>
            </w:pPr>
            <w:r w:rsidRPr="00CA6A9A">
              <w:rPr>
                <w:rFonts w:ascii="Times New Roman" w:hAnsi="Times New Roman" w:cs="Times New Roman"/>
                <w:sz w:val="24"/>
                <w:szCs w:val="24"/>
              </w:rPr>
              <w:t>El. p.</w:t>
            </w:r>
            <w:r w:rsidR="00D6267A" w:rsidRPr="00CA6A9A">
              <w:rPr>
                <w:rFonts w:ascii="Times New Roman" w:hAnsi="Times New Roman" w:cs="Times New Roman"/>
                <w:sz w:val="24"/>
                <w:szCs w:val="24"/>
              </w:rPr>
              <w:t>:</w:t>
            </w:r>
            <w:r w:rsidRPr="00CA6A9A">
              <w:rPr>
                <w:rFonts w:ascii="Times New Roman" w:hAnsi="Times New Roman" w:cs="Times New Roman"/>
                <w:sz w:val="24"/>
                <w:szCs w:val="24"/>
              </w:rPr>
              <w:t xml:space="preserve">  </w:t>
            </w:r>
            <w:r w:rsidR="00AA6D63" w:rsidRPr="00CA6A9A">
              <w:rPr>
                <w:rFonts w:ascii="Times New Roman" w:hAnsi="Times New Roman" w:cs="Times New Roman"/>
                <w:sz w:val="24"/>
                <w:szCs w:val="24"/>
                <w:u w:val="single"/>
                <w:shd w:val="clear" w:color="auto" w:fill="FFFFFF"/>
              </w:rPr>
              <w:t>info@siauliai.lt</w:t>
            </w:r>
          </w:p>
        </w:tc>
        <w:tc>
          <w:tcPr>
            <w:tcW w:w="3402" w:type="dxa"/>
          </w:tcPr>
          <w:p w14:paraId="6707FDBA" w14:textId="7B198D8B" w:rsidR="00AA6D63" w:rsidRPr="00CA6A9A" w:rsidRDefault="00AA6D63" w:rsidP="00D6267A">
            <w:pPr>
              <w:pStyle w:val="Stilius3"/>
              <w:keepNext/>
              <w:keepLines/>
              <w:spacing w:before="0"/>
              <w:jc w:val="left"/>
              <w:rPr>
                <w:b/>
                <w:sz w:val="24"/>
                <w:szCs w:val="24"/>
              </w:rPr>
            </w:pPr>
            <w:r w:rsidRPr="00CA6A9A">
              <w:rPr>
                <w:b/>
                <w:sz w:val="24"/>
                <w:szCs w:val="24"/>
              </w:rPr>
              <w:t>R</w:t>
            </w:r>
            <w:r w:rsidR="001D4C17" w:rsidRPr="00CA6A9A">
              <w:rPr>
                <w:b/>
                <w:sz w:val="24"/>
                <w:szCs w:val="24"/>
              </w:rPr>
              <w:t>angovas</w:t>
            </w:r>
          </w:p>
          <w:p w14:paraId="5402A3B4" w14:textId="4F665EEF" w:rsidR="00100F96" w:rsidRPr="00CA6A9A" w:rsidRDefault="00422F3D" w:rsidP="00D6267A">
            <w:pPr>
              <w:keepNext/>
              <w:keepLines/>
              <w:spacing w:after="0" w:line="240" w:lineRule="auto"/>
              <w:rPr>
                <w:rFonts w:ascii="Times New Roman" w:hAnsi="Times New Roman" w:cs="Times New Roman"/>
                <w:sz w:val="24"/>
                <w:szCs w:val="24"/>
              </w:rPr>
            </w:pPr>
            <w:r w:rsidRPr="00CA6A9A">
              <w:rPr>
                <w:rFonts w:ascii="Times New Roman" w:hAnsi="Times New Roman" w:cs="Times New Roman"/>
                <w:sz w:val="24"/>
                <w:szCs w:val="24"/>
              </w:rPr>
              <w:t>UAB „</w:t>
            </w:r>
            <w:r w:rsidR="00CA6A9A" w:rsidRPr="00CA6A9A">
              <w:rPr>
                <w:rFonts w:ascii="Times New Roman" w:hAnsi="Times New Roman" w:cs="Times New Roman"/>
                <w:sz w:val="24"/>
                <w:szCs w:val="24"/>
              </w:rPr>
              <w:t>Gigas</w:t>
            </w:r>
            <w:r w:rsidRPr="00CA6A9A">
              <w:rPr>
                <w:rFonts w:ascii="Times New Roman" w:hAnsi="Times New Roman" w:cs="Times New Roman"/>
                <w:sz w:val="24"/>
                <w:szCs w:val="24"/>
              </w:rPr>
              <w:t>“</w:t>
            </w:r>
          </w:p>
          <w:p w14:paraId="1509C26A" w14:textId="73ED68B5" w:rsidR="00315D14" w:rsidRPr="00CA6A9A" w:rsidRDefault="00315D14" w:rsidP="00315D14">
            <w:pPr>
              <w:pStyle w:val="Stilius3"/>
              <w:spacing w:before="0"/>
              <w:rPr>
                <w:sz w:val="24"/>
                <w:szCs w:val="24"/>
                <w:lang w:val="en-US"/>
              </w:rPr>
            </w:pPr>
            <w:proofErr w:type="spellStart"/>
            <w:r w:rsidRPr="00CA6A9A">
              <w:rPr>
                <w:sz w:val="24"/>
                <w:szCs w:val="24"/>
                <w:lang w:val="en-US"/>
              </w:rPr>
              <w:t>Įmonės</w:t>
            </w:r>
            <w:proofErr w:type="spellEnd"/>
            <w:r w:rsidRPr="00CA6A9A">
              <w:rPr>
                <w:sz w:val="24"/>
                <w:szCs w:val="24"/>
                <w:lang w:val="en-US"/>
              </w:rPr>
              <w:t xml:space="preserve"> </w:t>
            </w:r>
            <w:proofErr w:type="spellStart"/>
            <w:r w:rsidRPr="00CA6A9A">
              <w:rPr>
                <w:sz w:val="24"/>
                <w:szCs w:val="24"/>
                <w:lang w:val="en-US"/>
              </w:rPr>
              <w:t>kodas</w:t>
            </w:r>
            <w:proofErr w:type="spellEnd"/>
            <w:r w:rsidRPr="00CA6A9A">
              <w:rPr>
                <w:sz w:val="24"/>
                <w:szCs w:val="24"/>
                <w:lang w:val="en-US"/>
              </w:rPr>
              <w:t xml:space="preserve"> </w:t>
            </w:r>
            <w:r w:rsidR="00CA6A9A" w:rsidRPr="00CA6A9A">
              <w:rPr>
                <w:sz w:val="24"/>
                <w:szCs w:val="24"/>
              </w:rPr>
              <w:t>302924867</w:t>
            </w:r>
          </w:p>
          <w:p w14:paraId="3C9BB22E" w14:textId="42BC7650" w:rsidR="00315D14" w:rsidRPr="00CA6A9A" w:rsidRDefault="00315D14" w:rsidP="00315D14">
            <w:pPr>
              <w:pStyle w:val="Stilius3"/>
              <w:spacing w:before="0"/>
              <w:rPr>
                <w:sz w:val="24"/>
                <w:szCs w:val="24"/>
                <w:lang w:val="en-US"/>
              </w:rPr>
            </w:pPr>
            <w:r w:rsidRPr="00CA6A9A">
              <w:rPr>
                <w:sz w:val="24"/>
                <w:szCs w:val="24"/>
                <w:lang w:val="en-US"/>
              </w:rPr>
              <w:t xml:space="preserve">PVM </w:t>
            </w:r>
            <w:proofErr w:type="spellStart"/>
            <w:r w:rsidRPr="00CA6A9A">
              <w:rPr>
                <w:sz w:val="24"/>
                <w:szCs w:val="24"/>
                <w:lang w:val="en-US"/>
              </w:rPr>
              <w:t>kodas</w:t>
            </w:r>
            <w:proofErr w:type="spellEnd"/>
            <w:r w:rsidRPr="00CA6A9A">
              <w:rPr>
                <w:sz w:val="24"/>
                <w:szCs w:val="24"/>
                <w:lang w:val="en-US"/>
              </w:rPr>
              <w:t xml:space="preserve"> LT</w:t>
            </w:r>
            <w:r w:rsidR="00CA6A9A" w:rsidRPr="00CA6A9A">
              <w:rPr>
                <w:sz w:val="24"/>
                <w:szCs w:val="24"/>
                <w:lang w:val="en-US"/>
              </w:rPr>
              <w:t>100007322718</w:t>
            </w:r>
          </w:p>
          <w:p w14:paraId="32EC6D66" w14:textId="77777777" w:rsidR="00CA6A9A" w:rsidRPr="00CA6A9A" w:rsidRDefault="00CA6A9A" w:rsidP="00315D14">
            <w:pPr>
              <w:pStyle w:val="Stilius3"/>
              <w:spacing w:before="0"/>
              <w:rPr>
                <w:iCs/>
              </w:rPr>
            </w:pPr>
            <w:r w:rsidRPr="00CA6A9A">
              <w:rPr>
                <w:iCs/>
              </w:rPr>
              <w:t>Vytauto g. 29A, Kražiai, LT86282, Kelm</w:t>
            </w:r>
            <w:r w:rsidRPr="00CA6A9A">
              <w:rPr>
                <w:rFonts w:hint="eastAsia"/>
                <w:iCs/>
              </w:rPr>
              <w:t>ė</w:t>
            </w:r>
            <w:r w:rsidRPr="00CA6A9A">
              <w:rPr>
                <w:iCs/>
              </w:rPr>
              <w:t xml:space="preserve">s raj. </w:t>
            </w:r>
          </w:p>
          <w:p w14:paraId="3C0F6FAB" w14:textId="2410C899" w:rsidR="00315D14" w:rsidRPr="00CA6A9A" w:rsidRDefault="00315D14" w:rsidP="00315D14">
            <w:pPr>
              <w:pStyle w:val="Stilius3"/>
              <w:spacing w:before="0"/>
              <w:rPr>
                <w:shd w:val="clear" w:color="auto" w:fill="FFFFFF"/>
              </w:rPr>
            </w:pPr>
            <w:proofErr w:type="spellStart"/>
            <w:r w:rsidRPr="00CA6A9A">
              <w:rPr>
                <w:rFonts w:eastAsia="Calibri"/>
                <w:lang w:eastAsia="ar-SA"/>
              </w:rPr>
              <w:t>A.s</w:t>
            </w:r>
            <w:proofErr w:type="spellEnd"/>
            <w:r w:rsidRPr="00CA6A9A">
              <w:rPr>
                <w:rFonts w:eastAsia="Calibri"/>
                <w:lang w:eastAsia="ar-SA"/>
              </w:rPr>
              <w:t>. Nr. LT</w:t>
            </w:r>
            <w:r w:rsidR="00CA6A9A" w:rsidRPr="00CA6A9A">
              <w:t>18 7180 0000 4546 7741</w:t>
            </w:r>
          </w:p>
          <w:p w14:paraId="373BCE9C" w14:textId="36925DAD" w:rsidR="00315D14" w:rsidRPr="00CA6A9A" w:rsidRDefault="00315D14" w:rsidP="00315D14">
            <w:pPr>
              <w:pStyle w:val="Stilius3"/>
              <w:spacing w:before="0"/>
              <w:rPr>
                <w:sz w:val="24"/>
                <w:szCs w:val="24"/>
                <w:shd w:val="clear" w:color="auto" w:fill="FFFFFF"/>
              </w:rPr>
            </w:pPr>
            <w:r w:rsidRPr="00CA6A9A">
              <w:rPr>
                <w:sz w:val="24"/>
                <w:szCs w:val="24"/>
                <w:shd w:val="clear" w:color="auto" w:fill="FFFFFF"/>
              </w:rPr>
              <w:t xml:space="preserve">AB </w:t>
            </w:r>
            <w:r w:rsidR="00422F3D" w:rsidRPr="00CA6A9A">
              <w:rPr>
                <w:sz w:val="24"/>
                <w:szCs w:val="24"/>
                <w:shd w:val="clear" w:color="auto" w:fill="FFFFFF"/>
              </w:rPr>
              <w:t>Šiaulių bankas</w:t>
            </w:r>
          </w:p>
          <w:p w14:paraId="0C720833" w14:textId="5DD3DA73" w:rsidR="00315D14" w:rsidRPr="00CA6A9A" w:rsidRDefault="00315D14" w:rsidP="00315D14">
            <w:pPr>
              <w:pStyle w:val="Stilius3"/>
              <w:spacing w:before="0"/>
              <w:rPr>
                <w:sz w:val="24"/>
                <w:szCs w:val="24"/>
                <w:shd w:val="clear" w:color="auto" w:fill="FFFFFF"/>
              </w:rPr>
            </w:pPr>
            <w:r w:rsidRPr="00CA6A9A">
              <w:rPr>
                <w:sz w:val="24"/>
                <w:szCs w:val="24"/>
                <w:shd w:val="clear" w:color="auto" w:fill="FFFFFF"/>
              </w:rPr>
              <w:t>Tel.</w:t>
            </w:r>
            <w:r w:rsidR="00E26FE8" w:rsidRPr="00CA6A9A">
              <w:rPr>
                <w:sz w:val="24"/>
                <w:szCs w:val="24"/>
                <w:shd w:val="clear" w:color="auto" w:fill="FFFFFF"/>
              </w:rPr>
              <w:t>:</w:t>
            </w:r>
            <w:r w:rsidRPr="00CA6A9A">
              <w:rPr>
                <w:sz w:val="24"/>
                <w:szCs w:val="24"/>
                <w:shd w:val="clear" w:color="auto" w:fill="FFFFFF"/>
              </w:rPr>
              <w:t xml:space="preserve"> </w:t>
            </w:r>
            <w:r w:rsidR="00CA6A9A" w:rsidRPr="00CA6A9A">
              <w:rPr>
                <w:sz w:val="24"/>
                <w:szCs w:val="24"/>
              </w:rPr>
              <w:t>+370 68 251 010</w:t>
            </w:r>
          </w:p>
          <w:p w14:paraId="0DB1319F" w14:textId="273DAD9D" w:rsidR="00315D14" w:rsidRPr="00CA6A9A" w:rsidRDefault="00315D14" w:rsidP="00315D14">
            <w:pPr>
              <w:pStyle w:val="Stilius3"/>
              <w:spacing w:before="0"/>
              <w:rPr>
                <w:sz w:val="24"/>
                <w:szCs w:val="24"/>
                <w:shd w:val="clear" w:color="auto" w:fill="FFFFFF"/>
              </w:rPr>
            </w:pPr>
            <w:r w:rsidRPr="00CA6A9A">
              <w:rPr>
                <w:sz w:val="24"/>
                <w:szCs w:val="24"/>
                <w:shd w:val="clear" w:color="auto" w:fill="FFFFFF"/>
              </w:rPr>
              <w:t xml:space="preserve">El. p.: </w:t>
            </w:r>
            <w:r w:rsidR="00CA6A9A" w:rsidRPr="00CA6A9A">
              <w:rPr>
                <w:sz w:val="24"/>
                <w:szCs w:val="24"/>
              </w:rPr>
              <w:t xml:space="preserve"> info</w:t>
            </w:r>
            <w:r w:rsidR="00CA6A9A" w:rsidRPr="00CA6A9A">
              <w:rPr>
                <w:sz w:val="24"/>
                <w:szCs w:val="24"/>
                <w:lang w:val="en-US"/>
              </w:rPr>
              <w:t>@</w:t>
            </w:r>
            <w:proofErr w:type="spellStart"/>
            <w:r w:rsidR="00CA6A9A" w:rsidRPr="00CA6A9A">
              <w:rPr>
                <w:sz w:val="24"/>
                <w:szCs w:val="24"/>
                <w:lang w:val="en-US"/>
              </w:rPr>
              <w:t>gigas.lt</w:t>
            </w:r>
            <w:proofErr w:type="spellEnd"/>
          </w:p>
          <w:p w14:paraId="0C5394F6" w14:textId="3C49E3FF" w:rsidR="00523E2E" w:rsidRPr="00CA6A9A" w:rsidRDefault="00523E2E" w:rsidP="00D6267A">
            <w:pPr>
              <w:pStyle w:val="Stilius3"/>
              <w:keepNext/>
              <w:keepLines/>
              <w:spacing w:before="0"/>
              <w:jc w:val="left"/>
              <w:rPr>
                <w:sz w:val="24"/>
                <w:szCs w:val="24"/>
              </w:rPr>
            </w:pPr>
          </w:p>
        </w:tc>
        <w:tc>
          <w:tcPr>
            <w:tcW w:w="3260" w:type="dxa"/>
          </w:tcPr>
          <w:p w14:paraId="0200BBDB" w14:textId="77777777" w:rsidR="00AA6D63" w:rsidRPr="00CA6A9A" w:rsidRDefault="00AA6D63" w:rsidP="00D6267A">
            <w:pPr>
              <w:pStyle w:val="Stilius3"/>
              <w:keepNext/>
              <w:keepLines/>
              <w:spacing w:before="0"/>
              <w:jc w:val="left"/>
              <w:rPr>
                <w:b/>
                <w:sz w:val="24"/>
                <w:szCs w:val="24"/>
              </w:rPr>
            </w:pPr>
            <w:r w:rsidRPr="00CA6A9A">
              <w:rPr>
                <w:b/>
                <w:sz w:val="24"/>
                <w:szCs w:val="24"/>
              </w:rPr>
              <w:t xml:space="preserve">Subrangovas </w:t>
            </w:r>
          </w:p>
          <w:p w14:paraId="70A88701" w14:textId="3C0203E8" w:rsidR="00315D14" w:rsidRPr="00CA6A9A" w:rsidRDefault="00315D14" w:rsidP="00D6267A">
            <w:pPr>
              <w:spacing w:after="0" w:line="240" w:lineRule="auto"/>
              <w:rPr>
                <w:rFonts w:ascii="Times New Roman" w:hAnsi="Times New Roman" w:cs="Times New Roman"/>
                <w:sz w:val="24"/>
                <w:szCs w:val="24"/>
              </w:rPr>
            </w:pPr>
            <w:r w:rsidRPr="00CA6A9A">
              <w:rPr>
                <w:rFonts w:ascii="Times New Roman" w:hAnsi="Times New Roman" w:cs="Times New Roman"/>
                <w:sz w:val="24"/>
                <w:szCs w:val="24"/>
              </w:rPr>
              <w:t>UAB „</w:t>
            </w:r>
            <w:proofErr w:type="spellStart"/>
            <w:r w:rsidR="00125AD3" w:rsidRPr="00CA6A9A">
              <w:rPr>
                <w:rFonts w:ascii="Times New Roman" w:hAnsi="Times New Roman" w:cs="Times New Roman"/>
                <w:sz w:val="24"/>
                <w:szCs w:val="24"/>
              </w:rPr>
              <w:t>Exto</w:t>
            </w:r>
            <w:proofErr w:type="spellEnd"/>
            <w:r w:rsidRPr="00CA6A9A">
              <w:rPr>
                <w:rFonts w:ascii="Times New Roman" w:hAnsi="Times New Roman" w:cs="Times New Roman"/>
                <w:sz w:val="24"/>
                <w:szCs w:val="24"/>
              </w:rPr>
              <w:t>“</w:t>
            </w:r>
          </w:p>
          <w:p w14:paraId="75E313A5" w14:textId="6699645B" w:rsidR="00315D14" w:rsidRPr="00CA6A9A" w:rsidRDefault="00315D14" w:rsidP="00D6267A">
            <w:pPr>
              <w:spacing w:after="0" w:line="240" w:lineRule="auto"/>
              <w:rPr>
                <w:rFonts w:ascii="Times New Roman" w:hAnsi="Times New Roman" w:cs="Times New Roman"/>
                <w:sz w:val="24"/>
                <w:szCs w:val="24"/>
              </w:rPr>
            </w:pPr>
            <w:r w:rsidRPr="00CA6A9A">
              <w:rPr>
                <w:rFonts w:ascii="Times New Roman" w:hAnsi="Times New Roman" w:cs="Times New Roman"/>
                <w:sz w:val="24"/>
                <w:szCs w:val="24"/>
              </w:rPr>
              <w:t xml:space="preserve">Įmonės kodas </w:t>
            </w:r>
            <w:r w:rsidR="00A24353" w:rsidRPr="00CA6A9A">
              <w:rPr>
                <w:rFonts w:ascii="Times New Roman" w:hAnsi="Times New Roman" w:cs="Times New Roman"/>
                <w:sz w:val="24"/>
                <w:szCs w:val="24"/>
              </w:rPr>
              <w:t>300557116</w:t>
            </w:r>
          </w:p>
          <w:p w14:paraId="50B135CE" w14:textId="029491D6" w:rsidR="00315D14" w:rsidRPr="00CA6A9A" w:rsidRDefault="00315D14" w:rsidP="00D6267A">
            <w:pPr>
              <w:spacing w:after="0" w:line="240" w:lineRule="auto"/>
              <w:rPr>
                <w:rFonts w:ascii="Times New Roman" w:hAnsi="Times New Roman" w:cs="Times New Roman"/>
                <w:sz w:val="24"/>
                <w:szCs w:val="24"/>
              </w:rPr>
            </w:pPr>
            <w:r w:rsidRPr="00CA6A9A">
              <w:rPr>
                <w:rFonts w:ascii="Times New Roman" w:hAnsi="Times New Roman" w:cs="Times New Roman"/>
                <w:sz w:val="24"/>
                <w:szCs w:val="24"/>
              </w:rPr>
              <w:t xml:space="preserve">PVM kodas </w:t>
            </w:r>
            <w:r w:rsidR="00A24353" w:rsidRPr="00CA6A9A">
              <w:rPr>
                <w:rFonts w:ascii="Times New Roman" w:hAnsi="Times New Roman" w:cs="Times New Roman"/>
                <w:sz w:val="24"/>
                <w:szCs w:val="24"/>
              </w:rPr>
              <w:t xml:space="preserve"> LT100002735516</w:t>
            </w:r>
          </w:p>
          <w:p w14:paraId="4CD88948" w14:textId="77777777" w:rsidR="00A24353" w:rsidRPr="00CA6A9A" w:rsidRDefault="00A24353" w:rsidP="00A24353">
            <w:pPr>
              <w:spacing w:after="0" w:line="240" w:lineRule="auto"/>
              <w:rPr>
                <w:rFonts w:ascii="Times New Roman" w:hAnsi="Times New Roman" w:cs="Times New Roman"/>
                <w:sz w:val="24"/>
                <w:szCs w:val="24"/>
              </w:rPr>
            </w:pPr>
            <w:r w:rsidRPr="00CA6A9A">
              <w:rPr>
                <w:rFonts w:ascii="Times New Roman" w:hAnsi="Times New Roman" w:cs="Times New Roman"/>
                <w:sz w:val="24"/>
                <w:szCs w:val="24"/>
              </w:rPr>
              <w:t>Pramonės g. 24, Šiauliai</w:t>
            </w:r>
          </w:p>
          <w:p w14:paraId="5EF37FF3" w14:textId="2F603B76" w:rsidR="00315D14" w:rsidRPr="00CA6A9A" w:rsidRDefault="00315D14" w:rsidP="00D6267A">
            <w:pPr>
              <w:spacing w:after="0" w:line="240" w:lineRule="auto"/>
              <w:rPr>
                <w:rFonts w:ascii="Times New Roman" w:hAnsi="Times New Roman" w:cs="Times New Roman"/>
              </w:rPr>
            </w:pPr>
            <w:proofErr w:type="spellStart"/>
            <w:r w:rsidRPr="00CA6A9A">
              <w:rPr>
                <w:rFonts w:ascii="Times New Roman" w:hAnsi="Times New Roman" w:cs="Times New Roman"/>
              </w:rPr>
              <w:t>A.s</w:t>
            </w:r>
            <w:proofErr w:type="spellEnd"/>
            <w:r w:rsidRPr="00CA6A9A">
              <w:rPr>
                <w:rFonts w:ascii="Times New Roman" w:hAnsi="Times New Roman" w:cs="Times New Roman"/>
              </w:rPr>
              <w:t xml:space="preserve">. Nr. </w:t>
            </w:r>
            <w:r w:rsidR="00EB30C6" w:rsidRPr="00CA6A9A">
              <w:rPr>
                <w:rFonts w:ascii="Times New Roman" w:hAnsi="Times New Roman" w:cs="Times New Roman"/>
              </w:rPr>
              <w:t>LT</w:t>
            </w:r>
            <w:r w:rsidR="00A24353" w:rsidRPr="00CA6A9A">
              <w:rPr>
                <w:rFonts w:ascii="Times New Roman" w:hAnsi="Times New Roman" w:cs="Times New Roman"/>
              </w:rPr>
              <w:t>407300010094376844</w:t>
            </w:r>
          </w:p>
          <w:p w14:paraId="38EA3ECF" w14:textId="77777777" w:rsidR="00A24353" w:rsidRPr="00CA6A9A" w:rsidRDefault="00A24353" w:rsidP="00A24353">
            <w:pPr>
              <w:keepNext/>
              <w:keepLines/>
              <w:spacing w:after="0" w:line="240" w:lineRule="auto"/>
              <w:rPr>
                <w:rFonts w:ascii="Times New Roman" w:hAnsi="Times New Roman" w:cs="Times New Roman"/>
                <w:sz w:val="24"/>
                <w:szCs w:val="24"/>
                <w:shd w:val="clear" w:color="auto" w:fill="FFFFFF"/>
              </w:rPr>
            </w:pPr>
            <w:r w:rsidRPr="00CA6A9A">
              <w:rPr>
                <w:rFonts w:ascii="Times New Roman" w:hAnsi="Times New Roman" w:cs="Times New Roman"/>
                <w:sz w:val="24"/>
                <w:szCs w:val="24"/>
                <w:shd w:val="clear" w:color="auto" w:fill="FFFFFF"/>
              </w:rPr>
              <w:t>AB Swedbank</w:t>
            </w:r>
          </w:p>
          <w:p w14:paraId="2E39BC44" w14:textId="234499D3" w:rsidR="00523E2E" w:rsidRPr="00CA6A9A" w:rsidRDefault="00E26FE8" w:rsidP="00E26FE8">
            <w:pPr>
              <w:spacing w:after="0" w:line="240" w:lineRule="auto"/>
              <w:rPr>
                <w:rFonts w:ascii="Times New Roman" w:hAnsi="Times New Roman" w:cs="Times New Roman"/>
                <w:bCs/>
                <w:sz w:val="24"/>
                <w:szCs w:val="24"/>
              </w:rPr>
            </w:pPr>
            <w:r w:rsidRPr="00CA6A9A">
              <w:rPr>
                <w:rFonts w:ascii="Times New Roman" w:hAnsi="Times New Roman" w:cs="Times New Roman"/>
                <w:bCs/>
                <w:sz w:val="24"/>
                <w:szCs w:val="24"/>
              </w:rPr>
              <w:t xml:space="preserve">Tel.: </w:t>
            </w:r>
            <w:r w:rsidR="00A24353" w:rsidRPr="00CA6A9A">
              <w:rPr>
                <w:rFonts w:ascii="Times New Roman" w:hAnsi="Times New Roman" w:cs="Times New Roman"/>
                <w:bCs/>
                <w:sz w:val="24"/>
                <w:szCs w:val="24"/>
              </w:rPr>
              <w:t>+370 41 429 873</w:t>
            </w:r>
          </w:p>
          <w:p w14:paraId="42835EBF" w14:textId="3B3F8E90" w:rsidR="00E26FE8" w:rsidRPr="00CA6A9A" w:rsidRDefault="00E26FE8" w:rsidP="00E26FE8">
            <w:pPr>
              <w:spacing w:after="0" w:line="240" w:lineRule="auto"/>
              <w:rPr>
                <w:rFonts w:ascii="Times New Roman" w:hAnsi="Times New Roman" w:cs="Times New Roman"/>
                <w:bCs/>
                <w:sz w:val="24"/>
                <w:szCs w:val="24"/>
              </w:rPr>
            </w:pPr>
            <w:r w:rsidRPr="00CA6A9A">
              <w:rPr>
                <w:rFonts w:ascii="Times New Roman" w:hAnsi="Times New Roman" w:cs="Times New Roman"/>
                <w:bCs/>
                <w:sz w:val="24"/>
                <w:szCs w:val="24"/>
              </w:rPr>
              <w:t xml:space="preserve">El. p.: </w:t>
            </w:r>
            <w:hyperlink r:id="rId7" w:history="1">
              <w:r w:rsidR="00A24353" w:rsidRPr="00CA6A9A">
                <w:rPr>
                  <w:rStyle w:val="Hipersaitas"/>
                  <w:rFonts w:ascii="Times New Roman" w:hAnsi="Times New Roman" w:cs="Times New Roman"/>
                  <w:color w:val="auto"/>
                  <w:sz w:val="24"/>
                  <w:szCs w:val="24"/>
                </w:rPr>
                <w:t>info@exto.lt</w:t>
              </w:r>
            </w:hyperlink>
          </w:p>
        </w:tc>
      </w:tr>
      <w:tr w:rsidR="00CA6A9A" w:rsidRPr="00CA6A9A" w14:paraId="3FECD5B1" w14:textId="44D6A705" w:rsidTr="00D6267A">
        <w:trPr>
          <w:trHeight w:val="80"/>
          <w:jc w:val="center"/>
        </w:trPr>
        <w:tc>
          <w:tcPr>
            <w:tcW w:w="3261" w:type="dxa"/>
          </w:tcPr>
          <w:p w14:paraId="11BB78C4" w14:textId="0279F975" w:rsidR="000561CE" w:rsidRPr="00CA6A9A" w:rsidRDefault="007861A2" w:rsidP="00D6267A">
            <w:pPr>
              <w:pStyle w:val="Stilius3"/>
              <w:spacing w:before="0"/>
              <w:jc w:val="left"/>
              <w:rPr>
                <w:bCs/>
                <w:sz w:val="24"/>
                <w:szCs w:val="24"/>
              </w:rPr>
            </w:pPr>
            <w:r>
              <w:rPr>
                <w:bCs/>
                <w:sz w:val="24"/>
                <w:szCs w:val="24"/>
              </w:rPr>
              <w:t>M</w:t>
            </w:r>
            <w:r w:rsidR="00C75523" w:rsidRPr="00CA6A9A">
              <w:rPr>
                <w:bCs/>
                <w:sz w:val="24"/>
                <w:szCs w:val="24"/>
              </w:rPr>
              <w:t>ero patarėjas, vykdantis Administracijos direktoriaus pareigas</w:t>
            </w:r>
          </w:p>
          <w:p w14:paraId="0BED9646" w14:textId="62C96938" w:rsidR="00E26FE8" w:rsidRPr="00CA6A9A" w:rsidRDefault="00C75523" w:rsidP="00D6267A">
            <w:pPr>
              <w:pStyle w:val="Stilius3"/>
              <w:spacing w:before="0"/>
              <w:jc w:val="left"/>
              <w:rPr>
                <w:bCs/>
                <w:sz w:val="24"/>
                <w:szCs w:val="24"/>
              </w:rPr>
            </w:pPr>
            <w:r w:rsidRPr="00CA6A9A">
              <w:rPr>
                <w:bCs/>
                <w:sz w:val="24"/>
                <w:szCs w:val="24"/>
              </w:rPr>
              <w:t>Vincas Urbonavičius</w:t>
            </w:r>
          </w:p>
          <w:p w14:paraId="6B3AE7EA" w14:textId="29D271F0" w:rsidR="00AA6D63" w:rsidRPr="00CA6A9A" w:rsidRDefault="00AA6D63" w:rsidP="00D6267A">
            <w:pPr>
              <w:keepNext/>
              <w:keepLines/>
              <w:spacing w:after="0" w:line="240" w:lineRule="auto"/>
              <w:rPr>
                <w:rFonts w:ascii="Times New Roman" w:hAnsi="Times New Roman" w:cs="Times New Roman"/>
                <w:sz w:val="24"/>
                <w:szCs w:val="24"/>
                <w:lang w:eastAsia="fi-FI"/>
              </w:rPr>
            </w:pPr>
            <w:r w:rsidRPr="00CA6A9A">
              <w:rPr>
                <w:rFonts w:ascii="Times New Roman" w:hAnsi="Times New Roman" w:cs="Times New Roman"/>
                <w:sz w:val="24"/>
                <w:szCs w:val="24"/>
                <w:lang w:eastAsia="fi-FI"/>
              </w:rPr>
              <w:t>Parašas  ...................</w:t>
            </w:r>
            <w:r w:rsidR="001D4C17" w:rsidRPr="00CA6A9A">
              <w:rPr>
                <w:rFonts w:ascii="Times New Roman" w:hAnsi="Times New Roman" w:cs="Times New Roman"/>
                <w:sz w:val="24"/>
                <w:szCs w:val="24"/>
                <w:lang w:eastAsia="fi-FI"/>
              </w:rPr>
              <w:t>...............................</w:t>
            </w:r>
          </w:p>
        </w:tc>
        <w:tc>
          <w:tcPr>
            <w:tcW w:w="3402" w:type="dxa"/>
          </w:tcPr>
          <w:p w14:paraId="4DDFF3D1" w14:textId="303EF515" w:rsidR="00AA6D63" w:rsidRPr="00CA6A9A" w:rsidRDefault="00CA6A9A" w:rsidP="00D6267A">
            <w:pPr>
              <w:pStyle w:val="Bodytxt"/>
              <w:keepLines/>
              <w:jc w:val="left"/>
              <w:rPr>
                <w:sz w:val="24"/>
                <w:szCs w:val="24"/>
              </w:rPr>
            </w:pPr>
            <w:r w:rsidRPr="00CA6A9A">
              <w:rPr>
                <w:sz w:val="24"/>
                <w:szCs w:val="24"/>
              </w:rPr>
              <w:t>D</w:t>
            </w:r>
            <w:r w:rsidR="00E26FE8" w:rsidRPr="00CA6A9A">
              <w:rPr>
                <w:sz w:val="24"/>
                <w:szCs w:val="24"/>
              </w:rPr>
              <w:t>irektorius</w:t>
            </w:r>
          </w:p>
          <w:p w14:paraId="4D9A173F" w14:textId="34443016" w:rsidR="00E26FE8" w:rsidRPr="00CA6A9A" w:rsidRDefault="00CA6A9A" w:rsidP="00D6267A">
            <w:pPr>
              <w:pStyle w:val="Bodytxt"/>
              <w:keepLines/>
              <w:jc w:val="left"/>
              <w:rPr>
                <w:sz w:val="24"/>
                <w:szCs w:val="24"/>
              </w:rPr>
            </w:pPr>
            <w:r w:rsidRPr="00CA6A9A">
              <w:rPr>
                <w:sz w:val="24"/>
                <w:szCs w:val="24"/>
              </w:rPr>
              <w:t>Valdas Juodis</w:t>
            </w:r>
          </w:p>
          <w:p w14:paraId="6F87ACD8" w14:textId="27E31EF2" w:rsidR="00AA6D63" w:rsidRPr="00CA6A9A" w:rsidRDefault="00AA6D63" w:rsidP="00D6267A">
            <w:pPr>
              <w:pStyle w:val="Bodytxt"/>
              <w:keepLines/>
              <w:jc w:val="left"/>
              <w:rPr>
                <w:sz w:val="24"/>
                <w:szCs w:val="24"/>
              </w:rPr>
            </w:pPr>
          </w:p>
          <w:p w14:paraId="0CCA5883" w14:textId="77777777" w:rsidR="009337BC" w:rsidRPr="00CA6A9A" w:rsidRDefault="009337BC" w:rsidP="00D6267A">
            <w:pPr>
              <w:pStyle w:val="Bodytxt"/>
              <w:keepLines/>
              <w:jc w:val="left"/>
              <w:rPr>
                <w:sz w:val="24"/>
                <w:szCs w:val="24"/>
              </w:rPr>
            </w:pPr>
          </w:p>
          <w:p w14:paraId="415DA0C1" w14:textId="3A1F4FBF" w:rsidR="00AA6D63" w:rsidRPr="00CA6A9A" w:rsidRDefault="00AA6D63" w:rsidP="00D6267A">
            <w:pPr>
              <w:pStyle w:val="Bodytxt"/>
              <w:keepLines/>
              <w:jc w:val="left"/>
              <w:rPr>
                <w:sz w:val="24"/>
                <w:szCs w:val="24"/>
              </w:rPr>
            </w:pPr>
            <w:r w:rsidRPr="00CA6A9A">
              <w:rPr>
                <w:sz w:val="24"/>
                <w:szCs w:val="24"/>
              </w:rPr>
              <w:t>Parašas .....................</w:t>
            </w:r>
            <w:r w:rsidR="001D4C17" w:rsidRPr="00CA6A9A">
              <w:rPr>
                <w:sz w:val="24"/>
                <w:szCs w:val="24"/>
              </w:rPr>
              <w:t>.............................</w:t>
            </w:r>
          </w:p>
        </w:tc>
        <w:tc>
          <w:tcPr>
            <w:tcW w:w="3260" w:type="dxa"/>
          </w:tcPr>
          <w:p w14:paraId="50C8655E" w14:textId="0484515B" w:rsidR="002D1357" w:rsidRPr="00CA6A9A" w:rsidRDefault="002D1357" w:rsidP="00D6267A">
            <w:pPr>
              <w:spacing w:after="0" w:line="240" w:lineRule="auto"/>
              <w:rPr>
                <w:rFonts w:ascii="Times New Roman" w:hAnsi="Times New Roman" w:cs="Times New Roman"/>
                <w:sz w:val="24"/>
                <w:szCs w:val="24"/>
              </w:rPr>
            </w:pPr>
            <w:r w:rsidRPr="00CA6A9A">
              <w:rPr>
                <w:rFonts w:ascii="Times New Roman" w:hAnsi="Times New Roman" w:cs="Times New Roman"/>
                <w:sz w:val="24"/>
                <w:szCs w:val="24"/>
              </w:rPr>
              <w:t>Direktor</w:t>
            </w:r>
            <w:r w:rsidR="00E26FE8" w:rsidRPr="00CA6A9A">
              <w:rPr>
                <w:rFonts w:ascii="Times New Roman" w:hAnsi="Times New Roman" w:cs="Times New Roman"/>
                <w:sz w:val="24"/>
                <w:szCs w:val="24"/>
              </w:rPr>
              <w:t>ius</w:t>
            </w:r>
          </w:p>
          <w:p w14:paraId="71C96EDA" w14:textId="60A98D09" w:rsidR="000561CE" w:rsidRPr="00CA6A9A" w:rsidRDefault="00125AD3" w:rsidP="00D6267A">
            <w:pPr>
              <w:pStyle w:val="Bodytxt"/>
              <w:keepLines/>
              <w:jc w:val="left"/>
              <w:rPr>
                <w:sz w:val="24"/>
                <w:szCs w:val="24"/>
              </w:rPr>
            </w:pPr>
            <w:r w:rsidRPr="00CA6A9A">
              <w:rPr>
                <w:sz w:val="24"/>
                <w:szCs w:val="24"/>
              </w:rPr>
              <w:t>Žilvinas Čeponis</w:t>
            </w:r>
          </w:p>
          <w:p w14:paraId="5B2EB539" w14:textId="77777777" w:rsidR="009337BC" w:rsidRPr="00CA6A9A" w:rsidRDefault="009337BC" w:rsidP="00D6267A">
            <w:pPr>
              <w:pStyle w:val="Bodytxt"/>
              <w:keepLines/>
              <w:jc w:val="left"/>
              <w:rPr>
                <w:sz w:val="24"/>
                <w:szCs w:val="24"/>
              </w:rPr>
            </w:pPr>
          </w:p>
          <w:p w14:paraId="5F227271" w14:textId="77777777" w:rsidR="000561CE" w:rsidRPr="00CA6A9A" w:rsidRDefault="000561CE" w:rsidP="00D6267A">
            <w:pPr>
              <w:pStyle w:val="Bodytxt"/>
              <w:keepLines/>
              <w:jc w:val="left"/>
              <w:rPr>
                <w:sz w:val="24"/>
                <w:szCs w:val="24"/>
              </w:rPr>
            </w:pPr>
          </w:p>
          <w:p w14:paraId="79D2384A" w14:textId="3C860F14" w:rsidR="00AA6D63" w:rsidRPr="00CA6A9A" w:rsidRDefault="001D4C17" w:rsidP="00D6267A">
            <w:pPr>
              <w:pStyle w:val="Bodytxt"/>
              <w:keepLines/>
              <w:jc w:val="left"/>
              <w:rPr>
                <w:sz w:val="24"/>
                <w:szCs w:val="24"/>
              </w:rPr>
            </w:pPr>
            <w:r w:rsidRPr="00CA6A9A">
              <w:rPr>
                <w:sz w:val="24"/>
                <w:szCs w:val="24"/>
              </w:rPr>
              <w:t>P</w:t>
            </w:r>
            <w:r w:rsidR="00AA6D63" w:rsidRPr="00CA6A9A">
              <w:rPr>
                <w:sz w:val="24"/>
                <w:szCs w:val="24"/>
              </w:rPr>
              <w:t>arašas .....................</w:t>
            </w:r>
            <w:r w:rsidRPr="00CA6A9A">
              <w:rPr>
                <w:sz w:val="24"/>
                <w:szCs w:val="24"/>
              </w:rPr>
              <w:t>.........................</w:t>
            </w:r>
          </w:p>
        </w:tc>
      </w:tr>
    </w:tbl>
    <w:p w14:paraId="1AB56ADC" w14:textId="64E85168" w:rsidR="004C00F2" w:rsidRPr="00CA6A9A" w:rsidRDefault="004C00F2" w:rsidP="007861A2">
      <w:pPr>
        <w:pStyle w:val="Head21"/>
        <w:spacing w:before="120"/>
        <w:jc w:val="left"/>
        <w:rPr>
          <w:sz w:val="24"/>
          <w:szCs w:val="24"/>
        </w:rPr>
      </w:pPr>
    </w:p>
    <w:sectPr w:rsidR="004C00F2" w:rsidRPr="00CA6A9A" w:rsidSect="007861A2">
      <w:headerReference w:type="default" r:id="rId8"/>
      <w:footerReference w:type="default" r:id="rId9"/>
      <w:type w:val="continuous"/>
      <w:pgSz w:w="11900" w:h="16840"/>
      <w:pgMar w:top="1134" w:right="567" w:bottom="1134" w:left="1701"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1B8F7" w14:textId="77777777" w:rsidR="00953741" w:rsidRDefault="00953741">
      <w:pPr>
        <w:spacing w:after="0" w:line="240" w:lineRule="auto"/>
      </w:pPr>
      <w:r>
        <w:separator/>
      </w:r>
    </w:p>
  </w:endnote>
  <w:endnote w:type="continuationSeparator" w:id="0">
    <w:p w14:paraId="3EDFE5B0" w14:textId="77777777" w:rsidR="00953741" w:rsidRDefault="0095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E95A" w14:textId="62F17A29" w:rsidR="007861A2" w:rsidRPr="00CA6A9A" w:rsidRDefault="007861A2" w:rsidP="007861A2">
    <w:pPr>
      <w:tabs>
        <w:tab w:val="left" w:pos="1845"/>
        <w:tab w:val="left" w:pos="4253"/>
        <w:tab w:val="left" w:pos="6945"/>
        <w:tab w:val="left" w:pos="9637"/>
      </w:tabs>
      <w:spacing w:before="6" w:after="6"/>
      <w:jc w:val="both"/>
      <w:rPr>
        <w:rFonts w:ascii="Times New Roman" w:hAnsi="Times New Roman" w:cs="Times New Roman"/>
        <w:sz w:val="24"/>
        <w:szCs w:val="24"/>
        <w:lang w:val="en-US"/>
      </w:rPr>
    </w:pPr>
    <w:r w:rsidRPr="00CA6A9A">
      <w:rPr>
        <w:rFonts w:ascii="Times New Roman" w:hAnsi="Times New Roman" w:cs="Times New Roman"/>
        <w:sz w:val="24"/>
        <w:szCs w:val="24"/>
      </w:rPr>
      <w:t xml:space="preserve">Sutarties kuratorė – Miesto ūkio ir aplinkos skyriaus vyr. specialistė Lorinta Laureckytė, el. p.: </w:t>
    </w:r>
    <w:hyperlink r:id="rId1" w:history="1">
      <w:r w:rsidRPr="00CA6A9A">
        <w:rPr>
          <w:rStyle w:val="Hipersaitas"/>
          <w:rFonts w:ascii="Times New Roman" w:hAnsi="Times New Roman" w:cs="Times New Roman"/>
          <w:color w:val="auto"/>
          <w:sz w:val="24"/>
          <w:szCs w:val="24"/>
        </w:rPr>
        <w:t>lorinta.laureckyte@siauliai.lt</w:t>
      </w:r>
    </w:hyperlink>
    <w:r w:rsidRPr="00CA6A9A">
      <w:rPr>
        <w:rFonts w:ascii="Times New Roman" w:hAnsi="Times New Roman" w:cs="Times New Roman"/>
        <w:sz w:val="24"/>
        <w:szCs w:val="24"/>
      </w:rPr>
      <w:t>, tel.: +370 41 596</w:t>
    </w:r>
    <w:r>
      <w:rPr>
        <w:rFonts w:ascii="Times New Roman" w:hAnsi="Times New Roman" w:cs="Times New Roman"/>
        <w:sz w:val="24"/>
        <w:szCs w:val="24"/>
      </w:rPr>
      <w:t> </w:t>
    </w:r>
    <w:r w:rsidRPr="00CA6A9A">
      <w:rPr>
        <w:rFonts w:ascii="Times New Roman" w:hAnsi="Times New Roman" w:cs="Times New Roman"/>
        <w:sz w:val="24"/>
        <w:szCs w:val="24"/>
      </w:rPr>
      <w:t>324</w:t>
    </w:r>
  </w:p>
  <w:p w14:paraId="3A98045F" w14:textId="77777777" w:rsidR="007861A2" w:rsidRDefault="007861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A365F" w14:textId="77777777" w:rsidR="00953741" w:rsidRDefault="00953741">
      <w:pPr>
        <w:spacing w:after="0" w:line="240" w:lineRule="auto"/>
      </w:pPr>
      <w:r>
        <w:separator/>
      </w:r>
    </w:p>
  </w:footnote>
  <w:footnote w:type="continuationSeparator" w:id="0">
    <w:p w14:paraId="4DBDE242" w14:textId="77777777" w:rsidR="00953741" w:rsidRDefault="00953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00D7F17F"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EB30C6" w:rsidRPr="00EB30C6">
                            <w:rPr>
                              <w:noProof/>
                              <w:color w:val="000000"/>
                              <w:sz w:val="24"/>
                              <w:szCs w:val="24"/>
                            </w:rPr>
                            <w:t>3</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" filled="f" stroked="f">
              <v:textbox style="mso-fit-shape-to-text:t" inset="0,0,0,0">
                <w:txbxContent>
                  <w:p w14:paraId="5D364F94" w14:textId="00D7F17F"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EB30C6" w:rsidRPr="00EB30C6">
                      <w:rPr>
                        <w:noProof/>
                        <w:color w:val="000000"/>
                        <w:sz w:val="24"/>
                        <w:szCs w:val="24"/>
                      </w:rPr>
                      <w:t>3</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064F2"/>
    <w:rsid w:val="000155F6"/>
    <w:rsid w:val="000561CE"/>
    <w:rsid w:val="000D4C71"/>
    <w:rsid w:val="00100F96"/>
    <w:rsid w:val="001219E8"/>
    <w:rsid w:val="00123D34"/>
    <w:rsid w:val="00125AD3"/>
    <w:rsid w:val="00134723"/>
    <w:rsid w:val="00156BED"/>
    <w:rsid w:val="00157A9B"/>
    <w:rsid w:val="00195DCF"/>
    <w:rsid w:val="001C6111"/>
    <w:rsid w:val="001D4C17"/>
    <w:rsid w:val="001E0DEC"/>
    <w:rsid w:val="002647B1"/>
    <w:rsid w:val="00287C99"/>
    <w:rsid w:val="002D1357"/>
    <w:rsid w:val="0030652F"/>
    <w:rsid w:val="00315D14"/>
    <w:rsid w:val="00321FE0"/>
    <w:rsid w:val="0039038A"/>
    <w:rsid w:val="003D7A29"/>
    <w:rsid w:val="00422F3D"/>
    <w:rsid w:val="00427244"/>
    <w:rsid w:val="004276AF"/>
    <w:rsid w:val="00440BD2"/>
    <w:rsid w:val="004C00F2"/>
    <w:rsid w:val="004D6B32"/>
    <w:rsid w:val="0050696B"/>
    <w:rsid w:val="00523E2E"/>
    <w:rsid w:val="00530741"/>
    <w:rsid w:val="00532E9B"/>
    <w:rsid w:val="005D6DED"/>
    <w:rsid w:val="006276C6"/>
    <w:rsid w:val="006759F4"/>
    <w:rsid w:val="006A56C8"/>
    <w:rsid w:val="006C0A03"/>
    <w:rsid w:val="006D2055"/>
    <w:rsid w:val="006D625C"/>
    <w:rsid w:val="007861A2"/>
    <w:rsid w:val="00804879"/>
    <w:rsid w:val="00804FD2"/>
    <w:rsid w:val="008215B5"/>
    <w:rsid w:val="00825EFC"/>
    <w:rsid w:val="00864316"/>
    <w:rsid w:val="00885C3D"/>
    <w:rsid w:val="00887BFF"/>
    <w:rsid w:val="009337BC"/>
    <w:rsid w:val="00953741"/>
    <w:rsid w:val="00A24353"/>
    <w:rsid w:val="00AA6D63"/>
    <w:rsid w:val="00AE2956"/>
    <w:rsid w:val="00AF12B4"/>
    <w:rsid w:val="00B31367"/>
    <w:rsid w:val="00BB65E0"/>
    <w:rsid w:val="00BD07B4"/>
    <w:rsid w:val="00C257EC"/>
    <w:rsid w:val="00C75523"/>
    <w:rsid w:val="00C80C9E"/>
    <w:rsid w:val="00CA6A9A"/>
    <w:rsid w:val="00D01941"/>
    <w:rsid w:val="00D22D68"/>
    <w:rsid w:val="00D6267A"/>
    <w:rsid w:val="00DC7A95"/>
    <w:rsid w:val="00DE6558"/>
    <w:rsid w:val="00E26FE8"/>
    <w:rsid w:val="00EB30C6"/>
    <w:rsid w:val="00EB352E"/>
    <w:rsid w:val="00EF7E35"/>
    <w:rsid w:val="00F701E6"/>
    <w:rsid w:val="00F75FCA"/>
    <w:rsid w:val="00F92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character" w:customStyle="1" w:styleId="Neapdorotaspaminjimas2">
    <w:name w:val="Neapdorotas paminėjimas2"/>
    <w:basedOn w:val="Numatytasispastraiposriftas"/>
    <w:uiPriority w:val="99"/>
    <w:semiHidden/>
    <w:unhideWhenUsed/>
    <w:rsid w:val="00D6267A"/>
    <w:rPr>
      <w:color w:val="605E5C"/>
      <w:shd w:val="clear" w:color="auto" w:fill="E1DFDD"/>
    </w:rPr>
  </w:style>
  <w:style w:type="character" w:styleId="Neapdorotaspaminjimas">
    <w:name w:val="Unresolved Mention"/>
    <w:basedOn w:val="Numatytasispastraiposriftas"/>
    <w:uiPriority w:val="99"/>
    <w:semiHidden/>
    <w:unhideWhenUsed/>
    <w:rsid w:val="003D7A29"/>
    <w:rPr>
      <w:color w:val="605E5C"/>
      <w:shd w:val="clear" w:color="auto" w:fill="E1DFDD"/>
    </w:rPr>
  </w:style>
  <w:style w:type="character" w:customStyle="1" w:styleId="fontstyle01">
    <w:name w:val="fontstyle01"/>
    <w:basedOn w:val="Numatytasispastraiposriftas"/>
    <w:rsid w:val="000155F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xt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orinta.laureckyt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3881</Words>
  <Characters>2213</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Bosas</dc:creator>
  <cp:lastModifiedBy>Toma Vilutienė</cp:lastModifiedBy>
  <cp:revision>2</cp:revision>
  <dcterms:created xsi:type="dcterms:W3CDTF">2024-12-11T12:57:00Z</dcterms:created>
  <dcterms:modified xsi:type="dcterms:W3CDTF">2024-12-11T12:57:00Z</dcterms:modified>
</cp:coreProperties>
</file>