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75C9" w14:textId="775EA0E2" w:rsidR="00FF31FE" w:rsidRPr="007A467B" w:rsidRDefault="007A467B" w:rsidP="007A467B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b/>
          <w:iCs/>
          <w:sz w:val="22"/>
          <w:szCs w:val="22"/>
          <w:lang w:eastAsia="en-US"/>
        </w:rPr>
      </w:pPr>
      <w:bookmarkStart w:id="0" w:name="_Toc74128716"/>
      <w:bookmarkStart w:id="1" w:name="_Toc74360077"/>
      <w:bookmarkStart w:id="2" w:name="_Toc74365826"/>
      <w:bookmarkStart w:id="3" w:name="TS"/>
      <w:bookmarkStart w:id="4" w:name="_Toc87685046"/>
      <w:bookmarkStart w:id="5" w:name="_Toc90281774"/>
      <w:bookmarkStart w:id="6" w:name="_Toc107220549"/>
      <w:bookmarkStart w:id="7" w:name="_Toc231340403"/>
      <w:bookmarkStart w:id="8" w:name="_Hlk179893388"/>
      <w:r w:rsidRPr="007A467B">
        <w:rPr>
          <w:rFonts w:asciiTheme="minorHAnsi" w:hAnsiTheme="minorHAnsi" w:cstheme="minorHAnsi"/>
          <w:noProof/>
          <w:sz w:val="22"/>
          <w:szCs w:val="22"/>
        </w:rPr>
        <w:t>2 priedas</w:t>
      </w:r>
    </w:p>
    <w:p w14:paraId="70B585D8" w14:textId="77777777" w:rsidR="00FF31FE" w:rsidRPr="00A14C6F" w:rsidRDefault="00FF31FE" w:rsidP="00FF31FE">
      <w:pPr>
        <w:spacing w:after="0" w:line="240" w:lineRule="auto"/>
        <w:rPr>
          <w:rFonts w:ascii="Calibri" w:eastAsia="Times New Roman" w:hAnsi="Calibri"/>
          <w:sz w:val="22"/>
          <w:szCs w:val="22"/>
          <w:lang w:eastAsia="en-US"/>
        </w:rPr>
      </w:pPr>
    </w:p>
    <w:p w14:paraId="7EDCA9E6" w14:textId="77777777" w:rsidR="00FF31FE" w:rsidRPr="00A14C6F" w:rsidRDefault="00FF31FE" w:rsidP="00FF31F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/>
          <w:sz w:val="22"/>
          <w:szCs w:val="22"/>
          <w:lang w:eastAsia="en-US"/>
        </w:rPr>
      </w:pPr>
      <w:r w:rsidRPr="00A14C6F">
        <w:rPr>
          <w:rFonts w:ascii="Calibri" w:eastAsia="Arial Unicode MS" w:hAnsi="Calibri"/>
          <w:b/>
          <w:bCs/>
          <w:color w:val="000000"/>
          <w:sz w:val="22"/>
          <w:szCs w:val="22"/>
          <w:lang w:eastAsia="en-US"/>
        </w:rPr>
        <w:tab/>
      </w:r>
      <w:r w:rsidRPr="00A14C6F">
        <w:rPr>
          <w:rFonts w:ascii="Calibri" w:eastAsia="Arial Unicode MS" w:hAnsi="Calibri"/>
          <w:b/>
          <w:bCs/>
          <w:color w:val="000000"/>
          <w:sz w:val="22"/>
          <w:szCs w:val="22"/>
          <w:lang w:eastAsia="en-US"/>
        </w:rPr>
        <w:tab/>
      </w:r>
    </w:p>
    <w:p w14:paraId="726ED543" w14:textId="77777777" w:rsidR="00FF31FE" w:rsidRPr="00A14C6F" w:rsidRDefault="00FF31FE" w:rsidP="00FF31FE">
      <w:pPr>
        <w:spacing w:after="0" w:line="240" w:lineRule="auto"/>
        <w:rPr>
          <w:rFonts w:ascii="Calibri" w:eastAsia="Times New Roman" w:hAnsi="Calibri"/>
          <w:sz w:val="22"/>
          <w:szCs w:val="22"/>
          <w:lang w:eastAsia="en-US"/>
        </w:rPr>
      </w:pPr>
    </w:p>
    <w:p w14:paraId="20F85D28" w14:textId="4CFAFEA5" w:rsidR="006853A8" w:rsidRDefault="006853A8" w:rsidP="00FF31FE">
      <w:pPr>
        <w:keepNext/>
        <w:spacing w:after="0" w:line="240" w:lineRule="auto"/>
        <w:jc w:val="center"/>
        <w:outlineLvl w:val="0"/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APGYVENDINIMO PASLAUGŲ VILNIUJE</w:t>
      </w:r>
      <w:r w:rsidR="00F009D5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731A9E12" w14:textId="77777777" w:rsidR="00FF31FE" w:rsidRPr="00A14C6F" w:rsidRDefault="00FF31FE" w:rsidP="006853A8">
      <w:pPr>
        <w:keepNext/>
        <w:spacing w:after="0" w:line="240" w:lineRule="auto"/>
        <w:jc w:val="center"/>
        <w:outlineLvl w:val="0"/>
        <w:rPr>
          <w:rFonts w:ascii="Calibri" w:eastAsia="Times New Roman" w:hAnsi="Calibri"/>
          <w:b/>
          <w:bCs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iCs/>
          <w:color w:val="000000"/>
          <w:sz w:val="22"/>
          <w:szCs w:val="22"/>
          <w:lang w:eastAsia="en-US"/>
        </w:rPr>
        <w:t xml:space="preserve"> PIRKIMO</w:t>
      </w:r>
      <w:r w:rsidR="006853A8">
        <w:rPr>
          <w:rFonts w:ascii="Calibri" w:eastAsia="Times New Roman" w:hAnsi="Calibri"/>
          <w:b/>
          <w:iCs/>
          <w:color w:val="000000"/>
          <w:sz w:val="22"/>
          <w:szCs w:val="22"/>
          <w:lang w:eastAsia="en-US"/>
        </w:rPr>
        <w:t xml:space="preserve"> </w:t>
      </w:r>
      <w:r w:rsidRPr="00A14C6F">
        <w:rPr>
          <w:rFonts w:ascii="Calibri" w:eastAsia="Times New Roman" w:hAnsi="Calibri"/>
          <w:b/>
          <w:bCs/>
          <w:sz w:val="22"/>
          <w:szCs w:val="22"/>
          <w:lang w:eastAsia="en-US"/>
        </w:rPr>
        <w:t>TECHNINĖ SPECIFIKACIJA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F2F10DF" w14:textId="77777777" w:rsidR="00FF31FE" w:rsidRPr="00A14C6F" w:rsidRDefault="00FF31FE" w:rsidP="00FF31FE">
      <w:pPr>
        <w:spacing w:after="0" w:line="240" w:lineRule="auto"/>
        <w:rPr>
          <w:rFonts w:ascii="Calibri" w:eastAsia="Times New Roman" w:hAnsi="Calibri"/>
          <w:snapToGrid w:val="0"/>
          <w:sz w:val="22"/>
          <w:szCs w:val="22"/>
          <w:lang w:eastAsia="en-US"/>
        </w:rPr>
      </w:pPr>
    </w:p>
    <w:p w14:paraId="2BA7306D" w14:textId="77777777" w:rsidR="00FF31FE" w:rsidRPr="00A14C6F" w:rsidRDefault="00FF31FE" w:rsidP="00FF31FE">
      <w:pPr>
        <w:spacing w:after="0" w:line="240" w:lineRule="auto"/>
        <w:ind w:firstLine="1247"/>
        <w:jc w:val="both"/>
        <w:rPr>
          <w:rFonts w:ascii="Calibri" w:eastAsia="Times New Roman" w:hAnsi="Calibri"/>
          <w:color w:val="000000"/>
          <w:sz w:val="22"/>
          <w:szCs w:val="22"/>
          <w:lang w:eastAsia="en-US"/>
        </w:rPr>
      </w:pPr>
    </w:p>
    <w:p w14:paraId="47F99146" w14:textId="77777777" w:rsidR="00FF31FE" w:rsidRPr="00A14C6F" w:rsidRDefault="00FF31FE" w:rsidP="00FF31FE">
      <w:pPr>
        <w:numPr>
          <w:ilvl w:val="0"/>
          <w:numId w:val="1"/>
        </w:numPr>
        <w:spacing w:after="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A14C6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SUTRUMPINIMAI IR SĄ</w:t>
      </w: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VOKOS</w:t>
      </w:r>
    </w:p>
    <w:p w14:paraId="4C4715CD" w14:textId="77777777" w:rsidR="00FF31FE" w:rsidRPr="00A14C6F" w:rsidRDefault="00FF31FE" w:rsidP="00FF31FE">
      <w:pPr>
        <w:numPr>
          <w:ilvl w:val="0"/>
          <w:numId w:val="2"/>
        </w:numPr>
        <w:tabs>
          <w:tab w:val="left" w:pos="993"/>
          <w:tab w:val="left" w:pos="1134"/>
        </w:tabs>
        <w:spacing w:after="120" w:line="240" w:lineRule="auto"/>
        <w:ind w:left="0"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Tech</w:t>
      </w:r>
      <w:r w:rsidR="009C3566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ninėje specifikacijoje naudojami šie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sutrumpinimai ir sąvokos:</w:t>
      </w:r>
    </w:p>
    <w:p w14:paraId="5E1C3E79" w14:textId="77777777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Tiekėjas (Paslaugų teikėjas)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Dalyvis, kurio pasiūlymas pirkimui pirkimo sąlygose nustatyta tvarka bus pripažintas laimėjusiu ir su kuriuo bus sudaryta Sutartis.</w:t>
      </w:r>
    </w:p>
    <w:p w14:paraId="7C95A276" w14:textId="38BCA01D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Pirkėjas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</w:t>
      </w:r>
      <w:r w:rsidR="00214DF9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Akcinė bendrovė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</w:t>
      </w:r>
      <w:r w:rsidR="006B54CA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„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Oro navigacija</w:t>
      </w:r>
      <w:r w:rsidR="006B54CA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“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.</w:t>
      </w:r>
    </w:p>
    <w:p w14:paraId="13868866" w14:textId="77777777" w:rsidR="00FF31FE" w:rsidRPr="00A14C6F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>Sutartis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– Tiekėjo ir Pirkėjo pasirašoma Paslaugų teikimo sutartis.</w:t>
      </w:r>
    </w:p>
    <w:p w14:paraId="2B2B6A87" w14:textId="70E3370C" w:rsidR="006853A8" w:rsidRDefault="00FF31FE" w:rsidP="00FF31FE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bCs/>
          <w:color w:val="000000"/>
          <w:sz w:val="22"/>
          <w:szCs w:val="22"/>
          <w:lang w:eastAsia="en-US"/>
        </w:rPr>
        <w:t xml:space="preserve">Paslaugos 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–</w:t>
      </w:r>
      <w:r w:rsidR="006853A8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</w:t>
      </w:r>
      <w:r w:rsidR="00214DF9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AB</w:t>
      </w:r>
      <w:r w:rsidR="006853A8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„Oro navigacija“ darbuotojų </w:t>
      </w:r>
      <w:r w:rsidR="00071AF6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ir </w:t>
      </w:r>
      <w:r w:rsidR="006853A8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apgyvendinimo paslaugos Vilniuje</w:t>
      </w:r>
      <w:r w:rsidR="00545CC4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.</w:t>
      </w:r>
    </w:p>
    <w:p w14:paraId="3BA27CBC" w14:textId="77777777" w:rsidR="00FF31FE" w:rsidRPr="00A14C6F" w:rsidRDefault="00FF31FE" w:rsidP="00FF31FE">
      <w:pPr>
        <w:spacing w:after="120" w:line="240" w:lineRule="auto"/>
        <w:ind w:firstLine="851"/>
        <w:jc w:val="both"/>
        <w:rPr>
          <w:rFonts w:ascii="Calibri" w:eastAsia="Times New Roman" w:hAnsi="Calibri"/>
          <w:bCs/>
          <w:color w:val="00B050"/>
          <w:sz w:val="22"/>
          <w:szCs w:val="22"/>
          <w:lang w:eastAsia="en-US"/>
        </w:rPr>
      </w:pPr>
    </w:p>
    <w:p w14:paraId="6397FAE8" w14:textId="77777777" w:rsidR="00FF31FE" w:rsidRPr="00A14C6F" w:rsidRDefault="00FF31FE" w:rsidP="00FF31FE">
      <w:pPr>
        <w:numPr>
          <w:ilvl w:val="0"/>
          <w:numId w:val="1"/>
        </w:numPr>
        <w:spacing w:after="0" w:line="240" w:lineRule="auto"/>
        <w:ind w:left="181" w:hanging="181"/>
        <w:jc w:val="center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A14C6F"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  <w:t>TIKSLAS</w:t>
      </w:r>
    </w:p>
    <w:p w14:paraId="5881827A" w14:textId="1050C00D" w:rsidR="00FF31FE" w:rsidRPr="00C96410" w:rsidRDefault="00FF31FE" w:rsidP="00C96410">
      <w:pPr>
        <w:spacing w:after="0" w:line="240" w:lineRule="auto"/>
        <w:ind w:firstLine="851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</w:pPr>
      <w:r w:rsidRPr="00A14C6F">
        <w:rPr>
          <w:rFonts w:ascii="Calibri" w:eastAsia="Times New Roman" w:hAnsi="Calibri"/>
          <w:bCs/>
          <w:sz w:val="22"/>
          <w:szCs w:val="22"/>
          <w:lang w:eastAsia="en-US"/>
        </w:rPr>
        <w:t>2.</w:t>
      </w:r>
      <w:r w:rsidRPr="00A14C6F">
        <w:rPr>
          <w:rFonts w:ascii="Calibri" w:eastAsia="Times New Roman" w:hAnsi="Calibri"/>
          <w:bCs/>
          <w:i/>
          <w:color w:val="00B050"/>
          <w:sz w:val="22"/>
          <w:szCs w:val="22"/>
          <w:lang w:eastAsia="en-US"/>
        </w:rPr>
        <w:t xml:space="preserve"> 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Šio pirkimo tikslas yra nupirkti </w:t>
      </w:r>
      <w:r w:rsidR="00EE27B7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AB</w:t>
      </w:r>
      <w:r w:rsidR="00B5211A"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</w:t>
      </w:r>
      <w:r w:rsidR="00B5211A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„</w:t>
      </w:r>
      <w:r w:rsidR="00B5211A" w:rsidRPr="00A14C6F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Oro navigacija</w:t>
      </w:r>
      <w:r w:rsidR="00B5211A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“ </w:t>
      </w:r>
      <w:r w:rsidR="00A34AEE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darbuotojų</w:t>
      </w:r>
      <w:r w:rsidR="00214DF9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 </w:t>
      </w:r>
      <w:r w:rsidR="00A34AEE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 xml:space="preserve">apgyvendinimo paslaugas </w:t>
      </w:r>
      <w:r w:rsidR="00071AF6"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  <w:t>Vilniuje</w:t>
      </w:r>
      <w:r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>,</w:t>
      </w:r>
      <w:r w:rsidRPr="00A14C6F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 nurodytų</w:t>
      </w:r>
      <w:r w:rsidR="00A34AEE">
        <w:rPr>
          <w:rFonts w:ascii="Calibri" w:eastAsia="Times New Roman" w:hAnsi="Calibri"/>
          <w:bCs/>
          <w:color w:val="000000"/>
          <w:sz w:val="22"/>
          <w:szCs w:val="22"/>
          <w:lang w:eastAsia="en-US" w:bidi="lt-LT"/>
        </w:rPr>
        <w:t xml:space="preserve"> šioje techninėje specifikacijoje.</w:t>
      </w:r>
    </w:p>
    <w:p w14:paraId="7B77673F" w14:textId="77777777" w:rsidR="00FF31FE" w:rsidRPr="00A14C6F" w:rsidRDefault="00FF31FE" w:rsidP="00FF31FE">
      <w:pPr>
        <w:spacing w:after="0" w:line="240" w:lineRule="auto"/>
        <w:ind w:firstLine="1247"/>
        <w:jc w:val="both"/>
        <w:rPr>
          <w:rFonts w:ascii="Calibri" w:eastAsia="Times New Roman" w:hAnsi="Calibri"/>
          <w:bCs/>
          <w:color w:val="000000"/>
          <w:sz w:val="22"/>
          <w:szCs w:val="22"/>
          <w:lang w:eastAsia="en-US"/>
        </w:rPr>
      </w:pPr>
    </w:p>
    <w:p w14:paraId="08FF9F8B" w14:textId="77777777" w:rsidR="00EE27B7" w:rsidRPr="00816AE9" w:rsidRDefault="00EE27B7" w:rsidP="00EE27B7">
      <w:pPr>
        <w:pStyle w:val="ListParagraph"/>
        <w:numPr>
          <w:ilvl w:val="0"/>
          <w:numId w:val="1"/>
        </w:numPr>
        <w:spacing w:line="256" w:lineRule="auto"/>
        <w:jc w:val="center"/>
        <w:rPr>
          <w:rFonts w:cs="Calibri"/>
          <w:b/>
          <w:bCs/>
          <w:spacing w:val="-2"/>
          <w:lang w:val="en-US"/>
        </w:rPr>
      </w:pPr>
      <w:r w:rsidRPr="00816AE9">
        <w:rPr>
          <w:rFonts w:cs="Calibri"/>
          <w:b/>
          <w:bCs/>
          <w:spacing w:val="-2"/>
        </w:rPr>
        <w:t>PASLAUG</w:t>
      </w:r>
      <w:r w:rsidRPr="00816AE9">
        <w:rPr>
          <w:rFonts w:cs="Calibri"/>
          <w:b/>
          <w:bCs/>
          <w:spacing w:val="-2"/>
          <w:lang w:val="en-US"/>
        </w:rPr>
        <w:t xml:space="preserve">Ų TEIKIMO SĄLYGOS IR TERMINAI </w:t>
      </w:r>
    </w:p>
    <w:p w14:paraId="51984F51" w14:textId="77777777" w:rsidR="00EE27B7" w:rsidRPr="00816AE9" w:rsidRDefault="00EE27B7" w:rsidP="00EE27B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Calibri"/>
        </w:rPr>
      </w:pPr>
      <w:r w:rsidRPr="00816AE9">
        <w:rPr>
          <w:rFonts w:cs="Calibri"/>
          <w:bCs/>
          <w:color w:val="000000"/>
          <w:spacing w:val="-2"/>
        </w:rPr>
        <w:t xml:space="preserve">Paslaugos perkamos pagal Pirkėjo poreikį, t. y. pagal Pirkėjo </w:t>
      </w:r>
      <w:r w:rsidRPr="00816AE9">
        <w:rPr>
          <w:rFonts w:cs="Calibri"/>
        </w:rPr>
        <w:t>Paslaugų teikėjui</w:t>
      </w:r>
      <w:r w:rsidRPr="00816AE9">
        <w:rPr>
          <w:rFonts w:cs="Calibri"/>
          <w:bCs/>
          <w:color w:val="000000"/>
          <w:spacing w:val="-2"/>
        </w:rPr>
        <w:t xml:space="preserve"> pateikiamus užsakymus.</w:t>
      </w:r>
    </w:p>
    <w:p w14:paraId="5B27BCA0" w14:textId="77777777" w:rsidR="00EE27B7" w:rsidRPr="00816AE9" w:rsidRDefault="00EE27B7" w:rsidP="00EE27B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Calibri"/>
        </w:rPr>
      </w:pPr>
      <w:r w:rsidRPr="00816AE9">
        <w:rPr>
          <w:rFonts w:cs="Calibri"/>
        </w:rPr>
        <w:t xml:space="preserve">Užsakymai Paslaugų teikėjui teikiami elektroniniu paštu adresu arba telefonu, nurodytu Sutarties 10.1.2. punkte, ne vėliau nei prieš </w:t>
      </w:r>
      <w:r w:rsidRPr="00816AE9">
        <w:rPr>
          <w:rFonts w:cs="Calibri"/>
          <w:lang w:val="en-US"/>
        </w:rPr>
        <w:t>1 (</w:t>
      </w:r>
      <w:r w:rsidRPr="00816AE9">
        <w:rPr>
          <w:rFonts w:cs="Calibri"/>
        </w:rPr>
        <w:t xml:space="preserve">vieną) darbo dieną iki apgyvendinimo pradžios, jeigu rezervuojama 1-3 kambariai, ir ne vėliau kaip prieš 1 </w:t>
      </w:r>
      <w:r w:rsidRPr="00816AE9">
        <w:rPr>
          <w:rFonts w:cs="Calibri"/>
          <w:lang w:val="en-US"/>
        </w:rPr>
        <w:t>(</w:t>
      </w:r>
      <w:r w:rsidRPr="00816AE9">
        <w:rPr>
          <w:rFonts w:cs="Calibri"/>
        </w:rPr>
        <w:t>vieną) savaitę, jeigu rezervuojama 4 ar daugiau kambarių, nebent Šalys susitartų kitaip. Patvirtindamas užsakymą, Paslaugų teikėjas nedelsiant, bet ne vėliau kaip per 1 parą nuo užsakymo gavimo turi atsiųsti Pirkėjui informaciją apie užsakymo patvirtinimą.</w:t>
      </w:r>
    </w:p>
    <w:p w14:paraId="1E7C3D0A" w14:textId="77777777" w:rsidR="00EE27B7" w:rsidRPr="00816AE9" w:rsidRDefault="00EE27B7" w:rsidP="00EE27B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Calibri"/>
        </w:rPr>
      </w:pPr>
      <w:r w:rsidRPr="00816AE9">
        <w:rPr>
          <w:rFonts w:cs="Calibri"/>
        </w:rPr>
        <w:t>Pirkėjas turi teisę nemokamai atšaukti užsakymą informuodamas apie tai ne vėliau kaip prieš 3 kalendorines dienas iki apgyvendinimo pradžios, jei buvo rezervuota 4 ar daugiau kambarių, ir prieš 1 kalendorinę dieną, jei buvo rezervuota 1 - 3 kambariai.</w:t>
      </w:r>
    </w:p>
    <w:p w14:paraId="1F3E663A" w14:textId="77777777" w:rsidR="00EE27B7" w:rsidRPr="00816AE9" w:rsidRDefault="00EE27B7" w:rsidP="00EE27B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Calibri"/>
        </w:rPr>
      </w:pPr>
      <w:r w:rsidRPr="00816AE9">
        <w:rPr>
          <w:rFonts w:cs="Calibri"/>
        </w:rPr>
        <w:t>Visa atsakomybė už aplinkos apsaugos, darbo saugos, sveikatos saugos, gaisrinės saugos, ir kitų Lietuvos Respublikos teisės aktų laikymąsi Paslaugų teikimo metu tenka Paslaugų teikėjui.</w:t>
      </w:r>
    </w:p>
    <w:p w14:paraId="37E47E63" w14:textId="77777777" w:rsidR="00EE27B7" w:rsidRPr="00816AE9" w:rsidRDefault="00EE27B7" w:rsidP="00EE27B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Calibri"/>
        </w:rPr>
      </w:pPr>
      <w:r w:rsidRPr="00816AE9">
        <w:rPr>
          <w:rFonts w:cs="Calibri"/>
        </w:rPr>
        <w:t>Paslaugų teikėjas yra atsakingas už savo ir Pirkėjo turto saugumą, įskaitant darbuotojų, darbo priemonių, įrenginių, mechanizmų ir trečiųjų asmenų nuosavybės saugumą.</w:t>
      </w:r>
    </w:p>
    <w:p w14:paraId="53D16219" w14:textId="77777777" w:rsidR="00EE27B7" w:rsidRDefault="00EE27B7" w:rsidP="00EE27B7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Calibri"/>
        </w:rPr>
      </w:pPr>
      <w:r w:rsidRPr="00816AE9">
        <w:rPr>
          <w:rFonts w:cs="Calibri"/>
        </w:rPr>
        <w:t>Pirkėjas turi teisę pareikšti pretenzijas dėl Paslaugų kokybės Paslaugų teikėjui raštu ne vėliau kaip per 7 kalendorines dienas nuo Sąskaitos gavimo dienos. Tuo atveju, jeigu Pirkėjas nepareiškia pretenzijų dėl Paslaugų, Paslaugos laikomos suteiktomis tinkamai.</w:t>
      </w:r>
    </w:p>
    <w:p w14:paraId="22AD3386" w14:textId="77777777" w:rsidR="00EE27B7" w:rsidRDefault="00EE27B7" w:rsidP="00EE27B7">
      <w:pPr>
        <w:tabs>
          <w:tab w:val="left" w:pos="1134"/>
        </w:tabs>
        <w:spacing w:after="0" w:line="240" w:lineRule="auto"/>
        <w:jc w:val="both"/>
        <w:rPr>
          <w:rFonts w:cs="Calibri"/>
        </w:rPr>
      </w:pPr>
    </w:p>
    <w:p w14:paraId="699E585F" w14:textId="77777777" w:rsidR="00EE27B7" w:rsidRDefault="00EE27B7" w:rsidP="00EE27B7">
      <w:pPr>
        <w:tabs>
          <w:tab w:val="left" w:pos="1134"/>
        </w:tabs>
        <w:spacing w:after="0" w:line="240" w:lineRule="auto"/>
        <w:jc w:val="both"/>
        <w:rPr>
          <w:rFonts w:cs="Calibri"/>
        </w:rPr>
      </w:pPr>
    </w:p>
    <w:p w14:paraId="7AB1134B" w14:textId="77777777" w:rsidR="00EE27B7" w:rsidRPr="00DD3067" w:rsidRDefault="00EE27B7" w:rsidP="00EE27B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pacing w:val="-2"/>
          <w:sz w:val="22"/>
          <w:szCs w:val="22"/>
          <w:lang w:val="en-US" w:eastAsia="en-US"/>
        </w:rPr>
      </w:pPr>
      <w:r w:rsidRPr="00DD306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REIKALAVIMAI PASLAUGOMS</w:t>
      </w:r>
    </w:p>
    <w:p w14:paraId="763E1BD4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color w:val="000000"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color w:val="000000"/>
          <w:spacing w:val="-2"/>
          <w:sz w:val="22"/>
          <w:szCs w:val="22"/>
          <w:lang w:val="en-US" w:eastAsia="en-US"/>
        </w:rPr>
        <w:t>8</w:t>
      </w:r>
      <w:r w:rsidRPr="00DD3067">
        <w:rPr>
          <w:rFonts w:ascii="Calibri" w:eastAsia="Times New Roman" w:hAnsi="Calibri" w:cs="Calibri"/>
          <w:bCs/>
          <w:color w:val="000000"/>
          <w:spacing w:val="-2"/>
          <w:sz w:val="22"/>
          <w:szCs w:val="22"/>
          <w:lang w:eastAsia="en-US"/>
        </w:rPr>
        <w:t>.</w:t>
      </w:r>
      <w:r w:rsidRPr="00DD3067">
        <w:rPr>
          <w:rFonts w:ascii="Calibri" w:eastAsia="Times New Roman" w:hAnsi="Calibri" w:cs="Calibri"/>
          <w:bCs/>
          <w:color w:val="000000"/>
          <w:sz w:val="22"/>
          <w:szCs w:val="22"/>
          <w:lang w:eastAsia="en-US"/>
        </w:rPr>
        <w:t xml:space="preserve"> </w:t>
      </w:r>
      <w:r w:rsidRPr="00DD3067">
        <w:rPr>
          <w:rFonts w:ascii="Calibri" w:eastAsia="Times New Roman" w:hAnsi="Calibri" w:cs="Calibri"/>
          <w:bCs/>
          <w:color w:val="000000"/>
          <w:spacing w:val="-2"/>
          <w:sz w:val="22"/>
          <w:szCs w:val="22"/>
          <w:lang w:eastAsia="en-US"/>
        </w:rPr>
        <w:t>Paslaugoms keliami bendri reikalavimai:</w:t>
      </w:r>
    </w:p>
    <w:p w14:paraId="47BE9052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8.1. </w:t>
      </w: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Paslaugų teikėjas</w:t>
      </w: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 privalo skirti asmenį, atsakingą už Paslaugų teikimo organizavimą bei teikiamų Paslaugų kokybės užtikrinimą;</w:t>
      </w:r>
    </w:p>
    <w:p w14:paraId="74B380D0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8.2. </w:t>
      </w: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Kambarių tipas: vienviečiai arba dviviečiai kambariai.</w:t>
      </w:r>
    </w:p>
    <w:p w14:paraId="2561A267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 Apgyvendinimo paslaugos / viešbučio patogumai:</w:t>
      </w:r>
    </w:p>
    <w:p w14:paraId="2DA00031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8.3.1. apgyvendinimo paslaugos turi būti teikiamos ne žemesnės nei 3 žvaigždučių klasės viešbutyje;</w:t>
      </w:r>
    </w:p>
    <w:p w14:paraId="6E34292C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8.3.2. pusryčiai įskaičiuoti į apgyvendinimo kainą, tiekiami viešbučio patalpose, darbuotojui išvykstant anksčiau prieš numatytą pusryčių laiką, galimybę gauti pusryčių paketą išsinešti, iš anksto informavus viešbučio administraciją;</w:t>
      </w:r>
    </w:p>
    <w:p w14:paraId="621C60DD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8.3.3. apgyvendinimo įstaigoje privalo būti taikomos sveikatos apsaugos ir saugumo priemonės;</w:t>
      </w:r>
    </w:p>
    <w:p w14:paraId="75BCDD11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lastRenderedPageBreak/>
        <w:t>8.3.4. nemokama garantuota automobilių stovėjimo vieta / aikštelė;</w:t>
      </w:r>
    </w:p>
    <w:p w14:paraId="6979CCC2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8.3.5. nemokamas bevielis internetas;</w:t>
      </w:r>
    </w:p>
    <w:p w14:paraId="00B12AC9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8.3.6. sporto (treniruoklių) salė;</w:t>
      </w:r>
    </w:p>
    <w:p w14:paraId="27C3219C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8.3.7. visą parą dirbanti registratūra;</w:t>
      </w:r>
    </w:p>
    <w:p w14:paraId="03ED272F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8.3.8. rami (netriukšminga) aplinka: kambarių langai neturi būti šalia triukšmą  skleidžiančių šaltinių;</w:t>
      </w:r>
    </w:p>
    <w:p w14:paraId="3C04D5F5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8.3.9. elektrinių transporto priemonių įkrovimo stotelė, esanti viešbučio teritorijoje arba ne daugiau kaip  1 km spinduliu nuo jos;</w:t>
      </w:r>
    </w:p>
    <w:p w14:paraId="2090E9B7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8.3.10. teikiamos rūbų valymo paslaugos.</w:t>
      </w:r>
    </w:p>
    <w:p w14:paraId="7262DB35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8.4. Numerio patogumai:</w:t>
      </w:r>
    </w:p>
    <w:p w14:paraId="55807644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8.4.1. atskira kambario klimato kontrolės sistema;</w:t>
      </w:r>
    </w:p>
    <w:p w14:paraId="3C45EBD7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8.4.2. kavos / arbatos ruošimo reikmenys kambaryje;</w:t>
      </w:r>
    </w:p>
    <w:p w14:paraId="6175687A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8.4.3. privatus vonios kambarys, higienos reikmenys;</w:t>
      </w:r>
    </w:p>
    <w:p w14:paraId="7035F432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8.4.4. darbo stalas; </w:t>
      </w:r>
    </w:p>
    <w:p w14:paraId="60E6273C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8.4.5. kambario langai  negali išeiti į vidines patalpas, tik į lauką.</w:t>
      </w:r>
    </w:p>
    <w:p w14:paraId="787C1969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8.5. Paslaugos turi atitikti visus teisės aktuose tokioms Paslaugoms keliamus reikalavimus.</w:t>
      </w:r>
    </w:p>
    <w:p w14:paraId="4BE7D192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8.6. Viešbutyje turi būti ne mažiau nei 20 kambarių, kurie atitinka reikalavimus ir kuriuos </w:t>
      </w: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>Paslaugų teikėjas</w:t>
      </w: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 galėtų pasiūlyti už </w:t>
      </w:r>
      <w:r w:rsidRPr="00DD3067">
        <w:rPr>
          <w:rFonts w:ascii="Calibri" w:eastAsia="Times New Roman" w:hAnsi="Calibri" w:cs="Calibri"/>
          <w:sz w:val="22"/>
          <w:szCs w:val="22"/>
          <w:lang w:eastAsia="en-US"/>
        </w:rPr>
        <w:t xml:space="preserve">Paslaugų teikėjo Pasiūlyme nurodytą </w:t>
      </w: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kainą. </w:t>
      </w:r>
    </w:p>
    <w:p w14:paraId="175FB4C5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>9. Apgyvendinimo galimybė – 24 valandas per parą.</w:t>
      </w:r>
    </w:p>
    <w:p w14:paraId="4DA69E2A" w14:textId="77777777" w:rsidR="00EE27B7" w:rsidRPr="00DD3067" w:rsidRDefault="00EE27B7" w:rsidP="00EE27B7">
      <w:pPr>
        <w:spacing w:after="0" w:line="240" w:lineRule="auto"/>
        <w:ind w:firstLine="851"/>
        <w:jc w:val="both"/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</w:pPr>
      <w:r w:rsidRPr="00DD3067">
        <w:rPr>
          <w:rFonts w:ascii="Calibri" w:eastAsia="Times New Roman" w:hAnsi="Calibri" w:cs="Calibri"/>
          <w:bCs/>
          <w:spacing w:val="-2"/>
          <w:sz w:val="22"/>
          <w:szCs w:val="22"/>
          <w:lang w:eastAsia="en-US"/>
        </w:rPr>
        <w:t xml:space="preserve">10. Pirkėjo darbuotojui ar svečiui nuvykus į viešbutį, neturi būti taikomi jokie papildomi mokesčiai (pavyzdžiui miesto mokestis).  </w:t>
      </w:r>
    </w:p>
    <w:p w14:paraId="23E423E7" w14:textId="77777777" w:rsidR="00FF31FE" w:rsidRDefault="00FF31FE" w:rsidP="00EE27B7">
      <w:pPr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en-US"/>
        </w:rPr>
      </w:pPr>
    </w:p>
    <w:p w14:paraId="02420AF2" w14:textId="77777777" w:rsidR="00FF31FE" w:rsidRPr="00DF4CE4" w:rsidRDefault="00FF31FE" w:rsidP="00FF31FE">
      <w:pPr>
        <w:spacing w:after="0" w:line="240" w:lineRule="auto"/>
        <w:ind w:firstLine="851"/>
        <w:jc w:val="center"/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</w:pPr>
      <w:r w:rsidRPr="00DF4CE4"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>I</w:t>
      </w:r>
      <w:r w:rsidR="00DC633E"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>V</w:t>
      </w:r>
      <w:r w:rsidRPr="00DF4CE4"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>.</w:t>
      </w:r>
      <w:r w:rsidRPr="00DF4CE4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>PASLAUGŲ TEIKIMO</w:t>
      </w:r>
      <w:r w:rsidRPr="00DF4CE4">
        <w:rPr>
          <w:rFonts w:ascii="Calibri" w:eastAsia="Times New Roman" w:hAnsi="Calibri"/>
          <w:b/>
          <w:bCs/>
          <w:color w:val="000000"/>
          <w:spacing w:val="-2"/>
          <w:sz w:val="22"/>
          <w:szCs w:val="22"/>
          <w:lang w:eastAsia="en-US"/>
        </w:rPr>
        <w:t xml:space="preserve"> VIETA</w:t>
      </w:r>
    </w:p>
    <w:p w14:paraId="3AAA97F8" w14:textId="4535B8F7" w:rsidR="00DC633E" w:rsidRPr="007A467B" w:rsidRDefault="007A467B" w:rsidP="00DC633E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A467B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11</w:t>
      </w:r>
      <w:r w:rsidR="00FF31FE" w:rsidRPr="007A467B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. </w:t>
      </w:r>
      <w:r w:rsidR="00DC633E" w:rsidRPr="007A467B">
        <w:rPr>
          <w:rFonts w:asciiTheme="minorHAnsi" w:hAnsiTheme="minorHAnsi" w:cstheme="minorHAnsi"/>
          <w:sz w:val="22"/>
          <w:szCs w:val="22"/>
        </w:rPr>
        <w:t xml:space="preserve">Paslaugų suteikimo vieta – ne toliau kaip 5 km nuo Balio Karvelio </w:t>
      </w:r>
      <w:r w:rsidR="00480875" w:rsidRPr="007A467B">
        <w:rPr>
          <w:rFonts w:asciiTheme="minorHAnsi" w:hAnsiTheme="minorHAnsi" w:cstheme="minorHAnsi"/>
          <w:sz w:val="22"/>
          <w:szCs w:val="22"/>
        </w:rPr>
        <w:t xml:space="preserve">g. </w:t>
      </w:r>
      <w:r w:rsidR="00DC633E" w:rsidRPr="007A467B">
        <w:rPr>
          <w:rFonts w:asciiTheme="minorHAnsi" w:hAnsiTheme="minorHAnsi" w:cstheme="minorHAnsi"/>
          <w:sz w:val="22"/>
          <w:szCs w:val="22"/>
        </w:rPr>
        <w:t>25, Vilnius</w:t>
      </w:r>
      <w:r w:rsidR="00CA6DA8" w:rsidRPr="007A467B">
        <w:rPr>
          <w:rFonts w:asciiTheme="minorHAnsi" w:hAnsiTheme="minorHAnsi" w:cstheme="minorHAnsi"/>
          <w:sz w:val="22"/>
          <w:szCs w:val="22"/>
        </w:rPr>
        <w:t xml:space="preserve">. </w:t>
      </w:r>
      <w:r w:rsidR="004D7767" w:rsidRPr="007A467B">
        <w:rPr>
          <w:rFonts w:asciiTheme="minorHAnsi" w:hAnsiTheme="minorHAnsi" w:cstheme="minorHAnsi"/>
          <w:sz w:val="22"/>
          <w:szCs w:val="22"/>
        </w:rPr>
        <w:t>Atstumai yra skaičiuojami keliais ir bus tikrin</w:t>
      </w:r>
      <w:r w:rsidRPr="007A467B">
        <w:rPr>
          <w:rFonts w:asciiTheme="minorHAnsi" w:hAnsiTheme="minorHAnsi" w:cstheme="minorHAnsi"/>
          <w:sz w:val="22"/>
          <w:szCs w:val="22"/>
        </w:rPr>
        <w:t>a</w:t>
      </w:r>
      <w:r w:rsidR="004D7767" w:rsidRPr="007A467B">
        <w:rPr>
          <w:rFonts w:asciiTheme="minorHAnsi" w:hAnsiTheme="minorHAnsi" w:cstheme="minorHAnsi"/>
          <w:sz w:val="22"/>
          <w:szCs w:val="22"/>
        </w:rPr>
        <w:t>mi naudojantis https://maps.google.lt/maps.</w:t>
      </w:r>
    </w:p>
    <w:p w14:paraId="3D94C576" w14:textId="1DEC750C" w:rsidR="00DC633E" w:rsidRPr="007A467B" w:rsidRDefault="00DC633E" w:rsidP="00DC633E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0F680B79" w14:textId="77777777" w:rsidR="00FF31FE" w:rsidRPr="007A467B" w:rsidRDefault="00FF31FE" w:rsidP="00FF31FE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</w:p>
    <w:p w14:paraId="258CDF00" w14:textId="77777777" w:rsidR="00FF31FE" w:rsidRPr="007A467B" w:rsidRDefault="00DC633E" w:rsidP="00DC633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en-US"/>
        </w:rPr>
      </w:pPr>
      <w:r w:rsidRPr="007A467B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en-US"/>
        </w:rPr>
        <w:t xml:space="preserve">V. </w:t>
      </w:r>
      <w:r w:rsidR="00FF31FE" w:rsidRPr="007A467B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en-US"/>
        </w:rPr>
        <w:t>SUTARTIES VYKDYMO METU TEIKIAMI DOKUMENTAI</w:t>
      </w:r>
    </w:p>
    <w:p w14:paraId="2853C5C3" w14:textId="6AF304BA" w:rsidR="00FF31FE" w:rsidRPr="00A14C6F" w:rsidRDefault="007A467B" w:rsidP="00DC633E">
      <w:pPr>
        <w:spacing w:after="0" w:line="240" w:lineRule="auto"/>
        <w:ind w:firstLine="851"/>
        <w:jc w:val="both"/>
        <w:rPr>
          <w:rFonts w:ascii="Calibri" w:eastAsia="Times New Roman" w:hAnsi="Calibri"/>
          <w:b/>
          <w:color w:val="000000"/>
          <w:sz w:val="22"/>
          <w:szCs w:val="22"/>
          <w:lang w:eastAsia="en-US"/>
        </w:rPr>
      </w:pPr>
      <w:r w:rsidRPr="007A467B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>12</w:t>
      </w:r>
      <w:r w:rsidR="00FF31FE" w:rsidRPr="007A467B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en-US"/>
        </w:rPr>
        <w:t xml:space="preserve">. </w:t>
      </w:r>
      <w:r w:rsidR="00FF31FE" w:rsidRPr="007A467B">
        <w:rPr>
          <w:rFonts w:asciiTheme="minorHAnsi" w:hAnsiTheme="minorHAnsi" w:cstheme="minorHAnsi"/>
          <w:sz w:val="22"/>
          <w:szCs w:val="22"/>
        </w:rPr>
        <w:t>Tiekėjas</w:t>
      </w:r>
      <w:r w:rsidR="00FF31FE" w:rsidRPr="00A14C6F">
        <w:rPr>
          <w:rFonts w:ascii="Calibri" w:hAnsi="Calibri" w:cs="Arial"/>
          <w:sz w:val="22"/>
          <w:szCs w:val="22"/>
        </w:rPr>
        <w:t xml:space="preserve"> Paslaugų teikimo (Sutarties vykdymo) metu </w:t>
      </w:r>
      <w:r w:rsidR="00DC633E">
        <w:rPr>
          <w:rFonts w:ascii="Calibri" w:hAnsi="Calibri" w:cs="Arial"/>
          <w:sz w:val="22"/>
          <w:szCs w:val="22"/>
        </w:rPr>
        <w:t>pateikia</w:t>
      </w:r>
      <w:r w:rsidR="00FF31FE" w:rsidRPr="00A14C6F">
        <w:rPr>
          <w:rFonts w:ascii="Calibri" w:hAnsi="Calibri" w:cs="Arial"/>
          <w:sz w:val="22"/>
          <w:szCs w:val="22"/>
        </w:rPr>
        <w:t xml:space="preserve"> </w:t>
      </w:r>
      <w:r w:rsidR="00DC633E">
        <w:rPr>
          <w:rFonts w:ascii="Calibri" w:hAnsi="Calibri" w:cs="Arial"/>
          <w:sz w:val="22"/>
          <w:szCs w:val="22"/>
        </w:rPr>
        <w:t>sąskaitas faktūras ir jų detalizacijas nurodant apsistojusių svečių vardus ir pavardes</w:t>
      </w:r>
      <w:r w:rsidR="00480875">
        <w:rPr>
          <w:rFonts w:ascii="Calibri" w:hAnsi="Calibri" w:cs="Arial"/>
          <w:sz w:val="22"/>
          <w:szCs w:val="22"/>
        </w:rPr>
        <w:t xml:space="preserve"> bei viešnagės datas</w:t>
      </w:r>
      <w:r w:rsidR="00DC633E">
        <w:rPr>
          <w:rFonts w:ascii="Calibri" w:hAnsi="Calibri" w:cs="Arial"/>
          <w:sz w:val="22"/>
          <w:szCs w:val="22"/>
        </w:rPr>
        <w:t>.</w:t>
      </w:r>
    </w:p>
    <w:bookmarkEnd w:id="8"/>
    <w:p w14:paraId="30D69D9C" w14:textId="77777777" w:rsidR="00BF5FD2" w:rsidRDefault="00BF5FD2"/>
    <w:sectPr w:rsidR="00BF5F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562"/>
    <w:multiLevelType w:val="hybridMultilevel"/>
    <w:tmpl w:val="EE70C6A4"/>
    <w:lvl w:ilvl="0" w:tplc="0428F674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C8014F0"/>
    <w:multiLevelType w:val="multilevel"/>
    <w:tmpl w:val="E51C0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2E45D5"/>
    <w:multiLevelType w:val="hybridMultilevel"/>
    <w:tmpl w:val="123A9784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AF93D3C"/>
    <w:multiLevelType w:val="hybridMultilevel"/>
    <w:tmpl w:val="AA74C39C"/>
    <w:lvl w:ilvl="0" w:tplc="B8AC5566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7416D"/>
    <w:multiLevelType w:val="multilevel"/>
    <w:tmpl w:val="655E3CB6"/>
    <w:lvl w:ilvl="0">
      <w:start w:val="3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7" w:hanging="1800"/>
      </w:pPr>
      <w:rPr>
        <w:rFonts w:hint="default"/>
      </w:rPr>
    </w:lvl>
  </w:abstractNum>
  <w:abstractNum w:abstractNumId="5" w15:restartNumberingAfterBreak="0">
    <w:nsid w:val="62A63F84"/>
    <w:multiLevelType w:val="hybridMultilevel"/>
    <w:tmpl w:val="D82CC15C"/>
    <w:lvl w:ilvl="0" w:tplc="9AD6861E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3663">
    <w:abstractNumId w:val="2"/>
  </w:num>
  <w:num w:numId="2" w16cid:durableId="1238594956">
    <w:abstractNumId w:val="0"/>
  </w:num>
  <w:num w:numId="3" w16cid:durableId="311715387">
    <w:abstractNumId w:val="4"/>
  </w:num>
  <w:num w:numId="4" w16cid:durableId="2013560648">
    <w:abstractNumId w:val="3"/>
  </w:num>
  <w:num w:numId="5" w16cid:durableId="1347708648">
    <w:abstractNumId w:val="5"/>
  </w:num>
  <w:num w:numId="6" w16cid:durableId="95094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FE"/>
    <w:rsid w:val="00007576"/>
    <w:rsid w:val="00014610"/>
    <w:rsid w:val="00027D8B"/>
    <w:rsid w:val="000545A6"/>
    <w:rsid w:val="00071AF6"/>
    <w:rsid w:val="001510CD"/>
    <w:rsid w:val="001A04F0"/>
    <w:rsid w:val="00214DF9"/>
    <w:rsid w:val="0028530B"/>
    <w:rsid w:val="002A65EC"/>
    <w:rsid w:val="003A1B77"/>
    <w:rsid w:val="003D21D4"/>
    <w:rsid w:val="003D3426"/>
    <w:rsid w:val="003E46A3"/>
    <w:rsid w:val="00480875"/>
    <w:rsid w:val="004D7767"/>
    <w:rsid w:val="0050748E"/>
    <w:rsid w:val="00545CC4"/>
    <w:rsid w:val="005B35C3"/>
    <w:rsid w:val="005B6C65"/>
    <w:rsid w:val="005C2FC7"/>
    <w:rsid w:val="005C4997"/>
    <w:rsid w:val="006516E2"/>
    <w:rsid w:val="00652D67"/>
    <w:rsid w:val="006853A8"/>
    <w:rsid w:val="006B54CA"/>
    <w:rsid w:val="006C6C0F"/>
    <w:rsid w:val="007A467B"/>
    <w:rsid w:val="007F676C"/>
    <w:rsid w:val="00855CC2"/>
    <w:rsid w:val="008F4EE7"/>
    <w:rsid w:val="00944CA3"/>
    <w:rsid w:val="00985E7C"/>
    <w:rsid w:val="009C3566"/>
    <w:rsid w:val="00A24A8E"/>
    <w:rsid w:val="00A34AEE"/>
    <w:rsid w:val="00A573A0"/>
    <w:rsid w:val="00A73005"/>
    <w:rsid w:val="00A81064"/>
    <w:rsid w:val="00AE2680"/>
    <w:rsid w:val="00AE40ED"/>
    <w:rsid w:val="00B5211A"/>
    <w:rsid w:val="00B6303A"/>
    <w:rsid w:val="00B917DF"/>
    <w:rsid w:val="00BF5FD2"/>
    <w:rsid w:val="00C3628A"/>
    <w:rsid w:val="00C96410"/>
    <w:rsid w:val="00CA6DA8"/>
    <w:rsid w:val="00CF0DAB"/>
    <w:rsid w:val="00D70E97"/>
    <w:rsid w:val="00DC633E"/>
    <w:rsid w:val="00E87D19"/>
    <w:rsid w:val="00EB34FB"/>
    <w:rsid w:val="00EC43CB"/>
    <w:rsid w:val="00EE27B7"/>
    <w:rsid w:val="00F009D5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298C"/>
  <w15:chartTrackingRefBased/>
  <w15:docId w15:val="{BD7B1E4D-56C3-4DCB-ADC1-4325089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F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FF31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lv-LV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FF31FE"/>
    <w:rPr>
      <w:rFonts w:ascii="Calibri" w:eastAsia="Calibri" w:hAnsi="Calibri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52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1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11A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11A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1A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2893</Words>
  <Characters>1650</Characters>
  <Application>Microsoft Office Word</Application>
  <DocSecurity>4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Asta Veličkienė</cp:lastModifiedBy>
  <cp:revision>2</cp:revision>
  <dcterms:created xsi:type="dcterms:W3CDTF">2024-12-11T11:29:00Z</dcterms:created>
  <dcterms:modified xsi:type="dcterms:W3CDTF">2024-12-11T11:29:00Z</dcterms:modified>
</cp:coreProperties>
</file>