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51345" w14:textId="77777777" w:rsidR="004175A9" w:rsidRDefault="00523D90">
      <w:pPr>
        <w:pStyle w:val="Heading1"/>
        <w:spacing w:before="77"/>
        <w:ind w:left="1251"/>
        <w:jc w:val="center"/>
      </w:pPr>
      <w:r>
        <w:t>PASLAUGĘ</w:t>
      </w:r>
      <w:r>
        <w:rPr>
          <w:spacing w:val="-4"/>
        </w:rPr>
        <w:t xml:space="preserve"> </w:t>
      </w:r>
      <w:r>
        <w:rPr>
          <w:color w:val="131313"/>
        </w:rPr>
        <w:t>TEIKIMO</w:t>
      </w:r>
      <w:r>
        <w:rPr>
          <w:color w:val="131313"/>
          <w:spacing w:val="1"/>
        </w:rPr>
        <w:t xml:space="preserve"> </w:t>
      </w:r>
      <w:r>
        <w:rPr>
          <w:spacing w:val="-2"/>
        </w:rPr>
        <w:t>SUTARTIS</w:t>
      </w:r>
    </w:p>
    <w:p w14:paraId="6211155B" w14:textId="77777777" w:rsidR="004175A9" w:rsidRDefault="004175A9">
      <w:pPr>
        <w:pStyle w:val="BodyText"/>
        <w:spacing w:before="38"/>
        <w:rPr>
          <w:b/>
        </w:rPr>
      </w:pPr>
    </w:p>
    <w:p w14:paraId="446D355A" w14:textId="77777777" w:rsidR="004175A9" w:rsidRDefault="00523D90">
      <w:pPr>
        <w:pStyle w:val="BodyText"/>
        <w:tabs>
          <w:tab w:val="left" w:pos="3781"/>
        </w:tabs>
        <w:spacing w:before="1"/>
        <w:ind w:left="1252"/>
        <w:jc w:val="center"/>
      </w:pPr>
      <w:r>
        <w:t xml:space="preserve">2024 </w:t>
      </w:r>
      <w:r>
        <w:rPr>
          <w:color w:val="0C0C0C"/>
        </w:rPr>
        <w:t>m.</w:t>
      </w:r>
      <w:r>
        <w:rPr>
          <w:color w:val="0C0C0C"/>
          <w:spacing w:val="-8"/>
        </w:rPr>
        <w:t xml:space="preserve"> </w:t>
      </w:r>
      <w:r>
        <w:t>gruodžio</w:t>
      </w:r>
      <w:r>
        <w:rPr>
          <w:spacing w:val="6"/>
        </w:rPr>
        <w:t xml:space="preserve"> </w:t>
      </w:r>
      <w:proofErr w:type="spellStart"/>
      <w:r>
        <w:rPr>
          <w:spacing w:val="-4"/>
        </w:rPr>
        <w:t>mèn</w:t>
      </w:r>
      <w:proofErr w:type="spellEnd"/>
      <w:r>
        <w:rPr>
          <w:spacing w:val="-4"/>
        </w:rPr>
        <w:t>.</w:t>
      </w:r>
      <w:r>
        <w:tab/>
        <w:t>.</w:t>
      </w:r>
      <w:r>
        <w:rPr>
          <w:spacing w:val="57"/>
        </w:rPr>
        <w:t xml:space="preserve"> </w:t>
      </w:r>
      <w:r>
        <w:rPr>
          <w:spacing w:val="-5"/>
        </w:rPr>
        <w:t>Nr.</w:t>
      </w:r>
    </w:p>
    <w:p w14:paraId="2CA489C0" w14:textId="77777777" w:rsidR="004175A9" w:rsidRDefault="00523D90">
      <w:pPr>
        <w:pStyle w:val="BodyText"/>
        <w:spacing w:before="41"/>
        <w:ind w:left="1235"/>
        <w:jc w:val="center"/>
      </w:pPr>
      <w:r>
        <w:rPr>
          <w:spacing w:val="-2"/>
        </w:rPr>
        <w:t>Vilnius</w:t>
      </w:r>
    </w:p>
    <w:p w14:paraId="3F454C3D" w14:textId="77777777" w:rsidR="004175A9" w:rsidRDefault="004175A9">
      <w:pPr>
        <w:pStyle w:val="BodyText"/>
      </w:pPr>
    </w:p>
    <w:p w14:paraId="608A908E" w14:textId="77777777" w:rsidR="004175A9" w:rsidRDefault="004175A9">
      <w:pPr>
        <w:pStyle w:val="BodyText"/>
        <w:spacing w:before="43"/>
      </w:pPr>
    </w:p>
    <w:p w14:paraId="3ED893F8" w14:textId="77777777" w:rsidR="004175A9" w:rsidRDefault="00523D90">
      <w:pPr>
        <w:pStyle w:val="BodyText"/>
        <w:spacing w:line="357" w:lineRule="auto"/>
        <w:ind w:left="1325" w:right="29" w:firstLine="731"/>
        <w:jc w:val="both"/>
      </w:pPr>
      <w:r>
        <w:rPr>
          <w:b/>
        </w:rPr>
        <w:t xml:space="preserve">Lietuvos Respublikos valstybinis </w:t>
      </w:r>
      <w:proofErr w:type="spellStart"/>
      <w:r>
        <w:rPr>
          <w:b/>
          <w:color w:val="131313"/>
        </w:rPr>
        <w:t>patentq</w:t>
      </w:r>
      <w:proofErr w:type="spellEnd"/>
      <w:r>
        <w:rPr>
          <w:b/>
          <w:color w:val="131313"/>
        </w:rPr>
        <w:t xml:space="preserve"> </w:t>
      </w:r>
      <w:r>
        <w:rPr>
          <w:b/>
        </w:rPr>
        <w:t xml:space="preserve">biuras </w:t>
      </w:r>
      <w:r>
        <w:t>(</w:t>
      </w:r>
      <w:proofErr w:type="spellStart"/>
      <w:r>
        <w:t>țm</w:t>
      </w:r>
      <w:proofErr w:type="spellEnd"/>
      <w:r>
        <w:t>. kodas: 188708943) (toliau</w:t>
      </w:r>
      <w:r>
        <w:rPr>
          <w:spacing w:val="40"/>
        </w:rPr>
        <w:t xml:space="preserve"> </w:t>
      </w:r>
      <w:r>
        <w:rPr>
          <w:color w:val="232323"/>
          <w:w w:val="90"/>
        </w:rPr>
        <w:t xml:space="preserve">— </w:t>
      </w:r>
      <w:r>
        <w:t xml:space="preserve">Užsakovas), atstovaujamas </w:t>
      </w:r>
      <w:proofErr w:type="spellStart"/>
      <w:r>
        <w:t>direktorës</w:t>
      </w:r>
      <w:proofErr w:type="spellEnd"/>
      <w:r>
        <w:t xml:space="preserve"> Vitos </w:t>
      </w:r>
      <w:proofErr w:type="spellStart"/>
      <w:r>
        <w:t>Kascênês</w:t>
      </w:r>
      <w:proofErr w:type="spellEnd"/>
      <w:r>
        <w:t>, veikiančios pagal Lietuvos Respublikos valstybinio</w:t>
      </w:r>
      <w:r>
        <w:rPr>
          <w:spacing w:val="19"/>
        </w:rPr>
        <w:t xml:space="preserve"> </w:t>
      </w:r>
      <w:proofErr w:type="spellStart"/>
      <w:r>
        <w:t>patents</w:t>
      </w:r>
      <w:proofErr w:type="spellEnd"/>
      <w:r>
        <w:rPr>
          <w:spacing w:val="6"/>
        </w:rPr>
        <w:t xml:space="preserve"> </w:t>
      </w:r>
      <w:r>
        <w:t>biuro</w:t>
      </w:r>
      <w:r>
        <w:rPr>
          <w:spacing w:val="11"/>
        </w:rPr>
        <w:t xml:space="preserve"> </w:t>
      </w:r>
      <w:r>
        <w:t>nuostatus,</w:t>
      </w:r>
      <w:r>
        <w:rPr>
          <w:spacing w:val="24"/>
        </w:rPr>
        <w:t xml:space="preserve"> </w:t>
      </w:r>
      <w:r>
        <w:t>patvirtintus</w:t>
      </w:r>
      <w:r>
        <w:rPr>
          <w:spacing w:val="15"/>
        </w:rPr>
        <w:t xml:space="preserve"> </w:t>
      </w:r>
      <w:r>
        <w:t>Lietuvos</w:t>
      </w:r>
      <w:r>
        <w:rPr>
          <w:spacing w:val="18"/>
        </w:rPr>
        <w:t xml:space="preserve"> </w:t>
      </w:r>
      <w:r>
        <w:t>Respublikos</w:t>
      </w:r>
      <w:r>
        <w:rPr>
          <w:spacing w:val="20"/>
        </w:rPr>
        <w:t xml:space="preserve"> </w:t>
      </w:r>
      <w:r>
        <w:t>teisingumo</w:t>
      </w:r>
      <w:r>
        <w:rPr>
          <w:spacing w:val="17"/>
        </w:rPr>
        <w:t xml:space="preserve"> </w:t>
      </w:r>
      <w:proofErr w:type="spellStart"/>
      <w:r>
        <w:t>mlnistro</w:t>
      </w:r>
      <w:proofErr w:type="spellEnd"/>
      <w:r>
        <w:rPr>
          <w:spacing w:val="11"/>
        </w:rPr>
        <w:t xml:space="preserve"> </w:t>
      </w:r>
      <w:r>
        <w:rPr>
          <w:spacing w:val="-4"/>
        </w:rPr>
        <w:t>2006</w:t>
      </w:r>
    </w:p>
    <w:p w14:paraId="15B158A7" w14:textId="77777777" w:rsidR="004175A9" w:rsidRDefault="00523D90">
      <w:pPr>
        <w:pStyle w:val="BodyText"/>
        <w:spacing w:line="362" w:lineRule="auto"/>
        <w:ind w:left="1321" w:right="61" w:firstLine="4"/>
        <w:jc w:val="both"/>
      </w:pPr>
      <w:r>
        <w:t xml:space="preserve">m. kovo 27 d. </w:t>
      </w:r>
      <w:proofErr w:type="spellStart"/>
      <w:r>
        <w:t>țsakymu</w:t>
      </w:r>
      <w:proofErr w:type="spellEnd"/>
      <w:r>
        <w:t xml:space="preserve"> Nr. 100 „</w:t>
      </w:r>
      <w:proofErr w:type="spellStart"/>
      <w:r>
        <w:t>Dêl</w:t>
      </w:r>
      <w:proofErr w:type="spellEnd"/>
      <w:r>
        <w:t xml:space="preserve"> Lietuvos Respublikos </w:t>
      </w:r>
      <w:proofErr w:type="spellStart"/>
      <w:r>
        <w:t>vałstybinio</w:t>
      </w:r>
      <w:proofErr w:type="spellEnd"/>
      <w:r>
        <w:t xml:space="preserve"> </w:t>
      </w:r>
      <w:proofErr w:type="spellStart"/>
      <w:r>
        <w:t>patents</w:t>
      </w:r>
      <w:proofErr w:type="spellEnd"/>
      <w:r>
        <w:t xml:space="preserve"> biuro nuostatą </w:t>
      </w:r>
      <w:proofErr w:type="spellStart"/>
      <w:r>
        <w:rPr>
          <w:spacing w:val="-2"/>
        </w:rPr>
        <w:t>patvirtlnimo</w:t>
      </w:r>
      <w:proofErr w:type="spellEnd"/>
      <w:r>
        <w:rPr>
          <w:spacing w:val="-2"/>
        </w:rPr>
        <w:t>“</w:t>
      </w:r>
    </w:p>
    <w:p w14:paraId="4FA2C40D" w14:textId="2BB6A4E8" w:rsidR="004175A9" w:rsidRDefault="00523D90">
      <w:pPr>
        <w:pStyle w:val="BodyText"/>
        <w:spacing w:line="362" w:lineRule="auto"/>
        <w:ind w:left="1321" w:right="40" w:firstLine="726"/>
        <w:jc w:val="both"/>
      </w:pPr>
      <w:r>
        <w:rPr>
          <w:color w:val="0F0F0F"/>
        </w:rPr>
        <w:t>ir</w:t>
      </w:r>
      <w:r>
        <w:rPr>
          <w:color w:val="0F0F0F"/>
          <w:spacing w:val="-15"/>
        </w:rPr>
        <w:t xml:space="preserve"> </w:t>
      </w:r>
      <w:proofErr w:type="spellStart"/>
      <w:r>
        <w:t>Agnê</w:t>
      </w:r>
      <w:proofErr w:type="spellEnd"/>
      <w:r>
        <w:rPr>
          <w:spacing w:val="-13"/>
        </w:rPr>
        <w:t xml:space="preserve"> </w:t>
      </w:r>
      <w:proofErr w:type="spellStart"/>
      <w:r>
        <w:t>Kubilienë</w:t>
      </w:r>
      <w:proofErr w:type="spellEnd"/>
      <w:r>
        <w:t>, asmens</w:t>
      </w:r>
      <w:r>
        <w:rPr>
          <w:spacing w:val="-7"/>
        </w:rPr>
        <w:t xml:space="preserve"> </w:t>
      </w:r>
      <w:r>
        <w:t>kodas</w:t>
      </w:r>
      <w:r>
        <w:rPr>
          <w:spacing w:val="-9"/>
        </w:rPr>
        <w:t xml:space="preserve"> </w:t>
      </w:r>
      <w:r>
        <w:rPr>
          <w:spacing w:val="-2"/>
        </w:rPr>
        <w:t xml:space="preserve"> </w:t>
      </w:r>
      <w:r>
        <w:t>(toliau</w:t>
      </w:r>
      <w:r>
        <w:rPr>
          <w:spacing w:val="-9"/>
        </w:rPr>
        <w:t xml:space="preserve"> </w:t>
      </w:r>
      <w:r>
        <w:rPr>
          <w:color w:val="3D3D3D"/>
          <w:w w:val="90"/>
        </w:rPr>
        <w:t>—</w:t>
      </w:r>
      <w:r>
        <w:rPr>
          <w:color w:val="3D3D3D"/>
          <w:spacing w:val="-9"/>
          <w:w w:val="90"/>
        </w:rPr>
        <w:t xml:space="preserve"> </w:t>
      </w:r>
      <w:proofErr w:type="spellStart"/>
      <w:r>
        <w:t>Paslaugq</w:t>
      </w:r>
      <w:proofErr w:type="spellEnd"/>
      <w:r>
        <w:rPr>
          <w:spacing w:val="-8"/>
        </w:rPr>
        <w:t xml:space="preserve"> </w:t>
      </w:r>
      <w:proofErr w:type="spellStart"/>
      <w:r>
        <w:t>teikêjas</w:t>
      </w:r>
      <w:proofErr w:type="spellEnd"/>
      <w:r>
        <w:t>),</w:t>
      </w:r>
      <w:r>
        <w:rPr>
          <w:spacing w:val="-8"/>
        </w:rPr>
        <w:t xml:space="preserve"> </w:t>
      </w:r>
      <w:proofErr w:type="spellStart"/>
      <w:r>
        <w:t>veiklanti</w:t>
      </w:r>
      <w:proofErr w:type="spellEnd"/>
      <w:r>
        <w:rPr>
          <w:spacing w:val="-9"/>
        </w:rPr>
        <w:t xml:space="preserve"> </w:t>
      </w:r>
      <w:r>
        <w:t xml:space="preserve">pagal Nuolatinio Lietuvos gyventojo individualios veiklos vykdymo pažymą Nr. 637458 sudaro šią </w:t>
      </w:r>
      <w:proofErr w:type="spellStart"/>
      <w:r>
        <w:t>paslaugp</w:t>
      </w:r>
      <w:proofErr w:type="spellEnd"/>
      <w:r>
        <w:t xml:space="preserve"> teikimo sutart¡</w:t>
      </w:r>
      <w:r>
        <w:rPr>
          <w:spacing w:val="-2"/>
        </w:rPr>
        <w:t xml:space="preserve"> </w:t>
      </w:r>
      <w:r>
        <w:t xml:space="preserve">(toliau </w:t>
      </w:r>
      <w:r>
        <w:rPr>
          <w:w w:val="90"/>
        </w:rPr>
        <w:t>—</w:t>
      </w:r>
      <w:r>
        <w:rPr>
          <w:spacing w:val="-5"/>
          <w:w w:val="90"/>
        </w:rPr>
        <w:t xml:space="preserve"> </w:t>
      </w:r>
      <w:r>
        <w:t>Sutartis).</w:t>
      </w:r>
    </w:p>
    <w:p w14:paraId="32480835" w14:textId="77777777" w:rsidR="004175A9" w:rsidRDefault="004175A9">
      <w:pPr>
        <w:pStyle w:val="BodyText"/>
        <w:spacing w:before="28"/>
      </w:pPr>
    </w:p>
    <w:p w14:paraId="106F98CC" w14:textId="77777777" w:rsidR="004175A9" w:rsidRDefault="00523D90">
      <w:pPr>
        <w:pStyle w:val="Heading1"/>
        <w:numPr>
          <w:ilvl w:val="0"/>
          <w:numId w:val="4"/>
        </w:numPr>
        <w:tabs>
          <w:tab w:val="left" w:pos="5050"/>
        </w:tabs>
        <w:ind w:left="5050" w:hanging="348"/>
        <w:jc w:val="left"/>
      </w:pPr>
      <w:r>
        <w:t>SUTARTIES</w:t>
      </w:r>
      <w:r>
        <w:rPr>
          <w:spacing w:val="-1"/>
        </w:rPr>
        <w:t xml:space="preserve"> </w:t>
      </w:r>
      <w:r>
        <w:rPr>
          <w:spacing w:val="-2"/>
        </w:rPr>
        <w:t>DALYKAS</w:t>
      </w:r>
    </w:p>
    <w:p w14:paraId="24457EC9" w14:textId="77777777" w:rsidR="004175A9" w:rsidRDefault="004175A9">
      <w:pPr>
        <w:pStyle w:val="BodyText"/>
        <w:rPr>
          <w:b/>
        </w:rPr>
      </w:pPr>
    </w:p>
    <w:p w14:paraId="191DB319" w14:textId="77777777" w:rsidR="004175A9" w:rsidRDefault="004175A9">
      <w:pPr>
        <w:pStyle w:val="BodyText"/>
        <w:rPr>
          <w:b/>
        </w:rPr>
      </w:pPr>
    </w:p>
    <w:p w14:paraId="236C83E6" w14:textId="77777777" w:rsidR="004175A9" w:rsidRDefault="00523D90">
      <w:pPr>
        <w:pStyle w:val="ListParagraph"/>
        <w:numPr>
          <w:ilvl w:val="1"/>
          <w:numId w:val="4"/>
        </w:numPr>
        <w:tabs>
          <w:tab w:val="left" w:pos="2452"/>
        </w:tabs>
        <w:spacing w:line="357" w:lineRule="auto"/>
        <w:ind w:left="1305" w:right="106" w:firstLine="577"/>
        <w:jc w:val="both"/>
        <w:rPr>
          <w:sz w:val="24"/>
        </w:rPr>
      </w:pPr>
      <w:proofErr w:type="spellStart"/>
      <w:r>
        <w:rPr>
          <w:sz w:val="24"/>
        </w:rPr>
        <w:t>Paslaugq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teikêjas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țsipareigoja</w:t>
      </w:r>
      <w:proofErr w:type="spellEnd"/>
      <w:r>
        <w:rPr>
          <w:sz w:val="24"/>
        </w:rPr>
        <w:t xml:space="preserve"> suorganizuoti ir pravesti </w:t>
      </w:r>
      <w:proofErr w:type="spellStart"/>
      <w:r>
        <w:rPr>
          <w:sz w:val="24"/>
        </w:rPr>
        <w:t>kürybines</w:t>
      </w:r>
      <w:proofErr w:type="spellEnd"/>
      <w:r>
        <w:rPr>
          <w:sz w:val="24"/>
        </w:rPr>
        <w:t xml:space="preserve"> interaktyvias dirbtuves</w:t>
      </w:r>
      <w:r>
        <w:rPr>
          <w:spacing w:val="-5"/>
          <w:sz w:val="24"/>
        </w:rPr>
        <w:t xml:space="preserve"> </w:t>
      </w:r>
      <w:r>
        <w:rPr>
          <w:sz w:val="24"/>
        </w:rPr>
        <w:t>konferencijos „</w:t>
      </w:r>
      <w:proofErr w:type="spellStart"/>
      <w:r>
        <w:rPr>
          <w:sz w:val="24"/>
        </w:rPr>
        <w:t>Intelektinê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nuosavybë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0"/>
          <w:sz w:val="24"/>
        </w:rPr>
        <w:t xml:space="preserve"> </w:t>
      </w:r>
      <w:r>
        <w:rPr>
          <w:sz w:val="24"/>
        </w:rPr>
        <w:t>tvarumas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śiuolaikinëje</w:t>
      </w:r>
      <w:proofErr w:type="spellEnd"/>
      <w:r>
        <w:rPr>
          <w:sz w:val="24"/>
        </w:rPr>
        <w:t xml:space="preserve"> ekonomikoje: </w:t>
      </w:r>
      <w:proofErr w:type="spellStart"/>
      <w:r>
        <w:rPr>
          <w:sz w:val="24"/>
        </w:rPr>
        <w:t>iišükiai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ir galimybes“</w:t>
      </w:r>
      <w:r>
        <w:rPr>
          <w:spacing w:val="-1"/>
          <w:sz w:val="24"/>
        </w:rPr>
        <w:t xml:space="preserve"> </w:t>
      </w:r>
      <w:r>
        <w:rPr>
          <w:sz w:val="24"/>
        </w:rPr>
        <w:t>metu</w:t>
      </w:r>
      <w:r>
        <w:rPr>
          <w:spacing w:val="-12"/>
          <w:sz w:val="24"/>
        </w:rPr>
        <w:t xml:space="preserve"> </w:t>
      </w:r>
      <w:r>
        <w:rPr>
          <w:spacing w:val="14"/>
          <w:sz w:val="24"/>
        </w:rPr>
        <w:t>(tolia</w:t>
      </w:r>
      <w:r>
        <w:rPr>
          <w:spacing w:val="-101"/>
          <w:sz w:val="24"/>
        </w:rPr>
        <w:t>u</w:t>
      </w:r>
      <w:r>
        <w:rPr>
          <w:spacing w:val="14"/>
          <w:sz w:val="24"/>
        </w:rPr>
        <w:t>—</w:t>
      </w:r>
      <w:r>
        <w:rPr>
          <w:spacing w:val="36"/>
          <w:sz w:val="24"/>
        </w:rPr>
        <w:t xml:space="preserve"> </w:t>
      </w:r>
      <w:r>
        <w:rPr>
          <w:sz w:val="24"/>
        </w:rPr>
        <w:t>Paslaugos),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kuriq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detalus</w:t>
      </w:r>
      <w:r>
        <w:rPr>
          <w:spacing w:val="35"/>
          <w:sz w:val="24"/>
        </w:rPr>
        <w:t xml:space="preserve"> </w:t>
      </w:r>
      <w:r>
        <w:rPr>
          <w:sz w:val="24"/>
        </w:rPr>
        <w:t>aprašymas</w:t>
      </w:r>
      <w:r>
        <w:rPr>
          <w:spacing w:val="-6"/>
          <w:sz w:val="24"/>
        </w:rPr>
        <w:t xml:space="preserve"> </w:t>
      </w:r>
      <w:r>
        <w:rPr>
          <w:sz w:val="24"/>
        </w:rPr>
        <w:t>nurodytas</w:t>
      </w:r>
      <w:r>
        <w:rPr>
          <w:spacing w:val="-3"/>
          <w:sz w:val="24"/>
        </w:rPr>
        <w:t xml:space="preserve"> </w:t>
      </w:r>
      <w:r>
        <w:rPr>
          <w:sz w:val="24"/>
        </w:rPr>
        <w:t>šios</w:t>
      </w:r>
      <w:r>
        <w:rPr>
          <w:spacing w:val="-10"/>
          <w:sz w:val="24"/>
        </w:rPr>
        <w:t xml:space="preserve"> </w:t>
      </w:r>
      <w:r>
        <w:rPr>
          <w:sz w:val="24"/>
        </w:rPr>
        <w:t>sutarties</w:t>
      </w:r>
      <w:r>
        <w:rPr>
          <w:spacing w:val="-6"/>
          <w:sz w:val="24"/>
        </w:rPr>
        <w:t xml:space="preserve"> </w:t>
      </w:r>
      <w:r>
        <w:rPr>
          <w:color w:val="111111"/>
          <w:sz w:val="24"/>
        </w:rPr>
        <w:t>1</w:t>
      </w:r>
      <w:r>
        <w:rPr>
          <w:color w:val="111111"/>
          <w:spacing w:val="-10"/>
          <w:sz w:val="24"/>
        </w:rPr>
        <w:t xml:space="preserve"> </w:t>
      </w:r>
      <w:r>
        <w:rPr>
          <w:sz w:val="24"/>
        </w:rPr>
        <w:t xml:space="preserve">Priede, </w:t>
      </w:r>
      <w:r>
        <w:rPr>
          <w:color w:val="0C0C0C"/>
          <w:sz w:val="24"/>
        </w:rPr>
        <w:t>o</w:t>
      </w:r>
      <w:r>
        <w:rPr>
          <w:color w:val="0C0C0C"/>
          <w:spacing w:val="-15"/>
          <w:sz w:val="24"/>
        </w:rPr>
        <w:t xml:space="preserve"> </w:t>
      </w:r>
      <w:r>
        <w:rPr>
          <w:sz w:val="24"/>
        </w:rPr>
        <w:t>Užsakovas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țsipareigoja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už</w:t>
      </w:r>
      <w:r>
        <w:rPr>
          <w:spacing w:val="-15"/>
          <w:sz w:val="24"/>
        </w:rPr>
        <w:t xml:space="preserve"> </w:t>
      </w:r>
      <w:r>
        <w:rPr>
          <w:sz w:val="24"/>
        </w:rPr>
        <w:t>suteiktas</w:t>
      </w:r>
      <w:r>
        <w:rPr>
          <w:spacing w:val="-5"/>
          <w:sz w:val="24"/>
        </w:rPr>
        <w:t xml:space="preserve"> </w:t>
      </w:r>
      <w:r>
        <w:rPr>
          <w:sz w:val="24"/>
        </w:rPr>
        <w:t>paslaugas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sumokëti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Sutarties</w:t>
      </w:r>
      <w:r>
        <w:rPr>
          <w:spacing w:val="-13"/>
          <w:sz w:val="24"/>
        </w:rPr>
        <w:t xml:space="preserve"> </w:t>
      </w:r>
      <w:r>
        <w:rPr>
          <w:sz w:val="24"/>
        </w:rPr>
        <w:t>2.1</w:t>
      </w:r>
      <w:r>
        <w:rPr>
          <w:spacing w:val="-15"/>
          <w:sz w:val="24"/>
        </w:rPr>
        <w:t xml:space="preserve"> </w:t>
      </w:r>
      <w:r>
        <w:rPr>
          <w:sz w:val="24"/>
        </w:rPr>
        <w:t>punkte</w:t>
      </w:r>
      <w:r>
        <w:rPr>
          <w:spacing w:val="-13"/>
          <w:sz w:val="24"/>
        </w:rPr>
        <w:t xml:space="preserve"> </w:t>
      </w:r>
      <w:r>
        <w:rPr>
          <w:sz w:val="24"/>
        </w:rPr>
        <w:t>ir</w:t>
      </w:r>
      <w:r>
        <w:rPr>
          <w:spacing w:val="-4"/>
          <w:sz w:val="24"/>
        </w:rPr>
        <w:t xml:space="preserve"> </w:t>
      </w:r>
      <w:r>
        <w:rPr>
          <w:sz w:val="24"/>
        </w:rPr>
        <w:t>I Priede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nurodytą kainą Sutartyje nustatytomis </w:t>
      </w:r>
      <w:proofErr w:type="spellStart"/>
      <w:r>
        <w:rPr>
          <w:sz w:val="24"/>
        </w:rPr>
        <w:t>sąlygoniis</w:t>
      </w:r>
      <w:proofErr w:type="spellEnd"/>
      <w:r>
        <w:rPr>
          <w:sz w:val="24"/>
        </w:rPr>
        <w:t xml:space="preserve"> ir tvarka.</w:t>
      </w:r>
    </w:p>
    <w:p w14:paraId="150CE2C7" w14:textId="77777777" w:rsidR="004175A9" w:rsidRDefault="00523D90">
      <w:pPr>
        <w:pStyle w:val="ListParagraph"/>
        <w:numPr>
          <w:ilvl w:val="1"/>
          <w:numId w:val="4"/>
        </w:numPr>
        <w:tabs>
          <w:tab w:val="left" w:pos="2441"/>
        </w:tabs>
        <w:spacing w:before="3" w:line="362" w:lineRule="auto"/>
        <w:ind w:left="1306" w:right="111" w:firstLine="568"/>
        <w:jc w:val="both"/>
        <w:rPr>
          <w:sz w:val="24"/>
        </w:rPr>
      </w:pPr>
      <w:proofErr w:type="spellStart"/>
      <w:r>
        <w:rPr>
          <w:sz w:val="24"/>
        </w:rPr>
        <w:t>Śios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sutarties</w:t>
      </w:r>
      <w:r>
        <w:rPr>
          <w:spacing w:val="-13"/>
          <w:sz w:val="24"/>
        </w:rPr>
        <w:t xml:space="preserve"> </w:t>
      </w:r>
      <w:r>
        <w:rPr>
          <w:sz w:val="24"/>
        </w:rPr>
        <w:t>nuostatos</w:t>
      </w:r>
      <w:r>
        <w:rPr>
          <w:spacing w:val="-13"/>
          <w:sz w:val="24"/>
        </w:rPr>
        <w:t xml:space="preserve"> </w:t>
      </w:r>
      <w:r>
        <w:rPr>
          <w:sz w:val="24"/>
        </w:rPr>
        <w:t>taikomos</w:t>
      </w:r>
      <w:r>
        <w:rPr>
          <w:spacing w:val="-9"/>
          <w:sz w:val="24"/>
        </w:rPr>
        <w:t xml:space="preserve"> </w:t>
      </w:r>
      <w:r>
        <w:rPr>
          <w:sz w:val="24"/>
        </w:rPr>
        <w:t>visiems</w:t>
      </w:r>
      <w:r>
        <w:rPr>
          <w:spacing w:val="-14"/>
          <w:sz w:val="24"/>
        </w:rPr>
        <w:t xml:space="preserve"> </w:t>
      </w:r>
      <w:r>
        <w:rPr>
          <w:sz w:val="24"/>
        </w:rPr>
        <w:t>Sutarties</w:t>
      </w:r>
      <w:r>
        <w:rPr>
          <w:spacing w:val="-11"/>
          <w:sz w:val="24"/>
        </w:rPr>
        <w:t xml:space="preserve"> </w:t>
      </w:r>
      <w:r>
        <w:rPr>
          <w:sz w:val="24"/>
        </w:rPr>
        <w:t>priedams,</w:t>
      </w:r>
      <w:r>
        <w:rPr>
          <w:spacing w:val="-5"/>
          <w:sz w:val="24"/>
        </w:rPr>
        <w:t xml:space="preserve"> </w:t>
      </w:r>
      <w:r>
        <w:rPr>
          <w:sz w:val="24"/>
        </w:rPr>
        <w:t>kuriuose</w:t>
      </w:r>
      <w:r>
        <w:rPr>
          <w:spacing w:val="-11"/>
          <w:sz w:val="24"/>
        </w:rPr>
        <w:t xml:space="preserve"> </w:t>
      </w:r>
      <w:r>
        <w:rPr>
          <w:sz w:val="24"/>
        </w:rPr>
        <w:t>detalizuojamos paslaugos ir kitos specialios sąlygos.</w:t>
      </w:r>
    </w:p>
    <w:p w14:paraId="2A64A610" w14:textId="77777777" w:rsidR="004175A9" w:rsidRDefault="004175A9">
      <w:pPr>
        <w:pStyle w:val="BodyText"/>
        <w:spacing w:before="36"/>
      </w:pPr>
    </w:p>
    <w:p w14:paraId="72438F5F" w14:textId="77777777" w:rsidR="004175A9" w:rsidRDefault="00523D90">
      <w:pPr>
        <w:pStyle w:val="Heading1"/>
        <w:numPr>
          <w:ilvl w:val="0"/>
          <w:numId w:val="4"/>
        </w:numPr>
        <w:tabs>
          <w:tab w:val="left" w:pos="3546"/>
        </w:tabs>
        <w:ind w:left="3546" w:hanging="367"/>
        <w:jc w:val="left"/>
      </w:pPr>
      <w:r>
        <w:t>SUTARTIES</w:t>
      </w:r>
      <w:r>
        <w:rPr>
          <w:spacing w:val="-1"/>
        </w:rPr>
        <w:t xml:space="preserve"> </w:t>
      </w:r>
      <w:r>
        <w:t>KAINA</w:t>
      </w:r>
      <w:r>
        <w:rPr>
          <w:spacing w:val="-12"/>
        </w:rPr>
        <w:t xml:space="preserve"> </w:t>
      </w:r>
      <w:r>
        <w:rPr>
          <w:color w:val="161616"/>
        </w:rPr>
        <w:t>IR</w:t>
      </w:r>
      <w:r>
        <w:rPr>
          <w:color w:val="161616"/>
          <w:spacing w:val="-14"/>
        </w:rPr>
        <w:t xml:space="preserve"> </w:t>
      </w:r>
      <w:r>
        <w:t>ATSISKAITYMO</w:t>
      </w:r>
      <w:r>
        <w:rPr>
          <w:spacing w:val="3"/>
        </w:rPr>
        <w:t xml:space="preserve"> </w:t>
      </w:r>
      <w:r>
        <w:rPr>
          <w:spacing w:val="-2"/>
        </w:rPr>
        <w:t>TVARKA</w:t>
      </w:r>
    </w:p>
    <w:p w14:paraId="24E02E5E" w14:textId="77777777" w:rsidR="004175A9" w:rsidRDefault="00523D90">
      <w:pPr>
        <w:pStyle w:val="ListParagraph"/>
        <w:numPr>
          <w:ilvl w:val="1"/>
          <w:numId w:val="4"/>
        </w:numPr>
        <w:tabs>
          <w:tab w:val="left" w:pos="2448"/>
        </w:tabs>
        <w:spacing w:before="134" w:line="360" w:lineRule="auto"/>
        <w:ind w:left="1301" w:right="126" w:firstLine="568"/>
        <w:jc w:val="both"/>
        <w:rPr>
          <w:sz w:val="24"/>
        </w:rPr>
      </w:pPr>
      <w:proofErr w:type="spellStart"/>
      <w:r>
        <w:rPr>
          <w:sz w:val="24"/>
        </w:rPr>
        <w:t>Uźsakovas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țsipareigoja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sumokëti</w:t>
      </w:r>
      <w:proofErr w:type="spellEnd"/>
      <w:r>
        <w:rPr>
          <w:sz w:val="24"/>
        </w:rPr>
        <w:t xml:space="preserve"> Paslaugą </w:t>
      </w:r>
      <w:proofErr w:type="spellStart"/>
      <w:r>
        <w:rPr>
          <w:sz w:val="24"/>
        </w:rPr>
        <w:t>teikëjui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sioje</w:t>
      </w:r>
      <w:proofErr w:type="spellEnd"/>
      <w:r>
        <w:rPr>
          <w:sz w:val="24"/>
        </w:rPr>
        <w:t xml:space="preserve"> Sutartyje numatytomis sąlygomis 2941,88 Eur dydžio atlyginimą, kur¡ </w:t>
      </w:r>
      <w:proofErr w:type="spellStart"/>
      <w:r>
        <w:rPr>
          <w:sz w:val="24"/>
        </w:rPr>
        <w:t>Uźsakovas</w:t>
      </w:r>
      <w:proofErr w:type="spellEnd"/>
      <w:r>
        <w:rPr>
          <w:sz w:val="24"/>
        </w:rPr>
        <w:t xml:space="preserve"> perveda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Sutarties </w:t>
      </w:r>
      <w:proofErr w:type="spellStart"/>
      <w:r>
        <w:rPr>
          <w:sz w:val="24"/>
        </w:rPr>
        <w:t>rekvlzituose</w:t>
      </w:r>
      <w:proofErr w:type="spellEnd"/>
      <w:r>
        <w:rPr>
          <w:sz w:val="24"/>
        </w:rPr>
        <w:t xml:space="preserve"> nurodytą </w:t>
      </w:r>
      <w:proofErr w:type="spellStart"/>
      <w:r>
        <w:rPr>
          <w:sz w:val="24"/>
        </w:rPr>
        <w:t>paslaugq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teikêjo</w:t>
      </w:r>
      <w:proofErr w:type="spellEnd"/>
      <w:r>
        <w:rPr>
          <w:sz w:val="24"/>
        </w:rPr>
        <w:t xml:space="preserve"> banko sąskaitą. </w:t>
      </w:r>
      <w:proofErr w:type="spellStart"/>
      <w:r>
        <w:rPr>
          <w:sz w:val="24"/>
        </w:rPr>
        <w:t>Paslaugq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teikêjas</w:t>
      </w:r>
      <w:proofErr w:type="spellEnd"/>
      <w:r>
        <w:rPr>
          <w:sz w:val="24"/>
        </w:rPr>
        <w:t xml:space="preserve"> yra atsakingas už visa Lietuvos Respublikos ¡</w:t>
      </w:r>
      <w:proofErr w:type="spellStart"/>
      <w:r>
        <w:rPr>
          <w:sz w:val="24"/>
        </w:rPr>
        <w:t>statymq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nustatytq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rnokesčią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sumokêjimą</w:t>
      </w:r>
      <w:proofErr w:type="spellEnd"/>
      <w:r>
        <w:rPr>
          <w:sz w:val="24"/>
        </w:rPr>
        <w:t>.</w:t>
      </w:r>
    </w:p>
    <w:p w14:paraId="475F938E" w14:textId="77777777" w:rsidR="004175A9" w:rsidRDefault="00523D90">
      <w:pPr>
        <w:pStyle w:val="ListParagraph"/>
        <w:numPr>
          <w:ilvl w:val="1"/>
          <w:numId w:val="4"/>
        </w:numPr>
        <w:tabs>
          <w:tab w:val="left" w:pos="2423"/>
        </w:tabs>
        <w:spacing w:before="8" w:line="357" w:lineRule="auto"/>
        <w:ind w:left="1304" w:right="122" w:firstLine="558"/>
        <w:jc w:val="both"/>
        <w:rPr>
          <w:sz w:val="24"/>
        </w:rPr>
      </w:pPr>
      <w:r>
        <w:rPr>
          <w:sz w:val="24"/>
        </w:rPr>
        <w:t>| sutarties kainą/</w:t>
      </w:r>
      <w:proofErr w:type="spellStart"/>
      <w:r>
        <w:rPr>
          <w:sz w:val="24"/>
        </w:rPr>
        <w:t>paslaugq</w:t>
      </w:r>
      <w:proofErr w:type="spellEnd"/>
      <w:r>
        <w:rPr>
          <w:sz w:val="24"/>
        </w:rPr>
        <w:t xml:space="preserve"> kainas (</w:t>
      </w:r>
      <w:proofErr w:type="spellStart"/>
      <w:r>
        <w:rPr>
          <w:sz w:val="24"/>
        </w:rPr>
        <w:t>țkainius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țskaitomi</w:t>
      </w:r>
      <w:proofErr w:type="spellEnd"/>
      <w:r>
        <w:rPr>
          <w:sz w:val="24"/>
        </w:rPr>
        <w:t xml:space="preserve"> visi mokesčiai ir rinkliavos bei kitos išlaidos, susijusios </w:t>
      </w:r>
      <w:r>
        <w:rPr>
          <w:color w:val="131313"/>
          <w:sz w:val="24"/>
        </w:rPr>
        <w:t xml:space="preserve">su </w:t>
      </w:r>
      <w:r>
        <w:rPr>
          <w:sz w:val="24"/>
        </w:rPr>
        <w:t>tinkamu Sutarties vykdymu.</w:t>
      </w:r>
    </w:p>
    <w:p w14:paraId="38AC8C66" w14:textId="77777777" w:rsidR="004175A9" w:rsidRDefault="00523D90">
      <w:pPr>
        <w:pStyle w:val="ListParagraph"/>
        <w:numPr>
          <w:ilvl w:val="1"/>
          <w:numId w:val="4"/>
        </w:numPr>
        <w:tabs>
          <w:tab w:val="left" w:pos="2435"/>
        </w:tabs>
        <w:spacing w:line="362" w:lineRule="auto"/>
        <w:ind w:left="1298" w:right="134" w:firstLine="564"/>
        <w:jc w:val="both"/>
        <w:rPr>
          <w:sz w:val="24"/>
        </w:rPr>
      </w:pPr>
      <w:r>
        <w:rPr>
          <w:sz w:val="24"/>
        </w:rPr>
        <w:t xml:space="preserve">Sutarties kaina negali </w:t>
      </w:r>
      <w:proofErr w:type="spellStart"/>
      <w:r>
        <w:rPr>
          <w:sz w:val="24"/>
        </w:rPr>
        <w:t>biiti</w:t>
      </w:r>
      <w:proofErr w:type="spellEnd"/>
      <w:r>
        <w:rPr>
          <w:sz w:val="24"/>
        </w:rPr>
        <w:t xml:space="preserve"> keičiama per visą </w:t>
      </w:r>
      <w:proofErr w:type="spellStart"/>
      <w:r>
        <w:rPr>
          <w:sz w:val="24"/>
        </w:rPr>
        <w:t>Smarties</w:t>
      </w:r>
      <w:proofErr w:type="spellEnd"/>
      <w:r>
        <w:rPr>
          <w:sz w:val="24"/>
        </w:rPr>
        <w:t xml:space="preserve"> galiojimo laiką, </w:t>
      </w:r>
      <w:proofErr w:type="spellStart"/>
      <w:r>
        <w:rPr>
          <w:sz w:val="24"/>
        </w:rPr>
        <w:t>is“skyrus</w:t>
      </w:r>
      <w:proofErr w:type="spellEnd"/>
      <w:r>
        <w:rPr>
          <w:sz w:val="24"/>
        </w:rPr>
        <w:t xml:space="preserve"> Sutartyje numatytus atvejus.</w:t>
      </w:r>
    </w:p>
    <w:p w14:paraId="4E92E86A" w14:textId="77777777" w:rsidR="004175A9" w:rsidRDefault="00523D90">
      <w:pPr>
        <w:pStyle w:val="ListParagraph"/>
        <w:numPr>
          <w:ilvl w:val="1"/>
          <w:numId w:val="4"/>
        </w:numPr>
        <w:tabs>
          <w:tab w:val="left" w:pos="2427"/>
        </w:tabs>
        <w:spacing w:line="360" w:lineRule="auto"/>
        <w:ind w:left="1292" w:right="127" w:firstLine="570"/>
        <w:jc w:val="both"/>
        <w:rPr>
          <w:sz w:val="24"/>
        </w:rPr>
      </w:pPr>
      <w:r>
        <w:rPr>
          <w:sz w:val="24"/>
        </w:rPr>
        <w:t xml:space="preserve">Tinkamai ir faktiškai </w:t>
      </w:r>
      <w:proofErr w:type="spellStart"/>
      <w:r>
        <w:rPr>
          <w:sz w:val="24"/>
        </w:rPr>
        <w:t>suteiktq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paslaugq</w:t>
      </w:r>
      <w:proofErr w:type="spellEnd"/>
      <w:r>
        <w:rPr>
          <w:sz w:val="24"/>
        </w:rPr>
        <w:t xml:space="preserve"> perdavimas ir </w:t>
      </w:r>
      <w:proofErr w:type="spellStart"/>
      <w:r>
        <w:rPr>
          <w:sz w:val="24"/>
        </w:rPr>
        <w:t>priêmimas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țforminamas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paslaugq</w:t>
      </w:r>
      <w:proofErr w:type="spellEnd"/>
      <w:r>
        <w:rPr>
          <w:sz w:val="24"/>
        </w:rPr>
        <w:t xml:space="preserve"> perdavimo—</w:t>
      </w:r>
      <w:proofErr w:type="spellStart"/>
      <w:r>
        <w:rPr>
          <w:sz w:val="24"/>
        </w:rPr>
        <w:t>priêmimo</w:t>
      </w:r>
      <w:proofErr w:type="spellEnd"/>
      <w:r>
        <w:rPr>
          <w:sz w:val="24"/>
        </w:rPr>
        <w:t xml:space="preserve"> aktu, kuris pasirašomas </w:t>
      </w:r>
      <w:proofErr w:type="spellStart"/>
      <w:r>
        <w:rPr>
          <w:sz w:val="24"/>
        </w:rPr>
        <w:t>Ğalią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țgaliotq</w:t>
      </w:r>
      <w:proofErr w:type="spellEnd"/>
      <w:r>
        <w:rPr>
          <w:sz w:val="24"/>
        </w:rPr>
        <w:t xml:space="preserve"> atstovą. </w:t>
      </w:r>
      <w:proofErr w:type="spellStart"/>
      <w:r>
        <w:rPr>
          <w:sz w:val="24"/>
        </w:rPr>
        <w:t>Śalię</w:t>
      </w:r>
      <w:proofErr w:type="spellEnd"/>
      <w:r>
        <w:rPr>
          <w:sz w:val="24"/>
        </w:rPr>
        <w:t xml:space="preserve"> pasirašytas perdavimo </w:t>
      </w:r>
      <w:r>
        <w:rPr>
          <w:w w:val="90"/>
          <w:sz w:val="24"/>
        </w:rPr>
        <w:t xml:space="preserve">— </w:t>
      </w:r>
      <w:proofErr w:type="spellStart"/>
      <w:r>
        <w:rPr>
          <w:sz w:val="24"/>
        </w:rPr>
        <w:t>priëmimo</w:t>
      </w:r>
      <w:proofErr w:type="spellEnd"/>
      <w:r>
        <w:rPr>
          <w:sz w:val="24"/>
        </w:rPr>
        <w:t xml:space="preserve"> aktas yra pagrindas PVM sąskaitai </w:t>
      </w:r>
      <w:proofErr w:type="spellStart"/>
      <w:r>
        <w:rPr>
          <w:sz w:val="24"/>
        </w:rPr>
        <w:t>faktürai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išraśyti</w:t>
      </w:r>
      <w:proofErr w:type="spellEnd"/>
      <w:r>
        <w:rPr>
          <w:sz w:val="24"/>
        </w:rPr>
        <w:t xml:space="preserve">, kuri </w:t>
      </w:r>
      <w:proofErr w:type="spellStart"/>
      <w:r>
        <w:rPr>
          <w:sz w:val="24"/>
        </w:rPr>
        <w:t>israioma</w:t>
      </w:r>
      <w:proofErr w:type="spellEnd"/>
      <w:r>
        <w:rPr>
          <w:sz w:val="24"/>
        </w:rPr>
        <w:t xml:space="preserve"> ir pateikiama</w:t>
      </w:r>
      <w:r>
        <w:rPr>
          <w:spacing w:val="40"/>
          <w:sz w:val="24"/>
        </w:rPr>
        <w:t xml:space="preserve"> </w:t>
      </w:r>
      <w:r>
        <w:rPr>
          <w:sz w:val="24"/>
        </w:rPr>
        <w:t>per</w:t>
      </w:r>
      <w:r>
        <w:rPr>
          <w:spacing w:val="40"/>
          <w:sz w:val="24"/>
        </w:rPr>
        <w:t xml:space="preserve"> </w:t>
      </w:r>
      <w:r>
        <w:rPr>
          <w:sz w:val="24"/>
        </w:rPr>
        <w:t>5</w:t>
      </w:r>
      <w:r>
        <w:rPr>
          <w:spacing w:val="39"/>
          <w:sz w:val="24"/>
        </w:rPr>
        <w:t xml:space="preserve"> </w:t>
      </w:r>
      <w:r>
        <w:rPr>
          <w:sz w:val="24"/>
        </w:rPr>
        <w:t>darbo</w:t>
      </w:r>
      <w:r>
        <w:rPr>
          <w:spacing w:val="40"/>
          <w:sz w:val="24"/>
        </w:rPr>
        <w:t xml:space="preserve"> </w:t>
      </w:r>
      <w:r>
        <w:rPr>
          <w:sz w:val="24"/>
        </w:rPr>
        <w:t>dienas</w:t>
      </w:r>
      <w:r>
        <w:rPr>
          <w:spacing w:val="40"/>
          <w:sz w:val="24"/>
        </w:rPr>
        <w:t xml:space="preserve"> </w:t>
      </w:r>
      <w:r>
        <w:rPr>
          <w:sz w:val="24"/>
        </w:rPr>
        <w:t>po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priëmimo</w:t>
      </w:r>
      <w:proofErr w:type="spellEnd"/>
      <w:r>
        <w:rPr>
          <w:spacing w:val="40"/>
          <w:sz w:val="24"/>
        </w:rPr>
        <w:t xml:space="preserve"> </w:t>
      </w:r>
      <w:r>
        <w:rPr>
          <w:color w:val="414141"/>
          <w:w w:val="90"/>
          <w:sz w:val="24"/>
        </w:rPr>
        <w:t>—</w:t>
      </w:r>
      <w:r>
        <w:rPr>
          <w:color w:val="414141"/>
          <w:spacing w:val="38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akto</w:t>
      </w:r>
      <w:r>
        <w:rPr>
          <w:spacing w:val="40"/>
          <w:sz w:val="24"/>
        </w:rPr>
        <w:t xml:space="preserve"> </w:t>
      </w:r>
      <w:r>
        <w:rPr>
          <w:sz w:val="24"/>
        </w:rPr>
        <w:t>pasirašymo</w:t>
      </w:r>
      <w:r>
        <w:rPr>
          <w:spacing w:val="40"/>
          <w:sz w:val="24"/>
        </w:rPr>
        <w:t xml:space="preserve"> </w:t>
      </w:r>
      <w:r>
        <w:rPr>
          <w:sz w:val="24"/>
        </w:rPr>
        <w:t>dienos.</w:t>
      </w:r>
      <w:r>
        <w:rPr>
          <w:spacing w:val="40"/>
          <w:sz w:val="24"/>
        </w:rPr>
        <w:t xml:space="preserve"> </w:t>
      </w:r>
      <w:r>
        <w:rPr>
          <w:sz w:val="24"/>
        </w:rPr>
        <w:t>Sąskaitą</w:t>
      </w:r>
    </w:p>
    <w:p w14:paraId="74EB0FA8" w14:textId="77777777" w:rsidR="004175A9" w:rsidRDefault="004175A9">
      <w:pPr>
        <w:pStyle w:val="ListParagraph"/>
        <w:spacing w:line="360" w:lineRule="auto"/>
        <w:rPr>
          <w:sz w:val="24"/>
        </w:rPr>
        <w:sectPr w:rsidR="004175A9">
          <w:type w:val="continuous"/>
          <w:pgSz w:w="11910" w:h="16840"/>
          <w:pgMar w:top="1240" w:right="566" w:bottom="280" w:left="566" w:header="720" w:footer="720" w:gutter="0"/>
          <w:cols w:space="720"/>
        </w:sectPr>
      </w:pPr>
    </w:p>
    <w:p w14:paraId="78C4A879" w14:textId="77777777" w:rsidR="004175A9" w:rsidRDefault="00523D90">
      <w:pPr>
        <w:pStyle w:val="BodyText"/>
        <w:spacing w:before="64"/>
        <w:ind w:left="1255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 wp14:anchorId="7AF89F1B" wp14:editId="2EFCB5C3">
                <wp:simplePos x="0" y="0"/>
                <wp:positionH relativeFrom="page">
                  <wp:posOffset>7502652</wp:posOffset>
                </wp:positionH>
                <wp:positionV relativeFrom="page">
                  <wp:posOffset>7650479</wp:posOffset>
                </wp:positionV>
                <wp:extent cx="1270" cy="225869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258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258695">
                              <a:moveTo>
                                <a:pt x="0" y="22585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CFCFC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25456" id="Graphic 1" o:spid="_x0000_s1026" style="position:absolute;margin-left:590.75pt;margin-top:602.4pt;width:.1pt;height:177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258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" path="m,2258567l,e" filled="f" strokecolor="#cfcfcf" strokeweight=".72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FD5C37F" wp14:editId="36B9A7D1">
                <wp:simplePos x="0" y="0"/>
                <wp:positionH relativeFrom="page">
                  <wp:posOffset>7511795</wp:posOffset>
                </wp:positionH>
                <wp:positionV relativeFrom="page">
                  <wp:posOffset>4660391</wp:posOffset>
                </wp:positionV>
                <wp:extent cx="1270" cy="288988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889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889885">
                              <a:moveTo>
                                <a:pt x="0" y="288950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CFCFC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4960A" id="Graphic 2" o:spid="_x0000_s1026" style="position:absolute;margin-left:591.5pt;margin-top:366.95pt;width:.1pt;height:227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889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" path="m,2889504l,e" filled="f" strokecolor="#cfcfcf" strokeweight=".72pt">
                <v:path arrowok="t"/>
                <w10:wrap anchorx="page" anchory="page"/>
              </v:shape>
            </w:pict>
          </mc:Fallback>
        </mc:AlternateContent>
      </w:r>
      <w:r>
        <w:rPr>
          <w:spacing w:val="-10"/>
        </w:rPr>
        <w:t>2</w:t>
      </w:r>
    </w:p>
    <w:p w14:paraId="2B802152" w14:textId="77777777" w:rsidR="004175A9" w:rsidRDefault="004175A9">
      <w:pPr>
        <w:pStyle w:val="BodyText"/>
        <w:spacing w:before="16"/>
      </w:pPr>
    </w:p>
    <w:p w14:paraId="6D8B07E6" w14:textId="77777777" w:rsidR="004175A9" w:rsidRDefault="00523D90">
      <w:pPr>
        <w:pStyle w:val="BodyText"/>
        <w:spacing w:line="357" w:lineRule="auto"/>
        <w:ind w:left="1342" w:right="118" w:firstLine="2"/>
        <w:jc w:val="both"/>
      </w:pPr>
      <w:proofErr w:type="spellStart"/>
      <w:r>
        <w:t>Paslaugp</w:t>
      </w:r>
      <w:proofErr w:type="spellEnd"/>
      <w:r>
        <w:t xml:space="preserve"> </w:t>
      </w:r>
      <w:proofErr w:type="spellStart"/>
      <w:r>
        <w:t>teikêjas</w:t>
      </w:r>
      <w:proofErr w:type="spellEnd"/>
      <w:r>
        <w:t xml:space="preserve"> gali pateikti tik po to,</w:t>
      </w:r>
      <w:r>
        <w:rPr>
          <w:spacing w:val="-6"/>
        </w:rPr>
        <w:t xml:space="preserve"> </w:t>
      </w:r>
      <w:r>
        <w:t xml:space="preserve">kai Šalys </w:t>
      </w:r>
      <w:proofErr w:type="spellStart"/>
      <w:r>
        <w:t>pasiraio</w:t>
      </w:r>
      <w:proofErr w:type="spellEnd"/>
      <w:r>
        <w:t xml:space="preserve"> faktiškai </w:t>
      </w:r>
      <w:r>
        <w:rPr>
          <w:color w:val="131313"/>
        </w:rPr>
        <w:t xml:space="preserve">ir </w:t>
      </w:r>
      <w:r>
        <w:t xml:space="preserve">tinkamai suteikti </w:t>
      </w:r>
      <w:proofErr w:type="spellStart"/>
      <w:r>
        <w:t>paslaugq</w:t>
      </w:r>
      <w:proofErr w:type="spellEnd"/>
      <w:r>
        <w:t xml:space="preserve"> perdavimo </w:t>
      </w:r>
      <w:proofErr w:type="spellStart"/>
      <w:r>
        <w:t>lr</w:t>
      </w:r>
      <w:proofErr w:type="spellEnd"/>
      <w:r>
        <w:t xml:space="preserve"> </w:t>
      </w:r>
      <w:proofErr w:type="spellStart"/>
      <w:r>
        <w:t>priêmimo</w:t>
      </w:r>
      <w:proofErr w:type="spellEnd"/>
      <w:r>
        <w:t xml:space="preserve"> aktą.</w:t>
      </w:r>
    </w:p>
    <w:p w14:paraId="09BAFCD7" w14:textId="77777777" w:rsidR="004175A9" w:rsidRDefault="00523D90">
      <w:pPr>
        <w:pStyle w:val="ListParagraph"/>
        <w:numPr>
          <w:ilvl w:val="1"/>
          <w:numId w:val="4"/>
        </w:numPr>
        <w:tabs>
          <w:tab w:val="left" w:pos="2520"/>
        </w:tabs>
        <w:spacing w:line="357" w:lineRule="auto"/>
        <w:ind w:left="1327" w:right="106" w:firstLine="564"/>
        <w:jc w:val="both"/>
        <w:rPr>
          <w:sz w:val="24"/>
        </w:rPr>
      </w:pPr>
      <w:proofErr w:type="spellStart"/>
      <w:r>
        <w:rPr>
          <w:sz w:val="24"/>
        </w:rPr>
        <w:t>Uż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tinkamai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11"/>
          <w:sz w:val="24"/>
        </w:rPr>
        <w:t xml:space="preserve"> </w:t>
      </w:r>
      <w:r>
        <w:rPr>
          <w:sz w:val="24"/>
        </w:rPr>
        <w:t>faktiškai suteiktas</w:t>
      </w:r>
      <w:r>
        <w:rPr>
          <w:spacing w:val="-5"/>
          <w:sz w:val="24"/>
        </w:rPr>
        <w:t xml:space="preserve"> </w:t>
      </w:r>
      <w:r>
        <w:rPr>
          <w:sz w:val="24"/>
        </w:rPr>
        <w:t>paslaugas Užsakovas su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Paslaugq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teikêju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atsiskaito </w:t>
      </w:r>
      <w:proofErr w:type="spellStart"/>
      <w:r>
        <w:rPr>
          <w:sz w:val="24"/>
        </w:rPr>
        <w:t>mokëjimo</w:t>
      </w:r>
      <w:proofErr w:type="spellEnd"/>
      <w:r>
        <w:rPr>
          <w:sz w:val="24"/>
        </w:rPr>
        <w:t xml:space="preserve"> pavedimu perdavimo </w:t>
      </w:r>
      <w:r>
        <w:rPr>
          <w:color w:val="0E0E0E"/>
          <w:w w:val="90"/>
          <w:sz w:val="24"/>
        </w:rPr>
        <w:t xml:space="preserve">— </w:t>
      </w:r>
      <w:proofErr w:type="spellStart"/>
      <w:r>
        <w:rPr>
          <w:sz w:val="24"/>
        </w:rPr>
        <w:t>priêmimo</w:t>
      </w:r>
      <w:proofErr w:type="spellEnd"/>
      <w:r>
        <w:rPr>
          <w:sz w:val="24"/>
        </w:rPr>
        <w:t xml:space="preserve"> aktą </w:t>
      </w:r>
      <w:r>
        <w:rPr>
          <w:color w:val="0E0E0E"/>
          <w:sz w:val="24"/>
        </w:rPr>
        <w:t xml:space="preserve">ir </w:t>
      </w:r>
      <w:r>
        <w:rPr>
          <w:sz w:val="24"/>
        </w:rPr>
        <w:t xml:space="preserve">sąskaitą </w:t>
      </w:r>
      <w:proofErr w:type="spellStart"/>
      <w:r>
        <w:rPr>
          <w:sz w:val="24"/>
        </w:rPr>
        <w:t>faktüra</w:t>
      </w:r>
      <w:proofErr w:type="spellEnd"/>
      <w:r>
        <w:rPr>
          <w:sz w:val="24"/>
        </w:rPr>
        <w:t xml:space="preserve">, pinigus pervesdamas </w:t>
      </w:r>
      <w:r>
        <w:rPr>
          <w:w w:val="90"/>
          <w:sz w:val="24"/>
        </w:rPr>
        <w:t xml:space="preserve">t </w:t>
      </w:r>
      <w:r>
        <w:rPr>
          <w:sz w:val="24"/>
        </w:rPr>
        <w:t xml:space="preserve">Sutartyje nurodyti Paslaugą </w:t>
      </w:r>
      <w:proofErr w:type="spellStart"/>
      <w:r>
        <w:rPr>
          <w:sz w:val="24"/>
        </w:rPr>
        <w:t>teikêjo</w:t>
      </w:r>
      <w:proofErr w:type="spellEnd"/>
      <w:r>
        <w:rPr>
          <w:sz w:val="24"/>
        </w:rPr>
        <w:t xml:space="preserve"> atsiskaitomąją sąskaitą </w:t>
      </w:r>
      <w:r>
        <w:rPr>
          <w:color w:val="0C0C0C"/>
          <w:sz w:val="24"/>
        </w:rPr>
        <w:t xml:space="preserve">ne </w:t>
      </w:r>
      <w:proofErr w:type="spellStart"/>
      <w:r>
        <w:rPr>
          <w:sz w:val="24"/>
        </w:rPr>
        <w:t>vêliau</w:t>
      </w:r>
      <w:proofErr w:type="spellEnd"/>
      <w:r>
        <w:rPr>
          <w:sz w:val="24"/>
        </w:rPr>
        <w:t xml:space="preserve"> kaip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per 5 d. d. nuo </w:t>
      </w:r>
      <w:proofErr w:type="spellStart"/>
      <w:r>
        <w:rPr>
          <w:sz w:val="24"/>
        </w:rPr>
        <w:t>priëmimo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perdavimo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al‹to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pasirašymo</w:t>
      </w:r>
      <w:r>
        <w:rPr>
          <w:spacing w:val="-7"/>
          <w:sz w:val="24"/>
        </w:rPr>
        <w:t xml:space="preserve"> </w:t>
      </w:r>
      <w:r>
        <w:rPr>
          <w:sz w:val="24"/>
        </w:rPr>
        <w:t>ir</w:t>
      </w:r>
      <w:r>
        <w:rPr>
          <w:spacing w:val="-15"/>
          <w:sz w:val="24"/>
        </w:rPr>
        <w:t xml:space="preserve"> </w:t>
      </w:r>
      <w:r>
        <w:rPr>
          <w:sz w:val="24"/>
        </w:rPr>
        <w:t>tinkamai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țformintos</w:t>
      </w:r>
      <w:proofErr w:type="spellEnd"/>
      <w:r>
        <w:rPr>
          <w:spacing w:val="-9"/>
          <w:sz w:val="24"/>
        </w:rPr>
        <w:t xml:space="preserve"> </w:t>
      </w:r>
      <w:r>
        <w:rPr>
          <w:color w:val="0E0E0E"/>
          <w:sz w:val="24"/>
        </w:rPr>
        <w:t>PVM</w:t>
      </w:r>
      <w:r>
        <w:rPr>
          <w:color w:val="0E0E0E"/>
          <w:spacing w:val="-15"/>
          <w:sz w:val="24"/>
        </w:rPr>
        <w:t xml:space="preserve"> </w:t>
      </w:r>
      <w:r>
        <w:rPr>
          <w:sz w:val="24"/>
        </w:rPr>
        <w:t>sąskaitos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faktiiros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prlstatymo</w:t>
      </w:r>
      <w:proofErr w:type="spellEnd"/>
      <w:r>
        <w:rPr>
          <w:sz w:val="24"/>
        </w:rPr>
        <w:t xml:space="preserve"> Užsakovui dienos už </w:t>
      </w:r>
      <w:proofErr w:type="spellStart"/>
      <w:r>
        <w:rPr>
          <w:sz w:val="24"/>
        </w:rPr>
        <w:t>faktiikai</w:t>
      </w:r>
      <w:proofErr w:type="spellEnd"/>
      <w:r>
        <w:rPr>
          <w:sz w:val="24"/>
        </w:rPr>
        <w:t xml:space="preserve"> ir tinkamai suteiktas paslaugas.</w:t>
      </w:r>
    </w:p>
    <w:p w14:paraId="6582885D" w14:textId="77777777" w:rsidR="004175A9" w:rsidRDefault="00523D90">
      <w:pPr>
        <w:pStyle w:val="ListParagraph"/>
        <w:numPr>
          <w:ilvl w:val="1"/>
          <w:numId w:val="4"/>
        </w:numPr>
        <w:tabs>
          <w:tab w:val="left" w:pos="2448"/>
        </w:tabs>
        <w:spacing w:before="9" w:line="360" w:lineRule="auto"/>
        <w:ind w:left="1311" w:right="96" w:firstLine="572"/>
        <w:jc w:val="both"/>
        <w:rPr>
          <w:sz w:val="24"/>
        </w:rPr>
      </w:pPr>
      <w:r>
        <w:rPr>
          <w:sz w:val="24"/>
        </w:rPr>
        <w:t xml:space="preserve">Sutarties kaina Sutarties galiojimo laikotarpiu </w:t>
      </w:r>
      <w:proofErr w:type="spellStart"/>
      <w:r>
        <w:rPr>
          <w:sz w:val="24"/>
        </w:rPr>
        <w:t>turl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biiti</w:t>
      </w:r>
      <w:proofErr w:type="spellEnd"/>
      <w:r>
        <w:rPr>
          <w:sz w:val="24"/>
        </w:rPr>
        <w:t xml:space="preserve"> perskaičiuojama</w:t>
      </w:r>
      <w:r>
        <w:rPr>
          <w:spacing w:val="-6"/>
          <w:sz w:val="24"/>
        </w:rPr>
        <w:t xml:space="preserve"> </w:t>
      </w:r>
      <w:r>
        <w:rPr>
          <w:sz w:val="24"/>
        </w:rPr>
        <w:t>(didinama ar mažinama) tik pasikeitus (</w:t>
      </w:r>
      <w:proofErr w:type="spellStart"/>
      <w:r>
        <w:rPr>
          <w:sz w:val="24"/>
        </w:rPr>
        <w:t>padidëjus</w:t>
      </w:r>
      <w:proofErr w:type="spellEnd"/>
      <w:r>
        <w:rPr>
          <w:sz w:val="24"/>
        </w:rPr>
        <w:t xml:space="preserve"> ar </w:t>
      </w:r>
      <w:proofErr w:type="spellStart"/>
      <w:r>
        <w:rPr>
          <w:sz w:val="24"/>
        </w:rPr>
        <w:t>sumažêjus</w:t>
      </w:r>
      <w:proofErr w:type="spellEnd"/>
      <w:r>
        <w:rPr>
          <w:sz w:val="24"/>
        </w:rPr>
        <w:t xml:space="preserve">) PVM tarifui, kuris </w:t>
      </w:r>
      <w:proofErr w:type="spellStart"/>
      <w:r>
        <w:rPr>
          <w:sz w:val="24"/>
        </w:rPr>
        <w:t>turêjo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tiesioginës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itakos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Sutarties kainai.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Śalims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raitiškai</w:t>
      </w:r>
      <w:proofErr w:type="spell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susitarus </w:t>
      </w:r>
      <w:r>
        <w:rPr>
          <w:color w:val="111111"/>
          <w:spacing w:val="-2"/>
          <w:sz w:val="24"/>
        </w:rPr>
        <w:t>ir</w:t>
      </w:r>
      <w:r>
        <w:rPr>
          <w:color w:val="111111"/>
          <w:spacing w:val="-9"/>
          <w:sz w:val="24"/>
        </w:rPr>
        <w:t xml:space="preserve"> </w:t>
      </w:r>
      <w:r>
        <w:rPr>
          <w:spacing w:val="-2"/>
          <w:sz w:val="24"/>
        </w:rPr>
        <w:t>ne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vêliau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kaip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iki </w:t>
      </w:r>
      <w:proofErr w:type="spellStart"/>
      <w:r>
        <w:rPr>
          <w:spacing w:val="-2"/>
          <w:sz w:val="24"/>
        </w:rPr>
        <w:t>paslaugp</w:t>
      </w:r>
      <w:proofErr w:type="spell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perdavimo—</w:t>
      </w:r>
      <w:proofErr w:type="spellStart"/>
      <w:r>
        <w:rPr>
          <w:spacing w:val="-2"/>
          <w:sz w:val="24"/>
        </w:rPr>
        <w:t>piiëmimo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akto </w:t>
      </w:r>
      <w:r>
        <w:rPr>
          <w:sz w:val="24"/>
        </w:rPr>
        <w:t>pasirašymo dienos, perskaičiuojama</w:t>
      </w:r>
      <w:r>
        <w:rPr>
          <w:spacing w:val="-5"/>
          <w:sz w:val="24"/>
        </w:rPr>
        <w:t xml:space="preserve"> </w:t>
      </w:r>
      <w:r>
        <w:rPr>
          <w:sz w:val="24"/>
        </w:rPr>
        <w:t>tik ta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Sutarties kainos dalis, kuriai </w:t>
      </w:r>
      <w:proofErr w:type="spellStart"/>
      <w:r>
        <w:rPr>
          <w:sz w:val="24"/>
        </w:rPr>
        <w:t>turêjo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țtakos</w:t>
      </w:r>
      <w:proofErr w:type="spellEnd"/>
      <w:r>
        <w:rPr>
          <w:sz w:val="24"/>
        </w:rPr>
        <w:t xml:space="preserve"> PVM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tarifas </w:t>
      </w:r>
      <w:proofErr w:type="spellStart"/>
      <w:r>
        <w:rPr>
          <w:sz w:val="24"/>
        </w:rPr>
        <w:t>lr</w:t>
      </w:r>
      <w:proofErr w:type="spellEnd"/>
      <w:r>
        <w:rPr>
          <w:sz w:val="24"/>
        </w:rPr>
        <w:t xml:space="preserve"> tik pasikeitusio mokesčio </w:t>
      </w:r>
      <w:proofErr w:type="spellStart"/>
      <w:r>
        <w:rPr>
          <w:sz w:val="24"/>
        </w:rPr>
        <w:t>dydżiu</w:t>
      </w:r>
      <w:proofErr w:type="spellEnd"/>
      <w:r>
        <w:rPr>
          <w:sz w:val="24"/>
        </w:rPr>
        <w:t xml:space="preserve">, t. </w:t>
      </w:r>
      <w:r>
        <w:rPr>
          <w:color w:val="0E0E0E"/>
          <w:sz w:val="24"/>
        </w:rPr>
        <w:t xml:space="preserve">y. </w:t>
      </w:r>
      <w:r>
        <w:rPr>
          <w:sz w:val="24"/>
        </w:rPr>
        <w:t xml:space="preserve">Sutarties </w:t>
      </w:r>
      <w:r>
        <w:rPr>
          <w:color w:val="0C0C0C"/>
          <w:sz w:val="24"/>
        </w:rPr>
        <w:t xml:space="preserve">ar </w:t>
      </w:r>
      <w:r>
        <w:rPr>
          <w:sz w:val="24"/>
        </w:rPr>
        <w:t xml:space="preserve">jos </w:t>
      </w:r>
      <w:proofErr w:type="spellStart"/>
      <w:r>
        <w:rPr>
          <w:sz w:val="24"/>
        </w:rPr>
        <w:t>dames</w:t>
      </w:r>
      <w:proofErr w:type="spellEnd"/>
      <w:r>
        <w:rPr>
          <w:sz w:val="24"/>
        </w:rPr>
        <w:t xml:space="preserve"> kaina be PVM nebus keičiama. Sutarties kainos perskaičiavimą </w:t>
      </w:r>
      <w:proofErr w:type="spellStart"/>
      <w:r>
        <w:rPr>
          <w:sz w:val="24"/>
        </w:rPr>
        <w:t>dêl</w:t>
      </w:r>
      <w:proofErr w:type="spellEnd"/>
      <w:r>
        <w:rPr>
          <w:sz w:val="24"/>
        </w:rPr>
        <w:t xml:space="preserve"> pasikeitusio (</w:t>
      </w:r>
      <w:proofErr w:type="spellStart"/>
      <w:r>
        <w:rPr>
          <w:sz w:val="24"/>
        </w:rPr>
        <w:t>padidëjusio</w:t>
      </w:r>
      <w:proofErr w:type="spellEnd"/>
      <w:r>
        <w:rPr>
          <w:sz w:val="24"/>
        </w:rPr>
        <w:t xml:space="preserve"> ar </w:t>
      </w:r>
      <w:proofErr w:type="spellStart"/>
      <w:r>
        <w:rPr>
          <w:sz w:val="24"/>
        </w:rPr>
        <w:t>sumažêjusio</w:t>
      </w:r>
      <w:proofErr w:type="spellEnd"/>
      <w:r>
        <w:rPr>
          <w:sz w:val="24"/>
        </w:rPr>
        <w:t>) PVM tarifo inicijuoja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Paslaugq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teikêjas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kreipdamasis</w:t>
      </w:r>
      <w:r>
        <w:rPr>
          <w:spacing w:val="-15"/>
          <w:sz w:val="24"/>
        </w:rPr>
        <w:t xml:space="preserve"> </w:t>
      </w:r>
      <w:r>
        <w:rPr>
          <w:color w:val="111111"/>
          <w:sz w:val="24"/>
        </w:rPr>
        <w:t>¡</w:t>
      </w:r>
      <w:r>
        <w:rPr>
          <w:color w:val="111111"/>
          <w:spacing w:val="-14"/>
          <w:sz w:val="24"/>
        </w:rPr>
        <w:t xml:space="preserve"> </w:t>
      </w:r>
      <w:r>
        <w:rPr>
          <w:sz w:val="24"/>
        </w:rPr>
        <w:t>Užsakovą</w:t>
      </w:r>
      <w:r>
        <w:rPr>
          <w:spacing w:val="-4"/>
          <w:sz w:val="24"/>
        </w:rPr>
        <w:t xml:space="preserve"> </w:t>
      </w:r>
      <w:r>
        <w:rPr>
          <w:sz w:val="24"/>
        </w:rPr>
        <w:t>raitu,</w:t>
      </w:r>
      <w:r>
        <w:rPr>
          <w:spacing w:val="-8"/>
          <w:sz w:val="24"/>
        </w:rPr>
        <w:t xml:space="preserve"> </w:t>
      </w:r>
      <w:r>
        <w:rPr>
          <w:sz w:val="24"/>
        </w:rPr>
        <w:t>pateikdamas</w:t>
      </w:r>
      <w:r>
        <w:rPr>
          <w:spacing w:val="-5"/>
          <w:sz w:val="24"/>
        </w:rPr>
        <w:t xml:space="preserve"> </w:t>
      </w:r>
      <w:r>
        <w:rPr>
          <w:sz w:val="24"/>
        </w:rPr>
        <w:t>konkrečius</w:t>
      </w:r>
      <w:r>
        <w:rPr>
          <w:spacing w:val="-10"/>
          <w:sz w:val="24"/>
        </w:rPr>
        <w:t xml:space="preserve"> </w:t>
      </w:r>
      <w:r>
        <w:rPr>
          <w:sz w:val="24"/>
        </w:rPr>
        <w:t>skaičiavimus dê1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pasikeitusio mokesčio </w:t>
      </w:r>
      <w:proofErr w:type="spellStart"/>
      <w:r>
        <w:rPr>
          <w:sz w:val="24"/>
        </w:rPr>
        <w:t>ttakos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Sutarties</w:t>
      </w:r>
      <w:r>
        <w:rPr>
          <w:spacing w:val="-4"/>
          <w:sz w:val="24"/>
        </w:rPr>
        <w:t xml:space="preserve"> </w:t>
      </w:r>
      <w:r>
        <w:rPr>
          <w:sz w:val="24"/>
        </w:rPr>
        <w:t>kainai.</w:t>
      </w:r>
      <w:r>
        <w:rPr>
          <w:spacing w:val="-4"/>
          <w:sz w:val="24"/>
        </w:rPr>
        <w:t xml:space="preserve"> </w:t>
      </w:r>
      <w:r>
        <w:rPr>
          <w:sz w:val="24"/>
        </w:rPr>
        <w:t>Užsakovas taip</w:t>
      </w:r>
      <w:r>
        <w:rPr>
          <w:spacing w:val="-6"/>
          <w:sz w:val="24"/>
        </w:rPr>
        <w:t xml:space="preserve"> </w:t>
      </w:r>
      <w:r>
        <w:rPr>
          <w:sz w:val="24"/>
        </w:rPr>
        <w:t>pat</w:t>
      </w:r>
      <w:r>
        <w:rPr>
          <w:spacing w:val="-7"/>
          <w:sz w:val="24"/>
        </w:rPr>
        <w:t xml:space="preserve"> </w:t>
      </w:r>
      <w:r>
        <w:rPr>
          <w:sz w:val="24"/>
        </w:rPr>
        <w:t>turi</w:t>
      </w:r>
      <w:r>
        <w:rPr>
          <w:spacing w:val="-7"/>
          <w:sz w:val="24"/>
        </w:rPr>
        <w:t xml:space="preserve"> </w:t>
      </w:r>
      <w:r>
        <w:rPr>
          <w:sz w:val="24"/>
        </w:rPr>
        <w:t>teisę</w:t>
      </w:r>
      <w:r>
        <w:rPr>
          <w:spacing w:val="-9"/>
          <w:sz w:val="24"/>
        </w:rPr>
        <w:t xml:space="preserve"> </w:t>
      </w:r>
      <w:r>
        <w:rPr>
          <w:sz w:val="24"/>
        </w:rPr>
        <w:t>inicijuoti</w:t>
      </w:r>
      <w:r>
        <w:rPr>
          <w:spacing w:val="-6"/>
          <w:sz w:val="24"/>
        </w:rPr>
        <w:t xml:space="preserve"> </w:t>
      </w:r>
      <w:r>
        <w:rPr>
          <w:sz w:val="24"/>
        </w:rPr>
        <w:t>Sut</w:t>
      </w:r>
      <w:r>
        <w:rPr>
          <w:sz w:val="24"/>
        </w:rPr>
        <w:t>arties kainos</w:t>
      </w:r>
      <w:r>
        <w:rPr>
          <w:spacing w:val="-5"/>
          <w:sz w:val="24"/>
        </w:rPr>
        <w:t xml:space="preserve"> </w:t>
      </w:r>
      <w:r>
        <w:rPr>
          <w:sz w:val="24"/>
        </w:rPr>
        <w:t>perskaičiavimą</w:t>
      </w:r>
      <w:r>
        <w:rPr>
          <w:spacing w:val="-12"/>
          <w:sz w:val="24"/>
        </w:rPr>
        <w:t xml:space="preserve"> </w:t>
      </w:r>
      <w:r>
        <w:rPr>
          <w:sz w:val="24"/>
        </w:rPr>
        <w:t>dê1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pasikeltusio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padidëjusio</w:t>
      </w:r>
      <w:proofErr w:type="spellEnd"/>
      <w:r>
        <w:rPr>
          <w:sz w:val="24"/>
        </w:rPr>
        <w:t xml:space="preserve"> ar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sumažêjusio</w:t>
      </w:r>
      <w:proofErr w:type="spellEnd"/>
      <w:r>
        <w:rPr>
          <w:sz w:val="24"/>
        </w:rPr>
        <w:t>) PVM</w:t>
      </w:r>
      <w:r>
        <w:rPr>
          <w:spacing w:val="-12"/>
          <w:sz w:val="24"/>
        </w:rPr>
        <w:t xml:space="preserve"> </w:t>
      </w:r>
      <w:r>
        <w:rPr>
          <w:sz w:val="24"/>
        </w:rPr>
        <w:t>tarifo.</w:t>
      </w:r>
      <w:r>
        <w:rPr>
          <w:spacing w:val="-7"/>
          <w:sz w:val="24"/>
        </w:rPr>
        <w:t xml:space="preserve"> </w:t>
      </w:r>
      <w:r>
        <w:rPr>
          <w:sz w:val="24"/>
        </w:rPr>
        <w:t>Sutarties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kainos perskaičiavimas </w:t>
      </w:r>
      <w:proofErr w:type="spellStart"/>
      <w:r>
        <w:rPr>
          <w:sz w:val="24"/>
        </w:rPr>
        <w:t>țforminainas</w:t>
      </w:r>
      <w:proofErr w:type="spellEnd"/>
      <w:r>
        <w:rPr>
          <w:sz w:val="24"/>
        </w:rPr>
        <w:t xml:space="preserve"> Šalis pasirašomu susitarimu, kuriame </w:t>
      </w:r>
      <w:proofErr w:type="spellStart"/>
      <w:r>
        <w:rPr>
          <w:sz w:val="24"/>
        </w:rPr>
        <w:t>użfiksuojama</w:t>
      </w:r>
      <w:proofErr w:type="spellEnd"/>
      <w:r>
        <w:rPr>
          <w:sz w:val="24"/>
        </w:rPr>
        <w:t xml:space="preserve"> perskaičiuota </w:t>
      </w:r>
      <w:proofErr w:type="spellStart"/>
      <w:r>
        <w:rPr>
          <w:sz w:val="24"/>
        </w:rPr>
        <w:t>Smarties</w:t>
      </w:r>
      <w:proofErr w:type="spellEnd"/>
      <w:r>
        <w:rPr>
          <w:sz w:val="24"/>
        </w:rPr>
        <w:t xml:space="preserve"> kaina bei </w:t>
      </w:r>
      <w:proofErr w:type="spellStart"/>
      <w:r>
        <w:rPr>
          <w:sz w:val="24"/>
        </w:rPr>
        <w:t>iio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perskaičiavimo </w:t>
      </w:r>
      <w:proofErr w:type="spellStart"/>
      <w:r>
        <w:rPr>
          <w:sz w:val="24"/>
        </w:rPr>
        <w:t>țsigaliojimo</w:t>
      </w:r>
      <w:proofErr w:type="spellEnd"/>
      <w:r>
        <w:rPr>
          <w:sz w:val="24"/>
        </w:rPr>
        <w:t xml:space="preserve"> sąlygos. Sutarties kainos perskaičiavimas dê1 </w:t>
      </w:r>
      <w:proofErr w:type="spellStart"/>
      <w:r>
        <w:rPr>
          <w:sz w:val="24"/>
        </w:rPr>
        <w:t>kite</w:t>
      </w:r>
      <w:proofErr w:type="spellEnd"/>
      <w:r>
        <w:rPr>
          <w:sz w:val="24"/>
        </w:rPr>
        <w:t xml:space="preserve"> mokesčio pasikeitimo nebus </w:t>
      </w:r>
      <w:proofErr w:type="spellStart"/>
      <w:r>
        <w:rPr>
          <w:sz w:val="24"/>
        </w:rPr>
        <w:t>atliekainas</w:t>
      </w:r>
      <w:proofErr w:type="spellEnd"/>
      <w:r>
        <w:rPr>
          <w:sz w:val="24"/>
        </w:rPr>
        <w:t>.</w:t>
      </w:r>
    </w:p>
    <w:p w14:paraId="5BB643D5" w14:textId="77777777" w:rsidR="004175A9" w:rsidRDefault="00523D90">
      <w:pPr>
        <w:pStyle w:val="ListParagraph"/>
        <w:numPr>
          <w:ilvl w:val="1"/>
          <w:numId w:val="4"/>
        </w:numPr>
        <w:tabs>
          <w:tab w:val="left" w:pos="2444"/>
        </w:tabs>
        <w:spacing w:line="360" w:lineRule="auto"/>
        <w:ind w:left="1305" w:right="113" w:firstLine="564"/>
        <w:jc w:val="both"/>
        <w:rPr>
          <w:sz w:val="24"/>
        </w:rPr>
      </w:pPr>
      <w:r>
        <w:rPr>
          <w:sz w:val="24"/>
        </w:rPr>
        <w:t xml:space="preserve">Jeigu einamaisiais </w:t>
      </w:r>
      <w:proofErr w:type="spellStart"/>
      <w:r>
        <w:rPr>
          <w:sz w:val="24"/>
        </w:rPr>
        <w:t>biudżetiniais</w:t>
      </w:r>
      <w:proofErr w:type="spellEnd"/>
      <w:r>
        <w:rPr>
          <w:sz w:val="24"/>
        </w:rPr>
        <w:t xml:space="preserve"> metais </w:t>
      </w:r>
      <w:proofErr w:type="spellStart"/>
      <w:r>
        <w:rPr>
          <w:sz w:val="24"/>
        </w:rPr>
        <w:t>teisês</w:t>
      </w:r>
      <w:proofErr w:type="spellEnd"/>
      <w:r>
        <w:rPr>
          <w:sz w:val="24"/>
        </w:rPr>
        <w:t xml:space="preserve"> aktais bus apribotas </w:t>
      </w:r>
      <w:proofErr w:type="spellStart"/>
      <w:r>
        <w:rPr>
          <w:sz w:val="24"/>
        </w:rPr>
        <w:t>tarn</w:t>
      </w:r>
      <w:proofErr w:type="spellEnd"/>
      <w:r>
        <w:rPr>
          <w:sz w:val="24"/>
        </w:rPr>
        <w:t xml:space="preserve"> tikram laikotarpiui numatytas </w:t>
      </w:r>
      <w:proofErr w:type="spellStart"/>
      <w:r>
        <w:rPr>
          <w:sz w:val="24"/>
        </w:rPr>
        <w:t>valstybês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piniginią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ištekliq</w:t>
      </w:r>
      <w:proofErr w:type="spellEnd"/>
      <w:r>
        <w:rPr>
          <w:sz w:val="24"/>
        </w:rPr>
        <w:t xml:space="preserve"> išdavimas, Užsakovas turi teisę einamaisiais biudžetiniais metais atsisakyti </w:t>
      </w:r>
      <w:proofErr w:type="spellStart"/>
      <w:r>
        <w:rPr>
          <w:sz w:val="24"/>
        </w:rPr>
        <w:t>tarn</w:t>
      </w:r>
      <w:proofErr w:type="spellEnd"/>
      <w:r>
        <w:rPr>
          <w:sz w:val="24"/>
        </w:rPr>
        <w:t xml:space="preserve"> tikra Sutartyje numatyta, </w:t>
      </w:r>
      <w:proofErr w:type="spellStart"/>
      <w:r>
        <w:rPr>
          <w:sz w:val="24"/>
        </w:rPr>
        <w:t>tačlau</w:t>
      </w:r>
      <w:proofErr w:type="spellEnd"/>
      <w:r>
        <w:rPr>
          <w:sz w:val="24"/>
        </w:rPr>
        <w:t xml:space="preserve"> dar </w:t>
      </w:r>
      <w:proofErr w:type="spellStart"/>
      <w:r>
        <w:rPr>
          <w:sz w:val="24"/>
        </w:rPr>
        <w:t>nesuteiktq</w:t>
      </w:r>
      <w:proofErr w:type="spellEnd"/>
      <w:r>
        <w:rPr>
          <w:sz w:val="24"/>
        </w:rPr>
        <w:t xml:space="preserve"> paslaugą ir </w:t>
      </w:r>
      <w:proofErr w:type="spellStart"/>
      <w:r>
        <w:rPr>
          <w:sz w:val="24"/>
        </w:rPr>
        <w:t>pi‘ivalo</w:t>
      </w:r>
      <w:proofErr w:type="spellEnd"/>
      <w:r>
        <w:rPr>
          <w:sz w:val="24"/>
        </w:rPr>
        <w:t xml:space="preserve"> raitu apie tai informuoti </w:t>
      </w:r>
      <w:proofErr w:type="spellStart"/>
      <w:r>
        <w:rPr>
          <w:sz w:val="24"/>
        </w:rPr>
        <w:t>Paslaugq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teikêją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Śiuo</w:t>
      </w:r>
      <w:proofErr w:type="spellEnd"/>
      <w:r>
        <w:rPr>
          <w:sz w:val="24"/>
        </w:rPr>
        <w:t xml:space="preserve"> atveju jokios sankcijos, numatytos Sutartyje, Užsakovui netaikomos. Tokio</w:t>
      </w:r>
      <w:r>
        <w:rPr>
          <w:spacing w:val="-1"/>
          <w:sz w:val="24"/>
        </w:rPr>
        <w:t xml:space="preserve"> </w:t>
      </w:r>
      <w:r>
        <w:rPr>
          <w:sz w:val="24"/>
        </w:rPr>
        <w:t>atsisakymo atveju</w:t>
      </w:r>
      <w:r>
        <w:rPr>
          <w:spacing w:val="-3"/>
          <w:sz w:val="24"/>
        </w:rPr>
        <w:t xml:space="preserve"> </w:t>
      </w:r>
      <w:r>
        <w:rPr>
          <w:sz w:val="24"/>
        </w:rPr>
        <w:t>Užsakovas apmoka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Paslaugq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teikêjui</w:t>
      </w:r>
      <w:proofErr w:type="spellEnd"/>
      <w:r>
        <w:rPr>
          <w:sz w:val="24"/>
        </w:rPr>
        <w:t xml:space="preserve"> už iki atsisakymo </w:t>
      </w:r>
      <w:proofErr w:type="spellStart"/>
      <w:r>
        <w:rPr>
          <w:sz w:val="24"/>
        </w:rPr>
        <w:t>faktiskai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jvykdytą</w:t>
      </w:r>
      <w:proofErr w:type="spellEnd"/>
      <w:r>
        <w:rPr>
          <w:sz w:val="24"/>
        </w:rPr>
        <w:t xml:space="preserve"> Sutarties </w:t>
      </w:r>
      <w:proofErr w:type="spellStart"/>
      <w:r>
        <w:rPr>
          <w:sz w:val="24"/>
        </w:rPr>
        <w:t>dalț</w:t>
      </w:r>
      <w:proofErr w:type="spellEnd"/>
      <w:r>
        <w:rPr>
          <w:sz w:val="24"/>
        </w:rPr>
        <w:t>.</w:t>
      </w:r>
    </w:p>
    <w:p w14:paraId="7A55195E" w14:textId="77777777" w:rsidR="004175A9" w:rsidRDefault="004175A9">
      <w:pPr>
        <w:pStyle w:val="BodyText"/>
        <w:spacing w:before="128"/>
      </w:pPr>
    </w:p>
    <w:p w14:paraId="2DBB26EE" w14:textId="77777777" w:rsidR="004175A9" w:rsidRDefault="00523D90">
      <w:pPr>
        <w:pStyle w:val="Heading1"/>
        <w:numPr>
          <w:ilvl w:val="0"/>
          <w:numId w:val="4"/>
        </w:numPr>
        <w:tabs>
          <w:tab w:val="left" w:pos="4878"/>
        </w:tabs>
        <w:ind w:left="4878" w:hanging="358"/>
        <w:jc w:val="left"/>
      </w:pPr>
      <w:r>
        <w:t>ŠALIÇ</w:t>
      </w:r>
      <w:r>
        <w:rPr>
          <w:spacing w:val="-4"/>
        </w:rPr>
        <w:t xml:space="preserve"> </w:t>
      </w:r>
      <w:r>
        <w:rPr>
          <w:spacing w:val="-2"/>
        </w:rPr>
        <w:t>JSIPAREIGOJIMAI</w:t>
      </w:r>
    </w:p>
    <w:p w14:paraId="7FD154FE" w14:textId="77777777" w:rsidR="004175A9" w:rsidRDefault="004175A9">
      <w:pPr>
        <w:pStyle w:val="BodyText"/>
        <w:rPr>
          <w:b/>
        </w:rPr>
      </w:pPr>
    </w:p>
    <w:p w14:paraId="1CB6A0FE" w14:textId="77777777" w:rsidR="004175A9" w:rsidRDefault="004175A9">
      <w:pPr>
        <w:pStyle w:val="BodyText"/>
        <w:rPr>
          <w:b/>
        </w:rPr>
      </w:pPr>
    </w:p>
    <w:p w14:paraId="254AE88C" w14:textId="77777777" w:rsidR="004175A9" w:rsidRDefault="00523D90">
      <w:pPr>
        <w:pStyle w:val="ListParagraph"/>
        <w:numPr>
          <w:ilvl w:val="1"/>
          <w:numId w:val="4"/>
        </w:numPr>
        <w:tabs>
          <w:tab w:val="left" w:pos="2430"/>
        </w:tabs>
        <w:ind w:left="2430" w:hanging="573"/>
        <w:jc w:val="both"/>
        <w:rPr>
          <w:sz w:val="24"/>
        </w:rPr>
      </w:pPr>
      <w:proofErr w:type="spellStart"/>
      <w:r>
        <w:rPr>
          <w:sz w:val="24"/>
        </w:rPr>
        <w:t>Paslaugq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teikëjas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pacing w:val="-2"/>
          <w:sz w:val="24"/>
        </w:rPr>
        <w:t>țsipareigoja</w:t>
      </w:r>
      <w:proofErr w:type="spellEnd"/>
      <w:r>
        <w:rPr>
          <w:spacing w:val="-2"/>
          <w:sz w:val="24"/>
        </w:rPr>
        <w:t>:</w:t>
      </w:r>
    </w:p>
    <w:p w14:paraId="45C80625" w14:textId="77777777" w:rsidR="004175A9" w:rsidRDefault="00523D90">
      <w:pPr>
        <w:pStyle w:val="ListParagraph"/>
        <w:numPr>
          <w:ilvl w:val="2"/>
          <w:numId w:val="4"/>
        </w:numPr>
        <w:tabs>
          <w:tab w:val="left" w:pos="2574"/>
        </w:tabs>
        <w:spacing w:before="135" w:line="362" w:lineRule="auto"/>
        <w:ind w:left="1291" w:right="128" w:firstLine="566"/>
        <w:jc w:val="both"/>
        <w:rPr>
          <w:sz w:val="24"/>
        </w:rPr>
      </w:pPr>
      <w:r>
        <w:rPr>
          <w:sz w:val="24"/>
        </w:rPr>
        <w:t xml:space="preserve">Pagal </w:t>
      </w:r>
      <w:proofErr w:type="spellStart"/>
      <w:r>
        <w:rPr>
          <w:sz w:val="24"/>
        </w:rPr>
        <w:t>Użsakovo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faktinț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poreikț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neviriijant</w:t>
      </w:r>
      <w:proofErr w:type="spellEnd"/>
      <w:r>
        <w:rPr>
          <w:sz w:val="24"/>
        </w:rPr>
        <w:t xml:space="preserve"> Sutarties </w:t>
      </w:r>
      <w:r>
        <w:rPr>
          <w:color w:val="0F0F0F"/>
          <w:sz w:val="24"/>
        </w:rPr>
        <w:t xml:space="preserve">1 </w:t>
      </w:r>
      <w:r>
        <w:rPr>
          <w:sz w:val="24"/>
        </w:rPr>
        <w:t xml:space="preserve">priede nurodyti </w:t>
      </w:r>
      <w:proofErr w:type="spellStart"/>
      <w:r>
        <w:rPr>
          <w:sz w:val="24"/>
        </w:rPr>
        <w:t>Paslaugq</w:t>
      </w:r>
      <w:proofErr w:type="spellEnd"/>
      <w:r>
        <w:rPr>
          <w:sz w:val="24"/>
        </w:rPr>
        <w:t xml:space="preserve"> teikimo kiekio, Sutartyje ir Sutarties </w:t>
      </w:r>
      <w:r>
        <w:rPr>
          <w:color w:val="1D1D1D"/>
          <w:sz w:val="24"/>
        </w:rPr>
        <w:t xml:space="preserve">1 </w:t>
      </w:r>
      <w:r>
        <w:rPr>
          <w:sz w:val="24"/>
        </w:rPr>
        <w:t xml:space="preserve">priede nustatyta tvarka, sąlygomis ir </w:t>
      </w:r>
      <w:proofErr w:type="spellStart"/>
      <w:r>
        <w:rPr>
          <w:sz w:val="24"/>
        </w:rPr>
        <w:t>terminals</w:t>
      </w:r>
      <w:proofErr w:type="spellEnd"/>
      <w:r>
        <w:rPr>
          <w:sz w:val="24"/>
        </w:rPr>
        <w:t xml:space="preserve"> Užsakovo </w:t>
      </w:r>
      <w:proofErr w:type="spellStart"/>
      <w:r>
        <w:rPr>
          <w:sz w:val="24"/>
        </w:rPr>
        <w:t>organizuojainos</w:t>
      </w:r>
      <w:proofErr w:type="spellEnd"/>
      <w:r>
        <w:rPr>
          <w:sz w:val="24"/>
        </w:rPr>
        <w:t xml:space="preserve"> konferencijos „</w:t>
      </w:r>
      <w:proofErr w:type="spellStart"/>
      <w:r>
        <w:rPr>
          <w:sz w:val="24"/>
        </w:rPr>
        <w:t>Intelektlnê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nuosavybè</w:t>
      </w:r>
      <w:proofErr w:type="spellEnd"/>
      <w:r>
        <w:rPr>
          <w:sz w:val="24"/>
        </w:rPr>
        <w:t xml:space="preserve"> </w:t>
      </w:r>
      <w:r>
        <w:rPr>
          <w:color w:val="0E0E0E"/>
          <w:sz w:val="24"/>
        </w:rPr>
        <w:t xml:space="preserve">ir </w:t>
      </w:r>
      <w:r>
        <w:rPr>
          <w:sz w:val="24"/>
        </w:rPr>
        <w:t xml:space="preserve">tvarumas </w:t>
      </w:r>
      <w:proofErr w:type="spellStart"/>
      <w:r>
        <w:rPr>
          <w:sz w:val="24"/>
        </w:rPr>
        <w:t>šiuolaikinêje</w:t>
      </w:r>
      <w:proofErr w:type="spellEnd"/>
      <w:r>
        <w:rPr>
          <w:sz w:val="24"/>
        </w:rPr>
        <w:t xml:space="preserve"> ekonomikoje: </w:t>
      </w:r>
      <w:proofErr w:type="spellStart"/>
      <w:r>
        <w:rPr>
          <w:sz w:val="24"/>
        </w:rPr>
        <w:t>iššükiai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lr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galimybès</w:t>
      </w:r>
      <w:proofErr w:type="spellEnd"/>
      <w:r>
        <w:rPr>
          <w:sz w:val="24"/>
        </w:rPr>
        <w:t>“</w:t>
      </w:r>
      <w:r>
        <w:rPr>
          <w:spacing w:val="34"/>
          <w:sz w:val="24"/>
        </w:rPr>
        <w:t xml:space="preserve"> </w:t>
      </w:r>
      <w:r>
        <w:rPr>
          <w:sz w:val="24"/>
        </w:rPr>
        <w:t>patalpose,</w:t>
      </w:r>
      <w:r>
        <w:rPr>
          <w:spacing w:val="-11"/>
          <w:sz w:val="24"/>
        </w:rPr>
        <w:t xml:space="preserve"> </w:t>
      </w:r>
      <w:r>
        <w:rPr>
          <w:sz w:val="24"/>
        </w:rPr>
        <w:t>adresu</w:t>
      </w:r>
      <w:r>
        <w:rPr>
          <w:spacing w:val="-4"/>
          <w:sz w:val="24"/>
        </w:rPr>
        <w:t xml:space="preserve"> </w:t>
      </w:r>
      <w:r>
        <w:rPr>
          <w:sz w:val="24"/>
        </w:rPr>
        <w:t>Vilniaus</w:t>
      </w:r>
      <w:r>
        <w:rPr>
          <w:spacing w:val="-8"/>
          <w:sz w:val="24"/>
        </w:rPr>
        <w:t xml:space="preserve"> </w:t>
      </w:r>
      <w:r>
        <w:rPr>
          <w:sz w:val="24"/>
        </w:rPr>
        <w:t>g.</w:t>
      </w:r>
      <w:r>
        <w:rPr>
          <w:spacing w:val="-12"/>
          <w:sz w:val="24"/>
        </w:rPr>
        <w:t xml:space="preserve"> </w:t>
      </w:r>
      <w:r>
        <w:rPr>
          <w:sz w:val="24"/>
        </w:rPr>
        <w:t>33,</w:t>
      </w:r>
      <w:r>
        <w:rPr>
          <w:spacing w:val="-12"/>
          <w:sz w:val="24"/>
        </w:rPr>
        <w:t xml:space="preserve"> </w:t>
      </w:r>
      <w:r>
        <w:rPr>
          <w:sz w:val="24"/>
        </w:rPr>
        <w:t>Vilnius,</w:t>
      </w:r>
      <w:r>
        <w:rPr>
          <w:spacing w:val="-12"/>
          <w:sz w:val="24"/>
        </w:rPr>
        <w:t xml:space="preserve"> </w:t>
      </w:r>
      <w:r>
        <w:rPr>
          <w:sz w:val="24"/>
        </w:rPr>
        <w:t>laiku,</w:t>
      </w:r>
      <w:r>
        <w:rPr>
          <w:spacing w:val="-8"/>
          <w:sz w:val="24"/>
        </w:rPr>
        <w:t xml:space="preserve"> </w:t>
      </w:r>
      <w:r>
        <w:rPr>
          <w:sz w:val="24"/>
        </w:rPr>
        <w:t>pilnai</w:t>
      </w:r>
      <w:r>
        <w:rPr>
          <w:spacing w:val="-14"/>
          <w:sz w:val="24"/>
        </w:rPr>
        <w:t xml:space="preserve"> </w:t>
      </w:r>
      <w:r>
        <w:rPr>
          <w:sz w:val="24"/>
        </w:rPr>
        <w:t>ir</w:t>
      </w:r>
      <w:r>
        <w:rPr>
          <w:spacing w:val="-15"/>
          <w:sz w:val="24"/>
        </w:rPr>
        <w:t xml:space="preserve"> </w:t>
      </w:r>
      <w:r>
        <w:rPr>
          <w:sz w:val="24"/>
        </w:rPr>
        <w:t>kokybiškai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suteikti Sutarties 1 priede nustatytus reikalavimus </w:t>
      </w:r>
      <w:proofErr w:type="spellStart"/>
      <w:r>
        <w:rPr>
          <w:sz w:val="24"/>
        </w:rPr>
        <w:t>atltinkančias</w:t>
      </w:r>
      <w:proofErr w:type="spellEnd"/>
      <w:r>
        <w:rPr>
          <w:sz w:val="24"/>
        </w:rPr>
        <w:t xml:space="preserve"> Paslaugas, kurios bus teikiamos nuo Sutarties </w:t>
      </w:r>
      <w:proofErr w:type="spellStart"/>
      <w:r>
        <w:rPr>
          <w:sz w:val="24"/>
        </w:rPr>
        <w:t>țsigaliojimo</w:t>
      </w:r>
      <w:proofErr w:type="spellEnd"/>
      <w:r>
        <w:rPr>
          <w:sz w:val="24"/>
        </w:rPr>
        <w:t xml:space="preserve"> dienos;</w:t>
      </w:r>
    </w:p>
    <w:p w14:paraId="25A097A1" w14:textId="77777777" w:rsidR="004175A9" w:rsidRDefault="004175A9">
      <w:pPr>
        <w:pStyle w:val="ListParagraph"/>
        <w:spacing w:line="362" w:lineRule="auto"/>
        <w:rPr>
          <w:sz w:val="24"/>
        </w:rPr>
        <w:sectPr w:rsidR="004175A9">
          <w:pgSz w:w="11910" w:h="16840"/>
          <w:pgMar w:top="440" w:right="566" w:bottom="280" w:left="566" w:header="720" w:footer="720" w:gutter="0"/>
          <w:cols w:space="720"/>
        </w:sectPr>
      </w:pPr>
    </w:p>
    <w:p w14:paraId="1CE5BB54" w14:textId="77777777" w:rsidR="004175A9" w:rsidRDefault="00523D90">
      <w:pPr>
        <w:pStyle w:val="ListParagraph"/>
        <w:numPr>
          <w:ilvl w:val="2"/>
          <w:numId w:val="4"/>
        </w:numPr>
        <w:tabs>
          <w:tab w:val="left" w:pos="2605"/>
        </w:tabs>
        <w:spacing w:before="76" w:line="350" w:lineRule="auto"/>
        <w:ind w:left="1326" w:right="90" w:firstLine="574"/>
        <w:rPr>
          <w:rFonts w:ascii="Cambria" w:hAnsi="Cambria"/>
          <w:sz w:val="24"/>
        </w:rPr>
      </w:pPr>
      <w:r>
        <w:rPr>
          <w:rFonts w:ascii="Cambria" w:hAnsi="Cambria"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0B67DE1C" wp14:editId="2AC0A234">
                <wp:simplePos x="0" y="0"/>
                <wp:positionH relativeFrom="page">
                  <wp:posOffset>7507223</wp:posOffset>
                </wp:positionH>
                <wp:positionV relativeFrom="page">
                  <wp:posOffset>4349495</wp:posOffset>
                </wp:positionV>
                <wp:extent cx="1270" cy="56876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687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687695">
                              <a:moveTo>
                                <a:pt x="0" y="568756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594B7" id="Graphic 3" o:spid="_x0000_s1026" style="position:absolute;margin-left:591.1pt;margin-top:342.5pt;width:.1pt;height:447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687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" path="m,5687568l,e" filled="f" strokecolor="#d3d3d3" strokeweight="1.44pt">
                <v:path arrowok="t"/>
                <w10:wrap anchorx="page" anchory="page"/>
              </v:shape>
            </w:pict>
          </mc:Fallback>
        </mc:AlternateContent>
      </w:r>
      <w:r>
        <w:rPr>
          <w:rFonts w:ascii="Cambria" w:hAnsi="Cambria"/>
          <w:spacing w:val="-4"/>
          <w:sz w:val="24"/>
        </w:rPr>
        <w:t>tinkamai</w:t>
      </w:r>
      <w:r>
        <w:rPr>
          <w:rFonts w:ascii="Cambria" w:hAnsi="Cambria"/>
          <w:spacing w:val="37"/>
          <w:sz w:val="24"/>
        </w:rPr>
        <w:t xml:space="preserve"> </w:t>
      </w:r>
      <w:r>
        <w:rPr>
          <w:rFonts w:ascii="Cambria" w:hAnsi="Cambria"/>
          <w:spacing w:val="-4"/>
          <w:sz w:val="24"/>
        </w:rPr>
        <w:t>ir</w:t>
      </w:r>
      <w:r>
        <w:rPr>
          <w:rFonts w:ascii="Cambria" w:hAnsi="Cambria"/>
          <w:spacing w:val="23"/>
          <w:sz w:val="24"/>
        </w:rPr>
        <w:t xml:space="preserve"> </w:t>
      </w:r>
      <w:proofErr w:type="spellStart"/>
      <w:r>
        <w:rPr>
          <w:rFonts w:ascii="Cambria" w:hAnsi="Cambria"/>
          <w:spacing w:val="-4"/>
          <w:sz w:val="24"/>
        </w:rPr>
        <w:t>faktiikai</w:t>
      </w:r>
      <w:proofErr w:type="spellEnd"/>
      <w:r>
        <w:rPr>
          <w:rFonts w:ascii="Cambria" w:hAnsi="Cambria"/>
          <w:spacing w:val="33"/>
          <w:sz w:val="24"/>
        </w:rPr>
        <w:t xml:space="preserve"> </w:t>
      </w:r>
      <w:r>
        <w:rPr>
          <w:rFonts w:ascii="Cambria" w:hAnsi="Cambria"/>
          <w:spacing w:val="-4"/>
          <w:sz w:val="24"/>
        </w:rPr>
        <w:t>suteikus</w:t>
      </w:r>
      <w:r>
        <w:rPr>
          <w:rFonts w:ascii="Cambria" w:hAnsi="Cambria"/>
          <w:spacing w:val="29"/>
          <w:sz w:val="24"/>
        </w:rPr>
        <w:t xml:space="preserve"> </w:t>
      </w:r>
      <w:r>
        <w:rPr>
          <w:rFonts w:ascii="Cambria" w:hAnsi="Cambria"/>
          <w:spacing w:val="-4"/>
          <w:sz w:val="24"/>
        </w:rPr>
        <w:t>Paslaugas,</w:t>
      </w:r>
      <w:r>
        <w:rPr>
          <w:rFonts w:ascii="Cambria" w:hAnsi="Cambria"/>
          <w:spacing w:val="38"/>
          <w:sz w:val="24"/>
        </w:rPr>
        <w:t xml:space="preserve"> </w:t>
      </w:r>
      <w:r>
        <w:rPr>
          <w:rFonts w:ascii="Cambria" w:hAnsi="Cambria"/>
          <w:spacing w:val="-4"/>
          <w:sz w:val="24"/>
        </w:rPr>
        <w:t>pateikti</w:t>
      </w:r>
      <w:r>
        <w:rPr>
          <w:rFonts w:ascii="Cambria" w:hAnsi="Cambria"/>
          <w:spacing w:val="30"/>
          <w:sz w:val="24"/>
        </w:rPr>
        <w:t xml:space="preserve"> </w:t>
      </w:r>
      <w:proofErr w:type="spellStart"/>
      <w:r>
        <w:rPr>
          <w:rFonts w:ascii="Cambria" w:hAnsi="Cambria"/>
          <w:spacing w:val="-4"/>
          <w:sz w:val="24"/>
        </w:rPr>
        <w:t>Užsakovuí</w:t>
      </w:r>
      <w:proofErr w:type="spellEnd"/>
      <w:r>
        <w:rPr>
          <w:rFonts w:ascii="Cambria" w:hAnsi="Cambria"/>
          <w:spacing w:val="38"/>
          <w:sz w:val="24"/>
        </w:rPr>
        <w:t xml:space="preserve"> </w:t>
      </w:r>
      <w:proofErr w:type="spellStart"/>
      <w:r>
        <w:rPr>
          <w:rFonts w:ascii="Cambria" w:hAnsi="Cambria"/>
          <w:spacing w:val="-4"/>
          <w:sz w:val="24"/>
        </w:rPr>
        <w:t>paslrašytą</w:t>
      </w:r>
      <w:proofErr w:type="spellEnd"/>
      <w:r>
        <w:rPr>
          <w:rFonts w:ascii="Cambria" w:hAnsi="Cambria"/>
          <w:spacing w:val="28"/>
          <w:sz w:val="24"/>
        </w:rPr>
        <w:t xml:space="preserve"> </w:t>
      </w:r>
      <w:r>
        <w:rPr>
          <w:rFonts w:ascii="Cambria" w:hAnsi="Cambria"/>
          <w:spacing w:val="-4"/>
          <w:sz w:val="24"/>
        </w:rPr>
        <w:t xml:space="preserve">paslaugą </w:t>
      </w:r>
      <w:r>
        <w:rPr>
          <w:rFonts w:ascii="Cambria" w:hAnsi="Cambria"/>
          <w:spacing w:val="-6"/>
          <w:sz w:val="24"/>
        </w:rPr>
        <w:t>perdavimo—</w:t>
      </w:r>
      <w:proofErr w:type="spellStart"/>
      <w:r>
        <w:rPr>
          <w:rFonts w:ascii="Cambria" w:hAnsi="Cambria"/>
          <w:spacing w:val="-6"/>
          <w:sz w:val="24"/>
        </w:rPr>
        <w:t>priêniimo</w:t>
      </w:r>
      <w:proofErr w:type="spellEnd"/>
      <w:r>
        <w:rPr>
          <w:rFonts w:ascii="Cambria" w:hAnsi="Cambria"/>
          <w:spacing w:val="-6"/>
          <w:sz w:val="24"/>
        </w:rPr>
        <w:t xml:space="preserve"> aktą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bei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PVM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sąskaitą</w:t>
      </w:r>
      <w:r>
        <w:rPr>
          <w:rFonts w:ascii="Cambria" w:hAnsi="Cambria"/>
          <w:spacing w:val="-7"/>
          <w:sz w:val="24"/>
        </w:rPr>
        <w:t xml:space="preserve"> </w:t>
      </w:r>
      <w:proofErr w:type="spellStart"/>
      <w:r>
        <w:rPr>
          <w:rFonts w:ascii="Cambria" w:hAnsi="Cambria"/>
          <w:spacing w:val="-6"/>
          <w:sz w:val="24"/>
        </w:rPr>
        <w:t>faktürą</w:t>
      </w:r>
      <w:proofErr w:type="spellEnd"/>
      <w:r>
        <w:rPr>
          <w:rFonts w:ascii="Cambria" w:hAnsi="Cambria"/>
          <w:spacing w:val="-7"/>
          <w:sz w:val="24"/>
        </w:rPr>
        <w:t xml:space="preserve"> </w:t>
      </w:r>
      <w:proofErr w:type="spellStart"/>
      <w:r>
        <w:rPr>
          <w:rFonts w:ascii="Cambria" w:hAnsi="Cambria"/>
          <w:spacing w:val="-6"/>
          <w:sz w:val="24"/>
        </w:rPr>
        <w:t>apmokêjimui</w:t>
      </w:r>
      <w:proofErr w:type="spellEnd"/>
      <w:r>
        <w:rPr>
          <w:rFonts w:ascii="Cambria" w:hAnsi="Cambria"/>
          <w:spacing w:val="-6"/>
          <w:sz w:val="24"/>
        </w:rPr>
        <w:t>;</w:t>
      </w:r>
    </w:p>
    <w:p w14:paraId="34505611" w14:textId="77777777" w:rsidR="004175A9" w:rsidRDefault="00523D90">
      <w:pPr>
        <w:pStyle w:val="ListParagraph"/>
        <w:numPr>
          <w:ilvl w:val="2"/>
          <w:numId w:val="4"/>
        </w:numPr>
        <w:tabs>
          <w:tab w:val="left" w:pos="2593"/>
        </w:tabs>
        <w:spacing w:line="281" w:lineRule="exact"/>
        <w:ind w:left="2593" w:hanging="700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nedelsdamas</w:t>
      </w:r>
      <w:r>
        <w:rPr>
          <w:rFonts w:ascii="Cambria" w:hAnsi="Cambria"/>
          <w:spacing w:val="34"/>
          <w:sz w:val="24"/>
        </w:rPr>
        <w:t xml:space="preserve"> </w:t>
      </w:r>
      <w:r>
        <w:rPr>
          <w:rFonts w:ascii="Cambria" w:hAnsi="Cambria"/>
          <w:w w:val="90"/>
          <w:sz w:val="24"/>
        </w:rPr>
        <w:t>(ne</w:t>
      </w:r>
      <w:r>
        <w:rPr>
          <w:rFonts w:ascii="Cambria" w:hAnsi="Cambria"/>
          <w:spacing w:val="15"/>
          <w:sz w:val="24"/>
        </w:rPr>
        <w:t xml:space="preserve"> </w:t>
      </w:r>
      <w:proofErr w:type="spellStart"/>
      <w:r>
        <w:rPr>
          <w:rFonts w:ascii="Cambria" w:hAnsi="Cambria"/>
          <w:w w:val="90"/>
          <w:sz w:val="24"/>
        </w:rPr>
        <w:t>vêliau</w:t>
      </w:r>
      <w:proofErr w:type="spellEnd"/>
      <w:r>
        <w:rPr>
          <w:rFonts w:ascii="Cambria" w:hAnsi="Cambria"/>
          <w:spacing w:val="12"/>
          <w:sz w:val="24"/>
        </w:rPr>
        <w:t xml:space="preserve"> </w:t>
      </w:r>
      <w:r>
        <w:rPr>
          <w:rFonts w:ascii="Cambria" w:hAnsi="Cambria"/>
          <w:w w:val="90"/>
          <w:sz w:val="24"/>
        </w:rPr>
        <w:t>kaip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w w:val="90"/>
          <w:sz w:val="24"/>
        </w:rPr>
        <w:t>per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w w:val="90"/>
          <w:sz w:val="24"/>
        </w:rPr>
        <w:t>3</w:t>
      </w:r>
      <w:r>
        <w:rPr>
          <w:rFonts w:ascii="Cambria" w:hAnsi="Cambria"/>
          <w:spacing w:val="4"/>
          <w:sz w:val="24"/>
        </w:rPr>
        <w:t xml:space="preserve"> </w:t>
      </w:r>
      <w:r>
        <w:rPr>
          <w:rFonts w:ascii="Cambria" w:hAnsi="Cambria"/>
          <w:w w:val="90"/>
          <w:sz w:val="24"/>
        </w:rPr>
        <w:t>(</w:t>
      </w:r>
      <w:proofErr w:type="spellStart"/>
      <w:r>
        <w:rPr>
          <w:rFonts w:ascii="Cambria" w:hAnsi="Cambria"/>
          <w:w w:val="90"/>
          <w:sz w:val="24"/>
        </w:rPr>
        <w:t>trls</w:t>
      </w:r>
      <w:proofErr w:type="spellEnd"/>
      <w:r>
        <w:rPr>
          <w:rFonts w:ascii="Cambria" w:hAnsi="Cambria"/>
          <w:w w:val="90"/>
          <w:sz w:val="24"/>
        </w:rPr>
        <w:t>)</w:t>
      </w:r>
      <w:r>
        <w:rPr>
          <w:rFonts w:ascii="Cambria" w:hAnsi="Cambria"/>
          <w:spacing w:val="6"/>
          <w:sz w:val="24"/>
        </w:rPr>
        <w:t xml:space="preserve"> </w:t>
      </w:r>
      <w:r>
        <w:rPr>
          <w:rFonts w:ascii="Cambria" w:hAnsi="Cambria"/>
          <w:w w:val="90"/>
          <w:sz w:val="24"/>
        </w:rPr>
        <w:t>darbo</w:t>
      </w:r>
      <w:r>
        <w:rPr>
          <w:rFonts w:ascii="Cambria" w:hAnsi="Cambria"/>
          <w:spacing w:val="19"/>
          <w:sz w:val="24"/>
        </w:rPr>
        <w:t xml:space="preserve"> </w:t>
      </w:r>
      <w:r>
        <w:rPr>
          <w:rFonts w:ascii="Cambria" w:hAnsi="Cambria"/>
          <w:w w:val="90"/>
          <w:sz w:val="24"/>
        </w:rPr>
        <w:t>dienas)</w:t>
      </w:r>
      <w:r>
        <w:rPr>
          <w:rFonts w:ascii="Cambria" w:hAnsi="Cambria"/>
          <w:spacing w:val="6"/>
          <w:sz w:val="24"/>
        </w:rPr>
        <w:t xml:space="preserve"> </w:t>
      </w:r>
      <w:r>
        <w:rPr>
          <w:rFonts w:ascii="Cambria" w:hAnsi="Cambria"/>
          <w:w w:val="90"/>
          <w:sz w:val="24"/>
        </w:rPr>
        <w:t>raitu</w:t>
      </w:r>
      <w:r>
        <w:rPr>
          <w:rFonts w:ascii="Cambria" w:hAnsi="Cambria"/>
          <w:spacing w:val="14"/>
          <w:sz w:val="24"/>
        </w:rPr>
        <w:t xml:space="preserve"> </w:t>
      </w:r>
      <w:r>
        <w:rPr>
          <w:rFonts w:ascii="Cambria" w:hAnsi="Cambria"/>
          <w:w w:val="90"/>
          <w:sz w:val="24"/>
        </w:rPr>
        <w:t>informuoti</w:t>
      </w:r>
      <w:r>
        <w:rPr>
          <w:rFonts w:ascii="Cambria" w:hAnsi="Cambria"/>
          <w:spacing w:val="21"/>
          <w:sz w:val="24"/>
        </w:rPr>
        <w:t xml:space="preserve"> </w:t>
      </w:r>
      <w:proofErr w:type="spellStart"/>
      <w:r>
        <w:rPr>
          <w:rFonts w:ascii="Cambria" w:hAnsi="Cambria"/>
          <w:spacing w:val="-2"/>
          <w:w w:val="90"/>
          <w:sz w:val="24"/>
        </w:rPr>
        <w:t>Uzsakovą</w:t>
      </w:r>
      <w:proofErr w:type="spellEnd"/>
      <w:r>
        <w:rPr>
          <w:rFonts w:ascii="Cambria" w:hAnsi="Cambria"/>
          <w:spacing w:val="-2"/>
          <w:w w:val="90"/>
          <w:sz w:val="24"/>
        </w:rPr>
        <w:t>:</w:t>
      </w:r>
    </w:p>
    <w:p w14:paraId="090287C5" w14:textId="77777777" w:rsidR="004175A9" w:rsidRDefault="00523D90">
      <w:pPr>
        <w:pStyle w:val="ListParagraph"/>
        <w:numPr>
          <w:ilvl w:val="3"/>
          <w:numId w:val="4"/>
        </w:numPr>
        <w:tabs>
          <w:tab w:val="left" w:pos="2636"/>
        </w:tabs>
        <w:spacing w:before="136"/>
        <w:ind w:left="2636" w:hanging="779"/>
        <w:rPr>
          <w:rFonts w:ascii="Cambria" w:hAnsi="Cambria"/>
          <w:sz w:val="24"/>
        </w:rPr>
      </w:pPr>
      <w:r>
        <w:rPr>
          <w:rFonts w:ascii="Cambria" w:hAnsi="Cambria"/>
          <w:spacing w:val="-4"/>
          <w:sz w:val="24"/>
        </w:rPr>
        <w:t>jei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pacing w:val="-4"/>
          <w:sz w:val="24"/>
        </w:rPr>
        <w:t>laiku</w:t>
      </w:r>
      <w:r>
        <w:rPr>
          <w:rFonts w:ascii="Cambria" w:hAnsi="Cambria"/>
          <w:spacing w:val="-10"/>
          <w:sz w:val="24"/>
        </w:rPr>
        <w:t xml:space="preserve"> </w:t>
      </w:r>
      <w:r>
        <w:rPr>
          <w:rFonts w:ascii="Cambria" w:hAnsi="Cambria"/>
          <w:spacing w:val="-4"/>
          <w:sz w:val="24"/>
        </w:rPr>
        <w:t>negali</w:t>
      </w:r>
      <w:r>
        <w:rPr>
          <w:rFonts w:ascii="Cambria" w:hAnsi="Cambria"/>
          <w:spacing w:val="-2"/>
          <w:sz w:val="24"/>
        </w:rPr>
        <w:t xml:space="preserve"> </w:t>
      </w:r>
      <w:proofErr w:type="spellStart"/>
      <w:r>
        <w:rPr>
          <w:rFonts w:ascii="Cambria" w:hAnsi="Cambria"/>
          <w:spacing w:val="-4"/>
          <w:sz w:val="24"/>
        </w:rPr>
        <w:t>suteiktî</w:t>
      </w:r>
      <w:proofErr w:type="spellEnd"/>
      <w:r>
        <w:rPr>
          <w:rFonts w:ascii="Cambria" w:hAnsi="Cambria"/>
          <w:spacing w:val="2"/>
          <w:sz w:val="24"/>
        </w:rPr>
        <w:t xml:space="preserve"> </w:t>
      </w:r>
      <w:proofErr w:type="spellStart"/>
      <w:r>
        <w:rPr>
          <w:rFonts w:ascii="Cambria" w:hAnsi="Cambria"/>
          <w:spacing w:val="-4"/>
          <w:sz w:val="24"/>
        </w:rPr>
        <w:t>paslaugp</w:t>
      </w:r>
      <w:proofErr w:type="spellEnd"/>
      <w:r>
        <w:rPr>
          <w:rFonts w:ascii="Cambria" w:hAnsi="Cambria"/>
          <w:spacing w:val="-4"/>
          <w:sz w:val="24"/>
        </w:rPr>
        <w:t>;</w:t>
      </w:r>
    </w:p>
    <w:p w14:paraId="411F4FE2" w14:textId="77777777" w:rsidR="004175A9" w:rsidRDefault="00523D90">
      <w:pPr>
        <w:pStyle w:val="ListParagraph"/>
        <w:numPr>
          <w:ilvl w:val="3"/>
          <w:numId w:val="4"/>
        </w:numPr>
        <w:tabs>
          <w:tab w:val="left" w:pos="2649"/>
        </w:tabs>
        <w:spacing w:before="136"/>
        <w:ind w:left="2649" w:hanging="792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apie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w w:val="90"/>
          <w:sz w:val="24"/>
        </w:rPr>
        <w:t>pasikeitusius</w:t>
      </w:r>
      <w:r>
        <w:rPr>
          <w:rFonts w:ascii="Cambria" w:hAnsi="Cambria"/>
          <w:spacing w:val="27"/>
          <w:sz w:val="24"/>
        </w:rPr>
        <w:t xml:space="preserve"> </w:t>
      </w:r>
      <w:r>
        <w:rPr>
          <w:rFonts w:ascii="Cambria" w:hAnsi="Cambria"/>
          <w:w w:val="90"/>
          <w:sz w:val="24"/>
        </w:rPr>
        <w:t>savo</w:t>
      </w:r>
      <w:r>
        <w:rPr>
          <w:rFonts w:ascii="Cambria" w:hAnsi="Cambria"/>
          <w:spacing w:val="15"/>
          <w:sz w:val="24"/>
        </w:rPr>
        <w:t xml:space="preserve"> </w:t>
      </w:r>
      <w:r>
        <w:rPr>
          <w:rFonts w:ascii="Cambria" w:hAnsi="Cambria"/>
          <w:w w:val="90"/>
          <w:sz w:val="24"/>
        </w:rPr>
        <w:t>rekvizitus,</w:t>
      </w:r>
      <w:r>
        <w:rPr>
          <w:rFonts w:ascii="Cambria" w:hAnsi="Cambria"/>
          <w:spacing w:val="20"/>
          <w:sz w:val="24"/>
        </w:rPr>
        <w:t xml:space="preserve"> </w:t>
      </w:r>
      <w:proofErr w:type="spellStart"/>
      <w:r>
        <w:rPr>
          <w:rFonts w:ascii="Cambria" w:hAnsi="Cambria"/>
          <w:w w:val="90"/>
          <w:sz w:val="24"/>
        </w:rPr>
        <w:t>teisinț</w:t>
      </w:r>
      <w:proofErr w:type="spellEnd"/>
      <w:r>
        <w:rPr>
          <w:rFonts w:ascii="Cambria" w:hAnsi="Cambria"/>
          <w:spacing w:val="28"/>
          <w:sz w:val="24"/>
        </w:rPr>
        <w:t xml:space="preserve"> </w:t>
      </w:r>
      <w:r>
        <w:rPr>
          <w:rFonts w:ascii="Cambria" w:hAnsi="Cambria"/>
          <w:w w:val="90"/>
          <w:sz w:val="24"/>
        </w:rPr>
        <w:t>statusą,</w:t>
      </w:r>
      <w:r>
        <w:rPr>
          <w:rFonts w:ascii="Cambria" w:hAnsi="Cambria"/>
          <w:spacing w:val="13"/>
          <w:sz w:val="24"/>
        </w:rPr>
        <w:t xml:space="preserve"> </w:t>
      </w:r>
      <w:r>
        <w:rPr>
          <w:rFonts w:ascii="Cambria" w:hAnsi="Cambria"/>
          <w:w w:val="90"/>
          <w:sz w:val="24"/>
        </w:rPr>
        <w:t>paskirtą</w:t>
      </w:r>
      <w:r>
        <w:rPr>
          <w:rFonts w:ascii="Cambria" w:hAnsi="Cambria"/>
          <w:spacing w:val="14"/>
          <w:sz w:val="24"/>
        </w:rPr>
        <w:t xml:space="preserve"> </w:t>
      </w:r>
      <w:r>
        <w:rPr>
          <w:rFonts w:ascii="Cambria" w:hAnsi="Cambria"/>
          <w:spacing w:val="-2"/>
          <w:w w:val="90"/>
          <w:sz w:val="24"/>
        </w:rPr>
        <w:t>atstovą;</w:t>
      </w:r>
    </w:p>
    <w:p w14:paraId="6948573B" w14:textId="77777777" w:rsidR="004175A9" w:rsidRDefault="00523D90">
      <w:pPr>
        <w:pStyle w:val="BodyText"/>
        <w:spacing w:before="129" w:line="350" w:lineRule="auto"/>
        <w:ind w:left="1320" w:firstLine="566"/>
        <w:rPr>
          <w:rFonts w:ascii="Cambria" w:hAnsi="Cambria"/>
        </w:rPr>
      </w:pPr>
      <w:r>
        <w:rPr>
          <w:rFonts w:ascii="Cambria" w:hAnsi="Cambria"/>
          <w:spacing w:val="-4"/>
        </w:rPr>
        <w:t>3.1,4.</w:t>
      </w:r>
      <w:r>
        <w:rPr>
          <w:rFonts w:ascii="Cambria" w:hAnsi="Cambria"/>
          <w:spacing w:val="69"/>
        </w:rPr>
        <w:t xml:space="preserve"> </w:t>
      </w:r>
      <w:r>
        <w:rPr>
          <w:rFonts w:ascii="Cambria" w:hAnsi="Cambria"/>
          <w:spacing w:val="-4"/>
        </w:rPr>
        <w:t>kilus</w:t>
      </w:r>
      <w:r>
        <w:rPr>
          <w:rFonts w:ascii="Cambria" w:hAnsi="Cambria"/>
          <w:spacing w:val="5"/>
        </w:rPr>
        <w:t xml:space="preserve"> </w:t>
      </w:r>
      <w:proofErr w:type="spellStart"/>
      <w:r>
        <w:rPr>
          <w:rFonts w:ascii="Cambria" w:hAnsi="Cambria"/>
          <w:spacing w:val="-4"/>
        </w:rPr>
        <w:t>Śalitț</w:t>
      </w:r>
      <w:proofErr w:type="spellEnd"/>
      <w:r>
        <w:rPr>
          <w:rFonts w:ascii="Cambria" w:hAnsi="Cambria"/>
          <w:spacing w:val="14"/>
        </w:rPr>
        <w:t xml:space="preserve"> </w:t>
      </w:r>
      <w:r>
        <w:rPr>
          <w:rFonts w:ascii="Cambria" w:hAnsi="Cambria"/>
          <w:spacing w:val="-4"/>
        </w:rPr>
        <w:t>ginčui</w:t>
      </w:r>
      <w:r>
        <w:rPr>
          <w:rFonts w:ascii="Cambria" w:hAnsi="Cambria"/>
          <w:spacing w:val="11"/>
        </w:rPr>
        <w:t xml:space="preserve"> </w:t>
      </w:r>
      <w:r>
        <w:rPr>
          <w:rFonts w:ascii="Cambria" w:hAnsi="Cambria"/>
          <w:color w:val="0C0C0C"/>
          <w:spacing w:val="-4"/>
        </w:rPr>
        <w:t>dê1</w:t>
      </w:r>
      <w:r>
        <w:rPr>
          <w:rFonts w:ascii="Cambria" w:hAnsi="Cambria"/>
          <w:color w:val="0C0C0C"/>
          <w:spacing w:val="3"/>
        </w:rPr>
        <w:t xml:space="preserve"> </w:t>
      </w:r>
      <w:r>
        <w:rPr>
          <w:rFonts w:ascii="Cambria" w:hAnsi="Cambria"/>
          <w:spacing w:val="-4"/>
        </w:rPr>
        <w:t>Sutarties,</w:t>
      </w:r>
      <w:r>
        <w:rPr>
          <w:rFonts w:ascii="Cambria" w:hAnsi="Cambria"/>
          <w:spacing w:val="17"/>
        </w:rPr>
        <w:t xml:space="preserve"> </w:t>
      </w:r>
      <w:r>
        <w:rPr>
          <w:rFonts w:ascii="Cambria" w:hAnsi="Cambria"/>
          <w:color w:val="0E0E0E"/>
          <w:spacing w:val="-4"/>
        </w:rPr>
        <w:t>ne</w:t>
      </w:r>
      <w:r>
        <w:rPr>
          <w:rFonts w:ascii="Cambria" w:hAnsi="Cambria"/>
          <w:color w:val="0E0E0E"/>
        </w:rPr>
        <w:t xml:space="preserve"> </w:t>
      </w:r>
      <w:proofErr w:type="spellStart"/>
      <w:r>
        <w:rPr>
          <w:rFonts w:ascii="Cambria" w:hAnsi="Cambria"/>
          <w:spacing w:val="-4"/>
        </w:rPr>
        <w:t>vêliau</w:t>
      </w:r>
      <w:proofErr w:type="spellEnd"/>
      <w:r>
        <w:rPr>
          <w:rFonts w:ascii="Cambria" w:hAnsi="Cambria"/>
          <w:spacing w:val="-4"/>
        </w:rPr>
        <w:t xml:space="preserve"> kaip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4"/>
        </w:rPr>
        <w:t>per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4"/>
        </w:rPr>
        <w:t>3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4"/>
        </w:rPr>
        <w:t>(tris)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4"/>
        </w:rPr>
        <w:t>darbo</w:t>
      </w:r>
      <w:r>
        <w:rPr>
          <w:rFonts w:ascii="Cambria" w:hAnsi="Cambria"/>
          <w:spacing w:val="9"/>
        </w:rPr>
        <w:t xml:space="preserve"> </w:t>
      </w:r>
      <w:r>
        <w:rPr>
          <w:rFonts w:ascii="Cambria" w:hAnsi="Cambria"/>
          <w:spacing w:val="-4"/>
        </w:rPr>
        <w:t>dienas</w:t>
      </w:r>
      <w:r>
        <w:rPr>
          <w:rFonts w:ascii="Cambria" w:hAnsi="Cambria"/>
          <w:spacing w:val="13"/>
        </w:rPr>
        <w:t xml:space="preserve"> </w:t>
      </w:r>
      <w:r>
        <w:rPr>
          <w:rFonts w:ascii="Cambria" w:hAnsi="Cambria"/>
          <w:spacing w:val="-4"/>
        </w:rPr>
        <w:t>nuo</w:t>
      </w:r>
      <w:r>
        <w:rPr>
          <w:rFonts w:ascii="Cambria" w:hAnsi="Cambria"/>
          <w:spacing w:val="9"/>
        </w:rPr>
        <w:t xml:space="preserve"> </w:t>
      </w:r>
      <w:proofErr w:type="spellStart"/>
      <w:r>
        <w:rPr>
          <w:rFonts w:ascii="Cambria" w:hAnsi="Cambria"/>
          <w:spacing w:val="-4"/>
        </w:rPr>
        <w:t>ginćo</w:t>
      </w:r>
      <w:proofErr w:type="spellEnd"/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  <w:spacing w:val="-2"/>
        </w:rPr>
        <w:t>kilimo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  <w:spacing w:val="-2"/>
        </w:rPr>
        <w:t>dienos,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  <w:spacing w:val="-2"/>
        </w:rPr>
        <w:t>deleguoti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  <w:spacing w:val="-2"/>
        </w:rPr>
        <w:t>atstovą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2"/>
        </w:rPr>
        <w:t>spręsti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  <w:spacing w:val="-2"/>
        </w:rPr>
        <w:t>ginčo;</w:t>
      </w:r>
    </w:p>
    <w:p w14:paraId="1747733D" w14:textId="77777777" w:rsidR="004175A9" w:rsidRDefault="00523D90">
      <w:pPr>
        <w:pStyle w:val="ListParagraph"/>
        <w:numPr>
          <w:ilvl w:val="2"/>
          <w:numId w:val="3"/>
        </w:numPr>
        <w:tabs>
          <w:tab w:val="left" w:pos="2587"/>
        </w:tabs>
        <w:spacing w:before="7" w:line="352" w:lineRule="auto"/>
        <w:ind w:right="102" w:firstLine="589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užtikrinti </w:t>
      </w:r>
      <w:proofErr w:type="spellStart"/>
      <w:r>
        <w:rPr>
          <w:rFonts w:ascii="Cambria" w:hAnsi="Cambria"/>
          <w:sz w:val="24"/>
        </w:rPr>
        <w:t>lš</w:t>
      </w:r>
      <w:proofErr w:type="spellEnd"/>
      <w:r>
        <w:rPr>
          <w:rFonts w:ascii="Cambria" w:hAnsi="Cambria"/>
          <w:sz w:val="24"/>
        </w:rPr>
        <w:t xml:space="preserve"> Užsakovo Sutarties vykdymo metu gautos ir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su Sutarties vykdymu susijusios</w:t>
      </w:r>
      <w:r>
        <w:rPr>
          <w:rFonts w:ascii="Cambria" w:hAnsi="Cambria"/>
          <w:spacing w:val="-14"/>
          <w:sz w:val="24"/>
        </w:rPr>
        <w:t xml:space="preserve"> </w:t>
      </w:r>
      <w:r>
        <w:rPr>
          <w:rFonts w:ascii="Cambria" w:hAnsi="Cambria"/>
          <w:sz w:val="24"/>
        </w:rPr>
        <w:t>informacijos</w:t>
      </w:r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konfidencialumą</w:t>
      </w:r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color w:val="1A1A1A"/>
          <w:sz w:val="24"/>
        </w:rPr>
        <w:t>ir</w:t>
      </w:r>
      <w:r>
        <w:rPr>
          <w:rFonts w:ascii="Cambria" w:hAnsi="Cambria"/>
          <w:color w:val="1A1A1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apsaugą.</w:t>
      </w:r>
      <w:r>
        <w:rPr>
          <w:rFonts w:ascii="Cambria" w:hAnsi="Cambria"/>
          <w:spacing w:val="-14"/>
          <w:sz w:val="24"/>
        </w:rPr>
        <w:t xml:space="preserve"> </w:t>
      </w:r>
      <w:r>
        <w:rPr>
          <w:rFonts w:ascii="Cambria" w:hAnsi="Cambria"/>
          <w:sz w:val="24"/>
        </w:rPr>
        <w:t>Pasibaigus</w:t>
      </w:r>
      <w:r>
        <w:rPr>
          <w:rFonts w:ascii="Cambria" w:hAnsi="Cambria"/>
          <w:spacing w:val="-13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Paslaugp</w:t>
      </w:r>
      <w:proofErr w:type="spellEnd"/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suteikimo</w:t>
      </w:r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 xml:space="preserve">terminui, </w:t>
      </w:r>
      <w:proofErr w:type="spellStart"/>
      <w:r>
        <w:rPr>
          <w:rFonts w:ascii="Cambria" w:hAnsi="Cambria"/>
          <w:sz w:val="24"/>
        </w:rPr>
        <w:t>Użsakovui</w:t>
      </w:r>
      <w:proofErr w:type="spellEnd"/>
      <w:r>
        <w:rPr>
          <w:rFonts w:ascii="Cambria" w:hAnsi="Cambria"/>
          <w:sz w:val="24"/>
        </w:rPr>
        <w:t xml:space="preserve"> paprašius rastu, </w:t>
      </w:r>
      <w:proofErr w:type="spellStart"/>
      <w:r>
        <w:rPr>
          <w:rFonts w:ascii="Cambria" w:hAnsi="Cambria"/>
          <w:sz w:val="24"/>
        </w:rPr>
        <w:t>grąžintl</w:t>
      </w:r>
      <w:proofErr w:type="spellEnd"/>
      <w:r>
        <w:rPr>
          <w:rFonts w:ascii="Cambria" w:hAnsi="Cambria"/>
          <w:sz w:val="24"/>
        </w:rPr>
        <w:t xml:space="preserve"> visus </w:t>
      </w:r>
      <w:proofErr w:type="spellStart"/>
      <w:r>
        <w:rPr>
          <w:rFonts w:ascii="Cambria" w:hAnsi="Cambria"/>
          <w:sz w:val="24"/>
        </w:rPr>
        <w:t>is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Użsakovo</w:t>
      </w:r>
      <w:proofErr w:type="spellEnd"/>
      <w:r>
        <w:rPr>
          <w:rFonts w:ascii="Cambria" w:hAnsi="Cambria"/>
          <w:sz w:val="24"/>
        </w:rPr>
        <w:t xml:space="preserve"> gautus, Sutarčiai vykdyti reikalingus </w:t>
      </w:r>
      <w:r>
        <w:rPr>
          <w:rFonts w:ascii="Cambria" w:hAnsi="Cambria"/>
          <w:spacing w:val="-6"/>
          <w:sz w:val="24"/>
        </w:rPr>
        <w:t>dokumentus.</w:t>
      </w:r>
      <w:r>
        <w:rPr>
          <w:rFonts w:ascii="Cambria" w:hAnsi="Cambria"/>
          <w:spacing w:val="-8"/>
          <w:sz w:val="24"/>
        </w:rPr>
        <w:t xml:space="preserve"> </w:t>
      </w:r>
      <w:proofErr w:type="spellStart"/>
      <w:r>
        <w:rPr>
          <w:rFonts w:ascii="Cambria" w:hAnsi="Cambria"/>
          <w:spacing w:val="-6"/>
          <w:sz w:val="24"/>
        </w:rPr>
        <w:t>Paslaugq</w:t>
      </w:r>
      <w:proofErr w:type="spellEnd"/>
      <w:r>
        <w:rPr>
          <w:rFonts w:ascii="Cambria" w:hAnsi="Cambria"/>
          <w:spacing w:val="-7"/>
          <w:sz w:val="24"/>
        </w:rPr>
        <w:t xml:space="preserve"> </w:t>
      </w:r>
      <w:proofErr w:type="spellStart"/>
      <w:r>
        <w:rPr>
          <w:rFonts w:ascii="Cambria" w:hAnsi="Cambria"/>
          <w:spacing w:val="-6"/>
          <w:sz w:val="24"/>
        </w:rPr>
        <w:t>teikëjas</w:t>
      </w:r>
      <w:proofErr w:type="spellEnd"/>
      <w:r>
        <w:rPr>
          <w:rFonts w:ascii="Cambria" w:hAnsi="Cambria"/>
          <w:spacing w:val="-7"/>
          <w:sz w:val="24"/>
        </w:rPr>
        <w:t xml:space="preserve"> </w:t>
      </w:r>
      <w:proofErr w:type="spellStart"/>
      <w:r>
        <w:rPr>
          <w:rFonts w:ascii="Cambria" w:hAnsi="Cambria"/>
          <w:spacing w:val="-6"/>
          <w:sz w:val="24"/>
        </w:rPr>
        <w:t>țsipareigoja</w:t>
      </w:r>
      <w:proofErr w:type="spellEnd"/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laikytis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konfidencialumo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color w:val="161616"/>
          <w:spacing w:val="-6"/>
          <w:sz w:val="24"/>
        </w:rPr>
        <w:t>ir</w:t>
      </w:r>
      <w:r>
        <w:rPr>
          <w:rFonts w:ascii="Cambria" w:hAnsi="Cambria"/>
          <w:color w:val="161616"/>
          <w:spacing w:val="-7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asmens</w:t>
      </w:r>
      <w:r>
        <w:rPr>
          <w:rFonts w:ascii="Cambria" w:hAnsi="Cambria"/>
          <w:spacing w:val="-7"/>
          <w:sz w:val="24"/>
        </w:rPr>
        <w:t xml:space="preserve"> </w:t>
      </w:r>
      <w:proofErr w:type="spellStart"/>
      <w:r>
        <w:rPr>
          <w:rFonts w:ascii="Cambria" w:hAnsi="Cambria"/>
          <w:spacing w:val="-6"/>
          <w:sz w:val="24"/>
        </w:rPr>
        <w:t>duomenq</w:t>
      </w:r>
      <w:proofErr w:type="spellEnd"/>
      <w:r>
        <w:rPr>
          <w:rFonts w:ascii="Cambria" w:hAnsi="Cambria"/>
          <w:spacing w:val="-6"/>
          <w:sz w:val="24"/>
        </w:rPr>
        <w:t xml:space="preserve"> teisines </w:t>
      </w:r>
      <w:r>
        <w:rPr>
          <w:rFonts w:ascii="Cambria" w:hAnsi="Cambria"/>
          <w:spacing w:val="-2"/>
          <w:sz w:val="24"/>
        </w:rPr>
        <w:t xml:space="preserve">apsaugos </w:t>
      </w:r>
      <w:proofErr w:type="spellStart"/>
      <w:r>
        <w:rPr>
          <w:rFonts w:ascii="Cambria" w:hAnsi="Cambria"/>
          <w:spacing w:val="-2"/>
          <w:sz w:val="24"/>
        </w:rPr>
        <w:t>reikalavimij</w:t>
      </w:r>
      <w:proofErr w:type="spellEnd"/>
      <w:r>
        <w:rPr>
          <w:rFonts w:ascii="Cambria" w:hAnsi="Cambria"/>
          <w:spacing w:val="-2"/>
          <w:sz w:val="24"/>
        </w:rPr>
        <w:t>, neatskleisti tretiesiems asmenims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 xml:space="preserve">jokios informacijos, gautos vykdant </w:t>
      </w:r>
      <w:proofErr w:type="spellStart"/>
      <w:r>
        <w:rPr>
          <w:rFonts w:ascii="Cambria" w:hAnsi="Cambria"/>
          <w:spacing w:val="-4"/>
          <w:sz w:val="24"/>
        </w:rPr>
        <w:t>Sutartț</w:t>
      </w:r>
      <w:proofErr w:type="spellEnd"/>
      <w:r>
        <w:rPr>
          <w:rFonts w:ascii="Cambria" w:hAnsi="Cambria"/>
          <w:spacing w:val="-4"/>
          <w:sz w:val="24"/>
        </w:rPr>
        <w:t>,</w:t>
      </w:r>
      <w:r>
        <w:rPr>
          <w:rFonts w:ascii="Cambria" w:hAnsi="Cambria"/>
          <w:spacing w:val="-10"/>
          <w:sz w:val="24"/>
        </w:rPr>
        <w:t xml:space="preserve"> </w:t>
      </w:r>
      <w:r>
        <w:rPr>
          <w:rFonts w:ascii="Cambria" w:hAnsi="Cambria"/>
          <w:spacing w:val="-4"/>
          <w:sz w:val="24"/>
        </w:rPr>
        <w:t>išskyrus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spacing w:val="-4"/>
          <w:sz w:val="24"/>
        </w:rPr>
        <w:t>tiek,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spacing w:val="-4"/>
          <w:sz w:val="24"/>
        </w:rPr>
        <w:t>kiek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spacing w:val="-4"/>
          <w:sz w:val="24"/>
        </w:rPr>
        <w:t>ta1</w:t>
      </w:r>
      <w:r>
        <w:rPr>
          <w:rFonts w:ascii="Cambria" w:hAnsi="Cambria"/>
          <w:spacing w:val="-10"/>
          <w:sz w:val="24"/>
        </w:rPr>
        <w:t xml:space="preserve"> </w:t>
      </w:r>
      <w:proofErr w:type="spellStart"/>
      <w:r>
        <w:rPr>
          <w:rFonts w:ascii="Cambria" w:hAnsi="Cambria"/>
          <w:spacing w:val="-4"/>
          <w:sz w:val="24"/>
        </w:rPr>
        <w:t>reîkalinga</w:t>
      </w:r>
      <w:proofErr w:type="spellEnd"/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spacing w:val="-4"/>
          <w:sz w:val="24"/>
        </w:rPr>
        <w:t>Sutarties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spacing w:val="-4"/>
          <w:sz w:val="24"/>
        </w:rPr>
        <w:t>vykdymui,</w:t>
      </w:r>
      <w:r>
        <w:rPr>
          <w:rFonts w:ascii="Cambria" w:hAnsi="Cambria"/>
          <w:spacing w:val="17"/>
          <w:sz w:val="24"/>
        </w:rPr>
        <w:t xml:space="preserve"> </w:t>
      </w:r>
      <w:r>
        <w:rPr>
          <w:rFonts w:ascii="Cambria" w:hAnsi="Cambria"/>
          <w:spacing w:val="-4"/>
          <w:sz w:val="24"/>
        </w:rPr>
        <w:t>taip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spacing w:val="-4"/>
          <w:sz w:val="24"/>
        </w:rPr>
        <w:t>pat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spacing w:val="-4"/>
          <w:sz w:val="24"/>
        </w:rPr>
        <w:t xml:space="preserve">nenaudoti konfidencialios </w:t>
      </w:r>
      <w:proofErr w:type="spellStart"/>
      <w:r>
        <w:rPr>
          <w:rFonts w:ascii="Cambria" w:hAnsi="Cambria"/>
          <w:sz w:val="24"/>
        </w:rPr>
        <w:t>informacljos</w:t>
      </w:r>
      <w:proofErr w:type="spellEnd"/>
      <w:r>
        <w:rPr>
          <w:rFonts w:ascii="Cambria" w:hAnsi="Cambria"/>
          <w:sz w:val="24"/>
        </w:rPr>
        <w:t xml:space="preserve"> asmeniniams ar </w:t>
      </w:r>
      <w:proofErr w:type="spellStart"/>
      <w:r>
        <w:rPr>
          <w:rFonts w:ascii="Cambria" w:hAnsi="Cambria"/>
          <w:sz w:val="24"/>
        </w:rPr>
        <w:t>trečiqjq</w:t>
      </w:r>
      <w:proofErr w:type="spellEnd"/>
      <w:r>
        <w:rPr>
          <w:rFonts w:ascii="Cambria" w:hAnsi="Cambria"/>
          <w:sz w:val="24"/>
        </w:rPr>
        <w:t xml:space="preserve"> asmens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sz w:val="24"/>
        </w:rPr>
        <w:t>poreikiams. Visa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 xml:space="preserve">Užsakovo </w:t>
      </w:r>
      <w:proofErr w:type="spellStart"/>
      <w:r>
        <w:rPr>
          <w:rFonts w:ascii="Cambria" w:hAnsi="Cambria"/>
          <w:sz w:val="24"/>
        </w:rPr>
        <w:t>Paslaugq</w:t>
      </w:r>
      <w:proofErr w:type="spellEnd"/>
      <w:r>
        <w:rPr>
          <w:rFonts w:ascii="Cambria" w:hAnsi="Cambria"/>
          <w:sz w:val="24"/>
        </w:rPr>
        <w:t xml:space="preserve"> teikimui </w:t>
      </w:r>
      <w:r>
        <w:rPr>
          <w:rFonts w:ascii="Cambria" w:hAnsi="Cambria"/>
          <w:spacing w:val="-6"/>
          <w:sz w:val="24"/>
        </w:rPr>
        <w:t>sutelkta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informacija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yra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laikoma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konfidencialia,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nebent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Užsakovas</w:t>
      </w:r>
      <w:r>
        <w:rPr>
          <w:rFonts w:ascii="Cambria" w:hAnsi="Cambria"/>
          <w:spacing w:val="-3"/>
          <w:sz w:val="24"/>
        </w:rPr>
        <w:t xml:space="preserve"> </w:t>
      </w:r>
      <w:proofErr w:type="spellStart"/>
      <w:r>
        <w:rPr>
          <w:rFonts w:ascii="Cambria" w:hAnsi="Cambria"/>
          <w:spacing w:val="-6"/>
          <w:sz w:val="24"/>
        </w:rPr>
        <w:t>raśtu</w:t>
      </w:r>
      <w:proofErr w:type="spellEnd"/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patvirtins,</w:t>
      </w:r>
      <w:r>
        <w:rPr>
          <w:rFonts w:ascii="Cambria" w:hAnsi="Cambria"/>
          <w:spacing w:val="5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kad</w:t>
      </w:r>
      <w:r>
        <w:rPr>
          <w:rFonts w:ascii="Cambria" w:hAnsi="Cambria"/>
          <w:spacing w:val="-7"/>
          <w:sz w:val="24"/>
        </w:rPr>
        <w:t xml:space="preserve"> </w:t>
      </w:r>
      <w:proofErr w:type="spellStart"/>
      <w:r>
        <w:rPr>
          <w:rFonts w:ascii="Cambria" w:hAnsi="Cambria"/>
          <w:spacing w:val="-6"/>
          <w:sz w:val="24"/>
        </w:rPr>
        <w:t>tarn</w:t>
      </w:r>
      <w:proofErr w:type="spellEnd"/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 xml:space="preserve">tikra </w:t>
      </w:r>
      <w:r>
        <w:rPr>
          <w:rFonts w:ascii="Cambria" w:hAnsi="Cambria"/>
          <w:spacing w:val="-2"/>
          <w:sz w:val="24"/>
        </w:rPr>
        <w:t xml:space="preserve">pateikta informacija </w:t>
      </w:r>
      <w:proofErr w:type="spellStart"/>
      <w:r>
        <w:rPr>
          <w:rFonts w:ascii="Cambria" w:hAnsi="Cambria"/>
          <w:spacing w:val="-2"/>
          <w:sz w:val="24"/>
        </w:rPr>
        <w:t>nêra</w:t>
      </w:r>
      <w:proofErr w:type="spellEnd"/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konfidenciali.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Konfidencialia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taip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pat</w:t>
      </w:r>
      <w:r>
        <w:rPr>
          <w:rFonts w:ascii="Cambria" w:hAnsi="Cambria"/>
          <w:spacing w:val="-5"/>
          <w:sz w:val="24"/>
        </w:rPr>
        <w:t xml:space="preserve"> </w:t>
      </w:r>
      <w:proofErr w:type="spellStart"/>
      <w:r>
        <w:rPr>
          <w:rFonts w:ascii="Cambria" w:hAnsi="Cambria"/>
          <w:spacing w:val="-2"/>
          <w:sz w:val="24"/>
        </w:rPr>
        <w:t>nêra</w:t>
      </w:r>
      <w:proofErr w:type="spellEnd"/>
      <w:r>
        <w:rPr>
          <w:rFonts w:ascii="Cambria" w:hAnsi="Cambria"/>
          <w:spacing w:val="-2"/>
          <w:sz w:val="24"/>
        </w:rPr>
        <w:t xml:space="preserve"> laikoma informacija,</w:t>
      </w:r>
      <w:r>
        <w:rPr>
          <w:rFonts w:ascii="Cambria" w:hAnsi="Cambria"/>
          <w:spacing w:val="14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 xml:space="preserve">kuri </w:t>
      </w:r>
      <w:r>
        <w:rPr>
          <w:rFonts w:ascii="Cambria" w:hAnsi="Cambria"/>
          <w:spacing w:val="-6"/>
          <w:sz w:val="24"/>
        </w:rPr>
        <w:t>buvo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viešai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prieinama,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arba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Paslaugą</w:t>
      </w:r>
      <w:r>
        <w:rPr>
          <w:rFonts w:ascii="Cambria" w:hAnsi="Cambria"/>
          <w:spacing w:val="-8"/>
          <w:sz w:val="24"/>
        </w:rPr>
        <w:t xml:space="preserve"> </w:t>
      </w:r>
      <w:proofErr w:type="spellStart"/>
      <w:r>
        <w:rPr>
          <w:rFonts w:ascii="Cambria" w:hAnsi="Cambria"/>
          <w:spacing w:val="-6"/>
          <w:sz w:val="24"/>
        </w:rPr>
        <w:t>teikëjas</w:t>
      </w:r>
      <w:proofErr w:type="spellEnd"/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gali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dokumentais</w:t>
      </w:r>
      <w:r>
        <w:rPr>
          <w:rFonts w:ascii="Cambria" w:hAnsi="Cambria"/>
          <w:spacing w:val="8"/>
          <w:sz w:val="24"/>
        </w:rPr>
        <w:t xml:space="preserve"> </w:t>
      </w:r>
      <w:proofErr w:type="spellStart"/>
      <w:r>
        <w:rPr>
          <w:rFonts w:ascii="Cambria" w:hAnsi="Cambria"/>
          <w:spacing w:val="-6"/>
          <w:sz w:val="24"/>
        </w:rPr>
        <w:t>țrodyti</w:t>
      </w:r>
      <w:proofErr w:type="spellEnd"/>
      <w:r>
        <w:rPr>
          <w:rFonts w:ascii="Cambria" w:hAnsi="Cambria"/>
          <w:spacing w:val="-6"/>
          <w:sz w:val="24"/>
        </w:rPr>
        <w:t>,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kad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informacija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jam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 xml:space="preserve">buvo </w:t>
      </w:r>
      <w:proofErr w:type="spellStart"/>
      <w:r>
        <w:rPr>
          <w:rFonts w:ascii="Cambria" w:hAnsi="Cambria"/>
          <w:sz w:val="24"/>
        </w:rPr>
        <w:t>teisćtai</w:t>
      </w:r>
      <w:proofErr w:type="spellEnd"/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z w:val="24"/>
        </w:rPr>
        <w:t>žinoma</w:t>
      </w:r>
      <w:r>
        <w:rPr>
          <w:rFonts w:ascii="Cambria" w:hAnsi="Cambria"/>
          <w:spacing w:val="-12"/>
          <w:sz w:val="24"/>
        </w:rPr>
        <w:t xml:space="preserve"> </w:t>
      </w:r>
      <w:r>
        <w:rPr>
          <w:rFonts w:ascii="Cambria" w:hAnsi="Cambria"/>
          <w:sz w:val="24"/>
        </w:rPr>
        <w:t>arba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buvo</w:t>
      </w:r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pateikta</w:t>
      </w:r>
      <w:r>
        <w:rPr>
          <w:rFonts w:ascii="Cambria" w:hAnsi="Cambria"/>
          <w:spacing w:val="-12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trečiijp</w:t>
      </w:r>
      <w:proofErr w:type="spellEnd"/>
      <w:r>
        <w:rPr>
          <w:rFonts w:ascii="Cambria" w:hAnsi="Cambria"/>
          <w:spacing w:val="-13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asmenq</w:t>
      </w:r>
      <w:proofErr w:type="spellEnd"/>
      <w:r>
        <w:rPr>
          <w:rFonts w:ascii="Cambria" w:hAnsi="Cambria"/>
          <w:sz w:val="24"/>
        </w:rPr>
        <w:t>,</w:t>
      </w:r>
      <w:r>
        <w:rPr>
          <w:rFonts w:ascii="Cambria" w:hAnsi="Cambria"/>
          <w:spacing w:val="-8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turëjusiq</w:t>
      </w:r>
      <w:proofErr w:type="spellEnd"/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raštu</w:t>
      </w:r>
      <w:r>
        <w:rPr>
          <w:rFonts w:ascii="Cambria" w:hAnsi="Cambria"/>
          <w:spacing w:val="-12"/>
          <w:sz w:val="24"/>
        </w:rPr>
        <w:t xml:space="preserve"> </w:t>
      </w:r>
      <w:r>
        <w:rPr>
          <w:rFonts w:ascii="Cambria" w:hAnsi="Cambria"/>
          <w:sz w:val="24"/>
        </w:rPr>
        <w:t>patvirtintą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teisę</w:t>
      </w:r>
      <w:r>
        <w:rPr>
          <w:rFonts w:ascii="Cambria" w:hAnsi="Cambria"/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atskleisti konfidencialią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informaciją;</w:t>
      </w:r>
    </w:p>
    <w:p w14:paraId="2B1CA7DB" w14:textId="77777777" w:rsidR="004175A9" w:rsidRDefault="00523D90">
      <w:pPr>
        <w:pStyle w:val="ListParagraph"/>
        <w:numPr>
          <w:ilvl w:val="2"/>
          <w:numId w:val="3"/>
        </w:numPr>
        <w:tabs>
          <w:tab w:val="left" w:pos="2579"/>
        </w:tabs>
        <w:spacing w:line="350" w:lineRule="auto"/>
        <w:ind w:left="1303" w:right="122" w:firstLine="561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apmokëti</w:t>
      </w:r>
      <w:proofErr w:type="spellEnd"/>
      <w:r>
        <w:rPr>
          <w:rFonts w:ascii="Cambria" w:hAnsi="Cambria"/>
          <w:sz w:val="24"/>
        </w:rPr>
        <w:t xml:space="preserve"> Užsakovui dê1 </w:t>
      </w:r>
      <w:proofErr w:type="spellStart"/>
      <w:r>
        <w:rPr>
          <w:rFonts w:ascii="Cambria" w:hAnsi="Cambria"/>
          <w:sz w:val="24"/>
        </w:rPr>
        <w:t>śios</w:t>
      </w:r>
      <w:proofErr w:type="spellEnd"/>
      <w:r>
        <w:rPr>
          <w:rFonts w:ascii="Cambria" w:hAnsi="Cambria"/>
          <w:sz w:val="24"/>
        </w:rPr>
        <w:t xml:space="preserve"> sutarties nevykdymo, ar netinkamo vykdymo </w:t>
      </w:r>
      <w:r>
        <w:rPr>
          <w:rFonts w:ascii="Cambria" w:hAnsi="Cambria"/>
          <w:spacing w:val="-6"/>
          <w:sz w:val="24"/>
        </w:rPr>
        <w:t>atsiradusius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nuostolius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ir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10%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sutarties</w:t>
      </w:r>
      <w:r>
        <w:rPr>
          <w:rFonts w:ascii="Cambria" w:hAnsi="Cambria"/>
          <w:spacing w:val="3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kainos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dydžio</w:t>
      </w:r>
      <w:r>
        <w:rPr>
          <w:rFonts w:ascii="Cambria" w:hAnsi="Cambria"/>
          <w:spacing w:val="4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baudą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už</w:t>
      </w:r>
      <w:r>
        <w:rPr>
          <w:rFonts w:ascii="Cambria" w:hAnsi="Cambria"/>
          <w:spacing w:val="-7"/>
          <w:sz w:val="24"/>
        </w:rPr>
        <w:t xml:space="preserve"> </w:t>
      </w:r>
      <w:proofErr w:type="spellStart"/>
      <w:r>
        <w:rPr>
          <w:rFonts w:ascii="Cambria" w:hAnsi="Cambria"/>
          <w:spacing w:val="-6"/>
          <w:sz w:val="24"/>
        </w:rPr>
        <w:t>țsipaieigojimq</w:t>
      </w:r>
      <w:proofErr w:type="spellEnd"/>
      <w:r>
        <w:rPr>
          <w:rFonts w:ascii="Cambria" w:hAnsi="Cambria"/>
          <w:spacing w:val="-10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nevykdymą.</w:t>
      </w:r>
    </w:p>
    <w:p w14:paraId="056034FC" w14:textId="77777777" w:rsidR="004175A9" w:rsidRDefault="00523D90">
      <w:pPr>
        <w:pStyle w:val="ListParagraph"/>
        <w:numPr>
          <w:ilvl w:val="1"/>
          <w:numId w:val="4"/>
        </w:numPr>
        <w:tabs>
          <w:tab w:val="left" w:pos="2429"/>
        </w:tabs>
        <w:spacing w:before="3"/>
        <w:ind w:left="2429" w:hanging="564"/>
        <w:jc w:val="both"/>
        <w:rPr>
          <w:rFonts w:ascii="Cambria" w:hAnsi="Cambria"/>
          <w:sz w:val="24"/>
        </w:rPr>
      </w:pPr>
      <w:r>
        <w:rPr>
          <w:rFonts w:ascii="Cambria" w:hAnsi="Cambria"/>
          <w:spacing w:val="-4"/>
          <w:sz w:val="24"/>
        </w:rPr>
        <w:t>Užsakovas</w:t>
      </w:r>
      <w:r>
        <w:rPr>
          <w:rFonts w:ascii="Cambria" w:hAnsi="Cambria"/>
          <w:spacing w:val="17"/>
          <w:sz w:val="24"/>
        </w:rPr>
        <w:t xml:space="preserve"> </w:t>
      </w:r>
      <w:proofErr w:type="spellStart"/>
      <w:r>
        <w:rPr>
          <w:rFonts w:ascii="Cambria" w:hAnsi="Cambria"/>
          <w:spacing w:val="-2"/>
          <w:sz w:val="24"/>
        </w:rPr>
        <w:t>țsipareigoja</w:t>
      </w:r>
      <w:proofErr w:type="spellEnd"/>
      <w:r>
        <w:rPr>
          <w:rFonts w:ascii="Cambria" w:hAnsi="Cambria"/>
          <w:spacing w:val="-2"/>
          <w:sz w:val="24"/>
        </w:rPr>
        <w:t>:</w:t>
      </w:r>
    </w:p>
    <w:p w14:paraId="56DD5268" w14:textId="77777777" w:rsidR="004175A9" w:rsidRDefault="00523D90">
      <w:pPr>
        <w:pStyle w:val="ListParagraph"/>
        <w:numPr>
          <w:ilvl w:val="2"/>
          <w:numId w:val="4"/>
        </w:numPr>
        <w:tabs>
          <w:tab w:val="left" w:pos="2577"/>
        </w:tabs>
        <w:spacing w:before="129" w:line="355" w:lineRule="auto"/>
        <w:ind w:left="1296" w:right="117" w:firstLine="568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sumokëti</w:t>
      </w:r>
      <w:proofErr w:type="spellEnd"/>
      <w:r>
        <w:rPr>
          <w:rFonts w:ascii="Cambria" w:hAnsi="Cambria"/>
          <w:spacing w:val="-14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Paslaugq</w:t>
      </w:r>
      <w:proofErr w:type="spellEnd"/>
      <w:r>
        <w:rPr>
          <w:rFonts w:ascii="Cambria" w:hAnsi="Cambria"/>
          <w:spacing w:val="-13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teikêjui</w:t>
      </w:r>
      <w:proofErr w:type="spellEnd"/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už</w:t>
      </w:r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tinkamai</w:t>
      </w:r>
      <w:r>
        <w:rPr>
          <w:rFonts w:ascii="Cambria" w:hAnsi="Cambria"/>
          <w:spacing w:val="-14"/>
          <w:sz w:val="24"/>
        </w:rPr>
        <w:t xml:space="preserve"> </w:t>
      </w:r>
      <w:r>
        <w:rPr>
          <w:rFonts w:ascii="Cambria" w:hAnsi="Cambria"/>
          <w:sz w:val="24"/>
        </w:rPr>
        <w:t>ir</w:t>
      </w:r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faktiškai</w:t>
      </w:r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suteiktas</w:t>
      </w:r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paslaugas</w:t>
      </w:r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Sutartyje numatyta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z w:val="24"/>
        </w:rPr>
        <w:t>tvarka</w:t>
      </w:r>
      <w:r>
        <w:rPr>
          <w:rFonts w:ascii="Cambria" w:hAnsi="Cambria"/>
          <w:spacing w:val="-11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lr</w:t>
      </w:r>
      <w:proofErr w:type="spellEnd"/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sąlygomis;</w:t>
      </w:r>
    </w:p>
    <w:p w14:paraId="03AF35BA" w14:textId="77777777" w:rsidR="004175A9" w:rsidRDefault="00523D90">
      <w:pPr>
        <w:pStyle w:val="ListParagraph"/>
        <w:numPr>
          <w:ilvl w:val="2"/>
          <w:numId w:val="4"/>
        </w:numPr>
        <w:tabs>
          <w:tab w:val="left" w:pos="2569"/>
        </w:tabs>
        <w:spacing w:line="277" w:lineRule="exact"/>
        <w:ind w:left="2569" w:hanging="712"/>
        <w:jc w:val="both"/>
        <w:rPr>
          <w:rFonts w:ascii="Cambria" w:hAnsi="Cambria"/>
          <w:sz w:val="24"/>
        </w:rPr>
      </w:pPr>
      <w:r>
        <w:rPr>
          <w:rFonts w:ascii="Cambria" w:hAnsi="Cambria"/>
          <w:spacing w:val="-8"/>
          <w:sz w:val="24"/>
        </w:rPr>
        <w:t>teikti</w:t>
      </w:r>
      <w:r>
        <w:rPr>
          <w:rFonts w:ascii="Cambria" w:hAnsi="Cambria"/>
          <w:spacing w:val="6"/>
          <w:sz w:val="24"/>
        </w:rPr>
        <w:t xml:space="preserve"> </w:t>
      </w:r>
      <w:proofErr w:type="spellStart"/>
      <w:r>
        <w:rPr>
          <w:rFonts w:ascii="Cambria" w:hAnsi="Cambria"/>
          <w:spacing w:val="-8"/>
          <w:sz w:val="24"/>
        </w:rPr>
        <w:t>Paslaugp</w:t>
      </w:r>
      <w:proofErr w:type="spellEnd"/>
      <w:r>
        <w:rPr>
          <w:rFonts w:ascii="Cambria" w:hAnsi="Cambria"/>
          <w:spacing w:val="7"/>
          <w:sz w:val="24"/>
        </w:rPr>
        <w:t xml:space="preserve"> </w:t>
      </w:r>
      <w:proofErr w:type="spellStart"/>
      <w:r>
        <w:rPr>
          <w:rFonts w:ascii="Cambria" w:hAnsi="Cambria"/>
          <w:spacing w:val="-8"/>
          <w:sz w:val="24"/>
        </w:rPr>
        <w:t>teikêjui</w:t>
      </w:r>
      <w:proofErr w:type="spellEnd"/>
      <w:r>
        <w:rPr>
          <w:rFonts w:ascii="Cambria" w:hAnsi="Cambria"/>
          <w:spacing w:val="18"/>
          <w:sz w:val="24"/>
        </w:rPr>
        <w:t xml:space="preserve"> </w:t>
      </w:r>
      <w:r>
        <w:rPr>
          <w:rFonts w:ascii="Cambria" w:hAnsi="Cambria"/>
          <w:spacing w:val="-8"/>
          <w:sz w:val="24"/>
        </w:rPr>
        <w:t>Sutarčiai</w:t>
      </w:r>
      <w:r>
        <w:rPr>
          <w:rFonts w:ascii="Cambria" w:hAnsi="Cambria"/>
          <w:spacing w:val="21"/>
          <w:sz w:val="24"/>
        </w:rPr>
        <w:t xml:space="preserve"> </w:t>
      </w:r>
      <w:r>
        <w:rPr>
          <w:rFonts w:ascii="Cambria" w:hAnsi="Cambria"/>
          <w:spacing w:val="-8"/>
          <w:sz w:val="24"/>
        </w:rPr>
        <w:t>vykdyti</w:t>
      </w:r>
      <w:r>
        <w:rPr>
          <w:rFonts w:ascii="Cambria" w:hAnsi="Cambria"/>
          <w:spacing w:val="7"/>
          <w:sz w:val="24"/>
        </w:rPr>
        <w:t xml:space="preserve"> </w:t>
      </w:r>
      <w:proofErr w:type="spellStart"/>
      <w:r>
        <w:rPr>
          <w:rFonts w:ascii="Cambria" w:hAnsi="Cambria"/>
          <w:spacing w:val="-8"/>
          <w:sz w:val="24"/>
        </w:rPr>
        <w:t>reikalíngą</w:t>
      </w:r>
      <w:proofErr w:type="spellEnd"/>
      <w:r>
        <w:rPr>
          <w:rFonts w:ascii="Cambria" w:hAnsi="Cambria"/>
          <w:spacing w:val="9"/>
          <w:sz w:val="24"/>
        </w:rPr>
        <w:t xml:space="preserve"> </w:t>
      </w:r>
      <w:r>
        <w:rPr>
          <w:rFonts w:ascii="Cambria" w:hAnsi="Cambria"/>
          <w:spacing w:val="-8"/>
          <w:sz w:val="24"/>
        </w:rPr>
        <w:t>turimą</w:t>
      </w:r>
      <w:r>
        <w:rPr>
          <w:rFonts w:ascii="Cambria" w:hAnsi="Cambria"/>
          <w:spacing w:val="3"/>
          <w:sz w:val="24"/>
        </w:rPr>
        <w:t xml:space="preserve"> </w:t>
      </w:r>
      <w:r>
        <w:rPr>
          <w:rFonts w:ascii="Cambria" w:hAnsi="Cambria"/>
          <w:spacing w:val="-8"/>
          <w:sz w:val="24"/>
        </w:rPr>
        <w:t>informaciją;</w:t>
      </w:r>
    </w:p>
    <w:p w14:paraId="73ACE128" w14:textId="77777777" w:rsidR="004175A9" w:rsidRDefault="00523D90">
      <w:pPr>
        <w:pStyle w:val="ListParagraph"/>
        <w:numPr>
          <w:ilvl w:val="2"/>
          <w:numId w:val="4"/>
        </w:numPr>
        <w:tabs>
          <w:tab w:val="left" w:pos="2565"/>
        </w:tabs>
        <w:spacing w:before="137" w:line="350" w:lineRule="auto"/>
        <w:ind w:left="1296" w:right="104" w:firstLine="561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 xml:space="preserve">per 5 (penkias) darbo dienas Paslaugą </w:t>
      </w:r>
      <w:proofErr w:type="spellStart"/>
      <w:r>
        <w:rPr>
          <w:rFonts w:ascii="Cambria" w:hAnsi="Cambria"/>
          <w:w w:val="90"/>
          <w:sz w:val="24"/>
        </w:rPr>
        <w:t>teikêjui</w:t>
      </w:r>
      <w:proofErr w:type="spellEnd"/>
      <w:r>
        <w:rPr>
          <w:rFonts w:ascii="Cambria" w:hAnsi="Cambria"/>
          <w:w w:val="90"/>
          <w:sz w:val="24"/>
        </w:rPr>
        <w:t xml:space="preserve"> suteikus paslaugas patikrinti </w:t>
      </w:r>
      <w:proofErr w:type="spellStart"/>
      <w:r>
        <w:rPr>
          <w:rFonts w:ascii="Cambria" w:hAnsi="Cambria"/>
          <w:w w:val="90"/>
          <w:sz w:val="24"/>
        </w:rPr>
        <w:t>paslaugij</w:t>
      </w:r>
      <w:proofErr w:type="spellEnd"/>
      <w:r>
        <w:rPr>
          <w:rFonts w:ascii="Cambria" w:hAnsi="Cambria"/>
          <w:w w:val="90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atitikimą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Sutarties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reikalavimams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ir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Sutarties</w:t>
      </w:r>
      <w:r>
        <w:rPr>
          <w:rFonts w:ascii="Cambria" w:hAnsi="Cambria"/>
          <w:spacing w:val="5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1</w:t>
      </w:r>
      <w:r>
        <w:rPr>
          <w:rFonts w:ascii="Cambria" w:hAnsi="Cambria"/>
          <w:spacing w:val="10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priede nurodytoms</w:t>
      </w:r>
      <w:r>
        <w:rPr>
          <w:rFonts w:ascii="Cambria" w:hAnsi="Cambria"/>
          <w:spacing w:val="5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sąlygoms;</w:t>
      </w:r>
    </w:p>
    <w:p w14:paraId="4A46AB66" w14:textId="77777777" w:rsidR="004175A9" w:rsidRDefault="00523D90">
      <w:pPr>
        <w:pStyle w:val="ListParagraph"/>
        <w:numPr>
          <w:ilvl w:val="2"/>
          <w:numId w:val="4"/>
        </w:numPr>
        <w:tabs>
          <w:tab w:val="left" w:pos="2571"/>
        </w:tabs>
        <w:spacing w:before="6" w:line="350" w:lineRule="auto"/>
        <w:ind w:left="1290" w:right="121" w:firstLine="567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pacing w:val="-6"/>
          <w:sz w:val="24"/>
        </w:rPr>
        <w:t>nustaćius</w:t>
      </w:r>
      <w:proofErr w:type="spellEnd"/>
      <w:r>
        <w:rPr>
          <w:rFonts w:ascii="Cambria" w:hAnsi="Cambria"/>
          <w:spacing w:val="-6"/>
          <w:sz w:val="24"/>
        </w:rPr>
        <w:t>,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kad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paslaugos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neatitinka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 xml:space="preserve">Sutarties </w:t>
      </w:r>
      <w:proofErr w:type="spellStart"/>
      <w:r>
        <w:rPr>
          <w:rFonts w:ascii="Cambria" w:hAnsi="Cambria"/>
          <w:spacing w:val="-6"/>
          <w:sz w:val="24"/>
        </w:rPr>
        <w:t>reikalaviinp</w:t>
      </w:r>
      <w:proofErr w:type="spellEnd"/>
      <w:r>
        <w:rPr>
          <w:rFonts w:ascii="Cambria" w:hAnsi="Cambria"/>
          <w:spacing w:val="-6"/>
          <w:sz w:val="24"/>
        </w:rPr>
        <w:t>,</w:t>
      </w:r>
      <w:r>
        <w:rPr>
          <w:rFonts w:ascii="Cambria" w:hAnsi="Cambria"/>
          <w:spacing w:val="-3"/>
          <w:sz w:val="24"/>
        </w:rPr>
        <w:t xml:space="preserve"> </w:t>
      </w:r>
      <w:proofErr w:type="spellStart"/>
      <w:r>
        <w:rPr>
          <w:rFonts w:ascii="Cambria" w:hAnsi="Cambria"/>
          <w:spacing w:val="-6"/>
          <w:sz w:val="24"/>
        </w:rPr>
        <w:t>Paslaugq</w:t>
      </w:r>
      <w:proofErr w:type="spellEnd"/>
      <w:r>
        <w:rPr>
          <w:rFonts w:ascii="Cambria" w:hAnsi="Cambria"/>
          <w:spacing w:val="-5"/>
          <w:sz w:val="24"/>
        </w:rPr>
        <w:t xml:space="preserve"> </w:t>
      </w:r>
      <w:proofErr w:type="spellStart"/>
      <w:r>
        <w:rPr>
          <w:rFonts w:ascii="Cambria" w:hAnsi="Cambria"/>
          <w:spacing w:val="-6"/>
          <w:sz w:val="24"/>
        </w:rPr>
        <w:t>teikëjui</w:t>
      </w:r>
      <w:proofErr w:type="spellEnd"/>
      <w:r>
        <w:rPr>
          <w:rFonts w:ascii="Cambria" w:hAnsi="Cambria"/>
          <w:spacing w:val="-6"/>
          <w:sz w:val="24"/>
        </w:rPr>
        <w:t xml:space="preserve"> pateikti pretenziją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per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5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(penkias) darbo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dienas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nuo</w:t>
      </w:r>
      <w:r>
        <w:rPr>
          <w:rFonts w:ascii="Cambria" w:hAnsi="Cambria"/>
          <w:spacing w:val="-7"/>
          <w:sz w:val="24"/>
        </w:rPr>
        <w:t xml:space="preserve"> </w:t>
      </w:r>
      <w:proofErr w:type="spellStart"/>
      <w:r>
        <w:rPr>
          <w:rFonts w:ascii="Cambria" w:hAnsi="Cambria"/>
          <w:spacing w:val="-6"/>
          <w:sz w:val="24"/>
        </w:rPr>
        <w:t>Paslaugq</w:t>
      </w:r>
      <w:proofErr w:type="spellEnd"/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perdavimo</w:t>
      </w:r>
      <w:r>
        <w:rPr>
          <w:rFonts w:ascii="Cambria" w:hAnsi="Cambria"/>
          <w:spacing w:val="-5"/>
          <w:sz w:val="24"/>
        </w:rPr>
        <w:t xml:space="preserve"> </w:t>
      </w:r>
      <w:proofErr w:type="spellStart"/>
      <w:r>
        <w:rPr>
          <w:rFonts w:ascii="Cambria" w:hAnsi="Cambria"/>
          <w:spacing w:val="-6"/>
          <w:sz w:val="24"/>
        </w:rPr>
        <w:t>priëmimui</w:t>
      </w:r>
      <w:proofErr w:type="spellEnd"/>
      <w:r>
        <w:rPr>
          <w:rFonts w:ascii="Cambria" w:hAnsi="Cambria"/>
          <w:spacing w:val="2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dienos;</w:t>
      </w:r>
    </w:p>
    <w:p w14:paraId="142A493D" w14:textId="77777777" w:rsidR="004175A9" w:rsidRDefault="00523D90">
      <w:pPr>
        <w:pStyle w:val="ListParagraph"/>
        <w:numPr>
          <w:ilvl w:val="2"/>
          <w:numId w:val="4"/>
        </w:numPr>
        <w:tabs>
          <w:tab w:val="left" w:pos="2564"/>
        </w:tabs>
        <w:spacing w:before="7" w:line="352" w:lineRule="auto"/>
        <w:ind w:left="1283" w:right="122" w:firstLine="574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nc</w:t>
      </w:r>
      <w:proofErr w:type="spellEnd"/>
      <w:r>
        <w:rPr>
          <w:rFonts w:ascii="Cambria" w:hAnsi="Cambria"/>
          <w:spacing w:val="-14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vêliau</w:t>
      </w:r>
      <w:proofErr w:type="spellEnd"/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kaip</w:t>
      </w:r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per</w:t>
      </w:r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3</w:t>
      </w:r>
      <w:r>
        <w:rPr>
          <w:rFonts w:ascii="Cambria" w:hAnsi="Cambria"/>
          <w:spacing w:val="-14"/>
          <w:sz w:val="24"/>
        </w:rPr>
        <w:t xml:space="preserve"> </w:t>
      </w:r>
      <w:r>
        <w:rPr>
          <w:rFonts w:ascii="Cambria" w:hAnsi="Cambria"/>
          <w:sz w:val="24"/>
        </w:rPr>
        <w:t>(tris)</w:t>
      </w:r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darbo</w:t>
      </w:r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dienas</w:t>
      </w:r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nuo</w:t>
      </w:r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Sutarties</w:t>
      </w:r>
      <w:r>
        <w:rPr>
          <w:rFonts w:ascii="Cambria" w:hAnsi="Cambria"/>
          <w:spacing w:val="-14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țsigaliojimo</w:t>
      </w:r>
      <w:proofErr w:type="spellEnd"/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dienos</w:t>
      </w:r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 xml:space="preserve">paskirti kompetentingą </w:t>
      </w:r>
      <w:proofErr w:type="spellStart"/>
      <w:r>
        <w:rPr>
          <w:rFonts w:ascii="Cambria" w:hAnsi="Cambria"/>
          <w:sz w:val="24"/>
        </w:rPr>
        <w:t>asmenț</w:t>
      </w:r>
      <w:proofErr w:type="spellEnd"/>
      <w:r>
        <w:rPr>
          <w:rFonts w:ascii="Cambria" w:hAnsi="Cambria"/>
          <w:sz w:val="24"/>
        </w:rPr>
        <w:t xml:space="preserve">, kuris </w:t>
      </w:r>
      <w:proofErr w:type="spellStart"/>
      <w:r>
        <w:rPr>
          <w:rFonts w:ascii="Cambria" w:hAnsi="Cambria"/>
          <w:sz w:val="24"/>
        </w:rPr>
        <w:t>birth</w:t>
      </w:r>
      <w:proofErr w:type="spellEnd"/>
      <w:r>
        <w:rPr>
          <w:rFonts w:ascii="Cambria" w:hAnsi="Cambria"/>
          <w:sz w:val="24"/>
        </w:rPr>
        <w:t xml:space="preserve"> atsakingas už</w:t>
      </w:r>
      <w:r>
        <w:rPr>
          <w:rFonts w:ascii="Cambria" w:hAnsi="Cambria"/>
          <w:spacing w:val="-4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ryšiq</w:t>
      </w:r>
      <w:proofErr w:type="spellEnd"/>
      <w:r>
        <w:rPr>
          <w:rFonts w:ascii="Cambria" w:hAnsi="Cambria"/>
          <w:sz w:val="24"/>
        </w:rPr>
        <w:t xml:space="preserve"> su</w:t>
      </w:r>
      <w:r>
        <w:rPr>
          <w:rFonts w:ascii="Cambria" w:hAnsi="Cambria"/>
          <w:spacing w:val="-6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Paslaugq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teikćjo</w:t>
      </w:r>
      <w:proofErr w:type="spellEnd"/>
      <w:r>
        <w:rPr>
          <w:rFonts w:ascii="Cambria" w:hAnsi="Cambria"/>
          <w:sz w:val="24"/>
        </w:rPr>
        <w:t xml:space="preserve"> paskirtu atstovu </w:t>
      </w:r>
      <w:r>
        <w:rPr>
          <w:rFonts w:ascii="Cambria" w:hAnsi="Cambria"/>
          <w:spacing w:val="-4"/>
          <w:sz w:val="24"/>
        </w:rPr>
        <w:t>palaikymą,</w:t>
      </w:r>
      <w:r>
        <w:rPr>
          <w:rFonts w:ascii="Cambria" w:hAnsi="Cambria"/>
          <w:spacing w:val="10"/>
          <w:sz w:val="24"/>
        </w:rPr>
        <w:t xml:space="preserve"> </w:t>
      </w:r>
      <w:r>
        <w:rPr>
          <w:rFonts w:ascii="Cambria" w:hAnsi="Cambria"/>
          <w:spacing w:val="-4"/>
          <w:sz w:val="24"/>
        </w:rPr>
        <w:t>ir apie</w:t>
      </w:r>
      <w:r>
        <w:rPr>
          <w:rFonts w:ascii="Cambria" w:hAnsi="Cambria"/>
          <w:spacing w:val="-10"/>
          <w:sz w:val="24"/>
        </w:rPr>
        <w:t xml:space="preserve"> </w:t>
      </w:r>
      <w:proofErr w:type="spellStart"/>
      <w:r>
        <w:rPr>
          <w:rFonts w:ascii="Cambria" w:hAnsi="Cambria"/>
          <w:spacing w:val="-4"/>
          <w:sz w:val="24"/>
        </w:rPr>
        <w:t>jț</w:t>
      </w:r>
      <w:proofErr w:type="spellEnd"/>
      <w:r>
        <w:rPr>
          <w:rFonts w:ascii="Cambria" w:hAnsi="Cambria"/>
          <w:spacing w:val="-4"/>
          <w:sz w:val="24"/>
        </w:rPr>
        <w:t xml:space="preserve"> raštu informuoti </w:t>
      </w:r>
      <w:proofErr w:type="spellStart"/>
      <w:r>
        <w:rPr>
          <w:rFonts w:ascii="Cambria" w:hAnsi="Cambria"/>
          <w:spacing w:val="-4"/>
          <w:sz w:val="24"/>
        </w:rPr>
        <w:t>Paslaugp</w:t>
      </w:r>
      <w:proofErr w:type="spellEnd"/>
      <w:r>
        <w:rPr>
          <w:rFonts w:ascii="Cambria" w:hAnsi="Cambria"/>
          <w:spacing w:val="-4"/>
          <w:sz w:val="24"/>
        </w:rPr>
        <w:t xml:space="preserve"> </w:t>
      </w:r>
      <w:proofErr w:type="spellStart"/>
      <w:r>
        <w:rPr>
          <w:rFonts w:ascii="Cambria" w:hAnsi="Cambria"/>
          <w:spacing w:val="-4"/>
          <w:sz w:val="24"/>
        </w:rPr>
        <w:t>teikëją</w:t>
      </w:r>
      <w:proofErr w:type="spellEnd"/>
      <w:r>
        <w:rPr>
          <w:rFonts w:ascii="Cambria" w:hAnsi="Cambria"/>
          <w:spacing w:val="-4"/>
          <w:sz w:val="24"/>
        </w:rPr>
        <w:t>;</w:t>
      </w:r>
    </w:p>
    <w:p w14:paraId="35487331" w14:textId="77777777" w:rsidR="004175A9" w:rsidRDefault="00523D90">
      <w:pPr>
        <w:pStyle w:val="ListParagraph"/>
        <w:numPr>
          <w:ilvl w:val="2"/>
          <w:numId w:val="4"/>
        </w:numPr>
        <w:tabs>
          <w:tab w:val="left" w:pos="2566"/>
        </w:tabs>
        <w:spacing w:line="355" w:lineRule="auto"/>
        <w:ind w:left="1291" w:right="122" w:firstLine="559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kilus</w:t>
      </w:r>
      <w:r>
        <w:rPr>
          <w:rFonts w:ascii="Cambria" w:hAnsi="Cambria"/>
          <w:spacing w:val="-10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Śalip</w:t>
      </w:r>
      <w:proofErr w:type="spellEnd"/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ginčui</w:t>
      </w:r>
      <w:r>
        <w:rPr>
          <w:rFonts w:ascii="Cambria" w:hAnsi="Cambria"/>
          <w:spacing w:val="-9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dèl</w:t>
      </w:r>
      <w:proofErr w:type="spellEnd"/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z w:val="24"/>
        </w:rPr>
        <w:t>Sutarties,</w:t>
      </w:r>
      <w:r>
        <w:rPr>
          <w:rFonts w:ascii="Cambria" w:hAnsi="Cambria"/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ne</w:t>
      </w:r>
      <w:r>
        <w:rPr>
          <w:rFonts w:ascii="Cambria" w:hAnsi="Cambria"/>
          <w:spacing w:val="-11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vëliau</w:t>
      </w:r>
      <w:proofErr w:type="spellEnd"/>
      <w:r>
        <w:rPr>
          <w:rFonts w:ascii="Cambria" w:hAnsi="Cambria"/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kaip</w:t>
      </w:r>
      <w:r>
        <w:rPr>
          <w:rFonts w:ascii="Cambria" w:hAnsi="Cambria"/>
          <w:spacing w:val="-14"/>
          <w:sz w:val="24"/>
        </w:rPr>
        <w:t xml:space="preserve"> </w:t>
      </w:r>
      <w:r>
        <w:rPr>
          <w:rFonts w:ascii="Cambria" w:hAnsi="Cambria"/>
          <w:sz w:val="24"/>
        </w:rPr>
        <w:t>per</w:t>
      </w:r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3</w:t>
      </w:r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(tris)</w:t>
      </w:r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darbo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dienas</w:t>
      </w:r>
      <w:r>
        <w:rPr>
          <w:rFonts w:ascii="Cambria" w:hAnsi="Cambria"/>
          <w:spacing w:val="-10"/>
          <w:sz w:val="24"/>
        </w:rPr>
        <w:t xml:space="preserve"> </w:t>
      </w:r>
      <w:r>
        <w:rPr>
          <w:rFonts w:ascii="Cambria" w:hAnsi="Cambria"/>
          <w:sz w:val="24"/>
        </w:rPr>
        <w:t>nuo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sz w:val="24"/>
        </w:rPr>
        <w:t xml:space="preserve">ginčo </w:t>
      </w:r>
      <w:r>
        <w:rPr>
          <w:rFonts w:ascii="Cambria" w:hAnsi="Cambria"/>
          <w:spacing w:val="-2"/>
          <w:sz w:val="24"/>
        </w:rPr>
        <w:t>kilimo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dienos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deleguoti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atstovą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spręsti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ginčo;</w:t>
      </w:r>
    </w:p>
    <w:p w14:paraId="3777E3F6" w14:textId="77777777" w:rsidR="004175A9" w:rsidRDefault="00523D90">
      <w:pPr>
        <w:pStyle w:val="ListParagraph"/>
        <w:numPr>
          <w:ilvl w:val="2"/>
          <w:numId w:val="4"/>
        </w:numPr>
        <w:tabs>
          <w:tab w:val="left" w:pos="2557"/>
        </w:tabs>
        <w:spacing w:line="355" w:lineRule="auto"/>
        <w:ind w:left="1289" w:right="132" w:firstLine="561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 xml:space="preserve">nedelsdamas (ne </w:t>
      </w:r>
      <w:proofErr w:type="spellStart"/>
      <w:r>
        <w:rPr>
          <w:rFonts w:ascii="Cambria" w:hAnsi="Cambria"/>
          <w:w w:val="90"/>
          <w:sz w:val="24"/>
        </w:rPr>
        <w:t>véliau</w:t>
      </w:r>
      <w:proofErr w:type="spellEnd"/>
      <w:r>
        <w:rPr>
          <w:rFonts w:ascii="Cambria" w:hAnsi="Cambria"/>
          <w:w w:val="90"/>
          <w:sz w:val="24"/>
        </w:rPr>
        <w:t xml:space="preserve"> kaip per 3 (</w:t>
      </w:r>
      <w:proofErr w:type="spellStart"/>
      <w:r>
        <w:rPr>
          <w:rFonts w:ascii="Cambria" w:hAnsi="Cambria"/>
          <w:w w:val="90"/>
          <w:sz w:val="24"/>
        </w:rPr>
        <w:t>trís</w:t>
      </w:r>
      <w:proofErr w:type="spellEnd"/>
      <w:r>
        <w:rPr>
          <w:rFonts w:ascii="Cambria" w:hAnsi="Cambria"/>
          <w:w w:val="90"/>
          <w:sz w:val="24"/>
        </w:rPr>
        <w:t xml:space="preserve">) darbo dienas) raitu pranešti Paslaugą </w:t>
      </w:r>
      <w:proofErr w:type="spellStart"/>
      <w:r>
        <w:rPr>
          <w:rFonts w:ascii="Cambria" w:hAnsi="Cambria"/>
          <w:w w:val="90"/>
          <w:sz w:val="24"/>
        </w:rPr>
        <w:t>teikejui</w:t>
      </w:r>
      <w:proofErr w:type="spellEnd"/>
      <w:r>
        <w:rPr>
          <w:rFonts w:ascii="Cambria" w:hAnsi="Cambria"/>
          <w:w w:val="90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apie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savo pasikeitusius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rekvizitus,</w:t>
      </w:r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pacing w:val="-6"/>
          <w:sz w:val="24"/>
        </w:rPr>
        <w:t>teisinț</w:t>
      </w:r>
      <w:proofErr w:type="spellEnd"/>
      <w:r>
        <w:rPr>
          <w:rFonts w:ascii="Cambria" w:hAnsi="Cambria"/>
          <w:spacing w:val="15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statusą,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paskirtą atstovą;</w:t>
      </w:r>
    </w:p>
    <w:p w14:paraId="0D7120F3" w14:textId="77777777" w:rsidR="004175A9" w:rsidRDefault="004175A9">
      <w:pPr>
        <w:pStyle w:val="ListParagraph"/>
        <w:spacing w:line="355" w:lineRule="auto"/>
        <w:rPr>
          <w:rFonts w:ascii="Cambria" w:hAnsi="Cambria"/>
          <w:sz w:val="24"/>
        </w:rPr>
        <w:sectPr w:rsidR="004175A9">
          <w:pgSz w:w="11910" w:h="16840"/>
          <w:pgMar w:top="1000" w:right="566" w:bottom="280" w:left="566" w:header="720" w:footer="720" w:gutter="0"/>
          <w:cols w:space="720"/>
        </w:sectPr>
      </w:pPr>
    </w:p>
    <w:p w14:paraId="4809AFD1" w14:textId="77777777" w:rsidR="004175A9" w:rsidRDefault="00523D90">
      <w:pPr>
        <w:pStyle w:val="BodyText"/>
        <w:spacing w:line="158" w:lineRule="exact"/>
        <w:ind w:left="5957"/>
        <w:rPr>
          <w:rFonts w:ascii="Cambria"/>
          <w:position w:val="-2"/>
          <w:sz w:val="15"/>
        </w:rPr>
      </w:pPr>
      <w:r>
        <w:rPr>
          <w:rFonts w:ascii="Cambria"/>
          <w:noProof/>
          <w:position w:val="-2"/>
          <w:sz w:val="15"/>
        </w:rPr>
        <w:lastRenderedPageBreak/>
        <w:drawing>
          <wp:inline distT="0" distB="0" distL="0" distR="0" wp14:anchorId="3B1B6A0D" wp14:editId="25C0414D">
            <wp:extent cx="68709" cy="10077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09" cy="100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ABED7" w14:textId="77777777" w:rsidR="004175A9" w:rsidRDefault="004175A9">
      <w:pPr>
        <w:pStyle w:val="BodyText"/>
        <w:spacing w:before="49"/>
        <w:rPr>
          <w:rFonts w:ascii="Cambria"/>
        </w:rPr>
      </w:pPr>
    </w:p>
    <w:p w14:paraId="4F6816BF" w14:textId="77777777" w:rsidR="004175A9" w:rsidRDefault="00523D90">
      <w:pPr>
        <w:pStyle w:val="ListParagraph"/>
        <w:numPr>
          <w:ilvl w:val="1"/>
          <w:numId w:val="4"/>
        </w:numPr>
        <w:tabs>
          <w:tab w:val="left" w:pos="2497"/>
        </w:tabs>
        <w:ind w:left="2497" w:hanging="632"/>
        <w:rPr>
          <w:sz w:val="24"/>
        </w:rPr>
      </w:pPr>
      <w:r>
        <w:rPr>
          <w:sz w:val="24"/>
        </w:rPr>
        <w:t>Kiti</w:t>
      </w:r>
      <w:r>
        <w:rPr>
          <w:spacing w:val="-1"/>
          <w:sz w:val="24"/>
        </w:rPr>
        <w:t xml:space="preserve"> </w:t>
      </w:r>
      <w:r>
        <w:rPr>
          <w:sz w:val="24"/>
        </w:rPr>
        <w:t>Šalis</w:t>
      </w:r>
      <w:r>
        <w:rPr>
          <w:spacing w:val="-24"/>
          <w:sz w:val="24"/>
        </w:rPr>
        <w:t xml:space="preserve"> </w:t>
      </w:r>
      <w:r>
        <w:rPr>
          <w:sz w:val="24"/>
        </w:rPr>
        <w:t>¡</w:t>
      </w:r>
      <w:proofErr w:type="spellStart"/>
      <w:r>
        <w:rPr>
          <w:sz w:val="24"/>
        </w:rPr>
        <w:t>sipareigojimai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nurodyti</w:t>
      </w:r>
      <w:r>
        <w:rPr>
          <w:spacing w:val="14"/>
          <w:sz w:val="24"/>
        </w:rPr>
        <w:t xml:space="preserve"> </w:t>
      </w:r>
      <w:r>
        <w:rPr>
          <w:sz w:val="24"/>
        </w:rPr>
        <w:t>Sutarties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prieduose.</w:t>
      </w:r>
    </w:p>
    <w:p w14:paraId="673D72A7" w14:textId="77777777" w:rsidR="004175A9" w:rsidRDefault="004175A9">
      <w:pPr>
        <w:pStyle w:val="BodyText"/>
      </w:pPr>
    </w:p>
    <w:p w14:paraId="3B6465A2" w14:textId="77777777" w:rsidR="004175A9" w:rsidRDefault="004175A9">
      <w:pPr>
        <w:pStyle w:val="BodyText"/>
      </w:pPr>
    </w:p>
    <w:p w14:paraId="159BC016" w14:textId="77777777" w:rsidR="004175A9" w:rsidRDefault="00523D90">
      <w:pPr>
        <w:pStyle w:val="Heading1"/>
        <w:numPr>
          <w:ilvl w:val="0"/>
          <w:numId w:val="4"/>
        </w:numPr>
        <w:tabs>
          <w:tab w:val="left" w:pos="5548"/>
        </w:tabs>
        <w:ind w:left="5548" w:hanging="360"/>
        <w:jc w:val="left"/>
        <w:rPr>
          <w:color w:val="0F0F0F"/>
        </w:rPr>
      </w:pPr>
      <w:r>
        <w:t>ŠALIÇ</w:t>
      </w:r>
      <w:r>
        <w:rPr>
          <w:spacing w:val="-3"/>
        </w:rPr>
        <w:t xml:space="preserve"> </w:t>
      </w:r>
      <w:r>
        <w:rPr>
          <w:spacing w:val="-2"/>
        </w:rPr>
        <w:t>TEISÉS</w:t>
      </w:r>
    </w:p>
    <w:p w14:paraId="1324C35E" w14:textId="77777777" w:rsidR="004175A9" w:rsidRDefault="00523D90">
      <w:pPr>
        <w:pStyle w:val="ListParagraph"/>
        <w:numPr>
          <w:ilvl w:val="1"/>
          <w:numId w:val="4"/>
        </w:numPr>
        <w:tabs>
          <w:tab w:val="left" w:pos="2453"/>
        </w:tabs>
        <w:spacing w:before="135"/>
        <w:ind w:left="2453" w:hanging="561"/>
        <w:rPr>
          <w:sz w:val="24"/>
        </w:rPr>
      </w:pPr>
      <w:proofErr w:type="spellStart"/>
      <w:r>
        <w:rPr>
          <w:sz w:val="24"/>
        </w:rPr>
        <w:t>Paslaugq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teikêjas</w:t>
      </w:r>
      <w:proofErr w:type="spellEnd"/>
      <w:r>
        <w:rPr>
          <w:sz w:val="24"/>
        </w:rPr>
        <w:t xml:space="preserve"> turi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teisę:</w:t>
      </w:r>
    </w:p>
    <w:p w14:paraId="0467A98B" w14:textId="77777777" w:rsidR="004175A9" w:rsidRDefault="00523D90">
      <w:pPr>
        <w:pStyle w:val="BodyText"/>
        <w:spacing w:before="134" w:line="360" w:lineRule="auto"/>
        <w:ind w:left="1311" w:right="109" w:firstLine="573"/>
        <w:jc w:val="both"/>
      </w:pPr>
      <w:r>
        <w:t>4.1,</w:t>
      </w:r>
      <w:r>
        <w:rPr>
          <w:spacing w:val="-15"/>
        </w:rPr>
        <w:t xml:space="preserve"> </w:t>
      </w:r>
      <w:r>
        <w:t xml:space="preserve">1 reikalauti, kad Užsakovas priimti tinkamai ir faktiškai sutelktas Paslaugas arba atsisakyti vykdyti </w:t>
      </w:r>
      <w:proofErr w:type="spellStart"/>
      <w:r>
        <w:t>Sutartț</w:t>
      </w:r>
      <w:proofErr w:type="spellEnd"/>
      <w:r>
        <w:t>, jeigu Užsako›</w:t>
      </w:r>
      <w:r>
        <w:rPr>
          <w:spacing w:val="-15"/>
        </w:rPr>
        <w:t xml:space="preserve"> </w:t>
      </w:r>
      <w:proofErr w:type="spellStart"/>
      <w:r>
        <w:t>as</w:t>
      </w:r>
      <w:proofErr w:type="spellEnd"/>
      <w:r>
        <w:t xml:space="preserve">, pažeisdamas savo </w:t>
      </w:r>
      <w:proofErr w:type="spellStart"/>
      <w:r>
        <w:t>tsipareigoj</w:t>
      </w:r>
      <w:proofErr w:type="spellEnd"/>
      <w:r>
        <w:rPr>
          <w:spacing w:val="-15"/>
        </w:rPr>
        <w:t xml:space="preserve"> </w:t>
      </w:r>
      <w:proofErr w:type="spellStart"/>
      <w:r>
        <w:t>imus</w:t>
      </w:r>
      <w:proofErr w:type="spellEnd"/>
      <w:r>
        <w:t>, nepriima ar atsisako priimti tinkamai ir faktiškai suteiktas paslaugas;</w:t>
      </w:r>
    </w:p>
    <w:p w14:paraId="17DFFC69" w14:textId="77777777" w:rsidR="004175A9" w:rsidRDefault="00523D90">
      <w:pPr>
        <w:pStyle w:val="BodyText"/>
        <w:spacing w:before="4" w:line="357" w:lineRule="auto"/>
        <w:ind w:left="1318" w:right="126" w:firstLine="559"/>
        <w:jc w:val="both"/>
      </w:pPr>
      <w:r>
        <w:t xml:space="preserve">4.1.2 reikalauti ii Užsakovo </w:t>
      </w:r>
      <w:proofErr w:type="spellStart"/>
      <w:r>
        <w:t>sumokëti</w:t>
      </w:r>
      <w:proofErr w:type="spellEnd"/>
      <w:r>
        <w:t xml:space="preserve"> už</w:t>
      </w:r>
      <w:r>
        <w:rPr>
          <w:spacing w:val="-8"/>
        </w:rPr>
        <w:t xml:space="preserve"> </w:t>
      </w:r>
      <w:r>
        <w:t>tinkamai ir</w:t>
      </w:r>
      <w:r>
        <w:rPr>
          <w:spacing w:val="-5"/>
        </w:rPr>
        <w:t xml:space="preserve"> </w:t>
      </w:r>
      <w:proofErr w:type="spellStart"/>
      <w:r>
        <w:t>faktiśkai</w:t>
      </w:r>
      <w:proofErr w:type="spellEnd"/>
      <w:r>
        <w:t xml:space="preserve"> suteiktas paslaugas</w:t>
      </w:r>
      <w:r>
        <w:rPr>
          <w:spacing w:val="-2"/>
        </w:rPr>
        <w:t xml:space="preserve"> </w:t>
      </w:r>
      <w:r>
        <w:t xml:space="preserve">Sutartyje nurodyta tvarka, sąlygomis ir </w:t>
      </w:r>
      <w:proofErr w:type="spellStart"/>
      <w:r>
        <w:t>termiilãls</w:t>
      </w:r>
      <w:proofErr w:type="spellEnd"/>
      <w:r>
        <w:t>.</w:t>
      </w:r>
    </w:p>
    <w:p w14:paraId="06E3037E" w14:textId="77777777" w:rsidR="004175A9" w:rsidRDefault="00523D90">
      <w:pPr>
        <w:pStyle w:val="ListParagraph"/>
        <w:numPr>
          <w:ilvl w:val="1"/>
          <w:numId w:val="4"/>
        </w:numPr>
        <w:tabs>
          <w:tab w:val="left" w:pos="2233"/>
        </w:tabs>
        <w:spacing w:before="5"/>
        <w:ind w:left="2233" w:hanging="348"/>
        <w:jc w:val="both"/>
      </w:pPr>
      <w:r>
        <w:rPr>
          <w:sz w:val="24"/>
        </w:rPr>
        <w:t>Užsakovas</w:t>
      </w:r>
      <w:r>
        <w:rPr>
          <w:spacing w:val="8"/>
          <w:sz w:val="24"/>
        </w:rPr>
        <w:t xml:space="preserve"> </w:t>
      </w:r>
      <w:r>
        <w:rPr>
          <w:sz w:val="24"/>
        </w:rPr>
        <w:t>turi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teisę:</w:t>
      </w:r>
    </w:p>
    <w:p w14:paraId="4E09A6DB" w14:textId="77777777" w:rsidR="004175A9" w:rsidRDefault="00523D90">
      <w:pPr>
        <w:pStyle w:val="ListParagraph"/>
        <w:numPr>
          <w:ilvl w:val="2"/>
          <w:numId w:val="4"/>
        </w:numPr>
        <w:tabs>
          <w:tab w:val="left" w:pos="2540"/>
        </w:tabs>
        <w:spacing w:before="135" w:line="362" w:lineRule="auto"/>
        <w:ind w:left="1311" w:right="126" w:firstLine="566"/>
        <w:jc w:val="both"/>
        <w:rPr>
          <w:sz w:val="24"/>
        </w:rPr>
      </w:pPr>
      <w:proofErr w:type="spellStart"/>
      <w:r>
        <w:rPr>
          <w:sz w:val="24"/>
        </w:rPr>
        <w:t>nemokêti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uż</w:t>
      </w:r>
      <w:proofErr w:type="spellEnd"/>
      <w:r>
        <w:rPr>
          <w:sz w:val="24"/>
        </w:rPr>
        <w:t xml:space="preserve"> tinkamai ir faktiškai suteiktas paslaugas, jeigu sąskaitoje nurodyta neteisinga suma (ko1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bus </w:t>
      </w:r>
      <w:proofErr w:type="spellStart"/>
      <w:r>
        <w:rPr>
          <w:sz w:val="24"/>
        </w:rPr>
        <w:t>issiaiškinta</w:t>
      </w:r>
      <w:proofErr w:type="spellEnd"/>
      <w:r>
        <w:rPr>
          <w:sz w:val="24"/>
        </w:rPr>
        <w:t xml:space="preserve"> su </w:t>
      </w:r>
      <w:proofErr w:type="spellStart"/>
      <w:r>
        <w:rPr>
          <w:sz w:val="24"/>
        </w:rPr>
        <w:t>Paslaugq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teikêju</w:t>
      </w:r>
      <w:proofErr w:type="spellEnd"/>
      <w:r>
        <w:rPr>
          <w:sz w:val="24"/>
        </w:rPr>
        <w:t xml:space="preserve"> bus nurodyta teisinga suma);</w:t>
      </w:r>
    </w:p>
    <w:p w14:paraId="6352EE3B" w14:textId="77777777" w:rsidR="004175A9" w:rsidRDefault="00523D90">
      <w:pPr>
        <w:pStyle w:val="ListParagraph"/>
        <w:numPr>
          <w:ilvl w:val="2"/>
          <w:numId w:val="4"/>
        </w:numPr>
        <w:tabs>
          <w:tab w:val="left" w:pos="2476"/>
        </w:tabs>
        <w:spacing w:line="360" w:lineRule="auto"/>
        <w:ind w:left="1304" w:right="112" w:firstLine="566"/>
        <w:jc w:val="both"/>
        <w:rPr>
          <w:sz w:val="24"/>
        </w:rPr>
      </w:pPr>
      <w:r>
        <w:rPr>
          <w:sz w:val="24"/>
        </w:rPr>
        <w:t xml:space="preserve">nustatęs paslaugą </w:t>
      </w:r>
      <w:proofErr w:type="spellStart"/>
      <w:r>
        <w:rPr>
          <w:sz w:val="24"/>
        </w:rPr>
        <w:t>trükumus</w:t>
      </w:r>
      <w:proofErr w:type="spellEnd"/>
      <w:r>
        <w:rPr>
          <w:sz w:val="24"/>
        </w:rPr>
        <w:t xml:space="preserve">, reikalauti, kad </w:t>
      </w:r>
      <w:proofErr w:type="spellStart"/>
      <w:r>
        <w:rPr>
          <w:sz w:val="24"/>
        </w:rPr>
        <w:t>Paslaugq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teikêjas</w:t>
      </w:r>
      <w:proofErr w:type="spellEnd"/>
      <w:r>
        <w:rPr>
          <w:sz w:val="24"/>
        </w:rPr>
        <w:t xml:space="preserve"> neatlygintinai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paialintą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paslaugq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trükumus</w:t>
      </w:r>
      <w:proofErr w:type="spellEnd"/>
      <w:r>
        <w:rPr>
          <w:sz w:val="24"/>
        </w:rPr>
        <w:t xml:space="preserve"> per Užsakovo nustatytą terminą </w:t>
      </w:r>
      <w:r>
        <w:rPr>
          <w:color w:val="2A2A2A"/>
          <w:sz w:val="24"/>
        </w:rPr>
        <w:t xml:space="preserve">ir </w:t>
      </w:r>
      <w:r>
        <w:rPr>
          <w:sz w:val="24"/>
        </w:rPr>
        <w:t xml:space="preserve">(arba) at1yginti¡ nuostolius, susijusius su </w:t>
      </w:r>
      <w:proofErr w:type="spellStart"/>
      <w:r>
        <w:rPr>
          <w:sz w:val="24"/>
        </w:rPr>
        <w:t>netinkainu</w:t>
      </w:r>
      <w:proofErr w:type="spellEnd"/>
      <w:r>
        <w:rPr>
          <w:sz w:val="24"/>
        </w:rPr>
        <w:t xml:space="preserve"> Sutarties vykdymu;</w:t>
      </w:r>
    </w:p>
    <w:p w14:paraId="7F8A42FE" w14:textId="77777777" w:rsidR="004175A9" w:rsidRDefault="00523D90">
      <w:pPr>
        <w:pStyle w:val="BodyText"/>
        <w:ind w:left="1878"/>
        <w:jc w:val="both"/>
      </w:pPr>
      <w:r>
        <w:t>4.2.3</w:t>
      </w:r>
      <w:r>
        <w:rPr>
          <w:spacing w:val="22"/>
        </w:rPr>
        <w:t xml:space="preserve"> </w:t>
      </w:r>
      <w:r>
        <w:t>priskaičiuotu</w:t>
      </w:r>
      <w:r>
        <w:rPr>
          <w:spacing w:val="-5"/>
        </w:rPr>
        <w:t xml:space="preserve"> </w:t>
      </w:r>
      <w:proofErr w:type="spellStart"/>
      <w:r>
        <w:t>netesybp</w:t>
      </w:r>
      <w:proofErr w:type="spellEnd"/>
      <w:r>
        <w:rPr>
          <w:spacing w:val="-15"/>
        </w:rPr>
        <w:t xml:space="preserve"> </w:t>
      </w:r>
      <w:r>
        <w:t>sumos</w:t>
      </w:r>
      <w:r>
        <w:rPr>
          <w:spacing w:val="-13"/>
        </w:rPr>
        <w:t xml:space="preserve"> </w:t>
      </w:r>
      <w:proofErr w:type="spellStart"/>
      <w:r>
        <w:t>dydžlu</w:t>
      </w:r>
      <w:proofErr w:type="spellEnd"/>
      <w:r>
        <w:rPr>
          <w:spacing w:val="-5"/>
        </w:rPr>
        <w:t xml:space="preserve"> </w:t>
      </w:r>
      <w:r>
        <w:t>mažinti</w:t>
      </w:r>
      <w:r>
        <w:rPr>
          <w:spacing w:val="-10"/>
        </w:rPr>
        <w:t xml:space="preserve"> </w:t>
      </w:r>
      <w:r>
        <w:t>savo</w:t>
      </w:r>
      <w:r>
        <w:rPr>
          <w:spacing w:val="-15"/>
        </w:rPr>
        <w:t xml:space="preserve"> </w:t>
      </w:r>
      <w:r>
        <w:t>piniginę</w:t>
      </w:r>
      <w:r>
        <w:rPr>
          <w:spacing w:val="-13"/>
        </w:rPr>
        <w:t xml:space="preserve"> </w:t>
      </w:r>
      <w:r>
        <w:t>prievolę</w:t>
      </w:r>
      <w:r>
        <w:rPr>
          <w:spacing w:val="-11"/>
        </w:rPr>
        <w:t xml:space="preserve"> </w:t>
      </w:r>
      <w:proofErr w:type="spellStart"/>
      <w:r>
        <w:t>Paslaugq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teikêjui</w:t>
      </w:r>
      <w:proofErr w:type="spellEnd"/>
      <w:r>
        <w:rPr>
          <w:spacing w:val="-2"/>
        </w:rPr>
        <w:t>.</w:t>
      </w:r>
    </w:p>
    <w:p w14:paraId="76390A3F" w14:textId="77777777" w:rsidR="004175A9" w:rsidRDefault="00523D90">
      <w:pPr>
        <w:pStyle w:val="BodyText"/>
        <w:spacing w:before="132" w:line="360" w:lineRule="auto"/>
        <w:ind w:left="1301" w:right="118" w:firstLine="576"/>
        <w:jc w:val="both"/>
      </w:pPr>
      <w:r>
        <w:t>4.2.4.</w:t>
      </w:r>
      <w:r>
        <w:rPr>
          <w:spacing w:val="40"/>
        </w:rPr>
        <w:t xml:space="preserve"> </w:t>
      </w:r>
      <w:r>
        <w:t xml:space="preserve">Užsakovas turi teisę </w:t>
      </w:r>
      <w:proofErr w:type="spellStart"/>
      <w:r>
        <w:t>neinokêti</w:t>
      </w:r>
      <w:proofErr w:type="spellEnd"/>
      <w:r>
        <w:t xml:space="preserve"> ir atisakyti priimti </w:t>
      </w:r>
      <w:proofErr w:type="spellStart"/>
      <w:r>
        <w:t>nekokybiśkas</w:t>
      </w:r>
      <w:proofErr w:type="spellEnd"/>
      <w:r>
        <w:t xml:space="preserve">, neatitinkančias </w:t>
      </w:r>
      <w:proofErr w:type="spellStart"/>
      <w:r>
        <w:t>sutartp</w:t>
      </w:r>
      <w:proofErr w:type="spellEnd"/>
      <w:r>
        <w:rPr>
          <w:spacing w:val="-15"/>
        </w:rPr>
        <w:t xml:space="preserve"> </w:t>
      </w:r>
      <w:proofErr w:type="spellStart"/>
      <w:r>
        <w:t>sąlygp</w:t>
      </w:r>
      <w:proofErr w:type="spellEnd"/>
      <w:r>
        <w:rPr>
          <w:spacing w:val="-15"/>
        </w:rPr>
        <w:t xml:space="preserve"> </w:t>
      </w:r>
      <w:r>
        <w:t>paslaugas.</w:t>
      </w:r>
      <w:r>
        <w:rPr>
          <w:spacing w:val="-1"/>
        </w:rPr>
        <w:t xml:space="preserve"> </w:t>
      </w:r>
      <w:proofErr w:type="spellStart"/>
      <w:r>
        <w:t>Śiuo</w:t>
      </w:r>
      <w:proofErr w:type="spellEnd"/>
      <w:r>
        <w:rPr>
          <w:spacing w:val="-13"/>
        </w:rPr>
        <w:t xml:space="preserve"> </w:t>
      </w:r>
      <w:r>
        <w:t>atveju</w:t>
      </w:r>
      <w:r>
        <w:rPr>
          <w:spacing w:val="-6"/>
        </w:rPr>
        <w:t xml:space="preserve"> </w:t>
      </w:r>
      <w:r>
        <w:t>Užsakovas,</w:t>
      </w:r>
      <w:r>
        <w:rPr>
          <w:spacing w:val="-3"/>
        </w:rPr>
        <w:t xml:space="preserve"> </w:t>
      </w:r>
      <w:r>
        <w:t>atsisakydamas</w:t>
      </w:r>
      <w:r>
        <w:rPr>
          <w:spacing w:val="11"/>
        </w:rPr>
        <w:t xml:space="preserve"> </w:t>
      </w:r>
      <w:r>
        <w:t>priimti</w:t>
      </w:r>
      <w:r>
        <w:rPr>
          <w:spacing w:val="-10"/>
        </w:rPr>
        <w:t xml:space="preserve"> </w:t>
      </w:r>
      <w:r>
        <w:t>Paslaugą</w:t>
      </w:r>
      <w:r>
        <w:rPr>
          <w:spacing w:val="-7"/>
        </w:rPr>
        <w:t xml:space="preserve"> </w:t>
      </w:r>
      <w:proofErr w:type="spellStart"/>
      <w:r>
        <w:t>teikêjo</w:t>
      </w:r>
      <w:proofErr w:type="spellEnd"/>
      <w:r>
        <w:rPr>
          <w:spacing w:val="-10"/>
        </w:rPr>
        <w:t xml:space="preserve"> </w:t>
      </w:r>
      <w:r>
        <w:t xml:space="preserve">sutelktas atliktas paslaugas, per 10 darbo </w:t>
      </w:r>
      <w:proofErr w:type="spellStart"/>
      <w:r>
        <w:t>diem</w:t>
      </w:r>
      <w:proofErr w:type="spellEnd"/>
      <w:r>
        <w:t xml:space="preserve"> </w:t>
      </w:r>
      <w:proofErr w:type="spellStart"/>
      <w:r>
        <w:t>suiašo</w:t>
      </w:r>
      <w:proofErr w:type="spellEnd"/>
      <w:r>
        <w:t xml:space="preserve"> aktą, kuriame nurodo paslaugą suteikimo </w:t>
      </w:r>
      <w:proofErr w:type="spellStart"/>
      <w:r>
        <w:t>trükumus</w:t>
      </w:r>
      <w:proofErr w:type="spellEnd"/>
      <w:r>
        <w:t xml:space="preserve"> bei</w:t>
      </w:r>
      <w:r>
        <w:rPr>
          <w:spacing w:val="-15"/>
        </w:rPr>
        <w:t xml:space="preserve"> </w:t>
      </w:r>
      <w:proofErr w:type="spellStart"/>
      <w:r>
        <w:t>reikalavlmus</w:t>
      </w:r>
      <w:proofErr w:type="spellEnd"/>
      <w:r>
        <w:rPr>
          <w:spacing w:val="-3"/>
        </w:rPr>
        <w:t xml:space="preserve"> </w:t>
      </w:r>
      <w:r>
        <w:t>dë1</w:t>
      </w:r>
      <w:r>
        <w:rPr>
          <w:spacing w:val="-18"/>
        </w:rPr>
        <w:t xml:space="preserve"> </w:t>
      </w:r>
      <w:proofErr w:type="spellStart"/>
      <w:r>
        <w:t>trükumą</w:t>
      </w:r>
      <w:proofErr w:type="spellEnd"/>
      <w:r>
        <w:rPr>
          <w:spacing w:val="-6"/>
        </w:rPr>
        <w:t xml:space="preserve"> </w:t>
      </w:r>
      <w:r>
        <w:t>pašalinimo</w:t>
      </w:r>
      <w:r>
        <w:rPr>
          <w:spacing w:val="-4"/>
        </w:rPr>
        <w:t xml:space="preserve"> </w:t>
      </w:r>
      <w:r>
        <w:t>ir</w:t>
      </w:r>
      <w:r>
        <w:rPr>
          <w:spacing w:val="-15"/>
        </w:rPr>
        <w:t xml:space="preserve"> </w:t>
      </w:r>
      <w:r>
        <w:t>nustato</w:t>
      </w:r>
      <w:r>
        <w:rPr>
          <w:spacing w:val="-12"/>
        </w:rPr>
        <w:t xml:space="preserve"> </w:t>
      </w:r>
      <w:r>
        <w:t>terminus</w:t>
      </w:r>
      <w:r>
        <w:rPr>
          <w:spacing w:val="-11"/>
        </w:rPr>
        <w:t xml:space="preserve"> </w:t>
      </w:r>
      <w:proofErr w:type="spellStart"/>
      <w:r>
        <w:t>tiiikumams</w:t>
      </w:r>
      <w:proofErr w:type="spellEnd"/>
      <w:r>
        <w:rPr>
          <w:spacing w:val="-7"/>
        </w:rPr>
        <w:t xml:space="preserve"> </w:t>
      </w:r>
      <w:r>
        <w:t>pas'a11fitl.</w:t>
      </w:r>
    </w:p>
    <w:p w14:paraId="054B1C62" w14:textId="77777777" w:rsidR="004175A9" w:rsidRDefault="00523D90">
      <w:pPr>
        <w:pStyle w:val="ListParagraph"/>
        <w:numPr>
          <w:ilvl w:val="1"/>
          <w:numId w:val="4"/>
        </w:numPr>
        <w:tabs>
          <w:tab w:val="left" w:pos="2339"/>
        </w:tabs>
        <w:spacing w:line="360" w:lineRule="auto"/>
        <w:ind w:left="1299" w:right="134" w:firstLine="564"/>
        <w:jc w:val="both"/>
        <w:rPr>
          <w:sz w:val="24"/>
        </w:rPr>
      </w:pPr>
      <w:r>
        <w:rPr>
          <w:sz w:val="24"/>
        </w:rPr>
        <w:t xml:space="preserve">Užsakovas pasilieka sau teisę atsisakyti viso ar dalies </w:t>
      </w:r>
      <w:proofErr w:type="spellStart"/>
      <w:r>
        <w:rPr>
          <w:sz w:val="24"/>
        </w:rPr>
        <w:t>Paslaugq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jelgu</w:t>
      </w:r>
      <w:proofErr w:type="spellEnd"/>
      <w:r>
        <w:rPr>
          <w:sz w:val="24"/>
        </w:rPr>
        <w:t xml:space="preserve"> jis </w:t>
      </w:r>
      <w:proofErr w:type="spellStart"/>
      <w:r>
        <w:rPr>
          <w:sz w:val="24"/>
        </w:rPr>
        <w:t>netures</w:t>
      </w:r>
      <w:proofErr w:type="spellEnd"/>
      <w:r>
        <w:rPr>
          <w:sz w:val="24"/>
        </w:rPr>
        <w:t xml:space="preserve"> pakankamo, nuo jo </w:t>
      </w:r>
      <w:proofErr w:type="spellStart"/>
      <w:r>
        <w:rPr>
          <w:sz w:val="24"/>
        </w:rPr>
        <w:t>nepi‘iklausančio</w:t>
      </w:r>
      <w:proofErr w:type="spellEnd"/>
      <w:r>
        <w:rPr>
          <w:sz w:val="24"/>
        </w:rPr>
        <w:t xml:space="preserve">, finansavimo. </w:t>
      </w:r>
      <w:proofErr w:type="spellStart"/>
      <w:r>
        <w:rPr>
          <w:sz w:val="24"/>
        </w:rPr>
        <w:t>Śiuo</w:t>
      </w:r>
      <w:proofErr w:type="spellEnd"/>
      <w:r>
        <w:rPr>
          <w:sz w:val="24"/>
        </w:rPr>
        <w:t xml:space="preserve"> atveju jokios sankcijos, numatytos Sutartyje, Užsakovui netaikomos. Tokio atsisakymo atveju Užsakovas apmoka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Paslaugą </w:t>
      </w:r>
      <w:proofErr w:type="spellStart"/>
      <w:r>
        <w:rPr>
          <w:sz w:val="24"/>
        </w:rPr>
        <w:t>teikêjui</w:t>
      </w:r>
      <w:proofErr w:type="spellEnd"/>
      <w:r>
        <w:rPr>
          <w:sz w:val="24"/>
        </w:rPr>
        <w:t xml:space="preserve"> už iki atsisakymo </w:t>
      </w:r>
      <w:proofErr w:type="spellStart"/>
      <w:r>
        <w:rPr>
          <w:sz w:val="24"/>
        </w:rPr>
        <w:t>faktiskai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țvykdytą</w:t>
      </w:r>
      <w:proofErr w:type="spellEnd"/>
      <w:r>
        <w:rPr>
          <w:sz w:val="24"/>
        </w:rPr>
        <w:t xml:space="preserve"> Sutarties </w:t>
      </w:r>
      <w:proofErr w:type="spellStart"/>
      <w:r>
        <w:rPr>
          <w:sz w:val="24"/>
        </w:rPr>
        <w:t>dalț</w:t>
      </w:r>
      <w:proofErr w:type="spellEnd"/>
      <w:r>
        <w:rPr>
          <w:sz w:val="24"/>
        </w:rPr>
        <w:t>.</w:t>
      </w:r>
    </w:p>
    <w:p w14:paraId="2D8C9B11" w14:textId="77777777" w:rsidR="004175A9" w:rsidRDefault="00523D90">
      <w:pPr>
        <w:pStyle w:val="ListParagraph"/>
        <w:numPr>
          <w:ilvl w:val="1"/>
          <w:numId w:val="4"/>
        </w:numPr>
        <w:tabs>
          <w:tab w:val="left" w:pos="2401"/>
        </w:tabs>
        <w:ind w:left="2401" w:hanging="538"/>
        <w:jc w:val="both"/>
        <w:rPr>
          <w:sz w:val="24"/>
        </w:rPr>
      </w:pPr>
      <w:r>
        <w:rPr>
          <w:sz w:val="24"/>
        </w:rPr>
        <w:t xml:space="preserve">Kitos </w:t>
      </w:r>
      <w:proofErr w:type="spellStart"/>
      <w:r>
        <w:rPr>
          <w:sz w:val="24"/>
        </w:rPr>
        <w:t>Śalią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teisês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nurodytos</w:t>
      </w:r>
      <w:r>
        <w:rPr>
          <w:spacing w:val="9"/>
          <w:sz w:val="24"/>
        </w:rPr>
        <w:t xml:space="preserve"> </w:t>
      </w:r>
      <w:r>
        <w:rPr>
          <w:sz w:val="24"/>
        </w:rPr>
        <w:t>Sutarties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prieduose.</w:t>
      </w:r>
    </w:p>
    <w:p w14:paraId="0625AF40" w14:textId="77777777" w:rsidR="004175A9" w:rsidRDefault="004175A9">
      <w:pPr>
        <w:pStyle w:val="BodyText"/>
        <w:spacing w:before="262"/>
      </w:pPr>
    </w:p>
    <w:p w14:paraId="6EC0D615" w14:textId="77777777" w:rsidR="004175A9" w:rsidRDefault="00523D90">
      <w:pPr>
        <w:pStyle w:val="Heading1"/>
        <w:numPr>
          <w:ilvl w:val="0"/>
          <w:numId w:val="4"/>
        </w:numPr>
        <w:tabs>
          <w:tab w:val="left" w:pos="5080"/>
        </w:tabs>
        <w:ind w:left="5080" w:hanging="355"/>
        <w:jc w:val="left"/>
      </w:pPr>
      <w:r>
        <w:t>ŚALIÇ</w:t>
      </w:r>
      <w:r>
        <w:rPr>
          <w:spacing w:val="-3"/>
        </w:rPr>
        <w:t xml:space="preserve"> </w:t>
      </w:r>
      <w:r>
        <w:rPr>
          <w:spacing w:val="-2"/>
        </w:rPr>
        <w:t>ATSAKOMYBÉ</w:t>
      </w:r>
    </w:p>
    <w:p w14:paraId="76E1C76E" w14:textId="77777777" w:rsidR="004175A9" w:rsidRDefault="004175A9">
      <w:pPr>
        <w:pStyle w:val="BodyText"/>
        <w:rPr>
          <w:b/>
        </w:rPr>
      </w:pPr>
    </w:p>
    <w:p w14:paraId="4EACC511" w14:textId="77777777" w:rsidR="004175A9" w:rsidRDefault="004175A9">
      <w:pPr>
        <w:pStyle w:val="BodyText"/>
        <w:spacing w:before="7"/>
        <w:rPr>
          <w:b/>
        </w:rPr>
      </w:pPr>
    </w:p>
    <w:p w14:paraId="5510EBA0" w14:textId="77777777" w:rsidR="004175A9" w:rsidRDefault="00523D90">
      <w:pPr>
        <w:pStyle w:val="ListParagraph"/>
        <w:numPr>
          <w:ilvl w:val="1"/>
          <w:numId w:val="4"/>
        </w:numPr>
        <w:tabs>
          <w:tab w:val="left" w:pos="2426"/>
        </w:tabs>
        <w:spacing w:before="1" w:line="357" w:lineRule="auto"/>
        <w:ind w:left="1297" w:right="132" w:firstLine="558"/>
        <w:jc w:val="both"/>
        <w:rPr>
          <w:sz w:val="24"/>
        </w:rPr>
      </w:pPr>
      <w:r>
        <w:rPr>
          <w:sz w:val="24"/>
        </w:rPr>
        <w:t xml:space="preserve">Už </w:t>
      </w:r>
      <w:proofErr w:type="spellStart"/>
      <w:r>
        <w:rPr>
          <w:sz w:val="24"/>
        </w:rPr>
        <w:t>țsiparelgojimą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prisiimtq</w:t>
      </w:r>
      <w:proofErr w:type="spellEnd"/>
      <w:r>
        <w:rPr>
          <w:sz w:val="24"/>
        </w:rPr>
        <w:t xml:space="preserve"> Sutartimi, nevykdymą arba netinkamą vykdymą Šalys atsako </w:t>
      </w:r>
      <w:proofErr w:type="spellStart"/>
      <w:r>
        <w:rPr>
          <w:sz w:val="24"/>
        </w:rPr>
        <w:t>țstatymą</w:t>
      </w:r>
      <w:proofErr w:type="spellEnd"/>
      <w:r>
        <w:rPr>
          <w:sz w:val="24"/>
        </w:rPr>
        <w:t xml:space="preserve"> nustatyta tvarka, atsižvelgdamos ț Sutartyje nustatytus</w:t>
      </w:r>
      <w:r>
        <w:rPr>
          <w:spacing w:val="30"/>
          <w:sz w:val="24"/>
        </w:rPr>
        <w:t xml:space="preserve"> </w:t>
      </w:r>
      <w:r>
        <w:rPr>
          <w:sz w:val="24"/>
        </w:rPr>
        <w:t>ypatumus.</w:t>
      </w:r>
    </w:p>
    <w:p w14:paraId="052C39C9" w14:textId="77777777" w:rsidR="004175A9" w:rsidRDefault="00523D90">
      <w:pPr>
        <w:pStyle w:val="ListParagraph"/>
        <w:numPr>
          <w:ilvl w:val="1"/>
          <w:numId w:val="4"/>
        </w:numPr>
        <w:tabs>
          <w:tab w:val="left" w:pos="2427"/>
        </w:tabs>
        <w:spacing w:before="5" w:line="360" w:lineRule="auto"/>
        <w:ind w:left="1290" w:right="131" w:firstLine="573"/>
        <w:jc w:val="both"/>
        <w:rPr>
          <w:sz w:val="24"/>
        </w:rPr>
      </w:pPr>
      <w:r>
        <w:rPr>
          <w:sz w:val="24"/>
        </w:rPr>
        <w:t xml:space="preserve">Šalys neatsako </w:t>
      </w:r>
      <w:proofErr w:type="spellStart"/>
      <w:r>
        <w:rPr>
          <w:sz w:val="24"/>
        </w:rPr>
        <w:t>uż</w:t>
      </w:r>
      <w:proofErr w:type="spellEnd"/>
      <w:r>
        <w:rPr>
          <w:sz w:val="24"/>
        </w:rPr>
        <w:t xml:space="preserve"> sutartyje numatyta țsipareigojim9 nevykdymą arba netinkamą vykdymą, jeigu tai </w:t>
      </w:r>
      <w:proofErr w:type="spellStart"/>
      <w:r>
        <w:rPr>
          <w:sz w:val="24"/>
        </w:rPr>
        <w:t>țvyko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dêl</w:t>
      </w:r>
      <w:proofErr w:type="spellEnd"/>
      <w:r>
        <w:rPr>
          <w:sz w:val="24"/>
        </w:rPr>
        <w:t xml:space="preserve"> Lietuvos Respublikos </w:t>
      </w:r>
      <w:proofErr w:type="spellStart"/>
      <w:r>
        <w:rPr>
          <w:sz w:val="24"/>
        </w:rPr>
        <w:t>teisês</w:t>
      </w:r>
      <w:proofErr w:type="spellEnd"/>
      <w:r>
        <w:rPr>
          <w:sz w:val="24"/>
        </w:rPr>
        <w:t xml:space="preserve"> aktuose numatyta nenugalimos </w:t>
      </w:r>
      <w:proofErr w:type="spellStart"/>
      <w:r>
        <w:rPr>
          <w:sz w:val="24"/>
        </w:rPr>
        <w:t>jègos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aplinkybiq</w:t>
      </w:r>
      <w:proofErr w:type="spellEnd"/>
      <w:r>
        <w:rPr>
          <w:sz w:val="24"/>
        </w:rPr>
        <w:t>,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ãtslradusiq</w:t>
      </w:r>
      <w:proofErr w:type="spellEnd"/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pasiraśius</w:t>
      </w:r>
      <w:proofErr w:type="spellEnd"/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sutaitț</w:t>
      </w:r>
      <w:proofErr w:type="spellEnd"/>
      <w:r>
        <w:rPr>
          <w:spacing w:val="25"/>
          <w:sz w:val="24"/>
        </w:rPr>
        <w:t xml:space="preserve"> </w:t>
      </w:r>
      <w:r>
        <w:rPr>
          <w:sz w:val="24"/>
        </w:rPr>
        <w:t>it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nepriklausančiq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nuo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sutartț</w:t>
      </w:r>
      <w:proofErr w:type="spellEnd"/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pasiraślusiq</w:t>
      </w:r>
      <w:proofErr w:type="spellEnd"/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šaliq</w:t>
      </w:r>
      <w:proofErr w:type="spellEnd"/>
      <w:r>
        <w:rPr>
          <w:sz w:val="24"/>
        </w:rPr>
        <w:t xml:space="preserve"> valios.</w:t>
      </w:r>
    </w:p>
    <w:p w14:paraId="0CB193A3" w14:textId="77777777" w:rsidR="004175A9" w:rsidRDefault="00523D90">
      <w:pPr>
        <w:pStyle w:val="BodyText"/>
        <w:spacing w:line="360" w:lineRule="auto"/>
        <w:ind w:left="1285" w:right="127" w:hanging="15"/>
        <w:jc w:val="both"/>
      </w:pPr>
      <w:r>
        <w:t xml:space="preserve">}vykus </w:t>
      </w:r>
      <w:proofErr w:type="spellStart"/>
      <w:r>
        <w:t>minêtoms</w:t>
      </w:r>
      <w:proofErr w:type="spellEnd"/>
      <w:r>
        <w:t xml:space="preserve"> </w:t>
      </w:r>
      <w:proofErr w:type="spellStart"/>
      <w:r>
        <w:t>aplinkybćms</w:t>
      </w:r>
      <w:proofErr w:type="spellEnd"/>
      <w:r>
        <w:t xml:space="preserve">, vadovaujamasi Lietuvos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clVilinlu</w:t>
      </w:r>
      <w:proofErr w:type="spellEnd"/>
      <w:r>
        <w:t xml:space="preserve"> kodeksu ir Atleidimo nuo </w:t>
      </w:r>
      <w:proofErr w:type="spellStart"/>
      <w:r>
        <w:t>atsakomybês</w:t>
      </w:r>
      <w:proofErr w:type="spellEnd"/>
      <w:r>
        <w:t xml:space="preserve"> esant nenugalimos </w:t>
      </w:r>
      <w:proofErr w:type="spellStart"/>
      <w:r>
        <w:t>jëgos</w:t>
      </w:r>
      <w:proofErr w:type="spellEnd"/>
      <w:r>
        <w:t xml:space="preserve"> (force majeure) </w:t>
      </w:r>
      <w:proofErr w:type="spellStart"/>
      <w:r>
        <w:t>aplinkybêms</w:t>
      </w:r>
      <w:proofErr w:type="spellEnd"/>
      <w:r>
        <w:t xml:space="preserve"> </w:t>
      </w:r>
      <w:proofErr w:type="spellStart"/>
      <w:r>
        <w:t>taisyklëmis</w:t>
      </w:r>
      <w:proofErr w:type="spellEnd"/>
      <w:r>
        <w:t>, patvirtintomis Lietuvos</w:t>
      </w:r>
      <w:r>
        <w:rPr>
          <w:spacing w:val="36"/>
        </w:rPr>
        <w:t xml:space="preserve"> </w:t>
      </w:r>
      <w:r>
        <w:t>Respublikos</w:t>
      </w:r>
      <w:r>
        <w:rPr>
          <w:spacing w:val="36"/>
        </w:rPr>
        <w:t xml:space="preserve"> </w:t>
      </w:r>
      <w:proofErr w:type="spellStart"/>
      <w:r>
        <w:t>Vyriausybês</w:t>
      </w:r>
      <w:proofErr w:type="spellEnd"/>
      <w:r>
        <w:rPr>
          <w:spacing w:val="40"/>
        </w:rPr>
        <w:t xml:space="preserve"> </w:t>
      </w:r>
      <w:r>
        <w:t>1996</w:t>
      </w:r>
      <w:r>
        <w:rPr>
          <w:spacing w:val="31"/>
        </w:rPr>
        <w:t xml:space="preserve"> </w:t>
      </w:r>
      <w:r>
        <w:rPr>
          <w:color w:val="131313"/>
        </w:rPr>
        <w:t>m.</w:t>
      </w:r>
      <w:r>
        <w:rPr>
          <w:color w:val="131313"/>
          <w:spacing w:val="22"/>
        </w:rPr>
        <w:t xml:space="preserve"> </w:t>
      </w:r>
      <w:r>
        <w:t>liepos</w:t>
      </w:r>
      <w:r>
        <w:rPr>
          <w:spacing w:val="26"/>
        </w:rPr>
        <w:t xml:space="preserve"> </w:t>
      </w:r>
      <w:r>
        <w:t>15</w:t>
      </w:r>
      <w:r>
        <w:rPr>
          <w:spacing w:val="30"/>
        </w:rPr>
        <w:t xml:space="preserve"> </w:t>
      </w:r>
      <w:r>
        <w:t>d.</w:t>
      </w:r>
      <w:r>
        <w:rPr>
          <w:spacing w:val="18"/>
        </w:rPr>
        <w:t xml:space="preserve"> </w:t>
      </w:r>
      <w:proofErr w:type="spellStart"/>
      <w:r>
        <w:t>nutaiîmu</w:t>
      </w:r>
      <w:proofErr w:type="spellEnd"/>
      <w:r>
        <w:rPr>
          <w:spacing w:val="28"/>
        </w:rPr>
        <w:t xml:space="preserve"> </w:t>
      </w:r>
      <w:r>
        <w:t>Nr.</w:t>
      </w:r>
      <w:r>
        <w:rPr>
          <w:spacing w:val="22"/>
        </w:rPr>
        <w:t xml:space="preserve"> </w:t>
      </w:r>
      <w:r>
        <w:t>840</w:t>
      </w:r>
      <w:r>
        <w:rPr>
          <w:spacing w:val="25"/>
        </w:rPr>
        <w:t xml:space="preserve"> </w:t>
      </w:r>
      <w:r>
        <w:t>„</w:t>
      </w:r>
      <w:proofErr w:type="spellStart"/>
      <w:r>
        <w:t>Dèl</w:t>
      </w:r>
      <w:proofErr w:type="spellEnd"/>
    </w:p>
    <w:p w14:paraId="13798FDC" w14:textId="77777777" w:rsidR="004175A9" w:rsidRDefault="004175A9">
      <w:pPr>
        <w:pStyle w:val="BodyText"/>
        <w:spacing w:line="360" w:lineRule="auto"/>
        <w:jc w:val="both"/>
        <w:sectPr w:rsidR="004175A9">
          <w:pgSz w:w="11910" w:h="16840"/>
          <w:pgMar w:top="620" w:right="566" w:bottom="280" w:left="566" w:header="720" w:footer="720" w:gutter="0"/>
          <w:cols w:space="720"/>
        </w:sectPr>
      </w:pPr>
    </w:p>
    <w:p w14:paraId="3990B4E0" w14:textId="77777777" w:rsidR="004175A9" w:rsidRDefault="00523D90">
      <w:pPr>
        <w:pStyle w:val="BodyText"/>
        <w:spacing w:before="74" w:line="350" w:lineRule="auto"/>
        <w:ind w:left="1335" w:right="109" w:firstLine="5"/>
        <w:jc w:val="both"/>
      </w:pPr>
      <w:r>
        <w:lastRenderedPageBreak/>
        <w:t xml:space="preserve">atleidimo nuo </w:t>
      </w:r>
      <w:proofErr w:type="spellStart"/>
      <w:r>
        <w:t>atsakomybês</w:t>
      </w:r>
      <w:proofErr w:type="spellEnd"/>
      <w:r>
        <w:t xml:space="preserve"> esant nenugalimos </w:t>
      </w:r>
      <w:proofErr w:type="spellStart"/>
      <w:r>
        <w:t>jêgos</w:t>
      </w:r>
      <w:proofErr w:type="spellEnd"/>
      <w:r>
        <w:t xml:space="preserve"> (force majeure) </w:t>
      </w:r>
      <w:proofErr w:type="spellStart"/>
      <w:r>
        <w:t>aplinkybêms</w:t>
      </w:r>
      <w:proofErr w:type="spellEnd"/>
      <w:r>
        <w:t xml:space="preserve"> </w:t>
      </w:r>
      <w:proofErr w:type="spellStart"/>
      <w:r>
        <w:t>taisykliq</w:t>
      </w:r>
      <w:proofErr w:type="spellEnd"/>
      <w:r>
        <w:t xml:space="preserve"> </w:t>
      </w:r>
      <w:r>
        <w:rPr>
          <w:spacing w:val="-2"/>
        </w:rPr>
        <w:t>patvirtinimo“.</w:t>
      </w:r>
    </w:p>
    <w:p w14:paraId="7F77D9ED" w14:textId="77777777" w:rsidR="004175A9" w:rsidRDefault="00523D90">
      <w:pPr>
        <w:pStyle w:val="ListParagraph"/>
        <w:numPr>
          <w:ilvl w:val="1"/>
          <w:numId w:val="4"/>
        </w:numPr>
        <w:tabs>
          <w:tab w:val="left" w:pos="2464"/>
        </w:tabs>
        <w:spacing w:before="15" w:line="360" w:lineRule="auto"/>
        <w:ind w:left="1321" w:right="90" w:firstLine="578"/>
        <w:jc w:val="both"/>
        <w:rPr>
          <w:sz w:val="24"/>
        </w:rPr>
      </w:pPr>
      <w:r>
        <w:rPr>
          <w:sz w:val="24"/>
        </w:rPr>
        <w:t xml:space="preserve">Tokiu atveju Šalis, dè1 nenugalimos </w:t>
      </w:r>
      <w:proofErr w:type="spellStart"/>
      <w:r>
        <w:rPr>
          <w:sz w:val="24"/>
        </w:rPr>
        <w:t>jègos</w:t>
      </w:r>
      <w:proofErr w:type="spellEnd"/>
      <w:r>
        <w:rPr>
          <w:sz w:val="24"/>
        </w:rPr>
        <w:t xml:space="preserve"> negalinti vykdyti savo </w:t>
      </w:r>
      <w:proofErr w:type="spellStart"/>
      <w:r>
        <w:rPr>
          <w:sz w:val="24"/>
        </w:rPr>
        <w:t>țsipareigojimq</w:t>
      </w:r>
      <w:proofErr w:type="spellEnd"/>
      <w:r>
        <w:rPr>
          <w:sz w:val="24"/>
        </w:rPr>
        <w:t>, privalo per</w:t>
      </w:r>
      <w:r>
        <w:rPr>
          <w:spacing w:val="-6"/>
          <w:sz w:val="24"/>
        </w:rPr>
        <w:t xml:space="preserve"> </w:t>
      </w:r>
      <w:r>
        <w:rPr>
          <w:sz w:val="24"/>
        </w:rPr>
        <w:t>5</w:t>
      </w:r>
      <w:r>
        <w:rPr>
          <w:spacing w:val="-9"/>
          <w:sz w:val="24"/>
        </w:rPr>
        <w:t xml:space="preserve"> </w:t>
      </w:r>
      <w:r>
        <w:rPr>
          <w:sz w:val="24"/>
        </w:rPr>
        <w:t>darbo</w:t>
      </w:r>
      <w:r>
        <w:rPr>
          <w:spacing w:val="-4"/>
          <w:sz w:val="24"/>
        </w:rPr>
        <w:t xml:space="preserve"> </w:t>
      </w:r>
      <w:r>
        <w:rPr>
          <w:sz w:val="24"/>
        </w:rPr>
        <w:t>dienas informuoti kitą</w:t>
      </w:r>
      <w:r>
        <w:rPr>
          <w:spacing w:val="-5"/>
          <w:sz w:val="24"/>
        </w:rPr>
        <w:t xml:space="preserve"> </w:t>
      </w:r>
      <w:r>
        <w:rPr>
          <w:sz w:val="24"/>
        </w:rPr>
        <w:t>Sutarties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śal</w:t>
      </w:r>
      <w:proofErr w:type="spellEnd"/>
      <w:r>
        <w:rPr>
          <w:sz w:val="24"/>
        </w:rPr>
        <w:t>¡</w:t>
      </w:r>
      <w:r>
        <w:rPr>
          <w:spacing w:val="-15"/>
          <w:sz w:val="24"/>
        </w:rPr>
        <w:t xml:space="preserve"> </w:t>
      </w:r>
      <w:r>
        <w:rPr>
          <w:sz w:val="24"/>
        </w:rPr>
        <w:t>žodžiu ir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ras“tu</w:t>
      </w:r>
      <w:proofErr w:type="spellEnd"/>
      <w:r>
        <w:rPr>
          <w:sz w:val="24"/>
        </w:rPr>
        <w:t>, nurodydama aplinkybes, kurios</w:t>
      </w:r>
      <w:r>
        <w:rPr>
          <w:spacing w:val="-15"/>
          <w:sz w:val="24"/>
        </w:rPr>
        <w:t xml:space="preserve"> </w:t>
      </w:r>
      <w:r>
        <w:rPr>
          <w:sz w:val="24"/>
        </w:rPr>
        <w:t>trukdo</w:t>
      </w:r>
      <w:r>
        <w:rPr>
          <w:spacing w:val="-15"/>
          <w:sz w:val="24"/>
        </w:rPr>
        <w:t xml:space="preserve"> </w:t>
      </w:r>
      <w:r>
        <w:rPr>
          <w:sz w:val="24"/>
        </w:rPr>
        <w:t>jai</w:t>
      </w:r>
      <w:r>
        <w:rPr>
          <w:spacing w:val="-15"/>
          <w:sz w:val="24"/>
        </w:rPr>
        <w:t xml:space="preserve"> </w:t>
      </w:r>
      <w:r>
        <w:rPr>
          <w:sz w:val="24"/>
        </w:rPr>
        <w:t>vykdyti sutartinius</w:t>
      </w:r>
      <w:r>
        <w:rPr>
          <w:spacing w:val="-15"/>
          <w:sz w:val="24"/>
        </w:rPr>
        <w:t xml:space="preserve"> </w:t>
      </w:r>
      <w:r>
        <w:rPr>
          <w:sz w:val="24"/>
        </w:rPr>
        <w:t>¡</w:t>
      </w:r>
      <w:proofErr w:type="spellStart"/>
      <w:r>
        <w:rPr>
          <w:sz w:val="24"/>
        </w:rPr>
        <w:t>sipareigojimus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ir</w:t>
      </w:r>
      <w:r>
        <w:rPr>
          <w:spacing w:val="-15"/>
          <w:sz w:val="24"/>
        </w:rPr>
        <w:t xml:space="preserve"> </w:t>
      </w:r>
      <w:r>
        <w:rPr>
          <w:sz w:val="24"/>
        </w:rPr>
        <w:t>sutartinius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țsipareigojimus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kuriq</w:t>
      </w:r>
      <w:proofErr w:type="spellEnd"/>
      <w:r>
        <w:rPr>
          <w:spacing w:val="-10"/>
          <w:sz w:val="24"/>
        </w:rPr>
        <w:t xml:space="preserve"> </w:t>
      </w:r>
      <w:r>
        <w:rPr>
          <w:color w:val="151515"/>
          <w:sz w:val="24"/>
        </w:rPr>
        <w:t>ji</w:t>
      </w:r>
      <w:r>
        <w:rPr>
          <w:color w:val="151515"/>
          <w:spacing w:val="-15"/>
          <w:sz w:val="24"/>
        </w:rPr>
        <w:t xml:space="preserve"> </w:t>
      </w:r>
      <w:proofErr w:type="spellStart"/>
      <w:r>
        <w:rPr>
          <w:sz w:val="24"/>
        </w:rPr>
        <w:t>negalës</w:t>
      </w:r>
      <w:proofErr w:type="spellEnd"/>
      <w:r>
        <w:rPr>
          <w:sz w:val="24"/>
        </w:rPr>
        <w:t xml:space="preserve"> vykdyti.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Tokiu atveju </w:t>
      </w:r>
      <w:proofErr w:type="spellStart"/>
      <w:r>
        <w:rPr>
          <w:sz w:val="24"/>
        </w:rPr>
        <w:t>prievoliq</w:t>
      </w:r>
      <w:proofErr w:type="spellEnd"/>
      <w:r>
        <w:rPr>
          <w:sz w:val="24"/>
        </w:rPr>
        <w:t xml:space="preserve"> vykdymas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sustabdomas, kol </w:t>
      </w:r>
      <w:proofErr w:type="spellStart"/>
      <w:r>
        <w:rPr>
          <w:sz w:val="24"/>
        </w:rPr>
        <w:t>iinyks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minćtos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aplinkybès</w:t>
      </w:r>
      <w:proofErr w:type="spellEnd"/>
      <w:r>
        <w:rPr>
          <w:sz w:val="24"/>
        </w:rPr>
        <w:t>. Jeigu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praneiimo</w:t>
      </w:r>
      <w:proofErr w:type="spellEnd"/>
      <w:r>
        <w:rPr>
          <w:sz w:val="24"/>
        </w:rPr>
        <w:t xml:space="preserve"> kita</w:t>
      </w:r>
      <w:r>
        <w:rPr>
          <w:spacing w:val="-4"/>
          <w:sz w:val="24"/>
        </w:rPr>
        <w:t xml:space="preserve"> </w:t>
      </w:r>
      <w:r>
        <w:rPr>
          <w:sz w:val="24"/>
        </w:rPr>
        <w:t>Šalis negauna per</w:t>
      </w:r>
      <w:r>
        <w:rPr>
          <w:spacing w:val="-8"/>
          <w:sz w:val="24"/>
        </w:rPr>
        <w:t xml:space="preserve"> </w:t>
      </w:r>
      <w:r>
        <w:rPr>
          <w:sz w:val="24"/>
        </w:rPr>
        <w:t>protingą</w:t>
      </w:r>
      <w:r>
        <w:rPr>
          <w:spacing w:val="-1"/>
          <w:sz w:val="24"/>
        </w:rPr>
        <w:t xml:space="preserve"> </w:t>
      </w:r>
      <w:r>
        <w:rPr>
          <w:sz w:val="24"/>
        </w:rPr>
        <w:t>laiką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7"/>
          <w:sz w:val="24"/>
        </w:rPr>
        <w:t xml:space="preserve"> </w:t>
      </w:r>
      <w:r>
        <w:rPr>
          <w:sz w:val="24"/>
        </w:rPr>
        <w:t>to,</w:t>
      </w:r>
      <w:r>
        <w:rPr>
          <w:spacing w:val="-9"/>
          <w:sz w:val="24"/>
        </w:rPr>
        <w:t xml:space="preserve"> </w:t>
      </w:r>
      <w:r>
        <w:rPr>
          <w:sz w:val="24"/>
        </w:rPr>
        <w:t>kai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Sutartles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nețvykdžiusi</w:t>
      </w:r>
      <w:proofErr w:type="spellEnd"/>
      <w:r>
        <w:rPr>
          <w:sz w:val="24"/>
        </w:rPr>
        <w:t xml:space="preserve"> Šalis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sužinojo ar </w:t>
      </w:r>
      <w:proofErr w:type="spellStart"/>
      <w:r>
        <w:rPr>
          <w:sz w:val="24"/>
        </w:rPr>
        <w:t>turêjo</w:t>
      </w:r>
      <w:proofErr w:type="spellEnd"/>
      <w:r>
        <w:rPr>
          <w:sz w:val="24"/>
        </w:rPr>
        <w:t xml:space="preserve"> sužinoti apie nenugalimą </w:t>
      </w:r>
      <w:proofErr w:type="spellStart"/>
      <w:r>
        <w:rPr>
          <w:sz w:val="24"/>
        </w:rPr>
        <w:t>jëgą</w:t>
      </w:r>
      <w:proofErr w:type="spellEnd"/>
      <w:r>
        <w:rPr>
          <w:sz w:val="24"/>
        </w:rPr>
        <w:t xml:space="preserve"> lemiančias aplinkybes, šios </w:t>
      </w:r>
      <w:proofErr w:type="spellStart"/>
      <w:r>
        <w:rPr>
          <w:sz w:val="24"/>
        </w:rPr>
        <w:t>prlevolës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nețvykdžiusi</w:t>
      </w:r>
      <w:proofErr w:type="spellEnd"/>
      <w:r>
        <w:rPr>
          <w:sz w:val="24"/>
        </w:rPr>
        <w:t xml:space="preserve"> s“a1is netenka </w:t>
      </w:r>
      <w:proofErr w:type="spellStart"/>
      <w:r>
        <w:rPr>
          <w:sz w:val="24"/>
        </w:rPr>
        <w:t>teisës</w:t>
      </w:r>
      <w:proofErr w:type="spellEnd"/>
      <w:r>
        <w:rPr>
          <w:sz w:val="24"/>
        </w:rPr>
        <w:t xml:space="preserve"> remtis nenugalimos </w:t>
      </w:r>
      <w:proofErr w:type="spellStart"/>
      <w:r>
        <w:rPr>
          <w:sz w:val="24"/>
        </w:rPr>
        <w:t>jêgos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aplinkybêmis</w:t>
      </w:r>
      <w:proofErr w:type="spellEnd"/>
      <w:r>
        <w:rPr>
          <w:sz w:val="24"/>
        </w:rPr>
        <w:t xml:space="preserve"> ir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privalo atlyginti kitai </w:t>
      </w:r>
      <w:proofErr w:type="spellStart"/>
      <w:r>
        <w:rPr>
          <w:sz w:val="24"/>
        </w:rPr>
        <w:t>Šallal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dêl</w:t>
      </w:r>
      <w:proofErr w:type="spellEnd"/>
      <w:r>
        <w:rPr>
          <w:sz w:val="24"/>
        </w:rPr>
        <w:t xml:space="preserve"> negauto </w:t>
      </w:r>
      <w:proofErr w:type="spellStart"/>
      <w:r>
        <w:rPr>
          <w:sz w:val="24"/>
        </w:rPr>
        <w:t>praneiimo</w:t>
      </w:r>
      <w:proofErr w:type="spellEnd"/>
      <w:r>
        <w:rPr>
          <w:sz w:val="24"/>
        </w:rPr>
        <w:t xml:space="preserve"> susidariusius</w:t>
      </w:r>
      <w:r>
        <w:rPr>
          <w:spacing w:val="40"/>
          <w:sz w:val="24"/>
        </w:rPr>
        <w:t xml:space="preserve"> </w:t>
      </w:r>
      <w:r>
        <w:rPr>
          <w:sz w:val="24"/>
        </w:rPr>
        <w:t>nuostolius.</w:t>
      </w:r>
    </w:p>
    <w:p w14:paraId="33F05029" w14:textId="77777777" w:rsidR="004175A9" w:rsidRDefault="00523D90">
      <w:pPr>
        <w:pStyle w:val="ListParagraph"/>
        <w:numPr>
          <w:ilvl w:val="1"/>
          <w:numId w:val="4"/>
        </w:numPr>
        <w:tabs>
          <w:tab w:val="left" w:pos="2452"/>
        </w:tabs>
        <w:spacing w:line="360" w:lineRule="auto"/>
        <w:ind w:left="1311" w:right="106" w:firstLine="573"/>
        <w:jc w:val="both"/>
        <w:rPr>
          <w:sz w:val="24"/>
        </w:rPr>
      </w:pPr>
      <w:r>
        <w:rPr>
          <w:sz w:val="24"/>
        </w:rPr>
        <w:t xml:space="preserve">Pasibaigus nenugalimą </w:t>
      </w:r>
      <w:proofErr w:type="spellStart"/>
      <w:r>
        <w:rPr>
          <w:sz w:val="24"/>
        </w:rPr>
        <w:t>jêgą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lemiančioms </w:t>
      </w:r>
      <w:proofErr w:type="spellStart"/>
      <w:r>
        <w:rPr>
          <w:sz w:val="24"/>
        </w:rPr>
        <w:t>aplinkybêms</w:t>
      </w:r>
      <w:proofErr w:type="spellEnd"/>
      <w:r>
        <w:rPr>
          <w:sz w:val="24"/>
        </w:rPr>
        <w:t>, Šalis,</w:t>
      </w:r>
      <w:r>
        <w:rPr>
          <w:spacing w:val="-8"/>
          <w:sz w:val="24"/>
        </w:rPr>
        <w:t xml:space="preserve"> </w:t>
      </w:r>
      <w:r>
        <w:rPr>
          <w:sz w:val="24"/>
        </w:rPr>
        <w:t>dê1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nenugalimos </w:t>
      </w:r>
      <w:proofErr w:type="spellStart"/>
      <w:r>
        <w:rPr>
          <w:sz w:val="24"/>
        </w:rPr>
        <w:t>jègos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negalêjusi</w:t>
      </w:r>
      <w:proofErr w:type="spellEnd"/>
      <w:r>
        <w:rPr>
          <w:sz w:val="24"/>
        </w:rPr>
        <w:t xml:space="preserve"> vykdyti savo </w:t>
      </w:r>
      <w:proofErr w:type="spellStart"/>
      <w:r>
        <w:rPr>
          <w:sz w:val="24"/>
        </w:rPr>
        <w:t>țsipareigojimp</w:t>
      </w:r>
      <w:proofErr w:type="spellEnd"/>
      <w:r>
        <w:rPr>
          <w:sz w:val="24"/>
        </w:rPr>
        <w:t xml:space="preserve">, privalo nedelsdama pranešti apie tai kitai Šaliai </w:t>
      </w:r>
      <w:r>
        <w:rPr>
          <w:color w:val="0C0C0C"/>
          <w:sz w:val="24"/>
        </w:rPr>
        <w:t xml:space="preserve">ir </w:t>
      </w:r>
      <w:r>
        <w:rPr>
          <w:sz w:val="24"/>
        </w:rPr>
        <w:t xml:space="preserve">atnaujinti savo </w:t>
      </w:r>
      <w:proofErr w:type="spellStart"/>
      <w:r>
        <w:rPr>
          <w:sz w:val="24"/>
        </w:rPr>
        <w:t>țsipareigojimp</w:t>
      </w:r>
      <w:proofErr w:type="spellEnd"/>
      <w:r>
        <w:rPr>
          <w:sz w:val="24"/>
        </w:rPr>
        <w:t xml:space="preserve"> vykdymą. Tačiau </w:t>
      </w:r>
      <w:proofErr w:type="spellStart"/>
      <w:r>
        <w:rPr>
          <w:sz w:val="24"/>
        </w:rPr>
        <w:t>taîs</w:t>
      </w:r>
      <w:proofErr w:type="spellEnd"/>
      <w:r>
        <w:rPr>
          <w:sz w:val="24"/>
        </w:rPr>
        <w:t xml:space="preserve"> atvejais, kai </w:t>
      </w:r>
      <w:proofErr w:type="spellStart"/>
      <w:r>
        <w:rPr>
          <w:sz w:val="24"/>
        </w:rPr>
        <w:t>dêl</w:t>
      </w:r>
      <w:proofErr w:type="spellEnd"/>
      <w:r>
        <w:rPr>
          <w:sz w:val="24"/>
        </w:rPr>
        <w:t xml:space="preserve"> nenugalimos </w:t>
      </w:r>
      <w:proofErr w:type="spellStart"/>
      <w:r>
        <w:rPr>
          <w:sz w:val="24"/>
        </w:rPr>
        <w:t>jëgos</w:t>
      </w:r>
      <w:proofErr w:type="spellEnd"/>
      <w:r>
        <w:rPr>
          <w:sz w:val="24"/>
        </w:rPr>
        <w:t xml:space="preserve"> Šalis nevykdo savo </w:t>
      </w:r>
      <w:proofErr w:type="spellStart"/>
      <w:r>
        <w:rPr>
          <w:sz w:val="24"/>
        </w:rPr>
        <w:t>sutartiniq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țsipareigojimq</w:t>
      </w:r>
      <w:proofErr w:type="spellEnd"/>
      <w:r>
        <w:rPr>
          <w:sz w:val="24"/>
        </w:rPr>
        <w:t xml:space="preserve"> daugiau kaip 30 (</w:t>
      </w:r>
      <w:proofErr w:type="spellStart"/>
      <w:r>
        <w:rPr>
          <w:sz w:val="24"/>
        </w:rPr>
        <w:t>trisdeślmt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diem</w:t>
      </w:r>
      <w:proofErr w:type="spellEnd"/>
      <w:r>
        <w:rPr>
          <w:sz w:val="24"/>
        </w:rPr>
        <w:t xml:space="preserve">, kita </w:t>
      </w:r>
      <w:proofErr w:type="spellStart"/>
      <w:r>
        <w:rPr>
          <w:sz w:val="24"/>
        </w:rPr>
        <w:t>Śalis</w:t>
      </w:r>
      <w:proofErr w:type="spellEnd"/>
      <w:r>
        <w:rPr>
          <w:sz w:val="24"/>
        </w:rPr>
        <w:t xml:space="preserve"> turi teisę nedelsdama nutraukti </w:t>
      </w:r>
      <w:proofErr w:type="spellStart"/>
      <w:r>
        <w:rPr>
          <w:sz w:val="24"/>
        </w:rPr>
        <w:t>Sutartț</w:t>
      </w:r>
      <w:proofErr w:type="spellEnd"/>
      <w:r>
        <w:rPr>
          <w:sz w:val="24"/>
        </w:rPr>
        <w:t xml:space="preserve">, pranešdama kitai </w:t>
      </w:r>
      <w:proofErr w:type="spellStart"/>
      <w:r>
        <w:rPr>
          <w:sz w:val="24"/>
        </w:rPr>
        <w:t>Śaliai</w:t>
      </w:r>
      <w:proofErr w:type="spellEnd"/>
      <w:r>
        <w:rPr>
          <w:sz w:val="24"/>
        </w:rPr>
        <w:t xml:space="preserve"> apie tai </w:t>
      </w:r>
      <w:proofErr w:type="spellStart"/>
      <w:r>
        <w:rPr>
          <w:sz w:val="24"/>
        </w:rPr>
        <w:t>raśtu</w:t>
      </w:r>
      <w:proofErr w:type="spellEnd"/>
      <w:r>
        <w:rPr>
          <w:sz w:val="24"/>
        </w:rPr>
        <w:t xml:space="preserve"> per 5 darbo dienas.</w:t>
      </w:r>
    </w:p>
    <w:p w14:paraId="25400080" w14:textId="77777777" w:rsidR="004175A9" w:rsidRDefault="00523D90">
      <w:pPr>
        <w:pStyle w:val="ListParagraph"/>
        <w:numPr>
          <w:ilvl w:val="1"/>
          <w:numId w:val="4"/>
        </w:numPr>
        <w:tabs>
          <w:tab w:val="left" w:pos="2451"/>
        </w:tabs>
        <w:spacing w:line="360" w:lineRule="auto"/>
        <w:ind w:left="1311" w:right="100" w:firstLine="565"/>
        <w:jc w:val="both"/>
        <w:rPr>
          <w:sz w:val="24"/>
        </w:rPr>
      </w:pPr>
      <w:r>
        <w:rPr>
          <w:sz w:val="24"/>
        </w:rPr>
        <w:t>Neatlikus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apmokêjimo</w:t>
      </w:r>
      <w:proofErr w:type="spellEnd"/>
      <w:r>
        <w:rPr>
          <w:sz w:val="24"/>
        </w:rPr>
        <w:t xml:space="preserve"> nustatytais</w:t>
      </w:r>
      <w:r>
        <w:rPr>
          <w:spacing w:val="-2"/>
          <w:sz w:val="24"/>
        </w:rPr>
        <w:t xml:space="preserve"> </w:t>
      </w:r>
      <w:r>
        <w:rPr>
          <w:sz w:val="24"/>
        </w:rPr>
        <w:t>terminais,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Paslaugq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teikêjo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raštiiku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parelkalavimu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Użsakovas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privalo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sumokêti</w:t>
      </w:r>
      <w:proofErr w:type="spellEnd"/>
      <w:r>
        <w:rPr>
          <w:sz w:val="24"/>
        </w:rPr>
        <w:t xml:space="preserve"> Pas1augr¡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teikêjui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0,02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dviejp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šimtqjq</w:t>
      </w:r>
      <w:proofErr w:type="spellEnd"/>
      <w:r>
        <w:rPr>
          <w:sz w:val="24"/>
        </w:rPr>
        <w:t>)</w:t>
      </w:r>
      <w:r>
        <w:rPr>
          <w:spacing w:val="-12"/>
          <w:sz w:val="24"/>
        </w:rPr>
        <w:t xml:space="preserve"> </w:t>
      </w:r>
      <w:r>
        <w:rPr>
          <w:sz w:val="24"/>
        </w:rPr>
        <w:t>procento</w:t>
      </w:r>
      <w:r>
        <w:rPr>
          <w:spacing w:val="-14"/>
          <w:sz w:val="24"/>
        </w:rPr>
        <w:t xml:space="preserve"> </w:t>
      </w:r>
      <w:r>
        <w:rPr>
          <w:sz w:val="24"/>
        </w:rPr>
        <w:t>dydžio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delspinigius nuo </w:t>
      </w:r>
      <w:proofErr w:type="spellStart"/>
      <w:r>
        <w:rPr>
          <w:sz w:val="24"/>
        </w:rPr>
        <w:t>nesumokêtos</w:t>
      </w:r>
      <w:proofErr w:type="spellEnd"/>
      <w:r>
        <w:rPr>
          <w:sz w:val="24"/>
        </w:rPr>
        <w:t xml:space="preserve"> sumos už kiekvieną uždelstą dieną.</w:t>
      </w:r>
    </w:p>
    <w:p w14:paraId="235FEC8B" w14:textId="77777777" w:rsidR="004175A9" w:rsidRDefault="00523D90">
      <w:pPr>
        <w:pStyle w:val="ListParagraph"/>
        <w:numPr>
          <w:ilvl w:val="1"/>
          <w:numId w:val="4"/>
        </w:numPr>
        <w:tabs>
          <w:tab w:val="left" w:pos="2487"/>
        </w:tabs>
        <w:spacing w:line="360" w:lineRule="auto"/>
        <w:ind w:left="1301" w:right="115" w:firstLine="576"/>
        <w:jc w:val="both"/>
        <w:rPr>
          <w:sz w:val="24"/>
        </w:rPr>
      </w:pPr>
      <w:r>
        <w:rPr>
          <w:sz w:val="24"/>
        </w:rPr>
        <w:t xml:space="preserve">Jei </w:t>
      </w:r>
      <w:proofErr w:type="spellStart"/>
      <w:r>
        <w:rPr>
          <w:sz w:val="24"/>
        </w:rPr>
        <w:t>Paslaugq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teikéjas</w:t>
      </w:r>
      <w:proofErr w:type="spellEnd"/>
      <w:r>
        <w:rPr>
          <w:sz w:val="24"/>
        </w:rPr>
        <w:t xml:space="preserve"> neatlieka </w:t>
      </w:r>
      <w:proofErr w:type="spellStart"/>
      <w:r>
        <w:rPr>
          <w:sz w:val="24"/>
        </w:rPr>
        <w:t>paslaugq</w:t>
      </w:r>
      <w:proofErr w:type="spellEnd"/>
      <w:r>
        <w:rPr>
          <w:sz w:val="24"/>
        </w:rPr>
        <w:t xml:space="preserve"> nustatytu terminu ar atlieka jas netinkamai, Užsakovas, </w:t>
      </w:r>
      <w:proofErr w:type="spellStart"/>
      <w:r>
        <w:rPr>
          <w:sz w:val="24"/>
        </w:rPr>
        <w:t>țspćjęs</w:t>
      </w:r>
      <w:proofErr w:type="spellEnd"/>
      <w:r>
        <w:rPr>
          <w:sz w:val="24"/>
        </w:rPr>
        <w:t xml:space="preserve"> raštu, nesumažindamas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kite</w:t>
      </w:r>
      <w:proofErr w:type="spellEnd"/>
      <w:r>
        <w:rPr>
          <w:sz w:val="24"/>
        </w:rPr>
        <w:t xml:space="preserve"> savo </w:t>
      </w:r>
      <w:proofErr w:type="spellStart"/>
      <w:r>
        <w:rPr>
          <w:sz w:val="24"/>
        </w:rPr>
        <w:t>teisip</w:t>
      </w:r>
      <w:proofErr w:type="spellEnd"/>
      <w:r>
        <w:rPr>
          <w:sz w:val="24"/>
        </w:rPr>
        <w:t xml:space="preserve"> gynimo </w:t>
      </w:r>
      <w:proofErr w:type="spellStart"/>
      <w:r>
        <w:rPr>
          <w:sz w:val="24"/>
        </w:rPr>
        <w:t>büdą</w:t>
      </w:r>
      <w:proofErr w:type="spellEnd"/>
      <w:r>
        <w:rPr>
          <w:sz w:val="24"/>
        </w:rPr>
        <w:t>, skaičiuoja 0,02 (</w:t>
      </w:r>
      <w:proofErr w:type="spellStart"/>
      <w:r>
        <w:rPr>
          <w:sz w:val="24"/>
        </w:rPr>
        <w:t>dvieją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šimtijjq</w:t>
      </w:r>
      <w:proofErr w:type="spellEnd"/>
      <w:r>
        <w:rPr>
          <w:sz w:val="24"/>
        </w:rPr>
        <w:t xml:space="preserve">) procento dydžio delspinigius nuo </w:t>
      </w:r>
      <w:proofErr w:type="spellStart"/>
      <w:r>
        <w:rPr>
          <w:sz w:val="24"/>
        </w:rPr>
        <w:t>ne¡vykdytq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țsipareigojimq</w:t>
      </w:r>
      <w:proofErr w:type="spellEnd"/>
      <w:r>
        <w:rPr>
          <w:sz w:val="24"/>
        </w:rPr>
        <w:t xml:space="preserve"> (ar netinkamai vykdomą) </w:t>
      </w:r>
      <w:proofErr w:type="spellStart"/>
      <w:r>
        <w:rPr>
          <w:sz w:val="24"/>
        </w:rPr>
        <w:t>vertës</w:t>
      </w:r>
      <w:proofErr w:type="spellEnd"/>
      <w:r>
        <w:rPr>
          <w:sz w:val="24"/>
        </w:rPr>
        <w:t xml:space="preserve"> už</w:t>
      </w:r>
      <w:r>
        <w:rPr>
          <w:spacing w:val="-6"/>
          <w:sz w:val="24"/>
        </w:rPr>
        <w:t xml:space="preserve"> </w:t>
      </w:r>
      <w:r>
        <w:rPr>
          <w:sz w:val="24"/>
        </w:rPr>
        <w:t>kiekvieną uždelstą dieną, bet ne</w:t>
      </w:r>
      <w:r>
        <w:rPr>
          <w:spacing w:val="-2"/>
          <w:sz w:val="24"/>
        </w:rPr>
        <w:t xml:space="preserve"> </w:t>
      </w:r>
      <w:r>
        <w:rPr>
          <w:sz w:val="24"/>
        </w:rPr>
        <w:t>daugiau kaip 10 procentą bendros Sutarties kainos.</w:t>
      </w:r>
    </w:p>
    <w:p w14:paraId="32025342" w14:textId="77777777" w:rsidR="004175A9" w:rsidRDefault="00523D90">
      <w:pPr>
        <w:pStyle w:val="ListParagraph"/>
        <w:numPr>
          <w:ilvl w:val="1"/>
          <w:numId w:val="4"/>
        </w:numPr>
        <w:tabs>
          <w:tab w:val="left" w:pos="2444"/>
        </w:tabs>
        <w:spacing w:line="362" w:lineRule="auto"/>
        <w:ind w:left="1304" w:right="114" w:firstLine="565"/>
        <w:jc w:val="both"/>
        <w:rPr>
          <w:sz w:val="24"/>
        </w:rPr>
      </w:pPr>
      <w:r>
        <w:rPr>
          <w:sz w:val="24"/>
        </w:rPr>
        <w:t xml:space="preserve">Jei apskaičiuoti delspinigiai </w:t>
      </w:r>
      <w:proofErr w:type="spellStart"/>
      <w:r>
        <w:rPr>
          <w:sz w:val="24"/>
        </w:rPr>
        <w:t>viriija</w:t>
      </w:r>
      <w:proofErr w:type="spellEnd"/>
      <w:r>
        <w:rPr>
          <w:sz w:val="24"/>
        </w:rPr>
        <w:t xml:space="preserve"> 10 (</w:t>
      </w:r>
      <w:proofErr w:type="spellStart"/>
      <w:r>
        <w:rPr>
          <w:sz w:val="24"/>
        </w:rPr>
        <w:t>deślmt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procentq</w:t>
      </w:r>
      <w:proofErr w:type="spellEnd"/>
      <w:r>
        <w:rPr>
          <w:sz w:val="24"/>
        </w:rPr>
        <w:t xml:space="preserve"> bendros Sutarties kainos, Užsakovas gali:</w:t>
      </w:r>
    </w:p>
    <w:p w14:paraId="1E40DEC0" w14:textId="77777777" w:rsidR="004175A9" w:rsidRDefault="00523D90">
      <w:pPr>
        <w:pStyle w:val="ListParagraph"/>
        <w:numPr>
          <w:ilvl w:val="2"/>
          <w:numId w:val="2"/>
        </w:numPr>
        <w:tabs>
          <w:tab w:val="left" w:pos="2507"/>
        </w:tabs>
        <w:spacing w:line="263" w:lineRule="exact"/>
        <w:ind w:left="2507" w:hanging="608"/>
        <w:jc w:val="both"/>
        <w:rPr>
          <w:sz w:val="24"/>
        </w:rPr>
      </w:pPr>
      <w:proofErr w:type="spellStart"/>
      <w:r>
        <w:rPr>
          <w:spacing w:val="-2"/>
          <w:sz w:val="24"/>
        </w:rPr>
        <w:t>is“skalčiuoti</w:t>
      </w:r>
      <w:proofErr w:type="spellEnd"/>
      <w:r>
        <w:rPr>
          <w:spacing w:val="7"/>
          <w:sz w:val="24"/>
        </w:rPr>
        <w:t xml:space="preserve"> </w:t>
      </w:r>
      <w:proofErr w:type="spellStart"/>
      <w:r>
        <w:rPr>
          <w:spacing w:val="-2"/>
          <w:sz w:val="24"/>
        </w:rPr>
        <w:t>delspinigią</w:t>
      </w:r>
      <w:proofErr w:type="spellEnd"/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sumą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is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Paslaugq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pacing w:val="-2"/>
          <w:sz w:val="24"/>
        </w:rPr>
        <w:t>teikêjui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pacing w:val="-2"/>
          <w:sz w:val="24"/>
        </w:rPr>
        <w:t>mokêtinq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sump</w:t>
      </w:r>
      <w:proofErr w:type="spellEnd"/>
      <w:r>
        <w:rPr>
          <w:spacing w:val="-2"/>
          <w:sz w:val="24"/>
        </w:rPr>
        <w:t>;</w:t>
      </w:r>
    </w:p>
    <w:p w14:paraId="39AE2213" w14:textId="77777777" w:rsidR="004175A9" w:rsidRDefault="00523D90">
      <w:pPr>
        <w:pStyle w:val="BodyText"/>
        <w:spacing w:before="135" w:line="360" w:lineRule="auto"/>
        <w:ind w:left="1294" w:right="114" w:firstLine="605"/>
        <w:jc w:val="both"/>
      </w:pPr>
      <w:r>
        <w:t xml:space="preserve">5.9. Jei Paslaugą </w:t>
      </w:r>
      <w:proofErr w:type="spellStart"/>
      <w:r>
        <w:t>teikëjas</w:t>
      </w:r>
      <w:proofErr w:type="spellEnd"/>
      <w:r>
        <w:t xml:space="preserve"> netinkamai vykdo savo </w:t>
      </w:r>
      <w:proofErr w:type="spellStart"/>
      <w:r>
        <w:t>țsipareigojinius</w:t>
      </w:r>
      <w:proofErr w:type="spellEnd"/>
      <w:r>
        <w:rPr>
          <w:spacing w:val="-3"/>
        </w:rPr>
        <w:t xml:space="preserve"> </w:t>
      </w:r>
      <w:r>
        <w:t xml:space="preserve">ir nepradeda </w:t>
      </w:r>
      <w:proofErr w:type="spellStart"/>
      <w:r>
        <w:t>jq</w:t>
      </w:r>
      <w:proofErr w:type="spellEnd"/>
      <w:r>
        <w:t xml:space="preserve"> tinkamai vykdyti po</w:t>
      </w:r>
      <w:r>
        <w:rPr>
          <w:spacing w:val="-6"/>
        </w:rPr>
        <w:t xml:space="preserve"> </w:t>
      </w:r>
      <w:proofErr w:type="spellStart"/>
      <w:r>
        <w:t>raštisko</w:t>
      </w:r>
      <w:proofErr w:type="spellEnd"/>
      <w:r>
        <w:t xml:space="preserve"> Užsakovo pareikalavimo,</w:t>
      </w:r>
      <w:r>
        <w:rPr>
          <w:spacing w:val="-15"/>
        </w:rPr>
        <w:t xml:space="preserve"> </w:t>
      </w:r>
      <w:r>
        <w:t>Užsakovas turi</w:t>
      </w:r>
      <w:r>
        <w:rPr>
          <w:spacing w:val="-10"/>
        </w:rPr>
        <w:t xml:space="preserve"> </w:t>
      </w:r>
      <w:r>
        <w:t>teisę</w:t>
      </w:r>
      <w:r>
        <w:rPr>
          <w:spacing w:val="-8"/>
        </w:rPr>
        <w:t xml:space="preserve"> </w:t>
      </w:r>
      <w:r>
        <w:t xml:space="preserve">reikalauti </w:t>
      </w:r>
      <w:proofErr w:type="spellStart"/>
      <w:r>
        <w:t>apmokêti</w:t>
      </w:r>
      <w:proofErr w:type="spellEnd"/>
      <w:r>
        <w:t xml:space="preserve"> Užsakovui </w:t>
      </w:r>
      <w:proofErr w:type="spellStart"/>
      <w:r>
        <w:t>del</w:t>
      </w:r>
      <w:proofErr w:type="spellEnd"/>
      <w:r>
        <w:t xml:space="preserve"> šios Sutarties nevykdymo, ar netinkamo vykdymo atsiradusius nuostolius ir 10% Sutarties kainos dydžio baudą už </w:t>
      </w:r>
      <w:proofErr w:type="spellStart"/>
      <w:r>
        <w:t>țsipareigoj</w:t>
      </w:r>
      <w:proofErr w:type="spellEnd"/>
      <w:r>
        <w:rPr>
          <w:spacing w:val="-15"/>
        </w:rPr>
        <w:t xml:space="preserve"> </w:t>
      </w:r>
      <w:proofErr w:type="spellStart"/>
      <w:r>
        <w:t>inns</w:t>
      </w:r>
      <w:proofErr w:type="spellEnd"/>
      <w:r>
        <w:t xml:space="preserve"> </w:t>
      </w:r>
      <w:proofErr w:type="spellStart"/>
      <w:r>
        <w:t>nevykdyiną</w:t>
      </w:r>
      <w:proofErr w:type="spellEnd"/>
      <w:r>
        <w:t xml:space="preserve"> už kiekvieną pažeidimą. Tokios baudos </w:t>
      </w:r>
      <w:proofErr w:type="spellStart"/>
      <w:r>
        <w:t>sumokêjimas</w:t>
      </w:r>
      <w:proofErr w:type="spellEnd"/>
      <w:r>
        <w:t xml:space="preserve"> neatima </w:t>
      </w:r>
      <w:proofErr w:type="spellStart"/>
      <w:r>
        <w:t>teisês</w:t>
      </w:r>
      <w:proofErr w:type="spellEnd"/>
      <w:r>
        <w:rPr>
          <w:spacing w:val="-4"/>
        </w:rPr>
        <w:t xml:space="preserve"> </w:t>
      </w:r>
      <w:proofErr w:type="spellStart"/>
      <w:r>
        <w:t>iś</w:t>
      </w:r>
      <w:proofErr w:type="spellEnd"/>
      <w:r>
        <w:rPr>
          <w:spacing w:val="-10"/>
        </w:rPr>
        <w:t xml:space="preserve"> </w:t>
      </w:r>
      <w:r>
        <w:t>Užsakovo reikalauti, kad</w:t>
      </w:r>
      <w:r>
        <w:rPr>
          <w:spacing w:val="-1"/>
        </w:rPr>
        <w:t xml:space="preserve"> </w:t>
      </w:r>
      <w:proofErr w:type="spellStart"/>
      <w:r>
        <w:t>Paslaugp</w:t>
      </w:r>
      <w:proofErr w:type="spellEnd"/>
      <w:r>
        <w:rPr>
          <w:spacing w:val="-3"/>
        </w:rPr>
        <w:t xml:space="preserve"> </w:t>
      </w:r>
      <w:proofErr w:type="spellStart"/>
      <w:r>
        <w:t>teikëjas</w:t>
      </w:r>
      <w:proofErr w:type="spellEnd"/>
      <w:r>
        <w:t xml:space="preserve"> </w:t>
      </w:r>
      <w:proofErr w:type="spellStart"/>
      <w:r>
        <w:t>sumokëtą</w:t>
      </w:r>
      <w:proofErr w:type="spellEnd"/>
      <w:r>
        <w:t xml:space="preserve"> Sutarties 5.8 punkte nurodytus delspinigius.</w:t>
      </w:r>
    </w:p>
    <w:p w14:paraId="685E00D3" w14:textId="77777777" w:rsidR="004175A9" w:rsidRDefault="004175A9">
      <w:pPr>
        <w:pStyle w:val="BodyText"/>
        <w:spacing w:before="135"/>
      </w:pPr>
    </w:p>
    <w:p w14:paraId="79529B41" w14:textId="77777777" w:rsidR="004175A9" w:rsidRDefault="00523D90">
      <w:pPr>
        <w:pStyle w:val="Heading1"/>
        <w:numPr>
          <w:ilvl w:val="0"/>
          <w:numId w:val="4"/>
        </w:numPr>
        <w:tabs>
          <w:tab w:val="left" w:pos="4856"/>
        </w:tabs>
        <w:ind w:left="4856" w:hanging="355"/>
        <w:jc w:val="left"/>
      </w:pPr>
      <w:r>
        <w:rPr>
          <w:spacing w:val="-2"/>
        </w:rPr>
        <w:t>SUTARTIES</w:t>
      </w:r>
      <w:r>
        <w:rPr>
          <w:spacing w:val="17"/>
        </w:rPr>
        <w:t xml:space="preserve"> </w:t>
      </w:r>
      <w:r>
        <w:rPr>
          <w:spacing w:val="-2"/>
        </w:rPr>
        <w:t>GALIOJIMAS</w:t>
      </w:r>
    </w:p>
    <w:p w14:paraId="711B0F6F" w14:textId="77777777" w:rsidR="004175A9" w:rsidRDefault="004175A9">
      <w:pPr>
        <w:pStyle w:val="BodyText"/>
        <w:rPr>
          <w:b/>
        </w:rPr>
      </w:pPr>
    </w:p>
    <w:p w14:paraId="362C1B39" w14:textId="77777777" w:rsidR="004175A9" w:rsidRDefault="004175A9">
      <w:pPr>
        <w:pStyle w:val="BodyText"/>
        <w:spacing w:before="7"/>
        <w:rPr>
          <w:b/>
        </w:rPr>
      </w:pPr>
    </w:p>
    <w:p w14:paraId="551D23F6" w14:textId="77777777" w:rsidR="004175A9" w:rsidRDefault="00523D90">
      <w:pPr>
        <w:pStyle w:val="ListParagraph"/>
        <w:numPr>
          <w:ilvl w:val="1"/>
          <w:numId w:val="4"/>
        </w:numPr>
        <w:tabs>
          <w:tab w:val="left" w:pos="2427"/>
        </w:tabs>
        <w:spacing w:line="357" w:lineRule="auto"/>
        <w:ind w:left="1296" w:right="140" w:firstLine="560"/>
        <w:jc w:val="both"/>
        <w:rPr>
          <w:sz w:val="24"/>
        </w:rPr>
      </w:pPr>
      <w:r>
        <w:rPr>
          <w:color w:val="0C0C0C"/>
          <w:sz w:val="24"/>
        </w:rPr>
        <w:t xml:space="preserve">Ši </w:t>
      </w:r>
      <w:r>
        <w:rPr>
          <w:sz w:val="24"/>
        </w:rPr>
        <w:t xml:space="preserve">Sutartis </w:t>
      </w:r>
      <w:proofErr w:type="spellStart"/>
      <w:r>
        <w:rPr>
          <w:sz w:val="24"/>
        </w:rPr>
        <w:t>țsigalioja</w:t>
      </w:r>
      <w:proofErr w:type="spellEnd"/>
      <w:r>
        <w:rPr>
          <w:sz w:val="24"/>
        </w:rPr>
        <w:t xml:space="preserve"> jos pasirašymo dieną ir galioja iki visi numatyta sutartyje </w:t>
      </w:r>
      <w:proofErr w:type="spellStart"/>
      <w:r>
        <w:rPr>
          <w:sz w:val="24"/>
        </w:rPr>
        <w:t>țsipareigojimp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țvykdymo</w:t>
      </w:r>
      <w:proofErr w:type="spellEnd"/>
      <w:r>
        <w:rPr>
          <w:sz w:val="24"/>
        </w:rPr>
        <w:t>,</w:t>
      </w:r>
      <w:r>
        <w:rPr>
          <w:spacing w:val="33"/>
          <w:sz w:val="24"/>
        </w:rPr>
        <w:t xml:space="preserve"> </w:t>
      </w:r>
      <w:r>
        <w:rPr>
          <w:sz w:val="24"/>
        </w:rPr>
        <w:t>bet ne ilgiau kaip iki 2024 m. gruodžio 20 dienos.</w:t>
      </w:r>
    </w:p>
    <w:p w14:paraId="59F96E6E" w14:textId="77777777" w:rsidR="004175A9" w:rsidRDefault="004175A9">
      <w:pPr>
        <w:pStyle w:val="ListParagraph"/>
        <w:spacing w:line="357" w:lineRule="auto"/>
        <w:rPr>
          <w:sz w:val="24"/>
        </w:rPr>
        <w:sectPr w:rsidR="004175A9">
          <w:pgSz w:w="11910" w:h="16840"/>
          <w:pgMar w:top="1020" w:right="566" w:bottom="280" w:left="566" w:header="720" w:footer="720" w:gutter="0"/>
          <w:cols w:space="720"/>
        </w:sectPr>
      </w:pPr>
    </w:p>
    <w:p w14:paraId="510E5889" w14:textId="77777777" w:rsidR="004175A9" w:rsidRDefault="00523D90">
      <w:pPr>
        <w:pStyle w:val="ListParagraph"/>
        <w:numPr>
          <w:ilvl w:val="1"/>
          <w:numId w:val="4"/>
        </w:numPr>
        <w:tabs>
          <w:tab w:val="left" w:pos="2444"/>
        </w:tabs>
        <w:spacing w:before="74" w:line="360" w:lineRule="auto"/>
        <w:ind w:left="1325" w:right="106" w:firstLine="560"/>
        <w:jc w:val="both"/>
        <w:rPr>
          <w:sz w:val="24"/>
        </w:rPr>
      </w:pPr>
      <w:r>
        <w:rPr>
          <w:sz w:val="24"/>
        </w:rPr>
        <w:lastRenderedPageBreak/>
        <w:t>Jeigu</w:t>
      </w:r>
      <w:r>
        <w:rPr>
          <w:spacing w:val="-15"/>
          <w:sz w:val="24"/>
        </w:rPr>
        <w:t xml:space="preserve"> </w:t>
      </w:r>
      <w:r>
        <w:rPr>
          <w:sz w:val="24"/>
        </w:rPr>
        <w:t>Užsakovas</w:t>
      </w:r>
      <w:r>
        <w:rPr>
          <w:spacing w:val="-15"/>
          <w:sz w:val="24"/>
        </w:rPr>
        <w:t xml:space="preserve"> </w:t>
      </w:r>
      <w:r>
        <w:rPr>
          <w:sz w:val="24"/>
        </w:rPr>
        <w:t>nevykdo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sutartinią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țsipareigojimq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ar</w:t>
      </w:r>
      <w:r>
        <w:rPr>
          <w:spacing w:val="-15"/>
          <w:sz w:val="24"/>
        </w:rPr>
        <w:t xml:space="preserve"> </w:t>
      </w:r>
      <w:r>
        <w:rPr>
          <w:sz w:val="24"/>
        </w:rPr>
        <w:t>juos</w:t>
      </w:r>
      <w:r>
        <w:rPr>
          <w:spacing w:val="-14"/>
          <w:sz w:val="24"/>
        </w:rPr>
        <w:t xml:space="preserve"> </w:t>
      </w:r>
      <w:r>
        <w:rPr>
          <w:sz w:val="24"/>
        </w:rPr>
        <w:t>vykdo</w:t>
      </w:r>
      <w:r>
        <w:rPr>
          <w:spacing w:val="-11"/>
          <w:sz w:val="24"/>
        </w:rPr>
        <w:t xml:space="preserve"> </w:t>
      </w:r>
      <w:r>
        <w:rPr>
          <w:sz w:val="24"/>
        </w:rPr>
        <w:t>netinkamai,</w:t>
      </w:r>
      <w:r>
        <w:rPr>
          <w:spacing w:val="-7"/>
          <w:sz w:val="24"/>
        </w:rPr>
        <w:t xml:space="preserve"> </w:t>
      </w:r>
      <w:r>
        <w:rPr>
          <w:sz w:val="24"/>
        </w:rPr>
        <w:t>ir</w:t>
      </w:r>
      <w:r>
        <w:rPr>
          <w:spacing w:val="-15"/>
          <w:sz w:val="24"/>
        </w:rPr>
        <w:t xml:space="preserve"> </w:t>
      </w:r>
      <w:r>
        <w:rPr>
          <w:sz w:val="24"/>
        </w:rPr>
        <w:t>tai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yra esminis Sutarties pažeidimas, </w:t>
      </w:r>
      <w:proofErr w:type="spellStart"/>
      <w:r>
        <w:rPr>
          <w:sz w:val="24"/>
        </w:rPr>
        <w:t>Paslaugq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teikëjas</w:t>
      </w:r>
      <w:proofErr w:type="spellEnd"/>
      <w:r>
        <w:rPr>
          <w:sz w:val="24"/>
        </w:rPr>
        <w:t xml:space="preserve"> gali </w:t>
      </w:r>
      <w:proofErr w:type="spellStart"/>
      <w:r>
        <w:rPr>
          <w:sz w:val="24"/>
        </w:rPr>
        <w:t>vienaialiikai</w:t>
      </w:r>
      <w:proofErr w:type="spellEnd"/>
      <w:r>
        <w:rPr>
          <w:sz w:val="24"/>
        </w:rPr>
        <w:t xml:space="preserve"> nutraukti </w:t>
      </w:r>
      <w:proofErr w:type="spellStart"/>
      <w:r>
        <w:rPr>
          <w:sz w:val="24"/>
        </w:rPr>
        <w:t>Sutartț</w:t>
      </w:r>
      <w:proofErr w:type="spellEnd"/>
      <w:r>
        <w:rPr>
          <w:sz w:val="24"/>
        </w:rPr>
        <w:t xml:space="preserve">, raštu </w:t>
      </w:r>
      <w:proofErr w:type="spellStart"/>
      <w:r>
        <w:rPr>
          <w:sz w:val="24"/>
        </w:rPr>
        <w:t>țspêjęs</w:t>
      </w:r>
      <w:proofErr w:type="spellEnd"/>
      <w:r>
        <w:rPr>
          <w:sz w:val="24"/>
        </w:rPr>
        <w:t xml:space="preserve"> apie tai kitą </w:t>
      </w:r>
      <w:proofErr w:type="spellStart"/>
      <w:r>
        <w:rPr>
          <w:sz w:val="24"/>
        </w:rPr>
        <w:t>Śalț</w:t>
      </w:r>
      <w:proofErr w:type="spellEnd"/>
      <w:r>
        <w:rPr>
          <w:sz w:val="24"/>
        </w:rPr>
        <w:t xml:space="preserve"> prieš</w:t>
      </w:r>
      <w:r>
        <w:rPr>
          <w:spacing w:val="40"/>
          <w:sz w:val="24"/>
        </w:rPr>
        <w:t xml:space="preserve"> </w:t>
      </w:r>
      <w:r>
        <w:rPr>
          <w:color w:val="1A1A1A"/>
          <w:sz w:val="24"/>
        </w:rPr>
        <w:t xml:space="preserve">5 </w:t>
      </w:r>
      <w:r>
        <w:rPr>
          <w:sz w:val="24"/>
        </w:rPr>
        <w:t xml:space="preserve">dienas </w:t>
      </w:r>
      <w:r>
        <w:rPr>
          <w:color w:val="131313"/>
          <w:sz w:val="24"/>
        </w:rPr>
        <w:t xml:space="preserve">ir </w:t>
      </w:r>
      <w:r>
        <w:rPr>
          <w:sz w:val="24"/>
        </w:rPr>
        <w:t xml:space="preserve">pateikęs </w:t>
      </w:r>
      <w:proofErr w:type="spellStart"/>
      <w:r>
        <w:rPr>
          <w:sz w:val="24"/>
        </w:rPr>
        <w:t>pagrțstus</w:t>
      </w:r>
      <w:proofErr w:type="spellEnd"/>
      <w:r>
        <w:rPr>
          <w:sz w:val="24"/>
        </w:rPr>
        <w:t xml:space="preserve"> motyvus.</w:t>
      </w:r>
    </w:p>
    <w:p w14:paraId="2E677329" w14:textId="77777777" w:rsidR="004175A9" w:rsidRDefault="00523D90">
      <w:pPr>
        <w:pStyle w:val="ListParagraph"/>
        <w:numPr>
          <w:ilvl w:val="1"/>
          <w:numId w:val="4"/>
        </w:numPr>
        <w:tabs>
          <w:tab w:val="left" w:pos="2455"/>
        </w:tabs>
        <w:spacing w:line="360" w:lineRule="auto"/>
        <w:ind w:left="1310" w:right="112" w:firstLine="575"/>
        <w:jc w:val="both"/>
        <w:rPr>
          <w:sz w:val="24"/>
        </w:rPr>
      </w:pPr>
      <w:r>
        <w:rPr>
          <w:sz w:val="24"/>
        </w:rPr>
        <w:t>Užsakovas</w:t>
      </w:r>
      <w:r>
        <w:rPr>
          <w:spacing w:val="-7"/>
          <w:sz w:val="24"/>
        </w:rPr>
        <w:t xml:space="preserve"> </w:t>
      </w:r>
      <w:r>
        <w:rPr>
          <w:sz w:val="24"/>
        </w:rPr>
        <w:t>turi</w:t>
      </w:r>
      <w:r>
        <w:rPr>
          <w:spacing w:val="-5"/>
          <w:sz w:val="24"/>
        </w:rPr>
        <w:t xml:space="preserve"> </w:t>
      </w:r>
      <w:r>
        <w:rPr>
          <w:sz w:val="24"/>
        </w:rPr>
        <w:t>teisę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vienaialiskai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nutraukti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Sutartț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apie</w:t>
      </w:r>
      <w:r>
        <w:rPr>
          <w:spacing w:val="-8"/>
          <w:sz w:val="24"/>
        </w:rPr>
        <w:t xml:space="preserve"> </w:t>
      </w:r>
      <w:r>
        <w:rPr>
          <w:sz w:val="24"/>
        </w:rPr>
        <w:t>tai</w:t>
      </w:r>
      <w:r>
        <w:rPr>
          <w:spacing w:val="-15"/>
          <w:sz w:val="24"/>
        </w:rPr>
        <w:t xml:space="preserve"> </w:t>
      </w:r>
      <w:r>
        <w:rPr>
          <w:sz w:val="24"/>
        </w:rPr>
        <w:t>pranešęs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Paslaugq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teikêjui</w:t>
      </w:r>
      <w:proofErr w:type="spellEnd"/>
      <w:r>
        <w:rPr>
          <w:sz w:val="24"/>
        </w:rPr>
        <w:t xml:space="preserve"> raštu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priei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5</w:t>
      </w:r>
      <w:r>
        <w:rPr>
          <w:spacing w:val="-8"/>
          <w:sz w:val="24"/>
        </w:rPr>
        <w:t xml:space="preserve"> </w:t>
      </w:r>
      <w:r>
        <w:rPr>
          <w:sz w:val="24"/>
        </w:rPr>
        <w:t>darbo</w:t>
      </w:r>
      <w:r>
        <w:rPr>
          <w:spacing w:val="-5"/>
          <w:sz w:val="24"/>
        </w:rPr>
        <w:t xml:space="preserve"> </w:t>
      </w:r>
      <w:r>
        <w:rPr>
          <w:sz w:val="24"/>
        </w:rPr>
        <w:t>dienas.</w:t>
      </w:r>
      <w:r>
        <w:rPr>
          <w:spacing w:val="-2"/>
          <w:sz w:val="24"/>
        </w:rPr>
        <w:t xml:space="preserve"> </w:t>
      </w:r>
      <w:r>
        <w:rPr>
          <w:sz w:val="24"/>
        </w:rPr>
        <w:t>Šiuo</w:t>
      </w:r>
      <w:r>
        <w:rPr>
          <w:spacing w:val="-5"/>
          <w:sz w:val="24"/>
        </w:rPr>
        <w:t xml:space="preserve"> </w:t>
      </w:r>
      <w:r>
        <w:rPr>
          <w:sz w:val="24"/>
        </w:rPr>
        <w:t>atveju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Užsakovas privalo </w:t>
      </w:r>
      <w:proofErr w:type="spellStart"/>
      <w:r>
        <w:rPr>
          <w:sz w:val="24"/>
        </w:rPr>
        <w:t>sumokêti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Paslaugq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teikêjui</w:t>
      </w:r>
      <w:proofErr w:type="spellEnd"/>
      <w:r>
        <w:rPr>
          <w:sz w:val="24"/>
        </w:rPr>
        <w:t xml:space="preserve"> kainos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dalț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propoicingą</w:t>
      </w:r>
      <w:proofErr w:type="spellEnd"/>
      <w:r>
        <w:rPr>
          <w:sz w:val="24"/>
        </w:rPr>
        <w:t xml:space="preserve"> suteiktoms paslaugoms, ir</w:t>
      </w:r>
      <w:r>
        <w:rPr>
          <w:spacing w:val="-1"/>
          <w:sz w:val="24"/>
        </w:rPr>
        <w:t xml:space="preserve"> </w:t>
      </w:r>
      <w:r>
        <w:rPr>
          <w:sz w:val="24"/>
        </w:rPr>
        <w:t>atlyginti kitas</w:t>
      </w:r>
      <w:r>
        <w:rPr>
          <w:spacing w:val="-4"/>
          <w:sz w:val="24"/>
        </w:rPr>
        <w:t xml:space="preserve"> </w:t>
      </w:r>
      <w:r>
        <w:rPr>
          <w:sz w:val="24"/>
        </w:rPr>
        <w:t>protingas išlaidas, kurias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Paslaugą </w:t>
      </w:r>
      <w:proofErr w:type="spellStart"/>
      <w:r>
        <w:rPr>
          <w:sz w:val="24"/>
        </w:rPr>
        <w:t>teikêjas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norêdamas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țvykdyti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Sutartț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padarê</w:t>
      </w:r>
      <w:proofErr w:type="spellEnd"/>
      <w:r>
        <w:rPr>
          <w:sz w:val="24"/>
        </w:rPr>
        <w:t xml:space="preserve"> iki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praneiimo</w:t>
      </w:r>
      <w:proofErr w:type="spellEnd"/>
      <w:r>
        <w:rPr>
          <w:sz w:val="24"/>
        </w:rPr>
        <w:t xml:space="preserve"> apie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Sutarties nutraukimą gavimo ii </w:t>
      </w:r>
      <w:proofErr w:type="spellStart"/>
      <w:r>
        <w:rPr>
          <w:sz w:val="24"/>
        </w:rPr>
        <w:t>Uźsakovo</w:t>
      </w:r>
      <w:proofErr w:type="spellEnd"/>
      <w:r>
        <w:rPr>
          <w:sz w:val="24"/>
        </w:rPr>
        <w:t xml:space="preserve"> momento.</w:t>
      </w:r>
      <w:r>
        <w:rPr>
          <w:spacing w:val="-15"/>
          <w:sz w:val="24"/>
        </w:rPr>
        <w:t xml:space="preserve"> </w:t>
      </w:r>
      <w:r>
        <w:rPr>
          <w:sz w:val="24"/>
        </w:rPr>
        <w:t>Paslaugą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teikêjas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turi</w:t>
      </w:r>
      <w:r>
        <w:rPr>
          <w:spacing w:val="-15"/>
          <w:sz w:val="24"/>
        </w:rPr>
        <w:t xml:space="preserve"> </w:t>
      </w:r>
      <w:r>
        <w:rPr>
          <w:sz w:val="24"/>
        </w:rPr>
        <w:t>teisę</w:t>
      </w:r>
      <w:r>
        <w:rPr>
          <w:spacing w:val="-15"/>
          <w:sz w:val="24"/>
        </w:rPr>
        <w:t xml:space="preserve"> </w:t>
      </w:r>
      <w:r>
        <w:rPr>
          <w:sz w:val="24"/>
        </w:rPr>
        <w:t>vienašališkai</w:t>
      </w:r>
      <w:r>
        <w:rPr>
          <w:spacing w:val="-2"/>
          <w:sz w:val="24"/>
        </w:rPr>
        <w:t xml:space="preserve"> </w:t>
      </w:r>
      <w:r>
        <w:rPr>
          <w:sz w:val="24"/>
        </w:rPr>
        <w:t>nutraukti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Sutartț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tik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dël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svarbią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priežasčiq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apie tai </w:t>
      </w:r>
      <w:proofErr w:type="spellStart"/>
      <w:r>
        <w:rPr>
          <w:sz w:val="24"/>
        </w:rPr>
        <w:t>praneśęs</w:t>
      </w:r>
      <w:proofErr w:type="spellEnd"/>
      <w:r>
        <w:rPr>
          <w:sz w:val="24"/>
        </w:rPr>
        <w:t xml:space="preserve"> Užsakovai raštu </w:t>
      </w:r>
      <w:proofErr w:type="spellStart"/>
      <w:r>
        <w:rPr>
          <w:sz w:val="24"/>
        </w:rPr>
        <w:t>prieś</w:t>
      </w:r>
      <w:proofErr w:type="spellEnd"/>
      <w:r>
        <w:rPr>
          <w:sz w:val="24"/>
        </w:rPr>
        <w:t xml:space="preserve"> 20 (dvidešimt) darbo </w:t>
      </w:r>
      <w:proofErr w:type="spellStart"/>
      <w:r>
        <w:rPr>
          <w:sz w:val="24"/>
        </w:rPr>
        <w:t>diem</w:t>
      </w:r>
      <w:proofErr w:type="spellEnd"/>
      <w:r>
        <w:rPr>
          <w:sz w:val="24"/>
        </w:rPr>
        <w:t xml:space="preserve">. Šiuo atveju Paslaugą </w:t>
      </w:r>
      <w:proofErr w:type="spellStart"/>
      <w:r>
        <w:rPr>
          <w:sz w:val="24"/>
        </w:rPr>
        <w:t>teikêjas</w:t>
      </w:r>
      <w:proofErr w:type="spellEnd"/>
      <w:r>
        <w:rPr>
          <w:sz w:val="24"/>
        </w:rPr>
        <w:t xml:space="preserve"> privalo </w:t>
      </w:r>
      <w:proofErr w:type="spellStart"/>
      <w:r>
        <w:rPr>
          <w:sz w:val="24"/>
        </w:rPr>
        <w:t>visiikai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atlygintl</w:t>
      </w:r>
      <w:proofErr w:type="spellEnd"/>
      <w:r>
        <w:rPr>
          <w:sz w:val="24"/>
        </w:rPr>
        <w:t xml:space="preserve"> Užsakovo patirtus nuostolius.</w:t>
      </w:r>
    </w:p>
    <w:p w14:paraId="51B9BB3E" w14:textId="77777777" w:rsidR="004175A9" w:rsidRDefault="00523D90">
      <w:pPr>
        <w:pStyle w:val="ListParagraph"/>
        <w:numPr>
          <w:ilvl w:val="1"/>
          <w:numId w:val="4"/>
        </w:numPr>
        <w:tabs>
          <w:tab w:val="left" w:pos="2433"/>
        </w:tabs>
        <w:spacing w:line="362" w:lineRule="auto"/>
        <w:ind w:left="1311" w:right="108" w:firstLine="559"/>
        <w:jc w:val="both"/>
        <w:rPr>
          <w:sz w:val="24"/>
        </w:rPr>
      </w:pPr>
      <w:r>
        <w:rPr>
          <w:sz w:val="24"/>
        </w:rPr>
        <w:t>Sutartis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bct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kada</w:t>
      </w:r>
      <w:r>
        <w:rPr>
          <w:spacing w:val="-15"/>
          <w:sz w:val="24"/>
        </w:rPr>
        <w:t xml:space="preserve"> </w:t>
      </w:r>
      <w:r>
        <w:rPr>
          <w:sz w:val="24"/>
        </w:rPr>
        <w:t>gali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büti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nutraukta</w:t>
      </w:r>
      <w:r>
        <w:rPr>
          <w:spacing w:val="-5"/>
          <w:sz w:val="24"/>
        </w:rPr>
        <w:t xml:space="preserve"> </w:t>
      </w:r>
      <w:r>
        <w:rPr>
          <w:sz w:val="24"/>
        </w:rPr>
        <w:t>raštišku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abiejq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Śalip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susitarimu</w:t>
      </w:r>
      <w:r>
        <w:rPr>
          <w:spacing w:val="-11"/>
          <w:sz w:val="24"/>
        </w:rPr>
        <w:t xml:space="preserve"> </w:t>
      </w:r>
      <w:r>
        <w:rPr>
          <w:sz w:val="24"/>
        </w:rPr>
        <w:t>ir</w:t>
      </w:r>
      <w:r>
        <w:rPr>
          <w:spacing w:val="-15"/>
          <w:sz w:val="24"/>
        </w:rPr>
        <w:t xml:space="preserve"> </w:t>
      </w:r>
      <w:r>
        <w:rPr>
          <w:sz w:val="24"/>
        </w:rPr>
        <w:t>kitais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teisês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akto numatytais atvejais.</w:t>
      </w:r>
    </w:p>
    <w:p w14:paraId="5D512113" w14:textId="77777777" w:rsidR="004175A9" w:rsidRDefault="004175A9">
      <w:pPr>
        <w:pStyle w:val="BodyText"/>
        <w:spacing w:before="129"/>
      </w:pPr>
    </w:p>
    <w:p w14:paraId="0C6EB0CB" w14:textId="77777777" w:rsidR="004175A9" w:rsidRDefault="00523D90">
      <w:pPr>
        <w:pStyle w:val="Heading1"/>
        <w:numPr>
          <w:ilvl w:val="0"/>
          <w:numId w:val="4"/>
        </w:numPr>
        <w:tabs>
          <w:tab w:val="left" w:pos="5367"/>
        </w:tabs>
        <w:ind w:left="5367" w:hanging="354"/>
        <w:jc w:val="left"/>
        <w:rPr>
          <w:color w:val="111111"/>
        </w:rPr>
      </w:pPr>
      <w:r>
        <w:rPr>
          <w:color w:val="1A1A1A"/>
          <w:spacing w:val="-4"/>
        </w:rPr>
        <w:t>KITOS</w:t>
      </w:r>
      <w:r>
        <w:rPr>
          <w:color w:val="1A1A1A"/>
          <w:spacing w:val="-1"/>
        </w:rPr>
        <w:t xml:space="preserve"> </w:t>
      </w:r>
      <w:r>
        <w:rPr>
          <w:spacing w:val="-4"/>
        </w:rPr>
        <w:t>SĄLYG</w:t>
      </w:r>
      <w:r>
        <w:rPr>
          <w:spacing w:val="-24"/>
        </w:rPr>
        <w:t xml:space="preserve"> </w:t>
      </w:r>
      <w:r>
        <w:rPr>
          <w:color w:val="181818"/>
          <w:spacing w:val="-5"/>
        </w:rPr>
        <w:t>OS</w:t>
      </w:r>
    </w:p>
    <w:p w14:paraId="0D811BE3" w14:textId="77777777" w:rsidR="004175A9" w:rsidRDefault="004175A9">
      <w:pPr>
        <w:pStyle w:val="BodyText"/>
        <w:rPr>
          <w:b/>
        </w:rPr>
      </w:pPr>
    </w:p>
    <w:p w14:paraId="2D179986" w14:textId="77777777" w:rsidR="004175A9" w:rsidRDefault="004175A9">
      <w:pPr>
        <w:pStyle w:val="BodyText"/>
        <w:rPr>
          <w:b/>
        </w:rPr>
      </w:pPr>
    </w:p>
    <w:p w14:paraId="7D697D25" w14:textId="77777777" w:rsidR="004175A9" w:rsidRDefault="00523D90">
      <w:pPr>
        <w:pStyle w:val="ListParagraph"/>
        <w:numPr>
          <w:ilvl w:val="1"/>
          <w:numId w:val="4"/>
        </w:numPr>
        <w:tabs>
          <w:tab w:val="left" w:pos="2430"/>
        </w:tabs>
        <w:spacing w:line="357" w:lineRule="auto"/>
        <w:ind w:right="134" w:firstLine="571"/>
        <w:jc w:val="both"/>
        <w:rPr>
          <w:sz w:val="24"/>
        </w:rPr>
      </w:pPr>
      <w:r>
        <w:rPr>
          <w:sz w:val="24"/>
        </w:rPr>
        <w:t xml:space="preserve">Jeigu Sutartyje nustatytos sąlygos </w:t>
      </w:r>
      <w:proofErr w:type="spellStart"/>
      <w:r>
        <w:rPr>
          <w:sz w:val="24"/>
        </w:rPr>
        <w:t>prieśtarauja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pirkimo</w:t>
      </w:r>
      <w:r>
        <w:rPr>
          <w:spacing w:val="-1"/>
          <w:sz w:val="24"/>
        </w:rPr>
        <w:t xml:space="preserve"> </w:t>
      </w:r>
      <w:r>
        <w:rPr>
          <w:sz w:val="24"/>
        </w:rPr>
        <w:t>sąlygoms, taikomos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pirkimo </w:t>
      </w:r>
      <w:proofErr w:type="spellStart"/>
      <w:r>
        <w:rPr>
          <w:sz w:val="24"/>
        </w:rPr>
        <w:t>sąlygp</w:t>
      </w:r>
      <w:proofErr w:type="spellEnd"/>
      <w:r>
        <w:rPr>
          <w:sz w:val="24"/>
        </w:rPr>
        <w:t xml:space="preserve"> nuostatos.</w:t>
      </w:r>
    </w:p>
    <w:p w14:paraId="52F301FB" w14:textId="77777777" w:rsidR="004175A9" w:rsidRDefault="00523D90">
      <w:pPr>
        <w:pStyle w:val="ListParagraph"/>
        <w:numPr>
          <w:ilvl w:val="1"/>
          <w:numId w:val="4"/>
        </w:numPr>
        <w:tabs>
          <w:tab w:val="left" w:pos="2427"/>
        </w:tabs>
        <w:spacing w:before="6" w:line="360" w:lineRule="auto"/>
        <w:ind w:left="1297" w:right="111" w:firstLine="561"/>
        <w:jc w:val="both"/>
        <w:rPr>
          <w:sz w:val="24"/>
        </w:rPr>
      </w:pPr>
      <w:r>
        <w:rPr>
          <w:sz w:val="24"/>
        </w:rPr>
        <w:t xml:space="preserve">Sutarties sąlygos Sutarties galiojimo laikotarpiu sutartis gali </w:t>
      </w:r>
      <w:proofErr w:type="spellStart"/>
      <w:r>
        <w:rPr>
          <w:sz w:val="24"/>
        </w:rPr>
        <w:t>büti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pakelsta</w:t>
      </w:r>
      <w:proofErr w:type="spellEnd"/>
      <w:r>
        <w:rPr>
          <w:sz w:val="24"/>
        </w:rPr>
        <w:t xml:space="preserve"> pagal Lietuvos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Respublikos </w:t>
      </w:r>
      <w:proofErr w:type="spellStart"/>
      <w:r>
        <w:rPr>
          <w:sz w:val="24"/>
        </w:rPr>
        <w:t>vieśqją</w:t>
      </w:r>
      <w:proofErr w:type="spellEnd"/>
      <w:r>
        <w:rPr>
          <w:sz w:val="24"/>
        </w:rPr>
        <w:t xml:space="preserve"> pirkimo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țstatymo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89</w:t>
      </w:r>
      <w:r>
        <w:rPr>
          <w:spacing w:val="-15"/>
          <w:sz w:val="24"/>
        </w:rPr>
        <w:t xml:space="preserve"> </w:t>
      </w:r>
      <w:r>
        <w:rPr>
          <w:sz w:val="24"/>
        </w:rPr>
        <w:t>straipsnyje</w:t>
      </w:r>
      <w:r>
        <w:rPr>
          <w:spacing w:val="-2"/>
          <w:sz w:val="24"/>
        </w:rPr>
        <w:t xml:space="preserve"> </w:t>
      </w:r>
      <w:r>
        <w:rPr>
          <w:sz w:val="24"/>
        </w:rPr>
        <w:t>nustatytas</w:t>
      </w:r>
      <w:r>
        <w:rPr>
          <w:spacing w:val="-2"/>
          <w:sz w:val="24"/>
        </w:rPr>
        <w:t xml:space="preserve"> </w:t>
      </w:r>
      <w:r>
        <w:rPr>
          <w:sz w:val="24"/>
        </w:rPr>
        <w:t>sąlygas.</w:t>
      </w:r>
      <w:r>
        <w:rPr>
          <w:spacing w:val="-5"/>
          <w:sz w:val="24"/>
        </w:rPr>
        <w:t xml:space="preserve"> </w:t>
      </w:r>
      <w:r>
        <w:rPr>
          <w:sz w:val="24"/>
        </w:rPr>
        <w:t>Sutarties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sąlygq</w:t>
      </w:r>
      <w:proofErr w:type="spellEnd"/>
      <w:r>
        <w:rPr>
          <w:sz w:val="24"/>
        </w:rPr>
        <w:t xml:space="preserve"> keitimu nebus laikomas Sutarties </w:t>
      </w:r>
      <w:proofErr w:type="spellStart"/>
      <w:r>
        <w:rPr>
          <w:sz w:val="24"/>
        </w:rPr>
        <w:t>sąlygq</w:t>
      </w:r>
      <w:proofErr w:type="spellEnd"/>
      <w:r>
        <w:rPr>
          <w:sz w:val="24"/>
        </w:rPr>
        <w:t xml:space="preserve"> koregavimas joje </w:t>
      </w:r>
      <w:proofErr w:type="spellStart"/>
      <w:r>
        <w:rPr>
          <w:sz w:val="24"/>
        </w:rPr>
        <w:t>numatytoinis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aplinkybêmis</w:t>
      </w:r>
      <w:proofErr w:type="spellEnd"/>
      <w:r>
        <w:rPr>
          <w:sz w:val="24"/>
        </w:rPr>
        <w:t xml:space="preserve">, jei </w:t>
      </w:r>
      <w:proofErr w:type="spellStart"/>
      <w:r>
        <w:rPr>
          <w:sz w:val="24"/>
        </w:rPr>
        <w:t>iios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aplinkybês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nustatytos </w:t>
      </w:r>
      <w:proofErr w:type="spellStart"/>
      <w:r>
        <w:rPr>
          <w:sz w:val="24"/>
        </w:rPr>
        <w:t>aiikiai</w:t>
      </w:r>
      <w:proofErr w:type="spellEnd"/>
      <w:r>
        <w:rPr>
          <w:sz w:val="24"/>
        </w:rPr>
        <w:t xml:space="preserve"> ir nedviprasmiškai.</w:t>
      </w:r>
    </w:p>
    <w:p w14:paraId="4F9FD8AB" w14:textId="77777777" w:rsidR="004175A9" w:rsidRDefault="00523D90">
      <w:pPr>
        <w:pStyle w:val="ListParagraph"/>
        <w:numPr>
          <w:ilvl w:val="1"/>
          <w:numId w:val="4"/>
        </w:numPr>
        <w:tabs>
          <w:tab w:val="left" w:pos="2426"/>
        </w:tabs>
        <w:spacing w:line="357" w:lineRule="auto"/>
        <w:ind w:left="1297" w:right="142" w:firstLine="560"/>
        <w:jc w:val="both"/>
        <w:rPr>
          <w:sz w:val="24"/>
        </w:rPr>
      </w:pPr>
      <w:r>
        <w:rPr>
          <w:sz w:val="24"/>
        </w:rPr>
        <w:t xml:space="preserve">Šalis tarpusavio santykiai, neaptarti Sutartyje, reguliuojami Lietuvos Respublikos civilinio kodekso ir </w:t>
      </w:r>
      <w:proofErr w:type="spellStart"/>
      <w:r>
        <w:rPr>
          <w:sz w:val="24"/>
        </w:rPr>
        <w:t>kitq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teisês</w:t>
      </w:r>
      <w:proofErr w:type="spellEnd"/>
      <w:r>
        <w:rPr>
          <w:sz w:val="24"/>
        </w:rPr>
        <w:t xml:space="preserve"> akto nustatyta tvarka.</w:t>
      </w:r>
    </w:p>
    <w:p w14:paraId="4247F3D5" w14:textId="77777777" w:rsidR="004175A9" w:rsidRDefault="00523D90">
      <w:pPr>
        <w:pStyle w:val="ListParagraph"/>
        <w:numPr>
          <w:ilvl w:val="1"/>
          <w:numId w:val="4"/>
        </w:numPr>
        <w:tabs>
          <w:tab w:val="left" w:pos="2425"/>
        </w:tabs>
        <w:spacing w:line="360" w:lineRule="auto"/>
        <w:ind w:left="1291" w:right="120" w:firstLine="559"/>
        <w:jc w:val="both"/>
        <w:rPr>
          <w:sz w:val="24"/>
        </w:rPr>
      </w:pPr>
      <w:r>
        <w:rPr>
          <w:sz w:val="24"/>
        </w:rPr>
        <w:t xml:space="preserve">Visi ginčai, kylantys ii Sutarties, sprendžiami gera valia ir bendru Šalis sutarimu. Nepavykus ginčo </w:t>
      </w:r>
      <w:proofErr w:type="spellStart"/>
      <w:r>
        <w:rPr>
          <w:sz w:val="24"/>
        </w:rPr>
        <w:t>iśspręsti</w:t>
      </w:r>
      <w:proofErr w:type="spellEnd"/>
      <w:r>
        <w:rPr>
          <w:sz w:val="24"/>
        </w:rPr>
        <w:t xml:space="preserve"> derybomis per 30 (trisdešimt) </w:t>
      </w:r>
      <w:proofErr w:type="spellStart"/>
      <w:r>
        <w:rPr>
          <w:sz w:val="24"/>
        </w:rPr>
        <w:t>diem</w:t>
      </w:r>
      <w:proofErr w:type="spellEnd"/>
      <w:r>
        <w:rPr>
          <w:sz w:val="24"/>
        </w:rPr>
        <w:t xml:space="preserve"> nuo </w:t>
      </w:r>
      <w:proofErr w:type="spellStart"/>
      <w:r>
        <w:rPr>
          <w:sz w:val="24"/>
        </w:rPr>
        <w:t>derybq</w:t>
      </w:r>
      <w:proofErr w:type="spellEnd"/>
      <w:r>
        <w:rPr>
          <w:sz w:val="24"/>
        </w:rPr>
        <w:t xml:space="preserve"> pradžios, bet koks ginčas</w:t>
      </w:r>
      <w:r>
        <w:rPr>
          <w:spacing w:val="-1"/>
          <w:sz w:val="24"/>
        </w:rPr>
        <w:t xml:space="preserve"> </w:t>
      </w:r>
      <w:r>
        <w:rPr>
          <w:sz w:val="24"/>
        </w:rPr>
        <w:t>sprendžiamas Lietuvos</w:t>
      </w:r>
      <w:r>
        <w:rPr>
          <w:spacing w:val="-7"/>
          <w:sz w:val="24"/>
        </w:rPr>
        <w:t xml:space="preserve"> </w:t>
      </w:r>
      <w:r>
        <w:rPr>
          <w:sz w:val="24"/>
        </w:rPr>
        <w:t>Respublikos teisniuose. Deryb9</w:t>
      </w:r>
      <w:r>
        <w:rPr>
          <w:spacing w:val="-7"/>
          <w:sz w:val="24"/>
        </w:rPr>
        <w:t xml:space="preserve"> </w:t>
      </w:r>
      <w:r>
        <w:rPr>
          <w:sz w:val="24"/>
        </w:rPr>
        <w:t>pradžia</w:t>
      </w:r>
      <w:r>
        <w:rPr>
          <w:spacing w:val="-6"/>
          <w:sz w:val="24"/>
        </w:rPr>
        <w:t xml:space="preserve"> </w:t>
      </w:r>
      <w:r>
        <w:rPr>
          <w:sz w:val="24"/>
        </w:rPr>
        <w:t>laikoma</w:t>
      </w:r>
      <w:r>
        <w:rPr>
          <w:spacing w:val="-6"/>
          <w:sz w:val="24"/>
        </w:rPr>
        <w:t xml:space="preserve"> </w:t>
      </w:r>
      <w:r>
        <w:rPr>
          <w:sz w:val="24"/>
        </w:rPr>
        <w:t>diena,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kurlą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 xml:space="preserve">viena iš </w:t>
      </w:r>
      <w:proofErr w:type="spellStart"/>
      <w:r>
        <w:rPr>
          <w:sz w:val="24"/>
        </w:rPr>
        <w:t>Śaliq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pateîkë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praiymą</w:t>
      </w:r>
      <w:proofErr w:type="spellEnd"/>
      <w:r>
        <w:rPr>
          <w:sz w:val="24"/>
        </w:rPr>
        <w:t xml:space="preserve"> raitu kitai ’Saliai su </w:t>
      </w:r>
      <w:proofErr w:type="spellStart"/>
      <w:r>
        <w:rPr>
          <w:sz w:val="24"/>
        </w:rPr>
        <w:t>siülymu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pradêti</w:t>
      </w:r>
      <w:proofErr w:type="spellEnd"/>
      <w:r>
        <w:rPr>
          <w:sz w:val="24"/>
        </w:rPr>
        <w:t xml:space="preserve"> derybas.</w:t>
      </w:r>
    </w:p>
    <w:p w14:paraId="5D6218CE" w14:textId="77777777" w:rsidR="004175A9" w:rsidRDefault="00523D90">
      <w:pPr>
        <w:pStyle w:val="ListParagraph"/>
        <w:numPr>
          <w:ilvl w:val="1"/>
          <w:numId w:val="4"/>
        </w:numPr>
        <w:tabs>
          <w:tab w:val="left" w:pos="2420"/>
        </w:tabs>
        <w:ind w:left="2420" w:hanging="569"/>
        <w:jc w:val="both"/>
        <w:rPr>
          <w:sz w:val="24"/>
        </w:rPr>
      </w:pPr>
      <w:r>
        <w:rPr>
          <w:sz w:val="24"/>
        </w:rPr>
        <w:t>Sutarčiai</w:t>
      </w:r>
      <w:r>
        <w:rPr>
          <w:spacing w:val="2"/>
          <w:sz w:val="24"/>
        </w:rPr>
        <w:t xml:space="preserve"> </w:t>
      </w:r>
      <w:r>
        <w:rPr>
          <w:sz w:val="24"/>
        </w:rPr>
        <w:t>aiškinti bei</w:t>
      </w:r>
      <w:r>
        <w:rPr>
          <w:spacing w:val="-7"/>
          <w:sz w:val="24"/>
        </w:rPr>
        <w:t xml:space="preserve"> </w:t>
      </w:r>
      <w:r>
        <w:rPr>
          <w:sz w:val="24"/>
        </w:rPr>
        <w:t>ginčams</w:t>
      </w:r>
      <w:r>
        <w:rPr>
          <w:spacing w:val="2"/>
          <w:sz w:val="24"/>
        </w:rPr>
        <w:t xml:space="preserve"> </w:t>
      </w:r>
      <w:r>
        <w:rPr>
          <w:sz w:val="24"/>
        </w:rPr>
        <w:t>spręsti</w:t>
      </w:r>
      <w:r>
        <w:rPr>
          <w:spacing w:val="-7"/>
          <w:sz w:val="24"/>
        </w:rPr>
        <w:t xml:space="preserve"> </w:t>
      </w:r>
      <w:r>
        <w:rPr>
          <w:sz w:val="24"/>
        </w:rPr>
        <w:t>taikoma</w:t>
      </w:r>
      <w:r>
        <w:rPr>
          <w:spacing w:val="-4"/>
          <w:sz w:val="24"/>
        </w:rPr>
        <w:t xml:space="preserve"> </w:t>
      </w:r>
      <w:r>
        <w:rPr>
          <w:sz w:val="24"/>
        </w:rPr>
        <w:t>Lietuvos</w:t>
      </w:r>
      <w:r>
        <w:rPr>
          <w:spacing w:val="-3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teisê</w:t>
      </w:r>
      <w:proofErr w:type="spellEnd"/>
      <w:r>
        <w:rPr>
          <w:spacing w:val="-2"/>
          <w:sz w:val="24"/>
        </w:rPr>
        <w:t>.</w:t>
      </w:r>
    </w:p>
    <w:p w14:paraId="175E7C4B" w14:textId="77777777" w:rsidR="004175A9" w:rsidRDefault="00523D90">
      <w:pPr>
        <w:pStyle w:val="ListParagraph"/>
        <w:numPr>
          <w:ilvl w:val="1"/>
          <w:numId w:val="4"/>
        </w:numPr>
        <w:tabs>
          <w:tab w:val="left" w:pos="2419"/>
        </w:tabs>
        <w:spacing w:before="133" w:line="360" w:lineRule="auto"/>
        <w:ind w:left="1282" w:right="137" w:firstLine="568"/>
        <w:jc w:val="both"/>
        <w:rPr>
          <w:sz w:val="24"/>
        </w:rPr>
      </w:pPr>
      <w:r>
        <w:rPr>
          <w:sz w:val="24"/>
        </w:rPr>
        <w:t xml:space="preserve">Šalys </w:t>
      </w:r>
      <w:proofErr w:type="spellStart"/>
      <w:r>
        <w:rPr>
          <w:sz w:val="24"/>
        </w:rPr>
        <w:t>susiraśinêja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lietuviq</w:t>
      </w:r>
      <w:proofErr w:type="spellEnd"/>
      <w:r>
        <w:rPr>
          <w:sz w:val="24"/>
        </w:rPr>
        <w:t xml:space="preserve"> kalba. Jei Sutartyje nenustatyta kitaip, visi pranešimai, sutikimai ir kitas susižinojimas, kuriuos Šalis </w:t>
      </w:r>
      <w:proofErr w:type="spellStart"/>
      <w:r>
        <w:rPr>
          <w:sz w:val="24"/>
        </w:rPr>
        <w:t>gait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pateiktl</w:t>
      </w:r>
      <w:proofErr w:type="spellEnd"/>
      <w:r>
        <w:rPr>
          <w:sz w:val="24"/>
        </w:rPr>
        <w:t xml:space="preserve"> pagal </w:t>
      </w:r>
      <w:proofErr w:type="spellStart"/>
      <w:r>
        <w:rPr>
          <w:sz w:val="24"/>
        </w:rPr>
        <w:t>iią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Sutartț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lalkomi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galiojanćiais</w:t>
      </w:r>
      <w:proofErr w:type="spellEnd"/>
      <w:r>
        <w:rPr>
          <w:sz w:val="24"/>
        </w:rPr>
        <w:t xml:space="preserve"> ir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țteiktais</w:t>
      </w:r>
      <w:proofErr w:type="spellEnd"/>
      <w:r>
        <w:rPr>
          <w:sz w:val="24"/>
        </w:rPr>
        <w:t xml:space="preserve"> tinkamai, jeigu</w:t>
      </w:r>
      <w:r>
        <w:rPr>
          <w:spacing w:val="-7"/>
          <w:sz w:val="24"/>
        </w:rPr>
        <w:t xml:space="preserve"> </w:t>
      </w:r>
      <w:r>
        <w:rPr>
          <w:sz w:val="24"/>
        </w:rPr>
        <w:t>yra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asmeniškai pateikti kitai </w:t>
      </w:r>
      <w:proofErr w:type="spellStart"/>
      <w:r>
        <w:rPr>
          <w:sz w:val="24"/>
        </w:rPr>
        <w:t>Šalîai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ir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gautas patvirtinimas apie gavimą arba </w:t>
      </w:r>
      <w:proofErr w:type="spellStart"/>
      <w:r>
        <w:rPr>
          <w:sz w:val="24"/>
        </w:rPr>
        <w:t>išsiqsti</w:t>
      </w:r>
      <w:proofErr w:type="spellEnd"/>
      <w:r>
        <w:rPr>
          <w:sz w:val="24"/>
        </w:rPr>
        <w:t xml:space="preserve"> registruotu paštu,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faksu, elektroniniu </w:t>
      </w:r>
      <w:proofErr w:type="spellStart"/>
      <w:r>
        <w:rPr>
          <w:sz w:val="24"/>
        </w:rPr>
        <w:t>pastu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patvirtínant</w:t>
      </w:r>
      <w:proofErr w:type="spellEnd"/>
      <w:r>
        <w:rPr>
          <w:sz w:val="24"/>
        </w:rPr>
        <w:t xml:space="preserve"> gavimą) toliau nurodytais </w:t>
      </w:r>
      <w:proofErr w:type="spellStart"/>
      <w:r>
        <w:rPr>
          <w:sz w:val="24"/>
        </w:rPr>
        <w:t>adresals</w:t>
      </w:r>
      <w:proofErr w:type="spellEnd"/>
      <w:r>
        <w:rPr>
          <w:sz w:val="24"/>
        </w:rPr>
        <w:t xml:space="preserve"> ñ£ fakso numeriais, kitais adresais ar fakso </w:t>
      </w:r>
      <w:proofErr w:type="spellStart"/>
      <w:r>
        <w:rPr>
          <w:sz w:val="24"/>
        </w:rPr>
        <w:t>numeiiais</w:t>
      </w:r>
      <w:proofErr w:type="spellEnd"/>
      <w:r>
        <w:rPr>
          <w:sz w:val="24"/>
        </w:rPr>
        <w:t xml:space="preserve">, kuriuos </w:t>
      </w:r>
      <w:proofErr w:type="spellStart"/>
      <w:r>
        <w:rPr>
          <w:sz w:val="24"/>
        </w:rPr>
        <w:t>nurodê</w:t>
      </w:r>
      <w:proofErr w:type="spellEnd"/>
      <w:r>
        <w:rPr>
          <w:sz w:val="24"/>
        </w:rPr>
        <w:t xml:space="preserve"> viena </w:t>
      </w:r>
      <w:proofErr w:type="spellStart"/>
      <w:r>
        <w:rPr>
          <w:sz w:val="24"/>
        </w:rPr>
        <w:t>Śalis</w:t>
      </w:r>
      <w:proofErr w:type="spellEnd"/>
      <w:r>
        <w:rPr>
          <w:sz w:val="24"/>
        </w:rPr>
        <w:t xml:space="preserve">, pateikdama </w:t>
      </w:r>
      <w:proofErr w:type="spellStart"/>
      <w:r>
        <w:rPr>
          <w:sz w:val="24"/>
        </w:rPr>
        <w:t>praneiimą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iśskyrus</w:t>
      </w:r>
      <w:proofErr w:type="spellEnd"/>
      <w:r>
        <w:rPr>
          <w:sz w:val="24"/>
        </w:rPr>
        <w:t xml:space="preserve"> Sutarties ar Sutarties prieduose nurodytus atvejus.</w:t>
      </w:r>
    </w:p>
    <w:p w14:paraId="1ED2FA7A" w14:textId="77777777" w:rsidR="004175A9" w:rsidRDefault="00523D90">
      <w:pPr>
        <w:pStyle w:val="ListParagraph"/>
        <w:numPr>
          <w:ilvl w:val="1"/>
          <w:numId w:val="4"/>
        </w:numPr>
        <w:tabs>
          <w:tab w:val="left" w:pos="2412"/>
        </w:tabs>
        <w:spacing w:line="357" w:lineRule="auto"/>
        <w:ind w:left="1282" w:right="135" w:firstLine="561"/>
        <w:jc w:val="both"/>
        <w:rPr>
          <w:sz w:val="24"/>
        </w:rPr>
      </w:pPr>
      <w:r>
        <w:rPr>
          <w:sz w:val="24"/>
        </w:rPr>
        <w:t xml:space="preserve">Sutartis sudaryta </w:t>
      </w:r>
      <w:r>
        <w:rPr>
          <w:color w:val="131313"/>
          <w:sz w:val="24"/>
        </w:rPr>
        <w:t xml:space="preserve">2 </w:t>
      </w:r>
      <w:r>
        <w:rPr>
          <w:sz w:val="24"/>
        </w:rPr>
        <w:t>(dviem) egzemplioriais,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turinčiais vienodą </w:t>
      </w:r>
      <w:proofErr w:type="spellStart"/>
      <w:r>
        <w:rPr>
          <w:sz w:val="24"/>
        </w:rPr>
        <w:t>telsinę</w:t>
      </w:r>
      <w:proofErr w:type="spellEnd"/>
      <w:r>
        <w:rPr>
          <w:sz w:val="24"/>
        </w:rPr>
        <w:t xml:space="preserve"> galią, po vieną kiekvienai Šaliai.</w:t>
      </w:r>
    </w:p>
    <w:p w14:paraId="1EDFDAC3" w14:textId="77777777" w:rsidR="004175A9" w:rsidRDefault="004175A9">
      <w:pPr>
        <w:pStyle w:val="ListParagraph"/>
        <w:spacing w:line="357" w:lineRule="auto"/>
        <w:rPr>
          <w:sz w:val="24"/>
        </w:rPr>
        <w:sectPr w:rsidR="004175A9">
          <w:pgSz w:w="11910" w:h="16840"/>
          <w:pgMar w:top="1020" w:right="566" w:bottom="280" w:left="566" w:header="720" w:footer="720" w:gutter="0"/>
          <w:cols w:space="720"/>
        </w:sectPr>
      </w:pPr>
    </w:p>
    <w:p w14:paraId="3309D3AA" w14:textId="77777777" w:rsidR="004175A9" w:rsidRDefault="004175A9">
      <w:pPr>
        <w:pStyle w:val="BodyText"/>
      </w:pPr>
    </w:p>
    <w:p w14:paraId="1B09F115" w14:textId="77777777" w:rsidR="004175A9" w:rsidRDefault="004175A9">
      <w:pPr>
        <w:pStyle w:val="BodyText"/>
      </w:pPr>
    </w:p>
    <w:p w14:paraId="677281AD" w14:textId="77777777" w:rsidR="004175A9" w:rsidRDefault="004175A9">
      <w:pPr>
        <w:pStyle w:val="BodyText"/>
        <w:spacing w:before="40"/>
      </w:pPr>
    </w:p>
    <w:p w14:paraId="2EE5BBE4" w14:textId="77777777" w:rsidR="004175A9" w:rsidRDefault="00523D90">
      <w:pPr>
        <w:pStyle w:val="ListParagraph"/>
        <w:numPr>
          <w:ilvl w:val="0"/>
          <w:numId w:val="4"/>
        </w:numPr>
        <w:tabs>
          <w:tab w:val="left" w:pos="5250"/>
        </w:tabs>
        <w:spacing w:before="1"/>
        <w:ind w:left="5250" w:hanging="366"/>
        <w:jc w:val="left"/>
        <w:rPr>
          <w:sz w:val="24"/>
        </w:rPr>
      </w:pPr>
      <w:r>
        <w:rPr>
          <w:color w:val="0C0C0C"/>
          <w:w w:val="105"/>
          <w:sz w:val="24"/>
        </w:rPr>
        <w:t>ŠALIĘ</w:t>
      </w:r>
      <w:r>
        <w:rPr>
          <w:color w:val="0C0C0C"/>
          <w:spacing w:val="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REKVIZITAT</w:t>
      </w:r>
    </w:p>
    <w:p w14:paraId="3E65DED6" w14:textId="77777777" w:rsidR="004175A9" w:rsidRDefault="004175A9">
      <w:pPr>
        <w:pStyle w:val="BodyText"/>
        <w:spacing w:before="138"/>
        <w:rPr>
          <w:sz w:val="20"/>
        </w:rPr>
      </w:pPr>
    </w:p>
    <w:p w14:paraId="65229CBE" w14:textId="77777777" w:rsidR="004175A9" w:rsidRDefault="004175A9">
      <w:pPr>
        <w:pStyle w:val="BodyText"/>
        <w:rPr>
          <w:sz w:val="20"/>
        </w:rPr>
        <w:sectPr w:rsidR="004175A9">
          <w:pgSz w:w="11910" w:h="16840"/>
          <w:pgMar w:top="1000" w:right="566" w:bottom="0" w:left="566" w:header="720" w:footer="720" w:gutter="0"/>
          <w:cols w:space="720"/>
        </w:sectPr>
      </w:pPr>
    </w:p>
    <w:p w14:paraId="7BE41F87" w14:textId="77777777" w:rsidR="004175A9" w:rsidRDefault="00523D90">
      <w:pPr>
        <w:pStyle w:val="BodyText"/>
        <w:spacing w:before="90"/>
        <w:ind w:left="1441"/>
      </w:pPr>
      <w:r>
        <w:rPr>
          <w:spacing w:val="-2"/>
        </w:rPr>
        <w:lastRenderedPageBreak/>
        <w:t>UŻSAKOVAS:</w:t>
      </w:r>
    </w:p>
    <w:p w14:paraId="799A7D91" w14:textId="77777777" w:rsidR="004175A9" w:rsidRDefault="004175A9">
      <w:pPr>
        <w:pStyle w:val="BodyText"/>
        <w:spacing w:before="269"/>
      </w:pPr>
    </w:p>
    <w:p w14:paraId="36D029E0" w14:textId="77777777" w:rsidR="004175A9" w:rsidRDefault="00523D90">
      <w:pPr>
        <w:pStyle w:val="BodyText"/>
        <w:spacing w:line="357" w:lineRule="auto"/>
        <w:ind w:left="1433" w:firstLine="4"/>
      </w:pPr>
      <w:r>
        <w:rPr>
          <w:w w:val="105"/>
        </w:rPr>
        <w:t>LIETUVOS RESPUBLIKOS VALSTYBINIS</w:t>
      </w:r>
      <w:r>
        <w:rPr>
          <w:spacing w:val="-4"/>
          <w:w w:val="105"/>
        </w:rPr>
        <w:t xml:space="preserve"> </w:t>
      </w:r>
      <w:r>
        <w:rPr>
          <w:w w:val="105"/>
        </w:rPr>
        <w:t>PATENTS</w:t>
      </w:r>
      <w:r>
        <w:rPr>
          <w:spacing w:val="-15"/>
          <w:w w:val="105"/>
        </w:rPr>
        <w:t xml:space="preserve"> </w:t>
      </w:r>
      <w:r>
        <w:rPr>
          <w:color w:val="131313"/>
          <w:w w:val="105"/>
        </w:rPr>
        <w:t>BIURAS</w:t>
      </w:r>
    </w:p>
    <w:p w14:paraId="6AE33623" w14:textId="77777777" w:rsidR="004175A9" w:rsidRDefault="004175A9">
      <w:pPr>
        <w:pStyle w:val="BodyText"/>
        <w:spacing w:before="140"/>
      </w:pPr>
    </w:p>
    <w:p w14:paraId="29A0CCA9" w14:textId="77777777" w:rsidR="004175A9" w:rsidRDefault="00523D90">
      <w:pPr>
        <w:pStyle w:val="BodyText"/>
        <w:spacing w:line="362" w:lineRule="auto"/>
        <w:ind w:left="1425" w:firstLine="5"/>
      </w:pPr>
      <w:proofErr w:type="spellStart"/>
      <w:r>
        <w:t>Kalvarîjq</w:t>
      </w:r>
      <w:proofErr w:type="spellEnd"/>
      <w:r>
        <w:rPr>
          <w:spacing w:val="-4"/>
        </w:rPr>
        <w:t xml:space="preserve"> </w:t>
      </w:r>
      <w:r>
        <w:t>g.</w:t>
      </w:r>
      <w:r>
        <w:rPr>
          <w:spacing w:val="-11"/>
        </w:rPr>
        <w:t xml:space="preserve"> </w:t>
      </w:r>
      <w:r>
        <w:t>3,</w:t>
      </w:r>
      <w:r>
        <w:rPr>
          <w:spacing w:val="-14"/>
        </w:rPr>
        <w:t xml:space="preserve"> </w:t>
      </w:r>
      <w:r>
        <w:t>LT-09310,</w:t>
      </w:r>
      <w:r>
        <w:rPr>
          <w:spacing w:val="-4"/>
        </w:rPr>
        <w:t xml:space="preserve"> </w:t>
      </w:r>
      <w:r>
        <w:t>Vilnius (</w:t>
      </w:r>
      <w:proofErr w:type="spellStart"/>
      <w:r>
        <w:t>monês</w:t>
      </w:r>
      <w:proofErr w:type="spellEnd"/>
      <w:r>
        <w:t xml:space="preserve"> kodas 188708943</w:t>
      </w:r>
    </w:p>
    <w:p w14:paraId="18D83142" w14:textId="77777777" w:rsidR="004175A9" w:rsidRDefault="00523D90">
      <w:pPr>
        <w:pStyle w:val="BodyText"/>
        <w:spacing w:before="2"/>
        <w:ind w:left="1433"/>
      </w:pPr>
      <w:r>
        <w:t>A/s.</w:t>
      </w:r>
      <w:r>
        <w:rPr>
          <w:spacing w:val="54"/>
        </w:rPr>
        <w:t xml:space="preserve"> </w:t>
      </w:r>
      <w:r>
        <w:rPr>
          <w:spacing w:val="-2"/>
        </w:rPr>
        <w:t>LT494040063610000536</w:t>
      </w:r>
    </w:p>
    <w:p w14:paraId="23B3B4FC" w14:textId="7C4CE4BC" w:rsidR="004175A9" w:rsidRDefault="004175A9" w:rsidP="00523D90">
      <w:pPr>
        <w:pStyle w:val="BodyText"/>
        <w:spacing w:before="90"/>
        <w:ind w:left="833"/>
        <w:jc w:val="both"/>
        <w:rPr>
          <w:sz w:val="20"/>
        </w:rPr>
      </w:pPr>
    </w:p>
    <w:p w14:paraId="4032F240" w14:textId="77777777" w:rsidR="004175A9" w:rsidRDefault="004175A9">
      <w:pPr>
        <w:pStyle w:val="BodyText"/>
        <w:rPr>
          <w:sz w:val="20"/>
        </w:rPr>
      </w:pPr>
    </w:p>
    <w:p w14:paraId="7D845EC2" w14:textId="77777777" w:rsidR="004175A9" w:rsidRDefault="004175A9">
      <w:pPr>
        <w:pStyle w:val="BodyText"/>
        <w:rPr>
          <w:sz w:val="20"/>
        </w:rPr>
      </w:pPr>
    </w:p>
    <w:p w14:paraId="5A342CB0" w14:textId="77777777" w:rsidR="004175A9" w:rsidRDefault="004175A9">
      <w:pPr>
        <w:pStyle w:val="BodyText"/>
        <w:rPr>
          <w:sz w:val="20"/>
        </w:rPr>
      </w:pPr>
    </w:p>
    <w:p w14:paraId="1EA351A7" w14:textId="77777777" w:rsidR="004175A9" w:rsidRDefault="004175A9">
      <w:pPr>
        <w:pStyle w:val="BodyText"/>
        <w:rPr>
          <w:sz w:val="20"/>
        </w:rPr>
      </w:pPr>
    </w:p>
    <w:p w14:paraId="7A8034DA" w14:textId="77777777" w:rsidR="004175A9" w:rsidRDefault="004175A9">
      <w:pPr>
        <w:pStyle w:val="BodyText"/>
        <w:rPr>
          <w:sz w:val="20"/>
        </w:rPr>
      </w:pPr>
    </w:p>
    <w:p w14:paraId="23789073" w14:textId="77777777" w:rsidR="004175A9" w:rsidRDefault="004175A9">
      <w:pPr>
        <w:pStyle w:val="BodyText"/>
        <w:rPr>
          <w:sz w:val="20"/>
        </w:rPr>
      </w:pPr>
    </w:p>
    <w:p w14:paraId="634A4BFD" w14:textId="77777777" w:rsidR="004175A9" w:rsidRDefault="004175A9">
      <w:pPr>
        <w:pStyle w:val="BodyText"/>
        <w:rPr>
          <w:sz w:val="20"/>
        </w:rPr>
      </w:pPr>
    </w:p>
    <w:p w14:paraId="34521C4D" w14:textId="77777777" w:rsidR="004175A9" w:rsidRDefault="004175A9">
      <w:pPr>
        <w:pStyle w:val="BodyText"/>
        <w:rPr>
          <w:sz w:val="20"/>
        </w:rPr>
      </w:pPr>
    </w:p>
    <w:p w14:paraId="4D148552" w14:textId="77777777" w:rsidR="004175A9" w:rsidRDefault="004175A9">
      <w:pPr>
        <w:pStyle w:val="BodyText"/>
        <w:rPr>
          <w:sz w:val="20"/>
        </w:rPr>
      </w:pPr>
    </w:p>
    <w:p w14:paraId="274B8257" w14:textId="77777777" w:rsidR="004175A9" w:rsidRDefault="004175A9">
      <w:pPr>
        <w:pStyle w:val="BodyText"/>
        <w:rPr>
          <w:sz w:val="20"/>
        </w:rPr>
      </w:pPr>
    </w:p>
    <w:p w14:paraId="16D41E7F" w14:textId="77777777" w:rsidR="004175A9" w:rsidRDefault="004175A9">
      <w:pPr>
        <w:pStyle w:val="BodyText"/>
        <w:spacing w:before="51"/>
        <w:rPr>
          <w:sz w:val="20"/>
        </w:rPr>
      </w:pPr>
    </w:p>
    <w:p w14:paraId="62A2AE46" w14:textId="486C5793" w:rsidR="004175A9" w:rsidRDefault="004175A9">
      <w:pPr>
        <w:pStyle w:val="BodyText"/>
        <w:ind w:left="10176"/>
        <w:rPr>
          <w:sz w:val="20"/>
        </w:rPr>
      </w:pPr>
    </w:p>
    <w:p w14:paraId="5F14C241" w14:textId="77777777" w:rsidR="00523D90" w:rsidRDefault="00523D90">
      <w:pPr>
        <w:pStyle w:val="BodyText"/>
        <w:ind w:left="10176"/>
        <w:rPr>
          <w:sz w:val="20"/>
        </w:rPr>
      </w:pPr>
    </w:p>
    <w:p w14:paraId="09C12D16" w14:textId="77777777" w:rsidR="00523D90" w:rsidRDefault="00523D90">
      <w:pPr>
        <w:pStyle w:val="BodyText"/>
        <w:ind w:left="10176"/>
        <w:rPr>
          <w:sz w:val="20"/>
        </w:rPr>
      </w:pPr>
    </w:p>
    <w:p w14:paraId="29CA83F9" w14:textId="77777777" w:rsidR="00523D90" w:rsidRDefault="00523D90">
      <w:pPr>
        <w:pStyle w:val="BodyText"/>
        <w:ind w:left="10176"/>
        <w:rPr>
          <w:sz w:val="20"/>
        </w:rPr>
      </w:pPr>
    </w:p>
    <w:p w14:paraId="7DC6D7F8" w14:textId="77777777" w:rsidR="00523D90" w:rsidRDefault="00523D90">
      <w:pPr>
        <w:pStyle w:val="BodyText"/>
        <w:ind w:left="10176"/>
        <w:rPr>
          <w:sz w:val="20"/>
        </w:rPr>
      </w:pPr>
    </w:p>
    <w:p w14:paraId="63C3993C" w14:textId="77777777" w:rsidR="00523D90" w:rsidRDefault="00523D90">
      <w:pPr>
        <w:pStyle w:val="BodyText"/>
        <w:ind w:left="10176"/>
        <w:rPr>
          <w:sz w:val="20"/>
        </w:rPr>
      </w:pPr>
    </w:p>
    <w:p w14:paraId="186EA260" w14:textId="77777777" w:rsidR="00523D90" w:rsidRDefault="00523D90">
      <w:pPr>
        <w:pStyle w:val="BodyText"/>
        <w:ind w:left="10176"/>
        <w:rPr>
          <w:sz w:val="20"/>
        </w:rPr>
      </w:pPr>
    </w:p>
    <w:p w14:paraId="33EE9B65" w14:textId="77777777" w:rsidR="00523D90" w:rsidRDefault="00523D90">
      <w:pPr>
        <w:pStyle w:val="BodyText"/>
        <w:ind w:left="10176"/>
        <w:rPr>
          <w:sz w:val="20"/>
        </w:rPr>
      </w:pPr>
    </w:p>
    <w:p w14:paraId="2CB47206" w14:textId="77777777" w:rsidR="00523D90" w:rsidRDefault="00523D90">
      <w:pPr>
        <w:pStyle w:val="BodyText"/>
        <w:ind w:left="10176"/>
        <w:rPr>
          <w:sz w:val="20"/>
        </w:rPr>
      </w:pPr>
    </w:p>
    <w:p w14:paraId="56A3932C" w14:textId="77777777" w:rsidR="00523D90" w:rsidRDefault="00523D90">
      <w:pPr>
        <w:pStyle w:val="BodyText"/>
        <w:ind w:left="10176"/>
        <w:rPr>
          <w:sz w:val="20"/>
        </w:rPr>
      </w:pPr>
    </w:p>
    <w:p w14:paraId="4CBB3405" w14:textId="77777777" w:rsidR="00523D90" w:rsidRDefault="00523D90">
      <w:pPr>
        <w:pStyle w:val="BodyText"/>
        <w:ind w:left="10176"/>
        <w:rPr>
          <w:sz w:val="20"/>
        </w:rPr>
      </w:pPr>
    </w:p>
    <w:p w14:paraId="34E17F8E" w14:textId="77777777" w:rsidR="00523D90" w:rsidRDefault="00523D90">
      <w:pPr>
        <w:pStyle w:val="BodyText"/>
        <w:ind w:left="10176"/>
        <w:rPr>
          <w:sz w:val="20"/>
        </w:rPr>
      </w:pPr>
    </w:p>
    <w:p w14:paraId="497DACA8" w14:textId="77777777" w:rsidR="00523D90" w:rsidRDefault="00523D90">
      <w:pPr>
        <w:pStyle w:val="BodyText"/>
        <w:ind w:left="10176"/>
        <w:rPr>
          <w:sz w:val="20"/>
        </w:rPr>
      </w:pPr>
    </w:p>
    <w:p w14:paraId="6BAD20A4" w14:textId="77777777" w:rsidR="00523D90" w:rsidRDefault="00523D90">
      <w:pPr>
        <w:pStyle w:val="BodyText"/>
        <w:ind w:left="10176"/>
        <w:rPr>
          <w:sz w:val="20"/>
        </w:rPr>
      </w:pPr>
    </w:p>
    <w:p w14:paraId="42F2C24A" w14:textId="77777777" w:rsidR="00523D90" w:rsidRDefault="00523D90">
      <w:pPr>
        <w:pStyle w:val="BodyText"/>
        <w:ind w:left="10176"/>
        <w:rPr>
          <w:sz w:val="20"/>
        </w:rPr>
      </w:pPr>
    </w:p>
    <w:p w14:paraId="07075BA0" w14:textId="77777777" w:rsidR="00523D90" w:rsidRDefault="00523D90">
      <w:pPr>
        <w:pStyle w:val="BodyText"/>
        <w:ind w:left="10176"/>
        <w:rPr>
          <w:sz w:val="20"/>
        </w:rPr>
      </w:pPr>
    </w:p>
    <w:p w14:paraId="42732219" w14:textId="77777777" w:rsidR="00523D90" w:rsidRDefault="00523D90">
      <w:pPr>
        <w:pStyle w:val="BodyText"/>
        <w:ind w:left="10176"/>
        <w:rPr>
          <w:sz w:val="20"/>
        </w:rPr>
      </w:pPr>
    </w:p>
    <w:p w14:paraId="71D6D2F0" w14:textId="77777777" w:rsidR="00523D90" w:rsidRDefault="00523D90">
      <w:pPr>
        <w:pStyle w:val="BodyText"/>
        <w:ind w:left="10176"/>
        <w:rPr>
          <w:sz w:val="20"/>
        </w:rPr>
      </w:pPr>
    </w:p>
    <w:p w14:paraId="6711046C" w14:textId="77777777" w:rsidR="00523D90" w:rsidRDefault="00523D90">
      <w:pPr>
        <w:pStyle w:val="BodyText"/>
        <w:ind w:left="10176"/>
        <w:rPr>
          <w:sz w:val="20"/>
        </w:rPr>
      </w:pPr>
    </w:p>
    <w:p w14:paraId="3D8CA4B4" w14:textId="77777777" w:rsidR="00523D90" w:rsidRDefault="00523D90">
      <w:pPr>
        <w:pStyle w:val="BodyText"/>
        <w:ind w:left="10176"/>
        <w:rPr>
          <w:sz w:val="20"/>
        </w:rPr>
      </w:pPr>
    </w:p>
    <w:p w14:paraId="64468C4A" w14:textId="77777777" w:rsidR="00523D90" w:rsidRDefault="00523D90">
      <w:pPr>
        <w:pStyle w:val="BodyText"/>
        <w:ind w:left="10176"/>
        <w:rPr>
          <w:sz w:val="20"/>
        </w:rPr>
      </w:pPr>
    </w:p>
    <w:p w14:paraId="453AC732" w14:textId="6F001935" w:rsidR="004175A9" w:rsidRDefault="004175A9" w:rsidP="00523D90">
      <w:pPr>
        <w:pStyle w:val="BodyText"/>
        <w:spacing w:before="72"/>
        <w:ind w:left="1283"/>
        <w:jc w:val="center"/>
        <w:rPr>
          <w:sz w:val="20"/>
        </w:rPr>
      </w:pPr>
    </w:p>
    <w:sectPr w:rsidR="004175A9" w:rsidSect="00523D90">
      <w:pgSz w:w="11910" w:h="16840"/>
      <w:pgMar w:top="5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30C82"/>
    <w:multiLevelType w:val="multilevel"/>
    <w:tmpl w:val="2B8AD274"/>
    <w:lvl w:ilvl="0">
      <w:start w:val="5"/>
      <w:numFmt w:val="decimal"/>
      <w:lvlText w:val="%1"/>
      <w:lvlJc w:val="left"/>
      <w:pPr>
        <w:ind w:left="2508" w:hanging="610"/>
        <w:jc w:val="left"/>
      </w:pPr>
      <w:rPr>
        <w:rFonts w:hint="default"/>
        <w:lang w:val="lt-LT" w:eastAsia="en-US" w:bidi="ar-SA"/>
      </w:rPr>
    </w:lvl>
    <w:lvl w:ilvl="1">
      <w:start w:val="8"/>
      <w:numFmt w:val="decimal"/>
      <w:lvlText w:val="%1.%2"/>
      <w:lvlJc w:val="left"/>
      <w:pPr>
        <w:ind w:left="2508" w:hanging="610"/>
        <w:jc w:val="left"/>
      </w:pPr>
      <w:rPr>
        <w:rFonts w:hint="default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2508" w:hanging="6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980" w:hanging="61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807" w:hanging="61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634" w:hanging="61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461" w:hanging="61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288" w:hanging="61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115" w:hanging="610"/>
      </w:pPr>
      <w:rPr>
        <w:rFonts w:hint="default"/>
        <w:lang w:val="lt-LT" w:eastAsia="en-US" w:bidi="ar-SA"/>
      </w:rPr>
    </w:lvl>
  </w:abstractNum>
  <w:abstractNum w:abstractNumId="1" w15:restartNumberingAfterBreak="0">
    <w:nsid w:val="47DE4042"/>
    <w:multiLevelType w:val="hybridMultilevel"/>
    <w:tmpl w:val="EFAAD28E"/>
    <w:lvl w:ilvl="0" w:tplc="4F8E8B18">
      <w:start w:val="1"/>
      <w:numFmt w:val="decimal"/>
      <w:lvlText w:val="%1."/>
      <w:lvlJc w:val="left"/>
      <w:pPr>
        <w:ind w:left="1703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4"/>
        <w:szCs w:val="24"/>
        <w:lang w:val="lt-LT" w:eastAsia="en-US" w:bidi="ar-SA"/>
      </w:rPr>
    </w:lvl>
    <w:lvl w:ilvl="1" w:tplc="8AC635CE">
      <w:numFmt w:val="bullet"/>
      <w:lvlText w:val="•"/>
      <w:lvlJc w:val="left"/>
      <w:pPr>
        <w:ind w:left="2606" w:hanging="356"/>
      </w:pPr>
      <w:rPr>
        <w:rFonts w:hint="default"/>
        <w:lang w:val="lt-LT" w:eastAsia="en-US" w:bidi="ar-SA"/>
      </w:rPr>
    </w:lvl>
    <w:lvl w:ilvl="2" w:tplc="A4C6BAEE">
      <w:numFmt w:val="bullet"/>
      <w:lvlText w:val="•"/>
      <w:lvlJc w:val="left"/>
      <w:pPr>
        <w:ind w:left="3513" w:hanging="356"/>
      </w:pPr>
      <w:rPr>
        <w:rFonts w:hint="default"/>
        <w:lang w:val="lt-LT" w:eastAsia="en-US" w:bidi="ar-SA"/>
      </w:rPr>
    </w:lvl>
    <w:lvl w:ilvl="3" w:tplc="E904E930">
      <w:numFmt w:val="bullet"/>
      <w:lvlText w:val="•"/>
      <w:lvlJc w:val="left"/>
      <w:pPr>
        <w:ind w:left="4420" w:hanging="356"/>
      </w:pPr>
      <w:rPr>
        <w:rFonts w:hint="default"/>
        <w:lang w:val="lt-LT" w:eastAsia="en-US" w:bidi="ar-SA"/>
      </w:rPr>
    </w:lvl>
    <w:lvl w:ilvl="4" w:tplc="8ECE04F4">
      <w:numFmt w:val="bullet"/>
      <w:lvlText w:val="•"/>
      <w:lvlJc w:val="left"/>
      <w:pPr>
        <w:ind w:left="5327" w:hanging="356"/>
      </w:pPr>
      <w:rPr>
        <w:rFonts w:hint="default"/>
        <w:lang w:val="lt-LT" w:eastAsia="en-US" w:bidi="ar-SA"/>
      </w:rPr>
    </w:lvl>
    <w:lvl w:ilvl="5" w:tplc="55004572">
      <w:numFmt w:val="bullet"/>
      <w:lvlText w:val="•"/>
      <w:lvlJc w:val="left"/>
      <w:pPr>
        <w:ind w:left="6234" w:hanging="356"/>
      </w:pPr>
      <w:rPr>
        <w:rFonts w:hint="default"/>
        <w:lang w:val="lt-LT" w:eastAsia="en-US" w:bidi="ar-SA"/>
      </w:rPr>
    </w:lvl>
    <w:lvl w:ilvl="6" w:tplc="8C762264">
      <w:numFmt w:val="bullet"/>
      <w:lvlText w:val="•"/>
      <w:lvlJc w:val="left"/>
      <w:pPr>
        <w:ind w:left="7141" w:hanging="356"/>
      </w:pPr>
      <w:rPr>
        <w:rFonts w:hint="default"/>
        <w:lang w:val="lt-LT" w:eastAsia="en-US" w:bidi="ar-SA"/>
      </w:rPr>
    </w:lvl>
    <w:lvl w:ilvl="7" w:tplc="B1DE0010">
      <w:numFmt w:val="bullet"/>
      <w:lvlText w:val="•"/>
      <w:lvlJc w:val="left"/>
      <w:pPr>
        <w:ind w:left="8048" w:hanging="356"/>
      </w:pPr>
      <w:rPr>
        <w:rFonts w:hint="default"/>
        <w:lang w:val="lt-LT" w:eastAsia="en-US" w:bidi="ar-SA"/>
      </w:rPr>
    </w:lvl>
    <w:lvl w:ilvl="8" w:tplc="CBF88D16">
      <w:numFmt w:val="bullet"/>
      <w:lvlText w:val="•"/>
      <w:lvlJc w:val="left"/>
      <w:pPr>
        <w:ind w:left="8955" w:hanging="356"/>
      </w:pPr>
      <w:rPr>
        <w:rFonts w:hint="default"/>
        <w:lang w:val="lt-LT" w:eastAsia="en-US" w:bidi="ar-SA"/>
      </w:rPr>
    </w:lvl>
  </w:abstractNum>
  <w:abstractNum w:abstractNumId="2" w15:restartNumberingAfterBreak="0">
    <w:nsid w:val="5DFE15E8"/>
    <w:multiLevelType w:val="multilevel"/>
    <w:tmpl w:val="2BDACDBE"/>
    <w:lvl w:ilvl="0">
      <w:start w:val="3"/>
      <w:numFmt w:val="decimal"/>
      <w:lvlText w:val="%1"/>
      <w:lvlJc w:val="left"/>
      <w:pPr>
        <w:ind w:left="1297" w:hanging="70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297" w:hanging="707"/>
        <w:jc w:val="left"/>
      </w:pPr>
      <w:rPr>
        <w:rFonts w:hint="default"/>
        <w:lang w:val="lt-LT" w:eastAsia="en-US" w:bidi="ar-SA"/>
      </w:rPr>
    </w:lvl>
    <w:lvl w:ilvl="2">
      <w:start w:val="5"/>
      <w:numFmt w:val="decimal"/>
      <w:lvlText w:val="%1.%2.%3."/>
      <w:lvlJc w:val="left"/>
      <w:pPr>
        <w:ind w:left="1297" w:hanging="70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5"/>
        <w:w w:val="9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140" w:hanging="70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87" w:hanging="70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034" w:hanging="70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981" w:hanging="70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928" w:hanging="70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75" w:hanging="707"/>
      </w:pPr>
      <w:rPr>
        <w:rFonts w:hint="default"/>
        <w:lang w:val="lt-LT" w:eastAsia="en-US" w:bidi="ar-SA"/>
      </w:rPr>
    </w:lvl>
  </w:abstractNum>
  <w:abstractNum w:abstractNumId="3" w15:restartNumberingAfterBreak="0">
    <w:nsid w:val="5F2723B0"/>
    <w:multiLevelType w:val="multilevel"/>
    <w:tmpl w:val="94168E98"/>
    <w:lvl w:ilvl="0">
      <w:start w:val="1"/>
      <w:numFmt w:val="decimal"/>
      <w:lvlText w:val="%1."/>
      <w:lvlJc w:val="left"/>
      <w:pPr>
        <w:ind w:left="5051" w:hanging="349"/>
        <w:jc w:val="right"/>
      </w:pPr>
      <w:rPr>
        <w:rFonts w:hint="default"/>
        <w:spacing w:val="0"/>
        <w:w w:val="9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94" w:hanging="566"/>
        <w:jc w:val="left"/>
      </w:pPr>
      <w:rPr>
        <w:rFonts w:hint="default"/>
        <w:spacing w:val="0"/>
        <w:w w:val="95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2509" w:hanging="600"/>
        <w:jc w:val="left"/>
      </w:pPr>
      <w:rPr>
        <w:rFonts w:hint="default"/>
        <w:spacing w:val="0"/>
        <w:w w:val="97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2644" w:hanging="60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4"/>
        <w:szCs w:val="24"/>
        <w:lang w:val="lt-LT" w:eastAsia="en-US" w:bidi="ar-SA"/>
      </w:rPr>
    </w:lvl>
    <w:lvl w:ilvl="4">
      <w:numFmt w:val="bullet"/>
      <w:lvlText w:val="•"/>
      <w:lvlJc w:val="left"/>
      <w:pPr>
        <w:ind w:left="2500" w:hanging="60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640" w:hanging="60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060" w:hanging="60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487" w:hanging="60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14" w:hanging="600"/>
      </w:pPr>
      <w:rPr>
        <w:rFonts w:hint="default"/>
        <w:lang w:val="lt-LT" w:eastAsia="en-US" w:bidi="ar-SA"/>
      </w:rPr>
    </w:lvl>
  </w:abstractNum>
  <w:num w:numId="1" w16cid:durableId="1300113803">
    <w:abstractNumId w:val="1"/>
  </w:num>
  <w:num w:numId="2" w16cid:durableId="1370257417">
    <w:abstractNumId w:val="0"/>
  </w:num>
  <w:num w:numId="3" w16cid:durableId="1553035153">
    <w:abstractNumId w:val="2"/>
  </w:num>
  <w:num w:numId="4" w16cid:durableId="2066637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A9"/>
    <w:rsid w:val="004175A9"/>
    <w:rsid w:val="00523D90"/>
    <w:rsid w:val="00574C86"/>
    <w:rsid w:val="00AE47D4"/>
    <w:rsid w:val="00D8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51E046"/>
  <w15:docId w15:val="{9A72336F-5C3A-4D92-BA10-51C956AD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11" w:firstLine="5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2339</Words>
  <Characters>13337</Characters>
  <Application>Microsoft Office Word</Application>
  <DocSecurity>0</DocSecurity>
  <Lines>111</Lines>
  <Paragraphs>31</Paragraphs>
  <ScaleCrop>false</ScaleCrop>
  <Company/>
  <LinksUpToDate>false</LinksUpToDate>
  <CharactersWithSpaces>15645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Arvydas Graužinis</dc:creator>
  <cp:lastModifiedBy>Arvydas Graužinis</cp:lastModifiedBy>
  <cp:revision>4</cp:revision>
  <dcterms:created xsi:type="dcterms:W3CDTF">2024-12-27T12:32:00Z</dcterms:created>
  <dcterms:modified xsi:type="dcterms:W3CDTF">2024-12-27T12:34:00Z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KMBT_C280</vt:lpwstr>
  </property>
  <property fmtid="{D5CDD505-2E9C-101B-9397-08002B2CF9AE}" pid="4" name="Producer">
    <vt:lpwstr>KONICA MINOLTA bizhub C280</vt:lpwstr>
  </property>
  <property fmtid="{D5CDD505-2E9C-101B-9397-08002B2CF9AE}" pid="5" name="LastSaved">
    <vt:filetime>2024-12-17T00:00:00Z</vt:filetime>
  </property>
</Properties>
</file>