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EC86" w14:textId="1A103AA1" w:rsidR="00BF7F8C" w:rsidRDefault="00BF7F8C" w:rsidP="00BC6E6C">
      <w:pPr>
        <w:pStyle w:val="BodyText"/>
        <w:jc w:val="center"/>
        <w:rPr>
          <w:b/>
          <w:sz w:val="24"/>
          <w:szCs w:val="24"/>
          <w:lang w:eastAsia="lt-LT"/>
        </w:rPr>
      </w:pPr>
      <w:r w:rsidRPr="00FE0414">
        <w:rPr>
          <w:b/>
          <w:sz w:val="24"/>
          <w:szCs w:val="24"/>
        </w:rPr>
        <w:t>SUSITARIMAS DĖL</w:t>
      </w:r>
      <w:r>
        <w:rPr>
          <w:b/>
          <w:sz w:val="24"/>
          <w:szCs w:val="24"/>
        </w:rPr>
        <w:t xml:space="preserve"> PASLAUGŲ TEIKIMO </w:t>
      </w:r>
      <w:r w:rsidRPr="00FE0414">
        <w:rPr>
          <w:b/>
          <w:sz w:val="24"/>
          <w:szCs w:val="24"/>
          <w:lang w:eastAsia="lt-LT"/>
        </w:rPr>
        <w:t>SUTARTIES</w:t>
      </w:r>
    </w:p>
    <w:p w14:paraId="5F1DB9BA" w14:textId="14FEFDAC" w:rsidR="00BF7F8C" w:rsidRDefault="00BF7F8C" w:rsidP="00BC6E6C">
      <w:pPr>
        <w:pStyle w:val="BodyText"/>
        <w:jc w:val="center"/>
        <w:rPr>
          <w:b/>
          <w:sz w:val="24"/>
          <w:szCs w:val="24"/>
        </w:rPr>
      </w:pPr>
      <w:r w:rsidRPr="00FE0414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 xml:space="preserve"> 20</w:t>
      </w:r>
      <w:r w:rsidRPr="00055067">
        <w:rPr>
          <w:b/>
          <w:sz w:val="24"/>
          <w:szCs w:val="24"/>
          <w:lang w:val="nn-NO"/>
        </w:rPr>
        <w:t>2</w:t>
      </w:r>
      <w:r w:rsidR="004F38E9"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/4-1-</w:t>
      </w:r>
      <w:r w:rsidR="004F38E9">
        <w:rPr>
          <w:b/>
          <w:sz w:val="24"/>
          <w:szCs w:val="24"/>
        </w:rPr>
        <w:t>36</w:t>
      </w:r>
      <w:r w:rsidRPr="00FE0414">
        <w:rPr>
          <w:b/>
          <w:sz w:val="24"/>
          <w:szCs w:val="24"/>
        </w:rPr>
        <w:t xml:space="preserve"> P</w:t>
      </w:r>
      <w:r w:rsidR="002102FA">
        <w:rPr>
          <w:b/>
          <w:sz w:val="24"/>
          <w:szCs w:val="24"/>
        </w:rPr>
        <w:t>RATĘSIMO</w:t>
      </w:r>
    </w:p>
    <w:p w14:paraId="126B07E3" w14:textId="77777777" w:rsidR="00BF7F8C" w:rsidRPr="00055067" w:rsidRDefault="00BF7F8C" w:rsidP="00BF7F8C">
      <w:pPr>
        <w:spacing w:line="360" w:lineRule="auto"/>
        <w:rPr>
          <w:rFonts w:ascii="Times New Roman" w:hAnsi="Times New Roman"/>
          <w:sz w:val="24"/>
          <w:szCs w:val="24"/>
          <w:lang w:val="nn-NO"/>
        </w:rPr>
      </w:pPr>
    </w:p>
    <w:p w14:paraId="2F1A57D9" w14:textId="098CE442" w:rsidR="00BF7F8C" w:rsidRPr="00FE0414" w:rsidRDefault="00BF7F8C" w:rsidP="00BF7F8C">
      <w:pPr>
        <w:pStyle w:val="BodyText"/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2024</w:t>
      </w:r>
      <w:r w:rsidRPr="00FE0414">
        <w:rPr>
          <w:sz w:val="24"/>
          <w:szCs w:val="24"/>
        </w:rPr>
        <w:t xml:space="preserve"> m. </w:t>
      </w:r>
      <w:r w:rsidR="004F38E9">
        <w:rPr>
          <w:sz w:val="24"/>
          <w:szCs w:val="24"/>
        </w:rPr>
        <w:t xml:space="preserve">gruodžio     </w:t>
      </w:r>
      <w:r w:rsidRPr="00FE0414">
        <w:rPr>
          <w:sz w:val="24"/>
          <w:szCs w:val="24"/>
        </w:rPr>
        <w:t xml:space="preserve">  d. </w:t>
      </w:r>
      <w:r w:rsidRPr="00A90F37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r</w:t>
      </w:r>
      <w:r w:rsidRPr="00A90F37">
        <w:rPr>
          <w:bCs/>
          <w:sz w:val="24"/>
          <w:szCs w:val="24"/>
        </w:rPr>
        <w:t>.</w:t>
      </w:r>
      <w:r w:rsidRPr="00FE0414">
        <w:rPr>
          <w:b/>
          <w:sz w:val="24"/>
          <w:szCs w:val="24"/>
        </w:rPr>
        <w:t xml:space="preserve"> ___</w:t>
      </w:r>
    </w:p>
    <w:p w14:paraId="570D02F6" w14:textId="20A8E525" w:rsidR="00BF7F8C" w:rsidRDefault="00BF7F8C" w:rsidP="00BF7F8C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055067">
        <w:rPr>
          <w:rFonts w:ascii="Times New Roman" w:hAnsi="Times New Roman"/>
          <w:sz w:val="24"/>
          <w:szCs w:val="24"/>
          <w:lang w:val="lt-LT"/>
        </w:rPr>
        <w:t>Vilnius</w:t>
      </w:r>
    </w:p>
    <w:p w14:paraId="5A15D503" w14:textId="77777777" w:rsidR="00BF7F8C" w:rsidRDefault="00BF7F8C" w:rsidP="00BF7F8C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41AB2B3" w14:textId="16967C1E" w:rsidR="00BF7F8C" w:rsidRPr="00094044" w:rsidRDefault="00BF7F8C" w:rsidP="002102FA">
      <w:pPr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094044">
        <w:rPr>
          <w:rFonts w:ascii="Times New Roman" w:hAnsi="Times New Roman"/>
          <w:b/>
          <w:bCs/>
          <w:sz w:val="24"/>
        </w:rPr>
        <w:t>Viešoji</w:t>
      </w:r>
      <w:proofErr w:type="spellEnd"/>
      <w:r w:rsidRPr="00094044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/>
          <w:bCs/>
          <w:sz w:val="24"/>
        </w:rPr>
        <w:t>įstaiga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/>
          <w:bCs/>
          <w:sz w:val="24"/>
        </w:rPr>
        <w:t>Centrinė</w:t>
      </w:r>
      <w:proofErr w:type="spellEnd"/>
      <w:r w:rsidRPr="00094044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/>
          <w:bCs/>
          <w:sz w:val="24"/>
        </w:rPr>
        <w:t>projektų</w:t>
      </w:r>
      <w:proofErr w:type="spellEnd"/>
      <w:r w:rsidRPr="00094044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/>
          <w:bCs/>
          <w:sz w:val="24"/>
        </w:rPr>
        <w:t>valdymo</w:t>
      </w:r>
      <w:proofErr w:type="spellEnd"/>
      <w:r w:rsidRPr="00094044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/>
          <w:bCs/>
          <w:sz w:val="24"/>
        </w:rPr>
        <w:t>agentūra</w:t>
      </w:r>
      <w:proofErr w:type="spellEnd"/>
      <w:r w:rsidRPr="00094044">
        <w:rPr>
          <w:rFonts w:ascii="Times New Roman" w:hAnsi="Times New Roman"/>
          <w:b/>
          <w:bCs/>
          <w:sz w:val="24"/>
        </w:rPr>
        <w:t xml:space="preserve"> </w:t>
      </w:r>
      <w:r w:rsidRPr="00094044">
        <w:rPr>
          <w:rFonts w:ascii="Times New Roman" w:hAnsi="Times New Roman"/>
          <w:sz w:val="24"/>
        </w:rPr>
        <w:t>(</w:t>
      </w:r>
      <w:proofErr w:type="spellStart"/>
      <w:r w:rsidRPr="00094044">
        <w:rPr>
          <w:rFonts w:ascii="Times New Roman" w:hAnsi="Times New Roman"/>
          <w:sz w:val="24"/>
        </w:rPr>
        <w:t>toliau</w:t>
      </w:r>
      <w:proofErr w:type="spellEnd"/>
      <w:r w:rsidRPr="00094044">
        <w:rPr>
          <w:rFonts w:ascii="Times New Roman" w:hAnsi="Times New Roman"/>
          <w:sz w:val="24"/>
        </w:rPr>
        <w:t xml:space="preserve"> – „</w:t>
      </w:r>
      <w:proofErr w:type="gramStart"/>
      <w:r w:rsidRPr="00094044">
        <w:rPr>
          <w:rFonts w:ascii="Times New Roman" w:hAnsi="Times New Roman"/>
          <w:sz w:val="24"/>
        </w:rPr>
        <w:t xml:space="preserve">CPVA“ </w:t>
      </w:r>
      <w:proofErr w:type="spellStart"/>
      <w:r w:rsidRPr="00094044">
        <w:rPr>
          <w:rFonts w:ascii="Times New Roman" w:hAnsi="Times New Roman"/>
          <w:sz w:val="24"/>
        </w:rPr>
        <w:t>arba</w:t>
      </w:r>
      <w:proofErr w:type="spellEnd"/>
      <w:proofErr w:type="gramEnd"/>
      <w:r w:rsidRPr="00094044">
        <w:rPr>
          <w:rFonts w:ascii="Times New Roman" w:hAnsi="Times New Roman"/>
          <w:sz w:val="24"/>
        </w:rPr>
        <w:t xml:space="preserve"> „</w:t>
      </w:r>
      <w:proofErr w:type="spellStart"/>
      <w:r w:rsidRPr="00094044">
        <w:rPr>
          <w:rFonts w:ascii="Times New Roman" w:hAnsi="Times New Roman"/>
          <w:sz w:val="24"/>
        </w:rPr>
        <w:t>Paslaugų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gavėjas</w:t>
      </w:r>
      <w:proofErr w:type="spellEnd"/>
      <w:r w:rsidRPr="00094044">
        <w:rPr>
          <w:rFonts w:ascii="Times New Roman" w:hAnsi="Times New Roman"/>
          <w:sz w:val="24"/>
        </w:rPr>
        <w:t>“)</w:t>
      </w:r>
      <w:r w:rsidRPr="00094044">
        <w:rPr>
          <w:rFonts w:ascii="Times New Roman" w:hAnsi="Times New Roman"/>
          <w:bCs/>
          <w:sz w:val="24"/>
        </w:rPr>
        <w:t>,</w:t>
      </w:r>
      <w:r w:rsidRPr="00094044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Cs/>
          <w:sz w:val="24"/>
        </w:rPr>
        <w:t>įregistruota</w:t>
      </w:r>
      <w:proofErr w:type="spellEnd"/>
      <w:r w:rsidRPr="00094044">
        <w:rPr>
          <w:rFonts w:ascii="Times New Roman" w:hAnsi="Times New Roman"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Cs/>
          <w:sz w:val="24"/>
        </w:rPr>
        <w:t>ir</w:t>
      </w:r>
      <w:proofErr w:type="spellEnd"/>
      <w:r w:rsidRPr="00094044">
        <w:rPr>
          <w:rFonts w:ascii="Times New Roman" w:hAnsi="Times New Roman"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Cs/>
          <w:sz w:val="24"/>
        </w:rPr>
        <w:t>veikianti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pagal</w:t>
      </w:r>
      <w:proofErr w:type="spellEnd"/>
      <w:r w:rsidRPr="00094044">
        <w:rPr>
          <w:rFonts w:ascii="Times New Roman" w:hAnsi="Times New Roman"/>
          <w:sz w:val="24"/>
        </w:rPr>
        <w:t xml:space="preserve"> Lietuvos </w:t>
      </w:r>
      <w:proofErr w:type="spellStart"/>
      <w:r w:rsidRPr="00094044">
        <w:rPr>
          <w:rFonts w:ascii="Times New Roman" w:hAnsi="Times New Roman"/>
          <w:sz w:val="24"/>
        </w:rPr>
        <w:t>Respublikos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įstatymus</w:t>
      </w:r>
      <w:proofErr w:type="spellEnd"/>
      <w:r w:rsidRPr="00094044">
        <w:rPr>
          <w:rFonts w:ascii="Times New Roman" w:hAnsi="Times New Roman"/>
          <w:sz w:val="24"/>
        </w:rPr>
        <w:t xml:space="preserve">, </w:t>
      </w:r>
      <w:proofErr w:type="spellStart"/>
      <w:r w:rsidRPr="00094044">
        <w:rPr>
          <w:rFonts w:ascii="Times New Roman" w:hAnsi="Times New Roman"/>
          <w:sz w:val="24"/>
        </w:rPr>
        <w:t>atstovaujama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direktoriaus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pavaduotojos</w:t>
      </w:r>
      <w:proofErr w:type="spellEnd"/>
      <w:r w:rsidRPr="009F688D">
        <w:rPr>
          <w:rFonts w:ascii="Times New Roman" w:hAnsi="Times New Roman"/>
          <w:sz w:val="24"/>
        </w:rPr>
        <w:t xml:space="preserve">, </w:t>
      </w:r>
      <w:proofErr w:type="spellStart"/>
      <w:r w:rsidRPr="009F688D">
        <w:rPr>
          <w:rFonts w:ascii="Times New Roman" w:hAnsi="Times New Roman"/>
          <w:sz w:val="24"/>
        </w:rPr>
        <w:t>veikiančios</w:t>
      </w:r>
      <w:proofErr w:type="spellEnd"/>
      <w:r w:rsidRPr="009F688D">
        <w:rPr>
          <w:rFonts w:ascii="Times New Roman" w:hAnsi="Times New Roman"/>
          <w:sz w:val="24"/>
        </w:rPr>
        <w:t xml:space="preserve"> </w:t>
      </w:r>
      <w:proofErr w:type="spellStart"/>
      <w:r w:rsidRPr="009F688D">
        <w:rPr>
          <w:rFonts w:ascii="Times New Roman" w:hAnsi="Times New Roman"/>
          <w:sz w:val="24"/>
        </w:rPr>
        <w:t>pagal</w:t>
      </w:r>
      <w:proofErr w:type="spellEnd"/>
      <w:r w:rsidRPr="009F688D">
        <w:rPr>
          <w:rFonts w:ascii="Times New Roman" w:hAnsi="Times New Roman"/>
          <w:sz w:val="24"/>
        </w:rPr>
        <w:t xml:space="preserve"> CPVA </w:t>
      </w:r>
      <w:proofErr w:type="spellStart"/>
      <w:r w:rsidRPr="009F688D">
        <w:rPr>
          <w:rFonts w:ascii="Times New Roman" w:hAnsi="Times New Roman"/>
          <w:sz w:val="24"/>
        </w:rPr>
        <w:t>direktoriaus</w:t>
      </w:r>
      <w:proofErr w:type="spellEnd"/>
      <w:r w:rsidRPr="009F688D">
        <w:rPr>
          <w:rFonts w:ascii="Times New Roman" w:hAnsi="Times New Roman"/>
          <w:sz w:val="24"/>
        </w:rPr>
        <w:t xml:space="preserve"> 2011 m. </w:t>
      </w:r>
      <w:proofErr w:type="spellStart"/>
      <w:r w:rsidRPr="009F688D">
        <w:rPr>
          <w:rFonts w:ascii="Times New Roman" w:hAnsi="Times New Roman"/>
          <w:sz w:val="24"/>
        </w:rPr>
        <w:t>sausio</w:t>
      </w:r>
      <w:proofErr w:type="spellEnd"/>
      <w:r w:rsidRPr="009F688D">
        <w:rPr>
          <w:rFonts w:ascii="Times New Roman" w:hAnsi="Times New Roman"/>
          <w:sz w:val="24"/>
        </w:rPr>
        <w:t xml:space="preserve"> 25 d. </w:t>
      </w:r>
      <w:proofErr w:type="spellStart"/>
      <w:r w:rsidRPr="009F688D">
        <w:rPr>
          <w:rFonts w:ascii="Times New Roman" w:hAnsi="Times New Roman"/>
          <w:sz w:val="24"/>
        </w:rPr>
        <w:t>įsakymą</w:t>
      </w:r>
      <w:proofErr w:type="spellEnd"/>
      <w:r w:rsidRPr="009F688D">
        <w:rPr>
          <w:rFonts w:ascii="Times New Roman" w:hAnsi="Times New Roman"/>
          <w:sz w:val="24"/>
        </w:rPr>
        <w:t xml:space="preserve"> Nr. 2011/8-17</w:t>
      </w:r>
      <w:r w:rsidR="002102FA">
        <w:rPr>
          <w:rFonts w:ascii="Times New Roman" w:hAnsi="Times New Roman"/>
          <w:sz w:val="24"/>
        </w:rPr>
        <w:t xml:space="preserve"> (</w:t>
      </w:r>
      <w:proofErr w:type="spellStart"/>
      <w:r w:rsidR="002102FA">
        <w:rPr>
          <w:rFonts w:ascii="Times New Roman" w:hAnsi="Times New Roman"/>
          <w:sz w:val="24"/>
        </w:rPr>
        <w:t>aktuali</w:t>
      </w:r>
      <w:proofErr w:type="spellEnd"/>
      <w:r w:rsidR="002102FA">
        <w:rPr>
          <w:rFonts w:ascii="Times New Roman" w:hAnsi="Times New Roman"/>
          <w:sz w:val="24"/>
        </w:rPr>
        <w:t xml:space="preserve"> </w:t>
      </w:r>
      <w:proofErr w:type="spellStart"/>
      <w:r w:rsidR="002102FA">
        <w:rPr>
          <w:rFonts w:ascii="Times New Roman" w:hAnsi="Times New Roman"/>
          <w:sz w:val="24"/>
        </w:rPr>
        <w:t>redakcija</w:t>
      </w:r>
      <w:proofErr w:type="spellEnd"/>
      <w:r w:rsidR="002102FA">
        <w:rPr>
          <w:rFonts w:ascii="Times New Roman" w:hAnsi="Times New Roman"/>
          <w:sz w:val="24"/>
        </w:rPr>
        <w:t>)</w:t>
      </w:r>
      <w:r w:rsidRPr="00094044">
        <w:rPr>
          <w:rFonts w:ascii="Times New Roman" w:hAnsi="Times New Roman"/>
          <w:sz w:val="24"/>
        </w:rPr>
        <w:t xml:space="preserve">, </w:t>
      </w:r>
      <w:proofErr w:type="spellStart"/>
      <w:r w:rsidRPr="00094044">
        <w:rPr>
          <w:rFonts w:ascii="Times New Roman" w:hAnsi="Times New Roman"/>
          <w:sz w:val="24"/>
        </w:rPr>
        <w:t>ir</w:t>
      </w:r>
      <w:proofErr w:type="spellEnd"/>
    </w:p>
    <w:p w14:paraId="2A15BACF" w14:textId="26245A79" w:rsidR="00BF7F8C" w:rsidRDefault="00BF7F8C" w:rsidP="002102FA">
      <w:pPr>
        <w:ind w:firstLine="567"/>
        <w:jc w:val="both"/>
        <w:rPr>
          <w:rFonts w:ascii="Times New Roman" w:hAnsi="Times New Roman"/>
          <w:sz w:val="24"/>
        </w:rPr>
      </w:pPr>
      <w:r w:rsidRPr="008C098F">
        <w:rPr>
          <w:rFonts w:ascii="Times New Roman" w:hAnsi="Times New Roman"/>
          <w:b/>
          <w:bCs/>
          <w:sz w:val="24"/>
          <w:shd w:val="clear" w:color="auto" w:fill="FFFFFF"/>
        </w:rPr>
        <w:t>UAB „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hd w:val="clear" w:color="auto" w:fill="FFFFFF"/>
        </w:rPr>
        <w:t>Mediaskopas</w:t>
      </w:r>
      <w:proofErr w:type="spellEnd"/>
      <w:r w:rsidRPr="008C098F">
        <w:rPr>
          <w:rFonts w:ascii="Times New Roman" w:hAnsi="Times New Roman"/>
          <w:b/>
          <w:bCs/>
          <w:sz w:val="24"/>
          <w:shd w:val="clear" w:color="auto" w:fill="FFFFFF"/>
        </w:rPr>
        <w:t>“</w:t>
      </w:r>
      <w:r w:rsidRPr="008C098F">
        <w:rPr>
          <w:rFonts w:ascii="Times New Roman" w:hAnsi="Times New Roman"/>
          <w:sz w:val="24"/>
        </w:rPr>
        <w:t xml:space="preserve"> (</w:t>
      </w:r>
      <w:proofErr w:type="spellStart"/>
      <w:proofErr w:type="gramEnd"/>
      <w:r w:rsidRPr="008C098F">
        <w:rPr>
          <w:rFonts w:ascii="Times New Roman" w:hAnsi="Times New Roman"/>
          <w:sz w:val="24"/>
        </w:rPr>
        <w:t>toliau</w:t>
      </w:r>
      <w:proofErr w:type="spellEnd"/>
      <w:r w:rsidRPr="008C098F">
        <w:rPr>
          <w:rFonts w:ascii="Times New Roman" w:hAnsi="Times New Roman"/>
          <w:sz w:val="24"/>
        </w:rPr>
        <w:t xml:space="preserve"> – „</w:t>
      </w:r>
      <w:proofErr w:type="spellStart"/>
      <w:r w:rsidRPr="008C098F">
        <w:rPr>
          <w:rFonts w:ascii="Times New Roman" w:hAnsi="Times New Roman"/>
          <w:sz w:val="24"/>
        </w:rPr>
        <w:t>Pa</w:t>
      </w:r>
      <w:r w:rsidRPr="00094044">
        <w:rPr>
          <w:rFonts w:ascii="Times New Roman" w:hAnsi="Times New Roman"/>
          <w:sz w:val="24"/>
        </w:rPr>
        <w:t>slaugų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teikėjas</w:t>
      </w:r>
      <w:proofErr w:type="spellEnd"/>
      <w:r w:rsidRPr="00094044">
        <w:rPr>
          <w:rFonts w:ascii="Times New Roman" w:hAnsi="Times New Roman"/>
          <w:sz w:val="24"/>
        </w:rPr>
        <w:t xml:space="preserve">“), </w:t>
      </w:r>
      <w:proofErr w:type="spellStart"/>
      <w:r w:rsidRPr="00094044">
        <w:rPr>
          <w:rFonts w:ascii="Times New Roman" w:hAnsi="Times New Roman"/>
          <w:bCs/>
          <w:sz w:val="24"/>
        </w:rPr>
        <w:t>įregistruota</w:t>
      </w:r>
      <w:proofErr w:type="spellEnd"/>
      <w:r w:rsidRPr="00094044">
        <w:rPr>
          <w:rFonts w:ascii="Times New Roman" w:hAnsi="Times New Roman"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Cs/>
          <w:sz w:val="24"/>
        </w:rPr>
        <w:t>ir</w:t>
      </w:r>
      <w:proofErr w:type="spellEnd"/>
      <w:r w:rsidRPr="00094044">
        <w:rPr>
          <w:rFonts w:ascii="Times New Roman" w:hAnsi="Times New Roman"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Cs/>
          <w:sz w:val="24"/>
        </w:rPr>
        <w:t>veikianti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pagal</w:t>
      </w:r>
      <w:proofErr w:type="spellEnd"/>
      <w:r w:rsidRPr="00094044">
        <w:rPr>
          <w:rFonts w:ascii="Times New Roman" w:hAnsi="Times New Roman"/>
          <w:sz w:val="24"/>
        </w:rPr>
        <w:t xml:space="preserve"> Lietuvos </w:t>
      </w:r>
      <w:proofErr w:type="spellStart"/>
      <w:r w:rsidRPr="00094044">
        <w:rPr>
          <w:rFonts w:ascii="Times New Roman" w:hAnsi="Times New Roman"/>
          <w:sz w:val="24"/>
        </w:rPr>
        <w:t>Respublikos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įstatymus</w:t>
      </w:r>
      <w:proofErr w:type="spellEnd"/>
      <w:r w:rsidRPr="00094044">
        <w:rPr>
          <w:rFonts w:ascii="Times New Roman" w:hAnsi="Times New Roman"/>
          <w:sz w:val="24"/>
        </w:rPr>
        <w:t xml:space="preserve">, </w:t>
      </w:r>
      <w:proofErr w:type="spellStart"/>
      <w:r w:rsidRPr="00131426">
        <w:rPr>
          <w:rFonts w:ascii="Times New Roman" w:hAnsi="Times New Roman"/>
          <w:sz w:val="24"/>
        </w:rPr>
        <w:t>atstovaujama</w:t>
      </w:r>
      <w:proofErr w:type="spellEnd"/>
      <w:r w:rsidRPr="00131426">
        <w:rPr>
          <w:rFonts w:ascii="Times New Roman" w:hAnsi="Times New Roman"/>
          <w:sz w:val="24"/>
        </w:rPr>
        <w:t xml:space="preserve"> </w:t>
      </w:r>
      <w:proofErr w:type="spellStart"/>
      <w:r w:rsidRPr="00131426">
        <w:rPr>
          <w:rFonts w:ascii="Times New Roman" w:hAnsi="Times New Roman"/>
          <w:sz w:val="24"/>
        </w:rPr>
        <w:t>direktorės</w:t>
      </w:r>
      <w:proofErr w:type="spellEnd"/>
      <w:r w:rsidRPr="00131426">
        <w:rPr>
          <w:rFonts w:ascii="Times New Roman" w:hAnsi="Times New Roman"/>
          <w:sz w:val="24"/>
        </w:rPr>
        <w:t xml:space="preserve">, </w:t>
      </w:r>
      <w:proofErr w:type="spellStart"/>
      <w:r w:rsidRPr="00131426">
        <w:rPr>
          <w:rFonts w:ascii="Times New Roman" w:hAnsi="Times New Roman"/>
          <w:sz w:val="24"/>
        </w:rPr>
        <w:t>veikiančios</w:t>
      </w:r>
      <w:proofErr w:type="spellEnd"/>
      <w:r w:rsidRPr="00131426">
        <w:rPr>
          <w:rFonts w:ascii="Times New Roman" w:hAnsi="Times New Roman"/>
          <w:sz w:val="24"/>
        </w:rPr>
        <w:t xml:space="preserve"> </w:t>
      </w:r>
      <w:proofErr w:type="spellStart"/>
      <w:r w:rsidRPr="00131426">
        <w:rPr>
          <w:rFonts w:ascii="Times New Roman" w:hAnsi="Times New Roman"/>
          <w:sz w:val="24"/>
        </w:rPr>
        <w:t>pagal</w:t>
      </w:r>
      <w:proofErr w:type="spellEnd"/>
      <w:r w:rsidRPr="00131426">
        <w:rPr>
          <w:rFonts w:ascii="Times New Roman" w:hAnsi="Times New Roman"/>
          <w:sz w:val="24"/>
        </w:rPr>
        <w:t xml:space="preserve"> </w:t>
      </w:r>
      <w:proofErr w:type="spellStart"/>
      <w:r w:rsidRPr="00131426">
        <w:rPr>
          <w:rFonts w:ascii="Times New Roman" w:hAnsi="Times New Roman"/>
          <w:sz w:val="24"/>
        </w:rPr>
        <w:t>bendrovės</w:t>
      </w:r>
      <w:proofErr w:type="spellEnd"/>
      <w:r w:rsidRPr="00131426">
        <w:rPr>
          <w:rFonts w:ascii="Times New Roman" w:hAnsi="Times New Roman"/>
          <w:sz w:val="24"/>
        </w:rPr>
        <w:t xml:space="preserve"> </w:t>
      </w:r>
      <w:proofErr w:type="spellStart"/>
      <w:r w:rsidRPr="00131426">
        <w:rPr>
          <w:rFonts w:ascii="Times New Roman" w:hAnsi="Times New Roman"/>
          <w:sz w:val="24"/>
        </w:rPr>
        <w:t>įstatus</w:t>
      </w:r>
      <w:proofErr w:type="spellEnd"/>
      <w:r w:rsidRPr="00094044">
        <w:rPr>
          <w:rFonts w:ascii="Times New Roman" w:hAnsi="Times New Roman"/>
          <w:sz w:val="24"/>
        </w:rPr>
        <w:t xml:space="preserve">, </w:t>
      </w:r>
      <w:proofErr w:type="spellStart"/>
      <w:r w:rsidRPr="00094044">
        <w:rPr>
          <w:rFonts w:ascii="Times New Roman" w:hAnsi="Times New Roman"/>
          <w:sz w:val="24"/>
        </w:rPr>
        <w:t>toliau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abi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kartu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vadinamos</w:t>
      </w:r>
      <w:proofErr w:type="spellEnd"/>
      <w:r w:rsidRPr="00094044">
        <w:rPr>
          <w:rFonts w:ascii="Times New Roman" w:hAnsi="Times New Roman"/>
          <w:sz w:val="24"/>
        </w:rPr>
        <w:t xml:space="preserve"> „Šalimis“, o </w:t>
      </w:r>
      <w:proofErr w:type="spellStart"/>
      <w:r w:rsidRPr="00094044">
        <w:rPr>
          <w:rFonts w:ascii="Times New Roman" w:hAnsi="Times New Roman"/>
          <w:sz w:val="24"/>
        </w:rPr>
        <w:t>kiekviena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atskirai</w:t>
      </w:r>
      <w:proofErr w:type="spellEnd"/>
      <w:r w:rsidRPr="00094044">
        <w:rPr>
          <w:rFonts w:ascii="Times New Roman" w:hAnsi="Times New Roman"/>
          <w:sz w:val="24"/>
        </w:rPr>
        <w:t xml:space="preserve"> – „</w:t>
      </w:r>
      <w:proofErr w:type="spellStart"/>
      <w:r w:rsidRPr="00094044">
        <w:rPr>
          <w:rFonts w:ascii="Times New Roman" w:hAnsi="Times New Roman"/>
          <w:sz w:val="24"/>
        </w:rPr>
        <w:t>Šalimi</w:t>
      </w:r>
      <w:proofErr w:type="spellEnd"/>
      <w:r w:rsidRPr="00094044">
        <w:rPr>
          <w:rFonts w:ascii="Times New Roman" w:hAnsi="Times New Roman"/>
          <w:sz w:val="24"/>
        </w:rPr>
        <w:t>“</w:t>
      </w:r>
      <w:r w:rsidR="002102FA">
        <w:rPr>
          <w:rFonts w:ascii="Times New Roman" w:hAnsi="Times New Roman"/>
          <w:sz w:val="24"/>
        </w:rPr>
        <w:t>,</w:t>
      </w:r>
      <w:r w:rsidRPr="00094044">
        <w:rPr>
          <w:rFonts w:ascii="Times New Roman" w:hAnsi="Times New Roman"/>
          <w:sz w:val="24"/>
        </w:rPr>
        <w:t xml:space="preserve"> </w:t>
      </w:r>
    </w:p>
    <w:p w14:paraId="70F31C02" w14:textId="390E5B20" w:rsidR="00BF7F8C" w:rsidRPr="00055067" w:rsidRDefault="00BF7F8C" w:rsidP="002102FA">
      <w:pPr>
        <w:tabs>
          <w:tab w:val="left" w:pos="2835"/>
        </w:tabs>
        <w:jc w:val="both"/>
        <w:rPr>
          <w:lang w:val="lt-LT"/>
        </w:rPr>
      </w:pPr>
      <w:r w:rsidRPr="00BE37BA">
        <w:rPr>
          <w:rFonts w:ascii="Times New Roman" w:hAnsi="Times New Roman"/>
          <w:sz w:val="24"/>
          <w:szCs w:val="24"/>
          <w:lang w:val="lt-LT"/>
        </w:rPr>
        <w:t xml:space="preserve">sudarė </w:t>
      </w:r>
      <w:r>
        <w:rPr>
          <w:rFonts w:ascii="Times New Roman" w:hAnsi="Times New Roman"/>
          <w:sz w:val="24"/>
          <w:szCs w:val="24"/>
          <w:lang w:val="lt-LT"/>
        </w:rPr>
        <w:t xml:space="preserve">Susitarimą dėl </w:t>
      </w:r>
      <w:r w:rsidR="002102FA">
        <w:rPr>
          <w:rFonts w:ascii="Times New Roman" w:hAnsi="Times New Roman"/>
          <w:sz w:val="24"/>
          <w:szCs w:val="24"/>
          <w:lang w:val="lt-LT"/>
        </w:rPr>
        <w:t>Informacijos apie Europos Sąjungos fondų investicijas Lietuvai stebėsenos žiniasklaidoje ir analizės</w:t>
      </w:r>
      <w:r>
        <w:rPr>
          <w:rFonts w:ascii="Times New Roman" w:hAnsi="Times New Roman"/>
          <w:sz w:val="24"/>
          <w:szCs w:val="24"/>
          <w:lang w:val="lt-LT"/>
        </w:rPr>
        <w:t xml:space="preserve"> p</w:t>
      </w:r>
      <w:r w:rsidRPr="00BE37BA">
        <w:rPr>
          <w:rFonts w:ascii="Times New Roman" w:hAnsi="Times New Roman"/>
          <w:sz w:val="24"/>
          <w:szCs w:val="24"/>
          <w:lang w:val="lt-LT"/>
        </w:rPr>
        <w:t>aslaugų teikimo sutarties Nr. 202</w:t>
      </w:r>
      <w:r w:rsidR="002102FA">
        <w:rPr>
          <w:rFonts w:ascii="Times New Roman" w:hAnsi="Times New Roman"/>
          <w:sz w:val="24"/>
          <w:szCs w:val="24"/>
          <w:lang w:val="lt-LT"/>
        </w:rPr>
        <w:t>4</w:t>
      </w:r>
      <w:r w:rsidRPr="00BE37BA">
        <w:rPr>
          <w:rFonts w:ascii="Times New Roman" w:hAnsi="Times New Roman"/>
          <w:sz w:val="24"/>
          <w:szCs w:val="24"/>
          <w:lang w:val="lt-LT"/>
        </w:rPr>
        <w:t>/4-1-</w:t>
      </w:r>
      <w:r w:rsidR="002102FA">
        <w:rPr>
          <w:rFonts w:ascii="Times New Roman" w:hAnsi="Times New Roman"/>
          <w:sz w:val="24"/>
          <w:szCs w:val="24"/>
          <w:lang w:val="lt-LT"/>
        </w:rPr>
        <w:t>36 (toliau – Sutartis)</w:t>
      </w:r>
      <w:r w:rsidRPr="00BE37BA">
        <w:rPr>
          <w:rFonts w:ascii="Times New Roman" w:hAnsi="Times New Roman"/>
          <w:sz w:val="24"/>
          <w:szCs w:val="24"/>
          <w:lang w:val="lt-LT"/>
        </w:rPr>
        <w:t xml:space="preserve"> p</w:t>
      </w:r>
      <w:r w:rsidR="002102FA">
        <w:rPr>
          <w:rFonts w:ascii="Times New Roman" w:hAnsi="Times New Roman"/>
          <w:sz w:val="24"/>
          <w:szCs w:val="24"/>
          <w:lang w:val="lt-LT"/>
        </w:rPr>
        <w:t xml:space="preserve">ratęsimo </w:t>
      </w:r>
      <w:r w:rsidRPr="00BE37BA">
        <w:rPr>
          <w:rFonts w:ascii="Times New Roman" w:hAnsi="Times New Roman"/>
          <w:sz w:val="24"/>
          <w:szCs w:val="24"/>
          <w:lang w:val="lt-LT"/>
        </w:rPr>
        <w:t xml:space="preserve">(toliau – </w:t>
      </w:r>
      <w:r w:rsidR="002102FA">
        <w:rPr>
          <w:rFonts w:ascii="Times New Roman" w:hAnsi="Times New Roman"/>
          <w:sz w:val="24"/>
          <w:szCs w:val="24"/>
          <w:lang w:val="lt-LT"/>
        </w:rPr>
        <w:t>Susitarimas</w:t>
      </w:r>
      <w:r w:rsidRPr="00BE37BA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398678A1" w14:textId="200AEC94" w:rsidR="00BF7F8C" w:rsidRPr="0025772B" w:rsidRDefault="00BF7F8C" w:rsidP="002102FA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Šalys, </w:t>
      </w:r>
      <w:proofErr w:type="spellStart"/>
      <w:r w:rsidRPr="0025772B">
        <w:rPr>
          <w:rFonts w:ascii="Times New Roman" w:hAnsi="Times New Roman"/>
          <w:sz w:val="24"/>
          <w:szCs w:val="24"/>
          <w:lang w:val="lt-LT"/>
        </w:rPr>
        <w:t>vadovaudam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25772B">
        <w:rPr>
          <w:rFonts w:ascii="Times New Roman" w:hAnsi="Times New Roman"/>
          <w:sz w:val="24"/>
          <w:szCs w:val="24"/>
          <w:lang w:val="lt-LT"/>
        </w:rPr>
        <w:t>si</w:t>
      </w:r>
      <w:r>
        <w:rPr>
          <w:rFonts w:ascii="Times New Roman" w:hAnsi="Times New Roman"/>
          <w:sz w:val="24"/>
          <w:szCs w:val="24"/>
          <w:lang w:val="lt-LT"/>
        </w:rPr>
        <w:t>os</w:t>
      </w:r>
      <w:proofErr w:type="spellEnd"/>
      <w:r w:rsidRPr="0025772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20</w:t>
      </w:r>
      <w:r w:rsidRPr="0025772B">
        <w:rPr>
          <w:rFonts w:ascii="Times New Roman" w:hAnsi="Times New Roman"/>
          <w:sz w:val="24"/>
          <w:szCs w:val="24"/>
          <w:lang w:val="lt-LT"/>
        </w:rPr>
        <w:t>2</w:t>
      </w:r>
      <w:r w:rsidR="002102FA">
        <w:rPr>
          <w:rFonts w:ascii="Times New Roman" w:hAnsi="Times New Roman"/>
          <w:sz w:val="24"/>
          <w:szCs w:val="24"/>
          <w:lang w:val="lt-LT"/>
        </w:rPr>
        <w:t>4</w:t>
      </w:r>
      <w:r w:rsidRPr="0025772B">
        <w:rPr>
          <w:rFonts w:ascii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="002102FA">
        <w:rPr>
          <w:rFonts w:ascii="Times New Roman" w:hAnsi="Times New Roman"/>
          <w:sz w:val="24"/>
          <w:szCs w:val="24"/>
          <w:lang w:val="lt-LT"/>
        </w:rPr>
        <w:t>ausio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102FA">
        <w:rPr>
          <w:rFonts w:ascii="Times New Roman" w:hAnsi="Times New Roman"/>
          <w:sz w:val="24"/>
          <w:szCs w:val="24"/>
          <w:lang w:val="lt-LT"/>
        </w:rPr>
        <w:t>22</w:t>
      </w:r>
      <w:r w:rsidRPr="0025772B">
        <w:rPr>
          <w:rFonts w:ascii="Times New Roman" w:hAnsi="Times New Roman"/>
          <w:sz w:val="24"/>
          <w:szCs w:val="24"/>
          <w:lang w:val="lt-LT"/>
        </w:rPr>
        <w:t xml:space="preserve"> d. </w:t>
      </w:r>
      <w:r w:rsidR="002102FA">
        <w:rPr>
          <w:rFonts w:ascii="Times New Roman" w:hAnsi="Times New Roman"/>
          <w:sz w:val="24"/>
          <w:szCs w:val="24"/>
          <w:lang w:val="lt-LT"/>
        </w:rPr>
        <w:t>S</w:t>
      </w:r>
      <w:r>
        <w:rPr>
          <w:rFonts w:ascii="Times New Roman" w:hAnsi="Times New Roman"/>
          <w:sz w:val="24"/>
          <w:szCs w:val="24"/>
          <w:lang w:val="lt-LT"/>
        </w:rPr>
        <w:t xml:space="preserve">utarties Nr. </w:t>
      </w:r>
      <w:r w:rsidRPr="00BE37BA">
        <w:rPr>
          <w:rFonts w:ascii="Times New Roman" w:hAnsi="Times New Roman"/>
          <w:sz w:val="24"/>
          <w:szCs w:val="24"/>
          <w:lang w:val="lt-LT"/>
        </w:rPr>
        <w:t>202</w:t>
      </w:r>
      <w:r w:rsidR="002102FA">
        <w:rPr>
          <w:rFonts w:ascii="Times New Roman" w:hAnsi="Times New Roman"/>
          <w:sz w:val="24"/>
          <w:szCs w:val="24"/>
          <w:lang w:val="lt-LT"/>
        </w:rPr>
        <w:t>4</w:t>
      </w:r>
      <w:r w:rsidRPr="00BE37BA">
        <w:rPr>
          <w:rFonts w:ascii="Times New Roman" w:hAnsi="Times New Roman"/>
          <w:sz w:val="24"/>
          <w:szCs w:val="24"/>
          <w:lang w:val="lt-LT"/>
        </w:rPr>
        <w:t>/4-1-</w:t>
      </w:r>
      <w:r w:rsidR="002102FA">
        <w:rPr>
          <w:rFonts w:ascii="Times New Roman" w:hAnsi="Times New Roman"/>
          <w:sz w:val="24"/>
          <w:szCs w:val="24"/>
          <w:lang w:val="lt-LT"/>
        </w:rPr>
        <w:t>36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102FA" w:rsidRPr="002102FA">
        <w:rPr>
          <w:rFonts w:ascii="Times New Roman" w:hAnsi="Times New Roman"/>
          <w:sz w:val="24"/>
          <w:szCs w:val="24"/>
          <w:lang w:val="lt-LT"/>
        </w:rPr>
        <w:t>6</w:t>
      </w:r>
      <w:r w:rsidRPr="002102FA">
        <w:rPr>
          <w:rFonts w:ascii="Times New Roman" w:hAnsi="Times New Roman"/>
          <w:sz w:val="24"/>
          <w:szCs w:val="24"/>
          <w:lang w:val="lt-LT"/>
        </w:rPr>
        <w:t xml:space="preserve">.1 </w:t>
      </w:r>
      <w:r w:rsidR="002102FA" w:rsidRPr="002102FA">
        <w:rPr>
          <w:rFonts w:ascii="Times New Roman" w:hAnsi="Times New Roman"/>
          <w:sz w:val="24"/>
          <w:szCs w:val="24"/>
          <w:lang w:val="lt-LT"/>
        </w:rPr>
        <w:t>pa</w:t>
      </w:r>
      <w:r w:rsidRPr="002102FA">
        <w:rPr>
          <w:rFonts w:ascii="Times New Roman" w:hAnsi="Times New Roman"/>
          <w:sz w:val="24"/>
          <w:szCs w:val="24"/>
          <w:lang w:val="lt-LT"/>
        </w:rPr>
        <w:t>punk</w:t>
      </w:r>
      <w:r w:rsidR="002102FA" w:rsidRPr="002102FA">
        <w:rPr>
          <w:rFonts w:ascii="Times New Roman" w:hAnsi="Times New Roman"/>
          <w:sz w:val="24"/>
          <w:szCs w:val="24"/>
          <w:lang w:val="lt-LT"/>
        </w:rPr>
        <w:t>či</w:t>
      </w:r>
      <w:r w:rsidRPr="002102FA">
        <w:rPr>
          <w:rFonts w:ascii="Times New Roman" w:hAnsi="Times New Roman"/>
          <w:sz w:val="24"/>
          <w:szCs w:val="24"/>
          <w:lang w:val="lt-LT"/>
        </w:rPr>
        <w:t>u</w:t>
      </w:r>
      <w:r w:rsidRPr="00055067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25772B">
        <w:rPr>
          <w:rFonts w:ascii="Times New Roman" w:hAnsi="Times New Roman"/>
          <w:sz w:val="24"/>
          <w:szCs w:val="24"/>
          <w:lang w:val="lt-LT"/>
        </w:rPr>
        <w:t>susitaria:</w:t>
      </w:r>
    </w:p>
    <w:p w14:paraId="76CE94B9" w14:textId="586F5896" w:rsidR="00BF7F8C" w:rsidRPr="002102FA" w:rsidRDefault="00BF7F8C" w:rsidP="002102FA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2102FA">
        <w:rPr>
          <w:rFonts w:ascii="Times New Roman" w:hAnsi="Times New Roman"/>
          <w:color w:val="000000"/>
          <w:sz w:val="24"/>
          <w:szCs w:val="24"/>
          <w:lang w:val="lt-LT"/>
        </w:rPr>
        <w:t xml:space="preserve">Pratęsti </w:t>
      </w:r>
      <w:r w:rsidR="002102FA" w:rsidRPr="002102FA">
        <w:rPr>
          <w:rFonts w:ascii="Times New Roman" w:hAnsi="Times New Roman"/>
          <w:color w:val="000000"/>
          <w:sz w:val="24"/>
          <w:szCs w:val="24"/>
          <w:lang w:val="lt-LT"/>
        </w:rPr>
        <w:t>Sutarties galiojimo</w:t>
      </w:r>
      <w:r w:rsidRPr="002102FA">
        <w:rPr>
          <w:rFonts w:ascii="Times New Roman" w:hAnsi="Times New Roman"/>
          <w:color w:val="000000"/>
          <w:sz w:val="24"/>
          <w:szCs w:val="24"/>
          <w:lang w:val="lt-LT"/>
        </w:rPr>
        <w:t xml:space="preserve"> terminą </w:t>
      </w:r>
      <w:r w:rsidR="002102FA" w:rsidRPr="002102FA">
        <w:rPr>
          <w:rFonts w:ascii="Times New Roman" w:hAnsi="Times New Roman"/>
          <w:color w:val="000000"/>
          <w:sz w:val="24"/>
          <w:szCs w:val="24"/>
          <w:lang w:val="lt-LT"/>
        </w:rPr>
        <w:t>12 (dvylikos) mėnesių terminui</w:t>
      </w:r>
      <w:r w:rsidR="00BC6E6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102FA">
        <w:rPr>
          <w:rFonts w:ascii="Times New Roman" w:hAnsi="Times New Roman"/>
          <w:color w:val="000000"/>
          <w:sz w:val="24"/>
          <w:szCs w:val="24"/>
          <w:lang w:val="lt-LT"/>
        </w:rPr>
        <w:t>nuo 2025-01-</w:t>
      </w:r>
      <w:r w:rsidR="00BC6E6C">
        <w:rPr>
          <w:rFonts w:ascii="Times New Roman" w:hAnsi="Times New Roman"/>
          <w:color w:val="000000"/>
          <w:sz w:val="24"/>
          <w:szCs w:val="24"/>
          <w:lang w:val="lt-LT"/>
        </w:rPr>
        <w:t>22 iki 2026-01-22</w:t>
      </w:r>
      <w:r w:rsidRPr="002102FA">
        <w:rPr>
          <w:rFonts w:ascii="Times New Roman" w:hAnsi="Times New Roman"/>
          <w:color w:val="000000"/>
          <w:sz w:val="24"/>
          <w:szCs w:val="24"/>
          <w:lang w:val="lt-LT"/>
        </w:rPr>
        <w:t>.</w:t>
      </w:r>
      <w:r w:rsidR="002102FA" w:rsidRPr="002102FA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102FA" w:rsidRPr="002102FA">
        <w:rPr>
          <w:rFonts w:ascii="Times New Roman" w:hAnsi="Times New Roman"/>
          <w:color w:val="000000" w:themeColor="text1"/>
          <w:sz w:val="24"/>
          <w:szCs w:val="24"/>
          <w:lang w:val="lt-LT"/>
        </w:rPr>
        <w:t>Paslaugų vertė, įskaitant pratęsim</w:t>
      </w:r>
      <w:r w:rsidR="00BC6E6C">
        <w:rPr>
          <w:rFonts w:ascii="Times New Roman" w:hAnsi="Times New Roman"/>
          <w:color w:val="000000" w:themeColor="text1"/>
          <w:sz w:val="24"/>
          <w:szCs w:val="24"/>
          <w:lang w:val="lt-LT"/>
        </w:rPr>
        <w:t>ą</w:t>
      </w:r>
      <w:r w:rsidR="002102FA" w:rsidRPr="002102FA">
        <w:rPr>
          <w:rFonts w:ascii="Times New Roman" w:hAnsi="Times New Roman"/>
          <w:color w:val="000000" w:themeColor="text1"/>
          <w:sz w:val="24"/>
          <w:szCs w:val="24"/>
          <w:lang w:val="lt-LT"/>
        </w:rPr>
        <w:t>, negali viršyti 40 000,00 (keturiasdešimt tūkstančių) eurų su PVM</w:t>
      </w:r>
      <w:r w:rsidR="002102FA" w:rsidRPr="002102FA">
        <w:rPr>
          <w:rFonts w:ascii="Times New Roman" w:hAnsi="Times New Roman"/>
          <w:sz w:val="24"/>
          <w:szCs w:val="24"/>
          <w:lang w:val="lt-LT"/>
        </w:rPr>
        <w:t>.</w:t>
      </w:r>
    </w:p>
    <w:p w14:paraId="6E2C6E0C" w14:textId="77777777" w:rsidR="00BF7F8C" w:rsidRPr="002102FA" w:rsidRDefault="00BF7F8C" w:rsidP="002102FA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2102FA">
        <w:rPr>
          <w:rFonts w:ascii="Times New Roman" w:hAnsi="Times New Roman"/>
          <w:color w:val="000000"/>
          <w:sz w:val="24"/>
          <w:szCs w:val="24"/>
          <w:lang w:val="lt-LT" w:bidi="lt-LT"/>
        </w:rPr>
        <w:t>Visos kitos Sutarties sąlygos lieka galioti tos pačios.</w:t>
      </w:r>
    </w:p>
    <w:p w14:paraId="3986B17B" w14:textId="76C5965B" w:rsidR="00BF7F8C" w:rsidRPr="00FE0414" w:rsidRDefault="00BF7F8C" w:rsidP="002102FA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FE0414">
        <w:rPr>
          <w:rFonts w:ascii="Times New Roman" w:hAnsi="Times New Roman"/>
          <w:color w:val="000000"/>
          <w:sz w:val="24"/>
          <w:szCs w:val="24"/>
          <w:lang w:val="lt-LT"/>
        </w:rPr>
        <w:t xml:space="preserve">Šis </w:t>
      </w:r>
      <w:r w:rsidR="00BC6E6C">
        <w:rPr>
          <w:rFonts w:ascii="Times New Roman" w:hAnsi="Times New Roman"/>
          <w:color w:val="000000"/>
          <w:sz w:val="24"/>
          <w:szCs w:val="24"/>
          <w:lang w:val="lt-LT"/>
        </w:rPr>
        <w:t>Susitarimas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FE0414">
        <w:rPr>
          <w:rFonts w:ascii="Times New Roman" w:hAnsi="Times New Roman"/>
          <w:color w:val="000000"/>
          <w:sz w:val="24"/>
          <w:szCs w:val="24"/>
          <w:lang w:val="lt-LT"/>
        </w:rPr>
        <w:t xml:space="preserve">yra neatsiejama Sutarties sudėtinė dalis. </w:t>
      </w:r>
    </w:p>
    <w:p w14:paraId="7F537D8B" w14:textId="13D818A1" w:rsidR="00BF7F8C" w:rsidRDefault="00BC6E6C" w:rsidP="002102FA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Susitarimas</w:t>
      </w:r>
      <w:r w:rsidR="00BF7F8C">
        <w:rPr>
          <w:rFonts w:ascii="Times New Roman" w:hAnsi="Times New Roman"/>
          <w:color w:val="000000"/>
          <w:sz w:val="24"/>
          <w:szCs w:val="24"/>
          <w:lang w:val="lt-LT"/>
        </w:rPr>
        <w:t xml:space="preserve"> įsigalioja jį pasirašius </w:t>
      </w:r>
      <w:proofErr w:type="spellStart"/>
      <w:r w:rsidR="00BF2199">
        <w:rPr>
          <w:rFonts w:ascii="Times New Roman" w:hAnsi="Times New Roman"/>
          <w:color w:val="000000"/>
          <w:sz w:val="24"/>
          <w:szCs w:val="24"/>
          <w:lang w:val="lt-LT"/>
        </w:rPr>
        <w:t>abiems</w:t>
      </w:r>
      <w:proofErr w:type="spellEnd"/>
      <w:r w:rsidR="00BF7F8C">
        <w:rPr>
          <w:rFonts w:ascii="Times New Roman" w:hAnsi="Times New Roman"/>
          <w:color w:val="000000"/>
          <w:sz w:val="24"/>
          <w:szCs w:val="24"/>
          <w:lang w:val="lt-LT"/>
        </w:rPr>
        <w:t xml:space="preserve"> Sutarties Šalims.</w:t>
      </w:r>
    </w:p>
    <w:p w14:paraId="410430BC" w14:textId="47BAF41D" w:rsidR="00BF7F8C" w:rsidRDefault="00BC6E6C" w:rsidP="002102FA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Susitarimas</w:t>
      </w:r>
      <w:r w:rsidR="00BF7F8C" w:rsidRPr="00055067">
        <w:rPr>
          <w:rFonts w:ascii="Times New Roman" w:hAnsi="Times New Roman"/>
          <w:sz w:val="24"/>
          <w:szCs w:val="24"/>
          <w:lang w:val="lt-LT"/>
        </w:rPr>
        <w:t xml:space="preserve"> sudaromas lietuvių kalba </w:t>
      </w:r>
      <w:proofErr w:type="spellStart"/>
      <w:r w:rsidR="00BF2199">
        <w:rPr>
          <w:rFonts w:ascii="Times New Roman" w:hAnsi="Times New Roman"/>
          <w:sz w:val="24"/>
          <w:szCs w:val="24"/>
          <w:lang w:val="lt-LT"/>
        </w:rPr>
        <w:t>abiems</w:t>
      </w:r>
      <w:proofErr w:type="spellEnd"/>
      <w:r w:rsidR="00BF7F8C" w:rsidRPr="00055067">
        <w:rPr>
          <w:rFonts w:ascii="Times New Roman" w:hAnsi="Times New Roman"/>
          <w:sz w:val="24"/>
          <w:szCs w:val="24"/>
          <w:lang w:val="lt-LT"/>
        </w:rPr>
        <w:t xml:space="preserve"> Šalims pasirašant jį el. parašais ir apsikeičiant pasirašytais dokumentais</w:t>
      </w:r>
      <w:r w:rsidR="00BF7F8C"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14:paraId="5DFD5882" w14:textId="77777777" w:rsidR="002102FA" w:rsidRDefault="002102FA" w:rsidP="002102FA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1BA92ADD" w14:textId="77777777" w:rsidR="00BF7F8C" w:rsidRDefault="00BF7F8C" w:rsidP="002102FA">
      <w:pPr>
        <w:pStyle w:val="ListParagraph"/>
        <w:ind w:left="360"/>
        <w:jc w:val="center"/>
        <w:rPr>
          <w:rFonts w:ascii="Times New Roman" w:hAnsi="Times New Roman"/>
          <w:b/>
          <w:bCs/>
        </w:rPr>
      </w:pPr>
      <w:r w:rsidRPr="004C64E7">
        <w:rPr>
          <w:rFonts w:ascii="Times New Roman" w:hAnsi="Times New Roman"/>
          <w:b/>
          <w:bCs/>
        </w:rPr>
        <w:t>SUTARTIES ŠALIŲ REKVIZITAI</w:t>
      </w:r>
    </w:p>
    <w:p w14:paraId="44BA6717" w14:textId="77777777" w:rsidR="00BC6E6C" w:rsidRPr="004C64E7" w:rsidRDefault="00BC6E6C" w:rsidP="002102FA">
      <w:pPr>
        <w:pStyle w:val="ListParagraph"/>
        <w:ind w:left="360"/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BF7F8C" w14:paraId="7C7B2D41" w14:textId="77777777" w:rsidTr="00BC6E6C">
        <w:tc>
          <w:tcPr>
            <w:tcW w:w="5670" w:type="dxa"/>
          </w:tcPr>
          <w:p w14:paraId="4B9EA771" w14:textId="60C6F02D" w:rsidR="00BF7F8C" w:rsidRDefault="00BF7F8C" w:rsidP="00BF7F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94044">
              <w:rPr>
                <w:rFonts w:ascii="Times New Roman" w:hAnsi="Times New Roman"/>
                <w:b/>
                <w:snapToGrid w:val="0"/>
                <w:sz w:val="24"/>
              </w:rPr>
              <w:t>PASLAUGŲ GAVĖJAS</w:t>
            </w:r>
          </w:p>
        </w:tc>
        <w:tc>
          <w:tcPr>
            <w:tcW w:w="4536" w:type="dxa"/>
          </w:tcPr>
          <w:p w14:paraId="208A80C8" w14:textId="5F9FC842" w:rsidR="00BF7F8C" w:rsidRDefault="00BF7F8C" w:rsidP="00BF7F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94044">
              <w:rPr>
                <w:rFonts w:ascii="Times New Roman" w:hAnsi="Times New Roman"/>
                <w:b/>
                <w:snapToGrid w:val="0"/>
                <w:sz w:val="24"/>
              </w:rPr>
              <w:t>PASLAUGŲ TEIKĖJAS</w:t>
            </w:r>
          </w:p>
        </w:tc>
      </w:tr>
      <w:tr w:rsidR="00BF7F8C" w14:paraId="28913B2E" w14:textId="77777777" w:rsidTr="00BC6E6C">
        <w:tc>
          <w:tcPr>
            <w:tcW w:w="5670" w:type="dxa"/>
          </w:tcPr>
          <w:p w14:paraId="1C840416" w14:textId="752147D4" w:rsidR="00BF7F8C" w:rsidRPr="00BC6E6C" w:rsidRDefault="00BF7F8C" w:rsidP="004F38E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Viešoji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įstaiga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Centrinė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projektų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valdymo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agentūra</w:t>
            </w:r>
            <w:proofErr w:type="spellEnd"/>
          </w:p>
        </w:tc>
        <w:tc>
          <w:tcPr>
            <w:tcW w:w="4536" w:type="dxa"/>
          </w:tcPr>
          <w:p w14:paraId="0F9D8202" w14:textId="304D95C9" w:rsidR="00BF7F8C" w:rsidRPr="00BC6E6C" w:rsidRDefault="00BF7F8C" w:rsidP="004F38E9">
            <w:pPr>
              <w:rPr>
                <w:rFonts w:ascii="Times New Roman" w:hAnsi="Times New Roman"/>
                <w:sz w:val="24"/>
              </w:rPr>
            </w:pPr>
            <w:r w:rsidRPr="00BC6E6C">
              <w:rPr>
                <w:rFonts w:ascii="Times New Roman" w:hAnsi="Times New Roman"/>
                <w:snapToGrid w:val="0"/>
                <w:sz w:val="24"/>
              </w:rPr>
              <w:t>UAB „</w:t>
            </w:r>
            <w:proofErr w:type="spellStart"/>
            <w:proofErr w:type="gramStart"/>
            <w:r w:rsidRPr="00BC6E6C">
              <w:rPr>
                <w:rFonts w:ascii="Times New Roman" w:hAnsi="Times New Roman"/>
                <w:snapToGrid w:val="0"/>
                <w:sz w:val="24"/>
              </w:rPr>
              <w:t>Mediaskopas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>“</w:t>
            </w:r>
            <w:proofErr w:type="gramEnd"/>
          </w:p>
        </w:tc>
      </w:tr>
      <w:tr w:rsidR="00BF7F8C" w14:paraId="2A381141" w14:textId="77777777" w:rsidTr="00BC6E6C">
        <w:tc>
          <w:tcPr>
            <w:tcW w:w="5670" w:type="dxa"/>
          </w:tcPr>
          <w:p w14:paraId="66980CE1" w14:textId="5BA993F2" w:rsidR="00BF7F8C" w:rsidRDefault="004F38E9" w:rsidP="004F38E9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S</w:t>
            </w:r>
            <w:r w:rsidR="00BF7F8C" w:rsidRPr="00884093">
              <w:rPr>
                <w:rFonts w:ascii="Times New Roman" w:hAnsi="Times New Roman"/>
                <w:snapToGrid w:val="0"/>
                <w:sz w:val="24"/>
              </w:rPr>
              <w:t xml:space="preserve">. </w:t>
            </w:r>
            <w:proofErr w:type="spellStart"/>
            <w:r w:rsidR="00BF7F8C" w:rsidRPr="00884093">
              <w:rPr>
                <w:rFonts w:ascii="Times New Roman" w:hAnsi="Times New Roman"/>
                <w:snapToGrid w:val="0"/>
                <w:sz w:val="24"/>
              </w:rPr>
              <w:t>Konarskio</w:t>
            </w:r>
            <w:proofErr w:type="spellEnd"/>
            <w:r w:rsidR="00BF7F8C" w:rsidRPr="00884093">
              <w:rPr>
                <w:rFonts w:ascii="Times New Roman" w:hAnsi="Times New Roman"/>
                <w:snapToGrid w:val="0"/>
                <w:sz w:val="24"/>
              </w:rPr>
              <w:t xml:space="preserve"> g. 13, 03109 Vilnius</w:t>
            </w:r>
          </w:p>
        </w:tc>
        <w:tc>
          <w:tcPr>
            <w:tcW w:w="4536" w:type="dxa"/>
          </w:tcPr>
          <w:p w14:paraId="72330447" w14:textId="3677D63A" w:rsidR="00BF7F8C" w:rsidRDefault="00BF7F8C" w:rsidP="004F38E9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Dominikonų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g. 11-205, LT-01131 Vilnius</w:t>
            </w:r>
          </w:p>
        </w:tc>
      </w:tr>
      <w:tr w:rsidR="00BF7F8C" w14:paraId="4C0F5E17" w14:textId="77777777" w:rsidTr="00BC6E6C">
        <w:tc>
          <w:tcPr>
            <w:tcW w:w="5670" w:type="dxa"/>
          </w:tcPr>
          <w:p w14:paraId="0EFA82EB" w14:textId="6CA00DC8" w:rsidR="00BF7F8C" w:rsidRPr="00884093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Įmonės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kodas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126125624</w:t>
            </w:r>
          </w:p>
        </w:tc>
        <w:tc>
          <w:tcPr>
            <w:tcW w:w="4536" w:type="dxa"/>
          </w:tcPr>
          <w:p w14:paraId="3B7D2C0A" w14:textId="74227F08" w:rsidR="00BF7F8C" w:rsidRPr="00131426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Įmonės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kodas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124636456</w:t>
            </w:r>
          </w:p>
        </w:tc>
      </w:tr>
      <w:tr w:rsidR="00BF7F8C" w14:paraId="17EA1AD1" w14:textId="77777777" w:rsidTr="00BC6E6C">
        <w:tc>
          <w:tcPr>
            <w:tcW w:w="5670" w:type="dxa"/>
          </w:tcPr>
          <w:p w14:paraId="3E3D1375" w14:textId="62DEE518" w:rsidR="00BF7F8C" w:rsidRPr="00131426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Bankas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: Luminor </w:t>
            </w:r>
            <w:r w:rsidR="00BF2199">
              <w:rPr>
                <w:rFonts w:ascii="Times New Roman" w:hAnsi="Times New Roman"/>
                <w:snapToGrid w:val="0"/>
                <w:sz w:val="24"/>
              </w:rPr>
              <w:t>B</w:t>
            </w:r>
            <w:r w:rsidRPr="00131426">
              <w:rPr>
                <w:rFonts w:ascii="Times New Roman" w:hAnsi="Times New Roman"/>
                <w:snapToGrid w:val="0"/>
                <w:sz w:val="24"/>
              </w:rPr>
              <w:t>ank AS</w:t>
            </w:r>
            <w:r w:rsidRPr="00131426">
              <w:rPr>
                <w:rFonts w:ascii="Times New Roman" w:hAnsi="Times New Roman"/>
                <w:snapToGrid w:val="0"/>
                <w:sz w:val="24"/>
              </w:rPr>
              <w:tab/>
            </w:r>
          </w:p>
        </w:tc>
        <w:tc>
          <w:tcPr>
            <w:tcW w:w="4536" w:type="dxa"/>
          </w:tcPr>
          <w:p w14:paraId="48203DA7" w14:textId="18B9C026" w:rsidR="00BF7F8C" w:rsidRPr="00131426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Bankas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>:</w:t>
            </w:r>
            <w:r w:rsidRPr="00131426">
              <w:rPr>
                <w:rFonts w:ascii="Times New Roman" w:hAnsi="Times New Roman"/>
                <w:sz w:val="24"/>
              </w:rPr>
              <w:t xml:space="preserve"> AB SEB </w:t>
            </w:r>
            <w:proofErr w:type="spellStart"/>
            <w:r w:rsidR="00BC6E6C">
              <w:rPr>
                <w:rFonts w:ascii="Times New Roman" w:hAnsi="Times New Roman"/>
                <w:sz w:val="24"/>
              </w:rPr>
              <w:t>b</w:t>
            </w:r>
            <w:r w:rsidRPr="00131426">
              <w:rPr>
                <w:rFonts w:ascii="Times New Roman" w:hAnsi="Times New Roman"/>
                <w:sz w:val="24"/>
              </w:rPr>
              <w:t>ankas</w:t>
            </w:r>
            <w:proofErr w:type="spellEnd"/>
          </w:p>
        </w:tc>
      </w:tr>
      <w:tr w:rsidR="00BF7F8C" w14:paraId="5E302BC5" w14:textId="77777777" w:rsidTr="00BC6E6C">
        <w:tc>
          <w:tcPr>
            <w:tcW w:w="5670" w:type="dxa"/>
          </w:tcPr>
          <w:p w14:paraId="6242FBE5" w14:textId="0642EA46" w:rsidR="00BF7F8C" w:rsidRPr="00131426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A. s. </w:t>
            </w:r>
            <w:r w:rsidRPr="00131426">
              <w:rPr>
                <w:rFonts w:ascii="Times New Roman" w:hAnsi="Times New Roman"/>
                <w:bCs/>
                <w:snapToGrid w:val="0"/>
                <w:sz w:val="24"/>
              </w:rPr>
              <w:t>LT63 4010 0510 0473 3444</w:t>
            </w:r>
          </w:p>
        </w:tc>
        <w:tc>
          <w:tcPr>
            <w:tcW w:w="4536" w:type="dxa"/>
          </w:tcPr>
          <w:p w14:paraId="3EC672D5" w14:textId="49509F5F" w:rsidR="00BF7F8C" w:rsidRPr="00131426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>A. s.</w:t>
            </w:r>
            <w:r w:rsidRPr="00131426">
              <w:rPr>
                <w:rFonts w:ascii="Times New Roman" w:hAnsi="Times New Roman"/>
                <w:sz w:val="24"/>
              </w:rPr>
              <w:t xml:space="preserve"> LT27 7044 0600 0015 4230</w:t>
            </w:r>
          </w:p>
        </w:tc>
      </w:tr>
      <w:tr w:rsidR="00BF7F8C" w14:paraId="552B2808" w14:textId="77777777" w:rsidTr="00BC6E6C">
        <w:tc>
          <w:tcPr>
            <w:tcW w:w="5670" w:type="dxa"/>
          </w:tcPr>
          <w:p w14:paraId="5B2493EA" w14:textId="1DF926B6" w:rsidR="00BF7F8C" w:rsidRPr="00131426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Tel. </w:t>
            </w:r>
          </w:p>
        </w:tc>
        <w:tc>
          <w:tcPr>
            <w:tcW w:w="4536" w:type="dxa"/>
          </w:tcPr>
          <w:p w14:paraId="254B4F3A" w14:textId="32B67D7E" w:rsidR="00BF7F8C" w:rsidRPr="00131426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Tel. </w:t>
            </w:r>
          </w:p>
        </w:tc>
      </w:tr>
      <w:tr w:rsidR="00BF7F8C" w14:paraId="290C4386" w14:textId="77777777" w:rsidTr="00BC6E6C">
        <w:tc>
          <w:tcPr>
            <w:tcW w:w="5670" w:type="dxa"/>
          </w:tcPr>
          <w:p w14:paraId="4A3F968B" w14:textId="77777777" w:rsidR="00BF7F8C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El. p. </w:t>
            </w:r>
            <w:hyperlink r:id="rId8" w:history="1">
              <w:r w:rsidRPr="00BC6E6C">
                <w:rPr>
                  <w:rFonts w:ascii="Times New Roman" w:hAnsi="Times New Roman"/>
                  <w:snapToGrid w:val="0"/>
                  <w:sz w:val="24"/>
                </w:rPr>
                <w:t>info@cpva.lt</w:t>
              </w:r>
            </w:hyperlink>
          </w:p>
          <w:p w14:paraId="1C7040F4" w14:textId="77777777" w:rsidR="00BC6E6C" w:rsidRDefault="00BC6E6C" w:rsidP="004F38E9">
            <w:pPr>
              <w:rPr>
                <w:rFonts w:ascii="Times New Roman" w:hAnsi="Times New Roman"/>
                <w:snapToGrid w:val="0"/>
                <w:sz w:val="24"/>
              </w:rPr>
            </w:pPr>
          </w:p>
          <w:p w14:paraId="5C28EC15" w14:textId="77777777" w:rsidR="00BC6E6C" w:rsidRDefault="00BC6E6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</w:rPr>
              <w:t>Direktoriaus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</w:rPr>
              <w:t>pavaduotoja</w:t>
            </w:r>
            <w:proofErr w:type="spellEnd"/>
          </w:p>
          <w:p w14:paraId="3592A0E5" w14:textId="790221AA" w:rsidR="00BC6E6C" w:rsidRPr="00131426" w:rsidRDefault="00BC6E6C" w:rsidP="004F38E9">
            <w:pPr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4536" w:type="dxa"/>
          </w:tcPr>
          <w:p w14:paraId="301A75AC" w14:textId="63D9B9B7" w:rsidR="00BF7F8C" w:rsidRDefault="00BF7F8C" w:rsidP="004F38E9">
            <w:pPr>
              <w:rPr>
                <w:rFonts w:ascii="Times New Roman" w:hAnsi="Times New Roman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>El. p.</w:t>
            </w:r>
            <w:r w:rsidRPr="00131426">
              <w:rPr>
                <w:rFonts w:ascii="Times New Roman" w:hAnsi="Times New Roman"/>
                <w:sz w:val="24"/>
              </w:rPr>
              <w:t xml:space="preserve"> </w:t>
            </w:r>
          </w:p>
          <w:p w14:paraId="477093B8" w14:textId="77777777" w:rsidR="00BC6E6C" w:rsidRDefault="00BC6E6C" w:rsidP="004F38E9">
            <w:pPr>
              <w:rPr>
                <w:rFonts w:ascii="Times New Roman" w:hAnsi="Times New Roman"/>
                <w:sz w:val="24"/>
              </w:rPr>
            </w:pPr>
          </w:p>
          <w:p w14:paraId="5958AE4B" w14:textId="69D1EBC4" w:rsidR="00BC6E6C" w:rsidRDefault="00BC6E6C" w:rsidP="004F38E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Direktorė</w:t>
            </w:r>
            <w:proofErr w:type="spellEnd"/>
          </w:p>
          <w:p w14:paraId="55333886" w14:textId="61D28233" w:rsidR="00BC6E6C" w:rsidRPr="00BC6E6C" w:rsidRDefault="00BC6E6C" w:rsidP="004F38E9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1557FB9" w14:textId="77777777" w:rsidR="00BF7F8C" w:rsidRDefault="00BF7F8C" w:rsidP="00BF7F8C"/>
    <w:sectPr w:rsidR="00BF7F8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F6467"/>
    <w:multiLevelType w:val="multilevel"/>
    <w:tmpl w:val="23061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6F5C6F16"/>
    <w:multiLevelType w:val="hybridMultilevel"/>
    <w:tmpl w:val="5D1EDB58"/>
    <w:lvl w:ilvl="0" w:tplc="73FAC372">
      <w:start w:val="2"/>
      <w:numFmt w:val="upperRoman"/>
      <w:lvlText w:val="%1."/>
      <w:lvlJc w:val="left"/>
      <w:pPr>
        <w:ind w:left="4265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5540717">
    <w:abstractNumId w:val="0"/>
  </w:num>
  <w:num w:numId="2" w16cid:durableId="66466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8C"/>
    <w:rsid w:val="00067BC0"/>
    <w:rsid w:val="002102FA"/>
    <w:rsid w:val="002455D8"/>
    <w:rsid w:val="002A5080"/>
    <w:rsid w:val="003577C8"/>
    <w:rsid w:val="00494547"/>
    <w:rsid w:val="004F38E9"/>
    <w:rsid w:val="004F4D70"/>
    <w:rsid w:val="008C7857"/>
    <w:rsid w:val="00BC6E6C"/>
    <w:rsid w:val="00BF2199"/>
    <w:rsid w:val="00BF7F8C"/>
    <w:rsid w:val="00E41E09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EC53"/>
  <w15:chartTrackingRefBased/>
  <w15:docId w15:val="{B3D4C817-8CF7-4BD2-96F8-E93318B0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8C"/>
    <w:pPr>
      <w:spacing w:after="0" w:line="240" w:lineRule="auto"/>
    </w:pPr>
    <w:rPr>
      <w:rFonts w:ascii="TimesLT" w:eastAsia="Times New Roman" w:hAnsi="TimesLT" w:cs="Times New Roman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F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F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F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F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F8C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List Paragraph2,ERP-List Paragraph,List Paragraph1,List Paragraph11,Numbering,List Paragraph21,Lentele,Table of contents numbered,Sąrašo pastraipa.Bullet,Sąrašo pastraipa;Bullet,List Paragraph22,lp1,Bullet 1"/>
    <w:basedOn w:val="Normal"/>
    <w:link w:val="ListParagraphChar"/>
    <w:uiPriority w:val="34"/>
    <w:qFormat/>
    <w:rsid w:val="00BF7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F8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BF7F8C"/>
    <w:rPr>
      <w:rFonts w:ascii="Times New Roman" w:hAnsi="Times New Roman"/>
      <w:color w:val="000000"/>
      <w:lang w:val="lt-LT" w:eastAsia="x-none"/>
    </w:rPr>
  </w:style>
  <w:style w:type="character" w:customStyle="1" w:styleId="BodyTextChar">
    <w:name w:val="Body Text Char"/>
    <w:basedOn w:val="DefaultParagraphFont"/>
    <w:link w:val="BodyText"/>
    <w:rsid w:val="00BF7F8C"/>
    <w:rPr>
      <w:rFonts w:ascii="Times New Roman" w:eastAsia="Times New Roman" w:hAnsi="Times New Roman" w:cs="Times New Roman"/>
      <w:color w:val="000000"/>
      <w:kern w:val="0"/>
      <w:sz w:val="22"/>
      <w:szCs w:val="20"/>
      <w:lang w:eastAsia="x-none"/>
      <w14:ligatures w14:val="none"/>
    </w:rPr>
  </w:style>
  <w:style w:type="character" w:customStyle="1" w:styleId="ListParagraphChar">
    <w:name w:val="List Paragraph Char"/>
    <w:aliases w:val="List Paragraph Red Char,Bullet EY Char,List Paragraph2 Char,ERP-List Paragraph Char,List Paragraph1 Char,List Paragraph11 Char,Numbering Char,List Paragraph21 Char,Lentele Char,Table of contents numbered Char,List Paragraph22 Char"/>
    <w:link w:val="ListParagraph"/>
    <w:uiPriority w:val="34"/>
    <w:qFormat/>
    <w:locked/>
    <w:rsid w:val="00BF7F8C"/>
    <w:rPr>
      <w:rFonts w:ascii="TimesLT" w:eastAsia="Times New Roman" w:hAnsi="TimesLT" w:cs="Times New Roman"/>
      <w:kern w:val="0"/>
      <w:sz w:val="22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BF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F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pva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2" ma:contentTypeDescription="Kurkite naują dokumentą." ma:contentTypeScope="" ma:versionID="80ea2c02f2f0ccf1401ac2dc9ca18121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xmlns:ns5="a843bbba-5665-4b5f-aacc-cdcb1c804839" targetNamespace="http://schemas.microsoft.com/office/2006/metadata/properties" ma:root="true" ma:fieldsID="63e976319f12cda3bfb44eb18981237b" ns2:_="" ns3:_="" ns4:_="" ns5:_="">
    <xsd:import namespace="4b2e9d09-07c5-42d4-ad0a-92e216c40b99"/>
    <xsd:import namespace="028236e2-f653-4d19-ab67-4d06a9145e0c"/>
    <xsd:import namespace="f5ebda27-b626-448f-a7d1-d1cf5ad133fa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4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5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Flags" ma:index="13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6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7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/>
    </j6fdf40a0e1e4c27b9444f6dc0ea131b>
    <ExportDate xmlns="a843bbba-5665-4b5f-aacc-cdcb1c804839" xsi:nil="true"/>
    <DmsDocPrepDocSendReg xmlns="028236e2-f653-4d19-ab67-4d06a9145e0c">true</DmsDocPrepDocSendReg>
    <DmsDocPrepListOrderNo xmlns="4b2e9d09-07c5-42d4-ad0a-92e216c40b99">1</DmsDocPrepListOrderNo>
    <DmsPermissionsFlags xmlns="f5ebda27-b626-448f-a7d1-d1cf5ad133fa">,SECTRUE,</DmsPermissionsFlags>
    <DmsPermissionsUsers xmlns="f5ebda27-b626-448f-a7d1-d1cf5ad133fa">
      <UserInfo>
        <DisplayName>Aida Janionytė</DisplayName>
        <AccountId>1298</AccountId>
        <AccountType/>
      </UserInfo>
      <UserInfo>
        <DisplayName>Simona Mikutavičienė</DisplayName>
        <AccountId>1245</AccountId>
        <AccountType/>
      </UserInfo>
      <UserInfo>
        <DisplayName>Irmina Šalčiūtė-Ričkienė</DisplayName>
        <AccountId>1133</AccountId>
        <AccountType/>
      </UserInfo>
      <UserInfo>
        <DisplayName>Jolanta Kačinskaitė</DisplayName>
        <AccountId>312</AccountId>
        <AccountType/>
      </UserInfo>
    </DmsPermissionsUsers>
    <DmsCommChanPerm xmlns="028236e2-f653-4d19-ab67-4d06a9145e0c" xsi:nil="true"/>
    <DmsDocPrepDocSendRegReal xmlns="028236e2-f653-4d19-ab67-4d06a9145e0c">false</DmsDocPrepDocSendRegReal>
  </documentManagement>
</p:properties>
</file>

<file path=customXml/itemProps1.xml><?xml version="1.0" encoding="utf-8"?>
<ds:datastoreItem xmlns:ds="http://schemas.openxmlformats.org/officeDocument/2006/customXml" ds:itemID="{4F3A562A-3BAF-45B8-98B1-ADF4884FC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f5ebda27-b626-448f-a7d1-d1cf5ad133fa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EC273-117C-4875-A17D-0FB127F85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DC305-1D53-4826-BBF5-E24CAAC48777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dėl Mediaskopas sutarties pratęsimo</dc:title>
  <dc:subject/>
  <dc:creator>Simona Mikutavičienė</dc:creator>
  <cp:keywords/>
  <dc:description/>
  <cp:lastModifiedBy>Jolita Parnarauskienė</cp:lastModifiedBy>
  <cp:revision>4</cp:revision>
  <dcterms:created xsi:type="dcterms:W3CDTF">2024-12-30T12:10:00Z</dcterms:created>
  <dcterms:modified xsi:type="dcterms:W3CDTF">2024-12-30T12:12:00Z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0x01010085772C3215B6614FB6DE0E33B8FFBAB8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1298;#Aida Janionytė;#1245;#Simona Mikutavičienė;#1133;#Irmina Šalčiūtė-Ričkienė;#312;#Jolanta Kačinskaitė</vt:lpwstr>
  </property>
  <property fmtid="{D5CDD505-2E9C-101B-9397-08002B2CF9AE}" pid="5" name="DmsPermissionsDivisions">
    <vt:lpwstr>51;#Komunikacijos skyrius|7225d5ac-bb77-406d-9c1d-df1a7d9c62d1;#47;#Bendrųjų reikalų skyrius|98e1b560-c021-41d6-9632-b7f5b05ae6e9;#49;#Vadovybė|58a5a61f-fccb-4f74-9a6b-098be634181c</vt:lpwstr>
  </property>
  <property fmtid="{D5CDD505-2E9C-101B-9397-08002B2CF9AE}" pid="6" name="TaxCatchAll">
    <vt:lpwstr/>
  </property>
  <property fmtid="{D5CDD505-2E9C-101B-9397-08002B2CF9AE}" pid="7" name="DmsPermissionsConfid">
    <vt:bool>false</vt:bool>
  </property>
  <property fmtid="{D5CDD505-2E9C-101B-9397-08002B2CF9AE}" pid="8" name="DmsWaitingForSign">
    <vt:bool>true</vt:bool>
  </property>
</Properties>
</file>