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443C59B9" w:rsidR="00251399" w:rsidRPr="007F35FA" w:rsidRDefault="00336687" w:rsidP="000015D8">
            <w:pPr>
              <w:rPr>
                <w:rFonts w:ascii="Arial" w:hAnsi="Arial" w:cs="Arial"/>
                <w:kern w:val="2"/>
                <w:sz w:val="20"/>
              </w:rPr>
            </w:pPr>
            <w:r>
              <w:rPr>
                <w:rFonts w:ascii="Arial" w:hAnsi="Arial" w:cs="Arial"/>
                <w:kern w:val="2"/>
                <w:sz w:val="20"/>
              </w:rPr>
              <w:t>Energijos apskaitos ir monitoringo sistemos EMCOS licencijų praplėtim</w:t>
            </w:r>
            <w:r w:rsidR="00C70B03">
              <w:rPr>
                <w:rFonts w:ascii="Arial" w:hAnsi="Arial" w:cs="Arial"/>
                <w:kern w:val="2"/>
                <w:sz w:val="20"/>
              </w:rPr>
              <w:t>as</w:t>
            </w: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 xml:space="preserve">Karlo Gustavo Emilio </w:t>
            </w:r>
            <w:proofErr w:type="spellStart"/>
            <w:r w:rsidRPr="007F35FA">
              <w:rPr>
                <w:rFonts w:ascii="Arial" w:hAnsi="Arial" w:cs="Arial"/>
                <w:sz w:val="20"/>
                <w:lang w:eastAsia="lt-LT"/>
              </w:rPr>
              <w:t>Manerheimo</w:t>
            </w:r>
            <w:proofErr w:type="spellEnd"/>
            <w:r w:rsidRPr="007F35FA">
              <w:rPr>
                <w:rFonts w:ascii="Arial" w:hAnsi="Arial" w:cs="Arial"/>
                <w:sz w:val="20"/>
                <w:lang w:eastAsia="lt-LT"/>
              </w:rPr>
              <w:t xml:space="preserve">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50BA80B3"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ligrid.eu</w:t>
            </w:r>
          </w:p>
        </w:tc>
      </w:tr>
      <w:tr w:rsidR="0088278C" w:rsidRPr="007F35FA" w14:paraId="3BA189B9" w14:textId="77777777" w:rsidTr="00592427">
        <w:tc>
          <w:tcPr>
            <w:tcW w:w="2808" w:type="dxa"/>
            <w:vMerge/>
            <w:vAlign w:val="center"/>
          </w:tcPr>
          <w:p w14:paraId="2FFF2CDE" w14:textId="77777777" w:rsidR="0088278C" w:rsidRPr="007F35FA" w:rsidRDefault="0088278C" w:rsidP="0088278C">
            <w:pPr>
              <w:rPr>
                <w:rFonts w:ascii="Arial" w:hAnsi="Arial" w:cs="Arial"/>
                <w:kern w:val="2"/>
                <w:sz w:val="20"/>
              </w:rPr>
            </w:pPr>
          </w:p>
        </w:tc>
        <w:tc>
          <w:tcPr>
            <w:tcW w:w="3240" w:type="dxa"/>
            <w:tcBorders>
              <w:bottom w:val="single" w:sz="4" w:space="0" w:color="auto"/>
            </w:tcBorders>
          </w:tcPr>
          <w:p w14:paraId="6B69062E" w14:textId="77777777" w:rsidR="0088278C" w:rsidRPr="007F35FA" w:rsidRDefault="0088278C" w:rsidP="0088278C">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75E06529" w:rsidR="0088278C" w:rsidRPr="007F35FA" w:rsidRDefault="0088278C" w:rsidP="0088278C">
            <w:pPr>
              <w:rPr>
                <w:rFonts w:ascii="Arial" w:hAnsi="Arial" w:cs="Arial"/>
                <w:kern w:val="2"/>
                <w:sz w:val="20"/>
              </w:rPr>
            </w:pPr>
          </w:p>
        </w:tc>
      </w:tr>
      <w:tr w:rsidR="0088278C" w:rsidRPr="007F35FA" w14:paraId="29369BF7" w14:textId="77777777" w:rsidTr="00592427">
        <w:tc>
          <w:tcPr>
            <w:tcW w:w="2808" w:type="dxa"/>
            <w:vMerge/>
            <w:vAlign w:val="center"/>
          </w:tcPr>
          <w:p w14:paraId="3F2D60F7" w14:textId="77777777" w:rsidR="0088278C" w:rsidRPr="007F35FA" w:rsidRDefault="0088278C" w:rsidP="0088278C">
            <w:pPr>
              <w:rPr>
                <w:rFonts w:ascii="Arial" w:hAnsi="Arial" w:cs="Arial"/>
                <w:kern w:val="2"/>
                <w:sz w:val="20"/>
              </w:rPr>
            </w:pPr>
          </w:p>
        </w:tc>
        <w:tc>
          <w:tcPr>
            <w:tcW w:w="3240" w:type="dxa"/>
            <w:tcBorders>
              <w:bottom w:val="single" w:sz="12" w:space="0" w:color="auto"/>
            </w:tcBorders>
          </w:tcPr>
          <w:p w14:paraId="4AEDA6A4" w14:textId="77777777" w:rsidR="0088278C" w:rsidRPr="007F35FA" w:rsidRDefault="0088278C" w:rsidP="0088278C">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3C95C1B8" w:rsidR="0088278C" w:rsidRPr="007F35FA" w:rsidRDefault="0088278C" w:rsidP="0088278C">
            <w:pPr>
              <w:rPr>
                <w:rFonts w:ascii="Arial" w:hAnsi="Arial" w:cs="Arial"/>
                <w:kern w:val="2"/>
                <w:sz w:val="20"/>
              </w:rPr>
            </w:pPr>
          </w:p>
        </w:tc>
      </w:tr>
      <w:tr w:rsidR="0088278C" w:rsidRPr="007F35FA" w14:paraId="17BC3C5F" w14:textId="77777777" w:rsidTr="00592427">
        <w:tc>
          <w:tcPr>
            <w:tcW w:w="2808" w:type="dxa"/>
            <w:vMerge w:val="restart"/>
            <w:vAlign w:val="center"/>
          </w:tcPr>
          <w:p w14:paraId="5D1D7C3D" w14:textId="77777777" w:rsidR="0088278C" w:rsidRPr="007F35FA" w:rsidRDefault="0088278C" w:rsidP="0088278C">
            <w:pPr>
              <w:rPr>
                <w:rFonts w:ascii="Arial" w:hAnsi="Arial" w:cs="Arial"/>
                <w:b/>
                <w:bCs/>
                <w:kern w:val="2"/>
                <w:sz w:val="20"/>
              </w:rPr>
            </w:pPr>
            <w:r w:rsidRPr="007F35FA">
              <w:rPr>
                <w:rFonts w:ascii="Arial" w:hAnsi="Arial" w:cs="Arial"/>
                <w:b/>
                <w:bCs/>
                <w:kern w:val="2"/>
                <w:sz w:val="20"/>
              </w:rPr>
              <w:t>1.2. Tiekėjas</w:t>
            </w:r>
          </w:p>
          <w:p w14:paraId="1C397F1D" w14:textId="77777777" w:rsidR="0088278C" w:rsidRPr="007F35FA" w:rsidRDefault="0088278C" w:rsidP="0025430B">
            <w:pPr>
              <w:rPr>
                <w:rFonts w:ascii="Arial" w:hAnsi="Arial" w:cs="Arial"/>
                <w:b/>
                <w:bCs/>
                <w:kern w:val="2"/>
                <w:sz w:val="20"/>
              </w:rPr>
            </w:pPr>
          </w:p>
        </w:tc>
        <w:tc>
          <w:tcPr>
            <w:tcW w:w="3240" w:type="dxa"/>
            <w:tcBorders>
              <w:top w:val="single" w:sz="12" w:space="0" w:color="auto"/>
            </w:tcBorders>
          </w:tcPr>
          <w:p w14:paraId="64CE2B7D" w14:textId="77777777" w:rsidR="0088278C" w:rsidRPr="004B7076" w:rsidRDefault="0088278C" w:rsidP="0088278C">
            <w:pPr>
              <w:rPr>
                <w:rFonts w:ascii="Arial" w:hAnsi="Arial" w:cs="Arial"/>
                <w:kern w:val="2"/>
                <w:sz w:val="20"/>
              </w:rPr>
            </w:pPr>
            <w:r w:rsidRPr="004B7076">
              <w:rPr>
                <w:rFonts w:ascii="Arial" w:hAnsi="Arial" w:cs="Arial"/>
                <w:kern w:val="2"/>
                <w:sz w:val="20"/>
              </w:rPr>
              <w:t>1.2.1. Pavadinimas</w:t>
            </w:r>
          </w:p>
        </w:tc>
        <w:tc>
          <w:tcPr>
            <w:tcW w:w="4153" w:type="dxa"/>
            <w:tcBorders>
              <w:top w:val="single" w:sz="12" w:space="0" w:color="auto"/>
            </w:tcBorders>
          </w:tcPr>
          <w:p w14:paraId="54673DD7" w14:textId="6F85D442" w:rsidR="0088278C" w:rsidRPr="005269A6" w:rsidRDefault="0088278C" w:rsidP="0088278C">
            <w:pPr>
              <w:rPr>
                <w:rFonts w:ascii="Arial" w:hAnsi="Arial" w:cs="Arial"/>
                <w:kern w:val="2"/>
                <w:sz w:val="20"/>
                <w:highlight w:val="yellow"/>
              </w:rPr>
            </w:pPr>
            <w:r w:rsidRPr="00187D30">
              <w:rPr>
                <w:rFonts w:ascii="Arial" w:hAnsi="Arial" w:cs="Arial"/>
                <w:sz w:val="20"/>
              </w:rPr>
              <w:t>UAB</w:t>
            </w:r>
            <w:r>
              <w:rPr>
                <w:rFonts w:ascii="Arial" w:hAnsi="Arial" w:cs="Arial"/>
                <w:sz w:val="20"/>
              </w:rPr>
              <w:t xml:space="preserve"> </w:t>
            </w:r>
            <w:r w:rsidRPr="00187D30">
              <w:rPr>
                <w:rFonts w:ascii="Arial" w:hAnsi="Arial" w:cs="Arial"/>
                <w:sz w:val="20"/>
              </w:rPr>
              <w:t>“SIGMA TELAS“</w:t>
            </w:r>
          </w:p>
        </w:tc>
      </w:tr>
      <w:tr w:rsidR="0088278C" w:rsidRPr="007F35FA" w14:paraId="41E7C847" w14:textId="77777777" w:rsidTr="00592427">
        <w:tc>
          <w:tcPr>
            <w:tcW w:w="2808" w:type="dxa"/>
            <w:vMerge/>
          </w:tcPr>
          <w:p w14:paraId="2B64C521" w14:textId="77777777" w:rsidR="0088278C" w:rsidRPr="007F35FA" w:rsidRDefault="0088278C" w:rsidP="0088278C">
            <w:pPr>
              <w:rPr>
                <w:rFonts w:ascii="Arial" w:hAnsi="Arial" w:cs="Arial"/>
                <w:b/>
                <w:bCs/>
                <w:kern w:val="2"/>
                <w:sz w:val="20"/>
              </w:rPr>
            </w:pPr>
          </w:p>
        </w:tc>
        <w:tc>
          <w:tcPr>
            <w:tcW w:w="3240" w:type="dxa"/>
          </w:tcPr>
          <w:p w14:paraId="53EB5ACE" w14:textId="77777777" w:rsidR="0088278C" w:rsidRPr="004B7076" w:rsidRDefault="0088278C" w:rsidP="0088278C">
            <w:pPr>
              <w:rPr>
                <w:rFonts w:ascii="Arial" w:hAnsi="Arial" w:cs="Arial"/>
                <w:kern w:val="2"/>
                <w:sz w:val="20"/>
              </w:rPr>
            </w:pPr>
            <w:r w:rsidRPr="004B7076">
              <w:rPr>
                <w:rFonts w:ascii="Arial" w:hAnsi="Arial" w:cs="Arial"/>
                <w:kern w:val="2"/>
                <w:sz w:val="20"/>
              </w:rPr>
              <w:t>1.2.2. Juridinio asmens kodas</w:t>
            </w:r>
          </w:p>
        </w:tc>
        <w:tc>
          <w:tcPr>
            <w:tcW w:w="4153" w:type="dxa"/>
          </w:tcPr>
          <w:p w14:paraId="0707662F" w14:textId="7D9B00B3" w:rsidR="0088278C" w:rsidRPr="005269A6" w:rsidRDefault="0088278C" w:rsidP="0088278C">
            <w:pPr>
              <w:rPr>
                <w:rFonts w:ascii="Arial" w:hAnsi="Arial" w:cs="Arial"/>
                <w:kern w:val="2"/>
                <w:sz w:val="20"/>
                <w:highlight w:val="yellow"/>
              </w:rPr>
            </w:pPr>
            <w:r w:rsidRPr="00187D30">
              <w:rPr>
                <w:rFonts w:ascii="Arial" w:hAnsi="Arial" w:cs="Arial"/>
                <w:sz w:val="20"/>
              </w:rPr>
              <w:t>110390133</w:t>
            </w:r>
          </w:p>
        </w:tc>
      </w:tr>
      <w:tr w:rsidR="0088278C" w:rsidRPr="007F35FA" w14:paraId="482F14C7" w14:textId="77777777" w:rsidTr="00592427">
        <w:tc>
          <w:tcPr>
            <w:tcW w:w="2808" w:type="dxa"/>
            <w:vMerge/>
          </w:tcPr>
          <w:p w14:paraId="73FB3643" w14:textId="77777777" w:rsidR="0088278C" w:rsidRPr="007F35FA" w:rsidRDefault="0088278C" w:rsidP="0088278C">
            <w:pPr>
              <w:rPr>
                <w:rFonts w:ascii="Arial" w:hAnsi="Arial" w:cs="Arial"/>
                <w:b/>
                <w:bCs/>
                <w:kern w:val="2"/>
                <w:sz w:val="20"/>
              </w:rPr>
            </w:pPr>
          </w:p>
        </w:tc>
        <w:tc>
          <w:tcPr>
            <w:tcW w:w="3240" w:type="dxa"/>
          </w:tcPr>
          <w:p w14:paraId="075DACD1" w14:textId="77777777" w:rsidR="0088278C" w:rsidRPr="004B7076" w:rsidRDefault="0088278C" w:rsidP="0088278C">
            <w:pPr>
              <w:rPr>
                <w:rFonts w:ascii="Arial" w:hAnsi="Arial" w:cs="Arial"/>
                <w:kern w:val="2"/>
                <w:sz w:val="20"/>
              </w:rPr>
            </w:pPr>
            <w:r w:rsidRPr="004B7076">
              <w:rPr>
                <w:rFonts w:ascii="Arial" w:hAnsi="Arial" w:cs="Arial"/>
                <w:kern w:val="2"/>
                <w:sz w:val="20"/>
              </w:rPr>
              <w:t>1.2.3. Adresas</w:t>
            </w:r>
          </w:p>
        </w:tc>
        <w:tc>
          <w:tcPr>
            <w:tcW w:w="4153" w:type="dxa"/>
          </w:tcPr>
          <w:p w14:paraId="2FBB86CC" w14:textId="221B70B7" w:rsidR="0088278C" w:rsidRPr="005269A6" w:rsidRDefault="0088278C" w:rsidP="0088278C">
            <w:pPr>
              <w:rPr>
                <w:rFonts w:ascii="Arial" w:hAnsi="Arial" w:cs="Arial"/>
                <w:kern w:val="2"/>
                <w:sz w:val="20"/>
                <w:highlight w:val="yellow"/>
              </w:rPr>
            </w:pPr>
            <w:r w:rsidRPr="00187D30">
              <w:rPr>
                <w:rFonts w:ascii="Arial" w:hAnsi="Arial" w:cs="Arial"/>
                <w:sz w:val="20"/>
              </w:rPr>
              <w:t>Kalvarijų g.125,</w:t>
            </w:r>
            <w:r>
              <w:rPr>
                <w:rFonts w:ascii="Arial" w:hAnsi="Arial" w:cs="Arial"/>
                <w:sz w:val="20"/>
              </w:rPr>
              <w:t xml:space="preserve"> LT-</w:t>
            </w:r>
            <w:r w:rsidRPr="00187D30">
              <w:rPr>
                <w:rFonts w:ascii="Arial" w:hAnsi="Arial" w:cs="Arial"/>
                <w:sz w:val="20"/>
              </w:rPr>
              <w:t>08221 Vilnius</w:t>
            </w:r>
          </w:p>
        </w:tc>
      </w:tr>
      <w:tr w:rsidR="0088278C" w:rsidRPr="007F35FA" w14:paraId="38BF36A0" w14:textId="77777777" w:rsidTr="00592427">
        <w:tc>
          <w:tcPr>
            <w:tcW w:w="2808" w:type="dxa"/>
            <w:vMerge/>
          </w:tcPr>
          <w:p w14:paraId="513CF9DF" w14:textId="77777777" w:rsidR="0088278C" w:rsidRPr="007F35FA" w:rsidRDefault="0088278C" w:rsidP="0088278C">
            <w:pPr>
              <w:rPr>
                <w:rFonts w:ascii="Arial" w:hAnsi="Arial" w:cs="Arial"/>
                <w:b/>
                <w:bCs/>
                <w:kern w:val="2"/>
                <w:sz w:val="20"/>
              </w:rPr>
            </w:pPr>
          </w:p>
        </w:tc>
        <w:tc>
          <w:tcPr>
            <w:tcW w:w="3240" w:type="dxa"/>
          </w:tcPr>
          <w:p w14:paraId="2B4AC936" w14:textId="77777777" w:rsidR="0088278C" w:rsidRPr="004B7076" w:rsidRDefault="0088278C" w:rsidP="0088278C">
            <w:pPr>
              <w:rPr>
                <w:rFonts w:ascii="Arial" w:hAnsi="Arial" w:cs="Arial"/>
                <w:kern w:val="2"/>
                <w:sz w:val="20"/>
              </w:rPr>
            </w:pPr>
            <w:r w:rsidRPr="004B7076">
              <w:rPr>
                <w:rFonts w:ascii="Arial" w:hAnsi="Arial" w:cs="Arial"/>
                <w:kern w:val="2"/>
                <w:sz w:val="20"/>
              </w:rPr>
              <w:t>1.2.4. PVM mokėtojo kodas</w:t>
            </w:r>
          </w:p>
        </w:tc>
        <w:tc>
          <w:tcPr>
            <w:tcW w:w="4153" w:type="dxa"/>
          </w:tcPr>
          <w:p w14:paraId="6F15F75A" w14:textId="79C4E7E3" w:rsidR="0088278C" w:rsidRPr="005269A6" w:rsidRDefault="0088278C" w:rsidP="0088278C">
            <w:pPr>
              <w:rPr>
                <w:rFonts w:ascii="Arial" w:hAnsi="Arial" w:cs="Arial"/>
                <w:kern w:val="2"/>
                <w:sz w:val="20"/>
                <w:highlight w:val="yellow"/>
              </w:rPr>
            </w:pPr>
            <w:r w:rsidRPr="00187D30">
              <w:rPr>
                <w:rFonts w:ascii="Arial" w:hAnsi="Arial" w:cs="Arial"/>
                <w:sz w:val="20"/>
              </w:rPr>
              <w:t>LT103901314</w:t>
            </w:r>
          </w:p>
        </w:tc>
      </w:tr>
      <w:tr w:rsidR="0088278C" w:rsidRPr="007F35FA" w14:paraId="7998CEAD" w14:textId="77777777" w:rsidTr="00592427">
        <w:tc>
          <w:tcPr>
            <w:tcW w:w="2808" w:type="dxa"/>
            <w:vMerge/>
          </w:tcPr>
          <w:p w14:paraId="1A9F6694" w14:textId="77777777" w:rsidR="0088278C" w:rsidRPr="007F35FA" w:rsidRDefault="0088278C" w:rsidP="0088278C">
            <w:pPr>
              <w:rPr>
                <w:rFonts w:ascii="Arial" w:hAnsi="Arial" w:cs="Arial"/>
                <w:b/>
                <w:bCs/>
                <w:kern w:val="2"/>
                <w:sz w:val="20"/>
              </w:rPr>
            </w:pPr>
          </w:p>
        </w:tc>
        <w:tc>
          <w:tcPr>
            <w:tcW w:w="3240" w:type="dxa"/>
          </w:tcPr>
          <w:p w14:paraId="702EF60F" w14:textId="77777777" w:rsidR="0088278C" w:rsidRPr="004B7076" w:rsidRDefault="0088278C" w:rsidP="0088278C">
            <w:pPr>
              <w:rPr>
                <w:rFonts w:ascii="Arial" w:hAnsi="Arial" w:cs="Arial"/>
                <w:kern w:val="2"/>
                <w:sz w:val="20"/>
              </w:rPr>
            </w:pPr>
            <w:r w:rsidRPr="004B7076">
              <w:rPr>
                <w:rFonts w:ascii="Arial" w:hAnsi="Arial" w:cs="Arial"/>
                <w:kern w:val="2"/>
                <w:sz w:val="20"/>
              </w:rPr>
              <w:t>1.2.5. Atsiskaitomoji sąskaita</w:t>
            </w:r>
          </w:p>
        </w:tc>
        <w:tc>
          <w:tcPr>
            <w:tcW w:w="4153" w:type="dxa"/>
          </w:tcPr>
          <w:p w14:paraId="54A2836D" w14:textId="36147F05" w:rsidR="0088278C" w:rsidRPr="005269A6" w:rsidRDefault="0088278C" w:rsidP="0088278C">
            <w:pPr>
              <w:rPr>
                <w:rFonts w:ascii="Arial" w:hAnsi="Arial" w:cs="Arial"/>
                <w:kern w:val="2"/>
                <w:sz w:val="20"/>
                <w:highlight w:val="yellow"/>
              </w:rPr>
            </w:pPr>
            <w:r w:rsidRPr="00187D30">
              <w:rPr>
                <w:rFonts w:ascii="Arial" w:hAnsi="Arial" w:cs="Arial"/>
                <w:sz w:val="20"/>
              </w:rPr>
              <w:t>LT55 7044 0600 0032 1827</w:t>
            </w:r>
          </w:p>
        </w:tc>
      </w:tr>
      <w:tr w:rsidR="0088278C" w:rsidRPr="007F35FA" w14:paraId="3D04CA99" w14:textId="77777777" w:rsidTr="00592427">
        <w:tc>
          <w:tcPr>
            <w:tcW w:w="2808" w:type="dxa"/>
            <w:vMerge/>
          </w:tcPr>
          <w:p w14:paraId="763DBA21" w14:textId="77777777" w:rsidR="0088278C" w:rsidRPr="007F35FA" w:rsidRDefault="0088278C" w:rsidP="0088278C">
            <w:pPr>
              <w:rPr>
                <w:rFonts w:ascii="Arial" w:hAnsi="Arial" w:cs="Arial"/>
                <w:b/>
                <w:bCs/>
                <w:kern w:val="2"/>
                <w:sz w:val="20"/>
              </w:rPr>
            </w:pPr>
          </w:p>
        </w:tc>
        <w:tc>
          <w:tcPr>
            <w:tcW w:w="3240" w:type="dxa"/>
          </w:tcPr>
          <w:p w14:paraId="391A8AC9" w14:textId="77777777" w:rsidR="0088278C" w:rsidRPr="004B7076" w:rsidRDefault="0088278C" w:rsidP="0088278C">
            <w:pPr>
              <w:rPr>
                <w:rFonts w:ascii="Arial" w:hAnsi="Arial" w:cs="Arial"/>
                <w:kern w:val="2"/>
                <w:sz w:val="20"/>
              </w:rPr>
            </w:pPr>
            <w:r w:rsidRPr="004B7076">
              <w:rPr>
                <w:rFonts w:ascii="Arial" w:hAnsi="Arial" w:cs="Arial"/>
                <w:kern w:val="2"/>
                <w:sz w:val="20"/>
              </w:rPr>
              <w:t>1.2.6. Bankas, banko kodas</w:t>
            </w:r>
          </w:p>
        </w:tc>
        <w:tc>
          <w:tcPr>
            <w:tcW w:w="4153" w:type="dxa"/>
          </w:tcPr>
          <w:p w14:paraId="4A4B122B" w14:textId="3FA57AAD" w:rsidR="0088278C" w:rsidRPr="005269A6" w:rsidRDefault="0088278C" w:rsidP="0088278C">
            <w:pPr>
              <w:rPr>
                <w:rFonts w:ascii="Arial" w:hAnsi="Arial" w:cs="Arial"/>
                <w:kern w:val="2"/>
                <w:sz w:val="20"/>
                <w:highlight w:val="yellow"/>
              </w:rPr>
            </w:pPr>
            <w:r w:rsidRPr="00187D30">
              <w:rPr>
                <w:rFonts w:ascii="Arial" w:hAnsi="Arial" w:cs="Arial"/>
                <w:sz w:val="20"/>
              </w:rPr>
              <w:t>AB SEB Bankas,</w:t>
            </w:r>
            <w:r>
              <w:rPr>
                <w:rFonts w:ascii="Arial" w:hAnsi="Arial" w:cs="Arial"/>
                <w:sz w:val="20"/>
              </w:rPr>
              <w:t xml:space="preserve"> </w:t>
            </w:r>
            <w:r w:rsidRPr="00187D30">
              <w:rPr>
                <w:rFonts w:ascii="Arial" w:hAnsi="Arial" w:cs="Arial"/>
                <w:sz w:val="20"/>
              </w:rPr>
              <w:t>b/k 70440</w:t>
            </w:r>
          </w:p>
        </w:tc>
      </w:tr>
      <w:tr w:rsidR="0088278C" w:rsidRPr="007F35FA" w14:paraId="1BCF119B" w14:textId="77777777" w:rsidTr="00592427">
        <w:tc>
          <w:tcPr>
            <w:tcW w:w="2808" w:type="dxa"/>
            <w:vMerge/>
          </w:tcPr>
          <w:p w14:paraId="7BDD144A" w14:textId="77777777" w:rsidR="0088278C" w:rsidRPr="007F35FA" w:rsidRDefault="0088278C" w:rsidP="0088278C">
            <w:pPr>
              <w:rPr>
                <w:rFonts w:ascii="Arial" w:hAnsi="Arial" w:cs="Arial"/>
                <w:b/>
                <w:bCs/>
                <w:kern w:val="2"/>
                <w:sz w:val="20"/>
              </w:rPr>
            </w:pPr>
          </w:p>
        </w:tc>
        <w:tc>
          <w:tcPr>
            <w:tcW w:w="3240" w:type="dxa"/>
          </w:tcPr>
          <w:p w14:paraId="6B604A60" w14:textId="77777777" w:rsidR="0088278C" w:rsidRPr="004B7076" w:rsidRDefault="0088278C" w:rsidP="0088278C">
            <w:pPr>
              <w:rPr>
                <w:rFonts w:ascii="Arial" w:hAnsi="Arial" w:cs="Arial"/>
                <w:kern w:val="2"/>
                <w:sz w:val="20"/>
              </w:rPr>
            </w:pPr>
            <w:r w:rsidRPr="004B7076">
              <w:rPr>
                <w:rFonts w:ascii="Arial" w:hAnsi="Arial" w:cs="Arial"/>
                <w:kern w:val="2"/>
                <w:sz w:val="20"/>
              </w:rPr>
              <w:t>1.2.7. Telefonas</w:t>
            </w:r>
          </w:p>
        </w:tc>
        <w:tc>
          <w:tcPr>
            <w:tcW w:w="4153" w:type="dxa"/>
          </w:tcPr>
          <w:p w14:paraId="68122980" w14:textId="1C130C08" w:rsidR="0088278C" w:rsidRPr="009B183D" w:rsidRDefault="0088278C" w:rsidP="0088278C">
            <w:pPr>
              <w:rPr>
                <w:rFonts w:ascii="Arial" w:hAnsi="Arial" w:cs="Arial"/>
                <w:kern w:val="2"/>
                <w:sz w:val="20"/>
              </w:rPr>
            </w:pPr>
            <w:r w:rsidRPr="009B183D">
              <w:rPr>
                <w:rFonts w:ascii="Arial" w:hAnsi="Arial" w:cs="Arial"/>
                <w:kern w:val="2"/>
                <w:sz w:val="20"/>
              </w:rPr>
              <w:t>+370</w:t>
            </w:r>
            <w:r>
              <w:rPr>
                <w:rFonts w:ascii="Arial" w:hAnsi="Arial" w:cs="Arial"/>
                <w:kern w:val="2"/>
                <w:sz w:val="20"/>
              </w:rPr>
              <w:t xml:space="preserve"> </w:t>
            </w:r>
            <w:r w:rsidRPr="009B183D">
              <w:rPr>
                <w:rFonts w:ascii="Arial" w:hAnsi="Arial" w:cs="Arial"/>
                <w:kern w:val="2"/>
                <w:sz w:val="20"/>
              </w:rPr>
              <w:t>5 276 59 09</w:t>
            </w:r>
          </w:p>
        </w:tc>
      </w:tr>
      <w:tr w:rsidR="0088278C" w:rsidRPr="007F35FA" w14:paraId="1C3C2231" w14:textId="77777777" w:rsidTr="00592427">
        <w:tc>
          <w:tcPr>
            <w:tcW w:w="2808" w:type="dxa"/>
            <w:vMerge/>
          </w:tcPr>
          <w:p w14:paraId="71E335AE" w14:textId="77777777" w:rsidR="0088278C" w:rsidRPr="007F35FA" w:rsidRDefault="0088278C" w:rsidP="0088278C">
            <w:pPr>
              <w:rPr>
                <w:rFonts w:ascii="Arial" w:hAnsi="Arial" w:cs="Arial"/>
                <w:b/>
                <w:bCs/>
                <w:kern w:val="2"/>
                <w:sz w:val="20"/>
              </w:rPr>
            </w:pPr>
          </w:p>
        </w:tc>
        <w:tc>
          <w:tcPr>
            <w:tcW w:w="3240" w:type="dxa"/>
          </w:tcPr>
          <w:p w14:paraId="348F5444" w14:textId="77777777" w:rsidR="0088278C" w:rsidRPr="004B7076" w:rsidRDefault="0088278C" w:rsidP="0088278C">
            <w:pPr>
              <w:rPr>
                <w:rFonts w:ascii="Arial" w:hAnsi="Arial" w:cs="Arial"/>
                <w:kern w:val="2"/>
                <w:sz w:val="20"/>
              </w:rPr>
            </w:pPr>
            <w:r w:rsidRPr="004B7076">
              <w:rPr>
                <w:rFonts w:ascii="Arial" w:hAnsi="Arial" w:cs="Arial"/>
                <w:kern w:val="2"/>
                <w:sz w:val="20"/>
              </w:rPr>
              <w:t>1.2.8. El. paštas</w:t>
            </w:r>
          </w:p>
        </w:tc>
        <w:tc>
          <w:tcPr>
            <w:tcW w:w="4153" w:type="dxa"/>
          </w:tcPr>
          <w:p w14:paraId="79A07883" w14:textId="362DABE0" w:rsidR="0088278C" w:rsidRPr="009B183D" w:rsidRDefault="0088278C" w:rsidP="0088278C">
            <w:pPr>
              <w:rPr>
                <w:rFonts w:ascii="Arial" w:hAnsi="Arial" w:cs="Arial"/>
                <w:kern w:val="2"/>
                <w:sz w:val="20"/>
                <w:highlight w:val="yellow"/>
                <w:lang w:val="en-US"/>
              </w:rPr>
            </w:pPr>
            <w:hyperlink r:id="rId11" w:history="1">
              <w:r w:rsidRPr="00A665BB">
                <w:rPr>
                  <w:rStyle w:val="Hyperlink"/>
                  <w:rFonts w:ascii="Arial" w:hAnsi="Arial" w:cs="Arial"/>
                  <w:kern w:val="2"/>
                  <w:sz w:val="20"/>
                </w:rPr>
                <w:t>info</w:t>
              </w:r>
              <w:r w:rsidRPr="00A665BB">
                <w:rPr>
                  <w:rStyle w:val="Hyperlink"/>
                  <w:rFonts w:ascii="Arial" w:hAnsi="Arial" w:cs="Arial"/>
                  <w:kern w:val="2"/>
                  <w:sz w:val="20"/>
                  <w:lang w:val="en-US"/>
                </w:rPr>
                <w:t>@sigmatelas.lt</w:t>
              </w:r>
            </w:hyperlink>
          </w:p>
        </w:tc>
      </w:tr>
      <w:tr w:rsidR="0088278C" w:rsidRPr="007F35FA" w14:paraId="67B72931" w14:textId="77777777" w:rsidTr="00592427">
        <w:tc>
          <w:tcPr>
            <w:tcW w:w="2808" w:type="dxa"/>
            <w:vMerge/>
          </w:tcPr>
          <w:p w14:paraId="49F87B28" w14:textId="77777777" w:rsidR="0088278C" w:rsidRPr="007F35FA" w:rsidRDefault="0088278C" w:rsidP="0088278C">
            <w:pPr>
              <w:rPr>
                <w:rFonts w:ascii="Arial" w:hAnsi="Arial" w:cs="Arial"/>
                <w:b/>
                <w:bCs/>
                <w:kern w:val="2"/>
                <w:sz w:val="20"/>
              </w:rPr>
            </w:pPr>
          </w:p>
        </w:tc>
        <w:tc>
          <w:tcPr>
            <w:tcW w:w="3240" w:type="dxa"/>
          </w:tcPr>
          <w:p w14:paraId="5C9980B3" w14:textId="77777777" w:rsidR="0088278C" w:rsidRPr="004B7076" w:rsidRDefault="0088278C" w:rsidP="0088278C">
            <w:pPr>
              <w:rPr>
                <w:rFonts w:ascii="Arial" w:hAnsi="Arial" w:cs="Arial"/>
                <w:kern w:val="2"/>
                <w:sz w:val="20"/>
              </w:rPr>
            </w:pPr>
            <w:r w:rsidRPr="004B7076">
              <w:rPr>
                <w:rFonts w:ascii="Arial" w:hAnsi="Arial" w:cs="Arial"/>
                <w:kern w:val="2"/>
                <w:sz w:val="20"/>
              </w:rPr>
              <w:t>1.2.9. Šalies atstovas</w:t>
            </w:r>
          </w:p>
        </w:tc>
        <w:tc>
          <w:tcPr>
            <w:tcW w:w="4153" w:type="dxa"/>
          </w:tcPr>
          <w:p w14:paraId="07EB44B3" w14:textId="58357201" w:rsidR="0088278C" w:rsidRPr="009B183D" w:rsidRDefault="0088278C" w:rsidP="0088278C">
            <w:pPr>
              <w:rPr>
                <w:rFonts w:ascii="Arial" w:hAnsi="Arial" w:cs="Arial"/>
                <w:kern w:val="2"/>
                <w:sz w:val="20"/>
              </w:rPr>
            </w:pPr>
          </w:p>
        </w:tc>
      </w:tr>
      <w:tr w:rsidR="0088278C" w:rsidRPr="007F35FA" w14:paraId="32F86285" w14:textId="77777777" w:rsidTr="00592427">
        <w:tc>
          <w:tcPr>
            <w:tcW w:w="2808" w:type="dxa"/>
            <w:vMerge/>
          </w:tcPr>
          <w:p w14:paraId="78B43668" w14:textId="77777777" w:rsidR="0088278C" w:rsidRPr="007F35FA" w:rsidRDefault="0088278C" w:rsidP="0088278C">
            <w:pPr>
              <w:rPr>
                <w:rFonts w:ascii="Arial" w:hAnsi="Arial" w:cs="Arial"/>
                <w:b/>
                <w:bCs/>
                <w:kern w:val="2"/>
                <w:sz w:val="20"/>
              </w:rPr>
            </w:pPr>
          </w:p>
        </w:tc>
        <w:tc>
          <w:tcPr>
            <w:tcW w:w="3240" w:type="dxa"/>
          </w:tcPr>
          <w:p w14:paraId="34982C6B" w14:textId="77777777" w:rsidR="0088278C" w:rsidRPr="004B7076" w:rsidRDefault="0088278C" w:rsidP="0088278C">
            <w:pPr>
              <w:rPr>
                <w:rFonts w:ascii="Arial" w:hAnsi="Arial" w:cs="Arial"/>
                <w:kern w:val="2"/>
                <w:sz w:val="20"/>
              </w:rPr>
            </w:pPr>
            <w:r w:rsidRPr="004B7076">
              <w:rPr>
                <w:rFonts w:ascii="Arial" w:hAnsi="Arial" w:cs="Arial"/>
                <w:kern w:val="2"/>
                <w:sz w:val="20"/>
              </w:rPr>
              <w:t>1.2.10. Atstovavimo pagrindas</w:t>
            </w:r>
          </w:p>
        </w:tc>
        <w:tc>
          <w:tcPr>
            <w:tcW w:w="4153" w:type="dxa"/>
          </w:tcPr>
          <w:p w14:paraId="4CECC96E" w14:textId="1563791E" w:rsidR="0088278C" w:rsidRPr="009B183D" w:rsidRDefault="0088278C" w:rsidP="0088278C">
            <w:pPr>
              <w:rPr>
                <w:rFonts w:ascii="Arial" w:hAnsi="Arial" w:cs="Arial"/>
                <w:kern w:val="2"/>
                <w:sz w:val="20"/>
              </w:rPr>
            </w:pP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4B3F4F6A" w14:textId="1835C96E" w:rsidR="0088278C" w:rsidRPr="0088278C" w:rsidRDefault="0088278C" w:rsidP="000E60FC">
            <w:pPr>
              <w:spacing w:line="276" w:lineRule="auto"/>
              <w:jc w:val="both"/>
              <w:rPr>
                <w:rFonts w:ascii="Arial" w:hAnsi="Arial" w:cs="Arial"/>
                <w:kern w:val="2"/>
                <w:sz w:val="20"/>
              </w:rPr>
            </w:pPr>
          </w:p>
        </w:tc>
      </w:tr>
      <w:tr w:rsidR="007F35FA" w:rsidRPr="007F35FA" w14:paraId="75C51F6A" w14:textId="77777777" w:rsidTr="000E60FC">
        <w:trPr>
          <w:trHeight w:val="300"/>
        </w:trPr>
        <w:tc>
          <w:tcPr>
            <w:tcW w:w="2864" w:type="dxa"/>
            <w:gridSpan w:val="2"/>
            <w:vAlign w:val="center"/>
          </w:tcPr>
          <w:p w14:paraId="7C4F316E" w14:textId="77777777" w:rsidR="007F35FA" w:rsidRPr="004B7076" w:rsidRDefault="007F35FA" w:rsidP="000E60FC">
            <w:pPr>
              <w:spacing w:line="276" w:lineRule="auto"/>
              <w:jc w:val="both"/>
              <w:rPr>
                <w:rFonts w:ascii="Arial" w:hAnsi="Arial" w:cs="Arial"/>
                <w:b/>
                <w:bCs/>
                <w:kern w:val="2"/>
                <w:sz w:val="20"/>
              </w:rPr>
            </w:pPr>
            <w:r w:rsidRPr="004B7076">
              <w:rPr>
                <w:rFonts w:ascii="Arial" w:hAnsi="Arial" w:cs="Arial"/>
                <w:b/>
                <w:bCs/>
                <w:kern w:val="2"/>
                <w:sz w:val="20"/>
              </w:rPr>
              <w:t>2.2. Tiekėjo kontaktiniai asmenys, atsakingi už Sutarties vykdymą</w:t>
            </w:r>
          </w:p>
        </w:tc>
        <w:tc>
          <w:tcPr>
            <w:tcW w:w="7337" w:type="dxa"/>
            <w:gridSpan w:val="2"/>
            <w:vAlign w:val="center"/>
          </w:tcPr>
          <w:p w14:paraId="05284AAA" w14:textId="242A24D4" w:rsidR="00514644" w:rsidRPr="005269A6" w:rsidRDefault="00514644" w:rsidP="00514644">
            <w:pPr>
              <w:rPr>
                <w:rFonts w:ascii="Arial" w:hAnsi="Arial" w:cs="Arial"/>
                <w:color w:val="4472C4"/>
                <w:kern w:val="2"/>
                <w:sz w:val="20"/>
                <w:highlight w:val="yellow"/>
              </w:rPr>
            </w:pPr>
          </w:p>
        </w:tc>
      </w:tr>
      <w:tr w:rsidR="007F35FA" w:rsidRPr="007F35FA" w14:paraId="5EFA2784" w14:textId="77777777" w:rsidTr="000E60FC">
        <w:trPr>
          <w:trHeight w:val="300"/>
        </w:trPr>
        <w:tc>
          <w:tcPr>
            <w:tcW w:w="10201" w:type="dxa"/>
            <w:gridSpan w:val="4"/>
          </w:tcPr>
          <w:p w14:paraId="26532689" w14:textId="0DC85796"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3.2. Pirkimo numeris</w:t>
            </w:r>
          </w:p>
        </w:tc>
        <w:tc>
          <w:tcPr>
            <w:tcW w:w="7337" w:type="dxa"/>
            <w:gridSpan w:val="2"/>
          </w:tcPr>
          <w:p w14:paraId="583B5DCC" w14:textId="77777777" w:rsidR="007F35FA" w:rsidRPr="007F35FA" w:rsidRDefault="007F35FA" w:rsidP="000E60FC">
            <w:pPr>
              <w:spacing w:line="276" w:lineRule="auto"/>
              <w:rPr>
                <w:rFonts w:ascii="Arial" w:hAnsi="Arial" w:cs="Arial"/>
                <w:kern w:val="2"/>
                <w:sz w:val="20"/>
              </w:rPr>
            </w:pP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 xml:space="preserve">3.3. Informacija apie Europos Sąjungos lėšomis </w:t>
            </w:r>
            <w:r w:rsidRPr="007F35FA">
              <w:rPr>
                <w:rFonts w:ascii="Arial" w:hAnsi="Arial" w:cs="Arial"/>
                <w:b/>
                <w:bCs/>
                <w:kern w:val="2"/>
                <w:sz w:val="20"/>
              </w:rPr>
              <w:lastRenderedPageBreak/>
              <w:t>finansuojamą projektą arba kitą projektą</w:t>
            </w:r>
          </w:p>
        </w:tc>
        <w:tc>
          <w:tcPr>
            <w:tcW w:w="7337" w:type="dxa"/>
            <w:gridSpan w:val="2"/>
            <w:shd w:val="clear" w:color="auto" w:fill="auto"/>
            <w:vAlign w:val="center"/>
          </w:tcPr>
          <w:p w14:paraId="64CC5A64" w14:textId="59257F1A" w:rsidR="007F35FA" w:rsidRPr="007F35FA" w:rsidRDefault="00776986"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B413B6">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shd w:val="clear" w:color="auto" w:fill="auto"/>
            <w:vAlign w:val="center"/>
          </w:tcPr>
          <w:p w14:paraId="66564EA3"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4D8A3DB4" w14:textId="4370875B" w:rsidR="007F35FA" w:rsidRPr="00567985" w:rsidRDefault="00567985" w:rsidP="000E60FC">
            <w:pPr>
              <w:spacing w:line="276" w:lineRule="auto"/>
              <w:jc w:val="both"/>
              <w:rPr>
                <w:rFonts w:ascii="Arial" w:hAnsi="Arial" w:cs="Arial"/>
                <w:kern w:val="2"/>
                <w:sz w:val="20"/>
              </w:rPr>
            </w:pPr>
            <w:r w:rsidRPr="00567985">
              <w:rPr>
                <w:rFonts w:ascii="Arial" w:hAnsi="Arial" w:cs="Arial"/>
                <w:sz w:val="20"/>
              </w:rPr>
              <w:t>4.</w:t>
            </w:r>
            <w:r>
              <w:rPr>
                <w:rFonts w:ascii="Arial" w:hAnsi="Arial" w:cs="Arial"/>
                <w:sz w:val="20"/>
              </w:rPr>
              <w:t xml:space="preserve">1.1. </w:t>
            </w:r>
            <w:r w:rsidRPr="00567985">
              <w:rPr>
                <w:rFonts w:ascii="Arial" w:hAnsi="Arial" w:cs="Arial"/>
                <w:sz w:val="20"/>
              </w:rPr>
              <w:t>Pirkėjas</w:t>
            </w:r>
            <w:r w:rsidR="00B413B6" w:rsidRPr="00567985">
              <w:rPr>
                <w:rFonts w:ascii="Arial" w:hAnsi="Arial" w:cs="Arial"/>
                <w:sz w:val="20"/>
              </w:rPr>
              <w:t xml:space="preserve"> privalo pateikti ir įdiegti papildomas licencijas 1000 vnt. naujų apskaitos taškų kūrimui be šių taškų konfigūravimo darbų Perkančiojo subjekto naudojamos informacinės sistemos EMCOS gamybinėje aplinkoje, ne vėliau kaip </w:t>
            </w:r>
            <w:r w:rsidR="00BA0E7B" w:rsidRPr="00567985">
              <w:rPr>
                <w:rFonts w:ascii="Arial" w:hAnsi="Arial" w:cs="Arial"/>
                <w:sz w:val="20"/>
              </w:rPr>
              <w:t xml:space="preserve">per </w:t>
            </w:r>
            <w:r w:rsidR="00B413B6" w:rsidRPr="00567985">
              <w:rPr>
                <w:rFonts w:ascii="Arial" w:hAnsi="Arial" w:cs="Arial"/>
                <w:sz w:val="20"/>
              </w:rPr>
              <w:t xml:space="preserve">2 savaites nuo </w:t>
            </w:r>
            <w:r w:rsidRPr="00567985">
              <w:rPr>
                <w:rFonts w:ascii="Arial" w:hAnsi="Arial" w:cs="Arial"/>
                <w:sz w:val="20"/>
              </w:rPr>
              <w:t>sutarties įsigaliojimo datos.</w:t>
            </w:r>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5C5CA920" w14:textId="77777777" w:rsidTr="000E60FC">
        <w:trPr>
          <w:trHeight w:val="300"/>
        </w:trPr>
        <w:tc>
          <w:tcPr>
            <w:tcW w:w="2864" w:type="dxa"/>
            <w:gridSpan w:val="2"/>
            <w:vAlign w:val="center"/>
          </w:tcPr>
          <w:p w14:paraId="6F9914F3"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4.3. Užsakymų teikimo tvarka</w:t>
            </w:r>
          </w:p>
        </w:tc>
        <w:tc>
          <w:tcPr>
            <w:tcW w:w="7337" w:type="dxa"/>
            <w:gridSpan w:val="2"/>
            <w:vAlign w:val="center"/>
          </w:tcPr>
          <w:p w14:paraId="5EC5911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r>
      <w:tr w:rsidR="007F35FA" w:rsidRPr="007F35FA" w14:paraId="7ACDC5AB" w14:textId="77777777" w:rsidTr="000E60FC">
        <w:trPr>
          <w:trHeight w:val="300"/>
        </w:trPr>
        <w:tc>
          <w:tcPr>
            <w:tcW w:w="2864" w:type="dxa"/>
            <w:gridSpan w:val="2"/>
            <w:vAlign w:val="center"/>
          </w:tcPr>
          <w:p w14:paraId="69D1152D"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4.4. Dėl Prekių pristatymo dalimis vertės / apimties</w:t>
            </w:r>
          </w:p>
        </w:tc>
        <w:tc>
          <w:tcPr>
            <w:tcW w:w="7337" w:type="dxa"/>
            <w:gridSpan w:val="2"/>
            <w:vAlign w:val="center"/>
          </w:tcPr>
          <w:p w14:paraId="15265669"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w:t>
            </w:r>
          </w:p>
        </w:tc>
      </w:tr>
      <w:tr w:rsidR="007F35FA" w:rsidRPr="007F35FA" w14:paraId="1C9648AB" w14:textId="77777777" w:rsidTr="000E60FC">
        <w:trPr>
          <w:trHeight w:val="300"/>
        </w:trPr>
        <w:tc>
          <w:tcPr>
            <w:tcW w:w="2864" w:type="dxa"/>
            <w:gridSpan w:val="2"/>
            <w:vAlign w:val="center"/>
          </w:tcPr>
          <w:p w14:paraId="432534EC"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4.5.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7F35FA" w:rsidRPr="007F35FA" w14:paraId="58BB02AD" w14:textId="77777777" w:rsidTr="006E42EB">
        <w:trPr>
          <w:trHeight w:val="300"/>
        </w:trPr>
        <w:tc>
          <w:tcPr>
            <w:tcW w:w="2864" w:type="dxa"/>
            <w:gridSpan w:val="2"/>
            <w:vAlign w:val="center"/>
          </w:tcPr>
          <w:p w14:paraId="0A3AF5BA"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5.1. Sutarčiai taikomas kainos apskaičiavimo būdas</w:t>
            </w:r>
          </w:p>
        </w:tc>
        <w:tc>
          <w:tcPr>
            <w:tcW w:w="7337" w:type="dxa"/>
            <w:gridSpan w:val="2"/>
            <w:shd w:val="clear" w:color="auto" w:fill="auto"/>
            <w:vAlign w:val="center"/>
          </w:tcPr>
          <w:sdt>
            <w:sdtPr>
              <w:rPr>
                <w:rFonts w:ascii="Arial" w:hAnsi="Arial" w:cs="Arial"/>
                <w:color w:val="4472C4"/>
                <w:kern w:val="2"/>
                <w:sz w:val="20"/>
              </w:rPr>
              <w:id w:val="-1221673310"/>
              <w:placeholder>
                <w:docPart w:val="39058A6FAADC4B4A9A8C14CFADB71F84"/>
              </w:placeholder>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rPr>
                <w:color w:val="4472C4" w:themeColor="accent1"/>
              </w:rPr>
            </w:sdtEndPr>
            <w:sdtContent>
              <w:p w14:paraId="12F193AD" w14:textId="11B3CF50" w:rsidR="007F35FA" w:rsidRPr="007F35FA" w:rsidRDefault="00B413B6" w:rsidP="000E60FC">
                <w:pPr>
                  <w:spacing w:line="276" w:lineRule="auto"/>
                  <w:jc w:val="both"/>
                  <w:rPr>
                    <w:rFonts w:ascii="Arial" w:hAnsi="Arial" w:cs="Arial"/>
                    <w:color w:val="4472C4"/>
                    <w:kern w:val="2"/>
                    <w:sz w:val="20"/>
                  </w:rPr>
                </w:pPr>
                <w:r>
                  <w:rPr>
                    <w:rFonts w:ascii="Arial" w:hAnsi="Arial" w:cs="Arial"/>
                    <w:color w:val="4472C4"/>
                    <w:kern w:val="2"/>
                    <w:sz w:val="20"/>
                  </w:rPr>
                  <w:t>Fiksuotos kainos kainodara.</w:t>
                </w:r>
              </w:p>
            </w:sdtContent>
          </w:sdt>
        </w:tc>
      </w:tr>
      <w:tr w:rsidR="007F35FA" w:rsidRPr="007F35FA" w14:paraId="49756EE5" w14:textId="77777777" w:rsidTr="006E42EB">
        <w:trPr>
          <w:trHeight w:val="300"/>
        </w:trPr>
        <w:tc>
          <w:tcPr>
            <w:tcW w:w="2864" w:type="dxa"/>
            <w:gridSpan w:val="2"/>
            <w:vAlign w:val="center"/>
          </w:tcPr>
          <w:p w14:paraId="75F4EED1" w14:textId="429B9E74"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 xml:space="preserve">5.2. Pradinės Sutarties vertė </w:t>
            </w:r>
          </w:p>
        </w:tc>
        <w:tc>
          <w:tcPr>
            <w:tcW w:w="7337" w:type="dxa"/>
            <w:gridSpan w:val="2"/>
            <w:shd w:val="clear" w:color="auto" w:fill="auto"/>
            <w:vAlign w:val="center"/>
          </w:tcPr>
          <w:p w14:paraId="29B877B8" w14:textId="64AA6E3D" w:rsidR="006703AB" w:rsidRPr="0088278C" w:rsidRDefault="007F35FA" w:rsidP="000E60FC">
            <w:pPr>
              <w:spacing w:line="276" w:lineRule="auto"/>
              <w:jc w:val="both"/>
              <w:rPr>
                <w:rFonts w:ascii="Arial" w:hAnsi="Arial" w:cs="Arial"/>
                <w:kern w:val="2"/>
                <w:sz w:val="20"/>
              </w:rPr>
            </w:pPr>
            <w:r w:rsidRPr="007F35FA">
              <w:rPr>
                <w:rFonts w:ascii="Arial" w:hAnsi="Arial" w:cs="Arial"/>
                <w:kern w:val="2"/>
                <w:sz w:val="20"/>
              </w:rPr>
              <w:t>Pradi</w:t>
            </w:r>
            <w:r w:rsidR="006703AB">
              <w:rPr>
                <w:rFonts w:ascii="Arial" w:hAnsi="Arial" w:cs="Arial"/>
                <w:kern w:val="2"/>
                <w:sz w:val="20"/>
              </w:rPr>
              <w:t xml:space="preserve">nės Sutarties vertė Eur </w:t>
            </w:r>
            <w:r w:rsidR="006703AB" w:rsidRPr="0088278C">
              <w:rPr>
                <w:rFonts w:ascii="Arial" w:hAnsi="Arial" w:cs="Arial"/>
                <w:kern w:val="2"/>
                <w:sz w:val="20"/>
              </w:rPr>
              <w:t>be PVM:</w:t>
            </w:r>
            <w:r w:rsidRPr="0088278C">
              <w:rPr>
                <w:rFonts w:ascii="Arial" w:hAnsi="Arial" w:cs="Arial"/>
                <w:kern w:val="2"/>
                <w:sz w:val="20"/>
              </w:rPr>
              <w:t xml:space="preserve"> </w:t>
            </w:r>
            <w:r w:rsidR="004B7076" w:rsidRPr="0088278C">
              <w:rPr>
                <w:rFonts w:ascii="Arial" w:hAnsi="Arial" w:cs="Arial"/>
                <w:kern w:val="2"/>
                <w:sz w:val="20"/>
              </w:rPr>
              <w:t>25</w:t>
            </w:r>
            <w:r w:rsidR="006703AB" w:rsidRPr="0088278C">
              <w:rPr>
                <w:rFonts w:ascii="Arial" w:hAnsi="Arial" w:cs="Arial"/>
                <w:kern w:val="2"/>
                <w:sz w:val="20"/>
              </w:rPr>
              <w:t> </w:t>
            </w:r>
            <w:r w:rsidR="004B7076" w:rsidRPr="0088278C">
              <w:rPr>
                <w:rFonts w:ascii="Arial" w:hAnsi="Arial" w:cs="Arial"/>
                <w:kern w:val="2"/>
                <w:sz w:val="20"/>
              </w:rPr>
              <w:t>000</w:t>
            </w:r>
            <w:r w:rsidR="006703AB" w:rsidRPr="0088278C">
              <w:rPr>
                <w:rFonts w:ascii="Arial" w:hAnsi="Arial" w:cs="Arial"/>
                <w:kern w:val="2"/>
                <w:sz w:val="20"/>
              </w:rPr>
              <w:t>,00 (dvidešimt penki tūkstančiai, 00 ct)</w:t>
            </w:r>
          </w:p>
          <w:p w14:paraId="11E385BC" w14:textId="40FDD392" w:rsidR="007F35FA" w:rsidRPr="0088278C" w:rsidRDefault="007F35FA" w:rsidP="000E60FC">
            <w:pPr>
              <w:spacing w:line="276" w:lineRule="auto"/>
              <w:jc w:val="both"/>
              <w:rPr>
                <w:rFonts w:ascii="Arial" w:hAnsi="Arial" w:cs="Arial"/>
                <w:kern w:val="2"/>
                <w:sz w:val="20"/>
              </w:rPr>
            </w:pPr>
            <w:r w:rsidRPr="0088278C">
              <w:rPr>
                <w:rFonts w:ascii="Arial" w:hAnsi="Arial" w:cs="Arial"/>
                <w:kern w:val="2"/>
                <w:sz w:val="20"/>
              </w:rPr>
              <w:t xml:space="preserve">PVM: </w:t>
            </w:r>
            <w:r w:rsidR="006703AB" w:rsidRPr="0088278C">
              <w:rPr>
                <w:rFonts w:ascii="Arial" w:hAnsi="Arial" w:cs="Arial"/>
                <w:kern w:val="2"/>
                <w:sz w:val="20"/>
              </w:rPr>
              <w:t>5 250,00 (penki tūkstančiai du šimtai penkiasdešimt, 00 ct)</w:t>
            </w:r>
          </w:p>
          <w:p w14:paraId="608E3C63" w14:textId="291FC37F" w:rsidR="007F35FA" w:rsidRPr="0088278C" w:rsidRDefault="007F35FA" w:rsidP="000E60FC">
            <w:pPr>
              <w:spacing w:line="276" w:lineRule="auto"/>
              <w:jc w:val="both"/>
              <w:rPr>
                <w:rFonts w:ascii="Arial" w:hAnsi="Arial" w:cs="Arial"/>
                <w:kern w:val="2"/>
                <w:sz w:val="20"/>
              </w:rPr>
            </w:pPr>
            <w:r w:rsidRPr="0088278C">
              <w:rPr>
                <w:rFonts w:ascii="Arial" w:hAnsi="Arial" w:cs="Arial"/>
                <w:kern w:val="2"/>
                <w:sz w:val="20"/>
              </w:rPr>
              <w:t xml:space="preserve">Pradinė sutarties kaina Eur su PVM: </w:t>
            </w:r>
            <w:r w:rsidR="006703AB" w:rsidRPr="0088278C">
              <w:rPr>
                <w:rFonts w:ascii="Arial" w:hAnsi="Arial" w:cs="Arial"/>
                <w:kern w:val="2"/>
                <w:sz w:val="20"/>
              </w:rPr>
              <w:t>30 250,00 (trisdešimt tūkstančių du šimtai penkiasdešimt, 00 ct)</w:t>
            </w: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25D72364" w14:textId="5A7EBD7E" w:rsidR="007F35FA" w:rsidRPr="007F35FA" w:rsidRDefault="00B413B6" w:rsidP="000E60FC">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lastRenderedPageBreak/>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45C50386" w14:textId="1A6EF225"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t>priklausančių aplinkybių, pavyzdžiui, pasikeičia jo veikla, tampa PVM mokėtoju ir panašiai;</w:t>
            </w:r>
          </w:p>
          <w:p w14:paraId="3F241DE9" w14:textId="4BE7F1BF" w:rsidR="007F35FA" w:rsidRPr="007F35FA" w:rsidRDefault="007F35FA" w:rsidP="000E60FC">
            <w:pPr>
              <w:spacing w:line="276" w:lineRule="auto"/>
              <w:jc w:val="both"/>
              <w:rPr>
                <w:rFonts w:ascii="Arial" w:hAnsi="Arial" w:cs="Arial"/>
                <w:color w:val="000000"/>
                <w:kern w:val="2"/>
                <w:sz w:val="20"/>
                <w:shd w:val="clear" w:color="auto" w:fill="FFFFFF"/>
              </w:rPr>
            </w:pP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5.4. Sutarties kainos / įkainių apskaičiavimas taikant kiekio (apimties) keitimo taisykles</w:t>
            </w:r>
          </w:p>
        </w:tc>
        <w:tc>
          <w:tcPr>
            <w:tcW w:w="7337" w:type="dxa"/>
            <w:gridSpan w:val="2"/>
            <w:vAlign w:val="center"/>
          </w:tcPr>
          <w:p w14:paraId="2CF1E01F" w14:textId="418AA17C" w:rsidR="007F35FA" w:rsidRPr="007F35FA" w:rsidRDefault="007F35FA" w:rsidP="000E60FC">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33D553D83C5340DA854404204CECF738"/>
                </w:placeholder>
                <w:dropDownList>
                  <w:listItem w:value="Pasirinkite elementą."/>
                  <w:listItem w:displayText="Punktas netaikomas." w:value="Punktas netaikomas."/>
                  <w:listItem w:displayText="Punktas taikomas." w:value="Punktas taikomas."/>
                </w:dropDownList>
              </w:sdtPr>
              <w:sdtEndPr/>
              <w:sdtContent>
                <w:r w:rsidR="00B413B6">
                  <w:rPr>
                    <w:rFonts w:ascii="Arial" w:hAnsi="Arial" w:cs="Arial"/>
                    <w:kern w:val="2"/>
                    <w:sz w:val="20"/>
                  </w:rPr>
                  <w:t>Punktas netaikomas.</w:t>
                </w:r>
              </w:sdtContent>
            </w:sdt>
          </w:p>
          <w:p w14:paraId="43A11D7A" w14:textId="24C67050" w:rsidR="007F35FA" w:rsidRPr="007F35FA" w:rsidRDefault="007F35FA" w:rsidP="000E60FC">
            <w:pPr>
              <w:spacing w:line="276" w:lineRule="auto"/>
              <w:jc w:val="both"/>
              <w:rPr>
                <w:rFonts w:ascii="Arial" w:hAnsi="Arial" w:cs="Arial"/>
                <w:kern w:val="2"/>
                <w:sz w:val="20"/>
              </w:rPr>
            </w:pPr>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shd w:val="clear" w:color="auto" w:fill="auto"/>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133DA02E"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B413B6">
                  <w:rPr>
                    <w:rFonts w:ascii="Arial" w:hAnsi="Arial" w:cs="Arial"/>
                    <w:kern w:val="2"/>
                    <w:sz w:val="20"/>
                  </w:rPr>
                  <w:t xml:space="preserve">įvykdžius visus sutartinius įsipareigojimus, sumokama visa Sutarties kaina. </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shd w:val="clear" w:color="auto" w:fill="auto"/>
                <w:vAlign w:val="center"/>
              </w:tcPr>
              <w:p w14:paraId="7BA1432D" w14:textId="5513D1CC" w:rsidR="007F35FA" w:rsidRPr="007F35FA" w:rsidRDefault="00B413B6"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337" w:type="dxa"/>
                <w:gridSpan w:val="2"/>
                <w:shd w:val="clear" w:color="auto" w:fill="auto"/>
                <w:vAlign w:val="center"/>
              </w:tcPr>
              <w:p w14:paraId="5537B757" w14:textId="4A2AE323" w:rsidR="007F35FA" w:rsidRPr="007F35FA" w:rsidRDefault="00B413B6"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shd w:val="clear" w:color="auto" w:fill="auto"/>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shd w:val="clear" w:color="auto" w:fill="auto"/>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shd w:val="clear" w:color="auto" w:fill="auto"/>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shd w:val="clear" w:color="auto" w:fill="auto"/>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13B74BFE" w14:textId="62AA8AB4" w:rsidR="007F35FA" w:rsidRPr="007F35FA" w:rsidRDefault="00B413B6" w:rsidP="000E60FC">
                <w:pPr>
                  <w:spacing w:line="276" w:lineRule="auto"/>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7F35FA" w:rsidRPr="007F35FA" w14:paraId="59D3ADA5" w14:textId="77777777" w:rsidTr="006E42EB">
        <w:trPr>
          <w:trHeight w:val="300"/>
        </w:trPr>
        <w:tc>
          <w:tcPr>
            <w:tcW w:w="10201" w:type="dxa"/>
            <w:gridSpan w:val="4"/>
            <w:shd w:val="clear" w:color="auto" w:fill="auto"/>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shd w:val="clear" w:color="auto" w:fill="auto"/>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shd w:val="clear" w:color="auto" w:fill="auto"/>
            <w:vAlign w:val="center"/>
          </w:tcPr>
          <w:sdt>
            <w:sdtPr>
              <w:rPr>
                <w:rFonts w:ascii="Arial" w:hAnsi="Arial" w:cs="Arial"/>
                <w:kern w:val="2"/>
                <w:sz w:val="20"/>
              </w:rPr>
              <w:id w:val="827944199"/>
              <w:placeholder>
                <w:docPart w:val="3B1F1114B784496EA1229325754C1BA4"/>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6E9D0EA9" w14:textId="6174DED9" w:rsidR="007F35FA" w:rsidRPr="007F35FA" w:rsidRDefault="004B7076" w:rsidP="000E60FC">
                <w:pPr>
                  <w:spacing w:line="276" w:lineRule="auto"/>
                  <w:jc w:val="both"/>
                  <w:rPr>
                    <w:rFonts w:ascii="Arial" w:hAnsi="Arial" w:cs="Arial"/>
                    <w:kern w:val="2"/>
                    <w:sz w:val="20"/>
                  </w:rPr>
                </w:pPr>
                <w:r>
                  <w:rPr>
                    <w:rFonts w:ascii="Arial" w:hAnsi="Arial" w:cs="Arial"/>
                    <w:kern w:val="2"/>
                    <w:sz w:val="20"/>
                  </w:rPr>
                  <w:t>Sutarties vykdymui subtiekėjai ir (ar) specialistai nepasitelkiami.</w:t>
                </w:r>
              </w:p>
            </w:sdtContent>
          </w:sdt>
        </w:tc>
      </w:tr>
      <w:tr w:rsidR="007F35FA" w:rsidRPr="007F35FA" w14:paraId="74748A81" w14:textId="77777777" w:rsidTr="006E42EB">
        <w:trPr>
          <w:trHeight w:val="300"/>
        </w:trPr>
        <w:tc>
          <w:tcPr>
            <w:tcW w:w="10201" w:type="dxa"/>
            <w:gridSpan w:val="4"/>
            <w:shd w:val="clear" w:color="auto" w:fill="auto"/>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shd w:val="clear" w:color="auto" w:fill="auto"/>
            <w:vAlign w:val="center"/>
          </w:tcPr>
          <w:p w14:paraId="35F25E0A"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shd w:val="clear" w:color="auto" w:fill="auto"/>
            <w:vAlign w:val="center"/>
          </w:tcPr>
          <w:p w14:paraId="2E0E841E" w14:textId="3BACBBCF"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B413B6">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shd w:val="clear" w:color="auto" w:fill="auto"/>
            <w:vAlign w:val="center"/>
          </w:tcPr>
          <w:p w14:paraId="60A79D19" w14:textId="77777777" w:rsidR="007F35FA" w:rsidRPr="00B67E42" w:rsidRDefault="007F35FA" w:rsidP="006703AB">
            <w:pPr>
              <w:spacing w:line="276" w:lineRule="auto"/>
              <w:rPr>
                <w:rFonts w:ascii="Arial" w:hAnsi="Arial" w:cs="Arial"/>
                <w:b/>
                <w:bCs/>
                <w:kern w:val="2"/>
                <w:sz w:val="20"/>
              </w:rPr>
            </w:pPr>
            <w:r w:rsidRPr="00B67E42">
              <w:rPr>
                <w:rFonts w:ascii="Arial" w:hAnsi="Arial" w:cs="Arial"/>
                <w:b/>
                <w:bCs/>
                <w:kern w:val="2"/>
                <w:sz w:val="20"/>
              </w:rPr>
              <w:t>8.2. Sutarties įvykdymo užtikrinimo pateikimas</w:t>
            </w:r>
          </w:p>
        </w:tc>
        <w:tc>
          <w:tcPr>
            <w:tcW w:w="7337" w:type="dxa"/>
            <w:gridSpan w:val="2"/>
            <w:shd w:val="clear" w:color="auto" w:fill="auto"/>
            <w:vAlign w:val="center"/>
          </w:tc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EndPr/>
            <w:sdtContent>
              <w:p w14:paraId="1942AD9D" w14:textId="60144657" w:rsidR="007F35FA" w:rsidRPr="00B67E42" w:rsidRDefault="00B413B6" w:rsidP="000E60FC">
                <w:pPr>
                  <w:spacing w:line="276" w:lineRule="auto"/>
                  <w:jc w:val="both"/>
                  <w:rPr>
                    <w:rFonts w:ascii="Arial" w:hAnsi="Arial" w:cs="Arial"/>
                    <w:kern w:val="2"/>
                    <w:sz w:val="20"/>
                  </w:rPr>
                </w:pPr>
                <w:r w:rsidRPr="00B67E42">
                  <w:rPr>
                    <w:rFonts w:ascii="Arial" w:hAnsi="Arial" w:cs="Arial"/>
                    <w:kern w:val="2"/>
                    <w:sz w:val="20"/>
                  </w:rPr>
                  <w:t>Punktas netaikomas.</w:t>
                </w:r>
              </w:p>
            </w:sdtContent>
          </w:sdt>
          <w:p w14:paraId="6AFFA4D7" w14:textId="04DB6F1F" w:rsidR="007F35FA" w:rsidRPr="00B67E42" w:rsidRDefault="007F35FA" w:rsidP="000E60FC">
            <w:pPr>
              <w:spacing w:line="276" w:lineRule="auto"/>
              <w:jc w:val="both"/>
              <w:rPr>
                <w:rFonts w:ascii="Arial" w:hAnsi="Arial" w:cs="Arial"/>
                <w:kern w:val="2"/>
                <w:sz w:val="20"/>
              </w:rPr>
            </w:pPr>
            <w:r w:rsidRPr="00B67E42">
              <w:rPr>
                <w:rFonts w:ascii="Arial" w:hAnsi="Arial" w:cs="Arial"/>
                <w:kern w:val="2"/>
                <w:sz w:val="20"/>
              </w:rPr>
              <w:t xml:space="preserve"> </w:t>
            </w:r>
          </w:p>
        </w:tc>
      </w:tr>
      <w:tr w:rsidR="007F35FA" w:rsidRPr="007F35FA" w14:paraId="77289055" w14:textId="77777777" w:rsidTr="006E42EB">
        <w:trPr>
          <w:trHeight w:val="300"/>
        </w:trPr>
        <w:tc>
          <w:tcPr>
            <w:tcW w:w="10201" w:type="dxa"/>
            <w:gridSpan w:val="4"/>
            <w:shd w:val="clear" w:color="auto" w:fill="auto"/>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7F35FA" w:rsidRPr="007F35FA" w14:paraId="69D30663" w14:textId="77777777" w:rsidTr="006E42EB">
        <w:trPr>
          <w:trHeight w:val="300"/>
        </w:trPr>
        <w:tc>
          <w:tcPr>
            <w:tcW w:w="2864" w:type="dxa"/>
            <w:gridSpan w:val="2"/>
            <w:shd w:val="clear" w:color="auto" w:fill="auto"/>
            <w:vAlign w:val="center"/>
          </w:tcPr>
          <w:p w14:paraId="6A35F387"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7F35FA" w:rsidRDefault="007F35FA" w:rsidP="000E60FC">
            <w:pPr>
              <w:spacing w:line="276" w:lineRule="auto"/>
              <w:jc w:val="both"/>
              <w:rPr>
                <w:rFonts w:ascii="Arial" w:hAnsi="Arial" w:cs="Arial"/>
                <w:color w:val="FF0000"/>
                <w:kern w:val="2"/>
                <w:sz w:val="20"/>
              </w:rPr>
            </w:pPr>
            <w:r w:rsidRPr="007F35FA">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shd w:val="clear" w:color="auto" w:fill="auto"/>
            <w:vAlign w:val="center"/>
          </w:tcPr>
          <w:p w14:paraId="5FA8E3A6"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shd w:val="clear" w:color="auto" w:fill="auto"/>
            <w:vAlign w:val="center"/>
          </w:tcPr>
          <w:p w14:paraId="1BCCF084"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lastRenderedPageBreak/>
              <w:t>9.3. Tiekėjui taikoma bauda nutraukus Sutartį dėl 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shd w:val="clear" w:color="auto" w:fill="auto"/>
            <w:vAlign w:val="center"/>
          </w:tcPr>
          <w:p w14:paraId="1F2CED9E"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100 (vienas šimtas) Eur už kiekvieną pažeidimo atvejį.</w:t>
            </w:r>
          </w:p>
        </w:tc>
      </w:tr>
      <w:tr w:rsidR="007F35FA" w:rsidRPr="007F35FA" w14:paraId="6FFCECCC" w14:textId="77777777" w:rsidTr="006E42EB">
        <w:trPr>
          <w:trHeight w:val="300"/>
        </w:trPr>
        <w:tc>
          <w:tcPr>
            <w:tcW w:w="2864" w:type="dxa"/>
            <w:gridSpan w:val="2"/>
            <w:shd w:val="clear" w:color="auto" w:fill="auto"/>
            <w:vAlign w:val="center"/>
          </w:tcPr>
          <w:p w14:paraId="4FABFF7F"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7F35FA" w:rsidRPr="007F35FA" w14:paraId="294C6F98" w14:textId="77777777" w:rsidTr="006E42EB">
        <w:trPr>
          <w:trHeight w:val="300"/>
        </w:trPr>
        <w:tc>
          <w:tcPr>
            <w:tcW w:w="2864" w:type="dxa"/>
            <w:gridSpan w:val="2"/>
            <w:shd w:val="clear" w:color="auto" w:fill="auto"/>
            <w:vAlign w:val="center"/>
          </w:tcPr>
          <w:p w14:paraId="55153DC0"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9.6. Tiekėjui taikoma bauda dėl konfidencialumo reikalavimų nesilaikymo</w:t>
            </w:r>
          </w:p>
        </w:tc>
        <w:tc>
          <w:tcPr>
            <w:tcW w:w="7337" w:type="dxa"/>
            <w:gridSpan w:val="2"/>
            <w:shd w:val="clear" w:color="auto" w:fill="auto"/>
            <w:vAlign w:val="center"/>
          </w:tcPr>
          <w:p w14:paraId="2AEEE178"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9.7. Tiekėjui taikomos netesybos dėl pirkimo dokumentuose nustatytų kokybinių kriterijų nepasiekimo Sutarties vykdymo metu</w:t>
            </w:r>
          </w:p>
        </w:tc>
        <w:tc>
          <w:tcPr>
            <w:tcW w:w="7337" w:type="dxa"/>
            <w:gridSpan w:val="2"/>
            <w:shd w:val="clear" w:color="auto" w:fill="auto"/>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68FA21DE" w14:textId="24227616" w:rsidR="007F35FA" w:rsidRPr="007F35FA" w:rsidRDefault="00B413B6"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shd w:val="clear" w:color="auto" w:fill="auto"/>
            <w:vAlign w:val="center"/>
          </w:tcPr>
          <w:p w14:paraId="097B824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shd w:val="clear" w:color="auto" w:fill="auto"/>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1B9A1C3F" w14:textId="2D36B0C3" w:rsidR="007F35FA" w:rsidRPr="007F35FA" w:rsidRDefault="00B413B6" w:rsidP="000E60FC">
                <w:pPr>
                  <w:spacing w:line="276" w:lineRule="auto"/>
                  <w:jc w:val="both"/>
                  <w:rPr>
                    <w:rFonts w:ascii="Arial" w:hAnsi="Arial" w:cs="Arial"/>
                    <w:kern w:val="2"/>
                    <w:sz w:val="20"/>
                  </w:rPr>
                </w:pPr>
                <w:r>
                  <w:rPr>
                    <w:rFonts w:ascii="Arial" w:hAnsi="Arial" w:cs="Arial"/>
                    <w:kern w:val="2"/>
                    <w:sz w:val="20"/>
                  </w:rPr>
                  <w:t>Punktas netaikomas.</w:t>
                </w:r>
              </w:p>
            </w:sdtContent>
          </w:sdt>
          <w:p w14:paraId="023A53D0" w14:textId="77777777" w:rsidR="007F35FA" w:rsidRPr="007F35FA" w:rsidRDefault="007F35FA" w:rsidP="000E60FC">
            <w:pPr>
              <w:spacing w:line="276" w:lineRule="auto"/>
              <w:jc w:val="both"/>
              <w:rPr>
                <w:rFonts w:ascii="Arial" w:hAnsi="Arial" w:cs="Arial"/>
                <w:kern w:val="2"/>
                <w:sz w:val="20"/>
              </w:rPr>
            </w:pPr>
          </w:p>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 xml:space="preserve">9.10. Tiekėjui taikoma bauda, jei Prekes tiekiantys, su jomis susijusias paslaugas teikiantys specialistai yra neblaivūs ar </w:t>
            </w:r>
            <w:r w:rsidRPr="007F35FA">
              <w:rPr>
                <w:rFonts w:ascii="Arial" w:hAnsi="Arial" w:cs="Arial"/>
                <w:b/>
                <w:bCs/>
                <w:kern w:val="2"/>
                <w:sz w:val="20"/>
              </w:rPr>
              <w:lastRenderedPageBreak/>
              <w:t>apsvaigę nuo psichoaktyvių medžiagų.</w:t>
            </w:r>
          </w:p>
        </w:tc>
        <w:tc>
          <w:tcPr>
            <w:tcW w:w="7337" w:type="dxa"/>
            <w:gridSpan w:val="2"/>
            <w:shd w:val="clear" w:color="auto" w:fill="auto"/>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lastRenderedPageBreak/>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2DC28B9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r w:rsidR="00C56E00">
              <w:rPr>
                <w:rFonts w:ascii="Arial" w:hAnsi="Arial" w:cs="Arial"/>
                <w:kern w:val="2"/>
                <w:sz w:val="20"/>
              </w:rPr>
              <w:t>Tiekėjo</w:t>
            </w:r>
            <w:r w:rsidR="00BA0E7B">
              <w:rPr>
                <w:rFonts w:ascii="Arial" w:hAnsi="Arial" w:cs="Arial"/>
                <w:kern w:val="2"/>
                <w:sz w:val="20"/>
              </w:rPr>
              <w:t xml:space="preserve"> </w:t>
            </w:r>
            <w:r w:rsidRPr="007F35FA">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7CC3D5B4"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 (dvidešimt)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A889E" w14:textId="670A29BE"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B413B6">
                  <w:rPr>
                    <w:rFonts w:ascii="Arial" w:hAnsi="Arial" w:cs="Arial"/>
                    <w:kern w:val="2"/>
                    <w:sz w:val="20"/>
                  </w:rPr>
                  <w:t>Ši Sutartis laikoma sudaryta ir įsigalioja nuo Sutarties pasirašymo dienos (antrosios Šalies pasirašymo dieną).</w:t>
                </w:r>
              </w:sdtContent>
            </w:sdt>
          </w:p>
          <w:p w14:paraId="3E57FBE7" w14:textId="3C89C58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Sutartis galioja iki visiško prievolių įvykdymo (kol bus išnaudota Pradinės Sutarties vertė, bet Prekių tiekimo terminas negali būti ilgesnis kaip</w:t>
            </w:r>
            <w:r w:rsidR="00B413B6">
              <w:rPr>
                <w:rFonts w:ascii="Arial" w:hAnsi="Arial" w:cs="Arial"/>
                <w:color w:val="000000"/>
                <w:kern w:val="2"/>
                <w:sz w:val="20"/>
              </w:rPr>
              <w:t xml:space="preserve"> 2 </w:t>
            </w:r>
            <w:r w:rsidR="00C92862">
              <w:rPr>
                <w:rFonts w:ascii="Arial" w:hAnsi="Arial" w:cs="Arial"/>
                <w:color w:val="000000"/>
                <w:kern w:val="2"/>
                <w:sz w:val="20"/>
              </w:rPr>
              <w:t>savaitės.</w:t>
            </w:r>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4820E" w14:textId="0138D131" w:rsidR="007F35FA" w:rsidRPr="007F35FA" w:rsidRDefault="00776986"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B413B6">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7F35FA" w:rsidRPr="007F35FA" w14:paraId="4B9359CE"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D3C86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79BC659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7F35FA" w:rsidRPr="007F35FA" w14:paraId="45EFFA0E" w14:textId="77777777" w:rsidTr="006703AB">
        <w:trPr>
          <w:trHeight w:val="1729"/>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6EE913F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11.2. Esminiai Sutarties pažeidimai</w:t>
            </w:r>
          </w:p>
          <w:p w14:paraId="7EAFECA7" w14:textId="77777777" w:rsidR="007F35FA" w:rsidRPr="007F35FA" w:rsidRDefault="007F35FA" w:rsidP="000E60FC">
            <w:pPr>
              <w:spacing w:line="276" w:lineRule="auto"/>
              <w:jc w:val="both"/>
              <w:rPr>
                <w:rFonts w:ascii="Arial" w:hAnsi="Arial" w:cs="Arial"/>
                <w:b/>
                <w:bCs/>
                <w:kern w:val="2"/>
                <w:sz w:val="20"/>
              </w:rPr>
            </w:pP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02BA89B" w14:textId="2241916B" w:rsidR="007F35FA" w:rsidRPr="007F35FA" w:rsidRDefault="007F35FA" w:rsidP="000E60FC">
            <w:pPr>
              <w:spacing w:line="276" w:lineRule="auto"/>
              <w:jc w:val="both"/>
              <w:rPr>
                <w:rFonts w:ascii="Arial" w:eastAsia="Arial" w:hAnsi="Arial" w:cs="Arial"/>
                <w:color w:val="FF0000"/>
                <w:kern w:val="2"/>
                <w:sz w:val="20"/>
              </w:rPr>
            </w:pPr>
          </w:p>
        </w:tc>
      </w:tr>
      <w:tr w:rsidR="007F35FA" w:rsidRPr="007F35FA" w14:paraId="06F6656D" w14:textId="77777777" w:rsidTr="000E60FC">
        <w:trPr>
          <w:trHeight w:val="54"/>
        </w:trPr>
        <w:tc>
          <w:tcPr>
            <w:tcW w:w="2695" w:type="dxa"/>
            <w:vMerge/>
            <w:vAlign w:val="center"/>
          </w:tcPr>
          <w:p w14:paraId="2258CA52" w14:textId="77777777" w:rsidR="007F35FA" w:rsidRPr="007F35FA" w:rsidRDefault="007F35FA" w:rsidP="000E60FC">
            <w:pPr>
              <w:spacing w:line="276" w:lineRule="auto"/>
              <w:jc w:val="both"/>
              <w:rPr>
                <w:rFonts w:ascii="Arial" w:hAnsi="Arial" w:cs="Arial"/>
                <w:b/>
                <w:bCs/>
                <w:kern w:val="2"/>
                <w:sz w:val="20"/>
              </w:rPr>
            </w:pPr>
          </w:p>
        </w:tc>
        <w:tc>
          <w:tcPr>
            <w:tcW w:w="7506" w:type="dxa"/>
            <w:gridSpan w:val="3"/>
            <w:tcBorders>
              <w:top w:val="nil"/>
              <w:left w:val="single" w:sz="4" w:space="0" w:color="auto"/>
              <w:bottom w:val="single" w:sz="4" w:space="0" w:color="auto"/>
              <w:right w:val="single" w:sz="4" w:space="0" w:color="auto"/>
            </w:tcBorders>
            <w:vAlign w:val="center"/>
          </w:tcPr>
          <w:p w14:paraId="43568075"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688AEC15" w14:textId="48747BC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1.2.1.</w:t>
            </w:r>
            <w:r w:rsidRPr="007F35FA">
              <w:rPr>
                <w:rFonts w:ascii="Arial" w:hAnsi="Arial" w:cs="Arial"/>
                <w:kern w:val="2"/>
                <w:sz w:val="20"/>
              </w:rPr>
              <w:t xml:space="preserve"> Laikoma, kad </w:t>
            </w:r>
            <w:r w:rsidR="00C5556F">
              <w:rPr>
                <w:rFonts w:ascii="Arial" w:hAnsi="Arial" w:cs="Arial"/>
                <w:kern w:val="2"/>
                <w:sz w:val="20"/>
              </w:rPr>
              <w:t>Tiekėjas</w:t>
            </w:r>
            <w:r w:rsidR="00C5556F" w:rsidRPr="007F35FA">
              <w:rPr>
                <w:rFonts w:ascii="Arial" w:hAnsi="Arial" w:cs="Arial"/>
                <w:kern w:val="2"/>
                <w:sz w:val="20"/>
              </w:rPr>
              <w:t xml:space="preserve"> </w:t>
            </w:r>
            <w:r w:rsidRPr="007F35FA">
              <w:rPr>
                <w:rFonts w:ascii="Arial" w:hAnsi="Arial" w:cs="Arial"/>
                <w:kern w:val="2"/>
                <w:sz w:val="20"/>
              </w:rPr>
              <w:t>padarė esminį Sutarties pažeidimą, jeigu:</w:t>
            </w:r>
          </w:p>
          <w:p w14:paraId="56D7FCCB" w14:textId="77777777" w:rsidR="00F74DD7"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348FCAD4" w14:textId="58E6329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0B6501C2" w14:textId="3CA05ED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3D0121AE" w14:textId="797E093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 (šeši) mėnesiai);</w:t>
            </w:r>
          </w:p>
          <w:p w14:paraId="6F75DE82" w14:textId="051D84E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17E61A50" w14:textId="101225D6"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.2.4. 60 (šešiasdešimt) dienų (jei sutartinių įsipareigojimų įvykdymo (galutinis arba esminis tarpinis) terminas ilgesnis nei 12 (dvylika) mėnesių) arba</w:t>
            </w:r>
          </w:p>
          <w:p w14:paraId="718C36EB" w14:textId="77362E15"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w:t>
            </w:r>
            <w:r>
              <w:rPr>
                <w:rFonts w:ascii="Arial" w:hAnsi="Arial" w:cs="Arial"/>
                <w:kern w:val="2"/>
                <w:sz w:val="20"/>
              </w:rPr>
              <w:t>3</w:t>
            </w:r>
            <w:r w:rsidR="007F35FA" w:rsidRPr="007F35FA">
              <w:rPr>
                <w:rFonts w:ascii="Arial" w:hAnsi="Arial" w:cs="Arial"/>
                <w:kern w:val="2"/>
                <w:sz w:val="20"/>
              </w:rPr>
              <w:t>. Prekių pristatymo terminai pažeisti taip, kad priskaičiuotų netesybų už vėlavimą suma viršija 20 (dvidešimt) proc. Pradinės sutarties vertės arba</w:t>
            </w:r>
          </w:p>
          <w:p w14:paraId="2B23B6A1" w14:textId="37BD6D31"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sidR="00F363FB">
              <w:rPr>
                <w:rFonts w:ascii="Arial" w:hAnsi="Arial" w:cs="Arial"/>
                <w:kern w:val="2"/>
                <w:sz w:val="20"/>
              </w:rPr>
              <w:t>1</w:t>
            </w:r>
            <w:r w:rsidR="007F35FA" w:rsidRPr="007F35FA">
              <w:rPr>
                <w:rFonts w:ascii="Arial" w:hAnsi="Arial" w:cs="Arial"/>
                <w:kern w:val="2"/>
                <w:sz w:val="20"/>
              </w:rPr>
              <w:t xml:space="preserve">.4. Tiekėjas pažeidžia Prekių pristatymo terminus ir dėl Prekių pristatymo vėlavimo Prekės tampa nebereikalingos (tokiu atveju, Tiekėjas neturi teisės remtis </w:t>
            </w:r>
            <w:r w:rsidR="000E44FE" w:rsidRPr="007F35FA">
              <w:rPr>
                <w:rFonts w:ascii="Arial" w:hAnsi="Arial" w:cs="Arial"/>
                <w:kern w:val="2"/>
                <w:sz w:val="20"/>
              </w:rPr>
              <w:t>1</w:t>
            </w:r>
            <w:r w:rsidR="000E44FE">
              <w:rPr>
                <w:rFonts w:ascii="Arial" w:hAnsi="Arial" w:cs="Arial"/>
                <w:kern w:val="2"/>
                <w:sz w:val="20"/>
              </w:rPr>
              <w:t>1</w:t>
            </w:r>
            <w:r w:rsidR="000E44FE" w:rsidRPr="007F35FA">
              <w:rPr>
                <w:rFonts w:ascii="Arial" w:hAnsi="Arial" w:cs="Arial"/>
                <w:kern w:val="2"/>
                <w:sz w:val="20"/>
              </w:rPr>
              <w:t>.2.</w:t>
            </w:r>
            <w:r w:rsidR="000E44FE">
              <w:rPr>
                <w:rFonts w:ascii="Arial" w:hAnsi="Arial" w:cs="Arial"/>
                <w:kern w:val="2"/>
                <w:sz w:val="20"/>
              </w:rPr>
              <w:t>1</w:t>
            </w:r>
            <w:r w:rsidR="000E44FE" w:rsidRPr="007F35FA">
              <w:rPr>
                <w:rFonts w:ascii="Arial" w:hAnsi="Arial" w:cs="Arial"/>
                <w:kern w:val="2"/>
                <w:sz w:val="20"/>
              </w:rPr>
              <w:t xml:space="preserve">.2. </w:t>
            </w:r>
            <w:r w:rsidR="007F35FA" w:rsidRPr="007F35FA">
              <w:rPr>
                <w:rFonts w:ascii="Arial" w:hAnsi="Arial" w:cs="Arial"/>
                <w:kern w:val="2"/>
                <w:sz w:val="20"/>
              </w:rPr>
              <w:t>punktu).</w:t>
            </w:r>
          </w:p>
          <w:p w14:paraId="14220FA3" w14:textId="77777777" w:rsidR="007F35FA" w:rsidRPr="007F35FA" w:rsidRDefault="007F35FA" w:rsidP="000E60FC">
            <w:pPr>
              <w:spacing w:line="276" w:lineRule="auto"/>
              <w:jc w:val="both"/>
              <w:rPr>
                <w:rFonts w:ascii="Arial" w:hAnsi="Arial" w:cs="Arial"/>
                <w:color w:val="4472C4"/>
                <w:kern w:val="2"/>
                <w:sz w:val="20"/>
              </w:rPr>
            </w:pPr>
          </w:p>
          <w:p w14:paraId="79BEAF3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2353AF83" w14:textId="5E70E438"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2</w:t>
            </w:r>
            <w:r w:rsidR="007F35FA" w:rsidRPr="007F35FA">
              <w:rPr>
                <w:rFonts w:ascii="Arial" w:hAnsi="Arial" w:cs="Arial"/>
                <w:kern w:val="2"/>
                <w:sz w:val="20"/>
              </w:rPr>
              <w:t>. jeigu Tiekėjas nevykdo prisiimtų įsipareigojimų už Sutartyje nustatytą Sutarties kainą / įkainius.</w:t>
            </w:r>
          </w:p>
          <w:p w14:paraId="5C80FDCB" w14:textId="77777777" w:rsidR="007F35FA" w:rsidRPr="007F35FA" w:rsidRDefault="007F35FA" w:rsidP="000E60FC">
            <w:pPr>
              <w:spacing w:line="276" w:lineRule="auto"/>
              <w:jc w:val="both"/>
              <w:rPr>
                <w:rFonts w:ascii="Arial" w:hAnsi="Arial" w:cs="Arial"/>
                <w:kern w:val="2"/>
                <w:sz w:val="20"/>
              </w:rPr>
            </w:pPr>
          </w:p>
          <w:p w14:paraId="5B9540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kokybės vertinimo kriterijų</w:t>
            </w:r>
          </w:p>
          <w:p w14:paraId="07D24384" w14:textId="3446E320"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3</w:t>
            </w:r>
            <w:r w:rsidR="007F35FA" w:rsidRPr="007F35FA">
              <w:rPr>
                <w:rFonts w:ascii="Arial" w:hAnsi="Arial" w:cs="Arial"/>
                <w:kern w:val="2"/>
                <w:sz w:val="20"/>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 arba tokius pažeidimus Pirkėjas nustato 2 (du) kartus</w:t>
            </w:r>
          </w:p>
          <w:p w14:paraId="2874E6BC" w14:textId="77777777" w:rsidR="007F35FA" w:rsidRPr="007F35FA" w:rsidRDefault="007F35FA" w:rsidP="000E60FC">
            <w:pPr>
              <w:spacing w:line="276" w:lineRule="auto"/>
              <w:jc w:val="both"/>
              <w:rPr>
                <w:rFonts w:ascii="Arial" w:hAnsi="Arial" w:cs="Arial"/>
                <w:kern w:val="2"/>
                <w:sz w:val="20"/>
              </w:rPr>
            </w:pPr>
          </w:p>
          <w:p w14:paraId="27C494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3B85139C" w14:textId="4D281432"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4</w:t>
            </w:r>
            <w:r w:rsidR="007F35FA" w:rsidRPr="007F35FA">
              <w:rPr>
                <w:rFonts w:ascii="Arial" w:eastAsia="Arial" w:hAnsi="Arial" w:cs="Arial"/>
                <w:kern w:val="2"/>
                <w:sz w:val="20"/>
              </w:rPr>
              <w:t>. Tiekėjas daugiau kaip 2 (du) kartus pristato Prekes, kurios neatitinka Sutartyje ir (ar) Įstatymuose nustatytų reikalavimų Prekėms.</w:t>
            </w:r>
          </w:p>
          <w:p w14:paraId="7B4E2EB2"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01625981"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351060A3" w14:textId="0E189FE6"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5</w:t>
            </w:r>
            <w:r w:rsidR="007F35FA"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581E96"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5F9A4FDF"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3DF70B68" w14:textId="5E75161B"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6</w:t>
            </w:r>
            <w:r w:rsidR="007F35FA" w:rsidRPr="007F35FA">
              <w:rPr>
                <w:rFonts w:ascii="Arial" w:eastAsia="Arial" w:hAnsi="Arial" w:cs="Arial"/>
                <w:kern w:val="2"/>
                <w:sz w:val="20"/>
              </w:rPr>
              <w:t>. Tiekėjas pažeidžia šios Sutarties nuostatas, reglamentuojančias konkurenciją, intelektinės nuosavybės ar konfidencialios informacijos valdymą.</w:t>
            </w:r>
          </w:p>
          <w:p w14:paraId="497D761D"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6D290E80"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5B1E27C7" w14:textId="7B727AEF"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7</w:t>
            </w:r>
            <w:r w:rsidR="007F35FA" w:rsidRPr="007F35FA">
              <w:rPr>
                <w:rFonts w:ascii="Arial" w:eastAsia="Arial" w:hAnsi="Arial" w:cs="Arial"/>
                <w:kern w:val="2"/>
                <w:sz w:val="20"/>
              </w:rPr>
              <w:t>. Tiekėjas perleido savo teises ir (ar) įsipareigojimus pagal Sutartį tretiesiems asmenims be raštiško Pirkėjo sutikimo</w:t>
            </w:r>
          </w:p>
          <w:p w14:paraId="2EE8F10F"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p>
          <w:p w14:paraId="39749847"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4902AEBD" w14:textId="304DE61A"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8</w:t>
            </w:r>
            <w:r w:rsidR="007F35FA"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0E60FC">
        <w:trPr>
          <w:trHeight w:val="300"/>
        </w:trPr>
        <w:tc>
          <w:tcPr>
            <w:tcW w:w="10201" w:type="dxa"/>
            <w:gridSpan w:val="4"/>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7F35FA" w14:paraId="3A6236B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39D08AB" w14:textId="118DC911" w:rsidR="007F35FA" w:rsidRPr="007F35FA" w:rsidRDefault="007F35FA" w:rsidP="000E60FC">
            <w:pPr>
              <w:spacing w:line="276" w:lineRule="auto"/>
              <w:jc w:val="both"/>
              <w:rPr>
                <w:rFonts w:ascii="Arial" w:hAnsi="Arial" w:cs="Arial"/>
                <w:b/>
                <w:bCs/>
                <w:kern w:val="2"/>
                <w:sz w:val="20"/>
              </w:rPr>
            </w:pPr>
            <w:r w:rsidRPr="007F35FA">
              <w:rPr>
                <w:rFonts w:ascii="Arial" w:hAnsi="Arial" w:cs="Arial"/>
                <w:color w:val="000000"/>
                <w:kern w:val="2"/>
                <w:sz w:val="20"/>
                <w:shd w:val="clear" w:color="auto" w:fill="FFFFFF"/>
              </w:rPr>
              <w:t xml:space="preserve">Aplinkosauginiai kriterijai Prekėms nustatomi vadovaujantis </w:t>
            </w:r>
            <w:r w:rsidRPr="007F35FA">
              <w:rPr>
                <w:rFonts w:ascii="Arial" w:hAnsi="Arial" w:cs="Arial"/>
                <w:color w:val="000000"/>
                <w:kern w:val="2"/>
                <w:sz w:val="20"/>
              </w:rPr>
              <w:t>Aplinkos apsaugos kriterijų taikymo, vykdant žaliuosius pirkimus, tvarkos aprašo, patvirtinto 2011 m. birželio 28 d. įsakymu D1-508</w:t>
            </w:r>
            <w:r w:rsidRPr="007F35FA">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D43C1A">
              <w:rPr>
                <w:rFonts w:ascii="Arial" w:hAnsi="Arial" w:cs="Arial"/>
                <w:color w:val="000000"/>
                <w:kern w:val="2"/>
                <w:sz w:val="20"/>
                <w:shd w:val="clear" w:color="auto" w:fill="FFFFFF"/>
              </w:rPr>
              <w:t>4.4.3</w:t>
            </w:r>
            <w:r w:rsidRPr="007F35FA">
              <w:rPr>
                <w:rFonts w:ascii="Arial" w:hAnsi="Arial" w:cs="Arial"/>
                <w:color w:val="4472C4"/>
                <w:kern w:val="2"/>
                <w:sz w:val="20"/>
                <w:shd w:val="clear" w:color="auto" w:fill="FFFFFF"/>
              </w:rPr>
              <w:t xml:space="preserve"> </w:t>
            </w:r>
            <w:r w:rsidRPr="007F35FA">
              <w:rPr>
                <w:rFonts w:ascii="Arial" w:hAnsi="Arial" w:cs="Arial"/>
                <w:color w:val="000000"/>
                <w:kern w:val="2"/>
                <w:sz w:val="20"/>
                <w:shd w:val="clear" w:color="auto" w:fill="FFFFFF"/>
              </w:rPr>
              <w:t>papunkčiu.</w:t>
            </w:r>
          </w:p>
        </w:tc>
      </w:tr>
      <w:tr w:rsidR="007F35FA" w:rsidRPr="007F35FA" w14:paraId="2D62906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73B6A1D" w14:textId="77777777" w:rsidR="007F35FA" w:rsidRPr="007F35FA" w:rsidRDefault="007F35FA" w:rsidP="000E60FC">
            <w:pPr>
              <w:spacing w:line="276" w:lineRule="auto"/>
              <w:jc w:val="both"/>
              <w:rPr>
                <w:rFonts w:ascii="Arial" w:hAnsi="Arial" w:cs="Arial"/>
                <w:color w:val="008080"/>
                <w:sz w:val="20"/>
              </w:rPr>
            </w:pPr>
            <w:r w:rsidRPr="007F35FA">
              <w:rPr>
                <w:rFonts w:ascii="Arial" w:hAnsi="Arial" w:cs="Arial"/>
                <w:color w:val="000000" w:themeColor="text1"/>
                <w:kern w:val="2"/>
                <w:sz w:val="20"/>
              </w:rPr>
              <w:t>Punktas netaikomas.</w:t>
            </w:r>
          </w:p>
        </w:tc>
      </w:tr>
      <w:tr w:rsidR="007F35FA" w:rsidRPr="007F35FA" w14:paraId="32E85FF5"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 xml:space="preserve">12.3. </w:t>
            </w:r>
            <w:r w:rsidRPr="007F35FA">
              <w:rPr>
                <w:rFonts w:ascii="Arial" w:hAnsi="Arial" w:cs="Arial"/>
                <w:b/>
                <w:bCs/>
                <w:kern w:val="2"/>
                <w:sz w:val="20"/>
                <w:shd w:val="clear" w:color="auto" w:fill="FFFFFF"/>
              </w:rPr>
              <w:t>Su Prekių pristatymu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520F6025" w14:textId="31995786" w:rsidR="007F35FA" w:rsidRPr="007F35FA" w:rsidRDefault="004346D3" w:rsidP="000E60FC">
            <w:pPr>
              <w:spacing w:line="276" w:lineRule="auto"/>
              <w:jc w:val="both"/>
              <w:rPr>
                <w:rFonts w:ascii="Arial" w:hAnsi="Arial" w:cs="Arial"/>
                <w:color w:val="FF0000"/>
                <w:sz w:val="20"/>
              </w:rPr>
            </w:pPr>
            <w:r w:rsidRPr="004346D3">
              <w:rPr>
                <w:rFonts w:ascii="Arial" w:hAnsi="Arial" w:cs="Arial"/>
                <w:kern w:val="2"/>
                <w:sz w:val="20"/>
                <w:shd w:val="clear" w:color="auto" w:fill="FFFFFF"/>
              </w:rPr>
              <w:t>Punktas netaikomas.</w:t>
            </w:r>
          </w:p>
        </w:tc>
      </w:tr>
      <w:tr w:rsidR="007F35FA" w:rsidRPr="007F35FA" w14:paraId="5B4E5E31"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 xml:space="preserve">12.4.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635C1BDF" w14:textId="77777777" w:rsidR="000225E1" w:rsidRPr="000225E1" w:rsidRDefault="000225E1" w:rsidP="000225E1">
            <w:pPr>
              <w:spacing w:line="276" w:lineRule="auto"/>
              <w:jc w:val="both"/>
              <w:rPr>
                <w:rFonts w:ascii="Arial" w:hAnsi="Arial" w:cs="Arial"/>
                <w:color w:val="0070C0"/>
                <w:sz w:val="20"/>
              </w:rPr>
            </w:pPr>
            <w:r w:rsidRPr="000225E1">
              <w:rPr>
                <w:rFonts w:ascii="Arial" w:hAnsi="Arial" w:cs="Arial"/>
                <w:color w:val="000000"/>
                <w:kern w:val="2"/>
                <w:sz w:val="20"/>
                <w:shd w:val="clear" w:color="auto" w:fill="FFFFFF"/>
              </w:rPr>
              <w:t>Punktas netaikomas.</w:t>
            </w:r>
          </w:p>
          <w:p w14:paraId="5FA62190" w14:textId="77777777" w:rsidR="000225E1" w:rsidRDefault="000225E1" w:rsidP="000225E1">
            <w:pPr>
              <w:jc w:val="both"/>
              <w:rPr>
                <w:rFonts w:ascii="Arial" w:hAnsi="Arial" w:cs="Arial"/>
                <w:color w:val="FF0000"/>
                <w:kern w:val="2"/>
                <w:sz w:val="20"/>
                <w:shd w:val="clear" w:color="auto" w:fill="FFFFFF"/>
              </w:rPr>
            </w:pPr>
          </w:p>
          <w:p w14:paraId="3A262650" w14:textId="77777777" w:rsidR="00986BDA" w:rsidRDefault="00986BDA" w:rsidP="000225E1">
            <w:pPr>
              <w:jc w:val="both"/>
              <w:rPr>
                <w:rFonts w:ascii="Arial" w:hAnsi="Arial" w:cs="Arial"/>
                <w:color w:val="FF0000"/>
                <w:kern w:val="2"/>
                <w:sz w:val="20"/>
                <w:shd w:val="clear" w:color="auto" w:fill="FFFFFF"/>
              </w:rPr>
            </w:pPr>
          </w:p>
          <w:p w14:paraId="50B5AFAC" w14:textId="77777777" w:rsidR="00986BDA" w:rsidRPr="000225E1" w:rsidRDefault="00986BDA" w:rsidP="000225E1">
            <w:pPr>
              <w:jc w:val="both"/>
              <w:rPr>
                <w:rFonts w:ascii="Arial" w:hAnsi="Arial" w:cs="Arial"/>
                <w:color w:val="FF0000"/>
                <w:kern w:val="2"/>
                <w:sz w:val="20"/>
                <w:shd w:val="clear" w:color="auto" w:fill="FFFFFF"/>
              </w:rPr>
            </w:pPr>
          </w:p>
          <w:p w14:paraId="3BFC5B7B" w14:textId="0404C36A" w:rsidR="007F35FA" w:rsidRPr="007F35FA" w:rsidRDefault="007F35FA" w:rsidP="000E60FC">
            <w:pPr>
              <w:spacing w:line="276" w:lineRule="auto"/>
              <w:jc w:val="both"/>
              <w:rPr>
                <w:rFonts w:ascii="Arial" w:hAnsi="Arial" w:cs="Arial"/>
                <w:color w:val="FF0000"/>
                <w:sz w:val="20"/>
                <w:shd w:val="clear" w:color="auto" w:fill="FFFFFF"/>
              </w:rPr>
            </w:pPr>
          </w:p>
        </w:tc>
      </w:tr>
      <w:tr w:rsidR="007F35FA" w:rsidRPr="007F35FA" w14:paraId="7C02B76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E6A035B" w14:textId="77777777" w:rsidR="007F35FA" w:rsidRPr="007F35FA"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p w14:paraId="640F8343" w14:textId="77777777" w:rsidR="007F35FA" w:rsidRPr="007F35FA" w:rsidRDefault="007F35FA" w:rsidP="000E60FC">
            <w:pPr>
              <w:jc w:val="both"/>
              <w:rPr>
                <w:rFonts w:ascii="Arial" w:hAnsi="Arial" w:cs="Arial"/>
                <w:color w:val="FF0000"/>
                <w:kern w:val="2"/>
                <w:sz w:val="20"/>
                <w:shd w:val="clear" w:color="auto" w:fill="FFFFFF"/>
              </w:rPr>
            </w:pPr>
          </w:p>
          <w:p w14:paraId="55D2D38E" w14:textId="77777777" w:rsidR="007F35FA" w:rsidRPr="007F35FA" w:rsidRDefault="007F35FA" w:rsidP="000E60FC">
            <w:pPr>
              <w:spacing w:line="276" w:lineRule="auto"/>
              <w:jc w:val="both"/>
              <w:rPr>
                <w:rFonts w:ascii="Arial" w:hAnsi="Arial" w:cs="Arial"/>
                <w:color w:val="000000" w:themeColor="text1"/>
                <w:kern w:val="2"/>
                <w:sz w:val="20"/>
              </w:rPr>
            </w:pPr>
          </w:p>
          <w:p w14:paraId="140AC3B5" w14:textId="2735BBE6" w:rsidR="007F35FA" w:rsidRPr="007F35FA" w:rsidRDefault="007F35FA" w:rsidP="000E60FC">
            <w:pPr>
              <w:spacing w:line="276" w:lineRule="auto"/>
              <w:jc w:val="both"/>
              <w:rPr>
                <w:rFonts w:ascii="Arial" w:hAnsi="Arial" w:cs="Arial"/>
                <w:color w:val="000000" w:themeColor="text1"/>
                <w:kern w:val="2"/>
                <w:sz w:val="20"/>
              </w:rPr>
            </w:pP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 xml:space="preserve">„23.1.1. jei Tiekėjo pasiūlyme nurodytos Prekės nebegaminamos ar iš esmės sutriko jų tiekimas ir gautas gamintojo patvirtinimas ir (ar) Prekės, jų gamintojas </w:t>
            </w:r>
            <w:r w:rsidRPr="007F35FA">
              <w:rPr>
                <w:rFonts w:ascii="Arial" w:eastAsiaTheme="minorEastAsia" w:hAnsi="Arial" w:cs="Arial"/>
                <w:kern w:val="2"/>
                <w:sz w:val="20"/>
                <w14:ligatures w14:val="standardContextual"/>
              </w:rPr>
              <w:lastRenderedPageBreak/>
              <w:t>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21133E03" w14:textId="77777777" w:rsidR="007F35FA" w:rsidRPr="007F35FA" w:rsidRDefault="007F35FA" w:rsidP="000E60FC">
            <w:pPr>
              <w:spacing w:line="276" w:lineRule="auto"/>
              <w:jc w:val="both"/>
              <w:rPr>
                <w:rFonts w:ascii="Arial" w:eastAsia="Arial" w:hAnsi="Arial" w:cs="Arial"/>
                <w:sz w:val="20"/>
                <w:lang w:val="lt"/>
              </w:rPr>
            </w:pPr>
          </w:p>
          <w:p w14:paraId="7A3EB94D"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5357B25D" w14:textId="77777777" w:rsidR="007F35FA" w:rsidRPr="007F35FA" w:rsidRDefault="007F35FA" w:rsidP="000E60FC">
            <w:pPr>
              <w:spacing w:line="276" w:lineRule="auto"/>
              <w:jc w:val="both"/>
              <w:rPr>
                <w:rFonts w:ascii="Arial" w:eastAsia="Arial" w:hAnsi="Arial" w:cs="Arial"/>
                <w:sz w:val="20"/>
                <w:lang w:val="lt"/>
              </w:rPr>
            </w:pPr>
          </w:p>
          <w:p w14:paraId="66626922"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77777777"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lastRenderedPageBreak/>
              <w:t>13.2. Sutarties papildymas dėl antikorupcinės veiklos politikos ir Tiekėjų etikos kodekso laikymosi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2"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3"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19AEE" w14:textId="7597CDA7" w:rsidR="007F35FA" w:rsidRPr="007F35FA" w:rsidRDefault="00776986"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EndPr/>
              <w:sdtContent>
                <w:r w:rsidR="00B252FA">
                  <w:rPr>
                    <w:rFonts w:ascii="Arial" w:hAnsi="Arial" w:cs="Arial"/>
                    <w:kern w:val="2"/>
                    <w:sz w:val="20"/>
                  </w:rPr>
                  <w:t xml:space="preserve">Punktas netaikomas: </w:t>
                </w:r>
              </w:sdtContent>
            </w:sdt>
            <w:r w:rsidR="007F35FA" w:rsidRPr="007F35FA">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7F35FA" w:rsidRPr="007F35FA" w14:paraId="26CBD3A8"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D6CF9C" w14:textId="73FB9BE5" w:rsidR="00A23F62" w:rsidRPr="00A23F62" w:rsidRDefault="00776986" w:rsidP="00A23F62">
            <w:pPr>
              <w:spacing w:line="276" w:lineRule="auto"/>
              <w:jc w:val="both"/>
              <w:rPr>
                <w:rFonts w:ascii="Arial" w:hAnsi="Arial" w:cs="Arial"/>
                <w:kern w:val="2"/>
                <w:sz w:val="20"/>
              </w:rPr>
            </w:pPr>
            <w:sdt>
              <w:sdtPr>
                <w:rPr>
                  <w:rFonts w:ascii="Arial" w:hAnsi="Arial" w:cs="Arial"/>
                  <w:kern w:val="2"/>
                  <w:sz w:val="20"/>
                </w:rPr>
                <w:id w:val="-722679272"/>
                <w:placeholder>
                  <w:docPart w:val="FD195767DA5D4E9EBA6CB997EFB3CB59"/>
                </w:placeholder>
                <w:dropDownList>
                  <w:listItem w:value="Pasirinkite elementą."/>
                  <w:listItem w:displayText="Punktas taikomas: " w:value="Punktas taikomas: "/>
                  <w:listItem w:displayText="Punktas ir 13.4.1 - 13.4.4 papunkčiai netaikomi." w:value="Punktas ir 13.4.1 - 13.4.4 papunkčiai netaikomi."/>
                </w:dropDownList>
              </w:sdtPr>
              <w:sdtEndPr/>
              <w:sdtContent>
                <w:r w:rsidR="00B252FA">
                  <w:rPr>
                    <w:rFonts w:ascii="Arial" w:hAnsi="Arial" w:cs="Arial"/>
                    <w:kern w:val="2"/>
                    <w:sz w:val="20"/>
                  </w:rPr>
                  <w:t>Punktas ir 13.4.1 - 13.4.4 papunkčiai netaikomi.</w:t>
                </w:r>
              </w:sdtContent>
            </w:sdt>
            <w:r w:rsidR="00A23F62" w:rsidRPr="00A23F62">
              <w:rPr>
                <w:rFonts w:ascii="Arial" w:hAnsi="Arial" w:cs="Arial"/>
                <w:kern w:val="2"/>
                <w:sz w:val="20"/>
              </w:rPr>
              <w:t xml:space="preserve"> </w:t>
            </w:r>
          </w:p>
          <w:p w14:paraId="3BE75084"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13.4.1. iki Prekių pristatymo ir (ar) su Prekėmis susijusių paslaugų teikimo pradžios Tiekėjas (įskaitant subtiekėjus) iš Pirkėjo turi gauti raštišką Sutikimą;</w:t>
            </w:r>
          </w:p>
          <w:p w14:paraId="34089E50" w14:textId="45CDA9B3"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13.4.2. Sutikimo gavimui Tiekėjas įsipareigoja pateikti visus tokiam Sutikimui gauti reikalingus dokumentus;</w:t>
            </w:r>
          </w:p>
          <w:p w14:paraId="49AE2C0B"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13.4.3. Pirkėjo išduotas Sutikimas turi galioti visą Prekių pristatymo ir (ar) su Prekėmis susijusių paslaugų teikimo nurodytuose objektuose ir (ar) teritorijose laikotarpį;</w:t>
            </w:r>
          </w:p>
          <w:p w14:paraId="199C934E" w14:textId="39DC78B0" w:rsidR="007F35FA"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 SUTARTIES PRIEDAI</w:t>
            </w:r>
          </w:p>
        </w:tc>
      </w:tr>
      <w:tr w:rsidR="007F35FA" w:rsidRPr="007F35FA" w14:paraId="67C3984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3D37A9AA"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14.1. Priedas Nr. 1</w:t>
            </w:r>
          </w:p>
        </w:tc>
        <w:tc>
          <w:tcPr>
            <w:tcW w:w="7506" w:type="dxa"/>
            <w:gridSpan w:val="3"/>
            <w:tcBorders>
              <w:top w:val="single" w:sz="4" w:space="0" w:color="auto"/>
              <w:left w:val="single" w:sz="4" w:space="0" w:color="auto"/>
              <w:bottom w:val="single" w:sz="4" w:space="0" w:color="auto"/>
              <w:right w:val="single" w:sz="4" w:space="0" w:color="auto"/>
            </w:tcBorders>
          </w:tcPr>
          <w:p w14:paraId="1B74B80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Techninė specifikacija</w:t>
            </w:r>
          </w:p>
        </w:tc>
      </w:tr>
      <w:tr w:rsidR="007F35FA" w:rsidRPr="007F35FA" w14:paraId="037DD7A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55B622E0" w14:textId="77777777" w:rsidR="007F35FA" w:rsidRPr="007F35FA" w:rsidRDefault="007F35FA" w:rsidP="006703AB">
            <w:pPr>
              <w:spacing w:line="276" w:lineRule="auto"/>
              <w:rPr>
                <w:rFonts w:ascii="Arial" w:hAnsi="Arial" w:cs="Arial"/>
                <w:b/>
                <w:bCs/>
                <w:kern w:val="2"/>
                <w:sz w:val="20"/>
              </w:rPr>
            </w:pPr>
            <w:r w:rsidRPr="007F35FA">
              <w:rPr>
                <w:rFonts w:ascii="Arial" w:hAnsi="Arial" w:cs="Arial"/>
                <w:b/>
                <w:bCs/>
                <w:kern w:val="2"/>
                <w:sz w:val="20"/>
              </w:rPr>
              <w:t>14.2. Priedas Nr. 2</w:t>
            </w:r>
          </w:p>
        </w:tc>
        <w:tc>
          <w:tcPr>
            <w:tcW w:w="7506" w:type="dxa"/>
            <w:gridSpan w:val="3"/>
            <w:tcBorders>
              <w:top w:val="single" w:sz="4" w:space="0" w:color="auto"/>
              <w:left w:val="single" w:sz="4" w:space="0" w:color="auto"/>
              <w:bottom w:val="single" w:sz="4" w:space="0" w:color="auto"/>
              <w:right w:val="single" w:sz="4" w:space="0" w:color="auto"/>
            </w:tcBorders>
          </w:tcPr>
          <w:p w14:paraId="4764DCF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Pasiūlymas</w:t>
            </w:r>
          </w:p>
        </w:tc>
      </w:tr>
      <w:tr w:rsidR="00C540B1" w:rsidRPr="007F35FA" w14:paraId="147D2193" w14:textId="77777777" w:rsidTr="00501C42">
        <w:trPr>
          <w:trHeight w:val="300"/>
        </w:trPr>
        <w:tc>
          <w:tcPr>
            <w:tcW w:w="2695" w:type="dxa"/>
            <w:tcBorders>
              <w:top w:val="single" w:sz="4" w:space="0" w:color="auto"/>
              <w:left w:val="single" w:sz="4" w:space="0" w:color="auto"/>
              <w:bottom w:val="single" w:sz="4" w:space="0" w:color="auto"/>
              <w:right w:val="single" w:sz="4" w:space="0" w:color="auto"/>
            </w:tcBorders>
          </w:tcPr>
          <w:p w14:paraId="0DC71F67" w14:textId="77777777" w:rsidR="00C540B1" w:rsidRPr="007F35FA" w:rsidRDefault="00C540B1" w:rsidP="006703AB">
            <w:pPr>
              <w:spacing w:line="276" w:lineRule="auto"/>
              <w:rPr>
                <w:rFonts w:ascii="Arial" w:hAnsi="Arial" w:cs="Arial"/>
                <w:b/>
                <w:bCs/>
                <w:kern w:val="2"/>
                <w:sz w:val="20"/>
              </w:rPr>
            </w:pPr>
            <w:r w:rsidRPr="007F35FA">
              <w:rPr>
                <w:rFonts w:ascii="Arial" w:hAnsi="Arial" w:cs="Arial"/>
                <w:b/>
                <w:bCs/>
                <w:kern w:val="2"/>
                <w:sz w:val="20"/>
              </w:rPr>
              <w:t>14.3. Priedas Nr. 3</w:t>
            </w:r>
          </w:p>
        </w:tc>
        <w:tc>
          <w:tcPr>
            <w:tcW w:w="7506" w:type="dxa"/>
            <w:gridSpan w:val="3"/>
          </w:tcPr>
          <w:p w14:paraId="2B0C5DF4" w14:textId="4F25E87F" w:rsidR="00C540B1" w:rsidRPr="007F35FA" w:rsidRDefault="00C540B1" w:rsidP="00C540B1">
            <w:pPr>
              <w:spacing w:line="276" w:lineRule="auto"/>
              <w:jc w:val="both"/>
              <w:rPr>
                <w:rFonts w:ascii="Arial" w:hAnsi="Arial" w:cs="Arial"/>
                <w:b/>
                <w:bCs/>
                <w:kern w:val="2"/>
                <w:sz w:val="20"/>
              </w:rPr>
            </w:pPr>
            <w:r w:rsidRPr="008C441A">
              <w:rPr>
                <w:rFonts w:ascii="Arial" w:hAnsi="Arial" w:cs="Arial"/>
                <w:kern w:val="2"/>
                <w:sz w:val="20"/>
              </w:rPr>
              <w:t>Bendrosios sutarties sąlygos</w:t>
            </w:r>
          </w:p>
        </w:tc>
      </w:tr>
      <w:tr w:rsidR="00C540B1" w:rsidRPr="007F35FA" w14:paraId="2AF9748B" w14:textId="77777777" w:rsidTr="00501C42">
        <w:trPr>
          <w:trHeight w:val="300"/>
        </w:trPr>
        <w:tc>
          <w:tcPr>
            <w:tcW w:w="2695" w:type="dxa"/>
            <w:tcBorders>
              <w:top w:val="single" w:sz="4" w:space="0" w:color="auto"/>
              <w:left w:val="single" w:sz="4" w:space="0" w:color="auto"/>
              <w:bottom w:val="single" w:sz="4" w:space="0" w:color="auto"/>
              <w:right w:val="single" w:sz="4" w:space="0" w:color="auto"/>
            </w:tcBorders>
          </w:tcPr>
          <w:p w14:paraId="1F7DC644" w14:textId="77777777" w:rsidR="00C540B1" w:rsidRPr="007F35FA" w:rsidRDefault="00C540B1" w:rsidP="006703AB">
            <w:pPr>
              <w:spacing w:line="276" w:lineRule="auto"/>
              <w:rPr>
                <w:rFonts w:ascii="Arial" w:hAnsi="Arial" w:cs="Arial"/>
                <w:b/>
                <w:bCs/>
                <w:kern w:val="2"/>
                <w:sz w:val="20"/>
              </w:rPr>
            </w:pPr>
            <w:r w:rsidRPr="007F35FA">
              <w:rPr>
                <w:rFonts w:ascii="Arial" w:hAnsi="Arial" w:cs="Arial"/>
                <w:b/>
                <w:bCs/>
                <w:kern w:val="2"/>
                <w:sz w:val="20"/>
              </w:rPr>
              <w:t>14.4. Priedas Nr. 4</w:t>
            </w:r>
          </w:p>
        </w:tc>
        <w:tc>
          <w:tcPr>
            <w:tcW w:w="7506" w:type="dxa"/>
            <w:gridSpan w:val="3"/>
          </w:tcPr>
          <w:p w14:paraId="372BEB95" w14:textId="7C551E22" w:rsidR="00C540B1" w:rsidRPr="007F35FA" w:rsidRDefault="00C540B1" w:rsidP="00C540B1">
            <w:pPr>
              <w:spacing w:line="276" w:lineRule="auto"/>
              <w:jc w:val="both"/>
              <w:rPr>
                <w:rFonts w:ascii="Arial" w:hAnsi="Arial" w:cs="Arial"/>
                <w:b/>
                <w:bCs/>
                <w:kern w:val="2"/>
                <w:sz w:val="20"/>
              </w:rPr>
            </w:pPr>
            <w:r>
              <w:rPr>
                <w:rFonts w:ascii="Arial" w:hAnsi="Arial" w:cs="Arial"/>
                <w:kern w:val="2"/>
                <w:sz w:val="20"/>
              </w:rPr>
              <w:t>Trišalės sutarties projektas</w:t>
            </w:r>
          </w:p>
        </w:tc>
      </w:tr>
      <w:tr w:rsidR="00C540B1" w:rsidRPr="007F35FA" w14:paraId="0040631A" w14:textId="77777777" w:rsidTr="000E60FC">
        <w:tc>
          <w:tcPr>
            <w:tcW w:w="10201" w:type="dxa"/>
            <w:gridSpan w:val="4"/>
          </w:tcPr>
          <w:p w14:paraId="07F5EAE1" w14:textId="77777777" w:rsidR="00C540B1" w:rsidRPr="007F35FA" w:rsidRDefault="00C540B1" w:rsidP="00C540B1">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C540B1"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C540B1" w:rsidRPr="007F35FA" w:rsidRDefault="00C540B1" w:rsidP="00C540B1">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C540B1" w:rsidRPr="005269A6" w:rsidRDefault="00C540B1" w:rsidP="00C540B1">
            <w:pPr>
              <w:spacing w:line="276" w:lineRule="auto"/>
              <w:jc w:val="center"/>
              <w:rPr>
                <w:rFonts w:ascii="Arial" w:hAnsi="Arial" w:cs="Arial"/>
                <w:b/>
                <w:bCs/>
                <w:kern w:val="2"/>
                <w:sz w:val="20"/>
                <w:highlight w:val="yellow"/>
              </w:rPr>
            </w:pPr>
            <w:r w:rsidRPr="009B183D">
              <w:rPr>
                <w:rFonts w:ascii="Arial" w:hAnsi="Arial" w:cs="Arial"/>
                <w:b/>
                <w:bCs/>
                <w:kern w:val="2"/>
                <w:sz w:val="20"/>
              </w:rPr>
              <w:t>TIEKĖJAS</w:t>
            </w:r>
          </w:p>
        </w:tc>
      </w:tr>
      <w:tr w:rsidR="00C540B1" w:rsidRPr="007F35FA" w14:paraId="2F7170D9"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2E94EDF5" w14:textId="754546F7" w:rsidR="00C540B1" w:rsidRPr="007F35FA" w:rsidRDefault="00C540B1" w:rsidP="00C540B1">
            <w:pPr>
              <w:spacing w:line="276" w:lineRule="auto"/>
              <w:jc w:val="center"/>
              <w:rPr>
                <w:rFonts w:ascii="Arial" w:hAnsi="Arial" w:cs="Arial"/>
                <w:color w:val="4472C4"/>
                <w:kern w:val="2"/>
                <w:sz w:val="20"/>
              </w:rPr>
            </w:pPr>
          </w:p>
        </w:tc>
        <w:tc>
          <w:tcPr>
            <w:tcW w:w="5305" w:type="dxa"/>
            <w:tcBorders>
              <w:top w:val="single" w:sz="4" w:space="0" w:color="auto"/>
              <w:left w:val="single" w:sz="4" w:space="0" w:color="auto"/>
              <w:bottom w:val="single" w:sz="4" w:space="0" w:color="auto"/>
              <w:right w:val="single" w:sz="4" w:space="0" w:color="auto"/>
            </w:tcBorders>
          </w:tcPr>
          <w:p w14:paraId="2279A310" w14:textId="7FD3A3F1" w:rsidR="00C540B1" w:rsidRPr="005269A6" w:rsidRDefault="00C540B1" w:rsidP="00C540B1">
            <w:pPr>
              <w:spacing w:line="276" w:lineRule="auto"/>
              <w:jc w:val="center"/>
              <w:rPr>
                <w:rFonts w:ascii="Arial" w:hAnsi="Arial" w:cs="Arial"/>
                <w:b/>
                <w:bCs/>
                <w:kern w:val="2"/>
                <w:sz w:val="20"/>
                <w:highlight w:val="yellow"/>
              </w:rPr>
            </w:pPr>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F38DC" w14:textId="77777777" w:rsidR="003A0233" w:rsidRDefault="003A0233">
      <w:r>
        <w:separator/>
      </w:r>
    </w:p>
  </w:endnote>
  <w:endnote w:type="continuationSeparator" w:id="0">
    <w:p w14:paraId="04519C77" w14:textId="77777777" w:rsidR="003A0233" w:rsidRDefault="003A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D343F" w14:textId="77777777" w:rsidR="003A0233" w:rsidRDefault="003A0233">
      <w:r>
        <w:separator/>
      </w:r>
    </w:p>
  </w:footnote>
  <w:footnote w:type="continuationSeparator" w:id="0">
    <w:p w14:paraId="19A476E4" w14:textId="77777777" w:rsidR="003A0233" w:rsidRDefault="003A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006703AB">
      <w:rPr>
        <w:rFonts w:asciiTheme="majorHAnsi" w:hAnsiTheme="majorHAnsi" w:cstheme="majorHAnsi"/>
        <w:noProof/>
        <w:sz w:val="20"/>
      </w:rPr>
      <w:t>2</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380397855">
    <w:abstractNumId w:val="2"/>
  </w:num>
  <w:num w:numId="2" w16cid:durableId="1944144969">
    <w:abstractNumId w:val="1"/>
  </w:num>
  <w:num w:numId="3" w16cid:durableId="1492405205">
    <w:abstractNumId w:val="0"/>
  </w:num>
  <w:num w:numId="4" w16cid:durableId="908075548">
    <w:abstractNumId w:val="4"/>
  </w:num>
  <w:num w:numId="5" w16cid:durableId="595483805">
    <w:abstractNumId w:val="3"/>
  </w:num>
  <w:num w:numId="6" w16cid:durableId="1832021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429E6"/>
    <w:rsid w:val="00064FCE"/>
    <w:rsid w:val="00080979"/>
    <w:rsid w:val="000A27EF"/>
    <w:rsid w:val="000A3FA5"/>
    <w:rsid w:val="000B0CD4"/>
    <w:rsid w:val="000B5131"/>
    <w:rsid w:val="000C3020"/>
    <w:rsid w:val="000E44FE"/>
    <w:rsid w:val="000F49FD"/>
    <w:rsid w:val="00101A69"/>
    <w:rsid w:val="001061AF"/>
    <w:rsid w:val="00107ECD"/>
    <w:rsid w:val="00135972"/>
    <w:rsid w:val="001461F4"/>
    <w:rsid w:val="00154541"/>
    <w:rsid w:val="00173F21"/>
    <w:rsid w:val="001939BE"/>
    <w:rsid w:val="001A518A"/>
    <w:rsid w:val="001B4200"/>
    <w:rsid w:val="001D4566"/>
    <w:rsid w:val="00214EBB"/>
    <w:rsid w:val="0022314A"/>
    <w:rsid w:val="00241725"/>
    <w:rsid w:val="00242A31"/>
    <w:rsid w:val="00251399"/>
    <w:rsid w:val="00254237"/>
    <w:rsid w:val="0025430B"/>
    <w:rsid w:val="00257E2C"/>
    <w:rsid w:val="00281C26"/>
    <w:rsid w:val="00286F44"/>
    <w:rsid w:val="002877DB"/>
    <w:rsid w:val="002956AB"/>
    <w:rsid w:val="0029641B"/>
    <w:rsid w:val="002B4A2C"/>
    <w:rsid w:val="002C0B8C"/>
    <w:rsid w:val="002C2487"/>
    <w:rsid w:val="002D6974"/>
    <w:rsid w:val="0030775B"/>
    <w:rsid w:val="00316E80"/>
    <w:rsid w:val="00317D9A"/>
    <w:rsid w:val="00332251"/>
    <w:rsid w:val="00334475"/>
    <w:rsid w:val="00335D38"/>
    <w:rsid w:val="00336687"/>
    <w:rsid w:val="0034519A"/>
    <w:rsid w:val="00350D3C"/>
    <w:rsid w:val="003512EE"/>
    <w:rsid w:val="0036742A"/>
    <w:rsid w:val="0037019A"/>
    <w:rsid w:val="003775D9"/>
    <w:rsid w:val="00384A69"/>
    <w:rsid w:val="00394729"/>
    <w:rsid w:val="003A0233"/>
    <w:rsid w:val="003B367C"/>
    <w:rsid w:val="003E4BCC"/>
    <w:rsid w:val="003E4DF9"/>
    <w:rsid w:val="00423664"/>
    <w:rsid w:val="00425560"/>
    <w:rsid w:val="00425FEA"/>
    <w:rsid w:val="004263E7"/>
    <w:rsid w:val="00431FC2"/>
    <w:rsid w:val="004346D3"/>
    <w:rsid w:val="00434E6B"/>
    <w:rsid w:val="00435778"/>
    <w:rsid w:val="00435F99"/>
    <w:rsid w:val="00436789"/>
    <w:rsid w:val="004407B1"/>
    <w:rsid w:val="0044634E"/>
    <w:rsid w:val="004508E4"/>
    <w:rsid w:val="00455B77"/>
    <w:rsid w:val="00464B68"/>
    <w:rsid w:val="004656D1"/>
    <w:rsid w:val="00471CE7"/>
    <w:rsid w:val="004760F7"/>
    <w:rsid w:val="00482692"/>
    <w:rsid w:val="00486CDA"/>
    <w:rsid w:val="004920AD"/>
    <w:rsid w:val="004946AA"/>
    <w:rsid w:val="00495E08"/>
    <w:rsid w:val="004B0ACB"/>
    <w:rsid w:val="004B2D5D"/>
    <w:rsid w:val="004B7076"/>
    <w:rsid w:val="004D4117"/>
    <w:rsid w:val="004E21ED"/>
    <w:rsid w:val="004E7DE1"/>
    <w:rsid w:val="004F1910"/>
    <w:rsid w:val="004F7725"/>
    <w:rsid w:val="00514644"/>
    <w:rsid w:val="005154F2"/>
    <w:rsid w:val="005269A6"/>
    <w:rsid w:val="00527343"/>
    <w:rsid w:val="005349F2"/>
    <w:rsid w:val="00545187"/>
    <w:rsid w:val="00547E72"/>
    <w:rsid w:val="00547FE1"/>
    <w:rsid w:val="0055198A"/>
    <w:rsid w:val="005533FA"/>
    <w:rsid w:val="0055763B"/>
    <w:rsid w:val="00567985"/>
    <w:rsid w:val="00571376"/>
    <w:rsid w:val="00591374"/>
    <w:rsid w:val="00592427"/>
    <w:rsid w:val="00593C46"/>
    <w:rsid w:val="005957C9"/>
    <w:rsid w:val="005B244B"/>
    <w:rsid w:val="005C7BF8"/>
    <w:rsid w:val="005F654D"/>
    <w:rsid w:val="0060436B"/>
    <w:rsid w:val="00605133"/>
    <w:rsid w:val="00611ECE"/>
    <w:rsid w:val="006139A9"/>
    <w:rsid w:val="00623862"/>
    <w:rsid w:val="00640E0A"/>
    <w:rsid w:val="00644BD2"/>
    <w:rsid w:val="00645890"/>
    <w:rsid w:val="00645B75"/>
    <w:rsid w:val="006604B7"/>
    <w:rsid w:val="00666576"/>
    <w:rsid w:val="006703AB"/>
    <w:rsid w:val="00680108"/>
    <w:rsid w:val="00680425"/>
    <w:rsid w:val="006821D9"/>
    <w:rsid w:val="00697F98"/>
    <w:rsid w:val="006C2D2A"/>
    <w:rsid w:val="006D2CFB"/>
    <w:rsid w:val="006E3D47"/>
    <w:rsid w:val="006E42EB"/>
    <w:rsid w:val="006F0B2C"/>
    <w:rsid w:val="006F1699"/>
    <w:rsid w:val="006F4F93"/>
    <w:rsid w:val="006F73EB"/>
    <w:rsid w:val="0070243A"/>
    <w:rsid w:val="00712E16"/>
    <w:rsid w:val="00716804"/>
    <w:rsid w:val="0073318B"/>
    <w:rsid w:val="00734C3A"/>
    <w:rsid w:val="00742087"/>
    <w:rsid w:val="0074367D"/>
    <w:rsid w:val="00743D07"/>
    <w:rsid w:val="00746CF2"/>
    <w:rsid w:val="00750083"/>
    <w:rsid w:val="00776986"/>
    <w:rsid w:val="00780E74"/>
    <w:rsid w:val="007910C5"/>
    <w:rsid w:val="007947DE"/>
    <w:rsid w:val="00795F3B"/>
    <w:rsid w:val="007A4C45"/>
    <w:rsid w:val="007A559E"/>
    <w:rsid w:val="007B0B31"/>
    <w:rsid w:val="007B23F7"/>
    <w:rsid w:val="007C163D"/>
    <w:rsid w:val="007C4080"/>
    <w:rsid w:val="007C63CE"/>
    <w:rsid w:val="007D00A0"/>
    <w:rsid w:val="007D13D1"/>
    <w:rsid w:val="007F35FA"/>
    <w:rsid w:val="00816FE7"/>
    <w:rsid w:val="00822DB4"/>
    <w:rsid w:val="0084596C"/>
    <w:rsid w:val="008527ED"/>
    <w:rsid w:val="008717C5"/>
    <w:rsid w:val="0088278C"/>
    <w:rsid w:val="00887FA3"/>
    <w:rsid w:val="00891A54"/>
    <w:rsid w:val="008A2E9A"/>
    <w:rsid w:val="008B57BC"/>
    <w:rsid w:val="008B5CCB"/>
    <w:rsid w:val="008B63E3"/>
    <w:rsid w:val="008B6E37"/>
    <w:rsid w:val="008C3305"/>
    <w:rsid w:val="008F30C5"/>
    <w:rsid w:val="008F59EE"/>
    <w:rsid w:val="00931A32"/>
    <w:rsid w:val="0093450C"/>
    <w:rsid w:val="00936FAD"/>
    <w:rsid w:val="009440D7"/>
    <w:rsid w:val="00945E54"/>
    <w:rsid w:val="00953006"/>
    <w:rsid w:val="00981456"/>
    <w:rsid w:val="0098270D"/>
    <w:rsid w:val="00986BDA"/>
    <w:rsid w:val="00986D6C"/>
    <w:rsid w:val="009B121D"/>
    <w:rsid w:val="009B183D"/>
    <w:rsid w:val="009B3CE1"/>
    <w:rsid w:val="009C542E"/>
    <w:rsid w:val="009C55CF"/>
    <w:rsid w:val="009C6FDC"/>
    <w:rsid w:val="009D078D"/>
    <w:rsid w:val="009E5270"/>
    <w:rsid w:val="009F52E7"/>
    <w:rsid w:val="00A0011C"/>
    <w:rsid w:val="00A23F62"/>
    <w:rsid w:val="00A25091"/>
    <w:rsid w:val="00A411F3"/>
    <w:rsid w:val="00A456DF"/>
    <w:rsid w:val="00A461E5"/>
    <w:rsid w:val="00A716BF"/>
    <w:rsid w:val="00A73CA1"/>
    <w:rsid w:val="00A90DDC"/>
    <w:rsid w:val="00A913F2"/>
    <w:rsid w:val="00AA159D"/>
    <w:rsid w:val="00AA1CAE"/>
    <w:rsid w:val="00AA30CE"/>
    <w:rsid w:val="00AA4951"/>
    <w:rsid w:val="00AA5686"/>
    <w:rsid w:val="00AA6349"/>
    <w:rsid w:val="00AB7766"/>
    <w:rsid w:val="00AC6CD8"/>
    <w:rsid w:val="00AD0D7F"/>
    <w:rsid w:val="00AD4C46"/>
    <w:rsid w:val="00AD4FBC"/>
    <w:rsid w:val="00AE5D3D"/>
    <w:rsid w:val="00B252FA"/>
    <w:rsid w:val="00B301DA"/>
    <w:rsid w:val="00B31E9B"/>
    <w:rsid w:val="00B3253B"/>
    <w:rsid w:val="00B3633C"/>
    <w:rsid w:val="00B413B6"/>
    <w:rsid w:val="00B44B7E"/>
    <w:rsid w:val="00B47506"/>
    <w:rsid w:val="00B675D7"/>
    <w:rsid w:val="00B67E42"/>
    <w:rsid w:val="00B717FE"/>
    <w:rsid w:val="00B74E1F"/>
    <w:rsid w:val="00B860DD"/>
    <w:rsid w:val="00B8788C"/>
    <w:rsid w:val="00B90D79"/>
    <w:rsid w:val="00B9376A"/>
    <w:rsid w:val="00B95019"/>
    <w:rsid w:val="00BA0C48"/>
    <w:rsid w:val="00BA0E7B"/>
    <w:rsid w:val="00BA27F3"/>
    <w:rsid w:val="00BA5C78"/>
    <w:rsid w:val="00BB7053"/>
    <w:rsid w:val="00BD19B6"/>
    <w:rsid w:val="00BD71EB"/>
    <w:rsid w:val="00BE6F09"/>
    <w:rsid w:val="00BF4D43"/>
    <w:rsid w:val="00C0366B"/>
    <w:rsid w:val="00C21342"/>
    <w:rsid w:val="00C2774D"/>
    <w:rsid w:val="00C322AA"/>
    <w:rsid w:val="00C43D07"/>
    <w:rsid w:val="00C45166"/>
    <w:rsid w:val="00C52011"/>
    <w:rsid w:val="00C540B1"/>
    <w:rsid w:val="00C5556F"/>
    <w:rsid w:val="00C56E00"/>
    <w:rsid w:val="00C6372B"/>
    <w:rsid w:val="00C70B03"/>
    <w:rsid w:val="00C92862"/>
    <w:rsid w:val="00CA0D8B"/>
    <w:rsid w:val="00CB3614"/>
    <w:rsid w:val="00CB58AD"/>
    <w:rsid w:val="00CC26CF"/>
    <w:rsid w:val="00CC33CB"/>
    <w:rsid w:val="00CC4FC0"/>
    <w:rsid w:val="00CC58EB"/>
    <w:rsid w:val="00CC62BA"/>
    <w:rsid w:val="00CC7567"/>
    <w:rsid w:val="00CD22E0"/>
    <w:rsid w:val="00D128B2"/>
    <w:rsid w:val="00D245C2"/>
    <w:rsid w:val="00D36357"/>
    <w:rsid w:val="00D43C1A"/>
    <w:rsid w:val="00D508B4"/>
    <w:rsid w:val="00D60E0E"/>
    <w:rsid w:val="00D81A47"/>
    <w:rsid w:val="00DA6712"/>
    <w:rsid w:val="00DB49BE"/>
    <w:rsid w:val="00DB6E74"/>
    <w:rsid w:val="00DC091F"/>
    <w:rsid w:val="00DC30D4"/>
    <w:rsid w:val="00DC4FBE"/>
    <w:rsid w:val="00DF4FEB"/>
    <w:rsid w:val="00DF726E"/>
    <w:rsid w:val="00E00C8B"/>
    <w:rsid w:val="00E0669F"/>
    <w:rsid w:val="00E268EA"/>
    <w:rsid w:val="00E30773"/>
    <w:rsid w:val="00E34959"/>
    <w:rsid w:val="00E5764A"/>
    <w:rsid w:val="00E634EA"/>
    <w:rsid w:val="00E64194"/>
    <w:rsid w:val="00E75FCA"/>
    <w:rsid w:val="00E76918"/>
    <w:rsid w:val="00E806F7"/>
    <w:rsid w:val="00E96142"/>
    <w:rsid w:val="00E96EE0"/>
    <w:rsid w:val="00EC1E60"/>
    <w:rsid w:val="00ED0478"/>
    <w:rsid w:val="00ED41D4"/>
    <w:rsid w:val="00ED6554"/>
    <w:rsid w:val="00ED7FF9"/>
    <w:rsid w:val="00EE1C3F"/>
    <w:rsid w:val="00EE25F9"/>
    <w:rsid w:val="00EE4842"/>
    <w:rsid w:val="00EF002F"/>
    <w:rsid w:val="00EF5624"/>
    <w:rsid w:val="00EF6E90"/>
    <w:rsid w:val="00F008F4"/>
    <w:rsid w:val="00F12D54"/>
    <w:rsid w:val="00F363FB"/>
    <w:rsid w:val="00F66B9D"/>
    <w:rsid w:val="00F74DD7"/>
    <w:rsid w:val="00FB0841"/>
    <w:rsid w:val="00FB2A1A"/>
    <w:rsid w:val="00FB3566"/>
    <w:rsid w:val="00FB7D9F"/>
    <w:rsid w:val="00FC31AA"/>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docId w15:val="{E9B16F71-EC01-418F-AEDA-8EAFCF81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customStyle="1" w:styleId="UnresolvedMention1">
    <w:name w:val="Unresolved Mention1"/>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 w:type="paragraph" w:styleId="BalloonText">
    <w:name w:val="Balloon Text"/>
    <w:basedOn w:val="Normal"/>
    <w:link w:val="BalloonTextChar"/>
    <w:uiPriority w:val="99"/>
    <w:semiHidden/>
    <w:unhideWhenUsed/>
    <w:rsid w:val="004B7076"/>
    <w:rPr>
      <w:rFonts w:ascii="Tahoma" w:hAnsi="Tahoma" w:cs="Tahoma"/>
      <w:sz w:val="16"/>
      <w:szCs w:val="16"/>
    </w:rPr>
  </w:style>
  <w:style w:type="character" w:customStyle="1" w:styleId="BalloonTextChar">
    <w:name w:val="Balloon Text Char"/>
    <w:basedOn w:val="DefaultParagraphFont"/>
    <w:link w:val="BalloonText"/>
    <w:uiPriority w:val="99"/>
    <w:semiHidden/>
    <w:rsid w:val="004B7076"/>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8278C"/>
    <w:rPr>
      <w:color w:val="605E5C"/>
      <w:shd w:val="clear" w:color="auto" w:fill="E1DFDD"/>
    </w:rPr>
  </w:style>
  <w:style w:type="character" w:customStyle="1" w:styleId="Numatytasispastraiposriftas1">
    <w:name w:val="Numatytasis pastraipos šriftas1"/>
    <w:rsid w:val="0051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20804">
      <w:bodyDiv w:val="1"/>
      <w:marLeft w:val="0"/>
      <w:marRight w:val="0"/>
      <w:marTop w:val="0"/>
      <w:marBottom w:val="0"/>
      <w:divBdr>
        <w:top w:val="none" w:sz="0" w:space="0" w:color="auto"/>
        <w:left w:val="none" w:sz="0" w:space="0" w:color="auto"/>
        <w:bottom w:val="none" w:sz="0" w:space="0" w:color="auto"/>
        <w:right w:val="none" w:sz="0" w:space="0" w:color="auto"/>
      </w:divBdr>
    </w:div>
    <w:div w:id="1027676960">
      <w:bodyDiv w:val="1"/>
      <w:marLeft w:val="0"/>
      <w:marRight w:val="0"/>
      <w:marTop w:val="0"/>
      <w:marBottom w:val="0"/>
      <w:divBdr>
        <w:top w:val="none" w:sz="0" w:space="0" w:color="auto"/>
        <w:left w:val="none" w:sz="0" w:space="0" w:color="auto"/>
        <w:bottom w:val="none" w:sz="0" w:space="0" w:color="auto"/>
        <w:right w:val="none" w:sz="0" w:space="0" w:color="auto"/>
      </w:divBdr>
    </w:div>
    <w:div w:id="19294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grid.eu/uploads/files/dir659/dir32/dir1/18_0.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litgrid.eu/uploads/files/dir715/dir35/dir1/10_0.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igmatela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6E2135" w:rsidP="006E2135">
          <w:pPr>
            <w:pStyle w:val="9A993EF206F94C2E8BEC223E1A2C2A6C1"/>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6E2135" w:rsidP="006E2135">
          <w:pPr>
            <w:pStyle w:val="39058A6FAADC4B4A9A8C14CFADB71F841"/>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6E2135" w:rsidP="006E2135">
          <w:pPr>
            <w:pStyle w:val="6B593CAD785E4A309E71D8B5E9F76DF11"/>
          </w:pPr>
          <w:r w:rsidRPr="007F35FA">
            <w:rPr>
              <w:rStyle w:val="PlaceholderText"/>
              <w:rFonts w:ascii="Arial" w:eastAsiaTheme="minorHAnsi" w:hAnsi="Arial" w:cs="Arial"/>
              <w:color w:val="FF0000"/>
              <w:sz w:val="20"/>
            </w:rPr>
            <w:t>Pasirinkite elementą.</w:t>
          </w:r>
        </w:p>
      </w:docPartBody>
    </w:docPart>
    <w:docPart>
      <w:docPartPr>
        <w:name w:val="33D553D83C5340DA854404204CECF738"/>
        <w:category>
          <w:name w:val="General"/>
          <w:gallery w:val="placeholder"/>
        </w:category>
        <w:types>
          <w:type w:val="bbPlcHdr"/>
        </w:types>
        <w:behaviors>
          <w:behavior w:val="content"/>
        </w:behaviors>
        <w:guid w:val="{F8D9F6E9-1EC3-453D-B60B-03766F4762C2}"/>
      </w:docPartPr>
      <w:docPartBody>
        <w:p w:rsidR="00BC3BA0" w:rsidRDefault="006E2135" w:rsidP="006E2135">
          <w:pPr>
            <w:pStyle w:val="33D553D83C5340DA854404204CECF7381"/>
          </w:pPr>
          <w:r w:rsidRPr="007F35FA">
            <w:rPr>
              <w:rStyle w:val="PlaceholderText"/>
              <w:rFonts w:ascii="Arial" w:hAnsi="Arial" w:cs="Arial"/>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6E2135" w:rsidP="006E2135">
          <w:pPr>
            <w:pStyle w:val="994240328803440DBCACA0C258EAE8951"/>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6E2135" w:rsidP="006E2135">
          <w:pPr>
            <w:pStyle w:val="4358CF7A969D40DCA270E2C8DECAE0FD1"/>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6E2135" w:rsidP="006E2135">
          <w:pPr>
            <w:pStyle w:val="8C98C2EFED0C4D8097ECEDFFAE2DEF281"/>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6E2135" w:rsidP="006E2135">
          <w:pPr>
            <w:pStyle w:val="3B1F1114B784496EA1229325754C1BA41"/>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6E2135" w:rsidP="006E2135">
          <w:pPr>
            <w:pStyle w:val="01A6C72A2D274D4E8170537A859632471"/>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6E2135" w:rsidP="006E2135">
          <w:pPr>
            <w:pStyle w:val="8381D3121A4D42A59C5F6CB5E3B7791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6E2135" w:rsidP="006E2135">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6E2135" w:rsidP="006E2135">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6E2135" w:rsidP="006E2135">
          <w:pPr>
            <w:pStyle w:val="AA1C4B5A4E35414A9218BDFBC57DF0D0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6E2135" w:rsidP="006E2135">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6E2135" w:rsidP="006E2135">
          <w:pPr>
            <w:pStyle w:val="2E6207D3AB16446B966F49E80BBFDABA1"/>
          </w:pPr>
          <w:r w:rsidRPr="007F35FA">
            <w:rPr>
              <w:rStyle w:val="PlaceholderText"/>
              <w:rFonts w:ascii="Arial" w:hAnsi="Arial" w:cs="Arial"/>
              <w:color w:val="FF0000"/>
              <w:sz w:val="20"/>
            </w:rPr>
            <w:t>Pasirinkite elementą.</w:t>
          </w:r>
        </w:p>
      </w:docPartBody>
    </w:docPart>
    <w:docPart>
      <w:docPartPr>
        <w:name w:val="FD195767DA5D4E9EBA6CB997EFB3CB59"/>
        <w:category>
          <w:name w:val="General"/>
          <w:gallery w:val="placeholder"/>
        </w:category>
        <w:types>
          <w:type w:val="bbPlcHdr"/>
        </w:types>
        <w:behaviors>
          <w:behavior w:val="content"/>
        </w:behaviors>
        <w:guid w:val="{F7EE38A7-DE4D-4AD2-9DEB-4BFF0B9833A5}"/>
      </w:docPartPr>
      <w:docPartBody>
        <w:p w:rsidR="001C02FC" w:rsidRDefault="006E2135" w:rsidP="006E2135">
          <w:pPr>
            <w:pStyle w:val="FD195767DA5D4E9EBA6CB997EFB3CB59"/>
          </w:pPr>
          <w:r w:rsidRPr="00A23F62">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6E2135" w:rsidP="006E2135">
          <w:pPr>
            <w:pStyle w:val="911F32FC9DB842FFBF2C946DBCEA11D31"/>
          </w:pPr>
          <w:r w:rsidRPr="006E42EB">
            <w:rPr>
              <w:rFonts w:ascii="Arial" w:hAnsi="Arial" w:cs="Arial"/>
              <w:color w:val="FF0000"/>
              <w:kern w:val="2"/>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52A"/>
    <w:rsid w:val="0002271B"/>
    <w:rsid w:val="00057437"/>
    <w:rsid w:val="0017101A"/>
    <w:rsid w:val="001C02FC"/>
    <w:rsid w:val="001F0518"/>
    <w:rsid w:val="00214EBB"/>
    <w:rsid w:val="00281C26"/>
    <w:rsid w:val="002877DB"/>
    <w:rsid w:val="002E542A"/>
    <w:rsid w:val="00333A60"/>
    <w:rsid w:val="0036742A"/>
    <w:rsid w:val="003E4DF9"/>
    <w:rsid w:val="00436789"/>
    <w:rsid w:val="00460B55"/>
    <w:rsid w:val="004E7DE1"/>
    <w:rsid w:val="00527343"/>
    <w:rsid w:val="005B7420"/>
    <w:rsid w:val="005C7BF8"/>
    <w:rsid w:val="006E059A"/>
    <w:rsid w:val="006E2135"/>
    <w:rsid w:val="00734C3A"/>
    <w:rsid w:val="00743D07"/>
    <w:rsid w:val="00780E74"/>
    <w:rsid w:val="007D00A0"/>
    <w:rsid w:val="007F042D"/>
    <w:rsid w:val="007F49BD"/>
    <w:rsid w:val="008F0AB8"/>
    <w:rsid w:val="0096521E"/>
    <w:rsid w:val="009F52E7"/>
    <w:rsid w:val="00A37D00"/>
    <w:rsid w:val="00A8252A"/>
    <w:rsid w:val="00A90DDC"/>
    <w:rsid w:val="00AA4951"/>
    <w:rsid w:val="00AE29AA"/>
    <w:rsid w:val="00B167B9"/>
    <w:rsid w:val="00BC3BA0"/>
    <w:rsid w:val="00C34EBD"/>
    <w:rsid w:val="00C96F47"/>
    <w:rsid w:val="00CC2EB7"/>
    <w:rsid w:val="00CC33CB"/>
    <w:rsid w:val="00CC346C"/>
    <w:rsid w:val="00DB674A"/>
    <w:rsid w:val="00E634EA"/>
    <w:rsid w:val="00EB0524"/>
    <w:rsid w:val="00ED33AD"/>
    <w:rsid w:val="00EE2F5F"/>
    <w:rsid w:val="00F4237F"/>
    <w:rsid w:val="00F75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E2135"/>
    <w:rPr>
      <w:color w:val="808080"/>
    </w:rPr>
  </w:style>
  <w:style w:type="paragraph" w:customStyle="1" w:styleId="9A993EF206F94C2E8BEC223E1A2C2A6C1">
    <w:name w:val="9A993EF206F94C2E8BEC223E1A2C2A6C1"/>
    <w:rsid w:val="006E2135"/>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1">
    <w:name w:val="39058A6FAADC4B4A9A8C14CFADB71F841"/>
    <w:rsid w:val="006E2135"/>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1">
    <w:name w:val="6B593CAD785E4A309E71D8B5E9F76DF11"/>
    <w:rsid w:val="006E2135"/>
    <w:pPr>
      <w:spacing w:after="0" w:line="240" w:lineRule="auto"/>
    </w:pPr>
    <w:rPr>
      <w:rFonts w:ascii="Times New Roman" w:eastAsia="Times New Roman" w:hAnsi="Times New Roman" w:cs="Times New Roman"/>
      <w:sz w:val="24"/>
      <w:szCs w:val="20"/>
      <w:lang w:eastAsia="en-US"/>
    </w:rPr>
  </w:style>
  <w:style w:type="paragraph" w:customStyle="1" w:styleId="33D553D83C5340DA854404204CECF7381">
    <w:name w:val="33D553D83C5340DA854404204CECF7381"/>
    <w:rsid w:val="006E2135"/>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1">
    <w:name w:val="911F32FC9DB842FFBF2C946DBCEA11D31"/>
    <w:rsid w:val="006E2135"/>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1">
    <w:name w:val="994240328803440DBCACA0C258EAE8951"/>
    <w:rsid w:val="006E2135"/>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1">
    <w:name w:val="4358CF7A969D40DCA270E2C8DECAE0FD1"/>
    <w:rsid w:val="006E2135"/>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1">
    <w:name w:val="8C98C2EFED0C4D8097ECEDFFAE2DEF281"/>
    <w:rsid w:val="006E2135"/>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1">
    <w:name w:val="3B1F1114B784496EA1229325754C1BA41"/>
    <w:rsid w:val="006E2135"/>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1">
    <w:name w:val="01A6C72A2D274D4E8170537A859632471"/>
    <w:rsid w:val="006E2135"/>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1">
    <w:name w:val="8381D3121A4D42A59C5F6CB5E3B779111"/>
    <w:rsid w:val="006E2135"/>
    <w:pPr>
      <w:spacing w:after="0" w:line="240" w:lineRule="auto"/>
    </w:pPr>
    <w:rPr>
      <w:rFonts w:ascii="Times New Roman" w:eastAsia="Times New Roman" w:hAnsi="Times New Roman" w:cs="Times New Roman"/>
      <w:sz w:val="24"/>
      <w:szCs w:val="20"/>
      <w:lang w:eastAsia="en-US"/>
    </w:rPr>
  </w:style>
  <w:style w:type="paragraph" w:customStyle="1" w:styleId="D9D30B914E894A68B5AA132BF2FD93621">
    <w:name w:val="D9D30B914E894A68B5AA132BF2FD93621"/>
    <w:rsid w:val="006E2135"/>
    <w:pPr>
      <w:spacing w:after="0" w:line="240" w:lineRule="auto"/>
    </w:pPr>
    <w:rPr>
      <w:rFonts w:ascii="Times New Roman" w:eastAsia="Times New Roman" w:hAnsi="Times New Roman" w:cs="Times New Roman"/>
      <w:sz w:val="24"/>
      <w:szCs w:val="20"/>
      <w:lang w:eastAsia="en-US"/>
    </w:rPr>
  </w:style>
  <w:style w:type="paragraph" w:customStyle="1" w:styleId="687C1038999244ACB67DCFF8CA45D2551">
    <w:name w:val="687C1038999244ACB67DCFF8CA45D2551"/>
    <w:rsid w:val="006E2135"/>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6E2135"/>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6E2135"/>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6E2135"/>
    <w:pPr>
      <w:spacing w:after="0" w:line="240" w:lineRule="auto"/>
    </w:pPr>
    <w:rPr>
      <w:rFonts w:ascii="Times New Roman" w:eastAsia="Times New Roman" w:hAnsi="Times New Roman" w:cs="Times New Roman"/>
      <w:sz w:val="24"/>
      <w:szCs w:val="20"/>
      <w:lang w:eastAsia="en-US"/>
    </w:rPr>
  </w:style>
  <w:style w:type="paragraph" w:customStyle="1" w:styleId="FD195767DA5D4E9EBA6CB997EFB3CB59">
    <w:name w:val="FD195767DA5D4E9EBA6CB997EFB3CB59"/>
    <w:rsid w:val="006E2135"/>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E4CD2-5F97-4732-9463-14E8EADEFAE0}">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3313</Words>
  <Characters>18886</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AmberGrid</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Stravinskienė</dc:creator>
  <cp:lastModifiedBy>Milda Dzenisenka</cp:lastModifiedBy>
  <cp:revision>2</cp:revision>
  <dcterms:created xsi:type="dcterms:W3CDTF">2024-12-31T07:36:00Z</dcterms:created>
  <dcterms:modified xsi:type="dcterms:W3CDTF">2024-12-31T07:36:00Z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