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114" w:rsidRPr="00C90516" w:rsidRDefault="00B05114" w:rsidP="00B05114">
      <w:pPr>
        <w:spacing w:after="0" w:line="260" w:lineRule="exact"/>
        <w:ind w:firstLine="567"/>
        <w:jc w:val="center"/>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VALSTYBINIO SOCIALINIO DRAUDIMO FONDO VALDYB</w:t>
      </w:r>
      <w:r>
        <w:rPr>
          <w:rFonts w:ascii="Times New Roman" w:eastAsia="Times New Roman" w:hAnsi="Times New Roman" w:cs="Times New Roman"/>
          <w:b/>
          <w:sz w:val="24"/>
          <w:szCs w:val="24"/>
          <w:lang w:eastAsia="lt-LT"/>
        </w:rPr>
        <w:t>A PRIE SOCIALINĖS APSAUGOS IR DARBO MINISTERIJOS</w:t>
      </w:r>
    </w:p>
    <w:p w:rsidR="00B05114" w:rsidRDefault="00B05114" w:rsidP="00B05114">
      <w:pPr>
        <w:spacing w:after="0" w:line="260" w:lineRule="exact"/>
        <w:ind w:firstLine="567"/>
        <w:jc w:val="center"/>
        <w:rPr>
          <w:rFonts w:ascii="Times New Roman" w:eastAsia="Times New Roman" w:hAnsi="Times New Roman" w:cs="Times New Roman"/>
          <w:b/>
          <w:sz w:val="24"/>
          <w:szCs w:val="24"/>
          <w:lang w:eastAsia="lt-LT"/>
        </w:rPr>
      </w:pPr>
    </w:p>
    <w:p w:rsidR="00B05114" w:rsidRPr="00C90516" w:rsidRDefault="00B05114" w:rsidP="00B05114">
      <w:pPr>
        <w:spacing w:after="0" w:line="260" w:lineRule="exact"/>
        <w:ind w:firstLine="567"/>
        <w:jc w:val="center"/>
        <w:rPr>
          <w:rFonts w:ascii="Times New Roman" w:eastAsia="Times New Roman" w:hAnsi="Times New Roman" w:cs="Times New Roman"/>
          <w:b/>
          <w:i/>
          <w:sz w:val="24"/>
          <w:szCs w:val="24"/>
          <w:lang w:eastAsia="lt-LT"/>
        </w:rPr>
      </w:pPr>
      <w:r>
        <w:rPr>
          <w:rFonts w:ascii="Times New Roman" w:eastAsia="Times New Roman" w:hAnsi="Times New Roman" w:cs="Times New Roman"/>
          <w:b/>
          <w:sz w:val="24"/>
          <w:szCs w:val="24"/>
          <w:lang w:eastAsia="lt-LT"/>
        </w:rPr>
        <w:t>AB LIETUVOS PAŠTAS</w:t>
      </w:r>
    </w:p>
    <w:p w:rsidR="00B05114" w:rsidRPr="00C90516" w:rsidRDefault="00B05114" w:rsidP="00B05114">
      <w:pPr>
        <w:spacing w:after="0" w:line="260" w:lineRule="exact"/>
        <w:ind w:firstLine="567"/>
        <w:jc w:val="center"/>
        <w:rPr>
          <w:rFonts w:ascii="Times New Roman" w:eastAsia="Times New Roman" w:hAnsi="Times New Roman" w:cs="Times New Roman"/>
          <w:b/>
          <w:sz w:val="24"/>
          <w:szCs w:val="24"/>
          <w:lang w:eastAsia="lt-LT"/>
        </w:rPr>
      </w:pPr>
    </w:p>
    <w:p w:rsidR="00B05114" w:rsidRPr="00C90516" w:rsidRDefault="00B05114" w:rsidP="00B05114">
      <w:pPr>
        <w:spacing w:after="0" w:line="260" w:lineRule="exact"/>
        <w:ind w:firstLine="567"/>
        <w:jc w:val="center"/>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 xml:space="preserve">PENSIJŲ IR KITŲ IŠMOKŲ PRISTATYMO </w:t>
      </w:r>
      <w:r>
        <w:rPr>
          <w:rFonts w:ascii="Times New Roman" w:eastAsia="Times New Roman" w:hAnsi="Times New Roman" w:cs="Times New Roman"/>
          <w:b/>
          <w:sz w:val="24"/>
          <w:szCs w:val="24"/>
          <w:lang w:eastAsia="lt-LT"/>
        </w:rPr>
        <w:t xml:space="preserve">IŠMOKŲ </w:t>
      </w:r>
      <w:r w:rsidRPr="00C90516">
        <w:rPr>
          <w:rFonts w:ascii="Times New Roman" w:eastAsia="Times New Roman" w:hAnsi="Times New Roman" w:cs="Times New Roman"/>
          <w:b/>
          <w:sz w:val="24"/>
          <w:szCs w:val="24"/>
          <w:lang w:eastAsia="lt-LT"/>
        </w:rPr>
        <w:t xml:space="preserve">GAVĖJAMS </w:t>
      </w:r>
    </w:p>
    <w:p w:rsidR="00B05114" w:rsidRPr="00C90516" w:rsidRDefault="00B05114" w:rsidP="00B05114">
      <w:pPr>
        <w:spacing w:after="0" w:line="260" w:lineRule="exact"/>
        <w:ind w:firstLine="567"/>
        <w:jc w:val="center"/>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SUTAR</w:t>
      </w:r>
      <w:r w:rsidRPr="00FF4802">
        <w:rPr>
          <w:rFonts w:ascii="Times New Roman" w:eastAsia="Times New Roman" w:hAnsi="Times New Roman" w:cs="Times New Roman"/>
          <w:b/>
          <w:sz w:val="24"/>
          <w:szCs w:val="24"/>
          <w:lang w:eastAsia="lt-LT"/>
        </w:rPr>
        <w:t>T</w:t>
      </w:r>
      <w:r>
        <w:rPr>
          <w:rFonts w:ascii="Times New Roman" w:eastAsia="Times New Roman" w:hAnsi="Times New Roman" w:cs="Times New Roman"/>
          <w:b/>
          <w:sz w:val="24"/>
          <w:szCs w:val="24"/>
          <w:lang w:eastAsia="lt-LT"/>
        </w:rPr>
        <w:t>IS</w:t>
      </w:r>
      <w:r w:rsidRPr="00C90516">
        <w:rPr>
          <w:rFonts w:ascii="Times New Roman" w:eastAsia="Times New Roman" w:hAnsi="Times New Roman" w:cs="Times New Roman"/>
          <w:b/>
          <w:sz w:val="24"/>
          <w:szCs w:val="24"/>
          <w:lang w:eastAsia="lt-LT"/>
        </w:rPr>
        <w:t xml:space="preserve"> </w:t>
      </w:r>
    </w:p>
    <w:p w:rsidR="00B05114" w:rsidRPr="00C90516" w:rsidRDefault="00B05114" w:rsidP="00B05114">
      <w:pPr>
        <w:spacing w:after="0" w:line="260" w:lineRule="exact"/>
        <w:ind w:firstLine="567"/>
        <w:jc w:val="center"/>
        <w:rPr>
          <w:rFonts w:ascii="Times New Roman" w:eastAsia="Times New Roman" w:hAnsi="Times New Roman" w:cs="Times New Roman"/>
          <w:b/>
          <w:sz w:val="24"/>
          <w:szCs w:val="24"/>
          <w:lang w:eastAsia="lt-LT"/>
        </w:rPr>
      </w:pPr>
    </w:p>
    <w:p w:rsidR="00B05114" w:rsidRPr="00C90516" w:rsidRDefault="00B05114" w:rsidP="00B05114">
      <w:pPr>
        <w:spacing w:after="0" w:line="260" w:lineRule="exact"/>
        <w:ind w:firstLine="567"/>
        <w:jc w:val="center"/>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4</w:t>
      </w:r>
      <w:r w:rsidRPr="00C90516">
        <w:rPr>
          <w:rFonts w:ascii="Times New Roman" w:eastAsia="Times New Roman" w:hAnsi="Times New Roman" w:cs="Times New Roman"/>
          <w:sz w:val="24"/>
          <w:szCs w:val="24"/>
          <w:lang w:eastAsia="lt-LT"/>
        </w:rPr>
        <w:t xml:space="preserve"> m. _________________________ d. Nr. </w:t>
      </w:r>
    </w:p>
    <w:p w:rsidR="00B05114" w:rsidRPr="00C90516" w:rsidRDefault="00B05114" w:rsidP="00B05114">
      <w:pPr>
        <w:spacing w:after="0" w:line="260" w:lineRule="exact"/>
        <w:ind w:firstLine="567"/>
        <w:jc w:val="center"/>
        <w:rPr>
          <w:rFonts w:ascii="Times New Roman" w:eastAsia="Times New Roman" w:hAnsi="Times New Roman" w:cs="Times New Roman"/>
          <w:i/>
          <w:sz w:val="24"/>
          <w:szCs w:val="24"/>
          <w:lang w:eastAsia="lt-LT"/>
        </w:rPr>
      </w:pPr>
    </w:p>
    <w:p w:rsidR="00B05114" w:rsidRPr="00C759AB" w:rsidRDefault="00B05114" w:rsidP="00B05114">
      <w:pPr>
        <w:spacing w:after="0" w:line="260" w:lineRule="exact"/>
        <w:ind w:firstLine="567"/>
        <w:jc w:val="center"/>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Vilnius</w:t>
      </w:r>
    </w:p>
    <w:p w:rsidR="00B05114" w:rsidRPr="00C90516" w:rsidRDefault="00B05114" w:rsidP="00B05114">
      <w:pPr>
        <w:spacing w:after="0" w:line="260" w:lineRule="exact"/>
        <w:ind w:firstLine="567"/>
        <w:jc w:val="center"/>
        <w:rPr>
          <w:rFonts w:ascii="Times New Roman" w:eastAsia="Times New Roman" w:hAnsi="Times New Roman" w:cs="Times New Roman"/>
          <w:sz w:val="24"/>
          <w:szCs w:val="24"/>
          <w:lang w:eastAsia="lt-LT"/>
        </w:rPr>
      </w:pPr>
    </w:p>
    <w:p w:rsidR="00B05114" w:rsidRPr="00C90516" w:rsidRDefault="00B05114" w:rsidP="00B05114">
      <w:pPr>
        <w:spacing w:after="0" w:line="260" w:lineRule="exact"/>
        <w:rPr>
          <w:rFonts w:ascii="Times New Roman" w:eastAsia="Times New Roman" w:hAnsi="Times New Roman" w:cs="Times New Roman"/>
          <w:sz w:val="24"/>
          <w:szCs w:val="24"/>
          <w:lang w:eastAsia="lt-LT"/>
        </w:rPr>
      </w:pPr>
    </w:p>
    <w:p w:rsidR="00B05114"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Valstybinio socialinio draudimo fondo valdyb</w:t>
      </w:r>
      <w:r>
        <w:rPr>
          <w:rFonts w:ascii="Times New Roman" w:eastAsia="Times New Roman" w:hAnsi="Times New Roman" w:cs="Times New Roman"/>
          <w:sz w:val="24"/>
          <w:szCs w:val="24"/>
          <w:lang w:eastAsia="lt-LT"/>
        </w:rPr>
        <w:t>a prie Socialinės apsaugos ir darbo ministerijos</w:t>
      </w:r>
      <w:r w:rsidRPr="00C90516">
        <w:rPr>
          <w:rFonts w:ascii="Times New Roman" w:eastAsia="Times New Roman" w:hAnsi="Times New Roman" w:cs="Times New Roman"/>
          <w:sz w:val="24"/>
          <w:szCs w:val="24"/>
          <w:lang w:eastAsia="lt-LT"/>
        </w:rPr>
        <w:t xml:space="preserve"> (toliau </w:t>
      </w:r>
      <w:r>
        <w:rPr>
          <w:rFonts w:ascii="Times New Roman" w:eastAsia="Times New Roman" w:hAnsi="Times New Roman" w:cs="Times New Roman"/>
          <w:sz w:val="24"/>
          <w:szCs w:val="24"/>
          <w:lang w:eastAsia="lt-LT"/>
        </w:rPr>
        <w:t>–</w:t>
      </w:r>
      <w:r w:rsidRPr="00C9051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Fondo valdyba</w:t>
      </w:r>
      <w:r w:rsidRPr="00C90516">
        <w:rPr>
          <w:rFonts w:ascii="Times New Roman" w:eastAsia="Times New Roman" w:hAnsi="Times New Roman" w:cs="Times New Roman"/>
          <w:sz w:val="24"/>
          <w:szCs w:val="24"/>
          <w:lang w:eastAsia="lt-LT"/>
        </w:rPr>
        <w:t xml:space="preserve">), atstovaujama </w:t>
      </w:r>
      <w:r>
        <w:rPr>
          <w:rFonts w:ascii="Times New Roman" w:eastAsia="Times New Roman" w:hAnsi="Times New Roman" w:cs="Times New Roman"/>
          <w:sz w:val="24"/>
          <w:szCs w:val="24"/>
          <w:lang w:eastAsia="lt-LT"/>
        </w:rPr>
        <w:t>direktoriaus Kęstučio Čereškos</w:t>
      </w:r>
      <w:r w:rsidRPr="00C90516">
        <w:rPr>
          <w:rFonts w:ascii="Times New Roman" w:eastAsia="Times New Roman" w:hAnsi="Times New Roman" w:cs="Times New Roman"/>
          <w:sz w:val="24"/>
          <w:szCs w:val="24"/>
          <w:lang w:eastAsia="lt-LT"/>
        </w:rPr>
        <w:t xml:space="preserve">, veikiančio pagal Valstybinio socialinio draudimo fondo valdybos nuostatus, ir </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Akcinė bendrovė „Lietuvos paštas“</w:t>
      </w:r>
      <w:r w:rsidRPr="00C90516">
        <w:rPr>
          <w:rFonts w:ascii="Times New Roman" w:eastAsia="Times New Roman" w:hAnsi="Times New Roman" w:cs="Times New Roman"/>
          <w:sz w:val="24"/>
          <w:szCs w:val="24"/>
          <w:lang w:eastAsia="lt-LT"/>
        </w:rPr>
        <w:t xml:space="preserve"> (toliau </w:t>
      </w:r>
      <w:r>
        <w:rPr>
          <w:rFonts w:ascii="Times New Roman" w:eastAsia="Times New Roman" w:hAnsi="Times New Roman" w:cs="Times New Roman"/>
          <w:sz w:val="24"/>
          <w:szCs w:val="24"/>
          <w:lang w:eastAsia="lt-LT"/>
        </w:rPr>
        <w:t>–</w:t>
      </w:r>
      <w:r w:rsidRPr="00C90516">
        <w:rPr>
          <w:rFonts w:ascii="Times New Roman" w:eastAsia="Times New Roman" w:hAnsi="Times New Roman" w:cs="Times New Roman"/>
          <w:sz w:val="24"/>
          <w:szCs w:val="24"/>
          <w:lang w:eastAsia="lt-LT"/>
        </w:rPr>
        <w:t xml:space="preserve"> Tiekėjas), atstovaujama </w:t>
      </w:r>
      <w:r w:rsidR="00C759AB" w:rsidRPr="00C759AB">
        <w:rPr>
          <w:rFonts w:ascii="Times New Roman" w:eastAsia="Times New Roman" w:hAnsi="Times New Roman" w:cs="Times New Roman"/>
          <w:sz w:val="24"/>
          <w:szCs w:val="24"/>
          <w:lang w:eastAsia="lt-LT"/>
        </w:rPr>
        <w:t xml:space="preserve">generalinio direktoriaus Rolando </w:t>
      </w:r>
      <w:proofErr w:type="spellStart"/>
      <w:r w:rsidR="00C759AB" w:rsidRPr="00C759AB">
        <w:rPr>
          <w:rFonts w:ascii="Times New Roman" w:eastAsia="Times New Roman" w:hAnsi="Times New Roman" w:cs="Times New Roman"/>
          <w:sz w:val="24"/>
          <w:szCs w:val="24"/>
          <w:lang w:eastAsia="lt-LT"/>
        </w:rPr>
        <w:t>Zuko</w:t>
      </w:r>
      <w:proofErr w:type="spellEnd"/>
      <w:r w:rsidR="00C759AB" w:rsidRPr="00C759AB">
        <w:rPr>
          <w:rFonts w:ascii="Times New Roman" w:eastAsia="Times New Roman" w:hAnsi="Times New Roman" w:cs="Times New Roman"/>
          <w:sz w:val="24"/>
          <w:szCs w:val="24"/>
          <w:lang w:eastAsia="lt-LT"/>
        </w:rPr>
        <w:t>, veikiančio pagal bendrovės įstatus</w:t>
      </w:r>
      <w:r w:rsidRPr="00C90516">
        <w:rPr>
          <w:rFonts w:ascii="Times New Roman" w:eastAsia="Times New Roman" w:hAnsi="Times New Roman" w:cs="Times New Roman"/>
          <w:sz w:val="24"/>
          <w:szCs w:val="24"/>
          <w:lang w:eastAsia="lt-LT"/>
        </w:rPr>
        <w:t>, toliau kartu vadinami šalimis, sudarė šią sutartį:</w:t>
      </w:r>
    </w:p>
    <w:p w:rsidR="00B05114" w:rsidRPr="00C90516" w:rsidRDefault="00B05114" w:rsidP="00C759AB">
      <w:pPr>
        <w:spacing w:after="0" w:line="260" w:lineRule="exact"/>
        <w:jc w:val="both"/>
        <w:rPr>
          <w:rFonts w:ascii="Times New Roman" w:eastAsia="Times New Roman" w:hAnsi="Times New Roman" w:cs="Times New Roman"/>
          <w:sz w:val="24"/>
          <w:szCs w:val="24"/>
          <w:lang w:eastAsia="lt-LT"/>
        </w:rPr>
      </w:pPr>
    </w:p>
    <w:p w:rsidR="00B05114" w:rsidRPr="00C90516" w:rsidRDefault="00B05114" w:rsidP="00B05114">
      <w:pPr>
        <w:spacing w:after="0" w:line="260" w:lineRule="exact"/>
        <w:ind w:firstLine="567"/>
        <w:jc w:val="center"/>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PAGRINDINĖS SĄVOKOS</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b/>
          <w:sz w:val="24"/>
          <w:szCs w:val="24"/>
          <w:lang w:eastAsia="lt-LT"/>
        </w:rPr>
        <w:t xml:space="preserve">Pensijos ir kitos išmokos (toliau – </w:t>
      </w:r>
      <w:r w:rsidRPr="00FF4802">
        <w:rPr>
          <w:rFonts w:ascii="Times New Roman" w:eastAsia="Times New Roman" w:hAnsi="Times New Roman" w:cs="Times New Roman"/>
          <w:b/>
          <w:sz w:val="24"/>
          <w:szCs w:val="24"/>
          <w:lang w:eastAsia="lt-LT"/>
        </w:rPr>
        <w:t>išmokos)</w:t>
      </w:r>
      <w:r w:rsidRPr="00FF4802">
        <w:rPr>
          <w:rFonts w:ascii="Times New Roman" w:eastAsia="Times New Roman" w:hAnsi="Times New Roman" w:cs="Times New Roman"/>
          <w:sz w:val="24"/>
          <w:szCs w:val="24"/>
          <w:lang w:eastAsia="lt-LT"/>
        </w:rPr>
        <w:t xml:space="preserve"> </w:t>
      </w:r>
      <w:r w:rsidRPr="00C90516">
        <w:rPr>
          <w:rFonts w:ascii="Times New Roman" w:eastAsia="Times New Roman" w:hAnsi="Times New Roman" w:cs="Times New Roman"/>
          <w:color w:val="000000"/>
          <w:sz w:val="24"/>
          <w:szCs w:val="24"/>
          <w:lang w:eastAsia="lt-LT"/>
        </w:rPr>
        <w:t>–</w:t>
      </w:r>
      <w:r w:rsidRPr="00C90516">
        <w:rPr>
          <w:rFonts w:ascii="Times New Roman" w:eastAsia="Times New Roman" w:hAnsi="Times New Roman" w:cs="Times New Roman"/>
          <w:sz w:val="24"/>
          <w:szCs w:val="24"/>
          <w:lang w:eastAsia="lt-LT"/>
        </w:rPr>
        <w:t xml:space="preserve"> </w:t>
      </w:r>
      <w:r w:rsidRPr="00C90516">
        <w:rPr>
          <w:rFonts w:ascii="Times New Roman" w:eastAsia="Times New Roman" w:hAnsi="Times New Roman" w:cs="Times New Roman"/>
          <w:color w:val="000000"/>
          <w:sz w:val="24"/>
          <w:szCs w:val="24"/>
          <w:lang w:eastAsia="lt-LT"/>
        </w:rPr>
        <w:t>valstybinės socialinio draudimo pensijos, valstybinės pensijos ir kitos išmokos, kurias Lietuvos Respublikos teisės aktais nustatyta tvarka skirti ir pristatyti gavėjams privalo Valstybinio socialinio draudimo fondo valdybos teritoriniai skyriai (toliau – Skyriai).</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b/>
          <w:sz w:val="24"/>
          <w:szCs w:val="24"/>
          <w:lang w:eastAsia="lt-LT"/>
        </w:rPr>
        <w:t>Gavėjas</w:t>
      </w:r>
      <w:r w:rsidRPr="00C90516">
        <w:rPr>
          <w:rFonts w:ascii="Times New Roman" w:eastAsia="Times New Roman" w:hAnsi="Times New Roman" w:cs="Times New Roman"/>
          <w:sz w:val="24"/>
          <w:szCs w:val="24"/>
          <w:lang w:eastAsia="lt-LT"/>
        </w:rPr>
        <w:t xml:space="preserve"> </w:t>
      </w:r>
      <w:r w:rsidRPr="00C90516">
        <w:rPr>
          <w:rFonts w:ascii="Times New Roman" w:eastAsia="Times New Roman" w:hAnsi="Times New Roman" w:cs="Times New Roman"/>
          <w:color w:val="000000"/>
          <w:sz w:val="24"/>
          <w:szCs w:val="24"/>
          <w:lang w:eastAsia="lt-LT"/>
        </w:rPr>
        <w:t>–</w:t>
      </w:r>
      <w:r w:rsidRPr="00C90516">
        <w:rPr>
          <w:rFonts w:ascii="Times New Roman" w:eastAsia="Times New Roman" w:hAnsi="Times New Roman" w:cs="Times New Roman"/>
          <w:sz w:val="24"/>
          <w:szCs w:val="24"/>
          <w:lang w:eastAsia="lt-LT"/>
        </w:rPr>
        <w:t xml:space="preserve"> fizinis asmuo, kuris turi teisę gauti įstatymų nustatytą pensiją ir/ar kitas išmokas.</w:t>
      </w:r>
    </w:p>
    <w:p w:rsidR="00B05114" w:rsidRPr="00C90516" w:rsidRDefault="00B05114" w:rsidP="00B05114">
      <w:pPr>
        <w:spacing w:after="0" w:line="260" w:lineRule="exact"/>
        <w:ind w:firstLine="567"/>
        <w:jc w:val="both"/>
        <w:rPr>
          <w:rFonts w:ascii="Times New Roman" w:eastAsia="Times New Roman" w:hAnsi="Times New Roman" w:cs="Times New Roman"/>
          <w:b/>
          <w:sz w:val="24"/>
          <w:szCs w:val="24"/>
          <w:lang w:eastAsia="lt-LT"/>
        </w:rPr>
      </w:pPr>
    </w:p>
    <w:p w:rsidR="00B05114" w:rsidRPr="00C90516" w:rsidRDefault="00B05114" w:rsidP="00B05114">
      <w:pPr>
        <w:spacing w:after="0" w:line="260" w:lineRule="exact"/>
        <w:ind w:firstLine="567"/>
        <w:jc w:val="center"/>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1. SUTARTIES OBJEKTAS</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1.1. Ši sutartis sudaryta vadovaujantis atviro konkurso pirkimo dokumentais, paskelbtais </w:t>
      </w:r>
      <w:r>
        <w:rPr>
          <w:rFonts w:ascii="Times New Roman" w:eastAsia="Times New Roman" w:hAnsi="Times New Roman" w:cs="Times New Roman"/>
          <w:sz w:val="24"/>
          <w:szCs w:val="24"/>
          <w:lang w:eastAsia="lt-LT"/>
        </w:rPr>
        <w:t>2024 m. rugpjūčio 9 d.</w:t>
      </w:r>
      <w:r w:rsidRPr="00C90516">
        <w:rPr>
          <w:rFonts w:ascii="Times New Roman" w:eastAsia="Times New Roman" w:hAnsi="Times New Roman" w:cs="Times New Roman"/>
          <w:sz w:val="24"/>
          <w:szCs w:val="24"/>
          <w:lang w:eastAsia="lt-LT"/>
        </w:rPr>
        <w:t xml:space="preserve"> Centrinėje viešųjų pirkimų sistemoje ir 202</w:t>
      </w:r>
      <w:r>
        <w:rPr>
          <w:rFonts w:ascii="Times New Roman" w:eastAsia="Times New Roman" w:hAnsi="Times New Roman" w:cs="Times New Roman"/>
          <w:sz w:val="24"/>
          <w:szCs w:val="24"/>
          <w:lang w:eastAsia="lt-LT"/>
        </w:rPr>
        <w:t>4</w:t>
      </w:r>
      <w:r w:rsidRPr="00C90516">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rugsėjo 23</w:t>
      </w:r>
      <w:r w:rsidRPr="00C90516">
        <w:rPr>
          <w:rFonts w:ascii="Times New Roman" w:eastAsia="Times New Roman" w:hAnsi="Times New Roman" w:cs="Times New Roman"/>
          <w:sz w:val="24"/>
          <w:szCs w:val="24"/>
          <w:lang w:eastAsia="lt-LT"/>
        </w:rPr>
        <w:t xml:space="preserve"> d. Fondo valdybos komisijos posėdžio protokolu Nr. ŪV-10-</w:t>
      </w:r>
      <w:r>
        <w:rPr>
          <w:rFonts w:ascii="Times New Roman" w:eastAsia="Times New Roman" w:hAnsi="Times New Roman" w:cs="Times New Roman"/>
          <w:sz w:val="24"/>
          <w:szCs w:val="24"/>
          <w:lang w:eastAsia="lt-LT"/>
        </w:rPr>
        <w:t>179</w:t>
      </w:r>
      <w:r w:rsidRPr="00C90516">
        <w:rPr>
          <w:rFonts w:ascii="Times New Roman" w:eastAsia="Times New Roman" w:hAnsi="Times New Roman" w:cs="Times New Roman"/>
          <w:sz w:val="24"/>
          <w:szCs w:val="24"/>
          <w:lang w:eastAsia="lt-LT"/>
        </w:rPr>
        <w:t xml:space="preserve">. </w:t>
      </w:r>
    </w:p>
    <w:p w:rsidR="00B05114" w:rsidRPr="00C90516" w:rsidRDefault="00B05114" w:rsidP="00B05114">
      <w:pPr>
        <w:spacing w:after="0" w:line="260" w:lineRule="exact"/>
        <w:ind w:firstLine="567"/>
        <w:jc w:val="both"/>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 xml:space="preserve">Pirkimo numeris – </w:t>
      </w:r>
      <w:r w:rsidRPr="002D79F2">
        <w:rPr>
          <w:rFonts w:ascii="Times New Roman" w:eastAsia="Times New Roman" w:hAnsi="Times New Roman" w:cs="Times New Roman"/>
          <w:b/>
          <w:sz w:val="24"/>
          <w:szCs w:val="24"/>
          <w:lang w:eastAsia="lt-LT"/>
        </w:rPr>
        <w:t>733899</w:t>
      </w:r>
      <w:r w:rsidRPr="00C90516">
        <w:rPr>
          <w:rFonts w:ascii="Times New Roman" w:eastAsia="Times New Roman" w:hAnsi="Times New Roman" w:cs="Times New Roman"/>
          <w:b/>
          <w:sz w:val="24"/>
          <w:szCs w:val="24"/>
          <w:lang w:eastAsia="lt-LT"/>
        </w:rPr>
        <w:t xml:space="preserve">. BVPŽ kodas – </w:t>
      </w:r>
      <w:r w:rsidRPr="002D79F2">
        <w:rPr>
          <w:rFonts w:ascii="Times New Roman" w:eastAsia="Times New Roman" w:hAnsi="Times New Roman" w:cs="Times New Roman"/>
          <w:b/>
          <w:sz w:val="24"/>
          <w:szCs w:val="24"/>
          <w:lang w:eastAsia="lt-LT"/>
        </w:rPr>
        <w:t>75310000-2 „Išmokų paslaugos“</w:t>
      </w:r>
      <w:r w:rsidRPr="00C90516">
        <w:rPr>
          <w:rFonts w:ascii="Times New Roman" w:eastAsia="Times New Roman" w:hAnsi="Times New Roman" w:cs="Times New Roman"/>
          <w:b/>
          <w:sz w:val="24"/>
          <w:szCs w:val="24"/>
          <w:lang w:eastAsia="lt-LT"/>
        </w:rPr>
        <w:t>.</w:t>
      </w:r>
    </w:p>
    <w:p w:rsidR="00B05114" w:rsidRPr="00C759AB" w:rsidRDefault="00B05114"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1.2. </w:t>
      </w:r>
      <w:r w:rsidRPr="00C759AB">
        <w:rPr>
          <w:rFonts w:ascii="Times New Roman" w:eastAsia="Times New Roman" w:hAnsi="Times New Roman" w:cs="Times New Roman"/>
          <w:sz w:val="24"/>
          <w:szCs w:val="24"/>
          <w:lang w:eastAsia="lt-LT"/>
        </w:rPr>
        <w:t>Šia sutartimi Tiekėjas įsipareigoja kokybiškai ir laiku teikti pensijų ir kitų išmokų pristatymo gavėjams, gyvenantiems:</w:t>
      </w:r>
    </w:p>
    <w:p w:rsidR="00B05114" w:rsidRPr="00C759AB" w:rsidRDefault="00B05114"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bookmarkStart w:id="0" w:name="_Hlk180412641"/>
      <w:r w:rsidRPr="00C759AB">
        <w:rPr>
          <w:rFonts w:ascii="Times New Roman" w:eastAsia="Times New Roman" w:hAnsi="Times New Roman" w:cs="Times New Roman"/>
          <w:sz w:val="24"/>
          <w:szCs w:val="24"/>
          <w:lang w:eastAsia="lt-LT"/>
        </w:rPr>
        <w:t>1.2.1. Vilniaus miesto ir rajono savivaldybių gyvenamosiose vietovėse (1 pirkimo objekto dalis);</w:t>
      </w:r>
    </w:p>
    <w:p w:rsidR="00B05114" w:rsidRPr="00C759AB" w:rsidRDefault="00B05114"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1.2.2. Šalčininkų rajono savivaldybės gyvenamosiose vietovėse (2 pirkimo objekto dalis);</w:t>
      </w:r>
    </w:p>
    <w:p w:rsidR="00B05114" w:rsidRPr="00C759AB" w:rsidRDefault="00B05114"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1.2.3. Trakų rajono ir Elektrėnų savivaldybių gyvenamosiose vietovėse (4 pirkimo objekto dalis);</w:t>
      </w:r>
    </w:p>
    <w:p w:rsidR="00B05114" w:rsidRPr="00C759AB" w:rsidRDefault="00B05114"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 xml:space="preserve">1.2.4. Jonavos rajono savivaldybės gyvenamosiose vietovėse (6 pirkimo objekto dalis);  </w:t>
      </w:r>
    </w:p>
    <w:p w:rsidR="00B05114" w:rsidRPr="00C759AB" w:rsidRDefault="00B05114"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1.2.5. Kaišiadorių rajono savivaldybės gyvenamosiose vietovėse (7 pirkimo objekto dalis);</w:t>
      </w:r>
    </w:p>
    <w:p w:rsidR="00B05114" w:rsidRPr="00C759AB" w:rsidRDefault="00B05114"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 xml:space="preserve">1.2.6. </w:t>
      </w:r>
      <w:r w:rsidR="00833F12" w:rsidRPr="00C759AB">
        <w:rPr>
          <w:rFonts w:ascii="Times New Roman" w:eastAsia="Times New Roman" w:hAnsi="Times New Roman" w:cs="Times New Roman"/>
          <w:sz w:val="24"/>
          <w:szCs w:val="24"/>
          <w:lang w:eastAsia="lt-LT"/>
        </w:rPr>
        <w:t>Kėdainių rajono savivaldybės gyvenamosiose vietovėse (8 pirkimo objekto dalis);</w:t>
      </w:r>
    </w:p>
    <w:p w:rsidR="00833F12" w:rsidRPr="00C759AB" w:rsidRDefault="00833F12"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1.2.7. Alytaus miesto ir rajono savivaldybių gyvenamosiose vietovėse (9 pirkimo objekto dalis);</w:t>
      </w:r>
    </w:p>
    <w:p w:rsidR="00833F12" w:rsidRPr="00C759AB" w:rsidRDefault="00833F12"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1.2.8. Druskininkų savivaldybės gyvenamosiose vietovėse (10 pirkimo objekto dalis);</w:t>
      </w:r>
    </w:p>
    <w:p w:rsidR="008E5C61" w:rsidRPr="00C759AB" w:rsidRDefault="008E5C61"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1.2.9. Lazdijų rajono savivaldybės gyvenamosiose vietovėse (11 pirkimo objekto dalis);</w:t>
      </w:r>
    </w:p>
    <w:p w:rsidR="00833F12" w:rsidRPr="00C759AB" w:rsidRDefault="00833F12"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w:t>
      </w:r>
      <w:r w:rsidR="008E5C61" w:rsidRPr="00C759AB">
        <w:rPr>
          <w:rFonts w:ascii="Times New Roman" w:eastAsia="Times New Roman" w:hAnsi="Times New Roman" w:cs="Times New Roman"/>
          <w:sz w:val="24"/>
          <w:szCs w:val="24"/>
          <w:lang w:eastAsia="lt-LT"/>
        </w:rPr>
        <w:t>10</w:t>
      </w:r>
      <w:r w:rsidRPr="00C759AB">
        <w:rPr>
          <w:rFonts w:ascii="Times New Roman" w:eastAsia="Times New Roman" w:hAnsi="Times New Roman" w:cs="Times New Roman"/>
          <w:sz w:val="24"/>
          <w:szCs w:val="24"/>
          <w:lang w:eastAsia="lt-LT"/>
        </w:rPr>
        <w:t>. Prienų rajono ir Birštono savivaldybių gyvenamosiose vietovėse (12 (pirkimo objekto dalis);</w:t>
      </w:r>
    </w:p>
    <w:p w:rsidR="008E5C61" w:rsidRPr="00C759AB" w:rsidRDefault="00833F12"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1.2.1</w:t>
      </w:r>
      <w:r w:rsidR="008E5C61" w:rsidRPr="00C759AB">
        <w:rPr>
          <w:rFonts w:ascii="Times New Roman" w:eastAsia="Times New Roman" w:hAnsi="Times New Roman" w:cs="Times New Roman"/>
          <w:sz w:val="24"/>
          <w:szCs w:val="24"/>
          <w:lang w:eastAsia="lt-LT"/>
        </w:rPr>
        <w:t>1</w:t>
      </w:r>
      <w:r w:rsidRPr="00C759AB">
        <w:rPr>
          <w:rFonts w:ascii="Times New Roman" w:eastAsia="Times New Roman" w:hAnsi="Times New Roman" w:cs="Times New Roman"/>
          <w:sz w:val="24"/>
          <w:szCs w:val="24"/>
          <w:lang w:eastAsia="lt-LT"/>
        </w:rPr>
        <w:t xml:space="preserve">. </w:t>
      </w:r>
      <w:r w:rsidR="008E5C61" w:rsidRPr="00C759AB">
        <w:rPr>
          <w:rFonts w:ascii="Times New Roman" w:eastAsia="Times New Roman" w:hAnsi="Times New Roman" w:cs="Times New Roman"/>
          <w:sz w:val="24"/>
          <w:szCs w:val="24"/>
          <w:lang w:eastAsia="lt-LT"/>
        </w:rPr>
        <w:t>Varėnos rajono savivaldybės gyvenamosiose vietovėse (13 pirkimo objekto dalis);</w:t>
      </w:r>
    </w:p>
    <w:p w:rsidR="00833F12" w:rsidRPr="00C759AB" w:rsidRDefault="008E5C61"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 xml:space="preserve">1.2.12. </w:t>
      </w:r>
      <w:r w:rsidR="00833F12" w:rsidRPr="00C759AB">
        <w:rPr>
          <w:rFonts w:ascii="Times New Roman" w:eastAsia="Times New Roman" w:hAnsi="Times New Roman" w:cs="Times New Roman"/>
          <w:sz w:val="24"/>
          <w:szCs w:val="24"/>
          <w:lang w:eastAsia="lt-LT"/>
        </w:rPr>
        <w:t>Marijampolės, Kalvarijos ir Kazlų Rūdos savivaldybių gyvenamosiose vietovėse (14 pirkim</w:t>
      </w:r>
      <w:r w:rsidRPr="00C759AB">
        <w:rPr>
          <w:rFonts w:ascii="Times New Roman" w:eastAsia="Times New Roman" w:hAnsi="Times New Roman" w:cs="Times New Roman"/>
          <w:sz w:val="24"/>
          <w:szCs w:val="24"/>
          <w:lang w:eastAsia="lt-LT"/>
        </w:rPr>
        <w:t>o</w:t>
      </w:r>
      <w:r w:rsidR="00833F12" w:rsidRPr="00C759AB">
        <w:rPr>
          <w:rFonts w:ascii="Times New Roman" w:eastAsia="Times New Roman" w:hAnsi="Times New Roman" w:cs="Times New Roman"/>
          <w:sz w:val="24"/>
          <w:szCs w:val="24"/>
          <w:lang w:eastAsia="lt-LT"/>
        </w:rPr>
        <w:t xml:space="preserve"> objekto dalis);</w:t>
      </w:r>
    </w:p>
    <w:p w:rsidR="00833F12" w:rsidRPr="00C759AB" w:rsidRDefault="00833F12"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1.2.1</w:t>
      </w:r>
      <w:r w:rsidR="008E5C61" w:rsidRPr="00C759AB">
        <w:rPr>
          <w:rFonts w:ascii="Times New Roman" w:eastAsia="Times New Roman" w:hAnsi="Times New Roman" w:cs="Times New Roman"/>
          <w:sz w:val="24"/>
          <w:szCs w:val="24"/>
          <w:lang w:eastAsia="lt-LT"/>
        </w:rPr>
        <w:t>3</w:t>
      </w:r>
      <w:r w:rsidRPr="00C759AB">
        <w:rPr>
          <w:rFonts w:ascii="Times New Roman" w:eastAsia="Times New Roman" w:hAnsi="Times New Roman" w:cs="Times New Roman"/>
          <w:sz w:val="24"/>
          <w:szCs w:val="24"/>
          <w:lang w:eastAsia="lt-LT"/>
        </w:rPr>
        <w:t>. Šakių rajono savivaldybės gyvenamosiose vietovėse (15 pirkimo objekto dalis);</w:t>
      </w:r>
    </w:p>
    <w:p w:rsidR="00833F12" w:rsidRPr="00C759AB" w:rsidRDefault="00833F12"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1.2.1</w:t>
      </w:r>
      <w:r w:rsidR="008E5C61" w:rsidRPr="00C759AB">
        <w:rPr>
          <w:rFonts w:ascii="Times New Roman" w:eastAsia="Times New Roman" w:hAnsi="Times New Roman" w:cs="Times New Roman"/>
          <w:sz w:val="24"/>
          <w:szCs w:val="24"/>
          <w:lang w:eastAsia="lt-LT"/>
        </w:rPr>
        <w:t>4</w:t>
      </w:r>
      <w:r w:rsidRPr="00C759AB">
        <w:rPr>
          <w:rFonts w:ascii="Times New Roman" w:eastAsia="Times New Roman" w:hAnsi="Times New Roman" w:cs="Times New Roman"/>
          <w:sz w:val="24"/>
          <w:szCs w:val="24"/>
          <w:lang w:eastAsia="lt-LT"/>
        </w:rPr>
        <w:t>. Vilkaviškio rajono savivaldybės gyvenamosiose vietovėse (16 pirkimo objekto dalis);</w:t>
      </w:r>
    </w:p>
    <w:p w:rsidR="00833F12" w:rsidRPr="00C759AB" w:rsidRDefault="00833F12"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1.2.1</w:t>
      </w:r>
      <w:r w:rsidR="008E5C61" w:rsidRPr="00C759AB">
        <w:rPr>
          <w:rFonts w:ascii="Times New Roman" w:eastAsia="Times New Roman" w:hAnsi="Times New Roman" w:cs="Times New Roman"/>
          <w:sz w:val="24"/>
          <w:szCs w:val="24"/>
          <w:lang w:eastAsia="lt-LT"/>
        </w:rPr>
        <w:t>5</w:t>
      </w:r>
      <w:r w:rsidRPr="00C759AB">
        <w:rPr>
          <w:rFonts w:ascii="Times New Roman" w:eastAsia="Times New Roman" w:hAnsi="Times New Roman" w:cs="Times New Roman"/>
          <w:sz w:val="24"/>
          <w:szCs w:val="24"/>
          <w:lang w:eastAsia="lt-LT"/>
        </w:rPr>
        <w:t>. Klaipėdos miesto ir rajono bei Neringos savivaldybių gyvenamosiose vietovėse (17 pirkimo objekto dalis);</w:t>
      </w:r>
    </w:p>
    <w:p w:rsidR="00833F12" w:rsidRPr="00C759AB" w:rsidRDefault="00833F12"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1.2.1</w:t>
      </w:r>
      <w:r w:rsidR="008E5C61" w:rsidRPr="00C759AB">
        <w:rPr>
          <w:rFonts w:ascii="Times New Roman" w:eastAsia="Times New Roman" w:hAnsi="Times New Roman" w:cs="Times New Roman"/>
          <w:sz w:val="24"/>
          <w:szCs w:val="24"/>
          <w:lang w:eastAsia="lt-LT"/>
        </w:rPr>
        <w:t>6</w:t>
      </w:r>
      <w:r w:rsidRPr="00C759AB">
        <w:rPr>
          <w:rFonts w:ascii="Times New Roman" w:eastAsia="Times New Roman" w:hAnsi="Times New Roman" w:cs="Times New Roman"/>
          <w:sz w:val="24"/>
          <w:szCs w:val="24"/>
          <w:lang w:eastAsia="lt-LT"/>
        </w:rPr>
        <w:t>. Kretingos rajono savivaldybės gyvenamosiose vietovėse (18 pirkimo objekto dalis);</w:t>
      </w:r>
    </w:p>
    <w:p w:rsidR="00833F12" w:rsidRPr="00C759AB" w:rsidRDefault="00833F12"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1.2.1</w:t>
      </w:r>
      <w:r w:rsidR="008E5C61" w:rsidRPr="00C759AB">
        <w:rPr>
          <w:rFonts w:ascii="Times New Roman" w:eastAsia="Times New Roman" w:hAnsi="Times New Roman" w:cs="Times New Roman"/>
          <w:sz w:val="24"/>
          <w:szCs w:val="24"/>
          <w:lang w:eastAsia="lt-LT"/>
        </w:rPr>
        <w:t>7</w:t>
      </w:r>
      <w:r w:rsidRPr="00C759AB">
        <w:rPr>
          <w:rFonts w:ascii="Times New Roman" w:eastAsia="Times New Roman" w:hAnsi="Times New Roman" w:cs="Times New Roman"/>
          <w:sz w:val="24"/>
          <w:szCs w:val="24"/>
          <w:lang w:eastAsia="lt-LT"/>
        </w:rPr>
        <w:t>. Palangos miesto savivaldybės gyvenamosiose vietovėse (19 pirkimo objekto dalis);</w:t>
      </w:r>
    </w:p>
    <w:p w:rsidR="00833F12" w:rsidRPr="00C759AB" w:rsidRDefault="00833F12"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1.2.1</w:t>
      </w:r>
      <w:r w:rsidR="008E5C61" w:rsidRPr="00C759AB">
        <w:rPr>
          <w:rFonts w:ascii="Times New Roman" w:eastAsia="Times New Roman" w:hAnsi="Times New Roman" w:cs="Times New Roman"/>
          <w:sz w:val="24"/>
          <w:szCs w:val="24"/>
          <w:lang w:eastAsia="lt-LT"/>
        </w:rPr>
        <w:t>8</w:t>
      </w:r>
      <w:r w:rsidRPr="00C759AB">
        <w:rPr>
          <w:rFonts w:ascii="Times New Roman" w:eastAsia="Times New Roman" w:hAnsi="Times New Roman" w:cs="Times New Roman"/>
          <w:sz w:val="24"/>
          <w:szCs w:val="24"/>
          <w:lang w:eastAsia="lt-LT"/>
        </w:rPr>
        <w:t>. Šilutės rajono savivaldybės gyvenamosiose vietovėse (20 pirkimo objekto dalis);</w:t>
      </w:r>
    </w:p>
    <w:p w:rsidR="00833F12" w:rsidRPr="00C759AB" w:rsidRDefault="00833F12"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1.2.1</w:t>
      </w:r>
      <w:r w:rsidR="008E5C61" w:rsidRPr="00C759AB">
        <w:rPr>
          <w:rFonts w:ascii="Times New Roman" w:eastAsia="Times New Roman" w:hAnsi="Times New Roman" w:cs="Times New Roman"/>
          <w:sz w:val="24"/>
          <w:szCs w:val="24"/>
          <w:lang w:eastAsia="lt-LT"/>
        </w:rPr>
        <w:t>9</w:t>
      </w:r>
      <w:r w:rsidRPr="00C759AB">
        <w:rPr>
          <w:rFonts w:ascii="Times New Roman" w:eastAsia="Times New Roman" w:hAnsi="Times New Roman" w:cs="Times New Roman"/>
          <w:sz w:val="24"/>
          <w:szCs w:val="24"/>
          <w:lang w:eastAsia="lt-LT"/>
        </w:rPr>
        <w:t>. Šilalės rajono savivaldybės gyvenamosiose vietovėse (21 pirkimo objekto dalis);</w:t>
      </w:r>
    </w:p>
    <w:p w:rsidR="00833F12" w:rsidRPr="00C759AB" w:rsidRDefault="00833F12"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w:t>
      </w:r>
      <w:r w:rsidR="008E5C61" w:rsidRPr="00C759AB">
        <w:rPr>
          <w:rFonts w:ascii="Times New Roman" w:eastAsia="Times New Roman" w:hAnsi="Times New Roman" w:cs="Times New Roman"/>
          <w:sz w:val="24"/>
          <w:szCs w:val="24"/>
          <w:lang w:eastAsia="lt-LT"/>
        </w:rPr>
        <w:t>20</w:t>
      </w:r>
      <w:r w:rsidRPr="00C759AB">
        <w:rPr>
          <w:rFonts w:ascii="Times New Roman" w:eastAsia="Times New Roman" w:hAnsi="Times New Roman" w:cs="Times New Roman"/>
          <w:sz w:val="24"/>
          <w:szCs w:val="24"/>
          <w:lang w:eastAsia="lt-LT"/>
        </w:rPr>
        <w:t>. Raseinių rajono savivaldybės gyvenamosiose vietovėse (23 pirkimo objekto dalis);</w:t>
      </w:r>
    </w:p>
    <w:p w:rsidR="00833F12" w:rsidRPr="00C759AB" w:rsidRDefault="00833F12"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lastRenderedPageBreak/>
        <w:t>1.2.</w:t>
      </w:r>
      <w:r w:rsidR="008E5C61" w:rsidRPr="00C759AB">
        <w:rPr>
          <w:rFonts w:ascii="Times New Roman" w:eastAsia="Times New Roman" w:hAnsi="Times New Roman" w:cs="Times New Roman"/>
          <w:sz w:val="24"/>
          <w:szCs w:val="24"/>
          <w:lang w:eastAsia="lt-LT"/>
        </w:rPr>
        <w:t>21</w:t>
      </w:r>
      <w:r w:rsidRPr="00C759AB">
        <w:rPr>
          <w:rFonts w:ascii="Times New Roman" w:eastAsia="Times New Roman" w:hAnsi="Times New Roman" w:cs="Times New Roman"/>
          <w:sz w:val="24"/>
          <w:szCs w:val="24"/>
          <w:lang w:eastAsia="lt-LT"/>
        </w:rPr>
        <w:t>. Tauragės rajono ir Pagėgių savivaldybių gyvenamosiose vietovėse (24 pirkimo objekto dalis);</w:t>
      </w:r>
    </w:p>
    <w:p w:rsidR="00833F12" w:rsidRPr="00C759AB" w:rsidRDefault="00833F12"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1.2.2</w:t>
      </w:r>
      <w:r w:rsidR="00DC1CF5" w:rsidRPr="00C759AB">
        <w:rPr>
          <w:rFonts w:ascii="Times New Roman" w:eastAsia="Times New Roman" w:hAnsi="Times New Roman" w:cs="Times New Roman"/>
          <w:sz w:val="24"/>
          <w:szCs w:val="24"/>
          <w:lang w:eastAsia="lt-LT"/>
        </w:rPr>
        <w:t>2</w:t>
      </w:r>
      <w:r w:rsidRPr="00C759AB">
        <w:rPr>
          <w:rFonts w:ascii="Times New Roman" w:eastAsia="Times New Roman" w:hAnsi="Times New Roman" w:cs="Times New Roman"/>
          <w:sz w:val="24"/>
          <w:szCs w:val="24"/>
          <w:lang w:eastAsia="lt-LT"/>
        </w:rPr>
        <w:t>. Mažeikių rajono savivaldybės gyvenamosiose vietovėse (25 pirki</w:t>
      </w:r>
      <w:r w:rsidR="00316145" w:rsidRPr="00C759AB">
        <w:rPr>
          <w:rFonts w:ascii="Times New Roman" w:eastAsia="Times New Roman" w:hAnsi="Times New Roman" w:cs="Times New Roman"/>
          <w:sz w:val="24"/>
          <w:szCs w:val="24"/>
          <w:lang w:eastAsia="lt-LT"/>
        </w:rPr>
        <w:t>m</w:t>
      </w:r>
      <w:r w:rsidRPr="00C759AB">
        <w:rPr>
          <w:rFonts w:ascii="Times New Roman" w:eastAsia="Times New Roman" w:hAnsi="Times New Roman" w:cs="Times New Roman"/>
          <w:sz w:val="24"/>
          <w:szCs w:val="24"/>
          <w:lang w:eastAsia="lt-LT"/>
        </w:rPr>
        <w:t>o objekto dalis);</w:t>
      </w:r>
    </w:p>
    <w:p w:rsidR="00833F12" w:rsidRPr="00C759AB" w:rsidRDefault="00316145"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1.2.2</w:t>
      </w:r>
      <w:r w:rsidR="00DC1CF5" w:rsidRPr="00C759AB">
        <w:rPr>
          <w:rFonts w:ascii="Times New Roman" w:eastAsia="Times New Roman" w:hAnsi="Times New Roman" w:cs="Times New Roman"/>
          <w:sz w:val="24"/>
          <w:szCs w:val="24"/>
          <w:lang w:eastAsia="lt-LT"/>
        </w:rPr>
        <w:t>3</w:t>
      </w:r>
      <w:r w:rsidRPr="00C759AB">
        <w:rPr>
          <w:rFonts w:ascii="Times New Roman" w:eastAsia="Times New Roman" w:hAnsi="Times New Roman" w:cs="Times New Roman"/>
          <w:sz w:val="24"/>
          <w:szCs w:val="24"/>
          <w:lang w:eastAsia="lt-LT"/>
        </w:rPr>
        <w:t>. Akmenės rajono savivaldybės gyvenamosiose vietovėse (26 pirkimo objekto dalis);</w:t>
      </w:r>
    </w:p>
    <w:p w:rsidR="00316145" w:rsidRPr="00C759AB" w:rsidRDefault="00316145"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1.2.2</w:t>
      </w:r>
      <w:r w:rsidR="00DC1CF5" w:rsidRPr="00C759AB">
        <w:rPr>
          <w:rFonts w:ascii="Times New Roman" w:eastAsia="Times New Roman" w:hAnsi="Times New Roman" w:cs="Times New Roman"/>
          <w:sz w:val="24"/>
          <w:szCs w:val="24"/>
          <w:lang w:eastAsia="lt-LT"/>
        </w:rPr>
        <w:t>4</w:t>
      </w:r>
      <w:r w:rsidRPr="00C759AB">
        <w:rPr>
          <w:rFonts w:ascii="Times New Roman" w:eastAsia="Times New Roman" w:hAnsi="Times New Roman" w:cs="Times New Roman"/>
          <w:sz w:val="24"/>
          <w:szCs w:val="24"/>
          <w:lang w:eastAsia="lt-LT"/>
        </w:rPr>
        <w:t>. Plungės rajono ir Rietavo savivaldybių gyvenamosiose vietovėse (27 pirkimo objekto dalis);</w:t>
      </w:r>
    </w:p>
    <w:p w:rsidR="00316145" w:rsidRPr="00C759AB" w:rsidRDefault="00316145"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1.2.2</w:t>
      </w:r>
      <w:r w:rsidR="00DC1CF5" w:rsidRPr="00C759AB">
        <w:rPr>
          <w:rFonts w:ascii="Times New Roman" w:eastAsia="Times New Roman" w:hAnsi="Times New Roman" w:cs="Times New Roman"/>
          <w:sz w:val="24"/>
          <w:szCs w:val="24"/>
          <w:lang w:eastAsia="lt-LT"/>
        </w:rPr>
        <w:t>5</w:t>
      </w:r>
      <w:r w:rsidRPr="00C759AB">
        <w:rPr>
          <w:rFonts w:ascii="Times New Roman" w:eastAsia="Times New Roman" w:hAnsi="Times New Roman" w:cs="Times New Roman"/>
          <w:sz w:val="24"/>
          <w:szCs w:val="24"/>
          <w:lang w:eastAsia="lt-LT"/>
        </w:rPr>
        <w:t>. Jurbarko rajono savivaldybės gyvenamosiose vietovėse (28 pirkimo objekto dalis);</w:t>
      </w:r>
    </w:p>
    <w:p w:rsidR="00316145" w:rsidRPr="00C759AB" w:rsidRDefault="00316145"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1.2.2</w:t>
      </w:r>
      <w:r w:rsidR="00DC1CF5" w:rsidRPr="00C759AB">
        <w:rPr>
          <w:rFonts w:ascii="Times New Roman" w:eastAsia="Times New Roman" w:hAnsi="Times New Roman" w:cs="Times New Roman"/>
          <w:sz w:val="24"/>
          <w:szCs w:val="24"/>
          <w:lang w:eastAsia="lt-LT"/>
        </w:rPr>
        <w:t>6</w:t>
      </w:r>
      <w:r w:rsidRPr="00C759AB">
        <w:rPr>
          <w:rFonts w:ascii="Times New Roman" w:eastAsia="Times New Roman" w:hAnsi="Times New Roman" w:cs="Times New Roman"/>
          <w:sz w:val="24"/>
          <w:szCs w:val="24"/>
          <w:lang w:eastAsia="lt-LT"/>
        </w:rPr>
        <w:t>. Telšių rajono savivaldybės gyvenamosiose vietovėse (29 pirkimo objekto dalis);</w:t>
      </w:r>
    </w:p>
    <w:p w:rsidR="00316145" w:rsidRPr="00C759AB" w:rsidRDefault="00316145"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1.2.2</w:t>
      </w:r>
      <w:r w:rsidR="00DC1CF5" w:rsidRPr="00C759AB">
        <w:rPr>
          <w:rFonts w:ascii="Times New Roman" w:eastAsia="Times New Roman" w:hAnsi="Times New Roman" w:cs="Times New Roman"/>
          <w:sz w:val="24"/>
          <w:szCs w:val="24"/>
          <w:lang w:eastAsia="lt-LT"/>
        </w:rPr>
        <w:t>7</w:t>
      </w:r>
      <w:r w:rsidRPr="00C759AB">
        <w:rPr>
          <w:rFonts w:ascii="Times New Roman" w:eastAsia="Times New Roman" w:hAnsi="Times New Roman" w:cs="Times New Roman"/>
          <w:sz w:val="24"/>
          <w:szCs w:val="24"/>
          <w:lang w:eastAsia="lt-LT"/>
        </w:rPr>
        <w:t>. Panevėžio miesto ir rajono savivaldybių gyvenamosiose vietovėse (30 pirkimo objekto dalis);</w:t>
      </w:r>
    </w:p>
    <w:p w:rsidR="00316145" w:rsidRPr="00C759AB" w:rsidRDefault="00316145"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1.2.2</w:t>
      </w:r>
      <w:r w:rsidR="00DC1CF5" w:rsidRPr="00C759AB">
        <w:rPr>
          <w:rFonts w:ascii="Times New Roman" w:eastAsia="Times New Roman" w:hAnsi="Times New Roman" w:cs="Times New Roman"/>
          <w:sz w:val="24"/>
          <w:szCs w:val="24"/>
          <w:lang w:eastAsia="lt-LT"/>
        </w:rPr>
        <w:t>8</w:t>
      </w:r>
      <w:r w:rsidRPr="00C759AB">
        <w:rPr>
          <w:rFonts w:ascii="Times New Roman" w:eastAsia="Times New Roman" w:hAnsi="Times New Roman" w:cs="Times New Roman"/>
          <w:sz w:val="24"/>
          <w:szCs w:val="24"/>
          <w:lang w:eastAsia="lt-LT"/>
        </w:rPr>
        <w:t>. Biržų rajono savivaldybės gyvenamosiose vietovėse (31 pirkimo objekto dalis);</w:t>
      </w:r>
    </w:p>
    <w:p w:rsidR="00316145" w:rsidRPr="00C759AB" w:rsidRDefault="00316145"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1.2.2</w:t>
      </w:r>
      <w:r w:rsidR="00DC1CF5" w:rsidRPr="00C759AB">
        <w:rPr>
          <w:rFonts w:ascii="Times New Roman" w:eastAsia="Times New Roman" w:hAnsi="Times New Roman" w:cs="Times New Roman"/>
          <w:sz w:val="24"/>
          <w:szCs w:val="24"/>
          <w:lang w:eastAsia="lt-LT"/>
        </w:rPr>
        <w:t>9</w:t>
      </w:r>
      <w:r w:rsidRPr="00C759AB">
        <w:rPr>
          <w:rFonts w:ascii="Times New Roman" w:eastAsia="Times New Roman" w:hAnsi="Times New Roman" w:cs="Times New Roman"/>
          <w:sz w:val="24"/>
          <w:szCs w:val="24"/>
          <w:lang w:eastAsia="lt-LT"/>
        </w:rPr>
        <w:t>. Kupiškio rajono savivaldybės gyvenamosiose vietovėse (32 pirkimo objekto dalis);</w:t>
      </w:r>
    </w:p>
    <w:p w:rsidR="00316145" w:rsidRPr="00C759AB" w:rsidRDefault="00316145" w:rsidP="0031614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w:t>
      </w:r>
      <w:r w:rsidR="00DC1CF5" w:rsidRPr="00C759AB">
        <w:rPr>
          <w:rFonts w:ascii="Times New Roman" w:eastAsia="Times New Roman" w:hAnsi="Times New Roman" w:cs="Times New Roman"/>
          <w:sz w:val="24"/>
          <w:szCs w:val="24"/>
          <w:lang w:eastAsia="lt-LT"/>
        </w:rPr>
        <w:t>30</w:t>
      </w:r>
      <w:r w:rsidRPr="00C759AB">
        <w:rPr>
          <w:rFonts w:ascii="Times New Roman" w:eastAsia="Times New Roman" w:hAnsi="Times New Roman" w:cs="Times New Roman"/>
          <w:sz w:val="24"/>
          <w:szCs w:val="24"/>
          <w:lang w:eastAsia="lt-LT"/>
        </w:rPr>
        <w:t>. Pasvalio rajono savivaldybės gyvenamosiose vietovėse (33 pirkimo objekto dalis);</w:t>
      </w:r>
    </w:p>
    <w:p w:rsidR="00316145" w:rsidRPr="00C759AB" w:rsidRDefault="00316145" w:rsidP="0031614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w:t>
      </w:r>
      <w:r w:rsidR="008E5C61" w:rsidRPr="00C759AB">
        <w:rPr>
          <w:rFonts w:ascii="Times New Roman" w:eastAsia="Times New Roman" w:hAnsi="Times New Roman" w:cs="Times New Roman"/>
          <w:sz w:val="24"/>
          <w:szCs w:val="24"/>
          <w:lang w:eastAsia="lt-LT"/>
        </w:rPr>
        <w:t>3</w:t>
      </w:r>
      <w:r w:rsidR="00DC1CF5" w:rsidRPr="00C759AB">
        <w:rPr>
          <w:rFonts w:ascii="Times New Roman" w:eastAsia="Times New Roman" w:hAnsi="Times New Roman" w:cs="Times New Roman"/>
          <w:sz w:val="24"/>
          <w:szCs w:val="24"/>
          <w:lang w:eastAsia="lt-LT"/>
        </w:rPr>
        <w:t>1</w:t>
      </w:r>
      <w:r w:rsidRPr="00C759AB">
        <w:rPr>
          <w:rFonts w:ascii="Times New Roman" w:eastAsia="Times New Roman" w:hAnsi="Times New Roman" w:cs="Times New Roman"/>
          <w:sz w:val="24"/>
          <w:szCs w:val="24"/>
          <w:lang w:eastAsia="lt-LT"/>
        </w:rPr>
        <w:t>. Rokiškio rajono savivaldybės gyvenamosiose vietovėse (34 pirkimo objekto dalis);</w:t>
      </w:r>
    </w:p>
    <w:p w:rsidR="00316145" w:rsidRPr="00C759AB" w:rsidRDefault="00316145" w:rsidP="0031614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1.2.3</w:t>
      </w:r>
      <w:r w:rsidR="00DC1CF5" w:rsidRPr="00C759AB">
        <w:rPr>
          <w:rFonts w:ascii="Times New Roman" w:eastAsia="Times New Roman" w:hAnsi="Times New Roman" w:cs="Times New Roman"/>
          <w:sz w:val="24"/>
          <w:szCs w:val="24"/>
          <w:lang w:eastAsia="lt-LT"/>
        </w:rPr>
        <w:t>2</w:t>
      </w:r>
      <w:r w:rsidRPr="00C759AB">
        <w:rPr>
          <w:rFonts w:ascii="Times New Roman" w:eastAsia="Times New Roman" w:hAnsi="Times New Roman" w:cs="Times New Roman"/>
          <w:sz w:val="24"/>
          <w:szCs w:val="24"/>
          <w:lang w:eastAsia="lt-LT"/>
        </w:rPr>
        <w:t>. Šiaulių miesto ir rajono savivaldybių gyvenamosiose vietovėse (35 pirkimo objekto dalis);</w:t>
      </w:r>
    </w:p>
    <w:p w:rsidR="00316145" w:rsidRPr="00C759AB" w:rsidRDefault="00316145" w:rsidP="0031614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1.2.3</w:t>
      </w:r>
      <w:r w:rsidR="00DC1CF5" w:rsidRPr="00C759AB">
        <w:rPr>
          <w:rFonts w:ascii="Times New Roman" w:eastAsia="Times New Roman" w:hAnsi="Times New Roman" w:cs="Times New Roman"/>
          <w:sz w:val="24"/>
          <w:szCs w:val="24"/>
          <w:lang w:eastAsia="lt-LT"/>
        </w:rPr>
        <w:t>3</w:t>
      </w:r>
      <w:r w:rsidRPr="00C759AB">
        <w:rPr>
          <w:rFonts w:ascii="Times New Roman" w:eastAsia="Times New Roman" w:hAnsi="Times New Roman" w:cs="Times New Roman"/>
          <w:sz w:val="24"/>
          <w:szCs w:val="24"/>
          <w:lang w:eastAsia="lt-LT"/>
        </w:rPr>
        <w:t>. Joniškio rajono savivaldybės gyvenamosiose vietovėse (36 pirkimo objekto dalis);</w:t>
      </w:r>
    </w:p>
    <w:p w:rsidR="00316145" w:rsidRPr="00C759AB" w:rsidRDefault="00316145" w:rsidP="0031614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1.2.3</w:t>
      </w:r>
      <w:r w:rsidR="00DC1CF5" w:rsidRPr="00C759AB">
        <w:rPr>
          <w:rFonts w:ascii="Times New Roman" w:eastAsia="Times New Roman" w:hAnsi="Times New Roman" w:cs="Times New Roman"/>
          <w:sz w:val="24"/>
          <w:szCs w:val="24"/>
          <w:lang w:eastAsia="lt-LT"/>
        </w:rPr>
        <w:t>4</w:t>
      </w:r>
      <w:r w:rsidRPr="00C759AB">
        <w:rPr>
          <w:rFonts w:ascii="Times New Roman" w:eastAsia="Times New Roman" w:hAnsi="Times New Roman" w:cs="Times New Roman"/>
          <w:sz w:val="24"/>
          <w:szCs w:val="24"/>
          <w:lang w:eastAsia="lt-LT"/>
        </w:rPr>
        <w:t>. Kelmės rajono savivaldybės gyvenamosiose vietovėse (37 pirkimo objekto dalis);</w:t>
      </w:r>
    </w:p>
    <w:p w:rsidR="00316145" w:rsidRPr="00C759AB" w:rsidRDefault="00316145" w:rsidP="0031614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1.2.3</w:t>
      </w:r>
      <w:r w:rsidR="00DC1CF5" w:rsidRPr="00C759AB">
        <w:rPr>
          <w:rFonts w:ascii="Times New Roman" w:eastAsia="Times New Roman" w:hAnsi="Times New Roman" w:cs="Times New Roman"/>
          <w:sz w:val="24"/>
          <w:szCs w:val="24"/>
          <w:lang w:eastAsia="lt-LT"/>
        </w:rPr>
        <w:t>5</w:t>
      </w:r>
      <w:r w:rsidRPr="00C759AB">
        <w:rPr>
          <w:rFonts w:ascii="Times New Roman" w:eastAsia="Times New Roman" w:hAnsi="Times New Roman" w:cs="Times New Roman"/>
          <w:sz w:val="24"/>
          <w:szCs w:val="24"/>
          <w:lang w:eastAsia="lt-LT"/>
        </w:rPr>
        <w:t>. Pakruojo rajono savivaldybės gyvenamosiose vietovėse (38 pirkimo objekto dalis);</w:t>
      </w:r>
    </w:p>
    <w:p w:rsidR="00316145" w:rsidRPr="00C759AB" w:rsidRDefault="00316145" w:rsidP="0031614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1.2.3</w:t>
      </w:r>
      <w:r w:rsidR="00DC1CF5" w:rsidRPr="00C759AB">
        <w:rPr>
          <w:rFonts w:ascii="Times New Roman" w:eastAsia="Times New Roman" w:hAnsi="Times New Roman" w:cs="Times New Roman"/>
          <w:sz w:val="24"/>
          <w:szCs w:val="24"/>
          <w:lang w:eastAsia="lt-LT"/>
        </w:rPr>
        <w:t>6</w:t>
      </w:r>
      <w:r w:rsidRPr="00C759AB">
        <w:rPr>
          <w:rFonts w:ascii="Times New Roman" w:eastAsia="Times New Roman" w:hAnsi="Times New Roman" w:cs="Times New Roman"/>
          <w:sz w:val="24"/>
          <w:szCs w:val="24"/>
          <w:lang w:eastAsia="lt-LT"/>
        </w:rPr>
        <w:t>. Radviliškio rajono savivaldybės gyvenamosiose vietovėse (39 pirkimo objekto dalis);</w:t>
      </w:r>
    </w:p>
    <w:p w:rsidR="00316145" w:rsidRPr="00C759AB" w:rsidRDefault="008E5C61" w:rsidP="0031614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1.2.3</w:t>
      </w:r>
      <w:r w:rsidR="00DC1CF5" w:rsidRPr="00C759AB">
        <w:rPr>
          <w:rFonts w:ascii="Times New Roman" w:eastAsia="Times New Roman" w:hAnsi="Times New Roman" w:cs="Times New Roman"/>
          <w:sz w:val="24"/>
          <w:szCs w:val="24"/>
          <w:lang w:eastAsia="lt-LT"/>
        </w:rPr>
        <w:t>7</w:t>
      </w:r>
      <w:r w:rsidRPr="00C759AB">
        <w:rPr>
          <w:rFonts w:ascii="Times New Roman" w:eastAsia="Times New Roman" w:hAnsi="Times New Roman" w:cs="Times New Roman"/>
          <w:sz w:val="24"/>
          <w:szCs w:val="24"/>
          <w:lang w:eastAsia="lt-LT"/>
        </w:rPr>
        <w:t>. Utenos rajono savivaldybės gyvenamosiose vietovėse (40 pirkimo objekto dalis);</w:t>
      </w:r>
    </w:p>
    <w:p w:rsidR="008E5C61" w:rsidRPr="00C759AB" w:rsidRDefault="008E5C61" w:rsidP="0031614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1.2.3</w:t>
      </w:r>
      <w:r w:rsidR="00DC1CF5" w:rsidRPr="00C759AB">
        <w:rPr>
          <w:rFonts w:ascii="Times New Roman" w:eastAsia="Times New Roman" w:hAnsi="Times New Roman" w:cs="Times New Roman"/>
          <w:sz w:val="24"/>
          <w:szCs w:val="24"/>
          <w:lang w:eastAsia="lt-LT"/>
        </w:rPr>
        <w:t>8</w:t>
      </w:r>
      <w:r w:rsidRPr="00C759AB">
        <w:rPr>
          <w:rFonts w:ascii="Times New Roman" w:eastAsia="Times New Roman" w:hAnsi="Times New Roman" w:cs="Times New Roman"/>
          <w:sz w:val="24"/>
          <w:szCs w:val="24"/>
          <w:lang w:eastAsia="lt-LT"/>
        </w:rPr>
        <w:t>. Anykščių rajono savivaldybės gyvenamosiose vietovėse (41 pirkimo objekto dalis);</w:t>
      </w:r>
    </w:p>
    <w:p w:rsidR="008E5C61" w:rsidRPr="00C759AB" w:rsidRDefault="008E5C61" w:rsidP="0031614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1.2.3</w:t>
      </w:r>
      <w:r w:rsidR="00DC1CF5" w:rsidRPr="00C759AB">
        <w:rPr>
          <w:rFonts w:ascii="Times New Roman" w:eastAsia="Times New Roman" w:hAnsi="Times New Roman" w:cs="Times New Roman"/>
          <w:sz w:val="24"/>
          <w:szCs w:val="24"/>
          <w:lang w:eastAsia="lt-LT"/>
        </w:rPr>
        <w:t>9</w:t>
      </w:r>
      <w:r w:rsidRPr="00C759AB">
        <w:rPr>
          <w:rFonts w:ascii="Times New Roman" w:eastAsia="Times New Roman" w:hAnsi="Times New Roman" w:cs="Times New Roman"/>
          <w:sz w:val="24"/>
          <w:szCs w:val="24"/>
          <w:lang w:eastAsia="lt-LT"/>
        </w:rPr>
        <w:t>. Ignalinos rajono savivaldybės gyvenamosiose vietovėse (42 pirkimo objekto dalis);</w:t>
      </w:r>
    </w:p>
    <w:p w:rsidR="008E5C61" w:rsidRPr="00C759AB" w:rsidRDefault="008E5C61" w:rsidP="0031614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w:t>
      </w:r>
      <w:r w:rsidR="00DC1CF5" w:rsidRPr="00C759AB">
        <w:rPr>
          <w:rFonts w:ascii="Times New Roman" w:eastAsia="Times New Roman" w:hAnsi="Times New Roman" w:cs="Times New Roman"/>
          <w:sz w:val="24"/>
          <w:szCs w:val="24"/>
          <w:lang w:eastAsia="lt-LT"/>
        </w:rPr>
        <w:t>40</w:t>
      </w:r>
      <w:r w:rsidRPr="00C759AB">
        <w:rPr>
          <w:rFonts w:ascii="Times New Roman" w:eastAsia="Times New Roman" w:hAnsi="Times New Roman" w:cs="Times New Roman"/>
          <w:sz w:val="24"/>
          <w:szCs w:val="24"/>
          <w:lang w:eastAsia="lt-LT"/>
        </w:rPr>
        <w:t>. Švenčionių rajono savivaldybės gyvenamosiose vietovėse (44 pirkimo objekto dalis);</w:t>
      </w:r>
    </w:p>
    <w:p w:rsidR="008E5C61" w:rsidRPr="00C759AB" w:rsidRDefault="008E5C61" w:rsidP="0031614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1.2.4</w:t>
      </w:r>
      <w:r w:rsidR="00DC1CF5" w:rsidRPr="00C759AB">
        <w:rPr>
          <w:rFonts w:ascii="Times New Roman" w:eastAsia="Times New Roman" w:hAnsi="Times New Roman" w:cs="Times New Roman"/>
          <w:sz w:val="24"/>
          <w:szCs w:val="24"/>
          <w:lang w:eastAsia="lt-LT"/>
        </w:rPr>
        <w:t>1</w:t>
      </w:r>
      <w:r w:rsidRPr="00C759AB">
        <w:rPr>
          <w:rFonts w:ascii="Times New Roman" w:eastAsia="Times New Roman" w:hAnsi="Times New Roman" w:cs="Times New Roman"/>
          <w:sz w:val="24"/>
          <w:szCs w:val="24"/>
          <w:lang w:eastAsia="lt-LT"/>
        </w:rPr>
        <w:t>. Ukmergės rajono savivaldybės gyvenamosiose vietovėse (45 pirkimo objekto dalis);</w:t>
      </w:r>
    </w:p>
    <w:p w:rsidR="008E5C61" w:rsidRPr="00C759AB" w:rsidRDefault="008E5C61" w:rsidP="0031614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1.2.4</w:t>
      </w:r>
      <w:r w:rsidR="00DC1CF5" w:rsidRPr="00C759AB">
        <w:rPr>
          <w:rFonts w:ascii="Times New Roman" w:eastAsia="Times New Roman" w:hAnsi="Times New Roman" w:cs="Times New Roman"/>
          <w:sz w:val="24"/>
          <w:szCs w:val="24"/>
          <w:lang w:eastAsia="lt-LT"/>
        </w:rPr>
        <w:t>2</w:t>
      </w:r>
      <w:r w:rsidRPr="00C759AB">
        <w:rPr>
          <w:rFonts w:ascii="Times New Roman" w:eastAsia="Times New Roman" w:hAnsi="Times New Roman" w:cs="Times New Roman"/>
          <w:sz w:val="24"/>
          <w:szCs w:val="24"/>
          <w:lang w:eastAsia="lt-LT"/>
        </w:rPr>
        <w:t>. Visagino savivaldybės gyvenamosiose vietovėse (46 pirkimo objekto dalis);</w:t>
      </w:r>
    </w:p>
    <w:p w:rsidR="008E5C61" w:rsidRDefault="008E5C61" w:rsidP="0031614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1.2.4</w:t>
      </w:r>
      <w:r w:rsidR="00DC1CF5" w:rsidRPr="00C759AB">
        <w:rPr>
          <w:rFonts w:ascii="Times New Roman" w:eastAsia="Times New Roman" w:hAnsi="Times New Roman" w:cs="Times New Roman"/>
          <w:sz w:val="24"/>
          <w:szCs w:val="24"/>
          <w:lang w:eastAsia="lt-LT"/>
        </w:rPr>
        <w:t>3</w:t>
      </w:r>
      <w:r w:rsidRPr="00C759AB">
        <w:rPr>
          <w:rFonts w:ascii="Times New Roman" w:eastAsia="Times New Roman" w:hAnsi="Times New Roman" w:cs="Times New Roman"/>
          <w:sz w:val="24"/>
          <w:szCs w:val="24"/>
          <w:lang w:eastAsia="lt-LT"/>
        </w:rPr>
        <w:t>. Zarasų rajono savivaldybės gyvenamosiose vietovėse (47 pirkimo objekto dalis)</w:t>
      </w:r>
    </w:p>
    <w:bookmarkEnd w:id="0"/>
    <w:p w:rsidR="00B05114" w:rsidRPr="00C90516" w:rsidRDefault="00B05114" w:rsidP="00B05114">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miesto ir kaimo gyvenamosiose vietovėse, paslaugas (toliau </w:t>
      </w:r>
      <w:r w:rsidRPr="00C90516">
        <w:rPr>
          <w:rFonts w:ascii="Times New Roman" w:eastAsia="Times New Roman" w:hAnsi="Times New Roman" w:cs="Times New Roman"/>
          <w:color w:val="000000"/>
          <w:sz w:val="24"/>
          <w:szCs w:val="24"/>
          <w:lang w:eastAsia="lt-LT"/>
        </w:rPr>
        <w:t>–</w:t>
      </w:r>
      <w:r w:rsidRPr="00C90516">
        <w:rPr>
          <w:rFonts w:ascii="Times New Roman" w:eastAsia="Times New Roman" w:hAnsi="Times New Roman" w:cs="Times New Roman"/>
          <w:sz w:val="24"/>
          <w:szCs w:val="24"/>
          <w:lang w:eastAsia="lt-LT"/>
        </w:rPr>
        <w:t xml:space="preserve"> paslaugos) pagal </w:t>
      </w:r>
      <w:r w:rsidRPr="00516FCD">
        <w:rPr>
          <w:rFonts w:ascii="Times New Roman" w:eastAsia="Times New Roman" w:hAnsi="Times New Roman" w:cs="Times New Roman"/>
          <w:sz w:val="24"/>
          <w:szCs w:val="24"/>
          <w:lang w:eastAsia="lt-LT"/>
        </w:rPr>
        <w:t>pateiktus</w:t>
      </w:r>
      <w:r w:rsidRPr="00C90516">
        <w:rPr>
          <w:rFonts w:ascii="Times New Roman" w:eastAsia="Times New Roman" w:hAnsi="Times New Roman" w:cs="Times New Roman"/>
          <w:sz w:val="24"/>
          <w:szCs w:val="24"/>
          <w:lang w:eastAsia="lt-LT"/>
        </w:rPr>
        <w:t xml:space="preserve"> elektroninius išmokų mokėjimo duomenis, o </w:t>
      </w:r>
      <w:r w:rsidRPr="00F83B09">
        <w:rPr>
          <w:rFonts w:ascii="Times New Roman" w:eastAsia="Times New Roman" w:hAnsi="Times New Roman" w:cs="Times New Roman"/>
          <w:sz w:val="24"/>
          <w:szCs w:val="24"/>
          <w:lang w:eastAsia="lt-LT"/>
        </w:rPr>
        <w:t>Fondo valdyba</w:t>
      </w:r>
      <w:r w:rsidRPr="00C90516">
        <w:rPr>
          <w:rFonts w:ascii="Times New Roman" w:eastAsia="Times New Roman" w:hAnsi="Times New Roman" w:cs="Times New Roman"/>
          <w:sz w:val="24"/>
          <w:szCs w:val="24"/>
          <w:lang w:eastAsia="lt-LT"/>
        </w:rPr>
        <w:t xml:space="preserve"> įsipareigoja už laiku ir kokybiškai suteiktas paslaugas sumokėti Tiekėjui pagal šios sutarties sąlygas. </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p>
    <w:p w:rsidR="00B05114" w:rsidRPr="00C90516" w:rsidRDefault="00B05114" w:rsidP="00B05114">
      <w:pPr>
        <w:spacing w:after="0" w:line="260" w:lineRule="exact"/>
        <w:ind w:firstLine="567"/>
        <w:jc w:val="center"/>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2. PASLAUGŲ ĮKAINIAI IR ATSISKAITYMO TVARKA</w:t>
      </w:r>
    </w:p>
    <w:p w:rsidR="00B05114" w:rsidRPr="008A2644" w:rsidRDefault="00B05114" w:rsidP="00B05114">
      <w:pPr>
        <w:spacing w:after="0" w:line="260" w:lineRule="exact"/>
        <w:ind w:firstLine="567"/>
        <w:jc w:val="both"/>
        <w:rPr>
          <w:rFonts w:ascii="Times New Roman" w:eastAsia="Times New Roman" w:hAnsi="Times New Roman" w:cs="Times New Roman"/>
          <w:b/>
          <w:sz w:val="24"/>
          <w:szCs w:val="24"/>
          <w:lang w:eastAsia="lt-LT"/>
        </w:rPr>
      </w:pPr>
      <w:r w:rsidRPr="008A2644">
        <w:rPr>
          <w:rFonts w:ascii="Times New Roman" w:eastAsia="Times New Roman" w:hAnsi="Times New Roman" w:cs="Times New Roman"/>
          <w:b/>
          <w:sz w:val="24"/>
          <w:szCs w:val="24"/>
          <w:lang w:eastAsia="lt-LT"/>
        </w:rPr>
        <w:t>2.1. Paslaugų įkainis yra:</w:t>
      </w:r>
    </w:p>
    <w:p w:rsidR="00DC1CF5" w:rsidRPr="00C759AB" w:rsidRDefault="00B0511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 xml:space="preserve">2.1.1. </w:t>
      </w:r>
      <w:r w:rsidR="00DC1CF5" w:rsidRPr="00C759AB">
        <w:rPr>
          <w:rFonts w:ascii="Times New Roman" w:eastAsia="Times New Roman" w:hAnsi="Times New Roman" w:cs="Times New Roman"/>
          <w:sz w:val="24"/>
          <w:szCs w:val="24"/>
          <w:lang w:eastAsia="lt-LT"/>
        </w:rPr>
        <w:t>Vilniaus miesto ir rajono savivaldybių gyvenamosiose vietovėse (1 pirkimo objekto dalis)– 3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.2. Šalčininkų rajono savivaldybės gyvenamosiose vietovėse (2 pirkimo objekto dalis) - 3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.3. Trakų rajono ir Elektrėnų savivaldybių gyvenamosiose vietovėse (4 pirkimo objekto dalis) – 3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 xml:space="preserve">.4. Jonavos rajono savivaldybės gyvenamosiose vietovėse (6 pirkimo objekto dalis) - 0,75 proc.;  </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.5. Kaišiadorių rajono savivaldybės gyvenamosiose vietovėse (7 pirkimo objekto dalis) - 0,75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.6. Kėdainių rajono savivaldybės gyvenamosiose vietovėse (8 pirkimo objekto dalis) - 0,75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.7. Alytaus miesto ir rajono savivaldybių gyvenamosiose vietovėse (9 pirkimo objekto dalis) - 0,65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.8. Druskininkų savivaldybės gyvenamosiose vietovėse (10 pirkimo objekto dalis) - 0,75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 xml:space="preserve">.9. Lazdijų rajono savivaldybės gyvenamosiose vietovėse (11 pirkimo objekto dalis) - </w:t>
      </w:r>
      <w:r w:rsidR="00C31F6E" w:rsidRPr="00C759AB">
        <w:rPr>
          <w:rFonts w:ascii="Times New Roman" w:eastAsia="Times New Roman" w:hAnsi="Times New Roman" w:cs="Times New Roman"/>
          <w:sz w:val="24"/>
          <w:szCs w:val="24"/>
          <w:lang w:eastAsia="lt-LT"/>
        </w:rPr>
        <w:t>3</w:t>
      </w:r>
      <w:r w:rsidR="00DC1CF5" w:rsidRPr="00C759AB">
        <w:rPr>
          <w:rFonts w:ascii="Times New Roman" w:eastAsia="Times New Roman" w:hAnsi="Times New Roman" w:cs="Times New Roman"/>
          <w:sz w:val="24"/>
          <w:szCs w:val="24"/>
          <w:lang w:eastAsia="lt-LT"/>
        </w:rPr>
        <w:t xml:space="preserve">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.10. Prienų rajono ir Birštono savivaldybių gyvenamosiose vietovėse (12 (pirkimo objekto dalis) - 0,75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 xml:space="preserve">.11. Varėnos rajono savivaldybės gyvenamosiose vietovėse (13 pirkimo objekto dalis) - </w:t>
      </w:r>
      <w:r w:rsidR="00C31F6E" w:rsidRPr="00C759AB">
        <w:rPr>
          <w:rFonts w:ascii="Times New Roman" w:eastAsia="Times New Roman" w:hAnsi="Times New Roman" w:cs="Times New Roman"/>
          <w:sz w:val="24"/>
          <w:szCs w:val="24"/>
          <w:lang w:eastAsia="lt-LT"/>
        </w:rPr>
        <w:t>3</w:t>
      </w:r>
      <w:r w:rsidR="00DC1CF5" w:rsidRPr="00C759AB">
        <w:rPr>
          <w:rFonts w:ascii="Times New Roman" w:eastAsia="Times New Roman" w:hAnsi="Times New Roman" w:cs="Times New Roman"/>
          <w:sz w:val="24"/>
          <w:szCs w:val="24"/>
          <w:lang w:eastAsia="lt-LT"/>
        </w:rPr>
        <w:t xml:space="preserve">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.12. Marijampolės, Kalvarijos ir Kazlų Rūdos savivaldybių gyvenamosiose vietovėse (14 pirkimo objekto dalis) - 0,65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lastRenderedPageBreak/>
        <w:t>2.1.</w:t>
      </w:r>
      <w:r w:rsidR="00DC1CF5" w:rsidRPr="00C759AB">
        <w:rPr>
          <w:rFonts w:ascii="Times New Roman" w:eastAsia="Times New Roman" w:hAnsi="Times New Roman" w:cs="Times New Roman"/>
          <w:sz w:val="24"/>
          <w:szCs w:val="24"/>
          <w:lang w:eastAsia="lt-LT"/>
        </w:rPr>
        <w:t>13. Šakių rajono savivaldybės gyvenamosiose vietovėse (15 pirkimo objekto dalis) - 0,75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.14. Vilkaviškio rajono savivaldybės gyvenamosiose vietovėse (16 pirkimo objekto dalis) - 0,72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.15. Klaipėdos miesto ir rajono bei Neringos savivaldybių gyvenamosiose vietovėse (17 pirkimo objekto dalis) - 0,6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.16. Kretingos rajono savivaldybės gyvenamosiose vietovėse (18 pirkimo objekto dalis) - 0,75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.17. Palangos miesto savivaldybės gyvenamosiose vietovėse (19 pirkimo objekto dalis) - 0,75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.18. Šilutės rajono savivaldybės gyvenamosiose vietovėse (20 pirkimo objekto dalis)</w:t>
      </w:r>
      <w:r w:rsidR="003953CE"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.19. Šilalės rajono savivaldybės gyvenamosiose vietovėse (21 pirkimo objekto dalis)</w:t>
      </w:r>
      <w:r w:rsidR="003953CE" w:rsidRPr="00C759AB">
        <w:rPr>
          <w:rFonts w:ascii="Times New Roman" w:eastAsia="Times New Roman" w:hAnsi="Times New Roman" w:cs="Times New Roman"/>
          <w:sz w:val="24"/>
          <w:szCs w:val="24"/>
          <w:lang w:eastAsia="lt-LT"/>
        </w:rPr>
        <w:t xml:space="preserve"> - 0,75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.20. Raseinių rajono savivaldybės gyvenamosiose vietovėse (23 pirkimo objekto dalis)</w:t>
      </w:r>
      <w:r w:rsidR="003953CE"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.21. Tauragės rajono ir Pagėgių savivaldybių gyvenamosiose vietovėse (24 pirkimo objekto dalis)</w:t>
      </w:r>
      <w:r w:rsidR="003953CE" w:rsidRPr="00C759AB">
        <w:rPr>
          <w:rFonts w:ascii="Times New Roman" w:eastAsia="Times New Roman" w:hAnsi="Times New Roman" w:cs="Times New Roman"/>
          <w:sz w:val="24"/>
          <w:szCs w:val="24"/>
          <w:lang w:eastAsia="lt-LT"/>
        </w:rPr>
        <w:t xml:space="preserve"> -</w:t>
      </w:r>
      <w:r w:rsidR="003953CE" w:rsidRPr="00C759AB">
        <w:t xml:space="preserve"> </w:t>
      </w:r>
      <w:r w:rsidR="003953CE" w:rsidRPr="00C759AB">
        <w:rPr>
          <w:rFonts w:ascii="Times New Roman" w:eastAsia="Times New Roman" w:hAnsi="Times New Roman" w:cs="Times New Roman"/>
          <w:sz w:val="24"/>
          <w:szCs w:val="24"/>
          <w:lang w:eastAsia="lt-LT"/>
        </w:rPr>
        <w:t>0,65 proc.;</w:t>
      </w:r>
    </w:p>
    <w:p w:rsidR="00DC1CF5" w:rsidRPr="00C759AB" w:rsidRDefault="008A2644"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.22. Mažeikių rajono savivaldybės gyvenamosiose vietovėse (25 pirkimo objekto dalis)</w:t>
      </w:r>
      <w:r w:rsidR="003953CE"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.23. Akmenės rajono savivaldybės gyvenamosiose vietovėse (26 pirkimo objekto dalis)</w:t>
      </w:r>
      <w:r w:rsidR="003953CE"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.24. Plungės rajono ir Rietavo savivaldybių gyvenamosiose vietovėse (27 pirkimo objekto dalis)</w:t>
      </w:r>
      <w:r w:rsidR="003953CE"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.25. Jurbarko rajono savivaldybės gyvenamosiose vietovėse (28 pirkimo objekto dalis)</w:t>
      </w:r>
      <w:r w:rsidR="003953CE"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.26. Telšių rajono savivaldybės gyvenamosiose vietovėse (29 pirkimo objekto dalis)</w:t>
      </w:r>
      <w:r w:rsidR="003953CE"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.27. Panevėžio miesto ir rajono savivaldybių gyvenamosiose vietovėse (30 pirkimo objekto dalis)</w:t>
      </w:r>
      <w:r w:rsidR="003953CE" w:rsidRPr="00C759AB">
        <w:rPr>
          <w:rFonts w:ascii="Times New Roman" w:eastAsia="Times New Roman" w:hAnsi="Times New Roman" w:cs="Times New Roman"/>
          <w:sz w:val="24"/>
          <w:szCs w:val="24"/>
          <w:lang w:eastAsia="lt-LT"/>
        </w:rPr>
        <w:t xml:space="preserve"> - 0,6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.28. Biržų rajono savivaldybės gyvenamosiose vietovėse (31 pirkimo objekto dalis)</w:t>
      </w:r>
      <w:r w:rsidR="003953CE"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.29. Kupiškio rajono savivaldybės gyvenamosiose vietovėse (32 pirkimo objekto dalis)</w:t>
      </w:r>
      <w:r w:rsidR="003953CE" w:rsidRPr="00C759AB">
        <w:rPr>
          <w:rFonts w:ascii="Times New Roman" w:eastAsia="Times New Roman" w:hAnsi="Times New Roman" w:cs="Times New Roman"/>
          <w:sz w:val="24"/>
          <w:szCs w:val="24"/>
          <w:lang w:eastAsia="lt-LT"/>
        </w:rPr>
        <w:t xml:space="preserve"> - 0,75 proc.;</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.30. Pasvalio rajono savivaldybės gyvenamosiose vietovėse (33 pirkimo objekto dalis)</w:t>
      </w:r>
      <w:r w:rsidR="003953CE"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.31. Rokiškio rajono savivaldybės gyvenamosiose vietovėse (34 pirkimo objekto dalis)</w:t>
      </w:r>
      <w:r w:rsidR="003953CE"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.32. Šiaulių miesto ir rajono savivaldybių gyvenamosiose vietovėse (35 pirkimo objekto dalis)</w:t>
      </w:r>
      <w:r w:rsidR="003953CE" w:rsidRPr="00C759AB">
        <w:rPr>
          <w:rFonts w:ascii="Times New Roman" w:eastAsia="Times New Roman" w:hAnsi="Times New Roman" w:cs="Times New Roman"/>
          <w:sz w:val="24"/>
          <w:szCs w:val="24"/>
          <w:lang w:eastAsia="lt-LT"/>
        </w:rPr>
        <w:t xml:space="preserve"> – 0,6 proc.;</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.33. Joniškio rajono savivaldybės gyvenamosiose vietovėse (36 pirkimo objekto dalis)</w:t>
      </w:r>
      <w:r w:rsidR="003953CE" w:rsidRPr="00C759AB">
        <w:rPr>
          <w:rFonts w:ascii="Times New Roman" w:eastAsia="Times New Roman" w:hAnsi="Times New Roman" w:cs="Times New Roman"/>
          <w:sz w:val="24"/>
          <w:szCs w:val="24"/>
          <w:lang w:eastAsia="lt-LT"/>
        </w:rPr>
        <w:t xml:space="preserve"> - </w:t>
      </w:r>
      <w:r w:rsidR="008A2644" w:rsidRPr="00C759AB">
        <w:rPr>
          <w:rFonts w:ascii="Times New Roman" w:eastAsia="Times New Roman" w:hAnsi="Times New Roman" w:cs="Times New Roman"/>
          <w:sz w:val="24"/>
          <w:szCs w:val="24"/>
          <w:lang w:eastAsia="lt-LT"/>
        </w:rPr>
        <w:t>0,75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.34. Kelmės rajono savivaldybės gyvenamosiose vietovėse (37 pirkimo objekto dalis)</w:t>
      </w:r>
      <w:r w:rsidR="008A2644"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.35. Pakruojo rajono savivaldybės gyvenamosiose vietovėse (38 pirkimo objekto dalis)</w:t>
      </w:r>
      <w:r w:rsidR="008A2644"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.36. Radviliškio rajono savivaldybės gyvenamosiose vietovėse (39 pirkimo objekto dalis)</w:t>
      </w:r>
      <w:r w:rsidR="008A2644" w:rsidRPr="00C759AB">
        <w:rPr>
          <w:rFonts w:ascii="Times New Roman" w:eastAsia="Times New Roman" w:hAnsi="Times New Roman" w:cs="Times New Roman"/>
          <w:sz w:val="24"/>
          <w:szCs w:val="24"/>
          <w:lang w:eastAsia="lt-LT"/>
        </w:rPr>
        <w:t xml:space="preserve"> - 0,75 proc.;</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.37. Utenos rajono savivaldybės gyvenamosiose vietovėse (40 pirkimo objekto dalis)</w:t>
      </w:r>
      <w:r w:rsidR="008A2644" w:rsidRPr="00C759AB">
        <w:rPr>
          <w:rFonts w:ascii="Times New Roman" w:eastAsia="Times New Roman" w:hAnsi="Times New Roman" w:cs="Times New Roman"/>
          <w:sz w:val="24"/>
          <w:szCs w:val="24"/>
          <w:lang w:eastAsia="lt-LT"/>
        </w:rPr>
        <w:t xml:space="preserve"> - 0,65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.38. Anykščių rajono savivaldybės gyvenamosiose vietovėse (41 pirkimo objekto dalis)</w:t>
      </w:r>
      <w:r w:rsidR="008A2644"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.39. Ignalinos rajono savivaldybės gyvenamosiose vietovėse (42 pirkimo objekto dalis)</w:t>
      </w:r>
      <w:r w:rsidR="008A2644"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.40. Švenčionių rajono savivaldybės gyvenamosiose vietovėse (44 pirkimo objekto dalis)</w:t>
      </w:r>
      <w:r w:rsidR="008A2644"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lastRenderedPageBreak/>
        <w:t>2.1</w:t>
      </w:r>
      <w:r w:rsidR="00DC1CF5" w:rsidRPr="00C759AB">
        <w:rPr>
          <w:rFonts w:ascii="Times New Roman" w:eastAsia="Times New Roman" w:hAnsi="Times New Roman" w:cs="Times New Roman"/>
          <w:sz w:val="24"/>
          <w:szCs w:val="24"/>
          <w:lang w:eastAsia="lt-LT"/>
        </w:rPr>
        <w:t>.41. Ukmergės rajono savivaldybės gyvenamosiose vietovėse (45 pirkimo objekto dalis)</w:t>
      </w:r>
      <w:r w:rsidR="008A2644" w:rsidRPr="00C759AB">
        <w:rPr>
          <w:rFonts w:ascii="Times New Roman" w:eastAsia="Times New Roman" w:hAnsi="Times New Roman" w:cs="Times New Roman"/>
          <w:sz w:val="24"/>
          <w:szCs w:val="24"/>
          <w:lang w:eastAsia="lt-LT"/>
        </w:rPr>
        <w:t xml:space="preserve"> - 0,65 proc.</w:t>
      </w:r>
      <w:r w:rsidR="00DC1CF5" w:rsidRPr="00C759AB">
        <w:rPr>
          <w:rFonts w:ascii="Times New Roman" w:eastAsia="Times New Roman" w:hAnsi="Times New Roman" w:cs="Times New Roman"/>
          <w:sz w:val="24"/>
          <w:szCs w:val="24"/>
          <w:lang w:eastAsia="lt-LT"/>
        </w:rPr>
        <w:t>;</w:t>
      </w:r>
    </w:p>
    <w:p w:rsidR="00DC1CF5" w:rsidRPr="00C759AB"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.42. Visagino savivaldybės gyvenamosiose vietovėse (46 pirkimo objekto dalis)</w:t>
      </w:r>
      <w:r w:rsidR="008A2644" w:rsidRPr="00C759AB">
        <w:rPr>
          <w:rFonts w:ascii="Times New Roman" w:eastAsia="Times New Roman" w:hAnsi="Times New Roman" w:cs="Times New Roman"/>
          <w:sz w:val="24"/>
          <w:szCs w:val="24"/>
          <w:lang w:eastAsia="lt-LT"/>
        </w:rPr>
        <w:t xml:space="preserve"> - 0,75 proc.</w:t>
      </w:r>
      <w:r w:rsidR="00DC1CF5" w:rsidRPr="00C759AB">
        <w:rPr>
          <w:rFonts w:ascii="Times New Roman" w:eastAsia="Times New Roman" w:hAnsi="Times New Roman" w:cs="Times New Roman"/>
          <w:sz w:val="24"/>
          <w:szCs w:val="24"/>
          <w:lang w:eastAsia="lt-LT"/>
        </w:rPr>
        <w:t>;</w:t>
      </w:r>
    </w:p>
    <w:p w:rsidR="00DC1CF5" w:rsidRDefault="00C720A6" w:rsidP="00DC1CF5">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w:t>
      </w:r>
      <w:r w:rsidR="00DC1CF5" w:rsidRPr="00C759AB">
        <w:rPr>
          <w:rFonts w:ascii="Times New Roman" w:eastAsia="Times New Roman" w:hAnsi="Times New Roman" w:cs="Times New Roman"/>
          <w:sz w:val="24"/>
          <w:szCs w:val="24"/>
          <w:lang w:eastAsia="lt-LT"/>
        </w:rPr>
        <w:t>.43. Zarasų rajono savivaldybės gyvenamosiose vietovėse (47 pirkimo objekto dalis)</w:t>
      </w:r>
      <w:r w:rsidR="008A2644" w:rsidRPr="00C759AB">
        <w:rPr>
          <w:rFonts w:ascii="Times New Roman" w:eastAsia="Times New Roman" w:hAnsi="Times New Roman" w:cs="Times New Roman"/>
          <w:sz w:val="24"/>
          <w:szCs w:val="24"/>
          <w:lang w:eastAsia="lt-LT"/>
        </w:rPr>
        <w:t xml:space="preserve"> - </w:t>
      </w:r>
      <w:r w:rsidR="00C31F6E" w:rsidRPr="00C759AB">
        <w:rPr>
          <w:rFonts w:ascii="Times New Roman" w:eastAsia="Times New Roman" w:hAnsi="Times New Roman" w:cs="Times New Roman"/>
          <w:sz w:val="24"/>
          <w:szCs w:val="24"/>
          <w:lang w:eastAsia="lt-LT"/>
        </w:rPr>
        <w:t>3</w:t>
      </w:r>
      <w:r w:rsidR="008A2644" w:rsidRPr="00C759AB">
        <w:rPr>
          <w:rFonts w:ascii="Times New Roman" w:eastAsia="Times New Roman" w:hAnsi="Times New Roman" w:cs="Times New Roman"/>
          <w:sz w:val="24"/>
          <w:szCs w:val="24"/>
          <w:lang w:eastAsia="lt-LT"/>
        </w:rPr>
        <w:t xml:space="preserve"> proc.</w:t>
      </w:r>
    </w:p>
    <w:p w:rsidR="008A2644" w:rsidRDefault="00B05114" w:rsidP="00DC1CF5">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nuo </w:t>
      </w:r>
      <w:r w:rsidR="00C759AB" w:rsidRPr="00C759AB">
        <w:rPr>
          <w:rFonts w:ascii="Times New Roman" w:eastAsia="Times New Roman" w:hAnsi="Times New Roman" w:cs="Times New Roman"/>
          <w:sz w:val="24"/>
          <w:szCs w:val="24"/>
          <w:lang w:eastAsia="lt-LT"/>
        </w:rPr>
        <w:t>atitinkamą mėnesį faktiškai išmokėtų išmokų sumos.</w:t>
      </w:r>
      <w:r w:rsidRPr="00C90516">
        <w:rPr>
          <w:rFonts w:ascii="Times New Roman" w:eastAsia="Times New Roman" w:hAnsi="Times New Roman" w:cs="Times New Roman"/>
          <w:sz w:val="24"/>
          <w:szCs w:val="24"/>
          <w:lang w:eastAsia="lt-LT"/>
        </w:rPr>
        <w:t xml:space="preserve"> Tiekėjo išlaidos ir mokesčiai yra įskaičiuoti į paslaugų įkainį, taip pat ir PVM.</w:t>
      </w:r>
      <w:r>
        <w:rPr>
          <w:rFonts w:ascii="Times New Roman" w:eastAsia="Times New Roman" w:hAnsi="Times New Roman" w:cs="Times New Roman"/>
          <w:sz w:val="24"/>
          <w:szCs w:val="24"/>
          <w:lang w:eastAsia="lt-LT"/>
        </w:rPr>
        <w:t xml:space="preserve"> </w:t>
      </w:r>
    </w:p>
    <w:p w:rsidR="008A2644" w:rsidRPr="008A2644" w:rsidRDefault="00B05114" w:rsidP="00DC1CF5">
      <w:pPr>
        <w:spacing w:after="0" w:line="260" w:lineRule="exact"/>
        <w:ind w:firstLine="567"/>
        <w:jc w:val="both"/>
        <w:rPr>
          <w:rFonts w:ascii="Times New Roman" w:eastAsia="Times New Roman" w:hAnsi="Times New Roman" w:cs="Times New Roman"/>
          <w:b/>
          <w:color w:val="000000"/>
          <w:sz w:val="24"/>
          <w:szCs w:val="24"/>
          <w:lang w:eastAsia="lt-LT"/>
        </w:rPr>
      </w:pPr>
      <w:r w:rsidRPr="008A2644">
        <w:rPr>
          <w:rFonts w:ascii="Times New Roman" w:eastAsia="Times New Roman" w:hAnsi="Times New Roman" w:cs="Times New Roman"/>
          <w:b/>
          <w:sz w:val="24"/>
          <w:szCs w:val="24"/>
          <w:lang w:eastAsia="lt-LT"/>
        </w:rPr>
        <w:t xml:space="preserve">Sutarties vertė </w:t>
      </w:r>
      <w:r w:rsidR="008A2644" w:rsidRPr="008A2644">
        <w:rPr>
          <w:rFonts w:ascii="Times New Roman" w:eastAsia="Times New Roman" w:hAnsi="Times New Roman" w:cs="Times New Roman"/>
          <w:b/>
          <w:color w:val="000000"/>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 Vilniaus miesto ir rajono savivaldybių gyvenamosiose vietovėse (1 pirkimo objekto dalis)</w:t>
      </w:r>
      <w:r w:rsidR="00C720A6" w:rsidRPr="00C759AB">
        <w:rPr>
          <w:rFonts w:ascii="Times New Roman" w:eastAsia="Times New Roman" w:hAnsi="Times New Roman" w:cs="Times New Roman"/>
          <w:sz w:val="24"/>
          <w:szCs w:val="24"/>
          <w:lang w:eastAsia="lt-LT"/>
        </w:rPr>
        <w:t xml:space="preserve"> – 16.221.829,00</w:t>
      </w:r>
      <w:r w:rsidR="00324DEF" w:rsidRPr="00C759AB">
        <w:rPr>
          <w:rFonts w:ascii="Times New Roman" w:eastAsia="Times New Roman" w:hAnsi="Times New Roman" w:cs="Times New Roman"/>
          <w:sz w:val="24"/>
          <w:szCs w:val="24"/>
          <w:lang w:eastAsia="lt-LT"/>
        </w:rPr>
        <w:t xml:space="preserve"> (šešiolika milijonų du šimtai dvidešimt vienas tūkstantis aštuoni šimtai dvidešimt devyni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 Šalčininkų rajono savivaldybės gyvenamosiose vietovėse (2 pirkimo objekto dalis)</w:t>
      </w:r>
      <w:r w:rsidR="00C720A6" w:rsidRPr="00C759AB">
        <w:rPr>
          <w:rFonts w:ascii="Times New Roman" w:eastAsia="Times New Roman" w:hAnsi="Times New Roman" w:cs="Times New Roman"/>
          <w:sz w:val="24"/>
          <w:szCs w:val="24"/>
          <w:lang w:eastAsia="lt-LT"/>
        </w:rPr>
        <w:t>- 3.150.505,00</w:t>
      </w:r>
      <w:r w:rsidR="00273135" w:rsidRPr="00C759AB">
        <w:rPr>
          <w:rFonts w:ascii="Times New Roman" w:eastAsia="Times New Roman" w:hAnsi="Times New Roman" w:cs="Times New Roman"/>
          <w:sz w:val="24"/>
          <w:szCs w:val="24"/>
          <w:lang w:eastAsia="lt-LT"/>
        </w:rPr>
        <w:t xml:space="preserve"> (trys milijonai vienas šimtas penkiasdešimt tūkstančių penki šimtai penki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3. Trakų rajono ir Elektrėnų savivaldybių gyvenamosiose vietovėse (4 pirkimo objekto dalis)</w:t>
      </w:r>
      <w:r w:rsidR="00C720A6" w:rsidRPr="00C759AB">
        <w:rPr>
          <w:rFonts w:ascii="Times New Roman" w:eastAsia="Times New Roman" w:hAnsi="Times New Roman" w:cs="Times New Roman"/>
          <w:sz w:val="24"/>
          <w:szCs w:val="24"/>
          <w:lang w:eastAsia="lt-LT"/>
        </w:rPr>
        <w:t>- 3</w:t>
      </w:r>
      <w:r w:rsidR="00273135" w:rsidRPr="00C759AB">
        <w:rPr>
          <w:rFonts w:ascii="Times New Roman" w:eastAsia="Times New Roman" w:hAnsi="Times New Roman" w:cs="Times New Roman"/>
          <w:sz w:val="24"/>
          <w:szCs w:val="24"/>
          <w:lang w:eastAsia="lt-LT"/>
        </w:rPr>
        <w:t>.</w:t>
      </w:r>
      <w:r w:rsidR="00C720A6" w:rsidRPr="00C759AB">
        <w:rPr>
          <w:rFonts w:ascii="Times New Roman" w:eastAsia="Times New Roman" w:hAnsi="Times New Roman" w:cs="Times New Roman"/>
          <w:sz w:val="24"/>
          <w:szCs w:val="24"/>
          <w:lang w:eastAsia="lt-LT"/>
        </w:rPr>
        <w:t>459</w:t>
      </w:r>
      <w:r w:rsidR="00273135" w:rsidRPr="00C759AB">
        <w:rPr>
          <w:rFonts w:ascii="Times New Roman" w:eastAsia="Times New Roman" w:hAnsi="Times New Roman" w:cs="Times New Roman"/>
          <w:sz w:val="24"/>
          <w:szCs w:val="24"/>
          <w:lang w:eastAsia="lt-LT"/>
        </w:rPr>
        <w:t>.</w:t>
      </w:r>
      <w:r w:rsidR="00C720A6" w:rsidRPr="00C759AB">
        <w:rPr>
          <w:rFonts w:ascii="Times New Roman" w:eastAsia="Times New Roman" w:hAnsi="Times New Roman" w:cs="Times New Roman"/>
          <w:sz w:val="24"/>
          <w:szCs w:val="24"/>
          <w:lang w:eastAsia="lt-LT"/>
        </w:rPr>
        <w:t>842,00</w:t>
      </w:r>
      <w:r w:rsidR="00273135" w:rsidRPr="00C759AB">
        <w:rPr>
          <w:rFonts w:ascii="Times New Roman" w:eastAsia="Times New Roman" w:hAnsi="Times New Roman" w:cs="Times New Roman"/>
          <w:sz w:val="24"/>
          <w:szCs w:val="24"/>
          <w:lang w:eastAsia="lt-LT"/>
        </w:rPr>
        <w:t xml:space="preserve"> (trys milijonai keturi šimtai penkiasdešimt devyni tūkstančiai aštuoni šimtai keturiasdešimt du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4. Jonavos rajono savivaldybės gyvenamosiose vietovėse (6 pirkimo objekto dalis)</w:t>
      </w:r>
      <w:r w:rsidR="00C720A6" w:rsidRPr="00C759AB">
        <w:rPr>
          <w:rFonts w:ascii="Times New Roman" w:eastAsia="Times New Roman" w:hAnsi="Times New Roman" w:cs="Times New Roman"/>
          <w:sz w:val="24"/>
          <w:szCs w:val="24"/>
          <w:lang w:eastAsia="lt-LT"/>
        </w:rPr>
        <w:t xml:space="preserve"> – 1.634.035,00</w:t>
      </w:r>
      <w:r w:rsidR="00273135" w:rsidRPr="00C759AB">
        <w:rPr>
          <w:rFonts w:ascii="Times New Roman" w:eastAsia="Times New Roman" w:hAnsi="Times New Roman" w:cs="Times New Roman"/>
          <w:sz w:val="24"/>
          <w:szCs w:val="24"/>
          <w:lang w:eastAsia="lt-LT"/>
        </w:rPr>
        <w:t xml:space="preserve"> (vienas milijonas šeši šimtai trisdešimt keturi tūkstančiai trisdešimt penki eurai)</w:t>
      </w:r>
      <w:r w:rsidRPr="00C759AB">
        <w:rPr>
          <w:rFonts w:ascii="Times New Roman" w:eastAsia="Times New Roman" w:hAnsi="Times New Roman" w:cs="Times New Roman"/>
          <w:sz w:val="24"/>
          <w:szCs w:val="24"/>
          <w:lang w:eastAsia="lt-LT"/>
        </w:rPr>
        <w:t xml:space="preserve">;  </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5. Kaišiadorių rajono savivaldybės gyvenamosiose vietovėse (7 pirkimo objekto dalis)</w:t>
      </w:r>
      <w:r w:rsidR="00C720A6" w:rsidRPr="00C759AB">
        <w:rPr>
          <w:rFonts w:ascii="Times New Roman" w:eastAsia="Times New Roman" w:hAnsi="Times New Roman" w:cs="Times New Roman"/>
          <w:sz w:val="24"/>
          <w:szCs w:val="24"/>
          <w:lang w:eastAsia="lt-LT"/>
        </w:rPr>
        <w:t xml:space="preserve"> – 2.409.661,00</w:t>
      </w:r>
      <w:r w:rsidR="00273135" w:rsidRPr="00C759AB">
        <w:rPr>
          <w:rFonts w:ascii="Times New Roman" w:eastAsia="Times New Roman" w:hAnsi="Times New Roman" w:cs="Times New Roman"/>
          <w:sz w:val="24"/>
          <w:szCs w:val="24"/>
          <w:lang w:eastAsia="lt-LT"/>
        </w:rPr>
        <w:t xml:space="preserve"> (du milijonai keturi šimtai devyni tūkstančiai šeši šimtai šešiasdešimt vienas euras)</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6. Kėdainių rajono savivaldybės gyvenamosiose vietovėse (8 pirkimo objekto dalis)</w:t>
      </w:r>
      <w:r w:rsidR="00C720A6" w:rsidRPr="00C759AB">
        <w:rPr>
          <w:rFonts w:ascii="Times New Roman" w:eastAsia="Times New Roman" w:hAnsi="Times New Roman" w:cs="Times New Roman"/>
          <w:sz w:val="24"/>
          <w:szCs w:val="24"/>
          <w:lang w:eastAsia="lt-LT"/>
        </w:rPr>
        <w:t xml:space="preserve"> </w:t>
      </w:r>
      <w:r w:rsidR="00273135" w:rsidRPr="00C759AB">
        <w:rPr>
          <w:rFonts w:ascii="Times New Roman" w:eastAsia="Times New Roman" w:hAnsi="Times New Roman" w:cs="Times New Roman"/>
          <w:sz w:val="24"/>
          <w:szCs w:val="24"/>
          <w:lang w:eastAsia="lt-LT"/>
        </w:rPr>
        <w:t>–</w:t>
      </w:r>
      <w:r w:rsidR="00C720A6" w:rsidRPr="00C759AB">
        <w:rPr>
          <w:rFonts w:ascii="Times New Roman" w:eastAsia="Times New Roman" w:hAnsi="Times New Roman" w:cs="Times New Roman"/>
          <w:sz w:val="24"/>
          <w:szCs w:val="24"/>
          <w:lang w:eastAsia="lt-LT"/>
        </w:rPr>
        <w:t xml:space="preserve"> 3</w:t>
      </w:r>
      <w:r w:rsidR="00273135" w:rsidRPr="00C759AB">
        <w:rPr>
          <w:rFonts w:ascii="Times New Roman" w:eastAsia="Times New Roman" w:hAnsi="Times New Roman" w:cs="Times New Roman"/>
          <w:sz w:val="24"/>
          <w:szCs w:val="24"/>
          <w:lang w:eastAsia="lt-LT"/>
        </w:rPr>
        <w:t>.</w:t>
      </w:r>
      <w:r w:rsidR="00C720A6" w:rsidRPr="00C759AB">
        <w:rPr>
          <w:rFonts w:ascii="Times New Roman" w:eastAsia="Times New Roman" w:hAnsi="Times New Roman" w:cs="Times New Roman"/>
          <w:sz w:val="24"/>
          <w:szCs w:val="24"/>
          <w:lang w:eastAsia="lt-LT"/>
        </w:rPr>
        <w:t>577</w:t>
      </w:r>
      <w:r w:rsidR="00273135" w:rsidRPr="00C759AB">
        <w:rPr>
          <w:rFonts w:ascii="Times New Roman" w:eastAsia="Times New Roman" w:hAnsi="Times New Roman" w:cs="Times New Roman"/>
          <w:sz w:val="24"/>
          <w:szCs w:val="24"/>
          <w:lang w:eastAsia="lt-LT"/>
        </w:rPr>
        <w:t>.</w:t>
      </w:r>
      <w:r w:rsidR="00C720A6" w:rsidRPr="00C759AB">
        <w:rPr>
          <w:rFonts w:ascii="Times New Roman" w:eastAsia="Times New Roman" w:hAnsi="Times New Roman" w:cs="Times New Roman"/>
          <w:sz w:val="24"/>
          <w:szCs w:val="24"/>
          <w:lang w:eastAsia="lt-LT"/>
        </w:rPr>
        <w:t xml:space="preserve"> 843</w:t>
      </w:r>
      <w:r w:rsidR="00273135" w:rsidRPr="00C759AB">
        <w:rPr>
          <w:rFonts w:ascii="Times New Roman" w:eastAsia="Times New Roman" w:hAnsi="Times New Roman" w:cs="Times New Roman"/>
          <w:sz w:val="24"/>
          <w:szCs w:val="24"/>
          <w:lang w:eastAsia="lt-LT"/>
        </w:rPr>
        <w:t>,00 (trys milijonai penki šimtai septyniasdešimt septyni tūkstančiai aštuoni šimtai keturiasdešimt trys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7. Alytaus miesto ir rajono savivaldybių gyvenamosiose vietovėse (9 pirkimo objekto dalis)</w:t>
      </w:r>
      <w:r w:rsidR="00C720A6" w:rsidRPr="00C759AB">
        <w:rPr>
          <w:rFonts w:ascii="Times New Roman" w:eastAsia="Times New Roman" w:hAnsi="Times New Roman" w:cs="Times New Roman"/>
          <w:sz w:val="24"/>
          <w:szCs w:val="24"/>
          <w:lang w:eastAsia="lt-LT"/>
        </w:rPr>
        <w:t xml:space="preserve"> </w:t>
      </w:r>
      <w:r w:rsidR="00273135" w:rsidRPr="00C759AB">
        <w:rPr>
          <w:rFonts w:ascii="Times New Roman" w:eastAsia="Times New Roman" w:hAnsi="Times New Roman" w:cs="Times New Roman"/>
          <w:sz w:val="24"/>
          <w:szCs w:val="24"/>
          <w:lang w:eastAsia="lt-LT"/>
        </w:rPr>
        <w:t>–</w:t>
      </w:r>
      <w:r w:rsidR="00C720A6" w:rsidRPr="00C759AB">
        <w:rPr>
          <w:rFonts w:ascii="Times New Roman" w:eastAsia="Times New Roman" w:hAnsi="Times New Roman" w:cs="Times New Roman"/>
          <w:sz w:val="24"/>
          <w:szCs w:val="24"/>
          <w:lang w:eastAsia="lt-LT"/>
        </w:rPr>
        <w:t xml:space="preserve"> 5</w:t>
      </w:r>
      <w:r w:rsidR="00273135" w:rsidRPr="00C759AB">
        <w:rPr>
          <w:rFonts w:ascii="Times New Roman" w:eastAsia="Times New Roman" w:hAnsi="Times New Roman" w:cs="Times New Roman"/>
          <w:sz w:val="24"/>
          <w:szCs w:val="24"/>
          <w:lang w:eastAsia="lt-LT"/>
        </w:rPr>
        <w:t>.</w:t>
      </w:r>
      <w:r w:rsidR="00C720A6" w:rsidRPr="00C759AB">
        <w:rPr>
          <w:rFonts w:ascii="Times New Roman" w:eastAsia="Times New Roman" w:hAnsi="Times New Roman" w:cs="Times New Roman"/>
          <w:sz w:val="24"/>
          <w:szCs w:val="24"/>
          <w:lang w:eastAsia="lt-LT"/>
        </w:rPr>
        <w:t>084</w:t>
      </w:r>
      <w:r w:rsidR="00273135" w:rsidRPr="00C759AB">
        <w:rPr>
          <w:rFonts w:ascii="Times New Roman" w:eastAsia="Times New Roman" w:hAnsi="Times New Roman" w:cs="Times New Roman"/>
          <w:sz w:val="24"/>
          <w:szCs w:val="24"/>
          <w:lang w:eastAsia="lt-LT"/>
        </w:rPr>
        <w:t>.</w:t>
      </w:r>
      <w:r w:rsidR="00C720A6" w:rsidRPr="00C759AB">
        <w:rPr>
          <w:rFonts w:ascii="Times New Roman" w:eastAsia="Times New Roman" w:hAnsi="Times New Roman" w:cs="Times New Roman"/>
          <w:sz w:val="24"/>
          <w:szCs w:val="24"/>
          <w:lang w:eastAsia="lt-LT"/>
        </w:rPr>
        <w:t>864,00</w:t>
      </w:r>
      <w:r w:rsidR="00273135" w:rsidRPr="00C759AB">
        <w:rPr>
          <w:rFonts w:ascii="Times New Roman" w:eastAsia="Times New Roman" w:hAnsi="Times New Roman" w:cs="Times New Roman"/>
          <w:sz w:val="24"/>
          <w:szCs w:val="24"/>
          <w:lang w:eastAsia="lt-LT"/>
        </w:rPr>
        <w:t xml:space="preserve"> (penki milijonai aštuoniasdešimt keturi tūkstančiai aštuoni šimtai šešiasdešimt keturi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8. Druskininkų savivaldybės gyvenamosiose vietovėse (10 pirkimo objekto dalis)</w:t>
      </w:r>
      <w:r w:rsidR="00C720A6" w:rsidRPr="00C759AB">
        <w:rPr>
          <w:rFonts w:ascii="Times New Roman" w:eastAsia="Times New Roman" w:hAnsi="Times New Roman" w:cs="Times New Roman"/>
          <w:sz w:val="24"/>
          <w:szCs w:val="24"/>
          <w:lang w:eastAsia="lt-LT"/>
        </w:rPr>
        <w:t xml:space="preserve"> -</w:t>
      </w:r>
      <w:r w:rsidR="00C720A6" w:rsidRPr="00C759AB">
        <w:t xml:space="preserve"> </w:t>
      </w:r>
      <w:r w:rsidR="00C720A6" w:rsidRPr="00C759AB">
        <w:rPr>
          <w:rFonts w:ascii="Times New Roman" w:eastAsia="Times New Roman" w:hAnsi="Times New Roman" w:cs="Times New Roman"/>
          <w:sz w:val="24"/>
          <w:szCs w:val="24"/>
          <w:lang w:eastAsia="lt-LT"/>
        </w:rPr>
        <w:t>1 088 556,00</w:t>
      </w:r>
      <w:r w:rsidR="00273135" w:rsidRPr="00C759AB">
        <w:rPr>
          <w:rFonts w:ascii="Times New Roman" w:eastAsia="Times New Roman" w:hAnsi="Times New Roman" w:cs="Times New Roman"/>
          <w:sz w:val="24"/>
          <w:szCs w:val="24"/>
          <w:lang w:eastAsia="lt-LT"/>
        </w:rPr>
        <w:t xml:space="preserve"> (vienas milijonas aštuoniasdešimt aštuoni tūkstančiai penki šimtai penkiasdešimt šeši eurai)</w:t>
      </w:r>
      <w:r w:rsidR="00C720A6"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9. Lazdijų rajono savivaldybės gyvenamosiose vietovėse (11 pirkimo objekto dalis)</w:t>
      </w:r>
      <w:r w:rsidR="00C720A6" w:rsidRPr="00C759AB">
        <w:rPr>
          <w:rFonts w:ascii="Times New Roman" w:eastAsia="Times New Roman" w:hAnsi="Times New Roman" w:cs="Times New Roman"/>
          <w:sz w:val="24"/>
          <w:szCs w:val="24"/>
          <w:lang w:eastAsia="lt-LT"/>
        </w:rPr>
        <w:t xml:space="preserve"> - 1 988 437,00</w:t>
      </w:r>
      <w:r w:rsidR="00273135" w:rsidRPr="00C759AB">
        <w:rPr>
          <w:rFonts w:ascii="Times New Roman" w:eastAsia="Times New Roman" w:hAnsi="Times New Roman" w:cs="Times New Roman"/>
          <w:sz w:val="24"/>
          <w:szCs w:val="24"/>
          <w:lang w:eastAsia="lt-LT"/>
        </w:rPr>
        <w:t xml:space="preserve"> (vienas milijonas devyni šimtai aštuoniasdešimt aštuoni tūkstančiai keturi šimtai trisdešimt septyni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10. Prienų rajono ir Birštono savivaldybių gyvenamosiose vietovėse (12 pirkimo objekto dalis)</w:t>
      </w:r>
      <w:r w:rsidR="00C720A6" w:rsidRPr="00C759AB">
        <w:rPr>
          <w:rFonts w:ascii="Times New Roman" w:eastAsia="Times New Roman" w:hAnsi="Times New Roman" w:cs="Times New Roman"/>
          <w:sz w:val="24"/>
          <w:szCs w:val="24"/>
          <w:lang w:eastAsia="lt-LT"/>
        </w:rPr>
        <w:t xml:space="preserve"> - 3 029 109,00</w:t>
      </w:r>
      <w:r w:rsidR="00273135" w:rsidRPr="00C759AB">
        <w:rPr>
          <w:rFonts w:ascii="Times New Roman" w:eastAsia="Times New Roman" w:hAnsi="Times New Roman" w:cs="Times New Roman"/>
          <w:sz w:val="24"/>
          <w:szCs w:val="24"/>
          <w:lang w:eastAsia="lt-LT"/>
        </w:rPr>
        <w:t xml:space="preserve"> (trys milijonai dvidešimt devyni tūkstančiai vienas šimtas devyni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11. Varėnos rajono savivaldybės gyvenamosiose vietovėse (13 pirkimo objekto dalis)</w:t>
      </w:r>
      <w:r w:rsidR="00C720A6" w:rsidRPr="00C759AB">
        <w:rPr>
          <w:rFonts w:ascii="Times New Roman" w:eastAsia="Times New Roman" w:hAnsi="Times New Roman" w:cs="Times New Roman"/>
          <w:sz w:val="24"/>
          <w:szCs w:val="24"/>
          <w:lang w:eastAsia="lt-LT"/>
        </w:rPr>
        <w:t xml:space="preserve"> - 2 729 777,00</w:t>
      </w:r>
      <w:r w:rsidR="00273135" w:rsidRPr="00C759AB">
        <w:rPr>
          <w:rFonts w:ascii="Times New Roman" w:eastAsia="Times New Roman" w:hAnsi="Times New Roman" w:cs="Times New Roman"/>
          <w:sz w:val="24"/>
          <w:szCs w:val="24"/>
          <w:lang w:eastAsia="lt-LT"/>
        </w:rPr>
        <w:t xml:space="preserve"> (du milijonai septyni šimtai dvidešimt devyni tūkstančiai septyni šimtai septyniasdešimt septyni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12. Marijampolės, Kalvarijos ir Kazlų Rūdos savivaldybių gyvenamosiose vietovėse (14 pirkimo objekto dalis)</w:t>
      </w:r>
      <w:r w:rsidR="00C720A6" w:rsidRPr="00C759AB">
        <w:rPr>
          <w:rFonts w:ascii="Times New Roman" w:eastAsia="Times New Roman" w:hAnsi="Times New Roman" w:cs="Times New Roman"/>
          <w:sz w:val="24"/>
          <w:szCs w:val="24"/>
          <w:lang w:eastAsia="lt-LT"/>
        </w:rPr>
        <w:t xml:space="preserve"> - 3 716 114,00</w:t>
      </w:r>
      <w:r w:rsidR="00273135" w:rsidRPr="00C759AB">
        <w:rPr>
          <w:rFonts w:ascii="Times New Roman" w:eastAsia="Times New Roman" w:hAnsi="Times New Roman" w:cs="Times New Roman"/>
          <w:sz w:val="24"/>
          <w:szCs w:val="24"/>
          <w:lang w:eastAsia="lt-LT"/>
        </w:rPr>
        <w:t xml:space="preserve"> (trys milijonai septyni šimtai šešiolika tūkstančių vienas šimtas keturiolika eurų)</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13. Šakių rajono savivaldybės gyvenamosiose vietovėse (15 pirkimo objekto dalis)</w:t>
      </w:r>
      <w:r w:rsidR="00C720A6" w:rsidRPr="00C759AB">
        <w:rPr>
          <w:rFonts w:ascii="Times New Roman" w:eastAsia="Times New Roman" w:hAnsi="Times New Roman" w:cs="Times New Roman"/>
          <w:sz w:val="24"/>
          <w:szCs w:val="24"/>
          <w:lang w:eastAsia="lt-LT"/>
        </w:rPr>
        <w:t xml:space="preserve"> - 2 505 487,00</w:t>
      </w:r>
      <w:r w:rsidR="00273135" w:rsidRPr="00C759AB">
        <w:rPr>
          <w:rFonts w:ascii="Times New Roman" w:eastAsia="Times New Roman" w:hAnsi="Times New Roman" w:cs="Times New Roman"/>
          <w:sz w:val="24"/>
          <w:szCs w:val="24"/>
          <w:lang w:eastAsia="lt-LT"/>
        </w:rPr>
        <w:t xml:space="preserve"> (du milijonai penki šimtai penki tūkstančiai keturi šimtai aštuoniasdešimt septyni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14. Vilkaviškio rajono savivaldybės gyvenamosiose vietovėse (16 pirkimo objekto dalis)</w:t>
      </w:r>
      <w:r w:rsidR="00DF21BE" w:rsidRPr="00C759AB">
        <w:rPr>
          <w:rFonts w:ascii="Times New Roman" w:eastAsia="Times New Roman" w:hAnsi="Times New Roman" w:cs="Times New Roman"/>
          <w:sz w:val="24"/>
          <w:szCs w:val="24"/>
          <w:lang w:eastAsia="lt-LT"/>
        </w:rPr>
        <w:t xml:space="preserve"> - 3 335 289,00</w:t>
      </w:r>
      <w:r w:rsidR="00273135" w:rsidRPr="00C759AB">
        <w:rPr>
          <w:rFonts w:ascii="Times New Roman" w:eastAsia="Times New Roman" w:hAnsi="Times New Roman" w:cs="Times New Roman"/>
          <w:sz w:val="24"/>
          <w:szCs w:val="24"/>
          <w:lang w:eastAsia="lt-LT"/>
        </w:rPr>
        <w:t xml:space="preserve"> (trys milijonai trys šimtai trisdešimt pe</w:t>
      </w:r>
      <w:r w:rsidR="002F34B0" w:rsidRPr="00C759AB">
        <w:rPr>
          <w:rFonts w:ascii="Times New Roman" w:eastAsia="Times New Roman" w:hAnsi="Times New Roman" w:cs="Times New Roman"/>
          <w:sz w:val="24"/>
          <w:szCs w:val="24"/>
          <w:lang w:eastAsia="lt-LT"/>
        </w:rPr>
        <w:t>n</w:t>
      </w:r>
      <w:r w:rsidR="00273135" w:rsidRPr="00C759AB">
        <w:rPr>
          <w:rFonts w:ascii="Times New Roman" w:eastAsia="Times New Roman" w:hAnsi="Times New Roman" w:cs="Times New Roman"/>
          <w:sz w:val="24"/>
          <w:szCs w:val="24"/>
          <w:lang w:eastAsia="lt-LT"/>
        </w:rPr>
        <w:t>ki tūkstančiai du šimtai aštuoniasdešimt devyni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15. Klaipėdos miesto ir rajono bei Neringos savivaldybių gyvenamosiose vietovėse (17 pirkimo objekto dalis)</w:t>
      </w:r>
      <w:r w:rsidR="00DF21BE" w:rsidRPr="00C759AB">
        <w:rPr>
          <w:rFonts w:ascii="Times New Roman" w:eastAsia="Times New Roman" w:hAnsi="Times New Roman" w:cs="Times New Roman"/>
          <w:sz w:val="24"/>
          <w:szCs w:val="24"/>
          <w:lang w:eastAsia="lt-LT"/>
        </w:rPr>
        <w:t xml:space="preserve"> - 8 651 053,00</w:t>
      </w:r>
      <w:r w:rsidR="002F34B0" w:rsidRPr="00C759AB">
        <w:rPr>
          <w:rFonts w:ascii="Times New Roman" w:eastAsia="Times New Roman" w:hAnsi="Times New Roman" w:cs="Times New Roman"/>
          <w:sz w:val="24"/>
          <w:szCs w:val="24"/>
          <w:lang w:eastAsia="lt-LT"/>
        </w:rPr>
        <w:t xml:space="preserve"> (aštuoni milijonai šeši šimtai penkiasdešimt vienas tūkstantis penkiasdešimt trys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16. Kretingos rajono savivaldybės gyvenamosiose vietovėse (18 pirkimo objekto dalis)</w:t>
      </w:r>
      <w:r w:rsidR="00DF21BE" w:rsidRPr="00C759AB">
        <w:rPr>
          <w:rFonts w:ascii="Times New Roman" w:eastAsia="Times New Roman" w:hAnsi="Times New Roman" w:cs="Times New Roman"/>
          <w:sz w:val="24"/>
          <w:szCs w:val="24"/>
          <w:lang w:eastAsia="lt-LT"/>
        </w:rPr>
        <w:t xml:space="preserve"> - 2 625 811,00</w:t>
      </w:r>
      <w:r w:rsidR="002F34B0" w:rsidRPr="00C759AB">
        <w:rPr>
          <w:rFonts w:ascii="Times New Roman" w:eastAsia="Times New Roman" w:hAnsi="Times New Roman" w:cs="Times New Roman"/>
          <w:sz w:val="24"/>
          <w:szCs w:val="24"/>
          <w:lang w:eastAsia="lt-LT"/>
        </w:rPr>
        <w:t xml:space="preserve"> (du milijonai šeši šimtai dvidešimt penki tūkstančiai aštuoni šimtai vienuolika eurų)</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17. Palangos miesto savivaldybės gyvenamosiose vietovėse (19 pirkimo objekto dalis)</w:t>
      </w:r>
      <w:r w:rsidR="00DF21BE" w:rsidRPr="00C759AB">
        <w:rPr>
          <w:rFonts w:ascii="Times New Roman" w:eastAsia="Times New Roman" w:hAnsi="Times New Roman" w:cs="Times New Roman"/>
          <w:sz w:val="24"/>
          <w:szCs w:val="24"/>
          <w:lang w:eastAsia="lt-LT"/>
        </w:rPr>
        <w:t xml:space="preserve"> -</w:t>
      </w:r>
      <w:r w:rsidR="00DF21BE" w:rsidRPr="00C759AB">
        <w:t xml:space="preserve"> </w:t>
      </w:r>
      <w:r w:rsidR="00DF21BE" w:rsidRPr="00C759AB">
        <w:rPr>
          <w:rFonts w:ascii="Times New Roman" w:eastAsia="Times New Roman" w:hAnsi="Times New Roman" w:cs="Times New Roman"/>
          <w:sz w:val="24"/>
          <w:szCs w:val="24"/>
          <w:lang w:eastAsia="lt-LT"/>
        </w:rPr>
        <w:t>230 445,00</w:t>
      </w:r>
      <w:r w:rsidR="002F34B0" w:rsidRPr="00C759AB">
        <w:rPr>
          <w:rFonts w:ascii="Times New Roman" w:eastAsia="Times New Roman" w:hAnsi="Times New Roman" w:cs="Times New Roman"/>
          <w:sz w:val="24"/>
          <w:szCs w:val="24"/>
          <w:lang w:eastAsia="lt-LT"/>
        </w:rPr>
        <w:t xml:space="preserve"> (du šimtai trisdešimt tūkstančių keturi </w:t>
      </w:r>
      <w:r w:rsidR="002F34B0" w:rsidRPr="00896EA0">
        <w:rPr>
          <w:rFonts w:ascii="Times New Roman" w:eastAsia="Times New Roman" w:hAnsi="Times New Roman" w:cs="Times New Roman"/>
          <w:sz w:val="24"/>
          <w:szCs w:val="24"/>
          <w:lang w:eastAsia="lt-LT"/>
        </w:rPr>
        <w:t xml:space="preserve">šimtai </w:t>
      </w:r>
      <w:r w:rsidR="00896EA0" w:rsidRPr="00896EA0">
        <w:rPr>
          <w:rFonts w:ascii="Times New Roman" w:eastAsia="Times New Roman" w:hAnsi="Times New Roman" w:cs="Times New Roman"/>
          <w:sz w:val="24"/>
          <w:szCs w:val="24"/>
          <w:lang w:eastAsia="lt-LT"/>
        </w:rPr>
        <w:t>keturiasdešimt</w:t>
      </w:r>
      <w:r w:rsidR="00896EA0">
        <w:rPr>
          <w:rFonts w:ascii="Times New Roman" w:eastAsia="Times New Roman" w:hAnsi="Times New Roman" w:cs="Times New Roman"/>
          <w:sz w:val="24"/>
          <w:szCs w:val="24"/>
          <w:lang w:eastAsia="lt-LT"/>
        </w:rPr>
        <w:t xml:space="preserve"> </w:t>
      </w:r>
      <w:r w:rsidR="002F34B0" w:rsidRPr="00C759AB">
        <w:rPr>
          <w:rFonts w:ascii="Times New Roman" w:eastAsia="Times New Roman" w:hAnsi="Times New Roman" w:cs="Times New Roman"/>
          <w:sz w:val="24"/>
          <w:szCs w:val="24"/>
          <w:lang w:eastAsia="lt-LT"/>
        </w:rPr>
        <w:t>penki eurai);</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18. Šilutės rajono savivaldybės gyvenamosiose vietovėse (20 pirkimo objekto dalis)</w:t>
      </w:r>
      <w:r w:rsidR="00DF21BE" w:rsidRPr="00C759AB">
        <w:rPr>
          <w:rFonts w:ascii="Times New Roman" w:eastAsia="Times New Roman" w:hAnsi="Times New Roman" w:cs="Times New Roman"/>
          <w:sz w:val="24"/>
          <w:szCs w:val="24"/>
          <w:lang w:eastAsia="lt-LT"/>
        </w:rPr>
        <w:t xml:space="preserve"> - 2 630 596,00</w:t>
      </w:r>
      <w:r w:rsidR="002F34B0" w:rsidRPr="00C759AB">
        <w:rPr>
          <w:rFonts w:ascii="Times New Roman" w:eastAsia="Times New Roman" w:hAnsi="Times New Roman" w:cs="Times New Roman"/>
          <w:sz w:val="24"/>
          <w:szCs w:val="24"/>
          <w:lang w:eastAsia="lt-LT"/>
        </w:rPr>
        <w:t xml:space="preserve"> (du milijonai šeši  šimtai trisdešimt tūkstančių penki šimtai devyniasdešimt šeši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19. Šilalės rajono savivaldybės gyvenamosiose vietovėse (21 pirkimo objekto dalis)</w:t>
      </w:r>
      <w:r w:rsidR="00DF21BE" w:rsidRPr="00C759AB">
        <w:rPr>
          <w:rFonts w:ascii="Times New Roman" w:eastAsia="Times New Roman" w:hAnsi="Times New Roman" w:cs="Times New Roman"/>
          <w:sz w:val="24"/>
          <w:szCs w:val="24"/>
          <w:lang w:eastAsia="lt-LT"/>
        </w:rPr>
        <w:t xml:space="preserve"> - 2 386 612,00</w:t>
      </w:r>
      <w:r w:rsidR="002F34B0" w:rsidRPr="00C759AB">
        <w:rPr>
          <w:rFonts w:ascii="Times New Roman" w:eastAsia="Times New Roman" w:hAnsi="Times New Roman" w:cs="Times New Roman"/>
          <w:sz w:val="24"/>
          <w:szCs w:val="24"/>
          <w:lang w:eastAsia="lt-LT"/>
        </w:rPr>
        <w:t xml:space="preserve"> (du milijonai trys šimtai aštuoniasdešimt šeši tūkstančiai šeši šimtai dvylika eurų)</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lastRenderedPageBreak/>
        <w:t>20. Raseinių rajono savivaldybės gyvenamosiose vietovėse (23 pirkimo objekto dalis)</w:t>
      </w:r>
      <w:r w:rsidR="00DF21BE" w:rsidRPr="00C759AB">
        <w:t xml:space="preserve"> - </w:t>
      </w:r>
      <w:r w:rsidR="00DF21BE" w:rsidRPr="00C759AB">
        <w:rPr>
          <w:rFonts w:ascii="Times New Roman" w:eastAsia="Times New Roman" w:hAnsi="Times New Roman" w:cs="Times New Roman"/>
          <w:sz w:val="24"/>
          <w:szCs w:val="24"/>
          <w:lang w:eastAsia="lt-LT"/>
        </w:rPr>
        <w:t>2 639 946,00</w:t>
      </w:r>
      <w:r w:rsidR="002F34B0" w:rsidRPr="00C759AB">
        <w:rPr>
          <w:rFonts w:ascii="Times New Roman" w:eastAsia="Times New Roman" w:hAnsi="Times New Roman" w:cs="Times New Roman"/>
          <w:sz w:val="24"/>
          <w:szCs w:val="24"/>
          <w:lang w:eastAsia="lt-LT"/>
        </w:rPr>
        <w:t xml:space="preserve"> (du milijonai šeši šimtai trisdešimt devyni tūkstančiai devyni šimtai keturiasdešimt šeši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21. Tauragės rajono ir Pagėgių savivaldybių gyvenamosiose vietovėse (24 pirkimo objekto dalis)</w:t>
      </w:r>
      <w:r w:rsidR="00DF21BE" w:rsidRPr="00C759AB">
        <w:rPr>
          <w:rFonts w:ascii="Times New Roman" w:eastAsia="Times New Roman" w:hAnsi="Times New Roman" w:cs="Times New Roman"/>
          <w:sz w:val="24"/>
          <w:szCs w:val="24"/>
          <w:lang w:eastAsia="lt-LT"/>
        </w:rPr>
        <w:t xml:space="preserve"> - 2 858 281,00</w:t>
      </w:r>
      <w:r w:rsidR="002F34B0" w:rsidRPr="00C759AB">
        <w:rPr>
          <w:rFonts w:ascii="Times New Roman" w:eastAsia="Times New Roman" w:hAnsi="Times New Roman" w:cs="Times New Roman"/>
          <w:sz w:val="24"/>
          <w:szCs w:val="24"/>
          <w:lang w:eastAsia="lt-LT"/>
        </w:rPr>
        <w:t xml:space="preserve"> (du milijonai aštuoni šimtai penkiasdešimt aštuoni tūkstančiai du šimtai aštuoniasdešimt vienas euras)</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22. Mažeikių rajono savivaldybės gyvenamosiose vietovėse (25 pirkimo objekto dalis)</w:t>
      </w:r>
      <w:r w:rsidR="00DF21BE" w:rsidRPr="00C759AB">
        <w:rPr>
          <w:rFonts w:ascii="Times New Roman" w:eastAsia="Times New Roman" w:hAnsi="Times New Roman" w:cs="Times New Roman"/>
          <w:sz w:val="24"/>
          <w:szCs w:val="24"/>
          <w:lang w:eastAsia="lt-LT"/>
        </w:rPr>
        <w:t xml:space="preserve"> - 2 419 646,00</w:t>
      </w:r>
      <w:r w:rsidR="002F34B0" w:rsidRPr="00C759AB">
        <w:rPr>
          <w:rFonts w:ascii="Times New Roman" w:eastAsia="Times New Roman" w:hAnsi="Times New Roman" w:cs="Times New Roman"/>
          <w:sz w:val="24"/>
          <w:szCs w:val="24"/>
          <w:lang w:eastAsia="lt-LT"/>
        </w:rPr>
        <w:t xml:space="preserve"> (du milijonai keturi šimtai devyniolika tūkstančių šeši šimtai keturiasdešimt šeši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23. Akmenės rajono savivaldybės gyvenamosiose vietovėse (26 pirkimo objekto dalis)</w:t>
      </w:r>
      <w:r w:rsidR="00DF21BE" w:rsidRPr="00C759AB">
        <w:rPr>
          <w:rFonts w:ascii="Times New Roman" w:eastAsia="Times New Roman" w:hAnsi="Times New Roman" w:cs="Times New Roman"/>
          <w:sz w:val="24"/>
          <w:szCs w:val="24"/>
          <w:lang w:eastAsia="lt-LT"/>
        </w:rPr>
        <w:t xml:space="preserve"> - 1 956 415,00</w:t>
      </w:r>
      <w:r w:rsidR="002F34B0" w:rsidRPr="00C759AB">
        <w:rPr>
          <w:rFonts w:ascii="Times New Roman" w:eastAsia="Times New Roman" w:hAnsi="Times New Roman" w:cs="Times New Roman"/>
          <w:sz w:val="24"/>
          <w:szCs w:val="24"/>
          <w:lang w:eastAsia="lt-LT"/>
        </w:rPr>
        <w:t xml:space="preserve"> (vienas milijonas devyni šimtai penkiasdešimt šeši tūkstančiai keturi šimtai penkiolika eurų)</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24. Plungės rajono ir Rietavo savivaldybių gyvenamosiose vietovėse (27 pirkimo objekto dalis)</w:t>
      </w:r>
      <w:r w:rsidR="00DF21BE" w:rsidRPr="00C759AB">
        <w:rPr>
          <w:rFonts w:ascii="Times New Roman" w:eastAsia="Times New Roman" w:hAnsi="Times New Roman" w:cs="Times New Roman"/>
          <w:sz w:val="24"/>
          <w:szCs w:val="24"/>
          <w:lang w:eastAsia="lt-LT"/>
        </w:rPr>
        <w:t xml:space="preserve"> - 2 382 304,00</w:t>
      </w:r>
      <w:r w:rsidR="002F34B0" w:rsidRPr="00C759AB">
        <w:rPr>
          <w:rFonts w:ascii="Times New Roman" w:eastAsia="Times New Roman" w:hAnsi="Times New Roman" w:cs="Times New Roman"/>
          <w:sz w:val="24"/>
          <w:szCs w:val="24"/>
          <w:lang w:eastAsia="lt-LT"/>
        </w:rPr>
        <w:t xml:space="preserve"> (du milijonai trys šimtai aštuoniasdešimt du tūkstančiai trys šimtai keturi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25. Jurbarko rajono savivaldybės gyvenamosiose vietovėse (28 pirkimo objekto dalis)</w:t>
      </w:r>
      <w:r w:rsidR="00DF21BE" w:rsidRPr="00C759AB">
        <w:rPr>
          <w:rFonts w:ascii="Times New Roman" w:eastAsia="Times New Roman" w:hAnsi="Times New Roman" w:cs="Times New Roman"/>
          <w:sz w:val="24"/>
          <w:szCs w:val="24"/>
          <w:lang w:eastAsia="lt-LT"/>
        </w:rPr>
        <w:t xml:space="preserve"> - 2 617 116,00</w:t>
      </w:r>
      <w:r w:rsidR="002F34B0" w:rsidRPr="00C759AB">
        <w:rPr>
          <w:rFonts w:ascii="Times New Roman" w:eastAsia="Times New Roman" w:hAnsi="Times New Roman" w:cs="Times New Roman"/>
          <w:sz w:val="24"/>
          <w:szCs w:val="24"/>
          <w:lang w:eastAsia="lt-LT"/>
        </w:rPr>
        <w:t xml:space="preserve"> (du milijonai šeši šimtai septyniolika tūkstančių vienas šimtas šešiolika eurų)</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26. Telšių rajono savivaldybės gyvenamosiose vietovėse (29 pirkimo objekto dalis)</w:t>
      </w:r>
      <w:r w:rsidR="00DF21BE" w:rsidRPr="00C759AB">
        <w:rPr>
          <w:rFonts w:ascii="Times New Roman" w:eastAsia="Times New Roman" w:hAnsi="Times New Roman" w:cs="Times New Roman"/>
          <w:sz w:val="24"/>
          <w:szCs w:val="24"/>
          <w:lang w:eastAsia="lt-LT"/>
        </w:rPr>
        <w:t xml:space="preserve"> - 3 173 176,00</w:t>
      </w:r>
      <w:r w:rsidR="002F34B0" w:rsidRPr="00C759AB">
        <w:rPr>
          <w:rFonts w:ascii="Times New Roman" w:eastAsia="Times New Roman" w:hAnsi="Times New Roman" w:cs="Times New Roman"/>
          <w:sz w:val="24"/>
          <w:szCs w:val="24"/>
          <w:lang w:eastAsia="lt-LT"/>
        </w:rPr>
        <w:t xml:space="preserve"> (trys milijonai vienas šimtas septyniasdešimt trys tūkstančiai vienas šimtas septyniasdešimt šeši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27. Panevėžio miesto ir rajono savivaldybių gyvenamosiose vietovėse (30 pirkimo objekto dalis)</w:t>
      </w:r>
      <w:r w:rsidR="00DF21BE" w:rsidRPr="00C759AB">
        <w:rPr>
          <w:rFonts w:ascii="Times New Roman" w:eastAsia="Times New Roman" w:hAnsi="Times New Roman" w:cs="Times New Roman"/>
          <w:sz w:val="24"/>
          <w:szCs w:val="24"/>
          <w:lang w:eastAsia="lt-LT"/>
        </w:rPr>
        <w:t xml:space="preserve"> - 7 851 982,00</w:t>
      </w:r>
      <w:r w:rsidR="002F34B0" w:rsidRPr="00C759AB">
        <w:rPr>
          <w:rFonts w:ascii="Times New Roman" w:eastAsia="Times New Roman" w:hAnsi="Times New Roman" w:cs="Times New Roman"/>
          <w:sz w:val="24"/>
          <w:szCs w:val="24"/>
          <w:lang w:eastAsia="lt-LT"/>
        </w:rPr>
        <w:t xml:space="preserve"> (septyni milijonai aštuoni šimtai penkiasdešimt vienas tūkstantis devyni šimtai aštuoniasdešimt du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28. Biržų rajono savivaldybės gyvenamosiose vietovėse (31 pirkimo objekto dalis)</w:t>
      </w:r>
      <w:r w:rsidR="00DF21BE" w:rsidRPr="00C759AB">
        <w:rPr>
          <w:rFonts w:ascii="Times New Roman" w:eastAsia="Times New Roman" w:hAnsi="Times New Roman" w:cs="Times New Roman"/>
          <w:sz w:val="24"/>
          <w:szCs w:val="24"/>
          <w:lang w:eastAsia="lt-LT"/>
        </w:rPr>
        <w:t xml:space="preserve"> - 2 534 948,00</w:t>
      </w:r>
      <w:r w:rsidR="002F34B0" w:rsidRPr="00C759AB">
        <w:rPr>
          <w:rFonts w:ascii="Times New Roman" w:eastAsia="Times New Roman" w:hAnsi="Times New Roman" w:cs="Times New Roman"/>
          <w:sz w:val="24"/>
          <w:szCs w:val="24"/>
          <w:lang w:eastAsia="lt-LT"/>
        </w:rPr>
        <w:t xml:space="preserve"> (du milijonai penki šimtai trisdešimt keturi tūkstančiai devyni šimtai keturiasdešimt aštuoni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29. Kupiškio rajono savivaldybės gyvenamosiose vietovėse (32 pirkimo objekto dalis)</w:t>
      </w:r>
      <w:r w:rsidR="00DF21BE" w:rsidRPr="00C759AB">
        <w:rPr>
          <w:rFonts w:ascii="Times New Roman" w:eastAsia="Times New Roman" w:hAnsi="Times New Roman" w:cs="Times New Roman"/>
          <w:sz w:val="24"/>
          <w:szCs w:val="24"/>
          <w:lang w:eastAsia="lt-LT"/>
        </w:rPr>
        <w:t xml:space="preserve"> - 1 437 498,00</w:t>
      </w:r>
      <w:r w:rsidR="002F34B0" w:rsidRPr="00C759AB">
        <w:rPr>
          <w:rFonts w:ascii="Times New Roman" w:eastAsia="Times New Roman" w:hAnsi="Times New Roman" w:cs="Times New Roman"/>
          <w:sz w:val="24"/>
          <w:szCs w:val="24"/>
          <w:lang w:eastAsia="lt-LT"/>
        </w:rPr>
        <w:t xml:space="preserve"> (vienas milijonas keturi šimtai trisdešimt septyni tūkstančiai keturi šimtai devyniasdešimt aštuoni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30. Pasvalio rajono savivaldybės gyvenamosiose vietovėse (33 pirkimo objekto dalis)</w:t>
      </w:r>
      <w:r w:rsidR="00DF21BE" w:rsidRPr="00C759AB">
        <w:rPr>
          <w:rFonts w:ascii="Times New Roman" w:eastAsia="Times New Roman" w:hAnsi="Times New Roman" w:cs="Times New Roman"/>
          <w:sz w:val="24"/>
          <w:szCs w:val="24"/>
          <w:lang w:eastAsia="lt-LT"/>
        </w:rPr>
        <w:t xml:space="preserve"> - 2 593 591,00</w:t>
      </w:r>
      <w:r w:rsidR="002F34B0" w:rsidRPr="00C759AB">
        <w:rPr>
          <w:rFonts w:ascii="Times New Roman" w:eastAsia="Times New Roman" w:hAnsi="Times New Roman" w:cs="Times New Roman"/>
          <w:sz w:val="24"/>
          <w:szCs w:val="24"/>
          <w:lang w:eastAsia="lt-LT"/>
        </w:rPr>
        <w:t xml:space="preserve"> (du milijonai penki šimtai devyniasdešimt trys tūkstančiai penki šimtai devyniasdešimt vienas euras)</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31. Rokiškio rajono savivaldybės gyvenamosiose vietovėse (34 pirkimo objekto dalis)</w:t>
      </w:r>
      <w:r w:rsidR="00DF21BE" w:rsidRPr="00C759AB">
        <w:rPr>
          <w:rFonts w:ascii="Times New Roman" w:eastAsia="Times New Roman" w:hAnsi="Times New Roman" w:cs="Times New Roman"/>
          <w:sz w:val="24"/>
          <w:szCs w:val="24"/>
          <w:lang w:eastAsia="lt-LT"/>
        </w:rPr>
        <w:t xml:space="preserve"> - 3 111 297,00</w:t>
      </w:r>
      <w:r w:rsidR="002F34B0" w:rsidRPr="00C759AB">
        <w:rPr>
          <w:rFonts w:ascii="Times New Roman" w:eastAsia="Times New Roman" w:hAnsi="Times New Roman" w:cs="Times New Roman"/>
          <w:sz w:val="24"/>
          <w:szCs w:val="24"/>
          <w:lang w:eastAsia="lt-LT"/>
        </w:rPr>
        <w:t xml:space="preserve"> (trys milijonai vienas šimtas vienuolika tūkstančių du šimtai devyniasdešimt septyni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32. Šiaulių miesto ir rajono savivaldybių gyvenamosiose vietovėse (35 pirkimo objekto dalis)</w:t>
      </w:r>
      <w:r w:rsidR="00DF21BE" w:rsidRPr="00C759AB">
        <w:rPr>
          <w:rFonts w:ascii="Times New Roman" w:eastAsia="Times New Roman" w:hAnsi="Times New Roman" w:cs="Times New Roman"/>
          <w:sz w:val="24"/>
          <w:szCs w:val="24"/>
          <w:lang w:eastAsia="lt-LT"/>
        </w:rPr>
        <w:t xml:space="preserve"> - 7 245 517,00</w:t>
      </w:r>
      <w:r w:rsidR="002F34B0" w:rsidRPr="00C759AB">
        <w:rPr>
          <w:rFonts w:ascii="Times New Roman" w:eastAsia="Times New Roman" w:hAnsi="Times New Roman" w:cs="Times New Roman"/>
          <w:sz w:val="24"/>
          <w:szCs w:val="24"/>
          <w:lang w:eastAsia="lt-LT"/>
        </w:rPr>
        <w:t xml:space="preserve"> (septyni milijonai du šimtai keturiasdešimt penki tūkstančiai penki šimtai septyniolika eurų)</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33. Joniškio rajono savivaldybės gyvenamosiose vietovėse (36 pirkimo objekto dalis)</w:t>
      </w:r>
      <w:r w:rsidR="00DF21BE" w:rsidRPr="00C759AB">
        <w:rPr>
          <w:rFonts w:ascii="Times New Roman" w:eastAsia="Times New Roman" w:hAnsi="Times New Roman" w:cs="Times New Roman"/>
          <w:sz w:val="24"/>
          <w:szCs w:val="24"/>
          <w:lang w:eastAsia="lt-LT"/>
        </w:rPr>
        <w:t xml:space="preserve"> - 1 727 023,00</w:t>
      </w:r>
      <w:r w:rsidR="002F34B0" w:rsidRPr="00C759AB">
        <w:rPr>
          <w:rFonts w:ascii="Times New Roman" w:eastAsia="Times New Roman" w:hAnsi="Times New Roman" w:cs="Times New Roman"/>
          <w:sz w:val="24"/>
          <w:szCs w:val="24"/>
          <w:lang w:eastAsia="lt-LT"/>
        </w:rPr>
        <w:t xml:space="preserve"> (vienas  milijonas septyni šimtai dvidešimt septyni tūkstančiai dvidešimt trys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34. Kelmės rajono savivaldybės gyvenamosiose vietovėse (37 pirkimo objekto dalis)</w:t>
      </w:r>
      <w:r w:rsidR="00DF21BE" w:rsidRPr="00C759AB">
        <w:rPr>
          <w:rFonts w:ascii="Times New Roman" w:eastAsia="Times New Roman" w:hAnsi="Times New Roman" w:cs="Times New Roman"/>
          <w:sz w:val="24"/>
          <w:szCs w:val="24"/>
          <w:lang w:eastAsia="lt-LT"/>
        </w:rPr>
        <w:t xml:space="preserve"> - 1 967 830,00</w:t>
      </w:r>
      <w:r w:rsidR="002F34B0" w:rsidRPr="00C759AB">
        <w:rPr>
          <w:rFonts w:ascii="Times New Roman" w:eastAsia="Times New Roman" w:hAnsi="Times New Roman" w:cs="Times New Roman"/>
          <w:sz w:val="24"/>
          <w:szCs w:val="24"/>
          <w:lang w:eastAsia="lt-LT"/>
        </w:rPr>
        <w:t xml:space="preserve"> (vienas milijonas devyni šimtai šešiasdešimt septyni tūkstančiai aštuoni šimtai trisdešimt eurų)</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35. Pakruojo rajono savivaldybės gyvenamosiose vietovėse (38 pirkimo objekto dalis)</w:t>
      </w:r>
      <w:r w:rsidR="00DF21BE" w:rsidRPr="00C759AB">
        <w:rPr>
          <w:rFonts w:ascii="Times New Roman" w:eastAsia="Times New Roman" w:hAnsi="Times New Roman" w:cs="Times New Roman"/>
          <w:sz w:val="24"/>
          <w:szCs w:val="24"/>
          <w:lang w:eastAsia="lt-LT"/>
        </w:rPr>
        <w:t xml:space="preserve"> - 1 804 588,00</w:t>
      </w:r>
      <w:r w:rsidR="002F34B0" w:rsidRPr="00C759AB">
        <w:rPr>
          <w:rFonts w:ascii="Times New Roman" w:eastAsia="Times New Roman" w:hAnsi="Times New Roman" w:cs="Times New Roman"/>
          <w:sz w:val="24"/>
          <w:szCs w:val="24"/>
          <w:lang w:eastAsia="lt-LT"/>
        </w:rPr>
        <w:t xml:space="preserve"> (vienas milijonas aštuoni šimtai keturi tūkstančiai penki šimtai aštuoniasdešimt aštuoni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36. Radviliškio rajono savivaldybės gyvenamosiose vietovėse (39 pirkimo objekto dalis)</w:t>
      </w:r>
      <w:r w:rsidR="00DF21BE" w:rsidRPr="00C759AB">
        <w:rPr>
          <w:rFonts w:ascii="Times New Roman" w:eastAsia="Times New Roman" w:hAnsi="Times New Roman" w:cs="Times New Roman"/>
          <w:sz w:val="24"/>
          <w:szCs w:val="24"/>
          <w:lang w:eastAsia="lt-LT"/>
        </w:rPr>
        <w:t xml:space="preserve"> - 4 188 795,00</w:t>
      </w:r>
      <w:r w:rsidR="002F34B0" w:rsidRPr="00C759AB">
        <w:rPr>
          <w:rFonts w:ascii="Times New Roman" w:eastAsia="Times New Roman" w:hAnsi="Times New Roman" w:cs="Times New Roman"/>
          <w:sz w:val="24"/>
          <w:szCs w:val="24"/>
          <w:lang w:eastAsia="lt-LT"/>
        </w:rPr>
        <w:t xml:space="preserve"> (keturi milijonai vienas šimtas aštuoniasdešimt aštuoni tūkstančiai septyni šimtai devyniasdešimt penki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37. Utenos rajono savivaldybės gyvenamosiose vietovėse (40 pirkimo objekto dalis)</w:t>
      </w:r>
      <w:r w:rsidR="00DF21BE" w:rsidRPr="00C759AB">
        <w:rPr>
          <w:rFonts w:ascii="Times New Roman" w:eastAsia="Times New Roman" w:hAnsi="Times New Roman" w:cs="Times New Roman"/>
          <w:sz w:val="24"/>
          <w:szCs w:val="24"/>
          <w:lang w:eastAsia="lt-LT"/>
        </w:rPr>
        <w:t xml:space="preserve"> </w:t>
      </w:r>
      <w:r w:rsidR="006407A1" w:rsidRPr="00C759AB">
        <w:rPr>
          <w:rFonts w:ascii="Times New Roman" w:eastAsia="Times New Roman" w:hAnsi="Times New Roman" w:cs="Times New Roman"/>
          <w:sz w:val="24"/>
          <w:szCs w:val="24"/>
          <w:lang w:eastAsia="lt-LT"/>
        </w:rPr>
        <w:t>–</w:t>
      </w:r>
      <w:r w:rsidR="00DF21BE" w:rsidRPr="00C759AB">
        <w:rPr>
          <w:rFonts w:ascii="Times New Roman" w:eastAsia="Times New Roman" w:hAnsi="Times New Roman" w:cs="Times New Roman"/>
          <w:sz w:val="24"/>
          <w:szCs w:val="24"/>
          <w:lang w:eastAsia="lt-LT"/>
        </w:rPr>
        <w:t xml:space="preserve"> </w:t>
      </w:r>
      <w:r w:rsidR="006407A1" w:rsidRPr="00C759AB">
        <w:rPr>
          <w:rFonts w:ascii="Times New Roman" w:eastAsia="Times New Roman" w:hAnsi="Times New Roman" w:cs="Times New Roman"/>
          <w:sz w:val="24"/>
          <w:szCs w:val="24"/>
          <w:lang w:eastAsia="lt-LT"/>
        </w:rPr>
        <w:t>2</w:t>
      </w:r>
      <w:r w:rsidR="00896EA0">
        <w:rPr>
          <w:rFonts w:ascii="Times New Roman" w:eastAsia="Times New Roman" w:hAnsi="Times New Roman" w:cs="Times New Roman"/>
          <w:sz w:val="24"/>
          <w:szCs w:val="24"/>
          <w:lang w:eastAsia="lt-LT"/>
        </w:rPr>
        <w:t>.</w:t>
      </w:r>
      <w:r w:rsidR="006407A1" w:rsidRPr="00C759AB">
        <w:rPr>
          <w:rFonts w:ascii="Times New Roman" w:eastAsia="Times New Roman" w:hAnsi="Times New Roman" w:cs="Times New Roman"/>
          <w:sz w:val="24"/>
          <w:szCs w:val="24"/>
          <w:lang w:eastAsia="lt-LT"/>
        </w:rPr>
        <w:t>414</w:t>
      </w:r>
      <w:r w:rsidR="00896EA0">
        <w:rPr>
          <w:rFonts w:ascii="Times New Roman" w:eastAsia="Times New Roman" w:hAnsi="Times New Roman" w:cs="Times New Roman"/>
          <w:sz w:val="24"/>
          <w:szCs w:val="24"/>
          <w:lang w:eastAsia="lt-LT"/>
        </w:rPr>
        <w:t>.</w:t>
      </w:r>
      <w:r w:rsidR="006407A1" w:rsidRPr="00C759AB">
        <w:rPr>
          <w:rFonts w:ascii="Times New Roman" w:eastAsia="Times New Roman" w:hAnsi="Times New Roman" w:cs="Times New Roman"/>
          <w:sz w:val="24"/>
          <w:szCs w:val="24"/>
          <w:lang w:eastAsia="lt-LT"/>
        </w:rPr>
        <w:t>683,00 (du milijonai keturi šimtai keturiolika tūkstančių šeši šimtai aštuoniasdešimt trys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38. Anykščių rajono savivaldybės gyvenamosiose vietovėse (41 pirkimo objekto dalis)</w:t>
      </w:r>
      <w:r w:rsidR="00DF21BE" w:rsidRPr="00C759AB">
        <w:rPr>
          <w:rFonts w:ascii="Times New Roman" w:eastAsia="Times New Roman" w:hAnsi="Times New Roman" w:cs="Times New Roman"/>
          <w:sz w:val="24"/>
          <w:szCs w:val="24"/>
          <w:lang w:eastAsia="lt-LT"/>
        </w:rPr>
        <w:t xml:space="preserve"> - 2 579 397,00</w:t>
      </w:r>
      <w:r w:rsidR="006407A1" w:rsidRPr="00C759AB">
        <w:rPr>
          <w:rFonts w:ascii="Times New Roman" w:eastAsia="Times New Roman" w:hAnsi="Times New Roman" w:cs="Times New Roman"/>
          <w:sz w:val="24"/>
          <w:szCs w:val="24"/>
          <w:lang w:eastAsia="lt-LT"/>
        </w:rPr>
        <w:t xml:space="preserve"> (du milijonai penki šimtai septyniasdešimt devyni tūkstančiai trys šimtai devyniasdešimt septyni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39. Ignalinos rajono savivaldybės gyvenamosiose vietovėse (42 pirkimo objekto dalis)</w:t>
      </w:r>
      <w:r w:rsidR="00DF21BE" w:rsidRPr="00C759AB">
        <w:rPr>
          <w:rFonts w:ascii="Times New Roman" w:eastAsia="Times New Roman" w:hAnsi="Times New Roman" w:cs="Times New Roman"/>
          <w:sz w:val="24"/>
          <w:szCs w:val="24"/>
          <w:lang w:eastAsia="lt-LT"/>
        </w:rPr>
        <w:t xml:space="preserve"> - 1 549 488,00</w:t>
      </w:r>
      <w:r w:rsidR="006407A1" w:rsidRPr="00C759AB">
        <w:rPr>
          <w:rFonts w:ascii="Times New Roman" w:eastAsia="Times New Roman" w:hAnsi="Times New Roman" w:cs="Times New Roman"/>
          <w:sz w:val="24"/>
          <w:szCs w:val="24"/>
          <w:lang w:eastAsia="lt-LT"/>
        </w:rPr>
        <w:t xml:space="preserve"> (vienas milijonas penki šimtai keturiasdešimt devyni tūkstančiai keturi šimtai  aštuoniasdešimt aštuoni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lastRenderedPageBreak/>
        <w:t>40. Švenčionių rajono savivaldybės gyvenamosiose vietovėse (44 pirkimo objekto dalis)</w:t>
      </w:r>
      <w:r w:rsidR="00DF21BE" w:rsidRPr="00C759AB">
        <w:rPr>
          <w:rFonts w:ascii="Times New Roman" w:eastAsia="Times New Roman" w:hAnsi="Times New Roman" w:cs="Times New Roman"/>
          <w:sz w:val="24"/>
          <w:szCs w:val="24"/>
          <w:lang w:eastAsia="lt-LT"/>
        </w:rPr>
        <w:t xml:space="preserve"> - 2 329 775,00</w:t>
      </w:r>
      <w:r w:rsidR="006407A1" w:rsidRPr="00C759AB">
        <w:rPr>
          <w:rFonts w:ascii="Times New Roman" w:eastAsia="Times New Roman" w:hAnsi="Times New Roman" w:cs="Times New Roman"/>
          <w:sz w:val="24"/>
          <w:szCs w:val="24"/>
          <w:lang w:eastAsia="lt-LT"/>
        </w:rPr>
        <w:t xml:space="preserve"> (du milijonai trys šimtai dvidešimt devyni tūkstančiai septyni šimtai septyniasdešimt penki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41. Ukmergės rajono savivaldybės gyvenamosiose vietovėse (45 pirkimo objekto dalis)</w:t>
      </w:r>
      <w:r w:rsidR="00DF21BE" w:rsidRPr="00C759AB">
        <w:rPr>
          <w:rFonts w:ascii="Times New Roman" w:eastAsia="Times New Roman" w:hAnsi="Times New Roman" w:cs="Times New Roman"/>
          <w:sz w:val="24"/>
          <w:szCs w:val="24"/>
          <w:lang w:eastAsia="lt-LT"/>
        </w:rPr>
        <w:t xml:space="preserve"> - 2 615 309,00</w:t>
      </w:r>
      <w:r w:rsidR="006407A1" w:rsidRPr="00C759AB">
        <w:rPr>
          <w:rFonts w:ascii="Times New Roman" w:eastAsia="Times New Roman" w:hAnsi="Times New Roman" w:cs="Times New Roman"/>
          <w:sz w:val="24"/>
          <w:szCs w:val="24"/>
          <w:lang w:eastAsia="lt-LT"/>
        </w:rPr>
        <w:t xml:space="preserve"> (du milijonai šeši šimtai penkiolika tūkstančių trys šimtai devyni eurai)</w:t>
      </w:r>
      <w:r w:rsidRPr="00C759AB">
        <w:rPr>
          <w:rFonts w:ascii="Times New Roman" w:eastAsia="Times New Roman" w:hAnsi="Times New Roman" w:cs="Times New Roman"/>
          <w:sz w:val="24"/>
          <w:szCs w:val="24"/>
          <w:lang w:eastAsia="lt-LT"/>
        </w:rPr>
        <w:t>;</w:t>
      </w:r>
    </w:p>
    <w:p w:rsidR="008A2644" w:rsidRPr="00C759AB" w:rsidRDefault="008A2644" w:rsidP="008A2644">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42. Visagino savivaldybės gyvenamosiose vietovėse (46 pirkimo objekto dalis)</w:t>
      </w:r>
      <w:r w:rsidR="00DF21BE" w:rsidRPr="00C759AB">
        <w:rPr>
          <w:rFonts w:ascii="Times New Roman" w:eastAsia="Times New Roman" w:hAnsi="Times New Roman" w:cs="Times New Roman"/>
          <w:sz w:val="24"/>
          <w:szCs w:val="24"/>
          <w:lang w:eastAsia="lt-LT"/>
        </w:rPr>
        <w:t xml:space="preserve"> - 294 945,00</w:t>
      </w:r>
      <w:r w:rsidR="006407A1" w:rsidRPr="00C759AB">
        <w:rPr>
          <w:rFonts w:ascii="Times New Roman" w:eastAsia="Times New Roman" w:hAnsi="Times New Roman" w:cs="Times New Roman"/>
          <w:sz w:val="24"/>
          <w:szCs w:val="24"/>
          <w:lang w:eastAsia="lt-LT"/>
        </w:rPr>
        <w:t xml:space="preserve"> (du šimtai devyniasdešimt keturi tūkstančiai devyni šimtai keturiasdešimt penki eurai)</w:t>
      </w:r>
      <w:r w:rsidRPr="00C759AB">
        <w:rPr>
          <w:rFonts w:ascii="Times New Roman" w:eastAsia="Times New Roman" w:hAnsi="Times New Roman" w:cs="Times New Roman"/>
          <w:sz w:val="24"/>
          <w:szCs w:val="24"/>
          <w:lang w:eastAsia="lt-LT"/>
        </w:rPr>
        <w:t>;</w:t>
      </w:r>
    </w:p>
    <w:p w:rsidR="007F46F0" w:rsidRPr="00C759AB" w:rsidRDefault="008A2644" w:rsidP="007F46F0">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43. Zarasų rajono savivaldybės gyvenamosiose vietovėse (47 pirkimo objekto dalis)</w:t>
      </w:r>
      <w:r w:rsidR="00324DEF" w:rsidRPr="00C759AB">
        <w:rPr>
          <w:rFonts w:ascii="Times New Roman" w:eastAsia="Times New Roman" w:hAnsi="Times New Roman" w:cs="Times New Roman"/>
          <w:sz w:val="24"/>
          <w:szCs w:val="24"/>
          <w:lang w:eastAsia="lt-LT"/>
        </w:rPr>
        <w:t xml:space="preserve"> - 1 471 287,00</w:t>
      </w:r>
      <w:r w:rsidR="006407A1" w:rsidRPr="00C759AB">
        <w:rPr>
          <w:rFonts w:ascii="Times New Roman" w:eastAsia="Times New Roman" w:hAnsi="Times New Roman" w:cs="Times New Roman"/>
          <w:sz w:val="24"/>
          <w:szCs w:val="24"/>
          <w:lang w:eastAsia="lt-LT"/>
        </w:rPr>
        <w:t xml:space="preserve"> (vienas milijonas keturi šimtai septyniasdešimt vienas tūkstantis du šimtai aštuoniasdešimt septyni eurai)</w:t>
      </w:r>
      <w:r w:rsidR="007F46F0" w:rsidRPr="00C759AB">
        <w:rPr>
          <w:rFonts w:ascii="Times New Roman" w:eastAsia="Times New Roman" w:hAnsi="Times New Roman" w:cs="Times New Roman"/>
          <w:sz w:val="24"/>
          <w:szCs w:val="24"/>
          <w:lang w:eastAsia="lt-LT"/>
        </w:rPr>
        <w:t>.</w:t>
      </w:r>
    </w:p>
    <w:p w:rsidR="00B05114" w:rsidRPr="007F46F0" w:rsidRDefault="00B05114" w:rsidP="007F46F0">
      <w:pPr>
        <w:spacing w:after="0" w:line="26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2.2. Mokėjimas už faktiškai suteiktas paslaugas atliekamas vieną kartą per mėnesį, per 30 (trisdešimt) kalendorinių dienų nuo sąskaitos</w:t>
      </w:r>
      <w:r w:rsidRPr="00C90516">
        <w:rPr>
          <w:rFonts w:ascii="Times New Roman" w:eastAsia="Times New Roman" w:hAnsi="Times New Roman" w:cs="Times New Roman"/>
          <w:sz w:val="24"/>
          <w:szCs w:val="24"/>
          <w:lang w:eastAsia="lt-LT"/>
        </w:rPr>
        <w:t xml:space="preserve"> faktūros gavimo </w:t>
      </w:r>
      <w:r w:rsidRPr="009777C6">
        <w:rPr>
          <w:rFonts w:ascii="Times New Roman" w:eastAsia="Times New Roman" w:hAnsi="Times New Roman" w:cs="Times New Roman"/>
          <w:sz w:val="24"/>
          <w:szCs w:val="24"/>
          <w:lang w:eastAsia="lt-LT"/>
        </w:rPr>
        <w:t>per Sąskaitų administravimo bendrąją informacinę sistemą (SABIS).</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Calibri" w:hAnsi="Times New Roman" w:cs="Times New Roman"/>
          <w:sz w:val="24"/>
          <w:szCs w:val="24"/>
        </w:rPr>
        <w:t xml:space="preserve">2.3. </w:t>
      </w:r>
      <w:r w:rsidRPr="00C90516">
        <w:rPr>
          <w:rFonts w:ascii="Times New Roman" w:eastAsia="Times New Roman" w:hAnsi="Times New Roman" w:cs="Times New Roman"/>
          <w:sz w:val="24"/>
          <w:szCs w:val="24"/>
          <w:lang w:eastAsia="lt-LT"/>
        </w:rPr>
        <w:t>Visi atsiskaitymai su Tiekėju vykdomi mokėjimo nurodymu į šioje sutartyje nurodytą Tiekėjo atsiskaitomąją sąskaitą.</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2.4. Visas išlaidas</w:t>
      </w:r>
      <w:r>
        <w:rPr>
          <w:rFonts w:ascii="Times New Roman" w:eastAsia="Times New Roman" w:hAnsi="Times New Roman" w:cs="Times New Roman"/>
          <w:sz w:val="24"/>
          <w:szCs w:val="24"/>
          <w:lang w:eastAsia="lt-LT"/>
        </w:rPr>
        <w:t>,</w:t>
      </w:r>
      <w:r w:rsidRPr="00C90516">
        <w:rPr>
          <w:rFonts w:ascii="Times New Roman" w:eastAsia="Times New Roman" w:hAnsi="Times New Roman" w:cs="Times New Roman"/>
          <w:sz w:val="24"/>
          <w:szCs w:val="24"/>
          <w:lang w:eastAsia="lt-LT"/>
        </w:rPr>
        <w:t xml:space="preserve"> susijusias su sutarties vykdymu, kurios nebus nurodytos (įskaičiuotos) pasiūlyme ar sutartyje, prisiima Tiekėjas.</w:t>
      </w:r>
    </w:p>
    <w:p w:rsidR="00B05114"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2.5. Pasibaigus sutarties galiojimo terminui, šalys viena kitai privalo įvykdyti savo mokėjimų įsipareigojimus ir atlyginti patirtas išlaidas (esančias sutarties nutraukimo ar pasibaigimo dieną).</w:t>
      </w:r>
    </w:p>
    <w:p w:rsidR="00B05114" w:rsidRPr="00656E4A" w:rsidRDefault="00B05114" w:rsidP="00C759AB">
      <w:pPr>
        <w:spacing w:after="0" w:line="240" w:lineRule="exact"/>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2.6. </w:t>
      </w:r>
      <w:r w:rsidRPr="00656E4A">
        <w:rPr>
          <w:rFonts w:ascii="Times New Roman" w:eastAsia="Times New Roman" w:hAnsi="Times New Roman" w:cs="Times New Roman"/>
          <w:sz w:val="24"/>
          <w:szCs w:val="24"/>
          <w:lang w:eastAsia="lt-LT"/>
        </w:rPr>
        <w:t xml:space="preserve">Sutartyje nustatoma fiksuoto įkainio su peržiūra kainodara: </w:t>
      </w:r>
    </w:p>
    <w:p w:rsidR="00B05114" w:rsidRPr="00C759AB" w:rsidRDefault="00B05114" w:rsidP="00C759AB">
      <w:pPr>
        <w:spacing w:after="0" w:line="24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2.6.1. pasikeitus kainų lygiui.</w:t>
      </w:r>
    </w:p>
    <w:p w:rsidR="00B05114" w:rsidRPr="00656E4A" w:rsidRDefault="00B05114" w:rsidP="00C759AB">
      <w:pPr>
        <w:tabs>
          <w:tab w:val="left" w:pos="1701"/>
        </w:tabs>
        <w:spacing w:after="0" w:line="240" w:lineRule="exact"/>
        <w:ind w:firstLine="567"/>
        <w:jc w:val="both"/>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 xml:space="preserve">2.6.2. Perskaičiavimas atliekamas nustatytu periodiškumu, praėjus ne mažiau kaip </w:t>
      </w:r>
      <w:r w:rsidR="00F35A8D" w:rsidRPr="00C759AB">
        <w:rPr>
          <w:rFonts w:ascii="Times New Roman" w:eastAsia="Times New Roman" w:hAnsi="Times New Roman" w:cs="Times New Roman"/>
          <w:sz w:val="24"/>
          <w:szCs w:val="24"/>
          <w:lang w:eastAsia="lt-LT"/>
        </w:rPr>
        <w:t>12 (dvylika) mėnesių</w:t>
      </w:r>
      <w:r w:rsidRPr="00C759AB">
        <w:rPr>
          <w:rFonts w:ascii="Times New Roman" w:eastAsia="Times New Roman" w:hAnsi="Times New Roman" w:cs="Times New Roman"/>
          <w:sz w:val="24"/>
          <w:szCs w:val="24"/>
          <w:lang w:eastAsia="lt-LT"/>
        </w:rPr>
        <w:t xml:space="preserve"> nuo Sutarties įsigaliojimo, esant toliau nustatytoms aplinkybėms:</w:t>
      </w:r>
    </w:p>
    <w:p w:rsidR="00B05114" w:rsidRPr="00656E4A" w:rsidRDefault="00B05114" w:rsidP="00C759AB">
      <w:pPr>
        <w:tabs>
          <w:tab w:val="left" w:pos="1701"/>
        </w:tabs>
        <w:spacing w:after="0" w:line="240" w:lineRule="exact"/>
        <w:ind w:firstLine="567"/>
        <w:jc w:val="both"/>
        <w:rPr>
          <w:rFonts w:ascii="Times New Roman" w:eastAsia="Times New Roman" w:hAnsi="Times New Roman" w:cs="Times New Roman"/>
          <w:sz w:val="24"/>
          <w:szCs w:val="24"/>
          <w:lang w:eastAsia="lt-LT"/>
        </w:rPr>
      </w:pPr>
      <w:r w:rsidRPr="00656E4A">
        <w:rPr>
          <w:rFonts w:ascii="Times New Roman" w:eastAsia="Times New Roman" w:hAnsi="Times New Roman" w:cs="Times New Roman"/>
          <w:sz w:val="24"/>
          <w:szCs w:val="24"/>
          <w:lang w:eastAsia="lt-LT"/>
        </w:rPr>
        <w:t xml:space="preserve">2.6.2.1. Jeigu pagal Valstybės duomenų agentūros duomenis Lietuvos Respublikos Metinė infliacija (pagal vartotojų kainų indeksą (VKI)) pasiekia 5 ar daugiau procentų arba Metinė defliacija pasiekia -5 ar mažiau procentų ribą (duomenų šaltinis </w:t>
      </w:r>
      <w:r w:rsidRPr="00C90516">
        <w:rPr>
          <w:rFonts w:ascii="Times New Roman" w:eastAsia="Times New Roman" w:hAnsi="Times New Roman" w:cs="Times New Roman"/>
          <w:color w:val="000000"/>
          <w:sz w:val="24"/>
          <w:szCs w:val="24"/>
          <w:lang w:eastAsia="lt-LT"/>
        </w:rPr>
        <w:t>–</w:t>
      </w:r>
      <w:r w:rsidRPr="00656E4A">
        <w:rPr>
          <w:rFonts w:ascii="Times New Roman" w:eastAsia="Times New Roman" w:hAnsi="Times New Roman" w:cs="Times New Roman"/>
          <w:sz w:val="24"/>
          <w:szCs w:val="24"/>
          <w:lang w:eastAsia="lt-LT"/>
        </w:rPr>
        <w:t xml:space="preserve"> http://www.stat.gov.lt); </w:t>
      </w:r>
    </w:p>
    <w:p w:rsidR="00B05114" w:rsidRPr="00656E4A" w:rsidRDefault="00B05114" w:rsidP="00C759AB">
      <w:pPr>
        <w:tabs>
          <w:tab w:val="left" w:pos="1701"/>
        </w:tabs>
        <w:spacing w:after="0" w:line="240" w:lineRule="exact"/>
        <w:ind w:firstLine="567"/>
        <w:jc w:val="both"/>
        <w:rPr>
          <w:rFonts w:ascii="Times New Roman" w:eastAsia="Times New Roman" w:hAnsi="Times New Roman" w:cs="Times New Roman"/>
          <w:sz w:val="24"/>
          <w:szCs w:val="24"/>
          <w:lang w:eastAsia="lt-LT"/>
        </w:rPr>
      </w:pPr>
      <w:r w:rsidRPr="00656E4A">
        <w:rPr>
          <w:rFonts w:ascii="Times New Roman" w:eastAsia="Times New Roman" w:hAnsi="Times New Roman" w:cs="Times New Roman"/>
          <w:sz w:val="24"/>
          <w:szCs w:val="24"/>
          <w:lang w:eastAsia="lt-LT"/>
        </w:rPr>
        <w:t>2.6.2.2. Įkainių perskaičiavimą inicijuojanti Šalis turi informuoti kitą Šalį raštu apie pageidavimą perskaičiuoti Įkainius.</w:t>
      </w:r>
    </w:p>
    <w:p w:rsidR="00B05114" w:rsidRPr="00656E4A" w:rsidRDefault="00B05114" w:rsidP="00C759AB">
      <w:pPr>
        <w:shd w:val="clear" w:color="auto" w:fill="FFFFFF"/>
        <w:tabs>
          <w:tab w:val="left" w:pos="0"/>
          <w:tab w:val="left" w:pos="567"/>
          <w:tab w:val="left" w:pos="1276"/>
        </w:tabs>
        <w:spacing w:line="240" w:lineRule="exact"/>
        <w:ind w:firstLine="567"/>
        <w:rPr>
          <w:rFonts w:ascii="Times New Roman" w:eastAsia="Calibri" w:hAnsi="Times New Roman" w:cs="Times New Roman"/>
          <w:sz w:val="24"/>
          <w:szCs w:val="24"/>
          <w:lang w:eastAsia="lt-LT"/>
        </w:rPr>
      </w:pPr>
      <w:r w:rsidRPr="00656E4A">
        <w:rPr>
          <w:rFonts w:ascii="Times New Roman" w:eastAsia="Calibri" w:hAnsi="Times New Roman" w:cs="Times New Roman"/>
          <w:sz w:val="24"/>
          <w:szCs w:val="24"/>
        </w:rPr>
        <w:t xml:space="preserve">2.7. </w:t>
      </w:r>
      <w:r w:rsidRPr="00656E4A">
        <w:rPr>
          <w:rFonts w:ascii="Times New Roman" w:eastAsia="Times New Roman" w:hAnsi="Times New Roman" w:cs="Times New Roman"/>
          <w:sz w:val="24"/>
          <w:szCs w:val="20"/>
          <w:lang w:eastAsia="lt-LT"/>
        </w:rPr>
        <w:t xml:space="preserve">Įkainių perskaičiavimas pasikeitus kainų lygiui. Įkainiai perskaičiuojami pagal žemiau </w:t>
      </w:r>
      <w:r w:rsidRPr="00656E4A">
        <w:rPr>
          <w:rFonts w:ascii="Times New Roman" w:eastAsia="Times New Roman" w:hAnsi="Times New Roman" w:cs="Times New Roman"/>
          <w:noProof/>
          <w:sz w:val="24"/>
          <w:szCs w:val="20"/>
          <w:lang w:eastAsia="lt-LT"/>
        </w:rPr>
        <w:drawing>
          <wp:anchor distT="0" distB="0" distL="114300" distR="114300" simplePos="0" relativeHeight="251659264" behindDoc="0" locked="0" layoutInCell="1" allowOverlap="0" wp14:anchorId="0966D266" wp14:editId="48A258F6">
            <wp:simplePos x="0" y="0"/>
            <wp:positionH relativeFrom="column">
              <wp:posOffset>2205990</wp:posOffset>
            </wp:positionH>
            <wp:positionV relativeFrom="line">
              <wp:posOffset>110490</wp:posOffset>
            </wp:positionV>
            <wp:extent cx="1781175" cy="238125"/>
            <wp:effectExtent l="0" t="0" r="9525" b="9525"/>
            <wp:wrapSquare wrapText="bothSides"/>
            <wp:docPr id="6" name="Paveikslėlis 6" descr="image002.png@01D8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png@01D86AD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238125"/>
                    </a:xfrm>
                    <a:prstGeom prst="rect">
                      <a:avLst/>
                    </a:prstGeom>
                    <a:noFill/>
                  </pic:spPr>
                </pic:pic>
              </a:graphicData>
            </a:graphic>
            <wp14:sizeRelH relativeFrom="page">
              <wp14:pctWidth>0</wp14:pctWidth>
            </wp14:sizeRelH>
            <wp14:sizeRelV relativeFrom="page">
              <wp14:pctHeight>0</wp14:pctHeight>
            </wp14:sizeRelV>
          </wp:anchor>
        </w:drawing>
      </w:r>
      <w:r w:rsidRPr="00656E4A">
        <w:rPr>
          <w:rFonts w:ascii="Times New Roman" w:eastAsia="Times New Roman" w:hAnsi="Times New Roman" w:cs="Times New Roman"/>
          <w:sz w:val="24"/>
          <w:szCs w:val="20"/>
          <w:lang w:eastAsia="lt-LT"/>
        </w:rPr>
        <w:t>pateiktą formulę:</w:t>
      </w:r>
    </w:p>
    <w:p w:rsidR="00B05114" w:rsidRPr="00656E4A" w:rsidRDefault="00B05114" w:rsidP="00B05114">
      <w:pPr>
        <w:tabs>
          <w:tab w:val="left" w:pos="0"/>
        </w:tabs>
        <w:spacing w:after="0" w:line="240" w:lineRule="auto"/>
        <w:ind w:firstLine="851"/>
        <w:jc w:val="both"/>
        <w:rPr>
          <w:rFonts w:ascii="Times New Roman" w:eastAsia="Times New Roman" w:hAnsi="Times New Roman" w:cs="Times New Roman"/>
          <w:sz w:val="24"/>
          <w:szCs w:val="20"/>
          <w:lang w:eastAsia="lt-LT"/>
        </w:rPr>
      </w:pPr>
    </w:p>
    <w:p w:rsidR="00B05114" w:rsidRPr="00656E4A" w:rsidRDefault="00B05114" w:rsidP="00C759AB">
      <w:pPr>
        <w:tabs>
          <w:tab w:val="left" w:pos="0"/>
        </w:tabs>
        <w:spacing w:after="0" w:line="240" w:lineRule="auto"/>
        <w:ind w:firstLine="567"/>
        <w:jc w:val="both"/>
        <w:rPr>
          <w:rFonts w:ascii="Times New Roman" w:eastAsia="Times New Roman" w:hAnsi="Times New Roman" w:cs="Times New Roman"/>
          <w:sz w:val="24"/>
          <w:szCs w:val="20"/>
          <w:lang w:eastAsia="lt-LT"/>
        </w:rPr>
      </w:pPr>
      <w:proofErr w:type="spellStart"/>
      <w:r w:rsidRPr="00656E4A">
        <w:rPr>
          <w:rFonts w:ascii="Times New Roman" w:eastAsia="Times New Roman" w:hAnsi="Times New Roman" w:cs="Times New Roman"/>
          <w:sz w:val="24"/>
          <w:szCs w:val="20"/>
          <w:lang w:eastAsia="lt-LT"/>
        </w:rPr>
        <w:t>C</w:t>
      </w:r>
      <w:r w:rsidRPr="00656E4A">
        <w:rPr>
          <w:rFonts w:ascii="Times New Roman" w:eastAsia="Times New Roman" w:hAnsi="Times New Roman" w:cs="Times New Roman"/>
          <w:sz w:val="24"/>
          <w:szCs w:val="20"/>
          <w:vertAlign w:val="subscript"/>
          <w:lang w:eastAsia="lt-LT"/>
        </w:rPr>
        <w:t>pn</w:t>
      </w:r>
      <w:proofErr w:type="spellEnd"/>
      <w:r w:rsidRPr="00656E4A">
        <w:rPr>
          <w:rFonts w:ascii="Times New Roman" w:eastAsia="Times New Roman" w:hAnsi="Times New Roman" w:cs="Times New Roman"/>
          <w:sz w:val="24"/>
          <w:szCs w:val="20"/>
          <w:lang w:eastAsia="lt-LT"/>
        </w:rPr>
        <w:t xml:space="preserve"> – perskaičiuotas Paslaugai taikomas įkainis;</w:t>
      </w:r>
    </w:p>
    <w:p w:rsidR="00B05114" w:rsidRPr="00656E4A" w:rsidRDefault="00B05114" w:rsidP="00C759AB">
      <w:pPr>
        <w:tabs>
          <w:tab w:val="left" w:pos="0"/>
        </w:tabs>
        <w:spacing w:after="0" w:line="240" w:lineRule="auto"/>
        <w:ind w:firstLine="567"/>
        <w:jc w:val="both"/>
        <w:rPr>
          <w:rFonts w:ascii="Times New Roman" w:eastAsia="Times New Roman" w:hAnsi="Times New Roman" w:cs="Times New Roman"/>
          <w:sz w:val="24"/>
          <w:szCs w:val="20"/>
          <w:lang w:eastAsia="lt-LT"/>
        </w:rPr>
      </w:pPr>
      <w:proofErr w:type="spellStart"/>
      <w:r w:rsidRPr="00656E4A">
        <w:rPr>
          <w:rFonts w:ascii="Times New Roman" w:eastAsia="Times New Roman" w:hAnsi="Times New Roman" w:cs="Times New Roman"/>
          <w:sz w:val="24"/>
          <w:szCs w:val="20"/>
          <w:lang w:eastAsia="lt-LT"/>
        </w:rPr>
        <w:t>S</w:t>
      </w:r>
      <w:r w:rsidRPr="00656E4A">
        <w:rPr>
          <w:rFonts w:ascii="Times New Roman" w:eastAsia="Times New Roman" w:hAnsi="Times New Roman" w:cs="Times New Roman"/>
          <w:sz w:val="24"/>
          <w:szCs w:val="20"/>
          <w:vertAlign w:val="subscript"/>
          <w:lang w:eastAsia="lt-LT"/>
        </w:rPr>
        <w:t>n</w:t>
      </w:r>
      <w:proofErr w:type="spellEnd"/>
      <w:r w:rsidRPr="00656E4A">
        <w:rPr>
          <w:rFonts w:ascii="Times New Roman" w:eastAsia="Times New Roman" w:hAnsi="Times New Roman" w:cs="Times New Roman"/>
          <w:sz w:val="24"/>
          <w:szCs w:val="20"/>
          <w:lang w:eastAsia="lt-LT"/>
        </w:rPr>
        <w:t xml:space="preserve"> – Sutartyje numatytas Paslaugai taikomas įkainis;</w:t>
      </w:r>
    </w:p>
    <w:p w:rsidR="00B05114" w:rsidRPr="00656E4A" w:rsidRDefault="00B05114" w:rsidP="00C759AB">
      <w:pPr>
        <w:tabs>
          <w:tab w:val="left" w:pos="0"/>
        </w:tabs>
        <w:spacing w:after="0" w:line="240" w:lineRule="auto"/>
        <w:ind w:firstLine="567"/>
        <w:jc w:val="both"/>
        <w:rPr>
          <w:rFonts w:ascii="Times New Roman" w:eastAsia="Times New Roman" w:hAnsi="Times New Roman" w:cs="Times New Roman"/>
          <w:sz w:val="24"/>
          <w:szCs w:val="20"/>
          <w:lang w:eastAsia="lt-LT"/>
        </w:rPr>
      </w:pPr>
      <w:r w:rsidRPr="00656E4A">
        <w:rPr>
          <w:rFonts w:ascii="Times New Roman" w:eastAsia="Times New Roman" w:hAnsi="Times New Roman" w:cs="Times New Roman"/>
          <w:sz w:val="24"/>
          <w:szCs w:val="20"/>
          <w:lang w:eastAsia="lt-LT"/>
        </w:rPr>
        <w:t>I – Metinės infliacijos arba defliacijos (defliacijos atveju procentas įrašomas su minuso ženklu) (pagal vartotojų kainų indeksą (VKI)) dydis procentais. Perskaičiavimui taikomas paskutinį prieš prašymo perskaičiuoti Įkainius pateikimo mėnesį paskelbtas Lietuvos Respublikos Metinės infliacijos /defliac</w:t>
      </w:r>
      <w:r>
        <w:rPr>
          <w:rFonts w:ascii="Times New Roman" w:eastAsia="Times New Roman" w:hAnsi="Times New Roman" w:cs="Times New Roman"/>
          <w:sz w:val="24"/>
          <w:szCs w:val="20"/>
          <w:lang w:eastAsia="lt-LT"/>
        </w:rPr>
        <w:t>ijos rodiklis,</w:t>
      </w:r>
      <w:r w:rsidRPr="00656E4A">
        <w:rPr>
          <w:rFonts w:ascii="Times New Roman" w:eastAsia="Times New Roman" w:hAnsi="Times New Roman" w:cs="Times New Roman"/>
          <w:sz w:val="24"/>
          <w:szCs w:val="20"/>
          <w:lang w:eastAsia="lt-LT"/>
        </w:rPr>
        <w:t xml:space="preserve"> pvz. jei prašymas pateikiamas gruodžio mėn., perskaičiavimui taikomas lapkričio mėn. skelbtas infliacijos/defliacijos rodiklis;</w:t>
      </w:r>
    </w:p>
    <w:p w:rsidR="00B05114" w:rsidRPr="00656E4A" w:rsidRDefault="00B05114" w:rsidP="00C759AB">
      <w:pPr>
        <w:tabs>
          <w:tab w:val="left" w:pos="0"/>
        </w:tabs>
        <w:spacing w:after="0" w:line="240" w:lineRule="auto"/>
        <w:ind w:firstLine="567"/>
        <w:jc w:val="both"/>
        <w:rPr>
          <w:rFonts w:ascii="Times New Roman" w:eastAsia="Times New Roman" w:hAnsi="Times New Roman" w:cs="Times New Roman"/>
          <w:sz w:val="24"/>
          <w:szCs w:val="20"/>
          <w:lang w:eastAsia="lt-LT"/>
        </w:rPr>
      </w:pPr>
      <w:r w:rsidRPr="00656E4A">
        <w:rPr>
          <w:rFonts w:ascii="Times New Roman" w:eastAsia="Times New Roman" w:hAnsi="Times New Roman" w:cs="Times New Roman"/>
          <w:sz w:val="24"/>
          <w:szCs w:val="20"/>
          <w:lang w:eastAsia="lt-LT"/>
        </w:rPr>
        <w:t xml:space="preserve">X </w:t>
      </w:r>
      <w:r w:rsidRPr="00C90516">
        <w:rPr>
          <w:rFonts w:ascii="Times New Roman" w:eastAsia="Times New Roman" w:hAnsi="Times New Roman" w:cs="Times New Roman"/>
          <w:color w:val="000000"/>
          <w:sz w:val="24"/>
          <w:szCs w:val="24"/>
          <w:lang w:eastAsia="lt-LT"/>
        </w:rPr>
        <w:t>–</w:t>
      </w:r>
      <w:r w:rsidRPr="00656E4A">
        <w:rPr>
          <w:rFonts w:ascii="Times New Roman" w:eastAsia="Times New Roman" w:hAnsi="Times New Roman" w:cs="Times New Roman"/>
          <w:sz w:val="24"/>
          <w:szCs w:val="20"/>
          <w:lang w:eastAsia="lt-LT"/>
        </w:rPr>
        <w:t xml:space="preserve"> defliacijos atveju (-5), infliacijos atveju 5.</w:t>
      </w:r>
    </w:p>
    <w:p w:rsidR="00B05114" w:rsidRPr="006E78CF" w:rsidRDefault="00B05114" w:rsidP="00C759AB">
      <w:pPr>
        <w:pStyle w:val="Sraopastraipa"/>
        <w:numPr>
          <w:ilvl w:val="1"/>
          <w:numId w:val="34"/>
        </w:numPr>
        <w:tabs>
          <w:tab w:val="left" w:pos="0"/>
        </w:tabs>
        <w:spacing w:line="240" w:lineRule="exact"/>
        <w:ind w:left="0" w:firstLine="567"/>
        <w:jc w:val="both"/>
        <w:rPr>
          <w:rFonts w:eastAsia="SimSun"/>
          <w:szCs w:val="24"/>
        </w:rPr>
      </w:pPr>
      <w:r w:rsidRPr="00656E4A">
        <w:rPr>
          <w:szCs w:val="24"/>
        </w:rPr>
        <w:t>Perskaičiuoti įkainiai įsigalioja nuo abiejų Šalių</w:t>
      </w:r>
      <w:r w:rsidRPr="006E78CF">
        <w:rPr>
          <w:szCs w:val="24"/>
        </w:rPr>
        <w:t xml:space="preserve"> susitarimo dėl Sutarties pakeitimo pasirašymo dienos, jei pačiame susitarime nenumatyta kitaip.</w:t>
      </w:r>
    </w:p>
    <w:p w:rsidR="00B05114" w:rsidRPr="006E78CF" w:rsidRDefault="00B05114" w:rsidP="00C759AB">
      <w:pPr>
        <w:pStyle w:val="Sraopastraipa"/>
        <w:numPr>
          <w:ilvl w:val="1"/>
          <w:numId w:val="34"/>
        </w:numPr>
        <w:tabs>
          <w:tab w:val="left" w:pos="0"/>
        </w:tabs>
        <w:spacing w:line="240" w:lineRule="exact"/>
        <w:ind w:left="0" w:firstLine="567"/>
        <w:jc w:val="both"/>
        <w:rPr>
          <w:rFonts w:eastAsia="SimSun"/>
          <w:szCs w:val="24"/>
        </w:rPr>
      </w:pPr>
      <w:r w:rsidRPr="006E78CF">
        <w:rPr>
          <w:szCs w:val="24"/>
        </w:rPr>
        <w:t>Už Paslaugas, užsakytas iki susitarimo dėl įkainių perskaičiavimo įsigaliojimo dienos, Fondo valdyba apmoka taikant iki tol galiojusius įkainius, o Paslaugas, užsakytas po susitarimo įsigaliojimo dienos, Paslaugų teikėjui bus apmokama taikant apskaičiuotus įkainius po perskaičiavimo.</w:t>
      </w:r>
    </w:p>
    <w:p w:rsidR="00B05114" w:rsidRPr="006E78CF" w:rsidRDefault="00B05114" w:rsidP="00C759AB">
      <w:pPr>
        <w:pStyle w:val="Sraopastraipa"/>
        <w:numPr>
          <w:ilvl w:val="1"/>
          <w:numId w:val="34"/>
        </w:numPr>
        <w:tabs>
          <w:tab w:val="left" w:pos="0"/>
          <w:tab w:val="left" w:pos="1701"/>
        </w:tabs>
        <w:spacing w:line="240" w:lineRule="exact"/>
        <w:ind w:left="0" w:firstLine="567"/>
        <w:jc w:val="both"/>
        <w:rPr>
          <w:rFonts w:eastAsia="SimSun"/>
          <w:szCs w:val="24"/>
        </w:rPr>
      </w:pPr>
      <w:r w:rsidRPr="006E78CF">
        <w:rPr>
          <w:szCs w:val="24"/>
        </w:rPr>
        <w:t>Tiesioginis atsiskaitymas su tiekėjo pasitelkiamais subtiekėjais nenumatomas.</w:t>
      </w:r>
    </w:p>
    <w:p w:rsidR="00B05114" w:rsidRPr="006E78CF" w:rsidRDefault="00B05114" w:rsidP="00C759AB">
      <w:pPr>
        <w:pStyle w:val="Sraopastraipa"/>
        <w:numPr>
          <w:ilvl w:val="1"/>
          <w:numId w:val="34"/>
        </w:numPr>
        <w:tabs>
          <w:tab w:val="left" w:pos="0"/>
          <w:tab w:val="left" w:pos="1701"/>
        </w:tabs>
        <w:spacing w:line="240" w:lineRule="exact"/>
        <w:ind w:left="0" w:firstLine="567"/>
        <w:jc w:val="both"/>
        <w:rPr>
          <w:rFonts w:eastAsia="SimSun"/>
          <w:szCs w:val="24"/>
        </w:rPr>
      </w:pPr>
      <w:r w:rsidRPr="006E78CF">
        <w:rPr>
          <w:rFonts w:eastAsia="SimSun"/>
          <w:szCs w:val="24"/>
        </w:rPr>
        <w:t>Sąskaitos faktūros teikiamos tik elektroniniu būdu:</w:t>
      </w:r>
    </w:p>
    <w:p w:rsidR="00B05114" w:rsidRPr="006E78CF" w:rsidRDefault="00B05114" w:rsidP="00C759AB">
      <w:pPr>
        <w:pStyle w:val="Sraopastraipa"/>
        <w:numPr>
          <w:ilvl w:val="2"/>
          <w:numId w:val="34"/>
        </w:numPr>
        <w:tabs>
          <w:tab w:val="left" w:pos="0"/>
          <w:tab w:val="left" w:pos="1701"/>
        </w:tabs>
        <w:spacing w:line="240" w:lineRule="exact"/>
        <w:ind w:left="0" w:firstLine="567"/>
        <w:jc w:val="both"/>
        <w:rPr>
          <w:rFonts w:eastAsia="SimSun"/>
          <w:szCs w:val="24"/>
        </w:rPr>
      </w:pPr>
      <w:r w:rsidRPr="006E78CF">
        <w:rPr>
          <w:rFonts w:eastAsia="SimSun"/>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rsidR="00B05114" w:rsidRPr="009777C6" w:rsidRDefault="00B05114" w:rsidP="00C759AB">
      <w:pPr>
        <w:tabs>
          <w:tab w:val="left" w:pos="0"/>
          <w:tab w:val="left" w:pos="1701"/>
        </w:tabs>
        <w:spacing w:after="0" w:line="240" w:lineRule="exact"/>
        <w:ind w:firstLine="567"/>
        <w:jc w:val="both"/>
        <w:rPr>
          <w:rFonts w:ascii="Times New Roman" w:eastAsia="SimSun" w:hAnsi="Times New Roman" w:cs="Times New Roman"/>
          <w:sz w:val="24"/>
          <w:szCs w:val="24"/>
        </w:rPr>
      </w:pPr>
      <w:r w:rsidRPr="006E78CF">
        <w:rPr>
          <w:rFonts w:ascii="Times New Roman" w:eastAsia="SimSun" w:hAnsi="Times New Roman" w:cs="Times New Roman"/>
          <w:sz w:val="24"/>
          <w:szCs w:val="24"/>
        </w:rPr>
        <w:t xml:space="preserve">2.11.2. Europos elektroninių sąskaitų faktūrų standarto neatitinkančios elektroninės sąskaitos faktūros gali būti teikiamos tik </w:t>
      </w:r>
      <w:r w:rsidRPr="009777C6">
        <w:rPr>
          <w:rFonts w:ascii="Times New Roman" w:eastAsia="SimSun" w:hAnsi="Times New Roman" w:cs="Times New Roman"/>
          <w:sz w:val="24"/>
          <w:szCs w:val="24"/>
        </w:rPr>
        <w:t>naudojantis Sąskaitų administravimo bendrąja informacine sistema (SABIS);</w:t>
      </w:r>
    </w:p>
    <w:p w:rsidR="00B05114" w:rsidRPr="006E78CF" w:rsidRDefault="00B05114" w:rsidP="00C759AB">
      <w:pPr>
        <w:tabs>
          <w:tab w:val="left" w:pos="0"/>
          <w:tab w:val="left" w:pos="1701"/>
        </w:tabs>
        <w:spacing w:after="0" w:line="240" w:lineRule="exact"/>
        <w:ind w:firstLine="567"/>
        <w:jc w:val="both"/>
        <w:rPr>
          <w:rFonts w:ascii="Times New Roman" w:eastAsia="SimSun" w:hAnsi="Times New Roman" w:cs="Times New Roman"/>
          <w:sz w:val="24"/>
          <w:szCs w:val="24"/>
        </w:rPr>
      </w:pPr>
      <w:r w:rsidRPr="009777C6">
        <w:rPr>
          <w:rFonts w:ascii="Times New Roman" w:eastAsia="SimSun" w:hAnsi="Times New Roman" w:cs="Times New Roman"/>
          <w:sz w:val="24"/>
          <w:szCs w:val="24"/>
        </w:rPr>
        <w:t xml:space="preserve">2.11.3. Fondo valdyba elektronines sąskaitas faktūras priima ir apdoroja naudodamasi Sąskaitų administravimo bendrąja informacine sistema (SABIS), išskyrus Viešųjų pirkimų įstatymo </w:t>
      </w:r>
      <w:r w:rsidRPr="009777C6">
        <w:rPr>
          <w:rFonts w:ascii="Times New Roman" w:eastAsia="SimSun" w:hAnsi="Times New Roman" w:cs="Times New Roman"/>
          <w:sz w:val="24"/>
          <w:szCs w:val="24"/>
        </w:rPr>
        <w:lastRenderedPageBreak/>
        <w:t>22 straipsnio 12 dalyje nustatytus atvejus. Elektroninė sąskaita faktūra</w:t>
      </w:r>
      <w:r w:rsidRPr="006E78CF">
        <w:rPr>
          <w:rFonts w:ascii="Times New Roman" w:eastAsia="SimSun" w:hAnsi="Times New Roman" w:cs="Times New Roman"/>
          <w:sz w:val="24"/>
          <w:szCs w:val="24"/>
        </w:rPr>
        <w:t xml:space="preserve"> suprantama kaip sąskaita faktūra, išrašyta, perduota ir gauta tokiu elektroniniu formatu, kuris sudaro galimybę ją apdoroti automatiniu ir elektroniniu būdu.</w:t>
      </w:r>
    </w:p>
    <w:p w:rsidR="00B05114" w:rsidRDefault="00B05114" w:rsidP="00B05114">
      <w:pPr>
        <w:spacing w:after="0" w:line="260" w:lineRule="exact"/>
        <w:ind w:firstLine="567"/>
        <w:jc w:val="both"/>
        <w:rPr>
          <w:rFonts w:ascii="Times New Roman" w:eastAsia="Times New Roman" w:hAnsi="Times New Roman" w:cs="Times New Roman"/>
          <w:sz w:val="24"/>
          <w:szCs w:val="24"/>
          <w:lang w:eastAsia="lt-LT"/>
        </w:rPr>
      </w:pPr>
    </w:p>
    <w:p w:rsidR="00B05114" w:rsidRPr="00C90516" w:rsidRDefault="00B05114" w:rsidP="00B05114">
      <w:pPr>
        <w:spacing w:after="0" w:line="260" w:lineRule="exact"/>
        <w:ind w:firstLine="567"/>
        <w:jc w:val="center"/>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3. PASLAUGŲ SUTEIKIMO TVARKA</w:t>
      </w:r>
    </w:p>
    <w:p w:rsidR="00B05114" w:rsidRDefault="00B05114" w:rsidP="00B0511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3.1. </w:t>
      </w:r>
      <w:bookmarkStart w:id="1" w:name="_Hlk164145437"/>
      <w:r w:rsidRPr="00CD6512">
        <w:rPr>
          <w:rFonts w:ascii="Times New Roman" w:eastAsia="Times New Roman" w:hAnsi="Times New Roman" w:cs="Times New Roman"/>
          <w:sz w:val="24"/>
          <w:szCs w:val="24"/>
          <w:lang w:eastAsia="lt-LT"/>
        </w:rPr>
        <w:t xml:space="preserve">Išmokos gavėjams </w:t>
      </w:r>
      <w:r w:rsidRPr="00420BD4">
        <w:rPr>
          <w:rFonts w:ascii="Times New Roman" w:eastAsia="Times New Roman" w:hAnsi="Times New Roman" w:cs="Times New Roman"/>
          <w:sz w:val="24"/>
          <w:szCs w:val="24"/>
          <w:lang w:eastAsia="lt-LT"/>
        </w:rPr>
        <w:t>pristatomos pagal išmokos gavėjo gyvenamąją vietą ir elektroniniuose išmokų mokėjimo duomenyse nurodytą mokėjimo dieną kiekvieną mėnesį nuo 10 (dešimtos) iki 26 (dvidešimt šeštos) mėnesio dienos.</w:t>
      </w:r>
      <w:bookmarkEnd w:id="1"/>
      <w:r w:rsidRPr="00420BD4">
        <w:rPr>
          <w:rFonts w:ascii="Times New Roman" w:eastAsia="Times New Roman" w:hAnsi="Times New Roman" w:cs="Times New Roman"/>
          <w:sz w:val="24"/>
          <w:szCs w:val="24"/>
          <w:lang w:eastAsia="lt-LT"/>
        </w:rPr>
        <w:t xml:space="preserve"> Jeigu Tiekėjas, dėl nuo</w:t>
      </w:r>
      <w:r w:rsidRPr="00CD6512">
        <w:rPr>
          <w:rFonts w:ascii="Times New Roman" w:eastAsia="Times New Roman" w:hAnsi="Times New Roman" w:cs="Times New Roman"/>
          <w:sz w:val="24"/>
          <w:szCs w:val="24"/>
          <w:lang w:eastAsia="lt-LT"/>
        </w:rPr>
        <w:t xml:space="preserve"> jo nepriklausančių priežasčių, nepristatė išmokų gavėjams, jis privalo bandyti jas dar kartą pristatyti per artimiausias 3 (tris) darbo dienas</w:t>
      </w:r>
      <w:r>
        <w:rPr>
          <w:rFonts w:ascii="Times New Roman" w:eastAsia="Times New Roman" w:hAnsi="Times New Roman" w:cs="Times New Roman"/>
          <w:sz w:val="24"/>
          <w:szCs w:val="24"/>
          <w:lang w:eastAsia="lt-LT"/>
        </w:rPr>
        <w:t>;</w:t>
      </w:r>
    </w:p>
    <w:p w:rsidR="00B05114" w:rsidRPr="005D67B8" w:rsidRDefault="00B05114" w:rsidP="00B0511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5D67B8">
        <w:rPr>
          <w:rFonts w:ascii="Times New Roman" w:eastAsia="Times New Roman" w:hAnsi="Times New Roman" w:cs="Times New Roman"/>
          <w:sz w:val="24"/>
          <w:szCs w:val="24"/>
          <w:lang w:eastAsia="lt-LT"/>
        </w:rPr>
        <w:t>3.1.1 jei mokėjimo diena sutampa su poilsio diena šeštadieniu, Tiekėjas privalo užtikrinti, kad išmok</w:t>
      </w:r>
      <w:r>
        <w:rPr>
          <w:rFonts w:ascii="Times New Roman" w:eastAsia="Times New Roman" w:hAnsi="Times New Roman" w:cs="Times New Roman"/>
          <w:sz w:val="24"/>
          <w:szCs w:val="24"/>
          <w:lang w:eastAsia="lt-LT"/>
        </w:rPr>
        <w:t xml:space="preserve">a būtų pristatyta </w:t>
      </w:r>
      <w:r w:rsidRPr="005D67B8">
        <w:rPr>
          <w:rFonts w:ascii="Times New Roman" w:eastAsia="Times New Roman" w:hAnsi="Times New Roman" w:cs="Times New Roman"/>
          <w:sz w:val="24"/>
          <w:szCs w:val="24"/>
          <w:lang w:eastAsia="lt-LT"/>
        </w:rPr>
        <w:t xml:space="preserve"> gavėj</w:t>
      </w:r>
      <w:r>
        <w:rPr>
          <w:rFonts w:ascii="Times New Roman" w:eastAsia="Times New Roman" w:hAnsi="Times New Roman" w:cs="Times New Roman"/>
          <w:sz w:val="24"/>
          <w:szCs w:val="24"/>
          <w:lang w:eastAsia="lt-LT"/>
        </w:rPr>
        <w:t>ui</w:t>
      </w:r>
      <w:r w:rsidRPr="005D67B8">
        <w:rPr>
          <w:rFonts w:ascii="Times New Roman" w:eastAsia="Times New Roman" w:hAnsi="Times New Roman" w:cs="Times New Roman"/>
          <w:sz w:val="24"/>
          <w:szCs w:val="24"/>
          <w:lang w:eastAsia="lt-LT"/>
        </w:rPr>
        <w:t xml:space="preserve"> penktadienį;</w:t>
      </w:r>
    </w:p>
    <w:p w:rsidR="00B05114" w:rsidRPr="005D67B8" w:rsidRDefault="00B05114" w:rsidP="00B0511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5D67B8">
        <w:rPr>
          <w:rFonts w:ascii="Times New Roman" w:eastAsia="Times New Roman" w:hAnsi="Times New Roman" w:cs="Times New Roman"/>
          <w:sz w:val="24"/>
          <w:szCs w:val="24"/>
          <w:lang w:eastAsia="lt-LT"/>
        </w:rPr>
        <w:t>3.1.2. jei mokėjimo diena sutampa su poilsio diena sekmadieniu, Tiekėjas privalo užtikrinti, kad išmok</w:t>
      </w:r>
      <w:r>
        <w:rPr>
          <w:rFonts w:ascii="Times New Roman" w:eastAsia="Times New Roman" w:hAnsi="Times New Roman" w:cs="Times New Roman"/>
          <w:sz w:val="24"/>
          <w:szCs w:val="24"/>
          <w:lang w:eastAsia="lt-LT"/>
        </w:rPr>
        <w:t>a būtų pristatyta</w:t>
      </w:r>
      <w:r w:rsidRPr="005D67B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šeštadienį</w:t>
      </w:r>
      <w:r w:rsidRPr="005D67B8">
        <w:rPr>
          <w:rFonts w:ascii="Times New Roman" w:eastAsia="Times New Roman" w:hAnsi="Times New Roman" w:cs="Times New Roman"/>
          <w:sz w:val="24"/>
          <w:szCs w:val="24"/>
          <w:lang w:eastAsia="lt-LT"/>
        </w:rPr>
        <w:t xml:space="preserve"> </w:t>
      </w:r>
      <w:r w:rsidRPr="00D4174C">
        <w:rPr>
          <w:rFonts w:ascii="Times New Roman" w:eastAsia="Times New Roman" w:hAnsi="Times New Roman" w:cs="Times New Roman"/>
          <w:sz w:val="24"/>
          <w:szCs w:val="24"/>
          <w:lang w:eastAsia="lt-LT"/>
        </w:rPr>
        <w:t>arba pirmą po sekmadienio einančią Tiekėjo darbo dieną</w:t>
      </w:r>
      <w:r w:rsidRPr="00317AD1">
        <w:rPr>
          <w:rFonts w:ascii="Times New Roman" w:eastAsia="Times New Roman" w:hAnsi="Times New Roman" w:cs="Times New Roman"/>
          <w:sz w:val="24"/>
          <w:szCs w:val="24"/>
          <w:lang w:eastAsia="lt-LT"/>
        </w:rPr>
        <w:t>;</w:t>
      </w:r>
    </w:p>
    <w:p w:rsidR="00B05114" w:rsidRDefault="00B05114" w:rsidP="00B0511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5D67B8">
        <w:rPr>
          <w:rFonts w:ascii="Times New Roman" w:eastAsia="Times New Roman" w:hAnsi="Times New Roman" w:cs="Times New Roman"/>
          <w:sz w:val="24"/>
          <w:szCs w:val="24"/>
          <w:lang w:eastAsia="lt-LT"/>
        </w:rPr>
        <w:t xml:space="preserve">3.1.3. </w:t>
      </w:r>
      <w:r w:rsidRPr="005D67B8">
        <w:rPr>
          <w:rFonts w:ascii="Times New Roman" w:eastAsia="Times New Roman" w:hAnsi="Times New Roman" w:cs="Times New Roman"/>
          <w:spacing w:val="-1"/>
          <w:sz w:val="24"/>
          <w:szCs w:val="24"/>
          <w:lang w:eastAsia="lt-LT"/>
        </w:rPr>
        <w:t xml:space="preserve">jei išmokos pristatymo diena sutampa su oficialios šventės diena, išmokos gavėjams </w:t>
      </w:r>
      <w:r>
        <w:rPr>
          <w:rFonts w:ascii="Times New Roman" w:eastAsia="Times New Roman" w:hAnsi="Times New Roman" w:cs="Times New Roman"/>
          <w:spacing w:val="-1"/>
          <w:sz w:val="24"/>
          <w:szCs w:val="24"/>
          <w:lang w:eastAsia="lt-LT"/>
        </w:rPr>
        <w:t>pristatoma</w:t>
      </w:r>
      <w:r w:rsidRPr="005D67B8">
        <w:rPr>
          <w:rFonts w:ascii="Times New Roman" w:eastAsia="Times New Roman" w:hAnsi="Times New Roman" w:cs="Times New Roman"/>
          <w:spacing w:val="-1"/>
          <w:sz w:val="24"/>
          <w:szCs w:val="24"/>
          <w:lang w:eastAsia="lt-LT"/>
        </w:rPr>
        <w:t xml:space="preserve"> prieš tos šventės dieną einančią darbo dieną.</w:t>
      </w:r>
      <w:r w:rsidRPr="00A26704">
        <w:rPr>
          <w:rFonts w:ascii="Times New Roman" w:eastAsia="Times New Roman" w:hAnsi="Times New Roman" w:cs="Times New Roman"/>
          <w:sz w:val="24"/>
          <w:szCs w:val="24"/>
          <w:lang w:eastAsia="lt-LT"/>
        </w:rPr>
        <w:t xml:space="preserve"> </w:t>
      </w:r>
    </w:p>
    <w:p w:rsidR="00B05114" w:rsidRPr="00DC24C2" w:rsidRDefault="00B05114" w:rsidP="00B0511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Keičiantis mokėjimo terminams, Fondo </w:t>
      </w:r>
      <w:r w:rsidRPr="00A26704">
        <w:rPr>
          <w:rFonts w:ascii="Times New Roman" w:eastAsia="Times New Roman" w:hAnsi="Times New Roman" w:cs="Times New Roman"/>
          <w:color w:val="000000"/>
          <w:sz w:val="24"/>
          <w:szCs w:val="24"/>
          <w:lang w:eastAsia="lt-LT"/>
        </w:rPr>
        <w:t xml:space="preserve">valdyba raštu informuoja Tiekėją prieš 30 (trisdešimt) kalendorinių dienų. Tiekėjas be Fondo valdybos rašytinio sutikimo negali savavališkai keisti mokėjimo mėnesio dienų. </w:t>
      </w:r>
    </w:p>
    <w:p w:rsidR="00B05114" w:rsidRPr="00C90516" w:rsidRDefault="00B05114" w:rsidP="00B0511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3.2. </w:t>
      </w:r>
      <w:r w:rsidRPr="006B7408">
        <w:rPr>
          <w:rFonts w:ascii="Times New Roman" w:eastAsia="Times New Roman" w:hAnsi="Times New Roman" w:cs="Times New Roman"/>
          <w:sz w:val="24"/>
          <w:szCs w:val="24"/>
          <w:lang w:eastAsia="lt-LT"/>
        </w:rPr>
        <w:t xml:space="preserve">Tiekėjui pateikiami elektroniniai išmokų mokėjimo duomenys. </w:t>
      </w:r>
      <w:r>
        <w:rPr>
          <w:rFonts w:ascii="Times New Roman" w:eastAsia="Times New Roman" w:hAnsi="Times New Roman" w:cs="Times New Roman"/>
          <w:sz w:val="24"/>
          <w:szCs w:val="24"/>
          <w:lang w:eastAsia="lt-LT"/>
        </w:rPr>
        <w:t>Techninės duomenų apsikeitimo sąlygos (specifikacija)</w:t>
      </w:r>
      <w:r w:rsidRPr="00C90516">
        <w:rPr>
          <w:rFonts w:ascii="Times New Roman" w:eastAsia="Times New Roman" w:hAnsi="Times New Roman" w:cs="Times New Roman"/>
          <w:sz w:val="24"/>
          <w:szCs w:val="24"/>
          <w:lang w:eastAsia="lt-LT"/>
        </w:rPr>
        <w:t xml:space="preserve"> pateikt</w:t>
      </w:r>
      <w:r>
        <w:rPr>
          <w:rFonts w:ascii="Times New Roman" w:eastAsia="Times New Roman" w:hAnsi="Times New Roman" w:cs="Times New Roman"/>
          <w:sz w:val="24"/>
          <w:szCs w:val="24"/>
          <w:lang w:eastAsia="lt-LT"/>
        </w:rPr>
        <w:t>os</w:t>
      </w:r>
      <w:r w:rsidRPr="00C90516">
        <w:rPr>
          <w:rFonts w:ascii="Times New Roman" w:eastAsia="Times New Roman" w:hAnsi="Times New Roman" w:cs="Times New Roman"/>
          <w:sz w:val="24"/>
          <w:szCs w:val="24"/>
          <w:lang w:eastAsia="lt-LT"/>
        </w:rPr>
        <w:t xml:space="preserve"> šios sutarties </w:t>
      </w:r>
      <w:r w:rsidRPr="00C90516">
        <w:rPr>
          <w:rFonts w:ascii="Times New Roman" w:eastAsia="Times New Roman" w:hAnsi="Times New Roman" w:cs="Times New Roman"/>
          <w:b/>
          <w:sz w:val="24"/>
          <w:szCs w:val="24"/>
          <w:lang w:eastAsia="lt-LT"/>
        </w:rPr>
        <w:t>1 priede</w:t>
      </w:r>
      <w:r w:rsidRPr="00C90516">
        <w:rPr>
          <w:rFonts w:ascii="Times New Roman" w:eastAsia="Times New Roman" w:hAnsi="Times New Roman" w:cs="Times New Roman"/>
          <w:sz w:val="24"/>
          <w:szCs w:val="24"/>
          <w:lang w:eastAsia="lt-LT"/>
        </w:rPr>
        <w:t>.</w:t>
      </w:r>
    </w:p>
    <w:p w:rsidR="00B05114" w:rsidRPr="00C90516" w:rsidRDefault="00B05114" w:rsidP="00B05114">
      <w:pPr>
        <w:tabs>
          <w:tab w:val="left" w:pos="1276"/>
          <w:tab w:val="num" w:pos="1854"/>
        </w:tabs>
        <w:spacing w:after="0" w:line="260" w:lineRule="exact"/>
        <w:ind w:firstLine="567"/>
        <w:jc w:val="both"/>
        <w:rPr>
          <w:rFonts w:ascii="Times New Roman" w:eastAsia="Times New Roman" w:hAnsi="Times New Roman" w:cs="Times New Roman"/>
          <w:color w:val="000000"/>
          <w:sz w:val="24"/>
          <w:szCs w:val="24"/>
          <w:lang w:eastAsia="lt-LT"/>
        </w:rPr>
      </w:pPr>
      <w:r w:rsidRPr="00C90516">
        <w:rPr>
          <w:rFonts w:ascii="Times New Roman" w:eastAsia="Times New Roman" w:hAnsi="Times New Roman" w:cs="Times New Roman"/>
          <w:sz w:val="24"/>
          <w:szCs w:val="24"/>
          <w:lang w:eastAsia="lt-LT"/>
        </w:rPr>
        <w:t xml:space="preserve">3.3. </w:t>
      </w:r>
      <w:r w:rsidRPr="006B7408">
        <w:rPr>
          <w:rFonts w:ascii="Times New Roman" w:eastAsia="Times New Roman" w:hAnsi="Times New Roman" w:cs="Times New Roman"/>
          <w:color w:val="000000"/>
          <w:sz w:val="24"/>
          <w:szCs w:val="24"/>
          <w:lang w:eastAsia="lt-LT"/>
        </w:rPr>
        <w:t xml:space="preserve">Einamojo mėnesio elektroniniai išmokų mokėjimo duomenys Tiekėjui paruošiami iki einamojo mėnesio 6 dienos. Tiekėjas privalo patikrinti bei pasiimti pateiktus duomenis ne rečiau nei kartą per parą (1 </w:t>
      </w:r>
      <w:r w:rsidRPr="00E508C0">
        <w:rPr>
          <w:rFonts w:ascii="Times New Roman" w:eastAsia="Times New Roman" w:hAnsi="Times New Roman" w:cs="Times New Roman"/>
          <w:sz w:val="24"/>
          <w:szCs w:val="24"/>
          <w:lang w:eastAsia="lt-LT"/>
        </w:rPr>
        <w:t>priedo 2.2 punktas</w:t>
      </w:r>
      <w:r w:rsidRPr="006B7408">
        <w:rPr>
          <w:rFonts w:ascii="Times New Roman" w:eastAsia="Times New Roman" w:hAnsi="Times New Roman" w:cs="Times New Roman"/>
          <w:color w:val="000000"/>
          <w:sz w:val="24"/>
          <w:szCs w:val="24"/>
          <w:lang w:eastAsia="lt-LT"/>
        </w:rPr>
        <w:t>).</w:t>
      </w:r>
    </w:p>
    <w:p w:rsidR="00B05114" w:rsidRPr="006B7408" w:rsidRDefault="00B05114" w:rsidP="00B0511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6B7408">
        <w:rPr>
          <w:rFonts w:ascii="Times New Roman" w:eastAsia="Times New Roman" w:hAnsi="Times New Roman" w:cs="Times New Roman"/>
          <w:sz w:val="24"/>
          <w:szCs w:val="24"/>
          <w:lang w:eastAsia="lt-LT"/>
        </w:rPr>
        <w:t xml:space="preserve">3.4. Esant poreikiui mėnesio bėgyje išmokėti papildomas išmokas, Tiekėjui paruošiami papildomi elektroniniai išmokų mokėjimo duomenys. Išmokas pagal šiuos duomenis Tiekėjas privalo išmokėti per 3 (tris) Tiekėjo darbo dienas nuo pinigų pervedimo dienos. </w:t>
      </w:r>
    </w:p>
    <w:p w:rsidR="00B05114" w:rsidRPr="006B7408" w:rsidRDefault="00B05114" w:rsidP="00B05114">
      <w:pPr>
        <w:spacing w:after="0" w:line="260" w:lineRule="exact"/>
        <w:ind w:firstLine="567"/>
        <w:jc w:val="both"/>
        <w:rPr>
          <w:rFonts w:ascii="Times New Roman" w:eastAsia="Times New Roman" w:hAnsi="Times New Roman" w:cs="Times New Roman"/>
          <w:sz w:val="24"/>
          <w:szCs w:val="24"/>
          <w:lang w:eastAsia="lt-LT"/>
        </w:rPr>
      </w:pPr>
      <w:bookmarkStart w:id="2" w:name="_Hlk171581468"/>
      <w:r w:rsidRPr="006B7408">
        <w:rPr>
          <w:rFonts w:ascii="Times New Roman" w:eastAsia="Times New Roman" w:hAnsi="Times New Roman" w:cs="Times New Roman"/>
          <w:sz w:val="24"/>
          <w:szCs w:val="24"/>
          <w:lang w:eastAsia="lt-LT"/>
        </w:rPr>
        <w:t>3.5. Gavęs elektroninius išmokų mokėjimo duomenis, Tiekėjas turi suformuoti mokėjimo dokumentus – išmokų išmokėjimo kvitus – atskirai kiekvienam išmokų gavėjui ir atskirai kiekvienai išmokai, jeigu gavėjui pristatoma ne viena išmoka.</w:t>
      </w:r>
    </w:p>
    <w:p w:rsidR="00B05114" w:rsidRPr="006B7408"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6B7408">
        <w:rPr>
          <w:rFonts w:ascii="Times New Roman" w:eastAsia="Times New Roman" w:hAnsi="Times New Roman" w:cs="Times New Roman"/>
          <w:sz w:val="24"/>
          <w:szCs w:val="24"/>
          <w:lang w:eastAsia="lt-LT"/>
        </w:rPr>
        <w:t>3.6. Reikalavimai išmokų išmokėjimo kvitui (toliau – išmokėjimo kvitas):</w:t>
      </w:r>
    </w:p>
    <w:p w:rsidR="00B05114" w:rsidRPr="006B7408"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6B7408">
        <w:rPr>
          <w:rFonts w:ascii="Times New Roman" w:eastAsia="Times New Roman" w:hAnsi="Times New Roman" w:cs="Times New Roman"/>
          <w:sz w:val="24"/>
          <w:szCs w:val="24"/>
          <w:lang w:eastAsia="lt-LT"/>
        </w:rPr>
        <w:t>3.6.1. išmokėjimo kvite turi būti nurodyti tokie privalomi rekvizitai:</w:t>
      </w:r>
    </w:p>
    <w:p w:rsidR="00B05114" w:rsidRPr="00C90516"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6B7408">
        <w:rPr>
          <w:rFonts w:ascii="Times New Roman" w:eastAsia="Times New Roman" w:hAnsi="Times New Roman" w:cs="Times New Roman"/>
          <w:sz w:val="24"/>
          <w:szCs w:val="24"/>
          <w:lang w:eastAsia="lt-LT"/>
        </w:rPr>
        <w:t>3.6.1.1. dokumento</w:t>
      </w:r>
      <w:r w:rsidRPr="00C90516">
        <w:rPr>
          <w:rFonts w:ascii="Times New Roman" w:eastAsia="Times New Roman" w:hAnsi="Times New Roman" w:cs="Times New Roman"/>
          <w:sz w:val="24"/>
          <w:szCs w:val="24"/>
          <w:lang w:eastAsia="lt-LT"/>
        </w:rPr>
        <w:t xml:space="preserve"> pavadinimas; </w:t>
      </w:r>
    </w:p>
    <w:p w:rsidR="00B05114" w:rsidRPr="00C90516"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3.6.1.2. Tiekėjo, atspausdinusio išmokėjimo kvitą, pavadinimas; </w:t>
      </w:r>
    </w:p>
    <w:p w:rsidR="00B05114" w:rsidRPr="00C90516"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3.6.1.3. Tiekėjo, atspausdinusio išmokėjimo kvitą, kodas; </w:t>
      </w:r>
    </w:p>
    <w:p w:rsidR="00B05114" w:rsidRPr="00C90516"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3.6.1.4. išmokos mokėjimo data; </w:t>
      </w:r>
    </w:p>
    <w:p w:rsidR="00B05114" w:rsidRPr="00C90516"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3.6.1.5. išmokos gavėjo vardas ir pavardė, asmens kodo paskutiniai aštuoni simboliai (be trijų pirmųjų), adresas, bylos numeris;</w:t>
      </w:r>
    </w:p>
    <w:p w:rsidR="00B05114" w:rsidRPr="00C90516"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3.6.1.6. išmokos mokėtojas – Skyrius;</w:t>
      </w:r>
    </w:p>
    <w:p w:rsidR="00B05114"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3.6.1.7. priskaičiuota ir išskaityta išmokos suma, išmokėta suma eurais žodžiu bei centai skaičiais ir visa suma skaičiais;</w:t>
      </w:r>
    </w:p>
    <w:p w:rsidR="00B05114" w:rsidRPr="00C90516"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3.6.1.8. pinigus gavusio išmokos gavėjo vardas, pavardė, parašas ir pinigų gavimo data;</w:t>
      </w:r>
    </w:p>
    <w:p w:rsidR="00B05114" w:rsidRPr="00C90516"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3.6.1.</w:t>
      </w:r>
      <w:r>
        <w:rPr>
          <w:rFonts w:ascii="Times New Roman" w:eastAsia="Times New Roman" w:hAnsi="Times New Roman" w:cs="Times New Roman"/>
          <w:sz w:val="24"/>
          <w:szCs w:val="24"/>
          <w:lang w:eastAsia="lt-LT"/>
        </w:rPr>
        <w:t>9</w:t>
      </w:r>
      <w:r w:rsidRPr="00C90516">
        <w:rPr>
          <w:rFonts w:ascii="Times New Roman" w:eastAsia="Times New Roman" w:hAnsi="Times New Roman" w:cs="Times New Roman"/>
          <w:sz w:val="24"/>
          <w:szCs w:val="24"/>
          <w:lang w:eastAsia="lt-LT"/>
        </w:rPr>
        <w:t>. išmoką išmokėjusio Tiekėjo darbuotojo pareigų pavadinimas, parašas, vardas ir pavardė;</w:t>
      </w:r>
    </w:p>
    <w:p w:rsidR="00B05114" w:rsidRPr="00B04F50" w:rsidRDefault="00B05114" w:rsidP="00B05114">
      <w:pPr>
        <w:spacing w:after="0" w:line="260" w:lineRule="exact"/>
        <w:ind w:firstLine="567"/>
        <w:jc w:val="both"/>
        <w:rPr>
          <w:rFonts w:ascii="Times New Roman" w:hAnsi="Times New Roman" w:cs="Times New Roman"/>
          <w:sz w:val="24"/>
          <w:szCs w:val="24"/>
          <w:lang w:eastAsia="lt-LT"/>
        </w:rPr>
      </w:pPr>
      <w:bookmarkStart w:id="3" w:name="_Hlk171588645"/>
      <w:bookmarkStart w:id="4" w:name="_Hlk173153510"/>
      <w:r w:rsidRPr="00B04F50">
        <w:rPr>
          <w:rFonts w:ascii="Times New Roman" w:eastAsia="Times New Roman" w:hAnsi="Times New Roman" w:cs="Times New Roman"/>
          <w:sz w:val="24"/>
          <w:szCs w:val="24"/>
          <w:lang w:eastAsia="lt-LT"/>
        </w:rPr>
        <w:t xml:space="preserve">3.6.2. </w:t>
      </w:r>
      <w:bookmarkEnd w:id="3"/>
      <w:r w:rsidRPr="00B04F50">
        <w:rPr>
          <w:rFonts w:ascii="Times New Roman" w:hAnsi="Times New Roman" w:cs="Times New Roman"/>
          <w:sz w:val="24"/>
          <w:szCs w:val="24"/>
        </w:rPr>
        <w:t xml:space="preserve">Išmokėjimo kvituose turi būti nurodytas Tiekėjo suteiktas unikalus numeris. Numerį turi sudaryti 12 simbolių. Numerio priekyje turi būti nurodyti 2 Tiekėją identifikuojantys simboliai, metai (YY), simbolis, nurodantis Tiekėjo pasirinktą išmokėjimo kvito formą (jei popieriniai kvitai – P, jei elektroniniai – E) ir </w:t>
      </w:r>
      <w:r w:rsidRPr="009777C6">
        <w:rPr>
          <w:rFonts w:ascii="Times New Roman" w:hAnsi="Times New Roman" w:cs="Times New Roman"/>
          <w:sz w:val="24"/>
          <w:szCs w:val="24"/>
        </w:rPr>
        <w:t xml:space="preserve">unikalus </w:t>
      </w:r>
      <w:proofErr w:type="spellStart"/>
      <w:r w:rsidRPr="009777C6">
        <w:rPr>
          <w:rFonts w:ascii="Times New Roman" w:hAnsi="Times New Roman" w:cs="Times New Roman"/>
          <w:sz w:val="24"/>
          <w:szCs w:val="24"/>
        </w:rPr>
        <w:t>septynženklis</w:t>
      </w:r>
      <w:proofErr w:type="spellEnd"/>
      <w:r w:rsidRPr="00B04F50">
        <w:rPr>
          <w:rFonts w:ascii="Times New Roman" w:hAnsi="Times New Roman" w:cs="Times New Roman"/>
          <w:sz w:val="24"/>
          <w:szCs w:val="24"/>
        </w:rPr>
        <w:t xml:space="preserve"> skaičius. </w:t>
      </w:r>
      <w:r w:rsidRPr="00B04F50">
        <w:rPr>
          <w:rFonts w:ascii="Times New Roman" w:hAnsi="Times New Roman" w:cs="Times New Roman"/>
          <w:sz w:val="24"/>
          <w:szCs w:val="24"/>
          <w:lang w:eastAsia="lt-LT"/>
        </w:rPr>
        <w:t>Tiekėją identifikuojantys simboliai bus suteikti kiekvienam tiekėjui po sutarties pasirašymo. Pvz</w:t>
      </w:r>
      <w:r>
        <w:rPr>
          <w:rFonts w:ascii="Times New Roman" w:hAnsi="Times New Roman" w:cs="Times New Roman"/>
          <w:sz w:val="24"/>
          <w:szCs w:val="24"/>
          <w:lang w:eastAsia="lt-LT"/>
        </w:rPr>
        <w:t>.</w:t>
      </w:r>
      <w:r w:rsidRPr="00B04F50">
        <w:rPr>
          <w:rFonts w:ascii="Times New Roman" w:hAnsi="Times New Roman" w:cs="Times New Roman"/>
          <w:sz w:val="24"/>
          <w:szCs w:val="24"/>
          <w:lang w:eastAsia="lt-LT"/>
        </w:rPr>
        <w:t>: PS24P0000001.</w:t>
      </w:r>
    </w:p>
    <w:bookmarkEnd w:id="4"/>
    <w:p w:rsidR="00B05114" w:rsidRPr="006B7408" w:rsidRDefault="00B05114" w:rsidP="00B05114">
      <w:pPr>
        <w:tabs>
          <w:tab w:val="left" w:pos="1276"/>
        </w:tabs>
        <w:spacing w:after="0" w:line="260" w:lineRule="exact"/>
        <w:ind w:firstLine="567"/>
        <w:jc w:val="both"/>
        <w:rPr>
          <w:rFonts w:ascii="Times New Roman" w:eastAsia="Times New Roman" w:hAnsi="Times New Roman" w:cs="Times New Roman"/>
          <w:color w:val="000000" w:themeColor="text1"/>
          <w:sz w:val="24"/>
          <w:szCs w:val="24"/>
          <w:lang w:eastAsia="lt-LT"/>
        </w:rPr>
      </w:pPr>
      <w:r w:rsidRPr="006B7408">
        <w:rPr>
          <w:rFonts w:ascii="Times New Roman" w:eastAsia="Times New Roman" w:hAnsi="Times New Roman" w:cs="Times New Roman"/>
          <w:color w:val="000000" w:themeColor="text1"/>
          <w:sz w:val="24"/>
          <w:szCs w:val="24"/>
          <w:lang w:eastAsia="lt-LT"/>
        </w:rPr>
        <w:t xml:space="preserve">3.7. </w:t>
      </w:r>
      <w:r w:rsidRPr="006B7408">
        <w:rPr>
          <w:rFonts w:ascii="Times New Roman" w:eastAsia="Times New Roman" w:hAnsi="Times New Roman" w:cs="Times New Roman"/>
          <w:sz w:val="24"/>
          <w:szCs w:val="24"/>
          <w:lang w:eastAsia="lt-LT"/>
        </w:rPr>
        <w:t xml:space="preserve">Išmokėjimo kvito pavyzdinė forma pateikta šios sutarties </w:t>
      </w:r>
      <w:r w:rsidRPr="006B7408">
        <w:rPr>
          <w:rFonts w:ascii="Times New Roman" w:eastAsia="Times New Roman" w:hAnsi="Times New Roman" w:cs="Times New Roman"/>
          <w:b/>
          <w:sz w:val="24"/>
          <w:szCs w:val="24"/>
          <w:lang w:eastAsia="lt-LT"/>
        </w:rPr>
        <w:t xml:space="preserve"> 2 priede</w:t>
      </w:r>
      <w:r w:rsidRPr="006B7408">
        <w:rPr>
          <w:rFonts w:ascii="Times New Roman" w:eastAsia="Times New Roman" w:hAnsi="Times New Roman" w:cs="Times New Roman"/>
          <w:sz w:val="24"/>
          <w:szCs w:val="24"/>
          <w:lang w:eastAsia="lt-LT"/>
        </w:rPr>
        <w:t xml:space="preserve">. Kvito formą Tiekėjas privalo suderinti </w:t>
      </w:r>
      <w:r w:rsidRPr="006B7408">
        <w:rPr>
          <w:rFonts w:ascii="Times New Roman" w:eastAsia="Times New Roman" w:hAnsi="Times New Roman" w:cs="Times New Roman"/>
          <w:color w:val="000000" w:themeColor="text1"/>
          <w:sz w:val="24"/>
          <w:szCs w:val="24"/>
          <w:lang w:eastAsia="lt-LT"/>
        </w:rPr>
        <w:t xml:space="preserve">su </w:t>
      </w:r>
      <w:r w:rsidRPr="006B7408">
        <w:rPr>
          <w:rFonts w:ascii="Times New Roman" w:eastAsia="Times New Roman" w:hAnsi="Times New Roman" w:cs="Times New Roman"/>
          <w:sz w:val="24"/>
          <w:szCs w:val="24"/>
          <w:lang w:eastAsia="lt-LT"/>
        </w:rPr>
        <w:t>Fondo valdyba.</w:t>
      </w:r>
    </w:p>
    <w:p w:rsidR="00B05114" w:rsidRPr="006B7408" w:rsidRDefault="00B05114" w:rsidP="00B05114">
      <w:pPr>
        <w:tabs>
          <w:tab w:val="left" w:pos="1276"/>
        </w:tabs>
        <w:spacing w:after="0" w:line="260" w:lineRule="exact"/>
        <w:ind w:firstLine="567"/>
        <w:jc w:val="both"/>
        <w:rPr>
          <w:rFonts w:ascii="Times New Roman" w:eastAsia="Times New Roman" w:hAnsi="Times New Roman" w:cs="Times New Roman"/>
          <w:color w:val="000000" w:themeColor="text1"/>
          <w:sz w:val="24"/>
          <w:szCs w:val="24"/>
          <w:lang w:eastAsia="lt-LT"/>
        </w:rPr>
      </w:pPr>
      <w:r w:rsidRPr="006B7408">
        <w:rPr>
          <w:rFonts w:ascii="Times New Roman" w:eastAsia="Times New Roman" w:hAnsi="Times New Roman" w:cs="Times New Roman"/>
          <w:color w:val="000000" w:themeColor="text1"/>
          <w:sz w:val="24"/>
          <w:szCs w:val="24"/>
          <w:lang w:eastAsia="lt-LT"/>
        </w:rPr>
        <w:t>3.8. Tiekėjo pasirinkimu išmokant išmokas gavėjui gali būti naudojami popieriniai arba elektroniniai išmokėjimo kvitai.</w:t>
      </w:r>
    </w:p>
    <w:p w:rsidR="00B05114" w:rsidRPr="006B7408" w:rsidRDefault="00B05114" w:rsidP="00B05114">
      <w:pPr>
        <w:tabs>
          <w:tab w:val="left" w:pos="1276"/>
        </w:tabs>
        <w:spacing w:after="0" w:line="260" w:lineRule="exact"/>
        <w:ind w:firstLine="567"/>
        <w:jc w:val="both"/>
        <w:rPr>
          <w:rFonts w:ascii="Times New Roman" w:eastAsia="Times New Roman" w:hAnsi="Times New Roman" w:cs="Times New Roman"/>
          <w:color w:val="000000" w:themeColor="text1"/>
          <w:sz w:val="24"/>
          <w:szCs w:val="24"/>
          <w:lang w:eastAsia="lt-LT"/>
        </w:rPr>
      </w:pPr>
      <w:r w:rsidRPr="006B7408">
        <w:rPr>
          <w:rFonts w:ascii="Times New Roman" w:eastAsia="Times New Roman" w:hAnsi="Times New Roman" w:cs="Times New Roman"/>
          <w:color w:val="000000" w:themeColor="text1"/>
          <w:sz w:val="24"/>
          <w:szCs w:val="24"/>
          <w:lang w:eastAsia="lt-LT"/>
        </w:rPr>
        <w:t>3.9. Popierinių išmokėjimo kvitų naudojimo atveju:</w:t>
      </w:r>
    </w:p>
    <w:p w:rsidR="00B05114" w:rsidRPr="006B7408"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6B7408">
        <w:rPr>
          <w:rFonts w:ascii="Times New Roman" w:eastAsia="Times New Roman" w:hAnsi="Times New Roman" w:cs="Times New Roman"/>
          <w:color w:val="000000" w:themeColor="text1"/>
          <w:sz w:val="24"/>
          <w:szCs w:val="24"/>
          <w:lang w:eastAsia="lt-LT"/>
        </w:rPr>
        <w:t xml:space="preserve">3.9.1.  </w:t>
      </w:r>
      <w:r w:rsidRPr="006B7408">
        <w:rPr>
          <w:rFonts w:ascii="Times New Roman" w:eastAsia="Times New Roman" w:hAnsi="Times New Roman" w:cs="Times New Roman"/>
          <w:sz w:val="24"/>
          <w:szCs w:val="24"/>
          <w:lang w:eastAsia="lt-LT"/>
        </w:rPr>
        <w:t xml:space="preserve">išmokėjimo kvitai turi būti spausdinami dviem egzemplioriais taip, kad abiejų egzempliorių duomenys būtų vienodi ir aiškiai įskaitomi, išskyrus asmens kodo paskutinius aštuonis simbolius (be trijų pirmųjų), kurie išmokos gavėjui įteikiamame kvito egzemplioriuje </w:t>
      </w:r>
      <w:r w:rsidRPr="006B7408">
        <w:rPr>
          <w:rFonts w:ascii="Times New Roman" w:eastAsia="Times New Roman" w:hAnsi="Times New Roman" w:cs="Times New Roman"/>
          <w:sz w:val="24"/>
          <w:szCs w:val="24"/>
          <w:lang w:eastAsia="lt-LT"/>
        </w:rPr>
        <w:lastRenderedPageBreak/>
        <w:t>nespausdinami. Vienas kvito egzempliorius lieka Tiekėjo darbuotojui, išmokėjusiam išmoką, o kitas atiduodamas išmokos gavėjui. Taisyti įrašus kvite draudžiama.</w:t>
      </w:r>
    </w:p>
    <w:p w:rsidR="00B05114"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6B7408">
        <w:rPr>
          <w:rFonts w:ascii="Times New Roman" w:eastAsia="Times New Roman" w:hAnsi="Times New Roman" w:cs="Times New Roman"/>
          <w:sz w:val="24"/>
          <w:szCs w:val="24"/>
          <w:lang w:eastAsia="lt-LT"/>
        </w:rPr>
        <w:t>3.9.2. baigus mokėti išmokas, išmokų išmokėjimo kvitai iki perdavimo Skyriui saugomi Tiekėjo.</w:t>
      </w:r>
    </w:p>
    <w:p w:rsidR="00B05114" w:rsidRPr="002B6752" w:rsidRDefault="00B05114" w:rsidP="00B05114">
      <w:pPr>
        <w:tabs>
          <w:tab w:val="left" w:pos="1276"/>
        </w:tabs>
        <w:spacing w:after="0" w:line="260" w:lineRule="exact"/>
        <w:ind w:firstLine="567"/>
        <w:jc w:val="both"/>
        <w:rPr>
          <w:rFonts w:ascii="Times New Roman" w:eastAsia="Calibri" w:hAnsi="Times New Roman" w:cs="Times New Roman"/>
          <w:b/>
          <w:strike/>
          <w:sz w:val="24"/>
          <w:szCs w:val="24"/>
        </w:rPr>
      </w:pPr>
      <w:r w:rsidRPr="002B6752">
        <w:rPr>
          <w:rFonts w:ascii="Times New Roman" w:eastAsia="Calibri" w:hAnsi="Times New Roman" w:cs="Times New Roman"/>
          <w:sz w:val="24"/>
          <w:szCs w:val="24"/>
        </w:rPr>
        <w:t xml:space="preserve">3.9.3. išmokų išmokėjimo kvitai </w:t>
      </w:r>
      <w:r w:rsidRPr="002B6752">
        <w:rPr>
          <w:rFonts w:ascii="Times New Roman" w:eastAsia="Calibri" w:hAnsi="Times New Roman" w:cs="Times New Roman"/>
          <w:sz w:val="24"/>
          <w:szCs w:val="24"/>
          <w:lang w:eastAsia="lt-LT"/>
        </w:rPr>
        <w:t>iki sekančio kalendorinio mėnesio paskutinės darbo dienos</w:t>
      </w:r>
      <w:r w:rsidRPr="002B6752">
        <w:rPr>
          <w:rFonts w:ascii="Times New Roman" w:eastAsia="Calibri" w:hAnsi="Times New Roman" w:cs="Times New Roman"/>
          <w:sz w:val="24"/>
          <w:szCs w:val="24"/>
        </w:rPr>
        <w:t xml:space="preserve">  perduodami Skyriui, kuriam priklauso </w:t>
      </w:r>
      <w:r w:rsidRPr="00E508C0">
        <w:rPr>
          <w:rFonts w:ascii="Times New Roman" w:eastAsia="Calibri" w:hAnsi="Times New Roman" w:cs="Times New Roman"/>
          <w:sz w:val="24"/>
          <w:szCs w:val="24"/>
        </w:rPr>
        <w:t xml:space="preserve">paslaugų teikimo vietovė, kur buvo </w:t>
      </w:r>
      <w:r w:rsidRPr="002B6752">
        <w:rPr>
          <w:rFonts w:ascii="Times New Roman" w:eastAsia="Calibri" w:hAnsi="Times New Roman" w:cs="Times New Roman"/>
          <w:sz w:val="24"/>
          <w:szCs w:val="24"/>
        </w:rPr>
        <w:t>mokamos išmokos, pagal šiuos reikalavimus:</w:t>
      </w:r>
    </w:p>
    <w:p w:rsidR="00B05114" w:rsidRPr="002B6752" w:rsidRDefault="00B05114" w:rsidP="00B05114">
      <w:pPr>
        <w:tabs>
          <w:tab w:val="left" w:pos="1276"/>
        </w:tabs>
        <w:spacing w:after="0" w:line="260" w:lineRule="exact"/>
        <w:ind w:firstLine="567"/>
        <w:jc w:val="both"/>
        <w:rPr>
          <w:rFonts w:ascii="Times New Roman" w:hAnsi="Times New Roman" w:cs="Times New Roman"/>
          <w:sz w:val="24"/>
          <w:szCs w:val="24"/>
        </w:rPr>
      </w:pPr>
      <w:r w:rsidRPr="002B6752">
        <w:rPr>
          <w:rFonts w:ascii="Times New Roman" w:eastAsia="Calibri" w:hAnsi="Times New Roman" w:cs="Times New Roman"/>
          <w:sz w:val="24"/>
          <w:szCs w:val="24"/>
          <w:lang w:eastAsia="lt-LT"/>
        </w:rPr>
        <w:t xml:space="preserve">3.9.3.1. </w:t>
      </w:r>
      <w:r w:rsidRPr="002B6752">
        <w:rPr>
          <w:rFonts w:ascii="Times New Roman" w:hAnsi="Times New Roman" w:cs="Times New Roman"/>
          <w:sz w:val="24"/>
          <w:szCs w:val="24"/>
        </w:rPr>
        <w:t>grąžinami išmokėjimo kvitai turi būti sugrupuoti pagal išmokų mokėtojus (Skyrius) ir įrišti eilės tvarka pagal kvito numerius;</w:t>
      </w:r>
    </w:p>
    <w:p w:rsidR="00B05114" w:rsidRPr="002B6752" w:rsidRDefault="00B05114" w:rsidP="00B05114">
      <w:pPr>
        <w:tabs>
          <w:tab w:val="left" w:pos="1276"/>
        </w:tabs>
        <w:spacing w:after="0" w:line="260" w:lineRule="exact"/>
        <w:ind w:firstLine="567"/>
        <w:jc w:val="both"/>
        <w:rPr>
          <w:rFonts w:ascii="Times New Roman" w:hAnsi="Times New Roman" w:cs="Times New Roman"/>
          <w:sz w:val="24"/>
          <w:szCs w:val="24"/>
        </w:rPr>
      </w:pPr>
      <w:r w:rsidRPr="002B6752">
        <w:rPr>
          <w:rFonts w:ascii="Times New Roman" w:hAnsi="Times New Roman" w:cs="Times New Roman"/>
          <w:sz w:val="24"/>
          <w:szCs w:val="24"/>
        </w:rPr>
        <w:t>3.9.3.2. surūšiuoti išmokėjimo kvitai turi būti sudėti į dėžes pagal mokėtojus (Skyrius) ir užplombuoti (Skyrius priima tik užplombuotas dėžes);</w:t>
      </w:r>
    </w:p>
    <w:p w:rsidR="00B05114" w:rsidRPr="002B6752" w:rsidRDefault="00B05114" w:rsidP="00B05114">
      <w:pPr>
        <w:tabs>
          <w:tab w:val="left" w:pos="1276"/>
        </w:tabs>
        <w:spacing w:after="0" w:line="260" w:lineRule="exact"/>
        <w:ind w:firstLine="567"/>
        <w:jc w:val="both"/>
        <w:rPr>
          <w:rFonts w:ascii="Times New Roman" w:hAnsi="Times New Roman" w:cs="Times New Roman"/>
          <w:sz w:val="24"/>
          <w:szCs w:val="24"/>
        </w:rPr>
      </w:pPr>
      <w:r w:rsidRPr="002B6752">
        <w:rPr>
          <w:rFonts w:ascii="Times New Roman" w:hAnsi="Times New Roman" w:cs="Times New Roman"/>
          <w:sz w:val="24"/>
          <w:szCs w:val="24"/>
        </w:rPr>
        <w:t>3.9.3.3. ant dėžės turi būti užrašyta tokia informacija:</w:t>
      </w:r>
    </w:p>
    <w:p w:rsidR="00B05114" w:rsidRPr="002B6752" w:rsidRDefault="00B05114" w:rsidP="00B05114">
      <w:pPr>
        <w:tabs>
          <w:tab w:val="left" w:pos="1276"/>
        </w:tabs>
        <w:spacing w:after="0" w:line="260" w:lineRule="exact"/>
        <w:ind w:firstLine="567"/>
        <w:jc w:val="both"/>
        <w:rPr>
          <w:rFonts w:ascii="Times New Roman" w:hAnsi="Times New Roman" w:cs="Times New Roman"/>
          <w:sz w:val="24"/>
          <w:szCs w:val="24"/>
        </w:rPr>
      </w:pPr>
      <w:r w:rsidRPr="002B6752">
        <w:rPr>
          <w:rFonts w:ascii="Times New Roman" w:hAnsi="Times New Roman" w:cs="Times New Roman"/>
          <w:sz w:val="24"/>
          <w:szCs w:val="24"/>
        </w:rPr>
        <w:t>3.9.3.3.1. dėžės numeris;</w:t>
      </w:r>
    </w:p>
    <w:p w:rsidR="00B05114" w:rsidRPr="002B6752" w:rsidRDefault="00B05114" w:rsidP="00B05114">
      <w:pPr>
        <w:tabs>
          <w:tab w:val="left" w:pos="1276"/>
        </w:tabs>
        <w:spacing w:after="0" w:line="260" w:lineRule="exact"/>
        <w:ind w:firstLine="567"/>
        <w:jc w:val="both"/>
        <w:rPr>
          <w:rFonts w:ascii="Times New Roman" w:hAnsi="Times New Roman" w:cs="Times New Roman"/>
          <w:sz w:val="24"/>
          <w:szCs w:val="24"/>
        </w:rPr>
      </w:pPr>
      <w:r w:rsidRPr="002B6752">
        <w:rPr>
          <w:rFonts w:ascii="Times New Roman" w:hAnsi="Times New Roman" w:cs="Times New Roman"/>
          <w:sz w:val="24"/>
          <w:szCs w:val="24"/>
        </w:rPr>
        <w:t xml:space="preserve">3.9.3.3.2. Tiekėjo pavadinimas ir </w:t>
      </w:r>
      <w:r w:rsidRPr="00E508C0">
        <w:rPr>
          <w:rFonts w:ascii="Times New Roman" w:hAnsi="Times New Roman" w:cs="Times New Roman"/>
          <w:sz w:val="24"/>
          <w:szCs w:val="24"/>
        </w:rPr>
        <w:t>paslaugų teikimo vietovė</w:t>
      </w:r>
      <w:r w:rsidRPr="002B6752">
        <w:rPr>
          <w:rFonts w:ascii="Times New Roman" w:hAnsi="Times New Roman" w:cs="Times New Roman"/>
          <w:sz w:val="24"/>
          <w:szCs w:val="24"/>
        </w:rPr>
        <w:t>;</w:t>
      </w:r>
    </w:p>
    <w:p w:rsidR="00B05114" w:rsidRPr="002B6752" w:rsidRDefault="00B05114" w:rsidP="00B05114">
      <w:pPr>
        <w:tabs>
          <w:tab w:val="left" w:pos="1276"/>
        </w:tabs>
        <w:spacing w:after="0" w:line="260" w:lineRule="exact"/>
        <w:ind w:firstLine="567"/>
        <w:jc w:val="both"/>
        <w:rPr>
          <w:rFonts w:ascii="Times New Roman" w:hAnsi="Times New Roman" w:cs="Times New Roman"/>
          <w:sz w:val="24"/>
          <w:szCs w:val="24"/>
        </w:rPr>
      </w:pPr>
      <w:r w:rsidRPr="002B6752">
        <w:rPr>
          <w:rFonts w:ascii="Times New Roman" w:hAnsi="Times New Roman" w:cs="Times New Roman"/>
          <w:sz w:val="24"/>
          <w:szCs w:val="24"/>
        </w:rPr>
        <w:t>3.9.3.3.3. trumpai nurodytas dėžės turinys (kokio mokėtojo (Skyriaus) ir kurio mėnesio kvitai perduodami, kvitų kiekis);</w:t>
      </w:r>
    </w:p>
    <w:p w:rsidR="00B05114" w:rsidRPr="002B6752" w:rsidRDefault="00B05114" w:rsidP="00B05114">
      <w:pPr>
        <w:tabs>
          <w:tab w:val="left" w:pos="1276"/>
        </w:tabs>
        <w:spacing w:after="0" w:line="260" w:lineRule="exact"/>
        <w:ind w:firstLine="567"/>
        <w:jc w:val="both"/>
        <w:rPr>
          <w:rFonts w:ascii="Times New Roman" w:hAnsi="Times New Roman" w:cs="Times New Roman"/>
          <w:sz w:val="24"/>
          <w:szCs w:val="24"/>
        </w:rPr>
      </w:pPr>
      <w:r w:rsidRPr="002B6752">
        <w:rPr>
          <w:rFonts w:ascii="Times New Roman" w:hAnsi="Times New Roman" w:cs="Times New Roman"/>
          <w:sz w:val="24"/>
          <w:szCs w:val="24"/>
        </w:rPr>
        <w:t>3.9.3.3.4. dėžę paruošusio darbuotojo pareigos, vardas, pavardė, parašas ir paruošimo data;</w:t>
      </w:r>
    </w:p>
    <w:p w:rsidR="00B05114" w:rsidRPr="002B6752" w:rsidRDefault="00B05114" w:rsidP="00B05114">
      <w:pPr>
        <w:tabs>
          <w:tab w:val="left" w:pos="1276"/>
        </w:tabs>
        <w:spacing w:after="0" w:line="260" w:lineRule="exact"/>
        <w:ind w:firstLine="567"/>
        <w:jc w:val="both"/>
        <w:rPr>
          <w:rFonts w:ascii="Times New Roman" w:hAnsi="Times New Roman" w:cs="Times New Roman"/>
          <w:sz w:val="24"/>
          <w:szCs w:val="24"/>
        </w:rPr>
      </w:pPr>
      <w:r w:rsidRPr="002B6752">
        <w:rPr>
          <w:rFonts w:ascii="Times New Roman" w:hAnsi="Times New Roman" w:cs="Times New Roman"/>
          <w:sz w:val="24"/>
          <w:szCs w:val="24"/>
        </w:rPr>
        <w:t>3.9.3.3.5. dėžės perdavimo ir priėmimo duomenys (data);</w:t>
      </w:r>
    </w:p>
    <w:p w:rsidR="00B05114" w:rsidRPr="002B6752" w:rsidRDefault="00B05114" w:rsidP="00B05114">
      <w:pPr>
        <w:tabs>
          <w:tab w:val="left" w:pos="1276"/>
        </w:tabs>
        <w:spacing w:after="0" w:line="260" w:lineRule="exact"/>
        <w:ind w:firstLine="567"/>
        <w:jc w:val="both"/>
        <w:rPr>
          <w:rFonts w:ascii="Times New Roman" w:hAnsi="Times New Roman" w:cs="Times New Roman"/>
          <w:sz w:val="24"/>
          <w:szCs w:val="24"/>
        </w:rPr>
      </w:pPr>
      <w:r w:rsidRPr="002B6752">
        <w:rPr>
          <w:rFonts w:ascii="Times New Roman" w:hAnsi="Times New Roman" w:cs="Times New Roman"/>
          <w:sz w:val="24"/>
          <w:szCs w:val="24"/>
        </w:rPr>
        <w:t xml:space="preserve">3.9.3.3.6. laukas dėžę priėmusio darbuotojo parašui.  </w:t>
      </w:r>
    </w:p>
    <w:p w:rsidR="00B05114" w:rsidRPr="00C90516"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2B6752">
        <w:rPr>
          <w:rFonts w:ascii="Times New Roman" w:hAnsi="Times New Roman" w:cs="Times New Roman"/>
          <w:sz w:val="24"/>
          <w:szCs w:val="24"/>
        </w:rPr>
        <w:t xml:space="preserve">3.9.4. atsiradus aplinkybėms, kai būtina pagrįsti išmokų išmokėjimo tikrumą ir sulyginti gavėjų parašus, dėžės su kvitais bus atidaromos dalyvaujant Tiekėjo ir Skyriaus atstovams. Po kvitų patikrinimo dėžės turi būti užplombuojamos dalyvaujant Tiekėjo ir Skyriaus atstovams. </w:t>
      </w:r>
      <w:r w:rsidRPr="002B6752">
        <w:rPr>
          <w:rFonts w:ascii="Times New Roman" w:eastAsia="Times New Roman" w:hAnsi="Times New Roman" w:cs="Times New Roman"/>
          <w:sz w:val="24"/>
          <w:szCs w:val="24"/>
          <w:lang w:eastAsia="lt-LT"/>
        </w:rPr>
        <w:t>Dokumentų originalai perduodami Tiekėjui tik teisės aktų nustatytais atvejais ir tvarka, ir turi būti grąžinami Skyri</w:t>
      </w:r>
      <w:r>
        <w:rPr>
          <w:rFonts w:ascii="Times New Roman" w:eastAsia="Times New Roman" w:hAnsi="Times New Roman" w:cs="Times New Roman"/>
          <w:sz w:val="24"/>
          <w:szCs w:val="24"/>
          <w:lang w:eastAsia="lt-LT"/>
        </w:rPr>
        <w:t>ams</w:t>
      </w:r>
      <w:r w:rsidRPr="002B6752">
        <w:rPr>
          <w:rFonts w:ascii="Times New Roman" w:eastAsia="Times New Roman" w:hAnsi="Times New Roman" w:cs="Times New Roman"/>
          <w:sz w:val="24"/>
          <w:szCs w:val="24"/>
          <w:lang w:eastAsia="lt-LT"/>
        </w:rPr>
        <w:t xml:space="preserve"> tolesniam saugojimui, jei teisės aktai nenumato kitaip.</w:t>
      </w:r>
    </w:p>
    <w:p w:rsidR="00B05114" w:rsidRDefault="00B05114" w:rsidP="00B05114">
      <w:pPr>
        <w:tabs>
          <w:tab w:val="left" w:pos="1276"/>
        </w:tabs>
        <w:spacing w:after="0" w:line="260" w:lineRule="exact"/>
        <w:ind w:firstLine="567"/>
        <w:jc w:val="both"/>
        <w:rPr>
          <w:rFonts w:ascii="Times New Roman" w:eastAsia="Calibri" w:hAnsi="Times New Roman" w:cs="Times New Roman"/>
          <w:color w:val="000000" w:themeColor="text1"/>
          <w:sz w:val="24"/>
          <w:szCs w:val="24"/>
        </w:rPr>
      </w:pPr>
      <w:r w:rsidRPr="002B6752">
        <w:rPr>
          <w:rFonts w:ascii="Times New Roman" w:eastAsia="Calibri" w:hAnsi="Times New Roman" w:cs="Times New Roman"/>
          <w:color w:val="000000" w:themeColor="text1"/>
          <w:sz w:val="24"/>
          <w:szCs w:val="24"/>
          <w:lang w:eastAsia="lt-LT"/>
        </w:rPr>
        <w:t xml:space="preserve">3.9.5. </w:t>
      </w:r>
      <w:r w:rsidRPr="002B6752">
        <w:rPr>
          <w:rFonts w:ascii="Times New Roman" w:eastAsia="Calibri" w:hAnsi="Times New Roman" w:cs="Times New Roman"/>
          <w:color w:val="000000" w:themeColor="text1"/>
          <w:sz w:val="24"/>
          <w:szCs w:val="24"/>
        </w:rPr>
        <w:t>Perduodami tiek gavėjų pasirašyti, tiek nepasirašyti kvitai su neišmokėjimo priežasties kodu</w:t>
      </w:r>
      <w:r>
        <w:rPr>
          <w:rFonts w:ascii="Times New Roman" w:eastAsia="Calibri" w:hAnsi="Times New Roman" w:cs="Times New Roman"/>
          <w:color w:val="000000" w:themeColor="text1"/>
          <w:sz w:val="24"/>
          <w:szCs w:val="24"/>
        </w:rPr>
        <w:t>;</w:t>
      </w:r>
    </w:p>
    <w:p w:rsidR="00B05114" w:rsidRPr="002B6752" w:rsidRDefault="00B05114" w:rsidP="00B05114">
      <w:pPr>
        <w:tabs>
          <w:tab w:val="left" w:pos="1276"/>
        </w:tabs>
        <w:spacing w:after="0" w:line="260" w:lineRule="exact"/>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3.9.6. Skyrių adresai, kur turi būti perduodami </w:t>
      </w:r>
      <w:r w:rsidRPr="002B6752">
        <w:rPr>
          <w:rFonts w:ascii="Times New Roman" w:eastAsia="Calibri" w:hAnsi="Times New Roman" w:cs="Times New Roman"/>
          <w:sz w:val="24"/>
          <w:szCs w:val="24"/>
        </w:rPr>
        <w:t>išmokų išmokėjimo kvitai</w:t>
      </w:r>
      <w:r>
        <w:rPr>
          <w:rFonts w:ascii="Times New Roman" w:eastAsia="Calibri" w:hAnsi="Times New Roman" w:cs="Times New Roman"/>
          <w:sz w:val="24"/>
          <w:szCs w:val="24"/>
        </w:rPr>
        <w:t>, ir Skyrių kontaktiniai asmenys bus pateikti Tiekėjui po sutarties pasirašymo.</w:t>
      </w:r>
    </w:p>
    <w:p w:rsidR="00B05114" w:rsidRPr="002B6752" w:rsidRDefault="00B05114" w:rsidP="00B05114">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2B6752">
        <w:rPr>
          <w:rFonts w:ascii="Times New Roman" w:eastAsia="Times New Roman" w:hAnsi="Times New Roman" w:cs="Times New Roman"/>
          <w:sz w:val="24"/>
          <w:szCs w:val="24"/>
          <w:lang w:eastAsia="lt-LT"/>
        </w:rPr>
        <w:t xml:space="preserve">3.10. Elektroninių </w:t>
      </w:r>
      <w:r w:rsidRPr="002B6752">
        <w:rPr>
          <w:rFonts w:ascii="Times New Roman" w:eastAsia="Times New Roman" w:hAnsi="Times New Roman" w:cs="Times New Roman"/>
          <w:color w:val="000000" w:themeColor="text1"/>
          <w:sz w:val="24"/>
          <w:szCs w:val="24"/>
          <w:lang w:eastAsia="lt-LT"/>
        </w:rPr>
        <w:t>išmokėjimo kvitų naudojimo atveju:</w:t>
      </w:r>
    </w:p>
    <w:p w:rsidR="00B05114" w:rsidRDefault="00B05114" w:rsidP="00B05114">
      <w:pPr>
        <w:spacing w:after="0"/>
        <w:ind w:firstLine="567"/>
        <w:jc w:val="both"/>
        <w:rPr>
          <w:rFonts w:ascii="Times New Roman" w:hAnsi="Times New Roman"/>
          <w:sz w:val="24"/>
          <w:szCs w:val="24"/>
          <w:lang w:eastAsia="lt-LT"/>
        </w:rPr>
      </w:pPr>
      <w:bookmarkStart w:id="5" w:name="_Hlk173219132"/>
      <w:bookmarkEnd w:id="2"/>
      <w:r w:rsidRPr="002B6752">
        <w:rPr>
          <w:rFonts w:ascii="Times New Roman" w:eastAsia="Times New Roman" w:hAnsi="Times New Roman" w:cs="Times New Roman"/>
          <w:color w:val="000000" w:themeColor="text1"/>
          <w:sz w:val="24"/>
          <w:szCs w:val="24"/>
          <w:lang w:eastAsia="lt-LT"/>
        </w:rPr>
        <w:t xml:space="preserve">3.10.1. </w:t>
      </w:r>
      <w:r w:rsidRPr="00AD1C9A">
        <w:rPr>
          <w:rFonts w:ascii="Times New Roman" w:hAnsi="Times New Roman" w:cs="Times New Roman"/>
          <w:sz w:val="24"/>
          <w:szCs w:val="24"/>
          <w:lang w:eastAsia="lt-LT"/>
        </w:rPr>
        <w:t>e</w:t>
      </w:r>
      <w:r>
        <w:rPr>
          <w:rFonts w:ascii="Times New Roman" w:hAnsi="Times New Roman"/>
          <w:color w:val="000000"/>
          <w:sz w:val="24"/>
          <w:szCs w:val="24"/>
          <w:lang w:eastAsia="lt-LT"/>
        </w:rPr>
        <w:t xml:space="preserve">lektroniniai kvitai turi būti pasirašyti </w:t>
      </w:r>
      <w:r>
        <w:rPr>
          <w:rFonts w:ascii="Times New Roman" w:hAnsi="Times New Roman"/>
          <w:sz w:val="24"/>
          <w:szCs w:val="24"/>
          <w:lang w:eastAsia="lt-LT"/>
        </w:rPr>
        <w:t xml:space="preserve">išmoką išmokėjusio Tiekėjo darbuotojo ir pinigus </w:t>
      </w:r>
      <w:r w:rsidRPr="00AD1C9A">
        <w:rPr>
          <w:rFonts w:ascii="Times New Roman" w:hAnsi="Times New Roman"/>
          <w:sz w:val="24"/>
          <w:szCs w:val="24"/>
          <w:lang w:eastAsia="lt-LT"/>
        </w:rPr>
        <w:t xml:space="preserve">gavusio išmokos gavėjo </w:t>
      </w:r>
      <w:r w:rsidRPr="00AD1C9A">
        <w:rPr>
          <w:rFonts w:ascii="Times New Roman" w:hAnsi="Times New Roman"/>
          <w:color w:val="000000"/>
          <w:sz w:val="24"/>
          <w:szCs w:val="24"/>
          <w:lang w:eastAsia="lt-LT"/>
        </w:rPr>
        <w:t>(jei išmokos gavėjas turi galimybę sudaryti elektroninį parašą)</w:t>
      </w:r>
      <w:r w:rsidRPr="00AD1C9A">
        <w:rPr>
          <w:rFonts w:ascii="Times New Roman" w:hAnsi="Times New Roman"/>
          <w:sz w:val="24"/>
          <w:szCs w:val="24"/>
          <w:lang w:eastAsia="lt-LT"/>
        </w:rPr>
        <w:t xml:space="preserve"> kvalifikuotais elektroniniais parašais ir atitikti Lietuvos vyriausiojo archyvaro patvirtintas ar suderintas elektroninių dokumentų specifikacijas.</w:t>
      </w:r>
    </w:p>
    <w:p w:rsidR="00B05114" w:rsidRDefault="00B05114" w:rsidP="00B05114">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D826B5">
        <w:rPr>
          <w:rFonts w:ascii="Times New Roman" w:hAnsi="Times New Roman" w:cs="Times New Roman"/>
          <w:sz w:val="24"/>
          <w:szCs w:val="24"/>
          <w:lang w:eastAsia="lt-LT"/>
        </w:rPr>
        <w:t xml:space="preserve">Sutarties galiojimo laikotarpiu, priėmus norminius teisės aktus, aprašančius skaitmeniu būdu užfiksuoto parašo naudojimą, minimalius techninius, įrangos bei dokumento apsaugos reikalavimus, Šalys </w:t>
      </w:r>
      <w:r w:rsidRPr="00D826B5">
        <w:rPr>
          <w:rFonts w:ascii="Times New Roman" w:hAnsi="Times New Roman" w:cs="Times New Roman"/>
          <w:sz w:val="24"/>
          <w:szCs w:val="24"/>
        </w:rPr>
        <w:t>turi teisę raštu susitarti, pasirašant papildomą susitarimą,</w:t>
      </w:r>
      <w:r w:rsidRPr="00D826B5">
        <w:rPr>
          <w:rFonts w:ascii="Times New Roman" w:hAnsi="Times New Roman" w:cs="Times New Roman"/>
          <w:sz w:val="24"/>
          <w:szCs w:val="24"/>
          <w:lang w:eastAsia="lt-LT"/>
        </w:rPr>
        <w:t xml:space="preserve"> nekeičiant esminių Sutarties sąlygų ar Sutarties kainos</w:t>
      </w:r>
      <w:r w:rsidRPr="00D826B5">
        <w:rPr>
          <w:rFonts w:ascii="Times New Roman" w:eastAsia="Times New Roman" w:hAnsi="Times New Roman" w:cs="Times New Roman"/>
          <w:sz w:val="24"/>
          <w:szCs w:val="24"/>
          <w:lang w:eastAsia="lt-LT"/>
        </w:rPr>
        <w:t>, kad elektroniniai kvitai galėtų būti pasirašomi išmoką išmokėjusio Tiekėjo darbuotojo ir pinigus gavusio išmokos gavėjo nekvalifikuotais elektroniniais parašais, pasirašant kvitą skaitmeniniu būdu</w:t>
      </w:r>
      <w:r>
        <w:rPr>
          <w:rFonts w:ascii="Times New Roman" w:eastAsia="Times New Roman" w:hAnsi="Times New Roman" w:cs="Times New Roman"/>
          <w:sz w:val="24"/>
          <w:szCs w:val="24"/>
          <w:lang w:eastAsia="lt-LT"/>
        </w:rPr>
        <w:t xml:space="preserve"> užfiksuotais parašais;</w:t>
      </w:r>
    </w:p>
    <w:bookmarkEnd w:id="5"/>
    <w:p w:rsidR="00B05114" w:rsidRPr="002B6752" w:rsidRDefault="00B05114" w:rsidP="00B05114">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3.10.2. </w:t>
      </w:r>
      <w:r w:rsidRPr="002B6752">
        <w:rPr>
          <w:rFonts w:ascii="Times New Roman" w:eastAsia="Times New Roman" w:hAnsi="Times New Roman" w:cs="Times New Roman"/>
          <w:color w:val="000000" w:themeColor="text1"/>
          <w:sz w:val="24"/>
          <w:szCs w:val="24"/>
          <w:lang w:eastAsia="lt-LT"/>
        </w:rPr>
        <w:t>elektroniniai kvitai saugomi Tiekėjo ne trumpiau kaip 5 metus, vadovaujantis Dokumentų saugojimo taisyklių, patvirtintų Lietuvos vyriausiojo archyvaro 2011 m. gruodžio 28 d. įsakymu Nr. V-157 „Dėl Dokumentų saugojimo taisyklių patvirtinimo“, nuostatomis;</w:t>
      </w:r>
    </w:p>
    <w:p w:rsidR="00B05114" w:rsidRPr="002B6752" w:rsidRDefault="00B05114" w:rsidP="00B05114">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2B6752">
        <w:rPr>
          <w:rFonts w:ascii="Times New Roman" w:eastAsia="Times New Roman" w:hAnsi="Times New Roman" w:cs="Times New Roman"/>
          <w:color w:val="000000" w:themeColor="text1"/>
          <w:sz w:val="24"/>
          <w:szCs w:val="24"/>
          <w:lang w:eastAsia="lt-LT"/>
        </w:rPr>
        <w:t>3.10.</w:t>
      </w:r>
      <w:r>
        <w:rPr>
          <w:rFonts w:ascii="Times New Roman" w:eastAsia="Times New Roman" w:hAnsi="Times New Roman" w:cs="Times New Roman"/>
          <w:color w:val="000000" w:themeColor="text1"/>
          <w:sz w:val="24"/>
          <w:szCs w:val="24"/>
          <w:lang w:eastAsia="lt-LT"/>
        </w:rPr>
        <w:t>3</w:t>
      </w:r>
      <w:r w:rsidRPr="002B6752">
        <w:rPr>
          <w:rFonts w:ascii="Times New Roman" w:eastAsia="Times New Roman" w:hAnsi="Times New Roman" w:cs="Times New Roman"/>
          <w:color w:val="000000" w:themeColor="text1"/>
          <w:sz w:val="24"/>
          <w:szCs w:val="24"/>
          <w:lang w:eastAsia="lt-LT"/>
        </w:rPr>
        <w:t>. atsiradus aplinkybėms, kai būtina pagrįsti išmokų išmokėjimo tikrumą, Tiekėjas imasi veiksmų (pagal poreikį per 3 darbo dienas pateikia elektroninį kvitą Skyriui ar Fondo valdybai);</w:t>
      </w:r>
    </w:p>
    <w:p w:rsidR="00B05114" w:rsidRPr="002B6752" w:rsidRDefault="00B05114" w:rsidP="00B05114">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2B6752">
        <w:rPr>
          <w:rFonts w:ascii="Times New Roman" w:eastAsia="Times New Roman" w:hAnsi="Times New Roman" w:cs="Times New Roman"/>
          <w:color w:val="000000" w:themeColor="text1"/>
          <w:sz w:val="24"/>
          <w:szCs w:val="24"/>
          <w:lang w:eastAsia="lt-LT"/>
        </w:rPr>
        <w:t>3.10.</w:t>
      </w:r>
      <w:r>
        <w:rPr>
          <w:rFonts w:ascii="Times New Roman" w:eastAsia="Times New Roman" w:hAnsi="Times New Roman" w:cs="Times New Roman"/>
          <w:color w:val="000000" w:themeColor="text1"/>
          <w:sz w:val="24"/>
          <w:szCs w:val="24"/>
          <w:lang w:eastAsia="lt-LT"/>
        </w:rPr>
        <w:t>4.</w:t>
      </w:r>
      <w:r w:rsidRPr="002B6752">
        <w:rPr>
          <w:rFonts w:ascii="Times New Roman" w:eastAsia="Times New Roman" w:hAnsi="Times New Roman" w:cs="Times New Roman"/>
          <w:color w:val="000000" w:themeColor="text1"/>
          <w:sz w:val="24"/>
          <w:szCs w:val="24"/>
          <w:lang w:eastAsia="lt-LT"/>
        </w:rPr>
        <w:t xml:space="preserve"> neįrodžius (nepagrindus) išmokų išmokėjimo tikrumo, Tiekėjas padengia atsiradusius nuostolius savo sąskaita.</w:t>
      </w:r>
    </w:p>
    <w:p w:rsidR="00B05114" w:rsidRPr="00342F79"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342F79">
        <w:rPr>
          <w:rFonts w:ascii="Times New Roman" w:eastAsia="Times New Roman" w:hAnsi="Times New Roman" w:cs="Times New Roman"/>
          <w:sz w:val="24"/>
          <w:szCs w:val="24"/>
          <w:lang w:eastAsia="lt-LT"/>
        </w:rPr>
        <w:t>3.11.</w:t>
      </w:r>
      <w:r w:rsidRPr="00342F79">
        <w:rPr>
          <w:rFonts w:ascii="Times New Roman" w:eastAsia="Times New Roman" w:hAnsi="Times New Roman" w:cs="Times New Roman"/>
          <w:color w:val="000000"/>
          <w:sz w:val="24"/>
          <w:szCs w:val="24"/>
          <w:lang w:eastAsia="lt-LT"/>
        </w:rPr>
        <w:t xml:space="preserve"> Išmokos pristatomos gavėjams pagal </w:t>
      </w:r>
      <w:r w:rsidRPr="00342F79">
        <w:rPr>
          <w:rFonts w:ascii="Times New Roman" w:eastAsia="Times New Roman" w:hAnsi="Times New Roman" w:cs="Times New Roman"/>
          <w:sz w:val="24"/>
          <w:szCs w:val="24"/>
          <w:lang w:eastAsia="lt-LT"/>
        </w:rPr>
        <w:t>pateiktuose elektroniniuose išmokų mokėjimo duomenyse</w:t>
      </w:r>
      <w:r w:rsidRPr="00342F79">
        <w:rPr>
          <w:rFonts w:ascii="Times New Roman" w:eastAsia="Times New Roman" w:hAnsi="Times New Roman" w:cs="Times New Roman"/>
          <w:color w:val="000000"/>
          <w:sz w:val="24"/>
          <w:szCs w:val="24"/>
          <w:lang w:eastAsia="lt-LT"/>
        </w:rPr>
        <w:t xml:space="preserve"> nurodytą mokėjimo dieną (1 </w:t>
      </w:r>
      <w:r w:rsidRPr="00E508C0">
        <w:rPr>
          <w:rFonts w:ascii="Times New Roman" w:eastAsia="Times New Roman" w:hAnsi="Times New Roman" w:cs="Times New Roman"/>
          <w:sz w:val="24"/>
          <w:szCs w:val="24"/>
          <w:lang w:eastAsia="lt-LT"/>
        </w:rPr>
        <w:t>priedo 2.2.3 papunktis). Tiekėjas savo iniciatyva likusį sutarties galiojimo laikotarpį gali tikslinti išmokos pristatymo dieną prieš mėnesį apie tai informavus išmokos gavėją apie išmokos pristatymo dienos pakeitimą ir patikslintą mokėjimo dieną pateikiant pagal 1 priedo 2.4 punktą, išskyrus išmokų rūšis, kurios elektroniniuose išmokų mokėjimo duomenyse turi požymį, nurodytą 1 priedo 2.2.3 papunktyje</w:t>
      </w:r>
      <w:r w:rsidRPr="00342F79">
        <w:rPr>
          <w:rFonts w:ascii="Times New Roman" w:eastAsia="Times New Roman" w:hAnsi="Times New Roman" w:cs="Times New Roman"/>
          <w:color w:val="000000"/>
          <w:sz w:val="24"/>
          <w:szCs w:val="24"/>
          <w:lang w:eastAsia="lt-LT"/>
        </w:rPr>
        <w:t>. Iš</w:t>
      </w:r>
      <w:r w:rsidRPr="00342F79">
        <w:rPr>
          <w:rFonts w:ascii="Times New Roman" w:eastAsia="Times New Roman" w:hAnsi="Times New Roman" w:cs="Times New Roman"/>
          <w:sz w:val="24"/>
          <w:szCs w:val="24"/>
          <w:lang w:eastAsia="lt-LT"/>
        </w:rPr>
        <w:t>mokos mokėjimo datos negali būti keičiamos į vieną ar kitą pusę daugiau kaip 5 (penkias) dienas nuo elektroniniuose išmokų mokėjimo duomenyse</w:t>
      </w:r>
      <w:r w:rsidRPr="00342F79">
        <w:rPr>
          <w:rFonts w:ascii="Times New Roman" w:eastAsia="Times New Roman" w:hAnsi="Times New Roman" w:cs="Times New Roman"/>
          <w:color w:val="000000"/>
          <w:sz w:val="24"/>
          <w:szCs w:val="24"/>
          <w:lang w:eastAsia="lt-LT"/>
        </w:rPr>
        <w:t xml:space="preserve"> nurodytos mokėjimo dienos</w:t>
      </w:r>
      <w:r w:rsidRPr="00342F79">
        <w:rPr>
          <w:rFonts w:ascii="Times New Roman" w:eastAsia="Times New Roman" w:hAnsi="Times New Roman" w:cs="Times New Roman"/>
          <w:sz w:val="24"/>
          <w:szCs w:val="24"/>
          <w:lang w:eastAsia="lt-LT"/>
        </w:rPr>
        <w:t xml:space="preserve">. </w:t>
      </w:r>
    </w:p>
    <w:p w:rsidR="00B05114" w:rsidRPr="00342F79"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342F79">
        <w:rPr>
          <w:rFonts w:ascii="Times New Roman" w:eastAsia="Times New Roman" w:hAnsi="Times New Roman" w:cs="Times New Roman"/>
          <w:sz w:val="24"/>
          <w:szCs w:val="24"/>
          <w:lang w:eastAsia="lt-LT"/>
        </w:rPr>
        <w:lastRenderedPageBreak/>
        <w:t xml:space="preserve">Jeigu išmokos mokėjimo diena Tiekėjo iniciatyva keičiama daugiau nei 5 (penkių) dienų intervalu, Tiekėjas privalo tokį pristatymo dienos keitimą raštu suderinti su išmokos gavėju. </w:t>
      </w:r>
      <w:r>
        <w:rPr>
          <w:rFonts w:ascii="Times New Roman" w:eastAsia="Times New Roman" w:hAnsi="Times New Roman" w:cs="Times New Roman"/>
          <w:sz w:val="24"/>
          <w:szCs w:val="24"/>
          <w:lang w:eastAsia="lt-LT"/>
        </w:rPr>
        <w:t xml:space="preserve">Fondo valdybai ar </w:t>
      </w:r>
      <w:r w:rsidRPr="00342F79">
        <w:rPr>
          <w:rFonts w:ascii="Times New Roman" w:eastAsia="Times New Roman" w:hAnsi="Times New Roman" w:cs="Times New Roman"/>
          <w:sz w:val="24"/>
          <w:szCs w:val="24"/>
          <w:lang w:eastAsia="lt-LT"/>
        </w:rPr>
        <w:t>Skyriui pareikalavus, Tiekėjas turi pateikti įrodymus apie Tiekėjo ir išmokos gavėjo raštu suderintą išmokos pristatymo dienos pakeitimą.</w:t>
      </w:r>
    </w:p>
    <w:p w:rsidR="00B05114" w:rsidRPr="00342F79" w:rsidRDefault="00B05114" w:rsidP="00B0511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342F79">
        <w:rPr>
          <w:rFonts w:ascii="Times New Roman" w:eastAsia="Times New Roman" w:hAnsi="Times New Roman" w:cs="Times New Roman"/>
          <w:color w:val="000000"/>
          <w:sz w:val="24"/>
          <w:szCs w:val="24"/>
          <w:lang w:eastAsia="lt-LT"/>
        </w:rPr>
        <w:t>3.12. Įsigaliojus sutarčiai, ne vėliau kaip per 5 darbo dienas Skyrius Tiekėjui pateikia išmokamų išmokų ir sumų kalendorinį žiniaraštį (</w:t>
      </w:r>
      <w:r w:rsidRPr="00342F79">
        <w:rPr>
          <w:rFonts w:ascii="Times New Roman" w:eastAsia="Times New Roman" w:hAnsi="Times New Roman" w:cs="Times New Roman"/>
          <w:b/>
          <w:sz w:val="24"/>
          <w:szCs w:val="24"/>
          <w:lang w:eastAsia="lt-LT"/>
        </w:rPr>
        <w:t>3 priedas</w:t>
      </w:r>
      <w:r w:rsidRPr="00342F79">
        <w:rPr>
          <w:rFonts w:ascii="Times New Roman" w:eastAsia="Times New Roman" w:hAnsi="Times New Roman" w:cs="Times New Roman"/>
          <w:color w:val="000000"/>
          <w:sz w:val="24"/>
          <w:szCs w:val="24"/>
          <w:lang w:eastAsia="lt-LT"/>
        </w:rPr>
        <w:t>), pagal kurį pirmą paslaugų teikimo mėnesį Tiekėjas privalo mokėti išmokas.</w:t>
      </w:r>
    </w:p>
    <w:p w:rsidR="00B05114" w:rsidRPr="00342F79"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342F79">
        <w:rPr>
          <w:rFonts w:ascii="Times New Roman" w:eastAsia="Times New Roman" w:hAnsi="Times New Roman" w:cs="Times New Roman"/>
          <w:sz w:val="24"/>
          <w:szCs w:val="24"/>
          <w:lang w:eastAsia="lt-LT"/>
        </w:rPr>
        <w:t xml:space="preserve">3.13. Išmokoms skirtos lėšos pervedamos į Tiekėjo sąskaitą banke ne vėliau kaip prieš 2 (dvi) dienas iki išmokamų sumų kalendoriniame žiniaraštyje numatytų mokėjimo dienų. </w:t>
      </w:r>
    </w:p>
    <w:p w:rsidR="00B05114" w:rsidRPr="00C90516"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342F79">
        <w:rPr>
          <w:rFonts w:ascii="Times New Roman" w:eastAsia="Times New Roman" w:hAnsi="Times New Roman" w:cs="Times New Roman"/>
          <w:sz w:val="24"/>
          <w:szCs w:val="24"/>
          <w:lang w:eastAsia="lt-LT"/>
        </w:rPr>
        <w:t>3.14. Lėšų poreikis nustatomas pagal išmokamų išmokų ir sumų kalendorinį žiniaraštį (</w:t>
      </w:r>
      <w:r w:rsidRPr="00342F79">
        <w:rPr>
          <w:rFonts w:ascii="Times New Roman" w:eastAsia="Times New Roman" w:hAnsi="Times New Roman" w:cs="Times New Roman"/>
          <w:b/>
          <w:sz w:val="24"/>
          <w:szCs w:val="24"/>
          <w:lang w:eastAsia="lt-LT"/>
        </w:rPr>
        <w:t>3 priedas</w:t>
      </w:r>
      <w:r w:rsidRPr="00342F79">
        <w:rPr>
          <w:rFonts w:ascii="Times New Roman" w:eastAsia="Times New Roman" w:hAnsi="Times New Roman" w:cs="Times New Roman"/>
          <w:sz w:val="24"/>
          <w:szCs w:val="24"/>
          <w:lang w:eastAsia="lt-LT"/>
        </w:rPr>
        <w:t>).</w:t>
      </w:r>
      <w:r w:rsidRPr="00C90516">
        <w:rPr>
          <w:rFonts w:ascii="Times New Roman" w:eastAsia="Times New Roman" w:hAnsi="Times New Roman" w:cs="Times New Roman"/>
          <w:sz w:val="24"/>
          <w:szCs w:val="24"/>
          <w:lang w:eastAsia="lt-LT"/>
        </w:rPr>
        <w:t xml:space="preserve"> </w:t>
      </w:r>
    </w:p>
    <w:p w:rsidR="00B05114" w:rsidRPr="00C90516"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3.1</w:t>
      </w:r>
      <w:r>
        <w:rPr>
          <w:rFonts w:ascii="Times New Roman" w:eastAsia="Times New Roman" w:hAnsi="Times New Roman" w:cs="Times New Roman"/>
          <w:sz w:val="24"/>
          <w:szCs w:val="24"/>
          <w:lang w:eastAsia="lt-LT"/>
        </w:rPr>
        <w:t>5</w:t>
      </w:r>
      <w:r w:rsidRPr="00C90516">
        <w:rPr>
          <w:rFonts w:ascii="Times New Roman" w:eastAsia="Times New Roman" w:hAnsi="Times New Roman" w:cs="Times New Roman"/>
          <w:sz w:val="24"/>
          <w:szCs w:val="24"/>
          <w:lang w:eastAsia="lt-LT"/>
        </w:rPr>
        <w:t>. Išmokų gavėjus, kurių išmokų išmokėjimo kvite parašomas ženklas “!”, išmoką pristatęs asmuo perspėja, kad jiems išmoka mokama paskutinį mėnesį.</w:t>
      </w:r>
    </w:p>
    <w:p w:rsidR="00B05114" w:rsidRPr="00C90516"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bookmarkStart w:id="6" w:name="_Hlk168990451"/>
      <w:r w:rsidRPr="00C90516">
        <w:rPr>
          <w:rFonts w:ascii="Times New Roman" w:eastAsia="Times New Roman" w:hAnsi="Times New Roman" w:cs="Times New Roman"/>
          <w:sz w:val="24"/>
          <w:szCs w:val="24"/>
          <w:lang w:eastAsia="lt-LT"/>
        </w:rPr>
        <w:t>3.1</w:t>
      </w:r>
      <w:r>
        <w:rPr>
          <w:rFonts w:ascii="Times New Roman" w:eastAsia="Times New Roman" w:hAnsi="Times New Roman" w:cs="Times New Roman"/>
          <w:sz w:val="24"/>
          <w:szCs w:val="24"/>
          <w:lang w:eastAsia="lt-LT"/>
        </w:rPr>
        <w:t>6</w:t>
      </w:r>
      <w:r w:rsidRPr="00C90516">
        <w:rPr>
          <w:rFonts w:ascii="Times New Roman" w:eastAsia="Times New Roman" w:hAnsi="Times New Roman" w:cs="Times New Roman"/>
          <w:sz w:val="24"/>
          <w:szCs w:val="24"/>
          <w:lang w:eastAsia="lt-LT"/>
        </w:rPr>
        <w:t xml:space="preserve">. Išmokos mokamos gavėjui, pateikus pasą arba kitą asmens tapatybę patvirtinantį dokumentą, pasirašiusiam išmokos išmokėjimo kvite bei parašiusiam </w:t>
      </w:r>
      <w:r>
        <w:rPr>
          <w:rFonts w:ascii="Times New Roman" w:eastAsia="Times New Roman" w:hAnsi="Times New Roman" w:cs="Times New Roman"/>
          <w:sz w:val="24"/>
          <w:szCs w:val="24"/>
          <w:lang w:eastAsia="lt-LT"/>
        </w:rPr>
        <w:t xml:space="preserve">vardą, pavardę ir </w:t>
      </w:r>
      <w:r w:rsidRPr="00C90516">
        <w:rPr>
          <w:rFonts w:ascii="Times New Roman" w:eastAsia="Times New Roman" w:hAnsi="Times New Roman" w:cs="Times New Roman"/>
          <w:sz w:val="24"/>
          <w:szCs w:val="24"/>
          <w:lang w:eastAsia="lt-LT"/>
        </w:rPr>
        <w:t>gavimo datą. Išmoką išmokantis asmuo išmoka pinigus bei pasirašo išmokos išmokėjimo kvite.</w:t>
      </w:r>
    </w:p>
    <w:p w:rsidR="00B05114" w:rsidRPr="00C90516"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3.1</w:t>
      </w:r>
      <w:r>
        <w:rPr>
          <w:rFonts w:ascii="Times New Roman" w:eastAsia="Times New Roman" w:hAnsi="Times New Roman" w:cs="Times New Roman"/>
          <w:sz w:val="24"/>
          <w:szCs w:val="24"/>
          <w:lang w:eastAsia="lt-LT"/>
        </w:rPr>
        <w:t>7</w:t>
      </w:r>
      <w:r w:rsidRPr="00C90516">
        <w:rPr>
          <w:rFonts w:ascii="Times New Roman" w:eastAsia="Times New Roman" w:hAnsi="Times New Roman" w:cs="Times New Roman"/>
          <w:sz w:val="24"/>
          <w:szCs w:val="24"/>
          <w:lang w:eastAsia="lt-LT"/>
        </w:rPr>
        <w:t xml:space="preserve">. Išmokos gavėjas gali įgalioti kitą asmenį gauti jo išmoką. Išmoka mokama pagal galiojantį įgaliojimą, išduotą teisės aktų nustatyta tvarka. </w:t>
      </w:r>
    </w:p>
    <w:p w:rsidR="00B05114" w:rsidRPr="00C90516"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3.1</w:t>
      </w:r>
      <w:r>
        <w:rPr>
          <w:rFonts w:ascii="Times New Roman" w:eastAsia="Times New Roman" w:hAnsi="Times New Roman" w:cs="Times New Roman"/>
          <w:sz w:val="24"/>
          <w:szCs w:val="24"/>
          <w:lang w:eastAsia="lt-LT"/>
        </w:rPr>
        <w:t>8</w:t>
      </w:r>
      <w:r w:rsidRPr="00C90516">
        <w:rPr>
          <w:rFonts w:ascii="Times New Roman" w:eastAsia="Times New Roman" w:hAnsi="Times New Roman" w:cs="Times New Roman"/>
          <w:sz w:val="24"/>
          <w:szCs w:val="24"/>
          <w:lang w:eastAsia="lt-LT"/>
        </w:rPr>
        <w:t>. Išmokėdamas išmoką asmeniui, kuris turi teisę ją gauti pagal įgaliojimą, Tiekėjo darbuotojas patikrina, ar teisingai įformintas įgaliojimas: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rsidR="00B05114" w:rsidRPr="00C90516"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3.1</w:t>
      </w:r>
      <w:r>
        <w:rPr>
          <w:rFonts w:ascii="Times New Roman" w:eastAsia="Times New Roman" w:hAnsi="Times New Roman" w:cs="Times New Roman"/>
          <w:sz w:val="24"/>
          <w:szCs w:val="24"/>
          <w:lang w:eastAsia="lt-LT"/>
        </w:rPr>
        <w:t>9</w:t>
      </w:r>
      <w:r w:rsidRPr="00C90516">
        <w:rPr>
          <w:rFonts w:ascii="Times New Roman" w:eastAsia="Times New Roman" w:hAnsi="Times New Roman" w:cs="Times New Roman"/>
          <w:sz w:val="24"/>
          <w:szCs w:val="24"/>
          <w:lang w:eastAsia="lt-LT"/>
        </w:rPr>
        <w:t>. 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Tiekėjo darbuotojas žymi „Išmokėta globėjui“ ir nurodo teismo pavadinimą (ar merą priėmusį sprendimą (potvarkį)) bei nutarties (ar mero sprendimo (potvarkio)) datą.</w:t>
      </w:r>
    </w:p>
    <w:bookmarkEnd w:id="6"/>
    <w:p w:rsidR="00B05114"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20</w:t>
      </w:r>
      <w:r w:rsidRPr="00311516">
        <w:rPr>
          <w:rFonts w:ascii="Times New Roman" w:eastAsia="Times New Roman" w:hAnsi="Times New Roman" w:cs="Times New Roman"/>
          <w:sz w:val="24"/>
          <w:szCs w:val="24"/>
          <w:lang w:eastAsia="lt-LT"/>
        </w:rPr>
        <w:t xml:space="preserve">. </w:t>
      </w:r>
      <w:r w:rsidRPr="00C90516">
        <w:rPr>
          <w:rFonts w:ascii="Times New Roman" w:eastAsia="Times New Roman" w:hAnsi="Times New Roman" w:cs="Times New Roman"/>
          <w:sz w:val="24"/>
          <w:szCs w:val="24"/>
          <w:lang w:eastAsia="lt-LT"/>
        </w:rPr>
        <w:t>Jei išmoka neišmokėta dėl gavėjo mirties, laikinai išvykus arba dėl kitų priežasčių, išmokos mokėtojas išmokos išmokėjimo kvite eilutėje “Pastaba” pažymi neišmokėjimo priežasties kodą (</w:t>
      </w:r>
      <w:r w:rsidRPr="00342F79">
        <w:rPr>
          <w:rFonts w:ascii="Times New Roman" w:eastAsia="Times New Roman" w:hAnsi="Times New Roman" w:cs="Times New Roman"/>
          <w:b/>
          <w:sz w:val="24"/>
          <w:szCs w:val="24"/>
          <w:lang w:eastAsia="lt-LT"/>
        </w:rPr>
        <w:t>4 priedas</w:t>
      </w:r>
      <w:r w:rsidRPr="00C9051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B05114" w:rsidRPr="00E508C0"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342F79">
        <w:rPr>
          <w:rFonts w:ascii="Times New Roman" w:eastAsia="Times New Roman" w:hAnsi="Times New Roman" w:cs="Times New Roman"/>
          <w:sz w:val="24"/>
          <w:szCs w:val="24"/>
          <w:lang w:eastAsia="lt-LT"/>
        </w:rPr>
        <w:t xml:space="preserve">3.21. Tiekėjas, gavęs informaciją per </w:t>
      </w:r>
      <w:r w:rsidRPr="00342F79">
        <w:rPr>
          <w:rFonts w:ascii="Times New Roman" w:hAnsi="Times New Roman" w:cs="Times New Roman"/>
          <w:color w:val="000000" w:themeColor="text1"/>
          <w:sz w:val="24"/>
          <w:szCs w:val="24"/>
        </w:rPr>
        <w:t>„</w:t>
      </w:r>
      <w:proofErr w:type="spellStart"/>
      <w:r w:rsidRPr="00342F79">
        <w:rPr>
          <w:rFonts w:ascii="Times New Roman" w:hAnsi="Times New Roman" w:cs="Times New Roman"/>
          <w:color w:val="000000" w:themeColor="text1"/>
          <w:sz w:val="24"/>
          <w:szCs w:val="24"/>
        </w:rPr>
        <w:t>WebService</w:t>
      </w:r>
      <w:proofErr w:type="spellEnd"/>
      <w:r w:rsidRPr="00342F79">
        <w:rPr>
          <w:rFonts w:ascii="Times New Roman" w:hAnsi="Times New Roman" w:cs="Times New Roman"/>
          <w:color w:val="000000" w:themeColor="text1"/>
          <w:sz w:val="24"/>
          <w:szCs w:val="24"/>
        </w:rPr>
        <w:t>“</w:t>
      </w:r>
      <w:r w:rsidRPr="00342F79">
        <w:rPr>
          <w:rFonts w:cs="Arial"/>
          <w:color w:val="000000" w:themeColor="text1"/>
          <w:szCs w:val="24"/>
        </w:rPr>
        <w:t xml:space="preserve"> </w:t>
      </w:r>
      <w:r w:rsidRPr="00342F79">
        <w:rPr>
          <w:rFonts w:ascii="Times New Roman" w:eastAsia="Times New Roman" w:hAnsi="Times New Roman" w:cs="Times New Roman"/>
          <w:sz w:val="24"/>
          <w:szCs w:val="24"/>
          <w:lang w:eastAsia="lt-LT"/>
        </w:rPr>
        <w:t xml:space="preserve">(1 </w:t>
      </w:r>
      <w:r w:rsidRPr="00E508C0">
        <w:rPr>
          <w:rFonts w:ascii="Times New Roman" w:eastAsia="Times New Roman" w:hAnsi="Times New Roman" w:cs="Times New Roman"/>
          <w:sz w:val="24"/>
          <w:szCs w:val="24"/>
          <w:lang w:eastAsia="lt-LT"/>
        </w:rPr>
        <w:t>priedo  2.10 punktas) neišmokėti išmokos gavėjui kvite nurodytos sumos, šios išmokos neišmoka ir išmokos išmokėjimo kvite eilutėje „Pastaba“ pažymi atitinkamą neišmokėjimo priežasties kodą (</w:t>
      </w:r>
      <w:r w:rsidRPr="00E508C0">
        <w:rPr>
          <w:rFonts w:ascii="Times New Roman" w:eastAsia="Times New Roman" w:hAnsi="Times New Roman" w:cs="Times New Roman"/>
          <w:b/>
          <w:sz w:val="24"/>
          <w:szCs w:val="24"/>
          <w:lang w:eastAsia="lt-LT"/>
        </w:rPr>
        <w:t>4</w:t>
      </w:r>
      <w:r w:rsidRPr="00E508C0">
        <w:rPr>
          <w:rFonts w:ascii="Times New Roman" w:eastAsia="Times New Roman" w:hAnsi="Times New Roman" w:cs="Times New Roman"/>
          <w:sz w:val="24"/>
          <w:szCs w:val="24"/>
          <w:lang w:eastAsia="lt-LT"/>
        </w:rPr>
        <w:t xml:space="preserve"> </w:t>
      </w:r>
      <w:r w:rsidRPr="00E508C0">
        <w:rPr>
          <w:rFonts w:ascii="Times New Roman" w:eastAsia="Times New Roman" w:hAnsi="Times New Roman" w:cs="Times New Roman"/>
          <w:b/>
          <w:sz w:val="24"/>
          <w:szCs w:val="24"/>
          <w:lang w:eastAsia="lt-LT"/>
        </w:rPr>
        <w:t>priedas</w:t>
      </w:r>
      <w:r w:rsidRPr="00E508C0">
        <w:rPr>
          <w:rFonts w:ascii="Times New Roman" w:eastAsia="Times New Roman" w:hAnsi="Times New Roman" w:cs="Times New Roman"/>
          <w:sz w:val="24"/>
          <w:szCs w:val="24"/>
          <w:lang w:eastAsia="lt-LT"/>
        </w:rPr>
        <w:t xml:space="preserve">).  </w:t>
      </w:r>
    </w:p>
    <w:p w:rsidR="00B05114" w:rsidRPr="00E508C0"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508C0">
        <w:rPr>
          <w:rFonts w:ascii="Times New Roman" w:eastAsia="Times New Roman" w:hAnsi="Times New Roman" w:cs="Times New Roman"/>
          <w:sz w:val="24"/>
          <w:szCs w:val="24"/>
          <w:lang w:eastAsia="lt-LT"/>
        </w:rPr>
        <w:t>Tiekėjas privalo ne rečiau nei kartą per dieną iki išmokos mokėjimo dienos tikrinti informaciją apie išmokas, kurių mokėti nereikia.</w:t>
      </w:r>
    </w:p>
    <w:p w:rsidR="00B05114" w:rsidRPr="00342F79" w:rsidRDefault="00B05114" w:rsidP="00B0511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E508C0">
        <w:rPr>
          <w:rFonts w:ascii="Times New Roman" w:eastAsia="Times New Roman" w:hAnsi="Times New Roman" w:cs="Times New Roman"/>
          <w:sz w:val="24"/>
          <w:szCs w:val="24"/>
          <w:lang w:eastAsia="lt-LT"/>
        </w:rPr>
        <w:t>3.22. Tiekėjas privalo</w:t>
      </w:r>
      <w:r w:rsidRPr="00E508C0">
        <w:rPr>
          <w:rFonts w:ascii="Times New Roman" w:eastAsia="Calibri" w:hAnsi="Times New Roman" w:cs="Times New Roman"/>
          <w:sz w:val="24"/>
          <w:szCs w:val="24"/>
          <w:lang w:eastAsia="lt-LT"/>
        </w:rPr>
        <w:t xml:space="preserve"> kiekvieną dieną, bet ne vėliau kaip iki kalendorinio mėnesio </w:t>
      </w:r>
      <w:r w:rsidRPr="00E508C0">
        <w:rPr>
          <w:rFonts w:ascii="Times New Roman" w:eastAsia="Calibri" w:hAnsi="Times New Roman" w:cs="Times New Roman"/>
          <w:bCs/>
          <w:sz w:val="24"/>
          <w:szCs w:val="24"/>
          <w:lang w:eastAsia="lt-LT"/>
        </w:rPr>
        <w:t>prieš paskutinės darbo dienos</w:t>
      </w:r>
      <w:r w:rsidRPr="00E508C0">
        <w:rPr>
          <w:rFonts w:ascii="Times New Roman" w:eastAsia="Times New Roman" w:hAnsi="Times New Roman" w:cs="Times New Roman"/>
          <w:sz w:val="24"/>
          <w:szCs w:val="24"/>
          <w:lang w:eastAsia="lt-LT"/>
        </w:rPr>
        <w:t xml:space="preserve"> informuoti per „</w:t>
      </w:r>
      <w:proofErr w:type="spellStart"/>
      <w:r w:rsidRPr="00E508C0">
        <w:rPr>
          <w:rFonts w:ascii="Times New Roman" w:eastAsia="Times New Roman" w:hAnsi="Times New Roman" w:cs="Times New Roman"/>
          <w:sz w:val="24"/>
          <w:szCs w:val="24"/>
          <w:lang w:eastAsia="lt-LT"/>
        </w:rPr>
        <w:t>WebService</w:t>
      </w:r>
      <w:proofErr w:type="spellEnd"/>
      <w:r w:rsidRPr="00E508C0">
        <w:rPr>
          <w:rFonts w:ascii="Times New Roman" w:eastAsia="Times New Roman" w:hAnsi="Times New Roman" w:cs="Times New Roman"/>
          <w:sz w:val="24"/>
          <w:szCs w:val="24"/>
          <w:lang w:eastAsia="lt-LT"/>
        </w:rPr>
        <w:t>“ (1 priedo 2.4 punktas) apie</w:t>
      </w:r>
      <w:r w:rsidRPr="00342F79">
        <w:rPr>
          <w:rFonts w:ascii="Times New Roman" w:eastAsia="Times New Roman" w:hAnsi="Times New Roman" w:cs="Times New Roman"/>
          <w:sz w:val="24"/>
          <w:szCs w:val="24"/>
          <w:lang w:eastAsia="lt-LT"/>
        </w:rPr>
        <w:t xml:space="preserve"> per kalendorinį mėnesį išmokėtas/neišmokėtas išmokas. </w:t>
      </w:r>
    </w:p>
    <w:p w:rsidR="00B05114" w:rsidRDefault="00B05114" w:rsidP="00B05114">
      <w:pPr>
        <w:tabs>
          <w:tab w:val="left" w:pos="1276"/>
        </w:tabs>
        <w:spacing w:after="0" w:line="260" w:lineRule="exact"/>
        <w:ind w:firstLine="567"/>
        <w:jc w:val="both"/>
        <w:rPr>
          <w:rFonts w:ascii="Times New Roman" w:eastAsia="Calibri" w:hAnsi="Times New Roman" w:cs="Times New Roman"/>
          <w:color w:val="FF0000"/>
          <w:sz w:val="24"/>
          <w:szCs w:val="24"/>
          <w:lang w:eastAsia="lt-LT"/>
        </w:rPr>
      </w:pPr>
      <w:r w:rsidRPr="00342F79">
        <w:rPr>
          <w:rFonts w:ascii="Times New Roman" w:eastAsia="Calibri" w:hAnsi="Times New Roman" w:cs="Times New Roman"/>
          <w:sz w:val="24"/>
          <w:szCs w:val="24"/>
          <w:lang w:eastAsia="lt-LT"/>
        </w:rPr>
        <w:t>Jei kalendorinio mėnesio paskutinė darbo diena sutampa su išmokų išmokėjimo paskutine diena</w:t>
      </w:r>
      <w:r w:rsidRPr="00342F79">
        <w:rPr>
          <w:rFonts w:ascii="Times New Roman" w:eastAsia="Calibri" w:hAnsi="Times New Roman" w:cs="Times New Roman"/>
          <w:color w:val="FF0000"/>
          <w:sz w:val="24"/>
          <w:szCs w:val="24"/>
          <w:lang w:eastAsia="lt-LT"/>
        </w:rPr>
        <w:t xml:space="preserve"> </w:t>
      </w:r>
      <w:r w:rsidRPr="00342F79">
        <w:rPr>
          <w:rFonts w:ascii="Times New Roman" w:eastAsia="Calibri" w:hAnsi="Times New Roman" w:cs="Times New Roman"/>
          <w:sz w:val="24"/>
          <w:szCs w:val="24"/>
          <w:lang w:eastAsia="lt-LT"/>
        </w:rPr>
        <w:t xml:space="preserve">Tiekėjas gali </w:t>
      </w:r>
      <w:r w:rsidRPr="00342F79">
        <w:rPr>
          <w:rFonts w:ascii="Times New Roman" w:eastAsia="Times New Roman" w:hAnsi="Times New Roman" w:cs="Times New Roman"/>
          <w:sz w:val="24"/>
          <w:szCs w:val="24"/>
          <w:lang w:eastAsia="lt-LT"/>
        </w:rPr>
        <w:t>informuoti apie visas per kalendorinį mėnesį išmokėtas/neišmokėtas išmokas ne vėliau kaip iki sekančio mėnesio pirmos darbo dienos.</w:t>
      </w:r>
    </w:p>
    <w:p w:rsidR="00B05114" w:rsidRPr="00C90516" w:rsidRDefault="00B05114" w:rsidP="00B05114">
      <w:pPr>
        <w:tabs>
          <w:tab w:val="num" w:pos="1134"/>
          <w:tab w:val="left" w:pos="1276"/>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3.2</w:t>
      </w:r>
      <w:r>
        <w:rPr>
          <w:rFonts w:ascii="Times New Roman" w:eastAsia="Times New Roman" w:hAnsi="Times New Roman" w:cs="Times New Roman"/>
          <w:sz w:val="24"/>
          <w:szCs w:val="24"/>
          <w:lang w:eastAsia="lt-LT"/>
        </w:rPr>
        <w:t>3</w:t>
      </w:r>
      <w:r w:rsidRPr="00C90516">
        <w:rPr>
          <w:rFonts w:ascii="Times New Roman" w:eastAsia="Times New Roman" w:hAnsi="Times New Roman" w:cs="Times New Roman"/>
          <w:sz w:val="24"/>
          <w:szCs w:val="24"/>
          <w:lang w:eastAsia="lt-LT"/>
        </w:rPr>
        <w:t>. Neišmokėtų išmokų likutį Tiekėjas grąžina į sąskaitą, iš kurios buvo gautos lėšos išmokų mokėjimui ne vėliau kaip iki mokėjimo mėnesio paskutinės darbo dienos. Jei mokėjimo mėnesio paskutinė išmokos mokėjimo diena sutampa su paskutine kalendorinio mėnesio diena – neišmokėtų išmokų likutį Tiekėjas grąžina į sąskaitą ne vėliau kaip sekančio mėnesio pirmą darbo dieną.</w:t>
      </w:r>
    </w:p>
    <w:p w:rsidR="00B05114" w:rsidRDefault="00B05114" w:rsidP="00B05114">
      <w:pPr>
        <w:spacing w:after="0" w:line="260" w:lineRule="exact"/>
        <w:ind w:firstLine="567"/>
        <w:jc w:val="both"/>
        <w:rPr>
          <w:rFonts w:ascii="Times New Roman" w:eastAsia="Times New Roman" w:hAnsi="Times New Roman" w:cs="Times New Roman"/>
          <w:b/>
          <w:sz w:val="24"/>
          <w:szCs w:val="24"/>
          <w:lang w:eastAsia="lt-LT"/>
        </w:rPr>
      </w:pPr>
    </w:p>
    <w:p w:rsidR="00C759AB" w:rsidRPr="00C90516" w:rsidRDefault="00C759AB" w:rsidP="00B05114">
      <w:pPr>
        <w:spacing w:after="0" w:line="260" w:lineRule="exact"/>
        <w:ind w:firstLine="567"/>
        <w:jc w:val="both"/>
        <w:rPr>
          <w:rFonts w:ascii="Times New Roman" w:eastAsia="Times New Roman" w:hAnsi="Times New Roman" w:cs="Times New Roman"/>
          <w:b/>
          <w:sz w:val="24"/>
          <w:szCs w:val="24"/>
          <w:lang w:eastAsia="lt-LT"/>
        </w:rPr>
      </w:pPr>
    </w:p>
    <w:p w:rsidR="00B05114" w:rsidRPr="00C759AB" w:rsidRDefault="00B05114" w:rsidP="00C759AB">
      <w:pPr>
        <w:pStyle w:val="Sraopastraipa"/>
        <w:numPr>
          <w:ilvl w:val="0"/>
          <w:numId w:val="37"/>
        </w:numPr>
        <w:spacing w:line="260" w:lineRule="exact"/>
        <w:rPr>
          <w:b/>
          <w:szCs w:val="24"/>
        </w:rPr>
      </w:pPr>
      <w:r w:rsidRPr="00B022DA">
        <w:rPr>
          <w:b/>
          <w:szCs w:val="24"/>
        </w:rPr>
        <w:t>PASLAUGŲ PERDAVIMO IR PRIĖMIMO TVARKA</w:t>
      </w:r>
    </w:p>
    <w:p w:rsidR="00B05114" w:rsidRPr="00342F79" w:rsidRDefault="00B05114" w:rsidP="00B05114">
      <w:pPr>
        <w:tabs>
          <w:tab w:val="num" w:pos="0"/>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4.1. Tiekėjas už faktiškai per </w:t>
      </w:r>
      <w:r w:rsidRPr="00342F79">
        <w:rPr>
          <w:rFonts w:ascii="Times New Roman" w:eastAsia="Times New Roman" w:hAnsi="Times New Roman" w:cs="Times New Roman"/>
          <w:sz w:val="24"/>
          <w:szCs w:val="24"/>
          <w:lang w:eastAsia="lt-LT"/>
        </w:rPr>
        <w:t>praėjusį kalendorinį mėnesį suteiktas paslaugas</w:t>
      </w:r>
      <w:r w:rsidRPr="00342F79">
        <w:rPr>
          <w:rFonts w:ascii="Times New Roman" w:eastAsia="Times New Roman" w:hAnsi="Times New Roman" w:cs="Times New Roman"/>
          <w:sz w:val="24"/>
          <w:szCs w:val="24"/>
          <w:vertAlign w:val="superscript"/>
          <w:lang w:eastAsia="lt-LT"/>
        </w:rPr>
        <w:t xml:space="preserve"> </w:t>
      </w:r>
      <w:r w:rsidRPr="00342F79">
        <w:rPr>
          <w:rFonts w:ascii="Times New Roman" w:eastAsia="Times New Roman" w:hAnsi="Times New Roman" w:cs="Times New Roman"/>
          <w:sz w:val="24"/>
          <w:szCs w:val="24"/>
          <w:lang w:eastAsia="lt-LT"/>
        </w:rPr>
        <w:t>iki einamojo mėnesio 5 dienos parengia bei pateikia suteiktų paslaugų</w:t>
      </w:r>
      <w:r w:rsidRPr="00342F79">
        <w:rPr>
          <w:rFonts w:ascii="Times New Roman" w:eastAsia="Times New Roman" w:hAnsi="Times New Roman" w:cs="Times New Roman"/>
          <w:sz w:val="24"/>
          <w:szCs w:val="24"/>
          <w:vertAlign w:val="superscript"/>
          <w:lang w:eastAsia="lt-LT"/>
        </w:rPr>
        <w:t xml:space="preserve"> </w:t>
      </w:r>
      <w:r w:rsidRPr="00342F79">
        <w:rPr>
          <w:rFonts w:ascii="Times New Roman" w:eastAsia="Times New Roman" w:hAnsi="Times New Roman" w:cs="Times New Roman"/>
          <w:sz w:val="24"/>
          <w:szCs w:val="24"/>
          <w:lang w:eastAsia="lt-LT"/>
        </w:rPr>
        <w:t>perdavimo ir priėmimo aktą (</w:t>
      </w:r>
      <w:r w:rsidRPr="00342F79">
        <w:rPr>
          <w:rFonts w:ascii="Times New Roman" w:eastAsia="Times New Roman" w:hAnsi="Times New Roman" w:cs="Times New Roman"/>
          <w:b/>
          <w:sz w:val="24"/>
          <w:szCs w:val="24"/>
          <w:lang w:eastAsia="lt-LT"/>
        </w:rPr>
        <w:t>5 priedas</w:t>
      </w:r>
      <w:r w:rsidRPr="00342F79">
        <w:rPr>
          <w:rFonts w:ascii="Times New Roman" w:eastAsia="Times New Roman" w:hAnsi="Times New Roman" w:cs="Times New Roman"/>
          <w:sz w:val="24"/>
          <w:szCs w:val="24"/>
          <w:lang w:eastAsia="lt-LT"/>
        </w:rPr>
        <w:t xml:space="preserve">) Fondo valdybos atsakingam už sutarties vykdymą asmeniui, nurodytam </w:t>
      </w:r>
      <w:r w:rsidRPr="00025492">
        <w:rPr>
          <w:rFonts w:ascii="Times New Roman" w:eastAsia="Times New Roman" w:hAnsi="Times New Roman" w:cs="Times New Roman"/>
          <w:sz w:val="24"/>
          <w:szCs w:val="24"/>
          <w:lang w:eastAsia="lt-LT"/>
        </w:rPr>
        <w:t xml:space="preserve">sutarties 9.9 punkte.  </w:t>
      </w:r>
    </w:p>
    <w:p w:rsidR="00B05114" w:rsidRPr="00E508C0" w:rsidRDefault="00B05114" w:rsidP="00B05114">
      <w:pPr>
        <w:tabs>
          <w:tab w:val="num" w:pos="0"/>
        </w:tabs>
        <w:spacing w:after="0" w:line="260" w:lineRule="exact"/>
        <w:ind w:firstLine="567"/>
        <w:jc w:val="both"/>
        <w:rPr>
          <w:rFonts w:ascii="Times New Roman" w:eastAsia="Times New Roman" w:hAnsi="Times New Roman" w:cs="Times New Roman"/>
          <w:sz w:val="24"/>
          <w:szCs w:val="24"/>
          <w:lang w:eastAsia="lt-LT"/>
        </w:rPr>
      </w:pPr>
      <w:r w:rsidRPr="00342F79">
        <w:rPr>
          <w:rFonts w:ascii="Times New Roman" w:eastAsia="Times New Roman" w:hAnsi="Times New Roman" w:cs="Times New Roman"/>
          <w:sz w:val="24"/>
          <w:szCs w:val="24"/>
          <w:lang w:eastAsia="lt-LT"/>
        </w:rPr>
        <w:lastRenderedPageBreak/>
        <w:t>4.2. Tiekėjas suteiktų paslaugų</w:t>
      </w:r>
      <w:r w:rsidRPr="00342F79">
        <w:rPr>
          <w:rFonts w:ascii="Times New Roman" w:eastAsia="Times New Roman" w:hAnsi="Times New Roman" w:cs="Times New Roman"/>
          <w:sz w:val="24"/>
          <w:szCs w:val="24"/>
          <w:vertAlign w:val="superscript"/>
          <w:lang w:eastAsia="lt-LT"/>
        </w:rPr>
        <w:t xml:space="preserve"> </w:t>
      </w:r>
      <w:r w:rsidRPr="00342F79">
        <w:rPr>
          <w:rFonts w:ascii="Times New Roman" w:eastAsia="Times New Roman" w:hAnsi="Times New Roman" w:cs="Times New Roman"/>
          <w:sz w:val="24"/>
          <w:szCs w:val="24"/>
          <w:lang w:eastAsia="lt-LT"/>
        </w:rPr>
        <w:t xml:space="preserve">perdavimo ir priėmimo akte pateikia informaciją apie per atsiskaitymo laikotarpį suteiktas paslaugas visose </w:t>
      </w:r>
      <w:r w:rsidRPr="00E508C0">
        <w:rPr>
          <w:rFonts w:ascii="Times New Roman" w:eastAsia="Times New Roman" w:hAnsi="Times New Roman" w:cs="Times New Roman"/>
          <w:sz w:val="24"/>
          <w:szCs w:val="24"/>
          <w:lang w:eastAsia="lt-LT"/>
        </w:rPr>
        <w:t>Tiekėjo paslaugų teikimo vietovėse.</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lang w:eastAsia="lt-LT"/>
        </w:rPr>
      </w:pPr>
      <w:r w:rsidRPr="00342F79">
        <w:rPr>
          <w:rFonts w:ascii="Times New Roman" w:eastAsia="Times New Roman" w:hAnsi="Times New Roman" w:cs="Times New Roman"/>
          <w:sz w:val="24"/>
          <w:szCs w:val="24"/>
          <w:lang w:eastAsia="lt-LT"/>
        </w:rPr>
        <w:t>4.3. Fondo valdybos atsakingas už sutarties vykdymą asmuo Tiekėjo pateiktą suteiktų paslaugų</w:t>
      </w:r>
      <w:r w:rsidRPr="00342F79">
        <w:rPr>
          <w:rFonts w:ascii="Times New Roman" w:eastAsia="Times New Roman" w:hAnsi="Times New Roman" w:cs="Times New Roman"/>
          <w:sz w:val="24"/>
          <w:szCs w:val="24"/>
          <w:vertAlign w:val="superscript"/>
          <w:lang w:eastAsia="lt-LT"/>
        </w:rPr>
        <w:t xml:space="preserve"> </w:t>
      </w:r>
      <w:r w:rsidRPr="00342F79">
        <w:rPr>
          <w:rFonts w:ascii="Times New Roman" w:eastAsia="Times New Roman" w:hAnsi="Times New Roman" w:cs="Times New Roman"/>
          <w:sz w:val="24"/>
          <w:szCs w:val="24"/>
          <w:lang w:eastAsia="lt-LT"/>
        </w:rPr>
        <w:t>perdavimo ir priėmimo aktą pasirašo ne vėliau kaip per 5 (penkias) darbo dienas arba per šį terminą raštu pateikia Tiekėjui motyvuotą paaiškinimą, kuriame išvardijami nustatyti trūkumai ir nurodomi (suderinti su Tiekėju) terminai trūkumams</w:t>
      </w:r>
      <w:r w:rsidRPr="00C90516">
        <w:rPr>
          <w:rFonts w:ascii="Times New Roman" w:eastAsia="Times New Roman" w:hAnsi="Times New Roman" w:cs="Times New Roman"/>
          <w:sz w:val="24"/>
          <w:szCs w:val="24"/>
          <w:lang w:eastAsia="lt-LT"/>
        </w:rPr>
        <w:t xml:space="preserve"> pašalinti. Pastabose nurodytus trūkumus Tiekėjas pašalina savo sąskaita ir teikia naują suteiktų paslaugų perdavimo ir priėmimo aktą.</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4.4</w:t>
      </w:r>
      <w:r w:rsidRPr="00DA2BA4">
        <w:rPr>
          <w:rFonts w:ascii="Times New Roman" w:eastAsia="Times New Roman" w:hAnsi="Times New Roman" w:cs="Times New Roman"/>
          <w:sz w:val="24"/>
          <w:szCs w:val="24"/>
          <w:lang w:eastAsia="lt-LT"/>
        </w:rPr>
        <w:t>. Fondo valdybos atsakingam už sutarties vykdymą asmeniui pasirašius suteiktų paslaugų</w:t>
      </w:r>
      <w:r w:rsidRPr="00DA2BA4">
        <w:rPr>
          <w:rFonts w:ascii="Times New Roman" w:eastAsia="Times New Roman" w:hAnsi="Times New Roman" w:cs="Times New Roman"/>
          <w:sz w:val="24"/>
          <w:szCs w:val="24"/>
          <w:vertAlign w:val="superscript"/>
          <w:lang w:eastAsia="lt-LT"/>
        </w:rPr>
        <w:t xml:space="preserve"> </w:t>
      </w:r>
      <w:r w:rsidRPr="00DA2BA4">
        <w:rPr>
          <w:rFonts w:ascii="Times New Roman" w:eastAsia="Times New Roman" w:hAnsi="Times New Roman" w:cs="Times New Roman"/>
          <w:sz w:val="24"/>
          <w:szCs w:val="24"/>
          <w:lang w:eastAsia="lt-LT"/>
        </w:rPr>
        <w:t xml:space="preserve">perdavimo ir priėmimo aktą, Tiekėjas ne vėliau kaip kitą darbo dieną Fondo valdybai pateikia sąskaitą </w:t>
      </w:r>
      <w:r w:rsidRPr="009777C6">
        <w:rPr>
          <w:rFonts w:ascii="Times New Roman" w:eastAsia="Times New Roman" w:hAnsi="Times New Roman" w:cs="Times New Roman"/>
          <w:sz w:val="24"/>
          <w:szCs w:val="24"/>
          <w:lang w:eastAsia="lt-LT"/>
        </w:rPr>
        <w:t>faktūrą per Sąskaitų administravimo bendrąją informacinę sistemą (SABIS).</w:t>
      </w:r>
    </w:p>
    <w:p w:rsidR="00B05114" w:rsidRPr="00C90516" w:rsidRDefault="00B05114" w:rsidP="00B05114">
      <w:pPr>
        <w:tabs>
          <w:tab w:val="num" w:pos="0"/>
          <w:tab w:val="left" w:pos="1276"/>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4.5. Perdavimo ir priėmimo akte nurodoma:</w:t>
      </w:r>
    </w:p>
    <w:p w:rsidR="00B05114" w:rsidRDefault="00B05114" w:rsidP="00B05114">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4.5.1.</w:t>
      </w:r>
      <w:r>
        <w:rPr>
          <w:rFonts w:ascii="Times New Roman" w:eastAsia="Times New Roman" w:hAnsi="Times New Roman" w:cs="Times New Roman"/>
          <w:sz w:val="24"/>
          <w:szCs w:val="24"/>
          <w:lang w:eastAsia="lt-LT"/>
        </w:rPr>
        <w:t xml:space="preserve"> bendra Tiekėjo pristatytų išmokų suma;</w:t>
      </w:r>
    </w:p>
    <w:p w:rsidR="00B05114" w:rsidRDefault="00B05114" w:rsidP="00B05114">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4.5.2. bendra tiekėjo nepristatytų išmokų suma;</w:t>
      </w:r>
    </w:p>
    <w:p w:rsidR="00B05114" w:rsidRPr="00C90516" w:rsidRDefault="00B05114" w:rsidP="00B05114">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4.5.</w:t>
      </w:r>
      <w:r>
        <w:rPr>
          <w:rFonts w:ascii="Times New Roman" w:eastAsia="Times New Roman" w:hAnsi="Times New Roman" w:cs="Times New Roman"/>
          <w:sz w:val="24"/>
          <w:szCs w:val="24"/>
          <w:lang w:eastAsia="lt-LT"/>
        </w:rPr>
        <w:t>3.</w:t>
      </w:r>
      <w:r w:rsidRPr="00C90516">
        <w:rPr>
          <w:rFonts w:ascii="Times New Roman" w:eastAsia="Times New Roman" w:hAnsi="Times New Roman" w:cs="Times New Roman"/>
          <w:sz w:val="24"/>
          <w:szCs w:val="24"/>
          <w:lang w:eastAsia="lt-LT"/>
        </w:rPr>
        <w:t xml:space="preserve"> už išmokų pristatymą apskaičiuota atlygio suma;</w:t>
      </w:r>
    </w:p>
    <w:p w:rsidR="00B05114" w:rsidRPr="00C90516" w:rsidRDefault="00B05114" w:rsidP="00B05114">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4.5.</w:t>
      </w:r>
      <w:r>
        <w:rPr>
          <w:rFonts w:ascii="Times New Roman" w:eastAsia="Times New Roman" w:hAnsi="Times New Roman" w:cs="Times New Roman"/>
          <w:sz w:val="24"/>
          <w:szCs w:val="24"/>
          <w:lang w:eastAsia="lt-LT"/>
        </w:rPr>
        <w:t>4.</w:t>
      </w:r>
      <w:r w:rsidRPr="00C90516">
        <w:rPr>
          <w:rFonts w:ascii="Times New Roman" w:eastAsia="Times New Roman" w:hAnsi="Times New Roman" w:cs="Times New Roman"/>
          <w:sz w:val="24"/>
          <w:szCs w:val="24"/>
          <w:lang w:eastAsia="lt-LT"/>
        </w:rPr>
        <w:t xml:space="preserve"> tiekėjui pervesta išmokoms skirta lėšų suma;</w:t>
      </w:r>
    </w:p>
    <w:p w:rsidR="00B05114" w:rsidRPr="00C90516" w:rsidRDefault="00B05114" w:rsidP="00B05114">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4.5.</w:t>
      </w:r>
      <w:r>
        <w:rPr>
          <w:rFonts w:ascii="Times New Roman" w:eastAsia="Times New Roman" w:hAnsi="Times New Roman" w:cs="Times New Roman"/>
          <w:sz w:val="24"/>
          <w:szCs w:val="24"/>
          <w:lang w:eastAsia="lt-LT"/>
        </w:rPr>
        <w:t>5</w:t>
      </w:r>
      <w:r w:rsidRPr="00C90516">
        <w:rPr>
          <w:rFonts w:ascii="Times New Roman" w:eastAsia="Times New Roman" w:hAnsi="Times New Roman" w:cs="Times New Roman"/>
          <w:sz w:val="24"/>
          <w:szCs w:val="24"/>
          <w:lang w:eastAsia="lt-LT"/>
        </w:rPr>
        <w:t xml:space="preserve">. </w:t>
      </w:r>
      <w:r w:rsidRPr="00DA2BA4">
        <w:rPr>
          <w:rFonts w:ascii="Times New Roman" w:eastAsia="Times New Roman" w:hAnsi="Times New Roman" w:cs="Times New Roman"/>
          <w:sz w:val="24"/>
          <w:szCs w:val="24"/>
          <w:lang w:eastAsia="lt-LT"/>
        </w:rPr>
        <w:t>Tiekėjo/ Fondo valdybos įsiskolinimo</w:t>
      </w:r>
      <w:r w:rsidRPr="00C90516">
        <w:rPr>
          <w:rFonts w:ascii="Times New Roman" w:eastAsia="Times New Roman" w:hAnsi="Times New Roman" w:cs="Times New Roman"/>
          <w:sz w:val="24"/>
          <w:szCs w:val="24"/>
          <w:lang w:eastAsia="lt-LT"/>
        </w:rPr>
        <w:t xml:space="preserve"> suma</w:t>
      </w:r>
      <w:r>
        <w:rPr>
          <w:rFonts w:ascii="Times New Roman" w:eastAsia="Times New Roman" w:hAnsi="Times New Roman" w:cs="Times New Roman"/>
          <w:sz w:val="24"/>
          <w:szCs w:val="24"/>
          <w:lang w:eastAsia="lt-LT"/>
        </w:rPr>
        <w:t>;</w:t>
      </w:r>
    </w:p>
    <w:p w:rsidR="00B05114" w:rsidRPr="00C90516" w:rsidRDefault="00B05114" w:rsidP="00B05114">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4.5.6. pagal kiekvieną </w:t>
      </w:r>
      <w:r w:rsidRPr="00E508C0">
        <w:rPr>
          <w:rFonts w:ascii="Times New Roman" w:eastAsia="Times New Roman" w:hAnsi="Times New Roman" w:cs="Times New Roman"/>
          <w:sz w:val="24"/>
          <w:szCs w:val="24"/>
          <w:lang w:eastAsia="lt-LT"/>
        </w:rPr>
        <w:t xml:space="preserve">paslaugų teikimo vietovę </w:t>
      </w:r>
      <w:r>
        <w:rPr>
          <w:rFonts w:ascii="Times New Roman" w:eastAsia="Times New Roman" w:hAnsi="Times New Roman" w:cs="Times New Roman"/>
          <w:sz w:val="24"/>
          <w:szCs w:val="24"/>
          <w:lang w:eastAsia="lt-LT"/>
        </w:rPr>
        <w:t>T</w:t>
      </w:r>
      <w:r w:rsidRPr="00C90516">
        <w:rPr>
          <w:rFonts w:ascii="Times New Roman" w:eastAsia="Times New Roman" w:hAnsi="Times New Roman" w:cs="Times New Roman"/>
          <w:sz w:val="24"/>
          <w:szCs w:val="24"/>
          <w:lang w:eastAsia="lt-LT"/>
        </w:rPr>
        <w:t>iekėjui perduot</w:t>
      </w:r>
      <w:r>
        <w:rPr>
          <w:rFonts w:ascii="Times New Roman" w:eastAsia="Times New Roman" w:hAnsi="Times New Roman" w:cs="Times New Roman"/>
          <w:sz w:val="24"/>
          <w:szCs w:val="24"/>
          <w:lang w:eastAsia="lt-LT"/>
        </w:rPr>
        <w:t>ų</w:t>
      </w:r>
      <w:r w:rsidRPr="00A17DF4">
        <w:rPr>
          <w:rFonts w:ascii="Times New Roman" w:eastAsia="Times New Roman" w:hAnsi="Times New Roman" w:cs="Times New Roman"/>
          <w:sz w:val="24"/>
          <w:szCs w:val="24"/>
          <w:lang w:eastAsia="lt-LT"/>
        </w:rPr>
        <w:t xml:space="preserve"> </w:t>
      </w:r>
      <w:r w:rsidRPr="00C90516">
        <w:rPr>
          <w:rFonts w:ascii="Times New Roman" w:eastAsia="Times New Roman" w:hAnsi="Times New Roman" w:cs="Times New Roman"/>
          <w:sz w:val="24"/>
          <w:szCs w:val="24"/>
          <w:lang w:eastAsia="lt-LT"/>
        </w:rPr>
        <w:t>elektronini</w:t>
      </w:r>
      <w:r>
        <w:rPr>
          <w:rFonts w:ascii="Times New Roman" w:eastAsia="Times New Roman" w:hAnsi="Times New Roman" w:cs="Times New Roman"/>
          <w:sz w:val="24"/>
          <w:szCs w:val="24"/>
          <w:lang w:eastAsia="lt-LT"/>
        </w:rPr>
        <w:t>ų</w:t>
      </w:r>
      <w:r w:rsidRPr="00C90516">
        <w:rPr>
          <w:rFonts w:ascii="Times New Roman" w:eastAsia="Times New Roman" w:hAnsi="Times New Roman" w:cs="Times New Roman"/>
          <w:sz w:val="24"/>
          <w:szCs w:val="24"/>
          <w:lang w:eastAsia="lt-LT"/>
        </w:rPr>
        <w:t xml:space="preserve"> išmokų mokėjimo duomen</w:t>
      </w:r>
      <w:r>
        <w:rPr>
          <w:rFonts w:ascii="Times New Roman" w:eastAsia="Times New Roman" w:hAnsi="Times New Roman" w:cs="Times New Roman"/>
          <w:sz w:val="24"/>
          <w:szCs w:val="24"/>
          <w:lang w:eastAsia="lt-LT"/>
        </w:rPr>
        <w:t>ų pagal išmokos mokėjimo dieną</w:t>
      </w:r>
      <w:r w:rsidRPr="00C90516">
        <w:rPr>
          <w:rFonts w:ascii="Times New Roman" w:eastAsia="Times New Roman" w:hAnsi="Times New Roman" w:cs="Times New Roman"/>
          <w:sz w:val="24"/>
          <w:szCs w:val="24"/>
          <w:lang w:eastAsia="lt-LT"/>
        </w:rPr>
        <w:t xml:space="preserve"> gavėjų skaičius, mokėtina išmokų suma;</w:t>
      </w:r>
    </w:p>
    <w:p w:rsidR="00B05114" w:rsidRPr="00E508C0" w:rsidRDefault="00B05114" w:rsidP="00B05114">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4.5.</w:t>
      </w:r>
      <w:r>
        <w:rPr>
          <w:rFonts w:ascii="Times New Roman" w:eastAsia="Times New Roman" w:hAnsi="Times New Roman" w:cs="Times New Roman"/>
          <w:sz w:val="24"/>
          <w:szCs w:val="24"/>
          <w:lang w:eastAsia="lt-LT"/>
        </w:rPr>
        <w:t>7</w:t>
      </w:r>
      <w:r w:rsidRPr="00C90516">
        <w:rPr>
          <w:rFonts w:ascii="Times New Roman" w:eastAsia="Times New Roman" w:hAnsi="Times New Roman" w:cs="Times New Roman"/>
          <w:sz w:val="24"/>
          <w:szCs w:val="24"/>
          <w:lang w:eastAsia="lt-LT"/>
        </w:rPr>
        <w:t>. gavėjų, kuriems buvo išmokėtos išmokos, skaičius, išmokėta suma</w:t>
      </w:r>
      <w:r>
        <w:rPr>
          <w:rFonts w:ascii="Times New Roman" w:eastAsia="Times New Roman" w:hAnsi="Times New Roman" w:cs="Times New Roman"/>
          <w:sz w:val="24"/>
          <w:szCs w:val="24"/>
          <w:lang w:eastAsia="lt-LT"/>
        </w:rPr>
        <w:t xml:space="preserve"> bei</w:t>
      </w:r>
      <w:r w:rsidRPr="00C90516">
        <w:rPr>
          <w:rFonts w:ascii="Times New Roman" w:eastAsia="Times New Roman" w:hAnsi="Times New Roman" w:cs="Times New Roman"/>
          <w:sz w:val="24"/>
          <w:szCs w:val="24"/>
          <w:lang w:eastAsia="lt-LT"/>
        </w:rPr>
        <w:t xml:space="preserve"> gavėjų, kuriems nebuvo išmokėtos išmokos, skaičius, neišmokėta suma</w:t>
      </w:r>
      <w:r>
        <w:rPr>
          <w:rFonts w:ascii="Times New Roman" w:eastAsia="Times New Roman" w:hAnsi="Times New Roman" w:cs="Times New Roman"/>
          <w:sz w:val="24"/>
          <w:szCs w:val="24"/>
          <w:lang w:eastAsia="lt-LT"/>
        </w:rPr>
        <w:t xml:space="preserve"> pagal </w:t>
      </w:r>
      <w:r w:rsidRPr="00E508C0">
        <w:rPr>
          <w:rFonts w:ascii="Times New Roman" w:eastAsia="Times New Roman" w:hAnsi="Times New Roman" w:cs="Times New Roman"/>
          <w:sz w:val="24"/>
          <w:szCs w:val="24"/>
          <w:lang w:eastAsia="lt-LT"/>
        </w:rPr>
        <w:t>kiekvieną paslaugų teikimo vietovę ir išmokos mokėjimo dieną.</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lang w:eastAsia="lt-LT"/>
        </w:rPr>
      </w:pPr>
    </w:p>
    <w:p w:rsidR="00B05114" w:rsidRPr="00C90516" w:rsidRDefault="00B05114" w:rsidP="00B05114">
      <w:pPr>
        <w:spacing w:after="0" w:line="260" w:lineRule="exact"/>
        <w:jc w:val="center"/>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5. ŠALIŲ ĮSIPAREIGOJIMAI</w:t>
      </w:r>
    </w:p>
    <w:p w:rsidR="00B05114" w:rsidRPr="00C90516" w:rsidRDefault="00B05114" w:rsidP="00B05114">
      <w:pPr>
        <w:spacing w:after="0" w:line="260" w:lineRule="exact"/>
        <w:ind w:firstLine="567"/>
        <w:jc w:val="both"/>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5.1. Tiekėjas įsipareigoja:</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5.1.1. </w:t>
      </w:r>
      <w:bookmarkStart w:id="7" w:name="_Hlk164146249"/>
      <w:r w:rsidRPr="00C90516">
        <w:rPr>
          <w:rFonts w:ascii="Times New Roman" w:eastAsia="Times New Roman" w:hAnsi="Times New Roman" w:cs="Times New Roman"/>
          <w:sz w:val="24"/>
          <w:szCs w:val="24"/>
          <w:lang w:eastAsia="lt-LT"/>
        </w:rPr>
        <w:t>paslaugas teikti nuo 202</w:t>
      </w:r>
      <w:r>
        <w:rPr>
          <w:rFonts w:ascii="Times New Roman" w:eastAsia="Times New Roman" w:hAnsi="Times New Roman" w:cs="Times New Roman"/>
          <w:sz w:val="24"/>
          <w:szCs w:val="24"/>
          <w:lang w:eastAsia="lt-LT"/>
        </w:rPr>
        <w:t>5</w:t>
      </w:r>
      <w:r w:rsidRPr="00C90516">
        <w:rPr>
          <w:rFonts w:ascii="Times New Roman" w:eastAsia="Times New Roman" w:hAnsi="Times New Roman" w:cs="Times New Roman"/>
          <w:sz w:val="24"/>
          <w:szCs w:val="24"/>
          <w:lang w:eastAsia="lt-LT"/>
        </w:rPr>
        <w:t xml:space="preserve"> m. sausio 1 d. ir teikti 36 mėnesius; </w:t>
      </w:r>
      <w:bookmarkEnd w:id="7"/>
    </w:p>
    <w:p w:rsidR="00B05114" w:rsidRPr="00CC75A5"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5.1.2. </w:t>
      </w:r>
      <w:r w:rsidRPr="00CC75A5">
        <w:rPr>
          <w:rFonts w:ascii="Times New Roman" w:eastAsia="Times New Roman" w:hAnsi="Times New Roman" w:cs="Times New Roman"/>
          <w:sz w:val="24"/>
          <w:szCs w:val="24"/>
          <w:lang w:eastAsia="lt-LT"/>
        </w:rPr>
        <w:t xml:space="preserve">Ne vėliau kaip per </w:t>
      </w:r>
      <w:r w:rsidRPr="00E33D31">
        <w:rPr>
          <w:rFonts w:ascii="Times New Roman" w:eastAsia="Times New Roman" w:hAnsi="Times New Roman" w:cs="Times New Roman"/>
          <w:sz w:val="24"/>
          <w:szCs w:val="24"/>
          <w:lang w:eastAsia="lt-LT"/>
        </w:rPr>
        <w:t>10 (dešimt)</w:t>
      </w:r>
      <w:r w:rsidRPr="00B022DA">
        <w:rPr>
          <w:rFonts w:ascii="Times New Roman" w:eastAsia="Times New Roman" w:hAnsi="Times New Roman" w:cs="Times New Roman"/>
          <w:color w:val="FF0000"/>
          <w:sz w:val="24"/>
          <w:szCs w:val="24"/>
          <w:lang w:eastAsia="lt-LT"/>
        </w:rPr>
        <w:t xml:space="preserve"> </w:t>
      </w:r>
      <w:r w:rsidRPr="00CC75A5">
        <w:rPr>
          <w:rFonts w:ascii="Times New Roman" w:eastAsia="Times New Roman" w:hAnsi="Times New Roman" w:cs="Times New Roman"/>
          <w:sz w:val="24"/>
          <w:szCs w:val="24"/>
          <w:lang w:eastAsia="lt-LT"/>
        </w:rPr>
        <w:t xml:space="preserve">darbo dienų nuo sutarties užregistravimo dienos pateikti Fondo valdybai Lietuvos Respublikoje ar užsienyje registruoto banko, kitos kredito įstaigos ar draudimo bendrovės išduotą </w:t>
      </w:r>
      <w:r w:rsidRPr="00CC75A5">
        <w:rPr>
          <w:rFonts w:ascii="Times New Roman" w:eastAsia="Times New Roman" w:hAnsi="Times New Roman" w:cs="Times New Roman"/>
          <w:b/>
          <w:sz w:val="24"/>
          <w:szCs w:val="24"/>
          <w:lang w:eastAsia="lt-LT"/>
        </w:rPr>
        <w:t>sutarties įvykdymo užtikrinimo garantiją/ laidavimo raštą</w:t>
      </w:r>
      <w:r w:rsidRPr="00CC75A5">
        <w:rPr>
          <w:rFonts w:ascii="Times New Roman" w:eastAsia="Times New Roman" w:hAnsi="Times New Roman" w:cs="Times New Roman"/>
          <w:sz w:val="24"/>
          <w:szCs w:val="24"/>
          <w:lang w:eastAsia="lt-LT"/>
        </w:rPr>
        <w:t xml:space="preserve">, kartu su laidavimo draudimo liudijimo (poliso) kopija </w:t>
      </w:r>
      <w:r w:rsidRPr="00CC75A5">
        <w:rPr>
          <w:rFonts w:ascii="Times New Roman" w:eastAsia="Times New Roman" w:hAnsi="Times New Roman" w:cs="Times New Roman"/>
          <w:bCs/>
          <w:sz w:val="24"/>
          <w:szCs w:val="24"/>
          <w:lang w:eastAsia="lt-LT"/>
        </w:rPr>
        <w:t>(toliau – sutarties įvykdymo užtikrinimo garantija)</w:t>
      </w:r>
      <w:r w:rsidRPr="00CC75A5">
        <w:rPr>
          <w:rFonts w:ascii="Times New Roman" w:eastAsia="Times New Roman" w:hAnsi="Times New Roman" w:cs="Times New Roman"/>
          <w:sz w:val="24"/>
          <w:szCs w:val="24"/>
          <w:lang w:eastAsia="lt-LT"/>
        </w:rPr>
        <w:t>, kuri atitinka šiuos reikalavimus:</w:t>
      </w:r>
    </w:p>
    <w:p w:rsidR="00B05114" w:rsidRPr="000F719E"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0F719E">
        <w:rPr>
          <w:rFonts w:ascii="Times New Roman" w:eastAsia="Times New Roman" w:hAnsi="Times New Roman" w:cs="Times New Roman"/>
          <w:sz w:val="24"/>
          <w:szCs w:val="24"/>
          <w:lang w:eastAsia="lt-LT"/>
        </w:rPr>
        <w:t xml:space="preserve">5.1.2.1. </w:t>
      </w:r>
      <w:r w:rsidRPr="000F719E">
        <w:rPr>
          <w:rFonts w:ascii="Times New Roman" w:eastAsia="Times New Roman" w:hAnsi="Times New Roman" w:cs="Times New Roman"/>
          <w:bCs/>
          <w:sz w:val="24"/>
          <w:szCs w:val="24"/>
          <w:lang w:eastAsia="lt-LT"/>
        </w:rPr>
        <w:t>sutarties įvykdymo užtikrinimo garantijos suma –</w:t>
      </w:r>
      <w:r w:rsidRPr="000F719E">
        <w:rPr>
          <w:rFonts w:ascii="Times New Roman" w:eastAsia="Times New Roman" w:hAnsi="Times New Roman" w:cs="Times New Roman"/>
          <w:sz w:val="24"/>
          <w:szCs w:val="24"/>
          <w:lang w:eastAsia="lt-LT"/>
        </w:rPr>
        <w:t xml:space="preserve"> ne mažiau kaip 10 000,00 Eur (dešimt tūkstančių eurų) kiekvienai sutarties objekte nurodytai paslaugų teikimo vietovei;</w:t>
      </w:r>
    </w:p>
    <w:p w:rsidR="00B05114" w:rsidRPr="000F719E"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0F719E">
        <w:rPr>
          <w:rFonts w:ascii="Times New Roman" w:eastAsia="Times New Roman" w:hAnsi="Times New Roman" w:cs="Times New Roman"/>
          <w:sz w:val="24"/>
          <w:szCs w:val="24"/>
          <w:lang w:eastAsia="lt-LT"/>
        </w:rPr>
        <w:t>5.1.2.2 sutarties įvykdymo užtikrinimo garantija turi įsigalioti nuo 2025 m. sausio 1 d. ir galioti visą sutarties galiojimo laikotarpį, tai yra 36 (trisdešimt šešis) mėnesius;</w:t>
      </w:r>
    </w:p>
    <w:p w:rsidR="00B05114" w:rsidRPr="000F719E"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0F719E">
        <w:rPr>
          <w:rFonts w:ascii="Times New Roman" w:eastAsia="Times New Roman" w:hAnsi="Times New Roman" w:cs="Times New Roman"/>
          <w:sz w:val="24"/>
          <w:szCs w:val="24"/>
          <w:lang w:eastAsia="lt-LT"/>
        </w:rPr>
        <w:t xml:space="preserve">5.1.2.3. sutarties įvykdymo užtikrinimo garantija turi užtikrinti, kad pagal pirmą Fondo valdybos rašytinį reikalavimą sutarties įvykdymo užtikrinimo garantiją išdavęs bankas, kita kredito įstaiga ar draudimo bendrovė sumokės Fondo valdybai visą sutarties įvykdymo užtikrinimo garantijoje nurodytą sumą, </w:t>
      </w:r>
      <w:r w:rsidRPr="000F719E">
        <w:rPr>
          <w:rFonts w:ascii="Times New Roman" w:eastAsia="Times New Roman" w:hAnsi="Times New Roman" w:cs="Times New Roman"/>
          <w:b/>
          <w:sz w:val="24"/>
          <w:szCs w:val="24"/>
          <w:lang w:eastAsia="lt-LT"/>
        </w:rPr>
        <w:t>jeigu Tiekėjas nevykdys, netinkamai vykdys ar atsisakys vykdyti</w:t>
      </w:r>
      <w:r w:rsidRPr="000F719E">
        <w:rPr>
          <w:rFonts w:ascii="Times New Roman" w:eastAsia="Times New Roman" w:hAnsi="Times New Roman" w:cs="Times New Roman"/>
          <w:sz w:val="24"/>
          <w:szCs w:val="24"/>
          <w:lang w:eastAsia="lt-LT"/>
        </w:rPr>
        <w:t xml:space="preserve"> sutartyje numatytus įsipareigojimus. Numatyta garantijoje suma yra minimalūs ir pagrįsti Fondo valdybos nuostoliai, kurių įrodinėti nereikia;</w:t>
      </w:r>
    </w:p>
    <w:p w:rsidR="00B05114" w:rsidRPr="000F719E"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0F719E">
        <w:rPr>
          <w:rFonts w:ascii="Times New Roman" w:eastAsia="Times New Roman" w:hAnsi="Times New Roman" w:cs="Times New Roman"/>
          <w:sz w:val="24"/>
          <w:szCs w:val="24"/>
          <w:lang w:eastAsia="lt-LT"/>
        </w:rPr>
        <w:t>5.1.2.4. kartu su sutarties įvykdymo užtikrinimo garantija pateikti dokumentus, patvirtinančius sumokėtas įmokas už šio dokumento išdavimą ar kitus dokumentus, įrodančius, kad sutarties įvykdymo užtikrinimo garantija yra įsigaliojusi;</w:t>
      </w:r>
    </w:p>
    <w:p w:rsidR="00B05114" w:rsidRPr="000F719E"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0F719E">
        <w:rPr>
          <w:rFonts w:ascii="Times New Roman" w:eastAsia="Times New Roman" w:hAnsi="Times New Roman" w:cs="Times New Roman"/>
          <w:sz w:val="24"/>
          <w:szCs w:val="24"/>
          <w:lang w:eastAsia="lt-LT"/>
        </w:rPr>
        <w:t xml:space="preserve">5.1.3. Ne vėliau kaip iki 2024 m. gruodžio 31  d. pateikti Fondo valdybai Lietuvos Respublikoje ar užsienyje registruoto banko, kitos kredito įstaigos ar draudimo bendrovės išduotą </w:t>
      </w:r>
      <w:r w:rsidRPr="000F719E">
        <w:rPr>
          <w:rFonts w:ascii="Times New Roman" w:eastAsia="Times New Roman" w:hAnsi="Times New Roman" w:cs="Times New Roman"/>
          <w:b/>
          <w:sz w:val="24"/>
          <w:szCs w:val="24"/>
          <w:lang w:eastAsia="lt-LT"/>
        </w:rPr>
        <w:t xml:space="preserve">sutarties vykdymo užtikrinimo garantiją/ laidavimo raštą </w:t>
      </w:r>
      <w:r w:rsidRPr="000F719E">
        <w:rPr>
          <w:rFonts w:ascii="Times New Roman" w:eastAsia="Times New Roman" w:hAnsi="Times New Roman" w:cs="Times New Roman"/>
          <w:sz w:val="24"/>
          <w:szCs w:val="24"/>
          <w:lang w:eastAsia="lt-LT"/>
        </w:rPr>
        <w:t xml:space="preserve">kiekvienai sutarties objekte nurodytai paslaugų teikimo vietovei, kartu su laidavimo draudimo liudijimo (poliso) kopija </w:t>
      </w:r>
      <w:r w:rsidRPr="000F719E">
        <w:rPr>
          <w:rFonts w:ascii="Times New Roman" w:eastAsia="Times New Roman" w:hAnsi="Times New Roman" w:cs="Times New Roman"/>
          <w:bCs/>
          <w:sz w:val="24"/>
          <w:szCs w:val="24"/>
          <w:lang w:eastAsia="lt-LT"/>
        </w:rPr>
        <w:t>(toliau – sutarties vykdymo užtikrinimo garantija)</w:t>
      </w:r>
      <w:r w:rsidRPr="000F719E">
        <w:rPr>
          <w:rFonts w:ascii="Times New Roman" w:eastAsia="Times New Roman" w:hAnsi="Times New Roman" w:cs="Times New Roman"/>
          <w:sz w:val="24"/>
          <w:szCs w:val="24"/>
          <w:lang w:eastAsia="lt-LT"/>
        </w:rPr>
        <w:t>, kuri atitinka šiuos reikalavimus:</w:t>
      </w:r>
    </w:p>
    <w:p w:rsidR="00B05114" w:rsidRPr="000F719E"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0F719E">
        <w:rPr>
          <w:rFonts w:ascii="Times New Roman" w:eastAsia="Times New Roman" w:hAnsi="Times New Roman" w:cs="Times New Roman"/>
          <w:sz w:val="24"/>
          <w:szCs w:val="24"/>
          <w:lang w:eastAsia="lt-LT"/>
        </w:rPr>
        <w:t>5.1.3.1. sutarties vykdymo užtikrinimo garantija pateikiama 1 (vienerių) metų laikotarpiui, kiekvienais sekančiais metais pratęsiant arba pateikiant naują sutarties vykdymo užtikrinimo garantiją ne vėliau kaip likus 30 (trisdešimt) kalendorinių dienų iki galiojančios sutarties vykdymo užtikrinimo garantijos galiojimo termino pabaigos. Sutarties vykdymo užtikrinimo garantija turi galioti visą pirkimo sutarties galiojimo laikotarpį;</w:t>
      </w:r>
    </w:p>
    <w:p w:rsidR="00B05114" w:rsidRPr="000F719E"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0F719E">
        <w:rPr>
          <w:rFonts w:ascii="Times New Roman" w:eastAsia="Times New Roman" w:hAnsi="Times New Roman" w:cs="Times New Roman"/>
          <w:sz w:val="24"/>
          <w:szCs w:val="24"/>
          <w:lang w:eastAsia="lt-LT"/>
        </w:rPr>
        <w:t>5.1.3.2. pirmiesiems metams pateiktos sutarties vykdymo užtikrinimo garantijos suma turi būti ne mažesnė kaip vidutiniškai pusė per 1 (vieną) dieną planuojamų išmokėti išmokų suma pagal sutarties 3 priede nurodytus duomenis;</w:t>
      </w:r>
    </w:p>
    <w:p w:rsidR="00B05114" w:rsidRPr="000F719E"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0F719E">
        <w:rPr>
          <w:rFonts w:ascii="Times New Roman" w:eastAsia="Times New Roman" w:hAnsi="Times New Roman" w:cs="Times New Roman"/>
          <w:sz w:val="24"/>
          <w:szCs w:val="24"/>
          <w:lang w:eastAsia="lt-LT"/>
        </w:rPr>
        <w:lastRenderedPageBreak/>
        <w:t>5.1.3.3. antriesiems ir tretiesiems sutarties vykdymo metams pateikiamos naujos ar pratęstos sutarties vykdymo užtikrinimo garantijos suma turi būti ne mažesnė kaip vidutiniškai pusė per 1 (vieną) dieną per praėjusius metus išmokėtų išmokų suma;</w:t>
      </w:r>
    </w:p>
    <w:p w:rsidR="00B05114" w:rsidRPr="000F719E"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0F719E">
        <w:rPr>
          <w:rFonts w:ascii="Times New Roman" w:eastAsia="Times New Roman" w:hAnsi="Times New Roman" w:cs="Times New Roman"/>
          <w:sz w:val="24"/>
          <w:szCs w:val="24"/>
          <w:lang w:eastAsia="lt-LT"/>
        </w:rPr>
        <w:t>5.1.3.4. sutarties vykdymo užtikrinimo garantijos suma apskaičiuojama pagal formulę: pusės vidutiniškai per 1 (vieną) dieną išmokamų išmokų suma bus nustatoma planuojamą (ar praėjusiais metais išmokėtą) vidutinę pristatymo išmokų sumą per 1 (vienerius) metus, padalinus iš 12 (mėnesių skaičius metuose), taip pat iš 17 (išmokų išmokėjimų dienų skaičiaus) ir iš 2 (pusės vidutiniškai per 1 (vieną) dieną išmokamų išmokų suma);</w:t>
      </w:r>
    </w:p>
    <w:p w:rsidR="00B05114" w:rsidRPr="000F719E"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0F719E">
        <w:rPr>
          <w:rFonts w:ascii="Times New Roman" w:eastAsia="Times New Roman" w:hAnsi="Times New Roman" w:cs="Times New Roman"/>
          <w:sz w:val="24"/>
          <w:szCs w:val="24"/>
          <w:lang w:eastAsia="lt-LT"/>
        </w:rPr>
        <w:t>5.1.3.5. sutarties galiojimo metu Fondo valdybai panaudojus sutarties vykdymo užtikrinimo garantiją, Tiekėjas ne vėliau kaip likus 1 (vienai) dienai iki sekančios pagal sutartį išmokų išmokėjimo dienos, privalo pateikti naują sutarties vykdymo užtikrinimo garantiją;</w:t>
      </w:r>
    </w:p>
    <w:p w:rsidR="00B05114" w:rsidRPr="000F719E"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0F719E">
        <w:rPr>
          <w:rFonts w:ascii="Times New Roman" w:eastAsia="Times New Roman" w:hAnsi="Times New Roman" w:cs="Times New Roman"/>
          <w:sz w:val="24"/>
          <w:szCs w:val="24"/>
          <w:lang w:eastAsia="lt-LT"/>
        </w:rPr>
        <w:t>5.1.3.6. sutarties vykdymo užtikrinimo garantija turi užtikrinti, kad pagal pirmą Fondo valdybos rašytinį reikalavimą, kuriame patvirtinama, kad Fondo valdyba pervedė išmokoms skirtas lėšas į Tiekėjo sąskaitą banke, o Tiekėjas prarado išmokoms skirtus pinigus ir per 3 (tris) kalendorines dienas nuo lėšų praradimo dienos neatlygino dėl to patirtų nuostolių arba jei Tiekėjas sutartyje nustatyta tvarka ir terminais neatlygino Fondo valdybos kitų dėl sutartyje numatytų įsipareigojimų nevykdymo arba netinkamo vykdymo patirtų nuostolių, sutarties vykdymo užtikrinimo garantiją išdavęs bankas, kita kredito įstaiga arba draudimo bendrovė sumokės Fondo valdybai visą sutarties vykdymo užtikrinimo garantijoje nurodytą sumą per 10 (dešimt) darbo dienų;</w:t>
      </w:r>
    </w:p>
    <w:p w:rsidR="00B05114" w:rsidRPr="00E33D31"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E33D31">
        <w:rPr>
          <w:rFonts w:ascii="Times New Roman" w:eastAsia="Times New Roman" w:hAnsi="Times New Roman" w:cs="Times New Roman"/>
          <w:sz w:val="24"/>
          <w:szCs w:val="24"/>
          <w:lang w:eastAsia="lt-LT"/>
        </w:rPr>
        <w:t>5.1.3.7. kartu su sutarties vykdymo užtikrinimo garantija pateikti dokumentus, patvirtinančius sumokėtas įmokas už šio dokumento išdavimą ar kitus dokumentus, įrodančius, kad sutarties vykdymo užtikrinimo garantija yra įsigaliojusi.</w:t>
      </w:r>
    </w:p>
    <w:p w:rsidR="00B05114" w:rsidRPr="00E33D31"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E33D31">
        <w:rPr>
          <w:rFonts w:ascii="Times New Roman" w:eastAsia="Times New Roman" w:hAnsi="Times New Roman" w:cs="Times New Roman"/>
          <w:sz w:val="24"/>
          <w:szCs w:val="24"/>
          <w:lang w:eastAsia="lt-LT"/>
        </w:rPr>
        <w:t xml:space="preserve">5.1.4. Tiekėjas gali pateikti </w:t>
      </w:r>
      <w:r w:rsidRPr="00E33D31">
        <w:rPr>
          <w:rFonts w:ascii="Times New Roman" w:eastAsia="Times New Roman" w:hAnsi="Times New Roman" w:cs="Times New Roman"/>
          <w:b/>
          <w:sz w:val="24"/>
          <w:szCs w:val="24"/>
          <w:lang w:eastAsia="lt-LT"/>
        </w:rPr>
        <w:t xml:space="preserve">bendrą sutarties įvykdymo ir vykdymo užtikrinimo garantiją </w:t>
      </w:r>
      <w:r w:rsidRPr="00E33D31">
        <w:rPr>
          <w:rFonts w:ascii="Times New Roman" w:eastAsia="Times New Roman" w:hAnsi="Times New Roman" w:cs="Times New Roman"/>
          <w:sz w:val="24"/>
          <w:szCs w:val="24"/>
          <w:lang w:eastAsia="lt-LT"/>
        </w:rPr>
        <w:t>kiekvienai sutarties objekte nurodytai paslaugų teikimo vietovei. Taip pat Tiekėjas šias sutarties įvykdymo ir vykdymo užtikrinimo garantijas gali pateikti ir atskirai.</w:t>
      </w:r>
    </w:p>
    <w:p w:rsidR="00B05114" w:rsidRPr="00C90516" w:rsidRDefault="00B05114" w:rsidP="00B05114">
      <w:pPr>
        <w:tabs>
          <w:tab w:val="left" w:pos="0"/>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5.1.5. atlikdamas sutartyje numatytas paslaugas, </w:t>
      </w:r>
      <w:r w:rsidRPr="008636E7">
        <w:rPr>
          <w:rFonts w:ascii="Times New Roman" w:eastAsia="Times New Roman" w:hAnsi="Times New Roman" w:cs="Times New Roman"/>
          <w:sz w:val="24"/>
          <w:szCs w:val="24"/>
          <w:lang w:eastAsia="lt-LT"/>
        </w:rPr>
        <w:t xml:space="preserve">užtikrinti Fondo valdybos tvarkomų asmens duomenų ir kitų duomenų, su kuriais dirbs Tiekėjas, apsaugą, tvarkyti Fondo valdybos </w:t>
      </w:r>
      <w:r w:rsidRPr="00915A29">
        <w:rPr>
          <w:rFonts w:ascii="Times New Roman" w:eastAsia="Times New Roman" w:hAnsi="Times New Roman" w:cs="Times New Roman"/>
          <w:sz w:val="24"/>
          <w:szCs w:val="24"/>
          <w:lang w:eastAsia="lt-LT"/>
        </w:rPr>
        <w:t>tvarkomus asmens duomenis, vadovaudamasis Susitarimo dėl asmens duomenų tvarkymo, kuris yra neatskiriama šios sutarties dalis (</w:t>
      </w:r>
      <w:r w:rsidRPr="00915A29">
        <w:rPr>
          <w:rFonts w:ascii="Times New Roman" w:eastAsia="Times New Roman" w:hAnsi="Times New Roman" w:cs="Times New Roman"/>
          <w:b/>
          <w:sz w:val="24"/>
          <w:szCs w:val="24"/>
          <w:lang w:eastAsia="lt-LT"/>
        </w:rPr>
        <w:t>8</w:t>
      </w:r>
      <w:r w:rsidRPr="00915A29">
        <w:rPr>
          <w:rFonts w:ascii="Times New Roman" w:eastAsia="Times New Roman" w:hAnsi="Times New Roman" w:cs="Times New Roman"/>
          <w:sz w:val="24"/>
          <w:szCs w:val="24"/>
          <w:lang w:eastAsia="lt-LT"/>
        </w:rPr>
        <w:t xml:space="preserve"> </w:t>
      </w:r>
      <w:r w:rsidRPr="00915A29">
        <w:rPr>
          <w:rFonts w:ascii="Times New Roman" w:eastAsia="Times New Roman" w:hAnsi="Times New Roman" w:cs="Times New Roman"/>
          <w:b/>
          <w:sz w:val="24"/>
          <w:szCs w:val="24"/>
          <w:lang w:eastAsia="lt-LT"/>
        </w:rPr>
        <w:t>priedas</w:t>
      </w:r>
      <w:r w:rsidRPr="00915A29">
        <w:rPr>
          <w:rFonts w:ascii="Times New Roman" w:eastAsia="Times New Roman" w:hAnsi="Times New Roman" w:cs="Times New Roman"/>
          <w:sz w:val="24"/>
          <w:szCs w:val="24"/>
          <w:lang w:eastAsia="lt-LT"/>
        </w:rPr>
        <w:t>), nuostatomis. Pasirašius</w:t>
      </w:r>
      <w:r w:rsidRPr="00C90516">
        <w:rPr>
          <w:rFonts w:ascii="Times New Roman" w:eastAsia="Times New Roman" w:hAnsi="Times New Roman" w:cs="Times New Roman"/>
          <w:sz w:val="24"/>
          <w:szCs w:val="24"/>
          <w:lang w:eastAsia="lt-LT"/>
        </w:rPr>
        <w:t xml:space="preserve"> šią sutartį, Tiekėjas sutarties galiojimo metu </w:t>
      </w:r>
      <w:r w:rsidRPr="008636E7">
        <w:rPr>
          <w:rFonts w:ascii="Times New Roman" w:eastAsia="Times New Roman" w:hAnsi="Times New Roman" w:cs="Times New Roman"/>
          <w:sz w:val="24"/>
          <w:szCs w:val="24"/>
          <w:lang w:eastAsia="lt-LT"/>
        </w:rPr>
        <w:t xml:space="preserve">skiriamas Fondo valdybos tvarkomų </w:t>
      </w:r>
      <w:r w:rsidRPr="00C90516">
        <w:rPr>
          <w:rFonts w:ascii="Times New Roman" w:eastAsia="Times New Roman" w:hAnsi="Times New Roman" w:cs="Times New Roman"/>
          <w:sz w:val="24"/>
          <w:szCs w:val="24"/>
          <w:lang w:eastAsia="lt-LT"/>
        </w:rPr>
        <w:t xml:space="preserve">asmens duomenų tvarkytoju. </w:t>
      </w:r>
    </w:p>
    <w:p w:rsidR="00B05114" w:rsidRPr="0041718B" w:rsidRDefault="00B05114" w:rsidP="00B05114">
      <w:pPr>
        <w:tabs>
          <w:tab w:val="left" w:pos="0"/>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5.1.6. teikti išmokų gavėjų adresų tikslinimus, vadovaujantis sutarties </w:t>
      </w:r>
      <w:r w:rsidRPr="00915A29">
        <w:rPr>
          <w:rFonts w:ascii="Times New Roman" w:eastAsia="Times New Roman" w:hAnsi="Times New Roman" w:cs="Times New Roman"/>
          <w:b/>
          <w:sz w:val="24"/>
          <w:szCs w:val="24"/>
          <w:lang w:eastAsia="lt-LT"/>
        </w:rPr>
        <w:t>9 priede</w:t>
      </w:r>
      <w:r w:rsidRPr="00915A29">
        <w:rPr>
          <w:rFonts w:ascii="Times New Roman" w:eastAsia="Times New Roman" w:hAnsi="Times New Roman" w:cs="Times New Roman"/>
          <w:sz w:val="24"/>
          <w:szCs w:val="24"/>
          <w:lang w:eastAsia="lt-LT"/>
        </w:rPr>
        <w:t xml:space="preserve"> </w:t>
      </w:r>
      <w:r w:rsidRPr="00C90516">
        <w:rPr>
          <w:rFonts w:ascii="Times New Roman" w:eastAsia="Times New Roman" w:hAnsi="Times New Roman" w:cs="Times New Roman"/>
          <w:sz w:val="24"/>
          <w:szCs w:val="24"/>
          <w:lang w:eastAsia="lt-LT"/>
        </w:rPr>
        <w:t xml:space="preserve">nustatyta </w:t>
      </w:r>
      <w:r w:rsidRPr="0041718B">
        <w:rPr>
          <w:rFonts w:ascii="Times New Roman" w:eastAsia="Times New Roman" w:hAnsi="Times New Roman" w:cs="Times New Roman"/>
          <w:sz w:val="24"/>
          <w:szCs w:val="24"/>
          <w:lang w:eastAsia="lt-LT"/>
        </w:rPr>
        <w:t>tvarka.</w:t>
      </w:r>
    </w:p>
    <w:p w:rsidR="00B05114" w:rsidRDefault="00B05114" w:rsidP="00B05114">
      <w:pPr>
        <w:tabs>
          <w:tab w:val="left" w:pos="1276"/>
          <w:tab w:val="num" w:pos="1854"/>
        </w:tabs>
        <w:spacing w:after="0" w:line="260" w:lineRule="exact"/>
        <w:ind w:firstLine="567"/>
        <w:jc w:val="both"/>
        <w:rPr>
          <w:rFonts w:ascii="Times New Roman" w:eastAsia="Times New Roman" w:hAnsi="Times New Roman" w:cs="Times New Roman"/>
          <w:color w:val="FF0000"/>
          <w:sz w:val="24"/>
          <w:szCs w:val="24"/>
          <w:lang w:eastAsia="lt-LT"/>
        </w:rPr>
      </w:pPr>
      <w:r w:rsidRPr="00C90516">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7</w:t>
      </w:r>
      <w:r w:rsidRPr="00C90516">
        <w:rPr>
          <w:rFonts w:ascii="Times New Roman" w:eastAsia="Times New Roman" w:hAnsi="Times New Roman" w:cs="Times New Roman"/>
          <w:sz w:val="24"/>
          <w:szCs w:val="24"/>
          <w:lang w:eastAsia="lt-LT"/>
        </w:rPr>
        <w:t xml:space="preserve">. išmokas gavėjams pristatyti tik nurodytu adresu, kuris pateikiamas su elektroniniais išmokų mokėjimo duomenimis, teikiamais pagal sutarties </w:t>
      </w:r>
      <w:r w:rsidRPr="00C90516">
        <w:rPr>
          <w:rFonts w:ascii="Times New Roman" w:eastAsia="Times New Roman" w:hAnsi="Times New Roman" w:cs="Times New Roman"/>
          <w:b/>
          <w:sz w:val="24"/>
          <w:szCs w:val="24"/>
          <w:lang w:eastAsia="lt-LT"/>
        </w:rPr>
        <w:t xml:space="preserve">1 priede </w:t>
      </w:r>
      <w:r w:rsidRPr="00C90516">
        <w:rPr>
          <w:rFonts w:ascii="Times New Roman" w:eastAsia="Times New Roman" w:hAnsi="Times New Roman" w:cs="Times New Roman"/>
          <w:sz w:val="24"/>
          <w:szCs w:val="24"/>
          <w:lang w:eastAsia="lt-LT"/>
        </w:rPr>
        <w:t xml:space="preserve">nustatytus reikalavimus, išskyrus atvejus, kai po tokių duomenų perdavimo yra gavęs išmokos gavėjo prašymą dėl išmokos pristatymo adreso pakeitimo, </w:t>
      </w:r>
      <w:r w:rsidRPr="00915A29">
        <w:rPr>
          <w:rFonts w:ascii="Times New Roman" w:eastAsia="Times New Roman" w:hAnsi="Times New Roman" w:cs="Times New Roman"/>
          <w:sz w:val="24"/>
          <w:szCs w:val="24"/>
          <w:lang w:eastAsia="lt-LT"/>
        </w:rPr>
        <w:t>kurį privalo pateikti Skyriui sutarties</w:t>
      </w:r>
      <w:r w:rsidRPr="00915A29">
        <w:rPr>
          <w:rFonts w:ascii="Times New Roman" w:eastAsia="Times New Roman" w:hAnsi="Times New Roman" w:cs="Times New Roman"/>
          <w:b/>
          <w:sz w:val="24"/>
          <w:szCs w:val="24"/>
          <w:lang w:eastAsia="lt-LT"/>
        </w:rPr>
        <w:t xml:space="preserve"> 9 priede </w:t>
      </w:r>
      <w:r w:rsidRPr="00915A29">
        <w:rPr>
          <w:rFonts w:ascii="Times New Roman" w:eastAsia="Times New Roman" w:hAnsi="Times New Roman" w:cs="Times New Roman"/>
          <w:sz w:val="24"/>
          <w:szCs w:val="24"/>
          <w:lang w:eastAsia="lt-LT"/>
        </w:rPr>
        <w:t>nustatyta tvarka.</w:t>
      </w:r>
      <w:r w:rsidRPr="0044516C">
        <w:rPr>
          <w:rFonts w:ascii="Times New Roman" w:eastAsia="Times New Roman" w:hAnsi="Times New Roman" w:cs="Times New Roman"/>
          <w:color w:val="FF0000"/>
          <w:sz w:val="24"/>
          <w:szCs w:val="24"/>
          <w:lang w:eastAsia="lt-LT"/>
        </w:rPr>
        <w:t xml:space="preserve"> </w:t>
      </w:r>
    </w:p>
    <w:p w:rsidR="00B05114" w:rsidRPr="003F7025" w:rsidRDefault="00B05114" w:rsidP="00B05114">
      <w:pPr>
        <w:tabs>
          <w:tab w:val="left" w:pos="0"/>
        </w:tabs>
        <w:spacing w:after="0" w:line="280" w:lineRule="exact"/>
        <w:ind w:firstLine="567"/>
        <w:jc w:val="both"/>
        <w:rPr>
          <w:rFonts w:ascii="Times New Roman" w:eastAsia="Times New Roman" w:hAnsi="Times New Roman" w:cs="Times New Roman"/>
          <w:sz w:val="24"/>
          <w:szCs w:val="24"/>
          <w:lang w:eastAsia="lt-LT"/>
        </w:rPr>
      </w:pPr>
      <w:r w:rsidRPr="009C5C3C">
        <w:rPr>
          <w:rFonts w:ascii="Times New Roman" w:eastAsia="Times New Roman" w:hAnsi="Times New Roman" w:cs="Times New Roman"/>
          <w:sz w:val="24"/>
          <w:szCs w:val="24"/>
          <w:lang w:eastAsia="lt-LT"/>
        </w:rPr>
        <w:t>5.1.8. gavus kliento skundą dėl Tiekėjo teikiamų paslaugų kokybės, Fondo valdyba per 24 valandas perduoda šį skundą Tiekėjo nurodytu elektroniniu paštu. Tiekėjas privalo pateikti detalią informaciją dėl kliento skunde nurodytų aplinkybių per 2 darbo dienas nuo to momento, kai Fondo valdyba pateikė skundą.</w:t>
      </w:r>
    </w:p>
    <w:p w:rsidR="00B05114" w:rsidRPr="00C90516" w:rsidRDefault="00B05114" w:rsidP="00B05114">
      <w:pPr>
        <w:tabs>
          <w:tab w:val="left" w:pos="0"/>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9</w:t>
      </w:r>
      <w:r w:rsidRPr="00C90516">
        <w:rPr>
          <w:rFonts w:ascii="Times New Roman" w:eastAsia="Times New Roman" w:hAnsi="Times New Roman" w:cs="Times New Roman"/>
          <w:sz w:val="24"/>
          <w:szCs w:val="24"/>
          <w:lang w:eastAsia="lt-LT"/>
        </w:rPr>
        <w:t>. laiku ir kokybiškai vykdyti šia sutartimi prisiimtus įsipareigojimus</w:t>
      </w:r>
      <w:r>
        <w:rPr>
          <w:rFonts w:ascii="Times New Roman" w:eastAsia="Times New Roman" w:hAnsi="Times New Roman" w:cs="Times New Roman"/>
          <w:sz w:val="24"/>
          <w:szCs w:val="24"/>
          <w:lang w:eastAsia="lt-LT"/>
        </w:rPr>
        <w:t>.</w:t>
      </w:r>
    </w:p>
    <w:p w:rsidR="00B05114" w:rsidRPr="0041718B" w:rsidRDefault="00B05114" w:rsidP="00B05114">
      <w:pPr>
        <w:tabs>
          <w:tab w:val="left" w:pos="0"/>
        </w:tabs>
        <w:spacing w:after="0" w:line="260" w:lineRule="exact"/>
        <w:ind w:firstLine="567"/>
        <w:jc w:val="both"/>
        <w:rPr>
          <w:rFonts w:ascii="Times New Roman" w:eastAsia="Times New Roman" w:hAnsi="Times New Roman" w:cs="Times New Roman"/>
          <w:sz w:val="24"/>
          <w:szCs w:val="24"/>
          <w:lang w:eastAsia="lt-LT"/>
        </w:rPr>
      </w:pPr>
      <w:r w:rsidRPr="00915A29">
        <w:rPr>
          <w:rFonts w:ascii="Times New Roman" w:eastAsia="Times New Roman" w:hAnsi="Times New Roman" w:cs="Times New Roman"/>
          <w:sz w:val="24"/>
          <w:szCs w:val="24"/>
          <w:lang w:eastAsia="lt-LT"/>
        </w:rPr>
        <w:t xml:space="preserve">5.1.10. </w:t>
      </w:r>
      <w:r w:rsidRPr="0041718B">
        <w:rPr>
          <w:rFonts w:ascii="Times New Roman" w:hAnsi="Times New Roman" w:cs="Times New Roman"/>
          <w:sz w:val="24"/>
          <w:szCs w:val="24"/>
        </w:rPr>
        <w:t xml:space="preserve">ne vėliau kaip per 2 darbo dienas nuo sutarties įsigaliojimo dienos paskirti Tiekėjo atstovą, atsakingą už klientų skundų nagrinėjimą sutarties galiojimo metu bei jį pavaduojantį asmenį ir pateikti Fondo valdybos atsakingam </w:t>
      </w:r>
      <w:r w:rsidRPr="0041718B">
        <w:rPr>
          <w:rFonts w:ascii="Times New Roman" w:eastAsia="Times New Roman" w:hAnsi="Times New Roman" w:cs="Times New Roman"/>
          <w:sz w:val="24"/>
          <w:szCs w:val="24"/>
          <w:lang w:eastAsia="lt-LT"/>
        </w:rPr>
        <w:t>už sutarties vykdymą asmeniui</w:t>
      </w:r>
      <w:r w:rsidRPr="0041718B">
        <w:rPr>
          <w:rFonts w:ascii="Times New Roman" w:hAnsi="Times New Roman" w:cs="Times New Roman"/>
          <w:sz w:val="24"/>
          <w:szCs w:val="24"/>
        </w:rPr>
        <w:t xml:space="preserve"> šių atstovų telefonus bei elektroninius paštus, nurodyti jų darbo laiką.</w:t>
      </w:r>
    </w:p>
    <w:p w:rsidR="00B05114" w:rsidRDefault="00B05114" w:rsidP="00B05114">
      <w:pPr>
        <w:tabs>
          <w:tab w:val="left" w:pos="0"/>
        </w:tabs>
        <w:spacing w:after="0" w:line="280" w:lineRule="exact"/>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5.1.11. </w:t>
      </w:r>
      <w:r w:rsidRPr="00D91210">
        <w:rPr>
          <w:rFonts w:ascii="Times New Roman" w:eastAsia="Times New Roman" w:hAnsi="Times New Roman" w:cs="Times New Roman"/>
          <w:sz w:val="24"/>
          <w:szCs w:val="24"/>
          <w:lang w:eastAsia="lt-LT"/>
        </w:rPr>
        <w:t xml:space="preserve">teikiant paslaugas laikytis organizacinių ir techninių kibernetinio saugumo reikalavimų, nustatytų Organizacinių ir techninių kibernetinio saugumo reikalavimų, taikomų kibernetinio saugumo subjektams, apraše, patvirtintame Lietuvos Respublikos Vyriausybės 2018 m. rugpjūčio 13 d. nutarimu Nr. 818 ir teisės aktų, nurodytų sutarties </w:t>
      </w:r>
      <w:r w:rsidRPr="00D91210">
        <w:rPr>
          <w:rFonts w:ascii="Times New Roman" w:eastAsia="Times New Roman" w:hAnsi="Times New Roman" w:cs="Times New Roman"/>
          <w:b/>
          <w:sz w:val="24"/>
          <w:szCs w:val="24"/>
          <w:lang w:eastAsia="lt-LT"/>
        </w:rPr>
        <w:t>10 priede</w:t>
      </w:r>
      <w:r w:rsidRPr="00D91210">
        <w:rPr>
          <w:rFonts w:ascii="Times New Roman" w:eastAsia="Times New Roman" w:hAnsi="Times New Roman" w:cs="Times New Roman"/>
          <w:sz w:val="24"/>
          <w:szCs w:val="24"/>
          <w:lang w:eastAsia="lt-LT"/>
        </w:rPr>
        <w:t>.</w:t>
      </w:r>
    </w:p>
    <w:p w:rsidR="00B05114" w:rsidRPr="003F7025" w:rsidRDefault="00B05114" w:rsidP="00B05114">
      <w:pPr>
        <w:tabs>
          <w:tab w:val="left" w:pos="0"/>
        </w:tabs>
        <w:spacing w:after="0" w:line="280" w:lineRule="exact"/>
        <w:ind w:firstLine="567"/>
        <w:jc w:val="both"/>
        <w:rPr>
          <w:rFonts w:ascii="Times New Roman" w:eastAsia="Times New Roman" w:hAnsi="Times New Roman" w:cs="Times New Roman"/>
          <w:sz w:val="24"/>
          <w:szCs w:val="24"/>
          <w:lang w:eastAsia="lt-LT"/>
        </w:rPr>
      </w:pPr>
      <w:r w:rsidRPr="00FF4C1D">
        <w:rPr>
          <w:rFonts w:ascii="Times New Roman" w:eastAsia="Times New Roman" w:hAnsi="Times New Roman" w:cs="Times New Roman"/>
          <w:sz w:val="24"/>
          <w:szCs w:val="24"/>
          <w:lang w:eastAsia="lt-LT"/>
        </w:rPr>
        <w:t>5.1.12. teikiant paslaugas laikytis žaliųjų reikalavimų,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w:t>
      </w:r>
    </w:p>
    <w:p w:rsidR="00B05114" w:rsidRPr="00C90516" w:rsidRDefault="00B05114" w:rsidP="00B05114">
      <w:pPr>
        <w:tabs>
          <w:tab w:val="left" w:pos="0"/>
        </w:tabs>
        <w:spacing w:after="0" w:line="260" w:lineRule="exact"/>
        <w:ind w:firstLine="567"/>
        <w:jc w:val="both"/>
        <w:rPr>
          <w:rFonts w:ascii="Times New Roman" w:eastAsia="Times New Roman" w:hAnsi="Times New Roman" w:cs="Times New Roman"/>
          <w:b/>
          <w:sz w:val="24"/>
          <w:szCs w:val="24"/>
          <w:lang w:eastAsia="lt-LT"/>
        </w:rPr>
      </w:pPr>
      <w:r w:rsidRPr="00601BA8">
        <w:rPr>
          <w:rFonts w:ascii="Times New Roman" w:eastAsia="Times New Roman" w:hAnsi="Times New Roman" w:cs="Times New Roman"/>
          <w:b/>
          <w:sz w:val="24"/>
          <w:szCs w:val="24"/>
          <w:lang w:eastAsia="lt-LT"/>
        </w:rPr>
        <w:t xml:space="preserve">5.2. </w:t>
      </w:r>
      <w:r>
        <w:rPr>
          <w:rFonts w:ascii="Times New Roman" w:eastAsia="Times New Roman" w:hAnsi="Times New Roman" w:cs="Times New Roman"/>
          <w:b/>
          <w:sz w:val="24"/>
          <w:szCs w:val="24"/>
          <w:lang w:eastAsia="lt-LT"/>
        </w:rPr>
        <w:t>Fondo valdyba</w:t>
      </w:r>
      <w:r w:rsidRPr="00601BA8">
        <w:rPr>
          <w:rFonts w:ascii="Times New Roman" w:eastAsia="Times New Roman" w:hAnsi="Times New Roman" w:cs="Times New Roman"/>
          <w:b/>
          <w:sz w:val="24"/>
          <w:szCs w:val="24"/>
          <w:lang w:eastAsia="lt-LT"/>
        </w:rPr>
        <w:t xml:space="preserve"> įsipareigoja:</w:t>
      </w:r>
    </w:p>
    <w:p w:rsidR="00B05114" w:rsidRPr="00C90516" w:rsidRDefault="00B05114" w:rsidP="00B05114">
      <w:pPr>
        <w:tabs>
          <w:tab w:val="left" w:pos="0"/>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lastRenderedPageBreak/>
        <w:t>5.2.1. laiku sumokėti Tiekėjui už suteiktas paslaugas šioje sutartyje numatytomis sąlygomis;</w:t>
      </w:r>
    </w:p>
    <w:p w:rsidR="00B05114" w:rsidRPr="00C90516" w:rsidRDefault="00B05114" w:rsidP="00B05114">
      <w:pPr>
        <w:tabs>
          <w:tab w:val="left" w:pos="0"/>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5.2.2. vykdyti šia sutartimi prisiimtus įsipareigojimus;</w:t>
      </w:r>
    </w:p>
    <w:p w:rsidR="00B05114"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5.2.3. Tiekėjui paprašius, grąžinti sutarties įvykdymo ir vykdymo užtikrinimo garantijas, pasibaigus jų galiojimo laikui ir įvykdžius visus įsipareigojimus arba nutraukus sutartį dėl </w:t>
      </w:r>
      <w:r>
        <w:rPr>
          <w:rFonts w:ascii="Times New Roman" w:eastAsia="Times New Roman" w:hAnsi="Times New Roman" w:cs="Times New Roman"/>
          <w:sz w:val="24"/>
          <w:szCs w:val="24"/>
          <w:lang w:eastAsia="lt-LT"/>
        </w:rPr>
        <w:t>Fondo valdybos</w:t>
      </w:r>
      <w:r w:rsidRPr="00C90516">
        <w:rPr>
          <w:rFonts w:ascii="Times New Roman" w:eastAsia="Times New Roman" w:hAnsi="Times New Roman" w:cs="Times New Roman"/>
          <w:sz w:val="24"/>
          <w:szCs w:val="24"/>
          <w:lang w:eastAsia="lt-LT"/>
        </w:rPr>
        <w:t xml:space="preserve"> kaltės</w:t>
      </w:r>
      <w:r>
        <w:rPr>
          <w:rFonts w:ascii="Times New Roman" w:eastAsia="Times New Roman" w:hAnsi="Times New Roman" w:cs="Times New Roman"/>
          <w:sz w:val="24"/>
          <w:szCs w:val="24"/>
          <w:lang w:eastAsia="lt-LT"/>
        </w:rPr>
        <w:t>.</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5.3. </w:t>
      </w:r>
      <w:r>
        <w:rPr>
          <w:rFonts w:ascii="Times New Roman" w:eastAsia="Times New Roman" w:hAnsi="Times New Roman" w:cs="Times New Roman"/>
          <w:sz w:val="24"/>
          <w:szCs w:val="24"/>
          <w:lang w:eastAsia="lt-LT"/>
        </w:rPr>
        <w:t>Fondo valdyba</w:t>
      </w:r>
      <w:r w:rsidRPr="00C90516">
        <w:rPr>
          <w:rFonts w:ascii="Times New Roman" w:eastAsia="Times New Roman" w:hAnsi="Times New Roman" w:cs="Times New Roman"/>
          <w:sz w:val="24"/>
          <w:szCs w:val="24"/>
          <w:lang w:eastAsia="lt-LT"/>
        </w:rPr>
        <w:t xml:space="preserve"> turi teisę tikrinti, ar Tiekėjo suteiktų</w:t>
      </w:r>
      <w:r>
        <w:rPr>
          <w:rFonts w:ascii="Times New Roman" w:eastAsia="Times New Roman" w:hAnsi="Times New Roman" w:cs="Times New Roman"/>
          <w:sz w:val="24"/>
          <w:szCs w:val="24"/>
          <w:lang w:eastAsia="lt-LT"/>
        </w:rPr>
        <w:t xml:space="preserve"> </w:t>
      </w:r>
      <w:r w:rsidRPr="00C90516">
        <w:rPr>
          <w:rFonts w:ascii="Times New Roman" w:eastAsia="Times New Roman" w:hAnsi="Times New Roman" w:cs="Times New Roman"/>
          <w:sz w:val="24"/>
          <w:szCs w:val="24"/>
          <w:lang w:eastAsia="lt-LT"/>
        </w:rPr>
        <w:t xml:space="preserve">paslaugų kokybė </w:t>
      </w:r>
      <w:r w:rsidRPr="00915A29">
        <w:rPr>
          <w:rFonts w:ascii="Times New Roman" w:eastAsia="Times New Roman" w:hAnsi="Times New Roman" w:cs="Times New Roman"/>
          <w:sz w:val="24"/>
          <w:szCs w:val="24"/>
          <w:lang w:eastAsia="lt-LT"/>
        </w:rPr>
        <w:t xml:space="preserve">atitinka Fondo valdybos ir Skyriaus interesus pagal aptartus nurodymus bei sąlygas, o Tiekėjas įsipareigoja sudaryti visas sąlygas Fondo valdybai patikrinti ar paslaugos buvo teikiamos pagal sąlygas, aptartas </w:t>
      </w:r>
      <w:r w:rsidRPr="00C90516">
        <w:rPr>
          <w:rFonts w:ascii="Times New Roman" w:eastAsia="Times New Roman" w:hAnsi="Times New Roman" w:cs="Times New Roman"/>
          <w:sz w:val="24"/>
          <w:szCs w:val="24"/>
          <w:lang w:eastAsia="lt-LT"/>
        </w:rPr>
        <w:t>ir suderintas šia sutartimi.</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5.4. Subtiekėjai (</w:t>
      </w:r>
      <w:r w:rsidRPr="004A514E">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 xml:space="preserve"> </w:t>
      </w:r>
      <w:r w:rsidRPr="00C90516">
        <w:rPr>
          <w:rFonts w:ascii="Times New Roman" w:eastAsia="Times New Roman" w:hAnsi="Times New Roman" w:cs="Times New Roman"/>
          <w:b/>
          <w:sz w:val="24"/>
          <w:szCs w:val="24"/>
          <w:lang w:eastAsia="lt-LT"/>
        </w:rPr>
        <w:t>priedas</w:t>
      </w:r>
      <w:r w:rsidRPr="00C90516">
        <w:rPr>
          <w:rFonts w:ascii="Times New Roman" w:eastAsia="Times New Roman" w:hAnsi="Times New Roman" w:cs="Times New Roman"/>
          <w:sz w:val="24"/>
          <w:szCs w:val="24"/>
          <w:lang w:eastAsia="lt-LT"/>
        </w:rPr>
        <w:t xml:space="preserve">) gali būti keičiami tiekėjo prašymu, subtiekėjui bankrutavus arba atsisakius teikti sutartyje nustatytas paslaugas. Tiekėjas prašymą dėl sutartyje nurodyto subtiekėjo keitimo kitu subtiekėju </w:t>
      </w:r>
      <w:r>
        <w:rPr>
          <w:rFonts w:ascii="Times New Roman" w:eastAsia="Times New Roman" w:hAnsi="Times New Roman" w:cs="Times New Roman"/>
          <w:sz w:val="24"/>
          <w:szCs w:val="24"/>
          <w:lang w:eastAsia="lt-LT"/>
        </w:rPr>
        <w:t>Fondo valdybai</w:t>
      </w:r>
      <w:r w:rsidRPr="00C90516">
        <w:rPr>
          <w:rFonts w:ascii="Times New Roman" w:eastAsia="Times New Roman" w:hAnsi="Times New Roman" w:cs="Times New Roman"/>
          <w:sz w:val="24"/>
          <w:szCs w:val="24"/>
          <w:lang w:eastAsia="lt-LT"/>
        </w:rPr>
        <w:t xml:space="preserve"> pateikia raštu, nurodydamas tokio keitimo priežastis. Kartu su prašymu tiekėjas turi pateikti ir subtiekėjo raštą, kuriame subtiekėjas nurodo priežastį dėl kurios atsisako teikti paslaugas. Subtiekėjai gali būti keičiami </w:t>
      </w:r>
      <w:r>
        <w:rPr>
          <w:rFonts w:ascii="Times New Roman" w:eastAsia="Times New Roman" w:hAnsi="Times New Roman" w:cs="Times New Roman"/>
          <w:sz w:val="24"/>
          <w:szCs w:val="24"/>
          <w:lang w:eastAsia="lt-LT"/>
        </w:rPr>
        <w:t>Fondo valdybos</w:t>
      </w:r>
      <w:r w:rsidRPr="00C90516">
        <w:rPr>
          <w:rFonts w:ascii="Times New Roman" w:eastAsia="Times New Roman" w:hAnsi="Times New Roman" w:cs="Times New Roman"/>
          <w:sz w:val="24"/>
          <w:szCs w:val="24"/>
          <w:lang w:eastAsia="lt-LT"/>
        </w:rPr>
        <w:t xml:space="preserve"> prašymu subtiekėjui neteikiant ar netinkamai teikiant sutartyje numatytas paslaugas. </w:t>
      </w:r>
      <w:r>
        <w:rPr>
          <w:rFonts w:ascii="Times New Roman" w:eastAsia="Times New Roman" w:hAnsi="Times New Roman" w:cs="Times New Roman"/>
          <w:sz w:val="24"/>
          <w:szCs w:val="24"/>
          <w:lang w:eastAsia="lt-LT"/>
        </w:rPr>
        <w:t>Fondo valdyba</w:t>
      </w:r>
      <w:r w:rsidRPr="00C90516">
        <w:rPr>
          <w:rFonts w:ascii="Times New Roman" w:eastAsia="Times New Roman" w:hAnsi="Times New Roman" w:cs="Times New Roman"/>
          <w:sz w:val="24"/>
          <w:szCs w:val="24"/>
          <w:lang w:eastAsia="lt-LT"/>
        </w:rPr>
        <w:t xml:space="preserve"> prašymą dėl sutartyje nurodyto subtiekėjo keitimo kitu subtiekėju tiekėjui pateikia raštu, nurodydamas tokio keitimo priežastis. Sutartyje nurodyto subtiekėjo pakeitimas kitu subtiekėju įforminamas pasirašant atskirą susitarimą tarp Tiekėjo ir </w:t>
      </w:r>
      <w:r>
        <w:rPr>
          <w:rFonts w:ascii="Times New Roman" w:eastAsia="Times New Roman" w:hAnsi="Times New Roman" w:cs="Times New Roman"/>
          <w:sz w:val="24"/>
          <w:szCs w:val="24"/>
          <w:lang w:eastAsia="lt-LT"/>
        </w:rPr>
        <w:t>Fondo valdybos</w:t>
      </w:r>
      <w:r w:rsidRPr="00C90516">
        <w:rPr>
          <w:rFonts w:ascii="Times New Roman" w:eastAsia="Times New Roman" w:hAnsi="Times New Roman" w:cs="Times New Roman"/>
          <w:sz w:val="24"/>
          <w:szCs w:val="24"/>
          <w:lang w:eastAsia="lt-LT"/>
        </w:rPr>
        <w:t>.</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p>
    <w:p w:rsidR="00B05114" w:rsidRPr="00C90516" w:rsidRDefault="00B05114" w:rsidP="00B05114">
      <w:pPr>
        <w:tabs>
          <w:tab w:val="left" w:pos="0"/>
        </w:tabs>
        <w:spacing w:after="0" w:line="260" w:lineRule="exact"/>
        <w:ind w:firstLine="567"/>
        <w:jc w:val="center"/>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6. SUTARTIES ŠALIŲ ATSAKOMYBĖ</w:t>
      </w:r>
    </w:p>
    <w:p w:rsidR="00B05114" w:rsidRPr="008961B0" w:rsidRDefault="00B05114" w:rsidP="00B05114">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8961B0">
        <w:rPr>
          <w:rFonts w:ascii="Times New Roman" w:eastAsia="Times New Roman" w:hAnsi="Times New Roman" w:cs="Times New Roman"/>
          <w:sz w:val="24"/>
          <w:szCs w:val="24"/>
          <w:lang w:eastAsia="lt-LT"/>
        </w:rPr>
        <w:t>6.1. Fondo valdybai vėluojant sumokėti už tinkamai Tiekėjo suteiktas paslaugas, Tiekėjas turi teisę reikalauti iš Fondo valdybos sumokėti 0,03 (trijų šimtųjų) procento dydžio delspinigius už kiekvieną pavėluotą sumokėti dieną nuo laiku nesumokėtos sumos.</w:t>
      </w:r>
    </w:p>
    <w:p w:rsidR="00B05114" w:rsidRPr="008961B0" w:rsidRDefault="00B05114" w:rsidP="00B05114">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8961B0">
        <w:rPr>
          <w:rFonts w:ascii="Times New Roman" w:eastAsia="Times New Roman" w:hAnsi="Times New Roman" w:cs="Times New Roman"/>
          <w:sz w:val="24"/>
          <w:szCs w:val="24"/>
          <w:lang w:eastAsia="lt-LT"/>
        </w:rPr>
        <w:t>6.2. Tiekėjui laiku nepervedus (negrąžinus)</w:t>
      </w:r>
      <w:r>
        <w:rPr>
          <w:rFonts w:ascii="Times New Roman" w:eastAsia="Times New Roman" w:hAnsi="Times New Roman" w:cs="Times New Roman"/>
          <w:sz w:val="24"/>
          <w:szCs w:val="24"/>
          <w:lang w:eastAsia="lt-LT"/>
        </w:rPr>
        <w:t xml:space="preserve"> </w:t>
      </w:r>
      <w:r w:rsidRPr="008961B0">
        <w:rPr>
          <w:rFonts w:ascii="Times New Roman" w:eastAsia="Times New Roman" w:hAnsi="Times New Roman" w:cs="Times New Roman"/>
          <w:sz w:val="24"/>
          <w:szCs w:val="24"/>
          <w:lang w:eastAsia="lt-LT"/>
        </w:rPr>
        <w:t>neišmokėtų išmokų likučio, Fondo valdyba gali pareikalauti iš Tiekėjo sumokėti 0,03 (trijų šimtųjų) procento dydžio delspinigius už kiekvieną uždelstą dieną nuo negrąžintos sumos.</w:t>
      </w:r>
    </w:p>
    <w:p w:rsidR="00B05114" w:rsidRPr="008961B0" w:rsidRDefault="00B05114" w:rsidP="00B05114">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8961B0">
        <w:rPr>
          <w:rFonts w:ascii="Times New Roman" w:eastAsia="Times New Roman" w:hAnsi="Times New Roman" w:cs="Times New Roman"/>
          <w:sz w:val="24"/>
          <w:szCs w:val="24"/>
          <w:lang w:eastAsia="lt-LT"/>
        </w:rPr>
        <w:t>6.3. Už kiekvieną šios sutarties</w:t>
      </w:r>
      <w:r w:rsidRPr="00023A98">
        <w:rPr>
          <w:rFonts w:ascii="Times New Roman" w:eastAsia="Times New Roman" w:hAnsi="Times New Roman" w:cs="Times New Roman"/>
          <w:sz w:val="24"/>
          <w:szCs w:val="24"/>
          <w:lang w:eastAsia="lt-LT"/>
        </w:rPr>
        <w:t xml:space="preserve"> 3.6,</w:t>
      </w:r>
      <w:r>
        <w:rPr>
          <w:rFonts w:ascii="Times New Roman" w:eastAsia="Times New Roman" w:hAnsi="Times New Roman" w:cs="Times New Roman"/>
          <w:sz w:val="24"/>
          <w:szCs w:val="24"/>
          <w:lang w:eastAsia="lt-LT"/>
        </w:rPr>
        <w:t xml:space="preserve"> 3.9,</w:t>
      </w:r>
      <w:r w:rsidRPr="00023A98">
        <w:rPr>
          <w:rFonts w:ascii="Times New Roman" w:eastAsia="Times New Roman" w:hAnsi="Times New Roman" w:cs="Times New Roman"/>
          <w:sz w:val="24"/>
          <w:szCs w:val="24"/>
          <w:lang w:eastAsia="lt-LT"/>
        </w:rPr>
        <w:t xml:space="preserve"> 3.11,</w:t>
      </w:r>
      <w:r>
        <w:rPr>
          <w:rFonts w:ascii="Times New Roman" w:eastAsia="Times New Roman" w:hAnsi="Times New Roman" w:cs="Times New Roman"/>
          <w:sz w:val="24"/>
          <w:szCs w:val="24"/>
          <w:lang w:eastAsia="lt-LT"/>
        </w:rPr>
        <w:t xml:space="preserve"> </w:t>
      </w:r>
      <w:r w:rsidRPr="00023A98">
        <w:rPr>
          <w:rFonts w:ascii="Times New Roman" w:eastAsia="Times New Roman" w:hAnsi="Times New Roman" w:cs="Times New Roman"/>
          <w:sz w:val="24"/>
          <w:szCs w:val="24"/>
          <w:lang w:eastAsia="lt-LT"/>
        </w:rPr>
        <w:t>3.18</w:t>
      </w:r>
      <w:r>
        <w:rPr>
          <w:rFonts w:ascii="Times New Roman" w:eastAsia="Times New Roman" w:hAnsi="Times New Roman" w:cs="Times New Roman"/>
          <w:sz w:val="24"/>
          <w:szCs w:val="24"/>
          <w:lang w:eastAsia="lt-LT"/>
        </w:rPr>
        <w:t>,</w:t>
      </w:r>
      <w:r w:rsidRPr="00023A98">
        <w:rPr>
          <w:rFonts w:ascii="Times New Roman" w:eastAsia="Times New Roman" w:hAnsi="Times New Roman" w:cs="Times New Roman"/>
          <w:sz w:val="24"/>
          <w:szCs w:val="24"/>
          <w:lang w:eastAsia="lt-LT"/>
        </w:rPr>
        <w:t xml:space="preserve"> 3.19</w:t>
      </w:r>
      <w:r>
        <w:rPr>
          <w:rFonts w:ascii="Times New Roman" w:eastAsia="Times New Roman" w:hAnsi="Times New Roman" w:cs="Times New Roman"/>
          <w:sz w:val="24"/>
          <w:szCs w:val="24"/>
          <w:lang w:eastAsia="lt-LT"/>
        </w:rPr>
        <w:t>, 3.21, 3.22, 3.23, 5.1.7,</w:t>
      </w:r>
      <w:r w:rsidRPr="00023A98">
        <w:rPr>
          <w:rFonts w:ascii="Times New Roman" w:eastAsia="Times New Roman" w:hAnsi="Times New Roman" w:cs="Times New Roman"/>
          <w:sz w:val="24"/>
          <w:szCs w:val="24"/>
          <w:lang w:eastAsia="lt-LT"/>
        </w:rPr>
        <w:t xml:space="preserve"> </w:t>
      </w:r>
      <w:r w:rsidRPr="008961B0">
        <w:rPr>
          <w:rFonts w:ascii="Times New Roman" w:eastAsia="Times New Roman" w:hAnsi="Times New Roman" w:cs="Times New Roman"/>
          <w:sz w:val="24"/>
          <w:szCs w:val="24"/>
          <w:lang w:eastAsia="lt-LT"/>
        </w:rPr>
        <w:t>punktų reikalavimų pažeidimo atvejį Fondo valdyba gali pareikalauti iš Tiekėjo sumokėti 50,00 Eur (penkiasdešimties eurų) dydžio baudą.</w:t>
      </w:r>
    </w:p>
    <w:p w:rsidR="00B05114" w:rsidRPr="008961B0" w:rsidRDefault="00B05114" w:rsidP="00B05114">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8961B0">
        <w:rPr>
          <w:rFonts w:ascii="Times New Roman" w:eastAsia="Times New Roman" w:hAnsi="Times New Roman" w:cs="Times New Roman"/>
          <w:sz w:val="24"/>
          <w:szCs w:val="24"/>
          <w:lang w:eastAsia="lt-LT"/>
        </w:rPr>
        <w:t>6</w:t>
      </w:r>
      <w:r w:rsidRPr="00E10FD2">
        <w:rPr>
          <w:rFonts w:ascii="Times New Roman" w:eastAsia="Times New Roman" w:hAnsi="Times New Roman" w:cs="Times New Roman"/>
          <w:sz w:val="24"/>
          <w:szCs w:val="24"/>
          <w:lang w:eastAsia="lt-LT"/>
        </w:rPr>
        <w:t>.4. Už kiekvieną šios sutarties</w:t>
      </w:r>
      <w:r w:rsidRPr="00E10FD2">
        <w:rPr>
          <w:rFonts w:ascii="Times New Roman" w:eastAsia="Times New Roman" w:hAnsi="Times New Roman" w:cs="Times New Roman"/>
          <w:color w:val="FF0000"/>
          <w:sz w:val="24"/>
          <w:szCs w:val="24"/>
          <w:lang w:eastAsia="lt-LT"/>
        </w:rPr>
        <w:t xml:space="preserve"> </w:t>
      </w:r>
      <w:r w:rsidRPr="00E10FD2">
        <w:rPr>
          <w:rFonts w:ascii="Times New Roman" w:eastAsia="Times New Roman" w:hAnsi="Times New Roman" w:cs="Times New Roman"/>
          <w:sz w:val="24"/>
          <w:szCs w:val="24"/>
          <w:lang w:eastAsia="lt-LT"/>
        </w:rPr>
        <w:t>3.1, 3.4,</w:t>
      </w:r>
      <w:r w:rsidRPr="00E10FD2">
        <w:rPr>
          <w:rFonts w:ascii="Times New Roman" w:eastAsia="Times New Roman" w:hAnsi="Times New Roman" w:cs="Times New Roman"/>
          <w:color w:val="FF0000"/>
          <w:sz w:val="24"/>
          <w:szCs w:val="24"/>
          <w:lang w:eastAsia="lt-LT"/>
        </w:rPr>
        <w:t xml:space="preserve"> </w:t>
      </w:r>
      <w:r w:rsidRPr="00E10FD2">
        <w:rPr>
          <w:rFonts w:ascii="Times New Roman" w:eastAsia="Times New Roman" w:hAnsi="Times New Roman" w:cs="Times New Roman"/>
          <w:sz w:val="24"/>
          <w:szCs w:val="24"/>
          <w:lang w:eastAsia="lt-LT"/>
        </w:rPr>
        <w:t>5.1.8 reikalavimų pažeidimą Fondo valdyba gali pareikalauti iš Tiekėjo sumokėti 50,00 Eur (penkiasdešimt eurų) dydžio baudą už kiekvieną neįvykdytą dieną.</w:t>
      </w:r>
    </w:p>
    <w:p w:rsidR="00B05114" w:rsidRPr="008961B0" w:rsidRDefault="00B05114" w:rsidP="00B05114">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483733">
        <w:rPr>
          <w:rFonts w:ascii="Times New Roman" w:eastAsia="Times New Roman" w:hAnsi="Times New Roman" w:cs="Times New Roman"/>
          <w:sz w:val="24"/>
          <w:szCs w:val="24"/>
          <w:lang w:eastAsia="lt-LT"/>
        </w:rPr>
        <w:t>6.5. Už kiekvieną šios sutarties 5.1.5 punkto reikalavimų pažeidimą Fondo valdyba gali pareikalauti iš Tiekėjo sumokėti 1 000,00 Eur (tūkstančio eurų) dydžio baudą.</w:t>
      </w:r>
    </w:p>
    <w:p w:rsidR="00B05114" w:rsidRPr="00483733" w:rsidRDefault="00B05114" w:rsidP="00B05114">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483733">
        <w:rPr>
          <w:rFonts w:ascii="Times New Roman" w:eastAsia="Times New Roman" w:hAnsi="Times New Roman" w:cs="Times New Roman"/>
          <w:sz w:val="24"/>
          <w:szCs w:val="24"/>
          <w:lang w:eastAsia="lt-LT"/>
        </w:rPr>
        <w:t xml:space="preserve">6.6. Tiekėjui, neužtikrinus, kad nauji Tiekėjo paskirti asmenys prieš pradėdami darbą būtų pasirašę konfidencialumo pasižadėjimus arba dėl savo kaltės neįvykdžius šios sutarties </w:t>
      </w:r>
      <w:r w:rsidRPr="00483733">
        <w:rPr>
          <w:rFonts w:ascii="Times New Roman" w:eastAsia="Times New Roman" w:hAnsi="Times New Roman" w:cs="Times New Roman"/>
          <w:b/>
          <w:sz w:val="24"/>
          <w:szCs w:val="24"/>
          <w:lang w:eastAsia="lt-LT"/>
        </w:rPr>
        <w:t>8 priedo</w:t>
      </w:r>
      <w:r w:rsidRPr="00483733">
        <w:rPr>
          <w:rFonts w:ascii="Times New Roman" w:eastAsia="Times New Roman" w:hAnsi="Times New Roman" w:cs="Times New Roman"/>
          <w:sz w:val="24"/>
          <w:szCs w:val="24"/>
          <w:lang w:eastAsia="lt-LT"/>
        </w:rPr>
        <w:t xml:space="preserve">  6.5 punkte numatytų reikalavimų, Fondo valdyba gali pareikalauti iš Tiekėjo sumokėti 3.000,00 Eur (trijų tūkstančių eurų) baudą už kiekvieną atvejį ir atlyginti šią sumą viršijančius Fondo valdybos patirtus nuostolius.</w:t>
      </w:r>
    </w:p>
    <w:p w:rsidR="00B05114" w:rsidRPr="008961B0" w:rsidRDefault="00B05114" w:rsidP="00B05114">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8961B0">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7</w:t>
      </w:r>
      <w:r w:rsidRPr="008961B0">
        <w:rPr>
          <w:rFonts w:ascii="Times New Roman" w:eastAsia="Times New Roman" w:hAnsi="Times New Roman" w:cs="Times New Roman"/>
          <w:sz w:val="24"/>
          <w:szCs w:val="24"/>
          <w:lang w:eastAsia="lt-LT"/>
        </w:rPr>
        <w:t>. Delspinigių ir baudų sumokėjimas neatleidžia šalies nuo pareigos atlyginti nuostolius ir nuo sutarties įsipareigojimų vykdymo.</w:t>
      </w:r>
    </w:p>
    <w:p w:rsidR="00B05114" w:rsidRPr="008961B0" w:rsidRDefault="00B05114" w:rsidP="00B05114">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8961B0">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8</w:t>
      </w:r>
      <w:r w:rsidRPr="008961B0">
        <w:rPr>
          <w:rFonts w:ascii="Times New Roman" w:eastAsia="Times New Roman" w:hAnsi="Times New Roman" w:cs="Times New Roman"/>
          <w:sz w:val="24"/>
          <w:szCs w:val="24"/>
          <w:lang w:eastAsia="lt-LT"/>
        </w:rPr>
        <w:t>. Jei viena iš šalių neįvykdo arba netinkamai įvykdo šioje sutartyje numatytus įsipareigojimus, kaltoji šalis turi atlyginti sutarties sąlygų nevykdymu arba netinkamu vykdymu kitai šaliai padarytus nuostolius.</w:t>
      </w:r>
    </w:p>
    <w:p w:rsidR="00B05114" w:rsidRPr="004B0424" w:rsidRDefault="00B05114" w:rsidP="00B05114">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4B0424">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9</w:t>
      </w:r>
      <w:r w:rsidRPr="004B0424">
        <w:rPr>
          <w:rFonts w:ascii="Times New Roman" w:eastAsia="Times New Roman" w:hAnsi="Times New Roman" w:cs="Times New Roman"/>
          <w:sz w:val="24"/>
          <w:szCs w:val="24"/>
          <w:lang w:eastAsia="lt-LT"/>
        </w:rPr>
        <w:t>. Jei pagal šią sutartį Fondo valdyba skiria Tiekėjui baudas už pažeidimus, jis atitinkamas sumas turi teisę išskaityti iš Tiekėjui pagal sutartį priklausančio atlygio už suteiktas paslaugas sumos.</w:t>
      </w:r>
    </w:p>
    <w:p w:rsidR="00B05114" w:rsidRPr="004B0424" w:rsidRDefault="00B05114" w:rsidP="00B05114">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4B0424">
        <w:rPr>
          <w:rFonts w:ascii="Times New Roman" w:eastAsia="Times New Roman" w:hAnsi="Times New Roman" w:cs="Times New Roman"/>
          <w:sz w:val="24"/>
          <w:szCs w:val="24"/>
          <w:lang w:eastAsia="lt-LT"/>
        </w:rPr>
        <w:t>6.1</w:t>
      </w:r>
      <w:r>
        <w:rPr>
          <w:rFonts w:ascii="Times New Roman" w:eastAsia="Times New Roman" w:hAnsi="Times New Roman" w:cs="Times New Roman"/>
          <w:sz w:val="24"/>
          <w:szCs w:val="24"/>
          <w:lang w:eastAsia="lt-LT"/>
        </w:rPr>
        <w:t>0</w:t>
      </w:r>
      <w:r w:rsidRPr="004B0424">
        <w:rPr>
          <w:rFonts w:ascii="Times New Roman" w:eastAsia="Times New Roman" w:hAnsi="Times New Roman" w:cs="Times New Roman"/>
          <w:sz w:val="24"/>
          <w:szCs w:val="24"/>
          <w:lang w:eastAsia="lt-LT"/>
        </w:rPr>
        <w:t>. Pirmą kartą padarius atitinkamo punkto pažeidimą Tiekėjui šiame skyriuje numatytos baudos nėra taikomos, o taikomas įspėjimas. Šiame sutarties skyriuje numatytas baudas Fondo valdyba turi teisę taikyti tik Tiekėjui pažeidus atitinkamą punktą antrą kartą arba pažeidus pirmą kartą ir nepašalinus pažeidimo per Fondo valdybos nustatytą terminą, ne trumpesnį nei 3 darbo dienos.</w:t>
      </w:r>
    </w:p>
    <w:p w:rsidR="00B05114" w:rsidRPr="00BA32C1" w:rsidRDefault="00B05114" w:rsidP="00B05114">
      <w:pPr>
        <w:tabs>
          <w:tab w:val="left" w:pos="1134"/>
        </w:tabs>
        <w:spacing w:after="0" w:line="260" w:lineRule="exact"/>
        <w:ind w:firstLine="567"/>
        <w:jc w:val="both"/>
        <w:rPr>
          <w:rFonts w:ascii="Times New Roman" w:hAnsi="Times New Roman" w:cs="Times New Roman"/>
          <w:sz w:val="24"/>
          <w:szCs w:val="24"/>
        </w:rPr>
      </w:pPr>
      <w:r w:rsidRPr="00BA32C1">
        <w:rPr>
          <w:rFonts w:ascii="Times New Roman" w:hAnsi="Times New Roman" w:cs="Times New Roman"/>
          <w:sz w:val="24"/>
          <w:szCs w:val="24"/>
        </w:rPr>
        <w:t>6.1</w:t>
      </w:r>
      <w:r>
        <w:rPr>
          <w:rFonts w:ascii="Times New Roman" w:hAnsi="Times New Roman" w:cs="Times New Roman"/>
          <w:sz w:val="24"/>
          <w:szCs w:val="24"/>
        </w:rPr>
        <w:t>1</w:t>
      </w:r>
      <w:r w:rsidRPr="00BA32C1">
        <w:rPr>
          <w:rFonts w:ascii="Times New Roman" w:hAnsi="Times New Roman" w:cs="Times New Roman"/>
          <w:sz w:val="24"/>
          <w:szCs w:val="24"/>
        </w:rPr>
        <w:t xml:space="preserve">. Tiekėjas, praradęs išmokų mokėjimo kvitus, kuriuose yra </w:t>
      </w:r>
      <w:r w:rsidRPr="00BA32C1">
        <w:rPr>
          <w:rFonts w:ascii="Times New Roman" w:hAnsi="Times New Roman" w:cs="Times New Roman"/>
          <w:sz w:val="24"/>
          <w:szCs w:val="24"/>
          <w:lang w:eastAsia="lt-LT"/>
        </w:rPr>
        <w:t xml:space="preserve">išmokų gavėjų asmens duomenys, </w:t>
      </w:r>
      <w:r w:rsidRPr="00BA32C1">
        <w:rPr>
          <w:rFonts w:ascii="Times New Roman" w:hAnsi="Times New Roman" w:cs="Times New Roman"/>
          <w:sz w:val="24"/>
          <w:szCs w:val="24"/>
        </w:rPr>
        <w:t xml:space="preserve">dėl vagystės ar kitų priežasčių, savo lėšomis užtikrina asmenų informavimą dėl asmens duomenų saugumo pažeidimo (apie tai pateikiant Fondo valdybai įrodymus), kuomet Fondo </w:t>
      </w:r>
      <w:r w:rsidRPr="00BA32C1">
        <w:rPr>
          <w:rFonts w:ascii="Times New Roman" w:hAnsi="Times New Roman" w:cs="Times New Roman"/>
          <w:sz w:val="24"/>
          <w:szCs w:val="24"/>
        </w:rPr>
        <w:lastRenderedPageBreak/>
        <w:t>valdyba turi paštu informuoti išmokų gavėjus dėl asmens duomenų saugumo pažeidimo arba atlygina Fondo valdybai jo patirtus kaštus pagal tuo metu galiojančius pašto siuntos įkainius.</w:t>
      </w:r>
    </w:p>
    <w:p w:rsidR="00B05114" w:rsidRPr="00D06EE4" w:rsidRDefault="00B05114" w:rsidP="00B05114">
      <w:pPr>
        <w:tabs>
          <w:tab w:val="left" w:pos="1134"/>
        </w:tabs>
        <w:spacing w:after="0" w:line="260" w:lineRule="exact"/>
        <w:ind w:firstLine="567"/>
        <w:jc w:val="both"/>
        <w:rPr>
          <w:rFonts w:ascii="Times New Roman" w:eastAsia="Times New Roman" w:hAnsi="Times New Roman" w:cs="Times New Roman"/>
          <w:color w:val="FF0000"/>
          <w:sz w:val="24"/>
          <w:szCs w:val="24"/>
          <w:lang w:eastAsia="lt-LT"/>
        </w:rPr>
      </w:pPr>
    </w:p>
    <w:p w:rsidR="00B05114" w:rsidRPr="00C90516" w:rsidRDefault="00B05114" w:rsidP="00B05114">
      <w:pPr>
        <w:spacing w:after="0" w:line="260" w:lineRule="exact"/>
        <w:ind w:firstLine="567"/>
        <w:jc w:val="center"/>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7. FORCE MAJEURE</w:t>
      </w:r>
    </w:p>
    <w:p w:rsidR="00B05114" w:rsidRPr="00A26704"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7.1. Nė viena iš šalių neatsako už prisiimtų įsipareigojimų visišką ar dalinį neįvykdymą, jeigu įrodo, kad įsipareigojimų neįvykdė dėl nenugalimos jėgos aplinkybių (</w:t>
      </w:r>
      <w:r w:rsidRPr="00A26704">
        <w:rPr>
          <w:rFonts w:ascii="Times New Roman" w:eastAsia="Times New Roman" w:hAnsi="Times New Roman" w:cs="Times New Roman"/>
          <w:i/>
          <w:sz w:val="24"/>
          <w:szCs w:val="24"/>
        </w:rPr>
        <w:t>Force Majeure</w:t>
      </w:r>
      <w:r w:rsidRPr="00A26704">
        <w:rPr>
          <w:rFonts w:ascii="Times New Roman" w:eastAsia="Times New Roman" w:hAnsi="Times New Roman" w:cs="Times New Roman"/>
          <w:sz w:val="24"/>
          <w:szCs w:val="24"/>
        </w:rPr>
        <w:t>).</w:t>
      </w:r>
    </w:p>
    <w:p w:rsidR="00B05114" w:rsidRPr="006E78CF" w:rsidRDefault="00B05114" w:rsidP="00B05114">
      <w:pPr>
        <w:spacing w:after="0" w:line="280" w:lineRule="exact"/>
        <w:ind w:firstLine="567"/>
        <w:jc w:val="both"/>
        <w:rPr>
          <w:rFonts w:ascii="Times New Roman" w:eastAsia="Times New Roman" w:hAnsi="Times New Roman" w:cs="Times New Roman"/>
          <w:sz w:val="24"/>
          <w:szCs w:val="24"/>
        </w:rPr>
      </w:pPr>
      <w:r w:rsidRPr="00CC6EC7">
        <w:rPr>
          <w:rFonts w:ascii="Times New Roman" w:eastAsia="Times New Roman" w:hAnsi="Times New Roman" w:cs="Times New Roman"/>
          <w:sz w:val="24"/>
          <w:szCs w:val="24"/>
        </w:rPr>
        <w:t>Įvertinus visuotinai žinomas rizikas, susijusias su užkrečiamų ligų, įskaitant, bet</w:t>
      </w:r>
      <w:r w:rsidRPr="006E78CF">
        <w:rPr>
          <w:rFonts w:ascii="Times New Roman" w:eastAsia="Times New Roman" w:hAnsi="Times New Roman" w:cs="Times New Roman"/>
          <w:sz w:val="24"/>
          <w:szCs w:val="24"/>
        </w:rPr>
        <w:t xml:space="preserve"> neapsiribojant, </w:t>
      </w:r>
      <w:proofErr w:type="spellStart"/>
      <w:r w:rsidRPr="006E78CF">
        <w:rPr>
          <w:rFonts w:ascii="Times New Roman" w:eastAsia="Times New Roman" w:hAnsi="Times New Roman" w:cs="Times New Roman"/>
          <w:sz w:val="24"/>
          <w:szCs w:val="24"/>
        </w:rPr>
        <w:t>koronovirusinės</w:t>
      </w:r>
      <w:proofErr w:type="spellEnd"/>
      <w:r w:rsidRPr="006E78CF">
        <w:rPr>
          <w:rFonts w:ascii="Times New Roman" w:eastAsia="Times New Roman" w:hAnsi="Times New Roman" w:cs="Times New Roman"/>
          <w:sz w:val="24"/>
          <w:szCs w:val="24"/>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w:t>
      </w:r>
      <w:proofErr w:type="spellStart"/>
      <w:r w:rsidRPr="006E78CF">
        <w:rPr>
          <w:rFonts w:ascii="Times New Roman" w:eastAsia="Times New Roman" w:hAnsi="Times New Roman" w:cs="Times New Roman"/>
          <w:sz w:val="24"/>
          <w:szCs w:val="24"/>
        </w:rPr>
        <w:t>pas</w:t>
      </w:r>
      <w:r>
        <w:rPr>
          <w:rFonts w:ascii="Times New Roman" w:eastAsia="Times New Roman" w:hAnsi="Times New Roman" w:cs="Times New Roman"/>
          <w:sz w:val="24"/>
          <w:szCs w:val="24"/>
        </w:rPr>
        <w:t>e</w:t>
      </w:r>
      <w:r w:rsidRPr="006E78CF">
        <w:rPr>
          <w:rFonts w:ascii="Times New Roman" w:eastAsia="Times New Roman" w:hAnsi="Times New Roman" w:cs="Times New Roman"/>
          <w:sz w:val="24"/>
          <w:szCs w:val="24"/>
        </w:rPr>
        <w:t>koje</w:t>
      </w:r>
      <w:proofErr w:type="spellEnd"/>
      <w:r w:rsidRPr="006E78CF">
        <w:rPr>
          <w:rFonts w:ascii="Times New Roman" w:eastAsia="Times New Roman" w:hAnsi="Times New Roman" w:cs="Times New Roman"/>
          <w:sz w:val="24"/>
          <w:szCs w:val="24"/>
        </w:rPr>
        <w:t xml:space="preserve"> atsiradusių aplinkybių. Išnykus šiame punkte nurodytoms aplinkybėms, paslaugos yra teikiamos sutartyje nustatytomis sąlygomis ir terminais.</w:t>
      </w:r>
    </w:p>
    <w:p w:rsidR="00B05114" w:rsidRPr="00A26704"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rsidR="00B05114" w:rsidRPr="00A26704"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7.3. Nenugalimos jėgos aplinkybėmis yra laikomos aplinkybės, nurodytos Lietuvos Respublikos Civiliniame kodekse ir kituose Lietuvos Respublikos norminiuose teisės aktuose.</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p>
    <w:p w:rsidR="00B05114" w:rsidRPr="00C90516" w:rsidRDefault="00B05114" w:rsidP="00B05114">
      <w:pPr>
        <w:spacing w:after="0" w:line="260" w:lineRule="exact"/>
        <w:ind w:firstLine="567"/>
        <w:jc w:val="both"/>
        <w:rPr>
          <w:rFonts w:ascii="Times New Roman" w:eastAsia="Times New Roman" w:hAnsi="Times New Roman" w:cs="Times New Roman"/>
          <w:b/>
          <w:sz w:val="24"/>
          <w:szCs w:val="24"/>
          <w:lang w:eastAsia="lt-LT"/>
        </w:rPr>
      </w:pPr>
    </w:p>
    <w:p w:rsidR="00B05114" w:rsidRPr="00C90516" w:rsidRDefault="00B05114" w:rsidP="00B05114">
      <w:pPr>
        <w:spacing w:after="0" w:line="260" w:lineRule="exact"/>
        <w:ind w:firstLine="567"/>
        <w:jc w:val="center"/>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8. SUTARTIES ĮSIGALIOJIMAS, GALIOJIMO SĄLYGOS IR NUTRAUKIMAS</w:t>
      </w:r>
    </w:p>
    <w:p w:rsidR="00B05114" w:rsidRPr="00C90516" w:rsidRDefault="00B05114" w:rsidP="00B05114">
      <w:pPr>
        <w:tabs>
          <w:tab w:val="left" w:pos="1418"/>
        </w:tabs>
        <w:spacing w:after="0" w:line="260" w:lineRule="exact"/>
        <w:ind w:firstLine="567"/>
        <w:jc w:val="both"/>
        <w:rPr>
          <w:rFonts w:ascii="Times New Roman" w:eastAsia="Times New Roman" w:hAnsi="Times New Roman" w:cs="Times New Roman"/>
          <w:b/>
          <w:strike/>
          <w:sz w:val="24"/>
          <w:szCs w:val="24"/>
          <w:u w:val="single"/>
          <w:lang w:eastAsia="lt-LT"/>
        </w:rPr>
      </w:pPr>
      <w:r w:rsidRPr="00C90516">
        <w:rPr>
          <w:rFonts w:ascii="Times New Roman" w:eastAsia="Times New Roman" w:hAnsi="Times New Roman" w:cs="Times New Roman"/>
          <w:sz w:val="24"/>
          <w:szCs w:val="24"/>
          <w:lang w:eastAsia="lt-LT"/>
        </w:rPr>
        <w:t xml:space="preserve">8.1. </w:t>
      </w:r>
      <w:r w:rsidRPr="00C90516">
        <w:rPr>
          <w:rFonts w:ascii="Times New Roman" w:eastAsia="Times New Roman" w:hAnsi="Times New Roman" w:cs="Times New Roman"/>
          <w:sz w:val="24"/>
          <w:szCs w:val="24"/>
          <w:shd w:val="clear" w:color="auto" w:fill="FFFFFF"/>
          <w:lang w:eastAsia="lt-LT"/>
        </w:rPr>
        <w:t>Sutartis įsigalioja nuo sutarties įvykdymo užtikrinimo garantijos pateikimo ir galioja iki įsipareigojimų įvykdymo.</w:t>
      </w:r>
      <w:r w:rsidRPr="00C90516">
        <w:rPr>
          <w:rFonts w:ascii="Times New Roman" w:eastAsia="Times New Roman" w:hAnsi="Times New Roman" w:cs="Times New Roman"/>
          <w:sz w:val="24"/>
          <w:szCs w:val="24"/>
          <w:lang w:eastAsia="lt-LT"/>
        </w:rPr>
        <w:t xml:space="preserve"> </w:t>
      </w:r>
    </w:p>
    <w:p w:rsidR="00B05114" w:rsidRPr="00C90516" w:rsidRDefault="00B05114" w:rsidP="00B05114">
      <w:pPr>
        <w:tabs>
          <w:tab w:val="left" w:pos="0"/>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8.2. Tiekėjui nepateikus </w:t>
      </w:r>
      <w:r w:rsidRPr="00C90516">
        <w:rPr>
          <w:rFonts w:ascii="Times New Roman" w:eastAsia="Times New Roman" w:hAnsi="Times New Roman" w:cs="Times New Roman"/>
          <w:b/>
          <w:sz w:val="24"/>
          <w:szCs w:val="24"/>
          <w:lang w:eastAsia="lt-LT"/>
        </w:rPr>
        <w:t>sutarties įvykdymo užtikrinimo garantijos</w:t>
      </w:r>
      <w:r w:rsidRPr="00C90516">
        <w:rPr>
          <w:rFonts w:ascii="Times New Roman" w:eastAsia="Times New Roman" w:hAnsi="Times New Roman" w:cs="Times New Roman"/>
          <w:sz w:val="24"/>
          <w:szCs w:val="24"/>
          <w:lang w:eastAsia="lt-LT"/>
        </w:rPr>
        <w:t xml:space="preserve"> nustatytu laiku ir tvarka, bus laikoma, kad Tiekėjas atsisakė sudaryti sutartį, vadovaujantis Lietuvos Respublikos Viešųjų pirkimų įstatymo 86 straipsnio 2 dalimi</w:t>
      </w:r>
      <w:r>
        <w:rPr>
          <w:rFonts w:ascii="Times New Roman" w:eastAsia="Times New Roman" w:hAnsi="Times New Roman" w:cs="Times New Roman"/>
          <w:sz w:val="24"/>
          <w:szCs w:val="24"/>
          <w:lang w:eastAsia="lt-LT"/>
        </w:rPr>
        <w:t>.</w:t>
      </w:r>
      <w:r w:rsidRPr="00C9051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w:t>
      </w:r>
      <w:r w:rsidRPr="00C90516">
        <w:rPr>
          <w:rFonts w:ascii="Times New Roman" w:eastAsia="Times New Roman" w:hAnsi="Times New Roman" w:cs="Times New Roman"/>
          <w:sz w:val="24"/>
          <w:szCs w:val="24"/>
          <w:lang w:eastAsia="lt-LT"/>
        </w:rPr>
        <w:t xml:space="preserve">rba jeigu sutarties vykdymo užtikrinimo garantija pateikta 1 (vienerių) metų laikotarpiui ir Tiekėjas nepratęsia ar nepateikia naujos sutarties vykdymo užtikrinimo garantijos, ne vėliau kaip likus 30 (trisdešimt) kalendorinių dienų iki galiojančios sutarties vykdymo užtikrinimo garantijos galiojimo termino pabaigos, </w:t>
      </w:r>
      <w:r>
        <w:rPr>
          <w:rFonts w:ascii="Times New Roman" w:eastAsia="Times New Roman" w:hAnsi="Times New Roman" w:cs="Times New Roman"/>
          <w:sz w:val="24"/>
          <w:szCs w:val="24"/>
          <w:lang w:eastAsia="lt-LT"/>
        </w:rPr>
        <w:t>Fondo valdyba</w:t>
      </w:r>
      <w:r w:rsidRPr="00C90516">
        <w:rPr>
          <w:rFonts w:ascii="Times New Roman" w:eastAsia="Times New Roman" w:hAnsi="Times New Roman" w:cs="Times New Roman"/>
          <w:sz w:val="24"/>
          <w:szCs w:val="24"/>
          <w:lang w:eastAsia="lt-LT"/>
        </w:rPr>
        <w:t xml:space="preserve"> sutartį nutraukia vienašališkai, pranešant tiekėjui raštu prieš 2 (dvi) darbo dienas iki planuojamos sutarties nutraukimo dienos.</w:t>
      </w:r>
    </w:p>
    <w:p w:rsidR="00B05114" w:rsidRPr="00C90516" w:rsidRDefault="00B05114" w:rsidP="00B05114">
      <w:pPr>
        <w:tabs>
          <w:tab w:val="left" w:pos="0"/>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8.3. Sutartis gali būti nutraukta raštišku abiejų šalių susitarimu.</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bookmarkStart w:id="8" w:name="_Hlk173222891"/>
      <w:r w:rsidRPr="00C90516">
        <w:rPr>
          <w:rFonts w:ascii="Times New Roman" w:eastAsia="Times New Roman" w:hAnsi="Times New Roman" w:cs="Times New Roman"/>
          <w:sz w:val="24"/>
          <w:szCs w:val="24"/>
          <w:lang w:eastAsia="lt-LT"/>
        </w:rPr>
        <w:t xml:space="preserve">8.4. </w:t>
      </w:r>
      <w:r>
        <w:rPr>
          <w:rFonts w:ascii="Times New Roman" w:eastAsia="Times New Roman" w:hAnsi="Times New Roman" w:cs="Times New Roman"/>
          <w:sz w:val="24"/>
          <w:szCs w:val="24"/>
          <w:lang w:eastAsia="lt-LT"/>
        </w:rPr>
        <w:t>Fondo valdyba</w:t>
      </w:r>
      <w:r w:rsidRPr="00C90516">
        <w:rPr>
          <w:rFonts w:ascii="Times New Roman" w:eastAsia="Times New Roman" w:hAnsi="Times New Roman" w:cs="Times New Roman"/>
          <w:sz w:val="24"/>
          <w:szCs w:val="24"/>
          <w:lang w:eastAsia="lt-LT"/>
        </w:rPr>
        <w:t xml:space="preserve"> turi teisę, įspėj</w:t>
      </w:r>
      <w:r>
        <w:rPr>
          <w:rFonts w:ascii="Times New Roman" w:eastAsia="Times New Roman" w:hAnsi="Times New Roman" w:cs="Times New Roman"/>
          <w:sz w:val="24"/>
          <w:szCs w:val="24"/>
          <w:lang w:eastAsia="lt-LT"/>
        </w:rPr>
        <w:t>usi</w:t>
      </w:r>
      <w:r w:rsidRPr="00C90516">
        <w:rPr>
          <w:rFonts w:ascii="Times New Roman" w:eastAsia="Times New Roman" w:hAnsi="Times New Roman" w:cs="Times New Roman"/>
          <w:sz w:val="24"/>
          <w:szCs w:val="24"/>
          <w:lang w:eastAsia="lt-LT"/>
        </w:rPr>
        <w:t xml:space="preserve"> Tiekėją raštu prieš 15 (penkiolika) kalendorinių dienų, vienašališkai nutraukti sutartį, jeigu:</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8.4.1. Tiekėjas nevykdo arba netinkamai vykdo sutartinius įsipareigojimus ir/ ar nepašalina jų trūkumų per </w:t>
      </w:r>
      <w:r>
        <w:rPr>
          <w:rFonts w:ascii="Times New Roman" w:eastAsia="Times New Roman" w:hAnsi="Times New Roman" w:cs="Times New Roman"/>
          <w:sz w:val="24"/>
          <w:szCs w:val="24"/>
          <w:lang w:eastAsia="lt-LT"/>
        </w:rPr>
        <w:t>Fondo valdybos</w:t>
      </w:r>
      <w:r w:rsidRPr="00C90516">
        <w:rPr>
          <w:rFonts w:ascii="Times New Roman" w:eastAsia="Times New Roman" w:hAnsi="Times New Roman" w:cs="Times New Roman"/>
          <w:sz w:val="24"/>
          <w:szCs w:val="24"/>
          <w:lang w:eastAsia="lt-LT"/>
        </w:rPr>
        <w:t xml:space="preserve"> nustatytą protingą trūkumų pašalinimo terminą, arba pašalina juos objektyviai </w:t>
      </w:r>
      <w:r w:rsidRPr="005C0560">
        <w:rPr>
          <w:rFonts w:ascii="Times New Roman" w:eastAsia="Times New Roman" w:hAnsi="Times New Roman" w:cs="Times New Roman"/>
          <w:sz w:val="24"/>
          <w:szCs w:val="24"/>
          <w:lang w:eastAsia="lt-LT"/>
        </w:rPr>
        <w:t>netinkamai,</w:t>
      </w:r>
      <w:r w:rsidRPr="005C0560">
        <w:rPr>
          <w:rFonts w:ascii="Times New Roman" w:hAnsi="Times New Roman" w:cs="Times New Roman"/>
          <w:sz w:val="24"/>
          <w:szCs w:val="24"/>
        </w:rPr>
        <w:t xml:space="preserve"> pažeidžia</w:t>
      </w:r>
      <w:r w:rsidRPr="005C0560">
        <w:rPr>
          <w:rFonts w:ascii="Times New Roman" w:eastAsia="Times New Roman" w:hAnsi="Times New Roman" w:cs="Times New Roman"/>
          <w:sz w:val="24"/>
          <w:szCs w:val="24"/>
          <w:lang w:eastAsia="lt-LT"/>
        </w:rPr>
        <w:t xml:space="preserve"> esmines sutarties sąlygas;</w:t>
      </w:r>
    </w:p>
    <w:p w:rsidR="00B05114" w:rsidRPr="00C90516" w:rsidRDefault="00B05114" w:rsidP="00B05114">
      <w:pPr>
        <w:spacing w:after="0" w:line="240" w:lineRule="auto"/>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8.4.2. Tiekėjas dėl savo kaltės pažeidžia </w:t>
      </w:r>
      <w:r w:rsidRPr="005C0560">
        <w:rPr>
          <w:rFonts w:ascii="Times New Roman" w:eastAsia="Times New Roman" w:hAnsi="Times New Roman" w:cs="Times New Roman"/>
          <w:sz w:val="24"/>
          <w:szCs w:val="24"/>
          <w:lang w:eastAsia="lt-LT"/>
        </w:rPr>
        <w:t xml:space="preserve">3.1 </w:t>
      </w:r>
      <w:r w:rsidRPr="00C90516">
        <w:rPr>
          <w:rFonts w:ascii="Times New Roman" w:eastAsia="Times New Roman" w:hAnsi="Times New Roman" w:cs="Times New Roman"/>
          <w:sz w:val="24"/>
          <w:szCs w:val="24"/>
          <w:lang w:eastAsia="lt-LT"/>
        </w:rPr>
        <w:t xml:space="preserve">punkte nurodytus reikalavimus ir pažeidimų mastas yra toks, kad atitinkamą mėnesį laiku gavėjams nepristatytų išmokų dalis viršija 3 procentus nuo tą mėnesį turėjusių būti pristatytų (pagal pateiktus </w:t>
      </w:r>
      <w:r>
        <w:rPr>
          <w:rFonts w:ascii="Times New Roman" w:eastAsia="Times New Roman" w:hAnsi="Times New Roman" w:cs="Times New Roman"/>
          <w:sz w:val="24"/>
          <w:szCs w:val="24"/>
          <w:lang w:eastAsia="lt-LT"/>
        </w:rPr>
        <w:t>elektroninius mokėjimo duomenis</w:t>
      </w:r>
      <w:r w:rsidRPr="00C90516">
        <w:rPr>
          <w:rFonts w:ascii="Times New Roman" w:eastAsia="Times New Roman" w:hAnsi="Times New Roman" w:cs="Times New Roman"/>
          <w:sz w:val="24"/>
          <w:szCs w:val="24"/>
          <w:lang w:eastAsia="lt-LT"/>
        </w:rPr>
        <w:t xml:space="preserve">) išmokų skaičiaus, išskyrus tuos atvejus, kai tai vyksta dėl priežasčių, nepriklausančių nuo Tiekėjo. Šiuo atveju </w:t>
      </w:r>
      <w:r>
        <w:rPr>
          <w:rFonts w:ascii="Times New Roman" w:eastAsia="Times New Roman" w:hAnsi="Times New Roman" w:cs="Times New Roman"/>
          <w:sz w:val="24"/>
          <w:szCs w:val="24"/>
          <w:lang w:eastAsia="lt-LT"/>
        </w:rPr>
        <w:t>Fondo valdyba</w:t>
      </w:r>
      <w:r w:rsidRPr="00C90516">
        <w:rPr>
          <w:rFonts w:ascii="Times New Roman" w:eastAsia="Times New Roman" w:hAnsi="Times New Roman" w:cs="Times New Roman"/>
          <w:sz w:val="24"/>
          <w:szCs w:val="24"/>
          <w:lang w:eastAsia="lt-LT"/>
        </w:rPr>
        <w:t xml:space="preserve"> Tiekėją įspėja raštu ne vėliau kaip prieš 3 (tris) kalendorines dienas;</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8.4.3. sutartis buvo pakeista pažeidžiant Viešųjų pirkimų įstatymo 89 straipsnį;</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8.4.4. paaiškėjo, kad Tiekėjas, su kuriuo sudaryta sutartis, turėjo būti pašalintas iš pirkimo procedūros pagal Viešųjų pirkimų įstatymo 46 straipsnio 1 dalį; </w:t>
      </w:r>
    </w:p>
    <w:p w:rsidR="00B05114" w:rsidRPr="00CA1CEB"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8.4.5. paaiškėjo, kad su Tiekėju neturėjo būti sudaryta sutartis dėl to, kad Europos Sąjungos Teisingumo Teismas procese pagal Sutarties dėl Europos Sąjungos veikimo 258 straipsnį pripažino, </w:t>
      </w:r>
      <w:r w:rsidRPr="00CA1CEB">
        <w:rPr>
          <w:rFonts w:ascii="Times New Roman" w:eastAsia="Times New Roman" w:hAnsi="Times New Roman" w:cs="Times New Roman"/>
          <w:sz w:val="24"/>
          <w:szCs w:val="24"/>
          <w:lang w:eastAsia="lt-LT"/>
        </w:rPr>
        <w:lastRenderedPageBreak/>
        <w:t xml:space="preserve">kad nebuvo įvykdyti įsipareigojimai pagal Europos Sąjungos steigiamąsias sutartis ir Direktyvą 2014/24/ES; </w:t>
      </w:r>
    </w:p>
    <w:p w:rsidR="00B05114" w:rsidRPr="00CA1CEB"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A1CEB">
        <w:rPr>
          <w:rFonts w:ascii="Times New Roman" w:eastAsia="Times New Roman" w:hAnsi="Times New Roman" w:cs="Times New Roman"/>
          <w:sz w:val="24"/>
          <w:szCs w:val="24"/>
          <w:lang w:eastAsia="lt-LT"/>
        </w:rPr>
        <w:t xml:space="preserve">8.4.6. paaiškėjo aplinkybės, </w:t>
      </w:r>
      <w:r w:rsidRPr="00CA1CEB">
        <w:rPr>
          <w:rFonts w:ascii="Times New Roman" w:hAnsi="Times New Roman" w:cs="Times New Roman"/>
          <w:sz w:val="24"/>
          <w:szCs w:val="24"/>
        </w:rPr>
        <w:t xml:space="preserve">nurodytos </w:t>
      </w:r>
      <w:r w:rsidRPr="00CA1CEB">
        <w:rPr>
          <w:rFonts w:ascii="Times New Roman" w:hAnsi="Times New Roman" w:cs="Times New Roman"/>
          <w:bCs/>
          <w:sz w:val="24"/>
          <w:szCs w:val="24"/>
        </w:rPr>
        <w:t>Tarybos reglamento</w:t>
      </w:r>
      <w:r w:rsidRPr="00CA1CEB">
        <w:rPr>
          <w:rFonts w:ascii="Times New Roman" w:hAnsi="Times New Roman" w:cs="Times New Roman"/>
          <w:sz w:val="24"/>
          <w:szCs w:val="24"/>
        </w:rPr>
        <w:t xml:space="preserve"> </w:t>
      </w:r>
      <w:r w:rsidRPr="00CA1CEB">
        <w:rPr>
          <w:rFonts w:ascii="Times New Roman" w:hAnsi="Times New Roman" w:cs="Times New Roman"/>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A1CEB">
        <w:rPr>
          <w:rFonts w:ascii="Times New Roman" w:hAnsi="Times New Roman" w:cs="Times New Roman"/>
          <w:sz w:val="24"/>
          <w:szCs w:val="24"/>
        </w:rPr>
        <w:t>5k straipsnyje nustatytuose apribojimuose.</w:t>
      </w:r>
      <w:r w:rsidRPr="00CA1CEB">
        <w:rPr>
          <w:rFonts w:ascii="Times New Roman" w:eastAsia="Times New Roman" w:hAnsi="Times New Roman" w:cs="Times New Roman"/>
          <w:sz w:val="24"/>
          <w:szCs w:val="24"/>
          <w:lang w:eastAsia="lt-LT"/>
        </w:rPr>
        <w:t xml:space="preserve"> </w:t>
      </w:r>
    </w:p>
    <w:bookmarkEnd w:id="8"/>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A1CEB">
        <w:rPr>
          <w:rFonts w:ascii="Times New Roman" w:eastAsia="Times New Roman" w:hAnsi="Times New Roman" w:cs="Times New Roman"/>
          <w:sz w:val="24"/>
          <w:szCs w:val="24"/>
          <w:lang w:eastAsia="lt-LT"/>
        </w:rPr>
        <w:t>8.5. Tiekėjas turi teisę vienašališkai</w:t>
      </w:r>
      <w:r w:rsidRPr="00C90516">
        <w:rPr>
          <w:rFonts w:ascii="Times New Roman" w:eastAsia="Times New Roman" w:hAnsi="Times New Roman" w:cs="Times New Roman"/>
          <w:sz w:val="24"/>
          <w:szCs w:val="24"/>
          <w:lang w:eastAsia="lt-LT"/>
        </w:rPr>
        <w:t xml:space="preserve"> nutraukti sutartį prieš 15 (penkiolika) kalendorinių dienų raštu pranešęs apie tai </w:t>
      </w:r>
      <w:r>
        <w:rPr>
          <w:rFonts w:ascii="Times New Roman" w:eastAsia="Times New Roman" w:hAnsi="Times New Roman" w:cs="Times New Roman"/>
          <w:sz w:val="24"/>
          <w:szCs w:val="24"/>
          <w:lang w:eastAsia="lt-LT"/>
        </w:rPr>
        <w:t>Fondo valdybai</w:t>
      </w:r>
      <w:r w:rsidRPr="00C90516">
        <w:rPr>
          <w:rFonts w:ascii="Times New Roman" w:eastAsia="Times New Roman" w:hAnsi="Times New Roman" w:cs="Times New Roman"/>
          <w:sz w:val="24"/>
          <w:szCs w:val="24"/>
          <w:lang w:eastAsia="lt-LT"/>
        </w:rPr>
        <w:t xml:space="preserve">, jeigu </w:t>
      </w:r>
      <w:r>
        <w:rPr>
          <w:rFonts w:ascii="Times New Roman" w:eastAsia="Times New Roman" w:hAnsi="Times New Roman" w:cs="Times New Roman"/>
          <w:sz w:val="24"/>
          <w:szCs w:val="24"/>
          <w:lang w:eastAsia="lt-LT"/>
        </w:rPr>
        <w:t>Fondo valdyba</w:t>
      </w:r>
      <w:r w:rsidRPr="00C90516">
        <w:rPr>
          <w:rFonts w:ascii="Times New Roman" w:eastAsia="Times New Roman" w:hAnsi="Times New Roman" w:cs="Times New Roman"/>
          <w:sz w:val="24"/>
          <w:szCs w:val="24"/>
          <w:lang w:eastAsia="lt-LT"/>
        </w:rPr>
        <w:t xml:space="preserve"> nevykdo savo įsipareigojimų arba vykdo juos kitomis, šioje sutartyje nenustatytomis sąlygomis, ir nepašalina Tiekėjo nurodytų trūkumų per T</w:t>
      </w:r>
      <w:r>
        <w:rPr>
          <w:rFonts w:ascii="Times New Roman" w:eastAsia="Times New Roman" w:hAnsi="Times New Roman" w:cs="Times New Roman"/>
          <w:sz w:val="24"/>
          <w:szCs w:val="24"/>
          <w:lang w:eastAsia="lt-LT"/>
        </w:rPr>
        <w:t>ie</w:t>
      </w:r>
      <w:r w:rsidRPr="00C90516">
        <w:rPr>
          <w:rFonts w:ascii="Times New Roman" w:eastAsia="Times New Roman" w:hAnsi="Times New Roman" w:cs="Times New Roman"/>
          <w:sz w:val="24"/>
          <w:szCs w:val="24"/>
          <w:lang w:eastAsia="lt-LT"/>
        </w:rPr>
        <w:t>kėjo papildomai nustatytą terminą.</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8.6. Šalys susitaria esminėmis sutarties sąlygomis laikyti: nustatytus reikalavimus paslaugų teikimui, paslaugų įkainį, konfidencialumo pažeidimus.</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8.7. </w:t>
      </w:r>
      <w:r>
        <w:rPr>
          <w:rFonts w:ascii="Times New Roman" w:eastAsia="Times New Roman" w:hAnsi="Times New Roman" w:cs="Times New Roman"/>
          <w:sz w:val="24"/>
          <w:szCs w:val="24"/>
          <w:lang w:eastAsia="lt-LT"/>
        </w:rPr>
        <w:t>Fondo valdyba</w:t>
      </w:r>
      <w:r w:rsidRPr="00C90516">
        <w:rPr>
          <w:rFonts w:ascii="Times New Roman" w:eastAsia="Times New Roman" w:hAnsi="Times New Roman" w:cs="Times New Roman"/>
          <w:sz w:val="24"/>
          <w:szCs w:val="24"/>
          <w:lang w:eastAsia="lt-LT"/>
        </w:rPr>
        <w:t xml:space="preserve"> ne vėliau kaip per 10 (dešimt) dienų Centrinėje viešųjų pirkimų informacinėje sistemoje skelbia informaciją apie sutarties neįvykdymą ar netinkamai ją įvykdžiusį Tiekėją, kai:</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8.7.1. sutartis nutraukta dėl esminio sutarties pažeidimo;</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8.7.2. priimtas teismo sprendimas, kuriuo tenkinami </w:t>
      </w:r>
      <w:r>
        <w:rPr>
          <w:rFonts w:ascii="Times New Roman" w:eastAsia="Times New Roman" w:hAnsi="Times New Roman" w:cs="Times New Roman"/>
          <w:sz w:val="24"/>
          <w:szCs w:val="24"/>
          <w:lang w:eastAsia="lt-LT"/>
        </w:rPr>
        <w:t>Fondo valdybos</w:t>
      </w:r>
      <w:r w:rsidRPr="00C90516">
        <w:rPr>
          <w:rFonts w:ascii="Times New Roman" w:eastAsia="Times New Roman" w:hAnsi="Times New Roman" w:cs="Times New Roman"/>
          <w:sz w:val="24"/>
          <w:szCs w:val="24"/>
          <w:lang w:eastAsia="lt-LT"/>
        </w:rPr>
        <w:t xml:space="preserve"> reikalavimai pripažinti sutarties neįvykdymą ar netinkamą įvykdymą esminiu ir atlyginti dėl to patirtus nuostolius.</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8.8. </w:t>
      </w:r>
      <w:r>
        <w:rPr>
          <w:rFonts w:ascii="Times New Roman" w:eastAsia="Times New Roman" w:hAnsi="Times New Roman" w:cs="Times New Roman"/>
          <w:sz w:val="24"/>
          <w:szCs w:val="24"/>
          <w:lang w:eastAsia="lt-LT"/>
        </w:rPr>
        <w:t>Fondo valdyba</w:t>
      </w:r>
      <w:r w:rsidRPr="00C90516">
        <w:rPr>
          <w:rFonts w:ascii="Times New Roman" w:eastAsia="Times New Roman" w:hAnsi="Times New Roman" w:cs="Times New Roman"/>
          <w:sz w:val="24"/>
          <w:szCs w:val="24"/>
          <w:lang w:eastAsia="lt-LT"/>
        </w:rPr>
        <w:t xml:space="preserve"> Centrinėje viešųjų pirkimų informacinėje sistemoje paskelb</w:t>
      </w:r>
      <w:r>
        <w:rPr>
          <w:rFonts w:ascii="Times New Roman" w:eastAsia="Times New Roman" w:hAnsi="Times New Roman" w:cs="Times New Roman"/>
          <w:sz w:val="24"/>
          <w:szCs w:val="24"/>
          <w:lang w:eastAsia="lt-LT"/>
        </w:rPr>
        <w:t>usi</w:t>
      </w:r>
      <w:r w:rsidRPr="00C90516">
        <w:rPr>
          <w:rFonts w:ascii="Times New Roman" w:eastAsia="Times New Roman" w:hAnsi="Times New Roman" w:cs="Times New Roman"/>
          <w:sz w:val="24"/>
          <w:szCs w:val="24"/>
          <w:lang w:eastAsia="lt-LT"/>
        </w:rPr>
        <w:t xml:space="preserve"> šios sutarties 8.</w:t>
      </w:r>
      <w:r>
        <w:rPr>
          <w:rFonts w:ascii="Times New Roman" w:eastAsia="Times New Roman" w:hAnsi="Times New Roman" w:cs="Times New Roman"/>
          <w:sz w:val="24"/>
          <w:szCs w:val="24"/>
          <w:lang w:eastAsia="lt-LT"/>
        </w:rPr>
        <w:t>7</w:t>
      </w:r>
      <w:r w:rsidRPr="00C90516">
        <w:rPr>
          <w:rFonts w:ascii="Times New Roman" w:eastAsia="Times New Roman" w:hAnsi="Times New Roman" w:cs="Times New Roman"/>
          <w:sz w:val="24"/>
          <w:szCs w:val="24"/>
          <w:lang w:eastAsia="lt-LT"/>
        </w:rPr>
        <w:t xml:space="preserve"> punkte nurodytą informaciją, nedelsdama, tačiau ne vėliau kaip per 3 (tris) darbo dienas, apie tai informuoja Tiekėją.</w:t>
      </w:r>
    </w:p>
    <w:p w:rsidR="00B05114" w:rsidRDefault="00B05114" w:rsidP="00B05114">
      <w:pPr>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8.9. Sutarties nutraukimas neturi įtakos nebaigtoms vykdyti šalių prievolėms pagal sutartį, susijusiomis su suteiktomis išmokų pristatymo paslaugomis (įskaitant, bet neapsiribojant, informacijos, dokumentų teikimui (grąžinimui), atsiskaitymui už suteiktas paslaugas). </w:t>
      </w:r>
    </w:p>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8.10</w:t>
      </w:r>
      <w:r w:rsidRPr="005C0560">
        <w:rPr>
          <w:rFonts w:ascii="Times New Roman" w:eastAsia="Times New Roman" w:hAnsi="Times New Roman" w:cs="Times New Roman"/>
          <w:sz w:val="24"/>
          <w:szCs w:val="24"/>
          <w:lang w:eastAsia="lt-LT"/>
        </w:rPr>
        <w:t>.</w:t>
      </w:r>
      <w:r w:rsidRPr="005C0560">
        <w:t xml:space="preserve"> </w:t>
      </w:r>
      <w:r w:rsidRPr="005C0560">
        <w:rPr>
          <w:rFonts w:ascii="Times New Roman" w:eastAsia="Times New Roman" w:hAnsi="Times New Roman" w:cs="Times New Roman"/>
          <w:sz w:val="24"/>
          <w:szCs w:val="24"/>
          <w:lang w:eastAsia="lt-LT"/>
        </w:rPr>
        <w:t>Fondo valdyba turi teisę vienašališkai nutraukti sutartį įspėjusi Tiekėją prieš 30 (trisdešimt) dienų, nelikus tokių paslaugų poreikio.</w:t>
      </w:r>
    </w:p>
    <w:p w:rsidR="00B05114" w:rsidRPr="00C90516" w:rsidRDefault="00B05114" w:rsidP="00B05114">
      <w:pPr>
        <w:spacing w:after="0" w:line="260" w:lineRule="exact"/>
        <w:ind w:firstLine="567"/>
        <w:jc w:val="center"/>
        <w:rPr>
          <w:rFonts w:ascii="Times New Roman" w:eastAsia="Times New Roman" w:hAnsi="Times New Roman" w:cs="Times New Roman"/>
          <w:b/>
          <w:sz w:val="24"/>
          <w:szCs w:val="24"/>
          <w:lang w:eastAsia="lt-LT"/>
        </w:rPr>
      </w:pPr>
    </w:p>
    <w:p w:rsidR="00B05114" w:rsidRPr="00C90516" w:rsidRDefault="00B05114" w:rsidP="00B05114">
      <w:pPr>
        <w:spacing w:after="0" w:line="260" w:lineRule="exact"/>
        <w:ind w:firstLine="567"/>
        <w:jc w:val="center"/>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9. BENDROS NUOSTATOS</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 xml:space="preserve">9.1. Vykdydamos šios sutarties sąlygas, šalys vadovaujasi Lietuvos Respublikos įstatymais ir kitais norminiais teisės aktais. </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9.2. Jei sutartyje nenumatyta kitaip, visi iškilę ginčai sprendžiami šalių tarpusavio susitarimu per 1 (vieną) mėnesį nuo vienos iš sutarties šalių rašto pateikimo dienos, o jeigu tokiu būdu nepavyksta jų išspręsti, šalys veikia Lietuvos Respublikos įstatymų nustatyta tvarka. Bendroji šiame punkte nurodyta ginčų sprendimo tvarka taip pat</w:t>
      </w:r>
      <w:r>
        <w:rPr>
          <w:rFonts w:ascii="Times New Roman" w:eastAsia="Times New Roman" w:hAnsi="Times New Roman" w:cs="Times New Roman"/>
          <w:sz w:val="24"/>
          <w:szCs w:val="24"/>
        </w:rPr>
        <w:t xml:space="preserve"> </w:t>
      </w:r>
      <w:r w:rsidRPr="00C90516">
        <w:rPr>
          <w:rFonts w:ascii="Times New Roman" w:eastAsia="Times New Roman" w:hAnsi="Times New Roman" w:cs="Times New Roman"/>
          <w:sz w:val="24"/>
          <w:szCs w:val="24"/>
        </w:rPr>
        <w:t>netaikoma galimiems šalių nesutarimams dėl vienašališko sutarties nutraukimo.</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9.3. Visi šios sutarties pakeitimai ir papildymai (išskyrus šios sutarties 9.</w:t>
      </w:r>
      <w:r>
        <w:rPr>
          <w:rFonts w:ascii="Times New Roman" w:eastAsia="Times New Roman" w:hAnsi="Times New Roman" w:cs="Times New Roman"/>
          <w:sz w:val="24"/>
          <w:szCs w:val="24"/>
        </w:rPr>
        <w:t>9</w:t>
      </w:r>
      <w:r w:rsidRPr="00C90516">
        <w:rPr>
          <w:rFonts w:ascii="Times New Roman" w:eastAsia="Times New Roman" w:hAnsi="Times New Roman" w:cs="Times New Roman"/>
          <w:sz w:val="24"/>
          <w:szCs w:val="24"/>
        </w:rPr>
        <w:t>, 9.</w:t>
      </w:r>
      <w:r>
        <w:rPr>
          <w:rFonts w:ascii="Times New Roman" w:eastAsia="Times New Roman" w:hAnsi="Times New Roman" w:cs="Times New Roman"/>
          <w:sz w:val="24"/>
          <w:szCs w:val="24"/>
        </w:rPr>
        <w:t>10</w:t>
      </w:r>
      <w:r w:rsidRPr="00C90516">
        <w:rPr>
          <w:rFonts w:ascii="Times New Roman" w:eastAsia="Times New Roman" w:hAnsi="Times New Roman" w:cs="Times New Roman"/>
          <w:sz w:val="24"/>
          <w:szCs w:val="24"/>
        </w:rPr>
        <w:t xml:space="preserve"> punktus ir 10  dalį) galioja tik tada, kai jie surašyti raštu ir patvirtinti abiejų šalių antspaudais ir atstovų parašais. </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9.4. Šalys negali be raštiško kitos šalies sutikimo perduoti savo teises ir pareigas, prisiimtas šia sutartimi, trečiosioms šalims.</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9.5. Sutarties šalys įsipareigoja nedelsdamos raštu pranešti viena kitai apie 9.</w:t>
      </w:r>
      <w:r>
        <w:rPr>
          <w:rFonts w:ascii="Times New Roman" w:eastAsia="Times New Roman" w:hAnsi="Times New Roman" w:cs="Times New Roman"/>
          <w:sz w:val="24"/>
          <w:szCs w:val="24"/>
        </w:rPr>
        <w:t>9</w:t>
      </w:r>
      <w:r w:rsidRPr="00C90516">
        <w:rPr>
          <w:rFonts w:ascii="Times New Roman" w:eastAsia="Times New Roman" w:hAnsi="Times New Roman" w:cs="Times New Roman"/>
          <w:sz w:val="24"/>
          <w:szCs w:val="24"/>
        </w:rPr>
        <w:t>, 9.</w:t>
      </w:r>
      <w:r>
        <w:rPr>
          <w:rFonts w:ascii="Times New Roman" w:eastAsia="Times New Roman" w:hAnsi="Times New Roman" w:cs="Times New Roman"/>
          <w:sz w:val="24"/>
          <w:szCs w:val="24"/>
        </w:rPr>
        <w:t>10</w:t>
      </w:r>
      <w:r w:rsidRPr="00C90516">
        <w:rPr>
          <w:rFonts w:ascii="Times New Roman" w:eastAsia="Times New Roman" w:hAnsi="Times New Roman" w:cs="Times New Roman"/>
          <w:sz w:val="24"/>
          <w:szCs w:val="24"/>
        </w:rPr>
        <w:t xml:space="preserve"> punktuose ir 10 dalyje nurodytų duomenų pasikeitimą. </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 xml:space="preserve">9.6. Pirkimo sutartis sutarties galiojimo laikotarpiu gali būti keičiama vadovaujantis Lietuvos Respublikos Viešųjų pirkimų įstatymo 89 straipsniu. Sutarties šalys numato galimybę keisti sutartį atsiradus papildomam paslaugų poreikiui, kai Lietuvos Respublikos Seimas ir/ar kitos institucijos priėmė teisės aktus ar jų  pakeitimus, kurių pagrindu išauga mokamų išmokų pristatymo paslaugų apimtys (kiekiai ir sumos). </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Sutarties sąlygų pakeitimai įforminami šalių rašytiniais susitarimais, kurie yra neatsiejama sutarties dalis.</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9.7. Ši sutartis turi šiuos priedus, kurie yra sudėtinės ir neatskiriamos šios sutarties dalys:</w:t>
      </w:r>
    </w:p>
    <w:p w:rsidR="00B05114"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9.7.1.</w:t>
      </w:r>
      <w:r>
        <w:rPr>
          <w:rFonts w:ascii="Times New Roman" w:eastAsia="Times New Roman" w:hAnsi="Times New Roman" w:cs="Times New Roman"/>
          <w:sz w:val="24"/>
          <w:szCs w:val="24"/>
        </w:rPr>
        <w:t xml:space="preserve"> </w:t>
      </w:r>
      <w:r w:rsidRPr="00C90516">
        <w:rPr>
          <w:rFonts w:ascii="Times New Roman" w:eastAsia="Times New Roman" w:hAnsi="Times New Roman" w:cs="Times New Roman"/>
          <w:sz w:val="24"/>
          <w:szCs w:val="24"/>
        </w:rPr>
        <w:t>1 priedas – „</w:t>
      </w:r>
      <w:r>
        <w:rPr>
          <w:rFonts w:ascii="Times New Roman" w:eastAsia="Times New Roman" w:hAnsi="Times New Roman" w:cs="Times New Roman"/>
          <w:sz w:val="24"/>
          <w:szCs w:val="24"/>
        </w:rPr>
        <w:t>Techninės duomenų apsikeitimo sąlygos (specifikacija)</w:t>
      </w:r>
      <w:r w:rsidRPr="00C90516">
        <w:rPr>
          <w:rFonts w:ascii="Times New Roman" w:eastAsia="Times New Roman" w:hAnsi="Times New Roman" w:cs="Times New Roman"/>
          <w:sz w:val="24"/>
          <w:szCs w:val="24"/>
        </w:rPr>
        <w:t>“;</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9.7.</w:t>
      </w:r>
      <w:r>
        <w:rPr>
          <w:rFonts w:ascii="Times New Roman" w:eastAsia="Times New Roman" w:hAnsi="Times New Roman" w:cs="Times New Roman"/>
          <w:sz w:val="24"/>
          <w:szCs w:val="24"/>
        </w:rPr>
        <w:t xml:space="preserve">2. 2 </w:t>
      </w:r>
      <w:r w:rsidRPr="00C90516">
        <w:rPr>
          <w:rFonts w:ascii="Times New Roman" w:eastAsia="Times New Roman" w:hAnsi="Times New Roman" w:cs="Times New Roman"/>
          <w:sz w:val="24"/>
          <w:szCs w:val="24"/>
        </w:rPr>
        <w:t>priedas – „Kvito pavyzdinė forma“;</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9.7.</w:t>
      </w:r>
      <w:r>
        <w:rPr>
          <w:rFonts w:ascii="Times New Roman" w:eastAsia="Times New Roman" w:hAnsi="Times New Roman" w:cs="Times New Roman"/>
          <w:sz w:val="24"/>
          <w:szCs w:val="24"/>
        </w:rPr>
        <w:t xml:space="preserve">3. 3 </w:t>
      </w:r>
      <w:r w:rsidRPr="00C90516">
        <w:rPr>
          <w:rFonts w:ascii="Times New Roman" w:eastAsia="Times New Roman" w:hAnsi="Times New Roman" w:cs="Times New Roman"/>
          <w:sz w:val="24"/>
          <w:szCs w:val="24"/>
        </w:rPr>
        <w:t>priedas – „Išmokamų išmokų ir sumų kalendorinio žiniaraščio forma“</w:t>
      </w:r>
      <w:r>
        <w:rPr>
          <w:rFonts w:ascii="Times New Roman" w:eastAsia="Times New Roman" w:hAnsi="Times New Roman" w:cs="Times New Roman"/>
          <w:sz w:val="24"/>
          <w:szCs w:val="24"/>
        </w:rPr>
        <w:t>;</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9.7.</w:t>
      </w:r>
      <w:r>
        <w:rPr>
          <w:rFonts w:ascii="Times New Roman" w:eastAsia="Times New Roman" w:hAnsi="Times New Roman" w:cs="Times New Roman"/>
          <w:sz w:val="24"/>
          <w:szCs w:val="24"/>
        </w:rPr>
        <w:t xml:space="preserve">4. 4 </w:t>
      </w:r>
      <w:r w:rsidRPr="00C90516">
        <w:rPr>
          <w:rFonts w:ascii="Times New Roman" w:eastAsia="Times New Roman" w:hAnsi="Times New Roman" w:cs="Times New Roman"/>
          <w:sz w:val="24"/>
          <w:szCs w:val="24"/>
        </w:rPr>
        <w:t>priedas –</w:t>
      </w:r>
      <w:r>
        <w:rPr>
          <w:rFonts w:ascii="Times New Roman" w:eastAsia="Times New Roman" w:hAnsi="Times New Roman" w:cs="Times New Roman"/>
          <w:sz w:val="24"/>
          <w:szCs w:val="24"/>
        </w:rPr>
        <w:t xml:space="preserve"> </w:t>
      </w:r>
      <w:r w:rsidRPr="00C90516">
        <w:rPr>
          <w:rFonts w:ascii="Times New Roman" w:eastAsia="Times New Roman" w:hAnsi="Times New Roman" w:cs="Times New Roman"/>
          <w:sz w:val="24"/>
          <w:szCs w:val="24"/>
        </w:rPr>
        <w:t>„I</w:t>
      </w:r>
      <w:r w:rsidRPr="00C90516">
        <w:rPr>
          <w:rFonts w:ascii="Times New Roman" w:eastAsia="Times New Roman" w:hAnsi="Times New Roman" w:cs="Times New Roman"/>
          <w:bCs/>
          <w:sz w:val="24"/>
          <w:szCs w:val="24"/>
        </w:rPr>
        <w:t>šmokų neišmokėjimo priežasčių ir išmokėjimo pagal įgaliojimus bei globėjams kodai“;</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9.7</w:t>
      </w:r>
      <w:r>
        <w:rPr>
          <w:rFonts w:ascii="Times New Roman" w:eastAsia="Times New Roman" w:hAnsi="Times New Roman" w:cs="Times New Roman"/>
          <w:sz w:val="24"/>
          <w:szCs w:val="24"/>
        </w:rPr>
        <w:t xml:space="preserve">.5. 5 </w:t>
      </w:r>
      <w:r w:rsidRPr="00C90516">
        <w:rPr>
          <w:rFonts w:ascii="Times New Roman" w:eastAsia="Times New Roman" w:hAnsi="Times New Roman" w:cs="Times New Roman"/>
          <w:sz w:val="24"/>
          <w:szCs w:val="24"/>
        </w:rPr>
        <w:t xml:space="preserve">priedas – </w:t>
      </w:r>
      <w:r w:rsidRPr="00C90516">
        <w:rPr>
          <w:rFonts w:ascii="Times New Roman" w:eastAsia="Times New Roman" w:hAnsi="Times New Roman" w:cs="Times New Roman"/>
          <w:sz w:val="24"/>
          <w:szCs w:val="24"/>
          <w:lang w:eastAsia="lt-LT"/>
        </w:rPr>
        <w:t>„Perdavimo ir priėmimo akto forma“;</w:t>
      </w:r>
    </w:p>
    <w:p w:rsidR="00B05114" w:rsidRPr="00C90516" w:rsidRDefault="00B05114" w:rsidP="00B0511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9.7.</w:t>
      </w:r>
      <w:r>
        <w:rPr>
          <w:rFonts w:ascii="Times New Roman" w:eastAsia="Times New Roman" w:hAnsi="Times New Roman" w:cs="Times New Roman"/>
          <w:sz w:val="24"/>
          <w:szCs w:val="24"/>
          <w:lang w:eastAsia="lt-LT"/>
        </w:rPr>
        <w:t xml:space="preserve">6. 6 </w:t>
      </w:r>
      <w:r w:rsidRPr="00C90516">
        <w:rPr>
          <w:rFonts w:ascii="Times New Roman" w:eastAsia="Times New Roman" w:hAnsi="Times New Roman" w:cs="Times New Roman"/>
          <w:sz w:val="24"/>
          <w:szCs w:val="24"/>
          <w:lang w:eastAsia="lt-LT"/>
        </w:rPr>
        <w:t>priedas – „Gavėjų, kuriems nebuvo išmokėtos išmokos, vardinio sąrašo forma“;</w:t>
      </w:r>
    </w:p>
    <w:p w:rsidR="00B05114" w:rsidRPr="00C90516" w:rsidRDefault="00B05114" w:rsidP="00B0511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9.7.</w:t>
      </w:r>
      <w:r>
        <w:rPr>
          <w:rFonts w:ascii="Times New Roman" w:eastAsia="Times New Roman" w:hAnsi="Times New Roman" w:cs="Times New Roman"/>
          <w:sz w:val="24"/>
          <w:szCs w:val="24"/>
          <w:lang w:eastAsia="lt-LT"/>
        </w:rPr>
        <w:t xml:space="preserve">7. 7 </w:t>
      </w:r>
      <w:r w:rsidRPr="00C90516">
        <w:rPr>
          <w:rFonts w:ascii="Times New Roman" w:eastAsia="Times New Roman" w:hAnsi="Times New Roman" w:cs="Times New Roman"/>
          <w:sz w:val="24"/>
          <w:szCs w:val="24"/>
          <w:lang w:eastAsia="lt-LT"/>
        </w:rPr>
        <w:t xml:space="preserve">priedas – </w:t>
      </w:r>
      <w:r w:rsidRPr="00C90516">
        <w:rPr>
          <w:rFonts w:ascii="Times New Roman" w:eastAsia="Times New Roman" w:hAnsi="Times New Roman" w:cs="Times New Roman"/>
          <w:sz w:val="24"/>
          <w:szCs w:val="24"/>
        </w:rPr>
        <w:t>„Subtiekėjai“</w:t>
      </w:r>
      <w:r>
        <w:rPr>
          <w:rFonts w:ascii="Times New Roman" w:eastAsia="Times New Roman" w:hAnsi="Times New Roman" w:cs="Times New Roman"/>
          <w:sz w:val="24"/>
          <w:szCs w:val="24"/>
        </w:rPr>
        <w:t>;</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lastRenderedPageBreak/>
        <w:t>9.7.</w:t>
      </w:r>
      <w:r>
        <w:rPr>
          <w:rFonts w:ascii="Times New Roman" w:eastAsia="Times New Roman" w:hAnsi="Times New Roman" w:cs="Times New Roman"/>
          <w:sz w:val="24"/>
          <w:szCs w:val="24"/>
        </w:rPr>
        <w:t xml:space="preserve">8. 8 </w:t>
      </w:r>
      <w:r w:rsidRPr="00C90516">
        <w:rPr>
          <w:rFonts w:ascii="Times New Roman" w:eastAsia="Times New Roman" w:hAnsi="Times New Roman" w:cs="Times New Roman"/>
          <w:sz w:val="24"/>
          <w:szCs w:val="24"/>
        </w:rPr>
        <w:t xml:space="preserve">priedas – </w:t>
      </w:r>
      <w:r w:rsidRPr="00C90516">
        <w:rPr>
          <w:rFonts w:ascii="Times New Roman" w:eastAsia="Times New Roman" w:hAnsi="Times New Roman" w:cs="Times New Roman"/>
          <w:sz w:val="24"/>
          <w:szCs w:val="24"/>
          <w:lang w:eastAsia="lt-LT"/>
        </w:rPr>
        <w:t>„Susitarimas dėl asmens duomenų tvarkymo“</w:t>
      </w:r>
      <w:r>
        <w:rPr>
          <w:rFonts w:ascii="Times New Roman" w:eastAsia="Times New Roman" w:hAnsi="Times New Roman" w:cs="Times New Roman"/>
          <w:sz w:val="24"/>
          <w:szCs w:val="24"/>
          <w:lang w:eastAsia="lt-LT"/>
        </w:rPr>
        <w:t>;</w:t>
      </w:r>
    </w:p>
    <w:p w:rsidR="00B05114" w:rsidRDefault="00B05114" w:rsidP="00B0511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9.7.</w:t>
      </w:r>
      <w:r>
        <w:rPr>
          <w:rFonts w:ascii="Times New Roman" w:eastAsia="Times New Roman" w:hAnsi="Times New Roman" w:cs="Times New Roman"/>
          <w:sz w:val="24"/>
          <w:szCs w:val="24"/>
          <w:lang w:eastAsia="lt-LT"/>
        </w:rPr>
        <w:t xml:space="preserve">9. 9 </w:t>
      </w:r>
      <w:r w:rsidRPr="00C90516">
        <w:rPr>
          <w:rFonts w:ascii="Times New Roman" w:eastAsia="Times New Roman" w:hAnsi="Times New Roman" w:cs="Times New Roman"/>
          <w:sz w:val="24"/>
          <w:szCs w:val="24"/>
          <w:lang w:eastAsia="lt-LT"/>
        </w:rPr>
        <w:t>priedas – „Išmokų gavėjų adresų tikslinimo tvarka“</w:t>
      </w:r>
      <w:r>
        <w:rPr>
          <w:rFonts w:ascii="Times New Roman" w:eastAsia="Times New Roman" w:hAnsi="Times New Roman" w:cs="Times New Roman"/>
          <w:sz w:val="24"/>
          <w:szCs w:val="24"/>
          <w:lang w:eastAsia="lt-LT"/>
        </w:rPr>
        <w:t>;</w:t>
      </w:r>
    </w:p>
    <w:p w:rsidR="00B05114" w:rsidRPr="00C90516" w:rsidRDefault="00B05114" w:rsidP="00B0511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D91210">
        <w:rPr>
          <w:rFonts w:ascii="Times New Roman" w:eastAsia="Times New Roman" w:hAnsi="Times New Roman" w:cs="Times New Roman"/>
          <w:sz w:val="24"/>
          <w:szCs w:val="24"/>
          <w:lang w:eastAsia="lt-LT"/>
        </w:rPr>
        <w:t>9.7.10. 10 priedas – „Teisės aktų sąrašas“.</w:t>
      </w:r>
    </w:p>
    <w:p w:rsidR="00B05114" w:rsidRPr="00C90516"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9.8. Ši sutartis sudaryta lietuvių kalba dviem egzemplioriais, turinčiais vienodą juridinę galią – po vieną egzempliorių kiekvienai iš šalių.</w:t>
      </w:r>
    </w:p>
    <w:p w:rsidR="007F46F0" w:rsidRPr="00C759AB" w:rsidRDefault="007F46F0" w:rsidP="00B05114">
      <w:pPr>
        <w:tabs>
          <w:tab w:val="num" w:pos="0"/>
        </w:tabs>
        <w:spacing w:after="0" w:line="260" w:lineRule="exact"/>
        <w:ind w:firstLine="567"/>
        <w:jc w:val="both"/>
        <w:rPr>
          <w:rFonts w:ascii="Times New Roman" w:eastAsia="Times New Roman" w:hAnsi="Times New Roman" w:cs="Times New Roman"/>
          <w:sz w:val="24"/>
          <w:szCs w:val="24"/>
        </w:rPr>
      </w:pPr>
      <w:r w:rsidRPr="00C759AB">
        <w:rPr>
          <w:rFonts w:ascii="Times New Roman" w:eastAsia="Times New Roman" w:hAnsi="Times New Roman" w:cs="Times New Roman"/>
          <w:sz w:val="24"/>
          <w:szCs w:val="24"/>
        </w:rPr>
        <w:t xml:space="preserve">9.9. Fondo valdybos atsakingas už sutarties vykdymą asmuo: Fondo finansų ir apskaitos skyriaus vyriausioji specialistė Ilona Bekerienė, tel. +370 652 41342, el. p: </w:t>
      </w:r>
      <w:proofErr w:type="spellStart"/>
      <w:r w:rsidRPr="00C759AB">
        <w:rPr>
          <w:rFonts w:ascii="Times New Roman" w:eastAsia="Times New Roman" w:hAnsi="Times New Roman" w:cs="Times New Roman"/>
          <w:sz w:val="24"/>
          <w:szCs w:val="24"/>
        </w:rPr>
        <w:t>Ilona.Bekeriene@sodra.lt</w:t>
      </w:r>
      <w:proofErr w:type="spellEnd"/>
      <w:r w:rsidRPr="00C759AB">
        <w:rPr>
          <w:rFonts w:ascii="Times New Roman" w:eastAsia="Times New Roman" w:hAnsi="Times New Roman" w:cs="Times New Roman"/>
          <w:sz w:val="24"/>
          <w:szCs w:val="24"/>
        </w:rPr>
        <w:t xml:space="preserve">. </w:t>
      </w:r>
    </w:p>
    <w:p w:rsidR="002E7392" w:rsidRDefault="00B05114" w:rsidP="00B05114">
      <w:pPr>
        <w:tabs>
          <w:tab w:val="num" w:pos="0"/>
        </w:tabs>
        <w:spacing w:after="0" w:line="260" w:lineRule="exact"/>
        <w:ind w:firstLine="567"/>
        <w:jc w:val="both"/>
        <w:rPr>
          <w:rFonts w:ascii="Times New Roman" w:eastAsia="Times New Roman" w:hAnsi="Times New Roman" w:cs="Times New Roman"/>
          <w:sz w:val="24"/>
          <w:szCs w:val="24"/>
        </w:rPr>
      </w:pPr>
      <w:r w:rsidRPr="00C759AB">
        <w:rPr>
          <w:rFonts w:ascii="Times New Roman" w:eastAsia="Times New Roman" w:hAnsi="Times New Roman" w:cs="Times New Roman"/>
          <w:sz w:val="24"/>
          <w:szCs w:val="24"/>
        </w:rPr>
        <w:t>9.10. Tiekėjo atsakingas</w:t>
      </w:r>
      <w:r w:rsidRPr="00C90516">
        <w:rPr>
          <w:rFonts w:ascii="Times New Roman" w:eastAsia="Times New Roman" w:hAnsi="Times New Roman" w:cs="Times New Roman"/>
          <w:sz w:val="24"/>
          <w:szCs w:val="24"/>
        </w:rPr>
        <w:t xml:space="preserve"> už sutarties vykdymą asmuo</w:t>
      </w:r>
      <w:r>
        <w:rPr>
          <w:rFonts w:ascii="Times New Roman" w:eastAsia="Times New Roman" w:hAnsi="Times New Roman" w:cs="Times New Roman"/>
          <w:sz w:val="24"/>
          <w:szCs w:val="24"/>
        </w:rPr>
        <w:t>:</w:t>
      </w:r>
      <w:r w:rsidRPr="00C90516">
        <w:rPr>
          <w:rFonts w:ascii="Times New Roman" w:eastAsia="Times New Roman" w:hAnsi="Times New Roman" w:cs="Times New Roman"/>
          <w:i/>
          <w:sz w:val="24"/>
          <w:szCs w:val="24"/>
        </w:rPr>
        <w:t xml:space="preserve"> </w:t>
      </w:r>
    </w:p>
    <w:p w:rsidR="00B05114" w:rsidRPr="007F46F0" w:rsidRDefault="00B05114" w:rsidP="00B05114">
      <w:pPr>
        <w:tabs>
          <w:tab w:val="num" w:pos="0"/>
        </w:tabs>
        <w:spacing w:after="0" w:line="260" w:lineRule="exact"/>
        <w:ind w:firstLine="567"/>
        <w:jc w:val="both"/>
        <w:rPr>
          <w:rFonts w:ascii="Times New Roman" w:eastAsia="Times New Roman" w:hAnsi="Times New Roman" w:cs="Times New Roman"/>
          <w:b/>
          <w:sz w:val="24"/>
          <w:szCs w:val="24"/>
        </w:rPr>
      </w:pPr>
      <w:bookmarkStart w:id="9" w:name="_GoBack"/>
      <w:bookmarkEnd w:id="9"/>
      <w:r w:rsidRPr="00C90516">
        <w:rPr>
          <w:rFonts w:ascii="Times New Roman" w:eastAsia="Times New Roman" w:hAnsi="Times New Roman" w:cs="Times New Roman"/>
          <w:sz w:val="24"/>
          <w:szCs w:val="24"/>
        </w:rPr>
        <w:t xml:space="preserve">9.11. </w:t>
      </w:r>
      <w:r>
        <w:rPr>
          <w:rFonts w:ascii="Times New Roman" w:eastAsia="Times New Roman" w:hAnsi="Times New Roman" w:cs="Times New Roman"/>
          <w:sz w:val="24"/>
          <w:szCs w:val="24"/>
        </w:rPr>
        <w:t>Fondo valdybos</w:t>
      </w:r>
      <w:r w:rsidRPr="00C90516">
        <w:rPr>
          <w:rFonts w:ascii="Times New Roman" w:eastAsia="Times New Roman" w:hAnsi="Times New Roman" w:cs="Times New Roman"/>
          <w:sz w:val="24"/>
          <w:szCs w:val="24"/>
        </w:rPr>
        <w:t xml:space="preserve"> už sutarties viešinimą atsakingas asmuo: </w:t>
      </w:r>
      <w:r w:rsidR="007F46F0" w:rsidRPr="007F46F0">
        <w:rPr>
          <w:rFonts w:ascii="Times New Roman" w:eastAsia="Times New Roman" w:hAnsi="Times New Roman" w:cs="Times New Roman"/>
          <w:sz w:val="24"/>
          <w:szCs w:val="24"/>
        </w:rPr>
        <w:t>Viešųjų pirkimų skyriaus patarėja Renata Radžiutė.</w:t>
      </w:r>
    </w:p>
    <w:p w:rsidR="00B05114" w:rsidRPr="00C90516" w:rsidRDefault="00B05114" w:rsidP="00B05114">
      <w:pPr>
        <w:spacing w:after="0" w:line="260" w:lineRule="exact"/>
        <w:ind w:firstLine="567"/>
        <w:jc w:val="center"/>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10. ŠALIŲ REKVIZITAI</w:t>
      </w:r>
    </w:p>
    <w:p w:rsidR="00B05114" w:rsidRPr="00C90516" w:rsidRDefault="00B05114" w:rsidP="00B05114">
      <w:pPr>
        <w:spacing w:after="0" w:line="260" w:lineRule="exact"/>
        <w:ind w:firstLine="567"/>
        <w:jc w:val="center"/>
        <w:rPr>
          <w:rFonts w:ascii="Times New Roman" w:eastAsia="Times New Roman" w:hAnsi="Times New Roman" w:cs="Times New Roman"/>
          <w:sz w:val="24"/>
          <w:szCs w:val="24"/>
          <w:lang w:eastAsia="lt-LT"/>
        </w:rPr>
      </w:pPr>
    </w:p>
    <w:tbl>
      <w:tblPr>
        <w:tblW w:w="9760" w:type="dxa"/>
        <w:tblLook w:val="01E0" w:firstRow="1" w:lastRow="1" w:firstColumn="1" w:lastColumn="1" w:noHBand="0" w:noVBand="0"/>
      </w:tblPr>
      <w:tblGrid>
        <w:gridCol w:w="5116"/>
        <w:gridCol w:w="4644"/>
      </w:tblGrid>
      <w:tr w:rsidR="00B05114" w:rsidRPr="00C90516" w:rsidTr="00430B55">
        <w:tc>
          <w:tcPr>
            <w:tcW w:w="5116" w:type="dxa"/>
            <w:shd w:val="clear" w:color="auto" w:fill="auto"/>
          </w:tcPr>
          <w:p w:rsidR="00B05114" w:rsidRPr="00D91210" w:rsidRDefault="00B05114" w:rsidP="00430B55">
            <w:pPr>
              <w:spacing w:after="0" w:line="260" w:lineRule="exact"/>
              <w:jc w:val="both"/>
              <w:rPr>
                <w:rFonts w:ascii="Times New Roman" w:eastAsia="Times New Roman" w:hAnsi="Times New Roman" w:cs="Times New Roman"/>
                <w:b/>
                <w:sz w:val="24"/>
                <w:szCs w:val="24"/>
                <w:lang w:eastAsia="lt-LT"/>
              </w:rPr>
            </w:pPr>
            <w:r w:rsidRPr="00D91210">
              <w:rPr>
                <w:rFonts w:ascii="Times New Roman" w:eastAsia="Times New Roman" w:hAnsi="Times New Roman" w:cs="Times New Roman"/>
                <w:b/>
                <w:sz w:val="24"/>
                <w:szCs w:val="24"/>
                <w:lang w:eastAsia="lt-LT"/>
              </w:rPr>
              <w:t>Fondo valdyba</w:t>
            </w:r>
          </w:p>
          <w:p w:rsidR="00B05114" w:rsidRPr="0097387C" w:rsidRDefault="00B05114" w:rsidP="00430B55">
            <w:pPr>
              <w:spacing w:after="0" w:line="280" w:lineRule="exact"/>
              <w:rPr>
                <w:rFonts w:ascii="Times New Roman" w:eastAsia="Times New Roman" w:hAnsi="Times New Roman" w:cs="Times New Roman"/>
                <w:sz w:val="24"/>
                <w:szCs w:val="24"/>
                <w:lang w:eastAsia="lt-LT"/>
              </w:rPr>
            </w:pPr>
            <w:r w:rsidRPr="0097387C">
              <w:rPr>
                <w:rFonts w:ascii="Times New Roman" w:eastAsia="Times New Roman" w:hAnsi="Times New Roman" w:cs="Times New Roman"/>
                <w:sz w:val="24"/>
                <w:szCs w:val="24"/>
                <w:lang w:eastAsia="lt-LT"/>
              </w:rPr>
              <w:t>Konstitucijos pr. 12-101, 09308 Vilnius</w:t>
            </w:r>
          </w:p>
          <w:p w:rsidR="00B05114" w:rsidRPr="0097387C" w:rsidRDefault="00B05114" w:rsidP="00430B55">
            <w:pPr>
              <w:spacing w:after="0" w:line="280" w:lineRule="exact"/>
              <w:rPr>
                <w:rFonts w:ascii="Times New Roman" w:eastAsia="Times New Roman" w:hAnsi="Times New Roman" w:cs="Times New Roman"/>
                <w:sz w:val="24"/>
                <w:szCs w:val="24"/>
                <w:lang w:eastAsia="lt-LT"/>
              </w:rPr>
            </w:pPr>
            <w:r w:rsidRPr="0097387C">
              <w:rPr>
                <w:rFonts w:ascii="Times New Roman" w:eastAsia="Times New Roman" w:hAnsi="Times New Roman" w:cs="Times New Roman"/>
                <w:sz w:val="24"/>
                <w:szCs w:val="24"/>
                <w:lang w:eastAsia="lt-LT"/>
              </w:rPr>
              <w:t>Juridinio asmens kodas 191630223</w:t>
            </w:r>
          </w:p>
          <w:p w:rsidR="00B05114" w:rsidRPr="0097387C" w:rsidRDefault="00B05114" w:rsidP="00430B55">
            <w:pPr>
              <w:spacing w:after="0" w:line="280" w:lineRule="exact"/>
              <w:jc w:val="both"/>
              <w:rPr>
                <w:rFonts w:ascii="Times New Roman" w:hAnsi="Times New Roman" w:cs="Times New Roman"/>
                <w:sz w:val="24"/>
                <w:szCs w:val="24"/>
              </w:rPr>
            </w:pPr>
            <w:r w:rsidRPr="0097387C">
              <w:rPr>
                <w:rFonts w:ascii="Times New Roman" w:hAnsi="Times New Roman" w:cs="Times New Roman"/>
                <w:sz w:val="24"/>
                <w:szCs w:val="24"/>
              </w:rPr>
              <w:t>PVM mokėtojo kodas LT916302219</w:t>
            </w:r>
          </w:p>
          <w:p w:rsidR="00B05114" w:rsidRPr="0097387C" w:rsidRDefault="00B05114" w:rsidP="00430B55">
            <w:pPr>
              <w:spacing w:after="0" w:line="280" w:lineRule="exact"/>
              <w:jc w:val="both"/>
              <w:rPr>
                <w:rFonts w:ascii="Times New Roman" w:hAnsi="Times New Roman" w:cs="Times New Roman"/>
                <w:sz w:val="24"/>
                <w:szCs w:val="24"/>
                <w:lang w:val="pt-BR"/>
              </w:rPr>
            </w:pPr>
            <w:r w:rsidRPr="0097387C">
              <w:rPr>
                <w:rFonts w:ascii="Times New Roman" w:hAnsi="Times New Roman" w:cs="Times New Roman"/>
                <w:sz w:val="24"/>
                <w:szCs w:val="24"/>
                <w:lang w:val="pt-BR"/>
              </w:rPr>
              <w:t xml:space="preserve">A. s LT824010042400093865 </w:t>
            </w:r>
          </w:p>
          <w:p w:rsidR="00B05114" w:rsidRPr="00B022DA" w:rsidRDefault="00B05114" w:rsidP="00430B55">
            <w:pPr>
              <w:spacing w:after="0" w:line="260" w:lineRule="exact"/>
              <w:jc w:val="both"/>
              <w:rPr>
                <w:rFonts w:ascii="Times New Roman" w:eastAsia="Times New Roman" w:hAnsi="Times New Roman" w:cs="Times New Roman"/>
                <w:sz w:val="24"/>
                <w:szCs w:val="24"/>
                <w:highlight w:val="yellow"/>
                <w:lang w:eastAsia="lt-LT"/>
              </w:rPr>
            </w:pPr>
            <w:proofErr w:type="spellStart"/>
            <w:r w:rsidRPr="0097387C">
              <w:rPr>
                <w:rFonts w:ascii="Times New Roman" w:eastAsia="Times New Roman" w:hAnsi="Times New Roman" w:cs="Times New Roman"/>
                <w:sz w:val="24"/>
                <w:szCs w:val="24"/>
                <w:lang w:eastAsia="lt-LT"/>
              </w:rPr>
              <w:t>Luminor</w:t>
            </w:r>
            <w:proofErr w:type="spellEnd"/>
            <w:r w:rsidRPr="0097387C">
              <w:rPr>
                <w:rFonts w:ascii="Times New Roman" w:eastAsia="Times New Roman" w:hAnsi="Times New Roman" w:cs="Times New Roman"/>
                <w:sz w:val="24"/>
                <w:szCs w:val="24"/>
                <w:lang w:eastAsia="lt-LT"/>
              </w:rPr>
              <w:t xml:space="preserve"> Bank, AS Lietuvos skyrius</w:t>
            </w:r>
            <w:r w:rsidRPr="00B022DA">
              <w:rPr>
                <w:rFonts w:ascii="Times New Roman" w:eastAsia="Times New Roman" w:hAnsi="Times New Roman" w:cs="Times New Roman"/>
                <w:sz w:val="24"/>
                <w:szCs w:val="24"/>
                <w:highlight w:val="yellow"/>
                <w:lang w:eastAsia="lt-LT"/>
              </w:rPr>
              <w:t xml:space="preserve"> </w:t>
            </w:r>
          </w:p>
        </w:tc>
        <w:tc>
          <w:tcPr>
            <w:tcW w:w="4644" w:type="dxa"/>
            <w:shd w:val="clear" w:color="auto" w:fill="auto"/>
          </w:tcPr>
          <w:p w:rsidR="00B05114" w:rsidRPr="00C90516" w:rsidRDefault="00B05114" w:rsidP="00430B55">
            <w:pPr>
              <w:spacing w:after="0" w:line="260" w:lineRule="exact"/>
              <w:ind w:firstLine="567"/>
              <w:jc w:val="both"/>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Tiekėjas</w:t>
            </w:r>
          </w:p>
          <w:p w:rsidR="00C759AB" w:rsidRPr="00C759AB" w:rsidRDefault="00C759AB" w:rsidP="00C759AB">
            <w:pPr>
              <w:spacing w:after="0" w:line="260" w:lineRule="exact"/>
              <w:ind w:firstLine="567"/>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 xml:space="preserve">Akcinė bendrovė Lietuvos Paštas </w:t>
            </w:r>
          </w:p>
          <w:p w:rsidR="00C759AB" w:rsidRPr="00C759AB" w:rsidRDefault="00C759AB" w:rsidP="00C759AB">
            <w:pPr>
              <w:spacing w:after="0" w:line="260" w:lineRule="exact"/>
              <w:ind w:firstLine="567"/>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J. Balčikonio g. 3, 03500 Vilnius</w:t>
            </w:r>
          </w:p>
          <w:p w:rsidR="00C759AB" w:rsidRPr="00C759AB" w:rsidRDefault="00C759AB" w:rsidP="00C759AB">
            <w:pPr>
              <w:spacing w:after="0" w:line="260" w:lineRule="exact"/>
              <w:ind w:firstLine="567"/>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Juridinio asmens kodas 121215587</w:t>
            </w:r>
          </w:p>
          <w:p w:rsidR="00C759AB" w:rsidRPr="00C759AB" w:rsidRDefault="00C759AB" w:rsidP="00C759AB">
            <w:pPr>
              <w:spacing w:after="0" w:line="260" w:lineRule="exact"/>
              <w:ind w:firstLine="567"/>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PVM mokėtojo kodas LT212155811</w:t>
            </w:r>
          </w:p>
          <w:p w:rsidR="00C759AB" w:rsidRPr="00C759AB" w:rsidRDefault="00C759AB" w:rsidP="00C759AB">
            <w:pPr>
              <w:spacing w:after="0" w:line="260" w:lineRule="exact"/>
              <w:ind w:firstLine="567"/>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 xml:space="preserve">A. s. (atsiskaitymui) </w:t>
            </w:r>
          </w:p>
          <w:p w:rsidR="00C759AB" w:rsidRPr="00C759AB" w:rsidRDefault="00C759AB" w:rsidP="00C759AB">
            <w:pPr>
              <w:spacing w:after="0" w:line="260" w:lineRule="exact"/>
              <w:ind w:firstLine="567"/>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LT717044060000187388</w:t>
            </w:r>
          </w:p>
          <w:p w:rsidR="00C759AB" w:rsidRPr="00C759AB" w:rsidRDefault="00C759AB" w:rsidP="00C759AB">
            <w:pPr>
              <w:spacing w:after="0" w:line="260" w:lineRule="exact"/>
              <w:ind w:firstLine="567"/>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 xml:space="preserve">A. s. (lėšų pervedimui) </w:t>
            </w:r>
          </w:p>
          <w:p w:rsidR="00C759AB" w:rsidRPr="00C759AB" w:rsidRDefault="00C759AB" w:rsidP="00C759AB">
            <w:pPr>
              <w:spacing w:after="0" w:line="260" w:lineRule="exact"/>
              <w:ind w:firstLine="567"/>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LT517044060005838289</w:t>
            </w:r>
          </w:p>
          <w:p w:rsidR="00B05114" w:rsidRPr="00C90516" w:rsidRDefault="00C759AB" w:rsidP="00C759AB">
            <w:pPr>
              <w:spacing w:after="0" w:line="260" w:lineRule="exact"/>
              <w:ind w:firstLine="567"/>
              <w:rPr>
                <w:rFonts w:ascii="Times New Roman" w:eastAsia="Times New Roman" w:hAnsi="Times New Roman" w:cs="Times New Roman"/>
                <w:sz w:val="24"/>
                <w:szCs w:val="24"/>
                <w:lang w:eastAsia="lt-LT"/>
              </w:rPr>
            </w:pPr>
            <w:r w:rsidRPr="00C759AB">
              <w:rPr>
                <w:rFonts w:ascii="Times New Roman" w:eastAsia="Times New Roman" w:hAnsi="Times New Roman" w:cs="Times New Roman"/>
                <w:sz w:val="24"/>
                <w:szCs w:val="24"/>
                <w:lang w:eastAsia="lt-LT"/>
              </w:rPr>
              <w:t>AB SEB bankas</w:t>
            </w:r>
          </w:p>
        </w:tc>
      </w:tr>
    </w:tbl>
    <w:p w:rsidR="00B05114" w:rsidRPr="00C90516" w:rsidRDefault="00B05114" w:rsidP="00B05114">
      <w:pPr>
        <w:spacing w:after="0" w:line="260" w:lineRule="exact"/>
        <w:ind w:firstLine="567"/>
        <w:jc w:val="both"/>
        <w:rPr>
          <w:rFonts w:ascii="Times New Roman" w:eastAsia="Times New Roman" w:hAnsi="Times New Roman" w:cs="Times New Roman"/>
          <w:sz w:val="24"/>
          <w:szCs w:val="24"/>
          <w:lang w:eastAsia="lt-LT"/>
        </w:rPr>
      </w:pPr>
    </w:p>
    <w:p w:rsidR="00B05114" w:rsidRPr="00C90516" w:rsidRDefault="00B05114" w:rsidP="00B05114">
      <w:pPr>
        <w:tabs>
          <w:tab w:val="left" w:pos="1134"/>
        </w:tabs>
        <w:spacing w:after="0" w:line="260" w:lineRule="exact"/>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Fondo valdyba</w:t>
      </w:r>
    </w:p>
    <w:p w:rsidR="00B05114" w:rsidRPr="00C90516" w:rsidRDefault="00B05114" w:rsidP="00B05114">
      <w:pPr>
        <w:tabs>
          <w:tab w:val="left" w:pos="1134"/>
        </w:tabs>
        <w:spacing w:after="0" w:line="260" w:lineRule="exact"/>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Valstybinio socialinio draudimo fondo valdybos</w:t>
      </w:r>
    </w:p>
    <w:p w:rsidR="00B05114" w:rsidRPr="00C90516" w:rsidRDefault="007F46F0" w:rsidP="00B05114">
      <w:pPr>
        <w:tabs>
          <w:tab w:val="left" w:pos="1134"/>
        </w:tabs>
        <w:spacing w:after="0" w:line="260" w:lineRule="exact"/>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Direktorius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Kęstutis Čereška</w:t>
      </w:r>
    </w:p>
    <w:p w:rsidR="00B05114" w:rsidRPr="00C90516" w:rsidRDefault="00B05114" w:rsidP="00B05114">
      <w:pPr>
        <w:tabs>
          <w:tab w:val="left" w:pos="1134"/>
        </w:tabs>
        <w:spacing w:after="0" w:line="260" w:lineRule="exact"/>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ab/>
      </w:r>
    </w:p>
    <w:p w:rsidR="00B05114" w:rsidRPr="00C90516" w:rsidRDefault="00B05114" w:rsidP="00B05114">
      <w:pPr>
        <w:tabs>
          <w:tab w:val="left" w:pos="1134"/>
        </w:tabs>
        <w:spacing w:after="0" w:line="260" w:lineRule="exact"/>
        <w:jc w:val="both"/>
        <w:rPr>
          <w:rFonts w:ascii="Times New Roman" w:eastAsia="Times New Roman" w:hAnsi="Times New Roman" w:cs="Times New Roman"/>
          <w:sz w:val="24"/>
          <w:szCs w:val="24"/>
          <w:lang w:eastAsia="lt-LT"/>
        </w:rPr>
      </w:pPr>
    </w:p>
    <w:p w:rsidR="00B05114" w:rsidRPr="00C90516" w:rsidRDefault="00B05114" w:rsidP="00B05114">
      <w:pPr>
        <w:tabs>
          <w:tab w:val="left" w:pos="1134"/>
        </w:tabs>
        <w:spacing w:after="0" w:line="260" w:lineRule="exact"/>
        <w:jc w:val="both"/>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Tiekėjas</w:t>
      </w:r>
    </w:p>
    <w:p w:rsidR="00B05114" w:rsidRPr="007F46F0" w:rsidRDefault="007F46F0" w:rsidP="00B05114">
      <w:pPr>
        <w:tabs>
          <w:tab w:val="left" w:pos="1134"/>
        </w:tabs>
        <w:spacing w:after="0" w:line="260" w:lineRule="exact"/>
        <w:jc w:val="both"/>
        <w:rPr>
          <w:rFonts w:ascii="Times New Roman" w:eastAsia="Times New Roman" w:hAnsi="Times New Roman" w:cs="Times New Roman"/>
          <w:sz w:val="24"/>
          <w:szCs w:val="24"/>
          <w:lang w:eastAsia="lt-LT"/>
        </w:rPr>
      </w:pPr>
      <w:r w:rsidRPr="007F46F0">
        <w:rPr>
          <w:rFonts w:ascii="Times New Roman" w:eastAsia="Times New Roman" w:hAnsi="Times New Roman" w:cs="Times New Roman"/>
          <w:sz w:val="24"/>
          <w:szCs w:val="24"/>
          <w:lang w:eastAsia="lt-LT"/>
        </w:rPr>
        <w:t>AB Lietuvos paštas</w:t>
      </w:r>
    </w:p>
    <w:p w:rsidR="00B05114" w:rsidRPr="00C90516" w:rsidRDefault="00C759AB" w:rsidP="00B05114">
      <w:pPr>
        <w:tabs>
          <w:tab w:val="left" w:pos="1134"/>
        </w:tabs>
        <w:spacing w:after="0" w:line="260" w:lineRule="exact"/>
        <w:jc w:val="both"/>
        <w:rPr>
          <w:rFonts w:ascii="Times New Roman" w:eastAsia="Times New Roman" w:hAnsi="Times New Roman" w:cs="Times New Roman"/>
          <w:lang w:eastAsia="lt-LT"/>
        </w:rPr>
      </w:pPr>
      <w:r w:rsidRPr="00C759AB">
        <w:rPr>
          <w:rFonts w:ascii="Times New Roman" w:eastAsia="Times New Roman" w:hAnsi="Times New Roman" w:cs="Times New Roman"/>
          <w:sz w:val="24"/>
          <w:szCs w:val="24"/>
          <w:lang w:eastAsia="lt-LT"/>
        </w:rPr>
        <w:t xml:space="preserve">Generalinis direktorius </w:t>
      </w:r>
      <w:r w:rsidRPr="00C759AB">
        <w:rPr>
          <w:rFonts w:ascii="Times New Roman" w:eastAsia="Times New Roman" w:hAnsi="Times New Roman" w:cs="Times New Roman"/>
          <w:sz w:val="24"/>
          <w:szCs w:val="24"/>
          <w:lang w:eastAsia="lt-LT"/>
        </w:rPr>
        <w:tab/>
      </w:r>
      <w:r w:rsidRPr="00C759AB">
        <w:rPr>
          <w:rFonts w:ascii="Times New Roman" w:eastAsia="Times New Roman" w:hAnsi="Times New Roman" w:cs="Times New Roman"/>
          <w:sz w:val="24"/>
          <w:szCs w:val="24"/>
          <w:lang w:eastAsia="lt-LT"/>
        </w:rPr>
        <w:tab/>
      </w:r>
      <w:r w:rsidRPr="00C759AB">
        <w:rPr>
          <w:rFonts w:ascii="Times New Roman" w:eastAsia="Times New Roman" w:hAnsi="Times New Roman" w:cs="Times New Roman"/>
          <w:sz w:val="24"/>
          <w:szCs w:val="24"/>
          <w:lang w:eastAsia="lt-LT"/>
        </w:rPr>
        <w:tab/>
      </w:r>
      <w:r w:rsidRPr="00C759AB">
        <w:rPr>
          <w:rFonts w:ascii="Times New Roman" w:eastAsia="Times New Roman" w:hAnsi="Times New Roman" w:cs="Times New Roman"/>
          <w:sz w:val="24"/>
          <w:szCs w:val="24"/>
          <w:lang w:eastAsia="lt-LT"/>
        </w:rPr>
        <w:tab/>
        <w:t xml:space="preserve">Rolandas </w:t>
      </w:r>
      <w:proofErr w:type="spellStart"/>
      <w:r w:rsidRPr="00C759AB">
        <w:rPr>
          <w:rFonts w:ascii="Times New Roman" w:eastAsia="Times New Roman" w:hAnsi="Times New Roman" w:cs="Times New Roman"/>
          <w:sz w:val="24"/>
          <w:szCs w:val="24"/>
          <w:lang w:eastAsia="lt-LT"/>
        </w:rPr>
        <w:t>Zukas</w:t>
      </w:r>
      <w:proofErr w:type="spellEnd"/>
      <w:r w:rsidR="00B05114" w:rsidRPr="00C90516">
        <w:rPr>
          <w:rFonts w:ascii="Times New Roman" w:eastAsia="Times New Roman" w:hAnsi="Times New Roman" w:cs="Times New Roman"/>
          <w:sz w:val="24"/>
          <w:szCs w:val="24"/>
          <w:lang w:eastAsia="lt-LT"/>
        </w:rPr>
        <w:tab/>
      </w:r>
    </w:p>
    <w:p w:rsidR="00B05114" w:rsidRPr="00C90516" w:rsidRDefault="00B05114" w:rsidP="00B05114">
      <w:pPr>
        <w:spacing w:after="0" w:line="240" w:lineRule="auto"/>
        <w:rPr>
          <w:rFonts w:ascii="Times New Roman" w:eastAsia="Times New Roman" w:hAnsi="Times New Roman" w:cs="Times New Roman"/>
          <w:sz w:val="23"/>
          <w:szCs w:val="23"/>
          <w:lang w:eastAsia="lt-LT"/>
        </w:rPr>
        <w:sectPr w:rsidR="00B05114" w:rsidRPr="00C90516" w:rsidSect="00430B55">
          <w:headerReference w:type="even" r:id="rId8"/>
          <w:headerReference w:type="default" r:id="rId9"/>
          <w:pgSz w:w="11907" w:h="16840" w:code="9"/>
          <w:pgMar w:top="568" w:right="851" w:bottom="851" w:left="1559" w:header="851" w:footer="851" w:gutter="0"/>
          <w:cols w:space="1296"/>
          <w:noEndnote/>
          <w:titlePg/>
          <w:docGrid w:linePitch="204"/>
        </w:sectPr>
      </w:pPr>
    </w:p>
    <w:p w:rsidR="00B05114" w:rsidRPr="00C90516" w:rsidRDefault="00B05114" w:rsidP="00B05114">
      <w:pPr>
        <w:spacing w:after="0" w:line="240" w:lineRule="auto"/>
        <w:ind w:left="5812" w:firstLine="425"/>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lastRenderedPageBreak/>
        <w:t>202</w:t>
      </w:r>
      <w:r>
        <w:rPr>
          <w:rFonts w:ascii="Times New Roman" w:eastAsia="Times New Roman" w:hAnsi="Times New Roman" w:cs="Times New Roman"/>
          <w:sz w:val="23"/>
          <w:szCs w:val="23"/>
          <w:lang w:eastAsia="lt-LT"/>
        </w:rPr>
        <w:t>4</w:t>
      </w:r>
      <w:r w:rsidRPr="00C90516">
        <w:rPr>
          <w:rFonts w:ascii="Times New Roman" w:eastAsia="Times New Roman" w:hAnsi="Times New Roman" w:cs="Times New Roman"/>
          <w:sz w:val="23"/>
          <w:szCs w:val="23"/>
          <w:lang w:eastAsia="lt-LT"/>
        </w:rPr>
        <w:t xml:space="preserve"> m. __________________ d. </w:t>
      </w:r>
    </w:p>
    <w:p w:rsidR="00B05114" w:rsidRPr="00C90516" w:rsidRDefault="00B05114" w:rsidP="00B05114">
      <w:pPr>
        <w:spacing w:after="0" w:line="240" w:lineRule="auto"/>
        <w:ind w:left="5812" w:firstLine="425"/>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 xml:space="preserve">Pensijų ir kitų išmokų pristatymo </w:t>
      </w:r>
    </w:p>
    <w:p w:rsidR="00B05114" w:rsidRPr="00C90516" w:rsidRDefault="00B05114" w:rsidP="00B05114">
      <w:pPr>
        <w:spacing w:after="0" w:line="240" w:lineRule="auto"/>
        <w:ind w:left="5812" w:firstLine="425"/>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gavėjams sutarties Nr. __________</w:t>
      </w:r>
    </w:p>
    <w:p w:rsidR="00B05114" w:rsidRPr="00C90516" w:rsidRDefault="00B05114" w:rsidP="00B05114">
      <w:pPr>
        <w:spacing w:after="0" w:line="240" w:lineRule="auto"/>
        <w:ind w:left="5812" w:firstLine="425"/>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1 priedas</w:t>
      </w:r>
    </w:p>
    <w:p w:rsidR="00B05114" w:rsidRDefault="00B05114" w:rsidP="00B05114">
      <w:pPr>
        <w:spacing w:after="0" w:line="240" w:lineRule="auto"/>
        <w:jc w:val="center"/>
        <w:rPr>
          <w:rFonts w:ascii="Times New Roman" w:eastAsia="Times New Roman" w:hAnsi="Times New Roman" w:cs="Times New Roman"/>
          <w:b/>
          <w:caps/>
          <w:sz w:val="23"/>
          <w:szCs w:val="23"/>
          <w:lang w:eastAsia="lt-LT"/>
        </w:rPr>
      </w:pPr>
    </w:p>
    <w:p w:rsidR="00B05114" w:rsidRPr="00C90516" w:rsidRDefault="00B05114" w:rsidP="00B05114">
      <w:pPr>
        <w:spacing w:after="0" w:line="240" w:lineRule="auto"/>
        <w:jc w:val="center"/>
        <w:rPr>
          <w:rFonts w:ascii="Times New Roman" w:eastAsia="Times New Roman" w:hAnsi="Times New Roman" w:cs="Times New Roman"/>
          <w:b/>
          <w:caps/>
          <w:sz w:val="23"/>
          <w:szCs w:val="23"/>
          <w:lang w:eastAsia="lt-LT"/>
        </w:rPr>
      </w:pPr>
      <w:r>
        <w:rPr>
          <w:rFonts w:ascii="Times New Roman" w:eastAsia="Times New Roman" w:hAnsi="Times New Roman" w:cs="Times New Roman"/>
          <w:b/>
          <w:caps/>
          <w:sz w:val="23"/>
          <w:szCs w:val="23"/>
          <w:lang w:eastAsia="lt-LT"/>
        </w:rPr>
        <w:t>Techninės duomenų apsikeitimo sąlygos (specifikacija)</w:t>
      </w:r>
    </w:p>
    <w:tbl>
      <w:tblPr>
        <w:tblStyle w:val="Lentelstinklelis"/>
        <w:tblW w:w="5000" w:type="pct"/>
        <w:tblCellMar>
          <w:left w:w="0" w:type="dxa"/>
          <w:right w:w="0" w:type="dxa"/>
        </w:tblCellMar>
        <w:tblLook w:val="04A0" w:firstRow="1" w:lastRow="0" w:firstColumn="1" w:lastColumn="0" w:noHBand="0" w:noVBand="1"/>
      </w:tblPr>
      <w:tblGrid>
        <w:gridCol w:w="9497"/>
      </w:tblGrid>
      <w:tr w:rsidR="00B05114" w:rsidRPr="00D019D4" w:rsidTr="00430B55">
        <w:trPr>
          <w:trHeight w:val="720"/>
        </w:trPr>
        <w:tc>
          <w:tcPr>
            <w:tcW w:w="5000" w:type="pct"/>
            <w:tcBorders>
              <w:top w:val="nil"/>
              <w:left w:val="nil"/>
              <w:bottom w:val="nil"/>
              <w:right w:val="nil"/>
            </w:tcBorders>
          </w:tcPr>
          <w:p w:rsidR="00B05114" w:rsidRPr="00D019D4" w:rsidRDefault="00B05114" w:rsidP="00430B55">
            <w:pPr>
              <w:jc w:val="center"/>
              <w:rPr>
                <w:b/>
                <w:color w:val="000000" w:themeColor="text1"/>
                <w:sz w:val="24"/>
                <w:szCs w:val="24"/>
              </w:rPr>
            </w:pPr>
            <w:bookmarkStart w:id="10" w:name="_Toc245089919"/>
            <w:bookmarkStart w:id="11" w:name="_Toc517062890"/>
            <w:bookmarkStart w:id="12" w:name="_Toc78019910"/>
            <w:bookmarkStart w:id="13" w:name="_Toc245089920"/>
          </w:p>
        </w:tc>
      </w:tr>
    </w:tbl>
    <w:p w:rsidR="00B05114" w:rsidRPr="00D019D4" w:rsidRDefault="00B05114" w:rsidP="00B05114">
      <w:pPr>
        <w:jc w:val="cente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1. BENDROJI DALIS</w:t>
      </w:r>
      <w:bookmarkEnd w:id="10"/>
    </w:p>
    <w:p w:rsidR="00B05114" w:rsidRPr="00D019D4" w:rsidRDefault="00B05114" w:rsidP="00B05114">
      <w:pPr>
        <w:jc w:val="both"/>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 xml:space="preserve">1.1. Dokumento </w:t>
      </w:r>
      <w:bookmarkEnd w:id="11"/>
      <w:bookmarkEnd w:id="12"/>
      <w:r w:rsidRPr="00D019D4">
        <w:rPr>
          <w:rFonts w:ascii="Times New Roman" w:hAnsi="Times New Roman" w:cs="Times New Roman"/>
          <w:b/>
          <w:color w:val="000000" w:themeColor="text1"/>
          <w:sz w:val="24"/>
          <w:szCs w:val="24"/>
        </w:rPr>
        <w:t>paskirtis</w:t>
      </w:r>
      <w:bookmarkEnd w:id="13"/>
    </w:p>
    <w:p w:rsidR="00B05114" w:rsidRPr="00D019D4" w:rsidRDefault="00B05114" w:rsidP="00B05114">
      <w:pPr>
        <w:ind w:firstLine="720"/>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Dokumentas skirtas specifikuoti integracinę sąsaj</w:t>
      </w:r>
      <w:r>
        <w:rPr>
          <w:rFonts w:ascii="Times New Roman" w:hAnsi="Times New Roman" w:cs="Times New Roman"/>
          <w:color w:val="000000" w:themeColor="text1"/>
          <w:sz w:val="24"/>
          <w:szCs w:val="24"/>
        </w:rPr>
        <w:t>ą</w:t>
      </w:r>
      <w:r w:rsidRPr="00D019D4">
        <w:rPr>
          <w:rFonts w:ascii="Times New Roman" w:hAnsi="Times New Roman" w:cs="Times New Roman"/>
          <w:color w:val="000000" w:themeColor="text1"/>
          <w:sz w:val="24"/>
          <w:szCs w:val="24"/>
        </w:rPr>
        <w:t xml:space="preserve"> tarp Valstybinio socialinio draudimo fondo valdybos informacinių sistemų (Toliau VSDFV IS)  bei išmokas pristatančios įmonės (Toliau IPI).</w:t>
      </w:r>
    </w:p>
    <w:p w:rsidR="00B05114" w:rsidRPr="00D019D4" w:rsidRDefault="00B05114" w:rsidP="00B05114">
      <w:pPr>
        <w:jc w:val="both"/>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1.2. Funkcinė apžvalga</w:t>
      </w:r>
    </w:p>
    <w:p w:rsidR="00B05114" w:rsidRPr="00D019D4" w:rsidRDefault="00B05114" w:rsidP="00B05114">
      <w:pPr>
        <w:ind w:firstLine="720"/>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Sąsaja skirta apsikeisti duomenimis tarp VSDFV IS  ir IPI informacinių sistemų. </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1.2.1. VSDFV IS sistemos pusėje esančių sąsajos komponentų paskirtis:</w:t>
      </w:r>
    </w:p>
    <w:p w:rsidR="00B05114" w:rsidRPr="00D019D4" w:rsidRDefault="00B05114" w:rsidP="00B05114">
      <w:pPr>
        <w:pStyle w:val="Sraopastraipa"/>
        <w:numPr>
          <w:ilvl w:val="0"/>
          <w:numId w:val="40"/>
        </w:numPr>
        <w:spacing w:after="160" w:line="259" w:lineRule="auto"/>
        <w:jc w:val="both"/>
        <w:rPr>
          <w:color w:val="000000" w:themeColor="text1"/>
          <w:szCs w:val="24"/>
        </w:rPr>
      </w:pPr>
      <w:r w:rsidRPr="00D019D4">
        <w:rPr>
          <w:color w:val="000000" w:themeColor="text1"/>
          <w:szCs w:val="24"/>
        </w:rPr>
        <w:t>Priimti iš IPI gautą informaciją ir paskirstyti ją vidinėms VSDFV sistemoms.</w:t>
      </w:r>
    </w:p>
    <w:p w:rsidR="00B05114" w:rsidRPr="00D019D4" w:rsidRDefault="00B05114" w:rsidP="00B05114">
      <w:pPr>
        <w:pStyle w:val="Sraopastraipa"/>
        <w:numPr>
          <w:ilvl w:val="0"/>
          <w:numId w:val="40"/>
        </w:numPr>
        <w:spacing w:after="160" w:line="259" w:lineRule="auto"/>
        <w:jc w:val="both"/>
        <w:rPr>
          <w:color w:val="000000" w:themeColor="text1"/>
          <w:szCs w:val="24"/>
        </w:rPr>
      </w:pPr>
      <w:r w:rsidRPr="00D019D4">
        <w:rPr>
          <w:color w:val="000000" w:themeColor="text1"/>
          <w:szCs w:val="24"/>
        </w:rPr>
        <w:t>Formuoti atsakymus į užklausas, gautas iš IPI</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1.2.2. IPI sistemos pusėje esančių sąsajos komponentų paskirtis:</w:t>
      </w:r>
    </w:p>
    <w:p w:rsidR="00B05114" w:rsidRPr="00D019D4" w:rsidRDefault="00B05114" w:rsidP="00B05114">
      <w:pPr>
        <w:pStyle w:val="Sraopastraipa"/>
        <w:numPr>
          <w:ilvl w:val="0"/>
          <w:numId w:val="41"/>
        </w:numPr>
        <w:spacing w:after="160" w:line="259" w:lineRule="auto"/>
        <w:jc w:val="both"/>
        <w:rPr>
          <w:color w:val="000000" w:themeColor="text1"/>
          <w:szCs w:val="24"/>
        </w:rPr>
      </w:pPr>
      <w:r w:rsidRPr="00D019D4">
        <w:rPr>
          <w:color w:val="000000" w:themeColor="text1"/>
          <w:szCs w:val="24"/>
        </w:rPr>
        <w:t>Formuoti reikiamo turinio bei formato pranešimus VSDFV IS sistemai;</w:t>
      </w:r>
    </w:p>
    <w:p w:rsidR="00B05114" w:rsidRPr="00D019D4" w:rsidRDefault="00B05114" w:rsidP="00B05114">
      <w:pPr>
        <w:pStyle w:val="Sraopastraipa"/>
        <w:numPr>
          <w:ilvl w:val="0"/>
          <w:numId w:val="41"/>
        </w:numPr>
        <w:spacing w:after="160" w:line="259" w:lineRule="auto"/>
        <w:jc w:val="both"/>
        <w:rPr>
          <w:color w:val="000000" w:themeColor="text1"/>
          <w:szCs w:val="24"/>
        </w:rPr>
      </w:pPr>
      <w:r w:rsidRPr="00D019D4">
        <w:rPr>
          <w:color w:val="000000" w:themeColor="text1"/>
          <w:szCs w:val="24"/>
        </w:rPr>
        <w:t>Tinkamai apdoroti iš VSDFV IS sistemos gautus atsakymus.</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1.2.3. Sąsajos kryptys:</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VSDFV IS -&gt; IPI Perduodami duomenys:</w:t>
      </w:r>
    </w:p>
    <w:p w:rsidR="00B05114" w:rsidRPr="00D019D4" w:rsidRDefault="00B05114" w:rsidP="00B05114">
      <w:pPr>
        <w:pStyle w:val="Sraopastraipa"/>
        <w:numPr>
          <w:ilvl w:val="0"/>
          <w:numId w:val="42"/>
        </w:numPr>
        <w:spacing w:after="160" w:line="259" w:lineRule="auto"/>
        <w:jc w:val="both"/>
        <w:rPr>
          <w:color w:val="000000" w:themeColor="text1"/>
          <w:szCs w:val="24"/>
        </w:rPr>
      </w:pPr>
      <w:r w:rsidRPr="00D019D4">
        <w:rPr>
          <w:color w:val="000000" w:themeColor="text1"/>
          <w:szCs w:val="24"/>
        </w:rPr>
        <w:t>Informacija apie naujas bei esamas užklausas.</w:t>
      </w:r>
    </w:p>
    <w:p w:rsidR="00B05114" w:rsidRPr="00D019D4" w:rsidRDefault="00B05114" w:rsidP="00B05114">
      <w:pPr>
        <w:pStyle w:val="Sraopastraipa"/>
        <w:numPr>
          <w:ilvl w:val="0"/>
          <w:numId w:val="42"/>
        </w:numPr>
        <w:spacing w:after="160" w:line="259" w:lineRule="auto"/>
        <w:jc w:val="both"/>
        <w:rPr>
          <w:color w:val="000000" w:themeColor="text1"/>
          <w:szCs w:val="24"/>
        </w:rPr>
      </w:pPr>
      <w:r w:rsidRPr="00D019D4">
        <w:rPr>
          <w:color w:val="000000" w:themeColor="text1"/>
          <w:szCs w:val="24"/>
        </w:rPr>
        <w:t>Asmens bei išmokos informacija.</w:t>
      </w:r>
    </w:p>
    <w:p w:rsidR="00B05114" w:rsidRPr="00D019D4" w:rsidRDefault="00B05114" w:rsidP="00B05114">
      <w:pPr>
        <w:pStyle w:val="Sraopastraipa"/>
        <w:numPr>
          <w:ilvl w:val="0"/>
          <w:numId w:val="42"/>
        </w:numPr>
        <w:spacing w:after="160" w:line="259" w:lineRule="auto"/>
        <w:jc w:val="both"/>
        <w:rPr>
          <w:color w:val="000000" w:themeColor="text1"/>
          <w:szCs w:val="24"/>
        </w:rPr>
      </w:pPr>
      <w:r w:rsidRPr="00D019D4">
        <w:rPr>
          <w:color w:val="000000" w:themeColor="text1"/>
          <w:szCs w:val="24"/>
        </w:rPr>
        <w:t>Informacija apie neatsakytas užklausas.</w:t>
      </w:r>
    </w:p>
    <w:p w:rsidR="00B05114" w:rsidRPr="00D019D4" w:rsidRDefault="00B05114" w:rsidP="00B05114">
      <w:pPr>
        <w:pStyle w:val="Sraopastraipa"/>
        <w:numPr>
          <w:ilvl w:val="0"/>
          <w:numId w:val="42"/>
        </w:numPr>
        <w:spacing w:after="160" w:line="259" w:lineRule="auto"/>
        <w:jc w:val="both"/>
        <w:rPr>
          <w:color w:val="000000" w:themeColor="text1"/>
          <w:szCs w:val="24"/>
        </w:rPr>
      </w:pPr>
      <w:r w:rsidRPr="00D019D4">
        <w:rPr>
          <w:color w:val="000000" w:themeColor="text1"/>
          <w:szCs w:val="24"/>
        </w:rPr>
        <w:t>Informacija apie užklausos atšaukimą.</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IPI -&gt; VSDFV IS Perduodami duomenys:</w:t>
      </w:r>
    </w:p>
    <w:p w:rsidR="00B05114" w:rsidRPr="00D019D4" w:rsidRDefault="00B05114" w:rsidP="00B05114">
      <w:pPr>
        <w:pStyle w:val="Sraopastraipa"/>
        <w:numPr>
          <w:ilvl w:val="0"/>
          <w:numId w:val="43"/>
        </w:numPr>
        <w:spacing w:after="160" w:line="259" w:lineRule="auto"/>
        <w:jc w:val="both"/>
        <w:rPr>
          <w:color w:val="000000" w:themeColor="text1"/>
          <w:szCs w:val="24"/>
        </w:rPr>
      </w:pPr>
      <w:r w:rsidRPr="00D019D4">
        <w:rPr>
          <w:color w:val="000000" w:themeColor="text1"/>
          <w:szCs w:val="24"/>
        </w:rPr>
        <w:t>Informacija apie užklausos įvykdymą.</w:t>
      </w:r>
    </w:p>
    <w:p w:rsidR="00B05114" w:rsidRPr="00D019D4" w:rsidRDefault="00B05114" w:rsidP="00B05114">
      <w:pPr>
        <w:pStyle w:val="Sraopastraipa"/>
        <w:numPr>
          <w:ilvl w:val="0"/>
          <w:numId w:val="43"/>
        </w:numPr>
        <w:spacing w:after="160" w:line="259" w:lineRule="auto"/>
        <w:jc w:val="both"/>
        <w:rPr>
          <w:color w:val="000000" w:themeColor="text1"/>
          <w:szCs w:val="24"/>
        </w:rPr>
      </w:pPr>
      <w:r w:rsidRPr="00D019D4">
        <w:rPr>
          <w:color w:val="000000" w:themeColor="text1"/>
          <w:szCs w:val="24"/>
        </w:rPr>
        <w:t>Informaciją apie mokėjimo dienos pasikeitimą.</w:t>
      </w:r>
    </w:p>
    <w:p w:rsidR="00B05114" w:rsidRPr="00D019D4" w:rsidRDefault="00B05114" w:rsidP="00B05114">
      <w:pPr>
        <w:ind w:firstLine="360"/>
        <w:jc w:val="both"/>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 xml:space="preserve">Tiek duomenų siuntimo tiek gavimo iniciatoriumi visada yra IPI. </w:t>
      </w:r>
      <w:proofErr w:type="spellStart"/>
      <w:r w:rsidRPr="00D019D4">
        <w:rPr>
          <w:rFonts w:ascii="Times New Roman" w:hAnsi="Times New Roman" w:cs="Times New Roman"/>
          <w:b/>
          <w:color w:val="000000" w:themeColor="text1"/>
          <w:sz w:val="24"/>
          <w:szCs w:val="24"/>
        </w:rPr>
        <w:t>T.y</w:t>
      </w:r>
      <w:proofErr w:type="spellEnd"/>
      <w:r w:rsidRPr="00D019D4">
        <w:rPr>
          <w:rFonts w:ascii="Times New Roman" w:hAnsi="Times New Roman" w:cs="Times New Roman"/>
          <w:b/>
          <w:color w:val="000000" w:themeColor="text1"/>
          <w:sz w:val="24"/>
          <w:szCs w:val="24"/>
        </w:rPr>
        <w:t>. į IPI sistemą duomenys yra perduodami tik gavus iš šios sistemos atitinkamo formato užklausą.</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1.2.4. Duomenų mainų formatas ir struktūra</w:t>
      </w:r>
    </w:p>
    <w:p w:rsidR="00B05114" w:rsidRPr="00D019D4" w:rsidRDefault="00B05114" w:rsidP="00B05114">
      <w:pPr>
        <w:ind w:firstLine="720"/>
        <w:jc w:val="both"/>
        <w:rPr>
          <w:rFonts w:ascii="Times New Roman" w:hAnsi="Times New Roman" w:cs="Times New Roman"/>
          <w:color w:val="000000" w:themeColor="text1"/>
          <w:sz w:val="24"/>
          <w:szCs w:val="24"/>
          <w:highlight w:val="red"/>
        </w:rPr>
      </w:pPr>
      <w:r w:rsidRPr="00D019D4">
        <w:rPr>
          <w:rFonts w:ascii="Times New Roman" w:hAnsi="Times New Roman" w:cs="Times New Roman"/>
          <w:color w:val="000000" w:themeColor="text1"/>
          <w:sz w:val="24"/>
          <w:szCs w:val="24"/>
        </w:rPr>
        <w:t>Fondo valdybos teritoriniai skyriai suformuoja išmokėjimui skirtus duomenis, kuriuos galima atsisiųsti naudojantis „</w:t>
      </w:r>
      <w:proofErr w:type="spellStart"/>
      <w:r w:rsidRPr="00D019D4">
        <w:rPr>
          <w:rFonts w:ascii="Times New Roman" w:hAnsi="Times New Roman" w:cs="Times New Roman"/>
          <w:color w:val="000000" w:themeColor="text1"/>
          <w:sz w:val="24"/>
          <w:szCs w:val="24"/>
        </w:rPr>
        <w:t>WebService</w:t>
      </w:r>
      <w:proofErr w:type="spellEnd"/>
      <w:r w:rsidRPr="00D019D4">
        <w:rPr>
          <w:rFonts w:ascii="Times New Roman" w:hAnsi="Times New Roman" w:cs="Times New Roman"/>
          <w:color w:val="000000" w:themeColor="text1"/>
          <w:sz w:val="24"/>
          <w:szCs w:val="24"/>
        </w:rPr>
        <w:t>“ paslauga (Toliau WS). Duomenys atsisiunčiami porcijomis.</w:t>
      </w:r>
    </w:p>
    <w:p w:rsidR="00B05114" w:rsidRPr="00D019D4" w:rsidRDefault="00B05114" w:rsidP="00B05114">
      <w:pPr>
        <w:ind w:firstLine="360"/>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WS užklausų ir atsakymų metaduomenų struktūra yra nurodyta toliau, prie paslaugos aprašymo.</w:t>
      </w:r>
    </w:p>
    <w:p w:rsidR="00B05114" w:rsidRPr="00D019D4" w:rsidRDefault="00B05114" w:rsidP="00B05114">
      <w:pPr>
        <w:ind w:firstLine="360"/>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Fondo valdyba palaiko „REST </w:t>
      </w:r>
      <w:proofErr w:type="spellStart"/>
      <w:r w:rsidRPr="00D019D4">
        <w:rPr>
          <w:rFonts w:ascii="Times New Roman" w:hAnsi="Times New Roman" w:cs="Times New Roman"/>
          <w:color w:val="000000" w:themeColor="text1"/>
          <w:sz w:val="24"/>
          <w:szCs w:val="24"/>
        </w:rPr>
        <w:t>WebService</w:t>
      </w:r>
      <w:proofErr w:type="spellEnd"/>
      <w:r w:rsidRPr="00D019D4">
        <w:rPr>
          <w:rFonts w:ascii="Times New Roman" w:hAnsi="Times New Roman" w:cs="Times New Roman"/>
          <w:color w:val="000000" w:themeColor="text1"/>
          <w:sz w:val="24"/>
          <w:szCs w:val="24"/>
        </w:rPr>
        <w:t>“ paslaugą. Duomenų apsikeitimai vykdomi JSON formatu. Autentifikacija pagal naudotoją ir slaptažodį (</w:t>
      </w:r>
      <w:proofErr w:type="spellStart"/>
      <w:r w:rsidRPr="00D019D4">
        <w:rPr>
          <w:rFonts w:ascii="Times New Roman" w:hAnsi="Times New Roman" w:cs="Times New Roman"/>
          <w:color w:val="000000" w:themeColor="text1"/>
          <w:sz w:val="24"/>
          <w:szCs w:val="24"/>
        </w:rPr>
        <w:t>basic</w:t>
      </w:r>
      <w:proofErr w:type="spellEnd"/>
      <w:r w:rsidRPr="00D019D4">
        <w:rPr>
          <w:rFonts w:ascii="Times New Roman" w:hAnsi="Times New Roman" w:cs="Times New Roman"/>
          <w:color w:val="000000" w:themeColor="text1"/>
          <w:sz w:val="24"/>
          <w:szCs w:val="24"/>
        </w:rPr>
        <w:t xml:space="preserve">). </w:t>
      </w:r>
      <w:r w:rsidRPr="003051D7">
        <w:rPr>
          <w:rFonts w:ascii="Times New Roman" w:hAnsi="Times New Roman" w:cs="Times New Roman"/>
          <w:color w:val="000000" w:themeColor="text1"/>
          <w:sz w:val="24"/>
          <w:szCs w:val="24"/>
        </w:rPr>
        <w:t xml:space="preserve">Pristatanti įmonė WS paslaugas galės </w:t>
      </w:r>
      <w:r w:rsidRPr="003051D7">
        <w:rPr>
          <w:rFonts w:ascii="Times New Roman" w:hAnsi="Times New Roman" w:cs="Times New Roman"/>
          <w:color w:val="000000" w:themeColor="text1"/>
          <w:sz w:val="24"/>
          <w:szCs w:val="24"/>
        </w:rPr>
        <w:lastRenderedPageBreak/>
        <w:t xml:space="preserve">pasiekti tik iš jos pateikto statinio IP adreso. </w:t>
      </w:r>
      <w:r w:rsidRPr="00D019D4">
        <w:rPr>
          <w:rFonts w:ascii="Times New Roman" w:hAnsi="Times New Roman" w:cs="Times New Roman"/>
          <w:color w:val="000000" w:themeColor="text1"/>
          <w:sz w:val="24"/>
          <w:szCs w:val="24"/>
        </w:rPr>
        <w:t xml:space="preserve"> Simbolių kodavimas – „UTF-8“. Visi skaičiai, turintys dešimtainę dalį, yra atskiriami tašku (.). Norima paslauga yra pasirenkama naudojantis atitinkama nuoroda. Nuorodos pradžia (</w:t>
      </w:r>
      <w:proofErr w:type="spellStart"/>
      <w:r w:rsidRPr="00D019D4">
        <w:rPr>
          <w:rFonts w:ascii="Times New Roman" w:hAnsi="Times New Roman" w:cs="Times New Roman"/>
          <w:color w:val="000000" w:themeColor="text1"/>
          <w:sz w:val="24"/>
          <w:szCs w:val="24"/>
        </w:rPr>
        <w:t>Uniform</w:t>
      </w:r>
      <w:proofErr w:type="spellEnd"/>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Resource</w:t>
      </w:r>
      <w:proofErr w:type="spellEnd"/>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Locator</w:t>
      </w:r>
      <w:proofErr w:type="spellEnd"/>
      <w:r w:rsidRPr="00D019D4">
        <w:rPr>
          <w:rFonts w:ascii="Times New Roman" w:hAnsi="Times New Roman" w:cs="Times New Roman"/>
          <w:color w:val="000000" w:themeColor="text1"/>
          <w:sz w:val="24"/>
          <w:szCs w:val="24"/>
        </w:rPr>
        <w:t>):</w:t>
      </w:r>
    </w:p>
    <w:p w:rsidR="00B05114" w:rsidRPr="00D019D4" w:rsidRDefault="00B05114" w:rsidP="00B05114">
      <w:pPr>
        <w:ind w:firstLine="360"/>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https://dtg.sodra.lt/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Nuorodos galas nurodomas prie paslaugos aprašymo (</w:t>
      </w:r>
      <w:proofErr w:type="spellStart"/>
      <w:r w:rsidRPr="00D019D4">
        <w:rPr>
          <w:rFonts w:ascii="Times New Roman" w:hAnsi="Times New Roman" w:cs="Times New Roman"/>
          <w:color w:val="000000" w:themeColor="text1"/>
          <w:sz w:val="24"/>
          <w:szCs w:val="24"/>
        </w:rPr>
        <w:t>Uniform</w:t>
      </w:r>
      <w:proofErr w:type="spellEnd"/>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Resource</w:t>
      </w:r>
      <w:proofErr w:type="spellEnd"/>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Identifier</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b/>
          <w:color w:val="000000" w:themeColor="text1"/>
          <w:sz w:val="24"/>
          <w:szCs w:val="24"/>
        </w:rPr>
      </w:pPr>
      <w:bookmarkStart w:id="14" w:name="_Toc245089928"/>
      <w:r w:rsidRPr="00D019D4">
        <w:rPr>
          <w:rFonts w:ascii="Times New Roman" w:hAnsi="Times New Roman" w:cs="Times New Roman"/>
          <w:b/>
          <w:color w:val="000000" w:themeColor="text1"/>
          <w:sz w:val="24"/>
          <w:szCs w:val="24"/>
        </w:rPr>
        <w:br w:type="page"/>
      </w:r>
    </w:p>
    <w:p w:rsidR="00B05114" w:rsidRPr="00D019D4" w:rsidRDefault="00B05114" w:rsidP="00B05114">
      <w:pPr>
        <w:jc w:val="cente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lastRenderedPageBreak/>
        <w:t>2. PASLAUGŲ APRAŠYMAS</w:t>
      </w:r>
      <w:bookmarkEnd w:id="14"/>
    </w:p>
    <w:p w:rsidR="00B05114" w:rsidRPr="00D019D4" w:rsidRDefault="00B05114" w:rsidP="00B05114">
      <w:pPr>
        <w:jc w:val="both"/>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2.1 „</w:t>
      </w:r>
      <w:proofErr w:type="spellStart"/>
      <w:r w:rsidRPr="00D019D4">
        <w:rPr>
          <w:rFonts w:ascii="Times New Roman" w:hAnsi="Times New Roman" w:cs="Times New Roman"/>
          <w:b/>
          <w:color w:val="000000" w:themeColor="text1"/>
          <w:sz w:val="24"/>
          <w:szCs w:val="24"/>
        </w:rPr>
        <w:t>Gauti_porc_aprasyma</w:t>
      </w:r>
      <w:proofErr w:type="spellEnd"/>
      <w:r w:rsidRPr="00D019D4">
        <w:rPr>
          <w:rFonts w:ascii="Times New Roman" w:hAnsi="Times New Roman" w:cs="Times New Roman"/>
          <w:b/>
          <w:color w:val="000000" w:themeColor="text1"/>
          <w:sz w:val="24"/>
          <w:szCs w:val="24"/>
        </w:rPr>
        <w:t xml:space="preserve">” </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2.1.1.</w:t>
      </w:r>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Gauti_porc_aprasyma</w:t>
      </w:r>
      <w:proofErr w:type="spellEnd"/>
      <w:r w:rsidRPr="00D019D4">
        <w:rPr>
          <w:rFonts w:ascii="Times New Roman" w:hAnsi="Times New Roman" w:cs="Times New Roman"/>
          <w:color w:val="000000" w:themeColor="text1"/>
          <w:sz w:val="24"/>
          <w:szCs w:val="24"/>
        </w:rPr>
        <w:t xml:space="preserve">” parodo klientui ar yra neatsisiųstų („vykdymui“) įrašų. Šis WS naudoja GET metodą. </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URI – „/</w:t>
      </w:r>
      <w:proofErr w:type="spellStart"/>
      <w:r w:rsidRPr="00D019D4">
        <w:rPr>
          <w:rFonts w:ascii="Times New Roman" w:hAnsi="Times New Roman" w:cs="Times New Roman"/>
          <w:color w:val="000000" w:themeColor="text1"/>
          <w:sz w:val="24"/>
          <w:szCs w:val="24"/>
        </w:rPr>
        <w:t>rest</w:t>
      </w:r>
      <w:proofErr w:type="spellEnd"/>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ismoku</w:t>
      </w:r>
      <w:proofErr w:type="spellEnd"/>
      <w:r w:rsidRPr="00D019D4">
        <w:rPr>
          <w:rFonts w:ascii="Times New Roman" w:hAnsi="Times New Roman" w:cs="Times New Roman"/>
          <w:color w:val="000000" w:themeColor="text1"/>
          <w:sz w:val="24"/>
          <w:szCs w:val="24"/>
        </w:rPr>
        <w:t>-pristatymas/</w:t>
      </w:r>
      <w:proofErr w:type="spellStart"/>
      <w:r w:rsidRPr="00D019D4">
        <w:rPr>
          <w:rFonts w:ascii="Times New Roman" w:hAnsi="Times New Roman" w:cs="Times New Roman"/>
          <w:color w:val="000000" w:themeColor="text1"/>
          <w:sz w:val="24"/>
          <w:szCs w:val="24"/>
        </w:rPr>
        <w:t>irasai</w:t>
      </w:r>
      <w:proofErr w:type="spellEnd"/>
      <w:r w:rsidRPr="00D019D4">
        <w:rPr>
          <w:rFonts w:ascii="Times New Roman" w:hAnsi="Times New Roman" w:cs="Times New Roman"/>
          <w:color w:val="000000" w:themeColor="text1"/>
          <w:sz w:val="24"/>
          <w:szCs w:val="24"/>
        </w:rPr>
        <w:t>/vykdymui“.</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2.1.2.</w:t>
      </w:r>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Gauti_porc_aprasyma</w:t>
      </w:r>
      <w:proofErr w:type="spellEnd"/>
      <w:r w:rsidRPr="00D019D4">
        <w:rPr>
          <w:rFonts w:ascii="Times New Roman" w:hAnsi="Times New Roman" w:cs="Times New Roman"/>
          <w:color w:val="000000" w:themeColor="text1"/>
          <w:sz w:val="24"/>
          <w:szCs w:val="24"/>
        </w:rPr>
        <w:t>” WS atsakymų reikšmės:</w:t>
      </w:r>
    </w:p>
    <w:tbl>
      <w:tblPr>
        <w:tblStyle w:val="Lentelstinklelis"/>
        <w:tblW w:w="9778" w:type="dxa"/>
        <w:jc w:val="center"/>
        <w:tblLook w:val="04A0" w:firstRow="1" w:lastRow="0" w:firstColumn="1" w:lastColumn="0" w:noHBand="0" w:noVBand="1"/>
      </w:tblPr>
      <w:tblGrid>
        <w:gridCol w:w="3338"/>
        <w:gridCol w:w="1924"/>
        <w:gridCol w:w="1216"/>
        <w:gridCol w:w="3300"/>
      </w:tblGrid>
      <w:tr w:rsidR="00B05114" w:rsidRPr="00D019D4" w:rsidTr="00430B55">
        <w:trPr>
          <w:jc w:val="center"/>
        </w:trPr>
        <w:tc>
          <w:tcPr>
            <w:tcW w:w="3338" w:type="dxa"/>
            <w:vAlign w:val="center"/>
          </w:tcPr>
          <w:p w:rsidR="00B05114" w:rsidRPr="00D019D4" w:rsidRDefault="00B05114" w:rsidP="00430B55">
            <w:pPr>
              <w:jc w:val="both"/>
              <w:rPr>
                <w:color w:val="000000" w:themeColor="text1"/>
                <w:sz w:val="24"/>
                <w:szCs w:val="24"/>
              </w:rPr>
            </w:pPr>
            <w:r w:rsidRPr="00D019D4">
              <w:rPr>
                <w:b/>
                <w:color w:val="000000" w:themeColor="text1"/>
                <w:sz w:val="24"/>
                <w:szCs w:val="24"/>
              </w:rPr>
              <w:t>Pavadinimas</w:t>
            </w:r>
          </w:p>
        </w:tc>
        <w:tc>
          <w:tcPr>
            <w:tcW w:w="1924" w:type="dxa"/>
            <w:vAlign w:val="center"/>
          </w:tcPr>
          <w:p w:rsidR="00B05114" w:rsidRPr="00D019D4" w:rsidRDefault="00B05114" w:rsidP="00430B55">
            <w:pPr>
              <w:jc w:val="both"/>
              <w:rPr>
                <w:color w:val="000000" w:themeColor="text1"/>
                <w:sz w:val="24"/>
                <w:szCs w:val="24"/>
              </w:rPr>
            </w:pPr>
            <w:r w:rsidRPr="00D019D4">
              <w:rPr>
                <w:b/>
                <w:color w:val="000000" w:themeColor="text1"/>
                <w:sz w:val="24"/>
                <w:szCs w:val="24"/>
              </w:rPr>
              <w:t>Formatas</w:t>
            </w:r>
          </w:p>
        </w:tc>
        <w:tc>
          <w:tcPr>
            <w:tcW w:w="1216" w:type="dxa"/>
            <w:vAlign w:val="center"/>
          </w:tcPr>
          <w:p w:rsidR="00B05114" w:rsidRPr="00D019D4" w:rsidRDefault="00B05114" w:rsidP="00430B55">
            <w:pPr>
              <w:jc w:val="both"/>
              <w:rPr>
                <w:b/>
                <w:color w:val="000000" w:themeColor="text1"/>
                <w:sz w:val="24"/>
                <w:szCs w:val="24"/>
              </w:rPr>
            </w:pPr>
            <w:r w:rsidRPr="00D019D4">
              <w:rPr>
                <w:b/>
                <w:color w:val="000000" w:themeColor="text1"/>
                <w:sz w:val="24"/>
                <w:szCs w:val="24"/>
              </w:rPr>
              <w:t>Ar būtinas?</w:t>
            </w:r>
          </w:p>
          <w:p w:rsidR="00B05114" w:rsidRPr="00D019D4" w:rsidRDefault="00B05114" w:rsidP="00430B55">
            <w:pPr>
              <w:jc w:val="both"/>
              <w:rPr>
                <w:color w:val="000000" w:themeColor="text1"/>
                <w:sz w:val="24"/>
                <w:szCs w:val="24"/>
              </w:rPr>
            </w:pPr>
            <w:r w:rsidRPr="00D019D4">
              <w:rPr>
                <w:b/>
                <w:color w:val="000000" w:themeColor="text1"/>
                <w:sz w:val="24"/>
                <w:szCs w:val="24"/>
              </w:rPr>
              <w:t>(T-taip, N-ne)</w:t>
            </w:r>
          </w:p>
        </w:tc>
        <w:tc>
          <w:tcPr>
            <w:tcW w:w="3300" w:type="dxa"/>
            <w:vAlign w:val="center"/>
          </w:tcPr>
          <w:p w:rsidR="00B05114" w:rsidRPr="00D019D4" w:rsidRDefault="00B05114" w:rsidP="00430B55">
            <w:pPr>
              <w:jc w:val="both"/>
              <w:rPr>
                <w:color w:val="000000" w:themeColor="text1"/>
                <w:sz w:val="24"/>
                <w:szCs w:val="24"/>
              </w:rPr>
            </w:pPr>
            <w:r w:rsidRPr="00D019D4">
              <w:rPr>
                <w:b/>
                <w:color w:val="000000" w:themeColor="text1"/>
                <w:sz w:val="24"/>
                <w:szCs w:val="24"/>
              </w:rPr>
              <w:t>Komentaras</w:t>
            </w:r>
          </w:p>
        </w:tc>
      </w:tr>
      <w:tr w:rsidR="00B05114" w:rsidRPr="00D019D4" w:rsidTr="00430B55">
        <w:trPr>
          <w:trHeight w:val="404"/>
          <w:jc w:val="center"/>
        </w:trPr>
        <w:tc>
          <w:tcPr>
            <w:tcW w:w="3338"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SARASAS_NAUJAS_KIEKIS</w:t>
            </w:r>
          </w:p>
        </w:tc>
        <w:tc>
          <w:tcPr>
            <w:tcW w:w="192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3300"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Neatsisiųstų įrašų kiekis</w:t>
            </w:r>
          </w:p>
        </w:tc>
      </w:tr>
    </w:tbl>
    <w:p w:rsidR="00B05114" w:rsidRPr="00D019D4" w:rsidRDefault="00B05114" w:rsidP="00B05114">
      <w:pPr>
        <w:rPr>
          <w:rFonts w:ascii="Times New Roman" w:hAnsi="Times New Roman" w:cs="Times New Roman"/>
          <w:color w:val="000000" w:themeColor="text1"/>
          <w:sz w:val="24"/>
          <w:szCs w:val="24"/>
        </w:rPr>
      </w:pP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2.1.3.</w:t>
      </w:r>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Gauti_porc_aprasyma</w:t>
      </w:r>
      <w:proofErr w:type="spellEnd"/>
      <w:r w:rsidRPr="00D019D4">
        <w:rPr>
          <w:rFonts w:ascii="Times New Roman" w:hAnsi="Times New Roman" w:cs="Times New Roman"/>
          <w:color w:val="000000" w:themeColor="text1"/>
          <w:sz w:val="24"/>
          <w:szCs w:val="24"/>
        </w:rPr>
        <w:t>” WS pavyzdžiai:</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Užklausos pavyzdys norint sužinoti ar yra neatsisiųstų įrašų bei jų kiekį:</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GET https://dtg.sodra.lt/rest/ismoku-pristatymas/irasai/paruosti-vykdymui</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jei yra neatsisiųstų įrašų:</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xml:space="preserve">  "STATUSAS": "ĮVYKDYTA",</w:t>
      </w:r>
    </w:p>
    <w:p w:rsidR="00B05114" w:rsidRPr="00D019D4" w:rsidRDefault="00B05114" w:rsidP="00B05114">
      <w:pPr>
        <w:autoSpaceDE w:val="0"/>
        <w:autoSpaceDN w:val="0"/>
        <w:spacing w:before="40" w:after="40" w:line="240" w:lineRule="auto"/>
        <w:rPr>
          <w:rFonts w:ascii="Times New Roman" w:hAnsi="Times New Roman" w:cs="Times New Roman"/>
          <w:color w:val="000000"/>
          <w:sz w:val="24"/>
          <w:szCs w:val="24"/>
        </w:rPr>
      </w:pPr>
      <w:r w:rsidRPr="00D019D4">
        <w:rPr>
          <w:rFonts w:ascii="Times New Roman" w:hAnsi="Times New Roman" w:cs="Times New Roman"/>
          <w:color w:val="000000"/>
          <w:sz w:val="24"/>
          <w:szCs w:val="24"/>
        </w:rPr>
        <w:t xml:space="preserve">  "REZULTATAS": </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xml:space="preserve">    "</w:t>
      </w:r>
      <w:r w:rsidRPr="00D019D4">
        <w:rPr>
          <w:rFonts w:ascii="Times New Roman" w:hAnsi="Times New Roman" w:cs="Times New Roman"/>
          <w:color w:val="000000" w:themeColor="text1"/>
          <w:sz w:val="24"/>
          <w:szCs w:val="24"/>
        </w:rPr>
        <w:t>SARASAS_NAUJAS_KIEKIS</w:t>
      </w:r>
      <w:r w:rsidRPr="00D019D4">
        <w:rPr>
          <w:rFonts w:ascii="Times New Roman" w:hAnsi="Times New Roman" w:cs="Times New Roman"/>
          <w:color w:val="000000"/>
          <w:sz w:val="24"/>
          <w:szCs w:val="24"/>
        </w:rPr>
        <w:t>": 1000</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xml:space="preserve">} </w:t>
      </w:r>
    </w:p>
    <w:p w:rsidR="00B05114" w:rsidRPr="00D019D4" w:rsidRDefault="00B05114" w:rsidP="00B05114">
      <w:pPr>
        <w:rPr>
          <w:rFonts w:ascii="Times New Roman" w:hAnsi="Times New Roman" w:cs="Times New Roman"/>
          <w:b/>
          <w:color w:val="000000" w:themeColor="text1"/>
          <w:sz w:val="24"/>
          <w:szCs w:val="24"/>
          <w:highlight w:val="cyan"/>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jei nėra neatsisiųstų įrašų:</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"STATUSAS": "ĮVYKDYTA",</w:t>
      </w:r>
    </w:p>
    <w:p w:rsidR="00B05114" w:rsidRPr="00D019D4" w:rsidRDefault="00B05114" w:rsidP="00B05114">
      <w:pPr>
        <w:autoSpaceDE w:val="0"/>
        <w:autoSpaceDN w:val="0"/>
        <w:spacing w:before="40" w:after="40" w:line="240" w:lineRule="auto"/>
        <w:rPr>
          <w:rFonts w:ascii="Times New Roman" w:hAnsi="Times New Roman" w:cs="Times New Roman"/>
          <w:color w:val="000000"/>
          <w:sz w:val="24"/>
          <w:szCs w:val="24"/>
        </w:rPr>
      </w:pPr>
      <w:r w:rsidRPr="00D019D4">
        <w:rPr>
          <w:rFonts w:ascii="Times New Roman" w:hAnsi="Times New Roman" w:cs="Times New Roman"/>
          <w:color w:val="000000"/>
          <w:sz w:val="24"/>
          <w:szCs w:val="24"/>
        </w:rPr>
        <w:t xml:space="preserve">  "REZULTATAS": </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w:t>
      </w:r>
      <w:r w:rsidRPr="00D019D4">
        <w:rPr>
          <w:rFonts w:ascii="Times New Roman" w:hAnsi="Times New Roman" w:cs="Times New Roman"/>
          <w:color w:val="000000" w:themeColor="text1"/>
          <w:sz w:val="24"/>
          <w:szCs w:val="24"/>
        </w:rPr>
        <w:t>SARASAS_NAUJAS_KIEKIS</w:t>
      </w:r>
      <w:r w:rsidRPr="00D019D4">
        <w:rPr>
          <w:rFonts w:ascii="Times New Roman" w:hAnsi="Times New Roman" w:cs="Times New Roman"/>
          <w:color w:val="000000"/>
          <w:sz w:val="24"/>
          <w:szCs w:val="24"/>
        </w:rPr>
        <w:t>": 0</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xml:space="preserve">} </w:t>
      </w:r>
    </w:p>
    <w:p w:rsidR="00B05114" w:rsidRPr="00D019D4" w:rsidRDefault="00B05114" w:rsidP="00B05114">
      <w:pPr>
        <w:rPr>
          <w:rFonts w:ascii="Times New Roman" w:hAnsi="Times New Roman" w:cs="Times New Roman"/>
          <w:b/>
          <w:color w:val="000000" w:themeColor="text1"/>
          <w:sz w:val="24"/>
          <w:szCs w:val="24"/>
          <w:highlight w:val="cyan"/>
        </w:rPr>
      </w:pPr>
    </w:p>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jei įvyko sisteminė klaida: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"STATUSAS": "KLAIDA",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lastRenderedPageBreak/>
        <w:t xml:space="preserve">    "KLAIDOS_ZINUTE": "Sistemos klaida"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br w:type="page"/>
      </w:r>
    </w:p>
    <w:p w:rsidR="00B05114" w:rsidRPr="00D019D4" w:rsidRDefault="00B05114" w:rsidP="00B05114">
      <w:pPr>
        <w:jc w:val="both"/>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lastRenderedPageBreak/>
        <w:t>2.2. „</w:t>
      </w:r>
      <w:proofErr w:type="spellStart"/>
      <w:r w:rsidRPr="00D019D4">
        <w:rPr>
          <w:rFonts w:ascii="Times New Roman" w:hAnsi="Times New Roman" w:cs="Times New Roman"/>
          <w:b/>
          <w:color w:val="000000" w:themeColor="text1"/>
          <w:sz w:val="24"/>
          <w:szCs w:val="24"/>
        </w:rPr>
        <w:t>Gauti_nauju_irasu_sarasa</w:t>
      </w:r>
      <w:proofErr w:type="spellEnd"/>
      <w:r w:rsidRPr="00D019D4">
        <w:rPr>
          <w:rFonts w:ascii="Times New Roman" w:hAnsi="Times New Roman" w:cs="Times New Roman"/>
          <w:b/>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2.2.1.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Gauti_nauju_irasu_sarasa</w:t>
      </w:r>
      <w:proofErr w:type="spellEnd"/>
      <w:r w:rsidRPr="00D019D4">
        <w:rPr>
          <w:rFonts w:ascii="Times New Roman" w:hAnsi="Times New Roman" w:cs="Times New Roman"/>
          <w:color w:val="000000" w:themeColor="text1"/>
          <w:sz w:val="24"/>
          <w:szCs w:val="24"/>
        </w:rPr>
        <w:t xml:space="preserve">“ leidžia klientui formuoti bei atsisiųsti porcijas. Šis WS naudoja POST metodą. </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URI – „/</w:t>
      </w:r>
      <w:proofErr w:type="spellStart"/>
      <w:r w:rsidRPr="00D019D4">
        <w:rPr>
          <w:rFonts w:ascii="Times New Roman" w:hAnsi="Times New Roman" w:cs="Times New Roman"/>
          <w:color w:val="000000" w:themeColor="text1"/>
          <w:sz w:val="24"/>
          <w:szCs w:val="24"/>
        </w:rPr>
        <w:t>rest</w:t>
      </w:r>
      <w:proofErr w:type="spellEnd"/>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ismoku</w:t>
      </w:r>
      <w:proofErr w:type="spellEnd"/>
      <w:r w:rsidRPr="00D019D4">
        <w:rPr>
          <w:rFonts w:ascii="Times New Roman" w:hAnsi="Times New Roman" w:cs="Times New Roman"/>
          <w:color w:val="000000" w:themeColor="text1"/>
          <w:sz w:val="24"/>
          <w:szCs w:val="24"/>
        </w:rPr>
        <w:t>-pristatymas/</w:t>
      </w:r>
      <w:proofErr w:type="spellStart"/>
      <w:r w:rsidRPr="00D019D4">
        <w:rPr>
          <w:rFonts w:ascii="Times New Roman" w:hAnsi="Times New Roman" w:cs="Times New Roman"/>
          <w:color w:val="000000" w:themeColor="text1"/>
          <w:sz w:val="24"/>
          <w:szCs w:val="24"/>
        </w:rPr>
        <w:t>formuoti-porcija?PORC_DYDIS</w:t>
      </w:r>
      <w:proofErr w:type="spellEnd"/>
      <w:r w:rsidRPr="00D019D4">
        <w:rPr>
          <w:rFonts w:ascii="Times New Roman" w:hAnsi="Times New Roman" w:cs="Times New Roman"/>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2.2.2.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Gauti_nauju_irasu_sarasa</w:t>
      </w:r>
      <w:proofErr w:type="spellEnd"/>
      <w:r w:rsidRPr="00D019D4">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17"/>
        <w:gridCol w:w="1216"/>
        <w:gridCol w:w="4121"/>
      </w:tblGrid>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Pavadinimas</w:t>
            </w:r>
          </w:p>
        </w:tc>
        <w:tc>
          <w:tcPr>
            <w:tcW w:w="1917"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Formatas</w:t>
            </w:r>
          </w:p>
        </w:tc>
        <w:tc>
          <w:tcPr>
            <w:tcW w:w="1216"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Ar būtinas?</w:t>
            </w:r>
          </w:p>
          <w:p w:rsidR="00B05114" w:rsidRPr="00D019D4" w:rsidRDefault="00B05114" w:rsidP="00430B55">
            <w:pPr>
              <w:jc w:val="center"/>
              <w:rPr>
                <w:color w:val="000000" w:themeColor="text1"/>
                <w:sz w:val="24"/>
                <w:szCs w:val="24"/>
              </w:rPr>
            </w:pPr>
            <w:r w:rsidRPr="00D019D4">
              <w:rPr>
                <w:b/>
                <w:color w:val="000000" w:themeColor="text1"/>
                <w:sz w:val="24"/>
                <w:szCs w:val="24"/>
              </w:rPr>
              <w:t>(T-taip, N-ne)</w:t>
            </w:r>
          </w:p>
        </w:tc>
        <w:tc>
          <w:tcPr>
            <w:tcW w:w="4121"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Komentaras</w:t>
            </w:r>
          </w:p>
        </w:tc>
      </w:tr>
      <w:tr w:rsidR="00B05114" w:rsidRPr="00D019D4" w:rsidTr="00430B55">
        <w:trPr>
          <w:trHeight w:val="440"/>
          <w:jc w:val="center"/>
        </w:trPr>
        <w:tc>
          <w:tcPr>
            <w:tcW w:w="252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PORC_DYDIS</w:t>
            </w:r>
          </w:p>
        </w:tc>
        <w:tc>
          <w:tcPr>
            <w:tcW w:w="19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4121"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Siunčiantis naujus įrašus, nurodomas norimas porcijos dydis.</w:t>
            </w:r>
          </w:p>
        </w:tc>
      </w:tr>
    </w:tbl>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br/>
      </w:r>
      <w:r w:rsidRPr="00D019D4">
        <w:rPr>
          <w:rFonts w:ascii="Times New Roman" w:hAnsi="Times New Roman" w:cs="Times New Roman"/>
          <w:b/>
          <w:color w:val="000000" w:themeColor="text1"/>
          <w:sz w:val="24"/>
          <w:szCs w:val="24"/>
        </w:rPr>
        <w:t>2.2.3.</w:t>
      </w:r>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Gauti_nauju_irasu_sarasa</w:t>
      </w:r>
      <w:proofErr w:type="spellEnd"/>
      <w:r w:rsidRPr="00D019D4">
        <w:rPr>
          <w:rFonts w:ascii="Times New Roman" w:hAnsi="Times New Roman" w:cs="Times New Roman"/>
          <w:color w:val="000000" w:themeColor="text1"/>
          <w:sz w:val="24"/>
          <w:szCs w:val="24"/>
        </w:rPr>
        <w:t>“ WS atsakymų reikšmės:</w:t>
      </w:r>
    </w:p>
    <w:tbl>
      <w:tblPr>
        <w:tblStyle w:val="Lentelstinklelis"/>
        <w:tblW w:w="9778" w:type="dxa"/>
        <w:jc w:val="center"/>
        <w:tblLook w:val="04A0" w:firstRow="1" w:lastRow="0" w:firstColumn="1" w:lastColumn="0" w:noHBand="0" w:noVBand="1"/>
      </w:tblPr>
      <w:tblGrid>
        <w:gridCol w:w="3764"/>
        <w:gridCol w:w="2217"/>
        <w:gridCol w:w="1216"/>
        <w:gridCol w:w="2581"/>
      </w:tblGrid>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Pavadinimas</w:t>
            </w:r>
          </w:p>
        </w:tc>
        <w:tc>
          <w:tcPr>
            <w:tcW w:w="2217"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Formatas</w:t>
            </w:r>
          </w:p>
        </w:tc>
        <w:tc>
          <w:tcPr>
            <w:tcW w:w="1216"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Ar būtinas?</w:t>
            </w:r>
          </w:p>
          <w:p w:rsidR="00B05114" w:rsidRPr="00D019D4" w:rsidRDefault="00B05114" w:rsidP="00430B55">
            <w:pPr>
              <w:jc w:val="center"/>
              <w:rPr>
                <w:color w:val="000000" w:themeColor="text1"/>
                <w:sz w:val="24"/>
                <w:szCs w:val="24"/>
              </w:rPr>
            </w:pPr>
            <w:r w:rsidRPr="00D019D4">
              <w:rPr>
                <w:b/>
                <w:color w:val="000000" w:themeColor="text1"/>
                <w:sz w:val="24"/>
                <w:szCs w:val="24"/>
              </w:rPr>
              <w:t>(T-taip, N-ne)</w:t>
            </w:r>
          </w:p>
        </w:tc>
        <w:tc>
          <w:tcPr>
            <w:tcW w:w="2581"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Komentaras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FORMAVIMO_METAI</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Porcijos formavimo metai</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FORMAVIMO_MENUO</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Porcijos formavimo mėnuo</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PORCIJOS_SUMA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Porcijos bendroji suma</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EIL_SKC</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Porcijos eilučių skaičius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PORC_ID</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Porcijos identifikavimo numeris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NAUJI_LIKE</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VARCHAR2(1)</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Nurodo ar dar yra likusių neatsisiųstų įrašų.</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UZKLAUSU_DUOMENYS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Žyma</w:t>
            </w:r>
          </w:p>
        </w:tc>
        <w:tc>
          <w:tcPr>
            <w:tcW w:w="1216" w:type="dxa"/>
            <w:vAlign w:val="center"/>
          </w:tcPr>
          <w:p w:rsidR="00B05114" w:rsidRPr="00D019D4" w:rsidRDefault="00B05114" w:rsidP="00430B55">
            <w:pPr>
              <w:jc w:val="center"/>
              <w:rPr>
                <w:color w:val="000000" w:themeColor="text1"/>
                <w:sz w:val="24"/>
                <w:szCs w:val="24"/>
              </w:rPr>
            </w:pPr>
          </w:p>
        </w:tc>
        <w:tc>
          <w:tcPr>
            <w:tcW w:w="2581" w:type="dxa"/>
            <w:vAlign w:val="center"/>
          </w:tcPr>
          <w:p w:rsidR="00B05114" w:rsidRPr="00D019D4" w:rsidRDefault="00B05114" w:rsidP="00430B55">
            <w:pPr>
              <w:rPr>
                <w:color w:val="000000" w:themeColor="text1"/>
                <w:sz w:val="24"/>
                <w:szCs w:val="24"/>
              </w:rPr>
            </w:pP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IPI_ID</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Fondo valdybos Išmokos identifikacinis numeris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IMON_DIENA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Mokėjimo diena</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POZ_DATA_KEIT</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VARCHAR2(1)</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Požymis, ar galima keisti užklausos pristatymo datą</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ASM_K</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tcPr>
          <w:p w:rsidR="00B05114" w:rsidRPr="00D019D4" w:rsidRDefault="00B05114" w:rsidP="00430B55">
            <w:pPr>
              <w:rPr>
                <w:color w:val="000000" w:themeColor="text1"/>
                <w:sz w:val="24"/>
                <w:szCs w:val="24"/>
              </w:rPr>
            </w:pPr>
            <w:r w:rsidRPr="00D019D4">
              <w:rPr>
                <w:color w:val="000000" w:themeColor="text1"/>
                <w:sz w:val="24"/>
                <w:szCs w:val="24"/>
              </w:rPr>
              <w:t>Asmens kodo paskutiniai aštuoni simboliai (be trijų pirmųjų)</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PENS_BYLA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VARCHAR2(80)</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Pensijos bylos numeris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Žyma</w:t>
            </w:r>
          </w:p>
        </w:tc>
        <w:tc>
          <w:tcPr>
            <w:tcW w:w="1216" w:type="dxa"/>
            <w:vAlign w:val="center"/>
          </w:tcPr>
          <w:p w:rsidR="00B05114" w:rsidRPr="00D019D4" w:rsidRDefault="00B05114" w:rsidP="00430B55">
            <w:pPr>
              <w:jc w:val="center"/>
              <w:rPr>
                <w:color w:val="000000" w:themeColor="text1"/>
                <w:sz w:val="24"/>
                <w:szCs w:val="24"/>
              </w:rPr>
            </w:pP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Žyma, nurodanti struktūrizuoto adreso duomenis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 /ADM_SAV_KODAS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Administracinių vienetų identifikavimo kodas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r w:rsidRPr="00D019D4">
              <w:rPr>
                <w:color w:val="000000" w:themeColor="text1"/>
                <w:sz w:val="24"/>
                <w:szCs w:val="24"/>
              </w:rPr>
              <w:br/>
              <w:t>ADM_SAV_VARDAS_K</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 xml:space="preserve">Struktūrizuoto adreso administracinių vienetų </w:t>
            </w:r>
            <w:r w:rsidRPr="00D019D4">
              <w:rPr>
                <w:color w:val="000000" w:themeColor="text1"/>
                <w:sz w:val="24"/>
                <w:szCs w:val="24"/>
              </w:rPr>
              <w:lastRenderedPageBreak/>
              <w:t>vardas (kilmininko linksniu)</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lastRenderedPageBreak/>
              <w:t>STR_ADR/</w:t>
            </w:r>
          </w:p>
          <w:p w:rsidR="00B05114" w:rsidRPr="00D019D4" w:rsidRDefault="00B05114" w:rsidP="00430B55">
            <w:pPr>
              <w:jc w:val="center"/>
              <w:rPr>
                <w:color w:val="000000" w:themeColor="text1"/>
                <w:sz w:val="24"/>
                <w:szCs w:val="24"/>
              </w:rPr>
            </w:pPr>
            <w:r w:rsidRPr="00D019D4">
              <w:rPr>
                <w:color w:val="000000" w:themeColor="text1"/>
                <w:sz w:val="24"/>
                <w:szCs w:val="24"/>
              </w:rPr>
              <w:t>ADM_ SAV_TIPAS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administracinių vienetų tipas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 /ADM_SEN_KODAS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seniūnijų  identifikavimo kodas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r w:rsidRPr="00D019D4">
              <w:rPr>
                <w:color w:val="000000" w:themeColor="text1"/>
                <w:sz w:val="24"/>
                <w:szCs w:val="24"/>
              </w:rPr>
              <w:br/>
              <w:t>ADM_SEN_VARDAS_K</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seniūnijų vardas (kilmininko linksniu)</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p>
          <w:p w:rsidR="00B05114" w:rsidRPr="00D019D4" w:rsidRDefault="00B05114" w:rsidP="00430B55">
            <w:pPr>
              <w:jc w:val="center"/>
              <w:rPr>
                <w:color w:val="000000" w:themeColor="text1"/>
                <w:sz w:val="24"/>
                <w:szCs w:val="24"/>
              </w:rPr>
            </w:pPr>
            <w:r w:rsidRPr="00D019D4">
              <w:rPr>
                <w:color w:val="000000" w:themeColor="text1"/>
                <w:sz w:val="24"/>
                <w:szCs w:val="24"/>
              </w:rPr>
              <w:t>ADM_ SEN_TIPAS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seniūnijų tipas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r w:rsidRPr="00D019D4">
              <w:rPr>
                <w:color w:val="000000" w:themeColor="text1"/>
                <w:sz w:val="24"/>
                <w:szCs w:val="24"/>
              </w:rPr>
              <w:br/>
              <w:t>GYV_ 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gyvenamųjų vietovių identifikavimo kodas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r w:rsidRPr="00D019D4">
              <w:rPr>
                <w:color w:val="000000" w:themeColor="text1"/>
                <w:sz w:val="24"/>
                <w:szCs w:val="24"/>
              </w:rPr>
              <w:br/>
              <w:t>GYV_VARDAS_V</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gyvenamųjų vietovių vardas (vardininko linksniu)</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p>
          <w:p w:rsidR="00B05114" w:rsidRPr="00D019D4" w:rsidRDefault="00B05114" w:rsidP="00430B55">
            <w:pPr>
              <w:jc w:val="center"/>
              <w:rPr>
                <w:color w:val="000000" w:themeColor="text1"/>
                <w:sz w:val="24"/>
                <w:szCs w:val="24"/>
              </w:rPr>
            </w:pPr>
            <w:r w:rsidRPr="00D019D4">
              <w:rPr>
                <w:color w:val="000000" w:themeColor="text1"/>
                <w:sz w:val="24"/>
                <w:szCs w:val="24"/>
              </w:rPr>
              <w:t>GYV_TIPAS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gyvenamųjų vietovių tipas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p>
          <w:p w:rsidR="00B05114" w:rsidRPr="00D019D4" w:rsidRDefault="00B05114" w:rsidP="00430B55">
            <w:pPr>
              <w:jc w:val="center"/>
              <w:rPr>
                <w:color w:val="000000" w:themeColor="text1"/>
                <w:sz w:val="24"/>
                <w:szCs w:val="24"/>
              </w:rPr>
            </w:pPr>
            <w:r w:rsidRPr="00D019D4">
              <w:rPr>
                <w:color w:val="000000" w:themeColor="text1"/>
                <w:sz w:val="24"/>
                <w:szCs w:val="24"/>
              </w:rPr>
              <w:t>GAT_KODAS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gatvių identifikavimo kodas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 /</w:t>
            </w:r>
            <w:r w:rsidRPr="00D019D4">
              <w:rPr>
                <w:color w:val="000000" w:themeColor="text1"/>
                <w:sz w:val="24"/>
                <w:szCs w:val="24"/>
              </w:rPr>
              <w:br/>
              <w:t>GAT_VARDAS_K</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 xml:space="preserve">Struktūrizuoto adreso gatvių </w:t>
            </w:r>
          </w:p>
          <w:p w:rsidR="00B05114" w:rsidRPr="00D019D4" w:rsidRDefault="00B05114" w:rsidP="00430B55">
            <w:pPr>
              <w:rPr>
                <w:color w:val="000000" w:themeColor="text1"/>
                <w:sz w:val="24"/>
                <w:szCs w:val="24"/>
              </w:rPr>
            </w:pPr>
            <w:r w:rsidRPr="00D019D4">
              <w:rPr>
                <w:color w:val="000000" w:themeColor="text1"/>
                <w:sz w:val="24"/>
                <w:szCs w:val="24"/>
              </w:rPr>
              <w:t>vardas (kilmininko linksniu)</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p>
          <w:p w:rsidR="00B05114" w:rsidRPr="00D019D4" w:rsidRDefault="00B05114" w:rsidP="00430B55">
            <w:pPr>
              <w:jc w:val="center"/>
              <w:rPr>
                <w:color w:val="000000" w:themeColor="text1"/>
                <w:sz w:val="24"/>
                <w:szCs w:val="24"/>
              </w:rPr>
            </w:pPr>
            <w:r w:rsidRPr="00D019D4">
              <w:rPr>
                <w:color w:val="000000" w:themeColor="text1"/>
                <w:sz w:val="24"/>
                <w:szCs w:val="24"/>
              </w:rPr>
              <w:t>GAT_TIPAS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gatvių tipas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p>
          <w:p w:rsidR="00B05114" w:rsidRPr="00D019D4" w:rsidRDefault="00B05114" w:rsidP="00430B55">
            <w:pPr>
              <w:jc w:val="center"/>
              <w:rPr>
                <w:color w:val="000000" w:themeColor="text1"/>
                <w:sz w:val="24"/>
                <w:szCs w:val="24"/>
              </w:rPr>
            </w:pPr>
            <w:r w:rsidRPr="00D019D4">
              <w:rPr>
                <w:color w:val="000000" w:themeColor="text1"/>
                <w:sz w:val="24"/>
                <w:szCs w:val="24"/>
              </w:rPr>
              <w:t>AOB_KODAS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pStyle w:val="Default"/>
              <w:rPr>
                <w:rFonts w:ascii="Times New Roman" w:hAnsi="Times New Roman" w:cs="Times New Roman"/>
                <w:color w:val="000000" w:themeColor="text1"/>
              </w:rPr>
            </w:pPr>
            <w:r w:rsidRPr="00D019D4">
              <w:rPr>
                <w:rFonts w:ascii="Times New Roman" w:hAnsi="Times New Roman" w:cs="Times New Roman"/>
                <w:color w:val="000000" w:themeColor="text1"/>
              </w:rPr>
              <w:t xml:space="preserve">Struktūrizuoto adreso adresų (žemės sklypų ir (ar) pastatų) identifikavimo kodas </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STR_ADR/AOB_NR</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VARCHAR2(10)</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žemės sklypo ir (ar) pastato numeris gatvėje arba gyvenamojoje vietovėje</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STR_ADR/AOB_</w:t>
            </w:r>
          </w:p>
          <w:p w:rsidR="00B05114" w:rsidRPr="00D019D4" w:rsidRDefault="00B05114" w:rsidP="00430B55">
            <w:pPr>
              <w:jc w:val="center"/>
              <w:rPr>
                <w:color w:val="000000" w:themeColor="text1"/>
                <w:sz w:val="24"/>
                <w:szCs w:val="24"/>
              </w:rPr>
            </w:pPr>
            <w:r w:rsidRPr="00D019D4">
              <w:rPr>
                <w:color w:val="000000" w:themeColor="text1"/>
                <w:sz w:val="24"/>
                <w:szCs w:val="24"/>
              </w:rPr>
              <w:t>KORPUSO_NR</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VARCHAR2(10)</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adresų (žemės sklypų ir (ar) pastatų) korpuso numeris</w:t>
            </w:r>
          </w:p>
        </w:tc>
      </w:tr>
      <w:tr w:rsidR="00B05114" w:rsidRPr="00D019D4" w:rsidTr="00430B55">
        <w:trPr>
          <w:jc w:val="center"/>
        </w:trPr>
        <w:tc>
          <w:tcPr>
            <w:tcW w:w="3764" w:type="dxa"/>
            <w:vAlign w:val="center"/>
          </w:tcPr>
          <w:p w:rsidR="00B05114" w:rsidRPr="00D019D4" w:rsidRDefault="00B05114" w:rsidP="00430B55">
            <w:pPr>
              <w:pStyle w:val="Default"/>
              <w:jc w:val="center"/>
              <w:rPr>
                <w:rFonts w:ascii="Times New Roman" w:hAnsi="Times New Roman" w:cs="Times New Roman"/>
                <w:color w:val="000000" w:themeColor="text1"/>
              </w:rPr>
            </w:pPr>
            <w:r w:rsidRPr="00D019D4">
              <w:rPr>
                <w:rFonts w:ascii="Times New Roman" w:hAnsi="Times New Roman" w:cs="Times New Roman"/>
                <w:color w:val="000000" w:themeColor="text1"/>
              </w:rPr>
              <w:t>STR_ADR/</w:t>
            </w:r>
            <w:r w:rsidRPr="00D019D4">
              <w:rPr>
                <w:rFonts w:ascii="Times New Roman" w:hAnsi="Times New Roman" w:cs="Times New Roman"/>
                <w:color w:val="000000" w:themeColor="text1"/>
              </w:rPr>
              <w:br/>
              <w:t>PASTO_KODAS</w:t>
            </w:r>
          </w:p>
        </w:tc>
        <w:tc>
          <w:tcPr>
            <w:tcW w:w="2217" w:type="dxa"/>
            <w:vAlign w:val="center"/>
          </w:tcPr>
          <w:p w:rsidR="00B05114" w:rsidRPr="00D019D4" w:rsidRDefault="00B05114" w:rsidP="00430B55">
            <w:pPr>
              <w:pStyle w:val="Default"/>
              <w:jc w:val="center"/>
              <w:rPr>
                <w:rFonts w:ascii="Times New Roman" w:hAnsi="Times New Roman" w:cs="Times New Roman"/>
                <w:color w:val="000000" w:themeColor="text1"/>
              </w:rPr>
            </w:pPr>
            <w:r w:rsidRPr="00D019D4">
              <w:rPr>
                <w:rFonts w:ascii="Times New Roman" w:hAnsi="Times New Roman" w:cs="Times New Roman"/>
                <w:color w:val="000000" w:themeColor="text1"/>
              </w:rPr>
              <w:t>VARCHAR2(10)</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pStyle w:val="Default"/>
              <w:rPr>
                <w:rFonts w:ascii="Times New Roman" w:hAnsi="Times New Roman" w:cs="Times New Roman"/>
                <w:color w:val="000000" w:themeColor="text1"/>
              </w:rPr>
            </w:pPr>
            <w:r w:rsidRPr="00D019D4">
              <w:rPr>
                <w:rFonts w:ascii="Times New Roman" w:hAnsi="Times New Roman" w:cs="Times New Roman"/>
                <w:color w:val="000000" w:themeColor="text1"/>
              </w:rPr>
              <w:t>Struktūrizuoto adreso pašto kodas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 /</w:t>
            </w:r>
          </w:p>
          <w:p w:rsidR="00B05114" w:rsidRPr="00D019D4" w:rsidRDefault="00B05114" w:rsidP="00430B55">
            <w:pPr>
              <w:jc w:val="center"/>
              <w:rPr>
                <w:color w:val="000000" w:themeColor="text1"/>
                <w:sz w:val="24"/>
                <w:szCs w:val="24"/>
              </w:rPr>
            </w:pPr>
            <w:r w:rsidRPr="00D019D4">
              <w:rPr>
                <w:color w:val="000000" w:themeColor="text1"/>
                <w:sz w:val="24"/>
                <w:szCs w:val="24"/>
              </w:rPr>
              <w:t>PAT_KODAS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 xml:space="preserve">Struktūrizuoto adreso adresų (patalpų) </w:t>
            </w:r>
          </w:p>
          <w:p w:rsidR="00B05114" w:rsidRPr="00D019D4" w:rsidRDefault="00B05114" w:rsidP="00430B55">
            <w:pPr>
              <w:rPr>
                <w:color w:val="000000" w:themeColor="text1"/>
                <w:sz w:val="24"/>
                <w:szCs w:val="24"/>
              </w:rPr>
            </w:pPr>
            <w:r w:rsidRPr="00D019D4">
              <w:rPr>
                <w:color w:val="000000" w:themeColor="text1"/>
                <w:sz w:val="24"/>
                <w:szCs w:val="24"/>
              </w:rPr>
              <w:t>identifikavimo kodas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p>
          <w:p w:rsidR="00B05114" w:rsidRPr="00D019D4" w:rsidRDefault="00B05114" w:rsidP="00430B55">
            <w:pPr>
              <w:jc w:val="center"/>
              <w:rPr>
                <w:color w:val="000000" w:themeColor="text1"/>
                <w:sz w:val="24"/>
                <w:szCs w:val="24"/>
              </w:rPr>
            </w:pPr>
            <w:r w:rsidRPr="00D019D4">
              <w:rPr>
                <w:color w:val="000000" w:themeColor="text1"/>
                <w:sz w:val="24"/>
                <w:szCs w:val="24"/>
              </w:rPr>
              <w:t>PATALPOS_NR</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VARCHAR2(10)</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pStyle w:val="Default"/>
              <w:rPr>
                <w:rFonts w:ascii="Times New Roman" w:hAnsi="Times New Roman" w:cs="Times New Roman"/>
                <w:color w:val="000000" w:themeColor="text1"/>
              </w:rPr>
            </w:pPr>
            <w:r w:rsidRPr="00D019D4">
              <w:rPr>
                <w:rFonts w:ascii="Times New Roman" w:hAnsi="Times New Roman" w:cs="Times New Roman"/>
                <w:color w:val="000000" w:themeColor="text1"/>
              </w:rPr>
              <w:t>Struktūrizuoto adreso patalpos numeris</w:t>
            </w:r>
          </w:p>
        </w:tc>
      </w:tr>
      <w:tr w:rsidR="00B05114" w:rsidRPr="00D019D4" w:rsidTr="00430B55">
        <w:trPr>
          <w:trHeight w:val="269"/>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lastRenderedPageBreak/>
              <w:t>ADR_PASTABA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VARCHAR2(1024)</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pStyle w:val="Default"/>
              <w:rPr>
                <w:rFonts w:ascii="Times New Roman" w:hAnsi="Times New Roman" w:cs="Times New Roman"/>
                <w:color w:val="000000" w:themeColor="text1"/>
              </w:rPr>
            </w:pPr>
            <w:r w:rsidRPr="00D019D4">
              <w:rPr>
                <w:rFonts w:ascii="Times New Roman" w:hAnsi="Times New Roman" w:cs="Times New Roman"/>
                <w:color w:val="000000" w:themeColor="text1"/>
              </w:rPr>
              <w:t xml:space="preserve">Struktūrizuoto adreso pastaba </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VARCHAR2(200)</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Gavėjo vardas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PAVARDE</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VARCHAR2(200)</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Gavėjo pavardė</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ISM_EIN_SUMA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 (12)</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Ataskaitinio mėnesio suma</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ISM_PRA_SUMA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Praeito laikotarpio suma</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ISM_ISK_SUMA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Išskaitymo suma</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ISM_SUMA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Visa išmokėjimo suma</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EIN_MENUO</w:t>
            </w:r>
          </w:p>
          <w:p w:rsidR="00B05114" w:rsidRPr="00D019D4" w:rsidRDefault="00B05114" w:rsidP="00430B55">
            <w:pPr>
              <w:jc w:val="center"/>
              <w:rPr>
                <w:color w:val="000000" w:themeColor="text1"/>
                <w:sz w:val="24"/>
                <w:szCs w:val="24"/>
              </w:rPr>
            </w:pP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Mėnuo, už kurį mokama einamo mėnesio suma (ISM_EIN_SUMA), pvz. 202201</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ISMOK_ATSIIMS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VARCHAR2(1)</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 xml:space="preserve">Nurodo ar išmoka bus pristatoma, ar adresatas atsiims įmonės filiale.  "T" - atsiims filiale, NULL - bus pristatoma. Pagal nutylėjimą reikšmė NULL. </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TER_SKYRIAUS_KODAS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 xml:space="preserve">Mokėjimą inicijavęs VSDFV teritorinio skyriaus kodas. </w:t>
            </w:r>
          </w:p>
          <w:p w:rsidR="00B05114" w:rsidRPr="00D019D4" w:rsidRDefault="00B05114" w:rsidP="00430B55">
            <w:pPr>
              <w:rPr>
                <w:color w:val="000000" w:themeColor="text1"/>
                <w:sz w:val="24"/>
                <w:szCs w:val="24"/>
              </w:rPr>
            </w:pPr>
            <w:r w:rsidRPr="00D019D4">
              <w:rPr>
                <w:color w:val="000000" w:themeColor="text1"/>
                <w:sz w:val="24"/>
                <w:szCs w:val="24"/>
              </w:rPr>
              <w:t>1 - VSDFV Vilniaus skyrius</w:t>
            </w:r>
          </w:p>
          <w:p w:rsidR="00B05114" w:rsidRPr="00D019D4" w:rsidRDefault="00B05114" w:rsidP="00430B55">
            <w:pPr>
              <w:rPr>
                <w:color w:val="000000" w:themeColor="text1"/>
                <w:sz w:val="24"/>
                <w:szCs w:val="24"/>
              </w:rPr>
            </w:pPr>
            <w:r w:rsidRPr="00D019D4">
              <w:rPr>
                <w:color w:val="000000" w:themeColor="text1"/>
                <w:sz w:val="24"/>
                <w:szCs w:val="24"/>
              </w:rPr>
              <w:t>19 - VSDFV Kauno skyrius</w:t>
            </w:r>
          </w:p>
          <w:p w:rsidR="00B05114" w:rsidRPr="00D019D4" w:rsidRDefault="00B05114" w:rsidP="00430B55">
            <w:pPr>
              <w:rPr>
                <w:color w:val="000000" w:themeColor="text1"/>
                <w:sz w:val="24"/>
                <w:szCs w:val="24"/>
              </w:rPr>
            </w:pPr>
            <w:r w:rsidRPr="00D019D4">
              <w:rPr>
                <w:color w:val="000000" w:themeColor="text1"/>
                <w:sz w:val="24"/>
                <w:szCs w:val="24"/>
              </w:rPr>
              <w:t>21 - VSDFV Klaipėdos skyrius</w:t>
            </w:r>
          </w:p>
          <w:p w:rsidR="00B05114" w:rsidRPr="00D019D4" w:rsidRDefault="00B05114" w:rsidP="00430B55">
            <w:pPr>
              <w:rPr>
                <w:color w:val="000000" w:themeColor="text1"/>
                <w:sz w:val="24"/>
                <w:szCs w:val="24"/>
              </w:rPr>
            </w:pPr>
            <w:r w:rsidRPr="00D019D4">
              <w:rPr>
                <w:color w:val="000000" w:themeColor="text1"/>
                <w:sz w:val="24"/>
                <w:szCs w:val="24"/>
              </w:rPr>
              <w:t>27 - VSDFV Panevėžio skyrius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TER_VNT_KODAS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Mokėjimą inicijavęs  teritorinio vieneto kodas.</w:t>
            </w:r>
          </w:p>
        </w:tc>
      </w:tr>
    </w:tbl>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2.2.4.</w:t>
      </w:r>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Gauti_nauju_irasu_sarasa</w:t>
      </w:r>
      <w:proofErr w:type="spellEnd"/>
      <w:r w:rsidRPr="00D019D4">
        <w:rPr>
          <w:rFonts w:ascii="Times New Roman" w:hAnsi="Times New Roman" w:cs="Times New Roman"/>
          <w:color w:val="000000" w:themeColor="text1"/>
          <w:sz w:val="24"/>
          <w:szCs w:val="24"/>
        </w:rPr>
        <w:t>“ WS pavyzdžiai:</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Užklausos pavyzdys norint atsisiųsti naujų įrašų sąrašą:</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POST https://dtg.sodra.lt/rest/ismoku-pristatymas/formuoti-porcija?PORC_DYDIS=100 </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"STATUSAS": "ĮVYKDYTA",</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"REZULTATAS":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"FORMAVIMO_METAI": 2024,</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"FORMAVIMO_MENUO": 02,</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"PORCIJOS_SUMA": 100.00,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“EIL_SKC": 100,</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lastRenderedPageBreak/>
        <w:t xml:space="preserve">    "</w:t>
      </w:r>
      <w:r w:rsidRPr="00D019D4">
        <w:rPr>
          <w:rFonts w:ascii="Times New Roman" w:hAnsi="Times New Roman" w:cs="Times New Roman"/>
          <w:color w:val="000000" w:themeColor="text1"/>
          <w:sz w:val="24"/>
          <w:szCs w:val="24"/>
        </w:rPr>
        <w:t>PORC_ID</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NAUJI_LIKE</w:t>
      </w:r>
      <w:r w:rsidRPr="00D019D4">
        <w:rPr>
          <w:rFonts w:ascii="Times New Roman" w:hAnsi="Times New Roman" w:cs="Times New Roman"/>
          <w:sz w:val="24"/>
          <w:szCs w:val="24"/>
        </w:rPr>
        <w:t>": “T”,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UZKLAUSU_DUOMENYS</w:t>
      </w: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IPI_ID</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IMON_DIENA</w:t>
      </w:r>
      <w:r w:rsidRPr="00D019D4">
        <w:rPr>
          <w:rFonts w:ascii="Times New Roman" w:hAnsi="Times New Roman" w:cs="Times New Roman"/>
          <w:sz w:val="24"/>
          <w:szCs w:val="24"/>
        </w:rPr>
        <w:t>": 01,</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POZ_DATA_KEIT</w:t>
      </w:r>
      <w:r w:rsidRPr="00D019D4">
        <w:rPr>
          <w:rFonts w:ascii="Times New Roman" w:hAnsi="Times New Roman" w:cs="Times New Roman"/>
          <w:sz w:val="24"/>
          <w:szCs w:val="24"/>
        </w:rPr>
        <w:t>": “T”,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ASM_K</w:t>
      </w:r>
      <w:r w:rsidRPr="00D019D4">
        <w:rPr>
          <w:rFonts w:ascii="Times New Roman" w:hAnsi="Times New Roman" w:cs="Times New Roman"/>
          <w:sz w:val="24"/>
          <w:szCs w:val="24"/>
        </w:rPr>
        <w:t>": 12345678,</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PENS_BYLA</w:t>
      </w:r>
      <w:r w:rsidRPr="00D019D4">
        <w:rPr>
          <w:rFonts w:ascii="Times New Roman" w:hAnsi="Times New Roman" w:cs="Times New Roman"/>
          <w:sz w:val="24"/>
          <w:szCs w:val="24"/>
        </w:rPr>
        <w:t>": “01”,</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STR_ADR“:</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ADM_SAV_KODAS</w:t>
      </w:r>
      <w:r w:rsidRPr="00D019D4">
        <w:rPr>
          <w:rFonts w:ascii="Times New Roman" w:hAnsi="Times New Roman" w:cs="Times New Roman"/>
          <w:sz w:val="24"/>
          <w:szCs w:val="24"/>
        </w:rPr>
        <w:t>": 12345,</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SAV_TIPAS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ADM_SEN_KODAS</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SEN_TIPAS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 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GYV_VARDAS_V</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AOB_KORPUSO_NR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PASTO_KODAS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PATALPOS_NR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lastRenderedPageBreak/>
        <w:t xml:space="preserve">        "</w:t>
      </w:r>
      <w:r w:rsidRPr="00D019D4">
        <w:rPr>
          <w:rFonts w:ascii="Times New Roman" w:hAnsi="Times New Roman" w:cs="Times New Roman"/>
          <w:color w:val="000000" w:themeColor="text1"/>
          <w:sz w:val="24"/>
          <w:szCs w:val="24"/>
        </w:rPr>
        <w:t xml:space="preserve">ADR_PASTABA": </w:t>
      </w:r>
      <w:r w:rsidRPr="00D019D4">
        <w:rPr>
          <w:rFonts w:ascii="Times New Roman" w:hAnsi="Times New Roman" w:cs="Times New Roman"/>
          <w:sz w:val="24"/>
          <w:szCs w:val="24"/>
        </w:rPr>
        <w:t>“</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VARDAS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PAVARDE</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ISM_EIN_SUMA</w:t>
      </w:r>
      <w:r w:rsidRPr="00D019D4">
        <w:rPr>
          <w:rFonts w:ascii="Times New Roman" w:hAnsi="Times New Roman" w:cs="Times New Roman"/>
          <w:sz w:val="24"/>
          <w:szCs w:val="24"/>
        </w:rPr>
        <w:t>": 500.00,</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ISM_PRA_SUMA</w:t>
      </w:r>
      <w:r w:rsidRPr="00D019D4">
        <w:rPr>
          <w:rFonts w:ascii="Times New Roman" w:hAnsi="Times New Roman" w:cs="Times New Roman"/>
          <w:sz w:val="24"/>
          <w:szCs w:val="24"/>
        </w:rPr>
        <w:t>":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ISM_ISK_SUMA“: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EIN_MENUO“: </w:t>
      </w:r>
      <w:r w:rsidRPr="00D019D4">
        <w:rPr>
          <w:rFonts w:ascii="Times New Roman" w:hAnsi="Times New Roman" w:cs="Times New Roman"/>
          <w:sz w:val="24"/>
          <w:szCs w:val="24"/>
        </w:rPr>
        <w:t>202402</w:t>
      </w: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ISMOK_ATSIIMS“: </w:t>
      </w:r>
      <w:r w:rsidRPr="00D019D4">
        <w:rPr>
          <w:rFonts w:ascii="Times New Roman" w:hAnsi="Times New Roman" w:cs="Times New Roman"/>
          <w:sz w:val="24"/>
          <w:szCs w:val="24"/>
        </w:rPr>
        <w:t>“N”,</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TER_SKYRIAUS_KODAS“: 1</w:t>
      </w:r>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TER_VNT_KODAS“: </w:t>
      </w:r>
      <w:r w:rsidRPr="00D019D4">
        <w:rPr>
          <w:rFonts w:ascii="Times New Roman" w:hAnsi="Times New Roman" w:cs="Times New Roman"/>
          <w:sz w:val="24"/>
          <w:szCs w:val="24"/>
        </w:rPr>
        <w:t>1</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IPI_ID</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IMON_DIENA</w:t>
      </w:r>
      <w:r w:rsidRPr="00D019D4">
        <w:rPr>
          <w:rFonts w:ascii="Times New Roman" w:hAnsi="Times New Roman" w:cs="Times New Roman"/>
          <w:sz w:val="24"/>
          <w:szCs w:val="24"/>
        </w:rPr>
        <w:t>": 01,</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POZ_DATA_KEIT</w:t>
      </w:r>
      <w:r w:rsidRPr="00D019D4">
        <w:rPr>
          <w:rFonts w:ascii="Times New Roman" w:hAnsi="Times New Roman" w:cs="Times New Roman"/>
          <w:sz w:val="24"/>
          <w:szCs w:val="24"/>
        </w:rPr>
        <w:t>": “T”,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ASM_K</w:t>
      </w:r>
      <w:r w:rsidRPr="00D019D4">
        <w:rPr>
          <w:rFonts w:ascii="Times New Roman" w:hAnsi="Times New Roman" w:cs="Times New Roman"/>
          <w:sz w:val="24"/>
          <w:szCs w:val="24"/>
        </w:rPr>
        <w:t>": 12345678,</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PENS_BYLA</w:t>
      </w:r>
      <w:r w:rsidRPr="00D019D4">
        <w:rPr>
          <w:rFonts w:ascii="Times New Roman" w:hAnsi="Times New Roman" w:cs="Times New Roman"/>
          <w:sz w:val="24"/>
          <w:szCs w:val="24"/>
        </w:rPr>
        <w:t>": “01”,</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STR_ADR“:</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ADM_SAV_KODAS</w:t>
      </w:r>
      <w:r w:rsidRPr="00D019D4">
        <w:rPr>
          <w:rFonts w:ascii="Times New Roman" w:hAnsi="Times New Roman" w:cs="Times New Roman"/>
          <w:sz w:val="24"/>
          <w:szCs w:val="24"/>
        </w:rPr>
        <w:t>": 12345,</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SAV_TIPAS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ADM_SEN_KODAS</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SEN_TIPAS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 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GYV_VARDAS_V</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lastRenderedPageBreak/>
        <w:t xml:space="preserve">          "</w:t>
      </w:r>
      <w:r w:rsidRPr="00D019D4">
        <w:rPr>
          <w:rFonts w:ascii="Times New Roman" w:hAnsi="Times New Roman" w:cs="Times New Roman"/>
          <w:color w:val="000000" w:themeColor="text1"/>
          <w:sz w:val="24"/>
          <w:szCs w:val="24"/>
        </w:rPr>
        <w:t>AOB_KODAS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AOB_KORPUSO_NR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PASTO_KODAS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PATALPOS_NR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"ADR_PASTABA":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VARDAS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PAVARDE</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ISM_EIN_SUMA</w:t>
      </w:r>
      <w:r w:rsidRPr="00D019D4">
        <w:rPr>
          <w:rFonts w:ascii="Times New Roman" w:hAnsi="Times New Roman" w:cs="Times New Roman"/>
          <w:sz w:val="24"/>
          <w:szCs w:val="24"/>
        </w:rPr>
        <w:t>": 500.00,</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ISM_PRA_SUMA</w:t>
      </w:r>
      <w:r w:rsidRPr="00D019D4">
        <w:rPr>
          <w:rFonts w:ascii="Times New Roman" w:hAnsi="Times New Roman" w:cs="Times New Roman"/>
          <w:sz w:val="24"/>
          <w:szCs w:val="24"/>
        </w:rPr>
        <w:t>":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ISM_ISK_SUMA“: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EIN_MENUO“: </w:t>
      </w:r>
      <w:r w:rsidRPr="00D019D4">
        <w:rPr>
          <w:rFonts w:ascii="Times New Roman" w:hAnsi="Times New Roman" w:cs="Times New Roman"/>
          <w:sz w:val="24"/>
          <w:szCs w:val="24"/>
        </w:rPr>
        <w:t>202402</w:t>
      </w: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autoSpaceDE w:val="0"/>
        <w:autoSpaceDN w:val="0"/>
        <w:spacing w:after="0" w:line="240" w:lineRule="auto"/>
        <w:rPr>
          <w:rFonts w:ascii="Times New Roman" w:hAnsi="Times New Roman" w:cs="Times New Roman"/>
          <w:sz w:val="24"/>
          <w:szCs w:val="24"/>
        </w:rPr>
      </w:pPr>
      <w:r w:rsidRPr="00D019D4">
        <w:rPr>
          <w:rFonts w:ascii="Times New Roman" w:hAnsi="Times New Roman" w:cs="Times New Roman"/>
          <w:sz w:val="24"/>
          <w:szCs w:val="24"/>
        </w:rPr>
        <w:t> </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jei „ISMOK_ATSIIMS“ vertė – „T“: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"STATUSAS": "ĮVYKDYTA",</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"REZULTATAS":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"FORMAVIMO_METAI": 2024,</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"FORMAVIMO_MENUO": 02,</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"PORCIJOS_SUMA": 100.00,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“EIL_SKC": 100,</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color w:val="000000" w:themeColor="text1"/>
          <w:sz w:val="24"/>
          <w:szCs w:val="24"/>
        </w:rPr>
        <w:t xml:space="preserve">    "PORC_ID": 123456</w:t>
      </w:r>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NAUJI_LIKE</w:t>
      </w:r>
      <w:r w:rsidRPr="00D019D4">
        <w:rPr>
          <w:rFonts w:ascii="Times New Roman" w:hAnsi="Times New Roman" w:cs="Times New Roman"/>
          <w:sz w:val="24"/>
          <w:szCs w:val="24"/>
        </w:rPr>
        <w:t>": “T”,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UZKLAUSU_DUOMENYS</w:t>
      </w: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IPI_ID</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lastRenderedPageBreak/>
        <w:t xml:space="preserve">        "</w:t>
      </w:r>
      <w:r w:rsidRPr="00D019D4">
        <w:rPr>
          <w:rFonts w:ascii="Times New Roman" w:hAnsi="Times New Roman" w:cs="Times New Roman"/>
          <w:color w:val="000000" w:themeColor="text1"/>
          <w:sz w:val="24"/>
          <w:szCs w:val="24"/>
        </w:rPr>
        <w:t>IMON_DIENA</w:t>
      </w:r>
      <w:r w:rsidRPr="00D019D4">
        <w:rPr>
          <w:rFonts w:ascii="Times New Roman" w:hAnsi="Times New Roman" w:cs="Times New Roman"/>
          <w:sz w:val="24"/>
          <w:szCs w:val="24"/>
        </w:rPr>
        <w:t>": 01,</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POZ_DATA_KEIT</w:t>
      </w:r>
      <w:r w:rsidRPr="00D019D4">
        <w:rPr>
          <w:rFonts w:ascii="Times New Roman" w:hAnsi="Times New Roman" w:cs="Times New Roman"/>
          <w:sz w:val="24"/>
          <w:szCs w:val="24"/>
        </w:rPr>
        <w:t>": “T”,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ASM_K</w:t>
      </w:r>
      <w:r w:rsidRPr="00D019D4">
        <w:rPr>
          <w:rFonts w:ascii="Times New Roman" w:hAnsi="Times New Roman" w:cs="Times New Roman"/>
          <w:sz w:val="24"/>
          <w:szCs w:val="24"/>
        </w:rPr>
        <w:t>": 12345678,</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PENS_BYLA</w:t>
      </w:r>
      <w:r w:rsidRPr="00D019D4">
        <w:rPr>
          <w:rFonts w:ascii="Times New Roman" w:hAnsi="Times New Roman" w:cs="Times New Roman"/>
          <w:sz w:val="24"/>
          <w:szCs w:val="24"/>
        </w:rPr>
        <w:t>": “01”,</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STR_ADR“:</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ADM_SAV_KODAS</w:t>
      </w:r>
      <w:r w:rsidRPr="00D019D4">
        <w:rPr>
          <w:rFonts w:ascii="Times New Roman" w:hAnsi="Times New Roman" w:cs="Times New Roman"/>
          <w:sz w:val="24"/>
          <w:szCs w:val="24"/>
        </w:rPr>
        <w:t>": 12345,</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SAV_TIPAS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ADM_SEN_KODAS</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SEN_TIPAS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 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GYV_VARDAS_V</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AOB_KORPUSO_NR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PASTO_KODAS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PATALPOS_NR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"ADR_PASTABA":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"VARDAS":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PAVARDE</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ISM_EIN_SUMA</w:t>
      </w:r>
      <w:r w:rsidRPr="00D019D4">
        <w:rPr>
          <w:rFonts w:ascii="Times New Roman" w:hAnsi="Times New Roman" w:cs="Times New Roman"/>
          <w:sz w:val="24"/>
          <w:szCs w:val="24"/>
        </w:rPr>
        <w:t>": 500.00,</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ISM_PRA_SUMA</w:t>
      </w:r>
      <w:r w:rsidRPr="00D019D4">
        <w:rPr>
          <w:rFonts w:ascii="Times New Roman" w:hAnsi="Times New Roman" w:cs="Times New Roman"/>
          <w:sz w:val="24"/>
          <w:szCs w:val="24"/>
        </w:rPr>
        <w:t>":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ISM_ISK_SUMA“: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lastRenderedPageBreak/>
        <w:t xml:space="preserve">        "</w:t>
      </w:r>
      <w:r w:rsidRPr="00D019D4">
        <w:rPr>
          <w:rFonts w:ascii="Times New Roman" w:hAnsi="Times New Roman" w:cs="Times New Roman"/>
          <w:color w:val="000000" w:themeColor="text1"/>
          <w:sz w:val="24"/>
          <w:szCs w:val="24"/>
        </w:rPr>
        <w:t xml:space="preserve">EIN_MENUO“: </w:t>
      </w:r>
      <w:r w:rsidRPr="00D019D4">
        <w:rPr>
          <w:rFonts w:ascii="Times New Roman" w:hAnsi="Times New Roman" w:cs="Times New Roman"/>
          <w:sz w:val="24"/>
          <w:szCs w:val="24"/>
        </w:rPr>
        <w:t>202402</w:t>
      </w: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ISMOK_ATSIIMS“: </w:t>
      </w:r>
      <w:r w:rsidRPr="00D019D4">
        <w:rPr>
          <w:rFonts w:ascii="Times New Roman" w:hAnsi="Times New Roman" w:cs="Times New Roman"/>
          <w:sz w:val="24"/>
          <w:szCs w:val="24"/>
        </w:rPr>
        <w:t>“T”,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TER_SKYRIAUS_KODAS“: 1</w:t>
      </w:r>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TER_VNT_KODAS“: </w:t>
      </w:r>
      <w:r w:rsidRPr="00D019D4">
        <w:rPr>
          <w:rFonts w:ascii="Times New Roman" w:hAnsi="Times New Roman" w:cs="Times New Roman"/>
          <w:sz w:val="24"/>
          <w:szCs w:val="24"/>
        </w:rPr>
        <w:t>1</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IPI_ID</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IMON_DIENA</w:t>
      </w:r>
      <w:r w:rsidRPr="00D019D4">
        <w:rPr>
          <w:rFonts w:ascii="Times New Roman" w:hAnsi="Times New Roman" w:cs="Times New Roman"/>
          <w:sz w:val="24"/>
          <w:szCs w:val="24"/>
        </w:rPr>
        <w:t>": 01,</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POZ_DATA_KEIT</w:t>
      </w:r>
      <w:r w:rsidRPr="00D019D4">
        <w:rPr>
          <w:rFonts w:ascii="Times New Roman" w:hAnsi="Times New Roman" w:cs="Times New Roman"/>
          <w:sz w:val="24"/>
          <w:szCs w:val="24"/>
        </w:rPr>
        <w:t>": “T”,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ASM_K</w:t>
      </w:r>
      <w:r w:rsidRPr="00D019D4">
        <w:rPr>
          <w:rFonts w:ascii="Times New Roman" w:hAnsi="Times New Roman" w:cs="Times New Roman"/>
          <w:sz w:val="24"/>
          <w:szCs w:val="24"/>
        </w:rPr>
        <w:t>": 12345678,</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PENS_BYLA</w:t>
      </w:r>
      <w:r w:rsidRPr="00D019D4">
        <w:rPr>
          <w:rFonts w:ascii="Times New Roman" w:hAnsi="Times New Roman" w:cs="Times New Roman"/>
          <w:sz w:val="24"/>
          <w:szCs w:val="24"/>
        </w:rPr>
        <w:t>": “01”,</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STR_ADR“:</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ADM_SAV_KODAS</w:t>
      </w:r>
      <w:r w:rsidRPr="00D019D4">
        <w:rPr>
          <w:rFonts w:ascii="Times New Roman" w:hAnsi="Times New Roman" w:cs="Times New Roman"/>
          <w:sz w:val="24"/>
          <w:szCs w:val="24"/>
        </w:rPr>
        <w:t>": 12345,</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SAV_TIPAS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ADM_SEN_KODAS</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SEN_TIPAS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 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GYV_VARDAS_V</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AOB_KORPUSO_NR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PASTO_KODAS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PATALPOS_NR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lastRenderedPageBreak/>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"ADR_PASTABA":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"VARDAS":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PAVARDE</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ISM_EIN_SUMA</w:t>
      </w:r>
      <w:r w:rsidRPr="00D019D4">
        <w:rPr>
          <w:rFonts w:ascii="Times New Roman" w:hAnsi="Times New Roman" w:cs="Times New Roman"/>
          <w:sz w:val="24"/>
          <w:szCs w:val="24"/>
        </w:rPr>
        <w:t>": 500.00,</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ISM_PRA_SUMA</w:t>
      </w:r>
      <w:r w:rsidRPr="00D019D4">
        <w:rPr>
          <w:rFonts w:ascii="Times New Roman" w:hAnsi="Times New Roman" w:cs="Times New Roman"/>
          <w:sz w:val="24"/>
          <w:szCs w:val="24"/>
        </w:rPr>
        <w:t>":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ISM_ISK_SUMA“: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EIN_MENUO“: </w:t>
      </w:r>
      <w:r w:rsidRPr="00D019D4">
        <w:rPr>
          <w:rFonts w:ascii="Times New Roman" w:hAnsi="Times New Roman" w:cs="Times New Roman"/>
          <w:sz w:val="24"/>
          <w:szCs w:val="24"/>
        </w:rPr>
        <w:t>202402</w:t>
      </w: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ISMOK_ATSIIMS“: </w:t>
      </w:r>
      <w:r w:rsidRPr="00D019D4">
        <w:rPr>
          <w:rFonts w:ascii="Times New Roman" w:hAnsi="Times New Roman" w:cs="Times New Roman"/>
          <w:sz w:val="24"/>
          <w:szCs w:val="24"/>
        </w:rPr>
        <w:t>“T”,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TER_SKYRIAUS_KODAS“: 1</w:t>
      </w:r>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TER_VNT_KODAS“: </w:t>
      </w:r>
      <w:r w:rsidRPr="00D019D4">
        <w:rPr>
          <w:rFonts w:ascii="Times New Roman" w:hAnsi="Times New Roman" w:cs="Times New Roman"/>
          <w:sz w:val="24"/>
          <w:szCs w:val="24"/>
        </w:rPr>
        <w:t>1</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b/>
          <w:color w:val="000000" w:themeColor="text1"/>
          <w:sz w:val="24"/>
          <w:szCs w:val="24"/>
          <w:highlight w:val="yellow"/>
        </w:rPr>
      </w:pPr>
    </w:p>
    <w:p w:rsidR="00B05114" w:rsidRPr="00D019D4" w:rsidRDefault="00B05114" w:rsidP="00B05114">
      <w:pPr>
        <w:rPr>
          <w:rFonts w:ascii="Times New Roman" w:hAnsi="Times New Roman" w:cs="Times New Roman"/>
          <w:b/>
          <w:color w:val="000000" w:themeColor="text1"/>
          <w:sz w:val="24"/>
          <w:szCs w:val="24"/>
          <w:highlight w:val="yellow"/>
        </w:rPr>
      </w:pPr>
    </w:p>
    <w:p w:rsidR="00B05114" w:rsidRPr="00D019D4" w:rsidRDefault="00B05114" w:rsidP="00B05114">
      <w:pPr>
        <w:rPr>
          <w:rFonts w:ascii="Times New Roman" w:hAnsi="Times New Roman" w:cs="Times New Roman"/>
          <w:b/>
          <w:color w:val="000000" w:themeColor="text1"/>
          <w:sz w:val="24"/>
          <w:szCs w:val="24"/>
          <w:highlight w:val="yellow"/>
        </w:rPr>
      </w:pPr>
    </w:p>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nurodžius klaidingą arba nenurodžius PORC_DYDIS:</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"STATUSAS": "KLAIDA",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"KLAIDOS_ZINUTE": "Trūksta/Klaidingas PORC_DYDIS"</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br w:type="page"/>
      </w:r>
      <w:r w:rsidRPr="00D019D4">
        <w:rPr>
          <w:rFonts w:ascii="Times New Roman" w:hAnsi="Times New Roman" w:cs="Times New Roman"/>
          <w:b/>
          <w:color w:val="000000" w:themeColor="text1"/>
          <w:sz w:val="24"/>
          <w:szCs w:val="24"/>
        </w:rPr>
        <w:lastRenderedPageBreak/>
        <w:t>2.3. „</w:t>
      </w:r>
      <w:proofErr w:type="spellStart"/>
      <w:r w:rsidRPr="00D019D4">
        <w:rPr>
          <w:rFonts w:ascii="Times New Roman" w:hAnsi="Times New Roman" w:cs="Times New Roman"/>
          <w:b/>
          <w:color w:val="000000" w:themeColor="text1"/>
          <w:sz w:val="24"/>
          <w:szCs w:val="24"/>
        </w:rPr>
        <w:t>Gauti_senu_irasu_sarasa</w:t>
      </w:r>
      <w:proofErr w:type="spellEnd"/>
      <w:r w:rsidRPr="00D019D4">
        <w:rPr>
          <w:rFonts w:ascii="Times New Roman" w:hAnsi="Times New Roman" w:cs="Times New Roman"/>
          <w:b/>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2.3.1.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Gauti_senu_irasu_sarasa</w:t>
      </w:r>
      <w:proofErr w:type="spellEnd"/>
      <w:r w:rsidRPr="00D019D4">
        <w:rPr>
          <w:rFonts w:ascii="Times New Roman" w:hAnsi="Times New Roman" w:cs="Times New Roman"/>
          <w:color w:val="000000" w:themeColor="text1"/>
          <w:sz w:val="24"/>
          <w:szCs w:val="24"/>
        </w:rPr>
        <w:t xml:space="preserve">“ leidžia klientui pakartotinai atsisiųsti įrašų sąrašą nurodžius PORC_ID. Šis WS naudoja GET metodą. </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URI – „/</w:t>
      </w:r>
      <w:proofErr w:type="spellStart"/>
      <w:r w:rsidRPr="00D019D4">
        <w:rPr>
          <w:rFonts w:ascii="Times New Roman" w:hAnsi="Times New Roman" w:cs="Times New Roman"/>
          <w:color w:val="000000" w:themeColor="text1"/>
          <w:sz w:val="24"/>
          <w:szCs w:val="24"/>
        </w:rPr>
        <w:t>rest</w:t>
      </w:r>
      <w:proofErr w:type="spellEnd"/>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ismoku</w:t>
      </w:r>
      <w:proofErr w:type="spellEnd"/>
      <w:r w:rsidRPr="00D019D4">
        <w:rPr>
          <w:rFonts w:ascii="Times New Roman" w:hAnsi="Times New Roman" w:cs="Times New Roman"/>
          <w:color w:val="000000" w:themeColor="text1"/>
          <w:sz w:val="24"/>
          <w:szCs w:val="24"/>
        </w:rPr>
        <w:t>-pristatymas/</w:t>
      </w:r>
      <w:proofErr w:type="spellStart"/>
      <w:r w:rsidRPr="00D019D4">
        <w:rPr>
          <w:rFonts w:ascii="Times New Roman" w:hAnsi="Times New Roman" w:cs="Times New Roman"/>
          <w:color w:val="000000" w:themeColor="text1"/>
          <w:sz w:val="24"/>
          <w:szCs w:val="24"/>
        </w:rPr>
        <w:t>irasai</w:t>
      </w:r>
      <w:proofErr w:type="spellEnd"/>
      <w:r w:rsidRPr="00D019D4">
        <w:rPr>
          <w:rFonts w:ascii="Times New Roman" w:hAnsi="Times New Roman" w:cs="Times New Roman"/>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2.3.2.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Gauti_senu_irasu_sarasa</w:t>
      </w:r>
      <w:proofErr w:type="spellEnd"/>
      <w:r w:rsidRPr="00D019D4">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17"/>
        <w:gridCol w:w="1216"/>
        <w:gridCol w:w="4121"/>
      </w:tblGrid>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Pavadinimas</w:t>
            </w:r>
          </w:p>
        </w:tc>
        <w:tc>
          <w:tcPr>
            <w:tcW w:w="1917"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Formatas</w:t>
            </w:r>
          </w:p>
        </w:tc>
        <w:tc>
          <w:tcPr>
            <w:tcW w:w="1216"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Ar būtinas?</w:t>
            </w:r>
          </w:p>
          <w:p w:rsidR="00B05114" w:rsidRPr="00D019D4" w:rsidRDefault="00B05114" w:rsidP="00430B55">
            <w:pPr>
              <w:jc w:val="center"/>
              <w:rPr>
                <w:color w:val="000000" w:themeColor="text1"/>
                <w:sz w:val="24"/>
                <w:szCs w:val="24"/>
              </w:rPr>
            </w:pPr>
            <w:r w:rsidRPr="00D019D4">
              <w:rPr>
                <w:b/>
                <w:color w:val="000000" w:themeColor="text1"/>
                <w:sz w:val="24"/>
                <w:szCs w:val="24"/>
              </w:rPr>
              <w:t>(T-taip, N-ne)</w:t>
            </w:r>
          </w:p>
        </w:tc>
        <w:tc>
          <w:tcPr>
            <w:tcW w:w="4121"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Komentaras</w:t>
            </w:r>
          </w:p>
        </w:tc>
      </w:tr>
      <w:tr w:rsidR="00B05114" w:rsidRPr="00D019D4" w:rsidTr="00430B55">
        <w:trPr>
          <w:trHeight w:val="440"/>
          <w:jc w:val="center"/>
        </w:trPr>
        <w:tc>
          <w:tcPr>
            <w:tcW w:w="252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PORC_ID</w:t>
            </w:r>
          </w:p>
        </w:tc>
        <w:tc>
          <w:tcPr>
            <w:tcW w:w="19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4121"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Porcijos identifikavimo numeris</w:t>
            </w:r>
          </w:p>
        </w:tc>
      </w:tr>
    </w:tbl>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br/>
      </w:r>
      <w:r w:rsidRPr="00D019D4">
        <w:rPr>
          <w:rFonts w:ascii="Times New Roman" w:hAnsi="Times New Roman" w:cs="Times New Roman"/>
          <w:b/>
          <w:color w:val="000000" w:themeColor="text1"/>
          <w:sz w:val="24"/>
          <w:szCs w:val="24"/>
        </w:rPr>
        <w:t>2.3.3.</w:t>
      </w:r>
      <w:r w:rsidRPr="00D019D4">
        <w:rPr>
          <w:rFonts w:ascii="Times New Roman" w:hAnsi="Times New Roman" w:cs="Times New Roman"/>
          <w:color w:val="000000" w:themeColor="text1"/>
          <w:sz w:val="24"/>
          <w:szCs w:val="24"/>
        </w:rPr>
        <w:t xml:space="preserve"> Antro WS atsakymų reikšmės:</w:t>
      </w:r>
    </w:p>
    <w:tbl>
      <w:tblPr>
        <w:tblStyle w:val="Lentelstinklelis"/>
        <w:tblW w:w="9778" w:type="dxa"/>
        <w:jc w:val="center"/>
        <w:tblLook w:val="04A0" w:firstRow="1" w:lastRow="0" w:firstColumn="1" w:lastColumn="0" w:noHBand="0" w:noVBand="1"/>
      </w:tblPr>
      <w:tblGrid>
        <w:gridCol w:w="3764"/>
        <w:gridCol w:w="2217"/>
        <w:gridCol w:w="1216"/>
        <w:gridCol w:w="2581"/>
      </w:tblGrid>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Pavadinimas</w:t>
            </w:r>
          </w:p>
        </w:tc>
        <w:tc>
          <w:tcPr>
            <w:tcW w:w="2217"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Formatas</w:t>
            </w:r>
          </w:p>
        </w:tc>
        <w:tc>
          <w:tcPr>
            <w:tcW w:w="1216"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Ar būtinas?</w:t>
            </w:r>
          </w:p>
          <w:p w:rsidR="00B05114" w:rsidRPr="00D019D4" w:rsidRDefault="00B05114" w:rsidP="00430B55">
            <w:pPr>
              <w:jc w:val="center"/>
              <w:rPr>
                <w:color w:val="000000" w:themeColor="text1"/>
                <w:sz w:val="24"/>
                <w:szCs w:val="24"/>
              </w:rPr>
            </w:pPr>
            <w:r w:rsidRPr="00D019D4">
              <w:rPr>
                <w:b/>
                <w:color w:val="000000" w:themeColor="text1"/>
                <w:sz w:val="24"/>
                <w:szCs w:val="24"/>
              </w:rPr>
              <w:t>(T-taip, N-ne)</w:t>
            </w:r>
          </w:p>
        </w:tc>
        <w:tc>
          <w:tcPr>
            <w:tcW w:w="2581"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Komentaras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FORMAVIMO_METAI</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Porcijos formavimo metai</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FORMAVIMO_MENUO</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Porcijos formavimo mėnuo</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PORCIJOS_SUMA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Porcijos bendroji suma</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EIL_SKC</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Porcijos eilučių skaičius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PORC_ID</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Porcijos identifikavimo numeris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NAUJI_LIKE</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VARCHAR2(1)</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Nurodo ar dar yra likusių neatsisiųstų įrašų.</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UZKLAUSU_DUOMENYS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Žyma</w:t>
            </w:r>
          </w:p>
        </w:tc>
        <w:tc>
          <w:tcPr>
            <w:tcW w:w="1216" w:type="dxa"/>
            <w:vAlign w:val="center"/>
          </w:tcPr>
          <w:p w:rsidR="00B05114" w:rsidRPr="00D019D4" w:rsidRDefault="00B05114" w:rsidP="00430B55">
            <w:pPr>
              <w:jc w:val="center"/>
              <w:rPr>
                <w:color w:val="000000" w:themeColor="text1"/>
                <w:sz w:val="24"/>
                <w:szCs w:val="24"/>
              </w:rPr>
            </w:pPr>
          </w:p>
        </w:tc>
        <w:tc>
          <w:tcPr>
            <w:tcW w:w="2581" w:type="dxa"/>
            <w:vAlign w:val="center"/>
          </w:tcPr>
          <w:p w:rsidR="00B05114" w:rsidRPr="00D019D4" w:rsidRDefault="00B05114" w:rsidP="00430B55">
            <w:pPr>
              <w:rPr>
                <w:color w:val="000000" w:themeColor="text1"/>
                <w:sz w:val="24"/>
                <w:szCs w:val="24"/>
              </w:rPr>
            </w:pP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IPI_ID</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Fondo valdybos Išmokos identifikacinis numeris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IMON_DIENA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Mokėjimo diena</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POZ_DATA_KEIT</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VARCHAR2(1)</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Požymis, ar galima keisti užklausos pristatymo datą</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ASM_K</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tcPr>
          <w:p w:rsidR="00B05114" w:rsidRPr="00D019D4" w:rsidRDefault="00B05114" w:rsidP="00430B55">
            <w:pPr>
              <w:rPr>
                <w:color w:val="000000" w:themeColor="text1"/>
                <w:sz w:val="24"/>
                <w:szCs w:val="24"/>
              </w:rPr>
            </w:pPr>
            <w:r w:rsidRPr="00D019D4">
              <w:rPr>
                <w:color w:val="000000" w:themeColor="text1"/>
                <w:sz w:val="24"/>
                <w:szCs w:val="24"/>
              </w:rPr>
              <w:t>Asmens kodo paskutiniai aštuoni simboliai (be trijų pirmųjų)</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PENS_BYLA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VARCHAR2(80)</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Pensijos bylos numeris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Žyma</w:t>
            </w:r>
          </w:p>
        </w:tc>
        <w:tc>
          <w:tcPr>
            <w:tcW w:w="1216" w:type="dxa"/>
            <w:vAlign w:val="center"/>
          </w:tcPr>
          <w:p w:rsidR="00B05114" w:rsidRPr="00D019D4" w:rsidRDefault="00B05114" w:rsidP="00430B55">
            <w:pPr>
              <w:jc w:val="center"/>
              <w:rPr>
                <w:color w:val="000000" w:themeColor="text1"/>
                <w:sz w:val="24"/>
                <w:szCs w:val="24"/>
              </w:rPr>
            </w:pP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Žyma, nurodanti struktūrizuoto adreso duomenis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 /ADM_SAV_KODAS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Administracinių vienetų identifikavimo kodas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r w:rsidRPr="00D019D4">
              <w:rPr>
                <w:color w:val="000000" w:themeColor="text1"/>
                <w:sz w:val="24"/>
                <w:szCs w:val="24"/>
              </w:rPr>
              <w:br/>
              <w:t>ADM_SAV_VARDAS_K</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 xml:space="preserve">Struktūrizuoto adreso administracinių vienetų </w:t>
            </w:r>
            <w:r w:rsidRPr="00D019D4">
              <w:rPr>
                <w:color w:val="000000" w:themeColor="text1"/>
                <w:sz w:val="24"/>
                <w:szCs w:val="24"/>
              </w:rPr>
              <w:lastRenderedPageBreak/>
              <w:t>vardas (kilmininko linksniu)</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lastRenderedPageBreak/>
              <w:t>STR_ADR/</w:t>
            </w:r>
          </w:p>
          <w:p w:rsidR="00B05114" w:rsidRPr="00D019D4" w:rsidRDefault="00B05114" w:rsidP="00430B55">
            <w:pPr>
              <w:jc w:val="center"/>
              <w:rPr>
                <w:color w:val="000000" w:themeColor="text1"/>
                <w:sz w:val="24"/>
                <w:szCs w:val="24"/>
              </w:rPr>
            </w:pPr>
            <w:r w:rsidRPr="00D019D4">
              <w:rPr>
                <w:color w:val="000000" w:themeColor="text1"/>
                <w:sz w:val="24"/>
                <w:szCs w:val="24"/>
              </w:rPr>
              <w:t>ADM_ SAV_TIPAS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administracinių vienetų tipas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 /ADM_SEN_KODAS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seniūnijų  identifikavimo kodas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r w:rsidRPr="00D019D4">
              <w:rPr>
                <w:color w:val="000000" w:themeColor="text1"/>
                <w:sz w:val="24"/>
                <w:szCs w:val="24"/>
              </w:rPr>
              <w:br/>
              <w:t>ADM_SEN_VARDAS_K</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seniūnijų vardas (kilmininko linksniu)</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p>
          <w:p w:rsidR="00B05114" w:rsidRPr="00D019D4" w:rsidRDefault="00B05114" w:rsidP="00430B55">
            <w:pPr>
              <w:jc w:val="center"/>
              <w:rPr>
                <w:color w:val="000000" w:themeColor="text1"/>
                <w:sz w:val="24"/>
                <w:szCs w:val="24"/>
              </w:rPr>
            </w:pPr>
            <w:r w:rsidRPr="00D019D4">
              <w:rPr>
                <w:color w:val="000000" w:themeColor="text1"/>
                <w:sz w:val="24"/>
                <w:szCs w:val="24"/>
              </w:rPr>
              <w:t>ADM_ SEN_TIPAS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seniūnijų tipas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r w:rsidRPr="00D019D4">
              <w:rPr>
                <w:color w:val="000000" w:themeColor="text1"/>
                <w:sz w:val="24"/>
                <w:szCs w:val="24"/>
              </w:rPr>
              <w:br/>
              <w:t>GYV_ 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gyvenamųjų vietovių identifikavimo kodas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r w:rsidRPr="00D019D4">
              <w:rPr>
                <w:color w:val="000000" w:themeColor="text1"/>
                <w:sz w:val="24"/>
                <w:szCs w:val="24"/>
              </w:rPr>
              <w:br/>
              <w:t>GYV_VARDAS_V</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gyvenamųjų vietovių vardas (vardininko linksniu)</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p>
          <w:p w:rsidR="00B05114" w:rsidRPr="00D019D4" w:rsidRDefault="00B05114" w:rsidP="00430B55">
            <w:pPr>
              <w:jc w:val="center"/>
              <w:rPr>
                <w:color w:val="000000" w:themeColor="text1"/>
                <w:sz w:val="24"/>
                <w:szCs w:val="24"/>
              </w:rPr>
            </w:pPr>
            <w:r w:rsidRPr="00D019D4">
              <w:rPr>
                <w:color w:val="000000" w:themeColor="text1"/>
                <w:sz w:val="24"/>
                <w:szCs w:val="24"/>
              </w:rPr>
              <w:t>GYV_TIPAS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gyvenamųjų vietovių tipas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p>
          <w:p w:rsidR="00B05114" w:rsidRPr="00D019D4" w:rsidRDefault="00B05114" w:rsidP="00430B55">
            <w:pPr>
              <w:jc w:val="center"/>
              <w:rPr>
                <w:color w:val="000000" w:themeColor="text1"/>
                <w:sz w:val="24"/>
                <w:szCs w:val="24"/>
              </w:rPr>
            </w:pPr>
            <w:r w:rsidRPr="00D019D4">
              <w:rPr>
                <w:color w:val="000000" w:themeColor="text1"/>
                <w:sz w:val="24"/>
                <w:szCs w:val="24"/>
              </w:rPr>
              <w:t>GAT_KODAS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gatvių identifikavimo kodas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 /</w:t>
            </w:r>
            <w:r w:rsidRPr="00D019D4">
              <w:rPr>
                <w:color w:val="000000" w:themeColor="text1"/>
                <w:sz w:val="24"/>
                <w:szCs w:val="24"/>
              </w:rPr>
              <w:br/>
              <w:t>GAT_VARDAS_K</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 xml:space="preserve">Struktūrizuoto adreso gatvių </w:t>
            </w:r>
          </w:p>
          <w:p w:rsidR="00B05114" w:rsidRPr="00D019D4" w:rsidRDefault="00B05114" w:rsidP="00430B55">
            <w:pPr>
              <w:rPr>
                <w:color w:val="000000" w:themeColor="text1"/>
                <w:sz w:val="24"/>
                <w:szCs w:val="24"/>
              </w:rPr>
            </w:pPr>
            <w:r w:rsidRPr="00D019D4">
              <w:rPr>
                <w:color w:val="000000" w:themeColor="text1"/>
                <w:sz w:val="24"/>
                <w:szCs w:val="24"/>
              </w:rPr>
              <w:t>vardas (kilmininko linksniu)</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p>
          <w:p w:rsidR="00B05114" w:rsidRPr="00D019D4" w:rsidRDefault="00B05114" w:rsidP="00430B55">
            <w:pPr>
              <w:jc w:val="center"/>
              <w:rPr>
                <w:color w:val="000000" w:themeColor="text1"/>
                <w:sz w:val="24"/>
                <w:szCs w:val="24"/>
              </w:rPr>
            </w:pPr>
            <w:r w:rsidRPr="00D019D4">
              <w:rPr>
                <w:color w:val="000000" w:themeColor="text1"/>
                <w:sz w:val="24"/>
                <w:szCs w:val="24"/>
              </w:rPr>
              <w:t>GAT_TIPAS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VARCHAR2(48)</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gatvių tipas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p>
          <w:p w:rsidR="00B05114" w:rsidRPr="00D019D4" w:rsidRDefault="00B05114" w:rsidP="00430B55">
            <w:pPr>
              <w:jc w:val="center"/>
              <w:rPr>
                <w:color w:val="000000" w:themeColor="text1"/>
                <w:sz w:val="24"/>
                <w:szCs w:val="24"/>
              </w:rPr>
            </w:pPr>
            <w:r w:rsidRPr="00D019D4">
              <w:rPr>
                <w:color w:val="000000" w:themeColor="text1"/>
                <w:sz w:val="24"/>
                <w:szCs w:val="24"/>
              </w:rPr>
              <w:t>AOB_KODAS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pStyle w:val="Default"/>
              <w:rPr>
                <w:rFonts w:ascii="Times New Roman" w:hAnsi="Times New Roman" w:cs="Times New Roman"/>
                <w:color w:val="000000" w:themeColor="text1"/>
              </w:rPr>
            </w:pPr>
            <w:r w:rsidRPr="00D019D4">
              <w:rPr>
                <w:rFonts w:ascii="Times New Roman" w:hAnsi="Times New Roman" w:cs="Times New Roman"/>
                <w:color w:val="000000" w:themeColor="text1"/>
              </w:rPr>
              <w:t xml:space="preserve">Struktūrizuoto adreso adresų (žemės sklypų ir (ar) pastatų) identifikavimo kodas </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STR_ADR/AOB_NR</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VARCHAR2(10)</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žemės sklypo ir (ar) pastato numeris gatvėje arba gyvenamojoje vietovėje</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STR_ADR/AOB_</w:t>
            </w:r>
          </w:p>
          <w:p w:rsidR="00B05114" w:rsidRPr="00D019D4" w:rsidRDefault="00B05114" w:rsidP="00430B55">
            <w:pPr>
              <w:jc w:val="center"/>
              <w:rPr>
                <w:color w:val="000000" w:themeColor="text1"/>
                <w:sz w:val="24"/>
                <w:szCs w:val="24"/>
              </w:rPr>
            </w:pPr>
            <w:r w:rsidRPr="00D019D4">
              <w:rPr>
                <w:color w:val="000000" w:themeColor="text1"/>
                <w:sz w:val="24"/>
                <w:szCs w:val="24"/>
              </w:rPr>
              <w:t>KORPUSO_NR</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VARCHAR2(10)</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Struktūrizuoto adreso adresų (žemės sklypų ir (ar) pastatų) korpuso numeris</w:t>
            </w:r>
          </w:p>
        </w:tc>
      </w:tr>
      <w:tr w:rsidR="00B05114" w:rsidRPr="00D019D4" w:rsidTr="00430B55">
        <w:trPr>
          <w:jc w:val="center"/>
        </w:trPr>
        <w:tc>
          <w:tcPr>
            <w:tcW w:w="3764" w:type="dxa"/>
            <w:vAlign w:val="center"/>
          </w:tcPr>
          <w:p w:rsidR="00B05114" w:rsidRPr="00D019D4" w:rsidRDefault="00B05114" w:rsidP="00430B55">
            <w:pPr>
              <w:pStyle w:val="Default"/>
              <w:jc w:val="center"/>
              <w:rPr>
                <w:rFonts w:ascii="Times New Roman" w:hAnsi="Times New Roman" w:cs="Times New Roman"/>
                <w:color w:val="000000" w:themeColor="text1"/>
              </w:rPr>
            </w:pPr>
            <w:r w:rsidRPr="00D019D4">
              <w:rPr>
                <w:rFonts w:ascii="Times New Roman" w:hAnsi="Times New Roman" w:cs="Times New Roman"/>
                <w:color w:val="000000" w:themeColor="text1"/>
              </w:rPr>
              <w:t>STR_ADR/</w:t>
            </w:r>
            <w:r w:rsidRPr="00D019D4">
              <w:rPr>
                <w:rFonts w:ascii="Times New Roman" w:hAnsi="Times New Roman" w:cs="Times New Roman"/>
                <w:color w:val="000000" w:themeColor="text1"/>
              </w:rPr>
              <w:br/>
              <w:t>PASTO_KODAS</w:t>
            </w:r>
          </w:p>
        </w:tc>
        <w:tc>
          <w:tcPr>
            <w:tcW w:w="2217" w:type="dxa"/>
            <w:vAlign w:val="center"/>
          </w:tcPr>
          <w:p w:rsidR="00B05114" w:rsidRPr="00D019D4" w:rsidRDefault="00B05114" w:rsidP="00430B55">
            <w:pPr>
              <w:pStyle w:val="Default"/>
              <w:jc w:val="center"/>
              <w:rPr>
                <w:rFonts w:ascii="Times New Roman" w:hAnsi="Times New Roman" w:cs="Times New Roman"/>
                <w:color w:val="000000" w:themeColor="text1"/>
              </w:rPr>
            </w:pPr>
            <w:r w:rsidRPr="00D019D4">
              <w:rPr>
                <w:rFonts w:ascii="Times New Roman" w:hAnsi="Times New Roman" w:cs="Times New Roman"/>
                <w:color w:val="000000" w:themeColor="text1"/>
              </w:rPr>
              <w:t>VARCHAR2(10)</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pStyle w:val="Default"/>
              <w:rPr>
                <w:rFonts w:ascii="Times New Roman" w:hAnsi="Times New Roman" w:cs="Times New Roman"/>
                <w:color w:val="000000" w:themeColor="text1"/>
              </w:rPr>
            </w:pPr>
            <w:r w:rsidRPr="00D019D4">
              <w:rPr>
                <w:rFonts w:ascii="Times New Roman" w:hAnsi="Times New Roman" w:cs="Times New Roman"/>
                <w:color w:val="000000" w:themeColor="text1"/>
              </w:rPr>
              <w:t>Struktūrizuoto adreso pašto kodas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 /</w:t>
            </w:r>
          </w:p>
          <w:p w:rsidR="00B05114" w:rsidRPr="00D019D4" w:rsidRDefault="00B05114" w:rsidP="00430B55">
            <w:pPr>
              <w:jc w:val="center"/>
              <w:rPr>
                <w:color w:val="000000" w:themeColor="text1"/>
                <w:sz w:val="24"/>
                <w:szCs w:val="24"/>
              </w:rPr>
            </w:pPr>
            <w:r w:rsidRPr="00D019D4">
              <w:rPr>
                <w:color w:val="000000" w:themeColor="text1"/>
                <w:sz w:val="24"/>
                <w:szCs w:val="24"/>
              </w:rPr>
              <w:t>PAT_KODAS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 xml:space="preserve">Struktūrizuoto adreso adresų (patalpų) </w:t>
            </w:r>
          </w:p>
          <w:p w:rsidR="00B05114" w:rsidRPr="00D019D4" w:rsidRDefault="00B05114" w:rsidP="00430B55">
            <w:pPr>
              <w:rPr>
                <w:color w:val="000000" w:themeColor="text1"/>
                <w:sz w:val="24"/>
                <w:szCs w:val="24"/>
              </w:rPr>
            </w:pPr>
            <w:r w:rsidRPr="00D019D4">
              <w:rPr>
                <w:color w:val="000000" w:themeColor="text1"/>
                <w:sz w:val="24"/>
                <w:szCs w:val="24"/>
              </w:rPr>
              <w:t>identifikavimo kodas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STR_ADR/</w:t>
            </w:r>
          </w:p>
          <w:p w:rsidR="00B05114" w:rsidRPr="00D019D4" w:rsidRDefault="00B05114" w:rsidP="00430B55">
            <w:pPr>
              <w:jc w:val="center"/>
              <w:rPr>
                <w:color w:val="000000" w:themeColor="text1"/>
                <w:sz w:val="24"/>
                <w:szCs w:val="24"/>
              </w:rPr>
            </w:pPr>
            <w:r w:rsidRPr="00D019D4">
              <w:rPr>
                <w:color w:val="000000" w:themeColor="text1"/>
                <w:sz w:val="24"/>
                <w:szCs w:val="24"/>
              </w:rPr>
              <w:t>PATALPOS_NR</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VARCHAR2(10)</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pStyle w:val="Default"/>
              <w:rPr>
                <w:rFonts w:ascii="Times New Roman" w:hAnsi="Times New Roman" w:cs="Times New Roman"/>
                <w:color w:val="000000" w:themeColor="text1"/>
              </w:rPr>
            </w:pPr>
            <w:r w:rsidRPr="00D019D4">
              <w:rPr>
                <w:rFonts w:ascii="Times New Roman" w:hAnsi="Times New Roman" w:cs="Times New Roman"/>
                <w:color w:val="000000" w:themeColor="text1"/>
              </w:rPr>
              <w:t>Struktūrizuoto adreso patalpos numeris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lastRenderedPageBreak/>
              <w:t>ADR_PASTABA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VARCHAR2(1024)</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pStyle w:val="Default"/>
              <w:rPr>
                <w:rFonts w:ascii="Times New Roman" w:hAnsi="Times New Roman" w:cs="Times New Roman"/>
                <w:color w:val="000000" w:themeColor="text1"/>
              </w:rPr>
            </w:pPr>
            <w:r w:rsidRPr="00D019D4">
              <w:rPr>
                <w:rFonts w:ascii="Times New Roman" w:hAnsi="Times New Roman" w:cs="Times New Roman"/>
                <w:color w:val="000000" w:themeColor="text1"/>
              </w:rPr>
              <w:t xml:space="preserve">Struktūrizuoto adreso pastaba </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VARCHAR2(200)</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Gavėjo vardas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PAVARDE</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VARCHAR2(200)</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Gavėjo pavardė</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ISM_EIN_SUMA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 (12)</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Ataskaitinio mėnesio suma</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ISM_PRA_SUMA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Praeito laikotarpio suma</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ISM_ISK_SUMA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Išskaitymo suma</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ISM_SUMA</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Visa išmokėjimo suma</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EIN_MENUO</w:t>
            </w:r>
          </w:p>
          <w:p w:rsidR="00B05114" w:rsidRPr="00D019D4" w:rsidRDefault="00B05114" w:rsidP="00430B55">
            <w:pPr>
              <w:jc w:val="center"/>
              <w:rPr>
                <w:color w:val="000000" w:themeColor="text1"/>
                <w:sz w:val="24"/>
                <w:szCs w:val="24"/>
              </w:rPr>
            </w:pP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Mėnuo, už kurį mokama einamo mėnesio suma (ISM_EIN_SUMA), pvz. 202201</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ISMOK_ATSIIMS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VARCHAR2(1)</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Nurodo ar išmoka bus pristatoma, ar adresatas atsiims įmonės filiale.  "T" - atsiims filiale, NULL - bus pristatoma. Pagal nutylėjimą reikšmė NULL.</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TER_SKYRIAUS_KODAS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 xml:space="preserve">Mokėjimą inicijavęs VSDFV teritorinio skyriaus kodas. </w:t>
            </w:r>
          </w:p>
          <w:p w:rsidR="00B05114" w:rsidRPr="00D019D4" w:rsidRDefault="00B05114" w:rsidP="00430B55">
            <w:pPr>
              <w:rPr>
                <w:color w:val="000000" w:themeColor="text1"/>
                <w:sz w:val="24"/>
                <w:szCs w:val="24"/>
              </w:rPr>
            </w:pPr>
            <w:r w:rsidRPr="00D019D4">
              <w:rPr>
                <w:color w:val="000000" w:themeColor="text1"/>
                <w:sz w:val="24"/>
                <w:szCs w:val="24"/>
              </w:rPr>
              <w:t>1 - VSDFV Vilniaus skyrius</w:t>
            </w:r>
          </w:p>
          <w:p w:rsidR="00B05114" w:rsidRPr="00D019D4" w:rsidRDefault="00B05114" w:rsidP="00430B55">
            <w:pPr>
              <w:rPr>
                <w:color w:val="000000" w:themeColor="text1"/>
                <w:sz w:val="24"/>
                <w:szCs w:val="24"/>
              </w:rPr>
            </w:pPr>
            <w:r w:rsidRPr="00D019D4">
              <w:rPr>
                <w:color w:val="000000" w:themeColor="text1"/>
                <w:sz w:val="24"/>
                <w:szCs w:val="24"/>
              </w:rPr>
              <w:t>19 - VSDFV Kauno skyrius</w:t>
            </w:r>
          </w:p>
          <w:p w:rsidR="00B05114" w:rsidRPr="00D019D4" w:rsidRDefault="00B05114" w:rsidP="00430B55">
            <w:pPr>
              <w:rPr>
                <w:color w:val="000000" w:themeColor="text1"/>
                <w:sz w:val="24"/>
                <w:szCs w:val="24"/>
              </w:rPr>
            </w:pPr>
            <w:r w:rsidRPr="00D019D4">
              <w:rPr>
                <w:color w:val="000000" w:themeColor="text1"/>
                <w:sz w:val="24"/>
                <w:szCs w:val="24"/>
              </w:rPr>
              <w:t>21 - VSDFV Klaipėdos skyrius</w:t>
            </w:r>
          </w:p>
          <w:p w:rsidR="00B05114" w:rsidRPr="00D019D4" w:rsidRDefault="00B05114" w:rsidP="00430B55">
            <w:pPr>
              <w:rPr>
                <w:color w:val="000000" w:themeColor="text1"/>
                <w:sz w:val="24"/>
                <w:szCs w:val="24"/>
              </w:rPr>
            </w:pPr>
            <w:r w:rsidRPr="00D019D4">
              <w:rPr>
                <w:color w:val="000000" w:themeColor="text1"/>
                <w:sz w:val="24"/>
                <w:szCs w:val="24"/>
              </w:rPr>
              <w:t>27 - VSDFV Panevėžio skyrius</w:t>
            </w:r>
          </w:p>
        </w:tc>
      </w:tr>
      <w:tr w:rsidR="00B05114" w:rsidRPr="00D019D4" w:rsidTr="00430B55">
        <w:trPr>
          <w:jc w:val="center"/>
        </w:trPr>
        <w:tc>
          <w:tcPr>
            <w:tcW w:w="37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TER_VNT_KODAS</w:t>
            </w:r>
          </w:p>
        </w:tc>
        <w:tc>
          <w:tcPr>
            <w:tcW w:w="22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581" w:type="dxa"/>
            <w:vAlign w:val="center"/>
          </w:tcPr>
          <w:p w:rsidR="00B05114" w:rsidRPr="00D019D4" w:rsidRDefault="00B05114" w:rsidP="00430B55">
            <w:pPr>
              <w:rPr>
                <w:color w:val="000000" w:themeColor="text1"/>
                <w:sz w:val="24"/>
                <w:szCs w:val="24"/>
              </w:rPr>
            </w:pPr>
            <w:r w:rsidRPr="00D019D4">
              <w:rPr>
                <w:color w:val="000000" w:themeColor="text1"/>
                <w:sz w:val="24"/>
                <w:szCs w:val="24"/>
              </w:rPr>
              <w:t>Mokėjimą inicijavęs  teritorinio vieneto kodas.</w:t>
            </w:r>
          </w:p>
        </w:tc>
      </w:tr>
    </w:tbl>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2.3.4.</w:t>
      </w:r>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Gauti_senu_irasu_sarasa</w:t>
      </w:r>
      <w:proofErr w:type="spellEnd"/>
      <w:r w:rsidRPr="00D019D4">
        <w:rPr>
          <w:rFonts w:ascii="Times New Roman" w:hAnsi="Times New Roman" w:cs="Times New Roman"/>
          <w:color w:val="000000" w:themeColor="text1"/>
          <w:sz w:val="24"/>
          <w:szCs w:val="24"/>
        </w:rPr>
        <w:t>“ WS pavyzdžiai:</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Užklausos pavyzdys norint atsisiųsti porcijos įrašų sąrašą:</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GET https://dtg.sodra.lt/rest/ismoku-pristatymas/irasai?PORC_ID=123456</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"STATUSAS": "ĮVYKDYTA",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"FORMAVIMO_METAI": 2024,</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"FORMAVIMO_MENUO": 02,</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"PORCIJOS_SUMA": 100.00,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lastRenderedPageBreak/>
        <w:t xml:space="preserve">    “EIL_SKC": 100,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"PORC_ID": 123456,</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"NAUJI_LIKE": “T”,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"UZKLAUSU_DUOMENYS":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IPI_ID</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IMON_DIENA</w:t>
      </w:r>
      <w:r w:rsidRPr="00D019D4">
        <w:rPr>
          <w:rFonts w:ascii="Times New Roman" w:hAnsi="Times New Roman" w:cs="Times New Roman"/>
          <w:sz w:val="24"/>
          <w:szCs w:val="24"/>
        </w:rPr>
        <w:t>": 01,</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POZ_DATA_KEIT</w:t>
      </w:r>
      <w:r w:rsidRPr="00D019D4">
        <w:rPr>
          <w:rFonts w:ascii="Times New Roman" w:hAnsi="Times New Roman" w:cs="Times New Roman"/>
          <w:sz w:val="24"/>
          <w:szCs w:val="24"/>
        </w:rPr>
        <w:t>": “T”,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ASM_K</w:t>
      </w:r>
      <w:r w:rsidRPr="00D019D4">
        <w:rPr>
          <w:rFonts w:ascii="Times New Roman" w:hAnsi="Times New Roman" w:cs="Times New Roman"/>
          <w:sz w:val="24"/>
          <w:szCs w:val="24"/>
        </w:rPr>
        <w:t>": 12345678,</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PENS_BYLA</w:t>
      </w:r>
      <w:r w:rsidRPr="00D019D4">
        <w:rPr>
          <w:rFonts w:ascii="Times New Roman" w:hAnsi="Times New Roman" w:cs="Times New Roman"/>
          <w:sz w:val="24"/>
          <w:szCs w:val="24"/>
        </w:rPr>
        <w:t>": “01”,</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STR_ADR“:</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ADM_SAV_KODAS</w:t>
      </w:r>
      <w:r w:rsidRPr="00D019D4">
        <w:rPr>
          <w:rFonts w:ascii="Times New Roman" w:hAnsi="Times New Roman" w:cs="Times New Roman"/>
          <w:sz w:val="24"/>
          <w:szCs w:val="24"/>
        </w:rPr>
        <w:t>": 12345,</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SAV_TIPAS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ADM_SEN_KODAS</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SEN_TIPAS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 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GYV_VARDAS_V</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AOB_KORPUSO_NR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PASTO_KODAS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PATALPOS_NR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lastRenderedPageBreak/>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"ADR_PASTABA":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"VARDAS":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"PAVARDE":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"ISM_EIN_SUMA":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"ISM_PRA_SUMA":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"ISM_ISK_SUMA“: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"EIN_MENUO“: 202402,</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IPI_ID</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IMON_DIENA</w:t>
      </w:r>
      <w:r w:rsidRPr="00D019D4">
        <w:rPr>
          <w:rFonts w:ascii="Times New Roman" w:hAnsi="Times New Roman" w:cs="Times New Roman"/>
          <w:sz w:val="24"/>
          <w:szCs w:val="24"/>
        </w:rPr>
        <w:t>": 01,</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POZ_DATA_KEIT</w:t>
      </w:r>
      <w:r w:rsidRPr="00D019D4">
        <w:rPr>
          <w:rFonts w:ascii="Times New Roman" w:hAnsi="Times New Roman" w:cs="Times New Roman"/>
          <w:sz w:val="24"/>
          <w:szCs w:val="24"/>
        </w:rPr>
        <w:t>": “T”,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ASM_K</w:t>
      </w:r>
      <w:r w:rsidRPr="00D019D4">
        <w:rPr>
          <w:rFonts w:ascii="Times New Roman" w:hAnsi="Times New Roman" w:cs="Times New Roman"/>
          <w:sz w:val="24"/>
          <w:szCs w:val="24"/>
        </w:rPr>
        <w:t>": 12345678,</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PENS_BYLA</w:t>
      </w:r>
      <w:r w:rsidRPr="00D019D4">
        <w:rPr>
          <w:rFonts w:ascii="Times New Roman" w:hAnsi="Times New Roman" w:cs="Times New Roman"/>
          <w:sz w:val="24"/>
          <w:szCs w:val="24"/>
        </w:rPr>
        <w:t>": “01”,</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STR_ADR“:</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ADM_SAV_KODAS</w:t>
      </w:r>
      <w:r w:rsidRPr="00D019D4">
        <w:rPr>
          <w:rFonts w:ascii="Times New Roman" w:hAnsi="Times New Roman" w:cs="Times New Roman"/>
          <w:sz w:val="24"/>
          <w:szCs w:val="24"/>
        </w:rPr>
        <w:t>": 12345,</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SAV_TIPAS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ADM_SEN_KODAS</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SEN_TIPAS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 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GYV_VARDAS_V</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lastRenderedPageBreak/>
        <w:t xml:space="preserve">          "</w:t>
      </w:r>
      <w:r w:rsidRPr="00D019D4">
        <w:rPr>
          <w:rFonts w:ascii="Times New Roman" w:hAnsi="Times New Roman" w:cs="Times New Roman"/>
          <w:color w:val="000000" w:themeColor="text1"/>
          <w:sz w:val="24"/>
          <w:szCs w:val="24"/>
        </w:rPr>
        <w:t>AOB_KORPUSO_NR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PASTO_KODAS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PATALPOS_NR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"ADR_PASTABA":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"VARDAS":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"PAVARDE":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"ISM_EIN_SUMA":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"ISM_PRA_SUMA":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"ISM_ISK_SUMA“: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"EIN_MENUO“: 202402,</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after="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jei „ISMOK_ATSIIMS“ vertė – „T“: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"STATUSAS": "ĮVYKDYTA",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"FORMAVIMO_METAI": 2024,</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"FORMAVIMO_MENUO": 02,</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"PORCIJOS_SUMA": 100.00,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“EIL_SKC": 100,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"PORC_ID": 123456,</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"NAUJI_LIKE": “T”,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"UZKLAUSU_DUOMENYS":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"IPI_ID": 123456,</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"IMON_DIENA": 01,</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"POZ_DATA_KEIT": “T”,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ASM_K</w:t>
      </w:r>
      <w:r w:rsidRPr="00D019D4">
        <w:rPr>
          <w:rFonts w:ascii="Times New Roman" w:hAnsi="Times New Roman" w:cs="Times New Roman"/>
          <w:sz w:val="24"/>
          <w:szCs w:val="24"/>
        </w:rPr>
        <w:t>": 12345678,</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PENS_BYLA</w:t>
      </w:r>
      <w:r w:rsidRPr="00D019D4">
        <w:rPr>
          <w:rFonts w:ascii="Times New Roman" w:hAnsi="Times New Roman" w:cs="Times New Roman"/>
          <w:sz w:val="24"/>
          <w:szCs w:val="24"/>
        </w:rPr>
        <w:t>": “01”,</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lastRenderedPageBreak/>
        <w:t xml:space="preserve">        "</w:t>
      </w:r>
      <w:r w:rsidRPr="00D019D4">
        <w:rPr>
          <w:rFonts w:ascii="Times New Roman" w:hAnsi="Times New Roman" w:cs="Times New Roman"/>
          <w:color w:val="000000" w:themeColor="text1"/>
          <w:sz w:val="24"/>
          <w:szCs w:val="24"/>
        </w:rPr>
        <w:t>STR_ADR“:</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ADM_SAV_KODAS</w:t>
      </w:r>
      <w:r w:rsidRPr="00D019D4">
        <w:rPr>
          <w:rFonts w:ascii="Times New Roman" w:hAnsi="Times New Roman" w:cs="Times New Roman"/>
          <w:sz w:val="24"/>
          <w:szCs w:val="24"/>
        </w:rPr>
        <w:t>": 12345,</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SAV_TIPAS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ADM_SEN_KODAS</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SEN_TIPAS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 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GYV_VARDAS_V</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AOB_KORPUSO_NR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PASTO_KODAS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PATALPOS_NR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"ADR_PASTABA":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"VARDAS":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"PAVARDE":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"ISM_EIN_SUMA":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"ISM_PRA_SUMA":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"ISM_ISK_SUMA“: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"EIN_MENUO“: 202402,</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ISMOK_ATSIIMS“: </w:t>
      </w:r>
      <w:r w:rsidRPr="00D019D4">
        <w:rPr>
          <w:rFonts w:ascii="Times New Roman" w:hAnsi="Times New Roman" w:cs="Times New Roman"/>
          <w:sz w:val="24"/>
          <w:szCs w:val="24"/>
        </w:rPr>
        <w:t>“T”,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TER_SKYRIAUS_KODAS“: 1</w:t>
      </w:r>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TER_VNT_KODAS“: </w:t>
      </w:r>
      <w:r w:rsidRPr="00D019D4">
        <w:rPr>
          <w:rFonts w:ascii="Times New Roman" w:hAnsi="Times New Roman" w:cs="Times New Roman"/>
          <w:sz w:val="24"/>
          <w:szCs w:val="24"/>
        </w:rPr>
        <w:t>1</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lastRenderedPageBreak/>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IPI_ID</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IMON_DIENA</w:t>
      </w:r>
      <w:r w:rsidRPr="00D019D4">
        <w:rPr>
          <w:rFonts w:ascii="Times New Roman" w:hAnsi="Times New Roman" w:cs="Times New Roman"/>
          <w:sz w:val="24"/>
          <w:szCs w:val="24"/>
        </w:rPr>
        <w:t>": 01,</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POZ_DATA_KEIT</w:t>
      </w:r>
      <w:r w:rsidRPr="00D019D4">
        <w:rPr>
          <w:rFonts w:ascii="Times New Roman" w:hAnsi="Times New Roman" w:cs="Times New Roman"/>
          <w:sz w:val="24"/>
          <w:szCs w:val="24"/>
        </w:rPr>
        <w:t>": “T”,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ASM_K</w:t>
      </w:r>
      <w:r w:rsidRPr="00D019D4">
        <w:rPr>
          <w:rFonts w:ascii="Times New Roman" w:hAnsi="Times New Roman" w:cs="Times New Roman"/>
          <w:sz w:val="24"/>
          <w:szCs w:val="24"/>
        </w:rPr>
        <w:t>": 12345678,</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PENS_BYLA</w:t>
      </w:r>
      <w:r w:rsidRPr="00D019D4">
        <w:rPr>
          <w:rFonts w:ascii="Times New Roman" w:hAnsi="Times New Roman" w:cs="Times New Roman"/>
          <w:sz w:val="24"/>
          <w:szCs w:val="24"/>
        </w:rPr>
        <w:t>": “01”,</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STR_ADR“:</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ADM_SAV_KODAS</w:t>
      </w:r>
      <w:r w:rsidRPr="00D019D4">
        <w:rPr>
          <w:rFonts w:ascii="Times New Roman" w:hAnsi="Times New Roman" w:cs="Times New Roman"/>
          <w:sz w:val="24"/>
          <w:szCs w:val="24"/>
        </w:rPr>
        <w:t>": 12345,</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ADM_SAV_VARDAS_K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SAV_TIPAS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ADM_SEN_KODAS</w:t>
      </w:r>
      <w:r w:rsidRPr="00D019D4">
        <w:rPr>
          <w:rFonts w:ascii="Times New Roman" w:hAnsi="Times New Roman" w:cs="Times New Roman"/>
          <w:sz w:val="24"/>
          <w:szCs w:val="24"/>
        </w:rPr>
        <w:t>": 123456,</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ADM_SEN_VARDAS_K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ADM_ SEN_TIPAS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 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GYV_VARDAS_V</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GYV_TIPAS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GAT_VARDAS_K</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GAT_TIPAS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AOB_KORPUSO_NR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PASTO_KODAS</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PAT_KODAS</w:t>
      </w:r>
      <w:r w:rsidRPr="00D019D4">
        <w:rPr>
          <w:rFonts w:ascii="Times New Roman" w:hAnsi="Times New Roman" w:cs="Times New Roman"/>
          <w:sz w:val="24"/>
          <w:szCs w:val="24"/>
        </w:rPr>
        <w:t>": 123,</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PATALPOS_NR</w:t>
      </w:r>
      <w:r w:rsidRPr="00D019D4">
        <w:rPr>
          <w:rFonts w:ascii="Times New Roman" w:hAnsi="Times New Roman" w:cs="Times New Roman"/>
          <w:sz w:val="24"/>
          <w:szCs w:val="24"/>
        </w:rPr>
        <w:t>": “</w:t>
      </w:r>
      <w:proofErr w:type="spellStart"/>
      <w:r w:rsidRPr="00D019D4">
        <w:rPr>
          <w:rFonts w:ascii="Times New Roman" w:hAnsi="Times New Roman" w:cs="Times New Roman"/>
          <w:sz w:val="24"/>
          <w:szCs w:val="24"/>
        </w:rPr>
        <w:t>abc</w:t>
      </w:r>
      <w:proofErr w:type="spellEnd"/>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"ADR_PASTABA":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"VARDAS":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"PAVARDE": “</w:t>
      </w:r>
      <w:proofErr w:type="spellStart"/>
      <w:r w:rsidRPr="00D019D4">
        <w:rPr>
          <w:rFonts w:ascii="Times New Roman" w:hAnsi="Times New Roman" w:cs="Times New Roman"/>
          <w:color w:val="000000" w:themeColor="text1"/>
          <w:sz w:val="24"/>
          <w:szCs w:val="24"/>
        </w:rPr>
        <w:t>abc</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lastRenderedPageBreak/>
        <w:t xml:space="preserve">        "ISM_EIN_SUMA":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"ISM_PRA_SUMA":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ISM_ISK_SUMA“: 500.00,</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EIN_MENUO“: </w:t>
      </w:r>
      <w:r w:rsidRPr="00D019D4">
        <w:rPr>
          <w:rFonts w:ascii="Times New Roman" w:hAnsi="Times New Roman" w:cs="Times New Roman"/>
          <w:sz w:val="24"/>
          <w:szCs w:val="24"/>
        </w:rPr>
        <w:t>202402</w:t>
      </w: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ISMOK_ATSIIMS“: </w:t>
      </w:r>
      <w:r w:rsidRPr="00D019D4">
        <w:rPr>
          <w:rFonts w:ascii="Times New Roman" w:hAnsi="Times New Roman" w:cs="Times New Roman"/>
          <w:sz w:val="24"/>
          <w:szCs w:val="24"/>
        </w:rPr>
        <w:t>“T”,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TER_SKYRIAUS_KODAS“: 1</w:t>
      </w:r>
      <w:r w:rsidRPr="00D019D4">
        <w:rPr>
          <w:rFonts w:ascii="Times New Roman" w:hAnsi="Times New Roman" w:cs="Times New Roman"/>
          <w:sz w:val="24"/>
          <w:szCs w:val="24"/>
        </w:rPr>
        <w:t>,</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r w:rsidRPr="00D019D4">
        <w:rPr>
          <w:rFonts w:ascii="Times New Roman" w:hAnsi="Times New Roman" w:cs="Times New Roman"/>
          <w:color w:val="000000" w:themeColor="text1"/>
          <w:sz w:val="24"/>
          <w:szCs w:val="24"/>
        </w:rPr>
        <w:t xml:space="preserve">TER_VNT_KODAS“: </w:t>
      </w:r>
      <w:r w:rsidRPr="00D019D4">
        <w:rPr>
          <w:rFonts w:ascii="Times New Roman" w:hAnsi="Times New Roman" w:cs="Times New Roman"/>
          <w:sz w:val="24"/>
          <w:szCs w:val="24"/>
        </w:rPr>
        <w:t>1</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nurodžius klaidingą arba nenurodžius PORC_ID:</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"STATUSAS": "KLAIDA",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"KLAIDOS_ZINUTE": "Porcija su PORC_ID &lt;</w:t>
      </w:r>
      <w:proofErr w:type="spellStart"/>
      <w:r w:rsidRPr="00D019D4">
        <w:rPr>
          <w:rFonts w:ascii="Times New Roman" w:hAnsi="Times New Roman" w:cs="Times New Roman"/>
          <w:color w:val="000000" w:themeColor="text1"/>
          <w:sz w:val="24"/>
          <w:szCs w:val="24"/>
        </w:rPr>
        <w:t>id</w:t>
      </w:r>
      <w:proofErr w:type="spellEnd"/>
      <w:r w:rsidRPr="00D019D4">
        <w:rPr>
          <w:rFonts w:ascii="Times New Roman" w:hAnsi="Times New Roman" w:cs="Times New Roman"/>
          <w:color w:val="000000" w:themeColor="text1"/>
          <w:sz w:val="24"/>
          <w:szCs w:val="24"/>
        </w:rPr>
        <w:t>&gt; nerasta"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br w:type="page"/>
      </w:r>
    </w:p>
    <w:p w:rsidR="00B05114" w:rsidRPr="00D019D4" w:rsidRDefault="00B05114" w:rsidP="00B05114">
      <w:pPr>
        <w:jc w:val="both"/>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lastRenderedPageBreak/>
        <w:t>2.4. „</w:t>
      </w:r>
      <w:proofErr w:type="spellStart"/>
      <w:r w:rsidRPr="00D019D4">
        <w:rPr>
          <w:rFonts w:ascii="Times New Roman" w:hAnsi="Times New Roman" w:cs="Times New Roman"/>
          <w:b/>
          <w:color w:val="000000" w:themeColor="text1"/>
          <w:sz w:val="24"/>
          <w:szCs w:val="24"/>
        </w:rPr>
        <w:t>Informuojama_apie_mokėjima</w:t>
      </w:r>
      <w:proofErr w:type="spellEnd"/>
      <w:r w:rsidRPr="00D019D4">
        <w:rPr>
          <w:rFonts w:ascii="Times New Roman" w:hAnsi="Times New Roman" w:cs="Times New Roman"/>
          <w:b/>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2.4.1.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Informuojama_apie_mokėjima</w:t>
      </w:r>
      <w:proofErr w:type="spellEnd"/>
      <w:r w:rsidRPr="00D019D4">
        <w:rPr>
          <w:rFonts w:ascii="Times New Roman" w:hAnsi="Times New Roman" w:cs="Times New Roman"/>
          <w:color w:val="000000" w:themeColor="text1"/>
          <w:sz w:val="24"/>
          <w:szCs w:val="24"/>
        </w:rPr>
        <w:t xml:space="preserve">” leidžia klientams įkelti duomenis susijusius su užklausų ar paslaugų įvykdymu. Taip pat leidžia koreguoti sekančio mėnesio mokėjimo dieną. Šis WS naudoja POST metodą. </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URI – „ /</w:t>
      </w:r>
      <w:proofErr w:type="spellStart"/>
      <w:r w:rsidRPr="00D019D4">
        <w:rPr>
          <w:rFonts w:ascii="Times New Roman" w:hAnsi="Times New Roman" w:cs="Times New Roman"/>
          <w:color w:val="000000" w:themeColor="text1"/>
          <w:sz w:val="24"/>
          <w:szCs w:val="24"/>
        </w:rPr>
        <w:t>rest</w:t>
      </w:r>
      <w:proofErr w:type="spellEnd"/>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ismoku</w:t>
      </w:r>
      <w:proofErr w:type="spellEnd"/>
      <w:r w:rsidRPr="00D019D4">
        <w:rPr>
          <w:rFonts w:ascii="Times New Roman" w:hAnsi="Times New Roman" w:cs="Times New Roman"/>
          <w:color w:val="000000" w:themeColor="text1"/>
          <w:sz w:val="24"/>
          <w:szCs w:val="24"/>
        </w:rPr>
        <w:t>-pristatymas/</w:t>
      </w:r>
      <w:proofErr w:type="spellStart"/>
      <w:r w:rsidRPr="00D019D4">
        <w:rPr>
          <w:rFonts w:ascii="Times New Roman" w:hAnsi="Times New Roman" w:cs="Times New Roman"/>
          <w:color w:val="000000" w:themeColor="text1"/>
          <w:sz w:val="24"/>
          <w:szCs w:val="24"/>
        </w:rPr>
        <w:t>irasai</w:t>
      </w:r>
      <w:proofErr w:type="spellEnd"/>
      <w:r w:rsidRPr="00D019D4">
        <w:rPr>
          <w:rFonts w:ascii="Times New Roman" w:hAnsi="Times New Roman" w:cs="Times New Roman"/>
          <w:color w:val="000000" w:themeColor="text1"/>
          <w:sz w:val="24"/>
          <w:szCs w:val="24"/>
        </w:rPr>
        <w:t>/atsakymai“</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2.4.2.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Informuojama_apie_mokėjima</w:t>
      </w:r>
      <w:proofErr w:type="spellEnd"/>
      <w:r w:rsidRPr="00D019D4">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3830"/>
        <w:gridCol w:w="1864"/>
        <w:gridCol w:w="1216"/>
        <w:gridCol w:w="2868"/>
      </w:tblGrid>
      <w:tr w:rsidR="00B05114" w:rsidRPr="00D019D4" w:rsidTr="00430B55">
        <w:trPr>
          <w:jc w:val="center"/>
        </w:trPr>
        <w:tc>
          <w:tcPr>
            <w:tcW w:w="3830"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Pavadinimas</w:t>
            </w:r>
          </w:p>
        </w:tc>
        <w:tc>
          <w:tcPr>
            <w:tcW w:w="1864"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Formatas</w:t>
            </w:r>
          </w:p>
        </w:tc>
        <w:tc>
          <w:tcPr>
            <w:tcW w:w="1216"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Ar būtinas?</w:t>
            </w:r>
          </w:p>
          <w:p w:rsidR="00B05114" w:rsidRPr="00D019D4" w:rsidRDefault="00B05114" w:rsidP="00430B55">
            <w:pPr>
              <w:jc w:val="center"/>
              <w:rPr>
                <w:color w:val="000000" w:themeColor="text1"/>
                <w:sz w:val="24"/>
                <w:szCs w:val="24"/>
              </w:rPr>
            </w:pPr>
            <w:r w:rsidRPr="00D019D4">
              <w:rPr>
                <w:b/>
                <w:color w:val="000000" w:themeColor="text1"/>
                <w:sz w:val="24"/>
                <w:szCs w:val="24"/>
              </w:rPr>
              <w:t>(T-taip, N-ne)</w:t>
            </w:r>
          </w:p>
        </w:tc>
        <w:tc>
          <w:tcPr>
            <w:tcW w:w="2868"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Komentaras</w:t>
            </w:r>
          </w:p>
        </w:tc>
      </w:tr>
      <w:tr w:rsidR="00B05114" w:rsidRPr="00D019D4" w:rsidTr="00430B55">
        <w:trPr>
          <w:trHeight w:val="440"/>
          <w:jc w:val="center"/>
        </w:trPr>
        <w:tc>
          <w:tcPr>
            <w:tcW w:w="3830"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IPI_ID</w:t>
            </w:r>
          </w:p>
        </w:tc>
        <w:tc>
          <w:tcPr>
            <w:tcW w:w="18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868"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Fondo valdybos Išmokos identifikacinis numeris</w:t>
            </w:r>
          </w:p>
        </w:tc>
      </w:tr>
      <w:tr w:rsidR="00B05114" w:rsidRPr="00D019D4" w:rsidTr="00430B55">
        <w:trPr>
          <w:trHeight w:val="440"/>
          <w:jc w:val="center"/>
        </w:trPr>
        <w:tc>
          <w:tcPr>
            <w:tcW w:w="3830"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ISM_DATA</w:t>
            </w:r>
          </w:p>
        </w:tc>
        <w:tc>
          <w:tcPr>
            <w:tcW w:w="18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DATE (YYYY-MM-DD)</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868"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Faktinio išmokėjimo data (informacija ateina iš Įmonės į Fondo valdybą)</w:t>
            </w:r>
          </w:p>
        </w:tc>
      </w:tr>
      <w:tr w:rsidR="00B05114" w:rsidRPr="00D019D4" w:rsidTr="00430B55">
        <w:trPr>
          <w:trHeight w:val="440"/>
          <w:jc w:val="center"/>
        </w:trPr>
        <w:tc>
          <w:tcPr>
            <w:tcW w:w="3830"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NEISM_PR_K</w:t>
            </w:r>
          </w:p>
        </w:tc>
        <w:tc>
          <w:tcPr>
            <w:tcW w:w="18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868"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Neišmokėjimo priežasties kodas arba išmokėjimo pagal įgaliojimą ar išmokėta globėjui požymis (informacija ateina iš Įmonės į Fondo valdybą)</w:t>
            </w:r>
          </w:p>
          <w:p w:rsidR="00B05114" w:rsidRPr="00D019D4" w:rsidRDefault="00B05114" w:rsidP="00430B55">
            <w:pPr>
              <w:jc w:val="both"/>
              <w:rPr>
                <w:color w:val="000000" w:themeColor="text1"/>
                <w:sz w:val="24"/>
                <w:szCs w:val="24"/>
              </w:rPr>
            </w:pPr>
            <w:r w:rsidRPr="00D019D4">
              <w:rPr>
                <w:color w:val="000000" w:themeColor="text1"/>
                <w:sz w:val="24"/>
                <w:szCs w:val="24"/>
              </w:rPr>
              <w:t>1. Gavėjas mirė</w:t>
            </w:r>
          </w:p>
          <w:p w:rsidR="00B05114" w:rsidRPr="00D019D4" w:rsidRDefault="00B05114" w:rsidP="00430B55">
            <w:pPr>
              <w:jc w:val="both"/>
              <w:rPr>
                <w:color w:val="000000" w:themeColor="text1"/>
                <w:sz w:val="24"/>
                <w:szCs w:val="24"/>
              </w:rPr>
            </w:pPr>
            <w:r w:rsidRPr="00D019D4">
              <w:rPr>
                <w:color w:val="000000" w:themeColor="text1"/>
                <w:sz w:val="24"/>
                <w:szCs w:val="24"/>
              </w:rPr>
              <w:t>2. Gavėjas nerastas</w:t>
            </w:r>
          </w:p>
          <w:p w:rsidR="00B05114" w:rsidRPr="00D019D4" w:rsidRDefault="00B05114" w:rsidP="00430B55">
            <w:pPr>
              <w:jc w:val="both"/>
              <w:rPr>
                <w:color w:val="000000" w:themeColor="text1"/>
                <w:sz w:val="24"/>
                <w:szCs w:val="24"/>
              </w:rPr>
            </w:pPr>
            <w:r w:rsidRPr="00D019D4">
              <w:rPr>
                <w:color w:val="000000" w:themeColor="text1"/>
                <w:sz w:val="24"/>
                <w:szCs w:val="24"/>
              </w:rPr>
              <w:t>3. Neišmokėta Fondo valdybos teritorinio skyriaus prašymu</w:t>
            </w:r>
          </w:p>
          <w:p w:rsidR="00B05114" w:rsidRPr="00D019D4" w:rsidRDefault="00B05114" w:rsidP="00430B55">
            <w:pPr>
              <w:jc w:val="both"/>
              <w:rPr>
                <w:color w:val="000000" w:themeColor="text1"/>
                <w:sz w:val="24"/>
                <w:szCs w:val="24"/>
              </w:rPr>
            </w:pPr>
            <w:r w:rsidRPr="00D019D4">
              <w:rPr>
                <w:color w:val="000000" w:themeColor="text1"/>
                <w:sz w:val="24"/>
                <w:szCs w:val="24"/>
              </w:rPr>
              <w:t>4. Kitos neišmokėjimo priežastys</w:t>
            </w:r>
          </w:p>
          <w:p w:rsidR="00B05114" w:rsidRPr="00D019D4" w:rsidRDefault="00B05114" w:rsidP="00430B55">
            <w:pPr>
              <w:jc w:val="both"/>
              <w:rPr>
                <w:color w:val="000000" w:themeColor="text1"/>
                <w:sz w:val="24"/>
                <w:szCs w:val="24"/>
              </w:rPr>
            </w:pPr>
            <w:r w:rsidRPr="00D019D4">
              <w:rPr>
                <w:color w:val="000000" w:themeColor="text1"/>
                <w:sz w:val="24"/>
                <w:szCs w:val="24"/>
              </w:rPr>
              <w:t>5. Išmokėta pagal įgaliojimą</w:t>
            </w:r>
          </w:p>
          <w:p w:rsidR="00B05114" w:rsidRPr="00D019D4" w:rsidRDefault="00B05114" w:rsidP="00430B55">
            <w:pPr>
              <w:jc w:val="both"/>
              <w:rPr>
                <w:color w:val="000000" w:themeColor="text1"/>
                <w:sz w:val="24"/>
                <w:szCs w:val="24"/>
              </w:rPr>
            </w:pPr>
            <w:r w:rsidRPr="00D019D4">
              <w:rPr>
                <w:color w:val="000000" w:themeColor="text1"/>
                <w:sz w:val="24"/>
                <w:szCs w:val="24"/>
              </w:rPr>
              <w:t>6. Išmokėta globėjui</w:t>
            </w:r>
          </w:p>
          <w:p w:rsidR="00B05114" w:rsidRPr="00D019D4" w:rsidRDefault="00B05114" w:rsidP="00430B55">
            <w:pPr>
              <w:jc w:val="both"/>
              <w:rPr>
                <w:color w:val="000000" w:themeColor="text1"/>
                <w:sz w:val="24"/>
                <w:szCs w:val="24"/>
              </w:rPr>
            </w:pPr>
            <w:r w:rsidRPr="00D019D4">
              <w:rPr>
                <w:color w:val="000000" w:themeColor="text1"/>
                <w:sz w:val="24"/>
                <w:szCs w:val="24"/>
              </w:rPr>
              <w:t>Naudojama 3-oje paslaugoje</w:t>
            </w:r>
          </w:p>
        </w:tc>
      </w:tr>
      <w:tr w:rsidR="00B05114" w:rsidRPr="00D019D4" w:rsidTr="00430B55">
        <w:trPr>
          <w:trHeight w:val="440"/>
          <w:jc w:val="center"/>
        </w:trPr>
        <w:tc>
          <w:tcPr>
            <w:tcW w:w="3830"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KVITO_NR</w:t>
            </w:r>
          </w:p>
        </w:tc>
        <w:tc>
          <w:tcPr>
            <w:tcW w:w="18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VARCHAR2 (12)</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868" w:type="dxa"/>
            <w:vAlign w:val="center"/>
          </w:tcPr>
          <w:p w:rsidR="00B05114" w:rsidRPr="00D019D4" w:rsidRDefault="00B05114" w:rsidP="00430B55">
            <w:pPr>
              <w:jc w:val="both"/>
              <w:rPr>
                <w:color w:val="000000" w:themeColor="text1"/>
                <w:sz w:val="24"/>
                <w:szCs w:val="24"/>
              </w:rPr>
            </w:pPr>
            <w:r w:rsidRPr="001D1FEB">
              <w:rPr>
                <w:color w:val="000000" w:themeColor="text1"/>
                <w:sz w:val="24"/>
                <w:szCs w:val="24"/>
              </w:rPr>
              <w:t>Mokėjimo kvito numeris. Reikalavimai numerio formavimui aprašyti sutarties 3.6.2 punkte.</w:t>
            </w:r>
          </w:p>
        </w:tc>
      </w:tr>
      <w:tr w:rsidR="00B05114" w:rsidRPr="00D019D4" w:rsidTr="00430B55">
        <w:trPr>
          <w:trHeight w:val="440"/>
          <w:jc w:val="center"/>
        </w:trPr>
        <w:tc>
          <w:tcPr>
            <w:tcW w:w="3830"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IMON_DIENA_NAU</w:t>
            </w:r>
          </w:p>
        </w:tc>
        <w:tc>
          <w:tcPr>
            <w:tcW w:w="186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2868"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Sekančio mėnesio nauja mokėjimo diena</w:t>
            </w:r>
          </w:p>
        </w:tc>
      </w:tr>
    </w:tbl>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Išmokos, kurių požymis „POZ_DATA_KEIT“ yra „N“ Išmokos datos keisti negalima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2.4.3.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Informuojama_apie_mokėjima</w:t>
      </w:r>
      <w:proofErr w:type="spellEnd"/>
      <w:r w:rsidRPr="00D019D4">
        <w:rPr>
          <w:rFonts w:ascii="Times New Roman" w:hAnsi="Times New Roman" w:cs="Times New Roman"/>
          <w:color w:val="000000" w:themeColor="text1"/>
          <w:sz w:val="24"/>
          <w:szCs w:val="24"/>
        </w:rPr>
        <w:t>” WS pavyzdžiai:</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Užklausos pavyzdys norint įkelti informaciją apie mokėjimą:</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POST https://dtg.sodra.lt/rest/ismoku-pristatymas/irasai/atsakymai </w:t>
      </w:r>
    </w:p>
    <w:p w:rsidR="00B05114" w:rsidRPr="00D019D4" w:rsidRDefault="00B05114" w:rsidP="00B05114">
      <w:pPr>
        <w:rPr>
          <w:rFonts w:ascii="Times New Roman" w:hAnsi="Times New Roman" w:cs="Times New Roman"/>
          <w:color w:val="000000" w:themeColor="text1"/>
          <w:sz w:val="24"/>
          <w:szCs w:val="24"/>
        </w:rPr>
      </w:pPr>
      <w:proofErr w:type="spellStart"/>
      <w:r w:rsidRPr="00D019D4">
        <w:rPr>
          <w:rFonts w:ascii="Times New Roman" w:hAnsi="Times New Roman" w:cs="Times New Roman"/>
          <w:color w:val="000000" w:themeColor="text1"/>
          <w:sz w:val="24"/>
          <w:szCs w:val="24"/>
        </w:rPr>
        <w:t>requestBody</w:t>
      </w:r>
      <w:proofErr w:type="spellEnd"/>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lastRenderedPageBreak/>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"IPI_ID": 3333333,</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"ISM_DATA": 2024-01-01,</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"NEISM_PR_K": "03"</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"KVITO_NR": "</w:t>
      </w:r>
      <w:r w:rsidRPr="001D1FEB">
        <w:rPr>
          <w:rFonts w:ascii="Times New Roman" w:hAnsi="Times New Roman" w:cs="Times New Roman"/>
          <w:sz w:val="24"/>
          <w:szCs w:val="24"/>
          <w:lang w:eastAsia="lt-LT"/>
        </w:rPr>
        <w:t>PS24P0000001</w:t>
      </w: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"IMON_DIENA_NAU": 01</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"IPI_ID": 3333334,</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"ISM_DATA": 2024-01-01,</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"NEISM_PR_K": "03"</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"KVITO_NR": "</w:t>
      </w:r>
      <w:r w:rsidRPr="001D1FEB">
        <w:rPr>
          <w:rFonts w:ascii="Times New Roman" w:hAnsi="Times New Roman" w:cs="Times New Roman"/>
          <w:color w:val="000000" w:themeColor="text1"/>
          <w:sz w:val="24"/>
          <w:szCs w:val="24"/>
        </w:rPr>
        <w:t>PS24P0000001</w:t>
      </w: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jc w:val="both"/>
        <w:rPr>
          <w:rFonts w:ascii="Times New Roman" w:hAnsi="Times New Roman" w:cs="Times New Roman"/>
          <w:b/>
          <w:color w:val="000000" w:themeColor="text1"/>
          <w:sz w:val="24"/>
          <w:szCs w:val="24"/>
        </w:rPr>
      </w:pPr>
    </w:p>
    <w:p w:rsidR="00B05114" w:rsidRPr="00D019D4" w:rsidRDefault="00B05114" w:rsidP="00B05114">
      <w:pPr>
        <w:jc w:val="both"/>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"STATUSAS": "ĮVYKDYTA",</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 []</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jc w:val="both"/>
        <w:rPr>
          <w:rFonts w:ascii="Times New Roman" w:hAnsi="Times New Roman" w:cs="Times New Roman"/>
          <w:b/>
          <w:color w:val="000000" w:themeColor="text1"/>
          <w:sz w:val="24"/>
          <w:szCs w:val="24"/>
        </w:rPr>
      </w:pPr>
    </w:p>
    <w:p w:rsidR="00B05114" w:rsidRPr="00D019D4" w:rsidRDefault="00B05114" w:rsidP="00B05114">
      <w:pPr>
        <w:jc w:val="both"/>
        <w:rPr>
          <w:rFonts w:ascii="Times New Roman" w:hAnsi="Times New Roman" w:cs="Times New Roman"/>
          <w:b/>
          <w:color w:val="000000" w:themeColor="text1"/>
          <w:sz w:val="24"/>
          <w:szCs w:val="24"/>
        </w:rPr>
      </w:pPr>
    </w:p>
    <w:p w:rsidR="00B05114" w:rsidRPr="00D019D4" w:rsidRDefault="00B05114" w:rsidP="00B05114">
      <w:pPr>
        <w:jc w:val="both"/>
        <w:rPr>
          <w:rFonts w:ascii="Times New Roman" w:hAnsi="Times New Roman" w:cs="Times New Roman"/>
          <w:b/>
          <w:color w:val="000000" w:themeColor="text1"/>
          <w:sz w:val="24"/>
          <w:szCs w:val="24"/>
        </w:rPr>
      </w:pPr>
    </w:p>
    <w:p w:rsidR="00B05114" w:rsidRPr="00D019D4" w:rsidRDefault="00B05114" w:rsidP="00B05114">
      <w:pPr>
        <w:jc w:val="both"/>
        <w:rPr>
          <w:rFonts w:ascii="Times New Roman" w:hAnsi="Times New Roman" w:cs="Times New Roman"/>
          <w:b/>
          <w:color w:val="000000" w:themeColor="text1"/>
          <w:sz w:val="24"/>
          <w:szCs w:val="24"/>
        </w:rPr>
      </w:pPr>
    </w:p>
    <w:p w:rsidR="00B05114" w:rsidRPr="00D019D4" w:rsidRDefault="00B05114" w:rsidP="00B05114">
      <w:pPr>
        <w:jc w:val="both"/>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nurodžius klaidingą atsakymą (grąžinamos tik klaidingos eilutės):</w:t>
      </w:r>
    </w:p>
    <w:p w:rsidR="00B05114" w:rsidRPr="00D019D4" w:rsidRDefault="00B05114" w:rsidP="00B05114">
      <w:pPr>
        <w:jc w:val="both"/>
        <w:rPr>
          <w:rFonts w:ascii="Times New Roman" w:hAnsi="Times New Roman" w:cs="Times New Roman"/>
          <w:color w:val="000000" w:themeColor="text1"/>
          <w:sz w:val="24"/>
          <w:szCs w:val="24"/>
        </w:rPr>
      </w:pP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"STATUSAS": "ĮVYKDYTA SU KLAIDOMIS",</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lastRenderedPageBreak/>
        <w:t xml:space="preserve">      "IPI_ID": 3333335,</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"KLAIDOS ": </w:t>
      </w:r>
    </w:p>
    <w:p w:rsidR="00B05114" w:rsidRPr="00D019D4" w:rsidRDefault="00B05114" w:rsidP="00B05114">
      <w:pPr>
        <w:ind w:left="1440"/>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["Trūksta/Klaidingas IPI_ID", "Trūksta/Klaidingas ISM_DATA", "Trūksta/Klaidingas KVITO_NR", "Trūksta/Klaidingas NEISM_PR_K", "Klaidingas IMON_DIENA_NAU"]</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"IPI_ID": 3333336,</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"KLAIDOS ": </w:t>
      </w:r>
    </w:p>
    <w:p w:rsidR="00B05114" w:rsidRPr="00D019D4" w:rsidRDefault="00B05114" w:rsidP="00B05114">
      <w:pPr>
        <w:ind w:left="1440"/>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["Trūksta/Klaidingas IPI_ID", "Trūksta/Klaidingas ISM_DATA", "Trūksta/Klaidingas KVITO_NR", "Trūksta/Klaidingas NEISM_PR_K", "Klaidingas IMON_DIENA_NAU"]</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color w:val="000000" w:themeColor="text1"/>
          <w:sz w:val="24"/>
          <w:szCs w:val="24"/>
        </w:rPr>
        <w:t xml:space="preserve">} </w:t>
      </w:r>
      <w:r w:rsidRPr="00D019D4">
        <w:rPr>
          <w:rFonts w:ascii="Times New Roman" w:hAnsi="Times New Roman" w:cs="Times New Roman"/>
          <w:b/>
          <w:color w:val="000000" w:themeColor="text1"/>
          <w:sz w:val="24"/>
          <w:szCs w:val="24"/>
        </w:rPr>
        <w:br w:type="page"/>
      </w:r>
    </w:p>
    <w:p w:rsidR="00B05114" w:rsidRPr="00D019D4" w:rsidRDefault="00B05114" w:rsidP="00B05114">
      <w:pPr>
        <w:jc w:val="both"/>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lastRenderedPageBreak/>
        <w:t>2.5. „</w:t>
      </w:r>
      <w:proofErr w:type="spellStart"/>
      <w:r w:rsidRPr="00D019D4">
        <w:rPr>
          <w:rFonts w:ascii="Times New Roman" w:hAnsi="Times New Roman" w:cs="Times New Roman"/>
          <w:b/>
          <w:color w:val="000000" w:themeColor="text1"/>
          <w:sz w:val="24"/>
          <w:szCs w:val="24"/>
        </w:rPr>
        <w:t>Atsakymo_naikinimas</w:t>
      </w:r>
      <w:proofErr w:type="spellEnd"/>
      <w:r w:rsidRPr="00D019D4">
        <w:rPr>
          <w:rFonts w:ascii="Times New Roman" w:hAnsi="Times New Roman" w:cs="Times New Roman"/>
          <w:b/>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2.5.1.</w:t>
      </w:r>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Atsakymo_naikinimas</w:t>
      </w:r>
      <w:proofErr w:type="spellEnd"/>
      <w:r w:rsidRPr="00D019D4">
        <w:rPr>
          <w:rFonts w:ascii="Times New Roman" w:hAnsi="Times New Roman" w:cs="Times New Roman"/>
          <w:color w:val="000000" w:themeColor="text1"/>
          <w:sz w:val="24"/>
          <w:szCs w:val="24"/>
        </w:rPr>
        <w:t xml:space="preserve">” leidžia klientams panaikinti jau įkeltą atsakymą. Šis WS naudoja DELETE metodą. </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URI – „/</w:t>
      </w:r>
      <w:proofErr w:type="spellStart"/>
      <w:r w:rsidRPr="00D019D4">
        <w:rPr>
          <w:rFonts w:ascii="Times New Roman" w:hAnsi="Times New Roman" w:cs="Times New Roman"/>
          <w:color w:val="000000" w:themeColor="text1"/>
          <w:sz w:val="24"/>
          <w:szCs w:val="24"/>
        </w:rPr>
        <w:t>rest</w:t>
      </w:r>
      <w:proofErr w:type="spellEnd"/>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ismoku</w:t>
      </w:r>
      <w:proofErr w:type="spellEnd"/>
      <w:r w:rsidRPr="00D019D4">
        <w:rPr>
          <w:rFonts w:ascii="Times New Roman" w:hAnsi="Times New Roman" w:cs="Times New Roman"/>
          <w:color w:val="000000" w:themeColor="text1"/>
          <w:sz w:val="24"/>
          <w:szCs w:val="24"/>
        </w:rPr>
        <w:t>-pristatymas/</w:t>
      </w:r>
      <w:proofErr w:type="spellStart"/>
      <w:r w:rsidRPr="00D019D4">
        <w:rPr>
          <w:rFonts w:ascii="Times New Roman" w:hAnsi="Times New Roman" w:cs="Times New Roman"/>
          <w:color w:val="000000" w:themeColor="text1"/>
          <w:sz w:val="24"/>
          <w:szCs w:val="24"/>
        </w:rPr>
        <w:t>irasai</w:t>
      </w:r>
      <w:proofErr w:type="spellEnd"/>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atsakymai?IPI_ID</w:t>
      </w:r>
      <w:proofErr w:type="spellEnd"/>
      <w:r w:rsidRPr="00D019D4">
        <w:rPr>
          <w:rFonts w:ascii="Times New Roman" w:hAnsi="Times New Roman" w:cs="Times New Roman"/>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2.5.2.</w:t>
      </w:r>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Atsakymo_naikinimas</w:t>
      </w:r>
      <w:proofErr w:type="spellEnd"/>
      <w:r w:rsidRPr="00D019D4">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3791"/>
        <w:gridCol w:w="1866"/>
        <w:gridCol w:w="1216"/>
        <w:gridCol w:w="2905"/>
      </w:tblGrid>
      <w:tr w:rsidR="00B05114" w:rsidRPr="00D019D4" w:rsidTr="00430B55">
        <w:trPr>
          <w:jc w:val="center"/>
        </w:trPr>
        <w:tc>
          <w:tcPr>
            <w:tcW w:w="3791"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br w:type="page"/>
              <w:t>Pavadinimas</w:t>
            </w:r>
          </w:p>
        </w:tc>
        <w:tc>
          <w:tcPr>
            <w:tcW w:w="1866"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Formatas</w:t>
            </w:r>
          </w:p>
        </w:tc>
        <w:tc>
          <w:tcPr>
            <w:tcW w:w="1216"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Ar būtinas?</w:t>
            </w:r>
          </w:p>
          <w:p w:rsidR="00B05114" w:rsidRPr="00D019D4" w:rsidRDefault="00B05114" w:rsidP="00430B55">
            <w:pPr>
              <w:jc w:val="center"/>
              <w:rPr>
                <w:color w:val="000000" w:themeColor="text1"/>
                <w:sz w:val="24"/>
                <w:szCs w:val="24"/>
              </w:rPr>
            </w:pPr>
            <w:r w:rsidRPr="00D019D4">
              <w:rPr>
                <w:b/>
                <w:color w:val="000000" w:themeColor="text1"/>
                <w:sz w:val="24"/>
                <w:szCs w:val="24"/>
              </w:rPr>
              <w:t>(T-taip, N-ne)</w:t>
            </w:r>
          </w:p>
        </w:tc>
        <w:tc>
          <w:tcPr>
            <w:tcW w:w="2905"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Komentaras</w:t>
            </w:r>
          </w:p>
        </w:tc>
      </w:tr>
      <w:tr w:rsidR="00B05114" w:rsidRPr="00D019D4" w:rsidTr="00430B55">
        <w:trPr>
          <w:jc w:val="center"/>
        </w:trPr>
        <w:tc>
          <w:tcPr>
            <w:tcW w:w="3791"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IPI_ID</w:t>
            </w:r>
          </w:p>
        </w:tc>
        <w:tc>
          <w:tcPr>
            <w:tcW w:w="186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2905"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Fondo valdybos Išmokos identifikacinis numeris</w:t>
            </w:r>
          </w:p>
        </w:tc>
      </w:tr>
    </w:tbl>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2.5.3.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Atsakymo_naikinimas</w:t>
      </w:r>
      <w:proofErr w:type="spellEnd"/>
      <w:r w:rsidRPr="00D019D4">
        <w:rPr>
          <w:rFonts w:ascii="Times New Roman" w:hAnsi="Times New Roman" w:cs="Times New Roman"/>
          <w:color w:val="000000" w:themeColor="text1"/>
          <w:sz w:val="24"/>
          <w:szCs w:val="24"/>
        </w:rPr>
        <w:t>” WS pavyzdžiai:</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Užklausos pavyzdys norint panaikinti įkeltą informaciją apie mokėjimą:</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DELETE https://dtg.sodra.lt/rest/ismoku-pristatymas/irasai/atsakymai?IPI_ID=123456</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"STATUSAS": "ĮVYKDYTA",</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 []</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nurodžius klaidingą arba nenurodžius IPI_ID:</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"STATUSAS": "KLAIDA",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"KLAIDOS_ZINUTE": "Atsakymas su IPI_ID &lt;</w:t>
      </w:r>
      <w:proofErr w:type="spellStart"/>
      <w:r w:rsidRPr="00D019D4">
        <w:rPr>
          <w:rFonts w:ascii="Times New Roman" w:hAnsi="Times New Roman" w:cs="Times New Roman"/>
          <w:color w:val="000000" w:themeColor="text1"/>
          <w:sz w:val="24"/>
          <w:szCs w:val="24"/>
        </w:rPr>
        <w:t>id</w:t>
      </w:r>
      <w:proofErr w:type="spellEnd"/>
      <w:r w:rsidRPr="00D019D4">
        <w:rPr>
          <w:rFonts w:ascii="Times New Roman" w:hAnsi="Times New Roman" w:cs="Times New Roman"/>
          <w:color w:val="000000" w:themeColor="text1"/>
          <w:sz w:val="24"/>
          <w:szCs w:val="24"/>
        </w:rPr>
        <w:t>&gt; nerastas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br w:type="page"/>
      </w:r>
    </w:p>
    <w:p w:rsidR="00B05114" w:rsidRPr="00D019D4" w:rsidRDefault="00B05114" w:rsidP="00B05114">
      <w:pPr>
        <w:jc w:val="both"/>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lastRenderedPageBreak/>
        <w:t>2.6. „</w:t>
      </w:r>
      <w:proofErr w:type="spellStart"/>
      <w:r w:rsidRPr="00D019D4">
        <w:rPr>
          <w:rFonts w:ascii="Times New Roman" w:hAnsi="Times New Roman" w:cs="Times New Roman"/>
          <w:b/>
          <w:color w:val="000000" w:themeColor="text1"/>
          <w:sz w:val="24"/>
          <w:szCs w:val="24"/>
        </w:rPr>
        <w:t>Gauti_neatsak_aprasyma</w:t>
      </w:r>
      <w:proofErr w:type="spellEnd"/>
      <w:r w:rsidRPr="00D019D4">
        <w:rPr>
          <w:rFonts w:ascii="Times New Roman" w:hAnsi="Times New Roman" w:cs="Times New Roman"/>
          <w:b/>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2.6.1.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Gauti_neatsak_aprasyma</w:t>
      </w:r>
      <w:proofErr w:type="spellEnd"/>
      <w:r w:rsidRPr="00D019D4">
        <w:rPr>
          <w:rFonts w:ascii="Times New Roman" w:hAnsi="Times New Roman" w:cs="Times New Roman"/>
          <w:color w:val="000000" w:themeColor="text1"/>
          <w:sz w:val="24"/>
          <w:szCs w:val="24"/>
        </w:rPr>
        <w:t xml:space="preserve">“ grąžina klientui neatsakytų įrašų kiekį porcijoje ar porcijose. Šis WS naudoja GET metodą. </w:t>
      </w:r>
    </w:p>
    <w:p w:rsidR="00B05114" w:rsidRPr="00D019D4" w:rsidRDefault="00B05114" w:rsidP="00B05114">
      <w:pPr>
        <w:jc w:val="both"/>
        <w:rPr>
          <w:rFonts w:ascii="Times New Roman" w:hAnsi="Times New Roman" w:cs="Times New Roman"/>
          <w:b/>
          <w:color w:val="000000" w:themeColor="text1"/>
          <w:sz w:val="24"/>
          <w:szCs w:val="24"/>
        </w:rPr>
      </w:pPr>
      <w:r w:rsidRPr="00D019D4">
        <w:rPr>
          <w:rFonts w:ascii="Times New Roman" w:hAnsi="Times New Roman" w:cs="Times New Roman"/>
          <w:color w:val="000000" w:themeColor="text1"/>
          <w:sz w:val="24"/>
          <w:szCs w:val="24"/>
        </w:rPr>
        <w:t>URI –„/</w:t>
      </w:r>
      <w:proofErr w:type="spellStart"/>
      <w:r w:rsidRPr="00D019D4">
        <w:rPr>
          <w:rFonts w:ascii="Times New Roman" w:hAnsi="Times New Roman" w:cs="Times New Roman"/>
          <w:color w:val="000000" w:themeColor="text1"/>
          <w:sz w:val="24"/>
          <w:szCs w:val="24"/>
        </w:rPr>
        <w:t>rest</w:t>
      </w:r>
      <w:proofErr w:type="spellEnd"/>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ismoku</w:t>
      </w:r>
      <w:proofErr w:type="spellEnd"/>
      <w:r w:rsidRPr="00D019D4">
        <w:rPr>
          <w:rFonts w:ascii="Times New Roman" w:hAnsi="Times New Roman" w:cs="Times New Roman"/>
          <w:color w:val="000000" w:themeColor="text1"/>
          <w:sz w:val="24"/>
          <w:szCs w:val="24"/>
        </w:rPr>
        <w:t>-pristatymas/porcijos/vykdomos“</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2.6.2.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Gauti_neatsak_aprasyma</w:t>
      </w:r>
      <w:proofErr w:type="spellEnd"/>
      <w:r w:rsidRPr="00D019D4">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66"/>
        <w:gridCol w:w="1216"/>
        <w:gridCol w:w="4072"/>
      </w:tblGrid>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Pavadinimas</w:t>
            </w:r>
          </w:p>
        </w:tc>
        <w:tc>
          <w:tcPr>
            <w:tcW w:w="1966"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Formatas</w:t>
            </w:r>
          </w:p>
        </w:tc>
        <w:tc>
          <w:tcPr>
            <w:tcW w:w="1216"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Ar būtinas?</w:t>
            </w:r>
          </w:p>
          <w:p w:rsidR="00B05114" w:rsidRPr="00D019D4" w:rsidRDefault="00B05114" w:rsidP="00430B55">
            <w:pPr>
              <w:jc w:val="center"/>
              <w:rPr>
                <w:color w:val="000000" w:themeColor="text1"/>
                <w:sz w:val="24"/>
                <w:szCs w:val="24"/>
              </w:rPr>
            </w:pPr>
            <w:r w:rsidRPr="00D019D4">
              <w:rPr>
                <w:b/>
                <w:color w:val="000000" w:themeColor="text1"/>
                <w:sz w:val="24"/>
                <w:szCs w:val="24"/>
              </w:rPr>
              <w:t>(T-taip, N-ne)</w:t>
            </w:r>
          </w:p>
        </w:tc>
        <w:tc>
          <w:tcPr>
            <w:tcW w:w="4072" w:type="dxa"/>
            <w:vAlign w:val="center"/>
          </w:tcPr>
          <w:p w:rsidR="00B05114" w:rsidRPr="00D019D4" w:rsidRDefault="00B05114" w:rsidP="00430B55">
            <w:pPr>
              <w:jc w:val="both"/>
              <w:rPr>
                <w:color w:val="000000" w:themeColor="text1"/>
                <w:sz w:val="24"/>
                <w:szCs w:val="24"/>
              </w:rPr>
            </w:pPr>
            <w:r w:rsidRPr="00D019D4">
              <w:rPr>
                <w:b/>
                <w:color w:val="000000" w:themeColor="text1"/>
                <w:sz w:val="24"/>
                <w:szCs w:val="24"/>
              </w:rPr>
              <w:t>Komentaras</w:t>
            </w:r>
          </w:p>
        </w:tc>
      </w:tr>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NEAPMOK_NUO</w:t>
            </w:r>
          </w:p>
        </w:tc>
        <w:tc>
          <w:tcPr>
            <w:tcW w:w="196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DATE (YYYY-MM-DD)</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4072"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 xml:space="preserve">Per laikotarpį suformuotų bei neapmokėtų užklausų pradžios data. Pildoma kartu su „NEAPMOK_IKI“. </w:t>
            </w:r>
          </w:p>
        </w:tc>
      </w:tr>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NEAPMOK_IKI</w:t>
            </w:r>
          </w:p>
        </w:tc>
        <w:tc>
          <w:tcPr>
            <w:tcW w:w="196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DATE (YYYY-MM-DD)</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4072" w:type="dxa"/>
            <w:vAlign w:val="center"/>
          </w:tcPr>
          <w:p w:rsidR="00B05114" w:rsidRPr="00D019D4" w:rsidRDefault="00B05114" w:rsidP="00430B55">
            <w:pPr>
              <w:jc w:val="both"/>
              <w:rPr>
                <w:b/>
                <w:color w:val="000000" w:themeColor="text1"/>
                <w:sz w:val="24"/>
                <w:szCs w:val="24"/>
              </w:rPr>
            </w:pPr>
            <w:r w:rsidRPr="00D019D4">
              <w:rPr>
                <w:color w:val="000000" w:themeColor="text1"/>
                <w:sz w:val="24"/>
                <w:szCs w:val="24"/>
              </w:rPr>
              <w:t>Per laikotarpį suformuotų bei neapmokėtų užklausų pabaigos data. Pildoma kartu su „NEAPMOK_NUO“.</w:t>
            </w:r>
          </w:p>
        </w:tc>
      </w:tr>
    </w:tbl>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2.6.3.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Gauti_neatsak_aprasyma</w:t>
      </w:r>
      <w:proofErr w:type="spellEnd"/>
      <w:r w:rsidRPr="00D019D4">
        <w:rPr>
          <w:rFonts w:ascii="Times New Roman" w:hAnsi="Times New Roman" w:cs="Times New Roman"/>
          <w:color w:val="000000" w:themeColor="text1"/>
          <w:sz w:val="24"/>
          <w:szCs w:val="24"/>
        </w:rPr>
        <w:t>“ WS atsakymų reikšmės:</w:t>
      </w:r>
    </w:p>
    <w:tbl>
      <w:tblPr>
        <w:tblStyle w:val="Lentelstinklelis"/>
        <w:tblW w:w="0" w:type="auto"/>
        <w:tblLook w:val="04A0" w:firstRow="1" w:lastRow="0" w:firstColumn="1" w:lastColumn="0" w:noHBand="0" w:noVBand="1"/>
      </w:tblPr>
      <w:tblGrid>
        <w:gridCol w:w="2817"/>
        <w:gridCol w:w="1861"/>
        <w:gridCol w:w="1385"/>
        <w:gridCol w:w="3424"/>
      </w:tblGrid>
      <w:tr w:rsidR="00B05114" w:rsidRPr="00D019D4" w:rsidTr="00430B55">
        <w:trPr>
          <w:trHeight w:val="728"/>
        </w:trPr>
        <w:tc>
          <w:tcPr>
            <w:tcW w:w="2657"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Pavadinimas</w:t>
            </w:r>
          </w:p>
        </w:tc>
        <w:tc>
          <w:tcPr>
            <w:tcW w:w="1867"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Formatas</w:t>
            </w:r>
          </w:p>
        </w:tc>
        <w:tc>
          <w:tcPr>
            <w:tcW w:w="1387"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Ar būtinas?</w:t>
            </w:r>
          </w:p>
          <w:p w:rsidR="00B05114" w:rsidRPr="00D019D4" w:rsidRDefault="00B05114" w:rsidP="00430B55">
            <w:pPr>
              <w:jc w:val="center"/>
              <w:rPr>
                <w:b/>
                <w:color w:val="000000" w:themeColor="text1"/>
                <w:sz w:val="24"/>
                <w:szCs w:val="24"/>
              </w:rPr>
            </w:pPr>
            <w:r w:rsidRPr="00D019D4">
              <w:rPr>
                <w:b/>
                <w:color w:val="000000" w:themeColor="text1"/>
                <w:sz w:val="24"/>
                <w:szCs w:val="24"/>
              </w:rPr>
              <w:t>(T-taip, N-ne)</w:t>
            </w:r>
          </w:p>
        </w:tc>
        <w:tc>
          <w:tcPr>
            <w:tcW w:w="3439" w:type="dxa"/>
            <w:vAlign w:val="center"/>
          </w:tcPr>
          <w:p w:rsidR="00B05114" w:rsidRPr="00D019D4" w:rsidRDefault="00B05114" w:rsidP="00430B55">
            <w:pPr>
              <w:jc w:val="both"/>
              <w:rPr>
                <w:b/>
                <w:color w:val="000000" w:themeColor="text1"/>
                <w:sz w:val="24"/>
                <w:szCs w:val="24"/>
              </w:rPr>
            </w:pPr>
            <w:r w:rsidRPr="00D019D4">
              <w:rPr>
                <w:b/>
                <w:color w:val="000000" w:themeColor="text1"/>
                <w:sz w:val="24"/>
                <w:szCs w:val="24"/>
              </w:rPr>
              <w:t>Komentaras</w:t>
            </w:r>
          </w:p>
        </w:tc>
      </w:tr>
      <w:tr w:rsidR="00B05114" w:rsidRPr="00D019D4" w:rsidTr="00430B55">
        <w:tc>
          <w:tcPr>
            <w:tcW w:w="2657" w:type="dxa"/>
            <w:vAlign w:val="center"/>
          </w:tcPr>
          <w:p w:rsidR="00B05114" w:rsidRPr="00D019D4" w:rsidRDefault="00B05114" w:rsidP="00430B55">
            <w:pPr>
              <w:jc w:val="center"/>
              <w:rPr>
                <w:color w:val="000000" w:themeColor="text1"/>
                <w:sz w:val="24"/>
                <w:szCs w:val="24"/>
              </w:rPr>
            </w:pPr>
            <w:r w:rsidRPr="00D019D4">
              <w:rPr>
                <w:color w:val="000000"/>
                <w:sz w:val="24"/>
                <w:szCs w:val="24"/>
              </w:rPr>
              <w:t>NEATSAK_DUOMENYS</w:t>
            </w:r>
          </w:p>
        </w:tc>
        <w:tc>
          <w:tcPr>
            <w:tcW w:w="186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ŽYMA</w:t>
            </w:r>
          </w:p>
        </w:tc>
        <w:tc>
          <w:tcPr>
            <w:tcW w:w="1387" w:type="dxa"/>
            <w:vAlign w:val="center"/>
          </w:tcPr>
          <w:p w:rsidR="00B05114" w:rsidRPr="00D019D4" w:rsidRDefault="00B05114" w:rsidP="00430B55">
            <w:pPr>
              <w:jc w:val="center"/>
              <w:rPr>
                <w:color w:val="000000" w:themeColor="text1"/>
                <w:sz w:val="24"/>
                <w:szCs w:val="24"/>
              </w:rPr>
            </w:pPr>
          </w:p>
        </w:tc>
        <w:tc>
          <w:tcPr>
            <w:tcW w:w="3439" w:type="dxa"/>
            <w:vAlign w:val="center"/>
          </w:tcPr>
          <w:p w:rsidR="00B05114" w:rsidRPr="00D019D4" w:rsidRDefault="00B05114" w:rsidP="00430B55">
            <w:pPr>
              <w:jc w:val="both"/>
              <w:rPr>
                <w:color w:val="000000" w:themeColor="text1"/>
                <w:sz w:val="24"/>
                <w:szCs w:val="24"/>
              </w:rPr>
            </w:pPr>
          </w:p>
        </w:tc>
      </w:tr>
      <w:tr w:rsidR="00B05114" w:rsidRPr="00D019D4" w:rsidTr="00430B55">
        <w:tc>
          <w:tcPr>
            <w:tcW w:w="265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NEATSAKYTI_IRASAI</w:t>
            </w:r>
          </w:p>
        </w:tc>
        <w:tc>
          <w:tcPr>
            <w:tcW w:w="186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38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3439"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Parodo kiek yra neatsakytų užklausų</w:t>
            </w:r>
          </w:p>
        </w:tc>
      </w:tr>
      <w:tr w:rsidR="00B05114" w:rsidRPr="00D019D4" w:rsidTr="00430B55">
        <w:tc>
          <w:tcPr>
            <w:tcW w:w="265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PORC_ID</w:t>
            </w:r>
          </w:p>
        </w:tc>
        <w:tc>
          <w:tcPr>
            <w:tcW w:w="186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38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3439"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Porcijos identifikavimo numeris</w:t>
            </w:r>
          </w:p>
        </w:tc>
      </w:tr>
    </w:tbl>
    <w:p w:rsidR="00B05114" w:rsidRPr="00D019D4" w:rsidRDefault="00B05114" w:rsidP="00B05114">
      <w:pPr>
        <w:rPr>
          <w:rFonts w:ascii="Times New Roman" w:hAnsi="Times New Roman" w:cs="Times New Roman"/>
          <w:color w:val="000000" w:themeColor="text1"/>
          <w:sz w:val="24"/>
          <w:szCs w:val="24"/>
        </w:rPr>
      </w:pP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2.6.4.</w:t>
      </w:r>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Gauti_neatsak_aprasyma</w:t>
      </w:r>
      <w:proofErr w:type="spellEnd"/>
      <w:r w:rsidRPr="00D019D4">
        <w:rPr>
          <w:rFonts w:ascii="Times New Roman" w:hAnsi="Times New Roman" w:cs="Times New Roman"/>
          <w:color w:val="000000" w:themeColor="text1"/>
          <w:sz w:val="24"/>
          <w:szCs w:val="24"/>
        </w:rPr>
        <w:t>“  WS pavyzdžiai:</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Užklausos pavyzdys norint atsisiųsti neatsakytų įrašų kiekį:</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GET https://dtg.sodra.lt/rest/ismoku-pristatymas/porcijos/vykdomos?NEAPMOK_NUO=2004-01-01&amp;NEAPMOK_IKI=2004-01-02</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"STATUSAS": "ĮVYKDYTA",</w:t>
      </w:r>
    </w:p>
    <w:p w:rsidR="00B05114" w:rsidRPr="00D019D4" w:rsidRDefault="00B05114" w:rsidP="00B05114">
      <w:pPr>
        <w:autoSpaceDE w:val="0"/>
        <w:autoSpaceDN w:val="0"/>
        <w:spacing w:before="40" w:after="40" w:line="240" w:lineRule="auto"/>
        <w:rPr>
          <w:rFonts w:ascii="Times New Roman" w:hAnsi="Times New Roman" w:cs="Times New Roman"/>
          <w:color w:val="000000"/>
          <w:sz w:val="24"/>
          <w:szCs w:val="24"/>
        </w:rPr>
      </w:pPr>
      <w:r w:rsidRPr="00D019D4">
        <w:rPr>
          <w:rFonts w:ascii="Times New Roman" w:hAnsi="Times New Roman" w:cs="Times New Roman"/>
          <w:color w:val="000000"/>
          <w:sz w:val="24"/>
          <w:szCs w:val="24"/>
        </w:rPr>
        <w:t xml:space="preserve">  "REZULTATAS": </w:t>
      </w:r>
    </w:p>
    <w:p w:rsidR="00B05114" w:rsidRPr="00D019D4" w:rsidRDefault="00B05114" w:rsidP="00B05114">
      <w:pPr>
        <w:autoSpaceDE w:val="0"/>
        <w:autoSpaceDN w:val="0"/>
        <w:spacing w:before="40" w:after="40" w:line="240" w:lineRule="auto"/>
        <w:rPr>
          <w:rFonts w:ascii="Times New Roman" w:hAnsi="Times New Roman" w:cs="Times New Roman"/>
          <w:color w:val="000000"/>
          <w:sz w:val="24"/>
          <w:szCs w:val="24"/>
        </w:rPr>
      </w:pPr>
      <w:r w:rsidRPr="00D019D4">
        <w:rPr>
          <w:rFonts w:ascii="Times New Roman" w:hAnsi="Times New Roman" w:cs="Times New Roman"/>
          <w:color w:val="000000"/>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sz w:val="24"/>
          <w:szCs w:val="24"/>
        </w:rPr>
      </w:pPr>
      <w:r w:rsidRPr="00D019D4">
        <w:rPr>
          <w:rFonts w:ascii="Times New Roman" w:hAnsi="Times New Roman" w:cs="Times New Roman"/>
          <w:color w:val="000000"/>
          <w:sz w:val="24"/>
          <w:szCs w:val="24"/>
        </w:rPr>
        <w:t xml:space="preserve">      “NEATSAK_DUOMENYS”: </w:t>
      </w:r>
    </w:p>
    <w:p w:rsidR="00B05114" w:rsidRPr="00D019D4" w:rsidRDefault="00B05114" w:rsidP="00B05114">
      <w:pPr>
        <w:autoSpaceDE w:val="0"/>
        <w:autoSpaceDN w:val="0"/>
        <w:spacing w:before="40" w:after="40" w:line="240" w:lineRule="auto"/>
        <w:rPr>
          <w:rFonts w:ascii="Times New Roman" w:hAnsi="Times New Roman" w:cs="Times New Roman"/>
          <w:color w:val="000000"/>
          <w:sz w:val="24"/>
          <w:szCs w:val="24"/>
        </w:rPr>
      </w:pPr>
      <w:r w:rsidRPr="00D019D4">
        <w:rPr>
          <w:rFonts w:ascii="Times New Roman" w:hAnsi="Times New Roman" w:cs="Times New Roman"/>
          <w:color w:val="000000"/>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sz w:val="24"/>
          <w:szCs w:val="24"/>
        </w:rPr>
      </w:pPr>
      <w:r w:rsidRPr="00D019D4">
        <w:rPr>
          <w:rFonts w:ascii="Times New Roman" w:hAnsi="Times New Roman" w:cs="Times New Roman"/>
          <w:color w:val="000000"/>
          <w:sz w:val="24"/>
          <w:szCs w:val="24"/>
        </w:rPr>
        <w:t xml:space="preserve">        "NEATSAKYTI_IRASAI": 1000,</w:t>
      </w:r>
    </w:p>
    <w:p w:rsidR="00B05114" w:rsidRPr="00D019D4" w:rsidRDefault="00B05114" w:rsidP="00B05114">
      <w:pPr>
        <w:autoSpaceDE w:val="0"/>
        <w:autoSpaceDN w:val="0"/>
        <w:spacing w:before="40" w:after="40" w:line="240" w:lineRule="auto"/>
        <w:rPr>
          <w:rFonts w:ascii="Times New Roman" w:hAnsi="Times New Roman" w:cs="Times New Roman"/>
          <w:color w:val="000000"/>
          <w:sz w:val="24"/>
          <w:szCs w:val="24"/>
        </w:rPr>
      </w:pPr>
      <w:r w:rsidRPr="00D019D4">
        <w:rPr>
          <w:rFonts w:ascii="Times New Roman" w:hAnsi="Times New Roman" w:cs="Times New Roman"/>
          <w:color w:val="000000"/>
          <w:sz w:val="24"/>
          <w:szCs w:val="24"/>
        </w:rPr>
        <w:t xml:space="preserve">         “PORC_ID”: 123456</w:t>
      </w:r>
    </w:p>
    <w:p w:rsidR="00B05114" w:rsidRPr="00D019D4" w:rsidRDefault="00B05114" w:rsidP="00B05114">
      <w:pPr>
        <w:autoSpaceDE w:val="0"/>
        <w:autoSpaceDN w:val="0"/>
        <w:spacing w:before="40" w:after="40" w:line="240" w:lineRule="auto"/>
        <w:rPr>
          <w:rFonts w:ascii="Times New Roman" w:hAnsi="Times New Roman" w:cs="Times New Roman"/>
          <w:color w:val="000000"/>
          <w:sz w:val="24"/>
          <w:szCs w:val="24"/>
        </w:rPr>
      </w:pPr>
      <w:r w:rsidRPr="00D019D4">
        <w:rPr>
          <w:rFonts w:ascii="Times New Roman" w:hAnsi="Times New Roman" w:cs="Times New Roman"/>
          <w:color w:val="000000"/>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sz w:val="24"/>
          <w:szCs w:val="24"/>
        </w:rPr>
      </w:pPr>
      <w:r w:rsidRPr="00D019D4">
        <w:rPr>
          <w:rFonts w:ascii="Times New Roman" w:hAnsi="Times New Roman" w:cs="Times New Roman"/>
          <w:color w:val="000000"/>
          <w:sz w:val="24"/>
          <w:szCs w:val="24"/>
        </w:rPr>
        <w:t xml:space="preserve">        "NEATSAKYTI_IRASAI": 1000,</w:t>
      </w:r>
    </w:p>
    <w:p w:rsidR="00B05114" w:rsidRPr="00D019D4" w:rsidRDefault="00B05114" w:rsidP="00B05114">
      <w:pPr>
        <w:autoSpaceDE w:val="0"/>
        <w:autoSpaceDN w:val="0"/>
        <w:spacing w:before="40" w:after="40" w:line="240" w:lineRule="auto"/>
        <w:rPr>
          <w:rFonts w:ascii="Times New Roman" w:hAnsi="Times New Roman" w:cs="Times New Roman"/>
          <w:color w:val="000000"/>
          <w:sz w:val="24"/>
          <w:szCs w:val="24"/>
        </w:rPr>
      </w:pPr>
      <w:r w:rsidRPr="00D019D4">
        <w:rPr>
          <w:rFonts w:ascii="Times New Roman" w:hAnsi="Times New Roman" w:cs="Times New Roman"/>
          <w:color w:val="000000"/>
          <w:sz w:val="24"/>
          <w:szCs w:val="24"/>
        </w:rPr>
        <w:t xml:space="preserve">        “PORC_ID”: 156448</w:t>
      </w:r>
    </w:p>
    <w:p w:rsidR="00B05114" w:rsidRPr="00D019D4" w:rsidRDefault="00B05114" w:rsidP="00B05114">
      <w:pPr>
        <w:autoSpaceDE w:val="0"/>
        <w:autoSpaceDN w:val="0"/>
        <w:spacing w:before="40" w:after="40" w:line="240" w:lineRule="auto"/>
        <w:rPr>
          <w:rFonts w:ascii="Times New Roman" w:hAnsi="Times New Roman" w:cs="Times New Roman"/>
          <w:color w:val="000000"/>
          <w:sz w:val="24"/>
          <w:szCs w:val="24"/>
        </w:rPr>
      </w:pPr>
      <w:r w:rsidRPr="00D019D4">
        <w:rPr>
          <w:rFonts w:ascii="Times New Roman" w:hAnsi="Times New Roman" w:cs="Times New Roman"/>
          <w:color w:val="000000"/>
          <w:sz w:val="24"/>
          <w:szCs w:val="24"/>
        </w:rPr>
        <w:lastRenderedPageBreak/>
        <w:t xml:space="preserve">      },</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xml:space="preserve">} </w:t>
      </w:r>
    </w:p>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nurodžius klaidingą arba nenurodžius datos:</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"STATUSAS": "KLAIDA",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"KLAIDOS_ZINUTE": "Klaidingas datos intervalas"</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kai neatsakytų įrašų nėra:</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"STATUSAS": "ĮVYKDYTA",</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 []</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br w:type="page"/>
      </w:r>
    </w:p>
    <w:p w:rsidR="00B05114" w:rsidRPr="00D019D4" w:rsidRDefault="00B05114" w:rsidP="00B05114">
      <w:pPr>
        <w:jc w:val="both"/>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lastRenderedPageBreak/>
        <w:t>2.7. „</w:t>
      </w:r>
      <w:proofErr w:type="spellStart"/>
      <w:r w:rsidRPr="00D019D4">
        <w:rPr>
          <w:rFonts w:ascii="Times New Roman" w:hAnsi="Times New Roman" w:cs="Times New Roman"/>
          <w:b/>
          <w:color w:val="000000" w:themeColor="text1"/>
          <w:sz w:val="24"/>
          <w:szCs w:val="24"/>
        </w:rPr>
        <w:t>Gauti_neatsak_sarasa</w:t>
      </w:r>
      <w:proofErr w:type="spellEnd"/>
      <w:r w:rsidRPr="00D019D4">
        <w:rPr>
          <w:rFonts w:ascii="Times New Roman" w:hAnsi="Times New Roman" w:cs="Times New Roman"/>
          <w:b/>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2.7.1.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Gauti_neatsak_sarasa</w:t>
      </w:r>
      <w:proofErr w:type="spellEnd"/>
      <w:r w:rsidRPr="00D019D4">
        <w:rPr>
          <w:rFonts w:ascii="Times New Roman" w:hAnsi="Times New Roman" w:cs="Times New Roman"/>
          <w:color w:val="000000" w:themeColor="text1"/>
          <w:sz w:val="24"/>
          <w:szCs w:val="24"/>
        </w:rPr>
        <w:t xml:space="preserve">“ leidžia klientui atsisiųsti neatsakytų įrašų sąrašą porcijoje. Šis WS naudoja GET metodą. </w:t>
      </w:r>
    </w:p>
    <w:p w:rsidR="00B05114" w:rsidRPr="00D019D4" w:rsidRDefault="00B05114" w:rsidP="00B05114">
      <w:pPr>
        <w:jc w:val="both"/>
        <w:rPr>
          <w:rFonts w:ascii="Times New Roman" w:hAnsi="Times New Roman" w:cs="Times New Roman"/>
          <w:b/>
          <w:color w:val="000000" w:themeColor="text1"/>
          <w:sz w:val="24"/>
          <w:szCs w:val="24"/>
        </w:rPr>
      </w:pPr>
      <w:r w:rsidRPr="00D019D4">
        <w:rPr>
          <w:rFonts w:ascii="Times New Roman" w:hAnsi="Times New Roman" w:cs="Times New Roman"/>
          <w:color w:val="000000" w:themeColor="text1"/>
          <w:sz w:val="24"/>
          <w:szCs w:val="24"/>
        </w:rPr>
        <w:t>URI – „ /</w:t>
      </w:r>
      <w:proofErr w:type="spellStart"/>
      <w:r w:rsidRPr="00D019D4">
        <w:rPr>
          <w:rFonts w:ascii="Times New Roman" w:hAnsi="Times New Roman" w:cs="Times New Roman"/>
          <w:color w:val="000000" w:themeColor="text1"/>
          <w:sz w:val="24"/>
          <w:szCs w:val="24"/>
        </w:rPr>
        <w:t>rest</w:t>
      </w:r>
      <w:proofErr w:type="spellEnd"/>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ismoku</w:t>
      </w:r>
      <w:proofErr w:type="spellEnd"/>
      <w:r w:rsidRPr="00D019D4">
        <w:rPr>
          <w:rFonts w:ascii="Times New Roman" w:hAnsi="Times New Roman" w:cs="Times New Roman"/>
          <w:color w:val="000000" w:themeColor="text1"/>
          <w:sz w:val="24"/>
          <w:szCs w:val="24"/>
        </w:rPr>
        <w:t>-pristatymas/</w:t>
      </w:r>
      <w:proofErr w:type="spellStart"/>
      <w:r w:rsidRPr="00D019D4">
        <w:rPr>
          <w:rFonts w:ascii="Times New Roman" w:hAnsi="Times New Roman" w:cs="Times New Roman"/>
          <w:color w:val="000000" w:themeColor="text1"/>
          <w:sz w:val="24"/>
          <w:szCs w:val="24"/>
        </w:rPr>
        <w:t>irasai</w:t>
      </w:r>
      <w:proofErr w:type="spellEnd"/>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vykdomi?PORC_ID</w:t>
      </w:r>
      <w:proofErr w:type="spellEnd"/>
      <w:r w:rsidRPr="00D019D4">
        <w:rPr>
          <w:rFonts w:ascii="Times New Roman" w:hAnsi="Times New Roman" w:cs="Times New Roman"/>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2.7.2.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Gauti_neatsak_sarasa</w:t>
      </w:r>
      <w:proofErr w:type="spellEnd"/>
      <w:r w:rsidRPr="00D019D4">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66"/>
        <w:gridCol w:w="1216"/>
        <w:gridCol w:w="4072"/>
      </w:tblGrid>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Pavadinimas</w:t>
            </w:r>
          </w:p>
        </w:tc>
        <w:tc>
          <w:tcPr>
            <w:tcW w:w="1966"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Formatas</w:t>
            </w:r>
          </w:p>
        </w:tc>
        <w:tc>
          <w:tcPr>
            <w:tcW w:w="1216"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Ar būtinas?</w:t>
            </w:r>
          </w:p>
          <w:p w:rsidR="00B05114" w:rsidRPr="00D019D4" w:rsidRDefault="00B05114" w:rsidP="00430B55">
            <w:pPr>
              <w:jc w:val="center"/>
              <w:rPr>
                <w:color w:val="000000" w:themeColor="text1"/>
                <w:sz w:val="24"/>
                <w:szCs w:val="24"/>
              </w:rPr>
            </w:pPr>
            <w:r w:rsidRPr="00D019D4">
              <w:rPr>
                <w:b/>
                <w:color w:val="000000" w:themeColor="text1"/>
                <w:sz w:val="24"/>
                <w:szCs w:val="24"/>
              </w:rPr>
              <w:t>(T-taip, N-ne)</w:t>
            </w:r>
          </w:p>
        </w:tc>
        <w:tc>
          <w:tcPr>
            <w:tcW w:w="4072" w:type="dxa"/>
            <w:vAlign w:val="center"/>
          </w:tcPr>
          <w:p w:rsidR="00B05114" w:rsidRPr="00D019D4" w:rsidRDefault="00B05114" w:rsidP="00430B55">
            <w:pPr>
              <w:jc w:val="both"/>
              <w:rPr>
                <w:color w:val="000000" w:themeColor="text1"/>
                <w:sz w:val="24"/>
                <w:szCs w:val="24"/>
              </w:rPr>
            </w:pPr>
            <w:r w:rsidRPr="00D019D4">
              <w:rPr>
                <w:b/>
                <w:color w:val="000000" w:themeColor="text1"/>
                <w:sz w:val="24"/>
                <w:szCs w:val="24"/>
              </w:rPr>
              <w:t>Komentaras</w:t>
            </w:r>
          </w:p>
        </w:tc>
      </w:tr>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PORC_ID</w:t>
            </w:r>
          </w:p>
        </w:tc>
        <w:tc>
          <w:tcPr>
            <w:tcW w:w="196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4072" w:type="dxa"/>
            <w:vAlign w:val="center"/>
          </w:tcPr>
          <w:p w:rsidR="00B05114" w:rsidRPr="00D019D4" w:rsidRDefault="00B05114" w:rsidP="00430B55">
            <w:pPr>
              <w:rPr>
                <w:color w:val="000000" w:themeColor="text1"/>
                <w:sz w:val="24"/>
                <w:szCs w:val="24"/>
              </w:rPr>
            </w:pPr>
            <w:r w:rsidRPr="00D019D4">
              <w:rPr>
                <w:color w:val="000000" w:themeColor="text1"/>
                <w:sz w:val="24"/>
                <w:szCs w:val="24"/>
              </w:rPr>
              <w:t xml:space="preserve">Porcijos identifikavimo numeris. </w:t>
            </w:r>
          </w:p>
        </w:tc>
      </w:tr>
    </w:tbl>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2.7.3.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Gauti_neatsak_sarasa</w:t>
      </w:r>
      <w:proofErr w:type="spellEnd"/>
      <w:r w:rsidRPr="00D019D4">
        <w:rPr>
          <w:rFonts w:ascii="Times New Roman" w:hAnsi="Times New Roman" w:cs="Times New Roman"/>
          <w:color w:val="000000" w:themeColor="text1"/>
          <w:sz w:val="24"/>
          <w:szCs w:val="24"/>
        </w:rPr>
        <w:t>“  WS atsakymų reikšmės:</w:t>
      </w:r>
    </w:p>
    <w:tbl>
      <w:tblPr>
        <w:tblStyle w:val="Lentelstinklelis"/>
        <w:tblW w:w="9778" w:type="dxa"/>
        <w:jc w:val="center"/>
        <w:tblLook w:val="04A0" w:firstRow="1" w:lastRow="0" w:firstColumn="1" w:lastColumn="0" w:noHBand="0" w:noVBand="1"/>
      </w:tblPr>
      <w:tblGrid>
        <w:gridCol w:w="2346"/>
        <w:gridCol w:w="2014"/>
        <w:gridCol w:w="1216"/>
        <w:gridCol w:w="4202"/>
      </w:tblGrid>
      <w:tr w:rsidR="00B05114" w:rsidRPr="00D019D4" w:rsidTr="00430B55">
        <w:trPr>
          <w:jc w:val="center"/>
        </w:trPr>
        <w:tc>
          <w:tcPr>
            <w:tcW w:w="2346"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Pavadinimas</w:t>
            </w:r>
          </w:p>
        </w:tc>
        <w:tc>
          <w:tcPr>
            <w:tcW w:w="2014"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Formatas</w:t>
            </w:r>
          </w:p>
        </w:tc>
        <w:tc>
          <w:tcPr>
            <w:tcW w:w="1216"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Ar būtinas?</w:t>
            </w:r>
          </w:p>
          <w:p w:rsidR="00B05114" w:rsidRPr="00D019D4" w:rsidRDefault="00B05114" w:rsidP="00430B55">
            <w:pPr>
              <w:jc w:val="center"/>
              <w:rPr>
                <w:b/>
                <w:color w:val="000000" w:themeColor="text1"/>
                <w:sz w:val="24"/>
                <w:szCs w:val="24"/>
              </w:rPr>
            </w:pPr>
            <w:r w:rsidRPr="00D019D4">
              <w:rPr>
                <w:b/>
                <w:color w:val="000000" w:themeColor="text1"/>
                <w:sz w:val="24"/>
                <w:szCs w:val="24"/>
              </w:rPr>
              <w:t>(T-taip, N-ne)</w:t>
            </w:r>
          </w:p>
        </w:tc>
        <w:tc>
          <w:tcPr>
            <w:tcW w:w="4202" w:type="dxa"/>
            <w:vAlign w:val="center"/>
          </w:tcPr>
          <w:p w:rsidR="00B05114" w:rsidRPr="00D019D4" w:rsidRDefault="00B05114" w:rsidP="00430B55">
            <w:pPr>
              <w:jc w:val="both"/>
              <w:rPr>
                <w:b/>
                <w:color w:val="000000" w:themeColor="text1"/>
                <w:sz w:val="24"/>
                <w:szCs w:val="24"/>
              </w:rPr>
            </w:pPr>
            <w:r w:rsidRPr="00D019D4">
              <w:rPr>
                <w:b/>
                <w:color w:val="000000" w:themeColor="text1"/>
                <w:sz w:val="24"/>
                <w:szCs w:val="24"/>
              </w:rPr>
              <w:t>Komentaras</w:t>
            </w:r>
          </w:p>
        </w:tc>
      </w:tr>
      <w:tr w:rsidR="00B05114" w:rsidRPr="00D019D4" w:rsidTr="00430B55">
        <w:trPr>
          <w:jc w:val="center"/>
        </w:trPr>
        <w:tc>
          <w:tcPr>
            <w:tcW w:w="234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NEATSAK_IPI</w:t>
            </w:r>
          </w:p>
        </w:tc>
        <w:tc>
          <w:tcPr>
            <w:tcW w:w="201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ŽYMA</w:t>
            </w:r>
          </w:p>
        </w:tc>
        <w:tc>
          <w:tcPr>
            <w:tcW w:w="1216" w:type="dxa"/>
            <w:vAlign w:val="center"/>
          </w:tcPr>
          <w:p w:rsidR="00B05114" w:rsidRPr="00D019D4" w:rsidRDefault="00B05114" w:rsidP="00430B55">
            <w:pPr>
              <w:jc w:val="center"/>
              <w:rPr>
                <w:color w:val="000000" w:themeColor="text1"/>
                <w:sz w:val="24"/>
                <w:szCs w:val="24"/>
              </w:rPr>
            </w:pPr>
          </w:p>
        </w:tc>
        <w:tc>
          <w:tcPr>
            <w:tcW w:w="4202" w:type="dxa"/>
            <w:vAlign w:val="center"/>
          </w:tcPr>
          <w:p w:rsidR="00B05114" w:rsidRPr="00D019D4" w:rsidRDefault="00B05114" w:rsidP="00430B55">
            <w:pPr>
              <w:jc w:val="both"/>
              <w:rPr>
                <w:color w:val="000000" w:themeColor="text1"/>
                <w:sz w:val="24"/>
                <w:szCs w:val="24"/>
              </w:rPr>
            </w:pPr>
          </w:p>
        </w:tc>
      </w:tr>
      <w:tr w:rsidR="00B05114" w:rsidRPr="00D019D4" w:rsidTr="00430B55">
        <w:trPr>
          <w:jc w:val="center"/>
        </w:trPr>
        <w:tc>
          <w:tcPr>
            <w:tcW w:w="234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IPI_ID</w:t>
            </w:r>
          </w:p>
        </w:tc>
        <w:tc>
          <w:tcPr>
            <w:tcW w:w="201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4202"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Fondo valdybos Išmokos identifikacinis numeris</w:t>
            </w:r>
          </w:p>
        </w:tc>
      </w:tr>
    </w:tbl>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2.7.4.</w:t>
      </w:r>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Gauti_neatsak_sarasa</w:t>
      </w:r>
      <w:proofErr w:type="spellEnd"/>
      <w:r w:rsidRPr="00D019D4">
        <w:rPr>
          <w:rFonts w:ascii="Times New Roman" w:hAnsi="Times New Roman" w:cs="Times New Roman"/>
          <w:color w:val="000000" w:themeColor="text1"/>
          <w:sz w:val="24"/>
          <w:szCs w:val="24"/>
        </w:rPr>
        <w:t>“  WS pavyzdžiai:</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Užklausos pavyzdys norint atsisiųsti neatsakytus įrašus:</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GET https://dtg.sodra.lt/rest/ismoku-pristatymas/irasai/vykdomi?PORC_ID=165455</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"STATUSAS": "ĮVYKDYTA",</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“NEATSAK_IPI”: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"IPI_ID": 123</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"IPI_ID": 123</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kai neatsakytų įrašų nėra:</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"STATUSAS": "ĮVYKDYTA",</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"REZULTATAS":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lastRenderedPageBreak/>
        <w:t xml:space="preserve">} </w:t>
      </w:r>
    </w:p>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nurodžius klaidingą arba nenurodžius PORC_ID:</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"STATUSAS": "KLAIDA",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"KLAIDOS_ZINUTE": "Porcija su PORC_ID &lt;</w:t>
      </w:r>
      <w:proofErr w:type="spellStart"/>
      <w:r w:rsidRPr="00D019D4">
        <w:rPr>
          <w:rFonts w:ascii="Times New Roman" w:hAnsi="Times New Roman" w:cs="Times New Roman"/>
          <w:color w:val="000000" w:themeColor="text1"/>
          <w:sz w:val="24"/>
          <w:szCs w:val="24"/>
        </w:rPr>
        <w:t>id</w:t>
      </w:r>
      <w:proofErr w:type="spellEnd"/>
      <w:r w:rsidRPr="00D019D4">
        <w:rPr>
          <w:rFonts w:ascii="Times New Roman" w:hAnsi="Times New Roman" w:cs="Times New Roman"/>
          <w:color w:val="000000" w:themeColor="text1"/>
          <w:sz w:val="24"/>
          <w:szCs w:val="24"/>
        </w:rPr>
        <w:t>&gt; nerasta"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br w:type="page"/>
      </w:r>
    </w:p>
    <w:p w:rsidR="00B05114" w:rsidRPr="00D019D4" w:rsidRDefault="00B05114" w:rsidP="00B05114">
      <w:pPr>
        <w:jc w:val="both"/>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lastRenderedPageBreak/>
        <w:t>2.8 „</w:t>
      </w:r>
      <w:proofErr w:type="spellStart"/>
      <w:r w:rsidRPr="00D019D4">
        <w:rPr>
          <w:rFonts w:ascii="Times New Roman" w:hAnsi="Times New Roman" w:cs="Times New Roman"/>
          <w:b/>
          <w:color w:val="000000" w:themeColor="text1"/>
          <w:sz w:val="24"/>
          <w:szCs w:val="24"/>
        </w:rPr>
        <w:t>Gauti_porc_sarasa</w:t>
      </w:r>
      <w:proofErr w:type="spellEnd"/>
      <w:r w:rsidRPr="00D019D4">
        <w:rPr>
          <w:rFonts w:ascii="Times New Roman" w:hAnsi="Times New Roman" w:cs="Times New Roman"/>
          <w:b/>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2.8.1.</w:t>
      </w:r>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Gauti_porc_sarasa</w:t>
      </w:r>
      <w:proofErr w:type="spellEnd"/>
      <w:r w:rsidRPr="00D019D4">
        <w:rPr>
          <w:rFonts w:ascii="Times New Roman" w:hAnsi="Times New Roman" w:cs="Times New Roman"/>
          <w:color w:val="000000" w:themeColor="text1"/>
          <w:sz w:val="24"/>
          <w:szCs w:val="24"/>
        </w:rPr>
        <w:t xml:space="preserve">” leidžia klientui atsisiųsti suformuotų porcijų sąrašą. Šis WS naudoja GET metodą. </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URI – „ /</w:t>
      </w:r>
      <w:proofErr w:type="spellStart"/>
      <w:r w:rsidRPr="00D019D4">
        <w:rPr>
          <w:rFonts w:ascii="Times New Roman" w:hAnsi="Times New Roman" w:cs="Times New Roman"/>
          <w:color w:val="000000" w:themeColor="text1"/>
          <w:sz w:val="24"/>
          <w:szCs w:val="24"/>
        </w:rPr>
        <w:t>rest</w:t>
      </w:r>
      <w:proofErr w:type="spellEnd"/>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ismoku</w:t>
      </w:r>
      <w:proofErr w:type="spellEnd"/>
      <w:r w:rsidRPr="00D019D4">
        <w:rPr>
          <w:rFonts w:ascii="Times New Roman" w:hAnsi="Times New Roman" w:cs="Times New Roman"/>
          <w:color w:val="000000" w:themeColor="text1"/>
          <w:sz w:val="24"/>
          <w:szCs w:val="24"/>
        </w:rPr>
        <w:t>-pristatymas/porcijos“</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2.8.2.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Gauti_porc_sarasa</w:t>
      </w:r>
      <w:proofErr w:type="spellEnd"/>
      <w:r w:rsidRPr="00D019D4">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17"/>
        <w:gridCol w:w="1216"/>
        <w:gridCol w:w="4121"/>
      </w:tblGrid>
      <w:tr w:rsidR="00B05114" w:rsidRPr="00D019D4" w:rsidTr="00430B55">
        <w:trPr>
          <w:jc w:val="center"/>
        </w:trPr>
        <w:tc>
          <w:tcPr>
            <w:tcW w:w="2524" w:type="dxa"/>
            <w:vAlign w:val="center"/>
          </w:tcPr>
          <w:p w:rsidR="00B05114" w:rsidRPr="00D019D4" w:rsidRDefault="00B05114" w:rsidP="00430B55">
            <w:pPr>
              <w:jc w:val="both"/>
              <w:rPr>
                <w:color w:val="000000" w:themeColor="text1"/>
                <w:sz w:val="24"/>
                <w:szCs w:val="24"/>
              </w:rPr>
            </w:pPr>
            <w:r w:rsidRPr="00D019D4">
              <w:rPr>
                <w:b/>
                <w:color w:val="000000" w:themeColor="text1"/>
                <w:sz w:val="24"/>
                <w:szCs w:val="24"/>
              </w:rPr>
              <w:t>Pavadinimas</w:t>
            </w:r>
          </w:p>
        </w:tc>
        <w:tc>
          <w:tcPr>
            <w:tcW w:w="1917" w:type="dxa"/>
            <w:vAlign w:val="center"/>
          </w:tcPr>
          <w:p w:rsidR="00B05114" w:rsidRPr="00D019D4" w:rsidRDefault="00B05114" w:rsidP="00430B55">
            <w:pPr>
              <w:jc w:val="both"/>
              <w:rPr>
                <w:color w:val="000000" w:themeColor="text1"/>
                <w:sz w:val="24"/>
                <w:szCs w:val="24"/>
              </w:rPr>
            </w:pPr>
            <w:r w:rsidRPr="00D019D4">
              <w:rPr>
                <w:b/>
                <w:color w:val="000000" w:themeColor="text1"/>
                <w:sz w:val="24"/>
                <w:szCs w:val="24"/>
              </w:rPr>
              <w:t>Formatas</w:t>
            </w:r>
          </w:p>
        </w:tc>
        <w:tc>
          <w:tcPr>
            <w:tcW w:w="1216" w:type="dxa"/>
            <w:vAlign w:val="center"/>
          </w:tcPr>
          <w:p w:rsidR="00B05114" w:rsidRPr="00D019D4" w:rsidRDefault="00B05114" w:rsidP="00430B55">
            <w:pPr>
              <w:jc w:val="both"/>
              <w:rPr>
                <w:b/>
                <w:color w:val="000000" w:themeColor="text1"/>
                <w:sz w:val="24"/>
                <w:szCs w:val="24"/>
              </w:rPr>
            </w:pPr>
            <w:r w:rsidRPr="00D019D4">
              <w:rPr>
                <w:b/>
                <w:color w:val="000000" w:themeColor="text1"/>
                <w:sz w:val="24"/>
                <w:szCs w:val="24"/>
              </w:rPr>
              <w:t>Ar būtinas?</w:t>
            </w:r>
          </w:p>
          <w:p w:rsidR="00B05114" w:rsidRPr="00D019D4" w:rsidRDefault="00B05114" w:rsidP="00430B55">
            <w:pPr>
              <w:jc w:val="both"/>
              <w:rPr>
                <w:color w:val="000000" w:themeColor="text1"/>
                <w:sz w:val="24"/>
                <w:szCs w:val="24"/>
              </w:rPr>
            </w:pPr>
            <w:r w:rsidRPr="00D019D4">
              <w:rPr>
                <w:b/>
                <w:color w:val="000000" w:themeColor="text1"/>
                <w:sz w:val="24"/>
                <w:szCs w:val="24"/>
              </w:rPr>
              <w:t>(T-taip, N-ne)</w:t>
            </w:r>
          </w:p>
        </w:tc>
        <w:tc>
          <w:tcPr>
            <w:tcW w:w="4121" w:type="dxa"/>
            <w:vAlign w:val="center"/>
          </w:tcPr>
          <w:p w:rsidR="00B05114" w:rsidRPr="00D019D4" w:rsidRDefault="00B05114" w:rsidP="00430B55">
            <w:pPr>
              <w:jc w:val="both"/>
              <w:rPr>
                <w:color w:val="000000" w:themeColor="text1"/>
                <w:sz w:val="24"/>
                <w:szCs w:val="24"/>
              </w:rPr>
            </w:pPr>
            <w:r w:rsidRPr="00D019D4">
              <w:rPr>
                <w:b/>
                <w:color w:val="000000" w:themeColor="text1"/>
                <w:sz w:val="24"/>
                <w:szCs w:val="24"/>
              </w:rPr>
              <w:t>Komentaras</w:t>
            </w:r>
          </w:p>
        </w:tc>
      </w:tr>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NUO</w:t>
            </w:r>
          </w:p>
        </w:tc>
        <w:tc>
          <w:tcPr>
            <w:tcW w:w="19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DATE (YYYY-MM-DD)</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4121"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Per laikotarpį suformuotų įrašų užklausos pradžios data. Pildoma kartu su „IKI“</w:t>
            </w:r>
          </w:p>
        </w:tc>
      </w:tr>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IKI</w:t>
            </w:r>
          </w:p>
        </w:tc>
        <w:tc>
          <w:tcPr>
            <w:tcW w:w="19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DATE (YYYY-MM-DD)</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4121" w:type="dxa"/>
            <w:vAlign w:val="center"/>
          </w:tcPr>
          <w:p w:rsidR="00B05114" w:rsidRPr="00D019D4" w:rsidRDefault="00B05114" w:rsidP="00430B55">
            <w:pPr>
              <w:jc w:val="both"/>
              <w:rPr>
                <w:b/>
                <w:color w:val="000000" w:themeColor="text1"/>
                <w:sz w:val="24"/>
                <w:szCs w:val="24"/>
              </w:rPr>
            </w:pPr>
            <w:r w:rsidRPr="00D019D4">
              <w:rPr>
                <w:color w:val="000000" w:themeColor="text1"/>
                <w:sz w:val="24"/>
                <w:szCs w:val="24"/>
              </w:rPr>
              <w:t>Per laikotarpį suformuotų įrašų užklausos pabaigos data. Pildoma kartu su „NUO“</w:t>
            </w:r>
          </w:p>
        </w:tc>
      </w:tr>
    </w:tbl>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2.8.3.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Gauti_porc_sarasa</w:t>
      </w:r>
      <w:proofErr w:type="spellEnd"/>
      <w:r w:rsidRPr="00D019D4">
        <w:rPr>
          <w:rFonts w:ascii="Times New Roman" w:hAnsi="Times New Roman" w:cs="Times New Roman"/>
          <w:color w:val="000000" w:themeColor="text1"/>
          <w:sz w:val="24"/>
          <w:szCs w:val="24"/>
        </w:rPr>
        <w:t>“  WS atsakymų reikšmės:</w:t>
      </w:r>
    </w:p>
    <w:tbl>
      <w:tblPr>
        <w:tblStyle w:val="Lentelstinklelis"/>
        <w:tblW w:w="9778" w:type="dxa"/>
        <w:jc w:val="center"/>
        <w:tblLook w:val="04A0" w:firstRow="1" w:lastRow="0" w:firstColumn="1" w:lastColumn="0" w:noHBand="0" w:noVBand="1"/>
      </w:tblPr>
      <w:tblGrid>
        <w:gridCol w:w="2524"/>
        <w:gridCol w:w="1917"/>
        <w:gridCol w:w="1216"/>
        <w:gridCol w:w="4121"/>
      </w:tblGrid>
      <w:tr w:rsidR="00B05114" w:rsidRPr="00D019D4" w:rsidTr="00430B55">
        <w:trPr>
          <w:jc w:val="center"/>
        </w:trPr>
        <w:tc>
          <w:tcPr>
            <w:tcW w:w="2524" w:type="dxa"/>
            <w:vAlign w:val="center"/>
          </w:tcPr>
          <w:p w:rsidR="00B05114" w:rsidRPr="00D019D4" w:rsidRDefault="00B05114" w:rsidP="00430B55">
            <w:pPr>
              <w:jc w:val="both"/>
              <w:rPr>
                <w:color w:val="000000" w:themeColor="text1"/>
                <w:sz w:val="24"/>
                <w:szCs w:val="24"/>
              </w:rPr>
            </w:pPr>
            <w:r w:rsidRPr="00D019D4">
              <w:rPr>
                <w:b/>
                <w:color w:val="000000" w:themeColor="text1"/>
                <w:sz w:val="24"/>
                <w:szCs w:val="24"/>
              </w:rPr>
              <w:t>Pavadinimas</w:t>
            </w:r>
          </w:p>
        </w:tc>
        <w:tc>
          <w:tcPr>
            <w:tcW w:w="1917" w:type="dxa"/>
            <w:vAlign w:val="center"/>
          </w:tcPr>
          <w:p w:rsidR="00B05114" w:rsidRPr="00D019D4" w:rsidRDefault="00B05114" w:rsidP="00430B55">
            <w:pPr>
              <w:jc w:val="both"/>
              <w:rPr>
                <w:color w:val="000000" w:themeColor="text1"/>
                <w:sz w:val="24"/>
                <w:szCs w:val="24"/>
              </w:rPr>
            </w:pPr>
            <w:r w:rsidRPr="00D019D4">
              <w:rPr>
                <w:b/>
                <w:color w:val="000000" w:themeColor="text1"/>
                <w:sz w:val="24"/>
                <w:szCs w:val="24"/>
              </w:rPr>
              <w:t>Formatas</w:t>
            </w:r>
          </w:p>
        </w:tc>
        <w:tc>
          <w:tcPr>
            <w:tcW w:w="1216" w:type="dxa"/>
            <w:vAlign w:val="center"/>
          </w:tcPr>
          <w:p w:rsidR="00B05114" w:rsidRPr="00D019D4" w:rsidRDefault="00B05114" w:rsidP="00430B55">
            <w:pPr>
              <w:jc w:val="both"/>
              <w:rPr>
                <w:b/>
                <w:color w:val="000000" w:themeColor="text1"/>
                <w:sz w:val="24"/>
                <w:szCs w:val="24"/>
              </w:rPr>
            </w:pPr>
            <w:r w:rsidRPr="00D019D4">
              <w:rPr>
                <w:b/>
                <w:color w:val="000000" w:themeColor="text1"/>
                <w:sz w:val="24"/>
                <w:szCs w:val="24"/>
              </w:rPr>
              <w:t>Ar būtinas?</w:t>
            </w:r>
          </w:p>
          <w:p w:rsidR="00B05114" w:rsidRPr="00D019D4" w:rsidRDefault="00B05114" w:rsidP="00430B55">
            <w:pPr>
              <w:jc w:val="both"/>
              <w:rPr>
                <w:color w:val="000000" w:themeColor="text1"/>
                <w:sz w:val="24"/>
                <w:szCs w:val="24"/>
              </w:rPr>
            </w:pPr>
            <w:r w:rsidRPr="00D019D4">
              <w:rPr>
                <w:b/>
                <w:color w:val="000000" w:themeColor="text1"/>
                <w:sz w:val="24"/>
                <w:szCs w:val="24"/>
              </w:rPr>
              <w:t>(T-taip, N-ne)</w:t>
            </w:r>
          </w:p>
        </w:tc>
        <w:tc>
          <w:tcPr>
            <w:tcW w:w="4121" w:type="dxa"/>
            <w:vAlign w:val="center"/>
          </w:tcPr>
          <w:p w:rsidR="00B05114" w:rsidRPr="00D019D4" w:rsidRDefault="00B05114" w:rsidP="00430B55">
            <w:pPr>
              <w:jc w:val="both"/>
              <w:rPr>
                <w:color w:val="000000" w:themeColor="text1"/>
                <w:sz w:val="24"/>
                <w:szCs w:val="24"/>
              </w:rPr>
            </w:pPr>
            <w:r w:rsidRPr="00D019D4">
              <w:rPr>
                <w:b/>
                <w:color w:val="000000" w:themeColor="text1"/>
                <w:sz w:val="24"/>
                <w:szCs w:val="24"/>
              </w:rPr>
              <w:t>Komentaras</w:t>
            </w:r>
          </w:p>
        </w:tc>
      </w:tr>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color w:val="000000"/>
                <w:sz w:val="24"/>
                <w:szCs w:val="24"/>
              </w:rPr>
              <w:t>PORCIJU_SARASAS</w:t>
            </w:r>
          </w:p>
        </w:tc>
        <w:tc>
          <w:tcPr>
            <w:tcW w:w="19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ŽYMA</w:t>
            </w:r>
          </w:p>
        </w:tc>
        <w:tc>
          <w:tcPr>
            <w:tcW w:w="1216" w:type="dxa"/>
            <w:vAlign w:val="center"/>
          </w:tcPr>
          <w:p w:rsidR="00B05114" w:rsidRPr="00D019D4" w:rsidRDefault="00B05114" w:rsidP="00430B55">
            <w:pPr>
              <w:jc w:val="center"/>
              <w:rPr>
                <w:color w:val="000000" w:themeColor="text1"/>
                <w:sz w:val="24"/>
                <w:szCs w:val="24"/>
              </w:rPr>
            </w:pPr>
          </w:p>
        </w:tc>
        <w:tc>
          <w:tcPr>
            <w:tcW w:w="4121" w:type="dxa"/>
            <w:vAlign w:val="center"/>
          </w:tcPr>
          <w:p w:rsidR="00B05114" w:rsidRPr="00D019D4" w:rsidRDefault="00B05114" w:rsidP="00430B55">
            <w:pPr>
              <w:jc w:val="both"/>
              <w:rPr>
                <w:color w:val="000000" w:themeColor="text1"/>
                <w:sz w:val="24"/>
                <w:szCs w:val="24"/>
              </w:rPr>
            </w:pPr>
          </w:p>
        </w:tc>
      </w:tr>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DATA</w:t>
            </w:r>
          </w:p>
        </w:tc>
        <w:tc>
          <w:tcPr>
            <w:tcW w:w="19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DATE (YYYY-MM-DD)</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4121"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Diena, kurią buvo suformuota porcija</w:t>
            </w:r>
          </w:p>
        </w:tc>
      </w:tr>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PORC_DYDIS</w:t>
            </w:r>
          </w:p>
        </w:tc>
        <w:tc>
          <w:tcPr>
            <w:tcW w:w="19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4121"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Porcijos dydis</w:t>
            </w:r>
          </w:p>
        </w:tc>
      </w:tr>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PORC_ID</w:t>
            </w:r>
          </w:p>
        </w:tc>
        <w:tc>
          <w:tcPr>
            <w:tcW w:w="1917"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w:t>
            </w:r>
          </w:p>
        </w:tc>
        <w:tc>
          <w:tcPr>
            <w:tcW w:w="4121" w:type="dxa"/>
            <w:vAlign w:val="center"/>
          </w:tcPr>
          <w:p w:rsidR="00B05114" w:rsidRPr="00D019D4" w:rsidRDefault="00B05114" w:rsidP="00430B55">
            <w:pPr>
              <w:jc w:val="both"/>
              <w:rPr>
                <w:color w:val="000000" w:themeColor="text1"/>
                <w:sz w:val="24"/>
                <w:szCs w:val="24"/>
              </w:rPr>
            </w:pPr>
            <w:r w:rsidRPr="00D019D4">
              <w:rPr>
                <w:color w:val="000000" w:themeColor="text1"/>
                <w:sz w:val="24"/>
                <w:szCs w:val="24"/>
              </w:rPr>
              <w:t>Porcijos identifikavimo numeris</w:t>
            </w:r>
          </w:p>
        </w:tc>
      </w:tr>
    </w:tbl>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2.8.4.</w:t>
      </w:r>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Gauti_porc_sarasa</w:t>
      </w:r>
      <w:proofErr w:type="spellEnd"/>
      <w:r w:rsidRPr="00D019D4">
        <w:rPr>
          <w:rFonts w:ascii="Times New Roman" w:hAnsi="Times New Roman" w:cs="Times New Roman"/>
          <w:color w:val="000000" w:themeColor="text1"/>
          <w:sz w:val="24"/>
          <w:szCs w:val="24"/>
        </w:rPr>
        <w:t>“  WS pavyzdžiai:</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 xml:space="preserve">Užklausos pavyzdys norint </w:t>
      </w:r>
      <w:r w:rsidRPr="00D019D4">
        <w:rPr>
          <w:rFonts w:ascii="Times New Roman" w:hAnsi="Times New Roman" w:cs="Times New Roman"/>
          <w:color w:val="000000" w:themeColor="text1"/>
          <w:sz w:val="24"/>
          <w:szCs w:val="24"/>
        </w:rPr>
        <w:t>atsisiųsti jau suformuotų porcijų sąrašą</w:t>
      </w:r>
      <w:r w:rsidRPr="00D019D4">
        <w:rPr>
          <w:rFonts w:ascii="Times New Roman" w:hAnsi="Times New Roman" w:cs="Times New Roman"/>
          <w:b/>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GET https://dtg.sodra.lt/rest/ismoku-pristatymas/????NUO=2002-02-02&amp;IKI=2003-03-03</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"STATUSAS": "ĮVYKDYTA",</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“PORCIJU_SARASAS”: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"DATA": 2002-05-05,</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“PORC_DYDIS”: 500,</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“PORC_ID”: 123456</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"DATA": 2002-05-06,</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lastRenderedPageBreak/>
        <w:t xml:space="preserve">          “PORC_DYDIS”: 500,</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“PORC_ID”: 123457</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jei porcijų pasirinktame intervale nėra:</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"STATUSAS": "ĮVYKDYTA",</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"REZULTATAS":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nurodžius klaidingas arba nenurodžius NUO, IKI datų:</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ind w:left="360"/>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"STATUSAS": "KLAIDA",</w:t>
      </w:r>
    </w:p>
    <w:p w:rsidR="00B05114" w:rsidRPr="00D019D4" w:rsidRDefault="00B05114" w:rsidP="00B05114">
      <w:pPr>
        <w:ind w:left="360"/>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"REZULTATAS": </w:t>
      </w:r>
    </w:p>
    <w:p w:rsidR="00B05114" w:rsidRPr="00D019D4" w:rsidRDefault="00B05114" w:rsidP="00B05114">
      <w:pPr>
        <w:ind w:left="360"/>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ind w:left="360"/>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"KLAIDOS_ZINUTE": "Klaidingas datos intervalas"</w:t>
      </w:r>
    </w:p>
    <w:p w:rsidR="00B05114" w:rsidRPr="00D019D4" w:rsidRDefault="00B05114" w:rsidP="00B05114">
      <w:pPr>
        <w:ind w:left="360"/>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p>
    <w:p w:rsidR="00B05114" w:rsidRPr="00D019D4" w:rsidRDefault="00B05114" w:rsidP="00B05114">
      <w:pPr>
        <w:rPr>
          <w:rFonts w:ascii="Times New Roman" w:hAnsi="Times New Roman" w:cs="Times New Roman"/>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br w:type="page"/>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lastRenderedPageBreak/>
        <w:t>2.9. „</w:t>
      </w:r>
      <w:proofErr w:type="spellStart"/>
      <w:r w:rsidRPr="00D019D4">
        <w:rPr>
          <w:rFonts w:ascii="Times New Roman" w:hAnsi="Times New Roman" w:cs="Times New Roman"/>
          <w:b/>
          <w:color w:val="000000" w:themeColor="text1"/>
          <w:sz w:val="24"/>
          <w:szCs w:val="24"/>
        </w:rPr>
        <w:t>Porcijos_naikinimas</w:t>
      </w:r>
      <w:proofErr w:type="spellEnd"/>
      <w:r w:rsidRPr="00D019D4">
        <w:rPr>
          <w:rFonts w:ascii="Times New Roman" w:hAnsi="Times New Roman" w:cs="Times New Roman"/>
          <w:b/>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2.9.1.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Porcijos_naikinimas</w:t>
      </w:r>
      <w:proofErr w:type="spellEnd"/>
      <w:r w:rsidRPr="00D019D4">
        <w:rPr>
          <w:rFonts w:ascii="Times New Roman" w:hAnsi="Times New Roman" w:cs="Times New Roman"/>
          <w:color w:val="000000" w:themeColor="text1"/>
          <w:sz w:val="24"/>
          <w:szCs w:val="24"/>
        </w:rPr>
        <w:t xml:space="preserve">“ panaikinama porcija, o joje esantys įrašai pažymimi kaip neatsisiųsti įrašai – „paruošti – vykdymui“. Šis WS naudoja DELETE metodą. </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URI – „ /</w:t>
      </w:r>
      <w:proofErr w:type="spellStart"/>
      <w:r w:rsidRPr="00D019D4">
        <w:rPr>
          <w:rFonts w:ascii="Times New Roman" w:hAnsi="Times New Roman" w:cs="Times New Roman"/>
          <w:color w:val="000000" w:themeColor="text1"/>
          <w:sz w:val="24"/>
          <w:szCs w:val="24"/>
        </w:rPr>
        <w:t>rest</w:t>
      </w:r>
      <w:proofErr w:type="spellEnd"/>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ismoku</w:t>
      </w:r>
      <w:proofErr w:type="spellEnd"/>
      <w:r w:rsidRPr="00D019D4">
        <w:rPr>
          <w:rFonts w:ascii="Times New Roman" w:hAnsi="Times New Roman" w:cs="Times New Roman"/>
          <w:color w:val="000000" w:themeColor="text1"/>
          <w:sz w:val="24"/>
          <w:szCs w:val="24"/>
        </w:rPr>
        <w:t>-pristatymas/porcijos/{PORC_ID}“</w:t>
      </w:r>
    </w:p>
    <w:p w:rsidR="00B05114" w:rsidRPr="00D019D4" w:rsidRDefault="00B05114" w:rsidP="00B05114">
      <w:pPr>
        <w:jc w:val="both"/>
        <w:rPr>
          <w:rFonts w:ascii="Times New Roman" w:hAnsi="Times New Roman" w:cs="Times New Roman"/>
          <w:b/>
          <w:color w:val="000000" w:themeColor="text1"/>
          <w:sz w:val="24"/>
          <w:szCs w:val="24"/>
        </w:rPr>
      </w:pP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2.9.2.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Porcijos_naikinimas</w:t>
      </w:r>
      <w:proofErr w:type="spellEnd"/>
      <w:r w:rsidRPr="00D019D4">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66"/>
        <w:gridCol w:w="1216"/>
        <w:gridCol w:w="4072"/>
      </w:tblGrid>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Pavadinimas</w:t>
            </w:r>
          </w:p>
        </w:tc>
        <w:tc>
          <w:tcPr>
            <w:tcW w:w="1966"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Formatas</w:t>
            </w:r>
          </w:p>
        </w:tc>
        <w:tc>
          <w:tcPr>
            <w:tcW w:w="1216"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Ar būtinas?</w:t>
            </w:r>
          </w:p>
          <w:p w:rsidR="00B05114" w:rsidRPr="00D019D4" w:rsidRDefault="00B05114" w:rsidP="00430B55">
            <w:pPr>
              <w:jc w:val="center"/>
              <w:rPr>
                <w:color w:val="000000" w:themeColor="text1"/>
                <w:sz w:val="24"/>
                <w:szCs w:val="24"/>
              </w:rPr>
            </w:pPr>
            <w:r w:rsidRPr="00D019D4">
              <w:rPr>
                <w:b/>
                <w:color w:val="000000" w:themeColor="text1"/>
                <w:sz w:val="24"/>
                <w:szCs w:val="24"/>
              </w:rPr>
              <w:t>(T-taip, N-ne)</w:t>
            </w:r>
          </w:p>
        </w:tc>
        <w:tc>
          <w:tcPr>
            <w:tcW w:w="4072" w:type="dxa"/>
            <w:vAlign w:val="center"/>
          </w:tcPr>
          <w:p w:rsidR="00B05114" w:rsidRPr="00D019D4" w:rsidRDefault="00B05114" w:rsidP="00430B55">
            <w:pPr>
              <w:jc w:val="both"/>
              <w:rPr>
                <w:color w:val="000000" w:themeColor="text1"/>
                <w:sz w:val="24"/>
                <w:szCs w:val="24"/>
              </w:rPr>
            </w:pPr>
            <w:r w:rsidRPr="00D019D4">
              <w:rPr>
                <w:b/>
                <w:color w:val="000000" w:themeColor="text1"/>
                <w:sz w:val="24"/>
                <w:szCs w:val="24"/>
              </w:rPr>
              <w:t>Komentaras</w:t>
            </w:r>
          </w:p>
        </w:tc>
      </w:tr>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PORC_ID</w:t>
            </w:r>
          </w:p>
        </w:tc>
        <w:tc>
          <w:tcPr>
            <w:tcW w:w="196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4072" w:type="dxa"/>
            <w:vAlign w:val="center"/>
          </w:tcPr>
          <w:p w:rsidR="00B05114" w:rsidRPr="00D019D4" w:rsidRDefault="00B05114" w:rsidP="00430B55">
            <w:pPr>
              <w:rPr>
                <w:color w:val="000000" w:themeColor="text1"/>
                <w:sz w:val="24"/>
                <w:szCs w:val="24"/>
              </w:rPr>
            </w:pPr>
            <w:r w:rsidRPr="00D019D4">
              <w:rPr>
                <w:color w:val="000000" w:themeColor="text1"/>
                <w:sz w:val="24"/>
                <w:szCs w:val="24"/>
              </w:rPr>
              <w:t xml:space="preserve">Porcijos identifikavimo numeris. </w:t>
            </w:r>
          </w:p>
        </w:tc>
      </w:tr>
    </w:tbl>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 xml:space="preserve">Šį WS galima naudoti tik tuo atveju, jei visi porcijos įrašai yra neatsakyti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2.9.3.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Porcijos_naikinimas</w:t>
      </w:r>
      <w:proofErr w:type="spellEnd"/>
      <w:r w:rsidRPr="00D019D4">
        <w:rPr>
          <w:rFonts w:ascii="Times New Roman" w:hAnsi="Times New Roman" w:cs="Times New Roman"/>
          <w:color w:val="000000" w:themeColor="text1"/>
          <w:sz w:val="24"/>
          <w:szCs w:val="24"/>
        </w:rPr>
        <w:t>“ WS pavyzdžiai:</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Užklausos pavyzdys norint panaikinti porciją:</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DELETE https://dtg.sodra.lt/rest/ismoku-pristatymas/porcijos/123456</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 xml:space="preserve"> Atsakymas:</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"STATUSAS": "ĮVYKDYTA",</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"REZULTATAS":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nurodžius klaidingą arba nenurodžius PORC_ID:</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"STATUSAS": "KLAIDA",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"KLAIDOS_ZINUTE": "Porcija su PORC_ID &lt;</w:t>
      </w:r>
      <w:proofErr w:type="spellStart"/>
      <w:r w:rsidRPr="00D019D4">
        <w:rPr>
          <w:rFonts w:ascii="Times New Roman" w:hAnsi="Times New Roman" w:cs="Times New Roman"/>
          <w:color w:val="000000" w:themeColor="text1"/>
          <w:sz w:val="24"/>
          <w:szCs w:val="24"/>
        </w:rPr>
        <w:t>id</w:t>
      </w:r>
      <w:proofErr w:type="spellEnd"/>
      <w:r w:rsidRPr="00D019D4">
        <w:rPr>
          <w:rFonts w:ascii="Times New Roman" w:hAnsi="Times New Roman" w:cs="Times New Roman"/>
          <w:color w:val="000000" w:themeColor="text1"/>
          <w:sz w:val="24"/>
          <w:szCs w:val="24"/>
        </w:rPr>
        <w:t>&gt; nerasta"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nurodžius porciją, kuri turi atsakytų įrašų:</w:t>
      </w:r>
    </w:p>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"STATUSAS": "KLAIDA",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lastRenderedPageBreak/>
        <w:t xml:space="preserve">  "REZULTATAS":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"KLAIDOS_ZINUTE": "Porcijos negalima panaikinti"</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rPr>
          <w:rFonts w:ascii="Times New Roman" w:hAnsi="Times New Roman" w:cs="Times New Roman"/>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br w:type="page"/>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lastRenderedPageBreak/>
        <w:t>2.10. „</w:t>
      </w:r>
      <w:proofErr w:type="spellStart"/>
      <w:r w:rsidRPr="00D019D4">
        <w:rPr>
          <w:rFonts w:ascii="Times New Roman" w:hAnsi="Times New Roman" w:cs="Times New Roman"/>
          <w:b/>
          <w:color w:val="000000" w:themeColor="text1"/>
          <w:sz w:val="24"/>
          <w:szCs w:val="24"/>
        </w:rPr>
        <w:t>Gauti_panaik_ismok</w:t>
      </w:r>
      <w:proofErr w:type="spellEnd"/>
      <w:r w:rsidRPr="00D019D4">
        <w:rPr>
          <w:rFonts w:ascii="Times New Roman" w:hAnsi="Times New Roman" w:cs="Times New Roman"/>
          <w:b/>
          <w:color w:val="000000" w:themeColor="text1"/>
          <w:sz w:val="24"/>
          <w:szCs w:val="24"/>
        </w:rPr>
        <w:t>”</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2.10.1.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Gauti_panaik_ismok</w:t>
      </w:r>
      <w:proofErr w:type="spellEnd"/>
      <w:r w:rsidRPr="00D019D4">
        <w:rPr>
          <w:rFonts w:ascii="Times New Roman" w:hAnsi="Times New Roman" w:cs="Times New Roman"/>
          <w:color w:val="000000" w:themeColor="text1"/>
          <w:sz w:val="24"/>
          <w:szCs w:val="24"/>
        </w:rPr>
        <w:t xml:space="preserve"> ”</w:t>
      </w:r>
      <w:r w:rsidRPr="00D019D4">
        <w:rPr>
          <w:rFonts w:ascii="Times New Roman" w:hAnsi="Times New Roman" w:cs="Times New Roman"/>
          <w:b/>
          <w:color w:val="000000" w:themeColor="text1"/>
          <w:sz w:val="24"/>
          <w:szCs w:val="24"/>
        </w:rPr>
        <w:t xml:space="preserve"> </w:t>
      </w:r>
      <w:r w:rsidRPr="00D019D4">
        <w:rPr>
          <w:rFonts w:ascii="Times New Roman" w:hAnsi="Times New Roman" w:cs="Times New Roman"/>
          <w:color w:val="000000" w:themeColor="text1"/>
          <w:sz w:val="24"/>
          <w:szCs w:val="24"/>
        </w:rPr>
        <w:t xml:space="preserve">leidžia klientui atsisiųsti įrašų sąrašą, kurių išmoka turi būti neišmokama. Šis WS naudoja GET metodą. </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URI – „/</w:t>
      </w:r>
      <w:proofErr w:type="spellStart"/>
      <w:r w:rsidRPr="00D019D4">
        <w:rPr>
          <w:rFonts w:ascii="Times New Roman" w:hAnsi="Times New Roman" w:cs="Times New Roman"/>
          <w:color w:val="000000" w:themeColor="text1"/>
          <w:sz w:val="24"/>
          <w:szCs w:val="24"/>
        </w:rPr>
        <w:t>rest</w:t>
      </w:r>
      <w:proofErr w:type="spellEnd"/>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ismoku</w:t>
      </w:r>
      <w:proofErr w:type="spellEnd"/>
      <w:r w:rsidRPr="00D019D4">
        <w:rPr>
          <w:rFonts w:ascii="Times New Roman" w:hAnsi="Times New Roman" w:cs="Times New Roman"/>
          <w:color w:val="000000" w:themeColor="text1"/>
          <w:sz w:val="24"/>
          <w:szCs w:val="24"/>
        </w:rPr>
        <w:t>-pristatymas/</w:t>
      </w:r>
      <w:proofErr w:type="spellStart"/>
      <w:r w:rsidRPr="00D019D4">
        <w:rPr>
          <w:rFonts w:ascii="Times New Roman" w:hAnsi="Times New Roman" w:cs="Times New Roman"/>
          <w:color w:val="000000" w:themeColor="text1"/>
          <w:sz w:val="24"/>
          <w:szCs w:val="24"/>
        </w:rPr>
        <w:t>irasai</w:t>
      </w:r>
      <w:proofErr w:type="spellEnd"/>
      <w:r w:rsidRPr="00D019D4">
        <w:rPr>
          <w:rFonts w:ascii="Times New Roman" w:hAnsi="Times New Roman" w:cs="Times New Roman"/>
          <w:color w:val="000000" w:themeColor="text1"/>
          <w:sz w:val="24"/>
          <w:szCs w:val="24"/>
        </w:rPr>
        <w:t>/atsaukti“</w:t>
      </w:r>
    </w:p>
    <w:p w:rsidR="00B05114" w:rsidRPr="00D019D4" w:rsidRDefault="00B05114" w:rsidP="00B05114">
      <w:pPr>
        <w:jc w:val="both"/>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2.10.2.</w:t>
      </w:r>
      <w:r w:rsidRPr="00D019D4">
        <w:rPr>
          <w:rFonts w:ascii="Times New Roman" w:hAnsi="Times New Roman" w:cs="Times New Roman"/>
          <w:color w:val="000000" w:themeColor="text1"/>
          <w:sz w:val="24"/>
          <w:szCs w:val="24"/>
        </w:rPr>
        <w:t xml:space="preserve"> „</w:t>
      </w:r>
      <w:proofErr w:type="spellStart"/>
      <w:r w:rsidRPr="00D019D4">
        <w:rPr>
          <w:rFonts w:ascii="Times New Roman" w:hAnsi="Times New Roman" w:cs="Times New Roman"/>
          <w:color w:val="000000" w:themeColor="text1"/>
          <w:sz w:val="24"/>
          <w:szCs w:val="24"/>
        </w:rPr>
        <w:t>Gauti_panaik_ismok</w:t>
      </w:r>
      <w:proofErr w:type="spellEnd"/>
      <w:r w:rsidRPr="00D019D4">
        <w:rPr>
          <w:rFonts w:ascii="Times New Roman" w:hAnsi="Times New Roman" w:cs="Times New Roman"/>
          <w:color w:val="000000" w:themeColor="text1"/>
          <w:sz w:val="24"/>
          <w:szCs w:val="24"/>
        </w:rPr>
        <w:t>“ WS atsakymo reikšmės:</w:t>
      </w:r>
    </w:p>
    <w:tbl>
      <w:tblPr>
        <w:tblStyle w:val="Lentelstinklelis"/>
        <w:tblW w:w="9778" w:type="dxa"/>
        <w:jc w:val="center"/>
        <w:tblLook w:val="04A0" w:firstRow="1" w:lastRow="0" w:firstColumn="1" w:lastColumn="0" w:noHBand="0" w:noVBand="1"/>
      </w:tblPr>
      <w:tblGrid>
        <w:gridCol w:w="2524"/>
        <w:gridCol w:w="1966"/>
        <w:gridCol w:w="1216"/>
        <w:gridCol w:w="4072"/>
      </w:tblGrid>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Pavadinimas</w:t>
            </w:r>
          </w:p>
        </w:tc>
        <w:tc>
          <w:tcPr>
            <w:tcW w:w="1966" w:type="dxa"/>
            <w:vAlign w:val="center"/>
          </w:tcPr>
          <w:p w:rsidR="00B05114" w:rsidRPr="00D019D4" w:rsidRDefault="00B05114" w:rsidP="00430B55">
            <w:pPr>
              <w:jc w:val="center"/>
              <w:rPr>
                <w:color w:val="000000" w:themeColor="text1"/>
                <w:sz w:val="24"/>
                <w:szCs w:val="24"/>
              </w:rPr>
            </w:pPr>
            <w:r w:rsidRPr="00D019D4">
              <w:rPr>
                <w:b/>
                <w:color w:val="000000" w:themeColor="text1"/>
                <w:sz w:val="24"/>
                <w:szCs w:val="24"/>
              </w:rPr>
              <w:t>Formatas</w:t>
            </w:r>
          </w:p>
        </w:tc>
        <w:tc>
          <w:tcPr>
            <w:tcW w:w="1216" w:type="dxa"/>
            <w:vAlign w:val="center"/>
          </w:tcPr>
          <w:p w:rsidR="00B05114" w:rsidRPr="00D019D4" w:rsidRDefault="00B05114" w:rsidP="00430B55">
            <w:pPr>
              <w:jc w:val="center"/>
              <w:rPr>
                <w:b/>
                <w:color w:val="000000" w:themeColor="text1"/>
                <w:sz w:val="24"/>
                <w:szCs w:val="24"/>
              </w:rPr>
            </w:pPr>
            <w:r w:rsidRPr="00D019D4">
              <w:rPr>
                <w:b/>
                <w:color w:val="000000" w:themeColor="text1"/>
                <w:sz w:val="24"/>
                <w:szCs w:val="24"/>
              </w:rPr>
              <w:t>Ar būtinas?</w:t>
            </w:r>
          </w:p>
          <w:p w:rsidR="00B05114" w:rsidRPr="00D019D4" w:rsidRDefault="00B05114" w:rsidP="00430B55">
            <w:pPr>
              <w:jc w:val="center"/>
              <w:rPr>
                <w:color w:val="000000" w:themeColor="text1"/>
                <w:sz w:val="24"/>
                <w:szCs w:val="24"/>
              </w:rPr>
            </w:pPr>
            <w:r w:rsidRPr="00D019D4">
              <w:rPr>
                <w:b/>
                <w:color w:val="000000" w:themeColor="text1"/>
                <w:sz w:val="24"/>
                <w:szCs w:val="24"/>
              </w:rPr>
              <w:t>(T-taip, N-ne)</w:t>
            </w:r>
          </w:p>
        </w:tc>
        <w:tc>
          <w:tcPr>
            <w:tcW w:w="4072" w:type="dxa"/>
            <w:vAlign w:val="center"/>
          </w:tcPr>
          <w:p w:rsidR="00B05114" w:rsidRPr="00D019D4" w:rsidRDefault="00B05114" w:rsidP="00430B55">
            <w:pPr>
              <w:jc w:val="both"/>
              <w:rPr>
                <w:color w:val="000000" w:themeColor="text1"/>
                <w:sz w:val="24"/>
                <w:szCs w:val="24"/>
              </w:rPr>
            </w:pPr>
            <w:r w:rsidRPr="00D019D4">
              <w:rPr>
                <w:b/>
                <w:color w:val="000000" w:themeColor="text1"/>
                <w:sz w:val="24"/>
                <w:szCs w:val="24"/>
              </w:rPr>
              <w:t>Komentaras</w:t>
            </w:r>
          </w:p>
        </w:tc>
      </w:tr>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NEISMOK_SARASAS</w:t>
            </w:r>
          </w:p>
        </w:tc>
        <w:tc>
          <w:tcPr>
            <w:tcW w:w="196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ŽYMA</w:t>
            </w:r>
          </w:p>
        </w:tc>
        <w:tc>
          <w:tcPr>
            <w:tcW w:w="1216" w:type="dxa"/>
            <w:vAlign w:val="center"/>
          </w:tcPr>
          <w:p w:rsidR="00B05114" w:rsidRPr="00D019D4" w:rsidRDefault="00B05114" w:rsidP="00430B55">
            <w:pPr>
              <w:jc w:val="center"/>
              <w:rPr>
                <w:color w:val="000000" w:themeColor="text1"/>
                <w:sz w:val="24"/>
                <w:szCs w:val="24"/>
              </w:rPr>
            </w:pPr>
          </w:p>
        </w:tc>
        <w:tc>
          <w:tcPr>
            <w:tcW w:w="4072" w:type="dxa"/>
            <w:vAlign w:val="center"/>
          </w:tcPr>
          <w:p w:rsidR="00B05114" w:rsidRPr="00D019D4" w:rsidRDefault="00B05114" w:rsidP="00430B55">
            <w:pPr>
              <w:rPr>
                <w:color w:val="000000" w:themeColor="text1"/>
                <w:sz w:val="24"/>
                <w:szCs w:val="24"/>
              </w:rPr>
            </w:pPr>
          </w:p>
        </w:tc>
      </w:tr>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IPI_ID</w:t>
            </w:r>
          </w:p>
        </w:tc>
        <w:tc>
          <w:tcPr>
            <w:tcW w:w="196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4072" w:type="dxa"/>
            <w:vAlign w:val="center"/>
          </w:tcPr>
          <w:p w:rsidR="00B05114" w:rsidRPr="00D019D4" w:rsidRDefault="00B05114" w:rsidP="00430B55">
            <w:pPr>
              <w:rPr>
                <w:color w:val="000000" w:themeColor="text1"/>
                <w:sz w:val="24"/>
                <w:szCs w:val="24"/>
              </w:rPr>
            </w:pPr>
            <w:r w:rsidRPr="00D019D4">
              <w:rPr>
                <w:color w:val="000000" w:themeColor="text1"/>
                <w:sz w:val="24"/>
                <w:szCs w:val="24"/>
              </w:rPr>
              <w:t>Fondo valdybos Išmokos identifikacinis numeris</w:t>
            </w:r>
          </w:p>
        </w:tc>
      </w:tr>
      <w:tr w:rsidR="00B05114" w:rsidRPr="00D019D4" w:rsidTr="00430B55">
        <w:trPr>
          <w:jc w:val="center"/>
        </w:trPr>
        <w:tc>
          <w:tcPr>
            <w:tcW w:w="2524"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PORC_ID</w:t>
            </w:r>
          </w:p>
        </w:tc>
        <w:tc>
          <w:tcPr>
            <w:tcW w:w="196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NUMBER</w:t>
            </w:r>
          </w:p>
        </w:tc>
        <w:tc>
          <w:tcPr>
            <w:tcW w:w="1216" w:type="dxa"/>
            <w:vAlign w:val="center"/>
          </w:tcPr>
          <w:p w:rsidR="00B05114" w:rsidRPr="00D019D4" w:rsidRDefault="00B05114" w:rsidP="00430B55">
            <w:pPr>
              <w:jc w:val="center"/>
              <w:rPr>
                <w:color w:val="000000" w:themeColor="text1"/>
                <w:sz w:val="24"/>
                <w:szCs w:val="24"/>
              </w:rPr>
            </w:pPr>
            <w:r w:rsidRPr="00D019D4">
              <w:rPr>
                <w:color w:val="000000" w:themeColor="text1"/>
                <w:sz w:val="24"/>
                <w:szCs w:val="24"/>
              </w:rPr>
              <w:t>T</w:t>
            </w:r>
          </w:p>
        </w:tc>
        <w:tc>
          <w:tcPr>
            <w:tcW w:w="4072" w:type="dxa"/>
            <w:vAlign w:val="center"/>
          </w:tcPr>
          <w:p w:rsidR="00B05114" w:rsidRPr="00D019D4" w:rsidRDefault="00B05114" w:rsidP="00430B55">
            <w:pPr>
              <w:rPr>
                <w:color w:val="000000" w:themeColor="text1"/>
                <w:sz w:val="24"/>
                <w:szCs w:val="24"/>
              </w:rPr>
            </w:pPr>
            <w:r w:rsidRPr="00D019D4">
              <w:rPr>
                <w:color w:val="000000" w:themeColor="text1"/>
                <w:sz w:val="24"/>
                <w:szCs w:val="24"/>
              </w:rPr>
              <w:t>Porcijos identifikavimo numeris</w:t>
            </w:r>
          </w:p>
        </w:tc>
      </w:tr>
    </w:tbl>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apie išmokos nemokėjimą bus siunčiamas, kol užklausa bus neatsakyta naudojantis „</w:t>
      </w:r>
      <w:proofErr w:type="spellStart"/>
      <w:r w:rsidRPr="00D019D4">
        <w:rPr>
          <w:rFonts w:ascii="Times New Roman" w:hAnsi="Times New Roman" w:cs="Times New Roman"/>
          <w:b/>
          <w:color w:val="000000" w:themeColor="text1"/>
          <w:sz w:val="24"/>
          <w:szCs w:val="24"/>
        </w:rPr>
        <w:t>Informuojama_apie_mokėjima</w:t>
      </w:r>
      <w:proofErr w:type="spellEnd"/>
      <w:r w:rsidRPr="00D019D4">
        <w:rPr>
          <w:rFonts w:ascii="Times New Roman" w:hAnsi="Times New Roman" w:cs="Times New Roman"/>
          <w:b/>
          <w:color w:val="000000" w:themeColor="text1"/>
          <w:sz w:val="24"/>
          <w:szCs w:val="24"/>
        </w:rPr>
        <w:t>”</w:t>
      </w:r>
      <w:r w:rsidRPr="00D019D4">
        <w:rPr>
          <w:rFonts w:ascii="Times New Roman" w:hAnsi="Times New Roman" w:cs="Times New Roman"/>
          <w:color w:val="000000" w:themeColor="text1"/>
          <w:sz w:val="24"/>
          <w:szCs w:val="24"/>
        </w:rPr>
        <w:t xml:space="preserve"> </w:t>
      </w:r>
      <w:r w:rsidRPr="00D019D4">
        <w:rPr>
          <w:rFonts w:ascii="Times New Roman" w:hAnsi="Times New Roman" w:cs="Times New Roman"/>
          <w:b/>
          <w:color w:val="000000" w:themeColor="text1"/>
          <w:sz w:val="24"/>
          <w:szCs w:val="24"/>
        </w:rPr>
        <w:t>WS, nepaisant to ar apie neišmokėjimą jau buvo pranešta.</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b/>
          <w:color w:val="000000" w:themeColor="text1"/>
          <w:sz w:val="24"/>
          <w:szCs w:val="24"/>
        </w:rPr>
        <w:t xml:space="preserve">2.10.3. </w:t>
      </w:r>
      <w:r w:rsidRPr="00D019D4">
        <w:rPr>
          <w:rFonts w:ascii="Times New Roman" w:hAnsi="Times New Roman" w:cs="Times New Roman"/>
          <w:color w:val="000000" w:themeColor="text1"/>
          <w:sz w:val="24"/>
          <w:szCs w:val="24"/>
        </w:rPr>
        <w:t>„</w:t>
      </w:r>
      <w:proofErr w:type="spellStart"/>
      <w:r w:rsidRPr="00D019D4">
        <w:rPr>
          <w:rFonts w:ascii="Times New Roman" w:hAnsi="Times New Roman" w:cs="Times New Roman"/>
          <w:color w:val="000000" w:themeColor="text1"/>
          <w:sz w:val="24"/>
          <w:szCs w:val="24"/>
        </w:rPr>
        <w:t>Gauti_panaik_ismok</w:t>
      </w:r>
      <w:proofErr w:type="spellEnd"/>
      <w:r w:rsidRPr="00D019D4">
        <w:rPr>
          <w:rFonts w:ascii="Times New Roman" w:hAnsi="Times New Roman" w:cs="Times New Roman"/>
          <w:color w:val="000000" w:themeColor="text1"/>
          <w:sz w:val="24"/>
          <w:szCs w:val="24"/>
        </w:rPr>
        <w:t>“ WS pavyzdžiai:</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Užklausos pavyzdys norint gauti sąrašą išmokų, kurios turi būti neišmokėtos:</w:t>
      </w:r>
    </w:p>
    <w:p w:rsidR="00B05114" w:rsidRPr="00D019D4" w:rsidRDefault="00B05114" w:rsidP="00B05114">
      <w:pPr>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GET https://dtg.sodra.lt/rest/ismoku-pristatymas/irasai/atsaukti</w:t>
      </w: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"STATUSAS": "ĮVYKDYTA",</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"REZULTATAS":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ab/>
        <w:t xml:space="preserve">“NEISMOK_SARASAS”: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ab/>
        <w:t>{</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w:t>
      </w:r>
      <w:r w:rsidRPr="00D019D4">
        <w:rPr>
          <w:rFonts w:ascii="Times New Roman" w:hAnsi="Times New Roman" w:cs="Times New Roman"/>
          <w:color w:val="000000" w:themeColor="text1"/>
          <w:sz w:val="24"/>
          <w:szCs w:val="24"/>
        </w:rPr>
        <w:tab/>
        <w:t>"IPI_ID": 123456,</w:t>
      </w:r>
    </w:p>
    <w:p w:rsidR="00B05114" w:rsidRPr="00D019D4" w:rsidRDefault="00B05114" w:rsidP="00B05114">
      <w:pPr>
        <w:autoSpaceDE w:val="0"/>
        <w:autoSpaceDN w:val="0"/>
        <w:spacing w:before="40" w:after="40" w:line="240" w:lineRule="auto"/>
        <w:ind w:firstLine="720"/>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“PORC_ID”: 123456</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r w:rsidRPr="00D019D4">
        <w:rPr>
          <w:rFonts w:ascii="Times New Roman" w:hAnsi="Times New Roman" w:cs="Times New Roman"/>
          <w:color w:val="000000" w:themeColor="text1"/>
          <w:sz w:val="24"/>
          <w:szCs w:val="24"/>
        </w:rPr>
        <w:tab/>
        <w:t>},</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ab/>
        <w:t>{</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w:t>
      </w:r>
      <w:r w:rsidRPr="00D019D4">
        <w:rPr>
          <w:rFonts w:ascii="Times New Roman" w:hAnsi="Times New Roman" w:cs="Times New Roman"/>
          <w:color w:val="000000" w:themeColor="text1"/>
          <w:sz w:val="24"/>
          <w:szCs w:val="24"/>
        </w:rPr>
        <w:tab/>
        <w:t>"IPI_ID": 123456,</w:t>
      </w:r>
    </w:p>
    <w:p w:rsidR="00B05114" w:rsidRPr="00D019D4" w:rsidRDefault="00B05114" w:rsidP="00B05114">
      <w:pPr>
        <w:autoSpaceDE w:val="0"/>
        <w:autoSpaceDN w:val="0"/>
        <w:spacing w:before="40" w:after="40" w:line="240" w:lineRule="auto"/>
        <w:ind w:firstLine="720"/>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“PORC_ID”: 123456</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ab/>
        <w:t>},</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autoSpaceDE w:val="0"/>
        <w:autoSpaceDN w:val="0"/>
        <w:spacing w:before="40" w:after="40" w:line="240" w:lineRule="auto"/>
        <w:rPr>
          <w:rFonts w:ascii="Times New Roman" w:hAnsi="Times New Roman" w:cs="Times New Roman"/>
          <w:color w:val="000000" w:themeColor="text1"/>
          <w:sz w:val="24"/>
          <w:szCs w:val="24"/>
        </w:rPr>
      </w:pPr>
      <w:r w:rsidRPr="00D019D4">
        <w:rPr>
          <w:rFonts w:ascii="Times New Roman" w:hAnsi="Times New Roman" w:cs="Times New Roman"/>
          <w:color w:val="000000" w:themeColor="text1"/>
          <w:sz w:val="24"/>
          <w:szCs w:val="24"/>
        </w:rPr>
        <w:t xml:space="preserve">} </w:t>
      </w:r>
    </w:p>
    <w:p w:rsidR="00B05114" w:rsidRPr="00D019D4" w:rsidRDefault="00B05114" w:rsidP="00B05114">
      <w:pPr>
        <w:rPr>
          <w:rFonts w:ascii="Times New Roman" w:hAnsi="Times New Roman" w:cs="Times New Roman"/>
          <w:b/>
          <w:color w:val="000000" w:themeColor="text1"/>
          <w:sz w:val="24"/>
          <w:szCs w:val="24"/>
          <w:highlight w:val="yellow"/>
        </w:rPr>
      </w:pPr>
    </w:p>
    <w:p w:rsidR="00B05114" w:rsidRPr="00D019D4" w:rsidRDefault="00B05114" w:rsidP="00B05114">
      <w:pPr>
        <w:rPr>
          <w:rFonts w:ascii="Times New Roman" w:hAnsi="Times New Roman" w:cs="Times New Roman"/>
          <w:b/>
          <w:color w:val="000000" w:themeColor="text1"/>
          <w:sz w:val="24"/>
          <w:szCs w:val="24"/>
        </w:rPr>
      </w:pPr>
      <w:r w:rsidRPr="00D019D4">
        <w:rPr>
          <w:rFonts w:ascii="Times New Roman" w:hAnsi="Times New Roman" w:cs="Times New Roman"/>
          <w:b/>
          <w:color w:val="000000" w:themeColor="text1"/>
          <w:sz w:val="24"/>
          <w:szCs w:val="24"/>
        </w:rPr>
        <w:t>Atsakymas kai rezultatų nėra:</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"STATUSAS": "ĮVYKDYTA",</w:t>
      </w:r>
    </w:p>
    <w:p w:rsidR="00B05114" w:rsidRPr="00D019D4" w:rsidRDefault="00B05114" w:rsidP="00B05114">
      <w:pPr>
        <w:autoSpaceDE w:val="0"/>
        <w:autoSpaceDN w:val="0"/>
        <w:spacing w:before="40" w:after="40" w:line="240" w:lineRule="auto"/>
        <w:rPr>
          <w:rFonts w:ascii="Times New Roman" w:hAnsi="Times New Roman" w:cs="Times New Roman"/>
          <w:sz w:val="24"/>
          <w:szCs w:val="24"/>
        </w:rPr>
      </w:pPr>
      <w:r w:rsidRPr="00D019D4">
        <w:rPr>
          <w:rFonts w:ascii="Times New Roman" w:hAnsi="Times New Roman" w:cs="Times New Roman"/>
          <w:color w:val="000000"/>
          <w:sz w:val="24"/>
          <w:szCs w:val="24"/>
        </w:rPr>
        <w:t>  "REZULTATAS": []</w:t>
      </w:r>
    </w:p>
    <w:p w:rsidR="00B05114" w:rsidRPr="00D019D4" w:rsidRDefault="00B05114" w:rsidP="00B05114">
      <w:pPr>
        <w:autoSpaceDE w:val="0"/>
        <w:autoSpaceDN w:val="0"/>
        <w:spacing w:before="40" w:after="40" w:line="240" w:lineRule="auto"/>
        <w:rPr>
          <w:rFonts w:ascii="Times New Roman" w:hAnsi="Times New Roman" w:cs="Times New Roman"/>
          <w:color w:val="000000"/>
          <w:sz w:val="24"/>
          <w:szCs w:val="24"/>
        </w:rPr>
      </w:pPr>
      <w:r w:rsidRPr="00D019D4">
        <w:rPr>
          <w:rFonts w:ascii="Times New Roman" w:hAnsi="Times New Roman" w:cs="Times New Roman"/>
          <w:color w:val="000000"/>
          <w:sz w:val="24"/>
          <w:szCs w:val="24"/>
        </w:rPr>
        <w:lastRenderedPageBreak/>
        <w:t xml:space="preserve">} </w:t>
      </w:r>
    </w:p>
    <w:p w:rsidR="00B05114" w:rsidRPr="00D019D4" w:rsidRDefault="00B05114" w:rsidP="00B05114">
      <w:pPr>
        <w:rPr>
          <w:rFonts w:ascii="Times New Roman" w:hAnsi="Times New Roman" w:cs="Times New Roman"/>
          <w:b/>
          <w:color w:val="000000" w:themeColor="text1"/>
          <w:sz w:val="24"/>
          <w:szCs w:val="24"/>
        </w:rPr>
      </w:pPr>
    </w:p>
    <w:p w:rsidR="00B05114" w:rsidRPr="00D019D4" w:rsidRDefault="00B05114" w:rsidP="00B05114">
      <w:pPr>
        <w:rPr>
          <w:rFonts w:ascii="Times New Roman" w:hAnsi="Times New Roman" w:cs="Times New Roman"/>
          <w:b/>
          <w:color w:val="000000" w:themeColor="text1"/>
          <w:sz w:val="24"/>
          <w:szCs w:val="24"/>
        </w:rPr>
      </w:pP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sectPr w:rsidR="00B05114" w:rsidRPr="00C90516" w:rsidSect="00430B55">
          <w:pgSz w:w="11907" w:h="16840" w:code="9"/>
          <w:pgMar w:top="1134" w:right="851" w:bottom="851" w:left="1559" w:header="851" w:footer="851" w:gutter="0"/>
          <w:pgNumType w:start="1"/>
          <w:cols w:space="1296"/>
          <w:noEndnote/>
          <w:titlePg/>
          <w:docGrid w:linePitch="204"/>
        </w:sectPr>
      </w:pPr>
    </w:p>
    <w:p w:rsidR="00B05114" w:rsidRDefault="00B05114" w:rsidP="00B05114">
      <w:pPr>
        <w:tabs>
          <w:tab w:val="num" w:pos="0"/>
        </w:tabs>
        <w:spacing w:after="0" w:line="240" w:lineRule="exact"/>
        <w:ind w:firstLine="567"/>
        <w:jc w:val="both"/>
        <w:rPr>
          <w:rFonts w:ascii="Times New Roman" w:eastAsia="Times New Roman" w:hAnsi="Times New Roman" w:cs="Times New Roman"/>
          <w:bCs/>
          <w:lang w:eastAsia="lt-LT"/>
        </w:rPr>
      </w:pPr>
    </w:p>
    <w:p w:rsidR="00B05114" w:rsidRPr="00C90516" w:rsidRDefault="00B05114" w:rsidP="00B05114">
      <w:pPr>
        <w:tabs>
          <w:tab w:val="num" w:pos="0"/>
        </w:tabs>
        <w:spacing w:after="0" w:line="240" w:lineRule="exact"/>
        <w:ind w:firstLine="567"/>
        <w:jc w:val="both"/>
        <w:rPr>
          <w:rFonts w:ascii="Times New Roman" w:eastAsia="Times New Roman" w:hAnsi="Times New Roman" w:cs="Times New Roman"/>
          <w:bCs/>
          <w:lang w:eastAsia="lt-LT"/>
        </w:rPr>
      </w:pPr>
    </w:p>
    <w:tbl>
      <w:tblPr>
        <w:tblW w:w="12331" w:type="dxa"/>
        <w:tblLook w:val="04A0" w:firstRow="1" w:lastRow="0" w:firstColumn="1" w:lastColumn="0" w:noHBand="0" w:noVBand="1"/>
      </w:tblPr>
      <w:tblGrid>
        <w:gridCol w:w="9531"/>
        <w:gridCol w:w="2800"/>
      </w:tblGrid>
      <w:tr w:rsidR="00B05114" w:rsidRPr="00C90516" w:rsidTr="00430B55">
        <w:trPr>
          <w:trHeight w:val="255"/>
        </w:trPr>
        <w:tc>
          <w:tcPr>
            <w:tcW w:w="9531" w:type="dxa"/>
            <w:tcBorders>
              <w:top w:val="nil"/>
              <w:left w:val="nil"/>
              <w:bottom w:val="nil"/>
              <w:right w:val="nil"/>
            </w:tcBorders>
            <w:shd w:val="clear" w:color="auto" w:fill="auto"/>
            <w:noWrap/>
            <w:vAlign w:val="bottom"/>
          </w:tcPr>
          <w:p w:rsidR="00B05114" w:rsidRPr="00C90516" w:rsidRDefault="00B05114" w:rsidP="00430B55">
            <w:pPr>
              <w:spacing w:after="0" w:line="240" w:lineRule="exact"/>
              <w:ind w:left="5103" w:firstLine="993"/>
              <w:jc w:val="both"/>
              <w:rPr>
                <w:rFonts w:ascii="Times New Roman" w:eastAsia="Times New Roman" w:hAnsi="Times New Roman" w:cs="Times New Roman"/>
                <w:lang w:eastAsia="lt-LT"/>
              </w:rPr>
            </w:pPr>
            <w:bookmarkStart w:id="15" w:name="_Hlk170364497"/>
            <w:r w:rsidRPr="00C90516">
              <w:rPr>
                <w:rFonts w:ascii="Times New Roman" w:eastAsia="Times New Roman" w:hAnsi="Times New Roman" w:cs="Times New Roman"/>
                <w:lang w:eastAsia="lt-LT"/>
              </w:rPr>
              <w:t>202</w:t>
            </w:r>
            <w:r>
              <w:rPr>
                <w:rFonts w:ascii="Times New Roman" w:eastAsia="Times New Roman" w:hAnsi="Times New Roman" w:cs="Times New Roman"/>
                <w:lang w:eastAsia="lt-LT"/>
              </w:rPr>
              <w:t>4</w:t>
            </w:r>
            <w:r w:rsidRPr="00C90516">
              <w:rPr>
                <w:rFonts w:ascii="Times New Roman" w:eastAsia="Times New Roman" w:hAnsi="Times New Roman" w:cs="Times New Roman"/>
                <w:lang w:eastAsia="lt-LT"/>
              </w:rPr>
              <w:t xml:space="preserve"> m. __________________ d. </w:t>
            </w:r>
          </w:p>
          <w:p w:rsidR="00B05114" w:rsidRPr="00C90516" w:rsidRDefault="00B05114" w:rsidP="00430B55">
            <w:pPr>
              <w:spacing w:after="0" w:line="240" w:lineRule="exact"/>
              <w:ind w:left="5103" w:firstLine="993"/>
              <w:jc w:val="both"/>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xml:space="preserve">Pensijų ir kitų išmokų pristatymo </w:t>
            </w:r>
          </w:p>
          <w:p w:rsidR="00B05114" w:rsidRPr="00C90516" w:rsidRDefault="00B05114" w:rsidP="00430B55">
            <w:pPr>
              <w:spacing w:after="0" w:line="240" w:lineRule="exact"/>
              <w:ind w:left="5103" w:firstLine="993"/>
              <w:jc w:val="both"/>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gavėjams sutarties Nr. __________</w:t>
            </w:r>
          </w:p>
          <w:p w:rsidR="00B05114" w:rsidRDefault="00B05114" w:rsidP="00430B55">
            <w:pPr>
              <w:spacing w:after="0" w:line="240" w:lineRule="exact"/>
              <w:ind w:left="5103" w:firstLine="993"/>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 </w:t>
            </w:r>
            <w:r w:rsidRPr="00C90516">
              <w:rPr>
                <w:rFonts w:ascii="Times New Roman" w:eastAsia="Times New Roman" w:hAnsi="Times New Roman" w:cs="Times New Roman"/>
                <w:lang w:eastAsia="lt-LT"/>
              </w:rPr>
              <w:t>priedas</w:t>
            </w:r>
          </w:p>
          <w:bookmarkEnd w:id="15"/>
          <w:p w:rsidR="00B05114" w:rsidRDefault="00B05114" w:rsidP="00430B55">
            <w:pPr>
              <w:spacing w:after="0" w:line="240" w:lineRule="exact"/>
              <w:jc w:val="both"/>
              <w:rPr>
                <w:rFonts w:ascii="Times New Roman" w:eastAsia="Times New Roman" w:hAnsi="Times New Roman" w:cs="Times New Roman"/>
                <w:sz w:val="20"/>
                <w:szCs w:val="20"/>
                <w:lang w:eastAsia="lt-LT"/>
              </w:rPr>
            </w:pPr>
          </w:p>
          <w:p w:rsidR="00B05114" w:rsidRPr="00C90516" w:rsidRDefault="00B05114" w:rsidP="00430B55">
            <w:pPr>
              <w:spacing w:after="0" w:line="240" w:lineRule="exact"/>
              <w:jc w:val="both"/>
              <w:rPr>
                <w:rFonts w:ascii="Times New Roman" w:eastAsia="Times New Roman" w:hAnsi="Times New Roman" w:cs="Times New Roman"/>
                <w:sz w:val="20"/>
                <w:szCs w:val="20"/>
                <w:lang w:eastAsia="lt-LT"/>
              </w:rPr>
            </w:pPr>
          </w:p>
        </w:tc>
        <w:tc>
          <w:tcPr>
            <w:tcW w:w="2800" w:type="dxa"/>
            <w:tcBorders>
              <w:top w:val="nil"/>
              <w:left w:val="nil"/>
              <w:bottom w:val="nil"/>
              <w:right w:val="nil"/>
            </w:tcBorders>
            <w:shd w:val="clear" w:color="auto" w:fill="auto"/>
            <w:noWrap/>
            <w:vAlign w:val="bottom"/>
          </w:tcPr>
          <w:p w:rsidR="00B05114" w:rsidRPr="00C90516" w:rsidRDefault="00B05114" w:rsidP="00430B55">
            <w:pPr>
              <w:spacing w:after="0" w:line="240" w:lineRule="auto"/>
              <w:ind w:left="-580"/>
              <w:rPr>
                <w:rFonts w:ascii="Times New Roman" w:eastAsia="Times New Roman" w:hAnsi="Times New Roman" w:cs="Times New Roman"/>
                <w:sz w:val="20"/>
                <w:szCs w:val="20"/>
                <w:lang w:eastAsia="lt-LT"/>
              </w:rPr>
            </w:pPr>
          </w:p>
        </w:tc>
      </w:tr>
      <w:tr w:rsidR="00B05114" w:rsidRPr="00C90516" w:rsidTr="00430B55">
        <w:trPr>
          <w:trHeight w:val="255"/>
        </w:trPr>
        <w:tc>
          <w:tcPr>
            <w:tcW w:w="9531"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sz w:val="20"/>
                <w:szCs w:val="20"/>
                <w:lang w:eastAsia="lt-LT"/>
              </w:rPr>
            </w:pPr>
          </w:p>
        </w:tc>
        <w:tc>
          <w:tcPr>
            <w:tcW w:w="2800" w:type="dxa"/>
            <w:tcBorders>
              <w:top w:val="nil"/>
              <w:left w:val="nil"/>
              <w:bottom w:val="nil"/>
              <w:right w:val="nil"/>
            </w:tcBorders>
            <w:shd w:val="clear" w:color="auto" w:fill="auto"/>
            <w:noWrap/>
            <w:vAlign w:val="bottom"/>
          </w:tcPr>
          <w:p w:rsidR="00B05114" w:rsidRPr="00C90516" w:rsidRDefault="00B05114" w:rsidP="00430B55">
            <w:pPr>
              <w:spacing w:after="0" w:line="240" w:lineRule="auto"/>
              <w:ind w:left="-580"/>
              <w:rPr>
                <w:rFonts w:ascii="Times New Roman" w:eastAsia="Times New Roman" w:hAnsi="Times New Roman" w:cs="Times New Roman"/>
                <w:sz w:val="20"/>
                <w:szCs w:val="20"/>
                <w:lang w:eastAsia="lt-LT"/>
              </w:rPr>
            </w:pPr>
          </w:p>
        </w:tc>
      </w:tr>
    </w:tbl>
    <w:p w:rsidR="00B05114" w:rsidRDefault="00B05114" w:rsidP="00B05114">
      <w:pPr>
        <w:spacing w:after="0" w:line="240" w:lineRule="auto"/>
        <w:jc w:val="both"/>
        <w:rPr>
          <w:rFonts w:ascii="Times New Roman" w:eastAsia="Times New Roman" w:hAnsi="Times New Roman" w:cs="Times New Roman"/>
          <w:bCs/>
          <w:sz w:val="23"/>
          <w:szCs w:val="23"/>
          <w:lang w:eastAsia="lt-LT"/>
        </w:rPr>
      </w:pPr>
    </w:p>
    <w:p w:rsidR="00B05114" w:rsidRDefault="00B05114" w:rsidP="00B05114">
      <w:pPr>
        <w:spacing w:after="0" w:line="240" w:lineRule="auto"/>
        <w:jc w:val="both"/>
        <w:rPr>
          <w:rFonts w:ascii="Times New Roman" w:eastAsia="Times New Roman" w:hAnsi="Times New Roman" w:cs="Times New Roman"/>
          <w:bCs/>
          <w:sz w:val="23"/>
          <w:szCs w:val="23"/>
          <w:lang w:eastAsia="lt-LT"/>
        </w:rPr>
      </w:pPr>
    </w:p>
    <w:p w:rsidR="00B05114" w:rsidRDefault="00B05114" w:rsidP="00B05114">
      <w:pPr>
        <w:spacing w:after="0" w:line="240" w:lineRule="auto"/>
        <w:jc w:val="both"/>
        <w:rPr>
          <w:rFonts w:ascii="Times New Roman" w:eastAsia="Times New Roman" w:hAnsi="Times New Roman" w:cs="Times New Roman"/>
          <w:bCs/>
          <w:sz w:val="23"/>
          <w:szCs w:val="23"/>
          <w:lang w:eastAsia="lt-LT"/>
        </w:rPr>
      </w:pPr>
    </w:p>
    <w:p w:rsidR="00B05114" w:rsidRPr="00C90516" w:rsidRDefault="00B05114" w:rsidP="00B05114">
      <w:pPr>
        <w:spacing w:after="0" w:line="240" w:lineRule="auto"/>
        <w:jc w:val="both"/>
        <w:rPr>
          <w:rFonts w:ascii="Times New Roman" w:eastAsia="Times New Roman" w:hAnsi="Times New Roman" w:cs="Times New Roman"/>
          <w:bCs/>
          <w:sz w:val="23"/>
          <w:szCs w:val="23"/>
          <w:lang w:eastAsia="lt-LT"/>
        </w:rPr>
        <w:sectPr w:rsidR="00B05114" w:rsidRPr="00C90516" w:rsidSect="00430B55">
          <w:pgSz w:w="11907" w:h="16840" w:code="9"/>
          <w:pgMar w:top="993" w:right="851" w:bottom="851" w:left="1559" w:header="851" w:footer="851" w:gutter="0"/>
          <w:pgNumType w:start="1"/>
          <w:cols w:space="1296"/>
          <w:noEndnote/>
          <w:titlePg/>
          <w:docGrid w:linePitch="204"/>
        </w:sectPr>
      </w:pPr>
      <w:r w:rsidRPr="00B022DA">
        <w:rPr>
          <w:noProof/>
          <w:lang w:eastAsia="lt-LT"/>
        </w:rPr>
        <w:drawing>
          <wp:inline distT="0" distB="0" distL="0" distR="0" wp14:anchorId="173BC144" wp14:editId="6A7216C2">
            <wp:extent cx="6030595" cy="5294228"/>
            <wp:effectExtent l="0" t="0" r="8255" b="190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0595" cy="5294228"/>
                    </a:xfrm>
                    <a:prstGeom prst="rect">
                      <a:avLst/>
                    </a:prstGeom>
                    <a:noFill/>
                    <a:ln>
                      <a:noFill/>
                    </a:ln>
                  </pic:spPr>
                </pic:pic>
              </a:graphicData>
            </a:graphic>
          </wp:inline>
        </w:drawing>
      </w:r>
    </w:p>
    <w:p w:rsidR="00B05114" w:rsidRDefault="00B05114" w:rsidP="00B05114">
      <w:pPr>
        <w:spacing w:after="0" w:line="240" w:lineRule="auto"/>
        <w:ind w:firstLine="5130"/>
        <w:jc w:val="both"/>
        <w:rPr>
          <w:rFonts w:ascii="Times New Roman" w:eastAsia="Times New Roman" w:hAnsi="Times New Roman" w:cs="Times New Roman"/>
          <w:sz w:val="23"/>
          <w:szCs w:val="23"/>
          <w:lang w:eastAsia="lt-LT"/>
        </w:rPr>
      </w:pPr>
    </w:p>
    <w:p w:rsidR="00B05114" w:rsidRPr="00C90516" w:rsidRDefault="00B05114" w:rsidP="00B05114">
      <w:pPr>
        <w:spacing w:after="0" w:line="240" w:lineRule="auto"/>
        <w:ind w:firstLine="5812"/>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202</w:t>
      </w:r>
      <w:r>
        <w:rPr>
          <w:rFonts w:ascii="Times New Roman" w:eastAsia="Times New Roman" w:hAnsi="Times New Roman" w:cs="Times New Roman"/>
          <w:sz w:val="23"/>
          <w:szCs w:val="23"/>
          <w:lang w:eastAsia="lt-LT"/>
        </w:rPr>
        <w:t>4</w:t>
      </w:r>
      <w:r w:rsidRPr="00C90516">
        <w:rPr>
          <w:rFonts w:ascii="Times New Roman" w:eastAsia="Times New Roman" w:hAnsi="Times New Roman" w:cs="Times New Roman"/>
          <w:sz w:val="23"/>
          <w:szCs w:val="23"/>
          <w:lang w:eastAsia="lt-LT"/>
        </w:rPr>
        <w:t xml:space="preserve"> m. __________________ d. </w:t>
      </w:r>
    </w:p>
    <w:p w:rsidR="00B05114" w:rsidRPr="00C90516" w:rsidRDefault="00B05114" w:rsidP="00B05114">
      <w:pPr>
        <w:spacing w:after="0" w:line="240" w:lineRule="auto"/>
        <w:ind w:firstLine="5812"/>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 xml:space="preserve">Pensijų ir kitų išmokų pristatymo </w:t>
      </w:r>
    </w:p>
    <w:p w:rsidR="00B05114" w:rsidRPr="00C90516" w:rsidRDefault="00B05114" w:rsidP="00B05114">
      <w:pPr>
        <w:spacing w:after="0" w:line="240" w:lineRule="auto"/>
        <w:ind w:firstLine="5812"/>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gavėjams sutarties Nr. __________</w:t>
      </w:r>
    </w:p>
    <w:p w:rsidR="00B05114" w:rsidRPr="00C90516" w:rsidRDefault="00B05114" w:rsidP="00B05114">
      <w:pPr>
        <w:spacing w:after="0" w:line="240" w:lineRule="auto"/>
        <w:ind w:firstLine="5812"/>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3 </w:t>
      </w:r>
      <w:r w:rsidRPr="00C90516">
        <w:rPr>
          <w:rFonts w:ascii="Times New Roman" w:eastAsia="Times New Roman" w:hAnsi="Times New Roman" w:cs="Times New Roman"/>
          <w:sz w:val="23"/>
          <w:szCs w:val="23"/>
          <w:lang w:eastAsia="lt-LT"/>
        </w:rPr>
        <w:t>priedas</w:t>
      </w: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p>
    <w:tbl>
      <w:tblPr>
        <w:tblW w:w="0" w:type="auto"/>
        <w:tblInd w:w="93" w:type="dxa"/>
        <w:tblLayout w:type="fixed"/>
        <w:tblLook w:val="0000" w:firstRow="0" w:lastRow="0" w:firstColumn="0" w:lastColumn="0" w:noHBand="0" w:noVBand="0"/>
      </w:tblPr>
      <w:tblGrid>
        <w:gridCol w:w="3020"/>
        <w:gridCol w:w="2560"/>
        <w:gridCol w:w="3720"/>
        <w:gridCol w:w="10"/>
      </w:tblGrid>
      <w:tr w:rsidR="00B05114" w:rsidRPr="00C90516" w:rsidTr="00430B55">
        <w:trPr>
          <w:gridAfter w:val="1"/>
          <w:wAfter w:w="10" w:type="dxa"/>
          <w:trHeight w:val="300"/>
        </w:trPr>
        <w:tc>
          <w:tcPr>
            <w:tcW w:w="9300" w:type="dxa"/>
            <w:gridSpan w:val="3"/>
            <w:vAlign w:val="bottom"/>
          </w:tcPr>
          <w:p w:rsidR="00B05114" w:rsidRPr="00C90516" w:rsidRDefault="00B05114" w:rsidP="00430B55">
            <w:pPr>
              <w:snapToGrid w:val="0"/>
              <w:spacing w:after="0" w:line="240" w:lineRule="exact"/>
              <w:jc w:val="center"/>
              <w:rPr>
                <w:rFonts w:ascii="Times New Roman" w:eastAsia="Times New Roman" w:hAnsi="Times New Roman" w:cs="Times New Roman"/>
                <w:b/>
                <w:bCs/>
                <w:lang w:eastAsia="lt-LT"/>
              </w:rPr>
            </w:pPr>
            <w:r w:rsidRPr="00C90516">
              <w:rPr>
                <w:rFonts w:ascii="Times New Roman" w:eastAsia="Times New Roman" w:hAnsi="Times New Roman" w:cs="Times New Roman"/>
                <w:b/>
                <w:bCs/>
                <w:lang w:eastAsia="lt-LT"/>
              </w:rPr>
              <w:t xml:space="preserve">VALSTYBINIO SOCIALINIO DRAUDIMO FONDO VALDYBOS </w:t>
            </w:r>
          </w:p>
        </w:tc>
      </w:tr>
      <w:tr w:rsidR="00B05114" w:rsidRPr="00C90516" w:rsidTr="00430B55">
        <w:trPr>
          <w:gridAfter w:val="1"/>
          <w:wAfter w:w="10" w:type="dxa"/>
          <w:trHeight w:val="300"/>
        </w:trPr>
        <w:tc>
          <w:tcPr>
            <w:tcW w:w="9300" w:type="dxa"/>
            <w:gridSpan w:val="3"/>
            <w:vAlign w:val="bottom"/>
          </w:tcPr>
          <w:p w:rsidR="00B05114" w:rsidRPr="00C90516" w:rsidRDefault="00B05114" w:rsidP="00430B55">
            <w:pPr>
              <w:snapToGrid w:val="0"/>
              <w:spacing w:after="0" w:line="240" w:lineRule="exact"/>
              <w:jc w:val="center"/>
              <w:rPr>
                <w:rFonts w:ascii="Times New Roman" w:eastAsia="Times New Roman" w:hAnsi="Times New Roman" w:cs="Times New Roman"/>
                <w:b/>
                <w:bCs/>
                <w:lang w:eastAsia="lt-LT"/>
              </w:rPr>
            </w:pPr>
            <w:r w:rsidRPr="00C90516">
              <w:rPr>
                <w:rFonts w:ascii="Times New Roman" w:eastAsia="Times New Roman" w:hAnsi="Times New Roman" w:cs="Times New Roman"/>
                <w:b/>
                <w:bCs/>
                <w:lang w:eastAsia="lt-LT"/>
              </w:rPr>
              <w:t>_______________ SKYRIUS</w:t>
            </w: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b/>
                <w:bCs/>
                <w:lang w:eastAsia="lt-LT"/>
              </w:rPr>
            </w:pP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b/>
                <w:bCs/>
                <w:lang w:eastAsia="lt-LT"/>
              </w:rPr>
            </w:pP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b/>
                <w:bCs/>
                <w:lang w:eastAsia="lt-LT"/>
              </w:rPr>
            </w:pPr>
          </w:p>
        </w:tc>
      </w:tr>
      <w:tr w:rsidR="00B05114" w:rsidRPr="00C90516" w:rsidTr="00430B55">
        <w:trPr>
          <w:gridAfter w:val="1"/>
          <w:wAfter w:w="10" w:type="dxa"/>
          <w:trHeight w:val="300"/>
        </w:trPr>
        <w:tc>
          <w:tcPr>
            <w:tcW w:w="9300" w:type="dxa"/>
            <w:gridSpan w:val="3"/>
            <w:vAlign w:val="bottom"/>
          </w:tcPr>
          <w:p w:rsidR="00B05114" w:rsidRPr="00C90516" w:rsidRDefault="00B05114" w:rsidP="00430B55">
            <w:pPr>
              <w:snapToGrid w:val="0"/>
              <w:spacing w:after="0" w:line="240" w:lineRule="exact"/>
              <w:jc w:val="center"/>
              <w:rPr>
                <w:rFonts w:ascii="Times New Roman" w:eastAsia="Times New Roman" w:hAnsi="Times New Roman" w:cs="Times New Roman"/>
                <w:b/>
                <w:bCs/>
                <w:lang w:eastAsia="lt-LT"/>
              </w:rPr>
            </w:pPr>
            <w:r w:rsidRPr="00C90516">
              <w:rPr>
                <w:rFonts w:ascii="Times New Roman" w:eastAsia="Times New Roman" w:hAnsi="Times New Roman" w:cs="Times New Roman"/>
                <w:b/>
                <w:bCs/>
                <w:lang w:eastAsia="lt-LT"/>
              </w:rPr>
              <w:t>IŠMOKAMŲ IŠMOKŲ IR SUMŲ KALENDORINIS ŽINIARAŠTIS</w:t>
            </w: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b/>
                <w:bCs/>
                <w:lang w:eastAsia="lt-LT"/>
              </w:rPr>
            </w:pP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b/>
                <w:bCs/>
                <w:lang w:eastAsia="lt-LT"/>
              </w:rPr>
            </w:pP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b/>
                <w:bCs/>
                <w:lang w:eastAsia="lt-LT"/>
              </w:rPr>
            </w:pP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b/>
                <w:bCs/>
                <w:lang w:eastAsia="lt-LT"/>
              </w:rPr>
            </w:pP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_____________   Nr.____</w:t>
            </w: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xml:space="preserve">       (Data)</w:t>
            </w: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____________________</w:t>
            </w: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(Sudarymo vieta)</w:t>
            </w: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r>
      <w:tr w:rsidR="00B05114" w:rsidRPr="00C90516" w:rsidTr="00430B55">
        <w:trPr>
          <w:gridAfter w:val="1"/>
          <w:wAfter w:w="10" w:type="dxa"/>
          <w:trHeight w:val="300"/>
        </w:trPr>
        <w:tc>
          <w:tcPr>
            <w:tcW w:w="3020" w:type="dxa"/>
            <w:tcBorders>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2560" w:type="dxa"/>
            <w:tcBorders>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720" w:type="dxa"/>
            <w:tcBorders>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gridAfter w:val="1"/>
          <w:wAfter w:w="10" w:type="dxa"/>
          <w:trHeight w:val="300"/>
        </w:trPr>
        <w:tc>
          <w:tcPr>
            <w:tcW w:w="9300" w:type="dxa"/>
            <w:gridSpan w:val="3"/>
            <w:tcBorders>
              <w:top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(Išmokas mokančios įmonės pavadinimas, kodas)</w:t>
            </w: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Išmokėti ________asmenims</w:t>
            </w: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roofErr w:type="spellStart"/>
            <w:r w:rsidRPr="00C90516">
              <w:rPr>
                <w:rFonts w:ascii="Times New Roman" w:eastAsia="Times New Roman" w:hAnsi="Times New Roman" w:cs="Times New Roman"/>
                <w:lang w:eastAsia="lt-LT"/>
              </w:rPr>
              <w:t>Suma__________Eur</w:t>
            </w:r>
            <w:proofErr w:type="spellEnd"/>
          </w:p>
        </w:tc>
      </w:tr>
      <w:tr w:rsidR="00B05114" w:rsidRPr="00C90516" w:rsidTr="00430B55">
        <w:trPr>
          <w:gridAfter w:val="1"/>
          <w:wAfter w:w="10" w:type="dxa"/>
          <w:trHeight w:val="300"/>
        </w:trPr>
        <w:tc>
          <w:tcPr>
            <w:tcW w:w="5580" w:type="dxa"/>
            <w:gridSpan w:val="2"/>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r>
      <w:tr w:rsidR="00B05114" w:rsidRPr="00C90516" w:rsidTr="00430B55">
        <w:trPr>
          <w:trHeight w:val="300"/>
        </w:trPr>
        <w:tc>
          <w:tcPr>
            <w:tcW w:w="3020" w:type="dxa"/>
            <w:tcBorders>
              <w:top w:val="single" w:sz="4" w:space="0" w:color="000000"/>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Mokėjimo diena</w:t>
            </w:r>
          </w:p>
        </w:tc>
        <w:tc>
          <w:tcPr>
            <w:tcW w:w="2560" w:type="dxa"/>
            <w:tcBorders>
              <w:top w:val="single" w:sz="4" w:space="0" w:color="000000"/>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Gavėjų skaičius</w:t>
            </w:r>
          </w:p>
        </w:tc>
        <w:tc>
          <w:tcPr>
            <w:tcW w:w="3730" w:type="dxa"/>
            <w:gridSpan w:val="2"/>
            <w:tcBorders>
              <w:top w:val="single" w:sz="4" w:space="0" w:color="000000"/>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Suma iš viso (Eur)</w:t>
            </w:r>
          </w:p>
        </w:tc>
      </w:tr>
      <w:tr w:rsidR="00B05114" w:rsidRPr="00C90516" w:rsidTr="00430B55">
        <w:trPr>
          <w:trHeight w:val="300"/>
        </w:trPr>
        <w:tc>
          <w:tcPr>
            <w:tcW w:w="302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302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302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302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302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302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302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302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302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302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302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302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302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302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r>
      <w:tr w:rsidR="00B05114" w:rsidRPr="00C90516" w:rsidTr="00430B55">
        <w:trPr>
          <w:gridAfter w:val="1"/>
          <w:wAfter w:w="10" w:type="dxa"/>
          <w:trHeight w:val="300"/>
        </w:trPr>
        <w:tc>
          <w:tcPr>
            <w:tcW w:w="9300" w:type="dxa"/>
            <w:gridSpan w:val="3"/>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Iš viso: ____________________________________________________________________</w:t>
            </w: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r>
      <w:tr w:rsidR="00B05114" w:rsidRPr="00C90516" w:rsidTr="00430B55">
        <w:trPr>
          <w:gridAfter w:val="1"/>
          <w:wAfter w:w="10" w:type="dxa"/>
          <w:trHeight w:val="300"/>
        </w:trPr>
        <w:tc>
          <w:tcPr>
            <w:tcW w:w="5580" w:type="dxa"/>
            <w:gridSpan w:val="2"/>
            <w:vAlign w:val="bottom"/>
          </w:tcPr>
          <w:p w:rsidR="00B05114" w:rsidRPr="00B022DA" w:rsidRDefault="00B05114" w:rsidP="00430B55">
            <w:pPr>
              <w:snapToGrid w:val="0"/>
              <w:spacing w:after="0" w:line="240" w:lineRule="exact"/>
              <w:rPr>
                <w:rFonts w:ascii="Times New Roman" w:eastAsia="Times New Roman" w:hAnsi="Times New Roman" w:cs="Times New Roman"/>
                <w:color w:val="FF0000"/>
                <w:lang w:eastAsia="lt-LT"/>
              </w:rPr>
            </w:pP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p>
        </w:tc>
      </w:tr>
      <w:tr w:rsidR="00B05114" w:rsidRPr="00C90516" w:rsidTr="00430B55">
        <w:trPr>
          <w:gridAfter w:val="1"/>
          <w:wAfter w:w="10" w:type="dxa"/>
          <w:trHeight w:val="300"/>
        </w:trPr>
        <w:tc>
          <w:tcPr>
            <w:tcW w:w="5580" w:type="dxa"/>
            <w:gridSpan w:val="2"/>
            <w:vAlign w:val="bottom"/>
          </w:tcPr>
          <w:p w:rsidR="00B05114" w:rsidRPr="0040314C" w:rsidRDefault="00B05114" w:rsidP="00430B55">
            <w:pPr>
              <w:snapToGrid w:val="0"/>
              <w:spacing w:after="0" w:line="240" w:lineRule="exact"/>
              <w:rPr>
                <w:rFonts w:ascii="Times New Roman" w:eastAsia="Times New Roman" w:hAnsi="Times New Roman" w:cs="Times New Roman"/>
                <w:color w:val="FF0000"/>
                <w:lang w:eastAsia="lt-LT"/>
              </w:rPr>
            </w:pPr>
            <w:r w:rsidRPr="00C90516">
              <w:rPr>
                <w:rFonts w:ascii="Times New Roman" w:eastAsia="Times New Roman" w:hAnsi="Times New Roman" w:cs="Times New Roman"/>
                <w:lang w:eastAsia="lt-LT"/>
              </w:rPr>
              <w:t>_______________________</w:t>
            </w:r>
            <w:r>
              <w:rPr>
                <w:rFonts w:ascii="Times New Roman" w:eastAsia="Times New Roman" w:hAnsi="Times New Roman" w:cs="Times New Roman"/>
                <w:lang w:eastAsia="lt-LT"/>
              </w:rPr>
              <w:t xml:space="preserve">                        ____________</w:t>
            </w: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_________________</w:t>
            </w:r>
          </w:p>
        </w:tc>
      </w:tr>
      <w:tr w:rsidR="00B05114" w:rsidRPr="00C90516" w:rsidTr="00430B55">
        <w:trPr>
          <w:gridAfter w:val="1"/>
          <w:wAfter w:w="10" w:type="dxa"/>
          <w:trHeight w:val="300"/>
        </w:trPr>
        <w:tc>
          <w:tcPr>
            <w:tcW w:w="30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Pr>
                <w:rFonts w:ascii="Times New Roman" w:eastAsia="Times New Roman" w:hAnsi="Times New Roman" w:cs="Times New Roman"/>
                <w:lang w:eastAsia="lt-LT"/>
              </w:rPr>
              <w:t>(</w:t>
            </w:r>
            <w:r w:rsidRPr="0040314C">
              <w:rPr>
                <w:rFonts w:ascii="Times New Roman" w:eastAsia="Times New Roman" w:hAnsi="Times New Roman" w:cs="Times New Roman"/>
                <w:lang w:eastAsia="lt-LT"/>
              </w:rPr>
              <w:t>Pareigos</w:t>
            </w:r>
            <w:r>
              <w:rPr>
                <w:rFonts w:ascii="Times New Roman" w:eastAsia="Times New Roman" w:hAnsi="Times New Roman" w:cs="Times New Roman"/>
                <w:lang w:eastAsia="lt-LT"/>
              </w:rPr>
              <w:t>)</w:t>
            </w:r>
          </w:p>
        </w:tc>
        <w:tc>
          <w:tcPr>
            <w:tcW w:w="256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C90516">
              <w:rPr>
                <w:rFonts w:ascii="Times New Roman" w:eastAsia="Times New Roman" w:hAnsi="Times New Roman" w:cs="Times New Roman"/>
                <w:lang w:eastAsia="lt-LT"/>
              </w:rPr>
              <w:t>(Parašas)</w:t>
            </w:r>
          </w:p>
        </w:tc>
        <w:tc>
          <w:tcPr>
            <w:tcW w:w="3720" w:type="dxa"/>
            <w:vAlign w:val="bottom"/>
          </w:tcPr>
          <w:p w:rsidR="00B05114" w:rsidRPr="00C90516" w:rsidRDefault="00B05114" w:rsidP="00430B55">
            <w:pPr>
              <w:snapToGrid w:val="0"/>
              <w:spacing w:after="0" w:line="240" w:lineRule="exact"/>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(Vardas ir pavardė)</w:t>
            </w:r>
          </w:p>
        </w:tc>
      </w:tr>
    </w:tbl>
    <w:p w:rsidR="00B05114" w:rsidRPr="00C90516" w:rsidRDefault="00B05114" w:rsidP="00B05114">
      <w:pPr>
        <w:spacing w:after="0" w:line="240" w:lineRule="auto"/>
        <w:jc w:val="center"/>
        <w:rPr>
          <w:rFonts w:ascii="Times New Roman" w:eastAsia="Times New Roman" w:hAnsi="Times New Roman" w:cs="Times New Roman"/>
          <w:sz w:val="24"/>
          <w:szCs w:val="24"/>
          <w:lang w:eastAsia="lt-LT"/>
        </w:rPr>
      </w:pPr>
    </w:p>
    <w:p w:rsidR="00B05114" w:rsidRPr="00C90516" w:rsidRDefault="00B05114" w:rsidP="00B05114">
      <w:pPr>
        <w:spacing w:after="0" w:line="240" w:lineRule="auto"/>
        <w:jc w:val="center"/>
        <w:rPr>
          <w:rFonts w:ascii="Times New Roman" w:eastAsia="Times New Roman" w:hAnsi="Times New Roman" w:cs="Times New Roman"/>
          <w:sz w:val="24"/>
          <w:szCs w:val="24"/>
          <w:lang w:eastAsia="lt-LT"/>
        </w:rPr>
      </w:pPr>
    </w:p>
    <w:p w:rsidR="00B05114" w:rsidRPr="00C90516" w:rsidRDefault="00B05114" w:rsidP="00B05114">
      <w:pPr>
        <w:spacing w:after="0" w:line="240" w:lineRule="auto"/>
        <w:jc w:val="center"/>
        <w:rPr>
          <w:rFonts w:ascii="Times New Roman" w:eastAsia="Times New Roman" w:hAnsi="Times New Roman" w:cs="Times New Roman"/>
          <w:sz w:val="24"/>
          <w:szCs w:val="24"/>
          <w:lang w:eastAsia="lt-LT"/>
        </w:rPr>
        <w:sectPr w:rsidR="00B05114" w:rsidRPr="00C90516" w:rsidSect="00430B55">
          <w:pgSz w:w="11907" w:h="16840" w:code="9"/>
          <w:pgMar w:top="1134" w:right="851" w:bottom="851" w:left="1559" w:header="851" w:footer="851" w:gutter="0"/>
          <w:cols w:space="1296"/>
          <w:noEndnote/>
          <w:titlePg/>
          <w:docGrid w:linePitch="204"/>
        </w:sectPr>
      </w:pP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lastRenderedPageBreak/>
        <w:t>202</w:t>
      </w:r>
      <w:r>
        <w:rPr>
          <w:rFonts w:ascii="Times New Roman" w:eastAsia="Times New Roman" w:hAnsi="Times New Roman" w:cs="Times New Roman"/>
          <w:sz w:val="23"/>
          <w:szCs w:val="23"/>
          <w:lang w:eastAsia="lt-LT"/>
        </w:rPr>
        <w:t>4</w:t>
      </w:r>
      <w:r w:rsidRPr="00C90516">
        <w:rPr>
          <w:rFonts w:ascii="Times New Roman" w:eastAsia="Times New Roman" w:hAnsi="Times New Roman" w:cs="Times New Roman"/>
          <w:sz w:val="23"/>
          <w:szCs w:val="23"/>
          <w:lang w:eastAsia="lt-LT"/>
        </w:rPr>
        <w:t xml:space="preserve"> m. __________________ d. </w:t>
      </w: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 xml:space="preserve">Pensijų ir kitų išmokų pristatymo </w:t>
      </w: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gavėjams sutarties Nr. __________</w:t>
      </w: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4 </w:t>
      </w:r>
      <w:r w:rsidRPr="00C90516">
        <w:rPr>
          <w:rFonts w:ascii="Times New Roman" w:eastAsia="Times New Roman" w:hAnsi="Times New Roman" w:cs="Times New Roman"/>
          <w:sz w:val="23"/>
          <w:szCs w:val="23"/>
          <w:lang w:eastAsia="lt-LT"/>
        </w:rPr>
        <w:t>priedas</w:t>
      </w: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p>
    <w:tbl>
      <w:tblPr>
        <w:tblW w:w="9060" w:type="dxa"/>
        <w:tblInd w:w="98" w:type="dxa"/>
        <w:tblLook w:val="0000" w:firstRow="0" w:lastRow="0" w:firstColumn="0" w:lastColumn="0" w:noHBand="0" w:noVBand="0"/>
      </w:tblPr>
      <w:tblGrid>
        <w:gridCol w:w="1080"/>
        <w:gridCol w:w="4660"/>
        <w:gridCol w:w="2240"/>
        <w:gridCol w:w="1080"/>
      </w:tblGrid>
      <w:tr w:rsidR="00B05114" w:rsidRPr="00C90516" w:rsidTr="00430B55">
        <w:trPr>
          <w:trHeight w:val="285"/>
        </w:trPr>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B05114" w:rsidRPr="00C90516" w:rsidRDefault="00B05114" w:rsidP="00430B55">
            <w:pPr>
              <w:spacing w:after="0" w:line="240" w:lineRule="auto"/>
              <w:jc w:val="right"/>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jc w:val="right"/>
              <w:rPr>
                <w:rFonts w:ascii="HelveticaLT" w:eastAsia="Times New Roman" w:hAnsi="HelveticaLT" w:cs="Arial"/>
                <w:sz w:val="18"/>
                <w:szCs w:val="18"/>
                <w:lang w:eastAsia="lt-LT"/>
              </w:rPr>
            </w:pPr>
          </w:p>
        </w:tc>
      </w:tr>
      <w:tr w:rsidR="00B05114" w:rsidRPr="00C90516" w:rsidTr="00430B55">
        <w:trPr>
          <w:trHeight w:val="285"/>
        </w:trPr>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sz w:val="18"/>
                <w:szCs w:val="18"/>
                <w:lang w:eastAsia="lt-LT"/>
              </w:rPr>
            </w:pPr>
          </w:p>
        </w:tc>
      </w:tr>
      <w:tr w:rsidR="00B05114" w:rsidRPr="00C90516" w:rsidTr="00430B55">
        <w:trPr>
          <w:trHeight w:val="285"/>
        </w:trPr>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r>
      <w:tr w:rsidR="00B05114" w:rsidRPr="00C90516" w:rsidTr="00430B55">
        <w:trPr>
          <w:trHeight w:val="570"/>
        </w:trPr>
        <w:tc>
          <w:tcPr>
            <w:tcW w:w="9060" w:type="dxa"/>
            <w:gridSpan w:val="4"/>
            <w:tcBorders>
              <w:top w:val="nil"/>
              <w:left w:val="nil"/>
              <w:bottom w:val="nil"/>
              <w:right w:val="nil"/>
            </w:tcBorders>
            <w:shd w:val="clear" w:color="auto" w:fill="auto"/>
            <w:vAlign w:val="center"/>
          </w:tcPr>
          <w:p w:rsidR="00B05114" w:rsidRPr="00C90516" w:rsidRDefault="00B05114" w:rsidP="00430B55">
            <w:pPr>
              <w:spacing w:after="0" w:line="240" w:lineRule="auto"/>
              <w:jc w:val="center"/>
              <w:rPr>
                <w:rFonts w:ascii="Times New Roman" w:eastAsia="Times New Roman" w:hAnsi="Times New Roman" w:cs="Times New Roman"/>
                <w:b/>
                <w:bCs/>
                <w:lang w:eastAsia="lt-LT"/>
              </w:rPr>
            </w:pPr>
            <w:r w:rsidRPr="00C90516">
              <w:rPr>
                <w:rFonts w:ascii="Times New Roman" w:eastAsia="Times New Roman" w:hAnsi="Times New Roman" w:cs="Times New Roman"/>
                <w:b/>
                <w:bCs/>
                <w:lang w:eastAsia="lt-LT"/>
              </w:rPr>
              <w:t>IŠMOKŲ NEIŠMOKĖJIMO PRIEŽASČIŲ IR IŠMOKĖJIMO PAGAL ĮGALIOJIMUS BEI GLOBĖJAMS KODAI</w:t>
            </w:r>
          </w:p>
        </w:tc>
      </w:tr>
      <w:tr w:rsidR="00B05114" w:rsidRPr="00C90516" w:rsidTr="00430B55">
        <w:trPr>
          <w:trHeight w:val="300"/>
        </w:trPr>
        <w:tc>
          <w:tcPr>
            <w:tcW w:w="9060" w:type="dxa"/>
            <w:gridSpan w:val="4"/>
            <w:tcBorders>
              <w:top w:val="nil"/>
              <w:left w:val="nil"/>
              <w:bottom w:val="nil"/>
              <w:right w:val="nil"/>
            </w:tcBorders>
            <w:shd w:val="clear" w:color="auto" w:fill="auto"/>
            <w:noWrap/>
            <w:vAlign w:val="bottom"/>
          </w:tcPr>
          <w:p w:rsidR="00B05114" w:rsidRPr="00C90516" w:rsidRDefault="00B05114" w:rsidP="00430B55">
            <w:pPr>
              <w:spacing w:after="0" w:line="240" w:lineRule="auto"/>
              <w:jc w:val="center"/>
              <w:rPr>
                <w:rFonts w:ascii="Times New Roman" w:eastAsia="Times New Roman" w:hAnsi="Times New Roman" w:cs="Times New Roman"/>
                <w:lang w:eastAsia="lt-LT"/>
              </w:rPr>
            </w:pPr>
          </w:p>
        </w:tc>
      </w:tr>
      <w:tr w:rsidR="00B05114" w:rsidRPr="00C90516" w:rsidTr="00430B55">
        <w:trPr>
          <w:trHeight w:val="300"/>
        </w:trPr>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p>
        </w:tc>
      </w:tr>
      <w:tr w:rsidR="00B05114" w:rsidRPr="00C90516" w:rsidTr="00430B55">
        <w:trPr>
          <w:trHeight w:val="300"/>
        </w:trPr>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p>
        </w:tc>
      </w:tr>
      <w:tr w:rsidR="00B05114" w:rsidRPr="00C90516" w:rsidTr="00430B55">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114" w:rsidRPr="00C90516" w:rsidRDefault="00B05114" w:rsidP="00430B55">
            <w:pPr>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Eil. Nr.</w:t>
            </w:r>
          </w:p>
        </w:tc>
        <w:tc>
          <w:tcPr>
            <w:tcW w:w="4660" w:type="dxa"/>
            <w:tcBorders>
              <w:top w:val="single" w:sz="4" w:space="0" w:color="auto"/>
              <w:left w:val="nil"/>
              <w:bottom w:val="single" w:sz="4" w:space="0" w:color="auto"/>
              <w:right w:val="single" w:sz="4" w:space="0" w:color="auto"/>
            </w:tcBorders>
            <w:shd w:val="clear" w:color="auto" w:fill="auto"/>
            <w:vAlign w:val="bottom"/>
          </w:tcPr>
          <w:p w:rsidR="00B05114" w:rsidRPr="00C90516" w:rsidRDefault="00B05114" w:rsidP="00430B55">
            <w:pPr>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rsidR="00B05114" w:rsidRPr="00C90516" w:rsidRDefault="00B05114" w:rsidP="00430B55">
            <w:pPr>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Kodas</w:t>
            </w: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p>
        </w:tc>
      </w:tr>
      <w:tr w:rsidR="00B05114" w:rsidRPr="00C90516" w:rsidTr="00430B55">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jc w:val="center"/>
              <w:rPr>
                <w:rFonts w:ascii="Times New Roman" w:eastAsia="Times New Roman" w:hAnsi="Times New Roman" w:cs="Times New Roman"/>
                <w:sz w:val="20"/>
                <w:szCs w:val="24"/>
                <w:lang w:eastAsia="lt-LT"/>
              </w:rPr>
            </w:pPr>
            <w:r w:rsidRPr="00C90516">
              <w:rPr>
                <w:rFonts w:ascii="Times New Roman" w:eastAsia="Times New Roman" w:hAnsi="Times New Roman" w:cs="Times New Roman"/>
                <w:sz w:val="20"/>
                <w:szCs w:val="24"/>
                <w:lang w:eastAsia="lt-LT"/>
              </w:rPr>
              <w:t>1.</w:t>
            </w:r>
          </w:p>
        </w:tc>
        <w:tc>
          <w:tcPr>
            <w:tcW w:w="4660" w:type="dxa"/>
            <w:tcBorders>
              <w:top w:val="nil"/>
              <w:left w:val="nil"/>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Gavėjas mirė</w:t>
            </w:r>
          </w:p>
        </w:tc>
        <w:tc>
          <w:tcPr>
            <w:tcW w:w="2240" w:type="dxa"/>
            <w:tcBorders>
              <w:top w:val="nil"/>
              <w:left w:val="nil"/>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1</w:t>
            </w: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p>
        </w:tc>
      </w:tr>
      <w:tr w:rsidR="00B05114" w:rsidRPr="00C90516" w:rsidTr="00430B55">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jc w:val="center"/>
              <w:rPr>
                <w:rFonts w:ascii="Times New Roman" w:eastAsia="Times New Roman" w:hAnsi="Times New Roman" w:cs="Times New Roman"/>
                <w:sz w:val="20"/>
                <w:szCs w:val="24"/>
                <w:lang w:eastAsia="lt-LT"/>
              </w:rPr>
            </w:pPr>
            <w:r w:rsidRPr="00C90516">
              <w:rPr>
                <w:rFonts w:ascii="Times New Roman" w:eastAsia="Times New Roman" w:hAnsi="Times New Roman" w:cs="Times New Roman"/>
                <w:sz w:val="20"/>
                <w:szCs w:val="24"/>
                <w:lang w:eastAsia="lt-LT"/>
              </w:rPr>
              <w:t>2.</w:t>
            </w:r>
          </w:p>
        </w:tc>
        <w:tc>
          <w:tcPr>
            <w:tcW w:w="4660" w:type="dxa"/>
            <w:tcBorders>
              <w:top w:val="nil"/>
              <w:left w:val="nil"/>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Gavėjas nerastas</w:t>
            </w:r>
          </w:p>
        </w:tc>
        <w:tc>
          <w:tcPr>
            <w:tcW w:w="2240" w:type="dxa"/>
            <w:tcBorders>
              <w:top w:val="nil"/>
              <w:left w:val="nil"/>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2</w:t>
            </w: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p>
        </w:tc>
      </w:tr>
      <w:tr w:rsidR="00B05114" w:rsidRPr="00C90516" w:rsidTr="00430B55">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jc w:val="center"/>
              <w:rPr>
                <w:rFonts w:ascii="Times New Roman" w:eastAsia="Times New Roman" w:hAnsi="Times New Roman" w:cs="Times New Roman"/>
                <w:sz w:val="20"/>
                <w:szCs w:val="24"/>
                <w:lang w:eastAsia="lt-LT"/>
              </w:rPr>
            </w:pPr>
            <w:r w:rsidRPr="00C90516">
              <w:rPr>
                <w:rFonts w:ascii="Times New Roman" w:eastAsia="Times New Roman" w:hAnsi="Times New Roman" w:cs="Times New Roman"/>
                <w:sz w:val="20"/>
                <w:szCs w:val="24"/>
                <w:lang w:eastAsia="lt-LT"/>
              </w:rPr>
              <w:t>3.</w:t>
            </w:r>
          </w:p>
        </w:tc>
        <w:tc>
          <w:tcPr>
            <w:tcW w:w="4660" w:type="dxa"/>
            <w:tcBorders>
              <w:top w:val="nil"/>
              <w:left w:val="nil"/>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3</w:t>
            </w: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p>
        </w:tc>
      </w:tr>
      <w:tr w:rsidR="00B05114" w:rsidRPr="00C90516" w:rsidTr="00430B55">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4.</w:t>
            </w:r>
          </w:p>
        </w:tc>
        <w:tc>
          <w:tcPr>
            <w:tcW w:w="4660" w:type="dxa"/>
            <w:tcBorders>
              <w:top w:val="nil"/>
              <w:left w:val="nil"/>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4</w:t>
            </w: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p>
        </w:tc>
      </w:tr>
      <w:tr w:rsidR="00B05114" w:rsidRPr="00C90516" w:rsidTr="00430B55">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5.</w:t>
            </w:r>
          </w:p>
        </w:tc>
        <w:tc>
          <w:tcPr>
            <w:tcW w:w="4660" w:type="dxa"/>
            <w:tcBorders>
              <w:top w:val="nil"/>
              <w:left w:val="nil"/>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5</w:t>
            </w: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p>
        </w:tc>
      </w:tr>
      <w:tr w:rsidR="00B05114" w:rsidRPr="00C90516" w:rsidTr="00430B55">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6.</w:t>
            </w:r>
          </w:p>
        </w:tc>
        <w:tc>
          <w:tcPr>
            <w:tcW w:w="4660" w:type="dxa"/>
            <w:tcBorders>
              <w:top w:val="nil"/>
              <w:left w:val="nil"/>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Išmokėta globėjui</w:t>
            </w:r>
          </w:p>
        </w:tc>
        <w:tc>
          <w:tcPr>
            <w:tcW w:w="2240" w:type="dxa"/>
            <w:tcBorders>
              <w:top w:val="nil"/>
              <w:left w:val="nil"/>
              <w:bottom w:val="single" w:sz="4" w:space="0" w:color="auto"/>
              <w:right w:val="single" w:sz="4" w:space="0" w:color="auto"/>
            </w:tcBorders>
            <w:shd w:val="clear" w:color="auto" w:fill="auto"/>
            <w:noWrap/>
            <w:vAlign w:val="bottom"/>
          </w:tcPr>
          <w:p w:rsidR="00B05114" w:rsidRPr="00C90516" w:rsidRDefault="00B05114" w:rsidP="00430B55">
            <w:pPr>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6</w:t>
            </w: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Times New Roman" w:eastAsia="Times New Roman" w:hAnsi="Times New Roman" w:cs="Times New Roman"/>
                <w:lang w:eastAsia="lt-LT"/>
              </w:rPr>
            </w:pPr>
          </w:p>
        </w:tc>
      </w:tr>
      <w:tr w:rsidR="00B05114" w:rsidRPr="00C90516" w:rsidTr="00430B55">
        <w:trPr>
          <w:trHeight w:val="285"/>
        </w:trPr>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r>
      <w:tr w:rsidR="00B05114" w:rsidRPr="00C90516" w:rsidTr="00430B55">
        <w:trPr>
          <w:trHeight w:val="285"/>
        </w:trPr>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r>
      <w:tr w:rsidR="00B05114" w:rsidRPr="00C90516" w:rsidTr="00430B55">
        <w:trPr>
          <w:trHeight w:val="285"/>
        </w:trPr>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r>
      <w:tr w:rsidR="00B05114" w:rsidRPr="00C90516" w:rsidTr="00430B55">
        <w:trPr>
          <w:trHeight w:val="285"/>
        </w:trPr>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B05114" w:rsidRPr="00C90516" w:rsidRDefault="00B05114" w:rsidP="00430B55">
            <w:pPr>
              <w:spacing w:after="0" w:line="240" w:lineRule="auto"/>
              <w:rPr>
                <w:rFonts w:ascii="HelveticaLT" w:eastAsia="Times New Roman" w:hAnsi="HelveticaLT" w:cs="Arial"/>
                <w:lang w:eastAsia="lt-LT"/>
              </w:rPr>
            </w:pPr>
          </w:p>
        </w:tc>
      </w:tr>
    </w:tbl>
    <w:p w:rsidR="00B05114" w:rsidRPr="00C90516" w:rsidRDefault="00B05114" w:rsidP="00B05114">
      <w:pPr>
        <w:spacing w:after="0" w:line="240" w:lineRule="auto"/>
        <w:jc w:val="center"/>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________________________________</w:t>
      </w: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sectPr w:rsidR="00B05114" w:rsidRPr="00C90516" w:rsidSect="00430B55">
          <w:pgSz w:w="11907" w:h="16840" w:code="9"/>
          <w:pgMar w:top="1134" w:right="851" w:bottom="851" w:left="1559" w:header="851" w:footer="851" w:gutter="0"/>
          <w:cols w:space="1296"/>
          <w:noEndnote/>
          <w:titlePg/>
          <w:docGrid w:linePitch="204"/>
        </w:sectPr>
      </w:pPr>
    </w:p>
    <w:p w:rsidR="00B05114" w:rsidRPr="00C90516" w:rsidRDefault="00B05114" w:rsidP="00B05114">
      <w:pPr>
        <w:spacing w:after="0" w:line="240" w:lineRule="auto"/>
        <w:ind w:firstLine="9063"/>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lastRenderedPageBreak/>
        <w:t>202</w:t>
      </w:r>
      <w:r>
        <w:rPr>
          <w:rFonts w:ascii="Times New Roman" w:eastAsia="Times New Roman" w:hAnsi="Times New Roman" w:cs="Times New Roman"/>
          <w:sz w:val="23"/>
          <w:szCs w:val="23"/>
          <w:lang w:eastAsia="lt-LT"/>
        </w:rPr>
        <w:t>4</w:t>
      </w:r>
      <w:r w:rsidRPr="00C90516">
        <w:rPr>
          <w:rFonts w:ascii="Times New Roman" w:eastAsia="Times New Roman" w:hAnsi="Times New Roman" w:cs="Times New Roman"/>
          <w:sz w:val="23"/>
          <w:szCs w:val="23"/>
          <w:lang w:eastAsia="lt-LT"/>
        </w:rPr>
        <w:t xml:space="preserve"> m. __________________ d. </w:t>
      </w:r>
    </w:p>
    <w:p w:rsidR="00B05114" w:rsidRPr="00C90516" w:rsidRDefault="00B05114" w:rsidP="00B05114">
      <w:pPr>
        <w:spacing w:after="0" w:line="240" w:lineRule="auto"/>
        <w:ind w:firstLine="9063"/>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 xml:space="preserve">Pensijų ir kitų išmokų pristatymo </w:t>
      </w:r>
    </w:p>
    <w:p w:rsidR="00B05114" w:rsidRPr="00C90516" w:rsidRDefault="00B05114" w:rsidP="00B05114">
      <w:pPr>
        <w:spacing w:after="0" w:line="240" w:lineRule="auto"/>
        <w:ind w:firstLine="9063"/>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gavėjams sutarties Nr. __________</w:t>
      </w:r>
    </w:p>
    <w:p w:rsidR="00B05114" w:rsidRPr="00C90516" w:rsidRDefault="00B05114" w:rsidP="00B05114">
      <w:pPr>
        <w:spacing w:after="0" w:line="240" w:lineRule="auto"/>
        <w:ind w:firstLine="9063"/>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5</w:t>
      </w:r>
      <w:r w:rsidRPr="00C90516">
        <w:rPr>
          <w:rFonts w:ascii="Times New Roman" w:eastAsia="Times New Roman" w:hAnsi="Times New Roman" w:cs="Times New Roman"/>
          <w:sz w:val="23"/>
          <w:szCs w:val="23"/>
          <w:lang w:eastAsia="lt-LT"/>
        </w:rPr>
        <w:t xml:space="preserve"> priedas</w:t>
      </w:r>
    </w:p>
    <w:p w:rsidR="00B05114" w:rsidRPr="00C90516" w:rsidRDefault="00B05114" w:rsidP="00B05114">
      <w:pPr>
        <w:suppressAutoHyphens/>
        <w:spacing w:after="0" w:line="240" w:lineRule="auto"/>
        <w:jc w:val="center"/>
        <w:rPr>
          <w:rFonts w:ascii="Times New Roman" w:eastAsia="Times New Roman" w:hAnsi="Times New Roman" w:cs="Times New Roman"/>
          <w:b/>
          <w:bCs/>
          <w:sz w:val="24"/>
          <w:szCs w:val="24"/>
          <w:lang w:eastAsia="ar-SA"/>
        </w:rPr>
      </w:pPr>
    </w:p>
    <w:p w:rsidR="00B05114" w:rsidRPr="00C90516" w:rsidRDefault="00B05114" w:rsidP="00B05114">
      <w:pPr>
        <w:suppressAutoHyphens/>
        <w:spacing w:after="0" w:line="240" w:lineRule="auto"/>
        <w:jc w:val="center"/>
        <w:rPr>
          <w:rFonts w:ascii="Times New Roman" w:eastAsia="Times New Roman" w:hAnsi="Times New Roman" w:cs="Times New Roman"/>
          <w:b/>
          <w:bCs/>
          <w:sz w:val="24"/>
          <w:szCs w:val="24"/>
          <w:lang w:eastAsia="ar-SA"/>
        </w:rPr>
      </w:pPr>
      <w:r w:rsidRPr="00C90516">
        <w:rPr>
          <w:rFonts w:ascii="Times New Roman" w:eastAsia="Times New Roman" w:hAnsi="Times New Roman" w:cs="Times New Roman"/>
          <w:b/>
          <w:bCs/>
          <w:sz w:val="24"/>
          <w:szCs w:val="24"/>
          <w:lang w:eastAsia="ar-SA"/>
        </w:rPr>
        <w:t>TIEKĖJO PAVADINIMAS</w:t>
      </w:r>
    </w:p>
    <w:p w:rsidR="00B05114" w:rsidRPr="00C90516" w:rsidRDefault="00B05114" w:rsidP="00B05114">
      <w:pPr>
        <w:suppressAutoHyphens/>
        <w:spacing w:after="0" w:line="240" w:lineRule="auto"/>
        <w:jc w:val="center"/>
        <w:rPr>
          <w:rFonts w:ascii="Times New Roman" w:eastAsia="Times New Roman" w:hAnsi="Times New Roman" w:cs="Times New Roman"/>
          <w:bCs/>
          <w:sz w:val="20"/>
          <w:szCs w:val="20"/>
          <w:lang w:eastAsia="ar-SA"/>
        </w:rPr>
      </w:pPr>
      <w:r w:rsidRPr="00C90516">
        <w:rPr>
          <w:rFonts w:ascii="Times New Roman" w:eastAsia="Times New Roman" w:hAnsi="Times New Roman" w:cs="Times New Roman"/>
          <w:bCs/>
          <w:sz w:val="20"/>
          <w:szCs w:val="20"/>
          <w:lang w:eastAsia="ar-SA"/>
        </w:rPr>
        <w:t xml:space="preserve">Įmonės kodas: </w:t>
      </w:r>
      <w:proofErr w:type="spellStart"/>
      <w:r w:rsidRPr="00C90516">
        <w:rPr>
          <w:rFonts w:ascii="Times New Roman" w:eastAsia="Times New Roman" w:hAnsi="Times New Roman" w:cs="Times New Roman"/>
          <w:bCs/>
          <w:sz w:val="20"/>
          <w:szCs w:val="20"/>
          <w:lang w:eastAsia="ar-SA"/>
        </w:rPr>
        <w:t>xxxxxxxxx</w:t>
      </w:r>
      <w:proofErr w:type="spellEnd"/>
      <w:r w:rsidRPr="00C90516">
        <w:rPr>
          <w:rFonts w:ascii="Times New Roman" w:eastAsia="Times New Roman" w:hAnsi="Times New Roman" w:cs="Times New Roman"/>
          <w:bCs/>
          <w:sz w:val="20"/>
          <w:szCs w:val="20"/>
          <w:lang w:eastAsia="ar-SA"/>
        </w:rPr>
        <w:t xml:space="preserve">, PVM mokėtojo kodas: LT </w:t>
      </w:r>
      <w:proofErr w:type="spellStart"/>
      <w:r w:rsidRPr="00C90516">
        <w:rPr>
          <w:rFonts w:ascii="Times New Roman" w:eastAsia="Times New Roman" w:hAnsi="Times New Roman" w:cs="Times New Roman"/>
          <w:bCs/>
          <w:sz w:val="20"/>
          <w:szCs w:val="20"/>
          <w:lang w:eastAsia="ar-SA"/>
        </w:rPr>
        <w:t>xxxxxxxxx</w:t>
      </w:r>
      <w:proofErr w:type="spellEnd"/>
    </w:p>
    <w:p w:rsidR="00B05114" w:rsidRPr="00C90516" w:rsidRDefault="00B05114" w:rsidP="00B05114">
      <w:pPr>
        <w:suppressAutoHyphens/>
        <w:spacing w:after="0" w:line="240" w:lineRule="auto"/>
        <w:jc w:val="center"/>
        <w:rPr>
          <w:rFonts w:ascii="Times New Roman" w:eastAsia="Times New Roman" w:hAnsi="Times New Roman" w:cs="Times New Roman"/>
          <w:bCs/>
          <w:sz w:val="20"/>
          <w:szCs w:val="20"/>
          <w:lang w:eastAsia="ar-SA"/>
        </w:rPr>
      </w:pPr>
      <w:r w:rsidRPr="00C90516">
        <w:rPr>
          <w:rFonts w:ascii="Times New Roman" w:eastAsia="Times New Roman" w:hAnsi="Times New Roman" w:cs="Times New Roman"/>
          <w:bCs/>
          <w:sz w:val="20"/>
          <w:szCs w:val="20"/>
          <w:lang w:eastAsia="ar-SA"/>
        </w:rPr>
        <w:t xml:space="preserve">Adresas: </w:t>
      </w:r>
      <w:proofErr w:type="spellStart"/>
      <w:r w:rsidRPr="00C90516">
        <w:rPr>
          <w:rFonts w:ascii="Times New Roman" w:eastAsia="Times New Roman" w:hAnsi="Times New Roman" w:cs="Times New Roman"/>
          <w:bCs/>
          <w:sz w:val="20"/>
          <w:szCs w:val="20"/>
          <w:lang w:eastAsia="ar-SA"/>
        </w:rPr>
        <w:t>xxxxxxxxxxxxxx</w:t>
      </w:r>
      <w:proofErr w:type="spellEnd"/>
      <w:r w:rsidRPr="00C90516">
        <w:rPr>
          <w:rFonts w:ascii="Times New Roman" w:eastAsia="Times New Roman" w:hAnsi="Times New Roman" w:cs="Times New Roman"/>
          <w:bCs/>
          <w:sz w:val="20"/>
          <w:szCs w:val="20"/>
          <w:lang w:eastAsia="ar-SA"/>
        </w:rPr>
        <w:t>,  LT-</w:t>
      </w:r>
      <w:proofErr w:type="spellStart"/>
      <w:r w:rsidRPr="00C90516">
        <w:rPr>
          <w:rFonts w:ascii="Times New Roman" w:eastAsia="Times New Roman" w:hAnsi="Times New Roman" w:cs="Times New Roman"/>
          <w:bCs/>
          <w:sz w:val="20"/>
          <w:szCs w:val="20"/>
          <w:lang w:eastAsia="ar-SA"/>
        </w:rPr>
        <w:t>xxxxx</w:t>
      </w:r>
      <w:proofErr w:type="spellEnd"/>
      <w:r w:rsidRPr="00C90516">
        <w:rPr>
          <w:rFonts w:ascii="Times New Roman" w:eastAsia="Times New Roman" w:hAnsi="Times New Roman" w:cs="Times New Roman"/>
          <w:bCs/>
          <w:sz w:val="20"/>
          <w:szCs w:val="20"/>
          <w:lang w:eastAsia="ar-SA"/>
        </w:rPr>
        <w:t xml:space="preserve">  </w:t>
      </w:r>
      <w:proofErr w:type="spellStart"/>
      <w:r w:rsidRPr="00C90516">
        <w:rPr>
          <w:rFonts w:ascii="Times New Roman" w:eastAsia="Times New Roman" w:hAnsi="Times New Roman" w:cs="Times New Roman"/>
          <w:bCs/>
          <w:sz w:val="20"/>
          <w:szCs w:val="20"/>
          <w:lang w:eastAsia="ar-SA"/>
        </w:rPr>
        <w:t>xxxxxxx</w:t>
      </w:r>
      <w:proofErr w:type="spellEnd"/>
    </w:p>
    <w:p w:rsidR="00B05114" w:rsidRPr="00C90516" w:rsidRDefault="00B05114" w:rsidP="00B05114">
      <w:pPr>
        <w:suppressAutoHyphens/>
        <w:spacing w:after="0" w:line="240" w:lineRule="auto"/>
        <w:jc w:val="center"/>
        <w:rPr>
          <w:rFonts w:ascii="Times New Roman" w:eastAsia="Times New Roman" w:hAnsi="Times New Roman" w:cs="Times New Roman"/>
          <w:bCs/>
          <w:sz w:val="20"/>
          <w:szCs w:val="20"/>
          <w:lang w:eastAsia="ar-SA"/>
        </w:rPr>
      </w:pPr>
    </w:p>
    <w:p w:rsidR="00B05114" w:rsidRPr="00C90516" w:rsidRDefault="00B05114" w:rsidP="00B05114">
      <w:pPr>
        <w:keepNext/>
        <w:spacing w:after="0" w:line="240" w:lineRule="auto"/>
        <w:jc w:val="center"/>
        <w:outlineLvl w:val="3"/>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VALSTYBINIO SOCIALINIO DRAUDIMO FONDO VALDYB</w:t>
      </w:r>
      <w:r>
        <w:rPr>
          <w:rFonts w:ascii="Times New Roman" w:eastAsia="Times New Roman" w:hAnsi="Times New Roman" w:cs="Times New Roman"/>
          <w:b/>
          <w:sz w:val="24"/>
          <w:szCs w:val="24"/>
          <w:lang w:eastAsia="lt-LT"/>
        </w:rPr>
        <w:t>A</w:t>
      </w:r>
    </w:p>
    <w:p w:rsidR="00B05114" w:rsidRPr="00C90516" w:rsidRDefault="00B05114" w:rsidP="00B05114">
      <w:pPr>
        <w:keepNext/>
        <w:spacing w:after="0" w:line="240" w:lineRule="auto"/>
        <w:ind w:left="5246"/>
        <w:jc w:val="center"/>
        <w:outlineLvl w:val="3"/>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 xml:space="preserve">____________________ </w:t>
      </w:r>
    </w:p>
    <w:p w:rsidR="00B05114" w:rsidRPr="00C90516" w:rsidRDefault="00B05114" w:rsidP="00B05114">
      <w:pPr>
        <w:suppressAutoHyphens/>
        <w:spacing w:after="0" w:line="240" w:lineRule="auto"/>
        <w:jc w:val="center"/>
        <w:rPr>
          <w:rFonts w:ascii="Times New Roman" w:eastAsia="Times New Roman" w:hAnsi="Times New Roman" w:cs="Times New Roman"/>
          <w:bCs/>
          <w:sz w:val="20"/>
          <w:szCs w:val="20"/>
          <w:lang w:eastAsia="ar-SA"/>
        </w:rPr>
      </w:pPr>
      <w:r w:rsidRPr="00C90516">
        <w:rPr>
          <w:rFonts w:ascii="Times New Roman" w:eastAsia="Times New Roman" w:hAnsi="Times New Roman" w:cs="Times New Roman"/>
          <w:bCs/>
          <w:sz w:val="20"/>
          <w:szCs w:val="20"/>
          <w:lang w:eastAsia="ar-SA"/>
        </w:rPr>
        <w:t xml:space="preserve">Įmonės kodas: </w:t>
      </w:r>
      <w:proofErr w:type="spellStart"/>
      <w:r w:rsidRPr="00C90516">
        <w:rPr>
          <w:rFonts w:ascii="Times New Roman" w:eastAsia="Times New Roman" w:hAnsi="Times New Roman" w:cs="Times New Roman"/>
          <w:bCs/>
          <w:sz w:val="20"/>
          <w:szCs w:val="20"/>
          <w:lang w:eastAsia="ar-SA"/>
        </w:rPr>
        <w:t>xxxxxxxxx</w:t>
      </w:r>
      <w:proofErr w:type="spellEnd"/>
      <w:r w:rsidRPr="00C90516">
        <w:rPr>
          <w:rFonts w:ascii="Times New Roman" w:eastAsia="Times New Roman" w:hAnsi="Times New Roman" w:cs="Times New Roman"/>
          <w:bCs/>
          <w:sz w:val="20"/>
          <w:szCs w:val="20"/>
          <w:lang w:eastAsia="ar-SA"/>
        </w:rPr>
        <w:t xml:space="preserve">, PVM mokėtojo kodas: LT </w:t>
      </w:r>
      <w:proofErr w:type="spellStart"/>
      <w:r w:rsidRPr="00C90516">
        <w:rPr>
          <w:rFonts w:ascii="Times New Roman" w:eastAsia="Times New Roman" w:hAnsi="Times New Roman" w:cs="Times New Roman"/>
          <w:bCs/>
          <w:sz w:val="20"/>
          <w:szCs w:val="20"/>
          <w:lang w:eastAsia="ar-SA"/>
        </w:rPr>
        <w:t>xxxxxxxxx</w:t>
      </w:r>
      <w:proofErr w:type="spellEnd"/>
    </w:p>
    <w:p w:rsidR="00B05114" w:rsidRPr="00C90516" w:rsidRDefault="00B05114" w:rsidP="00B05114">
      <w:pPr>
        <w:suppressAutoHyphens/>
        <w:spacing w:after="0" w:line="240" w:lineRule="auto"/>
        <w:jc w:val="center"/>
        <w:rPr>
          <w:rFonts w:ascii="Times New Roman" w:eastAsia="Times New Roman" w:hAnsi="Times New Roman" w:cs="Times New Roman"/>
          <w:bCs/>
          <w:sz w:val="20"/>
          <w:szCs w:val="20"/>
          <w:lang w:eastAsia="ar-SA"/>
        </w:rPr>
      </w:pPr>
      <w:r w:rsidRPr="00C90516">
        <w:rPr>
          <w:rFonts w:ascii="Times New Roman" w:eastAsia="Times New Roman" w:hAnsi="Times New Roman" w:cs="Times New Roman"/>
          <w:bCs/>
          <w:sz w:val="20"/>
          <w:szCs w:val="20"/>
          <w:lang w:eastAsia="ar-SA"/>
        </w:rPr>
        <w:t xml:space="preserve">Adresas: </w:t>
      </w:r>
      <w:proofErr w:type="spellStart"/>
      <w:r w:rsidRPr="00C90516">
        <w:rPr>
          <w:rFonts w:ascii="Times New Roman" w:eastAsia="Times New Roman" w:hAnsi="Times New Roman" w:cs="Times New Roman"/>
          <w:bCs/>
          <w:sz w:val="20"/>
          <w:szCs w:val="20"/>
          <w:lang w:eastAsia="ar-SA"/>
        </w:rPr>
        <w:t>xxxxxxxxxxxxxx</w:t>
      </w:r>
      <w:proofErr w:type="spellEnd"/>
      <w:r w:rsidRPr="00C90516">
        <w:rPr>
          <w:rFonts w:ascii="Times New Roman" w:eastAsia="Times New Roman" w:hAnsi="Times New Roman" w:cs="Times New Roman"/>
          <w:bCs/>
          <w:sz w:val="20"/>
          <w:szCs w:val="20"/>
          <w:lang w:eastAsia="ar-SA"/>
        </w:rPr>
        <w:t>,  LT-</w:t>
      </w:r>
      <w:proofErr w:type="spellStart"/>
      <w:r w:rsidRPr="00C90516">
        <w:rPr>
          <w:rFonts w:ascii="Times New Roman" w:eastAsia="Times New Roman" w:hAnsi="Times New Roman" w:cs="Times New Roman"/>
          <w:bCs/>
          <w:sz w:val="20"/>
          <w:szCs w:val="20"/>
          <w:lang w:eastAsia="ar-SA"/>
        </w:rPr>
        <w:t>xxxxx</w:t>
      </w:r>
      <w:proofErr w:type="spellEnd"/>
      <w:r w:rsidRPr="00C90516">
        <w:rPr>
          <w:rFonts w:ascii="Times New Roman" w:eastAsia="Times New Roman" w:hAnsi="Times New Roman" w:cs="Times New Roman"/>
          <w:bCs/>
          <w:sz w:val="20"/>
          <w:szCs w:val="20"/>
          <w:lang w:eastAsia="ar-SA"/>
        </w:rPr>
        <w:t xml:space="preserve">  </w:t>
      </w:r>
      <w:proofErr w:type="spellStart"/>
      <w:r w:rsidRPr="00C90516">
        <w:rPr>
          <w:rFonts w:ascii="Times New Roman" w:eastAsia="Times New Roman" w:hAnsi="Times New Roman" w:cs="Times New Roman"/>
          <w:bCs/>
          <w:sz w:val="20"/>
          <w:szCs w:val="20"/>
          <w:lang w:eastAsia="ar-SA"/>
        </w:rPr>
        <w:t>xxxxxxx</w:t>
      </w:r>
      <w:proofErr w:type="spellEnd"/>
    </w:p>
    <w:p w:rsidR="00B05114" w:rsidRPr="00C90516" w:rsidRDefault="00B05114" w:rsidP="00B05114">
      <w:pPr>
        <w:tabs>
          <w:tab w:val="left" w:pos="567"/>
          <w:tab w:val="left" w:pos="6000"/>
        </w:tabs>
        <w:spacing w:after="0" w:line="240" w:lineRule="auto"/>
        <w:jc w:val="center"/>
        <w:rPr>
          <w:rFonts w:ascii="Times New Roman" w:eastAsia="Times New Roman" w:hAnsi="Times New Roman" w:cs="Times New Roman"/>
          <w:sz w:val="24"/>
          <w:szCs w:val="20"/>
          <w:lang w:eastAsia="lt-LT"/>
        </w:rPr>
      </w:pPr>
    </w:p>
    <w:p w:rsidR="00B05114" w:rsidRPr="00C90516" w:rsidRDefault="00B05114" w:rsidP="00B05114">
      <w:pPr>
        <w:tabs>
          <w:tab w:val="left" w:pos="567"/>
        </w:tabs>
        <w:spacing w:after="0" w:line="240" w:lineRule="auto"/>
        <w:jc w:val="center"/>
        <w:rPr>
          <w:rFonts w:ascii="Times New Roman" w:eastAsia="Times New Roman" w:hAnsi="Times New Roman" w:cs="Times New Roman"/>
          <w:szCs w:val="20"/>
          <w:lang w:eastAsia="lt-LT"/>
        </w:rPr>
      </w:pPr>
    </w:p>
    <w:p w:rsidR="00B05114" w:rsidRPr="00C90516" w:rsidRDefault="00B05114" w:rsidP="00B05114">
      <w:pPr>
        <w:keepNext/>
        <w:spacing w:after="20" w:line="240" w:lineRule="auto"/>
        <w:jc w:val="center"/>
        <w:outlineLvl w:val="3"/>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t>PERDAVIMO IR PRIĖMIMO AKTAS</w:t>
      </w:r>
    </w:p>
    <w:p w:rsidR="00B05114" w:rsidRPr="00C90516" w:rsidRDefault="00B05114" w:rsidP="00B05114">
      <w:pPr>
        <w:spacing w:after="0" w:line="240" w:lineRule="auto"/>
        <w:jc w:val="center"/>
        <w:rPr>
          <w:rFonts w:ascii="Times New Roman" w:eastAsia="Times New Roman" w:hAnsi="Times New Roman" w:cs="Times New Roman"/>
          <w:szCs w:val="20"/>
          <w:lang w:eastAsia="lt-LT"/>
        </w:rPr>
      </w:pPr>
    </w:p>
    <w:p w:rsidR="00B05114" w:rsidRPr="00C90516" w:rsidRDefault="00B05114" w:rsidP="00B05114">
      <w:pPr>
        <w:spacing w:after="0" w:line="240" w:lineRule="auto"/>
        <w:jc w:val="center"/>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20  -     -     Nr.</w:t>
      </w:r>
    </w:p>
    <w:p w:rsidR="00B05114" w:rsidRPr="00C90516" w:rsidRDefault="00B05114" w:rsidP="00B05114">
      <w:pPr>
        <w:spacing w:after="0" w:line="240" w:lineRule="auto"/>
        <w:jc w:val="center"/>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Sudarymo vieta</w:t>
      </w:r>
    </w:p>
    <w:p w:rsidR="00B05114" w:rsidRPr="00C90516" w:rsidRDefault="00B05114" w:rsidP="00B05114">
      <w:pPr>
        <w:keepNext/>
        <w:spacing w:after="0" w:line="240" w:lineRule="auto"/>
        <w:ind w:left="851"/>
        <w:jc w:val="center"/>
        <w:outlineLvl w:val="7"/>
        <w:rPr>
          <w:rFonts w:ascii="Times New Roman" w:eastAsia="Times New Roman" w:hAnsi="Times New Roman" w:cs="Times New Roman"/>
          <w:b/>
          <w:sz w:val="18"/>
          <w:szCs w:val="20"/>
          <w:lang w:eastAsia="lt-LT"/>
        </w:rPr>
      </w:pPr>
    </w:p>
    <w:p w:rsidR="00B05114" w:rsidRPr="00C90516" w:rsidRDefault="00B05114" w:rsidP="00B05114">
      <w:pPr>
        <w:spacing w:after="0" w:line="240" w:lineRule="auto"/>
        <w:ind w:firstLine="540"/>
        <w:jc w:val="both"/>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Šiuo aktu patvirtiname, kad vykdant 20  m.               d. sutartyje Nr.                  numatytus įsipareigojimus, 20   m.               mėn.:</w:t>
      </w:r>
    </w:p>
    <w:p w:rsidR="00B05114" w:rsidRPr="00C90516" w:rsidRDefault="00B05114" w:rsidP="00B05114">
      <w:pPr>
        <w:spacing w:after="0" w:line="240" w:lineRule="auto"/>
        <w:ind w:firstLine="540"/>
        <w:jc w:val="both"/>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 xml:space="preserve">1) </w:t>
      </w:r>
      <w:r>
        <w:rPr>
          <w:rFonts w:ascii="Times New Roman" w:eastAsia="Times New Roman" w:hAnsi="Times New Roman" w:cs="Times New Roman"/>
          <w:sz w:val="24"/>
          <w:szCs w:val="20"/>
          <w:lang w:eastAsia="lt-LT"/>
        </w:rPr>
        <w:t>F</w:t>
      </w:r>
      <w:r w:rsidRPr="00C90516">
        <w:rPr>
          <w:rFonts w:ascii="Times New Roman" w:eastAsia="Times New Roman" w:hAnsi="Times New Roman" w:cs="Times New Roman"/>
          <w:sz w:val="24"/>
          <w:szCs w:val="20"/>
          <w:lang w:eastAsia="lt-LT"/>
        </w:rPr>
        <w:t xml:space="preserve">ondo </w:t>
      </w:r>
      <w:r>
        <w:rPr>
          <w:rFonts w:ascii="Times New Roman" w:eastAsia="Times New Roman" w:hAnsi="Times New Roman" w:cs="Times New Roman"/>
          <w:sz w:val="24"/>
          <w:szCs w:val="20"/>
          <w:lang w:eastAsia="lt-LT"/>
        </w:rPr>
        <w:t xml:space="preserve">valdyba </w:t>
      </w:r>
      <w:r w:rsidRPr="00C90516">
        <w:rPr>
          <w:rFonts w:ascii="Times New Roman" w:eastAsia="Times New Roman" w:hAnsi="Times New Roman" w:cs="Times New Roman"/>
          <w:sz w:val="24"/>
          <w:szCs w:val="20"/>
          <w:lang w:eastAsia="lt-LT"/>
        </w:rPr>
        <w:t xml:space="preserve">perdavė, o Tiekėjas priėmė </w:t>
      </w:r>
      <w:r w:rsidRPr="00C90516">
        <w:rPr>
          <w:rFonts w:ascii="Times New Roman" w:eastAsia="Times New Roman" w:hAnsi="Times New Roman" w:cs="Times New Roman"/>
          <w:sz w:val="24"/>
          <w:szCs w:val="24"/>
          <w:lang w:eastAsia="lt-LT"/>
        </w:rPr>
        <w:t>elektroninius išmokų mokėjimo duomenis</w:t>
      </w:r>
      <w:r w:rsidRPr="00C90516">
        <w:rPr>
          <w:rFonts w:ascii="Times New Roman" w:eastAsia="Times New Roman" w:hAnsi="Times New Roman" w:cs="Times New Roman"/>
          <w:sz w:val="24"/>
          <w:szCs w:val="20"/>
          <w:lang w:eastAsia="lt-LT"/>
        </w:rPr>
        <w:t>, pagal kuri</w:t>
      </w:r>
      <w:r>
        <w:rPr>
          <w:rFonts w:ascii="Times New Roman" w:eastAsia="Times New Roman" w:hAnsi="Times New Roman" w:cs="Times New Roman"/>
          <w:sz w:val="24"/>
          <w:szCs w:val="20"/>
          <w:lang w:eastAsia="lt-LT"/>
        </w:rPr>
        <w:t>uos</w:t>
      </w:r>
      <w:r w:rsidRPr="00C90516">
        <w:rPr>
          <w:rFonts w:ascii="Times New Roman" w:eastAsia="Times New Roman" w:hAnsi="Times New Roman" w:cs="Times New Roman"/>
          <w:sz w:val="24"/>
          <w:szCs w:val="20"/>
          <w:lang w:eastAsia="lt-LT"/>
        </w:rPr>
        <w:t xml:space="preserve"> Tiekėjas gavėjams pristatė </w:t>
      </w:r>
      <w:proofErr w:type="spellStart"/>
      <w:r w:rsidRPr="00C90516">
        <w:rPr>
          <w:rFonts w:ascii="Times New Roman" w:eastAsia="Times New Roman" w:hAnsi="Times New Roman" w:cs="Times New Roman"/>
          <w:sz w:val="24"/>
          <w:szCs w:val="20"/>
          <w:lang w:eastAsia="lt-LT"/>
        </w:rPr>
        <w:t>xxxx,xx</w:t>
      </w:r>
      <w:proofErr w:type="spellEnd"/>
      <w:r w:rsidRPr="00C90516">
        <w:rPr>
          <w:rFonts w:ascii="Times New Roman" w:eastAsia="Times New Roman" w:hAnsi="Times New Roman" w:cs="Times New Roman"/>
          <w:sz w:val="24"/>
          <w:szCs w:val="20"/>
          <w:lang w:eastAsia="lt-LT"/>
        </w:rPr>
        <w:t xml:space="preserve">  Eur išmokų;</w:t>
      </w:r>
    </w:p>
    <w:p w:rsidR="00B05114" w:rsidRPr="00C90516" w:rsidRDefault="00B05114" w:rsidP="00B05114">
      <w:pPr>
        <w:spacing w:after="0" w:line="240" w:lineRule="auto"/>
        <w:ind w:firstLine="540"/>
        <w:jc w:val="both"/>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 xml:space="preserve">2) </w:t>
      </w:r>
      <w:r>
        <w:rPr>
          <w:rFonts w:ascii="Times New Roman" w:eastAsia="Times New Roman" w:hAnsi="Times New Roman" w:cs="Times New Roman"/>
          <w:sz w:val="24"/>
          <w:szCs w:val="20"/>
          <w:lang w:eastAsia="lt-LT"/>
        </w:rPr>
        <w:t xml:space="preserve">Tiekėjas pagal gautus </w:t>
      </w:r>
      <w:r w:rsidRPr="00C90516">
        <w:rPr>
          <w:rFonts w:ascii="Times New Roman" w:eastAsia="Times New Roman" w:hAnsi="Times New Roman" w:cs="Times New Roman"/>
          <w:sz w:val="24"/>
          <w:szCs w:val="24"/>
          <w:lang w:eastAsia="lt-LT"/>
        </w:rPr>
        <w:t>elektroninius išmokų mokėjimo duomenis</w:t>
      </w:r>
      <w:r>
        <w:rPr>
          <w:rFonts w:ascii="Times New Roman" w:eastAsia="Times New Roman" w:hAnsi="Times New Roman" w:cs="Times New Roman"/>
          <w:sz w:val="24"/>
          <w:szCs w:val="20"/>
          <w:lang w:eastAsia="lt-LT"/>
        </w:rPr>
        <w:t xml:space="preserve"> nepristatė </w:t>
      </w:r>
      <w:proofErr w:type="spellStart"/>
      <w:r w:rsidRPr="00C90516">
        <w:rPr>
          <w:rFonts w:ascii="Times New Roman" w:eastAsia="Times New Roman" w:hAnsi="Times New Roman" w:cs="Times New Roman"/>
          <w:sz w:val="24"/>
          <w:szCs w:val="20"/>
          <w:lang w:eastAsia="lt-LT"/>
        </w:rPr>
        <w:t>xxxx,xx</w:t>
      </w:r>
      <w:proofErr w:type="spellEnd"/>
      <w:r w:rsidRPr="00C90516">
        <w:rPr>
          <w:rFonts w:ascii="Times New Roman" w:eastAsia="Times New Roman" w:hAnsi="Times New Roman" w:cs="Times New Roman"/>
          <w:sz w:val="24"/>
          <w:szCs w:val="20"/>
          <w:lang w:eastAsia="lt-LT"/>
        </w:rPr>
        <w:t xml:space="preserve">  Eur išmokų</w:t>
      </w:r>
      <w:r>
        <w:rPr>
          <w:rFonts w:ascii="Times New Roman" w:eastAsia="Times New Roman" w:hAnsi="Times New Roman" w:cs="Times New Roman"/>
          <w:sz w:val="24"/>
          <w:szCs w:val="20"/>
          <w:lang w:eastAsia="lt-LT"/>
        </w:rPr>
        <w:t xml:space="preserve">. </w:t>
      </w:r>
      <w:r w:rsidRPr="00C90516">
        <w:rPr>
          <w:rFonts w:ascii="Times New Roman" w:eastAsia="Times New Roman" w:hAnsi="Times New Roman" w:cs="Times New Roman"/>
          <w:sz w:val="24"/>
          <w:szCs w:val="20"/>
          <w:lang w:eastAsia="lt-LT"/>
        </w:rPr>
        <w:t xml:space="preserve"> </w:t>
      </w:r>
      <w:r w:rsidRPr="00E73B69">
        <w:rPr>
          <w:rFonts w:ascii="Times New Roman" w:eastAsia="Times New Roman" w:hAnsi="Times New Roman" w:cs="Times New Roman"/>
          <w:sz w:val="24"/>
          <w:szCs w:val="20"/>
          <w:lang w:eastAsia="lt-LT"/>
        </w:rPr>
        <w:t>Kartu su šiuo aktu pateikiami gavėjų, kuriems nebuvo išmokėtos išmokos, vardiniai sąrašai pagal kiekvieną mokėjimo teritoriją pagal šios sutarties  6 priede nurodytą formą</w:t>
      </w:r>
      <w:r w:rsidRPr="00C90516">
        <w:rPr>
          <w:rFonts w:ascii="Times New Roman" w:eastAsia="Times New Roman" w:hAnsi="Times New Roman" w:cs="Times New Roman"/>
          <w:sz w:val="24"/>
          <w:szCs w:val="20"/>
          <w:lang w:eastAsia="lt-LT"/>
        </w:rPr>
        <w:t>;</w:t>
      </w:r>
    </w:p>
    <w:p w:rsidR="00B05114" w:rsidRPr="007F6BD3" w:rsidRDefault="00B05114" w:rsidP="00B05114">
      <w:pPr>
        <w:spacing w:after="0" w:line="240" w:lineRule="auto"/>
        <w:ind w:firstLine="540"/>
        <w:jc w:val="both"/>
        <w:rPr>
          <w:rFonts w:ascii="Times New Roman" w:eastAsia="Times New Roman" w:hAnsi="Times New Roman" w:cs="Times New Roman"/>
          <w:sz w:val="24"/>
          <w:szCs w:val="20"/>
          <w:lang w:eastAsia="lt-LT"/>
        </w:rPr>
      </w:pPr>
      <w:r w:rsidRPr="007F6BD3">
        <w:rPr>
          <w:rFonts w:ascii="Times New Roman" w:eastAsia="Times New Roman" w:hAnsi="Times New Roman" w:cs="Times New Roman"/>
          <w:sz w:val="24"/>
          <w:szCs w:val="20"/>
          <w:lang w:eastAsia="lt-LT"/>
        </w:rPr>
        <w:t>3) Apskaičiuota atlygio suma už išmokų pristatymo paslaugą gavėjams</w:t>
      </w:r>
      <w:r>
        <w:rPr>
          <w:rFonts w:ascii="Times New Roman" w:eastAsia="Times New Roman" w:hAnsi="Times New Roman" w:cs="Times New Roman"/>
          <w:sz w:val="24"/>
          <w:szCs w:val="20"/>
          <w:lang w:eastAsia="lt-LT"/>
        </w:rPr>
        <w:t>:</w:t>
      </w:r>
      <w:r w:rsidRPr="007F6BD3">
        <w:rPr>
          <w:rFonts w:ascii="Times New Roman" w:eastAsia="Times New Roman" w:hAnsi="Times New Roman" w:cs="Times New Roman"/>
          <w:sz w:val="24"/>
          <w:szCs w:val="20"/>
          <w:lang w:eastAsia="lt-LT"/>
        </w:rPr>
        <w:t xml:space="preserve"> </w:t>
      </w:r>
    </w:p>
    <w:tbl>
      <w:tblPr>
        <w:tblStyle w:val="Lentelstinklelis"/>
        <w:tblW w:w="0" w:type="auto"/>
        <w:tblLook w:val="04A0" w:firstRow="1" w:lastRow="0" w:firstColumn="1" w:lastColumn="0" w:noHBand="0" w:noVBand="1"/>
      </w:tblPr>
      <w:tblGrid>
        <w:gridCol w:w="737"/>
        <w:gridCol w:w="4928"/>
        <w:gridCol w:w="3640"/>
        <w:gridCol w:w="3445"/>
        <w:gridCol w:w="2095"/>
      </w:tblGrid>
      <w:tr w:rsidR="00B05114" w:rsidTr="00430B55">
        <w:tc>
          <w:tcPr>
            <w:tcW w:w="737" w:type="dxa"/>
          </w:tcPr>
          <w:p w:rsidR="00B05114" w:rsidRPr="00DE09BD" w:rsidRDefault="00B05114" w:rsidP="00430B55">
            <w:pPr>
              <w:jc w:val="both"/>
              <w:rPr>
                <w:sz w:val="24"/>
              </w:rPr>
            </w:pPr>
            <w:proofErr w:type="spellStart"/>
            <w:r w:rsidRPr="00DE09BD">
              <w:rPr>
                <w:sz w:val="24"/>
              </w:rPr>
              <w:t>Eil</w:t>
            </w:r>
            <w:proofErr w:type="spellEnd"/>
            <w:r w:rsidRPr="00DE09BD">
              <w:rPr>
                <w:sz w:val="24"/>
              </w:rPr>
              <w:t xml:space="preserve"> Nr.</w:t>
            </w:r>
          </w:p>
        </w:tc>
        <w:tc>
          <w:tcPr>
            <w:tcW w:w="4928" w:type="dxa"/>
          </w:tcPr>
          <w:p w:rsidR="00B05114" w:rsidRPr="00DE09BD" w:rsidRDefault="00B05114" w:rsidP="00430B55">
            <w:pPr>
              <w:jc w:val="center"/>
              <w:rPr>
                <w:sz w:val="24"/>
              </w:rPr>
            </w:pPr>
            <w:r w:rsidRPr="00DE09BD">
              <w:rPr>
                <w:sz w:val="24"/>
              </w:rPr>
              <w:t>Paslaugų teikimo vietovė</w:t>
            </w:r>
          </w:p>
          <w:p w:rsidR="00B05114" w:rsidRPr="00DE09BD" w:rsidRDefault="00B05114" w:rsidP="00430B55">
            <w:pPr>
              <w:jc w:val="center"/>
              <w:rPr>
                <w:sz w:val="24"/>
              </w:rPr>
            </w:pPr>
            <w:r w:rsidRPr="00DE09BD">
              <w:rPr>
                <w:sz w:val="24"/>
              </w:rPr>
              <w:t>(Skyriaus išmokų bazė pagal savivaldybę)</w:t>
            </w:r>
          </w:p>
        </w:tc>
        <w:tc>
          <w:tcPr>
            <w:tcW w:w="3640" w:type="dxa"/>
          </w:tcPr>
          <w:p w:rsidR="00B05114" w:rsidRPr="00DE09BD" w:rsidRDefault="00B05114" w:rsidP="00430B55">
            <w:pPr>
              <w:jc w:val="center"/>
              <w:rPr>
                <w:sz w:val="24"/>
              </w:rPr>
            </w:pPr>
            <w:r w:rsidRPr="00DE09BD">
              <w:rPr>
                <w:sz w:val="24"/>
              </w:rPr>
              <w:t>Išmokėta suma</w:t>
            </w:r>
          </w:p>
        </w:tc>
        <w:tc>
          <w:tcPr>
            <w:tcW w:w="3445" w:type="dxa"/>
          </w:tcPr>
          <w:p w:rsidR="00B05114" w:rsidRPr="00DE09BD" w:rsidRDefault="00B05114" w:rsidP="00430B55">
            <w:pPr>
              <w:jc w:val="center"/>
              <w:rPr>
                <w:sz w:val="24"/>
              </w:rPr>
            </w:pPr>
            <w:r w:rsidRPr="00DE09BD">
              <w:rPr>
                <w:sz w:val="24"/>
              </w:rPr>
              <w:t>Paslaugų įkainis</w:t>
            </w:r>
          </w:p>
        </w:tc>
        <w:tc>
          <w:tcPr>
            <w:tcW w:w="2095" w:type="dxa"/>
          </w:tcPr>
          <w:p w:rsidR="00B05114" w:rsidRPr="00DE09BD" w:rsidRDefault="00B05114" w:rsidP="00430B55">
            <w:pPr>
              <w:jc w:val="center"/>
              <w:rPr>
                <w:sz w:val="24"/>
              </w:rPr>
            </w:pPr>
            <w:r w:rsidRPr="00DE09BD">
              <w:rPr>
                <w:sz w:val="24"/>
              </w:rPr>
              <w:t>Atlygio suma</w:t>
            </w:r>
          </w:p>
        </w:tc>
      </w:tr>
      <w:tr w:rsidR="00B05114" w:rsidTr="00430B55">
        <w:tc>
          <w:tcPr>
            <w:tcW w:w="737" w:type="dxa"/>
          </w:tcPr>
          <w:p w:rsidR="00B05114" w:rsidRPr="00DE09BD" w:rsidRDefault="00B05114" w:rsidP="00430B55">
            <w:pPr>
              <w:jc w:val="both"/>
              <w:rPr>
                <w:sz w:val="24"/>
              </w:rPr>
            </w:pPr>
          </w:p>
        </w:tc>
        <w:tc>
          <w:tcPr>
            <w:tcW w:w="4928" w:type="dxa"/>
          </w:tcPr>
          <w:p w:rsidR="00B05114" w:rsidRPr="00DE09BD" w:rsidRDefault="00B05114" w:rsidP="00430B55">
            <w:pPr>
              <w:jc w:val="both"/>
              <w:rPr>
                <w:sz w:val="24"/>
              </w:rPr>
            </w:pPr>
          </w:p>
        </w:tc>
        <w:tc>
          <w:tcPr>
            <w:tcW w:w="3640" w:type="dxa"/>
          </w:tcPr>
          <w:p w:rsidR="00B05114" w:rsidRPr="00DE09BD" w:rsidRDefault="00B05114" w:rsidP="00430B55">
            <w:pPr>
              <w:jc w:val="both"/>
              <w:rPr>
                <w:sz w:val="24"/>
              </w:rPr>
            </w:pPr>
          </w:p>
        </w:tc>
        <w:tc>
          <w:tcPr>
            <w:tcW w:w="3445" w:type="dxa"/>
          </w:tcPr>
          <w:p w:rsidR="00B05114" w:rsidRPr="00DE09BD" w:rsidRDefault="00B05114" w:rsidP="00430B55">
            <w:pPr>
              <w:jc w:val="both"/>
              <w:rPr>
                <w:sz w:val="24"/>
              </w:rPr>
            </w:pPr>
          </w:p>
        </w:tc>
        <w:tc>
          <w:tcPr>
            <w:tcW w:w="2095" w:type="dxa"/>
          </w:tcPr>
          <w:p w:rsidR="00B05114" w:rsidRPr="00DE09BD" w:rsidRDefault="00B05114" w:rsidP="00430B55">
            <w:pPr>
              <w:jc w:val="both"/>
              <w:rPr>
                <w:sz w:val="24"/>
              </w:rPr>
            </w:pPr>
          </w:p>
        </w:tc>
      </w:tr>
      <w:tr w:rsidR="00B05114" w:rsidTr="00430B55">
        <w:tc>
          <w:tcPr>
            <w:tcW w:w="737" w:type="dxa"/>
          </w:tcPr>
          <w:p w:rsidR="00B05114" w:rsidRPr="00DE09BD" w:rsidRDefault="00B05114" w:rsidP="00430B55">
            <w:pPr>
              <w:jc w:val="both"/>
              <w:rPr>
                <w:sz w:val="24"/>
              </w:rPr>
            </w:pPr>
          </w:p>
        </w:tc>
        <w:tc>
          <w:tcPr>
            <w:tcW w:w="4928" w:type="dxa"/>
          </w:tcPr>
          <w:p w:rsidR="00B05114" w:rsidRPr="00DE09BD" w:rsidRDefault="00B05114" w:rsidP="00430B55">
            <w:pPr>
              <w:jc w:val="both"/>
              <w:rPr>
                <w:sz w:val="24"/>
              </w:rPr>
            </w:pPr>
          </w:p>
        </w:tc>
        <w:tc>
          <w:tcPr>
            <w:tcW w:w="3640" w:type="dxa"/>
          </w:tcPr>
          <w:p w:rsidR="00B05114" w:rsidRPr="00DE09BD" w:rsidRDefault="00B05114" w:rsidP="00430B55">
            <w:pPr>
              <w:jc w:val="both"/>
              <w:rPr>
                <w:sz w:val="24"/>
              </w:rPr>
            </w:pPr>
          </w:p>
        </w:tc>
        <w:tc>
          <w:tcPr>
            <w:tcW w:w="3445" w:type="dxa"/>
          </w:tcPr>
          <w:p w:rsidR="00B05114" w:rsidRPr="00DE09BD" w:rsidRDefault="00B05114" w:rsidP="00430B55">
            <w:pPr>
              <w:jc w:val="both"/>
              <w:rPr>
                <w:sz w:val="24"/>
              </w:rPr>
            </w:pPr>
          </w:p>
        </w:tc>
        <w:tc>
          <w:tcPr>
            <w:tcW w:w="2095" w:type="dxa"/>
          </w:tcPr>
          <w:p w:rsidR="00B05114" w:rsidRPr="00DE09BD" w:rsidRDefault="00B05114" w:rsidP="00430B55">
            <w:pPr>
              <w:jc w:val="both"/>
              <w:rPr>
                <w:sz w:val="24"/>
              </w:rPr>
            </w:pPr>
          </w:p>
        </w:tc>
      </w:tr>
      <w:tr w:rsidR="00B05114" w:rsidTr="00430B55">
        <w:tc>
          <w:tcPr>
            <w:tcW w:w="12750" w:type="dxa"/>
            <w:gridSpan w:val="4"/>
          </w:tcPr>
          <w:p w:rsidR="00B05114" w:rsidRPr="00DE09BD" w:rsidRDefault="00B05114" w:rsidP="00430B55">
            <w:pPr>
              <w:tabs>
                <w:tab w:val="left" w:pos="9303"/>
              </w:tabs>
              <w:rPr>
                <w:b/>
                <w:sz w:val="24"/>
              </w:rPr>
            </w:pPr>
            <w:r w:rsidRPr="00DE09BD">
              <w:rPr>
                <w:sz w:val="24"/>
              </w:rPr>
              <w:tab/>
            </w:r>
            <w:r w:rsidRPr="00DE09BD">
              <w:rPr>
                <w:b/>
                <w:sz w:val="24"/>
              </w:rPr>
              <w:t>Iš viso:</w:t>
            </w:r>
          </w:p>
        </w:tc>
        <w:tc>
          <w:tcPr>
            <w:tcW w:w="2095" w:type="dxa"/>
          </w:tcPr>
          <w:p w:rsidR="00B05114" w:rsidRPr="00DE09BD" w:rsidRDefault="00B05114" w:rsidP="00430B55">
            <w:pPr>
              <w:jc w:val="both"/>
              <w:rPr>
                <w:sz w:val="24"/>
              </w:rPr>
            </w:pPr>
          </w:p>
        </w:tc>
      </w:tr>
    </w:tbl>
    <w:p w:rsidR="00B05114" w:rsidRDefault="00B05114" w:rsidP="00B05114">
      <w:pPr>
        <w:spacing w:after="0" w:line="240" w:lineRule="auto"/>
        <w:ind w:firstLine="540"/>
        <w:jc w:val="both"/>
        <w:rPr>
          <w:rFonts w:ascii="Times New Roman" w:eastAsia="Times New Roman" w:hAnsi="Times New Roman" w:cs="Times New Roman"/>
          <w:sz w:val="24"/>
          <w:szCs w:val="20"/>
          <w:highlight w:val="cyan"/>
          <w:lang w:eastAsia="lt-LT"/>
        </w:rPr>
      </w:pPr>
    </w:p>
    <w:p w:rsidR="00B05114" w:rsidRPr="00C90516" w:rsidRDefault="00B05114" w:rsidP="00B05114">
      <w:pPr>
        <w:spacing w:after="0" w:line="240" w:lineRule="auto"/>
        <w:ind w:firstLine="540"/>
        <w:jc w:val="both"/>
        <w:rPr>
          <w:rFonts w:ascii="Times New Roman" w:eastAsia="Times New Roman" w:hAnsi="Times New Roman" w:cs="Times New Roman"/>
          <w:sz w:val="24"/>
          <w:szCs w:val="20"/>
          <w:lang w:eastAsia="lt-LT"/>
        </w:rPr>
      </w:pPr>
    </w:p>
    <w:p w:rsidR="00B05114" w:rsidRPr="00C90516" w:rsidRDefault="00B05114" w:rsidP="00B05114">
      <w:pPr>
        <w:spacing w:after="0" w:line="240" w:lineRule="auto"/>
        <w:ind w:firstLine="540"/>
        <w:jc w:val="both"/>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 xml:space="preserve">4) Tiekėjui pervesta </w:t>
      </w:r>
      <w:proofErr w:type="spellStart"/>
      <w:r w:rsidRPr="00C90516">
        <w:rPr>
          <w:rFonts w:ascii="Times New Roman" w:eastAsia="Times New Roman" w:hAnsi="Times New Roman" w:cs="Times New Roman"/>
          <w:sz w:val="24"/>
          <w:szCs w:val="20"/>
          <w:lang w:eastAsia="lt-LT"/>
        </w:rPr>
        <w:t>xxxxx,xx</w:t>
      </w:r>
      <w:proofErr w:type="spellEnd"/>
      <w:r w:rsidRPr="00C90516">
        <w:rPr>
          <w:rFonts w:ascii="Times New Roman" w:eastAsia="Times New Roman" w:hAnsi="Times New Roman" w:cs="Times New Roman"/>
          <w:sz w:val="24"/>
          <w:szCs w:val="20"/>
          <w:lang w:eastAsia="lt-LT"/>
        </w:rPr>
        <w:t xml:space="preserve"> Eur išmokoms skirtų lėšų;</w:t>
      </w:r>
    </w:p>
    <w:p w:rsidR="00B05114" w:rsidRPr="00C90516" w:rsidRDefault="00B05114" w:rsidP="00B05114">
      <w:pPr>
        <w:spacing w:after="0" w:line="240" w:lineRule="auto"/>
        <w:ind w:firstLine="540"/>
        <w:jc w:val="both"/>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5) Tiekėjas / Valstybinio socialinio draudimo fondo</w:t>
      </w:r>
      <w:r>
        <w:rPr>
          <w:rFonts w:ascii="Times New Roman" w:eastAsia="Times New Roman" w:hAnsi="Times New Roman" w:cs="Times New Roman"/>
          <w:sz w:val="24"/>
          <w:szCs w:val="20"/>
          <w:lang w:eastAsia="lt-LT"/>
        </w:rPr>
        <w:t xml:space="preserve"> valdyba</w:t>
      </w:r>
      <w:r w:rsidRPr="00C90516">
        <w:rPr>
          <w:rFonts w:ascii="Times New Roman" w:eastAsia="Times New Roman" w:hAnsi="Times New Roman" w:cs="Times New Roman"/>
          <w:sz w:val="24"/>
          <w:szCs w:val="20"/>
          <w:lang w:eastAsia="lt-LT"/>
        </w:rPr>
        <w:t xml:space="preserve"> skolingas </w:t>
      </w:r>
      <w:proofErr w:type="spellStart"/>
      <w:r w:rsidRPr="00C90516">
        <w:rPr>
          <w:rFonts w:ascii="Times New Roman" w:eastAsia="Times New Roman" w:hAnsi="Times New Roman" w:cs="Times New Roman"/>
          <w:sz w:val="24"/>
          <w:szCs w:val="20"/>
          <w:lang w:eastAsia="lt-LT"/>
        </w:rPr>
        <w:t>xxxxx,xx</w:t>
      </w:r>
      <w:proofErr w:type="spellEnd"/>
      <w:r w:rsidRPr="00C90516">
        <w:rPr>
          <w:rFonts w:ascii="Times New Roman" w:eastAsia="Times New Roman" w:hAnsi="Times New Roman" w:cs="Times New Roman"/>
          <w:sz w:val="24"/>
          <w:szCs w:val="20"/>
          <w:lang w:eastAsia="lt-LT"/>
        </w:rPr>
        <w:t xml:space="preserve"> Eur išmokoms skirtų lėšų.</w:t>
      </w:r>
    </w:p>
    <w:p w:rsidR="00B05114" w:rsidRPr="00C90516" w:rsidRDefault="00B05114" w:rsidP="00B05114">
      <w:pPr>
        <w:spacing w:after="0" w:line="240" w:lineRule="auto"/>
        <w:ind w:firstLine="540"/>
        <w:jc w:val="both"/>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lastRenderedPageBreak/>
        <w:t>Už išmokų pristatymą apskaičiuotai atlygio sumai Tiekėjas išrašo sąskaitą – faktūrą. Pateikta sąskaita – faktūra apmokama per 30 dienų nuo perdavimo – priėmimo akto pasirašymo dienos.</w:t>
      </w:r>
    </w:p>
    <w:p w:rsidR="00B05114" w:rsidRPr="00C90516" w:rsidRDefault="00B05114" w:rsidP="00B05114">
      <w:pPr>
        <w:spacing w:after="0" w:line="240" w:lineRule="auto"/>
        <w:ind w:firstLine="540"/>
        <w:jc w:val="both"/>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Neišmokėtų išmokų likutį Tiekėjas grąžina ne vėliau kaip iki mėnesio paskutinės dienos. Likusi mokėtina išmokų suma pervedama ne vėliau kaip iki mėnesio paskutinės dienos.</w:t>
      </w:r>
    </w:p>
    <w:p w:rsidR="00B05114" w:rsidRPr="00C90516" w:rsidRDefault="00B05114" w:rsidP="00B05114">
      <w:pPr>
        <w:spacing w:after="0" w:line="240" w:lineRule="auto"/>
        <w:ind w:firstLine="540"/>
        <w:jc w:val="both"/>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Detalūs išmokų pristatymo duomenys pateikti lentelėje</w:t>
      </w:r>
      <w:r>
        <w:rPr>
          <w:rFonts w:ascii="Times New Roman" w:eastAsia="Times New Roman" w:hAnsi="Times New Roman" w:cs="Times New Roman"/>
          <w:sz w:val="24"/>
          <w:szCs w:val="20"/>
          <w:lang w:eastAsia="lt-LT"/>
        </w:rPr>
        <w:t>:</w:t>
      </w:r>
    </w:p>
    <w:p w:rsidR="00B05114" w:rsidRPr="00C90516" w:rsidRDefault="00B05114" w:rsidP="00B05114">
      <w:pPr>
        <w:spacing w:after="0" w:line="240" w:lineRule="auto"/>
        <w:ind w:firstLine="540"/>
        <w:jc w:val="both"/>
        <w:rPr>
          <w:rFonts w:ascii="Times New Roman" w:eastAsia="Times New Roman" w:hAnsi="Times New Roman" w:cs="Times New Roman"/>
          <w:sz w:val="24"/>
          <w:szCs w:val="20"/>
          <w:lang w:eastAsia="lt-LT"/>
        </w:rPr>
      </w:pPr>
    </w:p>
    <w:tbl>
      <w:tblPr>
        <w:tblW w:w="0" w:type="auto"/>
        <w:tblInd w:w="-5" w:type="dxa"/>
        <w:tblLayout w:type="fixed"/>
        <w:tblLook w:val="0000" w:firstRow="0" w:lastRow="0" w:firstColumn="0" w:lastColumn="0" w:noHBand="0" w:noVBand="0"/>
      </w:tblPr>
      <w:tblGrid>
        <w:gridCol w:w="612"/>
        <w:gridCol w:w="1279"/>
        <w:gridCol w:w="1279"/>
        <w:gridCol w:w="1083"/>
        <w:gridCol w:w="858"/>
        <w:gridCol w:w="1099"/>
        <w:gridCol w:w="1014"/>
        <w:gridCol w:w="1099"/>
        <w:gridCol w:w="1255"/>
        <w:gridCol w:w="1340"/>
        <w:gridCol w:w="1418"/>
      </w:tblGrid>
      <w:tr w:rsidR="00B05114" w:rsidRPr="00C90516" w:rsidTr="00430B55">
        <w:tc>
          <w:tcPr>
            <w:tcW w:w="612" w:type="dxa"/>
            <w:tcBorders>
              <w:top w:val="single" w:sz="4" w:space="0" w:color="000000"/>
              <w:left w:val="single" w:sz="4" w:space="0" w:color="000000"/>
              <w:bottom w:val="single" w:sz="4" w:space="0" w:color="000000"/>
            </w:tcBorders>
            <w:vAlign w:val="center"/>
          </w:tcPr>
          <w:p w:rsidR="00B05114" w:rsidRPr="00C90516" w:rsidRDefault="00B05114" w:rsidP="00430B55">
            <w:pPr>
              <w:snapToGrid w:val="0"/>
              <w:spacing w:after="0" w:line="240" w:lineRule="auto"/>
              <w:jc w:val="center"/>
              <w:rPr>
                <w:rFonts w:ascii="Times New Roman" w:eastAsia="Times New Roman" w:hAnsi="Times New Roman" w:cs="Times New Roman"/>
                <w:sz w:val="20"/>
                <w:szCs w:val="20"/>
                <w:lang w:eastAsia="lt-LT"/>
              </w:rPr>
            </w:pPr>
            <w:r w:rsidRPr="00C90516">
              <w:rPr>
                <w:rFonts w:ascii="Times New Roman" w:eastAsia="Times New Roman" w:hAnsi="Times New Roman" w:cs="Times New Roman"/>
                <w:sz w:val="20"/>
                <w:szCs w:val="20"/>
                <w:lang w:eastAsia="lt-LT"/>
              </w:rPr>
              <w:t>Eil. Nr.</w:t>
            </w:r>
          </w:p>
        </w:tc>
        <w:tc>
          <w:tcPr>
            <w:tcW w:w="1279" w:type="dxa"/>
            <w:tcBorders>
              <w:top w:val="single" w:sz="4" w:space="0" w:color="000000"/>
              <w:left w:val="single" w:sz="4" w:space="0" w:color="000000"/>
              <w:bottom w:val="single" w:sz="4" w:space="0" w:color="000000"/>
              <w:right w:val="single" w:sz="4" w:space="0" w:color="000000"/>
            </w:tcBorders>
          </w:tcPr>
          <w:p w:rsidR="00B05114" w:rsidRDefault="00B05114" w:rsidP="00430B55">
            <w:pPr>
              <w:snapToGrid w:val="0"/>
              <w:spacing w:after="0" w:line="240" w:lineRule="auto"/>
              <w:jc w:val="center"/>
              <w:rPr>
                <w:rFonts w:ascii="Times New Roman" w:eastAsia="Times New Roman" w:hAnsi="Times New Roman" w:cs="Times New Roman"/>
                <w:color w:val="FF0000"/>
                <w:sz w:val="20"/>
                <w:szCs w:val="20"/>
                <w:lang w:eastAsia="lt-LT"/>
              </w:rPr>
            </w:pPr>
          </w:p>
          <w:p w:rsidR="00B05114" w:rsidRPr="00D627F7" w:rsidRDefault="00B05114" w:rsidP="00430B55">
            <w:pPr>
              <w:spacing w:after="0"/>
              <w:jc w:val="center"/>
              <w:rPr>
                <w:rFonts w:ascii="Times New Roman" w:eastAsia="Times New Roman" w:hAnsi="Times New Roman" w:cs="Times New Roman"/>
                <w:sz w:val="20"/>
                <w:szCs w:val="20"/>
                <w:lang w:eastAsia="lt-LT"/>
              </w:rPr>
            </w:pPr>
            <w:r w:rsidRPr="00D627F7">
              <w:rPr>
                <w:rFonts w:ascii="Times New Roman" w:eastAsia="Times New Roman" w:hAnsi="Times New Roman" w:cs="Times New Roman"/>
                <w:sz w:val="20"/>
                <w:szCs w:val="20"/>
                <w:lang w:eastAsia="lt-LT"/>
              </w:rPr>
              <w:t>Paslaugų teikimo vietovė</w:t>
            </w:r>
          </w:p>
          <w:p w:rsidR="00B05114" w:rsidRDefault="00B05114" w:rsidP="00430B55">
            <w:pPr>
              <w:snapToGrid w:val="0"/>
              <w:spacing w:after="0" w:line="240" w:lineRule="auto"/>
              <w:jc w:val="center"/>
              <w:rPr>
                <w:rFonts w:ascii="Times New Roman" w:eastAsia="Times New Roman" w:hAnsi="Times New Roman" w:cs="Times New Roman"/>
                <w:color w:val="FF0000"/>
                <w:sz w:val="20"/>
                <w:szCs w:val="20"/>
                <w:lang w:eastAsia="lt-LT"/>
              </w:rPr>
            </w:pPr>
            <w:r w:rsidRPr="00DE09BD">
              <w:rPr>
                <w:rFonts w:ascii="Times New Roman" w:eastAsia="Times New Roman" w:hAnsi="Times New Roman" w:cs="Times New Roman"/>
                <w:sz w:val="20"/>
                <w:szCs w:val="20"/>
                <w:lang w:eastAsia="lt-LT"/>
              </w:rPr>
              <w:t>(Skyriaus išmokų bazė pagal savivaldybę)</w:t>
            </w:r>
          </w:p>
        </w:tc>
        <w:tc>
          <w:tcPr>
            <w:tcW w:w="1279" w:type="dxa"/>
            <w:tcBorders>
              <w:top w:val="single" w:sz="4" w:space="0" w:color="000000"/>
              <w:left w:val="single" w:sz="4" w:space="0" w:color="000000"/>
              <w:bottom w:val="single" w:sz="4" w:space="0" w:color="000000"/>
            </w:tcBorders>
            <w:vAlign w:val="center"/>
          </w:tcPr>
          <w:p w:rsidR="00B05114" w:rsidRPr="00C90516" w:rsidRDefault="00B05114" w:rsidP="00430B55">
            <w:pPr>
              <w:snapToGrid w:val="0"/>
              <w:spacing w:after="0" w:line="240" w:lineRule="auto"/>
              <w:jc w:val="center"/>
              <w:rPr>
                <w:rFonts w:ascii="Times New Roman" w:eastAsia="Times New Roman" w:hAnsi="Times New Roman" w:cs="Times New Roman"/>
                <w:sz w:val="20"/>
                <w:szCs w:val="20"/>
                <w:lang w:eastAsia="lt-LT"/>
              </w:rPr>
            </w:pPr>
            <w:r w:rsidRPr="00D627F7">
              <w:rPr>
                <w:rFonts w:ascii="Times New Roman" w:eastAsia="Times New Roman" w:hAnsi="Times New Roman" w:cs="Times New Roman"/>
                <w:sz w:val="20"/>
                <w:szCs w:val="20"/>
                <w:lang w:eastAsia="lt-LT"/>
              </w:rPr>
              <w:t>Išmokos išmokėjimo diena</w:t>
            </w:r>
            <w:r>
              <w:rPr>
                <w:rFonts w:ascii="Times New Roman" w:eastAsia="Times New Roman" w:hAnsi="Times New Roman" w:cs="Times New Roman"/>
                <w:color w:val="FF0000"/>
                <w:sz w:val="20"/>
                <w:szCs w:val="20"/>
                <w:lang w:eastAsia="lt-LT"/>
              </w:rPr>
              <w:t xml:space="preserve"> </w:t>
            </w:r>
            <w:r w:rsidRPr="0040314C">
              <w:rPr>
                <w:rFonts w:ascii="Times New Roman" w:eastAsia="Times New Roman" w:hAnsi="Times New Roman" w:cs="Times New Roman"/>
                <w:sz w:val="20"/>
                <w:szCs w:val="20"/>
                <w:lang w:eastAsia="lt-LT"/>
              </w:rPr>
              <w:t>(1 priedo 2.2.3 punktas)</w:t>
            </w:r>
          </w:p>
        </w:tc>
        <w:tc>
          <w:tcPr>
            <w:tcW w:w="1083" w:type="dxa"/>
            <w:tcBorders>
              <w:top w:val="single" w:sz="4" w:space="0" w:color="000000"/>
              <w:left w:val="single" w:sz="4" w:space="0" w:color="000000"/>
              <w:bottom w:val="single" w:sz="4" w:space="0" w:color="000000"/>
            </w:tcBorders>
            <w:vAlign w:val="center"/>
          </w:tcPr>
          <w:p w:rsidR="00B05114" w:rsidRPr="00C90516" w:rsidRDefault="00B05114" w:rsidP="00430B55">
            <w:pPr>
              <w:snapToGrid w:val="0"/>
              <w:spacing w:after="0" w:line="240" w:lineRule="auto"/>
              <w:jc w:val="center"/>
              <w:rPr>
                <w:rFonts w:ascii="Times New Roman" w:eastAsia="Times New Roman" w:hAnsi="Times New Roman" w:cs="Times New Roman"/>
                <w:sz w:val="20"/>
                <w:szCs w:val="20"/>
                <w:lang w:eastAsia="lt-LT"/>
              </w:rPr>
            </w:pPr>
            <w:r w:rsidRPr="00C90516">
              <w:rPr>
                <w:rFonts w:ascii="Times New Roman" w:eastAsia="Times New Roman" w:hAnsi="Times New Roman" w:cs="Times New Roman"/>
                <w:sz w:val="20"/>
                <w:szCs w:val="20"/>
                <w:lang w:eastAsia="lt-LT"/>
              </w:rPr>
              <w:t>Išmokų gavėjų skaičius</w:t>
            </w:r>
          </w:p>
        </w:tc>
        <w:tc>
          <w:tcPr>
            <w:tcW w:w="858" w:type="dxa"/>
            <w:tcBorders>
              <w:top w:val="single" w:sz="4" w:space="0" w:color="000000"/>
              <w:left w:val="single" w:sz="4" w:space="0" w:color="000000"/>
              <w:bottom w:val="single" w:sz="4" w:space="0" w:color="000000"/>
            </w:tcBorders>
            <w:vAlign w:val="center"/>
          </w:tcPr>
          <w:p w:rsidR="00B05114" w:rsidRPr="00C90516" w:rsidRDefault="00B05114" w:rsidP="00430B55">
            <w:pPr>
              <w:snapToGrid w:val="0"/>
              <w:spacing w:after="0" w:line="240" w:lineRule="auto"/>
              <w:jc w:val="center"/>
              <w:rPr>
                <w:rFonts w:ascii="Times New Roman" w:eastAsia="Times New Roman" w:hAnsi="Times New Roman" w:cs="Times New Roman"/>
                <w:sz w:val="20"/>
                <w:szCs w:val="20"/>
                <w:lang w:eastAsia="lt-LT"/>
              </w:rPr>
            </w:pPr>
            <w:r w:rsidRPr="00C90516">
              <w:rPr>
                <w:rFonts w:ascii="Times New Roman" w:eastAsia="Times New Roman" w:hAnsi="Times New Roman" w:cs="Times New Roman"/>
                <w:sz w:val="20"/>
                <w:szCs w:val="20"/>
                <w:lang w:eastAsia="lt-LT"/>
              </w:rPr>
              <w:t>Mokėtina išmokų suma</w:t>
            </w:r>
          </w:p>
          <w:p w:rsidR="00B05114" w:rsidRPr="00C90516" w:rsidRDefault="00B05114" w:rsidP="00430B55">
            <w:pPr>
              <w:spacing w:after="0" w:line="240" w:lineRule="auto"/>
              <w:jc w:val="center"/>
              <w:rPr>
                <w:rFonts w:ascii="Times New Roman" w:eastAsia="Times New Roman" w:hAnsi="Times New Roman" w:cs="Times New Roman"/>
                <w:sz w:val="20"/>
                <w:szCs w:val="20"/>
                <w:lang w:eastAsia="lt-LT"/>
              </w:rPr>
            </w:pPr>
            <w:r w:rsidRPr="00C90516">
              <w:rPr>
                <w:rFonts w:ascii="Times New Roman" w:eastAsia="Times New Roman" w:hAnsi="Times New Roman" w:cs="Times New Roman"/>
                <w:sz w:val="20"/>
                <w:szCs w:val="20"/>
                <w:lang w:eastAsia="lt-LT"/>
              </w:rPr>
              <w:t>Eur</w:t>
            </w:r>
          </w:p>
        </w:tc>
        <w:tc>
          <w:tcPr>
            <w:tcW w:w="1099" w:type="dxa"/>
            <w:tcBorders>
              <w:top w:val="single" w:sz="4" w:space="0" w:color="000000"/>
              <w:left w:val="single" w:sz="4" w:space="0" w:color="000000"/>
              <w:bottom w:val="single" w:sz="4" w:space="0" w:color="000000"/>
            </w:tcBorders>
            <w:vAlign w:val="center"/>
          </w:tcPr>
          <w:p w:rsidR="00B05114" w:rsidRPr="00C90516" w:rsidRDefault="00B05114" w:rsidP="00430B55">
            <w:pPr>
              <w:snapToGrid w:val="0"/>
              <w:spacing w:after="0" w:line="240" w:lineRule="auto"/>
              <w:jc w:val="center"/>
              <w:rPr>
                <w:rFonts w:ascii="Times New Roman" w:eastAsia="Times New Roman" w:hAnsi="Times New Roman" w:cs="Times New Roman"/>
                <w:sz w:val="20"/>
                <w:szCs w:val="20"/>
                <w:lang w:eastAsia="lt-LT"/>
              </w:rPr>
            </w:pPr>
            <w:r w:rsidRPr="00C90516">
              <w:rPr>
                <w:rFonts w:ascii="Times New Roman" w:eastAsia="Times New Roman" w:hAnsi="Times New Roman" w:cs="Times New Roman"/>
                <w:sz w:val="20"/>
                <w:szCs w:val="20"/>
                <w:lang w:eastAsia="lt-LT"/>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rsidR="00B05114" w:rsidRPr="00C90516" w:rsidRDefault="00B05114" w:rsidP="00430B55">
            <w:pPr>
              <w:snapToGrid w:val="0"/>
              <w:spacing w:after="0" w:line="240" w:lineRule="auto"/>
              <w:jc w:val="center"/>
              <w:rPr>
                <w:rFonts w:ascii="Times New Roman" w:eastAsia="Times New Roman" w:hAnsi="Times New Roman" w:cs="Times New Roman"/>
                <w:sz w:val="20"/>
                <w:szCs w:val="20"/>
                <w:lang w:eastAsia="lt-LT"/>
              </w:rPr>
            </w:pPr>
            <w:r w:rsidRPr="00C90516">
              <w:rPr>
                <w:rFonts w:ascii="Times New Roman" w:eastAsia="Times New Roman" w:hAnsi="Times New Roman" w:cs="Times New Roman"/>
                <w:sz w:val="20"/>
                <w:szCs w:val="20"/>
                <w:lang w:eastAsia="lt-LT"/>
              </w:rPr>
              <w:t>Išmokėta suma</w:t>
            </w:r>
          </w:p>
          <w:p w:rsidR="00B05114" w:rsidRPr="00C90516" w:rsidRDefault="00B05114" w:rsidP="00430B55">
            <w:pPr>
              <w:spacing w:after="0" w:line="240" w:lineRule="auto"/>
              <w:jc w:val="center"/>
              <w:rPr>
                <w:rFonts w:ascii="Times New Roman" w:eastAsia="Times New Roman" w:hAnsi="Times New Roman" w:cs="Times New Roman"/>
                <w:sz w:val="20"/>
                <w:szCs w:val="20"/>
                <w:lang w:eastAsia="lt-LT"/>
              </w:rPr>
            </w:pPr>
            <w:r w:rsidRPr="00C90516">
              <w:rPr>
                <w:rFonts w:ascii="Times New Roman" w:eastAsia="Times New Roman" w:hAnsi="Times New Roman" w:cs="Times New Roman"/>
                <w:sz w:val="20"/>
                <w:szCs w:val="20"/>
                <w:lang w:eastAsia="lt-LT"/>
              </w:rPr>
              <w:t>Eur</w:t>
            </w:r>
          </w:p>
        </w:tc>
        <w:tc>
          <w:tcPr>
            <w:tcW w:w="1099" w:type="dxa"/>
            <w:tcBorders>
              <w:top w:val="single" w:sz="4" w:space="0" w:color="000000"/>
              <w:left w:val="single" w:sz="4" w:space="0" w:color="000000"/>
              <w:bottom w:val="single" w:sz="4" w:space="0" w:color="000000"/>
            </w:tcBorders>
            <w:vAlign w:val="center"/>
          </w:tcPr>
          <w:p w:rsidR="00B05114" w:rsidRPr="00C90516" w:rsidRDefault="00B05114" w:rsidP="00430B55">
            <w:pPr>
              <w:snapToGrid w:val="0"/>
              <w:spacing w:after="0" w:line="240" w:lineRule="auto"/>
              <w:jc w:val="center"/>
              <w:rPr>
                <w:rFonts w:ascii="Times New Roman" w:eastAsia="Times New Roman" w:hAnsi="Times New Roman" w:cs="Times New Roman"/>
                <w:sz w:val="20"/>
                <w:szCs w:val="20"/>
                <w:lang w:eastAsia="lt-LT"/>
              </w:rPr>
            </w:pPr>
            <w:r w:rsidRPr="00C90516">
              <w:rPr>
                <w:rFonts w:ascii="Times New Roman" w:eastAsia="Times New Roman" w:hAnsi="Times New Roman" w:cs="Times New Roman"/>
                <w:sz w:val="20"/>
                <w:szCs w:val="20"/>
                <w:lang w:eastAsia="lt-LT"/>
              </w:rPr>
              <w:t xml:space="preserve">Gavėjų, kuriems nebuvo išmokėtos išmokos, skaičius </w:t>
            </w:r>
            <w:r w:rsidRPr="00D4174C">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4</w:t>
            </w:r>
            <w:r w:rsidRPr="00D4174C">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6</w:t>
            </w:r>
            <w:r w:rsidRPr="00F01940">
              <w:rPr>
                <w:rFonts w:ascii="Times New Roman" w:eastAsia="Times New Roman" w:hAnsi="Times New Roman" w:cs="Times New Roman"/>
                <w:sz w:val="20"/>
                <w:szCs w:val="20"/>
                <w:lang w:eastAsia="lt-LT"/>
              </w:rPr>
              <w:t>)</w:t>
            </w:r>
          </w:p>
        </w:tc>
        <w:tc>
          <w:tcPr>
            <w:tcW w:w="1255" w:type="dxa"/>
            <w:tcBorders>
              <w:top w:val="single" w:sz="4" w:space="0" w:color="000000"/>
              <w:left w:val="single" w:sz="4" w:space="0" w:color="000000"/>
              <w:bottom w:val="single" w:sz="4" w:space="0" w:color="000000"/>
            </w:tcBorders>
            <w:vAlign w:val="center"/>
          </w:tcPr>
          <w:p w:rsidR="00B05114" w:rsidRPr="00C90516" w:rsidRDefault="00B05114" w:rsidP="00430B55">
            <w:pPr>
              <w:snapToGrid w:val="0"/>
              <w:spacing w:after="0" w:line="240" w:lineRule="auto"/>
              <w:jc w:val="center"/>
              <w:rPr>
                <w:rFonts w:ascii="Times New Roman" w:eastAsia="Times New Roman" w:hAnsi="Times New Roman" w:cs="Times New Roman"/>
                <w:sz w:val="20"/>
                <w:szCs w:val="20"/>
                <w:lang w:eastAsia="lt-LT"/>
              </w:rPr>
            </w:pPr>
            <w:r w:rsidRPr="00C90516">
              <w:rPr>
                <w:rFonts w:ascii="Times New Roman" w:eastAsia="Times New Roman" w:hAnsi="Times New Roman" w:cs="Times New Roman"/>
                <w:sz w:val="20"/>
                <w:szCs w:val="20"/>
                <w:lang w:eastAsia="lt-LT"/>
              </w:rPr>
              <w:t xml:space="preserve">Neišmokėta suma </w:t>
            </w:r>
          </w:p>
          <w:p w:rsidR="00B05114" w:rsidRPr="00C90516" w:rsidRDefault="00B05114" w:rsidP="00430B55">
            <w:pPr>
              <w:spacing w:after="0" w:line="240" w:lineRule="auto"/>
              <w:jc w:val="center"/>
              <w:rPr>
                <w:rFonts w:ascii="Times New Roman" w:eastAsia="Times New Roman" w:hAnsi="Times New Roman" w:cs="Times New Roman"/>
                <w:sz w:val="20"/>
                <w:szCs w:val="20"/>
                <w:lang w:eastAsia="lt-LT"/>
              </w:rPr>
            </w:pPr>
            <w:r w:rsidRPr="00D4174C">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5</w:t>
            </w:r>
            <w:r w:rsidRPr="00D4174C">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7</w:t>
            </w:r>
            <w:r w:rsidRPr="00D4174C">
              <w:rPr>
                <w:rFonts w:ascii="Times New Roman" w:eastAsia="Times New Roman" w:hAnsi="Times New Roman" w:cs="Times New Roman"/>
                <w:sz w:val="20"/>
                <w:szCs w:val="20"/>
                <w:lang w:eastAsia="lt-LT"/>
              </w:rPr>
              <w:t>)</w:t>
            </w:r>
          </w:p>
          <w:p w:rsidR="00B05114" w:rsidRPr="00C90516" w:rsidRDefault="00B05114" w:rsidP="00430B55">
            <w:pPr>
              <w:spacing w:after="0" w:line="240" w:lineRule="auto"/>
              <w:jc w:val="center"/>
              <w:rPr>
                <w:rFonts w:ascii="Times New Roman" w:eastAsia="Times New Roman" w:hAnsi="Times New Roman" w:cs="Times New Roman"/>
                <w:sz w:val="20"/>
                <w:szCs w:val="20"/>
                <w:lang w:eastAsia="lt-LT"/>
              </w:rPr>
            </w:pPr>
            <w:r w:rsidRPr="00C90516">
              <w:rPr>
                <w:rFonts w:ascii="Times New Roman" w:eastAsia="Times New Roman" w:hAnsi="Times New Roman" w:cs="Times New Roman"/>
                <w:sz w:val="20"/>
                <w:szCs w:val="20"/>
                <w:lang w:eastAsia="lt-LT"/>
              </w:rPr>
              <w:t>Eur</w:t>
            </w:r>
          </w:p>
        </w:tc>
        <w:tc>
          <w:tcPr>
            <w:tcW w:w="1340" w:type="dxa"/>
            <w:tcBorders>
              <w:top w:val="single" w:sz="4" w:space="0" w:color="000000"/>
              <w:left w:val="single" w:sz="4" w:space="0" w:color="000000"/>
              <w:bottom w:val="single" w:sz="4" w:space="0" w:color="000000"/>
            </w:tcBorders>
            <w:vAlign w:val="center"/>
          </w:tcPr>
          <w:p w:rsidR="00B05114" w:rsidRPr="00C90516" w:rsidRDefault="00B05114" w:rsidP="00430B55">
            <w:pPr>
              <w:snapToGrid w:val="0"/>
              <w:spacing w:after="0" w:line="240" w:lineRule="auto"/>
              <w:jc w:val="center"/>
              <w:rPr>
                <w:rFonts w:ascii="Times New Roman" w:eastAsia="Times New Roman" w:hAnsi="Times New Roman" w:cs="Times New Roman"/>
                <w:sz w:val="20"/>
                <w:szCs w:val="20"/>
                <w:lang w:eastAsia="lt-LT"/>
              </w:rPr>
            </w:pPr>
            <w:r w:rsidRPr="00C90516">
              <w:rPr>
                <w:rFonts w:ascii="Times New Roman" w:eastAsia="Times New Roman" w:hAnsi="Times New Roman" w:cs="Times New Roman"/>
                <w:sz w:val="20"/>
                <w:szCs w:val="20"/>
                <w:lang w:eastAsia="lt-LT"/>
              </w:rPr>
              <w:t>Tiekėjui pervesta išmokoms skirta lėšų suma</w:t>
            </w:r>
          </w:p>
          <w:p w:rsidR="00B05114" w:rsidRPr="00C90516" w:rsidRDefault="00B05114" w:rsidP="00430B55">
            <w:pPr>
              <w:spacing w:after="0" w:line="240" w:lineRule="auto"/>
              <w:jc w:val="center"/>
              <w:rPr>
                <w:rFonts w:ascii="Times New Roman" w:eastAsia="Times New Roman" w:hAnsi="Times New Roman" w:cs="Times New Roman"/>
                <w:sz w:val="20"/>
                <w:szCs w:val="20"/>
                <w:lang w:eastAsia="lt-LT"/>
              </w:rPr>
            </w:pPr>
            <w:r w:rsidRPr="00C90516">
              <w:rPr>
                <w:rFonts w:ascii="Times New Roman" w:eastAsia="Times New Roman" w:hAnsi="Times New Roman" w:cs="Times New Roman"/>
                <w:sz w:val="20"/>
                <w:szCs w:val="20"/>
                <w:lang w:eastAsia="lt-LT"/>
              </w:rPr>
              <w:t>Eur</w:t>
            </w:r>
          </w:p>
        </w:tc>
        <w:tc>
          <w:tcPr>
            <w:tcW w:w="1418" w:type="dxa"/>
            <w:tcBorders>
              <w:top w:val="single" w:sz="4" w:space="0" w:color="000000"/>
              <w:left w:val="single" w:sz="4" w:space="0" w:color="000000"/>
              <w:bottom w:val="single" w:sz="4" w:space="0" w:color="000000"/>
              <w:right w:val="single" w:sz="4" w:space="0" w:color="000000"/>
            </w:tcBorders>
            <w:vAlign w:val="center"/>
          </w:tcPr>
          <w:p w:rsidR="00B05114" w:rsidRPr="00C90516" w:rsidRDefault="00B05114" w:rsidP="00430B55">
            <w:pPr>
              <w:snapToGrid w:val="0"/>
              <w:spacing w:after="0" w:line="240" w:lineRule="auto"/>
              <w:jc w:val="center"/>
              <w:rPr>
                <w:rFonts w:ascii="Times New Roman" w:eastAsia="Times New Roman" w:hAnsi="Times New Roman" w:cs="Times New Roman"/>
                <w:sz w:val="20"/>
                <w:szCs w:val="20"/>
                <w:lang w:eastAsia="lt-LT"/>
              </w:rPr>
            </w:pPr>
            <w:r w:rsidRPr="00C90516">
              <w:rPr>
                <w:rFonts w:ascii="Times New Roman" w:eastAsia="Times New Roman" w:hAnsi="Times New Roman" w:cs="Times New Roman"/>
                <w:sz w:val="20"/>
                <w:szCs w:val="20"/>
                <w:lang w:eastAsia="lt-LT"/>
              </w:rPr>
              <w:t xml:space="preserve">Išmokoms skirtų lėšų įsiskolinimo suma </w:t>
            </w:r>
          </w:p>
          <w:p w:rsidR="00B05114" w:rsidRPr="00C90516" w:rsidRDefault="00B05114" w:rsidP="00430B55">
            <w:pPr>
              <w:spacing w:after="0" w:line="240" w:lineRule="auto"/>
              <w:jc w:val="center"/>
              <w:rPr>
                <w:rFonts w:ascii="Times New Roman" w:eastAsia="Times New Roman" w:hAnsi="Times New Roman" w:cs="Times New Roman"/>
                <w:sz w:val="20"/>
                <w:szCs w:val="20"/>
                <w:lang w:eastAsia="lt-LT"/>
              </w:rPr>
            </w:pPr>
            <w:r w:rsidRPr="00D4174C">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7-10</w:t>
            </w:r>
            <w:r w:rsidRPr="00D4174C">
              <w:rPr>
                <w:rFonts w:ascii="Times New Roman" w:eastAsia="Times New Roman" w:hAnsi="Times New Roman" w:cs="Times New Roman"/>
                <w:sz w:val="20"/>
                <w:szCs w:val="20"/>
                <w:lang w:eastAsia="lt-LT"/>
              </w:rPr>
              <w:t>)</w:t>
            </w:r>
          </w:p>
          <w:p w:rsidR="00B05114" w:rsidRPr="00C90516" w:rsidRDefault="00B05114" w:rsidP="00430B55">
            <w:pPr>
              <w:spacing w:after="0" w:line="240" w:lineRule="auto"/>
              <w:jc w:val="center"/>
              <w:rPr>
                <w:rFonts w:ascii="Times New Roman" w:eastAsia="Times New Roman" w:hAnsi="Times New Roman" w:cs="Times New Roman"/>
                <w:sz w:val="20"/>
                <w:szCs w:val="20"/>
                <w:lang w:eastAsia="lt-LT"/>
              </w:rPr>
            </w:pPr>
            <w:r w:rsidRPr="00C90516">
              <w:rPr>
                <w:rFonts w:ascii="Times New Roman" w:eastAsia="Times New Roman" w:hAnsi="Times New Roman" w:cs="Times New Roman"/>
                <w:sz w:val="20"/>
                <w:szCs w:val="20"/>
                <w:lang w:eastAsia="lt-LT"/>
              </w:rPr>
              <w:t>Eur</w:t>
            </w:r>
          </w:p>
        </w:tc>
      </w:tr>
      <w:tr w:rsidR="00B05114" w:rsidRPr="00C90516" w:rsidTr="00430B55">
        <w:tc>
          <w:tcPr>
            <w:tcW w:w="612"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16"/>
                <w:szCs w:val="16"/>
                <w:lang w:val="en-US" w:eastAsia="lt-LT"/>
              </w:rPr>
            </w:pPr>
            <w:r w:rsidRPr="00C90516">
              <w:rPr>
                <w:rFonts w:ascii="Times New Roman" w:eastAsia="Times New Roman" w:hAnsi="Times New Roman" w:cs="Times New Roman"/>
                <w:sz w:val="16"/>
                <w:szCs w:val="16"/>
                <w:lang w:val="en-US" w:eastAsia="lt-LT"/>
              </w:rPr>
              <w:t>1</w:t>
            </w:r>
          </w:p>
        </w:tc>
        <w:tc>
          <w:tcPr>
            <w:tcW w:w="1279" w:type="dxa"/>
            <w:tcBorders>
              <w:top w:val="single" w:sz="4" w:space="0" w:color="000000"/>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w:t>
            </w:r>
          </w:p>
        </w:tc>
        <w:tc>
          <w:tcPr>
            <w:tcW w:w="1279"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3</w:t>
            </w:r>
          </w:p>
        </w:tc>
        <w:tc>
          <w:tcPr>
            <w:tcW w:w="1083"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w:t>
            </w:r>
          </w:p>
        </w:tc>
        <w:tc>
          <w:tcPr>
            <w:tcW w:w="858"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5</w:t>
            </w:r>
          </w:p>
        </w:tc>
        <w:tc>
          <w:tcPr>
            <w:tcW w:w="1099"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6</w:t>
            </w:r>
          </w:p>
        </w:tc>
        <w:tc>
          <w:tcPr>
            <w:tcW w:w="1014"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7</w:t>
            </w:r>
          </w:p>
        </w:tc>
        <w:tc>
          <w:tcPr>
            <w:tcW w:w="1099"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8</w:t>
            </w:r>
          </w:p>
        </w:tc>
        <w:tc>
          <w:tcPr>
            <w:tcW w:w="1255"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9</w:t>
            </w:r>
          </w:p>
        </w:tc>
        <w:tc>
          <w:tcPr>
            <w:tcW w:w="1340"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10</w:t>
            </w:r>
          </w:p>
        </w:tc>
        <w:tc>
          <w:tcPr>
            <w:tcW w:w="1418" w:type="dxa"/>
            <w:tcBorders>
              <w:top w:val="single" w:sz="4" w:space="0" w:color="000000"/>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11</w:t>
            </w:r>
          </w:p>
        </w:tc>
      </w:tr>
      <w:tr w:rsidR="00B05114" w:rsidRPr="00C90516" w:rsidTr="00430B55">
        <w:tc>
          <w:tcPr>
            <w:tcW w:w="612"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16"/>
                <w:szCs w:val="16"/>
                <w:lang w:eastAsia="lt-LT"/>
              </w:rPr>
            </w:pPr>
          </w:p>
        </w:tc>
        <w:tc>
          <w:tcPr>
            <w:tcW w:w="1279" w:type="dxa"/>
            <w:tcBorders>
              <w:top w:val="single" w:sz="4" w:space="0" w:color="000000"/>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083"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858"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340"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X</w:t>
            </w:r>
          </w:p>
        </w:tc>
        <w:tc>
          <w:tcPr>
            <w:tcW w:w="1418" w:type="dxa"/>
            <w:tcBorders>
              <w:top w:val="single" w:sz="4" w:space="0" w:color="000000"/>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X</w:t>
            </w:r>
          </w:p>
        </w:tc>
      </w:tr>
      <w:tr w:rsidR="00B05114" w:rsidRPr="00C90516" w:rsidTr="00430B55">
        <w:tc>
          <w:tcPr>
            <w:tcW w:w="612"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083"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858"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340"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X</w:t>
            </w:r>
          </w:p>
        </w:tc>
        <w:tc>
          <w:tcPr>
            <w:tcW w:w="1418" w:type="dxa"/>
            <w:tcBorders>
              <w:top w:val="single" w:sz="4" w:space="0" w:color="000000"/>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X</w:t>
            </w:r>
          </w:p>
        </w:tc>
      </w:tr>
      <w:tr w:rsidR="00B05114" w:rsidRPr="00C90516" w:rsidTr="00430B55">
        <w:tc>
          <w:tcPr>
            <w:tcW w:w="612"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083"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858"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340"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X</w:t>
            </w:r>
          </w:p>
        </w:tc>
        <w:tc>
          <w:tcPr>
            <w:tcW w:w="1418" w:type="dxa"/>
            <w:tcBorders>
              <w:top w:val="single" w:sz="4" w:space="0" w:color="000000"/>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X</w:t>
            </w:r>
          </w:p>
        </w:tc>
      </w:tr>
      <w:tr w:rsidR="00B05114" w:rsidRPr="00C90516" w:rsidTr="00430B55">
        <w:tc>
          <w:tcPr>
            <w:tcW w:w="3170" w:type="dxa"/>
            <w:gridSpan w:val="3"/>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right"/>
              <w:rPr>
                <w:rFonts w:ascii="Times New Roman" w:eastAsia="Times New Roman" w:hAnsi="Times New Roman" w:cs="Times New Roman"/>
                <w:sz w:val="24"/>
                <w:szCs w:val="20"/>
                <w:lang w:eastAsia="lt-LT"/>
              </w:rPr>
            </w:pPr>
            <w:r w:rsidRPr="00C90516">
              <w:rPr>
                <w:rFonts w:ascii="Times New Roman" w:eastAsia="Times New Roman" w:hAnsi="Times New Roman" w:cs="Times New Roman"/>
                <w:sz w:val="24"/>
                <w:szCs w:val="20"/>
                <w:lang w:eastAsia="lt-LT"/>
              </w:rPr>
              <w:t>Iš viso       X</w:t>
            </w:r>
          </w:p>
        </w:tc>
        <w:tc>
          <w:tcPr>
            <w:tcW w:w="1083"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0"/>
                <w:lang w:eastAsia="lt-LT"/>
              </w:rPr>
            </w:pPr>
          </w:p>
        </w:tc>
        <w:tc>
          <w:tcPr>
            <w:tcW w:w="858"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340"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c>
          <w:tcPr>
            <w:tcW w:w="1418" w:type="dxa"/>
            <w:tcBorders>
              <w:top w:val="single" w:sz="4" w:space="0" w:color="000000"/>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0"/>
                <w:lang w:eastAsia="lt-LT"/>
              </w:rPr>
            </w:pPr>
          </w:p>
        </w:tc>
      </w:tr>
    </w:tbl>
    <w:p w:rsidR="00B05114" w:rsidRPr="00C90516" w:rsidRDefault="00B05114" w:rsidP="00B05114">
      <w:pPr>
        <w:spacing w:after="0" w:line="240" w:lineRule="auto"/>
        <w:jc w:val="both"/>
        <w:rPr>
          <w:rFonts w:ascii="Times New Roman" w:eastAsia="Times New Roman" w:hAnsi="Times New Roman" w:cs="Times New Roman"/>
          <w:sz w:val="24"/>
          <w:szCs w:val="20"/>
          <w:lang w:eastAsia="lt-LT"/>
        </w:rPr>
      </w:pPr>
    </w:p>
    <w:p w:rsidR="00B05114" w:rsidRPr="00D74EB7" w:rsidRDefault="00B05114" w:rsidP="00B05114">
      <w:pPr>
        <w:spacing w:after="0" w:line="240" w:lineRule="auto"/>
        <w:jc w:val="center"/>
        <w:rPr>
          <w:rFonts w:ascii="Times New Roman" w:eastAsia="Times New Roman" w:hAnsi="Times New Roman" w:cs="Times New Roman"/>
          <w:sz w:val="24"/>
          <w:szCs w:val="20"/>
          <w:lang w:eastAsia="lt-LT"/>
        </w:rPr>
      </w:pPr>
      <w:r w:rsidRPr="00D74EB7">
        <w:rPr>
          <w:rFonts w:ascii="Times New Roman" w:eastAsia="Times New Roman" w:hAnsi="Times New Roman" w:cs="Times New Roman"/>
          <w:sz w:val="24"/>
          <w:szCs w:val="20"/>
          <w:lang w:eastAsia="lt-LT"/>
        </w:rPr>
        <w:t>Perdavė ________________       _____________              ___________________</w:t>
      </w:r>
    </w:p>
    <w:p w:rsidR="00B05114" w:rsidRPr="00615A2A" w:rsidRDefault="00B05114" w:rsidP="00B05114">
      <w:pPr>
        <w:spacing w:after="0" w:line="240" w:lineRule="auto"/>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   </w:t>
      </w:r>
      <w:r w:rsidRPr="00615A2A">
        <w:rPr>
          <w:rFonts w:ascii="Times New Roman" w:eastAsia="Times New Roman" w:hAnsi="Times New Roman" w:cs="Times New Roman"/>
          <w:sz w:val="24"/>
          <w:szCs w:val="20"/>
          <w:lang w:eastAsia="lt-LT"/>
        </w:rPr>
        <w:t>(Pareigų pavadinimas)</w:t>
      </w:r>
      <w:r w:rsidRPr="00615A2A">
        <w:rPr>
          <w:rFonts w:ascii="Times New Roman" w:eastAsia="Times New Roman" w:hAnsi="Times New Roman" w:cs="Times New Roman"/>
          <w:sz w:val="24"/>
          <w:szCs w:val="20"/>
          <w:lang w:eastAsia="lt-LT"/>
        </w:rPr>
        <w:tab/>
        <w:t xml:space="preserve">     </w:t>
      </w:r>
      <w:r>
        <w:rPr>
          <w:rFonts w:ascii="Times New Roman" w:eastAsia="Times New Roman" w:hAnsi="Times New Roman" w:cs="Times New Roman"/>
          <w:sz w:val="24"/>
          <w:szCs w:val="20"/>
          <w:lang w:eastAsia="lt-LT"/>
        </w:rPr>
        <w:t xml:space="preserve">     </w:t>
      </w:r>
      <w:r w:rsidRPr="00615A2A">
        <w:rPr>
          <w:rFonts w:ascii="Times New Roman" w:eastAsia="Times New Roman" w:hAnsi="Times New Roman" w:cs="Times New Roman"/>
          <w:sz w:val="24"/>
          <w:szCs w:val="20"/>
          <w:lang w:eastAsia="lt-LT"/>
        </w:rPr>
        <w:t>(Parašas)</w:t>
      </w:r>
      <w:r w:rsidRPr="00615A2A">
        <w:rPr>
          <w:rFonts w:ascii="Times New Roman" w:eastAsia="Times New Roman" w:hAnsi="Times New Roman" w:cs="Times New Roman"/>
          <w:sz w:val="24"/>
          <w:szCs w:val="20"/>
          <w:lang w:eastAsia="lt-LT"/>
        </w:rPr>
        <w:tab/>
        <w:t>(Vardas ir pavardė)</w:t>
      </w:r>
    </w:p>
    <w:p w:rsidR="00B05114" w:rsidRPr="00D74EB7" w:rsidRDefault="00B05114" w:rsidP="00B05114">
      <w:pPr>
        <w:spacing w:after="0" w:line="240" w:lineRule="auto"/>
        <w:jc w:val="center"/>
        <w:rPr>
          <w:rFonts w:ascii="Times New Roman" w:eastAsia="Times New Roman" w:hAnsi="Times New Roman" w:cs="Times New Roman"/>
          <w:sz w:val="24"/>
          <w:szCs w:val="20"/>
          <w:lang w:eastAsia="lt-LT"/>
        </w:rPr>
      </w:pPr>
    </w:p>
    <w:p w:rsidR="00B05114" w:rsidRPr="00D74EB7" w:rsidRDefault="00B05114" w:rsidP="00B05114">
      <w:pPr>
        <w:spacing w:after="0" w:line="240" w:lineRule="auto"/>
        <w:jc w:val="center"/>
        <w:rPr>
          <w:rFonts w:ascii="Times New Roman" w:eastAsia="Times New Roman" w:hAnsi="Times New Roman" w:cs="Times New Roman"/>
          <w:sz w:val="24"/>
          <w:szCs w:val="20"/>
          <w:lang w:eastAsia="lt-LT"/>
        </w:rPr>
      </w:pPr>
    </w:p>
    <w:p w:rsidR="00B05114" w:rsidRDefault="00B05114" w:rsidP="00B05114">
      <w:pPr>
        <w:spacing w:after="0" w:line="240" w:lineRule="auto"/>
        <w:jc w:val="center"/>
        <w:rPr>
          <w:rFonts w:ascii="Times New Roman" w:eastAsia="Times New Roman" w:hAnsi="Times New Roman" w:cs="Times New Roman"/>
          <w:sz w:val="24"/>
          <w:szCs w:val="20"/>
          <w:lang w:eastAsia="lt-LT"/>
        </w:rPr>
      </w:pPr>
      <w:r w:rsidRPr="00D74EB7">
        <w:rPr>
          <w:rFonts w:ascii="Times New Roman" w:eastAsia="Times New Roman" w:hAnsi="Times New Roman" w:cs="Times New Roman"/>
          <w:sz w:val="24"/>
          <w:szCs w:val="20"/>
          <w:lang w:eastAsia="lt-LT"/>
        </w:rPr>
        <w:t>Priėmė _________________    ______________              ___________________</w:t>
      </w:r>
    </w:p>
    <w:p w:rsidR="00B05114" w:rsidRPr="00C90516" w:rsidRDefault="00B05114" w:rsidP="00B05114">
      <w:pPr>
        <w:spacing w:after="0" w:line="240" w:lineRule="auto"/>
        <w:jc w:val="center"/>
        <w:rPr>
          <w:rFonts w:ascii="Times New Roman" w:eastAsia="Times New Roman" w:hAnsi="Times New Roman" w:cs="Times New Roman"/>
          <w:sz w:val="24"/>
          <w:szCs w:val="20"/>
          <w:lang w:eastAsia="lt-LT"/>
        </w:rPr>
      </w:pPr>
      <w:r w:rsidRPr="00D74EB7">
        <w:rPr>
          <w:rFonts w:ascii="Times New Roman" w:eastAsia="Times New Roman" w:hAnsi="Times New Roman" w:cs="Times New Roman"/>
          <w:sz w:val="24"/>
          <w:szCs w:val="20"/>
          <w:lang w:eastAsia="lt-LT"/>
        </w:rPr>
        <w:t>(Pareigų pavadinimas)</w:t>
      </w:r>
      <w:r>
        <w:rPr>
          <w:rFonts w:ascii="Times New Roman" w:eastAsia="Times New Roman" w:hAnsi="Times New Roman" w:cs="Times New Roman"/>
          <w:sz w:val="24"/>
          <w:szCs w:val="20"/>
          <w:lang w:eastAsia="lt-LT"/>
        </w:rPr>
        <w:t xml:space="preserve">        </w:t>
      </w:r>
      <w:r w:rsidRPr="00D74EB7">
        <w:rPr>
          <w:rFonts w:ascii="Times New Roman" w:eastAsia="Times New Roman" w:hAnsi="Times New Roman" w:cs="Times New Roman"/>
          <w:sz w:val="24"/>
          <w:szCs w:val="20"/>
          <w:lang w:eastAsia="lt-LT"/>
        </w:rPr>
        <w:t>(Parašas)</w:t>
      </w:r>
      <w:r w:rsidRPr="00D74EB7">
        <w:rPr>
          <w:rFonts w:ascii="Times New Roman" w:eastAsia="Times New Roman" w:hAnsi="Times New Roman" w:cs="Times New Roman"/>
          <w:sz w:val="24"/>
          <w:szCs w:val="20"/>
          <w:lang w:eastAsia="lt-LT"/>
        </w:rPr>
        <w:tab/>
      </w:r>
      <w:r>
        <w:rPr>
          <w:rFonts w:ascii="Times New Roman" w:eastAsia="Times New Roman" w:hAnsi="Times New Roman" w:cs="Times New Roman"/>
          <w:sz w:val="24"/>
          <w:szCs w:val="20"/>
          <w:lang w:eastAsia="lt-LT"/>
        </w:rPr>
        <w:t xml:space="preserve">            </w:t>
      </w:r>
      <w:r w:rsidRPr="00D74EB7">
        <w:rPr>
          <w:rFonts w:ascii="Times New Roman" w:eastAsia="Times New Roman" w:hAnsi="Times New Roman" w:cs="Times New Roman"/>
          <w:sz w:val="24"/>
          <w:szCs w:val="20"/>
          <w:lang w:eastAsia="lt-LT"/>
        </w:rPr>
        <w:t>(Vardas ir pavardė)</w:t>
      </w:r>
    </w:p>
    <w:p w:rsidR="00B05114" w:rsidRPr="00C90516" w:rsidRDefault="00B05114" w:rsidP="00B05114">
      <w:pPr>
        <w:spacing w:after="0" w:line="240" w:lineRule="auto"/>
        <w:jc w:val="both"/>
        <w:rPr>
          <w:rFonts w:ascii="Times New Roman" w:eastAsia="Times New Roman" w:hAnsi="Times New Roman" w:cs="Times New Roman"/>
          <w:sz w:val="23"/>
          <w:szCs w:val="23"/>
          <w:lang w:eastAsia="lt-LT"/>
        </w:rPr>
      </w:pPr>
    </w:p>
    <w:p w:rsidR="00B05114" w:rsidRPr="00C90516" w:rsidRDefault="00B05114" w:rsidP="00B05114">
      <w:pPr>
        <w:spacing w:after="0" w:line="240" w:lineRule="auto"/>
        <w:jc w:val="both"/>
        <w:rPr>
          <w:rFonts w:ascii="Times New Roman" w:eastAsia="Times New Roman" w:hAnsi="Times New Roman" w:cs="Times New Roman"/>
          <w:sz w:val="23"/>
          <w:szCs w:val="23"/>
          <w:lang w:eastAsia="lt-LT"/>
        </w:rPr>
      </w:pPr>
    </w:p>
    <w:p w:rsidR="00B05114" w:rsidRPr="00C90516" w:rsidRDefault="00B05114" w:rsidP="00B05114">
      <w:pPr>
        <w:spacing w:after="0" w:line="240" w:lineRule="auto"/>
        <w:jc w:val="both"/>
        <w:rPr>
          <w:rFonts w:ascii="Times New Roman" w:eastAsia="Times New Roman" w:hAnsi="Times New Roman" w:cs="Times New Roman"/>
          <w:sz w:val="23"/>
          <w:szCs w:val="23"/>
          <w:lang w:eastAsia="lt-LT"/>
        </w:rPr>
      </w:pPr>
    </w:p>
    <w:p w:rsidR="00B05114" w:rsidRPr="00C90516" w:rsidRDefault="00B05114" w:rsidP="00B05114">
      <w:pPr>
        <w:tabs>
          <w:tab w:val="left" w:pos="1134"/>
        </w:tabs>
        <w:spacing w:after="0" w:line="240" w:lineRule="auto"/>
        <w:ind w:firstLine="567"/>
        <w:jc w:val="center"/>
        <w:rPr>
          <w:rFonts w:ascii="Times New Roman" w:eastAsia="Times New Roman" w:hAnsi="Times New Roman" w:cs="Times New Roman"/>
          <w:b/>
          <w:sz w:val="23"/>
          <w:szCs w:val="23"/>
          <w:lang w:eastAsia="lt-LT"/>
        </w:rPr>
        <w:sectPr w:rsidR="00B05114" w:rsidRPr="00C90516" w:rsidSect="00430B55">
          <w:pgSz w:w="16840" w:h="11907" w:orient="landscape" w:code="9"/>
          <w:pgMar w:top="1559" w:right="1134" w:bottom="851" w:left="851" w:header="851" w:footer="851" w:gutter="0"/>
          <w:cols w:space="1296"/>
          <w:noEndnote/>
          <w:titlePg/>
          <w:docGrid w:linePitch="204"/>
        </w:sectPr>
      </w:pP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lastRenderedPageBreak/>
        <w:t>202</w:t>
      </w:r>
      <w:r>
        <w:rPr>
          <w:rFonts w:ascii="Times New Roman" w:eastAsia="Times New Roman" w:hAnsi="Times New Roman" w:cs="Times New Roman"/>
          <w:sz w:val="23"/>
          <w:szCs w:val="23"/>
          <w:lang w:eastAsia="lt-LT"/>
        </w:rPr>
        <w:t>4</w:t>
      </w:r>
      <w:r w:rsidRPr="00C90516">
        <w:rPr>
          <w:rFonts w:ascii="Times New Roman" w:eastAsia="Times New Roman" w:hAnsi="Times New Roman" w:cs="Times New Roman"/>
          <w:sz w:val="23"/>
          <w:szCs w:val="23"/>
          <w:lang w:eastAsia="lt-LT"/>
        </w:rPr>
        <w:t xml:space="preserve"> m. __________________ d. </w:t>
      </w: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 xml:space="preserve">Pensijų ir kitų išmokų pristatymo </w:t>
      </w: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gavėjams sutarties Nr. __________</w:t>
      </w:r>
    </w:p>
    <w:p w:rsidR="00B05114" w:rsidRPr="00C90516" w:rsidRDefault="00B05114" w:rsidP="00B05114">
      <w:pPr>
        <w:tabs>
          <w:tab w:val="left" w:pos="7080"/>
        </w:tabs>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6 </w:t>
      </w:r>
      <w:r w:rsidRPr="00C90516">
        <w:rPr>
          <w:rFonts w:ascii="Times New Roman" w:eastAsia="Times New Roman" w:hAnsi="Times New Roman" w:cs="Times New Roman"/>
          <w:sz w:val="23"/>
          <w:szCs w:val="23"/>
          <w:lang w:eastAsia="lt-LT"/>
        </w:rPr>
        <w:t>priedas</w:t>
      </w:r>
      <w:r w:rsidRPr="00C90516">
        <w:rPr>
          <w:rFonts w:ascii="Times New Roman" w:eastAsia="Times New Roman" w:hAnsi="Times New Roman" w:cs="Times New Roman"/>
          <w:sz w:val="23"/>
          <w:szCs w:val="23"/>
          <w:lang w:eastAsia="lt-LT"/>
        </w:rPr>
        <w:tab/>
      </w:r>
    </w:p>
    <w:p w:rsidR="00B05114" w:rsidRPr="00C90516" w:rsidRDefault="00B05114" w:rsidP="00B05114">
      <w:pPr>
        <w:tabs>
          <w:tab w:val="left" w:pos="7934"/>
        </w:tabs>
        <w:spacing w:after="0" w:line="240" w:lineRule="auto"/>
        <w:ind w:left="5220"/>
        <w:jc w:val="both"/>
        <w:rPr>
          <w:rFonts w:ascii="Times New Roman" w:eastAsia="Times New Roman" w:hAnsi="Times New Roman" w:cs="Times New Roman"/>
          <w:sz w:val="24"/>
          <w:szCs w:val="24"/>
          <w:lang w:eastAsia="lt-LT"/>
        </w:rPr>
      </w:pPr>
    </w:p>
    <w:p w:rsidR="00B05114" w:rsidRPr="00C90516" w:rsidRDefault="00B05114" w:rsidP="00B05114">
      <w:pPr>
        <w:spacing w:after="0" w:line="240" w:lineRule="auto"/>
        <w:jc w:val="center"/>
        <w:rPr>
          <w:rFonts w:ascii="Times New Roman" w:eastAsia="Times New Roman" w:hAnsi="Times New Roman" w:cs="Times New Roman"/>
          <w:b/>
          <w:bCs/>
          <w:lang w:eastAsia="lt-LT"/>
        </w:rPr>
      </w:pPr>
      <w:r w:rsidRPr="00C90516">
        <w:rPr>
          <w:rFonts w:ascii="Times New Roman" w:eastAsia="Times New Roman" w:hAnsi="Times New Roman" w:cs="Times New Roman"/>
          <w:b/>
          <w:bCs/>
          <w:lang w:eastAsia="lt-LT"/>
        </w:rPr>
        <w:t>__________________________________________________________________________________</w:t>
      </w:r>
    </w:p>
    <w:p w:rsidR="00B05114" w:rsidRPr="00C90516" w:rsidRDefault="00B05114" w:rsidP="00B05114">
      <w:pPr>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(Išmokas mokančios įmonės pavadinimas, kodas)</w:t>
      </w:r>
    </w:p>
    <w:p w:rsidR="00B05114" w:rsidRPr="00C90516" w:rsidRDefault="00B05114" w:rsidP="00B05114">
      <w:pPr>
        <w:spacing w:after="0" w:line="240" w:lineRule="auto"/>
        <w:jc w:val="center"/>
        <w:rPr>
          <w:rFonts w:ascii="Times New Roman" w:eastAsia="Times New Roman" w:hAnsi="Times New Roman" w:cs="Times New Roman"/>
          <w:b/>
          <w:bCs/>
          <w:lang w:eastAsia="lt-LT"/>
        </w:rPr>
      </w:pPr>
    </w:p>
    <w:p w:rsidR="00B05114" w:rsidRPr="00C90516" w:rsidRDefault="00B05114" w:rsidP="00B05114">
      <w:pPr>
        <w:spacing w:after="0" w:line="240" w:lineRule="auto"/>
        <w:jc w:val="center"/>
        <w:rPr>
          <w:rFonts w:ascii="Times New Roman" w:eastAsia="Times New Roman" w:hAnsi="Times New Roman" w:cs="Times New Roman"/>
          <w:b/>
          <w:bCs/>
          <w:lang w:eastAsia="lt-LT"/>
        </w:rPr>
      </w:pPr>
      <w:r w:rsidRPr="00C90516">
        <w:rPr>
          <w:rFonts w:ascii="Times New Roman" w:eastAsia="Times New Roman" w:hAnsi="Times New Roman" w:cs="Times New Roman"/>
          <w:b/>
          <w:bCs/>
          <w:lang w:eastAsia="lt-LT"/>
        </w:rPr>
        <w:t>GAVĖJŲ, KURIEMS NEBUVO IŠMOKĖTOS____________ IŠMOKOS, VARDINIS SĄRAŠAS</w:t>
      </w:r>
    </w:p>
    <w:p w:rsidR="00B05114" w:rsidRPr="00C90516" w:rsidRDefault="00B05114" w:rsidP="00B05114">
      <w:pPr>
        <w:spacing w:after="0" w:line="240" w:lineRule="auto"/>
        <w:jc w:val="center"/>
        <w:rPr>
          <w:rFonts w:ascii="Times New Roman" w:eastAsia="Times New Roman" w:hAnsi="Times New Roman" w:cs="Times New Roman"/>
          <w:sz w:val="24"/>
          <w:szCs w:val="20"/>
          <w:lang w:eastAsia="lt-LT"/>
        </w:rPr>
      </w:pPr>
    </w:p>
    <w:tbl>
      <w:tblPr>
        <w:tblW w:w="10118" w:type="dxa"/>
        <w:tblInd w:w="88" w:type="dxa"/>
        <w:tblLayout w:type="fixed"/>
        <w:tblLook w:val="0000" w:firstRow="0" w:lastRow="0" w:firstColumn="0" w:lastColumn="0" w:noHBand="0" w:noVBand="0"/>
      </w:tblPr>
      <w:tblGrid>
        <w:gridCol w:w="815"/>
        <w:gridCol w:w="605"/>
        <w:gridCol w:w="2435"/>
        <w:gridCol w:w="1420"/>
        <w:gridCol w:w="449"/>
        <w:gridCol w:w="1418"/>
        <w:gridCol w:w="1275"/>
        <w:gridCol w:w="1701"/>
      </w:tblGrid>
      <w:tr w:rsidR="00B05114" w:rsidRPr="00C90516" w:rsidTr="00430B55">
        <w:trPr>
          <w:trHeight w:val="315"/>
        </w:trPr>
        <w:tc>
          <w:tcPr>
            <w:tcW w:w="81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(mėnuo)</w:t>
            </w:r>
          </w:p>
        </w:tc>
        <w:tc>
          <w:tcPr>
            <w:tcW w:w="1418"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r>
      <w:tr w:rsidR="00B05114" w:rsidRPr="00C90516" w:rsidTr="00430B55">
        <w:trPr>
          <w:trHeight w:val="345"/>
        </w:trPr>
        <w:tc>
          <w:tcPr>
            <w:tcW w:w="81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418"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r>
      <w:tr w:rsidR="00B05114" w:rsidRPr="00C90516" w:rsidTr="00430B55">
        <w:trPr>
          <w:trHeight w:val="300"/>
        </w:trPr>
        <w:tc>
          <w:tcPr>
            <w:tcW w:w="1420" w:type="dxa"/>
            <w:gridSpan w:val="2"/>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8698" w:type="dxa"/>
            <w:gridSpan w:val="6"/>
            <w:vAlign w:val="bottom"/>
          </w:tcPr>
          <w:p w:rsidR="00B05114" w:rsidRPr="00C90516" w:rsidRDefault="00B05114" w:rsidP="00430B55">
            <w:pPr>
              <w:snapToGri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C90516">
              <w:rPr>
                <w:rFonts w:ascii="Times New Roman" w:eastAsia="Times New Roman" w:hAnsi="Times New Roman" w:cs="Times New Roman"/>
                <w:lang w:eastAsia="lt-LT"/>
              </w:rPr>
              <w:t>____________ Nr. ___</w:t>
            </w:r>
          </w:p>
        </w:tc>
      </w:tr>
      <w:tr w:rsidR="00B05114" w:rsidRPr="00C90516" w:rsidTr="00430B55">
        <w:trPr>
          <w:trHeight w:val="300"/>
        </w:trPr>
        <w:tc>
          <w:tcPr>
            <w:tcW w:w="81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xml:space="preserve">     (Data)</w:t>
            </w:r>
          </w:p>
        </w:tc>
        <w:tc>
          <w:tcPr>
            <w:tcW w:w="1418"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r>
      <w:tr w:rsidR="00B05114" w:rsidRPr="00C90516" w:rsidTr="00430B55">
        <w:trPr>
          <w:trHeight w:val="300"/>
        </w:trPr>
        <w:tc>
          <w:tcPr>
            <w:tcW w:w="81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______________________</w:t>
            </w:r>
          </w:p>
        </w:tc>
        <w:tc>
          <w:tcPr>
            <w:tcW w:w="1418"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r>
      <w:tr w:rsidR="00B05114" w:rsidRPr="00C90516" w:rsidTr="00430B55">
        <w:trPr>
          <w:trHeight w:val="300"/>
        </w:trPr>
        <w:tc>
          <w:tcPr>
            <w:tcW w:w="81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(Sudarymo vieta)</w:t>
            </w:r>
          </w:p>
        </w:tc>
        <w:tc>
          <w:tcPr>
            <w:tcW w:w="1418"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r>
      <w:tr w:rsidR="00B05114" w:rsidRPr="00C90516" w:rsidTr="00430B55">
        <w:trPr>
          <w:trHeight w:val="300"/>
        </w:trPr>
        <w:tc>
          <w:tcPr>
            <w:tcW w:w="81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B05114" w:rsidRPr="00C90516" w:rsidRDefault="00B05114" w:rsidP="00430B55">
            <w:pPr>
              <w:snapToGrid w:val="0"/>
              <w:spacing w:after="0" w:line="240" w:lineRule="auto"/>
              <w:jc w:val="right"/>
              <w:rPr>
                <w:rFonts w:ascii="Times New Roman" w:eastAsia="Times New Roman" w:hAnsi="Times New Roman" w:cs="Times New Roman"/>
                <w:lang w:eastAsia="lt-LT"/>
              </w:rPr>
            </w:pPr>
          </w:p>
          <w:p w:rsidR="00B05114" w:rsidRPr="00C90516" w:rsidRDefault="00B05114" w:rsidP="00430B55">
            <w:pPr>
              <w:spacing w:after="0" w:line="240" w:lineRule="auto"/>
              <w:jc w:val="right"/>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Lapo Nr._____</w:t>
            </w:r>
          </w:p>
        </w:tc>
        <w:tc>
          <w:tcPr>
            <w:tcW w:w="1418" w:type="dxa"/>
          </w:tcPr>
          <w:p w:rsidR="00B05114" w:rsidRPr="00C90516" w:rsidRDefault="00B05114" w:rsidP="00430B55">
            <w:pPr>
              <w:snapToGrid w:val="0"/>
              <w:spacing w:after="0" w:line="240" w:lineRule="auto"/>
              <w:jc w:val="right"/>
              <w:rPr>
                <w:rFonts w:ascii="Times New Roman" w:eastAsia="Times New Roman" w:hAnsi="Times New Roman" w:cs="Times New Roman"/>
                <w:lang w:eastAsia="lt-LT"/>
              </w:rPr>
            </w:pPr>
          </w:p>
        </w:tc>
        <w:tc>
          <w:tcPr>
            <w:tcW w:w="1275" w:type="dxa"/>
            <w:vAlign w:val="bottom"/>
          </w:tcPr>
          <w:p w:rsidR="00B05114" w:rsidRPr="00C90516" w:rsidRDefault="00B05114" w:rsidP="00430B55">
            <w:pPr>
              <w:snapToGrid w:val="0"/>
              <w:spacing w:after="0" w:line="240" w:lineRule="auto"/>
              <w:jc w:val="right"/>
              <w:rPr>
                <w:rFonts w:ascii="Times New Roman" w:eastAsia="Times New Roman" w:hAnsi="Times New Roman" w:cs="Times New Roman"/>
                <w:lang w:eastAsia="lt-LT"/>
              </w:rPr>
            </w:pPr>
          </w:p>
        </w:tc>
        <w:tc>
          <w:tcPr>
            <w:tcW w:w="1701"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Iš viso lapų ___</w:t>
            </w:r>
          </w:p>
        </w:tc>
      </w:tr>
      <w:tr w:rsidR="00B05114" w:rsidRPr="00C90516" w:rsidTr="00430B55">
        <w:trPr>
          <w:trHeight w:val="300"/>
        </w:trPr>
        <w:tc>
          <w:tcPr>
            <w:tcW w:w="81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418"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r>
      <w:tr w:rsidR="00B05114" w:rsidRPr="00C90516" w:rsidTr="00430B55">
        <w:trPr>
          <w:trHeight w:val="600"/>
        </w:trPr>
        <w:tc>
          <w:tcPr>
            <w:tcW w:w="815" w:type="dxa"/>
            <w:tcBorders>
              <w:top w:val="single" w:sz="4" w:space="0" w:color="000000"/>
              <w:left w:val="single" w:sz="4" w:space="0" w:color="000000"/>
              <w:bottom w:val="single" w:sz="4" w:space="0" w:color="000000"/>
            </w:tcBorders>
            <w:vAlign w:val="center"/>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Eil. Nr.</w:t>
            </w:r>
          </w:p>
        </w:tc>
        <w:tc>
          <w:tcPr>
            <w:tcW w:w="3040" w:type="dxa"/>
            <w:gridSpan w:val="2"/>
            <w:tcBorders>
              <w:top w:val="single" w:sz="4" w:space="0" w:color="000000"/>
              <w:left w:val="single" w:sz="4" w:space="0" w:color="000000"/>
              <w:bottom w:val="single" w:sz="4" w:space="0" w:color="000000"/>
            </w:tcBorders>
            <w:vAlign w:val="center"/>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Vardas, pavardė</w:t>
            </w:r>
          </w:p>
        </w:tc>
        <w:tc>
          <w:tcPr>
            <w:tcW w:w="1869" w:type="dxa"/>
            <w:gridSpan w:val="2"/>
            <w:tcBorders>
              <w:top w:val="single" w:sz="4" w:space="0" w:color="000000"/>
              <w:left w:val="single" w:sz="4" w:space="0" w:color="000000"/>
              <w:bottom w:val="single" w:sz="4" w:space="0" w:color="000000"/>
            </w:tcBorders>
            <w:vAlign w:val="center"/>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Pensijos bylos Nr.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DE09BD">
              <w:rPr>
                <w:rFonts w:ascii="Times New Roman" w:eastAsia="Times New Roman" w:hAnsi="Times New Roman" w:cs="Times New Roman"/>
                <w:lang w:eastAsia="lt-LT"/>
              </w:rPr>
              <w:t>Kvito numeris</w:t>
            </w:r>
          </w:p>
        </w:tc>
        <w:tc>
          <w:tcPr>
            <w:tcW w:w="1275" w:type="dxa"/>
            <w:tcBorders>
              <w:top w:val="single" w:sz="4" w:space="0" w:color="000000"/>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Neišmokėta suma</w:t>
            </w:r>
          </w:p>
        </w:tc>
        <w:tc>
          <w:tcPr>
            <w:tcW w:w="1701" w:type="dxa"/>
            <w:tcBorders>
              <w:top w:val="single" w:sz="4" w:space="0" w:color="000000"/>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Neišmokėjimo priežastis, kodas</w:t>
            </w:r>
          </w:p>
        </w:tc>
      </w:tr>
      <w:tr w:rsidR="00B05114" w:rsidRPr="00C90516" w:rsidTr="00430B55">
        <w:trPr>
          <w:trHeight w:val="300"/>
        </w:trPr>
        <w:tc>
          <w:tcPr>
            <w:tcW w:w="81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81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81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81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81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81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81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81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81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81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81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81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81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w:t>
            </w:r>
          </w:p>
        </w:tc>
      </w:tr>
      <w:tr w:rsidR="00B05114" w:rsidRPr="00C90516" w:rsidTr="00430B55">
        <w:trPr>
          <w:trHeight w:val="300"/>
        </w:trPr>
        <w:tc>
          <w:tcPr>
            <w:tcW w:w="81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B05114" w:rsidRPr="00C90516" w:rsidRDefault="00B05114" w:rsidP="00430B55">
            <w:pPr>
              <w:snapToGrid w:val="0"/>
              <w:spacing w:after="0" w:line="240" w:lineRule="auto"/>
              <w:jc w:val="right"/>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Iš viso :</w:t>
            </w:r>
          </w:p>
        </w:tc>
        <w:tc>
          <w:tcPr>
            <w:tcW w:w="1418"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r>
      <w:tr w:rsidR="00B05114" w:rsidRPr="00C90516" w:rsidTr="00430B55">
        <w:trPr>
          <w:trHeight w:val="300"/>
        </w:trPr>
        <w:tc>
          <w:tcPr>
            <w:tcW w:w="81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Iš viso lapų: __________</w:t>
            </w:r>
          </w:p>
        </w:tc>
        <w:tc>
          <w:tcPr>
            <w:tcW w:w="1420"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4843" w:type="dxa"/>
            <w:gridSpan w:val="4"/>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__________________________________________</w:t>
            </w:r>
          </w:p>
        </w:tc>
      </w:tr>
      <w:tr w:rsidR="00B05114" w:rsidRPr="00C90516" w:rsidTr="00430B55">
        <w:trPr>
          <w:trHeight w:val="300"/>
        </w:trPr>
        <w:tc>
          <w:tcPr>
            <w:tcW w:w="81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420"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4843" w:type="dxa"/>
            <w:gridSpan w:val="4"/>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(Neišmokėta suma žodžiais)</w:t>
            </w:r>
          </w:p>
        </w:tc>
      </w:tr>
      <w:tr w:rsidR="00B05114" w:rsidRPr="00C90516" w:rsidTr="00430B55">
        <w:trPr>
          <w:trHeight w:val="300"/>
        </w:trPr>
        <w:tc>
          <w:tcPr>
            <w:tcW w:w="81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418"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r>
      <w:tr w:rsidR="00B05114" w:rsidRPr="00C90516" w:rsidTr="00430B55">
        <w:trPr>
          <w:trHeight w:val="300"/>
        </w:trPr>
        <w:tc>
          <w:tcPr>
            <w:tcW w:w="3855" w:type="dxa"/>
            <w:gridSpan w:val="3"/>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418"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2976"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r>
      <w:tr w:rsidR="00B05114" w:rsidRPr="00C90516" w:rsidTr="00430B55">
        <w:trPr>
          <w:trHeight w:val="300"/>
        </w:trPr>
        <w:tc>
          <w:tcPr>
            <w:tcW w:w="3855" w:type="dxa"/>
            <w:gridSpan w:val="3"/>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420"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4843" w:type="dxa"/>
            <w:gridSpan w:val="4"/>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r>
      <w:tr w:rsidR="00B05114" w:rsidRPr="00C90516" w:rsidTr="00430B55">
        <w:trPr>
          <w:trHeight w:val="300"/>
        </w:trPr>
        <w:tc>
          <w:tcPr>
            <w:tcW w:w="81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420"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4843" w:type="dxa"/>
            <w:gridSpan w:val="4"/>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r>
      <w:tr w:rsidR="00B05114" w:rsidRPr="00C90516" w:rsidTr="00430B55">
        <w:trPr>
          <w:trHeight w:val="300"/>
        </w:trPr>
        <w:tc>
          <w:tcPr>
            <w:tcW w:w="81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418"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r>
      <w:tr w:rsidR="00B05114" w:rsidRPr="00C90516" w:rsidTr="00430B55">
        <w:trPr>
          <w:trHeight w:val="300"/>
        </w:trPr>
        <w:tc>
          <w:tcPr>
            <w:tcW w:w="81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B05114" w:rsidRPr="00C90516" w:rsidRDefault="00B05114" w:rsidP="00430B55">
            <w:pPr>
              <w:snapToGrid w:val="0"/>
              <w:spacing w:after="0" w:line="240" w:lineRule="auto"/>
              <w:jc w:val="right"/>
              <w:rPr>
                <w:rFonts w:ascii="Times New Roman" w:eastAsia="Times New Roman" w:hAnsi="Times New Roman" w:cs="Times New Roman"/>
                <w:lang w:eastAsia="lt-LT"/>
              </w:rPr>
            </w:pPr>
          </w:p>
        </w:tc>
        <w:tc>
          <w:tcPr>
            <w:tcW w:w="1418"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r>
      <w:tr w:rsidR="00B05114" w:rsidRPr="00C90516" w:rsidTr="00430B55">
        <w:trPr>
          <w:trHeight w:val="300"/>
        </w:trPr>
        <w:tc>
          <w:tcPr>
            <w:tcW w:w="3855" w:type="dxa"/>
            <w:gridSpan w:val="3"/>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_______________________________</w:t>
            </w:r>
          </w:p>
        </w:tc>
        <w:tc>
          <w:tcPr>
            <w:tcW w:w="1869"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C90516">
              <w:rPr>
                <w:rFonts w:ascii="Times New Roman" w:eastAsia="Times New Roman" w:hAnsi="Times New Roman" w:cs="Times New Roman"/>
                <w:lang w:eastAsia="lt-LT"/>
              </w:rPr>
              <w:t>______________</w:t>
            </w:r>
          </w:p>
        </w:tc>
        <w:tc>
          <w:tcPr>
            <w:tcW w:w="1418"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2976"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_________________________</w:t>
            </w:r>
          </w:p>
        </w:tc>
      </w:tr>
      <w:tr w:rsidR="00B05114" w:rsidRPr="00C90516" w:rsidTr="00430B55">
        <w:trPr>
          <w:trHeight w:val="300"/>
        </w:trPr>
        <w:tc>
          <w:tcPr>
            <w:tcW w:w="3855" w:type="dxa"/>
            <w:gridSpan w:val="3"/>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 xml:space="preserve">Išmokas mokančios įmonės </w:t>
            </w:r>
          </w:p>
        </w:tc>
        <w:tc>
          <w:tcPr>
            <w:tcW w:w="1420"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4843" w:type="dxa"/>
            <w:gridSpan w:val="4"/>
            <w:vAlign w:val="bottom"/>
          </w:tcPr>
          <w:p w:rsidR="00B05114" w:rsidRPr="00C90516" w:rsidRDefault="00B05114" w:rsidP="00430B55">
            <w:pPr>
              <w:snapToGrid w:val="0"/>
              <w:spacing w:after="0" w:line="240" w:lineRule="auto"/>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(Parašas)                          ( Vardas ir pavardė)</w:t>
            </w:r>
          </w:p>
        </w:tc>
      </w:tr>
      <w:tr w:rsidR="00B05114" w:rsidRPr="00C90516" w:rsidTr="00430B55">
        <w:trPr>
          <w:trHeight w:val="300"/>
        </w:trPr>
        <w:tc>
          <w:tcPr>
            <w:tcW w:w="3855" w:type="dxa"/>
            <w:gridSpan w:val="3"/>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r w:rsidRPr="00C90516">
              <w:rPr>
                <w:rFonts w:ascii="Times New Roman" w:eastAsia="Times New Roman" w:hAnsi="Times New Roman" w:cs="Times New Roman"/>
                <w:lang w:eastAsia="lt-LT"/>
              </w:rPr>
              <w:t>atsakingas darbuotojas</w:t>
            </w:r>
          </w:p>
        </w:tc>
        <w:tc>
          <w:tcPr>
            <w:tcW w:w="1869" w:type="dxa"/>
            <w:gridSpan w:val="2"/>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418" w:type="dxa"/>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B05114" w:rsidRPr="00C90516" w:rsidRDefault="00B05114" w:rsidP="00430B55">
            <w:pPr>
              <w:snapToGrid w:val="0"/>
              <w:spacing w:after="0" w:line="240" w:lineRule="auto"/>
              <w:jc w:val="center"/>
              <w:rPr>
                <w:rFonts w:ascii="Times New Roman" w:eastAsia="Times New Roman" w:hAnsi="Times New Roman" w:cs="Times New Roman"/>
                <w:lang w:eastAsia="lt-LT"/>
              </w:rPr>
            </w:pPr>
          </w:p>
        </w:tc>
      </w:tr>
    </w:tbl>
    <w:p w:rsidR="00B05114" w:rsidRPr="00C90516" w:rsidRDefault="00B05114" w:rsidP="00B05114">
      <w:pPr>
        <w:tabs>
          <w:tab w:val="left" w:pos="7934"/>
        </w:tabs>
        <w:spacing w:after="0" w:line="240" w:lineRule="auto"/>
        <w:jc w:val="both"/>
        <w:rPr>
          <w:rFonts w:ascii="Times New Roman" w:eastAsia="Times New Roman" w:hAnsi="Times New Roman" w:cs="Times New Roman"/>
          <w:sz w:val="24"/>
          <w:szCs w:val="24"/>
          <w:lang w:eastAsia="lt-LT"/>
        </w:rPr>
      </w:pPr>
    </w:p>
    <w:p w:rsidR="00B05114" w:rsidRPr="00C90516" w:rsidRDefault="00B05114" w:rsidP="00B05114">
      <w:pPr>
        <w:tabs>
          <w:tab w:val="left" w:pos="7934"/>
        </w:tabs>
        <w:spacing w:after="0" w:line="240" w:lineRule="auto"/>
        <w:jc w:val="both"/>
        <w:rPr>
          <w:rFonts w:ascii="Times New Roman" w:eastAsia="Times New Roman" w:hAnsi="Times New Roman" w:cs="Times New Roman"/>
          <w:sz w:val="24"/>
          <w:szCs w:val="24"/>
          <w:lang w:eastAsia="lt-LT"/>
        </w:rPr>
      </w:pPr>
    </w:p>
    <w:p w:rsidR="00B05114" w:rsidRPr="00C90516" w:rsidRDefault="00B05114" w:rsidP="00B05114">
      <w:pPr>
        <w:tabs>
          <w:tab w:val="left" w:pos="7080"/>
        </w:tabs>
        <w:spacing w:after="0" w:line="240" w:lineRule="auto"/>
        <w:ind w:firstLine="5130"/>
        <w:jc w:val="both"/>
        <w:rPr>
          <w:rFonts w:ascii="Times New Roman" w:eastAsia="Times New Roman" w:hAnsi="Times New Roman" w:cs="Times New Roman"/>
          <w:sz w:val="23"/>
          <w:szCs w:val="23"/>
          <w:lang w:eastAsia="lt-LT"/>
        </w:rPr>
        <w:sectPr w:rsidR="00B05114" w:rsidRPr="00C90516" w:rsidSect="00430B55">
          <w:pgSz w:w="11907" w:h="16840" w:code="9"/>
          <w:pgMar w:top="1134" w:right="851" w:bottom="851" w:left="1559" w:header="720" w:footer="720" w:gutter="0"/>
          <w:cols w:space="720"/>
          <w:titlePg/>
        </w:sectPr>
      </w:pP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lastRenderedPageBreak/>
        <w:t>202</w:t>
      </w:r>
      <w:r>
        <w:rPr>
          <w:rFonts w:ascii="Times New Roman" w:eastAsia="Times New Roman" w:hAnsi="Times New Roman" w:cs="Times New Roman"/>
          <w:sz w:val="23"/>
          <w:szCs w:val="23"/>
          <w:lang w:eastAsia="lt-LT"/>
        </w:rPr>
        <w:t>4</w:t>
      </w:r>
      <w:r w:rsidRPr="00C90516">
        <w:rPr>
          <w:rFonts w:ascii="Times New Roman" w:eastAsia="Times New Roman" w:hAnsi="Times New Roman" w:cs="Times New Roman"/>
          <w:sz w:val="23"/>
          <w:szCs w:val="23"/>
          <w:lang w:eastAsia="lt-LT"/>
        </w:rPr>
        <w:t xml:space="preserve"> m. __________________ d. </w:t>
      </w: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 xml:space="preserve">Pensijų ir kitų išmokų pristatymo </w:t>
      </w: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gavėjams sutarties Nr. __________</w:t>
      </w:r>
    </w:p>
    <w:p w:rsidR="00B05114" w:rsidRPr="00C90516" w:rsidRDefault="00B05114" w:rsidP="00B05114">
      <w:pPr>
        <w:tabs>
          <w:tab w:val="left" w:pos="7080"/>
        </w:tabs>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7 </w:t>
      </w:r>
      <w:r w:rsidRPr="00C90516">
        <w:rPr>
          <w:rFonts w:ascii="Times New Roman" w:eastAsia="Times New Roman" w:hAnsi="Times New Roman" w:cs="Times New Roman"/>
          <w:sz w:val="23"/>
          <w:szCs w:val="23"/>
          <w:lang w:eastAsia="lt-LT"/>
        </w:rPr>
        <w:t>priedas</w:t>
      </w:r>
    </w:p>
    <w:p w:rsidR="00B05114" w:rsidRPr="00C90516" w:rsidRDefault="00B05114" w:rsidP="00B05114">
      <w:pPr>
        <w:tabs>
          <w:tab w:val="left" w:pos="7080"/>
        </w:tabs>
        <w:spacing w:after="0" w:line="240" w:lineRule="auto"/>
        <w:jc w:val="both"/>
        <w:rPr>
          <w:rFonts w:ascii="Times New Roman" w:eastAsia="Times New Roman" w:hAnsi="Times New Roman" w:cs="Times New Roman"/>
          <w:sz w:val="23"/>
          <w:szCs w:val="23"/>
          <w:lang w:eastAsia="lt-LT"/>
        </w:rPr>
      </w:pPr>
    </w:p>
    <w:p w:rsidR="00B05114" w:rsidRPr="00C90516" w:rsidRDefault="00B05114" w:rsidP="00B05114">
      <w:pPr>
        <w:tabs>
          <w:tab w:val="left" w:pos="7080"/>
        </w:tabs>
        <w:spacing w:after="0" w:line="240" w:lineRule="auto"/>
        <w:jc w:val="both"/>
        <w:rPr>
          <w:rFonts w:ascii="Times New Roman" w:eastAsia="Times New Roman" w:hAnsi="Times New Roman" w:cs="Times New Roman"/>
          <w:sz w:val="23"/>
          <w:szCs w:val="23"/>
          <w:lang w:eastAsia="lt-LT"/>
        </w:rPr>
      </w:pPr>
    </w:p>
    <w:p w:rsidR="00B05114" w:rsidRPr="00C90516" w:rsidRDefault="00B05114" w:rsidP="00B05114">
      <w:pPr>
        <w:tabs>
          <w:tab w:val="left" w:pos="7080"/>
        </w:tabs>
        <w:spacing w:after="0" w:line="240" w:lineRule="auto"/>
        <w:jc w:val="center"/>
        <w:rPr>
          <w:rFonts w:ascii="Times New Roman" w:eastAsia="Times New Roman" w:hAnsi="Times New Roman" w:cs="Times New Roman"/>
          <w:b/>
          <w:sz w:val="23"/>
          <w:szCs w:val="23"/>
          <w:lang w:eastAsia="lt-LT"/>
        </w:rPr>
      </w:pPr>
      <w:r w:rsidRPr="00C90516">
        <w:rPr>
          <w:rFonts w:ascii="Times New Roman" w:eastAsia="Times New Roman" w:hAnsi="Times New Roman" w:cs="Times New Roman"/>
          <w:b/>
          <w:sz w:val="23"/>
          <w:szCs w:val="23"/>
          <w:lang w:eastAsia="lt-LT"/>
        </w:rPr>
        <w:t>SUBTIEKĖJAI</w:t>
      </w:r>
    </w:p>
    <w:p w:rsidR="00B05114" w:rsidRPr="00C90516" w:rsidRDefault="00B05114" w:rsidP="00B05114">
      <w:pPr>
        <w:tabs>
          <w:tab w:val="left" w:pos="7080"/>
        </w:tabs>
        <w:spacing w:after="0" w:line="240" w:lineRule="auto"/>
        <w:jc w:val="center"/>
        <w:rPr>
          <w:rFonts w:ascii="Times New Roman" w:eastAsia="Times New Roman" w:hAnsi="Times New Roman" w:cs="Times New Roman"/>
          <w:b/>
          <w:sz w:val="23"/>
          <w:szCs w:val="23"/>
          <w:lang w:eastAsia="lt-LT"/>
        </w:rPr>
      </w:pPr>
    </w:p>
    <w:p w:rsidR="00B05114" w:rsidRPr="00C90516" w:rsidRDefault="00B05114" w:rsidP="00B05114">
      <w:pPr>
        <w:tabs>
          <w:tab w:val="left" w:pos="7080"/>
        </w:tabs>
        <w:spacing w:after="0" w:line="240" w:lineRule="auto"/>
        <w:jc w:val="center"/>
        <w:rPr>
          <w:rFonts w:ascii="Times New Roman" w:eastAsia="Times New Roman" w:hAnsi="Times New Roman" w:cs="Times New Roman"/>
          <w:b/>
          <w:sz w:val="23"/>
          <w:szCs w:val="23"/>
          <w:lang w:eastAsia="lt-LT"/>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B05114" w:rsidRPr="00C90516" w:rsidTr="00430B55">
        <w:tc>
          <w:tcPr>
            <w:tcW w:w="568" w:type="dxa"/>
            <w:tcBorders>
              <w:top w:val="single" w:sz="4" w:space="0" w:color="000000"/>
              <w:left w:val="single" w:sz="4" w:space="0" w:color="000000"/>
              <w:bottom w:val="single" w:sz="4" w:space="0" w:color="000000"/>
            </w:tcBorders>
          </w:tcPr>
          <w:p w:rsidR="00B05114" w:rsidRPr="00C90516" w:rsidRDefault="00B05114" w:rsidP="00430B55">
            <w:pPr>
              <w:tabs>
                <w:tab w:val="left" w:pos="426"/>
              </w:tabs>
              <w:snapToGrid w:val="0"/>
              <w:spacing w:after="0" w:line="240" w:lineRule="auto"/>
              <w:jc w:val="center"/>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Eil.</w:t>
            </w:r>
          </w:p>
          <w:p w:rsidR="00B05114" w:rsidRPr="00C90516" w:rsidRDefault="00B05114" w:rsidP="00430B55">
            <w:pPr>
              <w:spacing w:after="0" w:line="240" w:lineRule="auto"/>
              <w:jc w:val="center"/>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Nr.</w:t>
            </w:r>
          </w:p>
        </w:tc>
        <w:tc>
          <w:tcPr>
            <w:tcW w:w="2072"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Subtiekėjo pavadinimas</w:t>
            </w:r>
          </w:p>
        </w:tc>
        <w:tc>
          <w:tcPr>
            <w:tcW w:w="2606"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Subtiekėjo adresas, tel. Nr.</w:t>
            </w:r>
          </w:p>
        </w:tc>
        <w:tc>
          <w:tcPr>
            <w:tcW w:w="2693"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Subtiekėjo paslaugų planuojama vertė eurais</w:t>
            </w:r>
          </w:p>
        </w:tc>
      </w:tr>
      <w:tr w:rsidR="00B05114" w:rsidRPr="00C90516" w:rsidTr="00430B55">
        <w:tc>
          <w:tcPr>
            <w:tcW w:w="568"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1.</w:t>
            </w:r>
          </w:p>
        </w:tc>
        <w:tc>
          <w:tcPr>
            <w:tcW w:w="2072"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4"/>
                <w:lang w:eastAsia="lt-LT"/>
              </w:rPr>
            </w:pPr>
          </w:p>
        </w:tc>
      </w:tr>
      <w:tr w:rsidR="00B05114" w:rsidRPr="00C90516" w:rsidTr="00430B55">
        <w:tc>
          <w:tcPr>
            <w:tcW w:w="568"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2.</w:t>
            </w:r>
          </w:p>
        </w:tc>
        <w:tc>
          <w:tcPr>
            <w:tcW w:w="2072"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4"/>
                <w:lang w:eastAsia="lt-LT"/>
              </w:rPr>
            </w:pPr>
          </w:p>
        </w:tc>
      </w:tr>
      <w:tr w:rsidR="00B05114" w:rsidRPr="00C90516" w:rsidTr="00430B55">
        <w:tc>
          <w:tcPr>
            <w:tcW w:w="568"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3.</w:t>
            </w:r>
          </w:p>
        </w:tc>
        <w:tc>
          <w:tcPr>
            <w:tcW w:w="2072"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B05114" w:rsidRPr="00C90516" w:rsidRDefault="00B05114" w:rsidP="00430B55">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B05114" w:rsidRPr="00C90516" w:rsidRDefault="00B05114" w:rsidP="00430B55">
            <w:pPr>
              <w:snapToGrid w:val="0"/>
              <w:spacing w:after="0" w:line="240" w:lineRule="auto"/>
              <w:jc w:val="center"/>
              <w:rPr>
                <w:rFonts w:ascii="Times New Roman" w:eastAsia="Times New Roman" w:hAnsi="Times New Roman" w:cs="Times New Roman"/>
                <w:sz w:val="24"/>
                <w:szCs w:val="24"/>
                <w:lang w:eastAsia="lt-LT"/>
              </w:rPr>
            </w:pPr>
          </w:p>
        </w:tc>
      </w:tr>
    </w:tbl>
    <w:p w:rsidR="00B05114" w:rsidRPr="00C90516" w:rsidRDefault="00B05114" w:rsidP="00B05114">
      <w:pPr>
        <w:tabs>
          <w:tab w:val="left" w:pos="7080"/>
        </w:tabs>
        <w:spacing w:after="0" w:line="240" w:lineRule="auto"/>
        <w:jc w:val="both"/>
        <w:rPr>
          <w:rFonts w:ascii="Times New Roman" w:eastAsia="Times New Roman" w:hAnsi="Times New Roman" w:cs="Times New Roman"/>
          <w:b/>
          <w:sz w:val="23"/>
          <w:szCs w:val="23"/>
          <w:lang w:eastAsia="lt-LT"/>
        </w:rPr>
      </w:pPr>
    </w:p>
    <w:p w:rsidR="00B05114" w:rsidRPr="00C90516" w:rsidRDefault="00B05114" w:rsidP="00B05114">
      <w:pPr>
        <w:tabs>
          <w:tab w:val="left" w:pos="7080"/>
        </w:tabs>
        <w:spacing w:after="0" w:line="240" w:lineRule="auto"/>
        <w:jc w:val="both"/>
        <w:rPr>
          <w:rFonts w:ascii="Times New Roman" w:eastAsia="Times New Roman" w:hAnsi="Times New Roman" w:cs="Times New Roman"/>
          <w:b/>
          <w:sz w:val="23"/>
          <w:szCs w:val="23"/>
          <w:lang w:eastAsia="lt-LT"/>
        </w:rPr>
      </w:pPr>
    </w:p>
    <w:p w:rsidR="00B05114" w:rsidRPr="00C90516" w:rsidRDefault="00B05114" w:rsidP="00B05114">
      <w:pPr>
        <w:tabs>
          <w:tab w:val="left" w:pos="7080"/>
        </w:tabs>
        <w:spacing w:after="0" w:line="240" w:lineRule="auto"/>
        <w:jc w:val="both"/>
        <w:rPr>
          <w:rFonts w:ascii="Times New Roman" w:eastAsia="Times New Roman" w:hAnsi="Times New Roman" w:cs="Times New Roman"/>
          <w:b/>
          <w:sz w:val="23"/>
          <w:szCs w:val="23"/>
          <w:lang w:eastAsia="lt-LT"/>
        </w:rPr>
        <w:sectPr w:rsidR="00B05114" w:rsidRPr="00C90516" w:rsidSect="00430B55">
          <w:pgSz w:w="11907" w:h="16840" w:code="9"/>
          <w:pgMar w:top="1134" w:right="851" w:bottom="851" w:left="1559" w:header="720" w:footer="720" w:gutter="0"/>
          <w:cols w:space="720"/>
          <w:titlePg/>
        </w:sectPr>
      </w:pP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lastRenderedPageBreak/>
        <w:t>202</w:t>
      </w:r>
      <w:r>
        <w:rPr>
          <w:rFonts w:ascii="Times New Roman" w:eastAsia="Times New Roman" w:hAnsi="Times New Roman" w:cs="Times New Roman"/>
          <w:sz w:val="23"/>
          <w:szCs w:val="23"/>
          <w:lang w:eastAsia="lt-LT"/>
        </w:rPr>
        <w:t>4</w:t>
      </w:r>
      <w:r w:rsidRPr="00C90516">
        <w:rPr>
          <w:rFonts w:ascii="Times New Roman" w:eastAsia="Times New Roman" w:hAnsi="Times New Roman" w:cs="Times New Roman"/>
          <w:sz w:val="23"/>
          <w:szCs w:val="23"/>
          <w:lang w:eastAsia="lt-LT"/>
        </w:rPr>
        <w:t xml:space="preserve"> m. __________________ d. </w:t>
      </w: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 xml:space="preserve">Pensijų ir kitų išmokų pristatymo </w:t>
      </w:r>
    </w:p>
    <w:p w:rsidR="00B05114" w:rsidRPr="00C90516" w:rsidRDefault="00B05114" w:rsidP="00B05114">
      <w:pPr>
        <w:spacing w:after="0" w:line="240" w:lineRule="auto"/>
        <w:ind w:firstLine="5130"/>
        <w:jc w:val="both"/>
        <w:rPr>
          <w:rFonts w:ascii="Times New Roman" w:eastAsia="Times New Roman" w:hAnsi="Times New Roman" w:cs="Times New Roman"/>
          <w:sz w:val="23"/>
          <w:szCs w:val="23"/>
          <w:lang w:eastAsia="lt-LT"/>
        </w:rPr>
      </w:pPr>
      <w:r w:rsidRPr="00C90516">
        <w:rPr>
          <w:rFonts w:ascii="Times New Roman" w:eastAsia="Times New Roman" w:hAnsi="Times New Roman" w:cs="Times New Roman"/>
          <w:sz w:val="23"/>
          <w:szCs w:val="23"/>
          <w:lang w:eastAsia="lt-LT"/>
        </w:rPr>
        <w:t>gavėjams sutarties Nr. __________</w:t>
      </w:r>
    </w:p>
    <w:p w:rsidR="00B05114" w:rsidRPr="00C90516" w:rsidRDefault="00B05114" w:rsidP="00B05114">
      <w:pPr>
        <w:tabs>
          <w:tab w:val="left" w:pos="7080"/>
        </w:tabs>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8 </w:t>
      </w:r>
      <w:r w:rsidRPr="00C90516">
        <w:rPr>
          <w:rFonts w:ascii="Times New Roman" w:eastAsia="Times New Roman" w:hAnsi="Times New Roman" w:cs="Times New Roman"/>
          <w:sz w:val="23"/>
          <w:szCs w:val="23"/>
          <w:lang w:eastAsia="lt-LT"/>
        </w:rPr>
        <w:t>priedas</w:t>
      </w:r>
    </w:p>
    <w:p w:rsidR="00B05114" w:rsidRPr="00C90516" w:rsidRDefault="00B05114" w:rsidP="00B05114">
      <w:pPr>
        <w:spacing w:after="0" w:line="240" w:lineRule="auto"/>
        <w:ind w:right="-82"/>
        <w:jc w:val="center"/>
        <w:rPr>
          <w:rFonts w:ascii="Times New Roman" w:eastAsia="Times New Roman" w:hAnsi="Times New Roman" w:cs="Times New Roman"/>
          <w:b/>
          <w:bCs/>
          <w:sz w:val="24"/>
          <w:szCs w:val="24"/>
          <w:lang w:eastAsia="lt-LT"/>
        </w:rPr>
      </w:pPr>
    </w:p>
    <w:p w:rsidR="00B05114" w:rsidRPr="00C90516" w:rsidRDefault="00B05114" w:rsidP="00B05114">
      <w:pPr>
        <w:spacing w:after="0" w:line="240" w:lineRule="auto"/>
        <w:ind w:right="-82"/>
        <w:jc w:val="center"/>
        <w:rPr>
          <w:rFonts w:ascii="Times New Roman" w:eastAsia="Times New Roman" w:hAnsi="Times New Roman" w:cs="Times New Roman"/>
          <w:b/>
          <w:bCs/>
          <w:sz w:val="24"/>
          <w:szCs w:val="24"/>
        </w:rPr>
      </w:pPr>
    </w:p>
    <w:p w:rsidR="00B05114" w:rsidRPr="00C90516" w:rsidRDefault="00B05114" w:rsidP="00B05114">
      <w:pPr>
        <w:spacing w:after="0" w:line="240" w:lineRule="auto"/>
        <w:ind w:right="-82"/>
        <w:jc w:val="center"/>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SUSITARIMAS DĖL ASMENS DUOMENŲ TVARKYMO</w:t>
      </w:r>
    </w:p>
    <w:p w:rsidR="00B05114" w:rsidRPr="00C90516" w:rsidRDefault="00B05114" w:rsidP="00B05114">
      <w:pPr>
        <w:spacing w:after="0" w:line="240" w:lineRule="auto"/>
        <w:ind w:right="-82"/>
        <w:jc w:val="center"/>
        <w:rPr>
          <w:rFonts w:ascii="Times New Roman" w:eastAsia="Times New Roman" w:hAnsi="Times New Roman" w:cs="Times New Roman"/>
          <w:b/>
          <w:bCs/>
          <w:sz w:val="24"/>
          <w:szCs w:val="24"/>
        </w:rPr>
      </w:pPr>
    </w:p>
    <w:p w:rsidR="00B05114" w:rsidRPr="00C90516" w:rsidRDefault="00B05114" w:rsidP="00B05114">
      <w:pPr>
        <w:spacing w:after="0" w:line="240" w:lineRule="auto"/>
        <w:ind w:right="-82"/>
        <w:jc w:val="center"/>
        <w:rPr>
          <w:rFonts w:ascii="Times New Roman" w:eastAsia="Times New Roman" w:hAnsi="Times New Roman" w:cs="Times New Roman"/>
          <w:bCs/>
          <w:sz w:val="24"/>
          <w:szCs w:val="24"/>
        </w:rPr>
      </w:pP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lang w:eastAsia="lt-LT"/>
        </w:rPr>
      </w:pPr>
      <w:r w:rsidRPr="00C90516">
        <w:rPr>
          <w:rFonts w:ascii="Times New Roman" w:eastAsia="Times New Roman" w:hAnsi="Times New Roman" w:cs="Times New Roman"/>
          <w:b/>
          <w:sz w:val="24"/>
          <w:szCs w:val="24"/>
          <w:lang w:eastAsia="lt-LT"/>
        </w:rPr>
        <w:t>Valstybinio socialinio draudimo fondo valdyb</w:t>
      </w:r>
      <w:r>
        <w:rPr>
          <w:rFonts w:ascii="Times New Roman" w:eastAsia="Times New Roman" w:hAnsi="Times New Roman" w:cs="Times New Roman"/>
          <w:b/>
          <w:sz w:val="24"/>
          <w:szCs w:val="24"/>
          <w:lang w:eastAsia="lt-LT"/>
        </w:rPr>
        <w:t>a</w:t>
      </w:r>
      <w:r w:rsidRPr="00C90516">
        <w:rPr>
          <w:rFonts w:ascii="Times New Roman" w:eastAsia="Times New Roman" w:hAnsi="Times New Roman" w:cs="Times New Roman"/>
          <w:sz w:val="24"/>
          <w:szCs w:val="24"/>
          <w:lang w:eastAsia="lt-LT"/>
        </w:rPr>
        <w:t xml:space="preserve"> (toliau – Asmens duomenų valdytojas) ir </w:t>
      </w:r>
      <w:r w:rsidRPr="00C90516">
        <w:rPr>
          <w:rFonts w:ascii="Times New Roman" w:eastAsia="Times New Roman" w:hAnsi="Times New Roman" w:cs="Times New Roman"/>
          <w:b/>
          <w:sz w:val="24"/>
          <w:szCs w:val="24"/>
          <w:lang w:eastAsia="lt-LT"/>
        </w:rPr>
        <w:t>...................................................................</w:t>
      </w:r>
      <w:r w:rsidRPr="00C90516">
        <w:rPr>
          <w:rFonts w:ascii="Times New Roman" w:eastAsia="Times New Roman" w:hAnsi="Times New Roman" w:cs="Times New Roman"/>
          <w:sz w:val="24"/>
          <w:szCs w:val="24"/>
          <w:lang w:eastAsia="lt-LT"/>
        </w:rPr>
        <w:t xml:space="preserve"> (toliau – Asmens duomenų tvarkytojas)</w:t>
      </w:r>
      <w:r w:rsidRPr="00C90516">
        <w:rPr>
          <w:rFonts w:ascii="Times New Roman" w:eastAsia="Times New Roman" w:hAnsi="Times New Roman" w:cs="Times New Roman"/>
          <w:bCs/>
          <w:sz w:val="24"/>
          <w:szCs w:val="24"/>
          <w:lang w:eastAsia="lt-LT"/>
        </w:rPr>
        <w:t xml:space="preserve"> šiuo susitarimu (toliau </w:t>
      </w:r>
      <w:r>
        <w:rPr>
          <w:rFonts w:ascii="Times New Roman" w:eastAsia="Times New Roman" w:hAnsi="Times New Roman" w:cs="Times New Roman"/>
          <w:bCs/>
          <w:sz w:val="24"/>
          <w:szCs w:val="24"/>
          <w:lang w:eastAsia="lt-LT"/>
        </w:rPr>
        <w:t>–</w:t>
      </w:r>
      <w:r w:rsidRPr="00C90516">
        <w:rPr>
          <w:rFonts w:ascii="Times New Roman" w:eastAsia="Times New Roman" w:hAnsi="Times New Roman" w:cs="Times New Roman"/>
          <w:bCs/>
          <w:sz w:val="24"/>
          <w:szCs w:val="24"/>
          <w:lang w:eastAsia="lt-LT"/>
        </w:rPr>
        <w:t xml:space="preserve"> </w:t>
      </w:r>
      <w:r w:rsidRPr="00C90516">
        <w:rPr>
          <w:rFonts w:ascii="Times New Roman" w:eastAsia="Times New Roman" w:hAnsi="Times New Roman" w:cs="Times New Roman"/>
          <w:b/>
          <w:bCs/>
          <w:sz w:val="24"/>
          <w:szCs w:val="24"/>
          <w:lang w:eastAsia="lt-LT"/>
        </w:rPr>
        <w:t>Susitarimas</w:t>
      </w:r>
      <w:r w:rsidRPr="00C90516">
        <w:rPr>
          <w:rFonts w:ascii="Times New Roman" w:eastAsia="Times New Roman" w:hAnsi="Times New Roman" w:cs="Times New Roman"/>
          <w:bCs/>
          <w:sz w:val="24"/>
          <w:szCs w:val="24"/>
          <w:lang w:eastAsia="lt-LT"/>
        </w:rPr>
        <w:t>) nustato sąlygas, kuriomis Asmens duomenų valdytojas suteikia Asmens duomenų tvarkytojui įgaliojimus tvarkyti asmens duomenis.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lang w:eastAsia="lt-LT"/>
        </w:rPr>
      </w:pPr>
    </w:p>
    <w:p w:rsidR="00B05114" w:rsidRPr="00C90516" w:rsidRDefault="00B05114" w:rsidP="00B05114">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1. Sąvokos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1.1. Susitarime vartojamos sąvokos: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1.1.1.</w:t>
      </w:r>
      <w:r w:rsidRPr="00C90516">
        <w:rPr>
          <w:rFonts w:ascii="Times New Roman" w:eastAsia="Times New Roman" w:hAnsi="Times New Roman" w:cs="Times New Roman"/>
          <w:b/>
          <w:bCs/>
          <w:sz w:val="24"/>
          <w:szCs w:val="24"/>
        </w:rPr>
        <w:t xml:space="preserve"> Asmens duomenų apsaugą reglamentuojantys teisės aktai – </w:t>
      </w:r>
      <w:r w:rsidRPr="00C90516">
        <w:rPr>
          <w:rFonts w:ascii="Times New Roman" w:eastAsia="Times New Roman" w:hAnsi="Times New Roman" w:cs="Times New Roman"/>
          <w:bCs/>
          <w:sz w:val="24"/>
          <w:szCs w:val="24"/>
        </w:rPr>
        <w:t>reiškia bet</w:t>
      </w:r>
      <w:r w:rsidRPr="00C90516">
        <w:rPr>
          <w:rFonts w:ascii="Times New Roman" w:eastAsia="Times New Roman" w:hAnsi="Times New Roman" w:cs="Times New Roman"/>
          <w:b/>
          <w:bCs/>
          <w:sz w:val="24"/>
          <w:szCs w:val="24"/>
        </w:rPr>
        <w:t xml:space="preserve"> </w:t>
      </w:r>
      <w:r w:rsidRPr="00C90516">
        <w:rPr>
          <w:rFonts w:ascii="Times New Roman" w:eastAsia="Times New Roman" w:hAnsi="Times New Roman" w:cs="Times New Roman"/>
          <w:bCs/>
          <w:sz w:val="24"/>
          <w:szCs w:val="24"/>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1.1.2.</w:t>
      </w:r>
      <w:r w:rsidRPr="00C90516">
        <w:rPr>
          <w:rFonts w:ascii="Times New Roman" w:eastAsia="Times New Roman" w:hAnsi="Times New Roman" w:cs="Times New Roman"/>
          <w:b/>
          <w:bCs/>
          <w:sz w:val="24"/>
          <w:szCs w:val="24"/>
        </w:rPr>
        <w:t xml:space="preserve"> </w:t>
      </w:r>
      <w:proofErr w:type="spellStart"/>
      <w:r w:rsidRPr="00C90516">
        <w:rPr>
          <w:rFonts w:ascii="Times New Roman" w:eastAsia="Times New Roman" w:hAnsi="Times New Roman" w:cs="Times New Roman"/>
          <w:b/>
          <w:bCs/>
          <w:sz w:val="24"/>
          <w:szCs w:val="24"/>
        </w:rPr>
        <w:t>Subtvarkytojas</w:t>
      </w:r>
      <w:proofErr w:type="spellEnd"/>
      <w:r w:rsidRPr="00C90516">
        <w:rPr>
          <w:rFonts w:ascii="Times New Roman" w:eastAsia="Times New Roman" w:hAnsi="Times New Roman" w:cs="Times New Roman"/>
          <w:b/>
          <w:bCs/>
          <w:sz w:val="24"/>
          <w:szCs w:val="24"/>
        </w:rPr>
        <w:t xml:space="preserve"> – </w:t>
      </w:r>
      <w:r w:rsidRPr="00C90516">
        <w:rPr>
          <w:rFonts w:ascii="Times New Roman" w:eastAsia="Times New Roman" w:hAnsi="Times New Roman" w:cs="Times New Roman"/>
          <w:bCs/>
          <w:sz w:val="24"/>
          <w:szCs w:val="24"/>
        </w:rPr>
        <w:t>reiškia trečiąjį asmenį, kurį Asmens duomenų tvarkytojas pasitelkia padėti tvarkyti asmens duomenis.</w:t>
      </w:r>
    </w:p>
    <w:p w:rsidR="00B05114" w:rsidRPr="00C90516" w:rsidRDefault="00B05114" w:rsidP="00B05114">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Cs/>
          <w:sz w:val="24"/>
          <w:szCs w:val="24"/>
        </w:rPr>
        <w:t xml:space="preserve">1.1.3. </w:t>
      </w:r>
      <w:r w:rsidRPr="00C90516">
        <w:rPr>
          <w:rFonts w:ascii="Times New Roman" w:eastAsia="Times New Roman" w:hAnsi="Times New Roman" w:cs="Times New Roman"/>
          <w:b/>
          <w:bCs/>
          <w:sz w:val="24"/>
          <w:szCs w:val="24"/>
        </w:rPr>
        <w:t>Trečiasis asmuo</w:t>
      </w:r>
      <w:r w:rsidRPr="00C90516">
        <w:rPr>
          <w:rFonts w:ascii="Times New Roman" w:eastAsia="Times New Roman" w:hAnsi="Times New Roman" w:cs="Times New Roman"/>
          <w:bCs/>
          <w:sz w:val="24"/>
          <w:szCs w:val="24"/>
        </w:rPr>
        <w:t xml:space="preserve"> – bet kuris fizinis ar juridinis asmuo, kuris nėra Asmens duomenų valdytojas, Asmens duomenų tvarkytojas ar duomenų subjektas;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1.2. Kitos sąvokos suprantamos taip, kaip jos apibrėžtos Asmens duomenų apsaugą reglamentuojančiuose teisės aktuose.</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p>
    <w:p w:rsidR="00B05114" w:rsidRPr="00C90516" w:rsidRDefault="00B05114" w:rsidP="00B05114">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2. Asmens duomenų tvarkytojo įsipareigojimai</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2.4. Asmens duomenų tvarkytojas negali perduoti ar kitu būdu atskleisti asmens duomenų, ar kitos informacijos, susijusios su asmens duomenų tvarkymu, jokiai trečiajai šaliai, išskyrus </w:t>
      </w:r>
      <w:proofErr w:type="spellStart"/>
      <w:r w:rsidRPr="00C90516">
        <w:rPr>
          <w:rFonts w:ascii="Times New Roman" w:eastAsia="Times New Roman" w:hAnsi="Times New Roman" w:cs="Times New Roman"/>
          <w:bCs/>
          <w:sz w:val="24"/>
          <w:szCs w:val="24"/>
        </w:rPr>
        <w:lastRenderedPageBreak/>
        <w:t>Subtvarkytojus</w:t>
      </w:r>
      <w:proofErr w:type="spellEnd"/>
      <w:r w:rsidRPr="00C90516">
        <w:rPr>
          <w:rFonts w:ascii="Times New Roman" w:eastAsia="Times New Roman" w:hAnsi="Times New Roman" w:cs="Times New Roman"/>
          <w:bCs/>
          <w:sz w:val="24"/>
          <w:szCs w:val="24"/>
        </w:rPr>
        <w:t xml:space="preserve">,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valdytojui, nebent toks pranešimas yra draudžiamas. </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rsidR="00B05114" w:rsidRPr="00C90516" w:rsidRDefault="00B05114" w:rsidP="00B05114">
      <w:pPr>
        <w:tabs>
          <w:tab w:val="left" w:pos="2867"/>
        </w:tabs>
        <w:spacing w:after="0" w:line="240" w:lineRule="auto"/>
        <w:ind w:right="-82" w:firstLine="1134"/>
        <w:jc w:val="both"/>
        <w:rPr>
          <w:rFonts w:ascii="Times New Roman" w:eastAsia="Times New Roman" w:hAnsi="Times New Roman" w:cs="Times New Roman"/>
          <w:bCs/>
          <w:sz w:val="24"/>
          <w:szCs w:val="24"/>
        </w:rPr>
      </w:pPr>
    </w:p>
    <w:p w:rsidR="00B05114" w:rsidRPr="00C90516" w:rsidRDefault="00B05114" w:rsidP="00B05114">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3. Asmens duomenų valdytojo įsipareigojimai</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3.3. Tinkamai pagal Asmens duomenų apsaugą reglamentuojančių teisės aktų reikalavimus informuoti duomenų subjektus apie jų duomenų tvarkymą ir perdavimą Asmens duomenų tvarkytojui.</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p>
    <w:p w:rsidR="00B05114" w:rsidRPr="00C90516" w:rsidRDefault="00B05114" w:rsidP="00B05114">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 xml:space="preserve">4. Asmens duomenų </w:t>
      </w:r>
      <w:proofErr w:type="spellStart"/>
      <w:r w:rsidRPr="00C90516">
        <w:rPr>
          <w:rFonts w:ascii="Times New Roman" w:eastAsia="Times New Roman" w:hAnsi="Times New Roman" w:cs="Times New Roman"/>
          <w:b/>
          <w:bCs/>
          <w:sz w:val="24"/>
          <w:szCs w:val="24"/>
        </w:rPr>
        <w:t>Subtvarkytojas</w:t>
      </w:r>
      <w:proofErr w:type="spellEnd"/>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4.1. Asmens duomenų tvarkytojas gali pasitelkti </w:t>
      </w:r>
      <w:proofErr w:type="spellStart"/>
      <w:r w:rsidRPr="00C90516">
        <w:rPr>
          <w:rFonts w:ascii="Times New Roman" w:eastAsia="Times New Roman" w:hAnsi="Times New Roman" w:cs="Times New Roman"/>
          <w:bCs/>
          <w:sz w:val="24"/>
          <w:szCs w:val="24"/>
        </w:rPr>
        <w:t>Subtvarkytoją</w:t>
      </w:r>
      <w:proofErr w:type="spellEnd"/>
      <w:r w:rsidRPr="00C90516">
        <w:rPr>
          <w:rFonts w:ascii="Times New Roman" w:eastAsia="Times New Roman" w:hAnsi="Times New Roman" w:cs="Times New Roman"/>
          <w:bCs/>
          <w:sz w:val="24"/>
          <w:szCs w:val="24"/>
        </w:rPr>
        <w:t>(-</w:t>
      </w:r>
      <w:proofErr w:type="spellStart"/>
      <w:r w:rsidRPr="00C90516">
        <w:rPr>
          <w:rFonts w:ascii="Times New Roman" w:eastAsia="Times New Roman" w:hAnsi="Times New Roman" w:cs="Times New Roman"/>
          <w:bCs/>
          <w:sz w:val="24"/>
          <w:szCs w:val="24"/>
        </w:rPr>
        <w:t>us</w:t>
      </w:r>
      <w:proofErr w:type="spellEnd"/>
      <w:r w:rsidRPr="00C90516">
        <w:rPr>
          <w:rFonts w:ascii="Times New Roman" w:eastAsia="Times New Roman" w:hAnsi="Times New Roman" w:cs="Times New Roman"/>
          <w:bCs/>
          <w:sz w:val="24"/>
          <w:szCs w:val="24"/>
        </w:rPr>
        <w:t>) Asmens duomenų valdytojo perduodamų asmens duomenų tvarkymui tik tokiu atveju, jeigu Pagrindinėje sutartyje yra numatyta, kad Duomenų tvarkytojas savo įsipareigojimų pagal Pagrindinę sutartį vykdymui pasitelks trečiuosius asmenis.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4.2. Asmens duomenų tvarkytojas įsipareigoja užtikrinti, kad visi Pagrindinėje sutartyje numatyti </w:t>
      </w:r>
      <w:proofErr w:type="spellStart"/>
      <w:r w:rsidRPr="00C90516">
        <w:rPr>
          <w:rFonts w:ascii="Times New Roman" w:eastAsia="Times New Roman" w:hAnsi="Times New Roman" w:cs="Times New Roman"/>
          <w:bCs/>
          <w:sz w:val="24"/>
          <w:szCs w:val="24"/>
        </w:rPr>
        <w:t>Subtvarkytojai</w:t>
      </w:r>
      <w:proofErr w:type="spellEnd"/>
      <w:r w:rsidRPr="00C90516">
        <w:rPr>
          <w:rFonts w:ascii="Times New Roman" w:eastAsia="Times New Roman" w:hAnsi="Times New Roman" w:cs="Times New Roman"/>
          <w:bCs/>
          <w:sz w:val="24"/>
          <w:szCs w:val="24"/>
        </w:rPr>
        <w:t xml:space="preserve"> raštu įsipareigotų laikytis Asmens duomenų apsaugą reglamentuojančių teisės aktų, taip pat ir Susitarime įtvirtintų asmens duomenų tvarkymo taisyklių.</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4.3. Asmens duomenų tvarkytojas yra visiškai atsakingas už </w:t>
      </w:r>
      <w:proofErr w:type="spellStart"/>
      <w:r w:rsidRPr="00C90516">
        <w:rPr>
          <w:rFonts w:ascii="Times New Roman" w:eastAsia="Times New Roman" w:hAnsi="Times New Roman" w:cs="Times New Roman"/>
          <w:bCs/>
          <w:sz w:val="24"/>
          <w:szCs w:val="24"/>
        </w:rPr>
        <w:t>Subtvarkytojų</w:t>
      </w:r>
      <w:proofErr w:type="spellEnd"/>
      <w:r w:rsidRPr="00C90516">
        <w:rPr>
          <w:rFonts w:ascii="Times New Roman" w:eastAsia="Times New Roman" w:hAnsi="Times New Roman" w:cs="Times New Roman"/>
          <w:bCs/>
          <w:sz w:val="24"/>
          <w:szCs w:val="24"/>
        </w:rPr>
        <w:t xml:space="preserve"> veiksmus tvarkant asmens duomenis, kurių tvarkymas yra perduotas šiuo susitarimu.</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p>
    <w:p w:rsidR="00B05114" w:rsidRPr="00C90516" w:rsidRDefault="00B05114" w:rsidP="00B05114">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5. Asmens duomenų perdavimas į trečiąsias valstybes.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p>
    <w:p w:rsidR="00B05114" w:rsidRPr="00C90516" w:rsidRDefault="00B05114" w:rsidP="00B05114">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6. Informacijos saugumas bei konfidencialumas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w:t>
      </w:r>
      <w:r w:rsidRPr="00C90516">
        <w:rPr>
          <w:rFonts w:ascii="Times New Roman" w:eastAsia="Times New Roman" w:hAnsi="Times New Roman" w:cs="Times New Roman"/>
          <w:bCs/>
          <w:sz w:val="24"/>
          <w:szCs w:val="24"/>
        </w:rPr>
        <w:lastRenderedPageBreak/>
        <w:t>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 Asmens duomenų tvarkytojas įsipareigoja užtikrinti, kad tvarkydamas asmens duomenis jis taikys bent šias priemones: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6.2.2. Įtvirtintas procesas, kurio metu būtų testuojamas asmens duomenų atkūrimas iš saugyklų, jeigu Pagrindinė sutartis numato Duomenų tvarkytojo prievolę užtikrinti duomenų atkūrimą;</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6.2.4. Įtvirtintas procesas saugiam įrangos, kurioje buvo laikomi asmens duomenys, sunaikinimui ir taisymui;</w:t>
      </w:r>
    </w:p>
    <w:p w:rsidR="00B05114" w:rsidRPr="00C90516" w:rsidRDefault="00B05114" w:rsidP="00B05114">
      <w:pPr>
        <w:tabs>
          <w:tab w:val="num" w:pos="850"/>
        </w:tabs>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6.3.1. aprašytas asmens duomenų saugumo pažeidimo pobūdis, įskaitant, jeigu įmanoma, atitinkamų duomenų subjektų kategorijas ir apytikslį skaičių, taip pat atitinkamų asmens duomenų įrašų kategorijas ir apytikslį skaičių; </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6.3.2. nurodyta kontaktinio asmens, galinčio suteikti daugiau informacijos, vardas bei pavardė (pavadinimas) ir kontaktiniai duomenys;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6.3.3. aprašytos tikėtinos asmens duomenų saugumo pažeidimo pasekmės;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6.3.4. aprašytos priemonės, kurių ėmėsi arba pasiūlė imtis Asmens duomenų tvarkytojas, kad būtų pašalintas asmens duomenų saugumo pažeidimas, įskaitant, kai tinkama, priemones galimoms neigiamoms jo pasekmėms sumažinti.</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rsidR="00B05114" w:rsidRPr="00C90516" w:rsidRDefault="00B05114" w:rsidP="00B05114">
      <w:pPr>
        <w:spacing w:after="0" w:line="240" w:lineRule="auto"/>
        <w:ind w:right="-82" w:firstLine="1134"/>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bCs/>
          <w:sz w:val="24"/>
          <w:szCs w:val="24"/>
        </w:rPr>
        <w:t>6.5. Asmens duomenų tvarkytojas įsipareigoja</w:t>
      </w:r>
      <w:r w:rsidRPr="00C90516">
        <w:rPr>
          <w:rFonts w:ascii="Times New Roman" w:eastAsia="Times New Roman" w:hAnsi="Times New Roman" w:cs="Times New Roman"/>
          <w:sz w:val="24"/>
          <w:szCs w:val="24"/>
          <w:lang w:eastAsia="lt-LT"/>
        </w:rPr>
        <w:t xml:space="preserve"> užtikrinti, kad:</w:t>
      </w:r>
    </w:p>
    <w:p w:rsidR="00B05114" w:rsidRPr="00C90516" w:rsidRDefault="00B05114" w:rsidP="00B05114">
      <w:pPr>
        <w:spacing w:after="0" w:line="240" w:lineRule="auto"/>
        <w:ind w:right="-82" w:firstLine="1134"/>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6.5.1. išmokų gavėjų asmens duomenis tvarkantys </w:t>
      </w:r>
      <w:r w:rsidRPr="00C90516">
        <w:rPr>
          <w:rFonts w:ascii="Times New Roman" w:eastAsia="Times New Roman" w:hAnsi="Times New Roman" w:cs="Times New Roman"/>
          <w:bCs/>
          <w:sz w:val="24"/>
          <w:szCs w:val="24"/>
        </w:rPr>
        <w:t>Asmens duomenų tvarkytojo</w:t>
      </w:r>
      <w:r w:rsidRPr="00C90516">
        <w:rPr>
          <w:rFonts w:ascii="Times New Roman" w:eastAsia="Times New Roman" w:hAnsi="Times New Roman" w:cs="Times New Roman"/>
          <w:sz w:val="24"/>
          <w:szCs w:val="24"/>
          <w:lang w:eastAsia="lt-LT"/>
        </w:rPr>
        <w:t xml:space="preserve"> darbuotojai būtų raštu įsipareigoję saugoti išmokų gavėjų asmens duomenų paslaptį, pasirašydami konfidencialumo pasižadėjimą, kuris galiotų ir darbuotojui perėjus dirbti į kitas pareigas arba pasibaigus darbo santykiams;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sz w:val="24"/>
          <w:szCs w:val="24"/>
          <w:lang w:eastAsia="lt-LT"/>
        </w:rPr>
        <w:t xml:space="preserve">6.5.2. pasikeitus </w:t>
      </w:r>
      <w:r w:rsidRPr="00C90516">
        <w:rPr>
          <w:rFonts w:ascii="Times New Roman" w:eastAsia="Times New Roman" w:hAnsi="Times New Roman" w:cs="Times New Roman"/>
          <w:bCs/>
          <w:sz w:val="24"/>
          <w:szCs w:val="24"/>
        </w:rPr>
        <w:t>Asmens duomenų tvarkytojo</w:t>
      </w:r>
      <w:r w:rsidRPr="00C90516">
        <w:rPr>
          <w:rFonts w:ascii="Times New Roman" w:eastAsia="Times New Roman" w:hAnsi="Times New Roman" w:cs="Times New Roman"/>
          <w:sz w:val="24"/>
          <w:szCs w:val="24"/>
          <w:lang w:eastAsia="lt-LT"/>
        </w:rPr>
        <w:t xml:space="preserve"> su paslaugų teikimu susijusiems darbuotojams, nauji darbuotojai, prieš pradėdami darbą, pasirašytų konfidencialumo pasižadėjimus.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p>
    <w:p w:rsidR="00B05114" w:rsidRPr="00C90516" w:rsidRDefault="00B05114" w:rsidP="00B05114">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7. Audito teisės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lastRenderedPageBreak/>
        <w:t xml:space="preserve">7.2. Asmens duomenų valdytojas informuoja Asmens duomenų tvarkytoją apie planuojamą auditą ne vėliau nei prieš 60 (šešiasdešimt) kalendorinių dienų. Asmens duomenų valdytojas gali atlikti auditą vieną kartą į metus. </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7.3. Asmens duomenų valdytojas padengia visas su audito atlikimu susijusias išlaidas, įskaitant, bet neapsiribojant ir apmokėjimą įgaliotam auditoriui.</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p>
    <w:p w:rsidR="00B05114" w:rsidRPr="00C90516" w:rsidRDefault="00B05114" w:rsidP="00B05114">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8. Terminas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8.1. Susitarimo sąlygos galios visą laiką, kol Asmens duomenų tvarkytojas tvarkys asmens duomenis, kurių atžvilgiu Asmens duomenų valdytojas yra asmens duomenų valdytojas.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p>
    <w:p w:rsidR="00B05114" w:rsidRPr="00C90516" w:rsidRDefault="00B05114" w:rsidP="00B05114">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9. Priemonės, kurių imamasi pasibaigus asmens duomenų tvarkymui</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9.1. Išmokų mokėjimo terminui pasibaigus, Asmens duomenų tvarkytojas veikia kaip nustatyta Pagrindinės sutarties </w:t>
      </w:r>
      <w:r>
        <w:rPr>
          <w:rFonts w:ascii="Times New Roman" w:eastAsia="Times New Roman" w:hAnsi="Times New Roman" w:cs="Times New Roman"/>
          <w:bCs/>
          <w:sz w:val="24"/>
          <w:szCs w:val="24"/>
        </w:rPr>
        <w:t xml:space="preserve">3.9, 3.10 </w:t>
      </w:r>
      <w:r w:rsidRPr="00407B4B">
        <w:rPr>
          <w:rFonts w:ascii="Times New Roman" w:eastAsia="Times New Roman" w:hAnsi="Times New Roman" w:cs="Times New Roman"/>
          <w:bCs/>
          <w:sz w:val="24"/>
          <w:szCs w:val="24"/>
        </w:rPr>
        <w:t xml:space="preserve">ir 3.22 punktuose. </w:t>
      </w:r>
      <w:r w:rsidRPr="00C90516">
        <w:rPr>
          <w:rFonts w:ascii="Times New Roman" w:eastAsia="Times New Roman" w:hAnsi="Times New Roman" w:cs="Times New Roman"/>
          <w:bCs/>
          <w:sz w:val="24"/>
          <w:szCs w:val="24"/>
        </w:rPr>
        <w:t>Išmokų išmokėjimo terminui pasibaigus, Asmens duomenų tvarkytojas, veikdamas kaip mokėjimo paslaugų teikėjas, duomenis apie išmoką savo IT sistemose saugo galiojančių teisės aktų nustatyta tvarka ir nustatytą terminą.</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 p. numatytą išimtį. Asmens duomenų tvarkytojas užtikrina, kad </w:t>
      </w:r>
      <w:proofErr w:type="spellStart"/>
      <w:r w:rsidRPr="00C90516">
        <w:rPr>
          <w:rFonts w:ascii="Times New Roman" w:eastAsia="Times New Roman" w:hAnsi="Times New Roman" w:cs="Times New Roman"/>
          <w:bCs/>
          <w:sz w:val="24"/>
          <w:szCs w:val="24"/>
        </w:rPr>
        <w:t>Subtvarkytojas</w:t>
      </w:r>
      <w:proofErr w:type="spellEnd"/>
      <w:r w:rsidRPr="00C90516">
        <w:rPr>
          <w:rFonts w:ascii="Times New Roman" w:eastAsia="Times New Roman" w:hAnsi="Times New Roman" w:cs="Times New Roman"/>
          <w:bCs/>
          <w:sz w:val="24"/>
          <w:szCs w:val="24"/>
        </w:rPr>
        <w:t xml:space="preserve"> (-ai) atliktų tuos pačius veiksmus.</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9.3. Asmens duomenų valdytojo reikalavimu, Asmens duomenų tvarkytojas Asmens duomenų valdytojui pateiks sąrašą priemonių, kurių buvo imtasi siekiant užtikrinant tvarkingą asmens duomenų tvarkymo nutraukimą.</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p>
    <w:p w:rsidR="00B05114" w:rsidRPr="00C90516" w:rsidRDefault="00B05114" w:rsidP="00B05114">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10. Kompensacija</w:t>
      </w:r>
    </w:p>
    <w:p w:rsidR="00B05114" w:rsidRPr="00C90516" w:rsidRDefault="00B05114" w:rsidP="00B05114">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Asmens duomenų tvarkytojas nereikalaus papildomos kompensacijos už jo prievolių pagal šį susitarimą įvykdymą.</w:t>
      </w:r>
    </w:p>
    <w:p w:rsidR="00B05114" w:rsidRPr="00C90516" w:rsidRDefault="00B05114" w:rsidP="00B05114">
      <w:pPr>
        <w:spacing w:after="0" w:line="240" w:lineRule="auto"/>
        <w:rPr>
          <w:rFonts w:ascii="Times New Roman" w:eastAsia="Times New Roman" w:hAnsi="Times New Roman" w:cs="Times New Roman"/>
          <w:sz w:val="24"/>
          <w:szCs w:val="24"/>
        </w:rPr>
      </w:pPr>
    </w:p>
    <w:p w:rsidR="00B05114" w:rsidRPr="00C90516" w:rsidRDefault="00B05114" w:rsidP="00B05114">
      <w:pPr>
        <w:spacing w:after="0" w:line="240" w:lineRule="auto"/>
        <w:ind w:firstLine="1134"/>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11. Atsakomybė</w:t>
      </w:r>
    </w:p>
    <w:p w:rsidR="00B05114" w:rsidRPr="00C90516" w:rsidRDefault="00B05114" w:rsidP="00B05114">
      <w:pPr>
        <w:spacing w:after="0" w:line="240" w:lineRule="auto"/>
        <w:ind w:firstLine="1134"/>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rsidR="00B05114" w:rsidRPr="00C90516" w:rsidRDefault="00B05114" w:rsidP="00B05114">
      <w:pPr>
        <w:spacing w:after="0" w:line="240" w:lineRule="auto"/>
        <w:ind w:firstLine="1134"/>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w:t>
      </w:r>
      <w:r w:rsidRPr="00C90516">
        <w:rPr>
          <w:rFonts w:ascii="Times New Roman" w:eastAsia="Times New Roman" w:hAnsi="Times New Roman" w:cs="Times New Roman"/>
          <w:sz w:val="24"/>
          <w:szCs w:val="24"/>
        </w:rPr>
        <w:lastRenderedPageBreak/>
        <w:t>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rsidR="00B05114" w:rsidRPr="00C90516" w:rsidRDefault="00B05114" w:rsidP="00B05114">
      <w:pPr>
        <w:spacing w:after="0" w:line="240" w:lineRule="auto"/>
        <w:ind w:firstLine="1134"/>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11.3. Asmens duomenų valdytojas siekdamas gauti iš Asmens duomenų tvarkytojo kompensaciją už patirtą žalą, vadovaujasi Bendrojo duomenų apsaugos reglamento 82 straipsniu.</w:t>
      </w:r>
    </w:p>
    <w:p w:rsidR="00B05114" w:rsidRPr="00C90516" w:rsidRDefault="00B05114" w:rsidP="00B05114">
      <w:pPr>
        <w:spacing w:after="0" w:line="240" w:lineRule="auto"/>
        <w:ind w:firstLine="1134"/>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 xml:space="preserve">11.4. Jeigu teismas nustatys </w:t>
      </w:r>
      <w:r w:rsidRPr="00C90516">
        <w:rPr>
          <w:rFonts w:ascii="Times New Roman" w:eastAsia="Times New Roman" w:hAnsi="Times New Roman" w:cs="Times New Roman"/>
          <w:sz w:val="24"/>
          <w:szCs w:val="24"/>
        </w:rPr>
        <w:t>Asmens duomenų tvarkytojo</w:t>
      </w:r>
      <w:r w:rsidRPr="00C90516">
        <w:rPr>
          <w:rFonts w:ascii="Times New Roman" w:eastAsia="Times New Roman" w:hAnsi="Times New Roman" w:cs="Times New Roman"/>
          <w:sz w:val="24"/>
          <w:szCs w:val="24"/>
          <w:lang w:eastAsia="lt-LT"/>
        </w:rPr>
        <w:t xml:space="preserve"> darbuotojų neteisėtą veiką, kuri būtų susijusi su saugomų išmokų gavėjų asmens duomenų atskleidimu, </w:t>
      </w:r>
      <w:r w:rsidRPr="00C90516">
        <w:rPr>
          <w:rFonts w:ascii="Times New Roman" w:eastAsia="Times New Roman" w:hAnsi="Times New Roman" w:cs="Times New Roman"/>
          <w:sz w:val="24"/>
          <w:szCs w:val="24"/>
        </w:rPr>
        <w:t xml:space="preserve">Asmens duomenų valdytojas </w:t>
      </w:r>
      <w:r w:rsidRPr="00C90516">
        <w:rPr>
          <w:rFonts w:ascii="Times New Roman" w:eastAsia="Times New Roman" w:hAnsi="Times New Roman" w:cs="Times New Roman"/>
          <w:sz w:val="24"/>
          <w:szCs w:val="24"/>
          <w:lang w:eastAsia="lt-LT"/>
        </w:rPr>
        <w:t xml:space="preserve">gali raštu pareikalauti iš </w:t>
      </w:r>
      <w:r w:rsidRPr="00C90516">
        <w:rPr>
          <w:rFonts w:ascii="Times New Roman" w:eastAsia="Times New Roman" w:hAnsi="Times New Roman" w:cs="Times New Roman"/>
          <w:sz w:val="24"/>
          <w:szCs w:val="24"/>
        </w:rPr>
        <w:t>Asmens duomenų tvarkytojo</w:t>
      </w:r>
      <w:r w:rsidRPr="00C90516">
        <w:rPr>
          <w:rFonts w:ascii="Times New Roman" w:eastAsia="Times New Roman" w:hAnsi="Times New Roman" w:cs="Times New Roman"/>
          <w:sz w:val="24"/>
          <w:szCs w:val="24"/>
          <w:lang w:eastAsia="lt-LT"/>
        </w:rPr>
        <w:t xml:space="preserve"> sumokėti 3.000,00 Eur (trijų tūkstančių eurų) dydžio baudą. Ši suma laikytina minimaliais ir neįrodinėtinais </w:t>
      </w:r>
      <w:r w:rsidRPr="00C90516">
        <w:rPr>
          <w:rFonts w:ascii="Times New Roman" w:eastAsia="Times New Roman" w:hAnsi="Times New Roman" w:cs="Times New Roman"/>
          <w:sz w:val="24"/>
          <w:szCs w:val="24"/>
        </w:rPr>
        <w:t>Asmens duomenų valdytojo</w:t>
      </w:r>
      <w:r w:rsidRPr="00C90516">
        <w:rPr>
          <w:rFonts w:ascii="Times New Roman" w:eastAsia="Times New Roman" w:hAnsi="Times New Roman" w:cs="Times New Roman"/>
          <w:sz w:val="24"/>
          <w:szCs w:val="24"/>
          <w:lang w:eastAsia="lt-LT"/>
        </w:rPr>
        <w:t xml:space="preserve"> nuostoliais dėl išmokų gavėjų asmens duomenų atskleidimo.</w:t>
      </w:r>
    </w:p>
    <w:p w:rsidR="00B05114" w:rsidRPr="00C90516" w:rsidRDefault="00B05114" w:rsidP="00B05114">
      <w:pPr>
        <w:spacing w:after="0" w:line="240" w:lineRule="auto"/>
        <w:ind w:firstLine="1134"/>
        <w:jc w:val="both"/>
        <w:rPr>
          <w:rFonts w:ascii="Times New Roman" w:eastAsia="Times New Roman" w:hAnsi="Times New Roman" w:cs="Times New Roman"/>
          <w:sz w:val="24"/>
          <w:szCs w:val="24"/>
        </w:rPr>
      </w:pPr>
    </w:p>
    <w:p w:rsidR="00B05114" w:rsidRPr="00C90516" w:rsidRDefault="00B05114" w:rsidP="00B05114">
      <w:pPr>
        <w:spacing w:after="0" w:line="240" w:lineRule="auto"/>
        <w:ind w:firstLine="1134"/>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12. Ginčų sprendimas</w:t>
      </w:r>
    </w:p>
    <w:p w:rsidR="00B05114" w:rsidRPr="00C90516" w:rsidRDefault="00B05114" w:rsidP="00B05114">
      <w:pPr>
        <w:spacing w:after="0" w:line="240" w:lineRule="auto"/>
        <w:ind w:firstLine="1134"/>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rsidR="00B05114" w:rsidRPr="00C90516" w:rsidRDefault="00B05114" w:rsidP="00B05114">
      <w:pPr>
        <w:spacing w:after="0" w:line="240" w:lineRule="auto"/>
        <w:ind w:firstLine="1134"/>
        <w:rPr>
          <w:rFonts w:ascii="Times New Roman" w:eastAsia="Times New Roman" w:hAnsi="Times New Roman" w:cs="Times New Roman"/>
          <w:sz w:val="24"/>
          <w:szCs w:val="24"/>
        </w:rPr>
      </w:pPr>
    </w:p>
    <w:p w:rsidR="00B05114" w:rsidRPr="00C90516" w:rsidRDefault="00B05114" w:rsidP="00B05114">
      <w:pPr>
        <w:spacing w:after="0" w:line="240" w:lineRule="auto"/>
        <w:ind w:firstLine="4962"/>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Susitarimo dėl Asmens duomenų tvarkymo</w:t>
      </w:r>
    </w:p>
    <w:p w:rsidR="00B05114" w:rsidRPr="00C90516" w:rsidRDefault="00B05114" w:rsidP="00B05114">
      <w:pPr>
        <w:spacing w:after="0" w:line="240" w:lineRule="auto"/>
        <w:ind w:firstLine="4962"/>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Priedas</w:t>
      </w:r>
    </w:p>
    <w:p w:rsidR="00B05114" w:rsidRPr="00C90516" w:rsidRDefault="00B05114" w:rsidP="00B05114">
      <w:pPr>
        <w:spacing w:after="0" w:line="240" w:lineRule="auto"/>
        <w:jc w:val="center"/>
        <w:rPr>
          <w:rFonts w:ascii="Times New Roman" w:eastAsia="Times New Roman" w:hAnsi="Times New Roman" w:cs="Times New Roman"/>
          <w:b/>
          <w:sz w:val="24"/>
          <w:szCs w:val="24"/>
        </w:rPr>
      </w:pPr>
    </w:p>
    <w:p w:rsidR="00B05114" w:rsidRPr="00C90516" w:rsidRDefault="00B05114" w:rsidP="00B05114">
      <w:pPr>
        <w:spacing w:after="0" w:line="240" w:lineRule="auto"/>
        <w:jc w:val="center"/>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Asmens duomenų tvarkymo instrukcijos</w:t>
      </w:r>
    </w:p>
    <w:p w:rsidR="00B05114" w:rsidRPr="00C90516" w:rsidRDefault="00B05114" w:rsidP="00B05114">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B05114" w:rsidRPr="00C90516" w:rsidTr="00430B55">
        <w:trPr>
          <w:trHeight w:val="842"/>
        </w:trPr>
        <w:tc>
          <w:tcPr>
            <w:tcW w:w="2689" w:type="dxa"/>
          </w:tcPr>
          <w:p w:rsidR="00B05114" w:rsidRPr="00C90516" w:rsidRDefault="00B05114" w:rsidP="00430B55">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Asmens duomenys perduodami Asmens duomenų tvarkytojui šiais tikslais:</w:t>
            </w:r>
          </w:p>
        </w:tc>
        <w:tc>
          <w:tcPr>
            <w:tcW w:w="6371" w:type="dxa"/>
          </w:tcPr>
          <w:p w:rsidR="00B05114" w:rsidRPr="00C90516" w:rsidRDefault="00B05114" w:rsidP="00430B55">
            <w:pPr>
              <w:spacing w:after="0" w:line="240" w:lineRule="auto"/>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Išmokų išmokėjimo paslaugos teikimas (Pagrindinės sutarties vykdymas) Tvarkoma tiek asmens duomenų, kiek tai būtina Sutarčių ir Asmens duomenų 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B05114" w:rsidRPr="00C90516" w:rsidTr="00430B55">
        <w:tc>
          <w:tcPr>
            <w:tcW w:w="2689" w:type="dxa"/>
          </w:tcPr>
          <w:p w:rsidR="00B05114" w:rsidRPr="00C90516" w:rsidRDefault="00B05114" w:rsidP="00430B55">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Perduodamų asmens duomenų kategorijos:</w:t>
            </w:r>
          </w:p>
        </w:tc>
        <w:tc>
          <w:tcPr>
            <w:tcW w:w="6371" w:type="dxa"/>
          </w:tcPr>
          <w:p w:rsidR="00B05114" w:rsidRPr="00C90516" w:rsidRDefault="00B05114" w:rsidP="00430B55">
            <w:pPr>
              <w:spacing w:after="0" w:line="240" w:lineRule="auto"/>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B05114" w:rsidRPr="00C90516" w:rsidTr="00430B55">
        <w:tc>
          <w:tcPr>
            <w:tcW w:w="2689" w:type="dxa"/>
          </w:tcPr>
          <w:p w:rsidR="00B05114" w:rsidRPr="00C90516" w:rsidRDefault="00B05114" w:rsidP="00430B55">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Duomenų subjektų kategorijos:</w:t>
            </w:r>
          </w:p>
        </w:tc>
        <w:tc>
          <w:tcPr>
            <w:tcW w:w="6371" w:type="dxa"/>
          </w:tcPr>
          <w:p w:rsidR="00B05114" w:rsidRPr="00C90516" w:rsidRDefault="00B05114" w:rsidP="00430B55">
            <w:pPr>
              <w:spacing w:after="0" w:line="240" w:lineRule="auto"/>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Valdytojo klientai ir klientų teisėti atstovai</w:t>
            </w:r>
          </w:p>
        </w:tc>
      </w:tr>
      <w:tr w:rsidR="00B05114" w:rsidRPr="00C90516" w:rsidTr="00430B55">
        <w:tc>
          <w:tcPr>
            <w:tcW w:w="2689" w:type="dxa"/>
          </w:tcPr>
          <w:p w:rsidR="00B05114" w:rsidRPr="00C90516" w:rsidRDefault="00B05114" w:rsidP="00430B55">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lastRenderedPageBreak/>
              <w:t>Asmens duomenų tvarkymo operacijos, atliekamos Asmens duomenų tvarkytojo:</w:t>
            </w:r>
          </w:p>
        </w:tc>
        <w:tc>
          <w:tcPr>
            <w:tcW w:w="6371" w:type="dxa"/>
          </w:tcPr>
          <w:p w:rsidR="00B05114" w:rsidRPr="00C90516" w:rsidRDefault="00B05114" w:rsidP="00430B55">
            <w:pPr>
              <w:spacing w:after="0" w:line="240" w:lineRule="auto"/>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B05114" w:rsidRPr="00C90516" w:rsidTr="00430B55">
        <w:tc>
          <w:tcPr>
            <w:tcW w:w="2689" w:type="dxa"/>
          </w:tcPr>
          <w:p w:rsidR="00B05114" w:rsidRPr="00C90516" w:rsidRDefault="00B05114" w:rsidP="00430B55">
            <w:pPr>
              <w:spacing w:after="0" w:line="240" w:lineRule="auto"/>
              <w:rPr>
                <w:rFonts w:ascii="Times New Roman" w:eastAsia="Times New Roman" w:hAnsi="Times New Roman" w:cs="Times New Roman"/>
                <w:sz w:val="24"/>
                <w:szCs w:val="24"/>
              </w:rPr>
            </w:pPr>
            <w:r w:rsidRPr="00C90516">
              <w:rPr>
                <w:rFonts w:ascii="Times New Roman" w:eastAsia="Times New Roman" w:hAnsi="Times New Roman" w:cs="Times New Roman"/>
                <w:b/>
                <w:sz w:val="24"/>
                <w:szCs w:val="24"/>
              </w:rPr>
              <w:t>Asmens duomenų tvarkymo operacijų atlikimo vieta:</w:t>
            </w:r>
          </w:p>
        </w:tc>
        <w:tc>
          <w:tcPr>
            <w:tcW w:w="6371" w:type="dxa"/>
          </w:tcPr>
          <w:p w:rsidR="00B05114" w:rsidRPr="00C90516" w:rsidRDefault="00B05114" w:rsidP="00430B55">
            <w:pPr>
              <w:spacing w:after="0" w:line="240" w:lineRule="auto"/>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Lietuvos Respublika</w:t>
            </w:r>
          </w:p>
        </w:tc>
      </w:tr>
      <w:tr w:rsidR="00B05114" w:rsidRPr="00C90516" w:rsidTr="00430B55">
        <w:tc>
          <w:tcPr>
            <w:tcW w:w="2689" w:type="dxa"/>
          </w:tcPr>
          <w:p w:rsidR="00B05114" w:rsidRPr="00C90516" w:rsidRDefault="00B05114" w:rsidP="00430B55">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Asmens duomenų saugojimo techninės ir organizacinės priemonės:</w:t>
            </w:r>
          </w:p>
        </w:tc>
        <w:tc>
          <w:tcPr>
            <w:tcW w:w="6371" w:type="dxa"/>
          </w:tcPr>
          <w:p w:rsidR="00B05114" w:rsidRPr="00C90516" w:rsidRDefault="00B05114" w:rsidP="00430B55">
            <w:pPr>
              <w:spacing w:after="0" w:line="240" w:lineRule="auto"/>
              <w:jc w:val="both"/>
              <w:rPr>
                <w:rFonts w:ascii="Times New Roman" w:eastAsia="Times New Roman" w:hAnsi="Times New Roman" w:cs="Times New Roman"/>
                <w:bCs/>
                <w:sz w:val="24"/>
                <w:szCs w:val="24"/>
                <w:lang w:eastAsia="lt-LT"/>
              </w:rPr>
            </w:pPr>
            <w:r w:rsidRPr="00C90516">
              <w:rPr>
                <w:rFonts w:ascii="Times New Roman" w:eastAsia="Times New Roman" w:hAnsi="Times New Roman" w:cs="Times New Roman"/>
                <w:sz w:val="24"/>
                <w:szCs w:val="24"/>
              </w:rPr>
              <w:t xml:space="preserve">Išmokų išmokėjimo paslaugos teikimo tikslu - </w:t>
            </w:r>
            <w:r w:rsidRPr="00407B4B">
              <w:rPr>
                <w:rFonts w:ascii="Times New Roman" w:eastAsia="Times New Roman" w:hAnsi="Times New Roman" w:cs="Times New Roman"/>
                <w:bCs/>
                <w:sz w:val="24"/>
                <w:szCs w:val="24"/>
                <w:lang w:eastAsia="lt-LT"/>
              </w:rPr>
              <w:t>Susitarimo 9.1. punktas: Išmokų mokėjimo terminui pasibaigus, Asmens duomenų tvarkytojas grąžina Asmens duomenų valdytojui</w:t>
            </w:r>
            <w:r w:rsidRPr="00C9051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elektroninius mokėjimo duomenis</w:t>
            </w:r>
            <w:r w:rsidRPr="00C90516">
              <w:rPr>
                <w:rFonts w:ascii="Times New Roman" w:eastAsia="Times New Roman" w:hAnsi="Times New Roman" w:cs="Times New Roman"/>
                <w:bCs/>
                <w:sz w:val="24"/>
                <w:szCs w:val="24"/>
                <w:lang w:eastAsia="lt-LT"/>
              </w:rPr>
              <w:t xml:space="preserve">. Išmokų išmokėjimo terminui pasibaigus, Asmens duomenų tvarkytojas veikia kaip nustatyta Pagrindinės sutarties </w:t>
            </w:r>
            <w:r>
              <w:rPr>
                <w:rFonts w:ascii="Times New Roman" w:eastAsia="Times New Roman" w:hAnsi="Times New Roman" w:cs="Times New Roman"/>
                <w:bCs/>
                <w:sz w:val="24"/>
                <w:szCs w:val="24"/>
              </w:rPr>
              <w:t xml:space="preserve">3.9, 3.10 </w:t>
            </w:r>
            <w:r w:rsidRPr="00407B4B">
              <w:rPr>
                <w:rFonts w:ascii="Times New Roman" w:eastAsia="Times New Roman" w:hAnsi="Times New Roman" w:cs="Times New Roman"/>
                <w:bCs/>
                <w:sz w:val="24"/>
                <w:szCs w:val="24"/>
              </w:rPr>
              <w:t>ir 3.22 punktuose</w:t>
            </w:r>
            <w:r w:rsidRPr="00C90516">
              <w:rPr>
                <w:rFonts w:ascii="Times New Roman" w:eastAsia="Times New Roman" w:hAnsi="Times New Roman" w:cs="Times New Roman"/>
                <w:bCs/>
                <w:sz w:val="24"/>
                <w:szCs w:val="24"/>
                <w:lang w:eastAsia="lt-LT"/>
              </w:rPr>
              <w:t>. Išmokų išmokėjimo terminui pasibaigus, Asmens duomenų tvarkytojas, veikdamas kaip mokėjimo paslaugų teikėjas, duomenis apie išmoką savo IT sistemose saugo galiojančių teisės aktų nustatyta tvarka ir nustatytą terminą.</w:t>
            </w:r>
          </w:p>
          <w:p w:rsidR="00B05114" w:rsidRPr="00C90516" w:rsidRDefault="00B05114" w:rsidP="00430B55">
            <w:pPr>
              <w:spacing w:after="0" w:line="240" w:lineRule="auto"/>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Išmokų gavėjų prašymų dėl išmokos pristatymo adreso patikslinimo surinkimo tikslu tvarkomi asmens duomenys perduodami Asmens duomenų valdytojo atstovams Susitarimo dėl išmokų gavėjų adresų tikslinimo nustatyta tvarka.</w:t>
            </w:r>
          </w:p>
        </w:tc>
      </w:tr>
      <w:tr w:rsidR="00B05114" w:rsidRPr="00C90516" w:rsidTr="00430B55">
        <w:tc>
          <w:tcPr>
            <w:tcW w:w="2689" w:type="dxa"/>
          </w:tcPr>
          <w:p w:rsidR="00B05114" w:rsidRPr="00C90516" w:rsidRDefault="00B05114" w:rsidP="00430B55">
            <w:pPr>
              <w:spacing w:after="0" w:line="240" w:lineRule="auto"/>
              <w:rPr>
                <w:rFonts w:ascii="Times New Roman" w:eastAsia="Times New Roman" w:hAnsi="Times New Roman" w:cs="Times New Roman"/>
                <w:b/>
                <w:sz w:val="24"/>
                <w:szCs w:val="24"/>
              </w:rPr>
            </w:pPr>
            <w:proofErr w:type="spellStart"/>
            <w:r w:rsidRPr="00C90516">
              <w:rPr>
                <w:rFonts w:ascii="Times New Roman" w:eastAsia="Times New Roman" w:hAnsi="Times New Roman" w:cs="Times New Roman"/>
                <w:b/>
                <w:sz w:val="24"/>
                <w:szCs w:val="24"/>
              </w:rPr>
              <w:t>Subtvarkytojai</w:t>
            </w:r>
            <w:proofErr w:type="spellEnd"/>
            <w:r w:rsidRPr="00C90516">
              <w:rPr>
                <w:rFonts w:ascii="Times New Roman" w:eastAsia="Times New Roman" w:hAnsi="Times New Roman" w:cs="Times New Roman"/>
                <w:b/>
                <w:sz w:val="24"/>
                <w:szCs w:val="24"/>
              </w:rPr>
              <w:t xml:space="preserve"> (pilni rekvizitai)</w:t>
            </w:r>
          </w:p>
        </w:tc>
        <w:tc>
          <w:tcPr>
            <w:tcW w:w="6371" w:type="dxa"/>
          </w:tcPr>
          <w:p w:rsidR="00B05114" w:rsidRPr="00C90516" w:rsidRDefault="00B05114" w:rsidP="00430B55">
            <w:pPr>
              <w:spacing w:after="0" w:line="240" w:lineRule="auto"/>
              <w:jc w:val="both"/>
              <w:rPr>
                <w:rFonts w:ascii="Times New Roman" w:eastAsia="Times New Roman" w:hAnsi="Times New Roman" w:cs="Times New Roman"/>
                <w:sz w:val="24"/>
                <w:szCs w:val="24"/>
              </w:rPr>
            </w:pPr>
          </w:p>
        </w:tc>
      </w:tr>
    </w:tbl>
    <w:p w:rsidR="00B05114" w:rsidRPr="00C90516" w:rsidRDefault="00B05114" w:rsidP="00B05114">
      <w:pPr>
        <w:spacing w:after="0" w:line="240" w:lineRule="auto"/>
        <w:rPr>
          <w:rFonts w:ascii="Times New Roman" w:eastAsia="Times New Roman" w:hAnsi="Times New Roman" w:cs="Times New Roman"/>
          <w:sz w:val="24"/>
          <w:szCs w:val="24"/>
        </w:rPr>
      </w:pPr>
    </w:p>
    <w:p w:rsidR="00B05114" w:rsidRPr="00C90516" w:rsidRDefault="00B05114" w:rsidP="00B05114">
      <w:pPr>
        <w:spacing w:after="0" w:line="240" w:lineRule="auto"/>
        <w:jc w:val="center"/>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_____________________________________</w:t>
      </w:r>
    </w:p>
    <w:p w:rsidR="00B05114" w:rsidRPr="00C90516" w:rsidRDefault="00B05114" w:rsidP="00B05114">
      <w:pPr>
        <w:spacing w:after="0" w:line="240" w:lineRule="auto"/>
        <w:ind w:firstLine="5130"/>
        <w:jc w:val="both"/>
        <w:rPr>
          <w:rFonts w:ascii="Times New Roman" w:eastAsia="Times New Roman" w:hAnsi="Times New Roman" w:cs="Times New Roman"/>
          <w:b/>
          <w:sz w:val="23"/>
          <w:szCs w:val="23"/>
          <w:lang w:eastAsia="lt-LT"/>
        </w:rPr>
        <w:sectPr w:rsidR="00B05114" w:rsidRPr="00C90516" w:rsidSect="00430B55">
          <w:pgSz w:w="11906" w:h="16838"/>
          <w:pgMar w:top="1701" w:right="567" w:bottom="1134" w:left="1701" w:header="567" w:footer="567" w:gutter="0"/>
          <w:cols w:space="1296"/>
          <w:titlePg/>
          <w:docGrid w:linePitch="360"/>
        </w:sectPr>
      </w:pPr>
    </w:p>
    <w:p w:rsidR="00B05114" w:rsidRPr="00C90516" w:rsidRDefault="00B05114" w:rsidP="00B05114">
      <w:pPr>
        <w:spacing w:after="0" w:line="240" w:lineRule="auto"/>
        <w:ind w:firstLine="5130"/>
        <w:jc w:val="both"/>
        <w:rPr>
          <w:rFonts w:ascii="Times New Roman" w:eastAsia="Times New Roman" w:hAnsi="Times New Roman" w:cs="Times New Roman"/>
          <w:sz w:val="24"/>
          <w:szCs w:val="24"/>
          <w:lang w:eastAsia="lt-LT"/>
        </w:rPr>
      </w:pPr>
      <w:bookmarkStart w:id="16" w:name="_Hlk173135605"/>
      <w:r w:rsidRPr="00C90516">
        <w:rPr>
          <w:rFonts w:ascii="Times New Roman" w:eastAsia="Times New Roman" w:hAnsi="Times New Roman" w:cs="Times New Roman"/>
          <w:sz w:val="24"/>
          <w:szCs w:val="24"/>
          <w:lang w:eastAsia="lt-LT"/>
        </w:rPr>
        <w:lastRenderedPageBreak/>
        <w:t>202</w:t>
      </w:r>
      <w:r>
        <w:rPr>
          <w:rFonts w:ascii="Times New Roman" w:eastAsia="Times New Roman" w:hAnsi="Times New Roman" w:cs="Times New Roman"/>
          <w:sz w:val="24"/>
          <w:szCs w:val="24"/>
          <w:lang w:eastAsia="lt-LT"/>
        </w:rPr>
        <w:t>4</w:t>
      </w:r>
      <w:r w:rsidRPr="00C90516">
        <w:rPr>
          <w:rFonts w:ascii="Times New Roman" w:eastAsia="Times New Roman" w:hAnsi="Times New Roman" w:cs="Times New Roman"/>
          <w:sz w:val="24"/>
          <w:szCs w:val="24"/>
          <w:lang w:eastAsia="lt-LT"/>
        </w:rPr>
        <w:t xml:space="preserve"> m. __________________ d. </w:t>
      </w:r>
    </w:p>
    <w:p w:rsidR="00B05114" w:rsidRPr="00C90516" w:rsidRDefault="00B05114" w:rsidP="00B05114">
      <w:pPr>
        <w:spacing w:after="0" w:line="240" w:lineRule="auto"/>
        <w:ind w:firstLine="5130"/>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Pensijų ir kitų išmokų pristatymo </w:t>
      </w:r>
    </w:p>
    <w:p w:rsidR="00B05114" w:rsidRPr="00C90516" w:rsidRDefault="00B05114" w:rsidP="00B05114">
      <w:pPr>
        <w:spacing w:after="0" w:line="240" w:lineRule="auto"/>
        <w:ind w:firstLine="5130"/>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gavėjams sutarties Nr. __________</w:t>
      </w:r>
    </w:p>
    <w:p w:rsidR="00B05114" w:rsidRPr="00C90516" w:rsidRDefault="00B05114" w:rsidP="00B05114">
      <w:pPr>
        <w:tabs>
          <w:tab w:val="left" w:pos="7080"/>
        </w:tabs>
        <w:spacing w:after="0" w:line="240" w:lineRule="auto"/>
        <w:ind w:firstLine="513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 </w:t>
      </w:r>
      <w:r w:rsidRPr="00C90516">
        <w:rPr>
          <w:rFonts w:ascii="Times New Roman" w:eastAsia="Times New Roman" w:hAnsi="Times New Roman" w:cs="Times New Roman"/>
          <w:sz w:val="24"/>
          <w:szCs w:val="24"/>
          <w:lang w:eastAsia="lt-LT"/>
        </w:rPr>
        <w:t>priedas</w:t>
      </w:r>
    </w:p>
    <w:bookmarkEnd w:id="16"/>
    <w:p w:rsidR="00B05114" w:rsidRPr="00C90516" w:rsidRDefault="00B05114" w:rsidP="00B05114">
      <w:pPr>
        <w:spacing w:after="0" w:line="240" w:lineRule="auto"/>
        <w:ind w:right="-82"/>
        <w:jc w:val="center"/>
        <w:rPr>
          <w:rFonts w:ascii="Times New Roman" w:eastAsia="Times New Roman" w:hAnsi="Times New Roman" w:cs="Times New Roman"/>
          <w:b/>
          <w:bCs/>
          <w:sz w:val="24"/>
          <w:szCs w:val="24"/>
          <w:lang w:eastAsia="lt-LT"/>
        </w:rPr>
      </w:pPr>
    </w:p>
    <w:p w:rsidR="00B05114" w:rsidRPr="00C90516" w:rsidRDefault="00B05114" w:rsidP="00B05114">
      <w:pPr>
        <w:spacing w:after="0" w:line="240" w:lineRule="auto"/>
        <w:ind w:right="-82"/>
        <w:jc w:val="center"/>
        <w:rPr>
          <w:rFonts w:ascii="Times New Roman" w:eastAsia="Times New Roman" w:hAnsi="Times New Roman" w:cs="Times New Roman"/>
          <w:b/>
          <w:bCs/>
          <w:sz w:val="24"/>
          <w:szCs w:val="24"/>
          <w:lang w:eastAsia="lt-LT"/>
        </w:rPr>
      </w:pPr>
      <w:r w:rsidRPr="00C90516">
        <w:rPr>
          <w:rFonts w:ascii="Times New Roman" w:eastAsia="Times New Roman" w:hAnsi="Times New Roman" w:cs="Times New Roman"/>
          <w:b/>
          <w:bCs/>
          <w:sz w:val="24"/>
          <w:szCs w:val="24"/>
          <w:lang w:eastAsia="lt-LT"/>
        </w:rPr>
        <w:t xml:space="preserve">IŠMOKŲ GAVĖJŲ ADRESŲ TIKSLINIMO TVARKA </w:t>
      </w:r>
    </w:p>
    <w:p w:rsidR="00B05114" w:rsidRPr="00C90516" w:rsidRDefault="00B05114" w:rsidP="00B05114">
      <w:pPr>
        <w:widowControl w:val="0"/>
        <w:shd w:val="clear" w:color="auto" w:fill="FFFFFF"/>
        <w:autoSpaceDE w:val="0"/>
        <w:autoSpaceDN w:val="0"/>
        <w:adjustRightInd w:val="0"/>
        <w:spacing w:after="0" w:line="300" w:lineRule="atLeast"/>
        <w:ind w:firstLine="624"/>
        <w:rPr>
          <w:rFonts w:ascii="Times New Roman" w:eastAsia="Times New Roman" w:hAnsi="Times New Roman" w:cs="Times New Roman"/>
          <w:sz w:val="24"/>
          <w:szCs w:val="24"/>
          <w:lang w:eastAsia="lt-LT"/>
        </w:rPr>
      </w:pPr>
      <w:r w:rsidRPr="00C90516">
        <w:rPr>
          <w:rFonts w:ascii="Times New Roman" w:eastAsia="Times New Roman" w:hAnsi="Times New Roman" w:cs="Times New Roman"/>
          <w:iCs/>
          <w:spacing w:val="3"/>
          <w:sz w:val="24"/>
          <w:szCs w:val="24"/>
          <w:lang w:eastAsia="lt-LT"/>
        </w:rPr>
        <w:t xml:space="preserve">1. </w:t>
      </w:r>
      <w:r w:rsidRPr="00C90516">
        <w:rPr>
          <w:rFonts w:ascii="Times New Roman" w:eastAsia="Times New Roman" w:hAnsi="Times New Roman" w:cs="Times New Roman"/>
          <w:b/>
          <w:iCs/>
          <w:spacing w:val="3"/>
          <w:sz w:val="24"/>
          <w:szCs w:val="24"/>
          <w:lang w:eastAsia="lt-LT"/>
        </w:rPr>
        <w:t>Išmokų gavėjų adresų tikslinimo tvarkos (toliau – Tvarka) objektas.</w:t>
      </w:r>
    </w:p>
    <w:p w:rsidR="00B05114" w:rsidRPr="00C90516" w:rsidRDefault="00B05114" w:rsidP="00B05114">
      <w:pPr>
        <w:widowControl w:val="0"/>
        <w:shd w:val="clear" w:color="auto" w:fill="FFFFFF"/>
        <w:autoSpaceDE w:val="0"/>
        <w:autoSpaceDN w:val="0"/>
        <w:adjustRightInd w:val="0"/>
        <w:spacing w:after="0" w:line="300" w:lineRule="atLeast"/>
        <w:ind w:firstLine="624"/>
        <w:jc w:val="both"/>
        <w:rPr>
          <w:rFonts w:ascii="Times New Roman" w:eastAsia="Times New Roman" w:hAnsi="Times New Roman" w:cs="Times New Roman"/>
          <w:spacing w:val="3"/>
          <w:sz w:val="24"/>
          <w:szCs w:val="24"/>
          <w:lang w:eastAsia="lt-LT"/>
        </w:rPr>
      </w:pPr>
      <w:r w:rsidRPr="00C90516">
        <w:rPr>
          <w:rFonts w:ascii="Times New Roman" w:eastAsia="Times New Roman" w:hAnsi="Times New Roman" w:cs="Times New Roman"/>
          <w:sz w:val="24"/>
          <w:szCs w:val="24"/>
          <w:lang w:eastAsia="lt-LT"/>
        </w:rPr>
        <w:t xml:space="preserve">1.1. Tiekėjas įsipareigoja, kad jo darbuotojai, vykdantys Skyriaus ir Tiekėjo sudarytą pensijų ir kitų išmokų pristatymo gavėjams sutartį (toliau – Sutartis), </w:t>
      </w:r>
      <w:r w:rsidRPr="00C90516">
        <w:rPr>
          <w:rFonts w:ascii="Times New Roman" w:eastAsia="Times New Roman" w:hAnsi="Times New Roman" w:cs="Times New Roman"/>
          <w:spacing w:val="5"/>
          <w:sz w:val="24"/>
          <w:szCs w:val="24"/>
          <w:lang w:eastAsia="lt-LT"/>
        </w:rPr>
        <w:t xml:space="preserve">šioje Tvarkoje numatyta tvarka </w:t>
      </w:r>
      <w:r w:rsidRPr="00C90516">
        <w:rPr>
          <w:rFonts w:ascii="Times New Roman" w:eastAsia="Times New Roman" w:hAnsi="Times New Roman" w:cs="Times New Roman"/>
          <w:spacing w:val="7"/>
          <w:sz w:val="24"/>
          <w:szCs w:val="24"/>
          <w:lang w:eastAsia="lt-LT"/>
        </w:rPr>
        <w:t>tose teritorijose, kur Tiekėjas faktiškai teikia paslaugą,</w:t>
      </w:r>
      <w:r w:rsidRPr="00C90516">
        <w:rPr>
          <w:rFonts w:ascii="Times New Roman" w:eastAsia="Times New Roman" w:hAnsi="Times New Roman" w:cs="Times New Roman"/>
          <w:spacing w:val="5"/>
          <w:sz w:val="24"/>
          <w:szCs w:val="24"/>
          <w:lang w:eastAsia="lt-LT"/>
        </w:rPr>
        <w:t xml:space="preserve"> pasiūlys užpildyti ir priims iš </w:t>
      </w:r>
      <w:r w:rsidRPr="00C90516">
        <w:rPr>
          <w:rFonts w:ascii="Times New Roman" w:eastAsia="Times New Roman" w:hAnsi="Times New Roman" w:cs="Times New Roman"/>
          <w:spacing w:val="2"/>
          <w:sz w:val="24"/>
          <w:szCs w:val="24"/>
          <w:lang w:eastAsia="lt-LT"/>
        </w:rPr>
        <w:t xml:space="preserve">pensijų, kompensacijų, </w:t>
      </w:r>
      <w:r w:rsidRPr="00C90516">
        <w:rPr>
          <w:rFonts w:ascii="Times New Roman" w:eastAsia="Times New Roman" w:hAnsi="Times New Roman" w:cs="Times New Roman"/>
          <w:sz w:val="24"/>
          <w:szCs w:val="24"/>
          <w:lang w:eastAsia="lt-LT"/>
        </w:rPr>
        <w:t>kompensacinių išmokų ir rentų (toliau – išmokos)</w:t>
      </w:r>
      <w:r w:rsidRPr="00C90516">
        <w:rPr>
          <w:rFonts w:ascii="Times New Roman" w:eastAsia="Times New Roman" w:hAnsi="Times New Roman" w:cs="Times New Roman"/>
          <w:spacing w:val="2"/>
          <w:sz w:val="24"/>
          <w:szCs w:val="24"/>
          <w:lang w:eastAsia="lt-LT"/>
        </w:rPr>
        <w:t xml:space="preserve"> gavėjų (toliau – asmenys), kurių faktinis išmokos pristatymo adresas nesutampa su Skyriaus nurodytu Tiekėjui, p</w:t>
      </w:r>
      <w:r w:rsidRPr="00C90516">
        <w:rPr>
          <w:rFonts w:ascii="Times New Roman" w:eastAsia="Times New Roman" w:hAnsi="Times New Roman" w:cs="Times New Roman"/>
          <w:sz w:val="24"/>
          <w:szCs w:val="24"/>
          <w:lang w:eastAsia="lt-LT"/>
        </w:rPr>
        <w:t>rašymus dėl pensijos/išmokos pristatymo adreso</w:t>
      </w:r>
      <w:r w:rsidRPr="00C90516">
        <w:rPr>
          <w:rFonts w:ascii="Times New Roman" w:eastAsia="Times New Roman" w:hAnsi="Times New Roman" w:cs="Times New Roman"/>
          <w:b/>
          <w:sz w:val="24"/>
          <w:szCs w:val="24"/>
          <w:lang w:eastAsia="lt-LT"/>
        </w:rPr>
        <w:t xml:space="preserve"> </w:t>
      </w:r>
      <w:r w:rsidRPr="00C90516">
        <w:rPr>
          <w:rFonts w:ascii="Times New Roman" w:eastAsia="Times New Roman" w:hAnsi="Times New Roman" w:cs="Times New Roman"/>
          <w:spacing w:val="7"/>
          <w:sz w:val="24"/>
          <w:szCs w:val="24"/>
          <w:lang w:eastAsia="lt-LT"/>
        </w:rPr>
        <w:t>(toliau - Prašymai), ir Tiekėjas pa</w:t>
      </w:r>
      <w:r w:rsidRPr="00C90516">
        <w:rPr>
          <w:rFonts w:ascii="Times New Roman" w:eastAsia="Times New Roman" w:hAnsi="Times New Roman" w:cs="Times New Roman"/>
          <w:spacing w:val="2"/>
          <w:sz w:val="24"/>
          <w:szCs w:val="24"/>
          <w:lang w:eastAsia="lt-LT"/>
        </w:rPr>
        <w:t>teiks juos Skyriui</w:t>
      </w:r>
      <w:r w:rsidRPr="00C90516">
        <w:rPr>
          <w:rFonts w:ascii="Times New Roman" w:eastAsia="Times New Roman" w:hAnsi="Times New Roman" w:cs="Times New Roman"/>
          <w:spacing w:val="7"/>
          <w:sz w:val="24"/>
          <w:szCs w:val="24"/>
          <w:lang w:eastAsia="lt-LT"/>
        </w:rPr>
        <w:t xml:space="preserve">, o Skyrius įsipareigoja užtikrinti, kad juos priims </w:t>
      </w:r>
      <w:r w:rsidRPr="00C90516">
        <w:rPr>
          <w:rFonts w:ascii="Times New Roman" w:eastAsia="Times New Roman" w:hAnsi="Times New Roman" w:cs="Times New Roman"/>
          <w:sz w:val="24"/>
          <w:szCs w:val="24"/>
          <w:lang w:eastAsia="lt-LT"/>
        </w:rPr>
        <w:t>ir atnaujins savo turimą informaciją apie adresus, kuriais gavėjai pageidauja gauti išmokas</w:t>
      </w:r>
      <w:r w:rsidRPr="00C90516">
        <w:rPr>
          <w:rFonts w:ascii="Times New Roman" w:eastAsia="Times New Roman" w:hAnsi="Times New Roman" w:cs="Times New Roman"/>
          <w:spacing w:val="3"/>
          <w:sz w:val="24"/>
          <w:szCs w:val="24"/>
          <w:lang w:eastAsia="lt-LT"/>
        </w:rPr>
        <w:t xml:space="preserve">. </w:t>
      </w:r>
    </w:p>
    <w:p w:rsidR="00B05114" w:rsidRPr="00C90516" w:rsidRDefault="00B05114" w:rsidP="00B05114">
      <w:pPr>
        <w:widowControl w:val="0"/>
        <w:shd w:val="clear" w:color="auto" w:fill="FFFFFF"/>
        <w:autoSpaceDE w:val="0"/>
        <w:autoSpaceDN w:val="0"/>
        <w:adjustRightInd w:val="0"/>
        <w:spacing w:after="0" w:line="300" w:lineRule="atLeast"/>
        <w:ind w:firstLine="624"/>
        <w:jc w:val="both"/>
        <w:rPr>
          <w:rFonts w:ascii="Times New Roman" w:eastAsia="Times New Roman" w:hAnsi="Times New Roman" w:cs="Times New Roman"/>
          <w:sz w:val="24"/>
          <w:szCs w:val="24"/>
          <w:lang w:eastAsia="lt-LT"/>
        </w:rPr>
      </w:pPr>
    </w:p>
    <w:p w:rsidR="00B05114" w:rsidRPr="00C90516" w:rsidRDefault="00B05114" w:rsidP="00B05114">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pacing w:val="1"/>
          <w:sz w:val="24"/>
          <w:szCs w:val="24"/>
          <w:lang w:eastAsia="lt-LT"/>
        </w:rPr>
        <w:t xml:space="preserve">2. </w:t>
      </w:r>
      <w:r w:rsidRPr="00C90516">
        <w:rPr>
          <w:rFonts w:ascii="Times New Roman" w:eastAsia="Times New Roman" w:hAnsi="Times New Roman" w:cs="Times New Roman"/>
          <w:b/>
          <w:iCs/>
          <w:spacing w:val="1"/>
          <w:sz w:val="24"/>
          <w:szCs w:val="24"/>
          <w:lang w:eastAsia="lt-LT"/>
        </w:rPr>
        <w:t>Prašymų priėmimo ir perdavimo Skyriui tvarka</w:t>
      </w:r>
    </w:p>
    <w:p w:rsidR="00B05114" w:rsidRPr="00C90516" w:rsidRDefault="00B05114" w:rsidP="00B05114">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2.1. </w:t>
      </w:r>
      <w:r w:rsidRPr="00C90516">
        <w:rPr>
          <w:rFonts w:ascii="Times New Roman" w:eastAsia="Times New Roman" w:hAnsi="Times New Roman" w:cs="Times New Roman"/>
          <w:spacing w:val="9"/>
          <w:sz w:val="24"/>
          <w:szCs w:val="24"/>
          <w:lang w:eastAsia="lt-LT"/>
        </w:rPr>
        <w:t xml:space="preserve">Tiekėjo darbuotojas, nustatęs, kad adresas, kuriuo gavėjui pristatyta išmoka, nesutampa su Skyriaus nurodytu gavėjo adresu, pasiūlo gavėjui užpildyti ir pateikti šio Susitarimo 1 priede nurodytos formos </w:t>
      </w:r>
      <w:r w:rsidRPr="00C90516">
        <w:rPr>
          <w:rFonts w:ascii="Times New Roman" w:eastAsia="Times New Roman" w:hAnsi="Times New Roman" w:cs="Times New Roman"/>
          <w:sz w:val="24"/>
          <w:szCs w:val="24"/>
          <w:lang w:eastAsia="lt-LT"/>
        </w:rPr>
        <w:t xml:space="preserve">Prašymą dėl pensijos/išmokos pristatymo adreso tikslinimo </w:t>
      </w:r>
      <w:r w:rsidRPr="00C90516">
        <w:rPr>
          <w:rFonts w:ascii="Times New Roman" w:eastAsia="Times New Roman" w:hAnsi="Times New Roman" w:cs="Times New Roman"/>
          <w:spacing w:val="9"/>
          <w:sz w:val="24"/>
          <w:szCs w:val="24"/>
          <w:lang w:eastAsia="lt-LT"/>
        </w:rPr>
        <w:t>(</w:t>
      </w:r>
      <w:r w:rsidRPr="00C90516">
        <w:rPr>
          <w:rFonts w:ascii="Times New Roman" w:eastAsia="Times New Roman" w:hAnsi="Times New Roman" w:cs="Times New Roman"/>
          <w:spacing w:val="5"/>
          <w:sz w:val="24"/>
          <w:szCs w:val="24"/>
          <w:lang w:eastAsia="lt-LT"/>
        </w:rPr>
        <w:t xml:space="preserve">toliau – Prašymas). </w:t>
      </w:r>
    </w:p>
    <w:p w:rsidR="00B05114" w:rsidRPr="00C90516" w:rsidRDefault="00B05114" w:rsidP="00B05114">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2.2. </w:t>
      </w:r>
      <w:r w:rsidRPr="00C90516">
        <w:rPr>
          <w:rFonts w:ascii="Times New Roman" w:eastAsia="Times New Roman" w:hAnsi="Times New Roman" w:cs="Times New Roman"/>
          <w:spacing w:val="5"/>
          <w:sz w:val="24"/>
          <w:szCs w:val="24"/>
          <w:lang w:eastAsia="lt-LT"/>
        </w:rPr>
        <w:t xml:space="preserve">Gavėjui sutikus teikti Prašymą, Tiekėjo darbuotojas jam pateikia </w:t>
      </w:r>
      <w:r w:rsidRPr="00C90516">
        <w:rPr>
          <w:rFonts w:ascii="Times New Roman" w:eastAsia="Times New Roman" w:hAnsi="Times New Roman" w:cs="Times New Roman"/>
          <w:sz w:val="24"/>
          <w:szCs w:val="24"/>
          <w:lang w:eastAsia="lt-LT"/>
        </w:rPr>
        <w:t xml:space="preserve">Prašymo </w:t>
      </w:r>
      <w:r w:rsidRPr="00C90516">
        <w:rPr>
          <w:rFonts w:ascii="Times New Roman" w:eastAsia="Times New Roman" w:hAnsi="Times New Roman" w:cs="Times New Roman"/>
          <w:spacing w:val="7"/>
          <w:sz w:val="24"/>
          <w:szCs w:val="24"/>
          <w:lang w:eastAsia="lt-LT"/>
        </w:rPr>
        <w:t xml:space="preserve">formą ir priima išsamiai užpildytą ir gavėjo parašu patvirtintą Prašymą. Jeigu Prašymą gavėjo vardu teikia kitas asmuo, kuris nepateikia jam suteiktus įgalinimus veikti gavėjo vardu patvirtinančių duomenų (dokumentų) arba nėra galimybės jais įsitikinti, Tiekėjo darbuotojas nepriima Prašymo ir pasiūlo jį pateikti Skyriaus klientų aptarnavimo vietose. </w:t>
      </w:r>
    </w:p>
    <w:p w:rsidR="00B05114" w:rsidRPr="00C90516" w:rsidRDefault="00B05114" w:rsidP="00B05114">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sz w:val="24"/>
          <w:szCs w:val="24"/>
          <w:lang w:eastAsia="lt-LT"/>
        </w:rPr>
        <w:t xml:space="preserve">2.3. </w:t>
      </w:r>
      <w:r w:rsidRPr="00C90516">
        <w:rPr>
          <w:rFonts w:ascii="Times New Roman" w:eastAsia="Times New Roman" w:hAnsi="Times New Roman" w:cs="Times New Roman"/>
          <w:spacing w:val="7"/>
          <w:sz w:val="24"/>
          <w:szCs w:val="24"/>
          <w:lang w:eastAsia="lt-LT"/>
        </w:rPr>
        <w:t xml:space="preserve">Gavėjui atsisakius Prašyme nurodyti visus privalomus duomenis arba nesutikus teikti Prašymo Tiekėjo darbuotojui arba pastarajam 2.2. punkte nustatytu atveju atsisakius jį priimti, Tiekėjas informuoja Skyrių apie tai, kad </w:t>
      </w:r>
      <w:r w:rsidRPr="00C90516">
        <w:rPr>
          <w:rFonts w:ascii="Times New Roman" w:eastAsia="Times New Roman" w:hAnsi="Times New Roman" w:cs="Times New Roman"/>
          <w:spacing w:val="9"/>
          <w:sz w:val="24"/>
          <w:szCs w:val="24"/>
          <w:lang w:eastAsia="lt-LT"/>
        </w:rPr>
        <w:t xml:space="preserve">adresas, kuriuo gavėjui pristatyta išmoka, nesutampa su Skyriaus nurodytu gavėjo adresu. </w:t>
      </w:r>
    </w:p>
    <w:p w:rsidR="00B05114" w:rsidRPr="00C90516" w:rsidRDefault="00B05114" w:rsidP="00B05114">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sz w:val="24"/>
          <w:szCs w:val="24"/>
          <w:lang w:eastAsia="lt-LT"/>
        </w:rPr>
        <w:t xml:space="preserve">2.4. </w:t>
      </w:r>
      <w:r w:rsidRPr="00C90516">
        <w:rPr>
          <w:rFonts w:ascii="Times New Roman" w:eastAsia="Times New Roman" w:hAnsi="Times New Roman" w:cs="Times New Roman"/>
          <w:spacing w:val="9"/>
          <w:sz w:val="24"/>
          <w:szCs w:val="24"/>
          <w:lang w:eastAsia="lt-LT"/>
        </w:rPr>
        <w:t>L</w:t>
      </w:r>
      <w:r w:rsidRPr="00C90516">
        <w:rPr>
          <w:rFonts w:ascii="Times New Roman" w:eastAsia="Times New Roman" w:hAnsi="Times New Roman" w:cs="Times New Roman"/>
          <w:spacing w:val="7"/>
          <w:sz w:val="24"/>
          <w:szCs w:val="24"/>
          <w:lang w:eastAsia="lt-LT"/>
        </w:rPr>
        <w:t xml:space="preserve">aikoma, jog 2.1.-2.3. punktuose nustatyti veiksmai atlikti tinkamai, jei Tiekėjas vieną kartą pateikia pasiūlymą pateikti Prašymą asmeniui, kuriam pristatoma išmoka. </w:t>
      </w:r>
    </w:p>
    <w:p w:rsidR="00B05114" w:rsidRPr="00C90516" w:rsidRDefault="00B05114" w:rsidP="00B05114">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sz w:val="24"/>
          <w:szCs w:val="24"/>
          <w:lang w:eastAsia="lt-LT"/>
        </w:rPr>
        <w:t xml:space="preserve">2.5. </w:t>
      </w:r>
      <w:r w:rsidRPr="00C90516">
        <w:rPr>
          <w:rFonts w:ascii="Times New Roman" w:eastAsia="Times New Roman" w:hAnsi="Times New Roman" w:cs="Times New Roman"/>
          <w:spacing w:val="5"/>
          <w:sz w:val="24"/>
          <w:szCs w:val="24"/>
          <w:lang w:eastAsia="lt-LT"/>
        </w:rPr>
        <w:t xml:space="preserve">Tiekėjas įsipareigoja sutikrinti kad Prašyme būtų nurodyti visi privalomi duomenys, </w:t>
      </w:r>
      <w:r w:rsidRPr="00C90516">
        <w:rPr>
          <w:rFonts w:ascii="Times New Roman" w:eastAsia="Times New Roman" w:hAnsi="Times New Roman" w:cs="Times New Roman"/>
          <w:spacing w:val="2"/>
          <w:sz w:val="24"/>
          <w:szCs w:val="24"/>
          <w:lang w:eastAsia="lt-LT"/>
        </w:rPr>
        <w:t>prašymą priėmusio Tiekėjo darbuotojo pareigos, vardas, pavardė, parašas ir datos spaudas, jei prašymą teikia gavėjo atstovas – duomenys apie jam suteiktus įgalinimus patvirtinantį dokumentą (koks dokumentas, data, numeris). Šalys susitaria, kad Tiekėjas neatsako už prašymą teikiančio asmens nurodytų adreso duomenų teisingumą bei tikslumą.</w:t>
      </w:r>
    </w:p>
    <w:p w:rsidR="00B05114" w:rsidRPr="00C90516" w:rsidRDefault="00B05114" w:rsidP="00B05114">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sz w:val="24"/>
          <w:szCs w:val="24"/>
          <w:lang w:eastAsia="lt-LT"/>
        </w:rPr>
        <w:t>2.6.</w:t>
      </w:r>
      <w:r w:rsidRPr="00C90516">
        <w:rPr>
          <w:rFonts w:ascii="Times New Roman" w:eastAsia="Times New Roman" w:hAnsi="Times New Roman" w:cs="Times New Roman"/>
          <w:b/>
          <w:sz w:val="24"/>
          <w:szCs w:val="24"/>
          <w:lang w:eastAsia="lt-LT"/>
        </w:rPr>
        <w:t xml:space="preserve"> </w:t>
      </w:r>
      <w:r w:rsidRPr="00C90516">
        <w:rPr>
          <w:rFonts w:ascii="Times New Roman" w:eastAsia="Times New Roman" w:hAnsi="Times New Roman" w:cs="Times New Roman"/>
          <w:sz w:val="24"/>
          <w:szCs w:val="24"/>
          <w:lang w:eastAsia="lt-LT"/>
        </w:rPr>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rsidR="00B05114" w:rsidRPr="00C90516" w:rsidRDefault="00B05114" w:rsidP="00B05114">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sz w:val="24"/>
          <w:szCs w:val="24"/>
          <w:lang w:eastAsia="lt-LT"/>
        </w:rPr>
        <w:t>2.7.</w:t>
      </w:r>
      <w:r w:rsidRPr="00C90516">
        <w:rPr>
          <w:rFonts w:ascii="Times New Roman" w:eastAsia="Times New Roman" w:hAnsi="Times New Roman" w:cs="Times New Roman"/>
          <w:b/>
          <w:sz w:val="24"/>
          <w:szCs w:val="24"/>
          <w:lang w:eastAsia="lt-LT"/>
        </w:rPr>
        <w:t xml:space="preserve"> </w:t>
      </w:r>
      <w:r w:rsidRPr="00C90516">
        <w:rPr>
          <w:rFonts w:ascii="Times New Roman" w:eastAsia="Times New Roman" w:hAnsi="Times New Roman" w:cs="Times New Roman"/>
          <w:spacing w:val="7"/>
          <w:sz w:val="24"/>
          <w:szCs w:val="24"/>
          <w:lang w:eastAsia="lt-LT"/>
        </w:rPr>
        <w:t>Gavėjams teikiamas Prašymo formas (be antraštinės dalies) atspausdina ir Tiekėjo darbuotojams pateikia Tiekėjas.</w:t>
      </w:r>
    </w:p>
    <w:p w:rsidR="00B05114" w:rsidRPr="00C90516" w:rsidRDefault="00B05114" w:rsidP="00B05114">
      <w:pPr>
        <w:spacing w:after="0" w:line="280" w:lineRule="exact"/>
        <w:ind w:firstLine="709"/>
        <w:rPr>
          <w:rFonts w:ascii="Times New Roman" w:eastAsia="Times New Roman" w:hAnsi="Times New Roman" w:cs="Times New Roman"/>
          <w:sz w:val="24"/>
          <w:szCs w:val="24"/>
          <w:lang w:eastAsia="lt-LT"/>
        </w:rPr>
      </w:pPr>
      <w:r w:rsidRPr="00C90516">
        <w:rPr>
          <w:rFonts w:ascii="Times New Roman" w:eastAsia="Times New Roman" w:hAnsi="Times New Roman" w:cs="Times New Roman"/>
          <w:spacing w:val="3"/>
          <w:sz w:val="24"/>
          <w:szCs w:val="24"/>
          <w:lang w:eastAsia="lt-LT"/>
        </w:rPr>
        <w:t>3. Prašymo dėl pensijos/išmokos pristatymo adreso forma:</w:t>
      </w:r>
      <w:r w:rsidRPr="00C90516">
        <w:rPr>
          <w:rFonts w:ascii="Times New Roman" w:eastAsia="Times New Roman" w:hAnsi="Times New Roman" w:cs="Times New Roman"/>
          <w:sz w:val="24"/>
          <w:szCs w:val="24"/>
          <w:lang w:eastAsia="lt-LT"/>
        </w:rPr>
        <w:t xml:space="preserve"> </w:t>
      </w:r>
    </w:p>
    <w:p w:rsidR="00B05114" w:rsidRPr="00C90516" w:rsidRDefault="00B05114" w:rsidP="00B05114">
      <w:pPr>
        <w:spacing w:after="0" w:line="280" w:lineRule="exact"/>
        <w:rPr>
          <w:rFonts w:ascii="Times New Roman" w:eastAsia="Times New Roman" w:hAnsi="Times New Roman" w:cs="Times New Roman"/>
          <w:sz w:val="24"/>
          <w:szCs w:val="24"/>
          <w:lang w:eastAsia="lt-LT"/>
        </w:rPr>
      </w:pPr>
    </w:p>
    <w:p w:rsidR="00B05114" w:rsidRPr="00C90516" w:rsidRDefault="00B05114" w:rsidP="00B05114">
      <w:pPr>
        <w:spacing w:after="0" w:line="280" w:lineRule="exact"/>
        <w:ind w:firstLine="851"/>
        <w:rPr>
          <w:rFonts w:ascii="Times New Roman" w:eastAsia="Times New Roman" w:hAnsi="Times New Roman" w:cs="Times New Roman"/>
          <w:b/>
          <w:sz w:val="24"/>
          <w:szCs w:val="24"/>
          <w:lang w:eastAsia="lt-LT"/>
        </w:rPr>
      </w:pPr>
    </w:p>
    <w:p w:rsidR="00B05114" w:rsidRPr="00C90516" w:rsidRDefault="00B05114" w:rsidP="00B05114">
      <w:pPr>
        <w:spacing w:after="0" w:line="280" w:lineRule="exact"/>
        <w:ind w:firstLine="851"/>
        <w:rPr>
          <w:rFonts w:ascii="Times New Roman" w:eastAsia="Times New Roman" w:hAnsi="Times New Roman" w:cs="Times New Roman"/>
          <w:b/>
          <w:sz w:val="24"/>
          <w:szCs w:val="24"/>
          <w:lang w:eastAsia="lt-LT"/>
        </w:rPr>
      </w:pPr>
    </w:p>
    <w:p w:rsidR="00B05114" w:rsidRPr="00C90516" w:rsidRDefault="00B05114" w:rsidP="00B05114">
      <w:pPr>
        <w:spacing w:after="0" w:line="280" w:lineRule="exact"/>
        <w:ind w:firstLine="851"/>
        <w:rPr>
          <w:rFonts w:ascii="Times New Roman" w:eastAsia="Times New Roman" w:hAnsi="Times New Roman" w:cs="Times New Roman"/>
          <w:b/>
          <w:sz w:val="24"/>
          <w:szCs w:val="24"/>
          <w:lang w:eastAsia="lt-LT"/>
        </w:rPr>
      </w:pPr>
    </w:p>
    <w:p w:rsidR="00B05114" w:rsidRPr="00C90516" w:rsidRDefault="00B05114" w:rsidP="00B05114">
      <w:pPr>
        <w:spacing w:after="0" w:line="280" w:lineRule="exact"/>
        <w:ind w:firstLine="851"/>
        <w:rPr>
          <w:rFonts w:ascii="Times New Roman" w:eastAsia="Times New Roman" w:hAnsi="Times New Roman" w:cs="Times New Roman"/>
          <w:b/>
          <w:sz w:val="24"/>
          <w:szCs w:val="24"/>
          <w:lang w:eastAsia="lt-LT"/>
        </w:rPr>
      </w:pPr>
    </w:p>
    <w:p w:rsidR="00B05114" w:rsidRPr="00C90516" w:rsidRDefault="00B05114" w:rsidP="00B05114">
      <w:pPr>
        <w:spacing w:after="0" w:line="280" w:lineRule="exact"/>
        <w:ind w:firstLine="851"/>
        <w:rPr>
          <w:rFonts w:ascii="Times New Roman" w:eastAsia="Times New Roman" w:hAnsi="Times New Roman" w:cs="Times New Roman"/>
          <w:b/>
          <w:sz w:val="24"/>
          <w:szCs w:val="24"/>
          <w:lang w:eastAsia="lt-LT"/>
        </w:rPr>
      </w:pPr>
      <w:r w:rsidRPr="00C90516">
        <w:rPr>
          <w:rFonts w:ascii="Times New Roman" w:eastAsia="Times New Roman" w:hAnsi="Times New Roman" w:cs="Times New Roman"/>
          <w:b/>
          <w:sz w:val="24"/>
          <w:szCs w:val="24"/>
          <w:lang w:eastAsia="lt-LT"/>
        </w:rPr>
        <w:lastRenderedPageBreak/>
        <w:t>3. Prašymo dėl pensijos/išmokos pristatymo adreso forma:</w:t>
      </w:r>
    </w:p>
    <w:p w:rsidR="00B05114" w:rsidRPr="00C90516" w:rsidRDefault="00B05114" w:rsidP="00B05114">
      <w:pPr>
        <w:spacing w:after="0" w:line="280" w:lineRule="exact"/>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B05114" w:rsidRPr="00C90516" w:rsidTr="00430B55">
        <w:tc>
          <w:tcPr>
            <w:tcW w:w="1589" w:type="dxa"/>
            <w:shd w:val="clear" w:color="auto" w:fill="auto"/>
          </w:tcPr>
          <w:p w:rsidR="00B05114" w:rsidRPr="00C90516" w:rsidRDefault="00B05114" w:rsidP="00430B55">
            <w:pPr>
              <w:spacing w:after="0" w:line="240" w:lineRule="auto"/>
              <w:ind w:left="57"/>
              <w:rPr>
                <w:rFonts w:ascii="Times New Roman" w:eastAsia="Calibri" w:hAnsi="Times New Roman" w:cs="Times New Roman"/>
                <w:lang w:eastAsia="lt-LT"/>
              </w:rPr>
            </w:pPr>
            <w:r w:rsidRPr="00C90516">
              <w:rPr>
                <w:rFonts w:ascii="Times New Roman" w:eastAsia="Calibri" w:hAnsi="Times New Roman" w:cs="Times New Roman"/>
                <w:lang w:eastAsia="lt-LT"/>
              </w:rPr>
              <w:t>Vardas</w:t>
            </w:r>
          </w:p>
        </w:tc>
        <w:tc>
          <w:tcPr>
            <w:tcW w:w="236"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ind w:left="57"/>
              <w:rPr>
                <w:rFonts w:ascii="Times New Roman" w:eastAsia="Calibri" w:hAnsi="Times New Roman" w:cs="Times New Roman"/>
                <w:b/>
                <w:i/>
                <w:u w:val="single"/>
                <w:lang w:eastAsia="lt-LT"/>
              </w:rPr>
            </w:pPr>
          </w:p>
        </w:tc>
      </w:tr>
      <w:tr w:rsidR="00B05114" w:rsidRPr="00C90516" w:rsidTr="00430B55">
        <w:tc>
          <w:tcPr>
            <w:tcW w:w="1589" w:type="dxa"/>
            <w:shd w:val="clear" w:color="auto" w:fill="auto"/>
          </w:tcPr>
          <w:p w:rsidR="00B05114" w:rsidRPr="00C90516" w:rsidRDefault="00B05114" w:rsidP="00430B55">
            <w:pPr>
              <w:spacing w:after="0" w:line="240" w:lineRule="auto"/>
              <w:rPr>
                <w:rFonts w:ascii="Times New Roman" w:eastAsia="Calibri" w:hAnsi="Times New Roman" w:cs="Times New Roman"/>
                <w:lang w:eastAsia="lt-LT"/>
              </w:rPr>
            </w:pPr>
            <w:r w:rsidRPr="00C90516">
              <w:rPr>
                <w:rFonts w:ascii="Times New Roman" w:eastAsia="Calibri" w:hAnsi="Times New Roman" w:cs="Times New Roman"/>
                <w:lang w:eastAsia="lt-LT"/>
              </w:rPr>
              <w:t>Pavardė</w:t>
            </w:r>
          </w:p>
        </w:tc>
        <w:tc>
          <w:tcPr>
            <w:tcW w:w="236"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r>
      <w:tr w:rsidR="00B05114" w:rsidRPr="00C90516" w:rsidTr="00430B55">
        <w:tc>
          <w:tcPr>
            <w:tcW w:w="1589" w:type="dxa"/>
            <w:shd w:val="clear" w:color="auto" w:fill="auto"/>
          </w:tcPr>
          <w:p w:rsidR="00B05114" w:rsidRPr="00C90516" w:rsidRDefault="00B05114" w:rsidP="00430B55">
            <w:pPr>
              <w:spacing w:after="0" w:line="240" w:lineRule="auto"/>
              <w:rPr>
                <w:rFonts w:ascii="Times New Roman" w:eastAsia="Calibri" w:hAnsi="Times New Roman" w:cs="Times New Roman"/>
                <w:lang w:eastAsia="lt-LT"/>
              </w:rPr>
            </w:pPr>
            <w:r w:rsidRPr="00C90516">
              <w:rPr>
                <w:rFonts w:ascii="Times New Roman" w:eastAsia="Calibri" w:hAnsi="Times New Roman" w:cs="Times New Roman"/>
                <w:lang w:eastAsia="lt-LT"/>
              </w:rPr>
              <w:t>Asmens kodas*</w:t>
            </w:r>
          </w:p>
        </w:tc>
        <w:tc>
          <w:tcPr>
            <w:tcW w:w="236" w:type="dxa"/>
            <w:tcBorders>
              <w:top w:val="single" w:sz="4" w:space="0" w:color="auto"/>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bottom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right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single" w:sz="4" w:space="0" w:color="auto"/>
              <w:bottom w:val="single" w:sz="4" w:space="0" w:color="auto"/>
              <w:right w:val="nil"/>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left w:val="nil"/>
              <w:bottom w:val="single" w:sz="4" w:space="0" w:color="auto"/>
              <w:right w:val="nil"/>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left w:val="nil"/>
              <w:bottom w:val="single" w:sz="4" w:space="0" w:color="auto"/>
              <w:right w:val="nil"/>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left w:val="nil"/>
              <w:bottom w:val="single" w:sz="4" w:space="0" w:color="auto"/>
              <w:right w:val="nil"/>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r>
      <w:tr w:rsidR="00B05114" w:rsidRPr="00C90516" w:rsidTr="00430B55">
        <w:tc>
          <w:tcPr>
            <w:tcW w:w="1589" w:type="dxa"/>
            <w:shd w:val="clear" w:color="auto" w:fill="auto"/>
          </w:tcPr>
          <w:p w:rsidR="00B05114" w:rsidRPr="00C90516" w:rsidRDefault="00B05114" w:rsidP="00430B55">
            <w:pPr>
              <w:spacing w:after="0" w:line="240" w:lineRule="auto"/>
              <w:rPr>
                <w:rFonts w:ascii="Times New Roman" w:eastAsia="Calibri" w:hAnsi="Times New Roman" w:cs="Times New Roman"/>
                <w:lang w:eastAsia="lt-LT"/>
              </w:rPr>
            </w:pPr>
            <w:r w:rsidRPr="00C90516">
              <w:rPr>
                <w:rFonts w:ascii="Times New Roman" w:eastAsia="Calibri" w:hAnsi="Times New Roman" w:cs="Times New Roman"/>
                <w:lang w:eastAsia="lt-LT"/>
              </w:rPr>
              <w:t>Telefono Nr. (neprivalomai)</w:t>
            </w:r>
          </w:p>
        </w:tc>
        <w:tc>
          <w:tcPr>
            <w:tcW w:w="236"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r>
      <w:tr w:rsidR="00B05114" w:rsidRPr="00C90516" w:rsidTr="00430B55">
        <w:tc>
          <w:tcPr>
            <w:tcW w:w="1589" w:type="dxa"/>
            <w:shd w:val="clear" w:color="auto" w:fill="auto"/>
          </w:tcPr>
          <w:p w:rsidR="00B05114" w:rsidRPr="00C90516" w:rsidRDefault="00B05114" w:rsidP="00430B55">
            <w:pPr>
              <w:spacing w:after="0" w:line="280" w:lineRule="exact"/>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El. pašto adresas  </w:t>
            </w:r>
          </w:p>
          <w:p w:rsidR="00B05114" w:rsidRPr="00C90516" w:rsidRDefault="00B05114" w:rsidP="00430B55">
            <w:pPr>
              <w:spacing w:after="0" w:line="240" w:lineRule="auto"/>
              <w:rPr>
                <w:rFonts w:ascii="Times New Roman" w:eastAsia="Calibri" w:hAnsi="Times New Roman" w:cs="Times New Roman"/>
                <w:lang w:eastAsia="lt-LT"/>
              </w:rPr>
            </w:pPr>
            <w:r w:rsidRPr="00C90516">
              <w:rPr>
                <w:rFonts w:ascii="Times New Roman" w:eastAsia="Times New Roman" w:hAnsi="Times New Roman" w:cs="Times New Roman"/>
                <w:sz w:val="24"/>
                <w:szCs w:val="24"/>
                <w:lang w:eastAsia="lt-LT"/>
              </w:rPr>
              <w:t>(pildyti neprivaloma)</w:t>
            </w:r>
          </w:p>
        </w:tc>
        <w:tc>
          <w:tcPr>
            <w:tcW w:w="236"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22"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c>
          <w:tcPr>
            <w:tcW w:w="236" w:type="dxa"/>
            <w:shd w:val="clear" w:color="auto" w:fill="auto"/>
          </w:tcPr>
          <w:p w:rsidR="00B05114" w:rsidRPr="00C90516" w:rsidRDefault="00B05114" w:rsidP="00430B55">
            <w:pPr>
              <w:spacing w:after="0" w:line="240" w:lineRule="auto"/>
              <w:rPr>
                <w:rFonts w:ascii="Times New Roman" w:eastAsia="Calibri" w:hAnsi="Times New Roman" w:cs="Times New Roman"/>
                <w:u w:val="single"/>
                <w:lang w:eastAsia="lt-LT"/>
              </w:rPr>
            </w:pPr>
          </w:p>
        </w:tc>
      </w:tr>
    </w:tbl>
    <w:p w:rsidR="00B05114" w:rsidRPr="00C90516" w:rsidRDefault="00B05114" w:rsidP="00B05114">
      <w:pPr>
        <w:widowControl w:val="0"/>
        <w:autoSpaceDE w:val="0"/>
        <w:autoSpaceDN w:val="0"/>
        <w:adjustRightInd w:val="0"/>
        <w:spacing w:after="0" w:line="280" w:lineRule="exact"/>
        <w:rPr>
          <w:rFonts w:ascii="Times New Roman" w:eastAsia="Calibri" w:hAnsi="Times New Roman" w:cs="Times New Roman"/>
          <w:sz w:val="24"/>
          <w:szCs w:val="24"/>
          <w:lang w:eastAsia="lt-LT"/>
        </w:rPr>
      </w:pPr>
      <w:r w:rsidRPr="00C90516">
        <w:rPr>
          <w:rFonts w:ascii="Times New Roman" w:eastAsia="Calibri" w:hAnsi="Times New Roman" w:cs="Times New Roman"/>
          <w:sz w:val="24"/>
          <w:szCs w:val="24"/>
          <w:lang w:eastAsia="lt-LT"/>
        </w:rPr>
        <w:t>* - jeigu asmuo neturi asmens kodo, nurodoma gimimo data (MMMM-mm-</w:t>
      </w:r>
      <w:proofErr w:type="spellStart"/>
      <w:r w:rsidRPr="00C90516">
        <w:rPr>
          <w:rFonts w:ascii="Times New Roman" w:eastAsia="Calibri" w:hAnsi="Times New Roman" w:cs="Times New Roman"/>
          <w:sz w:val="24"/>
          <w:szCs w:val="24"/>
          <w:lang w:eastAsia="lt-LT"/>
        </w:rPr>
        <w:t>dd</w:t>
      </w:r>
      <w:proofErr w:type="spellEnd"/>
      <w:r w:rsidRPr="00C90516">
        <w:rPr>
          <w:rFonts w:ascii="Times New Roman" w:eastAsia="Calibri" w:hAnsi="Times New Roman" w:cs="Times New Roman"/>
          <w:sz w:val="24"/>
          <w:szCs w:val="24"/>
          <w:lang w:eastAsia="lt-LT"/>
        </w:rPr>
        <w:t>)</w:t>
      </w:r>
    </w:p>
    <w:p w:rsidR="00B05114" w:rsidRPr="00C90516" w:rsidRDefault="00B05114" w:rsidP="00B05114">
      <w:pPr>
        <w:widowControl w:val="0"/>
        <w:autoSpaceDE w:val="0"/>
        <w:autoSpaceDN w:val="0"/>
        <w:adjustRightInd w:val="0"/>
        <w:spacing w:after="0" w:line="280" w:lineRule="exact"/>
        <w:rPr>
          <w:rFonts w:ascii="Times New Roman" w:eastAsia="Calibri" w:hAnsi="Times New Roman" w:cs="Times New Roman"/>
          <w:sz w:val="24"/>
          <w:szCs w:val="24"/>
          <w:lang w:eastAsia="lt-LT"/>
        </w:rPr>
      </w:pPr>
    </w:p>
    <w:p w:rsidR="00B05114" w:rsidRPr="00C90516" w:rsidRDefault="00B05114" w:rsidP="00B05114">
      <w:pPr>
        <w:spacing w:after="0" w:line="280" w:lineRule="exact"/>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Valstybinio socialinio draudimo fondo valdybos</w:t>
      </w:r>
    </w:p>
    <w:p w:rsidR="00B05114" w:rsidRPr="00C90516" w:rsidRDefault="00B05114" w:rsidP="00B05114">
      <w:pPr>
        <w:spacing w:after="0" w:line="280" w:lineRule="exact"/>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_____________________________ skyriui</w:t>
      </w:r>
    </w:p>
    <w:p w:rsidR="00B05114" w:rsidRPr="00C90516" w:rsidRDefault="00B05114" w:rsidP="00B05114">
      <w:pPr>
        <w:spacing w:after="0" w:line="280" w:lineRule="exact"/>
        <w:rPr>
          <w:rFonts w:ascii="Times New Roman" w:eastAsia="Times New Roman" w:hAnsi="Times New Roman" w:cs="Times New Roman"/>
          <w:sz w:val="24"/>
          <w:szCs w:val="24"/>
          <w:lang w:eastAsia="lt-LT"/>
        </w:rPr>
      </w:pPr>
    </w:p>
    <w:p w:rsidR="00B05114" w:rsidRPr="00C90516" w:rsidRDefault="00B05114" w:rsidP="00B05114">
      <w:pPr>
        <w:spacing w:after="0" w:line="280" w:lineRule="exact"/>
        <w:jc w:val="center"/>
        <w:rPr>
          <w:rFonts w:ascii="Times New Roman" w:eastAsia="Times New Roman" w:hAnsi="Times New Roman" w:cs="Times New Roman"/>
          <w:b/>
          <w:bCs/>
          <w:sz w:val="24"/>
          <w:szCs w:val="24"/>
          <w:lang w:eastAsia="lt-LT"/>
        </w:rPr>
      </w:pPr>
      <w:r w:rsidRPr="00C90516">
        <w:rPr>
          <w:rFonts w:ascii="Times New Roman" w:eastAsia="Times New Roman" w:hAnsi="Times New Roman" w:cs="Times New Roman"/>
          <w:b/>
          <w:bCs/>
          <w:sz w:val="24"/>
          <w:szCs w:val="24"/>
          <w:lang w:eastAsia="lt-LT"/>
        </w:rPr>
        <w:t>PRAŠYMAS DĖL PENSIJOS/IŠMOKOS PRISTATYMO ADRESO TIKSLINIMO</w:t>
      </w:r>
    </w:p>
    <w:p w:rsidR="00B05114" w:rsidRPr="00C90516" w:rsidRDefault="00B05114" w:rsidP="00B05114">
      <w:pPr>
        <w:spacing w:after="0" w:line="280" w:lineRule="exact"/>
        <w:jc w:val="center"/>
        <w:rPr>
          <w:rFonts w:ascii="Times New Roman" w:eastAsia="Times New Roman" w:hAnsi="Times New Roman" w:cs="Times New Roman"/>
          <w:b/>
          <w:bCs/>
          <w:sz w:val="24"/>
          <w:szCs w:val="24"/>
          <w:lang w:eastAsia="lt-LT"/>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B05114" w:rsidRPr="00C90516" w:rsidTr="00430B55">
        <w:trPr>
          <w:trHeight w:val="117"/>
        </w:trPr>
        <w:tc>
          <w:tcPr>
            <w:tcW w:w="336" w:type="dxa"/>
            <w:tcBorders>
              <w:top w:val="single" w:sz="4" w:space="0" w:color="auto"/>
              <w:left w:val="single" w:sz="4" w:space="0" w:color="auto"/>
              <w:bottom w:val="single" w:sz="4" w:space="0" w:color="auto"/>
              <w:right w:val="single" w:sz="4" w:space="0" w:color="auto"/>
            </w:tcBorders>
            <w:vAlign w:val="center"/>
          </w:tcPr>
          <w:p w:rsidR="00B05114" w:rsidRPr="00C90516" w:rsidRDefault="00B05114" w:rsidP="00430B55">
            <w:pPr>
              <w:spacing w:after="0" w:line="280" w:lineRule="exact"/>
              <w:jc w:val="both"/>
              <w:rPr>
                <w:rFonts w:ascii="Times New Roman" w:eastAsia="Times New Roman" w:hAnsi="Times New Roman" w:cs="Times New Roman"/>
                <w:i/>
                <w:iCs/>
                <w:sz w:val="24"/>
                <w:szCs w:val="24"/>
                <w:lang w:eastAsia="lt-LT"/>
              </w:rPr>
            </w:pPr>
            <w:r w:rsidRPr="00C90516">
              <w:rPr>
                <w:rFonts w:ascii="Times New Roman" w:eastAsia="Times New Roman" w:hAnsi="Times New Roman" w:cs="Times New Roman"/>
                <w:i/>
                <w:iCs/>
                <w:sz w:val="24"/>
                <w:szCs w:val="24"/>
                <w:lang w:eastAsia="lt-LT"/>
              </w:rPr>
              <w:t>2</w:t>
            </w:r>
          </w:p>
        </w:tc>
        <w:tc>
          <w:tcPr>
            <w:tcW w:w="336" w:type="dxa"/>
            <w:tcBorders>
              <w:top w:val="single" w:sz="4" w:space="0" w:color="auto"/>
              <w:left w:val="single" w:sz="4" w:space="0" w:color="auto"/>
              <w:bottom w:val="single" w:sz="4" w:space="0" w:color="auto"/>
              <w:right w:val="single" w:sz="4" w:space="0" w:color="auto"/>
            </w:tcBorders>
            <w:vAlign w:val="center"/>
          </w:tcPr>
          <w:p w:rsidR="00B05114" w:rsidRPr="00C90516" w:rsidRDefault="00B05114" w:rsidP="00430B55">
            <w:pPr>
              <w:spacing w:after="0" w:line="280" w:lineRule="exact"/>
              <w:jc w:val="both"/>
              <w:rPr>
                <w:rFonts w:ascii="Times New Roman" w:eastAsia="Times New Roman" w:hAnsi="Times New Roman" w:cs="Times New Roman"/>
                <w:i/>
                <w:iCs/>
                <w:sz w:val="24"/>
                <w:szCs w:val="24"/>
                <w:lang w:eastAsia="lt-LT"/>
              </w:rPr>
            </w:pPr>
            <w:r w:rsidRPr="00C90516">
              <w:rPr>
                <w:rFonts w:ascii="Times New Roman" w:eastAsia="Times New Roman" w:hAnsi="Times New Roman" w:cs="Times New Roman"/>
                <w:i/>
                <w:iCs/>
                <w:sz w:val="24"/>
                <w:szCs w:val="24"/>
                <w:lang w:eastAsia="lt-LT"/>
              </w:rPr>
              <w:t>0</w:t>
            </w:r>
          </w:p>
        </w:tc>
        <w:tc>
          <w:tcPr>
            <w:tcW w:w="336" w:type="dxa"/>
            <w:tcBorders>
              <w:top w:val="single" w:sz="4" w:space="0" w:color="auto"/>
              <w:left w:val="single" w:sz="4" w:space="0" w:color="auto"/>
              <w:bottom w:val="single" w:sz="4" w:space="0" w:color="auto"/>
              <w:right w:val="single" w:sz="4" w:space="0" w:color="auto"/>
            </w:tcBorders>
            <w:vAlign w:val="center"/>
          </w:tcPr>
          <w:p w:rsidR="00B05114" w:rsidRPr="00C90516" w:rsidRDefault="00B05114" w:rsidP="00430B55">
            <w:pPr>
              <w:spacing w:after="0" w:line="280" w:lineRule="exact"/>
              <w:jc w:val="both"/>
              <w:rPr>
                <w:rFonts w:ascii="Times New Roman" w:eastAsia="Times New Roman" w:hAnsi="Times New Roman" w:cs="Times New Roman"/>
                <w:i/>
                <w:iCs/>
                <w:sz w:val="24"/>
                <w:szCs w:val="24"/>
                <w:lang w:eastAsia="lt-LT"/>
              </w:rPr>
            </w:pPr>
            <w:r w:rsidRPr="00C90516">
              <w:rPr>
                <w:rFonts w:ascii="Times New Roman" w:eastAsia="Times New Roman" w:hAnsi="Times New Roman" w:cs="Times New Roman"/>
                <w:i/>
                <w:sz w:val="24"/>
                <w:szCs w:val="24"/>
                <w:lang w:eastAsia="lt-LT"/>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C90516">
              <w:rPr>
                <w:rFonts w:ascii="Times New Roman" w:eastAsia="Times New Roman" w:hAnsi="Times New Roman" w:cs="Times New Roman"/>
                <w:i/>
                <w:sz w:val="24"/>
                <w:szCs w:val="24"/>
                <w:lang w:eastAsia="lt-LT"/>
              </w:rPr>
              <w:instrText xml:space="preserve"> FORMDROPDOWN </w:instrText>
            </w:r>
            <w:r w:rsidR="002E7392">
              <w:rPr>
                <w:rFonts w:ascii="Times New Roman" w:eastAsia="Times New Roman" w:hAnsi="Times New Roman" w:cs="Times New Roman"/>
                <w:i/>
                <w:sz w:val="24"/>
                <w:szCs w:val="24"/>
                <w:lang w:eastAsia="lt-LT"/>
              </w:rPr>
            </w:r>
            <w:r w:rsidR="002E7392">
              <w:rPr>
                <w:rFonts w:ascii="Times New Roman" w:eastAsia="Times New Roman" w:hAnsi="Times New Roman" w:cs="Times New Roman"/>
                <w:i/>
                <w:sz w:val="24"/>
                <w:szCs w:val="24"/>
                <w:lang w:eastAsia="lt-LT"/>
              </w:rPr>
              <w:fldChar w:fldCharType="separate"/>
            </w:r>
            <w:r w:rsidRPr="00C90516">
              <w:rPr>
                <w:rFonts w:ascii="Times New Roman" w:eastAsia="Times New Roman" w:hAnsi="Times New Roman" w:cs="Times New Roman"/>
                <w:i/>
                <w:sz w:val="24"/>
                <w:szCs w:val="24"/>
                <w:lang w:eastAsia="lt-LT"/>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rsidR="00B05114" w:rsidRPr="00C90516" w:rsidRDefault="00B05114" w:rsidP="00430B55">
            <w:pPr>
              <w:spacing w:after="0" w:line="280" w:lineRule="exact"/>
              <w:jc w:val="both"/>
              <w:rPr>
                <w:rFonts w:ascii="Times New Roman" w:eastAsia="Times New Roman" w:hAnsi="Times New Roman" w:cs="Times New Roman"/>
                <w:i/>
                <w:sz w:val="24"/>
                <w:szCs w:val="24"/>
                <w:lang w:eastAsia="lt-LT"/>
              </w:rPr>
            </w:pPr>
            <w:r w:rsidRPr="00C90516">
              <w:rPr>
                <w:rFonts w:ascii="Times New Roman" w:eastAsia="Times New Roman" w:hAnsi="Times New Roman" w:cs="Times New Roman"/>
                <w:i/>
                <w:sz w:val="24"/>
                <w:szCs w:val="24"/>
                <w:lang w:eastAsia="lt-LT"/>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C90516">
              <w:rPr>
                <w:rFonts w:ascii="Times New Roman" w:eastAsia="Times New Roman" w:hAnsi="Times New Roman" w:cs="Times New Roman"/>
                <w:i/>
                <w:sz w:val="24"/>
                <w:szCs w:val="24"/>
                <w:lang w:eastAsia="lt-LT"/>
              </w:rPr>
              <w:instrText xml:space="preserve"> FORMDROPDOWN </w:instrText>
            </w:r>
            <w:r w:rsidR="002E7392">
              <w:rPr>
                <w:rFonts w:ascii="Times New Roman" w:eastAsia="Times New Roman" w:hAnsi="Times New Roman" w:cs="Times New Roman"/>
                <w:i/>
                <w:sz w:val="24"/>
                <w:szCs w:val="24"/>
                <w:lang w:eastAsia="lt-LT"/>
              </w:rPr>
            </w:r>
            <w:r w:rsidR="002E7392">
              <w:rPr>
                <w:rFonts w:ascii="Times New Roman" w:eastAsia="Times New Roman" w:hAnsi="Times New Roman" w:cs="Times New Roman"/>
                <w:i/>
                <w:sz w:val="24"/>
                <w:szCs w:val="24"/>
                <w:lang w:eastAsia="lt-LT"/>
              </w:rPr>
              <w:fldChar w:fldCharType="separate"/>
            </w:r>
            <w:r w:rsidRPr="00C90516">
              <w:rPr>
                <w:rFonts w:ascii="Times New Roman" w:eastAsia="Times New Roman" w:hAnsi="Times New Roman" w:cs="Times New Roman"/>
                <w:i/>
                <w:sz w:val="24"/>
                <w:szCs w:val="24"/>
                <w:lang w:eastAsia="lt-LT"/>
              </w:rPr>
              <w:fldChar w:fldCharType="end"/>
            </w:r>
          </w:p>
        </w:tc>
        <w:tc>
          <w:tcPr>
            <w:tcW w:w="328" w:type="dxa"/>
            <w:tcBorders>
              <w:top w:val="nil"/>
              <w:left w:val="single" w:sz="4" w:space="0" w:color="auto"/>
              <w:bottom w:val="nil"/>
              <w:right w:val="single" w:sz="4" w:space="0" w:color="auto"/>
            </w:tcBorders>
            <w:vAlign w:val="center"/>
          </w:tcPr>
          <w:p w:rsidR="00B05114" w:rsidRPr="00C90516" w:rsidRDefault="00B05114" w:rsidP="00430B55">
            <w:pPr>
              <w:spacing w:after="0" w:line="280" w:lineRule="exact"/>
              <w:jc w:val="both"/>
              <w:rPr>
                <w:rFonts w:ascii="Times New Roman" w:eastAsia="Times New Roman" w:hAnsi="Times New Roman" w:cs="Times New Roman"/>
                <w:i/>
                <w:sz w:val="24"/>
                <w:szCs w:val="24"/>
                <w:lang w:eastAsia="lt-LT"/>
              </w:rPr>
            </w:pPr>
            <w:r w:rsidRPr="00C90516">
              <w:rPr>
                <w:rFonts w:ascii="Times New Roman" w:eastAsia="Times New Roman" w:hAnsi="Times New Roman" w:cs="Times New Roman"/>
                <w:i/>
                <w:sz w:val="24"/>
                <w:szCs w:val="24"/>
                <w:lang w:eastAsia="lt-LT"/>
              </w:rPr>
              <w:t>-</w:t>
            </w:r>
          </w:p>
        </w:tc>
        <w:tc>
          <w:tcPr>
            <w:tcW w:w="336" w:type="dxa"/>
            <w:tcBorders>
              <w:top w:val="single" w:sz="4" w:space="0" w:color="auto"/>
              <w:left w:val="single" w:sz="4" w:space="0" w:color="auto"/>
              <w:bottom w:val="single" w:sz="4" w:space="0" w:color="auto"/>
              <w:right w:val="single" w:sz="4" w:space="0" w:color="auto"/>
            </w:tcBorders>
            <w:vAlign w:val="center"/>
          </w:tcPr>
          <w:p w:rsidR="00B05114" w:rsidRPr="00C90516" w:rsidRDefault="00B05114" w:rsidP="00430B55">
            <w:pPr>
              <w:spacing w:after="0" w:line="280" w:lineRule="exact"/>
              <w:jc w:val="both"/>
              <w:rPr>
                <w:rFonts w:ascii="Times New Roman" w:eastAsia="Times New Roman" w:hAnsi="Times New Roman" w:cs="Times New Roman"/>
                <w:i/>
                <w:sz w:val="24"/>
                <w:szCs w:val="24"/>
                <w:lang w:eastAsia="lt-LT"/>
              </w:rPr>
            </w:pPr>
            <w:r w:rsidRPr="00C90516">
              <w:rPr>
                <w:rFonts w:ascii="Times New Roman" w:eastAsia="Times New Roman" w:hAnsi="Times New Roman" w:cs="Times New Roman"/>
                <w:i/>
                <w:sz w:val="24"/>
                <w:szCs w:val="24"/>
                <w:lang w:eastAsia="lt-LT"/>
              </w:rPr>
              <w:fldChar w:fldCharType="begin">
                <w:ffData>
                  <w:name w:val="Dropdown2"/>
                  <w:enabled/>
                  <w:calcOnExit w:val="0"/>
                  <w:ddList>
                    <w:listEntry w:val="  "/>
                    <w:listEntry w:val="0"/>
                    <w:listEntry w:val="1"/>
                  </w:ddList>
                </w:ffData>
              </w:fldChar>
            </w:r>
            <w:r w:rsidRPr="00C90516">
              <w:rPr>
                <w:rFonts w:ascii="Times New Roman" w:eastAsia="Times New Roman" w:hAnsi="Times New Roman" w:cs="Times New Roman"/>
                <w:i/>
                <w:sz w:val="24"/>
                <w:szCs w:val="24"/>
                <w:lang w:eastAsia="lt-LT"/>
              </w:rPr>
              <w:instrText xml:space="preserve"> FORMDROPDOWN </w:instrText>
            </w:r>
            <w:r w:rsidR="002E7392">
              <w:rPr>
                <w:rFonts w:ascii="Times New Roman" w:eastAsia="Times New Roman" w:hAnsi="Times New Roman" w:cs="Times New Roman"/>
                <w:i/>
                <w:sz w:val="24"/>
                <w:szCs w:val="24"/>
                <w:lang w:eastAsia="lt-LT"/>
              </w:rPr>
            </w:r>
            <w:r w:rsidR="002E7392">
              <w:rPr>
                <w:rFonts w:ascii="Times New Roman" w:eastAsia="Times New Roman" w:hAnsi="Times New Roman" w:cs="Times New Roman"/>
                <w:i/>
                <w:sz w:val="24"/>
                <w:szCs w:val="24"/>
                <w:lang w:eastAsia="lt-LT"/>
              </w:rPr>
              <w:fldChar w:fldCharType="separate"/>
            </w:r>
            <w:r w:rsidRPr="00C90516">
              <w:rPr>
                <w:rFonts w:ascii="Times New Roman" w:eastAsia="Times New Roman" w:hAnsi="Times New Roman" w:cs="Times New Roman"/>
                <w:i/>
                <w:sz w:val="24"/>
                <w:szCs w:val="24"/>
                <w:lang w:eastAsia="lt-LT"/>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rsidR="00B05114" w:rsidRPr="00C90516" w:rsidRDefault="00B05114" w:rsidP="00430B55">
            <w:pPr>
              <w:spacing w:after="0" w:line="280" w:lineRule="exact"/>
              <w:jc w:val="both"/>
              <w:rPr>
                <w:rFonts w:ascii="Times New Roman" w:eastAsia="Times New Roman" w:hAnsi="Times New Roman" w:cs="Times New Roman"/>
                <w:i/>
                <w:sz w:val="24"/>
                <w:szCs w:val="24"/>
                <w:lang w:eastAsia="lt-LT"/>
              </w:rPr>
            </w:pPr>
            <w:r w:rsidRPr="00C90516">
              <w:rPr>
                <w:rFonts w:ascii="Times New Roman" w:eastAsia="Times New Roman" w:hAnsi="Times New Roman" w:cs="Times New Roman"/>
                <w:i/>
                <w:sz w:val="24"/>
                <w:szCs w:val="24"/>
                <w:lang w:eastAsia="lt-LT"/>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C90516">
              <w:rPr>
                <w:rFonts w:ascii="Times New Roman" w:eastAsia="Times New Roman" w:hAnsi="Times New Roman" w:cs="Times New Roman"/>
                <w:i/>
                <w:sz w:val="24"/>
                <w:szCs w:val="24"/>
                <w:lang w:eastAsia="lt-LT"/>
              </w:rPr>
              <w:instrText xml:space="preserve"> FORMDROPDOWN </w:instrText>
            </w:r>
            <w:r w:rsidR="002E7392">
              <w:rPr>
                <w:rFonts w:ascii="Times New Roman" w:eastAsia="Times New Roman" w:hAnsi="Times New Roman" w:cs="Times New Roman"/>
                <w:i/>
                <w:sz w:val="24"/>
                <w:szCs w:val="24"/>
                <w:lang w:eastAsia="lt-LT"/>
              </w:rPr>
            </w:r>
            <w:r w:rsidR="002E7392">
              <w:rPr>
                <w:rFonts w:ascii="Times New Roman" w:eastAsia="Times New Roman" w:hAnsi="Times New Roman" w:cs="Times New Roman"/>
                <w:i/>
                <w:sz w:val="24"/>
                <w:szCs w:val="24"/>
                <w:lang w:eastAsia="lt-LT"/>
              </w:rPr>
              <w:fldChar w:fldCharType="separate"/>
            </w:r>
            <w:r w:rsidRPr="00C90516">
              <w:rPr>
                <w:rFonts w:ascii="Times New Roman" w:eastAsia="Times New Roman" w:hAnsi="Times New Roman" w:cs="Times New Roman"/>
                <w:i/>
                <w:sz w:val="24"/>
                <w:szCs w:val="24"/>
                <w:lang w:eastAsia="lt-LT"/>
              </w:rPr>
              <w:fldChar w:fldCharType="end"/>
            </w:r>
          </w:p>
        </w:tc>
        <w:tc>
          <w:tcPr>
            <w:tcW w:w="329" w:type="dxa"/>
            <w:tcBorders>
              <w:top w:val="nil"/>
              <w:left w:val="single" w:sz="4" w:space="0" w:color="auto"/>
              <w:bottom w:val="nil"/>
              <w:right w:val="single" w:sz="4" w:space="0" w:color="auto"/>
            </w:tcBorders>
            <w:vAlign w:val="center"/>
          </w:tcPr>
          <w:p w:rsidR="00B05114" w:rsidRPr="00C90516" w:rsidRDefault="00B05114" w:rsidP="00430B55">
            <w:pPr>
              <w:spacing w:after="0" w:line="280" w:lineRule="exact"/>
              <w:jc w:val="both"/>
              <w:rPr>
                <w:rFonts w:ascii="Times New Roman" w:eastAsia="Times New Roman" w:hAnsi="Times New Roman" w:cs="Times New Roman"/>
                <w:i/>
                <w:sz w:val="24"/>
                <w:szCs w:val="24"/>
                <w:lang w:eastAsia="lt-LT"/>
              </w:rPr>
            </w:pPr>
            <w:r w:rsidRPr="00C90516">
              <w:rPr>
                <w:rFonts w:ascii="Times New Roman" w:eastAsia="Times New Roman" w:hAnsi="Times New Roman" w:cs="Times New Roman"/>
                <w:i/>
                <w:sz w:val="24"/>
                <w:szCs w:val="24"/>
                <w:lang w:eastAsia="lt-LT"/>
              </w:rPr>
              <w:t>-</w:t>
            </w:r>
          </w:p>
        </w:tc>
        <w:tc>
          <w:tcPr>
            <w:tcW w:w="336" w:type="dxa"/>
            <w:tcBorders>
              <w:top w:val="single" w:sz="4" w:space="0" w:color="auto"/>
              <w:left w:val="single" w:sz="4" w:space="0" w:color="auto"/>
              <w:bottom w:val="single" w:sz="4" w:space="0" w:color="auto"/>
              <w:right w:val="single" w:sz="4" w:space="0" w:color="auto"/>
            </w:tcBorders>
            <w:vAlign w:val="center"/>
          </w:tcPr>
          <w:p w:rsidR="00B05114" w:rsidRPr="00C90516" w:rsidRDefault="00B05114" w:rsidP="00430B55">
            <w:pPr>
              <w:spacing w:after="0" w:line="280" w:lineRule="exact"/>
              <w:jc w:val="both"/>
              <w:rPr>
                <w:rFonts w:ascii="Times New Roman" w:eastAsia="Times New Roman" w:hAnsi="Times New Roman" w:cs="Times New Roman"/>
                <w:i/>
                <w:sz w:val="24"/>
                <w:szCs w:val="24"/>
                <w:lang w:eastAsia="lt-LT"/>
              </w:rPr>
            </w:pPr>
            <w:r w:rsidRPr="00C90516">
              <w:rPr>
                <w:rFonts w:ascii="Times New Roman" w:eastAsia="Times New Roman" w:hAnsi="Times New Roman" w:cs="Times New Roman"/>
                <w:i/>
                <w:sz w:val="24"/>
                <w:szCs w:val="24"/>
                <w:lang w:eastAsia="lt-LT"/>
              </w:rPr>
              <w:fldChar w:fldCharType="begin">
                <w:ffData>
                  <w:name w:val="Dropdown4"/>
                  <w:enabled/>
                  <w:calcOnExit w:val="0"/>
                  <w:ddList>
                    <w:listEntry w:val="  "/>
                    <w:listEntry w:val="0"/>
                    <w:listEntry w:val="1"/>
                    <w:listEntry w:val="2"/>
                    <w:listEntry w:val="3"/>
                  </w:ddList>
                </w:ffData>
              </w:fldChar>
            </w:r>
            <w:r w:rsidRPr="00C90516">
              <w:rPr>
                <w:rFonts w:ascii="Times New Roman" w:eastAsia="Times New Roman" w:hAnsi="Times New Roman" w:cs="Times New Roman"/>
                <w:i/>
                <w:sz w:val="24"/>
                <w:szCs w:val="24"/>
                <w:lang w:eastAsia="lt-LT"/>
              </w:rPr>
              <w:instrText xml:space="preserve"> FORMDROPDOWN </w:instrText>
            </w:r>
            <w:r w:rsidR="002E7392">
              <w:rPr>
                <w:rFonts w:ascii="Times New Roman" w:eastAsia="Times New Roman" w:hAnsi="Times New Roman" w:cs="Times New Roman"/>
                <w:i/>
                <w:sz w:val="24"/>
                <w:szCs w:val="24"/>
                <w:lang w:eastAsia="lt-LT"/>
              </w:rPr>
            </w:r>
            <w:r w:rsidR="002E7392">
              <w:rPr>
                <w:rFonts w:ascii="Times New Roman" w:eastAsia="Times New Roman" w:hAnsi="Times New Roman" w:cs="Times New Roman"/>
                <w:i/>
                <w:sz w:val="24"/>
                <w:szCs w:val="24"/>
                <w:lang w:eastAsia="lt-LT"/>
              </w:rPr>
              <w:fldChar w:fldCharType="separate"/>
            </w:r>
            <w:r w:rsidRPr="00C90516">
              <w:rPr>
                <w:rFonts w:ascii="Times New Roman" w:eastAsia="Times New Roman" w:hAnsi="Times New Roman" w:cs="Times New Roman"/>
                <w:i/>
                <w:sz w:val="24"/>
                <w:szCs w:val="24"/>
                <w:lang w:eastAsia="lt-LT"/>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rsidR="00B05114" w:rsidRPr="00C90516" w:rsidRDefault="00B05114" w:rsidP="00430B55">
            <w:pPr>
              <w:spacing w:after="0" w:line="280" w:lineRule="exact"/>
              <w:jc w:val="both"/>
              <w:rPr>
                <w:rFonts w:ascii="Times New Roman" w:eastAsia="Times New Roman" w:hAnsi="Times New Roman" w:cs="Times New Roman"/>
                <w:i/>
                <w:sz w:val="24"/>
                <w:szCs w:val="24"/>
                <w:lang w:eastAsia="lt-LT"/>
              </w:rPr>
            </w:pPr>
            <w:r w:rsidRPr="00C90516">
              <w:rPr>
                <w:rFonts w:ascii="Times New Roman" w:eastAsia="Times New Roman" w:hAnsi="Times New Roman" w:cs="Times New Roman"/>
                <w:i/>
                <w:sz w:val="24"/>
                <w:szCs w:val="24"/>
                <w:lang w:eastAsia="lt-LT"/>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C90516">
              <w:rPr>
                <w:rFonts w:ascii="Times New Roman" w:eastAsia="Times New Roman" w:hAnsi="Times New Roman" w:cs="Times New Roman"/>
                <w:i/>
                <w:sz w:val="24"/>
                <w:szCs w:val="24"/>
                <w:lang w:eastAsia="lt-LT"/>
              </w:rPr>
              <w:instrText xml:space="preserve"> FORMDROPDOWN </w:instrText>
            </w:r>
            <w:r w:rsidR="002E7392">
              <w:rPr>
                <w:rFonts w:ascii="Times New Roman" w:eastAsia="Times New Roman" w:hAnsi="Times New Roman" w:cs="Times New Roman"/>
                <w:i/>
                <w:sz w:val="24"/>
                <w:szCs w:val="24"/>
                <w:lang w:eastAsia="lt-LT"/>
              </w:rPr>
            </w:r>
            <w:r w:rsidR="002E7392">
              <w:rPr>
                <w:rFonts w:ascii="Times New Roman" w:eastAsia="Times New Roman" w:hAnsi="Times New Roman" w:cs="Times New Roman"/>
                <w:i/>
                <w:sz w:val="24"/>
                <w:szCs w:val="24"/>
                <w:lang w:eastAsia="lt-LT"/>
              </w:rPr>
              <w:fldChar w:fldCharType="separate"/>
            </w:r>
            <w:r w:rsidRPr="00C90516">
              <w:rPr>
                <w:rFonts w:ascii="Times New Roman" w:eastAsia="Times New Roman" w:hAnsi="Times New Roman" w:cs="Times New Roman"/>
                <w:i/>
                <w:sz w:val="24"/>
                <w:szCs w:val="24"/>
                <w:lang w:eastAsia="lt-LT"/>
              </w:rPr>
              <w:fldChar w:fldCharType="end"/>
            </w:r>
          </w:p>
        </w:tc>
        <w:tc>
          <w:tcPr>
            <w:tcW w:w="1007" w:type="dxa"/>
            <w:tcBorders>
              <w:top w:val="nil"/>
              <w:left w:val="single" w:sz="4" w:space="0" w:color="auto"/>
              <w:bottom w:val="nil"/>
              <w:right w:val="nil"/>
            </w:tcBorders>
            <w:vAlign w:val="center"/>
          </w:tcPr>
          <w:p w:rsidR="00B05114" w:rsidRPr="00C90516" w:rsidRDefault="00B05114" w:rsidP="00430B55">
            <w:pPr>
              <w:spacing w:after="0" w:line="280" w:lineRule="exact"/>
              <w:rPr>
                <w:rFonts w:ascii="Times New Roman" w:eastAsia="Times New Roman" w:hAnsi="Times New Roman" w:cs="Times New Roman"/>
                <w:sz w:val="24"/>
                <w:szCs w:val="24"/>
                <w:lang w:eastAsia="lt-LT"/>
              </w:rPr>
            </w:pPr>
          </w:p>
        </w:tc>
      </w:tr>
    </w:tbl>
    <w:p w:rsidR="00B05114" w:rsidRPr="00C90516" w:rsidRDefault="00B05114" w:rsidP="00B05114">
      <w:pPr>
        <w:spacing w:after="0" w:line="280" w:lineRule="exact"/>
        <w:jc w:val="center"/>
        <w:rPr>
          <w:rFonts w:ascii="Times New Roman" w:eastAsia="Times New Roman" w:hAnsi="Times New Roman" w:cs="Times New Roman"/>
          <w:sz w:val="24"/>
          <w:szCs w:val="24"/>
          <w:lang w:eastAsia="lt-LT"/>
        </w:rPr>
      </w:pPr>
    </w:p>
    <w:p w:rsidR="00B05114" w:rsidRPr="00C90516" w:rsidRDefault="00B05114" w:rsidP="00B05114">
      <w:pPr>
        <w:spacing w:after="0" w:line="280" w:lineRule="exact"/>
        <w:rPr>
          <w:rFonts w:ascii="Times New Roman" w:eastAsia="Times New Roman" w:hAnsi="Times New Roman" w:cs="Times New Roman"/>
          <w:strike/>
          <w:sz w:val="24"/>
          <w:szCs w:val="24"/>
          <w:lang w:eastAsia="lt-LT"/>
        </w:rPr>
      </w:pPr>
    </w:p>
    <w:p w:rsidR="00B05114" w:rsidRPr="00C90516" w:rsidRDefault="00B05114" w:rsidP="00B05114">
      <w:pPr>
        <w:widowControl w:val="0"/>
        <w:autoSpaceDE w:val="0"/>
        <w:autoSpaceDN w:val="0"/>
        <w:adjustRightInd w:val="0"/>
        <w:spacing w:after="0" w:line="280" w:lineRule="exact"/>
        <w:ind w:left="620"/>
        <w:rPr>
          <w:rFonts w:ascii="Times New Roman" w:eastAsia="Calibri"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Prašau pensiją/išmoką </w:t>
      </w:r>
      <w:r w:rsidRPr="00C90516">
        <w:rPr>
          <w:rFonts w:ascii="Times New Roman" w:eastAsia="Calibri" w:hAnsi="Times New Roman" w:cs="Times New Roman"/>
          <w:sz w:val="24"/>
          <w:szCs w:val="24"/>
          <w:lang w:eastAsia="lt-LT"/>
        </w:rPr>
        <w:t>pristatyti::</w:t>
      </w:r>
    </w:p>
    <w:p w:rsidR="00B05114" w:rsidRPr="00C90516" w:rsidRDefault="00B05114" w:rsidP="00B05114">
      <w:pPr>
        <w:widowControl w:val="0"/>
        <w:autoSpaceDE w:val="0"/>
        <w:autoSpaceDN w:val="0"/>
        <w:adjustRightInd w:val="0"/>
        <w:spacing w:after="0" w:line="280" w:lineRule="exact"/>
        <w:rPr>
          <w:rFonts w:ascii="Times New Roman" w:eastAsia="Calibri" w:hAnsi="Times New Roman" w:cs="Times New Roman"/>
          <w:sz w:val="24"/>
          <w:szCs w:val="24"/>
          <w:lang w:eastAsia="lt-LT"/>
        </w:rPr>
      </w:pPr>
    </w:p>
    <w:p w:rsidR="00B05114" w:rsidRPr="00C90516" w:rsidRDefault="00B05114" w:rsidP="00B05114">
      <w:pPr>
        <w:widowControl w:val="0"/>
        <w:autoSpaceDE w:val="0"/>
        <w:autoSpaceDN w:val="0"/>
        <w:adjustRightInd w:val="0"/>
        <w:spacing w:after="0" w:line="280" w:lineRule="exact"/>
        <w:rPr>
          <w:rFonts w:ascii="Times New Roman" w:eastAsia="Calibri" w:hAnsi="Times New Roman" w:cs="Times New Roman"/>
          <w:sz w:val="24"/>
          <w:szCs w:val="24"/>
          <w:u w:val="single"/>
          <w:lang w:eastAsia="lt-LT"/>
        </w:rPr>
      </w:pPr>
      <w:r w:rsidRPr="00C90516">
        <w:rPr>
          <w:rFonts w:ascii="Times New Roman" w:eastAsia="Calibri" w:hAnsi="Times New Roman" w:cs="Times New Roman"/>
          <w:sz w:val="24"/>
          <w:szCs w:val="24"/>
          <w:lang w:eastAsia="lt-LT"/>
        </w:rPr>
        <w:t>Savivaldybė</w:t>
      </w:r>
      <w:r w:rsidRPr="00C90516">
        <w:rPr>
          <w:rFonts w:ascii="Times New Roman" w:eastAsia="Calibri" w:hAnsi="Times New Roman" w:cs="Times New Roman"/>
          <w:sz w:val="24"/>
          <w:szCs w:val="24"/>
          <w:u w:val="single"/>
          <w:lang w:eastAsia="lt-LT"/>
        </w:rPr>
        <w:t xml:space="preserve"> __________________________________</w:t>
      </w:r>
    </w:p>
    <w:p w:rsidR="00B05114" w:rsidRPr="00C90516" w:rsidRDefault="00B05114" w:rsidP="00B05114">
      <w:pPr>
        <w:widowControl w:val="0"/>
        <w:autoSpaceDE w:val="0"/>
        <w:autoSpaceDN w:val="0"/>
        <w:adjustRightInd w:val="0"/>
        <w:spacing w:after="0" w:line="280" w:lineRule="exact"/>
        <w:rPr>
          <w:rFonts w:ascii="Times New Roman" w:eastAsia="Calibri" w:hAnsi="Times New Roman" w:cs="Times New Roman"/>
          <w:sz w:val="24"/>
          <w:szCs w:val="24"/>
          <w:lang w:eastAsia="lt-LT"/>
        </w:rPr>
      </w:pPr>
    </w:p>
    <w:p w:rsidR="00B05114" w:rsidRPr="00C90516" w:rsidRDefault="00B05114" w:rsidP="00B05114">
      <w:pPr>
        <w:widowControl w:val="0"/>
        <w:autoSpaceDE w:val="0"/>
        <w:autoSpaceDN w:val="0"/>
        <w:adjustRightInd w:val="0"/>
        <w:spacing w:after="0" w:line="280" w:lineRule="exact"/>
        <w:rPr>
          <w:rFonts w:ascii="Times New Roman" w:eastAsia="Calibri" w:hAnsi="Times New Roman" w:cs="Times New Roman"/>
          <w:sz w:val="24"/>
          <w:szCs w:val="24"/>
          <w:lang w:eastAsia="lt-LT"/>
        </w:rPr>
      </w:pPr>
      <w:r w:rsidRPr="00C90516">
        <w:rPr>
          <w:rFonts w:ascii="Times New Roman" w:eastAsia="Calibri" w:hAnsi="Times New Roman" w:cs="Times New Roman"/>
          <w:sz w:val="24"/>
          <w:szCs w:val="24"/>
          <w:lang w:eastAsia="lt-LT"/>
        </w:rPr>
        <w:t>Gyvenamoji vietovė ____________________________</w:t>
      </w:r>
    </w:p>
    <w:p w:rsidR="00B05114" w:rsidRPr="00C90516" w:rsidRDefault="00B05114" w:rsidP="00B05114">
      <w:pPr>
        <w:widowControl w:val="0"/>
        <w:autoSpaceDE w:val="0"/>
        <w:autoSpaceDN w:val="0"/>
        <w:adjustRightInd w:val="0"/>
        <w:spacing w:after="0" w:line="280" w:lineRule="exact"/>
        <w:rPr>
          <w:rFonts w:ascii="Times New Roman" w:eastAsia="Calibri" w:hAnsi="Times New Roman" w:cs="Times New Roman"/>
          <w:sz w:val="24"/>
          <w:szCs w:val="24"/>
          <w:lang w:eastAsia="lt-LT"/>
        </w:rPr>
      </w:pPr>
    </w:p>
    <w:p w:rsidR="00B05114" w:rsidRPr="00C90516" w:rsidRDefault="00B05114" w:rsidP="00B05114">
      <w:pPr>
        <w:widowControl w:val="0"/>
        <w:autoSpaceDE w:val="0"/>
        <w:autoSpaceDN w:val="0"/>
        <w:adjustRightInd w:val="0"/>
        <w:spacing w:after="0" w:line="280" w:lineRule="exact"/>
        <w:rPr>
          <w:rFonts w:ascii="Times New Roman" w:eastAsia="Calibri" w:hAnsi="Times New Roman" w:cs="Times New Roman"/>
          <w:sz w:val="24"/>
          <w:szCs w:val="24"/>
          <w:lang w:eastAsia="lt-LT"/>
        </w:rPr>
      </w:pPr>
      <w:r w:rsidRPr="00C90516">
        <w:rPr>
          <w:rFonts w:ascii="Times New Roman" w:eastAsia="Calibri" w:hAnsi="Times New Roman" w:cs="Times New Roman"/>
          <w:sz w:val="24"/>
          <w:szCs w:val="24"/>
          <w:lang w:eastAsia="lt-LT"/>
        </w:rPr>
        <w:t>Gatvė, namo, buto numeris __________________________________________</w:t>
      </w:r>
    </w:p>
    <w:p w:rsidR="00B05114" w:rsidRPr="00C90516" w:rsidRDefault="00B05114" w:rsidP="00B05114">
      <w:pPr>
        <w:widowControl w:val="0"/>
        <w:autoSpaceDE w:val="0"/>
        <w:autoSpaceDN w:val="0"/>
        <w:adjustRightInd w:val="0"/>
        <w:spacing w:after="0" w:line="280" w:lineRule="exact"/>
        <w:rPr>
          <w:rFonts w:ascii="Times New Roman" w:eastAsia="Calibri" w:hAnsi="Times New Roman" w:cs="Times New Roman"/>
          <w:sz w:val="24"/>
          <w:szCs w:val="24"/>
          <w:lang w:eastAsia="lt-LT"/>
        </w:rPr>
      </w:pPr>
    </w:p>
    <w:p w:rsidR="00B05114" w:rsidRPr="00C90516" w:rsidRDefault="00B05114" w:rsidP="00B05114">
      <w:pPr>
        <w:spacing w:after="0" w:line="280" w:lineRule="exact"/>
        <w:rPr>
          <w:rFonts w:ascii="Times New Roman" w:eastAsia="Calibri" w:hAnsi="Times New Roman" w:cs="Times New Roman"/>
          <w:sz w:val="24"/>
          <w:szCs w:val="24"/>
          <w:lang w:eastAsia="lt-LT"/>
        </w:rPr>
      </w:pPr>
      <w:r w:rsidRPr="00C90516">
        <w:rPr>
          <w:rFonts w:ascii="Times New Roman" w:eastAsia="Calibri" w:hAnsi="Times New Roman" w:cs="Times New Roman"/>
          <w:sz w:val="24"/>
          <w:szCs w:val="24"/>
          <w:lang w:eastAsia="lt-LT"/>
        </w:rPr>
        <w:t>Prašymą pateikė: __________________________________________________</w:t>
      </w:r>
    </w:p>
    <w:p w:rsidR="00B05114" w:rsidRPr="00C90516" w:rsidRDefault="00B05114" w:rsidP="00B05114">
      <w:pPr>
        <w:spacing w:after="0" w:line="280" w:lineRule="exact"/>
        <w:rPr>
          <w:rFonts w:ascii="Times New Roman" w:eastAsia="Calibri" w:hAnsi="Times New Roman" w:cs="Times New Roman"/>
          <w:sz w:val="24"/>
          <w:szCs w:val="24"/>
          <w:lang w:eastAsia="lt-LT"/>
        </w:rPr>
      </w:pPr>
      <w:r w:rsidRPr="00C90516">
        <w:rPr>
          <w:rFonts w:ascii="Times New Roman" w:eastAsia="Calibri" w:hAnsi="Times New Roman" w:cs="Times New Roman"/>
          <w:sz w:val="24"/>
          <w:szCs w:val="24"/>
          <w:lang w:eastAsia="lt-LT"/>
        </w:rPr>
        <w:t xml:space="preserve">                       (vardas ir pavardė)                                                     (parašas)</w:t>
      </w:r>
    </w:p>
    <w:p w:rsidR="00B05114" w:rsidRPr="00C90516" w:rsidRDefault="00B05114" w:rsidP="00B05114">
      <w:pPr>
        <w:spacing w:after="0" w:line="280" w:lineRule="exact"/>
        <w:rPr>
          <w:rFonts w:ascii="Times New Roman" w:eastAsia="Calibri" w:hAnsi="Times New Roman" w:cs="Times New Roman"/>
          <w:sz w:val="24"/>
          <w:szCs w:val="24"/>
          <w:lang w:eastAsia="lt-LT"/>
        </w:rPr>
      </w:pPr>
    </w:p>
    <w:p w:rsidR="00B05114" w:rsidRPr="00C90516" w:rsidRDefault="00B05114" w:rsidP="00B05114">
      <w:pPr>
        <w:spacing w:after="0" w:line="280" w:lineRule="exact"/>
        <w:jc w:val="both"/>
        <w:rPr>
          <w:rFonts w:ascii="Times New Roman" w:eastAsia="Calibri" w:hAnsi="Times New Roman" w:cs="Times New Roman"/>
          <w:sz w:val="24"/>
          <w:szCs w:val="24"/>
          <w:lang w:eastAsia="lt-LT"/>
        </w:rPr>
      </w:pPr>
      <w:r w:rsidRPr="00C90516">
        <w:rPr>
          <w:rFonts w:ascii="Times New Roman" w:eastAsia="Calibri" w:hAnsi="Times New Roman" w:cs="Times New Roman"/>
          <w:sz w:val="24"/>
          <w:szCs w:val="24"/>
          <w:lang w:eastAsia="lt-LT"/>
        </w:rPr>
        <w:t>Prašymą priėmė ir Prašymą pateikusio asmens tapatybę pagal pateiktą asmens tapatybės dokumentą nustatė, o jei prašymą teikia asmens atstovas – ir jam suteiktus įgalinimus teikti Prašymą (atstovauti Prašyme nurodytą asmenį) patikrino:</w:t>
      </w:r>
    </w:p>
    <w:p w:rsidR="00B05114" w:rsidRPr="00C90516" w:rsidRDefault="00B05114" w:rsidP="00B05114">
      <w:pPr>
        <w:spacing w:after="0" w:line="280" w:lineRule="exact"/>
        <w:rPr>
          <w:rFonts w:ascii="Times New Roman" w:eastAsia="Calibri" w:hAnsi="Times New Roman" w:cs="Times New Roman"/>
          <w:sz w:val="24"/>
          <w:szCs w:val="24"/>
          <w:lang w:eastAsia="lt-LT"/>
        </w:rPr>
      </w:pPr>
    </w:p>
    <w:p w:rsidR="00B05114" w:rsidRPr="00C90516" w:rsidRDefault="00B05114" w:rsidP="00B05114">
      <w:pPr>
        <w:spacing w:after="0" w:line="280" w:lineRule="exact"/>
        <w:rPr>
          <w:rFonts w:ascii="Times New Roman" w:eastAsia="Calibri" w:hAnsi="Times New Roman" w:cs="Times New Roman"/>
          <w:sz w:val="24"/>
          <w:szCs w:val="24"/>
          <w:u w:val="single"/>
          <w:lang w:eastAsia="lt-LT"/>
        </w:rPr>
      </w:pPr>
      <w:r w:rsidRPr="00C90516">
        <w:rPr>
          <w:rFonts w:ascii="Times New Roman" w:eastAsia="Calibri" w:hAnsi="Times New Roman" w:cs="Times New Roman"/>
          <w:sz w:val="24"/>
          <w:szCs w:val="24"/>
          <w:u w:val="single"/>
          <w:lang w:eastAsia="lt-LT"/>
        </w:rPr>
        <w:t>________________________________________________________________________________</w:t>
      </w:r>
    </w:p>
    <w:p w:rsidR="00B05114" w:rsidRPr="00C90516" w:rsidRDefault="00B05114" w:rsidP="00B05114">
      <w:pPr>
        <w:spacing w:after="0" w:line="280" w:lineRule="exact"/>
        <w:rPr>
          <w:rFonts w:ascii="Times New Roman" w:eastAsia="Calibri" w:hAnsi="Times New Roman" w:cs="Times New Roman"/>
          <w:sz w:val="24"/>
          <w:szCs w:val="24"/>
          <w:lang w:eastAsia="lt-LT"/>
        </w:rPr>
      </w:pPr>
      <w:r w:rsidRPr="00C90516">
        <w:rPr>
          <w:rFonts w:ascii="Times New Roman" w:eastAsia="Calibri" w:hAnsi="Times New Roman" w:cs="Times New Roman"/>
          <w:sz w:val="24"/>
          <w:szCs w:val="24"/>
          <w:lang w:eastAsia="lt-LT"/>
        </w:rPr>
        <w:t>(pareigos)                     (vardas ir pavardė)                              (parašas)                           (data)</w:t>
      </w:r>
    </w:p>
    <w:p w:rsidR="00B05114" w:rsidRPr="00C90516" w:rsidRDefault="00B05114" w:rsidP="00B05114">
      <w:pPr>
        <w:spacing w:after="0" w:line="280" w:lineRule="exact"/>
        <w:rPr>
          <w:rFonts w:ascii="Times New Roman" w:eastAsia="Calibri" w:hAnsi="Times New Roman" w:cs="Times New Roman"/>
          <w:sz w:val="24"/>
          <w:szCs w:val="24"/>
          <w:lang w:eastAsia="lt-LT"/>
        </w:rPr>
      </w:pPr>
    </w:p>
    <w:p w:rsidR="00B05114" w:rsidRPr="00C90516" w:rsidRDefault="00B05114" w:rsidP="00B05114">
      <w:pPr>
        <w:spacing w:after="0" w:line="280" w:lineRule="exact"/>
        <w:rPr>
          <w:rFonts w:ascii="Times New Roman" w:eastAsia="Calibri" w:hAnsi="Times New Roman" w:cs="Times New Roman"/>
          <w:sz w:val="24"/>
          <w:szCs w:val="24"/>
          <w:lang w:eastAsia="lt-LT"/>
        </w:rPr>
      </w:pPr>
      <w:r w:rsidRPr="00C90516">
        <w:rPr>
          <w:rFonts w:ascii="Times New Roman" w:eastAsia="Calibri" w:hAnsi="Times New Roman" w:cs="Times New Roman"/>
          <w:sz w:val="24"/>
          <w:szCs w:val="24"/>
          <w:lang w:eastAsia="lt-LT"/>
        </w:rPr>
        <w:t xml:space="preserve">Atstovavimą patvirtinančio dokumento duomenys**: </w:t>
      </w:r>
    </w:p>
    <w:p w:rsidR="00B05114" w:rsidRPr="00C90516" w:rsidRDefault="00B05114" w:rsidP="00B05114">
      <w:pPr>
        <w:spacing w:after="0" w:line="280" w:lineRule="exact"/>
        <w:rPr>
          <w:rFonts w:ascii="Times New Roman" w:eastAsia="Calibri" w:hAnsi="Times New Roman" w:cs="Times New Roman"/>
          <w:sz w:val="24"/>
          <w:szCs w:val="24"/>
          <w:lang w:eastAsia="lt-LT"/>
        </w:rPr>
      </w:pPr>
      <w:r w:rsidRPr="00C90516">
        <w:rPr>
          <w:rFonts w:ascii="Times New Roman" w:eastAsia="Calibri" w:hAnsi="Times New Roman" w:cs="Times New Roman"/>
          <w:sz w:val="24"/>
          <w:szCs w:val="24"/>
          <w:lang w:eastAsia="lt-LT"/>
        </w:rPr>
        <w:t>pavadinimas________________; data:______________________; Nr.__________________________</w:t>
      </w:r>
    </w:p>
    <w:p w:rsidR="00B05114" w:rsidRPr="00C90516" w:rsidRDefault="00B05114" w:rsidP="00B05114">
      <w:pPr>
        <w:spacing w:after="0" w:line="280" w:lineRule="exact"/>
        <w:jc w:val="center"/>
        <w:rPr>
          <w:rFonts w:ascii="Times New Roman" w:eastAsia="Calibri" w:hAnsi="Times New Roman" w:cs="Times New Roman"/>
          <w:sz w:val="24"/>
          <w:szCs w:val="24"/>
          <w:lang w:eastAsia="lt-LT"/>
        </w:rPr>
      </w:pPr>
      <w:r w:rsidRPr="00C90516">
        <w:rPr>
          <w:rFonts w:ascii="Times New Roman" w:eastAsia="Calibri" w:hAnsi="Times New Roman" w:cs="Times New Roman"/>
          <w:sz w:val="24"/>
          <w:szCs w:val="24"/>
          <w:lang w:eastAsia="lt-LT"/>
        </w:rPr>
        <w:t>** Pildoma, jei prašymą pateikė asmens atstovas</w:t>
      </w:r>
    </w:p>
    <w:p w:rsidR="00B05114" w:rsidRPr="00C90516" w:rsidRDefault="00B05114" w:rsidP="00B05114">
      <w:pPr>
        <w:spacing w:after="0" w:line="280" w:lineRule="exact"/>
        <w:rPr>
          <w:rFonts w:ascii="Times New Roman" w:eastAsia="Times New Roman" w:hAnsi="Times New Roman" w:cs="Times New Roman"/>
          <w:sz w:val="24"/>
          <w:szCs w:val="24"/>
          <w:lang w:eastAsia="lt-LT"/>
        </w:rPr>
      </w:pPr>
    </w:p>
    <w:p w:rsidR="00B05114" w:rsidRPr="00C90516" w:rsidRDefault="00B05114" w:rsidP="00B05114">
      <w:pPr>
        <w:spacing w:after="0" w:line="280" w:lineRule="exact"/>
        <w:rPr>
          <w:rFonts w:ascii="Times New Roman" w:eastAsia="Times New Roman" w:hAnsi="Times New Roman" w:cs="Times New Roman"/>
          <w:sz w:val="24"/>
          <w:szCs w:val="24"/>
          <w:lang w:eastAsia="lt-LT"/>
        </w:rPr>
      </w:pPr>
    </w:p>
    <w:p w:rsidR="00B05114" w:rsidRPr="00C90516" w:rsidRDefault="00B05114" w:rsidP="00B05114">
      <w:pPr>
        <w:spacing w:after="0" w:line="280" w:lineRule="exact"/>
        <w:rPr>
          <w:rFonts w:ascii="Times New Roman" w:eastAsia="Times New Roman" w:hAnsi="Times New Roman" w:cs="Times New Roman"/>
          <w:sz w:val="24"/>
          <w:szCs w:val="24"/>
          <w:lang w:eastAsia="lt-LT"/>
        </w:rPr>
      </w:pPr>
    </w:p>
    <w:p w:rsidR="00B05114" w:rsidRPr="00C90516" w:rsidRDefault="00B05114" w:rsidP="00B05114">
      <w:pPr>
        <w:spacing w:after="0" w:line="280" w:lineRule="exact"/>
        <w:rPr>
          <w:rFonts w:ascii="Times New Roman" w:eastAsia="Calibri" w:hAnsi="Times New Roman" w:cs="Times New Roman"/>
          <w:sz w:val="24"/>
          <w:szCs w:val="24"/>
        </w:rPr>
      </w:pPr>
    </w:p>
    <w:p w:rsidR="00B05114" w:rsidRDefault="00B05114" w:rsidP="00B05114">
      <w:pPr>
        <w:ind w:firstLine="5130"/>
        <w:jc w:val="both"/>
      </w:pPr>
    </w:p>
    <w:p w:rsidR="00B05114" w:rsidRPr="00C90516" w:rsidRDefault="00B05114" w:rsidP="00B05114">
      <w:pPr>
        <w:spacing w:after="0" w:line="240" w:lineRule="auto"/>
        <w:ind w:firstLine="5130"/>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4</w:t>
      </w:r>
      <w:r w:rsidRPr="00C90516">
        <w:rPr>
          <w:rFonts w:ascii="Times New Roman" w:eastAsia="Times New Roman" w:hAnsi="Times New Roman" w:cs="Times New Roman"/>
          <w:sz w:val="24"/>
          <w:szCs w:val="24"/>
          <w:lang w:eastAsia="lt-LT"/>
        </w:rPr>
        <w:t xml:space="preserve"> m. __________________ d. </w:t>
      </w:r>
    </w:p>
    <w:p w:rsidR="00B05114" w:rsidRPr="00C90516" w:rsidRDefault="00B05114" w:rsidP="00B05114">
      <w:pPr>
        <w:spacing w:after="0" w:line="240" w:lineRule="auto"/>
        <w:ind w:firstLine="5130"/>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lastRenderedPageBreak/>
        <w:t xml:space="preserve">Pensijų ir kitų išmokų pristatymo </w:t>
      </w:r>
    </w:p>
    <w:p w:rsidR="00B05114" w:rsidRPr="00C90516" w:rsidRDefault="00B05114" w:rsidP="00B05114">
      <w:pPr>
        <w:spacing w:after="0" w:line="240" w:lineRule="auto"/>
        <w:ind w:firstLine="5130"/>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gavėjams sutarties Nr. __________</w:t>
      </w:r>
    </w:p>
    <w:p w:rsidR="00B05114" w:rsidRPr="00C90516" w:rsidRDefault="00B05114" w:rsidP="00B05114">
      <w:pPr>
        <w:tabs>
          <w:tab w:val="left" w:pos="7080"/>
        </w:tabs>
        <w:spacing w:after="0" w:line="240" w:lineRule="auto"/>
        <w:ind w:firstLine="513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 </w:t>
      </w:r>
      <w:r w:rsidRPr="00C90516">
        <w:rPr>
          <w:rFonts w:ascii="Times New Roman" w:eastAsia="Times New Roman" w:hAnsi="Times New Roman" w:cs="Times New Roman"/>
          <w:sz w:val="24"/>
          <w:szCs w:val="24"/>
          <w:lang w:eastAsia="lt-LT"/>
        </w:rPr>
        <w:t>priedas</w:t>
      </w:r>
    </w:p>
    <w:p w:rsidR="00B05114" w:rsidRPr="002C7408" w:rsidRDefault="00B05114" w:rsidP="00B05114"/>
    <w:p w:rsidR="00B05114" w:rsidRPr="00D91210" w:rsidRDefault="00B05114" w:rsidP="00B05114">
      <w:pPr>
        <w:tabs>
          <w:tab w:val="left" w:pos="7080"/>
        </w:tabs>
        <w:spacing w:after="0" w:line="240" w:lineRule="auto"/>
        <w:jc w:val="center"/>
        <w:rPr>
          <w:rFonts w:ascii="Times New Roman" w:eastAsia="Times New Roman" w:hAnsi="Times New Roman" w:cs="Times New Roman"/>
          <w:b/>
          <w:sz w:val="24"/>
          <w:szCs w:val="24"/>
          <w:lang w:eastAsia="lt-LT"/>
        </w:rPr>
      </w:pPr>
      <w:r w:rsidRPr="00D91210">
        <w:rPr>
          <w:rFonts w:ascii="Times New Roman" w:eastAsia="Times New Roman" w:hAnsi="Times New Roman" w:cs="Times New Roman"/>
          <w:b/>
          <w:sz w:val="24"/>
          <w:szCs w:val="24"/>
          <w:lang w:eastAsia="lt-LT"/>
        </w:rPr>
        <w:t>TEISĖS AKTŲ SĄRAŠAS</w:t>
      </w:r>
    </w:p>
    <w:p w:rsidR="00B05114" w:rsidRPr="00D91210" w:rsidRDefault="00B05114" w:rsidP="00B05114">
      <w:pPr>
        <w:spacing w:after="0" w:line="280" w:lineRule="exact"/>
        <w:rPr>
          <w:rFonts w:ascii="Times New Roman" w:eastAsia="Calibri" w:hAnsi="Times New Roman" w:cs="Times New Roman"/>
          <w:sz w:val="24"/>
          <w:szCs w:val="24"/>
        </w:rPr>
      </w:pPr>
    </w:p>
    <w:p w:rsidR="00B05114" w:rsidRPr="00D91210" w:rsidRDefault="00B05114" w:rsidP="00B05114">
      <w:pPr>
        <w:pStyle w:val="Sraopastraipa"/>
        <w:numPr>
          <w:ilvl w:val="0"/>
          <w:numId w:val="47"/>
        </w:numPr>
        <w:tabs>
          <w:tab w:val="left" w:pos="426"/>
        </w:tabs>
        <w:ind w:left="0" w:firstLine="567"/>
        <w:jc w:val="both"/>
        <w:rPr>
          <w:bCs/>
          <w:szCs w:val="24"/>
        </w:rPr>
      </w:pPr>
      <w:r w:rsidRPr="00D91210">
        <w:rPr>
          <w:bCs/>
          <w:color w:val="000000"/>
          <w:szCs w:val="24"/>
        </w:rPr>
        <w:t>Lietuvos Respublikos Kibernetinio saugumo įstatymas:</w:t>
      </w:r>
    </w:p>
    <w:p w:rsidR="00B05114" w:rsidRPr="00D91210" w:rsidRDefault="00B05114" w:rsidP="00B05114">
      <w:pPr>
        <w:pStyle w:val="Sraopastraipa"/>
        <w:tabs>
          <w:tab w:val="left" w:pos="426"/>
        </w:tabs>
        <w:ind w:left="567"/>
        <w:jc w:val="both"/>
        <w:rPr>
          <w:bCs/>
          <w:szCs w:val="24"/>
        </w:rPr>
      </w:pPr>
      <w:r w:rsidRPr="00D91210">
        <w:rPr>
          <w:bCs/>
          <w:color w:val="000000"/>
          <w:szCs w:val="24"/>
        </w:rPr>
        <w:t xml:space="preserve"> </w:t>
      </w:r>
      <w:r w:rsidRPr="00D91210">
        <w:rPr>
          <w:bCs/>
          <w:color w:val="0070C0"/>
          <w:szCs w:val="24"/>
        </w:rPr>
        <w:t>(</w:t>
      </w:r>
      <w:hyperlink r:id="rId11" w:history="1">
        <w:r w:rsidRPr="00D91210">
          <w:rPr>
            <w:bCs/>
            <w:color w:val="0070C0"/>
            <w:szCs w:val="24"/>
            <w:u w:val="single"/>
          </w:rPr>
          <w:t>https://e-seimas.lrs.lt/portal/legalAct/lt/TAD/15e540727ac211e89188e16a6495e98c</w:t>
        </w:r>
      </w:hyperlink>
      <w:r w:rsidRPr="00D91210">
        <w:rPr>
          <w:bCs/>
          <w:color w:val="0070C0"/>
          <w:szCs w:val="24"/>
        </w:rPr>
        <w:t>)</w:t>
      </w:r>
      <w:r w:rsidRPr="00D91210">
        <w:rPr>
          <w:bCs/>
          <w:szCs w:val="24"/>
        </w:rPr>
        <w:t xml:space="preserve">; </w:t>
      </w:r>
    </w:p>
    <w:p w:rsidR="00B05114" w:rsidRPr="00D91210" w:rsidRDefault="00B05114" w:rsidP="00B05114">
      <w:pPr>
        <w:pStyle w:val="Sraopastraipa"/>
        <w:numPr>
          <w:ilvl w:val="0"/>
          <w:numId w:val="47"/>
        </w:numPr>
        <w:tabs>
          <w:tab w:val="left" w:pos="426"/>
        </w:tabs>
        <w:ind w:left="0" w:firstLine="567"/>
        <w:jc w:val="both"/>
        <w:rPr>
          <w:szCs w:val="24"/>
          <w:u w:val="single"/>
        </w:rPr>
      </w:pPr>
      <w:r w:rsidRPr="00D91210">
        <w:rPr>
          <w:color w:val="000000"/>
          <w:szCs w:val="24"/>
        </w:rPr>
        <w:t xml:space="preserve">2012 m. rugsėjo 13 d. </w:t>
      </w:r>
      <w:r w:rsidRPr="00D91210">
        <w:rPr>
          <w:szCs w:val="24"/>
        </w:rPr>
        <w:t>Valstybinio socialinio draudimo fondo valdybos prie Socialinės apsaugos ir darbo ministerijos direktoriaus įsakymas</w:t>
      </w:r>
      <w:r w:rsidRPr="00D91210">
        <w:rPr>
          <w:color w:val="000000"/>
          <w:szCs w:val="24"/>
        </w:rPr>
        <w:t xml:space="preserve"> Nr. V-432 "Dėl Rangovų prieigos prie valstybinio socialinio draudimo fondo valdybos prie Socialinės apsaugos ir darbo ministerijos informacinės sistemos tvarkos aprašo patvirtinimo“</w:t>
      </w:r>
      <w:r w:rsidRPr="00D91210">
        <w:rPr>
          <w:szCs w:val="24"/>
        </w:rPr>
        <w:t xml:space="preserve">; </w:t>
      </w:r>
    </w:p>
    <w:p w:rsidR="00B05114" w:rsidRPr="00D91210" w:rsidRDefault="00B05114" w:rsidP="00B05114">
      <w:pPr>
        <w:pStyle w:val="Sraopastraipa"/>
        <w:numPr>
          <w:ilvl w:val="0"/>
          <w:numId w:val="47"/>
        </w:numPr>
        <w:tabs>
          <w:tab w:val="num" w:pos="360"/>
          <w:tab w:val="left" w:pos="426"/>
        </w:tabs>
        <w:ind w:left="0" w:firstLine="567"/>
        <w:jc w:val="both"/>
        <w:rPr>
          <w:szCs w:val="24"/>
        </w:rPr>
      </w:pPr>
      <w:r w:rsidRPr="00D91210">
        <w:rPr>
          <w:szCs w:val="24"/>
        </w:rPr>
        <w:t xml:space="preserve">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rsidR="00B05114" w:rsidRPr="00D91210" w:rsidRDefault="00B05114" w:rsidP="00B05114">
      <w:pPr>
        <w:pStyle w:val="Sraopastraipa"/>
        <w:tabs>
          <w:tab w:val="num" w:pos="360"/>
          <w:tab w:val="left" w:pos="426"/>
        </w:tabs>
        <w:ind w:left="567"/>
        <w:jc w:val="both"/>
        <w:rPr>
          <w:szCs w:val="24"/>
        </w:rPr>
      </w:pPr>
      <w:r w:rsidRPr="00D91210">
        <w:rPr>
          <w:color w:val="0070C0"/>
          <w:szCs w:val="24"/>
        </w:rPr>
        <w:t>(</w:t>
      </w:r>
      <w:hyperlink r:id="rId12" w:history="1">
        <w:r w:rsidRPr="00D91210">
          <w:rPr>
            <w:rStyle w:val="Hipersaitas"/>
            <w:szCs w:val="24"/>
          </w:rPr>
          <w:t>https://www.e-tar.lt/portal/lt/legalAct/b5f70ae0a11a11ebb9bbd96a0c51af2c</w:t>
        </w:r>
      </w:hyperlink>
      <w:r w:rsidRPr="00D91210">
        <w:rPr>
          <w:color w:val="0070C0"/>
          <w:szCs w:val="24"/>
          <w:u w:val="single"/>
        </w:rPr>
        <w:t>)</w:t>
      </w:r>
      <w:r w:rsidRPr="00D91210">
        <w:rPr>
          <w:szCs w:val="24"/>
        </w:rPr>
        <w:t xml:space="preserve">; </w:t>
      </w:r>
    </w:p>
    <w:p w:rsidR="00B05114" w:rsidRPr="00D91210" w:rsidRDefault="00B05114" w:rsidP="00B05114">
      <w:pPr>
        <w:pStyle w:val="Sraopastraipa"/>
        <w:numPr>
          <w:ilvl w:val="0"/>
          <w:numId w:val="47"/>
        </w:numPr>
        <w:tabs>
          <w:tab w:val="num" w:pos="360"/>
          <w:tab w:val="left" w:pos="426"/>
        </w:tabs>
        <w:ind w:left="0" w:firstLine="567"/>
        <w:jc w:val="both"/>
        <w:rPr>
          <w:szCs w:val="24"/>
        </w:rPr>
      </w:pPr>
      <w:r w:rsidRPr="00D91210">
        <w:rPr>
          <w:szCs w:val="24"/>
        </w:rPr>
        <w:t>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p>
    <w:p w:rsidR="00B05114" w:rsidRPr="00D91210" w:rsidRDefault="00B05114" w:rsidP="00B05114">
      <w:pPr>
        <w:pStyle w:val="Sraopastraipa"/>
        <w:numPr>
          <w:ilvl w:val="0"/>
          <w:numId w:val="47"/>
        </w:numPr>
        <w:ind w:left="0" w:firstLine="567"/>
        <w:jc w:val="both"/>
        <w:rPr>
          <w:szCs w:val="24"/>
        </w:rPr>
      </w:pPr>
      <w:r w:rsidRPr="00D91210">
        <w:rPr>
          <w:szCs w:val="24"/>
        </w:rPr>
        <w:t>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w:t>
      </w:r>
    </w:p>
    <w:p w:rsidR="00B05114" w:rsidRPr="00A26704" w:rsidRDefault="00B05114" w:rsidP="00B05114">
      <w:pPr>
        <w:spacing w:after="0" w:line="280" w:lineRule="exact"/>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w:t>
      </w:r>
    </w:p>
    <w:p w:rsidR="00B05114" w:rsidRPr="00A26704" w:rsidRDefault="00B05114" w:rsidP="00B05114">
      <w:pPr>
        <w:spacing w:after="0" w:line="240" w:lineRule="auto"/>
        <w:ind w:right="-82"/>
        <w:jc w:val="both"/>
        <w:rPr>
          <w:rFonts w:ascii="Times New Roman" w:eastAsia="Times New Roman" w:hAnsi="Times New Roman" w:cs="Times New Roman"/>
          <w:b/>
          <w:bCs/>
          <w:sz w:val="24"/>
          <w:szCs w:val="24"/>
          <w:lang w:eastAsia="lt-LT"/>
        </w:rPr>
      </w:pPr>
    </w:p>
    <w:p w:rsidR="00B05114" w:rsidRDefault="00B05114" w:rsidP="00B05114"/>
    <w:p w:rsidR="00B05114" w:rsidRPr="002C7408" w:rsidRDefault="00B05114" w:rsidP="00B05114">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 </w:t>
      </w:r>
    </w:p>
    <w:p w:rsidR="00B05114" w:rsidRPr="002C7408" w:rsidRDefault="00B05114" w:rsidP="00B05114">
      <w:pPr>
        <w:spacing w:after="0" w:line="240" w:lineRule="auto"/>
        <w:ind w:firstLine="567"/>
        <w:jc w:val="both"/>
        <w:rPr>
          <w:rFonts w:ascii="Times New Roman" w:eastAsia="Times New Roman" w:hAnsi="Times New Roman" w:cs="Times New Roman"/>
          <w:sz w:val="24"/>
          <w:szCs w:val="24"/>
          <w:lang w:eastAsia="lt-LT"/>
        </w:rPr>
      </w:pPr>
    </w:p>
    <w:p w:rsidR="00B05114" w:rsidRPr="002C7408" w:rsidRDefault="00B05114" w:rsidP="00B05114">
      <w:pPr>
        <w:tabs>
          <w:tab w:val="left" w:pos="7080"/>
        </w:tabs>
        <w:spacing w:after="0" w:line="240" w:lineRule="auto"/>
        <w:jc w:val="center"/>
        <w:rPr>
          <w:rFonts w:ascii="Times New Roman" w:eastAsia="Times New Roman" w:hAnsi="Times New Roman" w:cs="Times New Roman"/>
          <w:b/>
          <w:sz w:val="24"/>
          <w:szCs w:val="24"/>
          <w:lang w:eastAsia="lt-LT"/>
        </w:rPr>
      </w:pPr>
    </w:p>
    <w:p w:rsidR="00B05114" w:rsidRPr="002C7408" w:rsidRDefault="00B05114" w:rsidP="00B05114">
      <w:pPr>
        <w:spacing w:after="0" w:line="280" w:lineRule="exact"/>
        <w:rPr>
          <w:rFonts w:ascii="Times New Roman" w:eastAsia="Calibri" w:hAnsi="Times New Roman" w:cs="Times New Roman"/>
          <w:sz w:val="24"/>
          <w:szCs w:val="24"/>
        </w:rPr>
      </w:pPr>
    </w:p>
    <w:p w:rsidR="00B05114" w:rsidRPr="00A26704" w:rsidRDefault="00B05114" w:rsidP="00B05114">
      <w:pPr>
        <w:spacing w:after="0" w:line="240" w:lineRule="auto"/>
        <w:ind w:right="-82"/>
        <w:jc w:val="both"/>
        <w:rPr>
          <w:rFonts w:ascii="Times New Roman" w:eastAsia="Times New Roman" w:hAnsi="Times New Roman" w:cs="Times New Roman"/>
          <w:b/>
          <w:bCs/>
          <w:sz w:val="24"/>
          <w:szCs w:val="24"/>
          <w:lang w:eastAsia="lt-LT"/>
        </w:rPr>
      </w:pPr>
    </w:p>
    <w:p w:rsidR="00B05114" w:rsidRPr="00FE7248" w:rsidRDefault="00B05114" w:rsidP="00B05114">
      <w:pPr>
        <w:tabs>
          <w:tab w:val="left" w:pos="7080"/>
        </w:tabs>
        <w:ind w:firstLine="5130"/>
        <w:jc w:val="both"/>
      </w:pPr>
    </w:p>
    <w:p w:rsidR="00324E79" w:rsidRDefault="00324E79"/>
    <w:sectPr w:rsidR="00324E79" w:rsidSect="00430B55">
      <w:footerReference w:type="even" r:id="rId13"/>
      <w:foot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135" w:rsidRDefault="00273135">
      <w:pPr>
        <w:spacing w:after="0" w:line="240" w:lineRule="auto"/>
      </w:pPr>
      <w:r>
        <w:separator/>
      </w:r>
    </w:p>
  </w:endnote>
  <w:endnote w:type="continuationSeparator" w:id="0">
    <w:p w:rsidR="00273135" w:rsidRDefault="0027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panose1 w:val="020206030504050203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LT">
    <w:altName w:val="Times New Roman"/>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135" w:rsidRDefault="00273135" w:rsidP="00430B5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73135" w:rsidRDefault="00273135" w:rsidP="00430B5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135" w:rsidRDefault="00273135" w:rsidP="00430B5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rsidR="00273135" w:rsidRDefault="00273135" w:rsidP="00430B5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135" w:rsidRDefault="00273135">
      <w:pPr>
        <w:spacing w:after="0" w:line="240" w:lineRule="auto"/>
      </w:pPr>
      <w:r>
        <w:separator/>
      </w:r>
    </w:p>
  </w:footnote>
  <w:footnote w:type="continuationSeparator" w:id="0">
    <w:p w:rsidR="00273135" w:rsidRDefault="00273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135" w:rsidRDefault="00273135" w:rsidP="00430B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73135" w:rsidRDefault="002731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135" w:rsidRDefault="00273135" w:rsidP="00430B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rsidR="00273135" w:rsidRDefault="00273135" w:rsidP="00430B5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7"/>
    <w:lvl w:ilvl="0">
      <w:start w:val="1"/>
      <w:numFmt w:val="decimal"/>
      <w:lvlText w:val="%1."/>
      <w:lvlJc w:val="left"/>
      <w:pPr>
        <w:tabs>
          <w:tab w:val="num" w:pos="928"/>
        </w:tabs>
        <w:ind w:left="928"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18E2EDA"/>
    <w:multiLevelType w:val="hybridMultilevel"/>
    <w:tmpl w:val="32A2E18E"/>
    <w:lvl w:ilvl="0" w:tplc="0B2CE9CE">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12024B"/>
    <w:multiLevelType w:val="multilevel"/>
    <w:tmpl w:val="9BFE01AA"/>
    <w:lvl w:ilvl="0">
      <w:start w:val="1"/>
      <w:numFmt w:val="decimal"/>
      <w:lvlText w:val="%1."/>
      <w:lvlJc w:val="left"/>
      <w:pPr>
        <w:ind w:left="720" w:hanging="360"/>
      </w:pPr>
    </w:lvl>
    <w:lvl w:ilvl="1">
      <w:start w:val="1"/>
      <w:numFmt w:val="decimal"/>
      <w:isLgl/>
      <w:lvlText w:val="%1.%2."/>
      <w:lvlJc w:val="left"/>
      <w:pPr>
        <w:ind w:left="5889"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0"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3DD1EDE"/>
    <w:multiLevelType w:val="hybridMultilevel"/>
    <w:tmpl w:val="3DBCC758"/>
    <w:lvl w:ilvl="0" w:tplc="9C7241A8">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24B027E6"/>
    <w:multiLevelType w:val="hybridMultilevel"/>
    <w:tmpl w:val="DFD0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5"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9" w15:restartNumberingAfterBreak="0">
    <w:nsid w:val="41202A9B"/>
    <w:multiLevelType w:val="multilevel"/>
    <w:tmpl w:val="6AA48E76"/>
    <w:lvl w:ilvl="0">
      <w:start w:val="2"/>
      <w:numFmt w:val="decimal"/>
      <w:lvlText w:val="%1."/>
      <w:lvlJc w:val="left"/>
      <w:pPr>
        <w:ind w:left="360" w:hanging="360"/>
      </w:pPr>
      <w:rPr>
        <w:rFonts w:eastAsiaTheme="minorHAnsi" w:hint="default"/>
      </w:rPr>
    </w:lvl>
    <w:lvl w:ilvl="1">
      <w:start w:val="8"/>
      <w:numFmt w:val="decimal"/>
      <w:lvlText w:val="%1.%2."/>
      <w:lvlJc w:val="left"/>
      <w:pPr>
        <w:ind w:left="1211" w:hanging="360"/>
      </w:pPr>
      <w:rPr>
        <w:rFonts w:eastAsiaTheme="minorHAnsi" w:hint="default"/>
      </w:rPr>
    </w:lvl>
    <w:lvl w:ilvl="2">
      <w:start w:val="1"/>
      <w:numFmt w:val="decimal"/>
      <w:lvlText w:val="%1.%2.%3."/>
      <w:lvlJc w:val="left"/>
      <w:pPr>
        <w:ind w:left="3981"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20"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1"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22"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3" w15:restartNumberingAfterBreak="0">
    <w:nsid w:val="45DA765D"/>
    <w:multiLevelType w:val="multilevel"/>
    <w:tmpl w:val="BE044A5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24"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7161DC7"/>
    <w:multiLevelType w:val="hybridMultilevel"/>
    <w:tmpl w:val="09A8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A44F6"/>
    <w:multiLevelType w:val="hybridMultilevel"/>
    <w:tmpl w:val="BF189202"/>
    <w:lvl w:ilvl="0" w:tplc="0B2CE9CE">
      <w:start w:val="1"/>
      <w:numFmt w:val="decimal"/>
      <w:lvlText w:val="%1."/>
      <w:lvlJc w:val="left"/>
      <w:pPr>
        <w:ind w:left="927"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1"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32"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60590B"/>
    <w:multiLevelType w:val="hybridMultilevel"/>
    <w:tmpl w:val="A0A2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FC4931"/>
    <w:multiLevelType w:val="hybridMultilevel"/>
    <w:tmpl w:val="481C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744E2A77"/>
    <w:multiLevelType w:val="hybridMultilevel"/>
    <w:tmpl w:val="6C38078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137A2F"/>
    <w:multiLevelType w:val="hybridMultilevel"/>
    <w:tmpl w:val="5A1413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43"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abstractNum w:abstractNumId="44" w15:restartNumberingAfterBreak="0">
    <w:nsid w:val="7FE0763C"/>
    <w:multiLevelType w:val="hybridMultilevel"/>
    <w:tmpl w:val="7D32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29"/>
  </w:num>
  <w:num w:numId="4">
    <w:abstractNumId w:val="30"/>
  </w:num>
  <w:num w:numId="5">
    <w:abstractNumId w:val="18"/>
  </w:num>
  <w:num w:numId="6">
    <w:abstractNumId w:val="42"/>
  </w:num>
  <w:num w:numId="7">
    <w:abstractNumId w:val="32"/>
  </w:num>
  <w:num w:numId="8">
    <w:abstractNumId w:val="5"/>
  </w:num>
  <w:num w:numId="9">
    <w:abstractNumId w:val="3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3"/>
  </w:num>
  <w:num w:numId="13">
    <w:abstractNumId w:val="1"/>
  </w:num>
  <w:num w:numId="14">
    <w:abstractNumId w:val="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24"/>
  </w:num>
  <w:num w:numId="18">
    <w:abstractNumId w:val="13"/>
  </w:num>
  <w:num w:numId="19">
    <w:abstractNumId w:val="15"/>
  </w:num>
  <w:num w:numId="20">
    <w:abstractNumId w:val="22"/>
  </w:num>
  <w:num w:numId="21">
    <w:abstractNumId w:val="2"/>
  </w:num>
  <w:num w:numId="22">
    <w:abstractNumId w:val="0"/>
  </w:num>
  <w:num w:numId="23">
    <w:abstractNumId w:val="4"/>
  </w:num>
  <w:num w:numId="24">
    <w:abstractNumId w:val="2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0"/>
  </w:num>
  <w:num w:numId="29">
    <w:abstractNumId w:val="25"/>
  </w:num>
  <w:num w:numId="30">
    <w:abstractNumId w:val="31"/>
  </w:num>
  <w:num w:numId="31">
    <w:abstractNumId w:val="17"/>
  </w:num>
  <w:num w:numId="32">
    <w:abstractNumId w:val="16"/>
  </w:num>
  <w:num w:numId="33">
    <w:abstractNumId w:val="8"/>
  </w:num>
  <w:num w:numId="34">
    <w:abstractNumId w:val="1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40"/>
  </w:num>
  <w:num w:numId="38">
    <w:abstractNumId w:val="28"/>
  </w:num>
  <w:num w:numId="39">
    <w:abstractNumId w:val="23"/>
  </w:num>
  <w:num w:numId="40">
    <w:abstractNumId w:val="35"/>
  </w:num>
  <w:num w:numId="41">
    <w:abstractNumId w:val="12"/>
  </w:num>
  <w:num w:numId="42">
    <w:abstractNumId w:val="44"/>
  </w:num>
  <w:num w:numId="43">
    <w:abstractNumId w:val="33"/>
  </w:num>
  <w:num w:numId="44">
    <w:abstractNumId w:val="26"/>
  </w:num>
  <w:num w:numId="45">
    <w:abstractNumId w:val="41"/>
  </w:num>
  <w:num w:numId="46">
    <w:abstractNumId w:val="7"/>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14"/>
    <w:rsid w:val="00273135"/>
    <w:rsid w:val="002E7392"/>
    <w:rsid w:val="002F34B0"/>
    <w:rsid w:val="00316145"/>
    <w:rsid w:val="00324DEF"/>
    <w:rsid w:val="00324E79"/>
    <w:rsid w:val="003953CE"/>
    <w:rsid w:val="00430B55"/>
    <w:rsid w:val="00554F44"/>
    <w:rsid w:val="006407A1"/>
    <w:rsid w:val="007F46F0"/>
    <w:rsid w:val="00833F12"/>
    <w:rsid w:val="00896EA0"/>
    <w:rsid w:val="008A2644"/>
    <w:rsid w:val="008E5C61"/>
    <w:rsid w:val="00B05114"/>
    <w:rsid w:val="00C31F6E"/>
    <w:rsid w:val="00C720A6"/>
    <w:rsid w:val="00C759AB"/>
    <w:rsid w:val="00DC1CF5"/>
    <w:rsid w:val="00DF21BE"/>
    <w:rsid w:val="00F35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228D"/>
  <w15:chartTrackingRefBased/>
  <w15:docId w15:val="{CFF98BAE-10E9-4A78-B5F8-1595C1D7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05114"/>
  </w:style>
  <w:style w:type="paragraph" w:styleId="Antrat1">
    <w:name w:val="heading 1"/>
    <w:aliases w:val="Main"/>
    <w:basedOn w:val="prastasis"/>
    <w:next w:val="prastasis"/>
    <w:link w:val="Antrat1Diagrama"/>
    <w:qFormat/>
    <w:rsid w:val="00B05114"/>
    <w:pPr>
      <w:keepNext/>
      <w:numPr>
        <w:numId w:val="6"/>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B05114"/>
    <w:pPr>
      <w:numPr>
        <w:ilvl w:val="1"/>
        <w:numId w:val="6"/>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B05114"/>
    <w:pPr>
      <w:keepNext/>
      <w:numPr>
        <w:ilvl w:val="2"/>
        <w:numId w:val="6"/>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
    <w:basedOn w:val="prastasis"/>
    <w:next w:val="prastasis"/>
    <w:link w:val="Antrat4Diagrama"/>
    <w:qFormat/>
    <w:rsid w:val="00B05114"/>
    <w:pPr>
      <w:keepNext/>
      <w:numPr>
        <w:ilvl w:val="3"/>
        <w:numId w:val="6"/>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B05114"/>
    <w:pPr>
      <w:keepNext/>
      <w:numPr>
        <w:ilvl w:val="4"/>
        <w:numId w:val="6"/>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B05114"/>
    <w:pPr>
      <w:keepNext/>
      <w:numPr>
        <w:ilvl w:val="5"/>
        <w:numId w:val="6"/>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B05114"/>
    <w:pPr>
      <w:keepNext/>
      <w:numPr>
        <w:ilvl w:val="6"/>
        <w:numId w:val="6"/>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B05114"/>
    <w:pPr>
      <w:keepNext/>
      <w:numPr>
        <w:ilvl w:val="7"/>
        <w:numId w:val="6"/>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B05114"/>
    <w:pPr>
      <w:keepNext/>
      <w:numPr>
        <w:ilvl w:val="8"/>
        <w:numId w:val="6"/>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Main Diagrama"/>
    <w:basedOn w:val="Numatytasispastraiposriftas"/>
    <w:link w:val="Antrat1"/>
    <w:rsid w:val="00B05114"/>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B05114"/>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B05114"/>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
    <w:basedOn w:val="Numatytasispastraiposriftas"/>
    <w:link w:val="Antrat4"/>
    <w:rsid w:val="00B05114"/>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05114"/>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05114"/>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0511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05114"/>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05114"/>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B05114"/>
  </w:style>
  <w:style w:type="paragraph" w:styleId="Pagrindiniotekstotrauka2">
    <w:name w:val="Body Text Indent 2"/>
    <w:basedOn w:val="prastasis"/>
    <w:link w:val="Pagrindiniotekstotrauka2Diagrama"/>
    <w:rsid w:val="00B05114"/>
    <w:pPr>
      <w:spacing w:after="0" w:line="240" w:lineRule="auto"/>
      <w:ind w:firstLine="855"/>
      <w:jc w:val="both"/>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B05114"/>
    <w:rPr>
      <w:rFonts w:ascii="Times New Roman" w:eastAsia="Times New Roman" w:hAnsi="Times New Roman" w:cs="Times New Roman"/>
      <w:sz w:val="24"/>
      <w:szCs w:val="24"/>
      <w:lang w:eastAsia="lt-LT"/>
    </w:rPr>
  </w:style>
  <w:style w:type="paragraph" w:styleId="Sraas3">
    <w:name w:val="List 3"/>
    <w:basedOn w:val="prastasis"/>
    <w:rsid w:val="00B05114"/>
    <w:pPr>
      <w:spacing w:after="0" w:line="240" w:lineRule="auto"/>
      <w:ind w:left="849" w:hanging="283"/>
    </w:pPr>
    <w:rPr>
      <w:rFonts w:ascii="Times New Roman" w:eastAsia="Times New Roman" w:hAnsi="Times New Roman" w:cs="Times New Roman"/>
      <w:sz w:val="24"/>
      <w:szCs w:val="20"/>
      <w:lang w:eastAsia="lt-LT"/>
    </w:rPr>
  </w:style>
  <w:style w:type="paragraph" w:styleId="Antrats">
    <w:name w:val="header"/>
    <w:basedOn w:val="prastasis"/>
    <w:link w:val="AntratsDiagrama"/>
    <w:rsid w:val="00B05114"/>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B05114"/>
    <w:rPr>
      <w:rFonts w:ascii="Times New Roman" w:eastAsia="Times New Roman" w:hAnsi="Times New Roman" w:cs="Times New Roman"/>
      <w:sz w:val="24"/>
      <w:szCs w:val="24"/>
      <w:lang w:eastAsia="lt-LT"/>
    </w:rPr>
  </w:style>
  <w:style w:type="character" w:styleId="Puslapionumeris">
    <w:name w:val="page number"/>
    <w:basedOn w:val="Numatytasispastraiposriftas"/>
    <w:rsid w:val="00B05114"/>
  </w:style>
  <w:style w:type="paragraph" w:customStyle="1" w:styleId="HeaderA">
    <w:name w:val="Header A"/>
    <w:basedOn w:val="prastasis"/>
    <w:autoRedefine/>
    <w:rsid w:val="00B05114"/>
    <w:pPr>
      <w:tabs>
        <w:tab w:val="num" w:pos="-4839"/>
        <w:tab w:val="left" w:pos="741"/>
      </w:tabs>
      <w:spacing w:before="60" w:after="60" w:line="240" w:lineRule="auto"/>
      <w:jc w:val="center"/>
    </w:pPr>
    <w:rPr>
      <w:rFonts w:ascii="Times New Roman" w:eastAsia="Times New Roman" w:hAnsi="Times New Roman" w:cs="Times New Roman"/>
      <w:b/>
      <w:sz w:val="24"/>
      <w:szCs w:val="24"/>
    </w:rPr>
  </w:style>
  <w:style w:type="table" w:styleId="Lentelstinklelis">
    <w:name w:val="Table Grid"/>
    <w:basedOn w:val="prastojilentel"/>
    <w:uiPriority w:val="39"/>
    <w:rsid w:val="00B051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B05114"/>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B05114"/>
    <w:rPr>
      <w:rFonts w:ascii="Times New Roman" w:eastAsia="Times New Roman" w:hAnsi="Times New Roman" w:cs="Times New Roman"/>
      <w:sz w:val="24"/>
      <w:szCs w:val="24"/>
      <w:lang w:eastAsia="lt-LT"/>
    </w:rPr>
  </w:style>
  <w:style w:type="paragraph" w:styleId="Paantrat">
    <w:name w:val="Subtitle"/>
    <w:basedOn w:val="prastasis"/>
    <w:link w:val="PaantratDiagrama"/>
    <w:qFormat/>
    <w:rsid w:val="00B05114"/>
    <w:pPr>
      <w:spacing w:after="0" w:line="240" w:lineRule="auto"/>
      <w:jc w:val="center"/>
    </w:pPr>
    <w:rPr>
      <w:rFonts w:ascii="Times New Roman" w:eastAsia="Times New Roman" w:hAnsi="Times New Roman" w:cs="Times New Roman"/>
      <w:b/>
      <w:bCs/>
      <w:sz w:val="28"/>
      <w:szCs w:val="24"/>
    </w:rPr>
  </w:style>
  <w:style w:type="character" w:customStyle="1" w:styleId="PaantratDiagrama">
    <w:name w:val="Paantraštė Diagrama"/>
    <w:basedOn w:val="Numatytasispastraiposriftas"/>
    <w:link w:val="Paantrat"/>
    <w:rsid w:val="00B05114"/>
    <w:rPr>
      <w:rFonts w:ascii="Times New Roman" w:eastAsia="Times New Roman" w:hAnsi="Times New Roman" w:cs="Times New Roman"/>
      <w:b/>
      <w:bCs/>
      <w:sz w:val="28"/>
      <w:szCs w:val="24"/>
    </w:rPr>
  </w:style>
  <w:style w:type="paragraph" w:styleId="Porat">
    <w:name w:val="footer"/>
    <w:basedOn w:val="prastasis"/>
    <w:link w:val="PoratDiagrama"/>
    <w:rsid w:val="00B05114"/>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B05114"/>
    <w:rPr>
      <w:rFonts w:ascii="Times New Roman" w:eastAsia="Times New Roman" w:hAnsi="Times New Roman" w:cs="Times New Roman"/>
      <w:sz w:val="24"/>
      <w:szCs w:val="24"/>
      <w:lang w:eastAsia="lt-LT"/>
    </w:rPr>
  </w:style>
  <w:style w:type="character" w:styleId="Komentaronuoroda">
    <w:name w:val="annotation reference"/>
    <w:semiHidden/>
    <w:rsid w:val="00B05114"/>
    <w:rPr>
      <w:sz w:val="16"/>
      <w:szCs w:val="16"/>
    </w:rPr>
  </w:style>
  <w:style w:type="paragraph" w:styleId="Komentarotekstas">
    <w:name w:val="annotation text"/>
    <w:basedOn w:val="prastasis"/>
    <w:link w:val="KomentarotekstasDiagrama"/>
    <w:semiHidden/>
    <w:rsid w:val="00B05114"/>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B05114"/>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semiHidden/>
    <w:rsid w:val="00B05114"/>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B05114"/>
    <w:rPr>
      <w:rFonts w:ascii="Tahoma" w:eastAsia="Times New Roman" w:hAnsi="Tahoma" w:cs="Tahoma"/>
      <w:sz w:val="16"/>
      <w:szCs w:val="16"/>
      <w:lang w:eastAsia="lt-LT"/>
    </w:rPr>
  </w:style>
  <w:style w:type="paragraph" w:customStyle="1" w:styleId="Normal1">
    <w:name w:val="Normal 1"/>
    <w:basedOn w:val="Paprastasistekstas"/>
    <w:link w:val="Normal1Diagrama"/>
    <w:autoRedefine/>
    <w:rsid w:val="00B05114"/>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B05114"/>
    <w:rPr>
      <w:rFonts w:ascii="Times New Roman" w:eastAsia="Times New Roman" w:hAnsi="Times New Roman" w:cs="Times New Roman"/>
      <w:sz w:val="24"/>
      <w:szCs w:val="16"/>
    </w:rPr>
  </w:style>
  <w:style w:type="paragraph" w:styleId="Paprastasistekstas">
    <w:name w:val="Plain Text"/>
    <w:aliases w:val=" Diagrama,Diagrama"/>
    <w:basedOn w:val="prastasis"/>
    <w:link w:val="PaprastasistekstasDiagrama"/>
    <w:rsid w:val="00B05114"/>
    <w:pPr>
      <w:spacing w:after="0" w:line="240" w:lineRule="auto"/>
    </w:pPr>
    <w:rPr>
      <w:rFonts w:ascii="Courier New" w:eastAsia="Times New Roman" w:hAnsi="Courier New" w:cs="Courier New"/>
      <w:sz w:val="20"/>
      <w:szCs w:val="20"/>
      <w:lang w:eastAsia="lt-LT"/>
    </w:rPr>
  </w:style>
  <w:style w:type="character" w:customStyle="1" w:styleId="PaprastasistekstasDiagrama">
    <w:name w:val="Paprastasis tekstas Diagrama"/>
    <w:aliases w:val=" Diagrama Diagrama,Diagrama Diagrama"/>
    <w:basedOn w:val="Numatytasispastraiposriftas"/>
    <w:link w:val="Paprastasistekstas"/>
    <w:rsid w:val="00B05114"/>
    <w:rPr>
      <w:rFonts w:ascii="Courier New" w:eastAsia="Times New Roman" w:hAnsi="Courier New" w:cs="Courier New"/>
      <w:sz w:val="20"/>
      <w:szCs w:val="20"/>
      <w:lang w:eastAsia="lt-LT"/>
    </w:rPr>
  </w:style>
  <w:style w:type="character" w:styleId="Hipersaitas">
    <w:name w:val="Hyperlink"/>
    <w:uiPriority w:val="99"/>
    <w:rsid w:val="00B05114"/>
    <w:rPr>
      <w:color w:val="0000FF"/>
      <w:u w:val="single"/>
    </w:rPr>
  </w:style>
  <w:style w:type="paragraph" w:customStyle="1" w:styleId="CentrBold">
    <w:name w:val="CentrBold"/>
    <w:rsid w:val="00B05114"/>
    <w:pPr>
      <w:spacing w:after="0" w:line="240" w:lineRule="auto"/>
      <w:jc w:val="center"/>
    </w:pPr>
    <w:rPr>
      <w:rFonts w:ascii="TimesLT" w:eastAsia="Times New Roman" w:hAnsi="TimesLT" w:cs="Times New Roman"/>
      <w:b/>
      <w:caps/>
      <w:sz w:val="20"/>
      <w:szCs w:val="20"/>
      <w:lang w:val="en-GB"/>
    </w:rPr>
  </w:style>
  <w:style w:type="paragraph" w:customStyle="1" w:styleId="Pagrindinistekstas1">
    <w:name w:val="Pagrindinis tekstas1"/>
    <w:rsid w:val="00B0511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iagramaChar1">
    <w:name w:val="Diagrama Char1"/>
    <w:aliases w:val="Diagrama Char Char1"/>
    <w:rsid w:val="00B05114"/>
    <w:rPr>
      <w:rFonts w:ascii="Courier New" w:hAnsi="Courier New"/>
      <w:lang w:val="en-US" w:eastAsia="en-US" w:bidi="ar-SA"/>
    </w:rPr>
  </w:style>
  <w:style w:type="paragraph" w:customStyle="1" w:styleId="1lyg">
    <w:name w:val="1 lyg"/>
    <w:basedOn w:val="prastasis"/>
    <w:link w:val="1lygDiagrama"/>
    <w:qFormat/>
    <w:rsid w:val="00B05114"/>
    <w:pPr>
      <w:tabs>
        <w:tab w:val="left" w:pos="1418"/>
        <w:tab w:val="num" w:pos="5040"/>
      </w:tabs>
      <w:spacing w:after="0" w:line="240" w:lineRule="auto"/>
      <w:ind w:firstLine="851"/>
      <w:jc w:val="both"/>
    </w:pPr>
    <w:rPr>
      <w:rFonts w:ascii="Times New Roman" w:eastAsia="Times New Roman" w:hAnsi="Times New Roman" w:cs="Times New Roman"/>
      <w:sz w:val="24"/>
      <w:szCs w:val="24"/>
      <w:lang w:eastAsia="lt-LT"/>
    </w:rPr>
  </w:style>
  <w:style w:type="character" w:customStyle="1" w:styleId="1lygDiagrama">
    <w:name w:val="1 lyg Diagrama"/>
    <w:link w:val="1lyg"/>
    <w:rsid w:val="00B05114"/>
    <w:rPr>
      <w:rFonts w:ascii="Times New Roman" w:eastAsia="Times New Roman" w:hAnsi="Times New Roman" w:cs="Times New Roman"/>
      <w:sz w:val="24"/>
      <w:szCs w:val="24"/>
      <w:lang w:eastAsia="lt-LT"/>
    </w:rPr>
  </w:style>
  <w:style w:type="paragraph" w:customStyle="1" w:styleId="tekstasnumbering">
    <w:name w:val="tekstas_numbering"/>
    <w:basedOn w:val="prastasis"/>
    <w:rsid w:val="00B05114"/>
    <w:pPr>
      <w:numPr>
        <w:numId w:val="24"/>
      </w:numPr>
      <w:spacing w:after="0" w:line="240" w:lineRule="auto"/>
      <w:jc w:val="both"/>
    </w:pPr>
    <w:rPr>
      <w:rFonts w:ascii="Times New Roman" w:eastAsia="Times New Roman" w:hAnsi="Times New Roman" w:cs="Times New Roman"/>
      <w:szCs w:val="24"/>
    </w:rPr>
  </w:style>
  <w:style w:type="paragraph" w:styleId="Pagrindiniotekstotrauka3">
    <w:name w:val="Body Text Indent 3"/>
    <w:basedOn w:val="prastasis"/>
    <w:link w:val="Pagrindiniotekstotrauka3Diagrama"/>
    <w:rsid w:val="00B05114"/>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05114"/>
    <w:rPr>
      <w:rFonts w:ascii="Times New Roman" w:eastAsia="Times New Roman" w:hAnsi="Times New Roman" w:cs="Times New Roman"/>
      <w:sz w:val="16"/>
      <w:szCs w:val="16"/>
    </w:rPr>
  </w:style>
  <w:style w:type="paragraph" w:styleId="Komentarotema">
    <w:name w:val="annotation subject"/>
    <w:basedOn w:val="Komentarotekstas"/>
    <w:next w:val="Komentarotekstas"/>
    <w:link w:val="KomentarotemaDiagrama"/>
    <w:rsid w:val="00B05114"/>
    <w:rPr>
      <w:b/>
      <w:bCs/>
    </w:rPr>
  </w:style>
  <w:style w:type="character" w:customStyle="1" w:styleId="KomentarotemaDiagrama">
    <w:name w:val="Komentaro tema Diagrama"/>
    <w:basedOn w:val="KomentarotekstasDiagrama"/>
    <w:link w:val="Komentarotema"/>
    <w:rsid w:val="00B05114"/>
    <w:rPr>
      <w:rFonts w:ascii="Times New Roman" w:eastAsia="Times New Roman" w:hAnsi="Times New Roman" w:cs="Times New Roman"/>
      <w:b/>
      <w:bCs/>
      <w:sz w:val="20"/>
      <w:szCs w:val="20"/>
      <w:lang w:eastAsia="lt-LT"/>
    </w:rPr>
  </w:style>
  <w:style w:type="table" w:customStyle="1" w:styleId="Lentelstinklelis2">
    <w:name w:val="Lentelės tinklelis2"/>
    <w:basedOn w:val="prastojilentel"/>
    <w:next w:val="Lentelstinklelis"/>
    <w:uiPriority w:val="39"/>
    <w:rsid w:val="00B051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B05114"/>
    <w:rPr>
      <w:i/>
      <w:iC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B05114"/>
    <w:rPr>
      <w:rFonts w:ascii="Times New Roman" w:eastAsia="Times New Roman" w:hAnsi="Times New Roman" w:cs="Times New Roman"/>
      <w:sz w:val="24"/>
      <w:szCs w:val="20"/>
      <w:lang w:eastAsia="lt-LT"/>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B05114"/>
    <w:pPr>
      <w:spacing w:after="0" w:line="240" w:lineRule="auto"/>
      <w:ind w:left="720"/>
      <w:contextualSpacing/>
      <w:jc w:val="center"/>
    </w:pPr>
    <w:rPr>
      <w:rFonts w:ascii="Times New Roman" w:eastAsia="Times New Roman" w:hAnsi="Times New Roman" w:cs="Times New Roman"/>
      <w:sz w:val="24"/>
      <w:szCs w:val="20"/>
      <w:lang w:eastAsia="lt-LT"/>
    </w:rPr>
  </w:style>
  <w:style w:type="table" w:customStyle="1" w:styleId="Lentelstinklelis1">
    <w:name w:val="Lentelės tinklelis1"/>
    <w:basedOn w:val="prastojilentel"/>
    <w:next w:val="Lentelstinklelis"/>
    <w:uiPriority w:val="39"/>
    <w:rsid w:val="00B051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05114"/>
    <w:pPr>
      <w:spacing w:after="0" w:line="240" w:lineRule="auto"/>
    </w:pPr>
  </w:style>
  <w:style w:type="character" w:customStyle="1" w:styleId="attributedoctitle">
    <w:name w:val="attributedoctitle"/>
    <w:basedOn w:val="Numatytasispastraiposriftas"/>
    <w:rsid w:val="00B05114"/>
  </w:style>
  <w:style w:type="paragraph" w:styleId="Betarp">
    <w:name w:val="No Spacing"/>
    <w:uiPriority w:val="1"/>
    <w:qFormat/>
    <w:rsid w:val="00B05114"/>
    <w:pPr>
      <w:spacing w:after="0" w:line="240" w:lineRule="auto"/>
    </w:pPr>
    <w:rPr>
      <w:lang w:val="en-US"/>
    </w:rPr>
  </w:style>
  <w:style w:type="paragraph" w:customStyle="1" w:styleId="Default">
    <w:name w:val="Default"/>
    <w:rsid w:val="00B05114"/>
    <w:pPr>
      <w:autoSpaceDE w:val="0"/>
      <w:autoSpaceDN w:val="0"/>
      <w:adjustRightInd w:val="0"/>
      <w:spacing w:after="0" w:line="240" w:lineRule="auto"/>
    </w:pPr>
    <w:rPr>
      <w:rFonts w:ascii="Arial" w:hAnsi="Arial" w:cs="Arial"/>
      <w:color w:val="000000"/>
      <w:sz w:val="24"/>
      <w:szCs w:val="24"/>
    </w:rPr>
  </w:style>
  <w:style w:type="character" w:customStyle="1" w:styleId="Neapdorotaspaminjimas1">
    <w:name w:val="Neapdorotas paminėjimas1"/>
    <w:basedOn w:val="Numatytasispastraiposriftas"/>
    <w:uiPriority w:val="99"/>
    <w:semiHidden/>
    <w:unhideWhenUsed/>
    <w:rsid w:val="00B05114"/>
    <w:rPr>
      <w:color w:val="605E5C"/>
      <w:shd w:val="clear" w:color="auto" w:fill="E1DFDD"/>
    </w:rPr>
  </w:style>
  <w:style w:type="character" w:customStyle="1" w:styleId="Neapdorotaspaminjimas2">
    <w:name w:val="Neapdorotas paminėjimas2"/>
    <w:basedOn w:val="Numatytasispastraiposriftas"/>
    <w:uiPriority w:val="99"/>
    <w:semiHidden/>
    <w:unhideWhenUsed/>
    <w:rsid w:val="00B05114"/>
    <w:rPr>
      <w:color w:val="605E5C"/>
      <w:shd w:val="clear" w:color="auto" w:fill="E1DFDD"/>
    </w:rPr>
  </w:style>
  <w:style w:type="character" w:styleId="Neapdorotaspaminjimas">
    <w:name w:val="Unresolved Mention"/>
    <w:basedOn w:val="Numatytasispastraiposriftas"/>
    <w:uiPriority w:val="99"/>
    <w:semiHidden/>
    <w:unhideWhenUsed/>
    <w:rsid w:val="00C75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tar.lt/portal/lt/legalAct/b5f70ae0a11a11ebb9bbd96a0c51af2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imas.lrs.lt/portal/legalAct/lt/TAD/15e540727ac211e89188e16a6495e98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67</Pages>
  <Words>76543</Words>
  <Characters>43631</Characters>
  <Application>Microsoft Office Word</Application>
  <DocSecurity>0</DocSecurity>
  <Lines>363</Lines>
  <Paragraphs>239</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3</cp:revision>
  <dcterms:created xsi:type="dcterms:W3CDTF">2024-10-25T07:17:00Z</dcterms:created>
  <dcterms:modified xsi:type="dcterms:W3CDTF">2024-12-31T13:42:00Z</dcterms:modified>
</cp:coreProperties>
</file>