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C7B7" w14:textId="2A050EAD" w:rsidR="009736DF" w:rsidRPr="00817A0B" w:rsidRDefault="009736DF" w:rsidP="009736DF">
      <w:pPr>
        <w:spacing w:after="0"/>
        <w:ind w:firstLine="6237"/>
        <w:rPr>
          <w:bCs/>
          <w:szCs w:val="24"/>
        </w:rPr>
      </w:pPr>
      <w:r w:rsidRPr="00817A0B">
        <w:rPr>
          <w:bCs/>
          <w:szCs w:val="24"/>
        </w:rPr>
        <w:t xml:space="preserve">2024 m. </w:t>
      </w:r>
      <w:r>
        <w:rPr>
          <w:bCs/>
          <w:szCs w:val="24"/>
        </w:rPr>
        <w:t>gruodžio 31</w:t>
      </w:r>
      <w:r w:rsidRPr="00817A0B">
        <w:rPr>
          <w:bCs/>
          <w:szCs w:val="24"/>
        </w:rPr>
        <w:t xml:space="preserve"> d.</w:t>
      </w:r>
    </w:p>
    <w:p w14:paraId="1967835F" w14:textId="77777777" w:rsidR="009736DF" w:rsidRDefault="009736DF" w:rsidP="009736DF">
      <w:pPr>
        <w:ind w:left="6237" w:right="-143"/>
        <w:contextualSpacing/>
        <w:rPr>
          <w:szCs w:val="24"/>
        </w:rPr>
      </w:pPr>
      <w:r w:rsidRPr="00817A0B">
        <w:rPr>
          <w:bCs/>
          <w:szCs w:val="24"/>
        </w:rPr>
        <w:t xml:space="preserve">paslaugų viešojo pirkimo–pardavimo </w:t>
      </w:r>
      <w:r w:rsidRPr="00817A0B">
        <w:rPr>
          <w:szCs w:val="24"/>
        </w:rPr>
        <w:t xml:space="preserve">sutarties Nr. </w:t>
      </w:r>
      <w:r>
        <w:rPr>
          <w:szCs w:val="24"/>
        </w:rPr>
        <w:t>15R-742</w:t>
      </w:r>
    </w:p>
    <w:p w14:paraId="208D7A2B" w14:textId="33279E4B" w:rsidR="009736DF" w:rsidRPr="00817A0B" w:rsidRDefault="009736DF" w:rsidP="009736DF">
      <w:pPr>
        <w:ind w:left="6237" w:right="-143"/>
        <w:contextualSpacing/>
        <w:rPr>
          <w:szCs w:val="24"/>
        </w:rPr>
      </w:pPr>
      <w:r>
        <w:rPr>
          <w:szCs w:val="24"/>
        </w:rPr>
        <w:t>2</w:t>
      </w:r>
      <w:r w:rsidRPr="00817A0B">
        <w:rPr>
          <w:szCs w:val="24"/>
        </w:rPr>
        <w:t xml:space="preserve"> priedas</w:t>
      </w:r>
    </w:p>
    <w:p w14:paraId="6E94906C" w14:textId="77777777" w:rsidR="009736DF" w:rsidRDefault="009736DF" w:rsidP="009736DF">
      <w:pPr>
        <w:suppressAutoHyphens/>
        <w:jc w:val="center"/>
        <w:rPr>
          <w:rFonts w:cs="Times New Roman"/>
          <w:b/>
          <w:color w:val="000000"/>
          <w:szCs w:val="24"/>
        </w:rPr>
      </w:pPr>
    </w:p>
    <w:p w14:paraId="5475600A" w14:textId="77777777" w:rsidR="009736DF" w:rsidRPr="0093367A" w:rsidRDefault="009736DF" w:rsidP="009736DF">
      <w:pPr>
        <w:suppressAutoHyphens/>
        <w:jc w:val="center"/>
        <w:rPr>
          <w:rFonts w:cs="Times New Roman"/>
          <w:b/>
          <w:bCs/>
          <w:szCs w:val="24"/>
        </w:rPr>
      </w:pPr>
      <w:r w:rsidRPr="0093367A">
        <w:rPr>
          <w:rFonts w:cs="Times New Roman"/>
          <w:b/>
          <w:color w:val="000000"/>
          <w:szCs w:val="24"/>
        </w:rPr>
        <w:t xml:space="preserve">Konfidencialumo pasižadėjimo </w:t>
      </w:r>
      <w:r w:rsidRPr="0093367A">
        <w:rPr>
          <w:rFonts w:cs="Times New Roman"/>
          <w:b/>
          <w:bCs/>
          <w:szCs w:val="24"/>
        </w:rPr>
        <w:t>neatskleisti informacijos, kuri taps žinoma</w:t>
      </w:r>
    </w:p>
    <w:p w14:paraId="35F2538C" w14:textId="77777777" w:rsidR="009736DF" w:rsidRPr="0093367A" w:rsidRDefault="009736DF" w:rsidP="009736DF">
      <w:pPr>
        <w:suppressAutoHyphens/>
        <w:jc w:val="center"/>
        <w:rPr>
          <w:rFonts w:cs="Times New Roman"/>
          <w:color w:val="000000"/>
          <w:szCs w:val="24"/>
        </w:rPr>
      </w:pPr>
      <w:r w:rsidRPr="0093367A">
        <w:rPr>
          <w:rFonts w:cs="Times New Roman"/>
          <w:b/>
          <w:bCs/>
          <w:szCs w:val="24"/>
        </w:rPr>
        <w:t>vykdant sutartį, forma)</w:t>
      </w:r>
    </w:p>
    <w:p w14:paraId="2C7BFBA0" w14:textId="77777777" w:rsidR="009736DF" w:rsidRPr="0093367A" w:rsidRDefault="009736DF" w:rsidP="009736DF">
      <w:pPr>
        <w:suppressAutoHyphens/>
        <w:jc w:val="center"/>
        <w:rPr>
          <w:rFonts w:cs="Times New Roman"/>
          <w:b/>
          <w:color w:val="000000"/>
          <w:szCs w:val="24"/>
        </w:rPr>
      </w:pPr>
      <w:r w:rsidRPr="0093367A">
        <w:rPr>
          <w:rFonts w:cs="Times New Roman"/>
          <w:b/>
          <w:color w:val="000000"/>
          <w:szCs w:val="24"/>
        </w:rPr>
        <w:t>KONFIDENCIALUMO PASIŽADĖJIMAS</w:t>
      </w:r>
    </w:p>
    <w:p w14:paraId="2B70F3D5" w14:textId="77777777" w:rsidR="009736DF" w:rsidRPr="0093367A" w:rsidRDefault="009736DF" w:rsidP="009736DF">
      <w:pPr>
        <w:suppressAutoHyphens/>
        <w:jc w:val="center"/>
        <w:rPr>
          <w:rFonts w:cs="Times New Roman"/>
          <w:b/>
          <w:color w:val="000000"/>
          <w:szCs w:val="24"/>
        </w:rPr>
      </w:pPr>
      <w:r w:rsidRPr="0093367A">
        <w:rPr>
          <w:rFonts w:cs="Times New Roman"/>
          <w:b/>
          <w:bCs/>
          <w:szCs w:val="24"/>
        </w:rPr>
        <w:t xml:space="preserve">NEATSKLEISTI INFORMACIJOS, KURI TAPS ŽINOMA VYKDANT SUTARTĮ </w:t>
      </w:r>
    </w:p>
    <w:p w14:paraId="2746E987" w14:textId="77777777" w:rsidR="009736DF" w:rsidRPr="0093367A" w:rsidRDefault="009736DF" w:rsidP="009736DF">
      <w:pPr>
        <w:suppressAutoHyphens/>
        <w:spacing w:after="0"/>
        <w:jc w:val="center"/>
        <w:rPr>
          <w:rFonts w:cs="Times New Roman"/>
          <w:color w:val="000000"/>
          <w:szCs w:val="24"/>
        </w:rPr>
      </w:pPr>
    </w:p>
    <w:p w14:paraId="6679ADE4" w14:textId="77777777" w:rsidR="009736DF" w:rsidRPr="0093367A" w:rsidRDefault="009736DF" w:rsidP="009736DF">
      <w:pPr>
        <w:suppressAutoHyphens/>
        <w:spacing w:after="0"/>
        <w:jc w:val="center"/>
        <w:rPr>
          <w:rFonts w:cs="Times New Roman"/>
          <w:color w:val="000000"/>
          <w:szCs w:val="24"/>
        </w:rPr>
      </w:pPr>
      <w:r w:rsidRPr="0093367A">
        <w:rPr>
          <w:rFonts w:cs="Times New Roman"/>
          <w:color w:val="000000"/>
          <w:szCs w:val="24"/>
        </w:rPr>
        <w:t>________________________</w:t>
      </w:r>
    </w:p>
    <w:p w14:paraId="6510F977" w14:textId="77777777" w:rsidR="009736DF" w:rsidRPr="0093367A" w:rsidRDefault="009736DF" w:rsidP="009736DF">
      <w:pPr>
        <w:suppressAutoHyphens/>
        <w:spacing w:after="0"/>
        <w:jc w:val="center"/>
        <w:rPr>
          <w:rFonts w:cs="Times New Roman"/>
          <w:color w:val="000000"/>
          <w:szCs w:val="24"/>
        </w:rPr>
      </w:pPr>
      <w:r w:rsidRPr="0093367A">
        <w:rPr>
          <w:rFonts w:cs="Times New Roman"/>
          <w:color w:val="000000"/>
          <w:szCs w:val="24"/>
        </w:rPr>
        <w:t>(data)</w:t>
      </w:r>
    </w:p>
    <w:p w14:paraId="573F2AD0" w14:textId="77777777" w:rsidR="009736DF" w:rsidRPr="0093367A" w:rsidRDefault="009736DF" w:rsidP="009736DF">
      <w:pPr>
        <w:suppressAutoHyphens/>
        <w:spacing w:after="0"/>
        <w:jc w:val="center"/>
        <w:rPr>
          <w:rFonts w:cs="Times New Roman"/>
          <w:color w:val="000000"/>
          <w:szCs w:val="24"/>
        </w:rPr>
      </w:pPr>
    </w:p>
    <w:p w14:paraId="2D5A4C93" w14:textId="77777777" w:rsidR="009736DF" w:rsidRPr="0093367A" w:rsidRDefault="009736DF" w:rsidP="009736DF">
      <w:pPr>
        <w:suppressAutoHyphens/>
        <w:spacing w:after="0"/>
        <w:jc w:val="center"/>
        <w:rPr>
          <w:rFonts w:cs="Times New Roman"/>
          <w:color w:val="000000"/>
          <w:szCs w:val="24"/>
        </w:rPr>
      </w:pPr>
      <w:r w:rsidRPr="0093367A">
        <w:rPr>
          <w:rFonts w:cs="Times New Roman"/>
          <w:color w:val="000000"/>
          <w:szCs w:val="24"/>
        </w:rPr>
        <w:t>________________________</w:t>
      </w:r>
    </w:p>
    <w:p w14:paraId="7C38632A" w14:textId="77777777" w:rsidR="009736DF" w:rsidRPr="0093367A" w:rsidRDefault="009736DF" w:rsidP="009736DF">
      <w:pPr>
        <w:suppressAutoHyphens/>
        <w:spacing w:after="0" w:line="240" w:lineRule="auto"/>
        <w:jc w:val="center"/>
        <w:rPr>
          <w:rFonts w:cs="Times New Roman"/>
          <w:color w:val="000000"/>
          <w:szCs w:val="24"/>
        </w:rPr>
      </w:pPr>
      <w:r w:rsidRPr="0093367A">
        <w:rPr>
          <w:rFonts w:cs="Times New Roman"/>
          <w:color w:val="000000"/>
          <w:szCs w:val="24"/>
        </w:rPr>
        <w:t>(vieta)</w:t>
      </w:r>
    </w:p>
    <w:p w14:paraId="1A413234" w14:textId="77777777" w:rsidR="009736DF" w:rsidRPr="0093367A" w:rsidRDefault="009736DF" w:rsidP="009736DF">
      <w:pPr>
        <w:suppressAutoHyphens/>
        <w:spacing w:after="0" w:line="240" w:lineRule="auto"/>
        <w:ind w:firstLine="709"/>
        <w:rPr>
          <w:rFonts w:cs="Times New Roman"/>
          <w:color w:val="000000"/>
          <w:szCs w:val="24"/>
        </w:rPr>
      </w:pPr>
      <w:r w:rsidRPr="0093367A">
        <w:rPr>
          <w:rFonts w:cs="Times New Roman"/>
          <w:color w:val="000000"/>
          <w:szCs w:val="24"/>
        </w:rPr>
        <w:t>Aš, _______________________________________________________________, eidamas (-a)</w:t>
      </w:r>
    </w:p>
    <w:p w14:paraId="522FB6C0" w14:textId="77777777" w:rsidR="009736DF" w:rsidRPr="0093367A" w:rsidRDefault="009736DF" w:rsidP="009736DF">
      <w:pPr>
        <w:suppressAutoHyphens/>
        <w:spacing w:after="0" w:line="240" w:lineRule="auto"/>
        <w:jc w:val="center"/>
        <w:rPr>
          <w:rFonts w:cs="Times New Roman"/>
          <w:color w:val="000000"/>
          <w:szCs w:val="24"/>
        </w:rPr>
      </w:pPr>
      <w:r w:rsidRPr="0093367A">
        <w:rPr>
          <w:rFonts w:cs="Times New Roman"/>
          <w:color w:val="000000"/>
          <w:szCs w:val="24"/>
        </w:rPr>
        <w:t>(vardas, pavardė)</w:t>
      </w:r>
    </w:p>
    <w:p w14:paraId="0B82D6FE" w14:textId="77777777" w:rsidR="009736DF" w:rsidRPr="0093367A" w:rsidRDefault="009736DF" w:rsidP="009736DF">
      <w:pPr>
        <w:suppressAutoHyphens/>
        <w:spacing w:after="0" w:line="240" w:lineRule="auto"/>
        <w:rPr>
          <w:rFonts w:cs="Times New Roman"/>
          <w:color w:val="000000"/>
          <w:szCs w:val="24"/>
        </w:rPr>
      </w:pPr>
    </w:p>
    <w:p w14:paraId="357E8FB0" w14:textId="77777777" w:rsidR="009736DF" w:rsidRPr="0093367A" w:rsidRDefault="009736DF" w:rsidP="009736DF">
      <w:pPr>
        <w:suppressAutoHyphens/>
        <w:spacing w:after="0" w:line="240" w:lineRule="auto"/>
        <w:rPr>
          <w:rFonts w:cs="Times New Roman"/>
          <w:color w:val="000000"/>
          <w:szCs w:val="24"/>
        </w:rPr>
      </w:pPr>
      <w:r w:rsidRPr="0093367A">
        <w:rPr>
          <w:rFonts w:cs="Times New Roman"/>
          <w:color w:val="000000"/>
          <w:szCs w:val="24"/>
        </w:rPr>
        <w:t>________________________________________________________________________________</w:t>
      </w:r>
    </w:p>
    <w:p w14:paraId="535B1C5E" w14:textId="77777777" w:rsidR="009736DF" w:rsidRPr="0093367A" w:rsidRDefault="009736DF" w:rsidP="009736DF">
      <w:pPr>
        <w:suppressAutoHyphens/>
        <w:spacing w:after="0" w:line="240" w:lineRule="auto"/>
        <w:jc w:val="center"/>
        <w:rPr>
          <w:rFonts w:cs="Times New Roman"/>
          <w:color w:val="000000"/>
          <w:szCs w:val="24"/>
        </w:rPr>
      </w:pPr>
      <w:r w:rsidRPr="0093367A">
        <w:rPr>
          <w:rFonts w:cs="Times New Roman"/>
          <w:color w:val="000000"/>
          <w:szCs w:val="24"/>
        </w:rPr>
        <w:t>(juridinio asmens pavadinimas)</w:t>
      </w:r>
    </w:p>
    <w:p w14:paraId="695C1C49" w14:textId="77777777" w:rsidR="009736DF" w:rsidRPr="0093367A" w:rsidRDefault="009736DF" w:rsidP="009736DF">
      <w:pPr>
        <w:suppressAutoHyphens/>
        <w:spacing w:after="0" w:line="240" w:lineRule="auto"/>
        <w:rPr>
          <w:rFonts w:cs="Times New Roman"/>
          <w:color w:val="000000"/>
          <w:szCs w:val="24"/>
        </w:rPr>
      </w:pPr>
    </w:p>
    <w:p w14:paraId="0DB60A11" w14:textId="77777777" w:rsidR="009736DF" w:rsidRPr="0093367A" w:rsidRDefault="009736DF" w:rsidP="009736DF">
      <w:pPr>
        <w:suppressAutoHyphens/>
        <w:spacing w:after="0" w:line="240" w:lineRule="auto"/>
        <w:rPr>
          <w:rFonts w:cs="Times New Roman"/>
          <w:color w:val="000000"/>
          <w:szCs w:val="24"/>
        </w:rPr>
      </w:pPr>
      <w:r w:rsidRPr="0093367A">
        <w:rPr>
          <w:rFonts w:cs="Times New Roman"/>
          <w:color w:val="000000"/>
          <w:szCs w:val="24"/>
        </w:rPr>
        <w:t xml:space="preserve">___________________________________________________________________________ pareigas, </w:t>
      </w:r>
    </w:p>
    <w:p w14:paraId="1BACF715" w14:textId="77777777" w:rsidR="009736DF" w:rsidRPr="0093367A" w:rsidRDefault="009736DF" w:rsidP="009736DF">
      <w:pPr>
        <w:suppressAutoHyphens/>
        <w:spacing w:after="0" w:line="240" w:lineRule="auto"/>
        <w:jc w:val="center"/>
        <w:rPr>
          <w:rFonts w:cs="Times New Roman"/>
          <w:color w:val="000000"/>
          <w:szCs w:val="24"/>
        </w:rPr>
      </w:pPr>
      <w:r w:rsidRPr="0093367A">
        <w:rPr>
          <w:rFonts w:cs="Times New Roman"/>
          <w:color w:val="000000"/>
          <w:szCs w:val="24"/>
        </w:rPr>
        <w:t>(pareigų pavadinimas)</w:t>
      </w:r>
    </w:p>
    <w:p w14:paraId="558FB05A" w14:textId="77777777" w:rsidR="009736DF" w:rsidRPr="0093367A" w:rsidRDefault="009736DF" w:rsidP="009736DF">
      <w:pPr>
        <w:suppressAutoHyphens/>
        <w:spacing w:after="0" w:line="240" w:lineRule="auto"/>
        <w:jc w:val="center"/>
        <w:rPr>
          <w:rFonts w:cs="Times New Roman"/>
          <w:color w:val="000000"/>
          <w:szCs w:val="24"/>
        </w:rPr>
      </w:pPr>
    </w:p>
    <w:p w14:paraId="046D50BB" w14:textId="77777777" w:rsidR="009736DF" w:rsidRPr="0093367A" w:rsidRDefault="009736DF" w:rsidP="009736DF">
      <w:pPr>
        <w:suppressAutoHyphens/>
        <w:spacing w:after="0" w:line="240" w:lineRule="auto"/>
        <w:rPr>
          <w:rFonts w:cs="Times New Roman"/>
          <w:color w:val="000000"/>
          <w:szCs w:val="24"/>
        </w:rPr>
      </w:pPr>
      <w:r w:rsidRPr="0093367A">
        <w:rPr>
          <w:rFonts w:cs="Times New Roman"/>
          <w:color w:val="000000"/>
          <w:szCs w:val="24"/>
        </w:rPr>
        <w:t>ir dirbdamas (-a) pagal sutartį ___________________________________________________________</w:t>
      </w:r>
    </w:p>
    <w:p w14:paraId="70BEB5DA" w14:textId="77777777" w:rsidR="009736DF" w:rsidRPr="0093367A" w:rsidRDefault="009736DF" w:rsidP="009736DF">
      <w:pPr>
        <w:suppressAutoHyphens/>
        <w:spacing w:after="0" w:line="240" w:lineRule="auto"/>
        <w:ind w:left="3600"/>
        <w:rPr>
          <w:rFonts w:cs="Times New Roman"/>
          <w:color w:val="000000"/>
          <w:szCs w:val="24"/>
        </w:rPr>
      </w:pPr>
      <w:r w:rsidRPr="0093367A">
        <w:rPr>
          <w:rFonts w:cs="Times New Roman"/>
          <w:color w:val="000000"/>
          <w:szCs w:val="24"/>
        </w:rPr>
        <w:t>(sutarties pavadinimas, data, numeris)</w:t>
      </w:r>
    </w:p>
    <w:p w14:paraId="5F535492" w14:textId="77777777" w:rsidR="009736DF" w:rsidRPr="0093367A" w:rsidRDefault="009736DF" w:rsidP="009736DF">
      <w:pPr>
        <w:suppressAutoHyphens/>
        <w:spacing w:after="0" w:line="240" w:lineRule="auto"/>
        <w:ind w:left="3600"/>
        <w:rPr>
          <w:rFonts w:cs="Times New Roman"/>
          <w:color w:val="000000"/>
          <w:szCs w:val="24"/>
        </w:rPr>
      </w:pPr>
    </w:p>
    <w:p w14:paraId="1AE03FEE" w14:textId="77777777" w:rsidR="009736DF" w:rsidRPr="0093367A" w:rsidRDefault="009736DF" w:rsidP="009736DF">
      <w:pPr>
        <w:suppressAutoHyphens/>
        <w:spacing w:after="0" w:line="240" w:lineRule="auto"/>
        <w:rPr>
          <w:rFonts w:cs="Times New Roman"/>
          <w:color w:val="000000"/>
          <w:szCs w:val="24"/>
        </w:rPr>
      </w:pPr>
      <w:r w:rsidRPr="0093367A">
        <w:rPr>
          <w:rFonts w:cs="Times New Roman"/>
          <w:color w:val="000000"/>
          <w:szCs w:val="24"/>
        </w:rPr>
        <w:t xml:space="preserve">_______________________________________________________________________________, </w:t>
      </w:r>
    </w:p>
    <w:p w14:paraId="28014D9A" w14:textId="77777777" w:rsidR="009736DF" w:rsidRPr="0093367A" w:rsidRDefault="009736DF" w:rsidP="009736DF">
      <w:pPr>
        <w:suppressAutoHyphens/>
        <w:spacing w:after="0" w:line="240" w:lineRule="auto"/>
        <w:jc w:val="center"/>
        <w:rPr>
          <w:rFonts w:cs="Times New Roman"/>
          <w:color w:val="000000"/>
          <w:szCs w:val="24"/>
        </w:rPr>
      </w:pPr>
    </w:p>
    <w:p w14:paraId="550AD301" w14:textId="77777777" w:rsidR="009736DF" w:rsidRPr="0093367A" w:rsidRDefault="009736DF" w:rsidP="009736DF">
      <w:pPr>
        <w:suppressAutoHyphens/>
        <w:spacing w:after="0" w:line="240" w:lineRule="auto"/>
        <w:rPr>
          <w:rFonts w:cs="Times New Roman"/>
          <w:color w:val="000000"/>
          <w:szCs w:val="24"/>
        </w:rPr>
      </w:pPr>
      <w:r w:rsidRPr="0093367A">
        <w:rPr>
          <w:rFonts w:cs="Times New Roman"/>
          <w:color w:val="000000"/>
          <w:szCs w:val="24"/>
        </w:rPr>
        <w:t xml:space="preserve">sudarytą tarp Informatikos ir ryšių departamento prie Lietuvos Respublikos vidaus reikalų ministerijos ir </w:t>
      </w:r>
    </w:p>
    <w:p w14:paraId="1B4DA0D6" w14:textId="77777777" w:rsidR="009736DF" w:rsidRPr="0093367A" w:rsidRDefault="009736DF" w:rsidP="009736DF">
      <w:pPr>
        <w:suppressAutoHyphens/>
        <w:spacing w:after="0" w:line="240" w:lineRule="auto"/>
        <w:rPr>
          <w:rFonts w:cs="Times New Roman"/>
          <w:color w:val="000000"/>
          <w:szCs w:val="24"/>
        </w:rPr>
      </w:pPr>
      <w:r w:rsidRPr="0093367A">
        <w:rPr>
          <w:rFonts w:cs="Times New Roman"/>
          <w:color w:val="000000"/>
          <w:szCs w:val="24"/>
        </w:rPr>
        <w:t>_______________________________________________________________________________,</w:t>
      </w:r>
    </w:p>
    <w:p w14:paraId="0C1FF28F" w14:textId="77777777" w:rsidR="009736DF" w:rsidRPr="0093367A" w:rsidRDefault="009736DF" w:rsidP="009736DF">
      <w:pPr>
        <w:suppressAutoHyphens/>
        <w:spacing w:after="0" w:line="240" w:lineRule="auto"/>
        <w:jc w:val="center"/>
        <w:rPr>
          <w:rFonts w:cs="Times New Roman"/>
          <w:color w:val="000000"/>
          <w:szCs w:val="24"/>
        </w:rPr>
      </w:pPr>
      <w:r w:rsidRPr="0093367A">
        <w:rPr>
          <w:rFonts w:cs="Times New Roman"/>
          <w:color w:val="000000"/>
          <w:szCs w:val="24"/>
        </w:rPr>
        <w:t>(sutarties šalies pavadinimas)</w:t>
      </w:r>
    </w:p>
    <w:p w14:paraId="40A90FFF" w14:textId="77777777" w:rsidR="009736DF" w:rsidRPr="0093367A" w:rsidRDefault="009736DF" w:rsidP="009736DF">
      <w:pPr>
        <w:suppressAutoHyphens/>
        <w:spacing w:line="240" w:lineRule="auto"/>
        <w:rPr>
          <w:rFonts w:cs="Times New Roman"/>
          <w:color w:val="000000"/>
          <w:szCs w:val="24"/>
        </w:rPr>
      </w:pPr>
      <w:r w:rsidRPr="0093367A">
        <w:rPr>
          <w:rFonts w:cs="Times New Roman"/>
          <w:color w:val="000000"/>
          <w:szCs w:val="24"/>
        </w:rPr>
        <w:t xml:space="preserve">(toliau – Sutartis), </w:t>
      </w:r>
    </w:p>
    <w:p w14:paraId="30D77E62" w14:textId="77777777" w:rsidR="009736DF" w:rsidRPr="0093367A" w:rsidRDefault="009736DF" w:rsidP="009736DF">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Patvirtinu,</w:t>
      </w:r>
      <w:r w:rsidRPr="0093367A">
        <w:rPr>
          <w:rFonts w:cs="Times New Roman"/>
          <w:szCs w:val="24"/>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93367A">
        <w:rPr>
          <w:rFonts w:cs="Times New Roman"/>
          <w:bCs/>
          <w:szCs w:val="24"/>
        </w:rPr>
        <w:t>valstybės informacinių išteklių valdymo įstatymu, Lietuvos Respublikos kibernetinio saugumo</w:t>
      </w:r>
      <w:r w:rsidRPr="0093367A">
        <w:rPr>
          <w:rFonts w:cs="Times New Roman"/>
          <w:szCs w:val="24"/>
        </w:rPr>
        <w:t xml:space="preserve"> įstatymu, </w:t>
      </w:r>
      <w:r w:rsidRPr="0093367A">
        <w:rPr>
          <w:rFonts w:cs="Times New Roman"/>
          <w:bCs/>
          <w:szCs w:val="24"/>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w:t>
      </w:r>
      <w:r w:rsidRPr="0093367A">
        <w:rPr>
          <w:rFonts w:cs="Times New Roman"/>
          <w:bCs/>
          <w:szCs w:val="24"/>
        </w:rPr>
        <w:lastRenderedPageBreak/>
        <w:t>informacijos saugos ir kibernetinio saugumo reikalavimus, ir įsipareigoju vykdydamas (-a) Sutartį laikytis asmens duomenų apsaugos, informacijos saugos ir kibernetinio saugumo reikalavimų.</w:t>
      </w:r>
    </w:p>
    <w:p w14:paraId="561839C9" w14:textId="77777777" w:rsidR="009736DF" w:rsidRPr="0093367A" w:rsidRDefault="009736DF" w:rsidP="009736DF">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 xml:space="preserve">Pasižadu: </w:t>
      </w:r>
    </w:p>
    <w:p w14:paraId="7A6DB918"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nuo Sutarties pasirašymo momento saugoti ir tik Sutarties vykdymo tikslais naudoti visą su Sutartimi bei jos vykdymu susijusią informaciją, kuri man taps žinoma, taip pat dokumentus, kurie man bus perduoti ar prieinami;</w:t>
      </w:r>
    </w:p>
    <w:p w14:paraId="5E62CF31"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užtikrinti iš Informatikos ir ryšių departamento prie Lietuvos Respublikos vidaus reikalų ministerijos gautų informacijos ir dokumentų</w:t>
      </w:r>
      <w:r w:rsidRPr="0093367A">
        <w:rPr>
          <w:rFonts w:cs="Times New Roman"/>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93367A">
        <w:rPr>
          <w:rFonts w:cs="Times New Roman"/>
          <w:color w:val="000000"/>
          <w:szCs w:val="24"/>
        </w:rPr>
        <w:t>;</w:t>
      </w:r>
    </w:p>
    <w:p w14:paraId="0FB38636"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 xml:space="preserve">visus man patikėtus dokumentus ir informaciją saugoti tokiu būdu, kad tretieji asmenys neturėtų galimybės su jais susipažinti ar pasinaudoti; </w:t>
      </w:r>
    </w:p>
    <w:p w14:paraId="75307F4F"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6090F4A8"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laikytis konfidencialumo įsipareigojimų, nurodytų 2.1–2.4 papunkčiuose, Sutarties vykdymo metu ir Sutarčiai pasibaigus, ją nutraukus, taip pat pasikeitus ar nutrūkus mano darbo santykiams.</w:t>
      </w:r>
    </w:p>
    <w:p w14:paraId="3406ADB8" w14:textId="77777777" w:rsidR="009736DF" w:rsidRPr="0093367A" w:rsidRDefault="009736DF" w:rsidP="009736DF">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7F4339C4" w14:textId="77777777" w:rsidR="009736DF" w:rsidRPr="0093367A" w:rsidRDefault="009736DF" w:rsidP="009736DF">
      <w:pPr>
        <w:numPr>
          <w:ilvl w:val="0"/>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Esu įspėtas (-a), kad:</w:t>
      </w:r>
    </w:p>
    <w:p w14:paraId="510C10CF"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šis pasižadėjimas galios neterminuotą laiką;</w:t>
      </w:r>
    </w:p>
    <w:p w14:paraId="56EDB1BC"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su Sutartimi ir jos vykdymu susijusią informaciją, kuri man taps žinoma, bei dokumentus galėsiu atskleisti tik Lietuvos Respublikos įstatymų nustatytais atvejais;</w:t>
      </w:r>
    </w:p>
    <w:p w14:paraId="77C85FA5" w14:textId="77777777" w:rsidR="009736DF" w:rsidRPr="0093367A" w:rsidRDefault="009736DF" w:rsidP="009736DF">
      <w:pPr>
        <w:numPr>
          <w:ilvl w:val="1"/>
          <w:numId w:val="1"/>
        </w:numPr>
        <w:tabs>
          <w:tab w:val="left" w:pos="1276"/>
        </w:tabs>
        <w:suppressAutoHyphens/>
        <w:spacing w:after="0" w:line="240" w:lineRule="auto"/>
        <w:ind w:left="0" w:firstLine="709"/>
        <w:contextualSpacing/>
        <w:jc w:val="both"/>
        <w:rPr>
          <w:rFonts w:cs="Times New Roman"/>
          <w:color w:val="000000"/>
          <w:szCs w:val="24"/>
        </w:rPr>
      </w:pPr>
      <w:r w:rsidRPr="0093367A">
        <w:rPr>
          <w:rFonts w:cs="Times New Roman"/>
          <w:color w:val="000000"/>
          <w:szCs w:val="24"/>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D0A41CA" w14:textId="77777777" w:rsidR="009736DF" w:rsidRPr="0093367A" w:rsidRDefault="009736DF" w:rsidP="009736DF">
      <w:pPr>
        <w:tabs>
          <w:tab w:val="left" w:pos="1276"/>
        </w:tabs>
        <w:suppressAutoHyphens/>
        <w:spacing w:after="0" w:line="240" w:lineRule="auto"/>
        <w:ind w:left="1637"/>
        <w:contextualSpacing/>
        <w:jc w:val="both"/>
        <w:rPr>
          <w:rFonts w:cs="Times New Roman"/>
          <w:color w:val="000000"/>
          <w:szCs w:val="24"/>
        </w:rPr>
      </w:pPr>
    </w:p>
    <w:p w14:paraId="6D8ABE2B" w14:textId="77777777" w:rsidR="009736DF" w:rsidRPr="0093367A" w:rsidRDefault="009736DF" w:rsidP="009736DF">
      <w:pPr>
        <w:tabs>
          <w:tab w:val="left" w:pos="1276"/>
        </w:tabs>
        <w:suppressAutoHyphens/>
        <w:spacing w:after="0" w:line="240" w:lineRule="auto"/>
        <w:ind w:left="1637"/>
        <w:contextualSpacing/>
        <w:jc w:val="both"/>
        <w:rPr>
          <w:rFonts w:cs="Times New Roman"/>
          <w:color w:val="000000"/>
          <w:szCs w:val="24"/>
        </w:rPr>
      </w:pPr>
    </w:p>
    <w:p w14:paraId="7EAE6503" w14:textId="77777777" w:rsidR="009736DF" w:rsidRPr="0093367A" w:rsidRDefault="009736DF" w:rsidP="009736DF">
      <w:pPr>
        <w:jc w:val="center"/>
        <w:rPr>
          <w:rFonts w:cs="Times New Roman"/>
          <w:szCs w:val="24"/>
        </w:rPr>
      </w:pPr>
      <w:r w:rsidRPr="0093367A">
        <w:rPr>
          <w:rFonts w:cs="Times New Roman"/>
          <w:szCs w:val="24"/>
        </w:rPr>
        <w:t>_________________________</w:t>
      </w:r>
      <w:r w:rsidRPr="0093367A">
        <w:rPr>
          <w:rFonts w:cs="Times New Roman"/>
          <w:szCs w:val="24"/>
        </w:rPr>
        <w:tab/>
      </w:r>
      <w:r w:rsidRPr="0093367A">
        <w:rPr>
          <w:rFonts w:cs="Times New Roman"/>
          <w:szCs w:val="24"/>
        </w:rPr>
        <w:tab/>
        <w:t xml:space="preserve"> ____________________________________</w:t>
      </w:r>
    </w:p>
    <w:p w14:paraId="03662BCA" w14:textId="77777777" w:rsidR="009736DF" w:rsidRPr="0093367A" w:rsidRDefault="009736DF" w:rsidP="009736DF">
      <w:pPr>
        <w:ind w:left="426"/>
        <w:jc w:val="center"/>
        <w:rPr>
          <w:rFonts w:cs="Times New Roman"/>
          <w:szCs w:val="24"/>
        </w:rPr>
      </w:pPr>
      <w:r w:rsidRPr="0093367A">
        <w:rPr>
          <w:rFonts w:cs="Times New Roman"/>
          <w:szCs w:val="24"/>
        </w:rPr>
        <w:t>(parašas)</w:t>
      </w:r>
      <w:r w:rsidRPr="0093367A">
        <w:rPr>
          <w:rFonts w:cs="Times New Roman"/>
          <w:szCs w:val="24"/>
        </w:rPr>
        <w:tab/>
      </w:r>
      <w:r w:rsidRPr="0093367A">
        <w:rPr>
          <w:rFonts w:cs="Times New Roman"/>
          <w:szCs w:val="24"/>
        </w:rPr>
        <w:tab/>
      </w:r>
      <w:r w:rsidRPr="0093367A">
        <w:rPr>
          <w:rFonts w:cs="Times New Roman"/>
          <w:szCs w:val="24"/>
        </w:rPr>
        <w:tab/>
      </w:r>
      <w:r w:rsidRPr="0093367A">
        <w:rPr>
          <w:rFonts w:cs="Times New Roman"/>
          <w:szCs w:val="24"/>
        </w:rPr>
        <w:tab/>
        <w:t>(vardas, pavardė)</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9736DF" w:rsidRPr="00817A0B" w14:paraId="0598F540" w14:textId="77777777" w:rsidTr="005E09EE">
        <w:tc>
          <w:tcPr>
            <w:tcW w:w="4817" w:type="dxa"/>
          </w:tcPr>
          <w:p w14:paraId="01AA9610" w14:textId="77777777" w:rsidR="009736DF" w:rsidRPr="00817A0B" w:rsidRDefault="009736DF" w:rsidP="005E09EE">
            <w:pPr>
              <w:spacing w:after="0"/>
              <w:rPr>
                <w:b/>
                <w:sz w:val="24"/>
                <w:szCs w:val="24"/>
              </w:rPr>
            </w:pPr>
            <w:r w:rsidRPr="00817A0B">
              <w:rPr>
                <w:b/>
                <w:sz w:val="24"/>
                <w:szCs w:val="24"/>
              </w:rPr>
              <w:t>KLIENTAS</w:t>
            </w:r>
          </w:p>
          <w:p w14:paraId="084BA7B4" w14:textId="77777777" w:rsidR="009736DF" w:rsidRPr="00817A0B" w:rsidRDefault="009736DF" w:rsidP="005E09EE">
            <w:pPr>
              <w:spacing w:after="0"/>
              <w:rPr>
                <w:b/>
                <w:sz w:val="24"/>
                <w:szCs w:val="24"/>
              </w:rPr>
            </w:pPr>
          </w:p>
          <w:p w14:paraId="596D473C" w14:textId="77777777" w:rsidR="009736DF" w:rsidRPr="00817A0B" w:rsidRDefault="009736DF" w:rsidP="005E09EE">
            <w:pPr>
              <w:spacing w:after="0"/>
              <w:jc w:val="both"/>
              <w:rPr>
                <w:b/>
                <w:bCs/>
                <w:sz w:val="24"/>
                <w:szCs w:val="24"/>
              </w:rPr>
            </w:pPr>
            <w:r w:rsidRPr="00817A0B">
              <w:rPr>
                <w:b/>
                <w:bCs/>
                <w:sz w:val="24"/>
                <w:szCs w:val="24"/>
              </w:rPr>
              <w:t xml:space="preserve">Informatikos ir ryšių departamentas </w:t>
            </w:r>
          </w:p>
          <w:p w14:paraId="5052A506" w14:textId="77777777" w:rsidR="009736DF" w:rsidRPr="00817A0B" w:rsidRDefault="009736DF" w:rsidP="005E09EE">
            <w:pPr>
              <w:spacing w:after="0"/>
              <w:jc w:val="both"/>
              <w:rPr>
                <w:b/>
                <w:bCs/>
                <w:sz w:val="24"/>
                <w:szCs w:val="24"/>
              </w:rPr>
            </w:pPr>
            <w:r w:rsidRPr="00817A0B">
              <w:rPr>
                <w:b/>
                <w:bCs/>
                <w:sz w:val="24"/>
                <w:szCs w:val="24"/>
              </w:rPr>
              <w:t xml:space="preserve">prie Lietuvos Respublikos vidaus </w:t>
            </w:r>
          </w:p>
          <w:p w14:paraId="0D91B8BD" w14:textId="77777777" w:rsidR="009736DF" w:rsidRPr="00817A0B" w:rsidRDefault="009736DF" w:rsidP="005E09EE">
            <w:pPr>
              <w:spacing w:after="0"/>
              <w:jc w:val="both"/>
              <w:rPr>
                <w:b/>
                <w:bCs/>
                <w:sz w:val="24"/>
                <w:szCs w:val="24"/>
              </w:rPr>
            </w:pPr>
            <w:r w:rsidRPr="00817A0B">
              <w:rPr>
                <w:b/>
                <w:bCs/>
                <w:sz w:val="24"/>
                <w:szCs w:val="24"/>
              </w:rPr>
              <w:t>reikalų ministerijos</w:t>
            </w:r>
          </w:p>
          <w:p w14:paraId="2A68F12B" w14:textId="77777777" w:rsidR="009736DF" w:rsidRPr="00817A0B" w:rsidRDefault="009736DF" w:rsidP="005E09EE">
            <w:pPr>
              <w:spacing w:after="0"/>
              <w:rPr>
                <w:sz w:val="24"/>
                <w:szCs w:val="24"/>
              </w:rPr>
            </w:pPr>
          </w:p>
          <w:p w14:paraId="16F8D58A" w14:textId="77777777" w:rsidR="009736DF" w:rsidRPr="00817A0B" w:rsidRDefault="009736DF" w:rsidP="005E09EE">
            <w:pPr>
              <w:spacing w:after="0"/>
              <w:rPr>
                <w:sz w:val="24"/>
                <w:szCs w:val="24"/>
              </w:rPr>
            </w:pPr>
            <w:r w:rsidRPr="00817A0B">
              <w:rPr>
                <w:sz w:val="24"/>
                <w:szCs w:val="24"/>
              </w:rPr>
              <w:t>Direktorė</w:t>
            </w:r>
          </w:p>
          <w:p w14:paraId="6324DD95" w14:textId="77777777" w:rsidR="009736DF" w:rsidRPr="00817A0B" w:rsidRDefault="009736DF" w:rsidP="005E09EE">
            <w:pPr>
              <w:spacing w:after="0"/>
              <w:rPr>
                <w:sz w:val="24"/>
                <w:szCs w:val="24"/>
              </w:rPr>
            </w:pPr>
          </w:p>
          <w:p w14:paraId="18557DCA" w14:textId="77777777" w:rsidR="009736DF" w:rsidRPr="00817A0B" w:rsidRDefault="009736DF" w:rsidP="005E09EE">
            <w:pPr>
              <w:spacing w:after="0"/>
              <w:rPr>
                <w:sz w:val="24"/>
                <w:szCs w:val="24"/>
              </w:rPr>
            </w:pPr>
            <w:r w:rsidRPr="00817A0B">
              <w:rPr>
                <w:sz w:val="24"/>
                <w:szCs w:val="24"/>
              </w:rPr>
              <w:t>Viktorija Rūkštelė</w:t>
            </w:r>
          </w:p>
        </w:tc>
        <w:tc>
          <w:tcPr>
            <w:tcW w:w="4818" w:type="dxa"/>
          </w:tcPr>
          <w:p w14:paraId="22C76E00" w14:textId="77777777" w:rsidR="009736DF" w:rsidRPr="00817A0B" w:rsidRDefault="009736DF" w:rsidP="005E09EE">
            <w:pPr>
              <w:spacing w:after="0"/>
              <w:rPr>
                <w:b/>
                <w:sz w:val="24"/>
                <w:szCs w:val="24"/>
              </w:rPr>
            </w:pPr>
            <w:r w:rsidRPr="00817A0B">
              <w:rPr>
                <w:b/>
                <w:sz w:val="24"/>
                <w:szCs w:val="24"/>
              </w:rPr>
              <w:t>PASLAUGŲ TEIKĖJAS</w:t>
            </w:r>
          </w:p>
          <w:p w14:paraId="57D3B1A4" w14:textId="77777777" w:rsidR="009736DF" w:rsidRPr="00817A0B" w:rsidRDefault="009736DF" w:rsidP="005E09EE">
            <w:pPr>
              <w:spacing w:after="0"/>
              <w:rPr>
                <w:sz w:val="24"/>
                <w:szCs w:val="24"/>
              </w:rPr>
            </w:pPr>
          </w:p>
          <w:p w14:paraId="6F52D0E5" w14:textId="77777777" w:rsidR="009736DF" w:rsidRPr="00817A0B" w:rsidRDefault="009736DF" w:rsidP="005E09EE">
            <w:pPr>
              <w:spacing w:after="0"/>
              <w:rPr>
                <w:bCs/>
                <w:color w:val="000000"/>
                <w:sz w:val="24"/>
                <w:szCs w:val="24"/>
                <w:lang w:val="lt-LT"/>
              </w:rPr>
            </w:pPr>
            <w:r w:rsidRPr="00817A0B">
              <w:rPr>
                <w:b/>
                <w:bCs/>
                <w:color w:val="000000"/>
                <w:sz w:val="24"/>
                <w:szCs w:val="24"/>
                <w:lang w:val="lt-LT"/>
              </w:rPr>
              <w:t>UAB  „</w:t>
            </w:r>
            <w:r>
              <w:rPr>
                <w:b/>
                <w:bCs/>
                <w:color w:val="000000"/>
                <w:sz w:val="24"/>
                <w:szCs w:val="24"/>
                <w:lang w:val="lt-LT"/>
              </w:rPr>
              <w:t>Teletower</w:t>
            </w:r>
            <w:r w:rsidRPr="00817A0B">
              <w:rPr>
                <w:b/>
                <w:bCs/>
                <w:color w:val="000000"/>
                <w:sz w:val="24"/>
                <w:szCs w:val="24"/>
                <w:lang w:val="lt-LT"/>
              </w:rPr>
              <w:t xml:space="preserve">“ </w:t>
            </w:r>
          </w:p>
          <w:p w14:paraId="5724C5BE" w14:textId="77777777" w:rsidR="009736DF" w:rsidRPr="00817A0B" w:rsidRDefault="009736DF" w:rsidP="005E09EE">
            <w:pPr>
              <w:spacing w:after="0"/>
              <w:contextualSpacing/>
              <w:rPr>
                <w:b/>
                <w:sz w:val="24"/>
                <w:szCs w:val="24"/>
              </w:rPr>
            </w:pPr>
          </w:p>
          <w:p w14:paraId="38C3013C" w14:textId="77777777" w:rsidR="009736DF" w:rsidRPr="00817A0B" w:rsidRDefault="009736DF" w:rsidP="005E09EE">
            <w:pPr>
              <w:spacing w:after="0"/>
              <w:ind w:left="3480"/>
              <w:contextualSpacing/>
              <w:rPr>
                <w:b/>
                <w:sz w:val="24"/>
                <w:szCs w:val="24"/>
              </w:rPr>
            </w:pPr>
          </w:p>
          <w:p w14:paraId="2C133443" w14:textId="77777777" w:rsidR="009736DF" w:rsidRPr="00817A0B" w:rsidRDefault="009736DF" w:rsidP="005E09EE">
            <w:pPr>
              <w:spacing w:after="0"/>
              <w:ind w:left="3480"/>
              <w:contextualSpacing/>
              <w:rPr>
                <w:b/>
                <w:sz w:val="24"/>
                <w:szCs w:val="24"/>
              </w:rPr>
            </w:pPr>
          </w:p>
          <w:p w14:paraId="77C8C388" w14:textId="77777777" w:rsidR="009736DF" w:rsidRPr="00817A0B" w:rsidRDefault="009736DF" w:rsidP="005E09EE">
            <w:pPr>
              <w:spacing w:after="0"/>
              <w:rPr>
                <w:sz w:val="24"/>
                <w:szCs w:val="24"/>
              </w:rPr>
            </w:pPr>
            <w:r>
              <w:rPr>
                <w:sz w:val="24"/>
                <w:szCs w:val="24"/>
              </w:rPr>
              <w:t>Generalinis d</w:t>
            </w:r>
            <w:r w:rsidRPr="00817A0B">
              <w:rPr>
                <w:sz w:val="24"/>
                <w:szCs w:val="24"/>
              </w:rPr>
              <w:t>irektorius</w:t>
            </w:r>
          </w:p>
          <w:p w14:paraId="6C022666" w14:textId="77777777" w:rsidR="009736DF" w:rsidRPr="00817A0B" w:rsidRDefault="009736DF" w:rsidP="005E09EE">
            <w:pPr>
              <w:spacing w:after="0"/>
              <w:rPr>
                <w:sz w:val="24"/>
                <w:szCs w:val="24"/>
              </w:rPr>
            </w:pPr>
          </w:p>
          <w:p w14:paraId="298809C6" w14:textId="77777777" w:rsidR="009736DF" w:rsidRPr="00817A0B" w:rsidRDefault="009736DF" w:rsidP="005E09EE">
            <w:pPr>
              <w:spacing w:after="0"/>
              <w:rPr>
                <w:b/>
                <w:sz w:val="24"/>
                <w:szCs w:val="24"/>
              </w:rPr>
            </w:pPr>
            <w:r>
              <w:rPr>
                <w:sz w:val="24"/>
                <w:szCs w:val="24"/>
              </w:rPr>
              <w:t>Andis Anspoks</w:t>
            </w:r>
          </w:p>
          <w:p w14:paraId="62EBA800" w14:textId="77777777" w:rsidR="009736DF" w:rsidRPr="00817A0B" w:rsidRDefault="009736DF" w:rsidP="005E09EE">
            <w:pPr>
              <w:spacing w:after="0"/>
              <w:ind w:left="3480"/>
              <w:contextualSpacing/>
              <w:rPr>
                <w:b/>
                <w:sz w:val="24"/>
                <w:szCs w:val="24"/>
              </w:rPr>
            </w:pPr>
          </w:p>
        </w:tc>
      </w:tr>
    </w:tbl>
    <w:p w14:paraId="58054548" w14:textId="77777777" w:rsidR="009736DF" w:rsidRDefault="009736DF" w:rsidP="009736DF"/>
    <w:p w14:paraId="7B3C8709" w14:textId="77777777" w:rsidR="001B2296" w:rsidRDefault="001B2296"/>
    <w:sectPr w:rsidR="001B2296" w:rsidSect="009736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97120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96"/>
    <w:rsid w:val="001B2296"/>
    <w:rsid w:val="00850215"/>
    <w:rsid w:val="00973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44A9"/>
  <w15:chartTrackingRefBased/>
  <w15:docId w15:val="{B4AF91AE-46F0-4E1D-819C-C157D2C8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36DF"/>
    <w:pPr>
      <w:spacing w:after="200" w:line="276" w:lineRule="auto"/>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B2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2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22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22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22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22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22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22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22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22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22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22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22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22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22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22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22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22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2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22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22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22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22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2296"/>
    <w:rPr>
      <w:i/>
      <w:iCs/>
      <w:color w:val="404040" w:themeColor="text1" w:themeTint="BF"/>
    </w:rPr>
  </w:style>
  <w:style w:type="paragraph" w:styleId="Sraopastraipa">
    <w:name w:val="List Paragraph"/>
    <w:basedOn w:val="prastasis"/>
    <w:uiPriority w:val="34"/>
    <w:qFormat/>
    <w:rsid w:val="001B2296"/>
    <w:pPr>
      <w:ind w:left="720"/>
      <w:contextualSpacing/>
    </w:pPr>
  </w:style>
  <w:style w:type="character" w:styleId="Rykuspabraukimas">
    <w:name w:val="Intense Emphasis"/>
    <w:basedOn w:val="Numatytasispastraiposriftas"/>
    <w:uiPriority w:val="21"/>
    <w:qFormat/>
    <w:rsid w:val="001B2296"/>
    <w:rPr>
      <w:i/>
      <w:iCs/>
      <w:color w:val="0F4761" w:themeColor="accent1" w:themeShade="BF"/>
    </w:rPr>
  </w:style>
  <w:style w:type="paragraph" w:styleId="Iskirtacitata">
    <w:name w:val="Intense Quote"/>
    <w:basedOn w:val="prastasis"/>
    <w:next w:val="prastasis"/>
    <w:link w:val="IskirtacitataDiagrama"/>
    <w:uiPriority w:val="30"/>
    <w:qFormat/>
    <w:rsid w:val="001B2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2296"/>
    <w:rPr>
      <w:i/>
      <w:iCs/>
      <w:color w:val="0F4761" w:themeColor="accent1" w:themeShade="BF"/>
    </w:rPr>
  </w:style>
  <w:style w:type="character" w:styleId="Rykinuoroda">
    <w:name w:val="Intense Reference"/>
    <w:basedOn w:val="Numatytasispastraiposriftas"/>
    <w:uiPriority w:val="32"/>
    <w:qFormat/>
    <w:rsid w:val="001B2296"/>
    <w:rPr>
      <w:b/>
      <w:bCs/>
      <w:smallCaps/>
      <w:color w:val="0F4761" w:themeColor="accent1" w:themeShade="BF"/>
      <w:spacing w:val="5"/>
    </w:rPr>
  </w:style>
  <w:style w:type="table" w:customStyle="1" w:styleId="TableGrid1">
    <w:name w:val="Table Grid1"/>
    <w:basedOn w:val="prastojilentel"/>
    <w:next w:val="Lentelstinklelis"/>
    <w:uiPriority w:val="59"/>
    <w:rsid w:val="009736D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73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2937</Words>
  <Characters>1675</Characters>
  <Application>Microsoft Office Word</Application>
  <DocSecurity>0</DocSecurity>
  <Lines>13</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2025-01-03T09:13:00Z</dcterms:created>
  <dcterms:modified xsi:type="dcterms:W3CDTF">2025-01-03T09:15:00Z</dcterms:modified>
</cp:coreProperties>
</file>