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9C24" w14:textId="21E60E09" w:rsidR="0027284A" w:rsidRPr="00817A0B" w:rsidRDefault="0027284A" w:rsidP="0027284A">
      <w:pPr>
        <w:spacing w:after="0"/>
        <w:ind w:firstLine="6237"/>
        <w:rPr>
          <w:bCs/>
          <w:szCs w:val="24"/>
        </w:rPr>
      </w:pPr>
      <w:r w:rsidRPr="00817A0B">
        <w:rPr>
          <w:bCs/>
          <w:szCs w:val="24"/>
        </w:rPr>
        <w:t xml:space="preserve">2024 m. </w:t>
      </w:r>
      <w:r>
        <w:rPr>
          <w:bCs/>
          <w:szCs w:val="24"/>
        </w:rPr>
        <w:t>gruodžio 31</w:t>
      </w:r>
      <w:r w:rsidRPr="00817A0B">
        <w:rPr>
          <w:bCs/>
          <w:szCs w:val="24"/>
        </w:rPr>
        <w:t xml:space="preserve"> d.</w:t>
      </w:r>
    </w:p>
    <w:p w14:paraId="3A3CEEF7" w14:textId="443E05D0" w:rsidR="0027284A" w:rsidRDefault="0027284A" w:rsidP="0027284A">
      <w:pPr>
        <w:ind w:left="6237" w:right="-143"/>
        <w:contextualSpacing/>
        <w:rPr>
          <w:szCs w:val="24"/>
        </w:rPr>
      </w:pPr>
      <w:r w:rsidRPr="00817A0B">
        <w:rPr>
          <w:bCs/>
          <w:szCs w:val="24"/>
        </w:rPr>
        <w:t xml:space="preserve">paslaugų viešojo pirkimo–pardavimo </w:t>
      </w:r>
      <w:r w:rsidRPr="00817A0B">
        <w:rPr>
          <w:szCs w:val="24"/>
        </w:rPr>
        <w:t xml:space="preserve">sutarties Nr. </w:t>
      </w:r>
      <w:r>
        <w:rPr>
          <w:szCs w:val="24"/>
        </w:rPr>
        <w:t>15R-742</w:t>
      </w:r>
      <w:r w:rsidRPr="00817A0B">
        <w:rPr>
          <w:szCs w:val="24"/>
        </w:rPr>
        <w:t xml:space="preserve"> </w:t>
      </w:r>
    </w:p>
    <w:p w14:paraId="4EA8440F" w14:textId="77777777" w:rsidR="0027284A" w:rsidRPr="00817A0B" w:rsidRDefault="0027284A" w:rsidP="0027284A">
      <w:pPr>
        <w:ind w:left="6237" w:right="-143"/>
        <w:contextualSpacing/>
        <w:rPr>
          <w:szCs w:val="24"/>
        </w:rPr>
      </w:pPr>
      <w:r>
        <w:rPr>
          <w:szCs w:val="24"/>
        </w:rPr>
        <w:t>4</w:t>
      </w:r>
      <w:r w:rsidRPr="00817A0B">
        <w:rPr>
          <w:szCs w:val="24"/>
        </w:rPr>
        <w:t xml:space="preserve"> priedas</w:t>
      </w:r>
    </w:p>
    <w:p w14:paraId="2847D47C" w14:textId="77777777" w:rsidR="0027284A" w:rsidRPr="0093367A" w:rsidRDefault="0027284A" w:rsidP="0027284A">
      <w:pPr>
        <w:rPr>
          <w:rFonts w:cs="Times New Roman"/>
          <w:szCs w:val="24"/>
        </w:rPr>
      </w:pPr>
    </w:p>
    <w:p w14:paraId="66AF5523" w14:textId="77777777" w:rsidR="0027284A" w:rsidRPr="0093367A" w:rsidRDefault="0027284A" w:rsidP="0027284A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(Lietuvos viešojo saugumo ir pagalbos tarnybų</w:t>
      </w:r>
    </w:p>
    <w:p w14:paraId="6F62137A" w14:textId="77777777" w:rsidR="0027284A" w:rsidRPr="0093367A" w:rsidRDefault="0027284A" w:rsidP="0027284A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skaitmeninio mobiliojo radijo ryšio tinklo įrangos</w:t>
      </w:r>
    </w:p>
    <w:p w14:paraId="20922183" w14:textId="77777777" w:rsidR="0027284A" w:rsidRPr="0093367A" w:rsidRDefault="0027284A" w:rsidP="0027284A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talpinimo akto forma)</w:t>
      </w:r>
    </w:p>
    <w:p w14:paraId="211C718A" w14:textId="77777777" w:rsidR="0027284A" w:rsidRPr="0093367A" w:rsidRDefault="0027284A" w:rsidP="0027284A">
      <w:pPr>
        <w:rPr>
          <w:rFonts w:cs="Times New Roman"/>
          <w:szCs w:val="24"/>
        </w:rPr>
      </w:pPr>
    </w:p>
    <w:p w14:paraId="5B3C7188" w14:textId="77777777" w:rsidR="0027284A" w:rsidRPr="0093367A" w:rsidRDefault="0027284A" w:rsidP="0027284A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LIETUVOS VIEŠOJO SAUGUMO IR PAGALBOS TARNYBŲ</w:t>
      </w:r>
    </w:p>
    <w:p w14:paraId="38DC434D" w14:textId="77777777" w:rsidR="0027284A" w:rsidRPr="0093367A" w:rsidRDefault="0027284A" w:rsidP="0027284A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SKAITMENINIO MOBILIOJO RADIJO RYŠIO TINKLO ĮRANGOS</w:t>
      </w:r>
    </w:p>
    <w:p w14:paraId="750EB317" w14:textId="77777777" w:rsidR="0027284A" w:rsidRPr="0093367A" w:rsidRDefault="0027284A" w:rsidP="0027284A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TALPINIMO AKTAS</w:t>
      </w:r>
    </w:p>
    <w:p w14:paraId="4FF97C8E" w14:textId="77777777" w:rsidR="0027284A" w:rsidRPr="0093367A" w:rsidRDefault="0027284A" w:rsidP="0027284A">
      <w:pPr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 </w:t>
      </w:r>
      <w:r w:rsidRPr="0093367A">
        <w:rPr>
          <w:rFonts w:cs="Times New Roman"/>
          <w:szCs w:val="24"/>
        </w:rPr>
        <w:t> </w:t>
      </w:r>
    </w:p>
    <w:p w14:paraId="312C2F86" w14:textId="77777777" w:rsidR="0027284A" w:rsidRPr="0093367A" w:rsidRDefault="0027284A" w:rsidP="0027284A">
      <w:pPr>
        <w:jc w:val="center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202_ m. _________ d.</w:t>
      </w:r>
    </w:p>
    <w:p w14:paraId="0727FCA7" w14:textId="77777777" w:rsidR="0027284A" w:rsidRPr="0093367A" w:rsidRDefault="0027284A" w:rsidP="0027284A">
      <w:pPr>
        <w:jc w:val="center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Vilnius</w:t>
      </w:r>
    </w:p>
    <w:p w14:paraId="24144565" w14:textId="77777777" w:rsidR="0027284A" w:rsidRPr="0093367A" w:rsidRDefault="0027284A" w:rsidP="0027284A">
      <w:pPr>
        <w:jc w:val="both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  </w:t>
      </w:r>
      <w:r w:rsidRPr="0093367A">
        <w:rPr>
          <w:rFonts w:cs="Times New Roman"/>
          <w:b/>
          <w:bCs/>
          <w:szCs w:val="24"/>
        </w:rPr>
        <w:t>Informatikos ir ryšių departamentas prie Lietuvos Respublikos vidaus reikalų ministerijos (</w:t>
      </w:r>
      <w:r w:rsidRPr="0093367A">
        <w:rPr>
          <w:rFonts w:cs="Times New Roman"/>
          <w:szCs w:val="24"/>
        </w:rPr>
        <w:t xml:space="preserve">toliau – </w:t>
      </w:r>
      <w:r w:rsidRPr="0093367A">
        <w:rPr>
          <w:rFonts w:cs="Times New Roman"/>
          <w:b/>
          <w:bCs/>
          <w:szCs w:val="24"/>
        </w:rPr>
        <w:t>Klientas)</w:t>
      </w:r>
      <w:r w:rsidRPr="0093367A">
        <w:rPr>
          <w:rFonts w:cs="Times New Roman"/>
          <w:szCs w:val="24"/>
        </w:rPr>
        <w:t xml:space="preserve">, atstovaujamas Informatikos ir ryšių departamento  ___________, vadovaudamasis 2024 m. xxxxxxx d. Paslaugų viešojo pirkimo-pardavimo sutarties Nr. xxxxx   xx punktu, perduoda talpinimui, o </w:t>
      </w:r>
      <w:r w:rsidRPr="0093367A">
        <w:rPr>
          <w:rFonts w:cs="Times New Roman"/>
          <w:b/>
          <w:bCs/>
          <w:szCs w:val="24"/>
        </w:rPr>
        <w:t xml:space="preserve">UAB „xxxxxx“ </w:t>
      </w:r>
      <w:r w:rsidRPr="0093367A">
        <w:rPr>
          <w:rFonts w:cs="Times New Roman"/>
          <w:szCs w:val="24"/>
        </w:rPr>
        <w:t xml:space="preserve">(toliau – </w:t>
      </w:r>
      <w:r w:rsidRPr="0093367A">
        <w:rPr>
          <w:rFonts w:cs="Times New Roman"/>
          <w:b/>
          <w:bCs/>
          <w:szCs w:val="24"/>
        </w:rPr>
        <w:t>Paslaugų teikėjas</w:t>
      </w:r>
      <w:r w:rsidRPr="0093367A">
        <w:rPr>
          <w:rFonts w:cs="Times New Roman"/>
          <w:szCs w:val="24"/>
        </w:rPr>
        <w:t>), atstovaujamas generalinio direktoriaus xxxxxx, priima talpinimui įrangą, nurodytą lentelės talpinimo vietose.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780"/>
        <w:gridCol w:w="5185"/>
      </w:tblGrid>
      <w:tr w:rsidR="0027284A" w:rsidRPr="0093367A" w14:paraId="49357050" w14:textId="77777777" w:rsidTr="00C31047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70C68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b/>
                <w:bCs/>
                <w:szCs w:val="24"/>
              </w:rPr>
              <w:t> </w:t>
            </w:r>
            <w:r w:rsidRPr="0093367A">
              <w:rPr>
                <w:rFonts w:cs="Times New Roman"/>
                <w:szCs w:val="24"/>
              </w:rPr>
              <w:t> Eil. Nr.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3CE04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Talpinami komponentai  </w:t>
            </w:r>
          </w:p>
          <w:p w14:paraId="4CE3604B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ir kiekis 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20C37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Vietos  </w:t>
            </w:r>
          </w:p>
          <w:p w14:paraId="65CB7431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(talpinamiems komponentams) adresas </w:t>
            </w:r>
          </w:p>
        </w:tc>
      </w:tr>
      <w:tr w:rsidR="0027284A" w:rsidRPr="0093367A" w14:paraId="4890083A" w14:textId="77777777" w:rsidTr="00C31047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29836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1 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361FB8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Radijo ryšio įranga MTS[X] – [X] vnt., </w:t>
            </w:r>
          </w:p>
          <w:p w14:paraId="4B6B8FFD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TX/RX antenos – [x] vnt., </w:t>
            </w:r>
          </w:p>
          <w:p w14:paraId="787FB4F3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GPS antena – [x] vnt., </w:t>
            </w:r>
          </w:p>
          <w:p w14:paraId="564DB886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ACDC65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xxxx, xxxx r. sav., koordinatės: xx.xxxxxx, xx.xxxxxx (WGS) </w:t>
            </w:r>
          </w:p>
        </w:tc>
      </w:tr>
    </w:tbl>
    <w:p w14:paraId="58986486" w14:textId="77777777" w:rsidR="0027284A" w:rsidRPr="0093367A" w:rsidRDefault="0027284A" w:rsidP="0027284A">
      <w:pPr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 </w:t>
      </w:r>
      <w:r w:rsidRPr="0093367A">
        <w:rPr>
          <w:rFonts w:cs="Times New Roman"/>
          <w:szCs w:val="24"/>
        </w:rPr>
        <w:t> </w:t>
      </w:r>
    </w:p>
    <w:p w14:paraId="69553F25" w14:textId="77777777" w:rsidR="0027284A" w:rsidRPr="0093367A" w:rsidRDefault="0027284A" w:rsidP="0027284A">
      <w:pPr>
        <w:ind w:firstLine="567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Šis aktas surašytas vienu  egzemplioriumi, pasirašytas Šalių kvalifikuotais elektroniniais parašais.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7284A" w:rsidRPr="0093367A" w14:paraId="4D8D44AD" w14:textId="77777777" w:rsidTr="00C31047">
        <w:trPr>
          <w:trHeight w:val="285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645FD0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  <w:r w:rsidRPr="0093367A">
              <w:rPr>
                <w:rFonts w:cs="Times New Roman"/>
                <w:b/>
                <w:bCs/>
                <w:szCs w:val="24"/>
              </w:rPr>
              <w:t>PERDAVĖ TALPINIMUI</w:t>
            </w:r>
            <w:r w:rsidRPr="0093367A">
              <w:rPr>
                <w:rFonts w:cs="Times New Roman"/>
                <w:szCs w:val="24"/>
              </w:rPr>
              <w:t> </w:t>
            </w:r>
          </w:p>
          <w:p w14:paraId="53BC5B38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045712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b/>
                <w:bCs/>
                <w:szCs w:val="24"/>
              </w:rPr>
              <w:t>PRIĖMĖ TALPINIMUI</w:t>
            </w:r>
            <w:r w:rsidRPr="0093367A">
              <w:rPr>
                <w:rFonts w:cs="Times New Roman"/>
                <w:szCs w:val="24"/>
              </w:rPr>
              <w:t> </w:t>
            </w:r>
          </w:p>
        </w:tc>
      </w:tr>
      <w:tr w:rsidR="0027284A" w:rsidRPr="0093367A" w14:paraId="23C64086" w14:textId="77777777" w:rsidTr="00C31047">
        <w:trPr>
          <w:trHeight w:val="1992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3F90737E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lastRenderedPageBreak/>
              <w:t>Informatikos ir ryšių departamento prie </w:t>
            </w:r>
          </w:p>
          <w:p w14:paraId="23AB9007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Lietuvos Respublikos  </w:t>
            </w:r>
          </w:p>
          <w:p w14:paraId="07C11B90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vidaus reikalų ministerijos  </w:t>
            </w:r>
          </w:p>
          <w:p w14:paraId="164B0D93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585484F6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UAB „</w:t>
            </w:r>
            <w:r>
              <w:rPr>
                <w:rFonts w:cs="Times New Roman"/>
                <w:szCs w:val="24"/>
              </w:rPr>
              <w:t>xxxxxx</w:t>
            </w:r>
            <w:r w:rsidRPr="0093367A">
              <w:rPr>
                <w:rFonts w:cs="Times New Roman"/>
                <w:szCs w:val="24"/>
              </w:rPr>
              <w:t>“ </w:t>
            </w:r>
          </w:p>
          <w:p w14:paraId="3D7DB2ED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                               </w:t>
            </w:r>
          </w:p>
          <w:p w14:paraId="1A45F49C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  <w:p w14:paraId="08C5B53B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</w:tr>
      <w:tr w:rsidR="0027284A" w:rsidRPr="0093367A" w14:paraId="60559E02" w14:textId="77777777" w:rsidTr="00C31047">
        <w:trPr>
          <w:trHeight w:val="285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A60EFA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</w:t>
            </w:r>
          </w:p>
          <w:p w14:paraId="08994C70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162054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</w:t>
            </w:r>
          </w:p>
          <w:p w14:paraId="77E326D4" w14:textId="77777777" w:rsidR="0027284A" w:rsidRPr="0093367A" w:rsidRDefault="0027284A" w:rsidP="00C31047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</w:t>
            </w:r>
          </w:p>
        </w:tc>
      </w:tr>
    </w:tbl>
    <w:p w14:paraId="4F9B8A78" w14:textId="77777777" w:rsidR="0027284A" w:rsidRPr="0093367A" w:rsidRDefault="0027284A" w:rsidP="0027284A">
      <w:pPr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 </w:t>
      </w:r>
    </w:p>
    <w:p w14:paraId="1D1BEBF9" w14:textId="77777777" w:rsidR="0027284A" w:rsidRPr="0093367A" w:rsidRDefault="0027284A" w:rsidP="0027284A">
      <w:pPr>
        <w:tabs>
          <w:tab w:val="left" w:pos="851"/>
        </w:tabs>
        <w:spacing w:after="0"/>
        <w:ind w:firstLine="142"/>
        <w:jc w:val="center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7284A" w:rsidRPr="001B0411" w14:paraId="6131CD87" w14:textId="77777777" w:rsidTr="00C31047">
        <w:tc>
          <w:tcPr>
            <w:tcW w:w="4817" w:type="dxa"/>
          </w:tcPr>
          <w:p w14:paraId="533862C8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b/>
                <w:sz w:val="24"/>
                <w:szCs w:val="24"/>
              </w:rPr>
            </w:pPr>
            <w:r w:rsidRPr="001B0411">
              <w:rPr>
                <w:rFonts w:cs="Times New Roman"/>
                <w:b/>
                <w:sz w:val="24"/>
                <w:szCs w:val="24"/>
              </w:rPr>
              <w:t>KLIENTAS</w:t>
            </w:r>
          </w:p>
          <w:p w14:paraId="35327CC1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b/>
                <w:sz w:val="24"/>
                <w:szCs w:val="24"/>
              </w:rPr>
            </w:pPr>
          </w:p>
          <w:p w14:paraId="6CE8D9BE" w14:textId="77777777" w:rsidR="0027284A" w:rsidRPr="001B0411" w:rsidRDefault="0027284A" w:rsidP="00C31047">
            <w:pPr>
              <w:spacing w:after="0" w:line="259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B0411">
              <w:rPr>
                <w:rFonts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3BF641DD" w14:textId="77777777" w:rsidR="0027284A" w:rsidRPr="001B0411" w:rsidRDefault="0027284A" w:rsidP="00C31047">
            <w:pPr>
              <w:spacing w:after="0" w:line="259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B0411">
              <w:rPr>
                <w:rFonts w:cs="Times New Roman"/>
                <w:b/>
                <w:bCs/>
                <w:sz w:val="24"/>
                <w:szCs w:val="24"/>
              </w:rPr>
              <w:t xml:space="preserve">prie Lietuvos Respublikos vidaus </w:t>
            </w:r>
          </w:p>
          <w:p w14:paraId="71498E3A" w14:textId="77777777" w:rsidR="0027284A" w:rsidRPr="001B0411" w:rsidRDefault="0027284A" w:rsidP="00C31047">
            <w:pPr>
              <w:spacing w:after="0" w:line="259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B0411">
              <w:rPr>
                <w:rFonts w:cs="Times New Roman"/>
                <w:b/>
                <w:bCs/>
                <w:sz w:val="24"/>
                <w:szCs w:val="24"/>
              </w:rPr>
              <w:t>reikalų ministerijos</w:t>
            </w:r>
          </w:p>
          <w:p w14:paraId="2DE24A32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sz w:val="24"/>
                <w:szCs w:val="24"/>
              </w:rPr>
            </w:pPr>
          </w:p>
          <w:p w14:paraId="5D453535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sz w:val="24"/>
                <w:szCs w:val="24"/>
              </w:rPr>
            </w:pPr>
            <w:r w:rsidRPr="001B0411">
              <w:rPr>
                <w:rFonts w:cs="Times New Roman"/>
                <w:sz w:val="24"/>
                <w:szCs w:val="24"/>
              </w:rPr>
              <w:t>Direktorė</w:t>
            </w:r>
          </w:p>
          <w:p w14:paraId="43171250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sz w:val="24"/>
                <w:szCs w:val="24"/>
              </w:rPr>
            </w:pPr>
          </w:p>
          <w:p w14:paraId="67265BA8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sz w:val="24"/>
                <w:szCs w:val="24"/>
              </w:rPr>
            </w:pPr>
            <w:r w:rsidRPr="001B0411">
              <w:rPr>
                <w:rFonts w:cs="Times New Roman"/>
                <w:sz w:val="24"/>
                <w:szCs w:val="24"/>
              </w:rPr>
              <w:t>Viktorija Rūkštelė</w:t>
            </w:r>
          </w:p>
        </w:tc>
        <w:tc>
          <w:tcPr>
            <w:tcW w:w="4818" w:type="dxa"/>
          </w:tcPr>
          <w:p w14:paraId="459718A5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b/>
                <w:sz w:val="24"/>
                <w:szCs w:val="24"/>
              </w:rPr>
            </w:pPr>
            <w:r w:rsidRPr="001B0411">
              <w:rPr>
                <w:rFonts w:cs="Times New Roman"/>
                <w:b/>
                <w:sz w:val="24"/>
                <w:szCs w:val="24"/>
              </w:rPr>
              <w:t>PASLAUGŲ TEIKĖJAS</w:t>
            </w:r>
          </w:p>
          <w:p w14:paraId="509938E6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sz w:val="24"/>
                <w:szCs w:val="24"/>
              </w:rPr>
            </w:pPr>
          </w:p>
          <w:p w14:paraId="2128A9EC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1B041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UAB  „Teletower“ </w:t>
            </w:r>
          </w:p>
          <w:p w14:paraId="300B7876" w14:textId="77777777" w:rsidR="0027284A" w:rsidRPr="001B0411" w:rsidRDefault="0027284A" w:rsidP="00C31047">
            <w:pPr>
              <w:spacing w:after="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43190369" w14:textId="77777777" w:rsidR="0027284A" w:rsidRPr="001B0411" w:rsidRDefault="0027284A" w:rsidP="00C31047">
            <w:pPr>
              <w:spacing w:after="0" w:line="259" w:lineRule="auto"/>
              <w:ind w:left="3480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31A4A3FE" w14:textId="77777777" w:rsidR="0027284A" w:rsidRPr="001B0411" w:rsidRDefault="0027284A" w:rsidP="00C31047">
            <w:pPr>
              <w:spacing w:after="0" w:line="259" w:lineRule="auto"/>
              <w:ind w:left="3480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143420BE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sz w:val="24"/>
                <w:szCs w:val="24"/>
              </w:rPr>
            </w:pPr>
            <w:r w:rsidRPr="001B0411">
              <w:rPr>
                <w:rFonts w:cs="Times New Roman"/>
                <w:sz w:val="24"/>
                <w:szCs w:val="24"/>
              </w:rPr>
              <w:t>Generalinis direktorius</w:t>
            </w:r>
          </w:p>
          <w:p w14:paraId="2ED8C7DB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sz w:val="24"/>
                <w:szCs w:val="24"/>
              </w:rPr>
            </w:pPr>
          </w:p>
          <w:p w14:paraId="4D77E431" w14:textId="77777777" w:rsidR="0027284A" w:rsidRPr="001B0411" w:rsidRDefault="0027284A" w:rsidP="00C31047">
            <w:pPr>
              <w:spacing w:after="0" w:line="259" w:lineRule="auto"/>
              <w:rPr>
                <w:rFonts w:cs="Times New Roman"/>
                <w:b/>
                <w:sz w:val="24"/>
                <w:szCs w:val="24"/>
              </w:rPr>
            </w:pPr>
            <w:r w:rsidRPr="001B0411">
              <w:rPr>
                <w:rFonts w:cs="Times New Roman"/>
                <w:sz w:val="24"/>
                <w:szCs w:val="24"/>
              </w:rPr>
              <w:t>Andis Anspoks</w:t>
            </w:r>
          </w:p>
          <w:p w14:paraId="0B79F828" w14:textId="77777777" w:rsidR="0027284A" w:rsidRPr="001B0411" w:rsidRDefault="0027284A" w:rsidP="00C31047">
            <w:pPr>
              <w:spacing w:after="0" w:line="259" w:lineRule="auto"/>
              <w:ind w:left="3480"/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EA69A52" w14:textId="77777777" w:rsidR="0027284A" w:rsidRDefault="0027284A" w:rsidP="0027284A"/>
    <w:p w14:paraId="687B134E" w14:textId="77777777" w:rsidR="0027284A" w:rsidRDefault="0027284A" w:rsidP="0027284A"/>
    <w:p w14:paraId="0AF0B185" w14:textId="77777777" w:rsidR="00497D81" w:rsidRDefault="00497D81"/>
    <w:sectPr w:rsidR="00497D81" w:rsidSect="0027284A">
      <w:headerReference w:type="default" r:id="rId4"/>
      <w:footerReference w:type="default" r:id="rId5"/>
      <w:pgSz w:w="11906" w:h="16838"/>
      <w:pgMar w:top="1134" w:right="567" w:bottom="1134" w:left="1701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0975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B3D1CF5" w14:textId="77777777" w:rsidR="00000000" w:rsidRDefault="00000000">
            <w:pPr>
              <w:pStyle w:val="Porat"/>
              <w:jc w:val="right"/>
            </w:pP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DB5704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8CC730" w14:textId="77777777" w:rsidR="00000000" w:rsidRDefault="0000000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772B" w14:textId="77777777" w:rsidR="00000000" w:rsidRDefault="00000000" w:rsidP="0014794D">
    <w:pPr>
      <w:pStyle w:val="Antrats"/>
      <w:jc w:val="center"/>
      <w:rPr>
        <w:rFonts w:ascii="Tahoma" w:hAnsi="Tahoma" w:cs="Tahoma"/>
        <w:b/>
        <w:sz w:val="12"/>
        <w:szCs w:val="12"/>
      </w:rPr>
    </w:pPr>
  </w:p>
  <w:p w14:paraId="2B0892AD" w14:textId="77777777" w:rsidR="00000000" w:rsidRDefault="00000000" w:rsidP="0014794D">
    <w:pPr>
      <w:pStyle w:val="Antrats"/>
      <w:rPr>
        <w:rFonts w:ascii="Tahoma" w:hAnsi="Tahoma" w:cs="Tahoma"/>
        <w:b/>
        <w:sz w:val="12"/>
        <w:szCs w:val="12"/>
      </w:rPr>
    </w:pPr>
  </w:p>
  <w:p w14:paraId="02EFB977" w14:textId="77777777" w:rsidR="00000000" w:rsidRPr="00BD1D79" w:rsidRDefault="00000000" w:rsidP="0014794D">
    <w:pPr>
      <w:pStyle w:val="Antrats"/>
      <w:jc w:val="center"/>
      <w:rPr>
        <w:rFonts w:ascii="Tahoma" w:hAnsi="Tahoma" w:cs="Tahoma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81"/>
    <w:rsid w:val="00042CA2"/>
    <w:rsid w:val="0027284A"/>
    <w:rsid w:val="004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D56A"/>
  <w15:chartTrackingRefBased/>
  <w15:docId w15:val="{6E3504CA-0324-4137-B5DA-2121C1B0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84A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7D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7D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7D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7D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7D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7D8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7D8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7D8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7D8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7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7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7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7D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7D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7D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7D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7D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7D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7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7D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7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7D8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7D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7D81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97D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7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7D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7D81"/>
    <w:rPr>
      <w:b/>
      <w:bCs/>
      <w:smallCaps/>
      <w:color w:val="0F4761" w:themeColor="accent1" w:themeShade="BF"/>
      <w:spacing w:val="5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7284A"/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7284A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27284A"/>
    <w:pPr>
      <w:tabs>
        <w:tab w:val="center" w:pos="4819"/>
        <w:tab w:val="right" w:pos="9638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27284A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7284A"/>
    <w:pPr>
      <w:tabs>
        <w:tab w:val="center" w:pos="4819"/>
        <w:tab w:val="right" w:pos="9638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PoratDiagrama1">
    <w:name w:val="Poraštė Diagrama1"/>
    <w:basedOn w:val="Numatytasispastraiposriftas"/>
    <w:uiPriority w:val="99"/>
    <w:semiHidden/>
    <w:rsid w:val="0027284A"/>
    <w:rPr>
      <w:rFonts w:ascii="Times New Roman" w:hAnsi="Times New Roman"/>
      <w:kern w:val="0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59"/>
    <w:rsid w:val="0027284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7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2</cp:revision>
  <dcterms:created xsi:type="dcterms:W3CDTF">2025-01-03T09:15:00Z</dcterms:created>
  <dcterms:modified xsi:type="dcterms:W3CDTF">2025-01-03T09:18:00Z</dcterms:modified>
</cp:coreProperties>
</file>